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2344" w:rsidRPr="00CE03FD" w:rsidRDefault="00B42344" w:rsidP="00004417">
      <w:pPr>
        <w:spacing w:after="0"/>
        <w:jc w:val="center"/>
        <w:rPr>
          <w:rFonts w:ascii="Times New Roman" w:hAnsi="Times New Roman"/>
          <w:b/>
          <w:sz w:val="24"/>
        </w:rPr>
      </w:pPr>
      <w:r w:rsidRPr="00CE03FD">
        <w:rPr>
          <w:rFonts w:ascii="Times New Roman" w:hAnsi="Times New Roman"/>
          <w:b/>
          <w:sz w:val="24"/>
        </w:rPr>
        <w:t>T.C.</w:t>
      </w:r>
    </w:p>
    <w:p w:rsidR="00B42344" w:rsidRPr="00CE03FD" w:rsidRDefault="00443C32" w:rsidP="00B42344">
      <w:pPr>
        <w:spacing w:after="0"/>
        <w:jc w:val="center"/>
        <w:rPr>
          <w:rFonts w:ascii="Times New Roman" w:hAnsi="Times New Roman"/>
          <w:b/>
          <w:sz w:val="24"/>
        </w:rPr>
      </w:pPr>
      <w:r>
        <w:rPr>
          <w:rFonts w:ascii="Times New Roman" w:hAnsi="Times New Roman"/>
          <w:b/>
          <w:sz w:val="24"/>
        </w:rPr>
        <w:t xml:space="preserve">AYDIN </w:t>
      </w:r>
      <w:r w:rsidR="00B42344" w:rsidRPr="00CE03FD">
        <w:rPr>
          <w:rFonts w:ascii="Times New Roman" w:hAnsi="Times New Roman"/>
          <w:b/>
          <w:sz w:val="24"/>
        </w:rPr>
        <w:t xml:space="preserve">ADNAN MENDERES ÜNİVERSİTESİ </w:t>
      </w:r>
    </w:p>
    <w:p w:rsidR="00B42344" w:rsidRPr="00CE03FD" w:rsidRDefault="00B42344" w:rsidP="00B42344">
      <w:pPr>
        <w:spacing w:after="0"/>
        <w:jc w:val="center"/>
        <w:rPr>
          <w:rFonts w:ascii="Times New Roman" w:hAnsi="Times New Roman"/>
          <w:b/>
          <w:sz w:val="24"/>
        </w:rPr>
      </w:pPr>
      <w:r w:rsidRPr="00CE03FD">
        <w:rPr>
          <w:rFonts w:ascii="Times New Roman" w:hAnsi="Times New Roman"/>
          <w:b/>
          <w:sz w:val="24"/>
        </w:rPr>
        <w:t xml:space="preserve">SAĞLIK BİLİMLERİ ENSTİTÜSÜ </w:t>
      </w:r>
    </w:p>
    <w:p w:rsidR="00B42344" w:rsidRDefault="00004417" w:rsidP="00B42344">
      <w:pPr>
        <w:spacing w:after="0"/>
        <w:jc w:val="center"/>
        <w:rPr>
          <w:rFonts w:ascii="Times New Roman" w:hAnsi="Times New Roman"/>
          <w:b/>
          <w:sz w:val="24"/>
        </w:rPr>
      </w:pPr>
      <w:r>
        <w:rPr>
          <w:rFonts w:ascii="Times New Roman" w:hAnsi="Times New Roman"/>
          <w:b/>
          <w:sz w:val="24"/>
        </w:rPr>
        <w:t>BESLENME VE DİYETETİK</w:t>
      </w:r>
      <w:r w:rsidR="00B42344" w:rsidRPr="00CE03FD">
        <w:rPr>
          <w:rFonts w:ascii="Times New Roman" w:hAnsi="Times New Roman"/>
          <w:b/>
          <w:sz w:val="24"/>
        </w:rPr>
        <w:t xml:space="preserve"> </w:t>
      </w:r>
      <w:r w:rsidR="00B42344">
        <w:rPr>
          <w:rFonts w:ascii="Times New Roman" w:hAnsi="Times New Roman"/>
          <w:b/>
          <w:sz w:val="24"/>
        </w:rPr>
        <w:t>YÜKSEK LİSANS PROGRAMI</w:t>
      </w:r>
    </w:p>
    <w:p w:rsidR="00B42344" w:rsidRDefault="00B42344" w:rsidP="00B42344">
      <w:pPr>
        <w:spacing w:after="0"/>
        <w:rPr>
          <w:rFonts w:ascii="Times New Roman" w:hAnsi="Times New Roman"/>
        </w:rPr>
      </w:pPr>
    </w:p>
    <w:p w:rsidR="00B42344" w:rsidRDefault="00B42344" w:rsidP="00B42344">
      <w:pPr>
        <w:rPr>
          <w:rFonts w:ascii="Times New Roman" w:hAnsi="Times New Roman"/>
        </w:rPr>
      </w:pPr>
    </w:p>
    <w:p w:rsidR="00B42344" w:rsidRDefault="00B42344" w:rsidP="00B42344">
      <w:pPr>
        <w:rPr>
          <w:rFonts w:ascii="Times New Roman" w:hAnsi="Times New Roman"/>
        </w:rPr>
      </w:pPr>
    </w:p>
    <w:p w:rsidR="00B42344" w:rsidRPr="00CE03FD" w:rsidRDefault="00B42344" w:rsidP="00B42344">
      <w:pPr>
        <w:rPr>
          <w:rFonts w:ascii="Times New Roman" w:hAnsi="Times New Roman"/>
        </w:rPr>
      </w:pPr>
    </w:p>
    <w:p w:rsidR="00B42344" w:rsidRPr="0000664F" w:rsidRDefault="0000664F" w:rsidP="0000664F">
      <w:pPr>
        <w:spacing w:line="360" w:lineRule="auto"/>
        <w:jc w:val="center"/>
        <w:rPr>
          <w:rFonts w:ascii="Times New Roman" w:hAnsi="Times New Roman" w:cs="Times New Roman"/>
          <w:b/>
          <w:sz w:val="36"/>
        </w:rPr>
      </w:pPr>
      <w:r w:rsidRPr="0000664F">
        <w:rPr>
          <w:rFonts w:ascii="Times New Roman" w:hAnsi="Times New Roman" w:cs="Times New Roman"/>
          <w:b/>
          <w:sz w:val="32"/>
        </w:rPr>
        <w:t>OKUL ÖNCESİ ÇOCUKLARA VERİLEN BESLENME EĞİTİMİ SONRASINDA ÇOCUKLARIN BESLENME BİLGİ VE DAVRANIŞLARI ÜZERİNE ETKİSİNİN DEĞERLENDİRİLMESİ</w:t>
      </w:r>
    </w:p>
    <w:p w:rsidR="00B42344" w:rsidRDefault="00B42344" w:rsidP="00B42344">
      <w:pPr>
        <w:jc w:val="center"/>
        <w:rPr>
          <w:rFonts w:ascii="Times New Roman" w:hAnsi="Times New Roman"/>
          <w:b/>
          <w:sz w:val="24"/>
        </w:rPr>
      </w:pPr>
    </w:p>
    <w:p w:rsidR="00B42344" w:rsidRPr="00737759" w:rsidRDefault="00B42344" w:rsidP="00B42344">
      <w:pPr>
        <w:jc w:val="center"/>
        <w:rPr>
          <w:rFonts w:ascii="Times New Roman" w:hAnsi="Times New Roman"/>
          <w:b/>
          <w:sz w:val="24"/>
        </w:rPr>
      </w:pPr>
    </w:p>
    <w:p w:rsidR="00B42344" w:rsidRDefault="00B42344" w:rsidP="00B42344">
      <w:pPr>
        <w:jc w:val="center"/>
        <w:rPr>
          <w:rFonts w:ascii="Times New Roman" w:hAnsi="Times New Roman"/>
          <w:b/>
          <w:sz w:val="24"/>
        </w:rPr>
      </w:pPr>
      <w:r>
        <w:rPr>
          <w:rFonts w:ascii="Times New Roman" w:hAnsi="Times New Roman"/>
          <w:b/>
          <w:sz w:val="24"/>
        </w:rPr>
        <w:t>MERVE KOÇ</w:t>
      </w:r>
    </w:p>
    <w:p w:rsidR="00B42344" w:rsidRPr="00B33FEB" w:rsidRDefault="00B42344" w:rsidP="00B42344">
      <w:pPr>
        <w:jc w:val="center"/>
        <w:rPr>
          <w:rFonts w:ascii="Times New Roman" w:hAnsi="Times New Roman"/>
          <w:b/>
        </w:rPr>
      </w:pPr>
      <w:r w:rsidRPr="00B33FEB">
        <w:rPr>
          <w:rFonts w:ascii="Times New Roman" w:hAnsi="Times New Roman"/>
          <w:b/>
        </w:rPr>
        <w:t>YÜKSEK LİSANS TEZİ</w:t>
      </w:r>
    </w:p>
    <w:p w:rsidR="00B42344" w:rsidRDefault="00B42344" w:rsidP="00B42344">
      <w:pPr>
        <w:rPr>
          <w:rFonts w:ascii="Times New Roman" w:hAnsi="Times New Roman"/>
          <w:b/>
          <w:sz w:val="24"/>
        </w:rPr>
      </w:pPr>
    </w:p>
    <w:p w:rsidR="00B42344" w:rsidRPr="00737759" w:rsidRDefault="00B42344" w:rsidP="00B42344">
      <w:pPr>
        <w:rPr>
          <w:rFonts w:ascii="Times New Roman" w:hAnsi="Times New Roman"/>
          <w:b/>
          <w:sz w:val="24"/>
        </w:rPr>
      </w:pPr>
    </w:p>
    <w:p w:rsidR="00B42344" w:rsidRPr="00737759" w:rsidRDefault="00B42344" w:rsidP="00B42344">
      <w:pPr>
        <w:spacing w:after="0"/>
        <w:jc w:val="center"/>
        <w:rPr>
          <w:rFonts w:ascii="Times New Roman" w:hAnsi="Times New Roman"/>
          <w:b/>
          <w:sz w:val="24"/>
        </w:rPr>
      </w:pPr>
      <w:r w:rsidRPr="00737759">
        <w:rPr>
          <w:rFonts w:ascii="Times New Roman" w:hAnsi="Times New Roman"/>
          <w:b/>
          <w:sz w:val="24"/>
        </w:rPr>
        <w:t>DANIŞMAN</w:t>
      </w:r>
    </w:p>
    <w:p w:rsidR="00B42344" w:rsidRPr="00B42344" w:rsidRDefault="00B42344" w:rsidP="00B4234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DOÇ. DR. Hilal Bektaş Uysal</w:t>
      </w:r>
    </w:p>
    <w:p w:rsidR="00B42344" w:rsidRPr="00737759" w:rsidRDefault="00B42344" w:rsidP="00B42344">
      <w:pPr>
        <w:spacing w:after="0"/>
        <w:jc w:val="center"/>
        <w:rPr>
          <w:rFonts w:ascii="Times New Roman" w:hAnsi="Times New Roman"/>
          <w:b/>
          <w:sz w:val="24"/>
        </w:rPr>
      </w:pPr>
    </w:p>
    <w:p w:rsidR="00B42344" w:rsidRDefault="00B42344" w:rsidP="00B42344">
      <w:pPr>
        <w:rPr>
          <w:rFonts w:ascii="Times New Roman" w:eastAsia="Times New Roman" w:hAnsi="Times New Roman"/>
          <w:b/>
          <w:color w:val="000000"/>
          <w:sz w:val="24"/>
          <w:szCs w:val="20"/>
          <w:lang w:eastAsia="tr-TR"/>
        </w:rPr>
      </w:pPr>
    </w:p>
    <w:p w:rsidR="00B42344" w:rsidRDefault="00B42344" w:rsidP="00B42344">
      <w:pPr>
        <w:rPr>
          <w:rFonts w:ascii="Times New Roman" w:eastAsia="Times New Roman" w:hAnsi="Times New Roman"/>
          <w:b/>
          <w:color w:val="000000"/>
          <w:sz w:val="24"/>
          <w:szCs w:val="20"/>
          <w:lang w:eastAsia="tr-TR"/>
        </w:rPr>
      </w:pPr>
    </w:p>
    <w:p w:rsidR="00B42344" w:rsidRDefault="00B42344" w:rsidP="00B42344">
      <w:pPr>
        <w:rPr>
          <w:rFonts w:ascii="Times New Roman" w:hAnsi="Times New Roman"/>
          <w:sz w:val="32"/>
        </w:rPr>
      </w:pPr>
    </w:p>
    <w:p w:rsidR="00B42344" w:rsidRDefault="00B42344" w:rsidP="00B42344">
      <w:pPr>
        <w:rPr>
          <w:rFonts w:ascii="Times New Roman" w:hAnsi="Times New Roman"/>
          <w:sz w:val="32"/>
        </w:rPr>
      </w:pPr>
    </w:p>
    <w:p w:rsidR="00B42344" w:rsidRDefault="00B42344" w:rsidP="00B42344">
      <w:pPr>
        <w:rPr>
          <w:rFonts w:ascii="Times New Roman" w:hAnsi="Times New Roman"/>
          <w:sz w:val="24"/>
        </w:rPr>
      </w:pPr>
      <w:r w:rsidRPr="00182999">
        <w:rPr>
          <w:rFonts w:ascii="Times New Roman" w:hAnsi="Times New Roman"/>
          <w:sz w:val="24"/>
        </w:rPr>
        <w:t xml:space="preserve">Bu tez </w:t>
      </w:r>
      <w:r w:rsidR="00443C32">
        <w:rPr>
          <w:rFonts w:ascii="Times New Roman" w:hAnsi="Times New Roman"/>
          <w:sz w:val="24"/>
        </w:rPr>
        <w:t xml:space="preserve">Aydın </w:t>
      </w:r>
      <w:bookmarkStart w:id="0" w:name="_GoBack"/>
      <w:bookmarkEnd w:id="0"/>
      <w:r w:rsidRPr="00182999">
        <w:rPr>
          <w:rFonts w:ascii="Times New Roman" w:hAnsi="Times New Roman"/>
          <w:sz w:val="24"/>
        </w:rPr>
        <w:t>Adnan Menderes Üniversitesi Bili</w:t>
      </w:r>
      <w:r>
        <w:rPr>
          <w:rFonts w:ascii="Times New Roman" w:hAnsi="Times New Roman"/>
          <w:sz w:val="24"/>
        </w:rPr>
        <w:t>msel Araştırma Projeleri</w:t>
      </w:r>
      <w:r w:rsidRPr="00182999">
        <w:rPr>
          <w:rFonts w:ascii="Times New Roman" w:hAnsi="Times New Roman"/>
          <w:sz w:val="24"/>
        </w:rPr>
        <w:t xml:space="preserve"> Birimi tarafından </w:t>
      </w:r>
      <w:r w:rsidR="006B137F">
        <w:rPr>
          <w:rFonts w:ascii="Times New Roman" w:hAnsi="Times New Roman"/>
          <w:sz w:val="24"/>
        </w:rPr>
        <w:t>BDY-2020.0003</w:t>
      </w:r>
      <w:r w:rsidRPr="00182999">
        <w:rPr>
          <w:rFonts w:ascii="Times New Roman" w:hAnsi="Times New Roman"/>
          <w:sz w:val="24"/>
        </w:rPr>
        <w:t xml:space="preserve"> proje numarası ile desteklenmiştir</w:t>
      </w:r>
    </w:p>
    <w:p w:rsidR="00B42344" w:rsidRDefault="00B42344" w:rsidP="00B42344">
      <w:pPr>
        <w:rPr>
          <w:rFonts w:ascii="Times New Roman" w:hAnsi="Times New Roman"/>
          <w:sz w:val="24"/>
        </w:rPr>
      </w:pPr>
    </w:p>
    <w:p w:rsidR="00B42344" w:rsidRDefault="00B42344" w:rsidP="00B42344">
      <w:pPr>
        <w:jc w:val="center"/>
        <w:rPr>
          <w:rFonts w:ascii="Times New Roman" w:hAnsi="Times New Roman"/>
          <w:b/>
          <w:sz w:val="24"/>
        </w:rPr>
      </w:pPr>
      <w:r>
        <w:rPr>
          <w:rFonts w:ascii="Times New Roman" w:hAnsi="Times New Roman"/>
          <w:b/>
          <w:sz w:val="24"/>
        </w:rPr>
        <w:t>AYDIN–2020</w:t>
      </w:r>
    </w:p>
    <w:p w:rsidR="00E63DE5" w:rsidRDefault="00E63DE5" w:rsidP="00EB7C08">
      <w:pPr>
        <w:spacing w:after="0" w:line="240" w:lineRule="auto"/>
        <w:jc w:val="center"/>
        <w:rPr>
          <w:rFonts w:ascii="Times New Roman" w:hAnsi="Times New Roman"/>
          <w:b/>
          <w:sz w:val="28"/>
          <w:szCs w:val="28"/>
        </w:rPr>
        <w:sectPr w:rsidR="00E63DE5" w:rsidSect="00004417">
          <w:footerReference w:type="default" r:id="rId8"/>
          <w:pgSz w:w="11906" w:h="16838"/>
          <w:pgMar w:top="1417" w:right="1417" w:bottom="1417" w:left="1417" w:header="708" w:footer="708" w:gutter="0"/>
          <w:pgNumType w:start="1"/>
          <w:cols w:space="708"/>
          <w:titlePg/>
          <w:docGrid w:linePitch="360"/>
        </w:sectPr>
      </w:pPr>
    </w:p>
    <w:p w:rsidR="006A7A8B" w:rsidRPr="0033384F" w:rsidRDefault="006A7A8B" w:rsidP="006A7A8B">
      <w:pPr>
        <w:spacing w:after="0" w:line="360" w:lineRule="auto"/>
        <w:jc w:val="center"/>
        <w:rPr>
          <w:rFonts w:ascii="Times New Roman" w:hAnsi="Times New Roman"/>
          <w:b/>
          <w:sz w:val="28"/>
          <w:szCs w:val="28"/>
        </w:rPr>
      </w:pPr>
      <w:r w:rsidRPr="0033384F">
        <w:rPr>
          <w:rFonts w:ascii="Times New Roman" w:hAnsi="Times New Roman"/>
          <w:b/>
          <w:sz w:val="28"/>
          <w:szCs w:val="28"/>
        </w:rPr>
        <w:lastRenderedPageBreak/>
        <w:t>KABUL VE ONAY SAYFASI</w:t>
      </w:r>
    </w:p>
    <w:p w:rsidR="006A7A8B" w:rsidRPr="00157E39" w:rsidRDefault="006A7A8B" w:rsidP="006A7A8B">
      <w:pPr>
        <w:spacing w:after="0" w:line="360" w:lineRule="auto"/>
        <w:rPr>
          <w:rFonts w:ascii="Times New Roman" w:hAnsi="Times New Roman"/>
          <w:sz w:val="24"/>
          <w:szCs w:val="24"/>
        </w:rPr>
      </w:pPr>
    </w:p>
    <w:p w:rsidR="006A7A8B" w:rsidRPr="00157E39" w:rsidRDefault="006A7A8B" w:rsidP="006A7A8B">
      <w:pPr>
        <w:spacing w:after="0" w:line="360" w:lineRule="auto"/>
        <w:rPr>
          <w:rFonts w:ascii="Times New Roman" w:hAnsi="Times New Roman"/>
          <w:sz w:val="24"/>
          <w:szCs w:val="24"/>
        </w:rPr>
      </w:pPr>
    </w:p>
    <w:p w:rsidR="006A7A8B" w:rsidRPr="00157E39" w:rsidRDefault="006A7A8B" w:rsidP="006A7A8B">
      <w:pPr>
        <w:spacing w:line="360" w:lineRule="auto"/>
        <w:jc w:val="both"/>
        <w:rPr>
          <w:rFonts w:ascii="Times New Roman" w:hAnsi="Times New Roman"/>
          <w:sz w:val="24"/>
          <w:szCs w:val="24"/>
        </w:rPr>
      </w:pPr>
      <w:r w:rsidRPr="00157E39">
        <w:rPr>
          <w:rFonts w:ascii="Times New Roman" w:hAnsi="Times New Roman"/>
          <w:sz w:val="24"/>
          <w:szCs w:val="24"/>
        </w:rPr>
        <w:tab/>
        <w:t xml:space="preserve">T.C. </w:t>
      </w:r>
      <w:r>
        <w:rPr>
          <w:rFonts w:ascii="Times New Roman" w:hAnsi="Times New Roman"/>
          <w:sz w:val="24"/>
          <w:szCs w:val="24"/>
        </w:rPr>
        <w:t xml:space="preserve">Aydın </w:t>
      </w:r>
      <w:r w:rsidRPr="00157E39">
        <w:rPr>
          <w:rFonts w:ascii="Times New Roman" w:hAnsi="Times New Roman"/>
          <w:sz w:val="24"/>
          <w:szCs w:val="24"/>
        </w:rPr>
        <w:t>Adnan Menderes Üniversite</w:t>
      </w:r>
      <w:r>
        <w:rPr>
          <w:rFonts w:ascii="Times New Roman" w:hAnsi="Times New Roman"/>
          <w:sz w:val="24"/>
          <w:szCs w:val="24"/>
        </w:rPr>
        <w:t xml:space="preserve">si Sağlık Bilimleri Enstitüsü Beslenme ve Diyetetik </w:t>
      </w:r>
      <w:r w:rsidRPr="00157E39">
        <w:rPr>
          <w:rFonts w:ascii="Times New Roman" w:hAnsi="Times New Roman"/>
          <w:sz w:val="24"/>
          <w:szCs w:val="24"/>
        </w:rPr>
        <w:t xml:space="preserve">Anabilim Dalı </w:t>
      </w:r>
      <w:r>
        <w:rPr>
          <w:rFonts w:ascii="Times New Roman" w:hAnsi="Times New Roman"/>
          <w:sz w:val="24"/>
          <w:szCs w:val="24"/>
        </w:rPr>
        <w:t xml:space="preserve">Tezli Yüksek Lisans </w:t>
      </w:r>
      <w:r w:rsidRPr="00157E39">
        <w:rPr>
          <w:rFonts w:ascii="Times New Roman" w:hAnsi="Times New Roman"/>
          <w:sz w:val="24"/>
          <w:szCs w:val="24"/>
        </w:rPr>
        <w:t>Programı çerçevesinde</w:t>
      </w:r>
      <w:r>
        <w:rPr>
          <w:rFonts w:ascii="Times New Roman" w:hAnsi="Times New Roman"/>
          <w:sz w:val="24"/>
          <w:szCs w:val="24"/>
        </w:rPr>
        <w:t xml:space="preserve"> Merve KOÇ </w:t>
      </w:r>
      <w:r w:rsidRPr="00157E39">
        <w:rPr>
          <w:rFonts w:ascii="Times New Roman" w:hAnsi="Times New Roman"/>
          <w:sz w:val="24"/>
          <w:szCs w:val="24"/>
        </w:rPr>
        <w:t>tarafından hazırlanan “</w:t>
      </w:r>
      <w:r w:rsidRPr="0000664F">
        <w:rPr>
          <w:rFonts w:ascii="Times New Roman" w:hAnsi="Times New Roman" w:cs="Times New Roman"/>
          <w:sz w:val="24"/>
        </w:rPr>
        <w:t>Okul Öncesi Çocuklara Verilen Beslenme Eğitimi Sonrasında Çocukların Beslenme Bilgi Ve Davranışları Üzerine Etkisinin Değerlendirilmesi</w:t>
      </w:r>
      <w:r w:rsidRPr="00157E39">
        <w:rPr>
          <w:rFonts w:ascii="Times New Roman" w:hAnsi="Times New Roman"/>
          <w:sz w:val="24"/>
          <w:szCs w:val="24"/>
        </w:rPr>
        <w:t>” başlıklı tez</w:t>
      </w:r>
      <w:r>
        <w:rPr>
          <w:rFonts w:ascii="Times New Roman" w:hAnsi="Times New Roman"/>
          <w:sz w:val="24"/>
          <w:szCs w:val="24"/>
        </w:rPr>
        <w:t>, aşağıdaki jüri tarafından</w:t>
      </w:r>
      <w:r w:rsidRPr="00157E39">
        <w:rPr>
          <w:rFonts w:ascii="Times New Roman" w:hAnsi="Times New Roman"/>
          <w:sz w:val="24"/>
          <w:szCs w:val="24"/>
        </w:rPr>
        <w:t xml:space="preserve"> </w:t>
      </w:r>
      <w:r>
        <w:rPr>
          <w:rFonts w:ascii="Times New Roman" w:hAnsi="Times New Roman"/>
          <w:sz w:val="24"/>
          <w:szCs w:val="24"/>
        </w:rPr>
        <w:t>Yüksek Lisans</w:t>
      </w:r>
      <w:r w:rsidRPr="00157E39">
        <w:rPr>
          <w:rFonts w:ascii="Times New Roman" w:hAnsi="Times New Roman"/>
          <w:sz w:val="24"/>
          <w:szCs w:val="24"/>
        </w:rPr>
        <w:t xml:space="preserve"> Tezi olarak kabul edilmiştir.</w:t>
      </w:r>
    </w:p>
    <w:p w:rsidR="006A7A8B" w:rsidRPr="00157E39" w:rsidRDefault="006A7A8B" w:rsidP="006A7A8B">
      <w:pPr>
        <w:spacing w:line="360" w:lineRule="auto"/>
        <w:jc w:val="both"/>
        <w:rPr>
          <w:rFonts w:ascii="Times New Roman" w:hAnsi="Times New Roman"/>
          <w:sz w:val="24"/>
          <w:szCs w:val="24"/>
        </w:rPr>
      </w:pPr>
      <w:r w:rsidRPr="00157E39">
        <w:rPr>
          <w:rFonts w:ascii="Times New Roman" w:hAnsi="Times New Roman"/>
          <w:sz w:val="24"/>
          <w:szCs w:val="24"/>
        </w:rPr>
        <w:t xml:space="preserve"> Tez Savunma Tarihi: </w:t>
      </w:r>
      <w:r>
        <w:rPr>
          <w:rFonts w:ascii="Times New Roman" w:hAnsi="Times New Roman"/>
          <w:sz w:val="24"/>
          <w:szCs w:val="24"/>
        </w:rPr>
        <w:t>07</w:t>
      </w:r>
      <w:r w:rsidRPr="00157E39">
        <w:rPr>
          <w:rFonts w:ascii="Times New Roman" w:hAnsi="Times New Roman"/>
          <w:sz w:val="24"/>
          <w:szCs w:val="24"/>
        </w:rPr>
        <w:t>/</w:t>
      </w:r>
      <w:r>
        <w:rPr>
          <w:rFonts w:ascii="Times New Roman" w:hAnsi="Times New Roman"/>
          <w:sz w:val="24"/>
          <w:szCs w:val="24"/>
        </w:rPr>
        <w:t>07</w:t>
      </w:r>
      <w:r w:rsidRPr="00157E39">
        <w:rPr>
          <w:rFonts w:ascii="Times New Roman" w:hAnsi="Times New Roman"/>
          <w:sz w:val="24"/>
          <w:szCs w:val="24"/>
        </w:rPr>
        <w:t>/</w:t>
      </w:r>
      <w:r>
        <w:rPr>
          <w:rFonts w:ascii="Times New Roman" w:hAnsi="Times New Roman"/>
          <w:sz w:val="24"/>
          <w:szCs w:val="24"/>
        </w:rPr>
        <w:t>2020</w:t>
      </w:r>
    </w:p>
    <w:p w:rsidR="006A7A8B" w:rsidRPr="00157E39" w:rsidRDefault="006A7A8B" w:rsidP="006A7A8B">
      <w:pPr>
        <w:spacing w:line="360" w:lineRule="auto"/>
        <w:jc w:val="both"/>
        <w:rPr>
          <w:rFonts w:ascii="Times New Roman" w:hAnsi="Times New Roman"/>
          <w:sz w:val="24"/>
          <w:szCs w:val="24"/>
        </w:rPr>
      </w:pPr>
    </w:p>
    <w:p w:rsidR="006A7A8B" w:rsidRDefault="006A7A8B" w:rsidP="006A7A8B">
      <w:pPr>
        <w:tabs>
          <w:tab w:val="left" w:pos="2700"/>
          <w:tab w:val="left" w:pos="5040"/>
        </w:tabs>
        <w:spacing w:after="0" w:line="360" w:lineRule="auto"/>
        <w:jc w:val="both"/>
        <w:rPr>
          <w:rFonts w:ascii="Times New Roman" w:hAnsi="Times New Roman"/>
          <w:sz w:val="24"/>
          <w:szCs w:val="24"/>
        </w:rPr>
      </w:pPr>
      <w:r>
        <w:rPr>
          <w:rFonts w:ascii="Times New Roman" w:hAnsi="Times New Roman"/>
          <w:sz w:val="24"/>
          <w:szCs w:val="24"/>
        </w:rPr>
        <w:t xml:space="preserve">Üye (T.D.)         : Doç. Dr. Hilal BEKTAŞ UYSAL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sidRPr="00157E39">
        <w:rPr>
          <w:rFonts w:ascii="Times New Roman" w:hAnsi="Times New Roman"/>
          <w:sz w:val="24"/>
          <w:szCs w:val="24"/>
        </w:rPr>
        <w:t xml:space="preserve">……….   </w:t>
      </w:r>
    </w:p>
    <w:p w:rsidR="006A7A8B" w:rsidRDefault="006A7A8B" w:rsidP="006A7A8B">
      <w:pPr>
        <w:tabs>
          <w:tab w:val="left" w:pos="2700"/>
          <w:tab w:val="left" w:pos="5040"/>
        </w:tabs>
        <w:spacing w:after="0" w:line="360" w:lineRule="auto"/>
        <w:jc w:val="both"/>
        <w:rPr>
          <w:rFonts w:ascii="Times New Roman" w:hAnsi="Times New Roman"/>
          <w:sz w:val="24"/>
          <w:szCs w:val="24"/>
        </w:rPr>
      </w:pPr>
      <w:r>
        <w:rPr>
          <w:rFonts w:ascii="Times New Roman" w:hAnsi="Times New Roman"/>
          <w:sz w:val="24"/>
          <w:szCs w:val="24"/>
        </w:rPr>
        <w:t xml:space="preserve">                           </w:t>
      </w:r>
      <w:r w:rsidRPr="00157E39">
        <w:rPr>
          <w:rFonts w:ascii="Times New Roman" w:hAnsi="Times New Roman"/>
          <w:sz w:val="24"/>
          <w:szCs w:val="24"/>
        </w:rPr>
        <w:t xml:space="preserve"> </w:t>
      </w:r>
      <w:r>
        <w:rPr>
          <w:rFonts w:ascii="Times New Roman" w:hAnsi="Times New Roman"/>
          <w:sz w:val="24"/>
          <w:szCs w:val="24"/>
        </w:rPr>
        <w:t>Aydın</w:t>
      </w:r>
      <w:r w:rsidRPr="00157E39">
        <w:rPr>
          <w:rFonts w:ascii="Times New Roman" w:hAnsi="Times New Roman"/>
          <w:sz w:val="24"/>
          <w:szCs w:val="24"/>
        </w:rPr>
        <w:t xml:space="preserve"> </w:t>
      </w:r>
      <w:r>
        <w:rPr>
          <w:rFonts w:ascii="Times New Roman" w:hAnsi="Times New Roman"/>
          <w:sz w:val="24"/>
          <w:szCs w:val="24"/>
        </w:rPr>
        <w:t>Adnan Menderes Üniversitesi</w:t>
      </w:r>
      <w:r w:rsidRPr="00157E39">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p>
    <w:p w:rsidR="006A7A8B" w:rsidRPr="00157E39" w:rsidRDefault="006A7A8B" w:rsidP="006A7A8B">
      <w:pPr>
        <w:tabs>
          <w:tab w:val="left" w:pos="2700"/>
          <w:tab w:val="left" w:pos="5040"/>
        </w:tabs>
        <w:spacing w:after="0" w:line="360" w:lineRule="auto"/>
        <w:jc w:val="both"/>
        <w:rPr>
          <w:rFonts w:ascii="Times New Roman" w:hAnsi="Times New Roman"/>
          <w:sz w:val="24"/>
          <w:szCs w:val="24"/>
        </w:rPr>
      </w:pPr>
    </w:p>
    <w:p w:rsidR="006A7A8B" w:rsidRPr="00157E39" w:rsidRDefault="006A7A8B" w:rsidP="006A7A8B">
      <w:pPr>
        <w:tabs>
          <w:tab w:val="left" w:pos="2700"/>
          <w:tab w:val="left" w:pos="5040"/>
        </w:tabs>
        <w:spacing w:after="0" w:line="360" w:lineRule="auto"/>
        <w:jc w:val="both"/>
        <w:rPr>
          <w:rFonts w:ascii="Times New Roman" w:hAnsi="Times New Roman"/>
          <w:sz w:val="24"/>
          <w:szCs w:val="24"/>
        </w:rPr>
      </w:pPr>
      <w:r w:rsidRPr="00157E39">
        <w:rPr>
          <w:rFonts w:ascii="Times New Roman" w:hAnsi="Times New Roman"/>
          <w:sz w:val="24"/>
          <w:szCs w:val="24"/>
        </w:rPr>
        <w:t>Üye                    :</w:t>
      </w:r>
      <w:r>
        <w:rPr>
          <w:rFonts w:ascii="Times New Roman" w:hAnsi="Times New Roman"/>
          <w:sz w:val="24"/>
          <w:szCs w:val="24"/>
        </w:rPr>
        <w:t xml:space="preserve"> Prof. Dr. Dide KILIÇALP KILINÇ</w:t>
      </w:r>
      <w:r w:rsidRPr="00157E39">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57E39">
        <w:rPr>
          <w:rFonts w:ascii="Times New Roman" w:hAnsi="Times New Roman"/>
          <w:sz w:val="24"/>
          <w:szCs w:val="24"/>
        </w:rPr>
        <w:t xml:space="preserve"> </w:t>
      </w:r>
      <w:r>
        <w:rPr>
          <w:rFonts w:ascii="Times New Roman" w:hAnsi="Times New Roman"/>
          <w:sz w:val="24"/>
          <w:szCs w:val="24"/>
        </w:rPr>
        <w:t>….</w:t>
      </w:r>
      <w:r w:rsidRPr="00157E39">
        <w:rPr>
          <w:rFonts w:ascii="Times New Roman" w:hAnsi="Times New Roman"/>
          <w:sz w:val="24"/>
          <w:szCs w:val="24"/>
        </w:rPr>
        <w:t>……….</w:t>
      </w:r>
    </w:p>
    <w:p w:rsidR="006A7A8B" w:rsidRPr="00157E39" w:rsidRDefault="006A7A8B" w:rsidP="006A7A8B">
      <w:pPr>
        <w:tabs>
          <w:tab w:val="left" w:pos="2700"/>
          <w:tab w:val="left" w:pos="5040"/>
        </w:tabs>
        <w:spacing w:after="0" w:line="360" w:lineRule="auto"/>
        <w:jc w:val="both"/>
        <w:rPr>
          <w:rFonts w:ascii="Times New Roman" w:hAnsi="Times New Roman"/>
          <w:sz w:val="24"/>
          <w:szCs w:val="24"/>
        </w:rPr>
      </w:pPr>
      <w:r>
        <w:rPr>
          <w:rFonts w:ascii="Times New Roman" w:hAnsi="Times New Roman"/>
          <w:sz w:val="24"/>
          <w:szCs w:val="24"/>
        </w:rPr>
        <w:t xml:space="preserve">                             Aydın</w:t>
      </w:r>
      <w:r w:rsidRPr="00157E39">
        <w:rPr>
          <w:rFonts w:ascii="Times New Roman" w:hAnsi="Times New Roman"/>
          <w:sz w:val="24"/>
          <w:szCs w:val="24"/>
        </w:rPr>
        <w:t xml:space="preserve"> </w:t>
      </w:r>
      <w:r>
        <w:rPr>
          <w:rFonts w:ascii="Times New Roman" w:hAnsi="Times New Roman"/>
          <w:sz w:val="24"/>
          <w:szCs w:val="24"/>
        </w:rPr>
        <w:t>Adnan Menderes Üniversitesi</w:t>
      </w:r>
      <w:r w:rsidRPr="00157E39">
        <w:rPr>
          <w:rFonts w:ascii="Times New Roman" w:hAnsi="Times New Roman"/>
          <w:sz w:val="24"/>
          <w:szCs w:val="24"/>
        </w:rPr>
        <w:t xml:space="preserve">    </w:t>
      </w:r>
    </w:p>
    <w:p w:rsidR="006A7A8B" w:rsidRPr="00157E39" w:rsidRDefault="006A7A8B" w:rsidP="006A7A8B">
      <w:pPr>
        <w:tabs>
          <w:tab w:val="left" w:pos="2700"/>
          <w:tab w:val="left" w:pos="5040"/>
        </w:tabs>
        <w:spacing w:after="0" w:line="360" w:lineRule="auto"/>
        <w:jc w:val="both"/>
        <w:rPr>
          <w:rFonts w:ascii="Times New Roman" w:hAnsi="Times New Roman"/>
          <w:sz w:val="24"/>
          <w:szCs w:val="24"/>
        </w:rPr>
      </w:pPr>
    </w:p>
    <w:p w:rsidR="006A7A8B" w:rsidRPr="00157E39" w:rsidRDefault="006A7A8B" w:rsidP="006A7A8B">
      <w:pPr>
        <w:tabs>
          <w:tab w:val="left" w:pos="2700"/>
          <w:tab w:val="left" w:pos="5040"/>
        </w:tabs>
        <w:spacing w:after="0" w:line="360" w:lineRule="auto"/>
        <w:jc w:val="both"/>
        <w:rPr>
          <w:rFonts w:ascii="Times New Roman" w:hAnsi="Times New Roman"/>
          <w:sz w:val="24"/>
          <w:szCs w:val="24"/>
        </w:rPr>
      </w:pPr>
      <w:r w:rsidRPr="00157E39">
        <w:rPr>
          <w:rFonts w:ascii="Times New Roman" w:hAnsi="Times New Roman"/>
          <w:sz w:val="24"/>
          <w:szCs w:val="24"/>
        </w:rPr>
        <w:t>Üye                    :</w:t>
      </w:r>
      <w:r>
        <w:rPr>
          <w:rFonts w:ascii="Times New Roman" w:hAnsi="Times New Roman"/>
          <w:sz w:val="24"/>
          <w:szCs w:val="24"/>
        </w:rPr>
        <w:t xml:space="preserve"> Doç. Dr. Özge KÜÇÜKERDÖNMEZ</w:t>
      </w:r>
      <w:r>
        <w:rPr>
          <w:rFonts w:ascii="Times New Roman" w:hAnsi="Times New Roman"/>
          <w:sz w:val="24"/>
          <w:szCs w:val="24"/>
        </w:rPr>
        <w:tab/>
      </w:r>
      <w:r>
        <w:rPr>
          <w:rFonts w:ascii="Times New Roman" w:hAnsi="Times New Roman"/>
          <w:sz w:val="24"/>
          <w:szCs w:val="24"/>
        </w:rPr>
        <w:tab/>
        <w:t xml:space="preserve">         </w:t>
      </w:r>
      <w:r w:rsidRPr="00157E39">
        <w:rPr>
          <w:rFonts w:ascii="Times New Roman" w:hAnsi="Times New Roman"/>
          <w:sz w:val="24"/>
          <w:szCs w:val="24"/>
        </w:rPr>
        <w:t xml:space="preserve">                </w:t>
      </w:r>
      <w:r>
        <w:rPr>
          <w:rFonts w:ascii="Times New Roman" w:hAnsi="Times New Roman"/>
          <w:sz w:val="24"/>
          <w:szCs w:val="24"/>
        </w:rPr>
        <w:t>….</w:t>
      </w:r>
      <w:r w:rsidRPr="00157E39">
        <w:rPr>
          <w:rFonts w:ascii="Times New Roman" w:hAnsi="Times New Roman"/>
          <w:sz w:val="24"/>
          <w:szCs w:val="24"/>
        </w:rPr>
        <w:t>……….</w:t>
      </w:r>
    </w:p>
    <w:p w:rsidR="006A7A8B" w:rsidRPr="00157E39" w:rsidRDefault="006A7A8B" w:rsidP="006A7A8B">
      <w:pPr>
        <w:tabs>
          <w:tab w:val="left" w:pos="2700"/>
          <w:tab w:val="left" w:pos="5040"/>
        </w:tabs>
        <w:spacing w:after="0" w:line="360" w:lineRule="auto"/>
        <w:jc w:val="both"/>
        <w:rPr>
          <w:rFonts w:ascii="Times New Roman" w:hAnsi="Times New Roman"/>
          <w:sz w:val="24"/>
          <w:szCs w:val="24"/>
        </w:rPr>
      </w:pPr>
      <w:r>
        <w:rPr>
          <w:rFonts w:ascii="Times New Roman" w:hAnsi="Times New Roman"/>
          <w:sz w:val="24"/>
          <w:szCs w:val="24"/>
        </w:rPr>
        <w:t xml:space="preserve">                            Ege Üniversitesi</w:t>
      </w:r>
    </w:p>
    <w:p w:rsidR="006A7A8B" w:rsidRDefault="006A7A8B" w:rsidP="006A7A8B">
      <w:pPr>
        <w:tabs>
          <w:tab w:val="left" w:pos="2700"/>
          <w:tab w:val="left" w:pos="5040"/>
        </w:tabs>
        <w:spacing w:after="0" w:line="360" w:lineRule="auto"/>
        <w:jc w:val="both"/>
        <w:rPr>
          <w:rFonts w:ascii="Times New Roman" w:hAnsi="Times New Roman"/>
          <w:sz w:val="24"/>
          <w:szCs w:val="24"/>
        </w:rPr>
      </w:pPr>
    </w:p>
    <w:p w:rsidR="006A7A8B" w:rsidRPr="00157E39" w:rsidRDefault="006A7A8B" w:rsidP="006A7A8B">
      <w:pPr>
        <w:tabs>
          <w:tab w:val="left" w:pos="2700"/>
          <w:tab w:val="left" w:pos="5040"/>
        </w:tabs>
        <w:spacing w:after="0" w:line="360" w:lineRule="auto"/>
        <w:jc w:val="both"/>
        <w:rPr>
          <w:rFonts w:ascii="Times New Roman" w:hAnsi="Times New Roman"/>
          <w:sz w:val="24"/>
          <w:szCs w:val="24"/>
        </w:rPr>
      </w:pPr>
    </w:p>
    <w:p w:rsidR="006A7A8B" w:rsidRPr="00157E39" w:rsidRDefault="006A7A8B" w:rsidP="006A7A8B">
      <w:pPr>
        <w:spacing w:line="360" w:lineRule="auto"/>
        <w:jc w:val="both"/>
        <w:rPr>
          <w:rFonts w:ascii="Times New Roman" w:hAnsi="Times New Roman"/>
          <w:sz w:val="24"/>
          <w:szCs w:val="24"/>
        </w:rPr>
      </w:pPr>
    </w:p>
    <w:p w:rsidR="006A7A8B" w:rsidRPr="00157E39" w:rsidRDefault="006A7A8B" w:rsidP="006A7A8B">
      <w:pPr>
        <w:spacing w:line="360" w:lineRule="auto"/>
        <w:jc w:val="both"/>
        <w:rPr>
          <w:rFonts w:ascii="Times New Roman" w:hAnsi="Times New Roman"/>
          <w:sz w:val="24"/>
          <w:szCs w:val="24"/>
        </w:rPr>
      </w:pPr>
      <w:r w:rsidRPr="00157E39">
        <w:rPr>
          <w:rFonts w:ascii="Times New Roman" w:hAnsi="Times New Roman"/>
          <w:sz w:val="24"/>
          <w:szCs w:val="24"/>
        </w:rPr>
        <w:t xml:space="preserve">ONAY: </w:t>
      </w:r>
    </w:p>
    <w:p w:rsidR="006A7A8B" w:rsidRDefault="006A7A8B" w:rsidP="006A7A8B">
      <w:pPr>
        <w:autoSpaceDE w:val="0"/>
        <w:autoSpaceDN w:val="0"/>
        <w:adjustRightInd w:val="0"/>
        <w:spacing w:after="0" w:line="360" w:lineRule="auto"/>
        <w:jc w:val="both"/>
        <w:rPr>
          <w:rFonts w:ascii="Times New Roman" w:hAnsi="Times New Roman"/>
          <w:sz w:val="24"/>
          <w:szCs w:val="24"/>
          <w:lang w:eastAsia="tr-TR"/>
        </w:rPr>
      </w:pPr>
      <w:r w:rsidRPr="00157E39">
        <w:rPr>
          <w:rFonts w:ascii="Times New Roman" w:hAnsi="Times New Roman"/>
          <w:sz w:val="24"/>
          <w:szCs w:val="24"/>
          <w:lang w:eastAsia="tr-TR"/>
        </w:rPr>
        <w:t xml:space="preserve">Bu tez </w:t>
      </w:r>
      <w:r>
        <w:rPr>
          <w:rFonts w:ascii="Times New Roman" w:hAnsi="Times New Roman"/>
          <w:sz w:val="24"/>
          <w:szCs w:val="24"/>
          <w:lang w:eastAsia="tr-TR"/>
        </w:rPr>
        <w:t xml:space="preserve">Aydın </w:t>
      </w:r>
      <w:r w:rsidRPr="00157E39">
        <w:rPr>
          <w:rFonts w:ascii="Times New Roman" w:hAnsi="Times New Roman"/>
          <w:sz w:val="24"/>
          <w:szCs w:val="24"/>
          <w:lang w:eastAsia="tr-TR"/>
        </w:rPr>
        <w:t>Adnan Menderes Üniversitesi Lisansüstü Eğitim-Öğretim ve Sınav Yönetmeliğinin ilgili maddeleri uyarınca yukarıdaki jüri tarafından uygun görülmüş ve Sağlık Bilimleri Enstitüsünün ……</w:t>
      </w:r>
      <w:r>
        <w:rPr>
          <w:rFonts w:ascii="Times New Roman" w:hAnsi="Times New Roman"/>
          <w:sz w:val="24"/>
          <w:szCs w:val="24"/>
          <w:lang w:eastAsia="tr-TR"/>
        </w:rPr>
        <w:t>………..……..</w:t>
      </w:r>
      <w:r w:rsidRPr="00157E39">
        <w:rPr>
          <w:rFonts w:ascii="Times New Roman" w:hAnsi="Times New Roman"/>
          <w:sz w:val="24"/>
          <w:szCs w:val="24"/>
          <w:lang w:eastAsia="tr-TR"/>
        </w:rPr>
        <w:t>…</w:t>
      </w:r>
      <w:r>
        <w:rPr>
          <w:rFonts w:ascii="Times New Roman" w:hAnsi="Times New Roman"/>
          <w:sz w:val="24"/>
          <w:szCs w:val="24"/>
          <w:lang w:eastAsia="tr-TR"/>
        </w:rPr>
        <w:t xml:space="preserve"> </w:t>
      </w:r>
      <w:r w:rsidRPr="00157E39">
        <w:rPr>
          <w:rFonts w:ascii="Times New Roman" w:hAnsi="Times New Roman"/>
          <w:sz w:val="24"/>
          <w:szCs w:val="24"/>
          <w:lang w:eastAsia="tr-TR"/>
        </w:rPr>
        <w:t xml:space="preserve">tarih ve </w:t>
      </w:r>
      <w:r>
        <w:rPr>
          <w:rFonts w:ascii="Times New Roman" w:hAnsi="Times New Roman"/>
          <w:sz w:val="24"/>
          <w:szCs w:val="24"/>
          <w:lang w:eastAsia="tr-TR"/>
        </w:rPr>
        <w:t>……………………</w:t>
      </w:r>
      <w:r w:rsidRPr="00157E39">
        <w:rPr>
          <w:rFonts w:ascii="Times New Roman" w:hAnsi="Times New Roman"/>
          <w:sz w:val="24"/>
          <w:szCs w:val="24"/>
          <w:lang w:eastAsia="tr-TR"/>
        </w:rPr>
        <w:t>……sayılı oturumunda alınan …</w:t>
      </w:r>
      <w:r>
        <w:rPr>
          <w:rFonts w:ascii="Times New Roman" w:hAnsi="Times New Roman"/>
          <w:sz w:val="24"/>
          <w:szCs w:val="24"/>
          <w:lang w:eastAsia="tr-TR"/>
        </w:rPr>
        <w:t>……………</w:t>
      </w:r>
      <w:r w:rsidRPr="00157E39">
        <w:rPr>
          <w:rFonts w:ascii="Times New Roman" w:hAnsi="Times New Roman"/>
          <w:sz w:val="24"/>
          <w:szCs w:val="24"/>
          <w:lang w:eastAsia="tr-TR"/>
        </w:rPr>
        <w:t xml:space="preserve">……nolu Yönetim Kurulu kararıyla kabul edilmiştir. </w:t>
      </w:r>
    </w:p>
    <w:p w:rsidR="006A7A8B" w:rsidRDefault="006A7A8B" w:rsidP="006A7A8B">
      <w:pPr>
        <w:autoSpaceDE w:val="0"/>
        <w:autoSpaceDN w:val="0"/>
        <w:adjustRightInd w:val="0"/>
        <w:spacing w:after="0" w:line="360" w:lineRule="auto"/>
        <w:jc w:val="both"/>
        <w:rPr>
          <w:rFonts w:ascii="Times New Roman" w:hAnsi="Times New Roman"/>
          <w:sz w:val="24"/>
          <w:szCs w:val="24"/>
          <w:lang w:eastAsia="tr-TR"/>
        </w:rPr>
      </w:pPr>
    </w:p>
    <w:p w:rsidR="006A7A8B" w:rsidRDefault="006A7A8B" w:rsidP="006A7A8B">
      <w:pPr>
        <w:autoSpaceDE w:val="0"/>
        <w:autoSpaceDN w:val="0"/>
        <w:adjustRightInd w:val="0"/>
        <w:spacing w:after="0" w:line="360" w:lineRule="auto"/>
        <w:jc w:val="both"/>
        <w:rPr>
          <w:rFonts w:ascii="Times New Roman" w:hAnsi="Times New Roman"/>
          <w:sz w:val="24"/>
          <w:szCs w:val="24"/>
          <w:lang w:eastAsia="tr-TR"/>
        </w:rPr>
      </w:pPr>
    </w:p>
    <w:p w:rsidR="006A7A8B" w:rsidRPr="00157E39" w:rsidRDefault="006A7A8B" w:rsidP="006A7A8B">
      <w:pPr>
        <w:autoSpaceDE w:val="0"/>
        <w:autoSpaceDN w:val="0"/>
        <w:adjustRightInd w:val="0"/>
        <w:spacing w:after="0" w:line="360" w:lineRule="auto"/>
        <w:jc w:val="both"/>
        <w:rPr>
          <w:rFonts w:ascii="Times New Roman" w:hAnsi="Times New Roman"/>
          <w:sz w:val="24"/>
          <w:szCs w:val="24"/>
          <w:lang w:eastAsia="tr-TR"/>
        </w:rPr>
      </w:pPr>
    </w:p>
    <w:p w:rsidR="006A7A8B" w:rsidRDefault="006A7A8B" w:rsidP="006A7A8B">
      <w:pPr>
        <w:spacing w:after="0" w:line="360" w:lineRule="auto"/>
        <w:ind w:left="5040" w:hanging="900"/>
        <w:jc w:val="both"/>
        <w:rPr>
          <w:rFonts w:ascii="Times New Roman" w:hAnsi="Times New Roman"/>
          <w:sz w:val="24"/>
          <w:szCs w:val="24"/>
        </w:rPr>
      </w:pPr>
      <w:r w:rsidRPr="00157E39">
        <w:rPr>
          <w:rFonts w:ascii="Times New Roman" w:hAnsi="Times New Roman"/>
          <w:sz w:val="24"/>
          <w:szCs w:val="24"/>
        </w:rPr>
        <w:tab/>
      </w:r>
      <w:r w:rsidRPr="00157E39">
        <w:rPr>
          <w:rFonts w:ascii="Times New Roman" w:hAnsi="Times New Roman"/>
          <w:sz w:val="24"/>
          <w:szCs w:val="24"/>
        </w:rPr>
        <w:tab/>
      </w:r>
      <w:r w:rsidRPr="00157E39">
        <w:rPr>
          <w:rFonts w:ascii="Times New Roman" w:hAnsi="Times New Roman"/>
          <w:sz w:val="24"/>
          <w:szCs w:val="24"/>
        </w:rPr>
        <w:tab/>
      </w:r>
      <w:r w:rsidRPr="00157E39">
        <w:rPr>
          <w:rFonts w:ascii="Times New Roman" w:hAnsi="Times New Roman"/>
          <w:sz w:val="24"/>
          <w:szCs w:val="24"/>
        </w:rPr>
        <w:tab/>
        <w:t xml:space="preserve"> </w:t>
      </w:r>
    </w:p>
    <w:p w:rsidR="006A7A8B" w:rsidRPr="00157E39" w:rsidRDefault="006A7A8B" w:rsidP="006A7A8B">
      <w:pPr>
        <w:spacing w:after="0" w:line="360" w:lineRule="auto"/>
        <w:ind w:left="5040" w:hanging="900"/>
        <w:jc w:val="right"/>
        <w:rPr>
          <w:rFonts w:ascii="Times New Roman" w:hAnsi="Times New Roman"/>
          <w:sz w:val="24"/>
          <w:szCs w:val="24"/>
        </w:rPr>
      </w:pPr>
      <w:r>
        <w:rPr>
          <w:rFonts w:ascii="Times New Roman" w:hAnsi="Times New Roman"/>
          <w:sz w:val="24"/>
          <w:szCs w:val="24"/>
        </w:rPr>
        <w:t>Prof. Dr. Süleyman AYPAK</w:t>
      </w:r>
      <w:r w:rsidRPr="00157E39">
        <w:rPr>
          <w:rFonts w:ascii="Times New Roman" w:hAnsi="Times New Roman"/>
          <w:sz w:val="24"/>
          <w:szCs w:val="24"/>
        </w:rPr>
        <w:t xml:space="preserve"> </w:t>
      </w:r>
    </w:p>
    <w:p w:rsidR="00180640" w:rsidRPr="006A7A8B" w:rsidRDefault="006A7A8B" w:rsidP="006A7A8B">
      <w:pPr>
        <w:spacing w:after="0" w:line="360" w:lineRule="auto"/>
        <w:jc w:val="right"/>
        <w:rPr>
          <w:rFonts w:ascii="Times New Roman" w:hAnsi="Times New Roman"/>
          <w:sz w:val="24"/>
          <w:szCs w:val="24"/>
        </w:rPr>
      </w:pPr>
      <w:r w:rsidRPr="00157E39">
        <w:rPr>
          <w:rFonts w:ascii="Times New Roman" w:hAnsi="Times New Roman"/>
          <w:sz w:val="24"/>
          <w:szCs w:val="24"/>
        </w:rPr>
        <w:t xml:space="preserve"> </w:t>
      </w:r>
      <w:r>
        <w:rPr>
          <w:rFonts w:ascii="Times New Roman" w:hAnsi="Times New Roman"/>
          <w:sz w:val="24"/>
          <w:szCs w:val="24"/>
        </w:rPr>
        <w:t>Sağlık Bilimleri</w:t>
      </w:r>
      <w:r w:rsidRPr="00157E39">
        <w:rPr>
          <w:rFonts w:ascii="Times New Roman" w:hAnsi="Times New Roman"/>
          <w:sz w:val="24"/>
          <w:szCs w:val="24"/>
        </w:rPr>
        <w:t xml:space="preserve"> Enstitü Müdürü   </w:t>
      </w:r>
    </w:p>
    <w:p w:rsidR="00EB7C08" w:rsidRDefault="00EB7C08" w:rsidP="00EB7C08">
      <w:pPr>
        <w:keepNext/>
        <w:spacing w:after="0" w:line="240" w:lineRule="auto"/>
        <w:jc w:val="center"/>
        <w:outlineLvl w:val="0"/>
        <w:rPr>
          <w:rFonts w:ascii="Times New Roman" w:hAnsi="Times New Roman"/>
          <w:b/>
          <w:bCs/>
          <w:noProof/>
          <w:sz w:val="28"/>
          <w:szCs w:val="28"/>
          <w:lang w:eastAsia="de-DE"/>
        </w:rPr>
      </w:pPr>
      <w:r w:rsidRPr="0033384F">
        <w:rPr>
          <w:rFonts w:ascii="Times New Roman" w:hAnsi="Times New Roman"/>
          <w:b/>
          <w:bCs/>
          <w:noProof/>
          <w:sz w:val="28"/>
          <w:szCs w:val="28"/>
          <w:lang w:eastAsia="de-DE"/>
        </w:rPr>
        <w:lastRenderedPageBreak/>
        <w:t>TEŞEKKÜR</w:t>
      </w:r>
    </w:p>
    <w:p w:rsidR="00EB7C08" w:rsidRPr="00C405FA" w:rsidRDefault="00EB7C08" w:rsidP="00EB7C08">
      <w:pPr>
        <w:keepNext/>
        <w:spacing w:before="240" w:line="360" w:lineRule="auto"/>
        <w:jc w:val="both"/>
        <w:outlineLvl w:val="0"/>
        <w:rPr>
          <w:rFonts w:ascii="Times New Roman" w:hAnsi="Times New Roman"/>
          <w:b/>
          <w:bCs/>
          <w:noProof/>
          <w:sz w:val="24"/>
          <w:szCs w:val="24"/>
          <w:lang w:eastAsia="de-DE"/>
        </w:rPr>
      </w:pPr>
    </w:p>
    <w:p w:rsidR="00EB7C08" w:rsidRPr="00515A9C" w:rsidRDefault="00EB7C08" w:rsidP="00EB7C08">
      <w:pPr>
        <w:spacing w:before="240" w:line="360" w:lineRule="auto"/>
        <w:jc w:val="both"/>
        <w:rPr>
          <w:highlight w:val="yellow"/>
          <w:lang w:eastAsia="de-DE"/>
        </w:rPr>
      </w:pPr>
    </w:p>
    <w:p w:rsidR="00EB7C08" w:rsidRDefault="00EB7C08" w:rsidP="00EB7C08">
      <w:pPr>
        <w:spacing w:before="240" w:line="360" w:lineRule="auto"/>
        <w:ind w:firstLine="708"/>
        <w:jc w:val="both"/>
        <w:rPr>
          <w:rFonts w:ascii="Times New Roman" w:eastAsia="Times New Roman" w:hAnsi="Times New Roman"/>
          <w:color w:val="000000"/>
          <w:sz w:val="24"/>
          <w:szCs w:val="20"/>
          <w:lang w:eastAsia="tr-TR"/>
        </w:rPr>
      </w:pPr>
      <w:r w:rsidRPr="00515A9C">
        <w:rPr>
          <w:rFonts w:ascii="Times New Roman" w:eastAsia="Times New Roman" w:hAnsi="Times New Roman"/>
          <w:color w:val="000000"/>
          <w:sz w:val="24"/>
          <w:szCs w:val="20"/>
          <w:lang w:eastAsia="tr-TR"/>
        </w:rPr>
        <w:t>Tez ça</w:t>
      </w:r>
      <w:r>
        <w:rPr>
          <w:rFonts w:ascii="Times New Roman" w:eastAsia="Times New Roman" w:hAnsi="Times New Roman"/>
          <w:color w:val="000000"/>
          <w:sz w:val="24"/>
          <w:szCs w:val="20"/>
          <w:lang w:eastAsia="tr-TR"/>
        </w:rPr>
        <w:t>lışmamda danışmanlığı ile bana yol gösteren sayın Doç. Dr. Hilal BEKTAŞ UYSAL hocama,</w:t>
      </w:r>
    </w:p>
    <w:p w:rsidR="00EB7C08" w:rsidRDefault="00EB7C08" w:rsidP="000A6F95">
      <w:pPr>
        <w:spacing w:before="240" w:line="360" w:lineRule="auto"/>
        <w:jc w:val="both"/>
        <w:rPr>
          <w:rFonts w:ascii="Times New Roman" w:eastAsia="Times New Roman" w:hAnsi="Times New Roman"/>
          <w:color w:val="000000"/>
          <w:sz w:val="24"/>
          <w:szCs w:val="20"/>
          <w:lang w:eastAsia="tr-TR"/>
        </w:rPr>
      </w:pPr>
      <w:r>
        <w:rPr>
          <w:rFonts w:ascii="Times New Roman" w:eastAsia="Times New Roman" w:hAnsi="Times New Roman"/>
          <w:color w:val="000000"/>
          <w:sz w:val="24"/>
          <w:szCs w:val="20"/>
          <w:lang w:eastAsia="tr-TR"/>
        </w:rPr>
        <w:t>Yüksek lisans eğitim döneminde bizden bilgilerini ve güler yüzlerini esirgemeyen tüm Beslenme Ve Diyetetik Anabilim Dalı hocalarıma,</w:t>
      </w:r>
    </w:p>
    <w:p w:rsidR="00EB7C08" w:rsidRDefault="00EB7C08" w:rsidP="0050689D">
      <w:pPr>
        <w:spacing w:before="240" w:line="360" w:lineRule="auto"/>
        <w:ind w:firstLine="708"/>
        <w:jc w:val="both"/>
        <w:rPr>
          <w:rFonts w:ascii="Times New Roman" w:eastAsia="Times New Roman" w:hAnsi="Times New Roman"/>
          <w:color w:val="000000"/>
          <w:sz w:val="24"/>
          <w:szCs w:val="20"/>
          <w:lang w:eastAsia="tr-TR"/>
        </w:rPr>
      </w:pPr>
      <w:r>
        <w:rPr>
          <w:rFonts w:ascii="Times New Roman" w:eastAsia="Times New Roman" w:hAnsi="Times New Roman"/>
          <w:color w:val="000000"/>
          <w:sz w:val="24"/>
          <w:szCs w:val="20"/>
          <w:lang w:eastAsia="tr-TR"/>
        </w:rPr>
        <w:t>Eğitimler esnasında benden yardımlarını esirgemeyen Muğla Sıtkı Koçman Üniversitesi Kreşinin müdürü Fatma UZUN, sınıf öğretmenleri ve değerli çalışanlarına, çalışmaya katılan çocuklar ve ailelerine,</w:t>
      </w:r>
    </w:p>
    <w:p w:rsidR="00EB7C08" w:rsidRDefault="00EB7C08" w:rsidP="00EB7C08">
      <w:pPr>
        <w:spacing w:before="240" w:line="360" w:lineRule="auto"/>
        <w:ind w:firstLine="708"/>
        <w:jc w:val="both"/>
        <w:rPr>
          <w:rFonts w:ascii="Times New Roman" w:eastAsia="Times New Roman" w:hAnsi="Times New Roman"/>
          <w:color w:val="000000"/>
          <w:sz w:val="24"/>
          <w:szCs w:val="20"/>
          <w:lang w:eastAsia="tr-TR"/>
        </w:rPr>
      </w:pPr>
      <w:r>
        <w:rPr>
          <w:rFonts w:ascii="Times New Roman" w:eastAsia="Times New Roman" w:hAnsi="Times New Roman"/>
          <w:color w:val="000000"/>
          <w:sz w:val="24"/>
          <w:szCs w:val="20"/>
          <w:lang w:eastAsia="tr-TR"/>
        </w:rPr>
        <w:t>Bu zorlu süreçte beni yalnız bırakmayıp, hep destekleyen canım anneme, babama, anneanneme, abime ve hem meslektaşım hem de kız kardeşim olan yengeme teşekkür ederim.</w:t>
      </w:r>
    </w:p>
    <w:p w:rsidR="00EB7C08" w:rsidRDefault="00EB7C08" w:rsidP="00EB7C08">
      <w:pPr>
        <w:spacing w:before="240" w:line="360" w:lineRule="auto"/>
        <w:ind w:firstLine="708"/>
        <w:jc w:val="both"/>
        <w:rPr>
          <w:rFonts w:ascii="Times New Roman" w:eastAsia="Times New Roman" w:hAnsi="Times New Roman"/>
          <w:color w:val="000000"/>
          <w:sz w:val="24"/>
          <w:szCs w:val="20"/>
          <w:lang w:eastAsia="tr-TR"/>
        </w:rPr>
      </w:pPr>
    </w:p>
    <w:p w:rsidR="00EB7C08" w:rsidRPr="00515A9C" w:rsidRDefault="00EB7C08" w:rsidP="00EB7C08">
      <w:pPr>
        <w:spacing w:after="0" w:line="360" w:lineRule="auto"/>
        <w:ind w:firstLine="708"/>
        <w:jc w:val="both"/>
        <w:rPr>
          <w:lang w:eastAsia="de-DE"/>
        </w:rPr>
      </w:pPr>
    </w:p>
    <w:p w:rsidR="00EB7C08" w:rsidRDefault="00EB7C08" w:rsidP="00EB7C08">
      <w:pPr>
        <w:autoSpaceDE w:val="0"/>
        <w:autoSpaceDN w:val="0"/>
        <w:adjustRightInd w:val="0"/>
        <w:spacing w:after="0" w:line="360" w:lineRule="auto"/>
        <w:ind w:firstLine="708"/>
        <w:jc w:val="both"/>
        <w:rPr>
          <w:rFonts w:ascii="Times New Roman" w:hAnsi="Times New Roman"/>
          <w:sz w:val="24"/>
          <w:szCs w:val="24"/>
          <w:lang w:eastAsia="tr-TR"/>
        </w:rPr>
      </w:pPr>
    </w:p>
    <w:p w:rsidR="00EB7C08" w:rsidRDefault="00EB7C08" w:rsidP="00EB7C08">
      <w:pPr>
        <w:autoSpaceDE w:val="0"/>
        <w:autoSpaceDN w:val="0"/>
        <w:adjustRightInd w:val="0"/>
        <w:spacing w:after="0" w:line="360" w:lineRule="auto"/>
        <w:ind w:firstLine="708"/>
        <w:jc w:val="both"/>
        <w:rPr>
          <w:rFonts w:ascii="Times New Roman" w:hAnsi="Times New Roman"/>
          <w:sz w:val="24"/>
          <w:szCs w:val="24"/>
          <w:lang w:eastAsia="tr-TR"/>
        </w:rPr>
      </w:pPr>
    </w:p>
    <w:p w:rsidR="00EB7C08" w:rsidRDefault="00EB7C08" w:rsidP="00EB7C08">
      <w:pPr>
        <w:autoSpaceDE w:val="0"/>
        <w:autoSpaceDN w:val="0"/>
        <w:adjustRightInd w:val="0"/>
        <w:spacing w:after="0" w:line="360" w:lineRule="auto"/>
        <w:ind w:firstLine="708"/>
        <w:jc w:val="both"/>
        <w:rPr>
          <w:rFonts w:ascii="Times New Roman" w:hAnsi="Times New Roman"/>
          <w:sz w:val="24"/>
          <w:szCs w:val="24"/>
          <w:lang w:eastAsia="tr-TR"/>
        </w:rPr>
      </w:pPr>
    </w:p>
    <w:p w:rsidR="00EB7C08" w:rsidRDefault="00EB7C08" w:rsidP="00EB7C08">
      <w:pPr>
        <w:autoSpaceDE w:val="0"/>
        <w:autoSpaceDN w:val="0"/>
        <w:adjustRightInd w:val="0"/>
        <w:spacing w:after="0" w:line="360" w:lineRule="auto"/>
        <w:ind w:firstLine="708"/>
        <w:jc w:val="both"/>
        <w:rPr>
          <w:rFonts w:ascii="Times New Roman" w:hAnsi="Times New Roman"/>
          <w:sz w:val="24"/>
          <w:szCs w:val="24"/>
          <w:lang w:eastAsia="tr-TR"/>
        </w:rPr>
      </w:pPr>
    </w:p>
    <w:p w:rsidR="00EB7C08" w:rsidRDefault="00EB7C08" w:rsidP="00EB7C08">
      <w:pPr>
        <w:autoSpaceDE w:val="0"/>
        <w:autoSpaceDN w:val="0"/>
        <w:adjustRightInd w:val="0"/>
        <w:spacing w:after="0" w:line="360" w:lineRule="auto"/>
        <w:ind w:firstLine="708"/>
        <w:jc w:val="both"/>
        <w:rPr>
          <w:rFonts w:ascii="Times New Roman" w:hAnsi="Times New Roman"/>
          <w:sz w:val="24"/>
          <w:szCs w:val="24"/>
          <w:lang w:eastAsia="tr-TR"/>
        </w:rPr>
      </w:pPr>
    </w:p>
    <w:p w:rsidR="00EB7C08" w:rsidRDefault="00EB7C08" w:rsidP="00EB7C08">
      <w:pPr>
        <w:autoSpaceDE w:val="0"/>
        <w:autoSpaceDN w:val="0"/>
        <w:adjustRightInd w:val="0"/>
        <w:spacing w:after="0" w:line="360" w:lineRule="auto"/>
        <w:ind w:firstLine="708"/>
        <w:jc w:val="both"/>
        <w:rPr>
          <w:rFonts w:ascii="Times New Roman" w:hAnsi="Times New Roman"/>
          <w:sz w:val="24"/>
          <w:szCs w:val="24"/>
          <w:lang w:eastAsia="tr-TR"/>
        </w:rPr>
      </w:pPr>
    </w:p>
    <w:p w:rsidR="00EB7C08" w:rsidRDefault="00EB7C08" w:rsidP="00EB7C08">
      <w:pPr>
        <w:autoSpaceDE w:val="0"/>
        <w:autoSpaceDN w:val="0"/>
        <w:adjustRightInd w:val="0"/>
        <w:spacing w:after="0" w:line="360" w:lineRule="auto"/>
        <w:ind w:firstLine="708"/>
        <w:jc w:val="both"/>
        <w:rPr>
          <w:rFonts w:ascii="Times New Roman" w:hAnsi="Times New Roman"/>
          <w:sz w:val="24"/>
          <w:szCs w:val="24"/>
          <w:lang w:eastAsia="tr-TR"/>
        </w:rPr>
      </w:pPr>
    </w:p>
    <w:p w:rsidR="00EB7C08" w:rsidRDefault="00EB7C08" w:rsidP="00EB7C08">
      <w:pPr>
        <w:autoSpaceDE w:val="0"/>
        <w:autoSpaceDN w:val="0"/>
        <w:adjustRightInd w:val="0"/>
        <w:spacing w:after="0" w:line="360" w:lineRule="auto"/>
        <w:ind w:firstLine="708"/>
        <w:jc w:val="both"/>
        <w:rPr>
          <w:rFonts w:ascii="Times New Roman" w:hAnsi="Times New Roman"/>
          <w:sz w:val="24"/>
          <w:szCs w:val="24"/>
          <w:lang w:eastAsia="tr-TR"/>
        </w:rPr>
      </w:pPr>
    </w:p>
    <w:p w:rsidR="00EB7C08" w:rsidRDefault="00EB7C08" w:rsidP="00EB7C08">
      <w:pPr>
        <w:autoSpaceDE w:val="0"/>
        <w:autoSpaceDN w:val="0"/>
        <w:adjustRightInd w:val="0"/>
        <w:spacing w:after="0" w:line="360" w:lineRule="auto"/>
        <w:ind w:firstLine="708"/>
        <w:jc w:val="both"/>
        <w:rPr>
          <w:rFonts w:ascii="Times New Roman" w:hAnsi="Times New Roman"/>
          <w:sz w:val="24"/>
          <w:szCs w:val="24"/>
          <w:lang w:eastAsia="tr-TR"/>
        </w:rPr>
      </w:pPr>
    </w:p>
    <w:p w:rsidR="00EB7C08" w:rsidRDefault="00EB7C08" w:rsidP="00EB7C08">
      <w:pPr>
        <w:autoSpaceDE w:val="0"/>
        <w:autoSpaceDN w:val="0"/>
        <w:adjustRightInd w:val="0"/>
        <w:spacing w:after="0" w:line="360" w:lineRule="auto"/>
        <w:ind w:firstLine="708"/>
        <w:jc w:val="both"/>
        <w:rPr>
          <w:rFonts w:ascii="Times New Roman" w:hAnsi="Times New Roman"/>
          <w:sz w:val="24"/>
          <w:szCs w:val="24"/>
          <w:lang w:eastAsia="tr-TR"/>
        </w:rPr>
      </w:pPr>
    </w:p>
    <w:p w:rsidR="00EB7C08" w:rsidRDefault="00EB7C08" w:rsidP="00EB7C08">
      <w:pPr>
        <w:autoSpaceDE w:val="0"/>
        <w:autoSpaceDN w:val="0"/>
        <w:adjustRightInd w:val="0"/>
        <w:spacing w:after="0" w:line="360" w:lineRule="auto"/>
        <w:ind w:firstLine="708"/>
        <w:jc w:val="both"/>
        <w:rPr>
          <w:rFonts w:ascii="Times New Roman" w:hAnsi="Times New Roman"/>
          <w:sz w:val="24"/>
          <w:szCs w:val="24"/>
          <w:lang w:eastAsia="tr-TR"/>
        </w:rPr>
      </w:pPr>
    </w:p>
    <w:p w:rsidR="00EB7C08" w:rsidRDefault="00EB7C08" w:rsidP="00EB7C08">
      <w:pPr>
        <w:autoSpaceDE w:val="0"/>
        <w:autoSpaceDN w:val="0"/>
        <w:adjustRightInd w:val="0"/>
        <w:spacing w:after="0" w:line="360" w:lineRule="auto"/>
        <w:ind w:firstLine="708"/>
        <w:jc w:val="both"/>
        <w:rPr>
          <w:rFonts w:ascii="Times New Roman" w:hAnsi="Times New Roman"/>
          <w:sz w:val="24"/>
          <w:szCs w:val="24"/>
          <w:lang w:eastAsia="tr-TR"/>
        </w:rPr>
      </w:pPr>
    </w:p>
    <w:p w:rsidR="00EB7C08" w:rsidRDefault="00EB7C08" w:rsidP="00EB7C08">
      <w:pPr>
        <w:autoSpaceDE w:val="0"/>
        <w:autoSpaceDN w:val="0"/>
        <w:adjustRightInd w:val="0"/>
        <w:spacing w:after="0" w:line="360" w:lineRule="auto"/>
        <w:ind w:firstLine="708"/>
        <w:jc w:val="both"/>
        <w:rPr>
          <w:rFonts w:ascii="Times New Roman" w:hAnsi="Times New Roman"/>
          <w:sz w:val="24"/>
          <w:szCs w:val="24"/>
          <w:lang w:eastAsia="tr-TR"/>
        </w:rPr>
      </w:pPr>
    </w:p>
    <w:p w:rsidR="00EB7C08" w:rsidRDefault="00EB7C08" w:rsidP="00EB7C08">
      <w:pPr>
        <w:autoSpaceDE w:val="0"/>
        <w:autoSpaceDN w:val="0"/>
        <w:adjustRightInd w:val="0"/>
        <w:spacing w:after="0" w:line="360" w:lineRule="auto"/>
        <w:jc w:val="both"/>
        <w:rPr>
          <w:rFonts w:ascii="Times New Roman" w:hAnsi="Times New Roman"/>
          <w:sz w:val="24"/>
          <w:szCs w:val="24"/>
          <w:lang w:eastAsia="tr-TR"/>
        </w:rPr>
      </w:pPr>
    </w:p>
    <w:p w:rsidR="00EB7C08" w:rsidRDefault="00EB7C08" w:rsidP="00EB7C08">
      <w:pPr>
        <w:autoSpaceDE w:val="0"/>
        <w:autoSpaceDN w:val="0"/>
        <w:adjustRightInd w:val="0"/>
        <w:spacing w:after="0" w:line="360" w:lineRule="auto"/>
        <w:jc w:val="both"/>
        <w:rPr>
          <w:rFonts w:ascii="Times New Roman" w:hAnsi="Times New Roman"/>
          <w:sz w:val="24"/>
          <w:szCs w:val="24"/>
          <w:lang w:eastAsia="tr-TR"/>
        </w:rPr>
      </w:pPr>
    </w:p>
    <w:p w:rsidR="00EB7C08" w:rsidRPr="0033384F" w:rsidRDefault="00EB7C08" w:rsidP="00EB7C08">
      <w:pPr>
        <w:pStyle w:val="TBal"/>
        <w:spacing w:before="0" w:line="240" w:lineRule="auto"/>
        <w:rPr>
          <w:rFonts w:ascii="Times New Roman" w:hAnsi="Times New Roman"/>
          <w:color w:val="auto"/>
          <w:lang w:val="tr-TR"/>
        </w:rPr>
      </w:pPr>
      <w:r w:rsidRPr="0033384F">
        <w:rPr>
          <w:rFonts w:ascii="Times New Roman" w:hAnsi="Times New Roman"/>
          <w:color w:val="auto"/>
        </w:rPr>
        <w:lastRenderedPageBreak/>
        <w:t>İÇ</w:t>
      </w:r>
      <w:r w:rsidRPr="0033384F">
        <w:rPr>
          <w:rFonts w:ascii="Times New Roman" w:hAnsi="Times New Roman"/>
          <w:color w:val="auto"/>
          <w:lang w:val="tr-TR"/>
        </w:rPr>
        <w:t>İ</w:t>
      </w:r>
      <w:r w:rsidRPr="0033384F">
        <w:rPr>
          <w:rFonts w:ascii="Times New Roman" w:hAnsi="Times New Roman"/>
          <w:color w:val="auto"/>
        </w:rPr>
        <w:t>NDEK</w:t>
      </w:r>
      <w:r w:rsidRPr="0033384F">
        <w:rPr>
          <w:rFonts w:ascii="Times New Roman" w:hAnsi="Times New Roman"/>
          <w:color w:val="auto"/>
          <w:lang w:val="tr-TR"/>
        </w:rPr>
        <w:t>İ</w:t>
      </w:r>
      <w:r w:rsidRPr="0033384F">
        <w:rPr>
          <w:rFonts w:ascii="Times New Roman" w:hAnsi="Times New Roman"/>
          <w:color w:val="auto"/>
        </w:rPr>
        <w:t>LER</w:t>
      </w:r>
    </w:p>
    <w:p w:rsidR="00EB7C08" w:rsidRDefault="00EB7C08" w:rsidP="00EB7C08">
      <w:pPr>
        <w:spacing w:after="0" w:line="360" w:lineRule="auto"/>
      </w:pPr>
    </w:p>
    <w:p w:rsidR="00EB7C08" w:rsidRPr="006F791E" w:rsidRDefault="00EB7C08" w:rsidP="00EB7C08">
      <w:pPr>
        <w:spacing w:after="0" w:line="360" w:lineRule="auto"/>
      </w:pPr>
    </w:p>
    <w:p w:rsidR="002B0BB1" w:rsidRPr="00AF1EB4" w:rsidRDefault="002B0BB1" w:rsidP="002B0BB1">
      <w:pPr>
        <w:pStyle w:val="T1"/>
        <w:tabs>
          <w:tab w:val="right" w:leader="dot" w:pos="8494"/>
        </w:tabs>
        <w:spacing w:line="360" w:lineRule="auto"/>
        <w:jc w:val="both"/>
        <w:rPr>
          <w:rFonts w:ascii="Times New Roman" w:hAnsi="Times New Roman"/>
          <w:sz w:val="24"/>
          <w:szCs w:val="24"/>
        </w:rPr>
      </w:pPr>
      <w:r>
        <w:rPr>
          <w:rFonts w:ascii="Times New Roman" w:hAnsi="Times New Roman"/>
          <w:sz w:val="24"/>
          <w:szCs w:val="24"/>
        </w:rPr>
        <w:t>KABUL ONAY</w:t>
      </w:r>
      <w:r w:rsidRPr="00AF1EB4">
        <w:rPr>
          <w:rFonts w:ascii="Times New Roman" w:hAnsi="Times New Roman"/>
          <w:sz w:val="24"/>
          <w:szCs w:val="24"/>
        </w:rPr>
        <w:t xml:space="preserve"> </w:t>
      </w:r>
      <w:r>
        <w:rPr>
          <w:rFonts w:ascii="Times New Roman" w:hAnsi="Times New Roman"/>
          <w:sz w:val="24"/>
          <w:szCs w:val="24"/>
        </w:rPr>
        <w:t>………..………………………………………………………………..….… i</w:t>
      </w:r>
    </w:p>
    <w:p w:rsidR="002B0BB1" w:rsidRPr="00AF1EB4" w:rsidRDefault="002B0BB1" w:rsidP="002B0BB1">
      <w:pPr>
        <w:spacing w:after="200" w:line="360" w:lineRule="auto"/>
        <w:jc w:val="both"/>
        <w:rPr>
          <w:rFonts w:ascii="Times New Roman" w:hAnsi="Times New Roman"/>
          <w:sz w:val="24"/>
          <w:szCs w:val="24"/>
        </w:rPr>
      </w:pPr>
      <w:r>
        <w:rPr>
          <w:rFonts w:ascii="Times New Roman" w:hAnsi="Times New Roman"/>
          <w:sz w:val="24"/>
          <w:szCs w:val="24"/>
        </w:rPr>
        <w:t>TEŞEKKÜR</w:t>
      </w:r>
      <w:r w:rsidRPr="00AF1EB4">
        <w:rPr>
          <w:rFonts w:ascii="Times New Roman" w:hAnsi="Times New Roman"/>
          <w:sz w:val="24"/>
          <w:szCs w:val="24"/>
        </w:rPr>
        <w:t>……………………………………………</w:t>
      </w:r>
      <w:r>
        <w:rPr>
          <w:rFonts w:ascii="Times New Roman" w:hAnsi="Times New Roman"/>
          <w:sz w:val="24"/>
          <w:szCs w:val="24"/>
        </w:rPr>
        <w:t>…..</w:t>
      </w:r>
      <w:r w:rsidRPr="00AF1EB4">
        <w:rPr>
          <w:rFonts w:ascii="Times New Roman" w:hAnsi="Times New Roman"/>
          <w:sz w:val="24"/>
          <w:szCs w:val="24"/>
        </w:rPr>
        <w:t>………………</w:t>
      </w:r>
      <w:r>
        <w:rPr>
          <w:rFonts w:ascii="Times New Roman" w:hAnsi="Times New Roman"/>
          <w:sz w:val="24"/>
          <w:szCs w:val="24"/>
        </w:rPr>
        <w:t>.</w:t>
      </w:r>
      <w:r w:rsidRPr="00AF1EB4">
        <w:rPr>
          <w:rFonts w:ascii="Times New Roman" w:hAnsi="Times New Roman"/>
          <w:sz w:val="24"/>
          <w:szCs w:val="24"/>
        </w:rPr>
        <w:t>……………</w:t>
      </w:r>
      <w:r>
        <w:rPr>
          <w:rFonts w:ascii="Times New Roman" w:hAnsi="Times New Roman"/>
          <w:sz w:val="24"/>
          <w:szCs w:val="24"/>
        </w:rPr>
        <w:t>..</w:t>
      </w:r>
      <w:r w:rsidRPr="00AF1EB4">
        <w:rPr>
          <w:rFonts w:ascii="Times New Roman" w:hAnsi="Times New Roman"/>
          <w:sz w:val="24"/>
          <w:szCs w:val="24"/>
        </w:rPr>
        <w:t>…..</w:t>
      </w:r>
      <w:r>
        <w:rPr>
          <w:rFonts w:ascii="Times New Roman" w:hAnsi="Times New Roman"/>
          <w:sz w:val="24"/>
          <w:szCs w:val="24"/>
        </w:rPr>
        <w:t xml:space="preserve"> ii</w:t>
      </w:r>
    </w:p>
    <w:p w:rsidR="002B0BB1" w:rsidRPr="00AF1EB4" w:rsidRDefault="002B0BB1" w:rsidP="002B0BB1">
      <w:pPr>
        <w:spacing w:after="200" w:line="360" w:lineRule="auto"/>
        <w:jc w:val="both"/>
        <w:rPr>
          <w:rFonts w:ascii="Times New Roman" w:hAnsi="Times New Roman"/>
          <w:sz w:val="24"/>
          <w:szCs w:val="24"/>
        </w:rPr>
      </w:pPr>
      <w:r w:rsidRPr="00AF1EB4">
        <w:rPr>
          <w:rFonts w:ascii="Times New Roman" w:hAnsi="Times New Roman"/>
          <w:sz w:val="24"/>
          <w:szCs w:val="24"/>
        </w:rPr>
        <w:t>İ</w:t>
      </w:r>
      <w:r>
        <w:rPr>
          <w:rFonts w:ascii="Times New Roman" w:hAnsi="Times New Roman"/>
          <w:sz w:val="24"/>
          <w:szCs w:val="24"/>
        </w:rPr>
        <w:t>ÇİNDEKİLER</w:t>
      </w:r>
      <w:r w:rsidRPr="00AF1EB4">
        <w:rPr>
          <w:rFonts w:ascii="Times New Roman" w:hAnsi="Times New Roman"/>
          <w:sz w:val="24"/>
          <w:szCs w:val="24"/>
        </w:rPr>
        <w:t>………………………………………</w:t>
      </w:r>
      <w:r>
        <w:rPr>
          <w:rFonts w:ascii="Times New Roman" w:hAnsi="Times New Roman"/>
          <w:sz w:val="24"/>
          <w:szCs w:val="24"/>
        </w:rPr>
        <w:t>….</w:t>
      </w:r>
      <w:r w:rsidRPr="00AF1EB4">
        <w:rPr>
          <w:rFonts w:ascii="Times New Roman" w:hAnsi="Times New Roman"/>
          <w:sz w:val="24"/>
          <w:szCs w:val="24"/>
        </w:rPr>
        <w:t>………………………………</w:t>
      </w:r>
      <w:r>
        <w:rPr>
          <w:rFonts w:ascii="Times New Roman" w:hAnsi="Times New Roman"/>
          <w:sz w:val="24"/>
          <w:szCs w:val="24"/>
        </w:rPr>
        <w:t>..</w:t>
      </w:r>
      <w:r w:rsidRPr="00AF1EB4">
        <w:rPr>
          <w:rFonts w:ascii="Times New Roman" w:hAnsi="Times New Roman"/>
          <w:sz w:val="24"/>
          <w:szCs w:val="24"/>
        </w:rPr>
        <w:t>….</w:t>
      </w:r>
      <w:r>
        <w:rPr>
          <w:rFonts w:ascii="Times New Roman" w:hAnsi="Times New Roman"/>
          <w:sz w:val="24"/>
          <w:szCs w:val="24"/>
        </w:rPr>
        <w:t>.</w:t>
      </w:r>
      <w:r w:rsidRPr="00AF1EB4">
        <w:rPr>
          <w:rFonts w:ascii="Times New Roman" w:hAnsi="Times New Roman"/>
          <w:sz w:val="24"/>
          <w:szCs w:val="24"/>
        </w:rPr>
        <w:t xml:space="preserve"> </w:t>
      </w:r>
      <w:r>
        <w:rPr>
          <w:rFonts w:ascii="Times New Roman" w:hAnsi="Times New Roman"/>
          <w:sz w:val="24"/>
          <w:szCs w:val="24"/>
        </w:rPr>
        <w:t>iii</w:t>
      </w:r>
    </w:p>
    <w:p w:rsidR="002B0BB1" w:rsidRPr="00AF1EB4" w:rsidRDefault="002B0BB1" w:rsidP="002B0BB1">
      <w:pPr>
        <w:spacing w:after="200" w:line="360" w:lineRule="auto"/>
        <w:jc w:val="both"/>
        <w:rPr>
          <w:rFonts w:ascii="Times New Roman" w:hAnsi="Times New Roman"/>
          <w:sz w:val="24"/>
          <w:szCs w:val="24"/>
        </w:rPr>
      </w:pPr>
      <w:r w:rsidRPr="00AF1EB4">
        <w:rPr>
          <w:rFonts w:ascii="Times New Roman" w:hAnsi="Times New Roman"/>
          <w:sz w:val="24"/>
          <w:szCs w:val="24"/>
        </w:rPr>
        <w:t>S</w:t>
      </w:r>
      <w:r>
        <w:rPr>
          <w:rFonts w:ascii="Times New Roman" w:hAnsi="Times New Roman"/>
          <w:sz w:val="24"/>
          <w:szCs w:val="24"/>
        </w:rPr>
        <w:t xml:space="preserve">İMGELER VE KISALTMALAR </w:t>
      </w:r>
      <w:r w:rsidRPr="00AF1EB4">
        <w:rPr>
          <w:rFonts w:ascii="Times New Roman" w:hAnsi="Times New Roman"/>
          <w:sz w:val="24"/>
          <w:szCs w:val="24"/>
        </w:rPr>
        <w:t>D</w:t>
      </w:r>
      <w:r>
        <w:rPr>
          <w:rFonts w:ascii="Times New Roman" w:hAnsi="Times New Roman"/>
          <w:sz w:val="24"/>
          <w:szCs w:val="24"/>
        </w:rPr>
        <w:t>İZİNİ</w:t>
      </w:r>
      <w:r w:rsidRPr="00AF1EB4">
        <w:rPr>
          <w:rFonts w:ascii="Times New Roman" w:hAnsi="Times New Roman"/>
          <w:sz w:val="24"/>
          <w:szCs w:val="24"/>
        </w:rPr>
        <w:t>……………</w:t>
      </w:r>
      <w:r>
        <w:rPr>
          <w:rFonts w:ascii="Times New Roman" w:hAnsi="Times New Roman"/>
          <w:sz w:val="24"/>
          <w:szCs w:val="24"/>
        </w:rPr>
        <w:t>…..</w:t>
      </w:r>
      <w:r w:rsidRPr="00AF1EB4">
        <w:rPr>
          <w:rFonts w:ascii="Times New Roman" w:hAnsi="Times New Roman"/>
          <w:sz w:val="24"/>
          <w:szCs w:val="24"/>
        </w:rPr>
        <w:t>………………………………</w:t>
      </w:r>
      <w:r>
        <w:rPr>
          <w:rFonts w:ascii="Times New Roman" w:hAnsi="Times New Roman"/>
          <w:sz w:val="24"/>
          <w:szCs w:val="24"/>
        </w:rPr>
        <w:t>..</w:t>
      </w:r>
      <w:r w:rsidRPr="00AF1EB4">
        <w:rPr>
          <w:rFonts w:ascii="Times New Roman" w:hAnsi="Times New Roman"/>
          <w:sz w:val="24"/>
          <w:szCs w:val="24"/>
        </w:rPr>
        <w:t>...</w:t>
      </w:r>
      <w:r>
        <w:rPr>
          <w:rFonts w:ascii="Times New Roman" w:hAnsi="Times New Roman"/>
          <w:sz w:val="24"/>
          <w:szCs w:val="24"/>
        </w:rPr>
        <w:t xml:space="preserve"> v</w:t>
      </w:r>
    </w:p>
    <w:p w:rsidR="002B0BB1" w:rsidRPr="00AF1EB4" w:rsidRDefault="002B0BB1" w:rsidP="002B0BB1">
      <w:pPr>
        <w:spacing w:after="200" w:line="360" w:lineRule="auto"/>
        <w:jc w:val="both"/>
        <w:rPr>
          <w:rFonts w:ascii="Times New Roman" w:hAnsi="Times New Roman"/>
          <w:sz w:val="24"/>
          <w:szCs w:val="24"/>
        </w:rPr>
      </w:pPr>
      <w:r w:rsidRPr="00AF1EB4">
        <w:rPr>
          <w:rFonts w:ascii="Times New Roman" w:hAnsi="Times New Roman"/>
          <w:sz w:val="24"/>
          <w:szCs w:val="24"/>
        </w:rPr>
        <w:t>Ş</w:t>
      </w:r>
      <w:r>
        <w:rPr>
          <w:rFonts w:ascii="Times New Roman" w:hAnsi="Times New Roman"/>
          <w:sz w:val="24"/>
          <w:szCs w:val="24"/>
        </w:rPr>
        <w:t xml:space="preserve">EKİLLER </w:t>
      </w:r>
      <w:r w:rsidRPr="00AF1EB4">
        <w:rPr>
          <w:rFonts w:ascii="Times New Roman" w:hAnsi="Times New Roman"/>
          <w:sz w:val="24"/>
          <w:szCs w:val="24"/>
        </w:rPr>
        <w:t>D</w:t>
      </w:r>
      <w:r>
        <w:rPr>
          <w:rFonts w:ascii="Times New Roman" w:hAnsi="Times New Roman"/>
          <w:sz w:val="24"/>
          <w:szCs w:val="24"/>
        </w:rPr>
        <w:t>İZİNİ</w:t>
      </w:r>
      <w:r w:rsidRPr="00AF1EB4">
        <w:rPr>
          <w:rFonts w:ascii="Times New Roman" w:hAnsi="Times New Roman"/>
          <w:sz w:val="24"/>
          <w:szCs w:val="24"/>
        </w:rPr>
        <w:t>……………………………………………</w:t>
      </w:r>
      <w:r>
        <w:rPr>
          <w:rFonts w:ascii="Times New Roman" w:hAnsi="Times New Roman"/>
          <w:sz w:val="24"/>
          <w:szCs w:val="24"/>
        </w:rPr>
        <w:t>…</w:t>
      </w:r>
      <w:r w:rsidRPr="00AF1EB4">
        <w:rPr>
          <w:rFonts w:ascii="Times New Roman" w:hAnsi="Times New Roman"/>
          <w:sz w:val="24"/>
          <w:szCs w:val="24"/>
        </w:rPr>
        <w:t>………………………</w:t>
      </w:r>
      <w:r>
        <w:rPr>
          <w:rFonts w:ascii="Times New Roman" w:hAnsi="Times New Roman"/>
          <w:sz w:val="24"/>
          <w:szCs w:val="24"/>
        </w:rPr>
        <w:t>........vi</w:t>
      </w:r>
    </w:p>
    <w:p w:rsidR="002B0BB1" w:rsidRDefault="002B0BB1" w:rsidP="002B0BB1">
      <w:pPr>
        <w:spacing w:after="200" w:line="360" w:lineRule="auto"/>
        <w:jc w:val="both"/>
        <w:rPr>
          <w:rFonts w:ascii="Times New Roman" w:hAnsi="Times New Roman"/>
          <w:sz w:val="24"/>
          <w:szCs w:val="24"/>
        </w:rPr>
      </w:pPr>
      <w:r w:rsidRPr="00AF1EB4">
        <w:rPr>
          <w:rFonts w:ascii="Times New Roman" w:hAnsi="Times New Roman"/>
          <w:sz w:val="24"/>
          <w:szCs w:val="24"/>
        </w:rPr>
        <w:t>T</w:t>
      </w:r>
      <w:r>
        <w:rPr>
          <w:rFonts w:ascii="Times New Roman" w:hAnsi="Times New Roman"/>
          <w:sz w:val="24"/>
          <w:szCs w:val="24"/>
        </w:rPr>
        <w:t xml:space="preserve">ABLOLAR </w:t>
      </w:r>
      <w:r w:rsidRPr="00AF1EB4">
        <w:rPr>
          <w:rFonts w:ascii="Times New Roman" w:hAnsi="Times New Roman"/>
          <w:sz w:val="24"/>
          <w:szCs w:val="24"/>
        </w:rPr>
        <w:t>D</w:t>
      </w:r>
      <w:r>
        <w:rPr>
          <w:rFonts w:ascii="Times New Roman" w:hAnsi="Times New Roman"/>
          <w:sz w:val="24"/>
          <w:szCs w:val="24"/>
        </w:rPr>
        <w:t>İZİNİ</w:t>
      </w:r>
      <w:r w:rsidRPr="00AF1EB4">
        <w:rPr>
          <w:rFonts w:ascii="Times New Roman" w:hAnsi="Times New Roman"/>
          <w:sz w:val="24"/>
          <w:szCs w:val="24"/>
        </w:rPr>
        <w:t>…………………………………………………………</w:t>
      </w:r>
      <w:r>
        <w:rPr>
          <w:rFonts w:ascii="Times New Roman" w:hAnsi="Times New Roman"/>
          <w:sz w:val="24"/>
          <w:szCs w:val="24"/>
        </w:rPr>
        <w:t>….…...</w:t>
      </w:r>
      <w:r w:rsidRPr="00AF1EB4">
        <w:rPr>
          <w:rFonts w:ascii="Times New Roman" w:hAnsi="Times New Roman"/>
          <w:sz w:val="24"/>
          <w:szCs w:val="24"/>
        </w:rPr>
        <w:t>…</w:t>
      </w:r>
      <w:r>
        <w:rPr>
          <w:rFonts w:ascii="Times New Roman" w:hAnsi="Times New Roman"/>
          <w:sz w:val="24"/>
          <w:szCs w:val="24"/>
        </w:rPr>
        <w:t>.</w:t>
      </w:r>
      <w:r w:rsidRPr="00AF1EB4">
        <w:rPr>
          <w:rFonts w:ascii="Times New Roman" w:hAnsi="Times New Roman"/>
          <w:sz w:val="24"/>
          <w:szCs w:val="24"/>
        </w:rPr>
        <w:t>.</w:t>
      </w:r>
      <w:r>
        <w:rPr>
          <w:rFonts w:ascii="Times New Roman" w:hAnsi="Times New Roman"/>
          <w:sz w:val="24"/>
          <w:szCs w:val="24"/>
        </w:rPr>
        <w:t>.</w:t>
      </w:r>
      <w:r w:rsidRPr="00AF1EB4">
        <w:rPr>
          <w:rFonts w:ascii="Times New Roman" w:hAnsi="Times New Roman"/>
          <w:sz w:val="24"/>
          <w:szCs w:val="24"/>
        </w:rPr>
        <w:t>…</w:t>
      </w:r>
      <w:r>
        <w:rPr>
          <w:rFonts w:ascii="Times New Roman" w:hAnsi="Times New Roman"/>
          <w:sz w:val="24"/>
          <w:szCs w:val="24"/>
        </w:rPr>
        <w:t xml:space="preserve"> vii</w:t>
      </w:r>
    </w:p>
    <w:p w:rsidR="002B0BB1" w:rsidRDefault="002B0BB1" w:rsidP="002B0BB1">
      <w:pPr>
        <w:spacing w:after="200" w:line="360" w:lineRule="auto"/>
        <w:jc w:val="both"/>
        <w:rPr>
          <w:rFonts w:ascii="Times New Roman" w:hAnsi="Times New Roman"/>
          <w:sz w:val="24"/>
          <w:szCs w:val="24"/>
        </w:rPr>
      </w:pPr>
      <w:r>
        <w:rPr>
          <w:rFonts w:ascii="Times New Roman" w:hAnsi="Times New Roman"/>
          <w:sz w:val="24"/>
          <w:szCs w:val="24"/>
        </w:rPr>
        <w:t>ÖZET…………………………………………………………………………...……….……. ix</w:t>
      </w:r>
    </w:p>
    <w:p w:rsidR="002B0BB1" w:rsidRDefault="002B0BB1" w:rsidP="002B0BB1">
      <w:pPr>
        <w:spacing w:after="200" w:line="360" w:lineRule="auto"/>
        <w:jc w:val="both"/>
        <w:rPr>
          <w:rFonts w:ascii="Times New Roman" w:hAnsi="Times New Roman"/>
          <w:sz w:val="24"/>
          <w:szCs w:val="24"/>
        </w:rPr>
      </w:pPr>
      <w:r>
        <w:rPr>
          <w:rFonts w:ascii="Times New Roman" w:hAnsi="Times New Roman"/>
          <w:sz w:val="24"/>
          <w:szCs w:val="24"/>
        </w:rPr>
        <w:t>ABSTRACT……………………………………………………………………….…….…… x</w:t>
      </w:r>
    </w:p>
    <w:p w:rsidR="002B0BB1" w:rsidRDefault="002B0BB1" w:rsidP="002B0BB1">
      <w:pPr>
        <w:spacing w:after="200" w:line="360" w:lineRule="auto"/>
        <w:jc w:val="both"/>
        <w:rPr>
          <w:rFonts w:ascii="Times New Roman" w:hAnsi="Times New Roman"/>
          <w:sz w:val="24"/>
          <w:szCs w:val="24"/>
        </w:rPr>
      </w:pPr>
      <w:r w:rsidRPr="006F791E">
        <w:rPr>
          <w:rFonts w:ascii="Times New Roman" w:hAnsi="Times New Roman"/>
          <w:sz w:val="24"/>
          <w:szCs w:val="24"/>
        </w:rPr>
        <w:t>1.</w:t>
      </w:r>
      <w:r>
        <w:rPr>
          <w:rFonts w:ascii="Times New Roman" w:hAnsi="Times New Roman"/>
          <w:sz w:val="24"/>
          <w:szCs w:val="24"/>
        </w:rPr>
        <w:t xml:space="preserve"> GİRİŞ……………………………………………………………………………..…….… . 1</w:t>
      </w:r>
    </w:p>
    <w:p w:rsidR="002B0BB1" w:rsidRDefault="002B0BB1" w:rsidP="002B0BB1">
      <w:pPr>
        <w:spacing w:after="200" w:line="360" w:lineRule="auto"/>
        <w:jc w:val="both"/>
        <w:rPr>
          <w:rFonts w:ascii="Times New Roman" w:hAnsi="Times New Roman"/>
          <w:sz w:val="24"/>
          <w:szCs w:val="24"/>
        </w:rPr>
      </w:pPr>
      <w:r>
        <w:rPr>
          <w:rFonts w:ascii="Times New Roman" w:hAnsi="Times New Roman"/>
          <w:sz w:val="24"/>
          <w:szCs w:val="24"/>
        </w:rPr>
        <w:t>2. GENEL BİLGİLER…………………………………………………………………...…… 4</w:t>
      </w:r>
    </w:p>
    <w:p w:rsidR="002B0BB1" w:rsidRDefault="002B0BB1" w:rsidP="002B0BB1">
      <w:pPr>
        <w:spacing w:after="200" w:line="360" w:lineRule="auto"/>
        <w:jc w:val="both"/>
        <w:rPr>
          <w:rFonts w:ascii="Times New Roman" w:hAnsi="Times New Roman"/>
          <w:sz w:val="24"/>
          <w:szCs w:val="24"/>
        </w:rPr>
      </w:pPr>
      <w:r>
        <w:rPr>
          <w:rFonts w:ascii="Times New Roman" w:hAnsi="Times New Roman"/>
          <w:sz w:val="24"/>
          <w:szCs w:val="24"/>
        </w:rPr>
        <w:t>2.1. Beslenmenin Tanımı ve Önemi………………………………………………………..….. 4</w:t>
      </w:r>
    </w:p>
    <w:p w:rsidR="002B0BB1" w:rsidRDefault="002B0BB1" w:rsidP="002B0BB1">
      <w:pPr>
        <w:spacing w:after="200" w:line="360" w:lineRule="auto"/>
        <w:jc w:val="both"/>
        <w:rPr>
          <w:rFonts w:ascii="Times New Roman" w:hAnsi="Times New Roman"/>
          <w:sz w:val="24"/>
          <w:szCs w:val="24"/>
        </w:rPr>
      </w:pPr>
      <w:r>
        <w:rPr>
          <w:rFonts w:ascii="Times New Roman" w:hAnsi="Times New Roman"/>
          <w:sz w:val="24"/>
          <w:szCs w:val="24"/>
        </w:rPr>
        <w:t>2.2. Okul Öncesi Dönemi Çocukların Genel Özellikleri………………………………...……..5</w:t>
      </w:r>
    </w:p>
    <w:p w:rsidR="002B0BB1" w:rsidRDefault="002B0BB1" w:rsidP="002B0BB1">
      <w:pPr>
        <w:spacing w:after="200" w:line="360" w:lineRule="auto"/>
        <w:jc w:val="both"/>
        <w:rPr>
          <w:rFonts w:ascii="Times New Roman" w:hAnsi="Times New Roman"/>
          <w:sz w:val="24"/>
          <w:szCs w:val="24"/>
        </w:rPr>
      </w:pPr>
      <w:r>
        <w:rPr>
          <w:rFonts w:ascii="Times New Roman" w:hAnsi="Times New Roman"/>
          <w:sz w:val="24"/>
          <w:szCs w:val="24"/>
        </w:rPr>
        <w:t>2.3. Okul Öncesi Dönemi Çocuklarının Beslenme Özellikleri.………………………………..5</w:t>
      </w:r>
    </w:p>
    <w:p w:rsidR="002B0BB1" w:rsidRDefault="002B0BB1" w:rsidP="002B0BB1">
      <w:pPr>
        <w:spacing w:after="200" w:line="360" w:lineRule="auto"/>
        <w:jc w:val="both"/>
        <w:rPr>
          <w:rFonts w:ascii="Times New Roman" w:hAnsi="Times New Roman"/>
          <w:sz w:val="24"/>
          <w:szCs w:val="24"/>
        </w:rPr>
      </w:pPr>
      <w:r>
        <w:rPr>
          <w:rFonts w:ascii="Times New Roman" w:hAnsi="Times New Roman"/>
          <w:sz w:val="24"/>
          <w:szCs w:val="24"/>
        </w:rPr>
        <w:t>2.3.1. Beslenmeyi Etkileyen Faktörler.………………………………………………………. 10</w:t>
      </w:r>
    </w:p>
    <w:p w:rsidR="002B0BB1" w:rsidRDefault="002B0BB1" w:rsidP="002B0BB1">
      <w:pPr>
        <w:spacing w:after="200" w:line="360" w:lineRule="auto"/>
        <w:jc w:val="both"/>
        <w:rPr>
          <w:rFonts w:ascii="Times New Roman" w:hAnsi="Times New Roman"/>
          <w:sz w:val="24"/>
          <w:szCs w:val="24"/>
        </w:rPr>
      </w:pPr>
      <w:r>
        <w:rPr>
          <w:rFonts w:ascii="Times New Roman" w:hAnsi="Times New Roman"/>
          <w:sz w:val="24"/>
          <w:szCs w:val="24"/>
        </w:rPr>
        <w:t>2.3.2. Okul Öncesi Dönemde Çocukların Genel Beslenme İlkeleri..………………………… 11</w:t>
      </w:r>
    </w:p>
    <w:p w:rsidR="002B0BB1" w:rsidRDefault="002B0BB1" w:rsidP="002B0BB1">
      <w:pPr>
        <w:spacing w:after="200" w:line="360" w:lineRule="auto"/>
        <w:jc w:val="both"/>
        <w:rPr>
          <w:rFonts w:ascii="Times New Roman" w:hAnsi="Times New Roman"/>
          <w:sz w:val="24"/>
          <w:szCs w:val="24"/>
        </w:rPr>
      </w:pPr>
      <w:r>
        <w:rPr>
          <w:rFonts w:ascii="Times New Roman" w:hAnsi="Times New Roman"/>
          <w:sz w:val="24"/>
          <w:szCs w:val="24"/>
        </w:rPr>
        <w:t>2.3.3. Çocuklarda Sağlıklı Beslenme Alışkanlıkları Kazandırmak İçin Öneriler….………… 12</w:t>
      </w:r>
    </w:p>
    <w:p w:rsidR="002B0BB1" w:rsidRDefault="002B0BB1" w:rsidP="002B0BB1">
      <w:pPr>
        <w:spacing w:after="200" w:line="360" w:lineRule="auto"/>
        <w:jc w:val="both"/>
        <w:rPr>
          <w:rFonts w:ascii="Times New Roman" w:hAnsi="Times New Roman"/>
          <w:sz w:val="24"/>
          <w:szCs w:val="24"/>
        </w:rPr>
      </w:pPr>
      <w:r>
        <w:rPr>
          <w:rFonts w:ascii="Times New Roman" w:hAnsi="Times New Roman"/>
          <w:sz w:val="24"/>
          <w:szCs w:val="24"/>
        </w:rPr>
        <w:t>2.3.4. Okul Öncesi Çocuklarda Görülen Beslenme Sorunları………….………….………… 14</w:t>
      </w:r>
    </w:p>
    <w:p w:rsidR="002B0BB1" w:rsidRDefault="002B0BB1" w:rsidP="002B0BB1">
      <w:pPr>
        <w:spacing w:after="200" w:line="360" w:lineRule="auto"/>
        <w:jc w:val="both"/>
        <w:rPr>
          <w:rFonts w:ascii="Times New Roman" w:hAnsi="Times New Roman"/>
          <w:sz w:val="24"/>
          <w:szCs w:val="24"/>
        </w:rPr>
      </w:pPr>
      <w:r>
        <w:rPr>
          <w:rFonts w:ascii="Times New Roman" w:hAnsi="Times New Roman"/>
          <w:sz w:val="24"/>
          <w:szCs w:val="24"/>
        </w:rPr>
        <w:t>2.4 Beslenme Eğitimi…………………………………………………………………..…….. 16</w:t>
      </w:r>
    </w:p>
    <w:p w:rsidR="002B0BB1" w:rsidRDefault="002B0BB1" w:rsidP="002B0BB1">
      <w:pPr>
        <w:spacing w:after="200" w:line="360" w:lineRule="auto"/>
        <w:jc w:val="both"/>
        <w:rPr>
          <w:rFonts w:ascii="Times New Roman" w:hAnsi="Times New Roman"/>
          <w:sz w:val="24"/>
          <w:szCs w:val="24"/>
        </w:rPr>
      </w:pPr>
      <w:r>
        <w:rPr>
          <w:rFonts w:ascii="Times New Roman" w:hAnsi="Times New Roman"/>
          <w:sz w:val="24"/>
          <w:szCs w:val="24"/>
        </w:rPr>
        <w:t>3. GEREÇ VE YÖNTEMLER………………………………………………………………. 18</w:t>
      </w:r>
    </w:p>
    <w:p w:rsidR="002B0BB1" w:rsidRDefault="002B0BB1" w:rsidP="002B0BB1">
      <w:pPr>
        <w:spacing w:after="200" w:line="360" w:lineRule="auto"/>
        <w:jc w:val="both"/>
        <w:rPr>
          <w:rFonts w:ascii="Times New Roman" w:hAnsi="Times New Roman"/>
          <w:sz w:val="24"/>
          <w:szCs w:val="24"/>
        </w:rPr>
      </w:pPr>
      <w:r>
        <w:rPr>
          <w:rFonts w:ascii="Times New Roman" w:hAnsi="Times New Roman"/>
          <w:sz w:val="24"/>
          <w:szCs w:val="24"/>
        </w:rPr>
        <w:t>3.1. Araştırmanın Yeri, Zamanı ve Örneklem Seçimi.………………………………….…… 18</w:t>
      </w:r>
    </w:p>
    <w:p w:rsidR="002B0BB1" w:rsidRDefault="002B0BB1" w:rsidP="002B0BB1">
      <w:pPr>
        <w:spacing w:after="200" w:line="360" w:lineRule="auto"/>
        <w:jc w:val="both"/>
        <w:rPr>
          <w:rFonts w:ascii="Times New Roman" w:hAnsi="Times New Roman"/>
          <w:sz w:val="24"/>
          <w:szCs w:val="24"/>
        </w:rPr>
      </w:pPr>
      <w:r>
        <w:rPr>
          <w:rFonts w:ascii="Times New Roman" w:hAnsi="Times New Roman"/>
          <w:sz w:val="24"/>
          <w:szCs w:val="24"/>
        </w:rPr>
        <w:t>3.2. Araştırmanın Genel Planı..…………………………………………………………….... 18</w:t>
      </w:r>
    </w:p>
    <w:p w:rsidR="002B0BB1" w:rsidRDefault="002B0BB1" w:rsidP="002B0BB1">
      <w:pPr>
        <w:spacing w:after="200" w:line="360" w:lineRule="auto"/>
        <w:jc w:val="both"/>
        <w:rPr>
          <w:rFonts w:ascii="Times New Roman" w:hAnsi="Times New Roman"/>
          <w:sz w:val="24"/>
          <w:szCs w:val="24"/>
        </w:rPr>
      </w:pPr>
      <w:r>
        <w:rPr>
          <w:rFonts w:ascii="Times New Roman" w:hAnsi="Times New Roman"/>
          <w:sz w:val="24"/>
          <w:szCs w:val="24"/>
        </w:rPr>
        <w:lastRenderedPageBreak/>
        <w:t>3.2.1. Ön Değerlendirme Süresi….………………………………………...………………….18</w:t>
      </w:r>
    </w:p>
    <w:p w:rsidR="002B0BB1" w:rsidRPr="00AF1EB4" w:rsidRDefault="002B0BB1" w:rsidP="002B0BB1">
      <w:pPr>
        <w:spacing w:after="200" w:line="360" w:lineRule="auto"/>
        <w:jc w:val="both"/>
        <w:rPr>
          <w:rFonts w:ascii="Times New Roman" w:hAnsi="Times New Roman"/>
          <w:sz w:val="24"/>
          <w:szCs w:val="24"/>
        </w:rPr>
      </w:pPr>
      <w:r>
        <w:rPr>
          <w:rFonts w:ascii="Times New Roman" w:hAnsi="Times New Roman"/>
          <w:sz w:val="24"/>
          <w:szCs w:val="24"/>
        </w:rPr>
        <w:t>3.3. Verilerin Toplanması Ve Değerlendirilmesi………………………………………..……19</w:t>
      </w:r>
    </w:p>
    <w:p w:rsidR="002B0BB1" w:rsidRDefault="002B0BB1" w:rsidP="002B0BB1">
      <w:pPr>
        <w:spacing w:after="200" w:line="360" w:lineRule="auto"/>
        <w:jc w:val="both"/>
        <w:rPr>
          <w:rFonts w:ascii="Times New Roman" w:hAnsi="Times New Roman"/>
          <w:sz w:val="24"/>
          <w:szCs w:val="24"/>
          <w:lang w:eastAsia="tr-TR"/>
        </w:rPr>
      </w:pPr>
      <w:r>
        <w:rPr>
          <w:rFonts w:ascii="Times New Roman" w:hAnsi="Times New Roman"/>
          <w:sz w:val="24"/>
          <w:szCs w:val="24"/>
        </w:rPr>
        <w:t>3.3.1. Besin Tüketim Durumunun Saptanması Ve Değerlendirilmesi…….…………..….…...19</w:t>
      </w:r>
    </w:p>
    <w:p w:rsidR="002B0BB1" w:rsidRDefault="002B0BB1" w:rsidP="002B0BB1">
      <w:pPr>
        <w:spacing w:after="200" w:line="360" w:lineRule="auto"/>
        <w:jc w:val="both"/>
        <w:rPr>
          <w:rFonts w:ascii="Times New Roman" w:hAnsi="Times New Roman"/>
          <w:sz w:val="24"/>
          <w:szCs w:val="24"/>
        </w:rPr>
      </w:pPr>
      <w:r>
        <w:rPr>
          <w:rFonts w:ascii="Times New Roman" w:hAnsi="Times New Roman"/>
          <w:sz w:val="24"/>
          <w:szCs w:val="24"/>
        </w:rPr>
        <w:t>3.3.2 Antropometrik Ölçümler Ve Değerlendirilmesi…………………………………...…...19</w:t>
      </w:r>
    </w:p>
    <w:p w:rsidR="002B0BB1" w:rsidRDefault="002B0BB1" w:rsidP="002B0BB1">
      <w:pPr>
        <w:spacing w:after="200" w:line="360" w:lineRule="auto"/>
        <w:jc w:val="both"/>
        <w:rPr>
          <w:rFonts w:ascii="Times New Roman" w:hAnsi="Times New Roman"/>
          <w:sz w:val="24"/>
          <w:szCs w:val="24"/>
        </w:rPr>
      </w:pPr>
      <w:r>
        <w:rPr>
          <w:rFonts w:ascii="Times New Roman" w:hAnsi="Times New Roman"/>
          <w:sz w:val="24"/>
          <w:szCs w:val="24"/>
        </w:rPr>
        <w:t>3.4. Eğitim Süreci………………………………………………………...………………..…20</w:t>
      </w:r>
    </w:p>
    <w:p w:rsidR="002B0BB1" w:rsidRDefault="002B0BB1" w:rsidP="002B0BB1">
      <w:pPr>
        <w:spacing w:after="200" w:line="360" w:lineRule="auto"/>
        <w:jc w:val="both"/>
        <w:rPr>
          <w:rFonts w:ascii="Times New Roman" w:hAnsi="Times New Roman"/>
          <w:sz w:val="24"/>
          <w:szCs w:val="24"/>
        </w:rPr>
      </w:pPr>
      <w:r>
        <w:rPr>
          <w:rFonts w:ascii="Times New Roman" w:hAnsi="Times New Roman"/>
          <w:sz w:val="24"/>
          <w:szCs w:val="24"/>
        </w:rPr>
        <w:t>3.4.1. Son Değerlendirme Süreci……………………….………………….….…………...…21</w:t>
      </w:r>
    </w:p>
    <w:p w:rsidR="002B0BB1" w:rsidRDefault="002B0BB1" w:rsidP="002B0BB1">
      <w:pPr>
        <w:spacing w:after="200" w:line="360" w:lineRule="auto"/>
        <w:jc w:val="both"/>
        <w:rPr>
          <w:rFonts w:ascii="Times New Roman" w:hAnsi="Times New Roman"/>
          <w:sz w:val="24"/>
          <w:szCs w:val="24"/>
        </w:rPr>
      </w:pPr>
      <w:r>
        <w:rPr>
          <w:rFonts w:ascii="Times New Roman" w:hAnsi="Times New Roman"/>
          <w:sz w:val="24"/>
          <w:szCs w:val="24"/>
        </w:rPr>
        <w:t>3.5. Verilerin İstatistiksel Değerlendirilmesi…………………..……….…………………… 21</w:t>
      </w:r>
    </w:p>
    <w:p w:rsidR="002B0BB1" w:rsidRDefault="002B0BB1" w:rsidP="002B0BB1">
      <w:pPr>
        <w:spacing w:after="200" w:line="360" w:lineRule="auto"/>
        <w:jc w:val="both"/>
        <w:rPr>
          <w:rFonts w:ascii="Times New Roman" w:hAnsi="Times New Roman"/>
          <w:sz w:val="24"/>
          <w:szCs w:val="24"/>
        </w:rPr>
      </w:pPr>
      <w:r>
        <w:rPr>
          <w:rFonts w:ascii="Times New Roman" w:hAnsi="Times New Roman"/>
          <w:sz w:val="24"/>
          <w:szCs w:val="24"/>
        </w:rPr>
        <w:t>4. BULGULAR.……………………….…………………………….………………………. 22</w:t>
      </w:r>
    </w:p>
    <w:p w:rsidR="002B0BB1" w:rsidRDefault="002B0BB1" w:rsidP="002B0BB1">
      <w:pPr>
        <w:spacing w:after="200" w:line="360" w:lineRule="auto"/>
        <w:jc w:val="both"/>
        <w:rPr>
          <w:rFonts w:ascii="Times New Roman" w:hAnsi="Times New Roman"/>
          <w:sz w:val="24"/>
          <w:szCs w:val="24"/>
        </w:rPr>
      </w:pPr>
      <w:r>
        <w:rPr>
          <w:rFonts w:ascii="Times New Roman" w:hAnsi="Times New Roman"/>
          <w:sz w:val="24"/>
          <w:szCs w:val="24"/>
        </w:rPr>
        <w:t>5. TARTIŞMA……………………………………………………..………………………… 45</w:t>
      </w:r>
    </w:p>
    <w:p w:rsidR="002B0BB1" w:rsidRDefault="002B0BB1" w:rsidP="002B0BB1">
      <w:pPr>
        <w:spacing w:after="200" w:line="360" w:lineRule="auto"/>
        <w:jc w:val="both"/>
        <w:rPr>
          <w:rFonts w:ascii="Times New Roman" w:hAnsi="Times New Roman"/>
          <w:sz w:val="24"/>
          <w:szCs w:val="24"/>
        </w:rPr>
      </w:pPr>
      <w:r>
        <w:rPr>
          <w:rFonts w:ascii="Times New Roman" w:hAnsi="Times New Roman"/>
          <w:sz w:val="24"/>
          <w:szCs w:val="24"/>
        </w:rPr>
        <w:t>6. SONUÇLAR…………………………………………………………………….………… 58</w:t>
      </w:r>
    </w:p>
    <w:p w:rsidR="002B0BB1" w:rsidRDefault="002B0BB1" w:rsidP="002B0BB1">
      <w:pPr>
        <w:spacing w:after="200" w:line="360" w:lineRule="auto"/>
        <w:jc w:val="both"/>
        <w:rPr>
          <w:rFonts w:ascii="Times New Roman" w:hAnsi="Times New Roman"/>
          <w:sz w:val="24"/>
          <w:szCs w:val="24"/>
        </w:rPr>
      </w:pPr>
      <w:r>
        <w:rPr>
          <w:rFonts w:ascii="Times New Roman" w:hAnsi="Times New Roman"/>
          <w:sz w:val="24"/>
          <w:szCs w:val="24"/>
        </w:rPr>
        <w:t>7. ÖNERİLER………………………………………………………….………….………… 62</w:t>
      </w:r>
    </w:p>
    <w:p w:rsidR="002B0BB1" w:rsidRDefault="002B0BB1" w:rsidP="002B0BB1">
      <w:pPr>
        <w:spacing w:after="200" w:line="360" w:lineRule="auto"/>
        <w:jc w:val="both"/>
        <w:rPr>
          <w:rFonts w:ascii="Times New Roman" w:hAnsi="Times New Roman"/>
          <w:sz w:val="24"/>
          <w:szCs w:val="24"/>
        </w:rPr>
      </w:pPr>
      <w:r>
        <w:rPr>
          <w:rFonts w:ascii="Times New Roman" w:hAnsi="Times New Roman"/>
          <w:sz w:val="24"/>
          <w:szCs w:val="24"/>
        </w:rPr>
        <w:t>KAYNAKÇA……...…………………………………………………………………..…….. 63</w:t>
      </w:r>
    </w:p>
    <w:p w:rsidR="002B0BB1" w:rsidRDefault="002B0BB1" w:rsidP="002B0BB1">
      <w:pPr>
        <w:spacing w:after="200" w:line="360" w:lineRule="auto"/>
        <w:jc w:val="both"/>
        <w:rPr>
          <w:rFonts w:ascii="Times New Roman" w:hAnsi="Times New Roman"/>
          <w:sz w:val="24"/>
          <w:szCs w:val="24"/>
        </w:rPr>
      </w:pPr>
      <w:r>
        <w:rPr>
          <w:rFonts w:ascii="Times New Roman" w:hAnsi="Times New Roman"/>
          <w:sz w:val="24"/>
          <w:szCs w:val="24"/>
        </w:rPr>
        <w:t>EKLER………………………………………………………………………………………. 68</w:t>
      </w:r>
    </w:p>
    <w:p w:rsidR="002B0BB1" w:rsidRDefault="002B0BB1" w:rsidP="002B0BB1">
      <w:pPr>
        <w:spacing w:after="200" w:line="360" w:lineRule="auto"/>
        <w:jc w:val="both"/>
        <w:rPr>
          <w:rFonts w:ascii="Times New Roman" w:hAnsi="Times New Roman"/>
          <w:sz w:val="24"/>
          <w:szCs w:val="24"/>
        </w:rPr>
      </w:pPr>
      <w:r>
        <w:rPr>
          <w:rFonts w:ascii="Times New Roman" w:hAnsi="Times New Roman"/>
          <w:sz w:val="24"/>
          <w:szCs w:val="24"/>
        </w:rPr>
        <w:t>ÖZGEÇMİŞ………………………………………….………………………………….…… 97</w:t>
      </w:r>
    </w:p>
    <w:p w:rsidR="005926BC" w:rsidRDefault="005926BC" w:rsidP="00661BFE">
      <w:pPr>
        <w:spacing w:after="200" w:line="360" w:lineRule="auto"/>
        <w:jc w:val="both"/>
        <w:rPr>
          <w:rFonts w:ascii="Times New Roman" w:hAnsi="Times New Roman"/>
          <w:sz w:val="24"/>
          <w:szCs w:val="24"/>
        </w:rPr>
      </w:pPr>
    </w:p>
    <w:p w:rsidR="00B33077" w:rsidRDefault="00B33077" w:rsidP="005926BC">
      <w:pPr>
        <w:spacing w:after="0" w:line="360" w:lineRule="auto"/>
        <w:jc w:val="both"/>
        <w:rPr>
          <w:rFonts w:ascii="Times New Roman" w:hAnsi="Times New Roman"/>
          <w:sz w:val="24"/>
          <w:szCs w:val="24"/>
        </w:rPr>
      </w:pPr>
    </w:p>
    <w:p w:rsidR="00B33077" w:rsidRDefault="00B33077" w:rsidP="005926BC">
      <w:pPr>
        <w:spacing w:after="0" w:line="360" w:lineRule="auto"/>
        <w:jc w:val="both"/>
        <w:rPr>
          <w:rFonts w:ascii="Times New Roman" w:hAnsi="Times New Roman"/>
          <w:sz w:val="24"/>
          <w:szCs w:val="24"/>
        </w:rPr>
      </w:pPr>
    </w:p>
    <w:p w:rsidR="00B33077" w:rsidRDefault="00B33077" w:rsidP="005926BC">
      <w:pPr>
        <w:spacing w:after="0" w:line="360" w:lineRule="auto"/>
        <w:jc w:val="both"/>
        <w:rPr>
          <w:rFonts w:ascii="Times New Roman" w:hAnsi="Times New Roman"/>
          <w:sz w:val="24"/>
          <w:szCs w:val="24"/>
        </w:rPr>
      </w:pPr>
    </w:p>
    <w:p w:rsidR="00B33077" w:rsidRDefault="00B33077" w:rsidP="005926BC">
      <w:pPr>
        <w:spacing w:after="0" w:line="360" w:lineRule="auto"/>
        <w:jc w:val="both"/>
        <w:rPr>
          <w:rFonts w:ascii="Times New Roman" w:hAnsi="Times New Roman"/>
          <w:sz w:val="24"/>
          <w:szCs w:val="24"/>
        </w:rPr>
      </w:pPr>
    </w:p>
    <w:p w:rsidR="00B33077" w:rsidRDefault="00B33077" w:rsidP="005926BC">
      <w:pPr>
        <w:spacing w:after="0" w:line="360" w:lineRule="auto"/>
        <w:jc w:val="both"/>
        <w:rPr>
          <w:rFonts w:ascii="Times New Roman" w:hAnsi="Times New Roman"/>
          <w:sz w:val="24"/>
          <w:szCs w:val="24"/>
        </w:rPr>
      </w:pPr>
    </w:p>
    <w:p w:rsidR="00B33077" w:rsidRDefault="00B33077" w:rsidP="005926BC">
      <w:pPr>
        <w:spacing w:after="0" w:line="360" w:lineRule="auto"/>
        <w:jc w:val="both"/>
        <w:rPr>
          <w:rFonts w:ascii="Times New Roman" w:hAnsi="Times New Roman"/>
          <w:sz w:val="24"/>
          <w:szCs w:val="24"/>
        </w:rPr>
      </w:pPr>
    </w:p>
    <w:p w:rsidR="00B33077" w:rsidRDefault="00B33077" w:rsidP="005926BC">
      <w:pPr>
        <w:spacing w:after="0" w:line="360" w:lineRule="auto"/>
        <w:jc w:val="both"/>
        <w:rPr>
          <w:rFonts w:ascii="Times New Roman" w:hAnsi="Times New Roman"/>
          <w:sz w:val="24"/>
          <w:szCs w:val="24"/>
        </w:rPr>
      </w:pPr>
    </w:p>
    <w:p w:rsidR="00B33077" w:rsidRDefault="00B33077" w:rsidP="005926BC">
      <w:pPr>
        <w:spacing w:after="0" w:line="360" w:lineRule="auto"/>
        <w:jc w:val="both"/>
        <w:rPr>
          <w:rFonts w:ascii="Times New Roman" w:hAnsi="Times New Roman"/>
          <w:sz w:val="24"/>
          <w:szCs w:val="24"/>
        </w:rPr>
      </w:pPr>
    </w:p>
    <w:p w:rsidR="00B33077" w:rsidRDefault="00B33077" w:rsidP="005926BC">
      <w:pPr>
        <w:spacing w:after="0" w:line="360" w:lineRule="auto"/>
        <w:jc w:val="both"/>
        <w:rPr>
          <w:rFonts w:ascii="Times New Roman" w:hAnsi="Times New Roman"/>
          <w:sz w:val="24"/>
          <w:szCs w:val="24"/>
        </w:rPr>
      </w:pPr>
    </w:p>
    <w:p w:rsidR="00B33077" w:rsidRDefault="00B33077" w:rsidP="005926BC">
      <w:pPr>
        <w:spacing w:after="0" w:line="360" w:lineRule="auto"/>
        <w:jc w:val="both"/>
        <w:rPr>
          <w:rFonts w:ascii="Times New Roman" w:hAnsi="Times New Roman"/>
          <w:sz w:val="24"/>
          <w:szCs w:val="24"/>
        </w:rPr>
      </w:pPr>
    </w:p>
    <w:p w:rsidR="00661BFE" w:rsidRDefault="00661BFE" w:rsidP="00661BFE">
      <w:pPr>
        <w:autoSpaceDE w:val="0"/>
        <w:autoSpaceDN w:val="0"/>
        <w:adjustRightInd w:val="0"/>
        <w:spacing w:after="0" w:line="360" w:lineRule="auto"/>
        <w:rPr>
          <w:rFonts w:ascii="Times New Roman" w:hAnsi="Times New Roman"/>
          <w:sz w:val="24"/>
          <w:szCs w:val="24"/>
        </w:rPr>
      </w:pPr>
      <w:bookmarkStart w:id="1" w:name="_Toc418762766"/>
    </w:p>
    <w:p w:rsidR="00EB7C08" w:rsidRDefault="00EB7C08" w:rsidP="00661BFE">
      <w:pPr>
        <w:autoSpaceDE w:val="0"/>
        <w:autoSpaceDN w:val="0"/>
        <w:adjustRightInd w:val="0"/>
        <w:spacing w:after="0" w:line="360" w:lineRule="auto"/>
        <w:jc w:val="center"/>
        <w:rPr>
          <w:rFonts w:ascii="Times New Roman" w:hAnsi="Times New Roman"/>
          <w:b/>
          <w:sz w:val="28"/>
          <w:szCs w:val="28"/>
        </w:rPr>
      </w:pPr>
      <w:r w:rsidRPr="0033384F">
        <w:rPr>
          <w:rFonts w:ascii="Times New Roman" w:hAnsi="Times New Roman"/>
          <w:b/>
          <w:sz w:val="28"/>
          <w:szCs w:val="28"/>
        </w:rPr>
        <w:lastRenderedPageBreak/>
        <w:t>SİMGELER ve KISALTMALAR DİZİNİ</w:t>
      </w:r>
      <w:bookmarkEnd w:id="1"/>
    </w:p>
    <w:p w:rsidR="00EB7C08" w:rsidRDefault="00EB7C08" w:rsidP="00EB7C08">
      <w:pPr>
        <w:autoSpaceDE w:val="0"/>
        <w:autoSpaceDN w:val="0"/>
        <w:adjustRightInd w:val="0"/>
        <w:spacing w:after="0" w:line="360" w:lineRule="auto"/>
        <w:ind w:firstLine="708"/>
        <w:jc w:val="both"/>
        <w:rPr>
          <w:rFonts w:ascii="Times New Roman" w:hAnsi="Times New Roman"/>
          <w:sz w:val="24"/>
          <w:szCs w:val="24"/>
          <w:lang w:eastAsia="tr-TR"/>
        </w:rPr>
      </w:pPr>
    </w:p>
    <w:p w:rsidR="00EB7C08" w:rsidRDefault="00EB7C08" w:rsidP="00661BFE">
      <w:pPr>
        <w:autoSpaceDE w:val="0"/>
        <w:autoSpaceDN w:val="0"/>
        <w:adjustRightInd w:val="0"/>
        <w:spacing w:line="360" w:lineRule="auto"/>
        <w:ind w:firstLine="708"/>
        <w:jc w:val="both"/>
        <w:rPr>
          <w:rFonts w:ascii="Times New Roman" w:hAnsi="Times New Roman"/>
          <w:sz w:val="24"/>
          <w:szCs w:val="24"/>
          <w:lang w:eastAsia="tr-TR"/>
        </w:rPr>
      </w:pPr>
      <w:r w:rsidRPr="008E07AD">
        <w:rPr>
          <w:rFonts w:ascii="Times New Roman" w:hAnsi="Times New Roman"/>
          <w:b/>
          <w:sz w:val="24"/>
          <w:szCs w:val="24"/>
          <w:lang w:eastAsia="tr-TR"/>
        </w:rPr>
        <w:t>CHO</w:t>
      </w:r>
      <w:r>
        <w:rPr>
          <w:rFonts w:ascii="Times New Roman" w:hAnsi="Times New Roman"/>
          <w:b/>
          <w:sz w:val="24"/>
          <w:szCs w:val="24"/>
          <w:lang w:eastAsia="tr-TR"/>
        </w:rPr>
        <w:tab/>
      </w:r>
      <w:r>
        <w:rPr>
          <w:rFonts w:ascii="Times New Roman" w:hAnsi="Times New Roman"/>
          <w:b/>
          <w:sz w:val="24"/>
          <w:szCs w:val="24"/>
          <w:lang w:eastAsia="tr-TR"/>
        </w:rPr>
        <w:tab/>
        <w:t xml:space="preserve">: </w:t>
      </w:r>
      <w:r>
        <w:rPr>
          <w:rFonts w:ascii="Times New Roman" w:hAnsi="Times New Roman"/>
          <w:sz w:val="24"/>
          <w:szCs w:val="24"/>
          <w:lang w:eastAsia="tr-TR"/>
        </w:rPr>
        <w:t>Karbonhidrat</w:t>
      </w:r>
    </w:p>
    <w:p w:rsidR="00B33077" w:rsidRDefault="00B33077" w:rsidP="00661BFE">
      <w:pPr>
        <w:autoSpaceDE w:val="0"/>
        <w:autoSpaceDN w:val="0"/>
        <w:adjustRightInd w:val="0"/>
        <w:spacing w:line="360" w:lineRule="auto"/>
        <w:ind w:firstLine="708"/>
        <w:jc w:val="both"/>
        <w:rPr>
          <w:rFonts w:ascii="Times New Roman" w:hAnsi="Times New Roman"/>
          <w:sz w:val="24"/>
          <w:szCs w:val="24"/>
          <w:lang w:eastAsia="tr-TR"/>
        </w:rPr>
      </w:pPr>
      <w:r>
        <w:rPr>
          <w:rFonts w:ascii="Times New Roman" w:hAnsi="Times New Roman"/>
          <w:b/>
          <w:sz w:val="24"/>
          <w:szCs w:val="24"/>
          <w:lang w:eastAsia="tr-TR"/>
        </w:rPr>
        <w:t>WHO</w:t>
      </w:r>
      <w:r>
        <w:rPr>
          <w:rFonts w:ascii="Times New Roman" w:hAnsi="Times New Roman"/>
          <w:b/>
          <w:sz w:val="24"/>
          <w:szCs w:val="24"/>
          <w:lang w:eastAsia="tr-TR"/>
        </w:rPr>
        <w:tab/>
      </w:r>
      <w:r>
        <w:rPr>
          <w:rFonts w:ascii="Times New Roman" w:hAnsi="Times New Roman"/>
          <w:b/>
          <w:sz w:val="24"/>
          <w:szCs w:val="24"/>
          <w:lang w:eastAsia="tr-TR"/>
        </w:rPr>
        <w:tab/>
        <w:t xml:space="preserve">: </w:t>
      </w:r>
      <w:r>
        <w:rPr>
          <w:rFonts w:ascii="Times New Roman" w:hAnsi="Times New Roman"/>
          <w:sz w:val="24"/>
          <w:szCs w:val="24"/>
          <w:lang w:eastAsia="tr-TR"/>
        </w:rPr>
        <w:t>Dünya Sağlık Örgütü</w:t>
      </w:r>
    </w:p>
    <w:p w:rsidR="000E482C" w:rsidRPr="000E482C" w:rsidRDefault="000E482C" w:rsidP="00661BFE">
      <w:pPr>
        <w:autoSpaceDE w:val="0"/>
        <w:autoSpaceDN w:val="0"/>
        <w:adjustRightInd w:val="0"/>
        <w:spacing w:line="360" w:lineRule="auto"/>
        <w:ind w:firstLine="708"/>
        <w:jc w:val="both"/>
        <w:rPr>
          <w:rFonts w:ascii="Times New Roman" w:hAnsi="Times New Roman"/>
          <w:sz w:val="24"/>
          <w:szCs w:val="24"/>
          <w:lang w:eastAsia="tr-TR"/>
        </w:rPr>
      </w:pPr>
      <w:r w:rsidRPr="000E482C">
        <w:rPr>
          <w:rFonts w:ascii="Times New Roman" w:hAnsi="Times New Roman"/>
          <w:b/>
          <w:sz w:val="24"/>
          <w:szCs w:val="24"/>
          <w:lang w:eastAsia="tr-TR"/>
        </w:rPr>
        <w:t>TÜBER</w:t>
      </w:r>
      <w:r w:rsidRPr="000E482C">
        <w:rPr>
          <w:rFonts w:ascii="Times New Roman" w:hAnsi="Times New Roman"/>
          <w:b/>
          <w:sz w:val="24"/>
          <w:szCs w:val="24"/>
          <w:lang w:eastAsia="tr-TR"/>
        </w:rPr>
        <w:tab/>
        <w:t>:</w:t>
      </w:r>
      <w:r>
        <w:rPr>
          <w:rFonts w:ascii="Times New Roman" w:hAnsi="Times New Roman"/>
          <w:b/>
          <w:sz w:val="24"/>
          <w:szCs w:val="24"/>
          <w:lang w:eastAsia="tr-TR"/>
        </w:rPr>
        <w:t xml:space="preserve"> </w:t>
      </w:r>
      <w:r w:rsidRPr="000E482C">
        <w:rPr>
          <w:rFonts w:ascii="Times New Roman" w:hAnsi="Times New Roman"/>
          <w:sz w:val="24"/>
          <w:szCs w:val="24"/>
          <w:lang w:eastAsia="tr-TR"/>
        </w:rPr>
        <w:t>Türkiye Beslenme Rehberi</w:t>
      </w:r>
    </w:p>
    <w:p w:rsidR="000E482C" w:rsidRPr="000E482C" w:rsidRDefault="000E482C" w:rsidP="00661BFE">
      <w:pPr>
        <w:autoSpaceDE w:val="0"/>
        <w:autoSpaceDN w:val="0"/>
        <w:adjustRightInd w:val="0"/>
        <w:spacing w:line="360" w:lineRule="auto"/>
        <w:ind w:firstLine="708"/>
        <w:jc w:val="both"/>
        <w:rPr>
          <w:rFonts w:ascii="Times New Roman" w:hAnsi="Times New Roman"/>
          <w:sz w:val="24"/>
          <w:szCs w:val="24"/>
          <w:lang w:eastAsia="tr-TR"/>
        </w:rPr>
      </w:pPr>
      <w:r w:rsidRPr="000E482C">
        <w:rPr>
          <w:rFonts w:ascii="Times New Roman" w:hAnsi="Times New Roman"/>
          <w:b/>
          <w:sz w:val="24"/>
          <w:szCs w:val="24"/>
          <w:lang w:eastAsia="tr-TR"/>
        </w:rPr>
        <w:t>BKİ</w:t>
      </w:r>
      <w:r w:rsidRPr="000E482C">
        <w:rPr>
          <w:rFonts w:ascii="Times New Roman" w:hAnsi="Times New Roman"/>
          <w:b/>
          <w:sz w:val="24"/>
          <w:szCs w:val="24"/>
          <w:lang w:eastAsia="tr-TR"/>
        </w:rPr>
        <w:tab/>
      </w:r>
      <w:r w:rsidRPr="000E482C">
        <w:rPr>
          <w:rFonts w:ascii="Times New Roman" w:hAnsi="Times New Roman"/>
          <w:b/>
          <w:sz w:val="24"/>
          <w:szCs w:val="24"/>
          <w:lang w:eastAsia="tr-TR"/>
        </w:rPr>
        <w:tab/>
        <w:t>:</w:t>
      </w:r>
      <w:r>
        <w:rPr>
          <w:rFonts w:ascii="Times New Roman" w:hAnsi="Times New Roman"/>
          <w:b/>
          <w:sz w:val="24"/>
          <w:szCs w:val="24"/>
          <w:lang w:eastAsia="tr-TR"/>
        </w:rPr>
        <w:t xml:space="preserve"> </w:t>
      </w:r>
      <w:r>
        <w:rPr>
          <w:rFonts w:ascii="Times New Roman" w:hAnsi="Times New Roman"/>
          <w:sz w:val="24"/>
          <w:szCs w:val="24"/>
          <w:lang w:eastAsia="tr-TR"/>
        </w:rPr>
        <w:t>Beden Kütle İndeksi</w:t>
      </w:r>
    </w:p>
    <w:p w:rsidR="000E482C" w:rsidRPr="000E482C" w:rsidRDefault="000E482C" w:rsidP="00661BFE">
      <w:pPr>
        <w:autoSpaceDE w:val="0"/>
        <w:autoSpaceDN w:val="0"/>
        <w:adjustRightInd w:val="0"/>
        <w:spacing w:line="360" w:lineRule="auto"/>
        <w:ind w:firstLine="708"/>
        <w:jc w:val="both"/>
        <w:rPr>
          <w:rFonts w:ascii="Times New Roman" w:hAnsi="Times New Roman"/>
          <w:sz w:val="24"/>
          <w:szCs w:val="24"/>
          <w:lang w:eastAsia="tr-TR"/>
        </w:rPr>
      </w:pPr>
      <w:r w:rsidRPr="000E482C">
        <w:rPr>
          <w:rFonts w:ascii="Times New Roman" w:hAnsi="Times New Roman"/>
          <w:b/>
          <w:sz w:val="24"/>
          <w:szCs w:val="24"/>
          <w:lang w:eastAsia="tr-TR"/>
        </w:rPr>
        <w:t>TBSA</w:t>
      </w:r>
      <w:r w:rsidRPr="000E482C">
        <w:rPr>
          <w:rFonts w:ascii="Times New Roman" w:hAnsi="Times New Roman"/>
          <w:b/>
          <w:sz w:val="24"/>
          <w:szCs w:val="24"/>
          <w:lang w:eastAsia="tr-TR"/>
        </w:rPr>
        <w:tab/>
      </w:r>
      <w:r w:rsidRPr="000E482C">
        <w:rPr>
          <w:rFonts w:ascii="Times New Roman" w:hAnsi="Times New Roman"/>
          <w:b/>
          <w:sz w:val="24"/>
          <w:szCs w:val="24"/>
          <w:lang w:eastAsia="tr-TR"/>
        </w:rPr>
        <w:tab/>
        <w:t>:</w:t>
      </w:r>
      <w:r>
        <w:rPr>
          <w:rFonts w:ascii="Times New Roman" w:hAnsi="Times New Roman"/>
          <w:b/>
          <w:sz w:val="24"/>
          <w:szCs w:val="24"/>
          <w:lang w:eastAsia="tr-TR"/>
        </w:rPr>
        <w:t xml:space="preserve"> </w:t>
      </w:r>
      <w:r w:rsidR="008E615C">
        <w:rPr>
          <w:rFonts w:ascii="Times New Roman" w:hAnsi="Times New Roman"/>
          <w:sz w:val="24"/>
          <w:szCs w:val="24"/>
          <w:lang w:eastAsia="tr-TR"/>
        </w:rPr>
        <w:t>Türkiye Beslenme ve Sağlık Araştırması</w:t>
      </w:r>
    </w:p>
    <w:p w:rsidR="000E482C" w:rsidRPr="008E615C" w:rsidRDefault="000E482C" w:rsidP="0050689D">
      <w:pPr>
        <w:autoSpaceDE w:val="0"/>
        <w:autoSpaceDN w:val="0"/>
        <w:adjustRightInd w:val="0"/>
        <w:spacing w:line="360" w:lineRule="auto"/>
        <w:ind w:firstLine="708"/>
        <w:jc w:val="both"/>
        <w:rPr>
          <w:rFonts w:ascii="Times New Roman" w:hAnsi="Times New Roman"/>
          <w:sz w:val="24"/>
          <w:szCs w:val="24"/>
          <w:lang w:eastAsia="tr-TR"/>
        </w:rPr>
      </w:pPr>
      <w:r w:rsidRPr="000E482C">
        <w:rPr>
          <w:rFonts w:ascii="Times New Roman" w:hAnsi="Times New Roman"/>
          <w:b/>
          <w:sz w:val="24"/>
          <w:szCs w:val="24"/>
          <w:lang w:eastAsia="tr-TR"/>
        </w:rPr>
        <w:t>TNSA</w:t>
      </w:r>
      <w:r w:rsidRPr="000E482C">
        <w:rPr>
          <w:rFonts w:ascii="Times New Roman" w:hAnsi="Times New Roman"/>
          <w:b/>
          <w:sz w:val="24"/>
          <w:szCs w:val="24"/>
          <w:lang w:eastAsia="tr-TR"/>
        </w:rPr>
        <w:tab/>
      </w:r>
      <w:r w:rsidRPr="000E482C">
        <w:rPr>
          <w:rFonts w:ascii="Times New Roman" w:hAnsi="Times New Roman"/>
          <w:b/>
          <w:sz w:val="24"/>
          <w:szCs w:val="24"/>
          <w:lang w:eastAsia="tr-TR"/>
        </w:rPr>
        <w:tab/>
        <w:t>:</w:t>
      </w:r>
      <w:r w:rsidR="008E615C">
        <w:rPr>
          <w:rFonts w:ascii="Times New Roman" w:hAnsi="Times New Roman"/>
          <w:b/>
          <w:sz w:val="24"/>
          <w:szCs w:val="24"/>
          <w:lang w:eastAsia="tr-TR"/>
        </w:rPr>
        <w:t xml:space="preserve"> </w:t>
      </w:r>
      <w:r w:rsidR="008E615C">
        <w:rPr>
          <w:rFonts w:ascii="Times New Roman" w:hAnsi="Times New Roman"/>
          <w:sz w:val="24"/>
          <w:szCs w:val="24"/>
          <w:lang w:eastAsia="tr-TR"/>
        </w:rPr>
        <w:t>Türkiye Nüfus ve Sağlık Araştırması</w:t>
      </w:r>
    </w:p>
    <w:p w:rsidR="000E482C" w:rsidRPr="008E615C" w:rsidRDefault="000E482C" w:rsidP="00661BFE">
      <w:pPr>
        <w:autoSpaceDE w:val="0"/>
        <w:autoSpaceDN w:val="0"/>
        <w:adjustRightInd w:val="0"/>
        <w:spacing w:line="360" w:lineRule="auto"/>
        <w:ind w:firstLine="708"/>
        <w:jc w:val="both"/>
        <w:rPr>
          <w:rFonts w:ascii="Times New Roman" w:hAnsi="Times New Roman"/>
          <w:sz w:val="24"/>
          <w:szCs w:val="24"/>
          <w:lang w:eastAsia="tr-TR"/>
        </w:rPr>
      </w:pPr>
      <w:r w:rsidRPr="000E482C">
        <w:rPr>
          <w:rFonts w:ascii="Times New Roman" w:hAnsi="Times New Roman"/>
          <w:b/>
          <w:sz w:val="24"/>
          <w:szCs w:val="24"/>
          <w:lang w:eastAsia="tr-TR"/>
        </w:rPr>
        <w:t>BEBİS</w:t>
      </w:r>
      <w:r w:rsidRPr="000E482C">
        <w:rPr>
          <w:rFonts w:ascii="Times New Roman" w:hAnsi="Times New Roman"/>
          <w:b/>
          <w:sz w:val="24"/>
          <w:szCs w:val="24"/>
          <w:lang w:eastAsia="tr-TR"/>
        </w:rPr>
        <w:tab/>
      </w:r>
      <w:r w:rsidRPr="000E482C">
        <w:rPr>
          <w:rFonts w:ascii="Times New Roman" w:hAnsi="Times New Roman"/>
          <w:b/>
          <w:sz w:val="24"/>
          <w:szCs w:val="24"/>
          <w:lang w:eastAsia="tr-TR"/>
        </w:rPr>
        <w:tab/>
        <w:t>:</w:t>
      </w:r>
      <w:r w:rsidR="008E615C">
        <w:rPr>
          <w:rFonts w:ascii="Times New Roman" w:hAnsi="Times New Roman"/>
          <w:b/>
          <w:sz w:val="24"/>
          <w:szCs w:val="24"/>
          <w:lang w:eastAsia="tr-TR"/>
        </w:rPr>
        <w:t xml:space="preserve"> </w:t>
      </w:r>
      <w:r w:rsidR="008E615C">
        <w:rPr>
          <w:rFonts w:ascii="Times New Roman" w:hAnsi="Times New Roman" w:cs="Times New Roman"/>
          <w:sz w:val="24"/>
          <w:szCs w:val="24"/>
        </w:rPr>
        <w:t>Beslenme Bilgi Sistemleri Programı</w:t>
      </w:r>
    </w:p>
    <w:p w:rsidR="000E482C" w:rsidRPr="000E482C" w:rsidRDefault="000E482C" w:rsidP="00661BFE">
      <w:pPr>
        <w:autoSpaceDE w:val="0"/>
        <w:autoSpaceDN w:val="0"/>
        <w:adjustRightInd w:val="0"/>
        <w:spacing w:line="360" w:lineRule="auto"/>
        <w:ind w:firstLine="708"/>
        <w:jc w:val="both"/>
        <w:rPr>
          <w:rFonts w:ascii="Times New Roman" w:hAnsi="Times New Roman"/>
          <w:b/>
          <w:sz w:val="24"/>
          <w:szCs w:val="24"/>
          <w:lang w:eastAsia="tr-TR"/>
        </w:rPr>
      </w:pPr>
      <w:r w:rsidRPr="000E482C">
        <w:rPr>
          <w:rFonts w:ascii="Times New Roman" w:hAnsi="Times New Roman"/>
          <w:b/>
          <w:sz w:val="24"/>
          <w:szCs w:val="24"/>
          <w:lang w:eastAsia="tr-TR"/>
        </w:rPr>
        <w:t>SPSS</w:t>
      </w:r>
      <w:r w:rsidRPr="000E482C">
        <w:rPr>
          <w:rFonts w:ascii="Times New Roman" w:hAnsi="Times New Roman"/>
          <w:b/>
          <w:sz w:val="24"/>
          <w:szCs w:val="24"/>
          <w:lang w:eastAsia="tr-TR"/>
        </w:rPr>
        <w:tab/>
      </w:r>
      <w:r w:rsidRPr="000E482C">
        <w:rPr>
          <w:rFonts w:ascii="Times New Roman" w:hAnsi="Times New Roman"/>
          <w:b/>
          <w:sz w:val="24"/>
          <w:szCs w:val="24"/>
          <w:lang w:eastAsia="tr-TR"/>
        </w:rPr>
        <w:tab/>
        <w:t>:</w:t>
      </w:r>
      <w:r w:rsidR="008E615C">
        <w:rPr>
          <w:rFonts w:ascii="Times New Roman" w:hAnsi="Times New Roman"/>
          <w:b/>
          <w:sz w:val="24"/>
          <w:szCs w:val="24"/>
          <w:lang w:eastAsia="tr-TR"/>
        </w:rPr>
        <w:t xml:space="preserve"> </w:t>
      </w:r>
      <w:r w:rsidR="008E615C">
        <w:rPr>
          <w:rFonts w:ascii="Times New Roman" w:hAnsi="Times New Roman" w:cs="Times New Roman"/>
          <w:sz w:val="24"/>
          <w:szCs w:val="24"/>
        </w:rPr>
        <w:t>Statistical Package for Social Sciences</w:t>
      </w:r>
    </w:p>
    <w:p w:rsidR="000E482C" w:rsidRPr="008E615C" w:rsidRDefault="000E482C" w:rsidP="00661BFE">
      <w:pPr>
        <w:autoSpaceDE w:val="0"/>
        <w:autoSpaceDN w:val="0"/>
        <w:adjustRightInd w:val="0"/>
        <w:spacing w:line="360" w:lineRule="auto"/>
        <w:ind w:firstLine="708"/>
        <w:jc w:val="both"/>
        <w:rPr>
          <w:rFonts w:ascii="Times New Roman" w:hAnsi="Times New Roman"/>
          <w:sz w:val="24"/>
          <w:szCs w:val="24"/>
          <w:lang w:eastAsia="tr-TR"/>
        </w:rPr>
      </w:pPr>
      <w:r w:rsidRPr="000E482C">
        <w:rPr>
          <w:rFonts w:ascii="Times New Roman" w:hAnsi="Times New Roman"/>
          <w:b/>
          <w:sz w:val="24"/>
          <w:szCs w:val="24"/>
          <w:lang w:eastAsia="tr-TR"/>
        </w:rPr>
        <w:t>E.Ö.</w:t>
      </w:r>
      <w:r w:rsidRPr="000E482C">
        <w:rPr>
          <w:rFonts w:ascii="Times New Roman" w:hAnsi="Times New Roman"/>
          <w:b/>
          <w:sz w:val="24"/>
          <w:szCs w:val="24"/>
          <w:lang w:eastAsia="tr-TR"/>
        </w:rPr>
        <w:tab/>
      </w:r>
      <w:r w:rsidRPr="000E482C">
        <w:rPr>
          <w:rFonts w:ascii="Times New Roman" w:hAnsi="Times New Roman"/>
          <w:b/>
          <w:sz w:val="24"/>
          <w:szCs w:val="24"/>
          <w:lang w:eastAsia="tr-TR"/>
        </w:rPr>
        <w:tab/>
        <w:t>:</w:t>
      </w:r>
      <w:r w:rsidR="008E615C">
        <w:rPr>
          <w:rFonts w:ascii="Times New Roman" w:hAnsi="Times New Roman"/>
          <w:b/>
          <w:sz w:val="24"/>
          <w:szCs w:val="24"/>
          <w:lang w:eastAsia="tr-TR"/>
        </w:rPr>
        <w:t xml:space="preserve"> </w:t>
      </w:r>
      <w:r w:rsidR="008E615C">
        <w:rPr>
          <w:rFonts w:ascii="Times New Roman" w:hAnsi="Times New Roman"/>
          <w:sz w:val="24"/>
          <w:szCs w:val="24"/>
          <w:lang w:eastAsia="tr-TR"/>
        </w:rPr>
        <w:t>Eğitim Öncesi</w:t>
      </w:r>
    </w:p>
    <w:p w:rsidR="000E482C" w:rsidRPr="008E615C" w:rsidRDefault="000E482C" w:rsidP="00661BFE">
      <w:pPr>
        <w:autoSpaceDE w:val="0"/>
        <w:autoSpaceDN w:val="0"/>
        <w:adjustRightInd w:val="0"/>
        <w:spacing w:line="360" w:lineRule="auto"/>
        <w:ind w:firstLine="708"/>
        <w:jc w:val="both"/>
        <w:rPr>
          <w:rFonts w:ascii="Times New Roman" w:hAnsi="Times New Roman"/>
          <w:sz w:val="24"/>
          <w:szCs w:val="24"/>
          <w:lang w:eastAsia="tr-TR"/>
        </w:rPr>
      </w:pPr>
      <w:r w:rsidRPr="000E482C">
        <w:rPr>
          <w:rFonts w:ascii="Times New Roman" w:hAnsi="Times New Roman"/>
          <w:b/>
          <w:sz w:val="24"/>
          <w:szCs w:val="24"/>
          <w:lang w:eastAsia="tr-TR"/>
        </w:rPr>
        <w:t>E.S.</w:t>
      </w:r>
      <w:r w:rsidRPr="000E482C">
        <w:rPr>
          <w:rFonts w:ascii="Times New Roman" w:hAnsi="Times New Roman"/>
          <w:b/>
          <w:sz w:val="24"/>
          <w:szCs w:val="24"/>
          <w:lang w:eastAsia="tr-TR"/>
        </w:rPr>
        <w:tab/>
      </w:r>
      <w:r w:rsidRPr="000E482C">
        <w:rPr>
          <w:rFonts w:ascii="Times New Roman" w:hAnsi="Times New Roman"/>
          <w:b/>
          <w:sz w:val="24"/>
          <w:szCs w:val="24"/>
          <w:lang w:eastAsia="tr-TR"/>
        </w:rPr>
        <w:tab/>
        <w:t>:</w:t>
      </w:r>
      <w:r w:rsidR="008E615C">
        <w:rPr>
          <w:rFonts w:ascii="Times New Roman" w:hAnsi="Times New Roman"/>
          <w:b/>
          <w:sz w:val="24"/>
          <w:szCs w:val="24"/>
          <w:lang w:eastAsia="tr-TR"/>
        </w:rPr>
        <w:t xml:space="preserve"> </w:t>
      </w:r>
      <w:r w:rsidR="008E615C">
        <w:rPr>
          <w:rFonts w:ascii="Times New Roman" w:hAnsi="Times New Roman"/>
          <w:sz w:val="24"/>
          <w:szCs w:val="24"/>
          <w:lang w:eastAsia="tr-TR"/>
        </w:rPr>
        <w:t>Eğitim Sonrası</w:t>
      </w:r>
    </w:p>
    <w:p w:rsidR="000E482C" w:rsidRPr="008E615C" w:rsidRDefault="000E482C" w:rsidP="00661BFE">
      <w:pPr>
        <w:autoSpaceDE w:val="0"/>
        <w:autoSpaceDN w:val="0"/>
        <w:adjustRightInd w:val="0"/>
        <w:spacing w:line="360" w:lineRule="auto"/>
        <w:ind w:firstLine="708"/>
        <w:jc w:val="both"/>
        <w:rPr>
          <w:rFonts w:ascii="Times New Roman" w:hAnsi="Times New Roman"/>
          <w:sz w:val="24"/>
          <w:szCs w:val="24"/>
          <w:lang w:eastAsia="tr-TR"/>
        </w:rPr>
      </w:pPr>
      <w:r w:rsidRPr="000E482C">
        <w:rPr>
          <w:rFonts w:ascii="Times New Roman" w:hAnsi="Times New Roman"/>
          <w:b/>
          <w:sz w:val="24"/>
          <w:szCs w:val="24"/>
          <w:lang w:eastAsia="tr-TR"/>
        </w:rPr>
        <w:t>Kkal</w:t>
      </w:r>
      <w:r w:rsidRPr="000E482C">
        <w:rPr>
          <w:rFonts w:ascii="Times New Roman" w:hAnsi="Times New Roman"/>
          <w:b/>
          <w:sz w:val="24"/>
          <w:szCs w:val="24"/>
          <w:lang w:eastAsia="tr-TR"/>
        </w:rPr>
        <w:tab/>
      </w:r>
      <w:r w:rsidRPr="000E482C">
        <w:rPr>
          <w:rFonts w:ascii="Times New Roman" w:hAnsi="Times New Roman"/>
          <w:b/>
          <w:sz w:val="24"/>
          <w:szCs w:val="24"/>
          <w:lang w:eastAsia="tr-TR"/>
        </w:rPr>
        <w:tab/>
        <w:t>:</w:t>
      </w:r>
      <w:r w:rsidR="008E615C">
        <w:rPr>
          <w:rFonts w:ascii="Times New Roman" w:hAnsi="Times New Roman"/>
          <w:b/>
          <w:sz w:val="24"/>
          <w:szCs w:val="24"/>
          <w:lang w:eastAsia="tr-TR"/>
        </w:rPr>
        <w:t xml:space="preserve"> </w:t>
      </w:r>
      <w:r w:rsidR="008E615C">
        <w:rPr>
          <w:rFonts w:ascii="Times New Roman" w:hAnsi="Times New Roman"/>
          <w:sz w:val="24"/>
          <w:szCs w:val="24"/>
          <w:lang w:eastAsia="tr-TR"/>
        </w:rPr>
        <w:t>Kilokalori</w:t>
      </w:r>
    </w:p>
    <w:p w:rsidR="000E482C" w:rsidRPr="008E615C" w:rsidRDefault="000E482C" w:rsidP="00661BFE">
      <w:pPr>
        <w:autoSpaceDE w:val="0"/>
        <w:autoSpaceDN w:val="0"/>
        <w:adjustRightInd w:val="0"/>
        <w:spacing w:line="360" w:lineRule="auto"/>
        <w:ind w:firstLine="708"/>
        <w:jc w:val="both"/>
        <w:rPr>
          <w:rFonts w:ascii="Times New Roman" w:hAnsi="Times New Roman"/>
          <w:sz w:val="24"/>
          <w:szCs w:val="24"/>
          <w:lang w:eastAsia="tr-TR"/>
        </w:rPr>
      </w:pPr>
      <w:r w:rsidRPr="000E482C">
        <w:rPr>
          <w:rFonts w:ascii="Times New Roman" w:hAnsi="Times New Roman"/>
          <w:b/>
          <w:sz w:val="24"/>
          <w:szCs w:val="24"/>
          <w:lang w:eastAsia="tr-TR"/>
        </w:rPr>
        <w:t>Kg</w:t>
      </w:r>
      <w:r w:rsidRPr="000E482C">
        <w:rPr>
          <w:rFonts w:ascii="Times New Roman" w:hAnsi="Times New Roman"/>
          <w:b/>
          <w:sz w:val="24"/>
          <w:szCs w:val="24"/>
          <w:lang w:eastAsia="tr-TR"/>
        </w:rPr>
        <w:tab/>
      </w:r>
      <w:r w:rsidRPr="000E482C">
        <w:rPr>
          <w:rFonts w:ascii="Times New Roman" w:hAnsi="Times New Roman"/>
          <w:b/>
          <w:sz w:val="24"/>
          <w:szCs w:val="24"/>
          <w:lang w:eastAsia="tr-TR"/>
        </w:rPr>
        <w:tab/>
        <w:t>:</w:t>
      </w:r>
      <w:r w:rsidR="008E615C">
        <w:rPr>
          <w:rFonts w:ascii="Times New Roman" w:hAnsi="Times New Roman"/>
          <w:b/>
          <w:sz w:val="24"/>
          <w:szCs w:val="24"/>
          <w:lang w:eastAsia="tr-TR"/>
        </w:rPr>
        <w:t xml:space="preserve"> </w:t>
      </w:r>
      <w:r w:rsidR="008E615C">
        <w:rPr>
          <w:rFonts w:ascii="Times New Roman" w:hAnsi="Times New Roman"/>
          <w:sz w:val="24"/>
          <w:szCs w:val="24"/>
          <w:lang w:eastAsia="tr-TR"/>
        </w:rPr>
        <w:t>Kilogram</w:t>
      </w:r>
    </w:p>
    <w:p w:rsidR="000E482C" w:rsidRPr="008E615C" w:rsidRDefault="000E482C" w:rsidP="00661BFE">
      <w:pPr>
        <w:autoSpaceDE w:val="0"/>
        <w:autoSpaceDN w:val="0"/>
        <w:adjustRightInd w:val="0"/>
        <w:spacing w:line="360" w:lineRule="auto"/>
        <w:ind w:firstLine="708"/>
        <w:jc w:val="both"/>
        <w:rPr>
          <w:rFonts w:ascii="Times New Roman" w:hAnsi="Times New Roman"/>
          <w:sz w:val="24"/>
          <w:szCs w:val="24"/>
          <w:lang w:eastAsia="tr-TR"/>
        </w:rPr>
      </w:pPr>
      <w:r w:rsidRPr="000E482C">
        <w:rPr>
          <w:rFonts w:ascii="Times New Roman" w:hAnsi="Times New Roman"/>
          <w:b/>
          <w:sz w:val="24"/>
          <w:szCs w:val="24"/>
          <w:lang w:eastAsia="tr-TR"/>
        </w:rPr>
        <w:t>G</w:t>
      </w:r>
      <w:r w:rsidRPr="000E482C">
        <w:rPr>
          <w:rFonts w:ascii="Times New Roman" w:hAnsi="Times New Roman"/>
          <w:b/>
          <w:sz w:val="24"/>
          <w:szCs w:val="24"/>
          <w:lang w:eastAsia="tr-TR"/>
        </w:rPr>
        <w:tab/>
      </w:r>
      <w:r w:rsidRPr="000E482C">
        <w:rPr>
          <w:rFonts w:ascii="Times New Roman" w:hAnsi="Times New Roman"/>
          <w:b/>
          <w:sz w:val="24"/>
          <w:szCs w:val="24"/>
          <w:lang w:eastAsia="tr-TR"/>
        </w:rPr>
        <w:tab/>
        <w:t>:</w:t>
      </w:r>
      <w:r w:rsidR="008E615C">
        <w:rPr>
          <w:rFonts w:ascii="Times New Roman" w:hAnsi="Times New Roman"/>
          <w:b/>
          <w:sz w:val="24"/>
          <w:szCs w:val="24"/>
          <w:lang w:eastAsia="tr-TR"/>
        </w:rPr>
        <w:t xml:space="preserve"> </w:t>
      </w:r>
      <w:r w:rsidR="008E615C">
        <w:rPr>
          <w:rFonts w:ascii="Times New Roman" w:hAnsi="Times New Roman"/>
          <w:sz w:val="24"/>
          <w:szCs w:val="24"/>
          <w:lang w:eastAsia="tr-TR"/>
        </w:rPr>
        <w:t>Gram</w:t>
      </w:r>
    </w:p>
    <w:p w:rsidR="000E482C" w:rsidRPr="008E615C" w:rsidRDefault="000E482C" w:rsidP="00661BFE">
      <w:pPr>
        <w:autoSpaceDE w:val="0"/>
        <w:autoSpaceDN w:val="0"/>
        <w:adjustRightInd w:val="0"/>
        <w:spacing w:line="360" w:lineRule="auto"/>
        <w:ind w:firstLine="708"/>
        <w:jc w:val="both"/>
        <w:rPr>
          <w:rFonts w:ascii="Times New Roman" w:hAnsi="Times New Roman"/>
          <w:sz w:val="24"/>
          <w:szCs w:val="24"/>
          <w:lang w:eastAsia="tr-TR"/>
        </w:rPr>
      </w:pPr>
      <w:r w:rsidRPr="000E482C">
        <w:rPr>
          <w:rFonts w:ascii="Times New Roman" w:hAnsi="Times New Roman"/>
          <w:b/>
          <w:sz w:val="24"/>
          <w:szCs w:val="24"/>
          <w:lang w:eastAsia="tr-TR"/>
        </w:rPr>
        <w:t>Mg</w:t>
      </w:r>
      <w:r w:rsidRPr="000E482C">
        <w:rPr>
          <w:rFonts w:ascii="Times New Roman" w:hAnsi="Times New Roman"/>
          <w:b/>
          <w:sz w:val="24"/>
          <w:szCs w:val="24"/>
          <w:lang w:eastAsia="tr-TR"/>
        </w:rPr>
        <w:tab/>
      </w:r>
      <w:r w:rsidRPr="000E482C">
        <w:rPr>
          <w:rFonts w:ascii="Times New Roman" w:hAnsi="Times New Roman"/>
          <w:b/>
          <w:sz w:val="24"/>
          <w:szCs w:val="24"/>
          <w:lang w:eastAsia="tr-TR"/>
        </w:rPr>
        <w:tab/>
        <w:t>:</w:t>
      </w:r>
      <w:r w:rsidR="008E615C">
        <w:rPr>
          <w:rFonts w:ascii="Times New Roman" w:hAnsi="Times New Roman"/>
          <w:b/>
          <w:sz w:val="24"/>
          <w:szCs w:val="24"/>
          <w:lang w:eastAsia="tr-TR"/>
        </w:rPr>
        <w:t xml:space="preserve"> </w:t>
      </w:r>
      <w:r w:rsidR="008E615C">
        <w:rPr>
          <w:rFonts w:ascii="Times New Roman" w:hAnsi="Times New Roman"/>
          <w:sz w:val="24"/>
          <w:szCs w:val="24"/>
          <w:lang w:eastAsia="tr-TR"/>
        </w:rPr>
        <w:t>Miligram</w:t>
      </w:r>
    </w:p>
    <w:p w:rsidR="000E482C" w:rsidRPr="008E615C" w:rsidRDefault="000E482C" w:rsidP="00661BFE">
      <w:pPr>
        <w:autoSpaceDE w:val="0"/>
        <w:autoSpaceDN w:val="0"/>
        <w:adjustRightInd w:val="0"/>
        <w:spacing w:line="360" w:lineRule="auto"/>
        <w:ind w:firstLine="708"/>
        <w:jc w:val="both"/>
        <w:rPr>
          <w:rFonts w:ascii="Times New Roman" w:hAnsi="Times New Roman"/>
          <w:sz w:val="24"/>
          <w:szCs w:val="24"/>
          <w:lang w:eastAsia="tr-TR"/>
        </w:rPr>
      </w:pPr>
      <w:r w:rsidRPr="000E482C">
        <w:rPr>
          <w:rFonts w:ascii="Times New Roman" w:hAnsi="Times New Roman"/>
          <w:b/>
          <w:sz w:val="24"/>
          <w:szCs w:val="24"/>
          <w:lang w:eastAsia="tr-TR"/>
        </w:rPr>
        <w:t>Mcg</w:t>
      </w:r>
      <w:r w:rsidRPr="000E482C">
        <w:rPr>
          <w:rFonts w:ascii="Times New Roman" w:hAnsi="Times New Roman"/>
          <w:b/>
          <w:sz w:val="24"/>
          <w:szCs w:val="24"/>
          <w:lang w:eastAsia="tr-TR"/>
        </w:rPr>
        <w:tab/>
      </w:r>
      <w:r w:rsidRPr="000E482C">
        <w:rPr>
          <w:rFonts w:ascii="Times New Roman" w:hAnsi="Times New Roman"/>
          <w:b/>
          <w:sz w:val="24"/>
          <w:szCs w:val="24"/>
          <w:lang w:eastAsia="tr-TR"/>
        </w:rPr>
        <w:tab/>
        <w:t>:</w:t>
      </w:r>
      <w:r w:rsidR="008E615C">
        <w:rPr>
          <w:rFonts w:ascii="Times New Roman" w:hAnsi="Times New Roman"/>
          <w:b/>
          <w:sz w:val="24"/>
          <w:szCs w:val="24"/>
          <w:lang w:eastAsia="tr-TR"/>
        </w:rPr>
        <w:t xml:space="preserve"> </w:t>
      </w:r>
      <w:r w:rsidR="008E615C">
        <w:rPr>
          <w:rFonts w:ascii="Times New Roman" w:hAnsi="Times New Roman"/>
          <w:sz w:val="24"/>
          <w:szCs w:val="24"/>
          <w:lang w:eastAsia="tr-TR"/>
        </w:rPr>
        <w:t>Mikrogram</w:t>
      </w:r>
    </w:p>
    <w:p w:rsidR="000E482C" w:rsidRPr="008E615C" w:rsidRDefault="000E482C" w:rsidP="00661BFE">
      <w:pPr>
        <w:autoSpaceDE w:val="0"/>
        <w:autoSpaceDN w:val="0"/>
        <w:adjustRightInd w:val="0"/>
        <w:spacing w:line="360" w:lineRule="auto"/>
        <w:ind w:firstLine="708"/>
        <w:jc w:val="both"/>
        <w:rPr>
          <w:rFonts w:ascii="Times New Roman" w:hAnsi="Times New Roman"/>
          <w:sz w:val="24"/>
          <w:szCs w:val="24"/>
          <w:lang w:eastAsia="tr-TR"/>
        </w:rPr>
      </w:pPr>
      <w:r w:rsidRPr="000E482C">
        <w:rPr>
          <w:rFonts w:ascii="Times New Roman" w:hAnsi="Times New Roman"/>
          <w:b/>
          <w:sz w:val="24"/>
          <w:szCs w:val="24"/>
          <w:lang w:eastAsia="tr-TR"/>
        </w:rPr>
        <w:t>Cm</w:t>
      </w:r>
      <w:r w:rsidRPr="000E482C">
        <w:rPr>
          <w:rFonts w:ascii="Times New Roman" w:hAnsi="Times New Roman"/>
          <w:b/>
          <w:sz w:val="24"/>
          <w:szCs w:val="24"/>
          <w:lang w:eastAsia="tr-TR"/>
        </w:rPr>
        <w:tab/>
      </w:r>
      <w:r w:rsidRPr="000E482C">
        <w:rPr>
          <w:rFonts w:ascii="Times New Roman" w:hAnsi="Times New Roman"/>
          <w:b/>
          <w:sz w:val="24"/>
          <w:szCs w:val="24"/>
          <w:lang w:eastAsia="tr-TR"/>
        </w:rPr>
        <w:tab/>
        <w:t>:</w:t>
      </w:r>
      <w:r w:rsidR="008E615C">
        <w:rPr>
          <w:rFonts w:ascii="Times New Roman" w:hAnsi="Times New Roman"/>
          <w:b/>
          <w:sz w:val="24"/>
          <w:szCs w:val="24"/>
          <w:lang w:eastAsia="tr-TR"/>
        </w:rPr>
        <w:t xml:space="preserve"> </w:t>
      </w:r>
      <w:r w:rsidR="008E615C">
        <w:rPr>
          <w:rFonts w:ascii="Times New Roman" w:hAnsi="Times New Roman"/>
          <w:sz w:val="24"/>
          <w:szCs w:val="24"/>
          <w:lang w:eastAsia="tr-TR"/>
        </w:rPr>
        <w:t>Santimetre</w:t>
      </w:r>
    </w:p>
    <w:p w:rsidR="000E482C" w:rsidRPr="008E615C" w:rsidRDefault="000E482C" w:rsidP="00661BFE">
      <w:pPr>
        <w:autoSpaceDE w:val="0"/>
        <w:autoSpaceDN w:val="0"/>
        <w:adjustRightInd w:val="0"/>
        <w:spacing w:line="360" w:lineRule="auto"/>
        <w:ind w:firstLine="708"/>
        <w:jc w:val="both"/>
        <w:rPr>
          <w:rFonts w:ascii="Times New Roman" w:hAnsi="Times New Roman"/>
          <w:sz w:val="24"/>
          <w:szCs w:val="24"/>
          <w:lang w:eastAsia="tr-TR"/>
        </w:rPr>
      </w:pPr>
      <w:r w:rsidRPr="000E482C">
        <w:rPr>
          <w:rFonts w:ascii="Times New Roman" w:hAnsi="Times New Roman"/>
          <w:b/>
          <w:sz w:val="24"/>
          <w:szCs w:val="24"/>
          <w:lang w:eastAsia="tr-TR"/>
        </w:rPr>
        <w:t>Akg</w:t>
      </w:r>
      <w:r w:rsidRPr="000E482C">
        <w:rPr>
          <w:rFonts w:ascii="Times New Roman" w:hAnsi="Times New Roman"/>
          <w:b/>
          <w:sz w:val="24"/>
          <w:szCs w:val="24"/>
          <w:lang w:eastAsia="tr-TR"/>
        </w:rPr>
        <w:tab/>
      </w:r>
      <w:r w:rsidRPr="000E482C">
        <w:rPr>
          <w:rFonts w:ascii="Times New Roman" w:hAnsi="Times New Roman"/>
          <w:b/>
          <w:sz w:val="24"/>
          <w:szCs w:val="24"/>
          <w:lang w:eastAsia="tr-TR"/>
        </w:rPr>
        <w:tab/>
        <w:t>:</w:t>
      </w:r>
      <w:r w:rsidR="008E615C">
        <w:rPr>
          <w:rFonts w:ascii="Times New Roman" w:hAnsi="Times New Roman"/>
          <w:b/>
          <w:sz w:val="24"/>
          <w:szCs w:val="24"/>
          <w:lang w:eastAsia="tr-TR"/>
        </w:rPr>
        <w:t xml:space="preserve"> </w:t>
      </w:r>
      <w:r w:rsidR="008E615C">
        <w:rPr>
          <w:rFonts w:ascii="Times New Roman" w:hAnsi="Times New Roman"/>
          <w:sz w:val="24"/>
          <w:szCs w:val="24"/>
          <w:lang w:eastAsia="tr-TR"/>
        </w:rPr>
        <w:t>Aile Katılım Grubu</w:t>
      </w:r>
    </w:p>
    <w:p w:rsidR="00B33077" w:rsidRDefault="00B33077" w:rsidP="00EB7C08">
      <w:pPr>
        <w:autoSpaceDE w:val="0"/>
        <w:autoSpaceDN w:val="0"/>
        <w:adjustRightInd w:val="0"/>
        <w:spacing w:after="0" w:line="360" w:lineRule="auto"/>
        <w:ind w:firstLine="708"/>
        <w:jc w:val="both"/>
        <w:rPr>
          <w:rFonts w:ascii="Times New Roman" w:hAnsi="Times New Roman"/>
          <w:sz w:val="24"/>
          <w:szCs w:val="24"/>
          <w:lang w:eastAsia="tr-TR"/>
        </w:rPr>
      </w:pPr>
    </w:p>
    <w:p w:rsidR="00B33077" w:rsidRPr="00B33077" w:rsidRDefault="00B33077" w:rsidP="00EB7C08">
      <w:pPr>
        <w:autoSpaceDE w:val="0"/>
        <w:autoSpaceDN w:val="0"/>
        <w:adjustRightInd w:val="0"/>
        <w:spacing w:after="0" w:line="360" w:lineRule="auto"/>
        <w:ind w:firstLine="708"/>
        <w:jc w:val="both"/>
        <w:rPr>
          <w:rFonts w:ascii="Times New Roman" w:hAnsi="Times New Roman"/>
          <w:sz w:val="24"/>
          <w:szCs w:val="24"/>
          <w:lang w:eastAsia="tr-TR"/>
        </w:rPr>
      </w:pPr>
    </w:p>
    <w:p w:rsidR="00EB7C08" w:rsidRDefault="00EB7C08" w:rsidP="00EB7C08">
      <w:pPr>
        <w:autoSpaceDE w:val="0"/>
        <w:autoSpaceDN w:val="0"/>
        <w:adjustRightInd w:val="0"/>
        <w:spacing w:after="0" w:line="360" w:lineRule="auto"/>
        <w:ind w:firstLine="708"/>
        <w:jc w:val="both"/>
        <w:rPr>
          <w:rFonts w:ascii="Times New Roman" w:hAnsi="Times New Roman"/>
          <w:sz w:val="24"/>
          <w:szCs w:val="24"/>
          <w:lang w:eastAsia="tr-TR"/>
        </w:rPr>
      </w:pPr>
    </w:p>
    <w:p w:rsidR="00EB7C08" w:rsidRDefault="00EB7C08" w:rsidP="00EB7C08">
      <w:pPr>
        <w:autoSpaceDE w:val="0"/>
        <w:autoSpaceDN w:val="0"/>
        <w:adjustRightInd w:val="0"/>
        <w:spacing w:after="0" w:line="360" w:lineRule="auto"/>
        <w:ind w:firstLine="708"/>
        <w:jc w:val="both"/>
        <w:rPr>
          <w:rFonts w:ascii="Times New Roman" w:hAnsi="Times New Roman"/>
          <w:sz w:val="24"/>
          <w:szCs w:val="24"/>
          <w:lang w:eastAsia="tr-TR"/>
        </w:rPr>
      </w:pPr>
    </w:p>
    <w:p w:rsidR="00EB7C08" w:rsidRDefault="00EB7C08" w:rsidP="00EB7C08">
      <w:pPr>
        <w:autoSpaceDE w:val="0"/>
        <w:autoSpaceDN w:val="0"/>
        <w:adjustRightInd w:val="0"/>
        <w:spacing w:after="0" w:line="360" w:lineRule="auto"/>
        <w:ind w:firstLine="708"/>
        <w:jc w:val="both"/>
        <w:rPr>
          <w:rFonts w:ascii="Times New Roman" w:hAnsi="Times New Roman"/>
          <w:sz w:val="24"/>
          <w:szCs w:val="24"/>
          <w:lang w:eastAsia="tr-TR"/>
        </w:rPr>
      </w:pPr>
    </w:p>
    <w:p w:rsidR="00EB7C08" w:rsidRDefault="00EB7C08" w:rsidP="00EB7C08">
      <w:pPr>
        <w:autoSpaceDE w:val="0"/>
        <w:autoSpaceDN w:val="0"/>
        <w:adjustRightInd w:val="0"/>
        <w:spacing w:after="0" w:line="360" w:lineRule="auto"/>
        <w:ind w:firstLine="708"/>
        <w:jc w:val="both"/>
        <w:rPr>
          <w:rFonts w:ascii="Times New Roman" w:hAnsi="Times New Roman"/>
          <w:sz w:val="24"/>
          <w:szCs w:val="24"/>
          <w:lang w:eastAsia="tr-TR"/>
        </w:rPr>
      </w:pPr>
    </w:p>
    <w:p w:rsidR="00EB7C08" w:rsidRDefault="00EB7C08" w:rsidP="008D6467">
      <w:pPr>
        <w:autoSpaceDE w:val="0"/>
        <w:autoSpaceDN w:val="0"/>
        <w:adjustRightInd w:val="0"/>
        <w:spacing w:after="0" w:line="360" w:lineRule="auto"/>
        <w:jc w:val="both"/>
        <w:rPr>
          <w:rFonts w:ascii="Times New Roman" w:hAnsi="Times New Roman"/>
          <w:sz w:val="24"/>
          <w:szCs w:val="24"/>
          <w:lang w:eastAsia="tr-TR"/>
        </w:rPr>
      </w:pPr>
    </w:p>
    <w:p w:rsidR="00EB7C08" w:rsidRPr="0033384F" w:rsidRDefault="00EB7C08" w:rsidP="00EB7C08">
      <w:pPr>
        <w:keepNext/>
        <w:spacing w:after="0" w:line="240" w:lineRule="auto"/>
        <w:jc w:val="center"/>
        <w:outlineLvl w:val="0"/>
        <w:rPr>
          <w:rFonts w:ascii="Times New Roman" w:hAnsi="Times New Roman"/>
          <w:b/>
          <w:bCs/>
          <w:noProof/>
          <w:sz w:val="28"/>
          <w:szCs w:val="28"/>
          <w:lang w:eastAsia="de-DE"/>
        </w:rPr>
      </w:pPr>
      <w:r w:rsidRPr="0033384F">
        <w:rPr>
          <w:rFonts w:ascii="Times New Roman" w:hAnsi="Times New Roman"/>
          <w:b/>
          <w:bCs/>
          <w:noProof/>
          <w:sz w:val="28"/>
          <w:szCs w:val="28"/>
          <w:lang w:eastAsia="de-DE"/>
        </w:rPr>
        <w:lastRenderedPageBreak/>
        <w:t>ŞEKİLLER DİZİNİ</w:t>
      </w:r>
    </w:p>
    <w:p w:rsidR="00EB7C08" w:rsidRDefault="00EB7C08" w:rsidP="00EB7C08">
      <w:pPr>
        <w:keepNext/>
        <w:spacing w:after="0" w:line="360" w:lineRule="auto"/>
        <w:jc w:val="center"/>
        <w:outlineLvl w:val="0"/>
        <w:rPr>
          <w:rFonts w:ascii="Times New Roman" w:hAnsi="Times New Roman"/>
          <w:b/>
          <w:bCs/>
          <w:noProof/>
          <w:sz w:val="24"/>
          <w:szCs w:val="24"/>
          <w:lang w:eastAsia="de-DE"/>
        </w:rPr>
      </w:pPr>
    </w:p>
    <w:p w:rsidR="00EB7C08" w:rsidRDefault="00EB7C08" w:rsidP="00EB7C08">
      <w:pPr>
        <w:keepNext/>
        <w:spacing w:after="0" w:line="360" w:lineRule="auto"/>
        <w:jc w:val="center"/>
        <w:outlineLvl w:val="0"/>
        <w:rPr>
          <w:rFonts w:ascii="Times New Roman" w:hAnsi="Times New Roman"/>
          <w:b/>
          <w:bCs/>
          <w:noProof/>
          <w:sz w:val="24"/>
          <w:szCs w:val="24"/>
          <w:lang w:eastAsia="de-DE"/>
        </w:rPr>
      </w:pPr>
    </w:p>
    <w:p w:rsidR="002B0BB1" w:rsidRDefault="002B0BB1" w:rsidP="002B0BB1">
      <w:pPr>
        <w:keepNext/>
        <w:spacing w:line="360" w:lineRule="auto"/>
        <w:jc w:val="both"/>
        <w:outlineLvl w:val="0"/>
        <w:rPr>
          <w:rFonts w:ascii="Times New Roman" w:hAnsi="Times New Roman"/>
          <w:b/>
          <w:bCs/>
          <w:noProof/>
          <w:sz w:val="24"/>
          <w:szCs w:val="24"/>
          <w:lang w:eastAsia="de-DE"/>
        </w:rPr>
      </w:pPr>
      <w:r>
        <w:rPr>
          <w:rFonts w:ascii="Times New Roman" w:hAnsi="Times New Roman"/>
          <w:b/>
          <w:bCs/>
          <w:noProof/>
          <w:sz w:val="24"/>
          <w:szCs w:val="24"/>
          <w:lang w:eastAsia="de-DE"/>
        </w:rPr>
        <w:t xml:space="preserve">Şekil 1. </w:t>
      </w:r>
      <w:r>
        <w:rPr>
          <w:rFonts w:ascii="Times New Roman" w:hAnsi="Times New Roman" w:cs="Times New Roman"/>
          <w:sz w:val="24"/>
          <w:szCs w:val="24"/>
        </w:rPr>
        <w:t>Beslenme durumunu etkileyen faktörler</w:t>
      </w:r>
      <w:r w:rsidRPr="00587A8D">
        <w:rPr>
          <w:rFonts w:ascii="Times New Roman" w:hAnsi="Times New Roman"/>
          <w:bCs/>
          <w:noProof/>
          <w:sz w:val="24"/>
          <w:szCs w:val="24"/>
          <w:lang w:eastAsia="de-DE"/>
        </w:rPr>
        <w:t xml:space="preserve"> ……………</w:t>
      </w:r>
      <w:r>
        <w:rPr>
          <w:rFonts w:ascii="Times New Roman" w:hAnsi="Times New Roman"/>
          <w:bCs/>
          <w:noProof/>
          <w:sz w:val="24"/>
          <w:szCs w:val="24"/>
          <w:lang w:eastAsia="de-DE"/>
        </w:rPr>
        <w:t>……………….……………….10</w:t>
      </w:r>
    </w:p>
    <w:p w:rsidR="002B0BB1" w:rsidRDefault="002B0BB1" w:rsidP="002B0BB1">
      <w:pPr>
        <w:keepNext/>
        <w:spacing w:line="360" w:lineRule="auto"/>
        <w:jc w:val="both"/>
        <w:outlineLvl w:val="0"/>
        <w:rPr>
          <w:rFonts w:ascii="Times New Roman" w:hAnsi="Times New Roman"/>
          <w:bCs/>
          <w:noProof/>
          <w:sz w:val="24"/>
          <w:szCs w:val="24"/>
          <w:lang w:eastAsia="de-DE"/>
        </w:rPr>
      </w:pPr>
      <w:r>
        <w:rPr>
          <w:rFonts w:ascii="Times New Roman" w:hAnsi="Times New Roman"/>
          <w:b/>
          <w:bCs/>
          <w:noProof/>
          <w:sz w:val="24"/>
          <w:szCs w:val="24"/>
          <w:lang w:eastAsia="de-DE"/>
        </w:rPr>
        <w:t xml:space="preserve">Şekil 2. </w:t>
      </w:r>
      <w:r>
        <w:rPr>
          <w:rFonts w:ascii="Times New Roman" w:hAnsi="Times New Roman" w:cs="Times New Roman"/>
          <w:sz w:val="24"/>
          <w:szCs w:val="24"/>
        </w:rPr>
        <w:t>Obezite tedavisinde kullanılan yöntemler</w:t>
      </w:r>
      <w:r w:rsidRPr="00587A8D">
        <w:rPr>
          <w:rFonts w:ascii="Times New Roman" w:hAnsi="Times New Roman"/>
          <w:bCs/>
          <w:noProof/>
          <w:sz w:val="24"/>
          <w:szCs w:val="24"/>
          <w:lang w:eastAsia="de-DE"/>
        </w:rPr>
        <w:t xml:space="preserve"> </w:t>
      </w:r>
      <w:r>
        <w:rPr>
          <w:rFonts w:ascii="Times New Roman" w:hAnsi="Times New Roman"/>
          <w:bCs/>
          <w:noProof/>
          <w:sz w:val="24"/>
          <w:szCs w:val="24"/>
          <w:lang w:eastAsia="de-DE"/>
        </w:rPr>
        <w:t>……………</w:t>
      </w:r>
      <w:r w:rsidRPr="00587A8D">
        <w:rPr>
          <w:rFonts w:ascii="Times New Roman" w:hAnsi="Times New Roman"/>
          <w:bCs/>
          <w:noProof/>
          <w:sz w:val="24"/>
          <w:szCs w:val="24"/>
          <w:lang w:eastAsia="de-DE"/>
        </w:rPr>
        <w:t>…</w:t>
      </w:r>
      <w:r>
        <w:rPr>
          <w:rFonts w:ascii="Times New Roman" w:hAnsi="Times New Roman"/>
          <w:bCs/>
          <w:noProof/>
          <w:sz w:val="24"/>
          <w:szCs w:val="24"/>
          <w:lang w:eastAsia="de-DE"/>
        </w:rPr>
        <w:t>…..</w:t>
      </w:r>
      <w:r w:rsidRPr="00587A8D">
        <w:rPr>
          <w:rFonts w:ascii="Times New Roman" w:hAnsi="Times New Roman"/>
          <w:bCs/>
          <w:noProof/>
          <w:sz w:val="24"/>
          <w:szCs w:val="24"/>
          <w:lang w:eastAsia="de-DE"/>
        </w:rPr>
        <w:t>……………………</w:t>
      </w:r>
      <w:r>
        <w:rPr>
          <w:rFonts w:ascii="Times New Roman" w:hAnsi="Times New Roman"/>
          <w:bCs/>
          <w:noProof/>
          <w:sz w:val="24"/>
          <w:szCs w:val="24"/>
          <w:lang w:eastAsia="de-DE"/>
        </w:rPr>
        <w:t>….14</w:t>
      </w:r>
    </w:p>
    <w:p w:rsidR="002B0BB1" w:rsidRDefault="002B0BB1" w:rsidP="002B0BB1">
      <w:pPr>
        <w:keepNext/>
        <w:spacing w:line="360" w:lineRule="auto"/>
        <w:jc w:val="both"/>
        <w:outlineLvl w:val="0"/>
        <w:rPr>
          <w:rFonts w:ascii="Times New Roman" w:hAnsi="Times New Roman"/>
          <w:b/>
          <w:bCs/>
          <w:noProof/>
          <w:sz w:val="24"/>
          <w:szCs w:val="24"/>
          <w:lang w:eastAsia="de-DE"/>
        </w:rPr>
      </w:pPr>
      <w:r>
        <w:rPr>
          <w:rFonts w:ascii="Times New Roman" w:hAnsi="Times New Roman"/>
          <w:b/>
          <w:bCs/>
          <w:noProof/>
          <w:sz w:val="24"/>
          <w:szCs w:val="24"/>
          <w:lang w:eastAsia="de-DE"/>
        </w:rPr>
        <w:t xml:space="preserve">Şekil 3. </w:t>
      </w:r>
      <w:r>
        <w:rPr>
          <w:rFonts w:ascii="Times New Roman" w:hAnsi="Times New Roman" w:cs="Times New Roman"/>
          <w:sz w:val="24"/>
          <w:szCs w:val="24"/>
        </w:rPr>
        <w:t>Katılımcıların sayıları ……………………</w:t>
      </w:r>
      <w:r>
        <w:rPr>
          <w:rFonts w:ascii="Times New Roman" w:hAnsi="Times New Roman"/>
          <w:bCs/>
          <w:noProof/>
          <w:sz w:val="24"/>
          <w:szCs w:val="24"/>
          <w:lang w:eastAsia="de-DE"/>
        </w:rPr>
        <w:t>……………</w:t>
      </w:r>
      <w:r w:rsidRPr="00587A8D">
        <w:rPr>
          <w:rFonts w:ascii="Times New Roman" w:hAnsi="Times New Roman"/>
          <w:bCs/>
          <w:noProof/>
          <w:sz w:val="24"/>
          <w:szCs w:val="24"/>
          <w:lang w:eastAsia="de-DE"/>
        </w:rPr>
        <w:t>…</w:t>
      </w:r>
      <w:r>
        <w:rPr>
          <w:rFonts w:ascii="Times New Roman" w:hAnsi="Times New Roman"/>
          <w:bCs/>
          <w:noProof/>
          <w:sz w:val="24"/>
          <w:szCs w:val="24"/>
          <w:lang w:eastAsia="de-DE"/>
        </w:rPr>
        <w:t>…..</w:t>
      </w:r>
      <w:r w:rsidRPr="00587A8D">
        <w:rPr>
          <w:rFonts w:ascii="Times New Roman" w:hAnsi="Times New Roman"/>
          <w:bCs/>
          <w:noProof/>
          <w:sz w:val="24"/>
          <w:szCs w:val="24"/>
          <w:lang w:eastAsia="de-DE"/>
        </w:rPr>
        <w:t>……………………</w:t>
      </w:r>
      <w:r>
        <w:rPr>
          <w:rFonts w:ascii="Times New Roman" w:hAnsi="Times New Roman"/>
          <w:bCs/>
          <w:noProof/>
          <w:sz w:val="24"/>
          <w:szCs w:val="24"/>
          <w:lang w:eastAsia="de-DE"/>
        </w:rPr>
        <w:t>…22</w:t>
      </w:r>
    </w:p>
    <w:p w:rsidR="00661BFE" w:rsidRDefault="00661BFE" w:rsidP="00661BFE">
      <w:pPr>
        <w:keepNext/>
        <w:spacing w:line="360" w:lineRule="auto"/>
        <w:jc w:val="both"/>
        <w:outlineLvl w:val="0"/>
        <w:rPr>
          <w:rFonts w:ascii="Times New Roman" w:hAnsi="Times New Roman"/>
          <w:b/>
          <w:bCs/>
          <w:noProof/>
          <w:sz w:val="24"/>
          <w:szCs w:val="24"/>
          <w:lang w:eastAsia="de-DE"/>
        </w:rPr>
      </w:pPr>
    </w:p>
    <w:p w:rsidR="00EB7C08" w:rsidRDefault="00EB7C08" w:rsidP="00EB7C08">
      <w:pPr>
        <w:keepNext/>
        <w:spacing w:after="0" w:line="360" w:lineRule="auto"/>
        <w:jc w:val="center"/>
        <w:outlineLvl w:val="0"/>
        <w:rPr>
          <w:rFonts w:ascii="Times New Roman" w:hAnsi="Times New Roman"/>
          <w:b/>
          <w:bCs/>
          <w:noProof/>
          <w:sz w:val="24"/>
          <w:szCs w:val="24"/>
          <w:lang w:eastAsia="de-DE"/>
        </w:rPr>
      </w:pPr>
    </w:p>
    <w:p w:rsidR="00EB7C08" w:rsidRDefault="00EB7C08" w:rsidP="00EB7C08">
      <w:pPr>
        <w:keepNext/>
        <w:spacing w:after="0" w:line="360" w:lineRule="auto"/>
        <w:jc w:val="center"/>
        <w:outlineLvl w:val="0"/>
        <w:rPr>
          <w:rFonts w:ascii="Times New Roman" w:hAnsi="Times New Roman"/>
          <w:b/>
          <w:bCs/>
          <w:noProof/>
          <w:sz w:val="24"/>
          <w:szCs w:val="24"/>
          <w:lang w:eastAsia="de-DE"/>
        </w:rPr>
      </w:pPr>
    </w:p>
    <w:p w:rsidR="00EB7C08" w:rsidRDefault="00EB7C08" w:rsidP="00EB7C08">
      <w:pPr>
        <w:keepNext/>
        <w:spacing w:after="0" w:line="360" w:lineRule="auto"/>
        <w:jc w:val="center"/>
        <w:outlineLvl w:val="0"/>
        <w:rPr>
          <w:rFonts w:ascii="Times New Roman" w:hAnsi="Times New Roman"/>
          <w:b/>
          <w:bCs/>
          <w:noProof/>
          <w:sz w:val="24"/>
          <w:szCs w:val="24"/>
          <w:lang w:eastAsia="de-DE"/>
        </w:rPr>
      </w:pPr>
    </w:p>
    <w:p w:rsidR="00EB7C08" w:rsidRDefault="00EB7C08" w:rsidP="00EB7C08">
      <w:pPr>
        <w:keepNext/>
        <w:spacing w:after="0" w:line="360" w:lineRule="auto"/>
        <w:jc w:val="center"/>
        <w:outlineLvl w:val="0"/>
        <w:rPr>
          <w:rFonts w:ascii="Times New Roman" w:hAnsi="Times New Roman"/>
          <w:b/>
          <w:bCs/>
          <w:noProof/>
          <w:sz w:val="24"/>
          <w:szCs w:val="24"/>
          <w:lang w:eastAsia="de-DE"/>
        </w:rPr>
      </w:pPr>
    </w:p>
    <w:p w:rsidR="00EB7C08" w:rsidRDefault="00EB7C08" w:rsidP="00EB7C08">
      <w:pPr>
        <w:keepNext/>
        <w:spacing w:after="0" w:line="360" w:lineRule="auto"/>
        <w:jc w:val="center"/>
        <w:outlineLvl w:val="0"/>
        <w:rPr>
          <w:rFonts w:ascii="Times New Roman" w:hAnsi="Times New Roman"/>
          <w:b/>
          <w:bCs/>
          <w:noProof/>
          <w:sz w:val="24"/>
          <w:szCs w:val="24"/>
          <w:lang w:eastAsia="de-DE"/>
        </w:rPr>
      </w:pPr>
    </w:p>
    <w:p w:rsidR="00EB7C08" w:rsidRDefault="00EB7C08" w:rsidP="00EB7C08">
      <w:pPr>
        <w:keepNext/>
        <w:spacing w:after="0" w:line="360" w:lineRule="auto"/>
        <w:jc w:val="center"/>
        <w:outlineLvl w:val="0"/>
        <w:rPr>
          <w:rFonts w:ascii="Times New Roman" w:hAnsi="Times New Roman"/>
          <w:b/>
          <w:bCs/>
          <w:noProof/>
          <w:sz w:val="24"/>
          <w:szCs w:val="24"/>
          <w:lang w:eastAsia="de-DE"/>
        </w:rPr>
      </w:pPr>
    </w:p>
    <w:p w:rsidR="00EB7C08" w:rsidRDefault="00EB7C08" w:rsidP="00EB7C08">
      <w:pPr>
        <w:keepNext/>
        <w:spacing w:after="0" w:line="360" w:lineRule="auto"/>
        <w:jc w:val="center"/>
        <w:outlineLvl w:val="0"/>
        <w:rPr>
          <w:rFonts w:ascii="Times New Roman" w:hAnsi="Times New Roman"/>
          <w:b/>
          <w:bCs/>
          <w:noProof/>
          <w:sz w:val="24"/>
          <w:szCs w:val="24"/>
          <w:lang w:eastAsia="de-DE"/>
        </w:rPr>
      </w:pPr>
    </w:p>
    <w:p w:rsidR="00EB7C08" w:rsidRDefault="00EB7C08" w:rsidP="00EB7C08">
      <w:pPr>
        <w:keepNext/>
        <w:spacing w:after="0" w:line="360" w:lineRule="auto"/>
        <w:jc w:val="center"/>
        <w:outlineLvl w:val="0"/>
        <w:rPr>
          <w:rFonts w:ascii="Times New Roman" w:hAnsi="Times New Roman"/>
          <w:b/>
          <w:bCs/>
          <w:noProof/>
          <w:sz w:val="24"/>
          <w:szCs w:val="24"/>
          <w:lang w:eastAsia="de-DE"/>
        </w:rPr>
      </w:pPr>
    </w:p>
    <w:p w:rsidR="00EB7C08" w:rsidRDefault="00EB7C08" w:rsidP="00EB7C08">
      <w:pPr>
        <w:keepNext/>
        <w:spacing w:after="0" w:line="360" w:lineRule="auto"/>
        <w:jc w:val="center"/>
        <w:outlineLvl w:val="0"/>
        <w:rPr>
          <w:rFonts w:ascii="Times New Roman" w:hAnsi="Times New Roman"/>
          <w:b/>
          <w:bCs/>
          <w:noProof/>
          <w:sz w:val="24"/>
          <w:szCs w:val="24"/>
          <w:lang w:eastAsia="de-DE"/>
        </w:rPr>
      </w:pPr>
    </w:p>
    <w:p w:rsidR="00EB7C08" w:rsidRDefault="00EB7C08" w:rsidP="00EB7C08">
      <w:pPr>
        <w:autoSpaceDE w:val="0"/>
        <w:autoSpaceDN w:val="0"/>
        <w:adjustRightInd w:val="0"/>
        <w:spacing w:after="0" w:line="360" w:lineRule="auto"/>
        <w:ind w:firstLine="708"/>
        <w:jc w:val="both"/>
        <w:rPr>
          <w:rFonts w:ascii="Times New Roman" w:hAnsi="Times New Roman"/>
          <w:sz w:val="24"/>
          <w:szCs w:val="24"/>
          <w:lang w:eastAsia="tr-TR"/>
        </w:rPr>
      </w:pPr>
    </w:p>
    <w:p w:rsidR="00EB7C08" w:rsidRDefault="00EB7C08" w:rsidP="00EB7C08">
      <w:pPr>
        <w:rPr>
          <w:rFonts w:ascii="Times New Roman" w:hAnsi="Times New Roman"/>
          <w:sz w:val="24"/>
          <w:szCs w:val="24"/>
          <w:lang w:eastAsia="tr-TR"/>
        </w:rPr>
      </w:pPr>
      <w:r>
        <w:rPr>
          <w:rFonts w:ascii="Times New Roman" w:hAnsi="Times New Roman"/>
          <w:sz w:val="24"/>
          <w:szCs w:val="24"/>
          <w:lang w:eastAsia="tr-TR"/>
        </w:rPr>
        <w:br w:type="page"/>
      </w:r>
    </w:p>
    <w:p w:rsidR="004F5753" w:rsidRDefault="001A42B1" w:rsidP="001A42B1">
      <w:pPr>
        <w:jc w:val="center"/>
        <w:rPr>
          <w:rFonts w:ascii="Times New Roman" w:hAnsi="Times New Roman"/>
          <w:b/>
          <w:bCs/>
          <w:noProof/>
          <w:sz w:val="28"/>
          <w:szCs w:val="28"/>
          <w:lang w:eastAsia="de-DE"/>
        </w:rPr>
      </w:pPr>
      <w:r w:rsidRPr="00935EA9">
        <w:rPr>
          <w:rFonts w:ascii="Times New Roman" w:hAnsi="Times New Roman"/>
          <w:b/>
          <w:bCs/>
          <w:noProof/>
          <w:sz w:val="28"/>
          <w:szCs w:val="28"/>
          <w:lang w:eastAsia="de-DE"/>
        </w:rPr>
        <w:lastRenderedPageBreak/>
        <w:t>TABLOLAR DİZİNİ</w:t>
      </w:r>
    </w:p>
    <w:p w:rsidR="001A42B1" w:rsidRDefault="001A42B1" w:rsidP="001A42B1">
      <w:pPr>
        <w:jc w:val="center"/>
        <w:rPr>
          <w:rFonts w:ascii="Times New Roman" w:hAnsi="Times New Roman"/>
          <w:bCs/>
          <w:noProof/>
          <w:sz w:val="24"/>
          <w:szCs w:val="24"/>
          <w:lang w:eastAsia="de-DE"/>
        </w:rPr>
      </w:pPr>
    </w:p>
    <w:tbl>
      <w:tblPr>
        <w:tblStyle w:val="TabloKlavuzu"/>
        <w:tblW w:w="1020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2"/>
        <w:gridCol w:w="8389"/>
        <w:gridCol w:w="456"/>
      </w:tblGrid>
      <w:tr w:rsidR="004F5753" w:rsidTr="001A42B1">
        <w:trPr>
          <w:trHeight w:val="764"/>
        </w:trPr>
        <w:tc>
          <w:tcPr>
            <w:tcW w:w="1419" w:type="dxa"/>
            <w:vAlign w:val="center"/>
          </w:tcPr>
          <w:p w:rsidR="004F5753" w:rsidRDefault="004F5753" w:rsidP="004F5753">
            <w:pPr>
              <w:jc w:val="center"/>
              <w:rPr>
                <w:rFonts w:ascii="Times New Roman" w:hAnsi="Times New Roman"/>
                <w:bCs/>
                <w:noProof/>
                <w:sz w:val="24"/>
                <w:szCs w:val="24"/>
                <w:lang w:eastAsia="de-DE"/>
              </w:rPr>
            </w:pPr>
            <w:r>
              <w:rPr>
                <w:rFonts w:ascii="Times New Roman" w:hAnsi="Times New Roman"/>
                <w:b/>
                <w:bCs/>
                <w:noProof/>
                <w:sz w:val="24"/>
                <w:szCs w:val="24"/>
                <w:lang w:eastAsia="de-DE"/>
              </w:rPr>
              <w:t>Tablo 2.1.</w:t>
            </w:r>
          </w:p>
        </w:tc>
        <w:tc>
          <w:tcPr>
            <w:tcW w:w="8332" w:type="dxa"/>
            <w:vAlign w:val="center"/>
          </w:tcPr>
          <w:p w:rsidR="004F5753" w:rsidRDefault="004F5753" w:rsidP="005A155E">
            <w:pPr>
              <w:rPr>
                <w:rFonts w:ascii="Times New Roman" w:hAnsi="Times New Roman"/>
                <w:bCs/>
                <w:noProof/>
                <w:sz w:val="24"/>
                <w:szCs w:val="24"/>
                <w:lang w:eastAsia="de-DE"/>
              </w:rPr>
            </w:pPr>
            <w:r>
              <w:rPr>
                <w:rFonts w:ascii="Times New Roman" w:hAnsi="Times New Roman"/>
                <w:bCs/>
                <w:noProof/>
                <w:sz w:val="24"/>
                <w:szCs w:val="24"/>
                <w:lang w:eastAsia="de-DE"/>
              </w:rPr>
              <w:t>Günlük Enerji Ve Besin Ögesi Alım Düzeyleri…………………………………</w:t>
            </w:r>
            <w:r w:rsidR="005A155E">
              <w:rPr>
                <w:rFonts w:ascii="Times New Roman" w:hAnsi="Times New Roman"/>
                <w:bCs/>
                <w:noProof/>
                <w:sz w:val="24"/>
                <w:szCs w:val="24"/>
                <w:lang w:eastAsia="de-DE"/>
              </w:rPr>
              <w:t>……</w:t>
            </w:r>
          </w:p>
        </w:tc>
        <w:tc>
          <w:tcPr>
            <w:tcW w:w="456" w:type="dxa"/>
            <w:vAlign w:val="center"/>
          </w:tcPr>
          <w:p w:rsidR="004F5753" w:rsidRDefault="004F5753" w:rsidP="004F5753">
            <w:pPr>
              <w:jc w:val="center"/>
              <w:rPr>
                <w:rFonts w:ascii="Times New Roman" w:hAnsi="Times New Roman"/>
                <w:bCs/>
                <w:noProof/>
                <w:sz w:val="24"/>
                <w:szCs w:val="24"/>
                <w:lang w:eastAsia="de-DE"/>
              </w:rPr>
            </w:pPr>
            <w:r>
              <w:rPr>
                <w:rFonts w:ascii="Times New Roman" w:hAnsi="Times New Roman"/>
                <w:bCs/>
                <w:noProof/>
                <w:sz w:val="24"/>
                <w:szCs w:val="24"/>
                <w:lang w:eastAsia="de-DE"/>
              </w:rPr>
              <w:t>9</w:t>
            </w:r>
          </w:p>
        </w:tc>
      </w:tr>
      <w:tr w:rsidR="004F5753" w:rsidTr="001A42B1">
        <w:trPr>
          <w:trHeight w:val="764"/>
        </w:trPr>
        <w:tc>
          <w:tcPr>
            <w:tcW w:w="1419" w:type="dxa"/>
            <w:vAlign w:val="center"/>
          </w:tcPr>
          <w:p w:rsidR="004F5753" w:rsidRDefault="004F5753" w:rsidP="004F5753">
            <w:pPr>
              <w:jc w:val="center"/>
              <w:rPr>
                <w:rFonts w:ascii="Times New Roman" w:hAnsi="Times New Roman"/>
                <w:bCs/>
                <w:noProof/>
                <w:sz w:val="24"/>
                <w:szCs w:val="24"/>
                <w:lang w:eastAsia="de-DE"/>
              </w:rPr>
            </w:pPr>
            <w:r>
              <w:rPr>
                <w:rFonts w:ascii="Times New Roman" w:hAnsi="Times New Roman"/>
                <w:b/>
                <w:bCs/>
                <w:noProof/>
                <w:sz w:val="24"/>
                <w:szCs w:val="24"/>
                <w:lang w:eastAsia="de-DE"/>
              </w:rPr>
              <w:t>Tablo 2.2.</w:t>
            </w:r>
          </w:p>
        </w:tc>
        <w:tc>
          <w:tcPr>
            <w:tcW w:w="8332" w:type="dxa"/>
            <w:vAlign w:val="center"/>
          </w:tcPr>
          <w:p w:rsidR="004F5753" w:rsidRDefault="004F5753" w:rsidP="005A155E">
            <w:pPr>
              <w:rPr>
                <w:rFonts w:ascii="Times New Roman" w:hAnsi="Times New Roman"/>
                <w:bCs/>
                <w:noProof/>
                <w:sz w:val="24"/>
                <w:szCs w:val="24"/>
                <w:lang w:eastAsia="de-DE"/>
              </w:rPr>
            </w:pPr>
            <w:r w:rsidRPr="008D0030">
              <w:rPr>
                <w:rFonts w:ascii="Times New Roman" w:hAnsi="Times New Roman"/>
                <w:bCs/>
                <w:noProof/>
                <w:sz w:val="24"/>
                <w:szCs w:val="24"/>
                <w:lang w:eastAsia="de-DE"/>
              </w:rPr>
              <w:t>Besin Gruplarının Enerji Ve Besin Ögesilerini Karşılayacak Günlük Miktarları</w:t>
            </w:r>
            <w:r>
              <w:rPr>
                <w:rFonts w:ascii="Times New Roman" w:hAnsi="Times New Roman"/>
                <w:bCs/>
                <w:noProof/>
                <w:sz w:val="24"/>
                <w:szCs w:val="24"/>
                <w:lang w:eastAsia="de-DE"/>
              </w:rPr>
              <w:t>...</w:t>
            </w:r>
            <w:r w:rsidR="005A155E">
              <w:rPr>
                <w:rFonts w:ascii="Times New Roman" w:hAnsi="Times New Roman"/>
                <w:bCs/>
                <w:noProof/>
                <w:sz w:val="24"/>
                <w:szCs w:val="24"/>
                <w:lang w:eastAsia="de-DE"/>
              </w:rPr>
              <w:t>......</w:t>
            </w:r>
          </w:p>
        </w:tc>
        <w:tc>
          <w:tcPr>
            <w:tcW w:w="456" w:type="dxa"/>
            <w:vAlign w:val="center"/>
          </w:tcPr>
          <w:p w:rsidR="004F5753" w:rsidRDefault="004F5753" w:rsidP="004F5753">
            <w:pPr>
              <w:jc w:val="center"/>
              <w:rPr>
                <w:rFonts w:ascii="Times New Roman" w:hAnsi="Times New Roman"/>
                <w:bCs/>
                <w:noProof/>
                <w:sz w:val="24"/>
                <w:szCs w:val="24"/>
                <w:lang w:eastAsia="de-DE"/>
              </w:rPr>
            </w:pPr>
            <w:r>
              <w:rPr>
                <w:rFonts w:ascii="Times New Roman" w:hAnsi="Times New Roman"/>
                <w:bCs/>
                <w:noProof/>
                <w:sz w:val="24"/>
                <w:szCs w:val="24"/>
                <w:lang w:eastAsia="de-DE"/>
              </w:rPr>
              <w:t>11</w:t>
            </w:r>
          </w:p>
        </w:tc>
      </w:tr>
      <w:tr w:rsidR="004F5753" w:rsidTr="001A42B1">
        <w:trPr>
          <w:trHeight w:val="764"/>
        </w:trPr>
        <w:tc>
          <w:tcPr>
            <w:tcW w:w="1419" w:type="dxa"/>
            <w:vAlign w:val="center"/>
          </w:tcPr>
          <w:p w:rsidR="004F5753" w:rsidRDefault="004F5753" w:rsidP="004F5753">
            <w:pPr>
              <w:jc w:val="center"/>
              <w:rPr>
                <w:rFonts w:ascii="Times New Roman" w:hAnsi="Times New Roman"/>
                <w:bCs/>
                <w:noProof/>
                <w:sz w:val="24"/>
                <w:szCs w:val="24"/>
                <w:lang w:eastAsia="de-DE"/>
              </w:rPr>
            </w:pPr>
            <w:r>
              <w:rPr>
                <w:rFonts w:ascii="Times New Roman" w:hAnsi="Times New Roman"/>
                <w:b/>
                <w:bCs/>
                <w:noProof/>
                <w:sz w:val="24"/>
                <w:szCs w:val="24"/>
                <w:lang w:eastAsia="de-DE"/>
              </w:rPr>
              <w:t>Tablo 4.1.</w:t>
            </w:r>
          </w:p>
        </w:tc>
        <w:tc>
          <w:tcPr>
            <w:tcW w:w="8332" w:type="dxa"/>
            <w:vAlign w:val="center"/>
          </w:tcPr>
          <w:p w:rsidR="004F5753" w:rsidRDefault="004F5753" w:rsidP="005A155E">
            <w:pPr>
              <w:rPr>
                <w:rFonts w:ascii="Times New Roman" w:hAnsi="Times New Roman"/>
                <w:bCs/>
                <w:noProof/>
                <w:sz w:val="24"/>
                <w:szCs w:val="24"/>
                <w:lang w:eastAsia="de-DE"/>
              </w:rPr>
            </w:pPr>
            <w:r>
              <w:rPr>
                <w:rFonts w:ascii="Times New Roman" w:hAnsi="Times New Roman"/>
                <w:bCs/>
                <w:noProof/>
                <w:sz w:val="24"/>
                <w:szCs w:val="24"/>
                <w:lang w:eastAsia="de-DE"/>
              </w:rPr>
              <w:t>Katılımcı Sayıları Ve Dağılımı..…….</w:t>
            </w:r>
            <w:r w:rsidRPr="002E0139">
              <w:rPr>
                <w:rFonts w:ascii="Times New Roman" w:hAnsi="Times New Roman"/>
                <w:bCs/>
                <w:noProof/>
                <w:sz w:val="24"/>
                <w:szCs w:val="24"/>
                <w:lang w:eastAsia="de-DE"/>
              </w:rPr>
              <w:t>……………………</w:t>
            </w:r>
            <w:r>
              <w:rPr>
                <w:rFonts w:ascii="Times New Roman" w:hAnsi="Times New Roman"/>
                <w:bCs/>
                <w:noProof/>
                <w:sz w:val="24"/>
                <w:szCs w:val="24"/>
                <w:lang w:eastAsia="de-DE"/>
              </w:rPr>
              <w:t>...……………………</w:t>
            </w:r>
            <w:r w:rsidR="005A155E">
              <w:rPr>
                <w:rFonts w:ascii="Times New Roman" w:hAnsi="Times New Roman"/>
                <w:bCs/>
                <w:noProof/>
                <w:sz w:val="24"/>
                <w:szCs w:val="24"/>
                <w:lang w:eastAsia="de-DE"/>
              </w:rPr>
              <w:t>…...</w:t>
            </w:r>
          </w:p>
        </w:tc>
        <w:tc>
          <w:tcPr>
            <w:tcW w:w="456" w:type="dxa"/>
            <w:vAlign w:val="center"/>
          </w:tcPr>
          <w:p w:rsidR="004F5753" w:rsidRDefault="004F5753" w:rsidP="004F5753">
            <w:pPr>
              <w:jc w:val="center"/>
              <w:rPr>
                <w:rFonts w:ascii="Times New Roman" w:hAnsi="Times New Roman"/>
                <w:bCs/>
                <w:noProof/>
                <w:sz w:val="24"/>
                <w:szCs w:val="24"/>
                <w:lang w:eastAsia="de-DE"/>
              </w:rPr>
            </w:pPr>
            <w:r>
              <w:rPr>
                <w:rFonts w:ascii="Times New Roman" w:hAnsi="Times New Roman"/>
                <w:bCs/>
                <w:noProof/>
                <w:sz w:val="24"/>
                <w:szCs w:val="24"/>
                <w:lang w:eastAsia="de-DE"/>
              </w:rPr>
              <w:t>22</w:t>
            </w:r>
          </w:p>
        </w:tc>
      </w:tr>
      <w:tr w:rsidR="004F5753" w:rsidTr="001A42B1">
        <w:trPr>
          <w:trHeight w:val="764"/>
        </w:trPr>
        <w:tc>
          <w:tcPr>
            <w:tcW w:w="1419" w:type="dxa"/>
            <w:vAlign w:val="center"/>
          </w:tcPr>
          <w:p w:rsidR="004F5753" w:rsidRDefault="004F5753" w:rsidP="004F5753">
            <w:pPr>
              <w:jc w:val="center"/>
              <w:rPr>
                <w:rFonts w:ascii="Times New Roman" w:hAnsi="Times New Roman"/>
                <w:bCs/>
                <w:noProof/>
                <w:sz w:val="24"/>
                <w:szCs w:val="24"/>
                <w:lang w:eastAsia="de-DE"/>
              </w:rPr>
            </w:pPr>
            <w:r>
              <w:rPr>
                <w:rFonts w:ascii="Times New Roman" w:hAnsi="Times New Roman"/>
                <w:b/>
                <w:bCs/>
                <w:noProof/>
                <w:sz w:val="24"/>
                <w:szCs w:val="24"/>
                <w:lang w:eastAsia="de-DE"/>
              </w:rPr>
              <w:t>Tablo 4.2.</w:t>
            </w:r>
          </w:p>
        </w:tc>
        <w:tc>
          <w:tcPr>
            <w:tcW w:w="8332" w:type="dxa"/>
            <w:vAlign w:val="center"/>
          </w:tcPr>
          <w:p w:rsidR="004F5753" w:rsidRDefault="004F5753" w:rsidP="005A155E">
            <w:pPr>
              <w:rPr>
                <w:rFonts w:ascii="Times New Roman" w:hAnsi="Times New Roman"/>
                <w:bCs/>
                <w:noProof/>
                <w:sz w:val="24"/>
                <w:szCs w:val="24"/>
                <w:lang w:eastAsia="de-DE"/>
              </w:rPr>
            </w:pPr>
            <w:r>
              <w:rPr>
                <w:rFonts w:ascii="Times New Roman" w:hAnsi="Times New Roman"/>
                <w:bCs/>
                <w:noProof/>
                <w:sz w:val="24"/>
                <w:szCs w:val="24"/>
                <w:lang w:eastAsia="de-DE"/>
              </w:rPr>
              <w:t>Ailelerin Sosyoemografik Özelliklerinin Dağılımı.………..</w:t>
            </w:r>
            <w:r w:rsidRPr="002E0139">
              <w:rPr>
                <w:rFonts w:ascii="Times New Roman" w:hAnsi="Times New Roman"/>
                <w:bCs/>
                <w:noProof/>
                <w:sz w:val="24"/>
                <w:szCs w:val="24"/>
                <w:lang w:eastAsia="de-DE"/>
              </w:rPr>
              <w:t>…………</w:t>
            </w:r>
            <w:r>
              <w:rPr>
                <w:rFonts w:ascii="Times New Roman" w:hAnsi="Times New Roman"/>
                <w:bCs/>
                <w:noProof/>
                <w:sz w:val="24"/>
                <w:szCs w:val="24"/>
                <w:lang w:eastAsia="de-DE"/>
              </w:rPr>
              <w:t>.</w:t>
            </w:r>
            <w:r w:rsidRPr="002E0139">
              <w:rPr>
                <w:rFonts w:ascii="Times New Roman" w:hAnsi="Times New Roman"/>
                <w:bCs/>
                <w:noProof/>
                <w:sz w:val="24"/>
                <w:szCs w:val="24"/>
                <w:lang w:eastAsia="de-DE"/>
              </w:rPr>
              <w:t>……</w:t>
            </w:r>
            <w:r>
              <w:rPr>
                <w:rFonts w:ascii="Times New Roman" w:hAnsi="Times New Roman"/>
                <w:bCs/>
                <w:noProof/>
                <w:sz w:val="24"/>
                <w:szCs w:val="24"/>
                <w:lang w:eastAsia="de-DE"/>
              </w:rPr>
              <w:t>.……</w:t>
            </w:r>
            <w:r w:rsidR="005A155E">
              <w:rPr>
                <w:rFonts w:ascii="Times New Roman" w:hAnsi="Times New Roman"/>
                <w:bCs/>
                <w:noProof/>
                <w:sz w:val="24"/>
                <w:szCs w:val="24"/>
                <w:lang w:eastAsia="de-DE"/>
              </w:rPr>
              <w:t>…..</w:t>
            </w:r>
          </w:p>
        </w:tc>
        <w:tc>
          <w:tcPr>
            <w:tcW w:w="456" w:type="dxa"/>
            <w:vAlign w:val="center"/>
          </w:tcPr>
          <w:p w:rsidR="004F5753" w:rsidRDefault="004F5753" w:rsidP="004F5753">
            <w:pPr>
              <w:jc w:val="center"/>
              <w:rPr>
                <w:rFonts w:ascii="Times New Roman" w:hAnsi="Times New Roman"/>
                <w:bCs/>
                <w:noProof/>
                <w:sz w:val="24"/>
                <w:szCs w:val="24"/>
                <w:lang w:eastAsia="de-DE"/>
              </w:rPr>
            </w:pPr>
            <w:r>
              <w:rPr>
                <w:rFonts w:ascii="Times New Roman" w:hAnsi="Times New Roman"/>
                <w:bCs/>
                <w:noProof/>
                <w:sz w:val="24"/>
                <w:szCs w:val="24"/>
                <w:lang w:eastAsia="de-DE"/>
              </w:rPr>
              <w:t>23</w:t>
            </w:r>
          </w:p>
        </w:tc>
      </w:tr>
      <w:tr w:rsidR="004F5753" w:rsidTr="001A42B1">
        <w:trPr>
          <w:trHeight w:val="764"/>
        </w:trPr>
        <w:tc>
          <w:tcPr>
            <w:tcW w:w="1419" w:type="dxa"/>
            <w:vAlign w:val="center"/>
          </w:tcPr>
          <w:p w:rsidR="004F5753" w:rsidRDefault="004F5753" w:rsidP="004F5753">
            <w:pPr>
              <w:jc w:val="center"/>
              <w:rPr>
                <w:rFonts w:ascii="Times New Roman" w:hAnsi="Times New Roman"/>
                <w:bCs/>
                <w:noProof/>
                <w:sz w:val="24"/>
                <w:szCs w:val="24"/>
                <w:lang w:eastAsia="de-DE"/>
              </w:rPr>
            </w:pPr>
            <w:r>
              <w:rPr>
                <w:rFonts w:ascii="Times New Roman" w:hAnsi="Times New Roman"/>
                <w:b/>
                <w:bCs/>
                <w:noProof/>
                <w:sz w:val="24"/>
                <w:szCs w:val="24"/>
                <w:lang w:eastAsia="de-DE"/>
              </w:rPr>
              <w:t>Tablo 4.3.</w:t>
            </w:r>
          </w:p>
        </w:tc>
        <w:tc>
          <w:tcPr>
            <w:tcW w:w="8332" w:type="dxa"/>
            <w:vAlign w:val="center"/>
          </w:tcPr>
          <w:p w:rsidR="004F5753" w:rsidRPr="003D4539" w:rsidRDefault="003D4539" w:rsidP="003D4539">
            <w:pPr>
              <w:spacing w:line="360" w:lineRule="auto"/>
              <w:jc w:val="both"/>
              <w:rPr>
                <w:rFonts w:ascii="Times New Roman" w:hAnsi="Times New Roman" w:cs="Times New Roman"/>
                <w:sz w:val="24"/>
                <w:szCs w:val="24"/>
              </w:rPr>
            </w:pPr>
            <w:r w:rsidRPr="003D4539">
              <w:rPr>
                <w:rFonts w:ascii="Times New Roman" w:hAnsi="Times New Roman" w:cs="Times New Roman"/>
                <w:sz w:val="24"/>
                <w:szCs w:val="24"/>
              </w:rPr>
              <w:t>Araştırmaya katılan çocukların ailelerinin sağlık ve beslenme özellikleri hakkındaki dağılımı</w:t>
            </w:r>
            <w:r>
              <w:rPr>
                <w:rFonts w:ascii="Times New Roman" w:hAnsi="Times New Roman" w:cs="Times New Roman"/>
                <w:sz w:val="24"/>
                <w:szCs w:val="24"/>
              </w:rPr>
              <w:t>………………………………………………………………………………..</w:t>
            </w:r>
          </w:p>
        </w:tc>
        <w:tc>
          <w:tcPr>
            <w:tcW w:w="456" w:type="dxa"/>
            <w:vAlign w:val="center"/>
          </w:tcPr>
          <w:p w:rsidR="004F5753" w:rsidRDefault="004F5753" w:rsidP="004F5753">
            <w:pPr>
              <w:jc w:val="center"/>
              <w:rPr>
                <w:rFonts w:ascii="Times New Roman" w:hAnsi="Times New Roman"/>
                <w:bCs/>
                <w:noProof/>
                <w:sz w:val="24"/>
                <w:szCs w:val="24"/>
                <w:lang w:eastAsia="de-DE"/>
              </w:rPr>
            </w:pPr>
            <w:r>
              <w:rPr>
                <w:rFonts w:ascii="Times New Roman" w:hAnsi="Times New Roman"/>
                <w:bCs/>
                <w:noProof/>
                <w:sz w:val="24"/>
                <w:szCs w:val="24"/>
                <w:lang w:eastAsia="de-DE"/>
              </w:rPr>
              <w:t>25</w:t>
            </w:r>
          </w:p>
        </w:tc>
      </w:tr>
      <w:tr w:rsidR="004F5753" w:rsidTr="001A42B1">
        <w:trPr>
          <w:trHeight w:val="764"/>
        </w:trPr>
        <w:tc>
          <w:tcPr>
            <w:tcW w:w="1419" w:type="dxa"/>
            <w:vAlign w:val="center"/>
          </w:tcPr>
          <w:p w:rsidR="004F5753" w:rsidRDefault="004F5753" w:rsidP="004F5753">
            <w:pPr>
              <w:jc w:val="center"/>
              <w:rPr>
                <w:rFonts w:ascii="Times New Roman" w:hAnsi="Times New Roman"/>
                <w:bCs/>
                <w:noProof/>
                <w:sz w:val="24"/>
                <w:szCs w:val="24"/>
                <w:lang w:eastAsia="de-DE"/>
              </w:rPr>
            </w:pPr>
            <w:r>
              <w:rPr>
                <w:rFonts w:ascii="Times New Roman" w:hAnsi="Times New Roman"/>
                <w:b/>
                <w:bCs/>
                <w:noProof/>
                <w:sz w:val="24"/>
                <w:szCs w:val="24"/>
                <w:lang w:eastAsia="de-DE"/>
              </w:rPr>
              <w:t>Tablo 4.4.</w:t>
            </w:r>
          </w:p>
        </w:tc>
        <w:tc>
          <w:tcPr>
            <w:tcW w:w="8332" w:type="dxa"/>
            <w:vAlign w:val="center"/>
          </w:tcPr>
          <w:p w:rsidR="004F5753" w:rsidRDefault="003D4539" w:rsidP="003D4539">
            <w:pPr>
              <w:rPr>
                <w:rFonts w:ascii="Times New Roman" w:hAnsi="Times New Roman"/>
                <w:bCs/>
                <w:noProof/>
                <w:sz w:val="24"/>
                <w:szCs w:val="24"/>
                <w:lang w:eastAsia="de-DE"/>
              </w:rPr>
            </w:pPr>
            <w:r w:rsidRPr="003D4539">
              <w:rPr>
                <w:rFonts w:ascii="Times New Roman" w:hAnsi="Times New Roman" w:cs="Times New Roman"/>
                <w:sz w:val="24"/>
                <w:szCs w:val="24"/>
              </w:rPr>
              <w:t>Araştırmaya katılan çocuklarla ilgili özelliklerinin cinsiyete göre dağılımı</w:t>
            </w:r>
            <w:r>
              <w:rPr>
                <w:rFonts w:ascii="Times New Roman" w:hAnsi="Times New Roman" w:cs="Times New Roman"/>
                <w:sz w:val="24"/>
                <w:szCs w:val="24"/>
              </w:rPr>
              <w:t>...</w:t>
            </w:r>
            <w:r w:rsidR="005A155E">
              <w:rPr>
                <w:rFonts w:ascii="Times New Roman" w:hAnsi="Times New Roman"/>
                <w:bCs/>
                <w:noProof/>
                <w:sz w:val="24"/>
                <w:szCs w:val="24"/>
                <w:lang w:eastAsia="de-DE"/>
              </w:rPr>
              <w:t>……….</w:t>
            </w:r>
            <w:r>
              <w:rPr>
                <w:rFonts w:ascii="Times New Roman" w:hAnsi="Times New Roman"/>
                <w:bCs/>
                <w:noProof/>
                <w:sz w:val="24"/>
                <w:szCs w:val="24"/>
                <w:lang w:eastAsia="de-DE"/>
              </w:rPr>
              <w:t>.</w:t>
            </w:r>
            <w:r w:rsidR="005A155E">
              <w:rPr>
                <w:rFonts w:ascii="Times New Roman" w:hAnsi="Times New Roman"/>
                <w:bCs/>
                <w:noProof/>
                <w:sz w:val="24"/>
                <w:szCs w:val="24"/>
                <w:lang w:eastAsia="de-DE"/>
              </w:rPr>
              <w:t>.</w:t>
            </w:r>
          </w:p>
        </w:tc>
        <w:tc>
          <w:tcPr>
            <w:tcW w:w="456" w:type="dxa"/>
            <w:vAlign w:val="center"/>
          </w:tcPr>
          <w:p w:rsidR="004F5753" w:rsidRDefault="004F5753" w:rsidP="004F5753">
            <w:pPr>
              <w:jc w:val="center"/>
              <w:rPr>
                <w:rFonts w:ascii="Times New Roman" w:hAnsi="Times New Roman"/>
                <w:bCs/>
                <w:noProof/>
                <w:sz w:val="24"/>
                <w:szCs w:val="24"/>
                <w:lang w:eastAsia="de-DE"/>
              </w:rPr>
            </w:pPr>
            <w:r>
              <w:rPr>
                <w:rFonts w:ascii="Times New Roman" w:hAnsi="Times New Roman"/>
                <w:bCs/>
                <w:noProof/>
                <w:sz w:val="24"/>
                <w:szCs w:val="24"/>
                <w:lang w:eastAsia="de-DE"/>
              </w:rPr>
              <w:t>26</w:t>
            </w:r>
          </w:p>
        </w:tc>
      </w:tr>
      <w:tr w:rsidR="004F5753" w:rsidTr="001A42B1">
        <w:trPr>
          <w:trHeight w:val="764"/>
        </w:trPr>
        <w:tc>
          <w:tcPr>
            <w:tcW w:w="1419" w:type="dxa"/>
            <w:vAlign w:val="center"/>
          </w:tcPr>
          <w:p w:rsidR="004F5753" w:rsidRDefault="004F5753" w:rsidP="004F5753">
            <w:pPr>
              <w:jc w:val="center"/>
              <w:rPr>
                <w:rFonts w:ascii="Times New Roman" w:hAnsi="Times New Roman"/>
                <w:bCs/>
                <w:noProof/>
                <w:sz w:val="24"/>
                <w:szCs w:val="24"/>
                <w:lang w:eastAsia="de-DE"/>
              </w:rPr>
            </w:pPr>
            <w:r>
              <w:rPr>
                <w:rFonts w:ascii="Times New Roman" w:hAnsi="Times New Roman"/>
                <w:b/>
                <w:bCs/>
                <w:noProof/>
                <w:sz w:val="24"/>
                <w:szCs w:val="24"/>
                <w:lang w:eastAsia="de-DE"/>
              </w:rPr>
              <w:t>Tablo 4.5.</w:t>
            </w:r>
          </w:p>
        </w:tc>
        <w:tc>
          <w:tcPr>
            <w:tcW w:w="8332" w:type="dxa"/>
            <w:vAlign w:val="center"/>
          </w:tcPr>
          <w:p w:rsidR="004F5753" w:rsidRPr="005A155E" w:rsidRDefault="005A155E" w:rsidP="005A155E">
            <w:pPr>
              <w:rPr>
                <w:rFonts w:ascii="Times New Roman" w:hAnsi="Times New Roman"/>
                <w:bCs/>
                <w:noProof/>
                <w:sz w:val="24"/>
                <w:szCs w:val="24"/>
                <w:lang w:eastAsia="de-DE"/>
              </w:rPr>
            </w:pPr>
            <w:r w:rsidRPr="005A155E">
              <w:rPr>
                <w:rFonts w:ascii="Times New Roman" w:hAnsi="Times New Roman"/>
                <w:bCs/>
                <w:noProof/>
                <w:sz w:val="24"/>
                <w:szCs w:val="24"/>
                <w:lang w:eastAsia="de-DE"/>
              </w:rPr>
              <w:t>Katılımcı Çocukların Sofraya Aileleri İle Birlikte Oturmaya Başlama Zamanları Ortalamaları………………………………………………………</w:t>
            </w:r>
            <w:r>
              <w:rPr>
                <w:rFonts w:ascii="Times New Roman" w:hAnsi="Times New Roman"/>
                <w:bCs/>
                <w:noProof/>
                <w:sz w:val="24"/>
                <w:szCs w:val="24"/>
                <w:lang w:eastAsia="de-DE"/>
              </w:rPr>
              <w:t>……………………</w:t>
            </w:r>
          </w:p>
        </w:tc>
        <w:tc>
          <w:tcPr>
            <w:tcW w:w="456" w:type="dxa"/>
            <w:vAlign w:val="center"/>
          </w:tcPr>
          <w:p w:rsidR="004F5753" w:rsidRDefault="004F5753" w:rsidP="004F5753">
            <w:pPr>
              <w:jc w:val="center"/>
              <w:rPr>
                <w:rFonts w:ascii="Times New Roman" w:hAnsi="Times New Roman"/>
                <w:bCs/>
                <w:noProof/>
                <w:sz w:val="24"/>
                <w:szCs w:val="24"/>
                <w:lang w:eastAsia="de-DE"/>
              </w:rPr>
            </w:pPr>
            <w:r>
              <w:rPr>
                <w:rFonts w:ascii="Times New Roman" w:hAnsi="Times New Roman"/>
                <w:bCs/>
                <w:noProof/>
                <w:sz w:val="24"/>
                <w:szCs w:val="24"/>
                <w:lang w:eastAsia="de-DE"/>
              </w:rPr>
              <w:t>27</w:t>
            </w:r>
          </w:p>
        </w:tc>
      </w:tr>
      <w:tr w:rsidR="004F5753" w:rsidTr="001A42B1">
        <w:trPr>
          <w:trHeight w:val="806"/>
        </w:trPr>
        <w:tc>
          <w:tcPr>
            <w:tcW w:w="1419" w:type="dxa"/>
            <w:vAlign w:val="center"/>
          </w:tcPr>
          <w:p w:rsidR="004F5753" w:rsidRDefault="004F5753" w:rsidP="004F5753">
            <w:pPr>
              <w:jc w:val="center"/>
              <w:rPr>
                <w:rFonts w:ascii="Times New Roman" w:hAnsi="Times New Roman"/>
                <w:bCs/>
                <w:noProof/>
                <w:sz w:val="24"/>
                <w:szCs w:val="24"/>
                <w:lang w:eastAsia="de-DE"/>
              </w:rPr>
            </w:pPr>
            <w:r>
              <w:rPr>
                <w:rFonts w:ascii="Times New Roman" w:hAnsi="Times New Roman"/>
                <w:b/>
                <w:bCs/>
                <w:noProof/>
                <w:sz w:val="24"/>
                <w:szCs w:val="24"/>
                <w:lang w:eastAsia="de-DE"/>
              </w:rPr>
              <w:t>Tablo 4.6.</w:t>
            </w:r>
          </w:p>
        </w:tc>
        <w:tc>
          <w:tcPr>
            <w:tcW w:w="8332" w:type="dxa"/>
            <w:vAlign w:val="center"/>
          </w:tcPr>
          <w:p w:rsidR="004F5753" w:rsidRDefault="005A155E" w:rsidP="005A155E">
            <w:pPr>
              <w:rPr>
                <w:rFonts w:ascii="Times New Roman" w:hAnsi="Times New Roman"/>
                <w:bCs/>
                <w:noProof/>
                <w:sz w:val="24"/>
                <w:szCs w:val="24"/>
                <w:lang w:eastAsia="de-DE"/>
              </w:rPr>
            </w:pPr>
            <w:r w:rsidRPr="005A155E">
              <w:rPr>
                <w:rFonts w:ascii="Times New Roman" w:hAnsi="Times New Roman"/>
                <w:bCs/>
                <w:noProof/>
                <w:sz w:val="24"/>
                <w:szCs w:val="24"/>
                <w:lang w:eastAsia="de-DE"/>
              </w:rPr>
              <w:t>Katılımcı Çocukların Okul Öncesi Eğitimine Başladıktan Sonra Beslenmelerinde Oluşan Değişimlerinin Dağılımı</w:t>
            </w:r>
            <w:r>
              <w:rPr>
                <w:rFonts w:ascii="Times New Roman" w:hAnsi="Times New Roman"/>
                <w:bCs/>
                <w:noProof/>
                <w:sz w:val="24"/>
                <w:szCs w:val="24"/>
                <w:lang w:eastAsia="de-DE"/>
              </w:rPr>
              <w:t>……………………………………………………....</w:t>
            </w:r>
          </w:p>
        </w:tc>
        <w:tc>
          <w:tcPr>
            <w:tcW w:w="456" w:type="dxa"/>
            <w:vAlign w:val="center"/>
          </w:tcPr>
          <w:p w:rsidR="004F5753" w:rsidRDefault="004F5753" w:rsidP="004F5753">
            <w:pPr>
              <w:jc w:val="center"/>
              <w:rPr>
                <w:rFonts w:ascii="Times New Roman" w:hAnsi="Times New Roman"/>
                <w:bCs/>
                <w:noProof/>
                <w:sz w:val="24"/>
                <w:szCs w:val="24"/>
                <w:lang w:eastAsia="de-DE"/>
              </w:rPr>
            </w:pPr>
            <w:r>
              <w:rPr>
                <w:rFonts w:ascii="Times New Roman" w:hAnsi="Times New Roman"/>
                <w:bCs/>
                <w:noProof/>
                <w:sz w:val="24"/>
                <w:szCs w:val="24"/>
                <w:lang w:eastAsia="de-DE"/>
              </w:rPr>
              <w:t>27</w:t>
            </w:r>
          </w:p>
        </w:tc>
      </w:tr>
      <w:tr w:rsidR="004F5753" w:rsidTr="001A42B1">
        <w:trPr>
          <w:trHeight w:val="764"/>
        </w:trPr>
        <w:tc>
          <w:tcPr>
            <w:tcW w:w="1419" w:type="dxa"/>
            <w:vAlign w:val="center"/>
          </w:tcPr>
          <w:p w:rsidR="004F5753" w:rsidRDefault="004F5753" w:rsidP="004F5753">
            <w:pPr>
              <w:jc w:val="center"/>
              <w:rPr>
                <w:rFonts w:ascii="Times New Roman" w:hAnsi="Times New Roman"/>
                <w:bCs/>
                <w:noProof/>
                <w:sz w:val="24"/>
                <w:szCs w:val="24"/>
                <w:lang w:eastAsia="de-DE"/>
              </w:rPr>
            </w:pPr>
            <w:r>
              <w:rPr>
                <w:rFonts w:ascii="Times New Roman" w:hAnsi="Times New Roman"/>
                <w:b/>
                <w:bCs/>
                <w:noProof/>
                <w:sz w:val="24"/>
                <w:szCs w:val="24"/>
                <w:lang w:eastAsia="de-DE"/>
              </w:rPr>
              <w:t>Tablo 4.7.</w:t>
            </w:r>
          </w:p>
        </w:tc>
        <w:tc>
          <w:tcPr>
            <w:tcW w:w="8332" w:type="dxa"/>
            <w:vAlign w:val="center"/>
          </w:tcPr>
          <w:p w:rsidR="004F5753" w:rsidRDefault="005A155E" w:rsidP="005A155E">
            <w:pPr>
              <w:rPr>
                <w:rFonts w:ascii="Times New Roman" w:hAnsi="Times New Roman"/>
                <w:bCs/>
                <w:noProof/>
                <w:sz w:val="24"/>
                <w:szCs w:val="24"/>
                <w:lang w:eastAsia="de-DE"/>
              </w:rPr>
            </w:pPr>
            <w:r>
              <w:rPr>
                <w:rFonts w:ascii="Times New Roman" w:hAnsi="Times New Roman"/>
                <w:bCs/>
                <w:noProof/>
                <w:sz w:val="24"/>
                <w:szCs w:val="24"/>
                <w:lang w:eastAsia="de-DE"/>
              </w:rPr>
              <w:t>Katılımcı Çocukların Antropometrik Ölçümlerinin Ortalamaları……….....………….</w:t>
            </w:r>
          </w:p>
        </w:tc>
        <w:tc>
          <w:tcPr>
            <w:tcW w:w="456" w:type="dxa"/>
            <w:vAlign w:val="center"/>
          </w:tcPr>
          <w:p w:rsidR="004F5753" w:rsidRDefault="004F5753" w:rsidP="004F5753">
            <w:pPr>
              <w:jc w:val="center"/>
              <w:rPr>
                <w:rFonts w:ascii="Times New Roman" w:hAnsi="Times New Roman"/>
                <w:bCs/>
                <w:noProof/>
                <w:sz w:val="24"/>
                <w:szCs w:val="24"/>
                <w:lang w:eastAsia="de-DE"/>
              </w:rPr>
            </w:pPr>
            <w:r>
              <w:rPr>
                <w:rFonts w:ascii="Times New Roman" w:hAnsi="Times New Roman"/>
                <w:bCs/>
                <w:noProof/>
                <w:sz w:val="24"/>
                <w:szCs w:val="24"/>
                <w:lang w:eastAsia="de-DE"/>
              </w:rPr>
              <w:t>28</w:t>
            </w:r>
          </w:p>
        </w:tc>
      </w:tr>
      <w:tr w:rsidR="004F5753" w:rsidTr="001A42B1">
        <w:trPr>
          <w:trHeight w:val="764"/>
        </w:trPr>
        <w:tc>
          <w:tcPr>
            <w:tcW w:w="1419" w:type="dxa"/>
            <w:vAlign w:val="center"/>
          </w:tcPr>
          <w:p w:rsidR="004F5753" w:rsidRDefault="004F5753" w:rsidP="004F5753">
            <w:pPr>
              <w:jc w:val="center"/>
              <w:rPr>
                <w:rFonts w:ascii="Times New Roman" w:hAnsi="Times New Roman"/>
                <w:bCs/>
                <w:noProof/>
                <w:sz w:val="24"/>
                <w:szCs w:val="24"/>
                <w:lang w:eastAsia="de-DE"/>
              </w:rPr>
            </w:pPr>
            <w:r>
              <w:rPr>
                <w:rFonts w:ascii="Times New Roman" w:hAnsi="Times New Roman"/>
                <w:b/>
                <w:bCs/>
                <w:noProof/>
                <w:sz w:val="24"/>
                <w:szCs w:val="24"/>
                <w:lang w:eastAsia="de-DE"/>
              </w:rPr>
              <w:t>Tablo 4.8.</w:t>
            </w:r>
          </w:p>
        </w:tc>
        <w:tc>
          <w:tcPr>
            <w:tcW w:w="8332" w:type="dxa"/>
            <w:vAlign w:val="center"/>
          </w:tcPr>
          <w:p w:rsidR="004F5753" w:rsidRDefault="005A155E" w:rsidP="005A155E">
            <w:pPr>
              <w:rPr>
                <w:rFonts w:ascii="Times New Roman" w:hAnsi="Times New Roman"/>
                <w:bCs/>
                <w:noProof/>
                <w:sz w:val="24"/>
                <w:szCs w:val="24"/>
                <w:lang w:eastAsia="de-DE"/>
              </w:rPr>
            </w:pPr>
            <w:r>
              <w:rPr>
                <w:rFonts w:ascii="Times New Roman" w:hAnsi="Times New Roman"/>
                <w:bCs/>
                <w:noProof/>
                <w:sz w:val="24"/>
                <w:szCs w:val="24"/>
                <w:lang w:eastAsia="de-DE"/>
              </w:rPr>
              <w:t>Katılımcıların Persentil Değerlerine Göre Dağılımı..</w:t>
            </w:r>
            <w:r w:rsidRPr="002E0139">
              <w:rPr>
                <w:rFonts w:ascii="Times New Roman" w:hAnsi="Times New Roman"/>
                <w:bCs/>
                <w:noProof/>
                <w:sz w:val="24"/>
                <w:szCs w:val="24"/>
                <w:lang w:eastAsia="de-DE"/>
              </w:rPr>
              <w:t>………</w:t>
            </w:r>
            <w:r>
              <w:rPr>
                <w:rFonts w:ascii="Times New Roman" w:hAnsi="Times New Roman"/>
                <w:bCs/>
                <w:noProof/>
                <w:sz w:val="24"/>
                <w:szCs w:val="24"/>
                <w:lang w:eastAsia="de-DE"/>
              </w:rPr>
              <w:t>...……………………….</w:t>
            </w:r>
          </w:p>
        </w:tc>
        <w:tc>
          <w:tcPr>
            <w:tcW w:w="456" w:type="dxa"/>
            <w:vAlign w:val="center"/>
          </w:tcPr>
          <w:p w:rsidR="004F5753" w:rsidRDefault="004F5753" w:rsidP="004F5753">
            <w:pPr>
              <w:jc w:val="center"/>
              <w:rPr>
                <w:rFonts w:ascii="Times New Roman" w:hAnsi="Times New Roman"/>
                <w:bCs/>
                <w:noProof/>
                <w:sz w:val="24"/>
                <w:szCs w:val="24"/>
                <w:lang w:eastAsia="de-DE"/>
              </w:rPr>
            </w:pPr>
            <w:r>
              <w:rPr>
                <w:rFonts w:ascii="Times New Roman" w:hAnsi="Times New Roman"/>
                <w:bCs/>
                <w:noProof/>
                <w:sz w:val="24"/>
                <w:szCs w:val="24"/>
                <w:lang w:eastAsia="de-DE"/>
              </w:rPr>
              <w:t>29</w:t>
            </w:r>
          </w:p>
        </w:tc>
      </w:tr>
      <w:tr w:rsidR="004F5753" w:rsidTr="001A42B1">
        <w:trPr>
          <w:trHeight w:val="764"/>
        </w:trPr>
        <w:tc>
          <w:tcPr>
            <w:tcW w:w="1419" w:type="dxa"/>
            <w:vAlign w:val="center"/>
          </w:tcPr>
          <w:p w:rsidR="004F5753" w:rsidRDefault="004F5753" w:rsidP="004F5753">
            <w:pPr>
              <w:jc w:val="center"/>
              <w:rPr>
                <w:rFonts w:ascii="Times New Roman" w:hAnsi="Times New Roman"/>
                <w:bCs/>
                <w:noProof/>
                <w:sz w:val="24"/>
                <w:szCs w:val="24"/>
                <w:lang w:eastAsia="de-DE"/>
              </w:rPr>
            </w:pPr>
            <w:r>
              <w:rPr>
                <w:rFonts w:ascii="Times New Roman" w:hAnsi="Times New Roman"/>
                <w:b/>
                <w:bCs/>
                <w:noProof/>
                <w:sz w:val="24"/>
                <w:szCs w:val="24"/>
                <w:lang w:eastAsia="de-DE"/>
              </w:rPr>
              <w:t>Tablo 4.9.</w:t>
            </w:r>
          </w:p>
        </w:tc>
        <w:tc>
          <w:tcPr>
            <w:tcW w:w="8332" w:type="dxa"/>
            <w:vAlign w:val="center"/>
          </w:tcPr>
          <w:p w:rsidR="004F5753" w:rsidRDefault="005A155E" w:rsidP="005A155E">
            <w:pPr>
              <w:rPr>
                <w:rFonts w:ascii="Times New Roman" w:hAnsi="Times New Roman"/>
                <w:bCs/>
                <w:noProof/>
                <w:sz w:val="24"/>
                <w:szCs w:val="24"/>
                <w:lang w:eastAsia="de-DE"/>
              </w:rPr>
            </w:pPr>
            <w:r>
              <w:rPr>
                <w:rFonts w:ascii="Times New Roman" w:hAnsi="Times New Roman"/>
                <w:bCs/>
                <w:noProof/>
                <w:sz w:val="24"/>
                <w:szCs w:val="24"/>
                <w:lang w:eastAsia="de-DE"/>
              </w:rPr>
              <w:t>Katılımcı Çocukların Yeme Davranışlarının Dağılımı</w:t>
            </w:r>
            <w:r w:rsidRPr="002E0139">
              <w:rPr>
                <w:rFonts w:ascii="Times New Roman" w:hAnsi="Times New Roman"/>
                <w:bCs/>
                <w:noProof/>
                <w:sz w:val="24"/>
                <w:szCs w:val="24"/>
                <w:lang w:eastAsia="de-DE"/>
              </w:rPr>
              <w:t>………</w:t>
            </w:r>
            <w:r>
              <w:rPr>
                <w:rFonts w:ascii="Times New Roman" w:hAnsi="Times New Roman"/>
                <w:bCs/>
                <w:noProof/>
                <w:sz w:val="24"/>
                <w:szCs w:val="24"/>
                <w:lang w:eastAsia="de-DE"/>
              </w:rPr>
              <w:t>..</w:t>
            </w:r>
            <w:r w:rsidRPr="002E0139">
              <w:rPr>
                <w:rFonts w:ascii="Times New Roman" w:hAnsi="Times New Roman"/>
                <w:bCs/>
                <w:noProof/>
                <w:sz w:val="24"/>
                <w:szCs w:val="24"/>
                <w:lang w:eastAsia="de-DE"/>
              </w:rPr>
              <w:t>…………</w:t>
            </w:r>
            <w:r>
              <w:rPr>
                <w:rFonts w:ascii="Times New Roman" w:hAnsi="Times New Roman"/>
                <w:bCs/>
                <w:noProof/>
                <w:sz w:val="24"/>
                <w:szCs w:val="24"/>
                <w:lang w:eastAsia="de-DE"/>
              </w:rPr>
              <w:t>.…………...</w:t>
            </w:r>
          </w:p>
        </w:tc>
        <w:tc>
          <w:tcPr>
            <w:tcW w:w="456" w:type="dxa"/>
            <w:vAlign w:val="center"/>
          </w:tcPr>
          <w:p w:rsidR="004F5753" w:rsidRDefault="004F5753" w:rsidP="004F5753">
            <w:pPr>
              <w:jc w:val="center"/>
              <w:rPr>
                <w:rFonts w:ascii="Times New Roman" w:hAnsi="Times New Roman"/>
                <w:bCs/>
                <w:noProof/>
                <w:sz w:val="24"/>
                <w:szCs w:val="24"/>
                <w:lang w:eastAsia="de-DE"/>
              </w:rPr>
            </w:pPr>
            <w:r>
              <w:rPr>
                <w:rFonts w:ascii="Times New Roman" w:hAnsi="Times New Roman"/>
                <w:bCs/>
                <w:noProof/>
                <w:sz w:val="24"/>
                <w:szCs w:val="24"/>
                <w:lang w:eastAsia="de-DE"/>
              </w:rPr>
              <w:t>30</w:t>
            </w:r>
          </w:p>
        </w:tc>
      </w:tr>
      <w:tr w:rsidR="004F5753" w:rsidTr="001A42B1">
        <w:trPr>
          <w:trHeight w:val="764"/>
        </w:trPr>
        <w:tc>
          <w:tcPr>
            <w:tcW w:w="1419" w:type="dxa"/>
            <w:vAlign w:val="center"/>
          </w:tcPr>
          <w:p w:rsidR="004F5753" w:rsidRDefault="004F5753" w:rsidP="004F5753">
            <w:pPr>
              <w:jc w:val="center"/>
              <w:rPr>
                <w:rFonts w:ascii="Times New Roman" w:hAnsi="Times New Roman"/>
                <w:bCs/>
                <w:noProof/>
                <w:sz w:val="24"/>
                <w:szCs w:val="24"/>
                <w:lang w:eastAsia="de-DE"/>
              </w:rPr>
            </w:pPr>
            <w:r>
              <w:rPr>
                <w:rFonts w:ascii="Times New Roman" w:hAnsi="Times New Roman"/>
                <w:b/>
                <w:bCs/>
                <w:noProof/>
                <w:sz w:val="24"/>
                <w:szCs w:val="24"/>
                <w:lang w:eastAsia="de-DE"/>
              </w:rPr>
              <w:t>Tablo 4.10.</w:t>
            </w:r>
          </w:p>
        </w:tc>
        <w:tc>
          <w:tcPr>
            <w:tcW w:w="8332" w:type="dxa"/>
            <w:vAlign w:val="center"/>
          </w:tcPr>
          <w:p w:rsidR="004F5753" w:rsidRPr="003D4539" w:rsidRDefault="003D4539" w:rsidP="003D4539">
            <w:pPr>
              <w:jc w:val="both"/>
              <w:rPr>
                <w:rFonts w:ascii="Times New Roman" w:hAnsi="Times New Roman"/>
                <w:bCs/>
                <w:noProof/>
                <w:sz w:val="24"/>
                <w:szCs w:val="24"/>
                <w:lang w:eastAsia="de-DE"/>
              </w:rPr>
            </w:pPr>
            <w:r w:rsidRPr="003D4539">
              <w:rPr>
                <w:rFonts w:ascii="Times New Roman" w:hAnsi="Times New Roman" w:cs="Times New Roman"/>
                <w:sz w:val="24"/>
                <w:szCs w:val="24"/>
              </w:rPr>
              <w:t>Araştırmaya katılan çocukların eğitim öncesi ve eğitim sonrası beslenme alışkanlıklarının cinsiyete göre dağılımı</w:t>
            </w:r>
            <w:r>
              <w:rPr>
                <w:rFonts w:ascii="Times New Roman" w:hAnsi="Times New Roman"/>
                <w:bCs/>
                <w:noProof/>
                <w:sz w:val="24"/>
                <w:szCs w:val="24"/>
                <w:lang w:eastAsia="de-DE"/>
              </w:rPr>
              <w:t>…………………………………………...</w:t>
            </w:r>
            <w:r w:rsidR="005A155E" w:rsidRPr="003D4539">
              <w:rPr>
                <w:rFonts w:ascii="Times New Roman" w:hAnsi="Times New Roman"/>
                <w:bCs/>
                <w:noProof/>
                <w:sz w:val="24"/>
                <w:szCs w:val="24"/>
                <w:lang w:eastAsia="de-DE"/>
              </w:rPr>
              <w:t>.....</w:t>
            </w:r>
          </w:p>
        </w:tc>
        <w:tc>
          <w:tcPr>
            <w:tcW w:w="456" w:type="dxa"/>
            <w:vAlign w:val="center"/>
          </w:tcPr>
          <w:p w:rsidR="004F5753" w:rsidRDefault="004F5753" w:rsidP="004F5753">
            <w:pPr>
              <w:jc w:val="center"/>
              <w:rPr>
                <w:rFonts w:ascii="Times New Roman" w:hAnsi="Times New Roman"/>
                <w:bCs/>
                <w:noProof/>
                <w:sz w:val="24"/>
                <w:szCs w:val="24"/>
                <w:lang w:eastAsia="de-DE"/>
              </w:rPr>
            </w:pPr>
            <w:r>
              <w:rPr>
                <w:rFonts w:ascii="Times New Roman" w:hAnsi="Times New Roman"/>
                <w:bCs/>
                <w:noProof/>
                <w:sz w:val="24"/>
                <w:szCs w:val="24"/>
                <w:lang w:eastAsia="de-DE"/>
              </w:rPr>
              <w:t>31</w:t>
            </w:r>
          </w:p>
        </w:tc>
      </w:tr>
      <w:tr w:rsidR="004F5753" w:rsidTr="001A42B1">
        <w:trPr>
          <w:trHeight w:val="764"/>
        </w:trPr>
        <w:tc>
          <w:tcPr>
            <w:tcW w:w="1419" w:type="dxa"/>
            <w:vAlign w:val="center"/>
          </w:tcPr>
          <w:p w:rsidR="004F5753" w:rsidRDefault="004F5753" w:rsidP="004F5753">
            <w:pPr>
              <w:jc w:val="center"/>
              <w:rPr>
                <w:rFonts w:ascii="Times New Roman" w:hAnsi="Times New Roman"/>
                <w:bCs/>
                <w:noProof/>
                <w:sz w:val="24"/>
                <w:szCs w:val="24"/>
                <w:lang w:eastAsia="de-DE"/>
              </w:rPr>
            </w:pPr>
            <w:r>
              <w:rPr>
                <w:rFonts w:ascii="Times New Roman" w:hAnsi="Times New Roman"/>
                <w:b/>
                <w:bCs/>
                <w:noProof/>
                <w:sz w:val="24"/>
                <w:szCs w:val="24"/>
                <w:lang w:eastAsia="de-DE"/>
              </w:rPr>
              <w:t>Tablo 4.11.</w:t>
            </w:r>
          </w:p>
        </w:tc>
        <w:tc>
          <w:tcPr>
            <w:tcW w:w="8332" w:type="dxa"/>
            <w:vAlign w:val="center"/>
          </w:tcPr>
          <w:p w:rsidR="004F5753" w:rsidRDefault="005A155E" w:rsidP="005A155E">
            <w:pPr>
              <w:rPr>
                <w:rFonts w:ascii="Times New Roman" w:hAnsi="Times New Roman"/>
                <w:bCs/>
                <w:noProof/>
                <w:sz w:val="24"/>
                <w:szCs w:val="24"/>
                <w:lang w:eastAsia="de-DE"/>
              </w:rPr>
            </w:pPr>
            <w:r>
              <w:rPr>
                <w:rFonts w:ascii="Times New Roman" w:hAnsi="Times New Roman"/>
                <w:bCs/>
                <w:noProof/>
                <w:sz w:val="24"/>
                <w:szCs w:val="24"/>
                <w:lang w:eastAsia="de-DE"/>
              </w:rPr>
              <w:t>Ailelerin Çoc</w:t>
            </w:r>
            <w:r w:rsidR="003D4539">
              <w:rPr>
                <w:rFonts w:ascii="Times New Roman" w:hAnsi="Times New Roman"/>
                <w:bCs/>
                <w:noProof/>
                <w:sz w:val="24"/>
                <w:szCs w:val="24"/>
                <w:lang w:eastAsia="de-DE"/>
              </w:rPr>
              <w:t>uklarının Beslenmeleri İle Özelliklerin Dağılımı…………………</w:t>
            </w:r>
            <w:r>
              <w:rPr>
                <w:rFonts w:ascii="Times New Roman" w:hAnsi="Times New Roman"/>
                <w:bCs/>
                <w:noProof/>
                <w:sz w:val="24"/>
                <w:szCs w:val="24"/>
                <w:lang w:eastAsia="de-DE"/>
              </w:rPr>
              <w:t>…….</w:t>
            </w:r>
          </w:p>
        </w:tc>
        <w:tc>
          <w:tcPr>
            <w:tcW w:w="456" w:type="dxa"/>
            <w:vAlign w:val="center"/>
          </w:tcPr>
          <w:p w:rsidR="004F5753" w:rsidRDefault="004F5753" w:rsidP="004F5753">
            <w:pPr>
              <w:jc w:val="center"/>
              <w:rPr>
                <w:rFonts w:ascii="Times New Roman" w:hAnsi="Times New Roman"/>
                <w:bCs/>
                <w:noProof/>
                <w:sz w:val="24"/>
                <w:szCs w:val="24"/>
                <w:lang w:eastAsia="de-DE"/>
              </w:rPr>
            </w:pPr>
            <w:r>
              <w:rPr>
                <w:rFonts w:ascii="Times New Roman" w:hAnsi="Times New Roman"/>
                <w:bCs/>
                <w:noProof/>
                <w:sz w:val="24"/>
                <w:szCs w:val="24"/>
                <w:lang w:eastAsia="de-DE"/>
              </w:rPr>
              <w:t>32</w:t>
            </w:r>
          </w:p>
        </w:tc>
      </w:tr>
      <w:tr w:rsidR="004F5753" w:rsidTr="001A42B1">
        <w:trPr>
          <w:trHeight w:val="764"/>
        </w:trPr>
        <w:tc>
          <w:tcPr>
            <w:tcW w:w="1419" w:type="dxa"/>
            <w:vAlign w:val="center"/>
          </w:tcPr>
          <w:p w:rsidR="004F5753" w:rsidRDefault="004F5753" w:rsidP="004F5753">
            <w:pPr>
              <w:jc w:val="center"/>
              <w:rPr>
                <w:rFonts w:ascii="Times New Roman" w:hAnsi="Times New Roman"/>
                <w:bCs/>
                <w:noProof/>
                <w:sz w:val="24"/>
                <w:szCs w:val="24"/>
                <w:lang w:eastAsia="de-DE"/>
              </w:rPr>
            </w:pPr>
            <w:r>
              <w:rPr>
                <w:rFonts w:ascii="Times New Roman" w:hAnsi="Times New Roman"/>
                <w:b/>
                <w:bCs/>
                <w:noProof/>
                <w:sz w:val="24"/>
                <w:szCs w:val="24"/>
                <w:lang w:eastAsia="de-DE"/>
              </w:rPr>
              <w:t>Tablo 4.12.</w:t>
            </w:r>
          </w:p>
        </w:tc>
        <w:tc>
          <w:tcPr>
            <w:tcW w:w="8332" w:type="dxa"/>
            <w:vAlign w:val="center"/>
          </w:tcPr>
          <w:p w:rsidR="004F5753" w:rsidRDefault="005A155E" w:rsidP="005A155E">
            <w:pPr>
              <w:rPr>
                <w:rFonts w:ascii="Times New Roman" w:hAnsi="Times New Roman"/>
                <w:bCs/>
                <w:noProof/>
                <w:sz w:val="24"/>
                <w:szCs w:val="24"/>
                <w:lang w:eastAsia="de-DE"/>
              </w:rPr>
            </w:pPr>
            <w:r>
              <w:rPr>
                <w:rFonts w:ascii="Times New Roman" w:hAnsi="Times New Roman"/>
                <w:bCs/>
                <w:noProof/>
                <w:sz w:val="24"/>
                <w:szCs w:val="24"/>
                <w:lang w:eastAsia="de-DE"/>
              </w:rPr>
              <w:t>Ailelerin Beslenme İle İlgili Yararlandıkları Bilgi Kaynaklarının Dağılımı..…...........</w:t>
            </w:r>
          </w:p>
        </w:tc>
        <w:tc>
          <w:tcPr>
            <w:tcW w:w="456" w:type="dxa"/>
            <w:vAlign w:val="center"/>
          </w:tcPr>
          <w:p w:rsidR="004F5753" w:rsidRDefault="004F5753" w:rsidP="004F5753">
            <w:pPr>
              <w:jc w:val="center"/>
              <w:rPr>
                <w:rFonts w:ascii="Times New Roman" w:hAnsi="Times New Roman"/>
                <w:bCs/>
                <w:noProof/>
                <w:sz w:val="24"/>
                <w:szCs w:val="24"/>
                <w:lang w:eastAsia="de-DE"/>
              </w:rPr>
            </w:pPr>
            <w:r>
              <w:rPr>
                <w:rFonts w:ascii="Times New Roman" w:hAnsi="Times New Roman"/>
                <w:bCs/>
                <w:noProof/>
                <w:sz w:val="24"/>
                <w:szCs w:val="24"/>
                <w:lang w:eastAsia="de-DE"/>
              </w:rPr>
              <w:t>33</w:t>
            </w:r>
          </w:p>
        </w:tc>
      </w:tr>
      <w:tr w:rsidR="004F5753" w:rsidTr="001A42B1">
        <w:trPr>
          <w:trHeight w:val="764"/>
        </w:trPr>
        <w:tc>
          <w:tcPr>
            <w:tcW w:w="1419" w:type="dxa"/>
            <w:vAlign w:val="center"/>
          </w:tcPr>
          <w:p w:rsidR="004F5753" w:rsidRDefault="004F5753" w:rsidP="004F5753">
            <w:pPr>
              <w:jc w:val="center"/>
              <w:rPr>
                <w:rFonts w:ascii="Times New Roman" w:hAnsi="Times New Roman"/>
                <w:bCs/>
                <w:noProof/>
                <w:sz w:val="24"/>
                <w:szCs w:val="24"/>
                <w:lang w:eastAsia="de-DE"/>
              </w:rPr>
            </w:pPr>
            <w:r>
              <w:rPr>
                <w:rFonts w:ascii="Times New Roman" w:hAnsi="Times New Roman"/>
                <w:b/>
                <w:bCs/>
                <w:noProof/>
                <w:sz w:val="24"/>
                <w:szCs w:val="24"/>
                <w:lang w:eastAsia="de-DE"/>
              </w:rPr>
              <w:t>Tablo 4.13.</w:t>
            </w:r>
          </w:p>
        </w:tc>
        <w:tc>
          <w:tcPr>
            <w:tcW w:w="8332" w:type="dxa"/>
            <w:vAlign w:val="center"/>
          </w:tcPr>
          <w:p w:rsidR="004F5753" w:rsidRDefault="005A155E" w:rsidP="005A155E">
            <w:pPr>
              <w:rPr>
                <w:rFonts w:ascii="Times New Roman" w:hAnsi="Times New Roman"/>
                <w:bCs/>
                <w:noProof/>
                <w:sz w:val="24"/>
                <w:szCs w:val="24"/>
                <w:lang w:eastAsia="de-DE"/>
              </w:rPr>
            </w:pPr>
            <w:r>
              <w:rPr>
                <w:rFonts w:ascii="Times New Roman" w:hAnsi="Times New Roman"/>
                <w:bCs/>
                <w:noProof/>
                <w:sz w:val="24"/>
                <w:szCs w:val="24"/>
                <w:lang w:eastAsia="de-DE"/>
              </w:rPr>
              <w:t>Katılımcı Çocukların Öğün Yapma Sıklığı…………………………………................</w:t>
            </w:r>
          </w:p>
        </w:tc>
        <w:tc>
          <w:tcPr>
            <w:tcW w:w="456" w:type="dxa"/>
            <w:vAlign w:val="center"/>
          </w:tcPr>
          <w:p w:rsidR="004F5753" w:rsidRDefault="004F5753" w:rsidP="004F5753">
            <w:pPr>
              <w:jc w:val="center"/>
              <w:rPr>
                <w:rFonts w:ascii="Times New Roman" w:hAnsi="Times New Roman"/>
                <w:bCs/>
                <w:noProof/>
                <w:sz w:val="24"/>
                <w:szCs w:val="24"/>
                <w:lang w:eastAsia="de-DE"/>
              </w:rPr>
            </w:pPr>
            <w:r>
              <w:rPr>
                <w:rFonts w:ascii="Times New Roman" w:hAnsi="Times New Roman"/>
                <w:bCs/>
                <w:noProof/>
                <w:sz w:val="24"/>
                <w:szCs w:val="24"/>
                <w:lang w:eastAsia="de-DE"/>
              </w:rPr>
              <w:t>33</w:t>
            </w:r>
          </w:p>
        </w:tc>
      </w:tr>
      <w:tr w:rsidR="004F5753" w:rsidTr="001A42B1">
        <w:trPr>
          <w:trHeight w:val="764"/>
        </w:trPr>
        <w:tc>
          <w:tcPr>
            <w:tcW w:w="1419" w:type="dxa"/>
            <w:vAlign w:val="center"/>
          </w:tcPr>
          <w:p w:rsidR="004F5753" w:rsidRDefault="004F5753" w:rsidP="004F5753">
            <w:pPr>
              <w:jc w:val="center"/>
              <w:rPr>
                <w:rFonts w:ascii="Times New Roman" w:hAnsi="Times New Roman"/>
                <w:bCs/>
                <w:noProof/>
                <w:sz w:val="24"/>
                <w:szCs w:val="24"/>
                <w:lang w:eastAsia="de-DE"/>
              </w:rPr>
            </w:pPr>
            <w:r>
              <w:rPr>
                <w:rFonts w:ascii="Times New Roman" w:hAnsi="Times New Roman"/>
                <w:b/>
                <w:bCs/>
                <w:noProof/>
                <w:sz w:val="24"/>
                <w:szCs w:val="24"/>
                <w:lang w:eastAsia="de-DE"/>
              </w:rPr>
              <w:t>Tablo 4.14.</w:t>
            </w:r>
          </w:p>
        </w:tc>
        <w:tc>
          <w:tcPr>
            <w:tcW w:w="8332" w:type="dxa"/>
            <w:vAlign w:val="center"/>
          </w:tcPr>
          <w:p w:rsidR="004F5753" w:rsidRDefault="005A155E" w:rsidP="005A155E">
            <w:pPr>
              <w:rPr>
                <w:rFonts w:ascii="Times New Roman" w:hAnsi="Times New Roman"/>
                <w:bCs/>
                <w:noProof/>
                <w:sz w:val="24"/>
                <w:szCs w:val="24"/>
                <w:lang w:eastAsia="de-DE"/>
              </w:rPr>
            </w:pPr>
            <w:r>
              <w:rPr>
                <w:rFonts w:ascii="Times New Roman" w:hAnsi="Times New Roman"/>
                <w:bCs/>
                <w:noProof/>
                <w:sz w:val="24"/>
                <w:szCs w:val="24"/>
                <w:lang w:eastAsia="de-DE"/>
              </w:rPr>
              <w:t>Katılımcı Çocukların Bsin Tüketim Sıklığı..……...</w:t>
            </w:r>
            <w:r w:rsidRPr="002E0139">
              <w:rPr>
                <w:rFonts w:ascii="Times New Roman" w:hAnsi="Times New Roman"/>
                <w:bCs/>
                <w:noProof/>
                <w:sz w:val="24"/>
                <w:szCs w:val="24"/>
                <w:lang w:eastAsia="de-DE"/>
              </w:rPr>
              <w:t>……………</w:t>
            </w:r>
            <w:r>
              <w:rPr>
                <w:rFonts w:ascii="Times New Roman" w:hAnsi="Times New Roman"/>
                <w:bCs/>
                <w:noProof/>
                <w:sz w:val="24"/>
                <w:szCs w:val="24"/>
                <w:lang w:eastAsia="de-DE"/>
              </w:rPr>
              <w:t>……………………..</w:t>
            </w:r>
          </w:p>
        </w:tc>
        <w:tc>
          <w:tcPr>
            <w:tcW w:w="456" w:type="dxa"/>
            <w:vAlign w:val="center"/>
          </w:tcPr>
          <w:p w:rsidR="004F5753" w:rsidRDefault="004F5753" w:rsidP="004F5753">
            <w:pPr>
              <w:jc w:val="center"/>
              <w:rPr>
                <w:rFonts w:ascii="Times New Roman" w:hAnsi="Times New Roman"/>
                <w:bCs/>
                <w:noProof/>
                <w:sz w:val="24"/>
                <w:szCs w:val="24"/>
                <w:lang w:eastAsia="de-DE"/>
              </w:rPr>
            </w:pPr>
            <w:r>
              <w:rPr>
                <w:rFonts w:ascii="Times New Roman" w:hAnsi="Times New Roman"/>
                <w:bCs/>
                <w:noProof/>
                <w:sz w:val="24"/>
                <w:szCs w:val="24"/>
                <w:lang w:eastAsia="de-DE"/>
              </w:rPr>
              <w:t>35</w:t>
            </w:r>
          </w:p>
        </w:tc>
      </w:tr>
      <w:tr w:rsidR="004F5753" w:rsidTr="001A42B1">
        <w:trPr>
          <w:trHeight w:val="764"/>
        </w:trPr>
        <w:tc>
          <w:tcPr>
            <w:tcW w:w="1419" w:type="dxa"/>
            <w:vAlign w:val="center"/>
          </w:tcPr>
          <w:p w:rsidR="004F5753" w:rsidRDefault="004F5753" w:rsidP="004F5753">
            <w:pPr>
              <w:jc w:val="center"/>
              <w:rPr>
                <w:rFonts w:ascii="Times New Roman" w:hAnsi="Times New Roman"/>
                <w:bCs/>
                <w:noProof/>
                <w:sz w:val="24"/>
                <w:szCs w:val="24"/>
                <w:lang w:eastAsia="de-DE"/>
              </w:rPr>
            </w:pPr>
            <w:r>
              <w:rPr>
                <w:rFonts w:ascii="Times New Roman" w:hAnsi="Times New Roman"/>
                <w:b/>
                <w:bCs/>
                <w:noProof/>
                <w:sz w:val="24"/>
                <w:szCs w:val="24"/>
                <w:lang w:eastAsia="de-DE"/>
              </w:rPr>
              <w:lastRenderedPageBreak/>
              <w:t>Tablo 4.15.</w:t>
            </w:r>
          </w:p>
        </w:tc>
        <w:tc>
          <w:tcPr>
            <w:tcW w:w="8332" w:type="dxa"/>
            <w:vAlign w:val="center"/>
          </w:tcPr>
          <w:p w:rsidR="004F5753" w:rsidRDefault="005A155E" w:rsidP="005A155E">
            <w:pPr>
              <w:rPr>
                <w:rFonts w:ascii="Times New Roman" w:hAnsi="Times New Roman"/>
                <w:bCs/>
                <w:noProof/>
                <w:sz w:val="24"/>
                <w:szCs w:val="24"/>
                <w:lang w:eastAsia="de-DE"/>
              </w:rPr>
            </w:pPr>
            <w:r>
              <w:rPr>
                <w:rFonts w:ascii="Times New Roman" w:hAnsi="Times New Roman"/>
                <w:bCs/>
                <w:noProof/>
                <w:sz w:val="24"/>
                <w:szCs w:val="24"/>
                <w:lang w:eastAsia="de-DE"/>
              </w:rPr>
              <w:t>Katılımcı Çocukların Günlük Aldıkları Enerji Ve Makro Besin Ögelerinin Ortalamaları …….……………………………………………………………………..</w:t>
            </w:r>
          </w:p>
        </w:tc>
        <w:tc>
          <w:tcPr>
            <w:tcW w:w="456" w:type="dxa"/>
            <w:vAlign w:val="center"/>
          </w:tcPr>
          <w:p w:rsidR="004F5753" w:rsidRDefault="004F5753" w:rsidP="004F5753">
            <w:pPr>
              <w:jc w:val="center"/>
              <w:rPr>
                <w:rFonts w:ascii="Times New Roman" w:hAnsi="Times New Roman"/>
                <w:bCs/>
                <w:noProof/>
                <w:sz w:val="24"/>
                <w:szCs w:val="24"/>
                <w:lang w:eastAsia="de-DE"/>
              </w:rPr>
            </w:pPr>
            <w:r>
              <w:rPr>
                <w:rFonts w:ascii="Times New Roman" w:hAnsi="Times New Roman"/>
                <w:bCs/>
                <w:noProof/>
                <w:sz w:val="24"/>
                <w:szCs w:val="24"/>
                <w:lang w:eastAsia="de-DE"/>
              </w:rPr>
              <w:t>37</w:t>
            </w:r>
          </w:p>
        </w:tc>
      </w:tr>
    </w:tbl>
    <w:p w:rsidR="004F5753" w:rsidRDefault="004F5753">
      <w:pPr>
        <w:rPr>
          <w:rFonts w:ascii="Times New Roman" w:hAnsi="Times New Roman"/>
          <w:bCs/>
          <w:noProof/>
          <w:sz w:val="24"/>
          <w:szCs w:val="24"/>
          <w:lang w:eastAsia="de-DE"/>
        </w:rPr>
      </w:pPr>
    </w:p>
    <w:tbl>
      <w:tblPr>
        <w:tblStyle w:val="TabloKlavuzu"/>
        <w:tblW w:w="1020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2"/>
        <w:gridCol w:w="8389"/>
        <w:gridCol w:w="456"/>
      </w:tblGrid>
      <w:tr w:rsidR="005A155E" w:rsidTr="001A42B1">
        <w:trPr>
          <w:trHeight w:val="764"/>
        </w:trPr>
        <w:tc>
          <w:tcPr>
            <w:tcW w:w="1362" w:type="dxa"/>
            <w:vAlign w:val="center"/>
          </w:tcPr>
          <w:p w:rsidR="005A155E" w:rsidRDefault="005A155E" w:rsidP="00911E61">
            <w:pPr>
              <w:jc w:val="center"/>
              <w:rPr>
                <w:rFonts w:ascii="Times New Roman" w:hAnsi="Times New Roman"/>
                <w:bCs/>
                <w:noProof/>
                <w:sz w:val="24"/>
                <w:szCs w:val="24"/>
                <w:lang w:eastAsia="de-DE"/>
              </w:rPr>
            </w:pPr>
            <w:r>
              <w:rPr>
                <w:rFonts w:ascii="Times New Roman" w:hAnsi="Times New Roman"/>
                <w:b/>
                <w:bCs/>
                <w:noProof/>
                <w:sz w:val="24"/>
                <w:szCs w:val="24"/>
                <w:lang w:eastAsia="de-DE"/>
              </w:rPr>
              <w:t>Tablo 4.16.</w:t>
            </w:r>
          </w:p>
        </w:tc>
        <w:tc>
          <w:tcPr>
            <w:tcW w:w="8389" w:type="dxa"/>
            <w:vAlign w:val="center"/>
          </w:tcPr>
          <w:p w:rsidR="005A155E" w:rsidRDefault="001A42B1" w:rsidP="00911E61">
            <w:pPr>
              <w:rPr>
                <w:rFonts w:ascii="Times New Roman" w:hAnsi="Times New Roman"/>
                <w:bCs/>
                <w:noProof/>
                <w:sz w:val="24"/>
                <w:szCs w:val="24"/>
                <w:lang w:eastAsia="de-DE"/>
              </w:rPr>
            </w:pPr>
            <w:r>
              <w:rPr>
                <w:rFonts w:ascii="Times New Roman" w:hAnsi="Times New Roman"/>
                <w:bCs/>
                <w:noProof/>
                <w:sz w:val="24"/>
                <w:szCs w:val="24"/>
                <w:lang w:eastAsia="de-DE"/>
              </w:rPr>
              <w:t>Katılımcı Çocukların Eğitim Öncesi Ve Eğitim Sonrası Günlük Enerji Ve Makro Besin Alımlarının Karşılaştırılması…………………………......</w:t>
            </w:r>
            <w:r w:rsidRPr="002E0139">
              <w:rPr>
                <w:rFonts w:ascii="Times New Roman" w:hAnsi="Times New Roman"/>
                <w:bCs/>
                <w:noProof/>
                <w:sz w:val="24"/>
                <w:szCs w:val="24"/>
                <w:lang w:eastAsia="de-DE"/>
              </w:rPr>
              <w:t>……</w:t>
            </w:r>
            <w:r>
              <w:rPr>
                <w:rFonts w:ascii="Times New Roman" w:hAnsi="Times New Roman"/>
                <w:bCs/>
                <w:noProof/>
                <w:sz w:val="24"/>
                <w:szCs w:val="24"/>
                <w:lang w:eastAsia="de-DE"/>
              </w:rPr>
              <w:t>...………….…..</w:t>
            </w:r>
          </w:p>
        </w:tc>
        <w:tc>
          <w:tcPr>
            <w:tcW w:w="456" w:type="dxa"/>
            <w:vAlign w:val="center"/>
          </w:tcPr>
          <w:p w:rsidR="005A155E" w:rsidRDefault="001A42B1" w:rsidP="00911E61">
            <w:pPr>
              <w:jc w:val="center"/>
              <w:rPr>
                <w:rFonts w:ascii="Times New Roman" w:hAnsi="Times New Roman"/>
                <w:bCs/>
                <w:noProof/>
                <w:sz w:val="24"/>
                <w:szCs w:val="24"/>
                <w:lang w:eastAsia="de-DE"/>
              </w:rPr>
            </w:pPr>
            <w:r>
              <w:rPr>
                <w:rFonts w:ascii="Times New Roman" w:hAnsi="Times New Roman"/>
                <w:bCs/>
                <w:noProof/>
                <w:sz w:val="24"/>
                <w:szCs w:val="24"/>
                <w:lang w:eastAsia="de-DE"/>
              </w:rPr>
              <w:t>38</w:t>
            </w:r>
          </w:p>
        </w:tc>
      </w:tr>
      <w:tr w:rsidR="005A155E" w:rsidTr="001A42B1">
        <w:trPr>
          <w:trHeight w:val="764"/>
        </w:trPr>
        <w:tc>
          <w:tcPr>
            <w:tcW w:w="1362" w:type="dxa"/>
            <w:vAlign w:val="center"/>
          </w:tcPr>
          <w:p w:rsidR="005A155E" w:rsidRDefault="005A155E" w:rsidP="00911E61">
            <w:pPr>
              <w:jc w:val="center"/>
              <w:rPr>
                <w:rFonts w:ascii="Times New Roman" w:hAnsi="Times New Roman"/>
                <w:bCs/>
                <w:noProof/>
                <w:sz w:val="24"/>
                <w:szCs w:val="24"/>
                <w:lang w:eastAsia="de-DE"/>
              </w:rPr>
            </w:pPr>
            <w:r>
              <w:rPr>
                <w:rFonts w:ascii="Times New Roman" w:hAnsi="Times New Roman"/>
                <w:b/>
                <w:bCs/>
                <w:noProof/>
                <w:sz w:val="24"/>
                <w:szCs w:val="24"/>
                <w:lang w:eastAsia="de-DE"/>
              </w:rPr>
              <w:t>Tablo 4.17.</w:t>
            </w:r>
          </w:p>
        </w:tc>
        <w:tc>
          <w:tcPr>
            <w:tcW w:w="8389" w:type="dxa"/>
            <w:vAlign w:val="center"/>
          </w:tcPr>
          <w:p w:rsidR="005A155E" w:rsidRDefault="001A42B1" w:rsidP="00911E61">
            <w:pPr>
              <w:rPr>
                <w:rFonts w:ascii="Times New Roman" w:hAnsi="Times New Roman"/>
                <w:bCs/>
                <w:noProof/>
                <w:sz w:val="24"/>
                <w:szCs w:val="24"/>
                <w:lang w:eastAsia="de-DE"/>
              </w:rPr>
            </w:pPr>
            <w:r>
              <w:rPr>
                <w:rFonts w:ascii="Times New Roman" w:hAnsi="Times New Roman"/>
                <w:bCs/>
                <w:noProof/>
                <w:sz w:val="24"/>
                <w:szCs w:val="24"/>
                <w:lang w:eastAsia="de-DE"/>
              </w:rPr>
              <w:t>Katılımcı Çocukların</w:t>
            </w:r>
            <w:r w:rsidRPr="002E0139">
              <w:rPr>
                <w:rFonts w:ascii="Times New Roman" w:hAnsi="Times New Roman"/>
                <w:bCs/>
                <w:noProof/>
                <w:sz w:val="24"/>
                <w:szCs w:val="24"/>
                <w:lang w:eastAsia="de-DE"/>
              </w:rPr>
              <w:t xml:space="preserve"> </w:t>
            </w:r>
            <w:r>
              <w:rPr>
                <w:rFonts w:ascii="Times New Roman" w:hAnsi="Times New Roman"/>
                <w:bCs/>
                <w:noProof/>
                <w:sz w:val="24"/>
                <w:szCs w:val="24"/>
                <w:lang w:eastAsia="de-DE"/>
              </w:rPr>
              <w:t>Günlük Aldıkları Vitamin Ortalamaları.……………………….</w:t>
            </w:r>
          </w:p>
        </w:tc>
        <w:tc>
          <w:tcPr>
            <w:tcW w:w="456" w:type="dxa"/>
            <w:vAlign w:val="center"/>
          </w:tcPr>
          <w:p w:rsidR="005A155E" w:rsidRDefault="001A42B1" w:rsidP="00911E61">
            <w:pPr>
              <w:jc w:val="center"/>
              <w:rPr>
                <w:rFonts w:ascii="Times New Roman" w:hAnsi="Times New Roman"/>
                <w:bCs/>
                <w:noProof/>
                <w:sz w:val="24"/>
                <w:szCs w:val="24"/>
                <w:lang w:eastAsia="de-DE"/>
              </w:rPr>
            </w:pPr>
            <w:r>
              <w:rPr>
                <w:rFonts w:ascii="Times New Roman" w:hAnsi="Times New Roman"/>
                <w:bCs/>
                <w:noProof/>
                <w:sz w:val="24"/>
                <w:szCs w:val="24"/>
                <w:lang w:eastAsia="de-DE"/>
              </w:rPr>
              <w:t>39</w:t>
            </w:r>
          </w:p>
        </w:tc>
      </w:tr>
      <w:tr w:rsidR="005A155E" w:rsidTr="001A42B1">
        <w:trPr>
          <w:trHeight w:val="764"/>
        </w:trPr>
        <w:tc>
          <w:tcPr>
            <w:tcW w:w="1362" w:type="dxa"/>
            <w:vAlign w:val="center"/>
          </w:tcPr>
          <w:p w:rsidR="005A155E" w:rsidRDefault="005A155E" w:rsidP="00911E61">
            <w:pPr>
              <w:jc w:val="center"/>
              <w:rPr>
                <w:rFonts w:ascii="Times New Roman" w:hAnsi="Times New Roman"/>
                <w:bCs/>
                <w:noProof/>
                <w:sz w:val="24"/>
                <w:szCs w:val="24"/>
                <w:lang w:eastAsia="de-DE"/>
              </w:rPr>
            </w:pPr>
            <w:r>
              <w:rPr>
                <w:rFonts w:ascii="Times New Roman" w:hAnsi="Times New Roman"/>
                <w:b/>
                <w:bCs/>
                <w:noProof/>
                <w:sz w:val="24"/>
                <w:szCs w:val="24"/>
                <w:lang w:eastAsia="de-DE"/>
              </w:rPr>
              <w:t>Tablo 4.18.</w:t>
            </w:r>
          </w:p>
        </w:tc>
        <w:tc>
          <w:tcPr>
            <w:tcW w:w="8389" w:type="dxa"/>
            <w:vAlign w:val="center"/>
          </w:tcPr>
          <w:p w:rsidR="005A155E" w:rsidRDefault="001A42B1" w:rsidP="00911E61">
            <w:pPr>
              <w:rPr>
                <w:rFonts w:ascii="Times New Roman" w:hAnsi="Times New Roman"/>
                <w:bCs/>
                <w:noProof/>
                <w:sz w:val="24"/>
                <w:szCs w:val="24"/>
                <w:lang w:eastAsia="de-DE"/>
              </w:rPr>
            </w:pPr>
            <w:r>
              <w:rPr>
                <w:rFonts w:ascii="Times New Roman" w:hAnsi="Times New Roman"/>
                <w:bCs/>
                <w:noProof/>
                <w:sz w:val="24"/>
                <w:szCs w:val="24"/>
                <w:lang w:eastAsia="de-DE"/>
              </w:rPr>
              <w:t>Katılımcı Çocukların Eğitim Öncesi Ve Eğitim Sonrası Günlük Vitamin Alımlarının Karşılaştırılması</w:t>
            </w:r>
            <w:r w:rsidRPr="002E0139">
              <w:rPr>
                <w:rFonts w:ascii="Times New Roman" w:hAnsi="Times New Roman"/>
                <w:bCs/>
                <w:noProof/>
                <w:sz w:val="24"/>
                <w:szCs w:val="24"/>
                <w:lang w:eastAsia="de-DE"/>
              </w:rPr>
              <w:t xml:space="preserve"> …</w:t>
            </w:r>
            <w:r>
              <w:rPr>
                <w:rFonts w:ascii="Times New Roman" w:hAnsi="Times New Roman"/>
                <w:bCs/>
                <w:noProof/>
                <w:sz w:val="24"/>
                <w:szCs w:val="24"/>
                <w:lang w:eastAsia="de-DE"/>
              </w:rPr>
              <w:t>…..</w:t>
            </w:r>
            <w:r w:rsidRPr="002E0139">
              <w:rPr>
                <w:rFonts w:ascii="Times New Roman" w:hAnsi="Times New Roman"/>
                <w:bCs/>
                <w:noProof/>
                <w:sz w:val="24"/>
                <w:szCs w:val="24"/>
                <w:lang w:eastAsia="de-DE"/>
              </w:rPr>
              <w:t>…………</w:t>
            </w:r>
            <w:r>
              <w:rPr>
                <w:rFonts w:ascii="Times New Roman" w:hAnsi="Times New Roman"/>
                <w:bCs/>
                <w:noProof/>
                <w:sz w:val="24"/>
                <w:szCs w:val="24"/>
                <w:lang w:eastAsia="de-DE"/>
              </w:rPr>
              <w:t>…...………………………………......…….............</w:t>
            </w:r>
          </w:p>
        </w:tc>
        <w:tc>
          <w:tcPr>
            <w:tcW w:w="456" w:type="dxa"/>
            <w:vAlign w:val="center"/>
          </w:tcPr>
          <w:p w:rsidR="005A155E" w:rsidRDefault="001A42B1" w:rsidP="00911E61">
            <w:pPr>
              <w:jc w:val="center"/>
              <w:rPr>
                <w:rFonts w:ascii="Times New Roman" w:hAnsi="Times New Roman"/>
                <w:bCs/>
                <w:noProof/>
                <w:sz w:val="24"/>
                <w:szCs w:val="24"/>
                <w:lang w:eastAsia="de-DE"/>
              </w:rPr>
            </w:pPr>
            <w:r>
              <w:rPr>
                <w:rFonts w:ascii="Times New Roman" w:hAnsi="Times New Roman"/>
                <w:bCs/>
                <w:noProof/>
                <w:sz w:val="24"/>
                <w:szCs w:val="24"/>
                <w:lang w:eastAsia="de-DE"/>
              </w:rPr>
              <w:t>40</w:t>
            </w:r>
          </w:p>
        </w:tc>
      </w:tr>
      <w:tr w:rsidR="005A155E" w:rsidTr="001A42B1">
        <w:trPr>
          <w:trHeight w:val="764"/>
        </w:trPr>
        <w:tc>
          <w:tcPr>
            <w:tcW w:w="1362" w:type="dxa"/>
            <w:vAlign w:val="center"/>
          </w:tcPr>
          <w:p w:rsidR="005A155E" w:rsidRDefault="005A155E" w:rsidP="00911E61">
            <w:pPr>
              <w:jc w:val="center"/>
              <w:rPr>
                <w:rFonts w:ascii="Times New Roman" w:hAnsi="Times New Roman"/>
                <w:bCs/>
                <w:noProof/>
                <w:sz w:val="24"/>
                <w:szCs w:val="24"/>
                <w:lang w:eastAsia="de-DE"/>
              </w:rPr>
            </w:pPr>
            <w:r>
              <w:rPr>
                <w:rFonts w:ascii="Times New Roman" w:hAnsi="Times New Roman"/>
                <w:b/>
                <w:bCs/>
                <w:noProof/>
                <w:sz w:val="24"/>
                <w:szCs w:val="24"/>
                <w:lang w:eastAsia="de-DE"/>
              </w:rPr>
              <w:t>Tablo 4.19.</w:t>
            </w:r>
          </w:p>
        </w:tc>
        <w:tc>
          <w:tcPr>
            <w:tcW w:w="8389" w:type="dxa"/>
            <w:vAlign w:val="center"/>
          </w:tcPr>
          <w:p w:rsidR="005A155E" w:rsidRDefault="001A42B1" w:rsidP="00911E61">
            <w:pPr>
              <w:rPr>
                <w:rFonts w:ascii="Times New Roman" w:hAnsi="Times New Roman"/>
                <w:bCs/>
                <w:noProof/>
                <w:sz w:val="24"/>
                <w:szCs w:val="24"/>
                <w:lang w:eastAsia="de-DE"/>
              </w:rPr>
            </w:pPr>
            <w:r>
              <w:rPr>
                <w:rFonts w:ascii="Times New Roman" w:hAnsi="Times New Roman"/>
                <w:bCs/>
                <w:noProof/>
                <w:sz w:val="24"/>
                <w:szCs w:val="24"/>
                <w:lang w:eastAsia="de-DE"/>
              </w:rPr>
              <w:t>Katılımcı Çocukların</w:t>
            </w:r>
            <w:r w:rsidRPr="002E0139">
              <w:rPr>
                <w:rFonts w:ascii="Times New Roman" w:hAnsi="Times New Roman"/>
                <w:bCs/>
                <w:noProof/>
                <w:sz w:val="24"/>
                <w:szCs w:val="24"/>
                <w:lang w:eastAsia="de-DE"/>
              </w:rPr>
              <w:t xml:space="preserve"> </w:t>
            </w:r>
            <w:r>
              <w:rPr>
                <w:rFonts w:ascii="Times New Roman" w:hAnsi="Times New Roman"/>
                <w:bCs/>
                <w:noProof/>
                <w:sz w:val="24"/>
                <w:szCs w:val="24"/>
                <w:lang w:eastAsia="de-DE"/>
              </w:rPr>
              <w:t>Günlük Aldıkları Minerallerin Ortalamaları..………………….</w:t>
            </w:r>
          </w:p>
        </w:tc>
        <w:tc>
          <w:tcPr>
            <w:tcW w:w="456" w:type="dxa"/>
            <w:vAlign w:val="center"/>
          </w:tcPr>
          <w:p w:rsidR="005A155E" w:rsidRDefault="001A42B1" w:rsidP="00911E61">
            <w:pPr>
              <w:jc w:val="center"/>
              <w:rPr>
                <w:rFonts w:ascii="Times New Roman" w:hAnsi="Times New Roman"/>
                <w:bCs/>
                <w:noProof/>
                <w:sz w:val="24"/>
                <w:szCs w:val="24"/>
                <w:lang w:eastAsia="de-DE"/>
              </w:rPr>
            </w:pPr>
            <w:r>
              <w:rPr>
                <w:rFonts w:ascii="Times New Roman" w:hAnsi="Times New Roman"/>
                <w:bCs/>
                <w:noProof/>
                <w:sz w:val="24"/>
                <w:szCs w:val="24"/>
                <w:lang w:eastAsia="de-DE"/>
              </w:rPr>
              <w:t>42</w:t>
            </w:r>
          </w:p>
        </w:tc>
      </w:tr>
      <w:tr w:rsidR="005A155E" w:rsidTr="001A42B1">
        <w:trPr>
          <w:trHeight w:val="764"/>
        </w:trPr>
        <w:tc>
          <w:tcPr>
            <w:tcW w:w="1362" w:type="dxa"/>
            <w:vAlign w:val="center"/>
          </w:tcPr>
          <w:p w:rsidR="005A155E" w:rsidRDefault="005A155E" w:rsidP="00911E61">
            <w:pPr>
              <w:jc w:val="center"/>
              <w:rPr>
                <w:rFonts w:ascii="Times New Roman" w:hAnsi="Times New Roman"/>
                <w:bCs/>
                <w:noProof/>
                <w:sz w:val="24"/>
                <w:szCs w:val="24"/>
                <w:lang w:eastAsia="de-DE"/>
              </w:rPr>
            </w:pPr>
            <w:r>
              <w:rPr>
                <w:rFonts w:ascii="Times New Roman" w:hAnsi="Times New Roman"/>
                <w:b/>
                <w:bCs/>
                <w:noProof/>
                <w:sz w:val="24"/>
                <w:szCs w:val="24"/>
                <w:lang w:eastAsia="de-DE"/>
              </w:rPr>
              <w:t>Tablo 4.20.</w:t>
            </w:r>
          </w:p>
        </w:tc>
        <w:tc>
          <w:tcPr>
            <w:tcW w:w="8389" w:type="dxa"/>
            <w:vAlign w:val="center"/>
          </w:tcPr>
          <w:p w:rsidR="005A155E" w:rsidRPr="005A155E" w:rsidRDefault="001A42B1" w:rsidP="00911E61">
            <w:pPr>
              <w:rPr>
                <w:rFonts w:ascii="Times New Roman" w:hAnsi="Times New Roman"/>
                <w:bCs/>
                <w:noProof/>
                <w:sz w:val="24"/>
                <w:szCs w:val="24"/>
                <w:lang w:eastAsia="de-DE"/>
              </w:rPr>
            </w:pPr>
            <w:r>
              <w:rPr>
                <w:rFonts w:ascii="Times New Roman" w:hAnsi="Times New Roman"/>
                <w:bCs/>
                <w:noProof/>
                <w:sz w:val="24"/>
                <w:szCs w:val="24"/>
                <w:lang w:eastAsia="de-DE"/>
              </w:rPr>
              <w:t>Katılımcı Çocukların Eğitim Öncesi Ve Eğitim Sonrası Günlük Mineral Alımlarının Karşılaştırılması..……………………………………………………………...............</w:t>
            </w:r>
          </w:p>
        </w:tc>
        <w:tc>
          <w:tcPr>
            <w:tcW w:w="456" w:type="dxa"/>
            <w:vAlign w:val="center"/>
          </w:tcPr>
          <w:p w:rsidR="005A155E" w:rsidRDefault="001A42B1" w:rsidP="00911E61">
            <w:pPr>
              <w:jc w:val="center"/>
              <w:rPr>
                <w:rFonts w:ascii="Times New Roman" w:hAnsi="Times New Roman"/>
                <w:bCs/>
                <w:noProof/>
                <w:sz w:val="24"/>
                <w:szCs w:val="24"/>
                <w:lang w:eastAsia="de-DE"/>
              </w:rPr>
            </w:pPr>
            <w:r>
              <w:rPr>
                <w:rFonts w:ascii="Times New Roman" w:hAnsi="Times New Roman"/>
                <w:bCs/>
                <w:noProof/>
                <w:sz w:val="24"/>
                <w:szCs w:val="24"/>
                <w:lang w:eastAsia="de-DE"/>
              </w:rPr>
              <w:t>43</w:t>
            </w:r>
          </w:p>
        </w:tc>
      </w:tr>
    </w:tbl>
    <w:p w:rsidR="005A155E" w:rsidRDefault="005A155E">
      <w:pPr>
        <w:rPr>
          <w:rFonts w:ascii="Times New Roman" w:hAnsi="Times New Roman"/>
          <w:bCs/>
          <w:noProof/>
          <w:sz w:val="24"/>
          <w:szCs w:val="24"/>
          <w:lang w:eastAsia="de-DE"/>
        </w:rPr>
      </w:pPr>
    </w:p>
    <w:p w:rsidR="00661BFE" w:rsidRDefault="00661BFE" w:rsidP="00661BFE">
      <w:pPr>
        <w:spacing w:before="240" w:line="360" w:lineRule="auto"/>
        <w:jc w:val="both"/>
        <w:rPr>
          <w:rFonts w:ascii="Times New Roman" w:hAnsi="Times New Roman"/>
          <w:b/>
          <w:bCs/>
          <w:noProof/>
          <w:sz w:val="24"/>
          <w:szCs w:val="24"/>
          <w:lang w:eastAsia="de-DE"/>
        </w:rPr>
      </w:pPr>
    </w:p>
    <w:p w:rsidR="001A42B1" w:rsidRDefault="001A42B1" w:rsidP="00661BFE">
      <w:pPr>
        <w:spacing w:before="240" w:line="360" w:lineRule="auto"/>
        <w:jc w:val="both"/>
        <w:rPr>
          <w:rFonts w:ascii="Times New Roman" w:hAnsi="Times New Roman"/>
          <w:b/>
          <w:bCs/>
          <w:noProof/>
          <w:sz w:val="24"/>
          <w:szCs w:val="24"/>
          <w:lang w:eastAsia="de-DE"/>
        </w:rPr>
      </w:pPr>
    </w:p>
    <w:p w:rsidR="001A42B1" w:rsidRDefault="001A42B1" w:rsidP="00661BFE">
      <w:pPr>
        <w:spacing w:before="240" w:line="360" w:lineRule="auto"/>
        <w:jc w:val="both"/>
        <w:rPr>
          <w:rFonts w:ascii="Times New Roman" w:hAnsi="Times New Roman"/>
          <w:b/>
          <w:bCs/>
          <w:noProof/>
          <w:sz w:val="24"/>
          <w:szCs w:val="24"/>
          <w:lang w:eastAsia="de-DE"/>
        </w:rPr>
      </w:pPr>
    </w:p>
    <w:p w:rsidR="001A42B1" w:rsidRDefault="001A42B1" w:rsidP="00661BFE">
      <w:pPr>
        <w:spacing w:before="240" w:line="360" w:lineRule="auto"/>
        <w:jc w:val="both"/>
        <w:rPr>
          <w:rFonts w:ascii="Times New Roman" w:hAnsi="Times New Roman"/>
          <w:b/>
          <w:bCs/>
          <w:noProof/>
          <w:sz w:val="24"/>
          <w:szCs w:val="24"/>
          <w:lang w:eastAsia="de-DE"/>
        </w:rPr>
      </w:pPr>
    </w:p>
    <w:p w:rsidR="001A42B1" w:rsidRDefault="001A42B1" w:rsidP="00661BFE">
      <w:pPr>
        <w:spacing w:before="240" w:line="360" w:lineRule="auto"/>
        <w:jc w:val="both"/>
        <w:rPr>
          <w:rFonts w:ascii="Times New Roman" w:hAnsi="Times New Roman"/>
          <w:b/>
          <w:bCs/>
          <w:noProof/>
          <w:sz w:val="24"/>
          <w:szCs w:val="24"/>
          <w:lang w:eastAsia="de-DE"/>
        </w:rPr>
      </w:pPr>
    </w:p>
    <w:p w:rsidR="001A42B1" w:rsidRDefault="001A42B1" w:rsidP="00661BFE">
      <w:pPr>
        <w:spacing w:before="240" w:line="360" w:lineRule="auto"/>
        <w:jc w:val="both"/>
        <w:rPr>
          <w:rFonts w:ascii="Times New Roman" w:hAnsi="Times New Roman"/>
          <w:b/>
          <w:bCs/>
          <w:noProof/>
          <w:sz w:val="24"/>
          <w:szCs w:val="24"/>
          <w:lang w:eastAsia="de-DE"/>
        </w:rPr>
      </w:pPr>
    </w:p>
    <w:p w:rsidR="001A42B1" w:rsidRDefault="001A42B1" w:rsidP="00661BFE">
      <w:pPr>
        <w:spacing w:before="240" w:line="360" w:lineRule="auto"/>
        <w:jc w:val="both"/>
        <w:rPr>
          <w:rFonts w:ascii="Times New Roman" w:hAnsi="Times New Roman"/>
          <w:b/>
          <w:bCs/>
          <w:noProof/>
          <w:sz w:val="24"/>
          <w:szCs w:val="24"/>
          <w:lang w:eastAsia="de-DE"/>
        </w:rPr>
      </w:pPr>
    </w:p>
    <w:p w:rsidR="001A42B1" w:rsidRDefault="001A42B1" w:rsidP="00661BFE">
      <w:pPr>
        <w:spacing w:before="240" w:line="360" w:lineRule="auto"/>
        <w:jc w:val="both"/>
        <w:rPr>
          <w:rFonts w:ascii="Times New Roman" w:hAnsi="Times New Roman"/>
          <w:b/>
          <w:bCs/>
          <w:noProof/>
          <w:sz w:val="24"/>
          <w:szCs w:val="24"/>
          <w:lang w:eastAsia="de-DE"/>
        </w:rPr>
      </w:pPr>
    </w:p>
    <w:p w:rsidR="001A42B1" w:rsidRDefault="001A42B1" w:rsidP="00661BFE">
      <w:pPr>
        <w:spacing w:before="240" w:line="360" w:lineRule="auto"/>
        <w:jc w:val="both"/>
      </w:pPr>
    </w:p>
    <w:p w:rsidR="00EB7C08" w:rsidRDefault="00EB7C08" w:rsidP="00EB7C08">
      <w:pPr>
        <w:keepNext/>
        <w:spacing w:after="0" w:line="360" w:lineRule="auto"/>
        <w:outlineLvl w:val="0"/>
        <w:rPr>
          <w:rFonts w:ascii="Times New Roman" w:hAnsi="Times New Roman"/>
          <w:b/>
          <w:bCs/>
          <w:noProof/>
          <w:sz w:val="24"/>
          <w:szCs w:val="24"/>
          <w:lang w:eastAsia="de-DE"/>
        </w:rPr>
      </w:pPr>
    </w:p>
    <w:p w:rsidR="002B0BB1" w:rsidRDefault="002B0BB1" w:rsidP="002B0BB1">
      <w:pPr>
        <w:autoSpaceDE w:val="0"/>
        <w:autoSpaceDN w:val="0"/>
        <w:adjustRightInd w:val="0"/>
        <w:spacing w:before="240" w:line="360" w:lineRule="auto"/>
        <w:rPr>
          <w:rFonts w:ascii="Times New Roman" w:hAnsi="Times New Roman"/>
          <w:b/>
          <w:bCs/>
          <w:noProof/>
          <w:sz w:val="24"/>
          <w:szCs w:val="24"/>
          <w:lang w:eastAsia="de-DE"/>
        </w:rPr>
      </w:pPr>
    </w:p>
    <w:p w:rsidR="002B0BB1" w:rsidRDefault="002B0BB1" w:rsidP="002B0BB1">
      <w:pPr>
        <w:autoSpaceDE w:val="0"/>
        <w:autoSpaceDN w:val="0"/>
        <w:adjustRightInd w:val="0"/>
        <w:spacing w:before="240" w:line="360" w:lineRule="auto"/>
        <w:rPr>
          <w:rFonts w:ascii="Times New Roman" w:hAnsi="Times New Roman"/>
          <w:b/>
          <w:bCs/>
          <w:noProof/>
          <w:sz w:val="24"/>
          <w:szCs w:val="24"/>
          <w:lang w:eastAsia="de-DE"/>
        </w:rPr>
      </w:pPr>
    </w:p>
    <w:p w:rsidR="002B0BB1" w:rsidRDefault="002B0BB1" w:rsidP="002B0BB1">
      <w:pPr>
        <w:autoSpaceDE w:val="0"/>
        <w:autoSpaceDN w:val="0"/>
        <w:adjustRightInd w:val="0"/>
        <w:spacing w:before="240" w:line="360" w:lineRule="auto"/>
        <w:rPr>
          <w:rFonts w:ascii="Times New Roman" w:hAnsi="Times New Roman"/>
          <w:b/>
          <w:bCs/>
          <w:noProof/>
          <w:sz w:val="24"/>
          <w:szCs w:val="24"/>
          <w:lang w:eastAsia="de-DE"/>
        </w:rPr>
      </w:pPr>
    </w:p>
    <w:p w:rsidR="00EB7C08" w:rsidRDefault="00EB7C08" w:rsidP="002B0BB1">
      <w:pPr>
        <w:autoSpaceDE w:val="0"/>
        <w:autoSpaceDN w:val="0"/>
        <w:adjustRightInd w:val="0"/>
        <w:spacing w:before="240" w:line="360" w:lineRule="auto"/>
        <w:jc w:val="center"/>
        <w:rPr>
          <w:rFonts w:ascii="Times New Roman" w:hAnsi="Times New Roman"/>
          <w:b/>
          <w:sz w:val="24"/>
          <w:szCs w:val="24"/>
          <w:lang w:eastAsia="tr-TR"/>
        </w:rPr>
      </w:pPr>
      <w:r>
        <w:rPr>
          <w:rFonts w:ascii="Times New Roman" w:hAnsi="Times New Roman"/>
          <w:b/>
          <w:sz w:val="24"/>
          <w:szCs w:val="24"/>
          <w:lang w:eastAsia="tr-TR"/>
        </w:rPr>
        <w:lastRenderedPageBreak/>
        <w:t>ÖZET</w:t>
      </w:r>
    </w:p>
    <w:p w:rsidR="0000664F" w:rsidRPr="0000664F" w:rsidRDefault="0000664F" w:rsidP="0000664F">
      <w:pPr>
        <w:spacing w:before="240" w:line="360" w:lineRule="auto"/>
        <w:jc w:val="center"/>
        <w:rPr>
          <w:rFonts w:ascii="Times New Roman" w:hAnsi="Times New Roman" w:cs="Times New Roman"/>
          <w:sz w:val="28"/>
          <w:szCs w:val="24"/>
        </w:rPr>
      </w:pPr>
      <w:r w:rsidRPr="0000664F">
        <w:rPr>
          <w:rFonts w:ascii="Times New Roman" w:hAnsi="Times New Roman" w:cs="Times New Roman"/>
          <w:b/>
          <w:sz w:val="24"/>
        </w:rPr>
        <w:t>Okul Öncesi Çocuklara Verilen Beslenme Eğitimi Sonrasında Çocukların Beslenme Bilgi Ve Davranışları Üzerine Etkisinin Değerlendirilmesi</w:t>
      </w:r>
    </w:p>
    <w:p w:rsidR="00EB7C08" w:rsidRPr="008E07AD" w:rsidRDefault="00396281"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Çalışmamızda b</w:t>
      </w:r>
      <w:r w:rsidR="00EB7C08" w:rsidRPr="008E07AD">
        <w:rPr>
          <w:rFonts w:ascii="Times New Roman" w:hAnsi="Times New Roman" w:cs="Times New Roman"/>
          <w:sz w:val="24"/>
          <w:szCs w:val="24"/>
        </w:rPr>
        <w:t>eslenme eğitiminin</w:t>
      </w:r>
      <w:r>
        <w:rPr>
          <w:rFonts w:ascii="Times New Roman" w:hAnsi="Times New Roman" w:cs="Times New Roman"/>
          <w:sz w:val="24"/>
          <w:szCs w:val="24"/>
        </w:rPr>
        <w:t>,</w:t>
      </w:r>
      <w:r w:rsidR="00EB7C08" w:rsidRPr="008E07AD">
        <w:rPr>
          <w:rFonts w:ascii="Times New Roman" w:hAnsi="Times New Roman" w:cs="Times New Roman"/>
          <w:sz w:val="24"/>
          <w:szCs w:val="24"/>
        </w:rPr>
        <w:t xml:space="preserve"> okul öncesi çağ</w:t>
      </w:r>
      <w:r w:rsidR="00C40C64">
        <w:rPr>
          <w:rFonts w:ascii="Times New Roman" w:hAnsi="Times New Roman" w:cs="Times New Roman"/>
          <w:sz w:val="24"/>
          <w:szCs w:val="24"/>
        </w:rPr>
        <w:t xml:space="preserve">ı </w:t>
      </w:r>
      <w:r w:rsidR="00EB7C08" w:rsidRPr="008E07AD">
        <w:rPr>
          <w:rFonts w:ascii="Times New Roman" w:hAnsi="Times New Roman" w:cs="Times New Roman"/>
          <w:sz w:val="24"/>
          <w:szCs w:val="24"/>
        </w:rPr>
        <w:t>çocuklarda beslenme bilgi ve davranışları üzerine etkisini değerlendirmek</w:t>
      </w:r>
      <w:r w:rsidR="00C40C64">
        <w:rPr>
          <w:rFonts w:ascii="Times New Roman" w:hAnsi="Times New Roman" w:cs="Times New Roman"/>
          <w:sz w:val="24"/>
          <w:szCs w:val="24"/>
        </w:rPr>
        <w:t xml:space="preserve"> amaçlanmıştır. Çalışma, Muğla İ</w:t>
      </w:r>
      <w:r w:rsidR="00EB7C08" w:rsidRPr="008E07AD">
        <w:rPr>
          <w:rFonts w:ascii="Times New Roman" w:hAnsi="Times New Roman" w:cs="Times New Roman"/>
          <w:sz w:val="24"/>
          <w:szCs w:val="24"/>
        </w:rPr>
        <w:t xml:space="preserve">li, Menteşe İlçesi’ndeki Muğla Sıtkı </w:t>
      </w:r>
      <w:r w:rsidRPr="008E07AD">
        <w:rPr>
          <w:rFonts w:ascii="Times New Roman" w:hAnsi="Times New Roman" w:cs="Times New Roman"/>
          <w:sz w:val="24"/>
          <w:szCs w:val="24"/>
        </w:rPr>
        <w:t>Koçman Üniversitesine</w:t>
      </w:r>
      <w:r w:rsidR="00EB7C08" w:rsidRPr="008E07AD">
        <w:rPr>
          <w:rFonts w:ascii="Times New Roman" w:hAnsi="Times New Roman" w:cs="Times New Roman"/>
          <w:sz w:val="24"/>
          <w:szCs w:val="24"/>
        </w:rPr>
        <w:t xml:space="preserve"> bağlı kreşte</w:t>
      </w:r>
      <w:r>
        <w:rPr>
          <w:rFonts w:ascii="Times New Roman" w:hAnsi="Times New Roman" w:cs="Times New Roman"/>
          <w:sz w:val="24"/>
          <w:szCs w:val="24"/>
        </w:rPr>
        <w:t xml:space="preserve"> (G</w:t>
      </w:r>
      <w:r w:rsidR="00B33077">
        <w:rPr>
          <w:rFonts w:ascii="Times New Roman" w:hAnsi="Times New Roman" w:cs="Times New Roman"/>
          <w:sz w:val="24"/>
          <w:szCs w:val="24"/>
        </w:rPr>
        <w:t>ündüz Bakımevi)</w:t>
      </w:r>
      <w:r w:rsidR="00EB7C08" w:rsidRPr="008E07AD">
        <w:rPr>
          <w:rFonts w:ascii="Times New Roman" w:hAnsi="Times New Roman" w:cs="Times New Roman"/>
          <w:sz w:val="24"/>
          <w:szCs w:val="24"/>
        </w:rPr>
        <w:t xml:space="preserve"> toplam 24 çocukla 2019-2020 Eğitim-Öğretim döneminin 1. Yarıyılında, Ekim-Aralık 2019 tarihleri arasında yürütülmüştür. Tüm çocuklara haftada bir gün okullarında görsel olarak beslenme eğitimi verilmiştir. Haftalık eğitimler sonrasında ailelere hazırlanan broşürler dağıtılmıştır. Böylece çocuklarla birlikte ailelerin</w:t>
      </w:r>
      <w:r w:rsidR="0011544D">
        <w:rPr>
          <w:rFonts w:ascii="Times New Roman" w:hAnsi="Times New Roman" w:cs="Times New Roman"/>
          <w:sz w:val="24"/>
          <w:szCs w:val="24"/>
        </w:rPr>
        <w:t xml:space="preserve"> </w:t>
      </w:r>
      <w:r w:rsidR="00EB7C08" w:rsidRPr="008E07AD">
        <w:rPr>
          <w:rFonts w:ascii="Times New Roman" w:hAnsi="Times New Roman" w:cs="Times New Roman"/>
          <w:sz w:val="24"/>
          <w:szCs w:val="24"/>
        </w:rPr>
        <w:t>de doğru bir şekilde bilgilenmeleri hedeflenmiştir. Çalışma başlamadan önce ailelerin sosyodemografik özellikleri, hastalık durumları ve beslenme alışkanlıkları sorgulanmıştır. Eğitim öncesi ve eğitim sonrası çocukların ise beslenme alışkanlıkları ile tüketim sıklıkları sorgulanmış, antropometrik ölç</w:t>
      </w:r>
      <w:r>
        <w:rPr>
          <w:rFonts w:ascii="Times New Roman" w:hAnsi="Times New Roman" w:cs="Times New Roman"/>
          <w:sz w:val="24"/>
          <w:szCs w:val="24"/>
        </w:rPr>
        <w:t>ümleri yapılmıştır. Ailelere</w:t>
      </w:r>
      <w:r w:rsidR="00EB7C08" w:rsidRPr="008E07AD">
        <w:rPr>
          <w:rFonts w:ascii="Times New Roman" w:hAnsi="Times New Roman" w:cs="Times New Roman"/>
          <w:sz w:val="24"/>
          <w:szCs w:val="24"/>
        </w:rPr>
        <w:t xml:space="preserve"> çocuklarının bir günlük besin tüketim kayıtlarının na</w:t>
      </w:r>
      <w:r>
        <w:rPr>
          <w:rFonts w:ascii="Times New Roman" w:hAnsi="Times New Roman" w:cs="Times New Roman"/>
          <w:sz w:val="24"/>
          <w:szCs w:val="24"/>
        </w:rPr>
        <w:t>sıl yapmaları gerektiğini öğretile</w:t>
      </w:r>
      <w:r w:rsidR="00EB7C08" w:rsidRPr="008E07AD">
        <w:rPr>
          <w:rFonts w:ascii="Times New Roman" w:hAnsi="Times New Roman" w:cs="Times New Roman"/>
          <w:sz w:val="24"/>
          <w:szCs w:val="24"/>
        </w:rPr>
        <w:t xml:space="preserve">rek bu kaydı tutmaları istenmiştir. Çocukların eğitim öncesi </w:t>
      </w:r>
      <w:r>
        <w:rPr>
          <w:rFonts w:ascii="Times New Roman" w:hAnsi="Times New Roman" w:cs="Times New Roman"/>
          <w:sz w:val="24"/>
          <w:szCs w:val="24"/>
        </w:rPr>
        <w:t xml:space="preserve">yapılan antropometrik ölçümleri sonucunda mevcut beden kitle indekslerinin kilolu ve obez olma sıklığı %50 olarak saptanmıştır. </w:t>
      </w:r>
      <w:r w:rsidR="00EB7C08" w:rsidRPr="008E07AD">
        <w:rPr>
          <w:rFonts w:ascii="Times New Roman" w:hAnsi="Times New Roman" w:cs="Times New Roman"/>
          <w:sz w:val="24"/>
          <w:szCs w:val="24"/>
        </w:rPr>
        <w:t>Eğitim öncesi ve eğitim sonrası çocukların günlük aldıkları enerji, posa, karbonhidrat (CHO) ve demir miktarları Türkiye’ye özgü beslenme rehberine göre güvenli alım düzeylerinin altındadır. Bunun yanı sıra protein, B12 vitamini alımları ise önerilen güvenilir alım düzeylerinin çok üstün</w:t>
      </w:r>
      <w:r w:rsidR="002F7FB4">
        <w:rPr>
          <w:rFonts w:ascii="Times New Roman" w:hAnsi="Times New Roman" w:cs="Times New Roman"/>
          <w:sz w:val="24"/>
          <w:szCs w:val="24"/>
        </w:rPr>
        <w:t>d</w:t>
      </w:r>
      <w:r w:rsidR="00EB7C08" w:rsidRPr="008E07AD">
        <w:rPr>
          <w:rFonts w:ascii="Times New Roman" w:hAnsi="Times New Roman" w:cs="Times New Roman"/>
          <w:sz w:val="24"/>
          <w:szCs w:val="24"/>
        </w:rPr>
        <w:t>edir. Eğitim sonrası C vitamini, K vitamini ve sodyum alımlarında artış olduğu belirlenmiştir (p&lt;0.05).</w:t>
      </w:r>
    </w:p>
    <w:p w:rsidR="00EB7C08" w:rsidRPr="008E07AD" w:rsidRDefault="00EB7C08" w:rsidP="00EB7C08">
      <w:pPr>
        <w:spacing w:before="240" w:line="360" w:lineRule="auto"/>
        <w:jc w:val="both"/>
        <w:rPr>
          <w:rFonts w:ascii="Times New Roman" w:hAnsi="Times New Roman" w:cs="Times New Roman"/>
          <w:sz w:val="24"/>
          <w:szCs w:val="24"/>
        </w:rPr>
      </w:pPr>
    </w:p>
    <w:p w:rsidR="00EB7C08" w:rsidRPr="008E07AD" w:rsidRDefault="00EB7C08" w:rsidP="00EB7C08">
      <w:pPr>
        <w:spacing w:before="240" w:line="360" w:lineRule="auto"/>
        <w:jc w:val="both"/>
        <w:rPr>
          <w:rFonts w:ascii="Times New Roman" w:hAnsi="Times New Roman" w:cs="Times New Roman"/>
          <w:sz w:val="24"/>
          <w:szCs w:val="24"/>
        </w:rPr>
      </w:pPr>
    </w:p>
    <w:p w:rsidR="00EB7C08" w:rsidRPr="008E07AD" w:rsidRDefault="00EB7C08" w:rsidP="00EB7C08">
      <w:pPr>
        <w:spacing w:before="240" w:line="360" w:lineRule="auto"/>
        <w:jc w:val="both"/>
        <w:rPr>
          <w:rFonts w:ascii="Times New Roman" w:hAnsi="Times New Roman" w:cs="Times New Roman"/>
          <w:sz w:val="24"/>
          <w:szCs w:val="24"/>
        </w:rPr>
      </w:pPr>
    </w:p>
    <w:p w:rsidR="00EB7C08" w:rsidRPr="008E07AD" w:rsidRDefault="00EB7C08" w:rsidP="00EB7C08">
      <w:pPr>
        <w:spacing w:before="240" w:line="360" w:lineRule="auto"/>
        <w:jc w:val="both"/>
        <w:rPr>
          <w:rFonts w:ascii="Times New Roman" w:hAnsi="Times New Roman" w:cs="Times New Roman"/>
          <w:sz w:val="24"/>
          <w:szCs w:val="24"/>
        </w:rPr>
      </w:pPr>
    </w:p>
    <w:p w:rsidR="00EB7C08" w:rsidRPr="008E07AD" w:rsidRDefault="00EB7C08" w:rsidP="00EB7C08">
      <w:pPr>
        <w:spacing w:before="240" w:line="360" w:lineRule="auto"/>
        <w:jc w:val="both"/>
        <w:rPr>
          <w:rFonts w:ascii="Times New Roman" w:hAnsi="Times New Roman" w:cs="Times New Roman"/>
          <w:sz w:val="24"/>
          <w:szCs w:val="24"/>
        </w:rPr>
      </w:pPr>
      <w:r w:rsidRPr="008E07AD">
        <w:rPr>
          <w:rFonts w:ascii="Times New Roman" w:hAnsi="Times New Roman" w:cs="Times New Roman"/>
          <w:b/>
          <w:sz w:val="24"/>
          <w:szCs w:val="24"/>
        </w:rPr>
        <w:t xml:space="preserve">Anahtar kelimeler: </w:t>
      </w:r>
      <w:r w:rsidRPr="008E07AD">
        <w:rPr>
          <w:rFonts w:ascii="Times New Roman" w:hAnsi="Times New Roman" w:cs="Times New Roman"/>
          <w:sz w:val="24"/>
          <w:szCs w:val="24"/>
        </w:rPr>
        <w:t>Beslenme, Okul Öncesi Çağ, Çocuklarda Beslenme</w:t>
      </w:r>
    </w:p>
    <w:p w:rsidR="00EB7C08" w:rsidRDefault="00EB7C08" w:rsidP="00EB7C08">
      <w:pPr>
        <w:spacing w:before="240" w:line="360" w:lineRule="auto"/>
        <w:jc w:val="both"/>
        <w:rPr>
          <w:rFonts w:ascii="Times New Roman" w:hAnsi="Times New Roman" w:cs="Times New Roman"/>
          <w:b/>
          <w:sz w:val="24"/>
          <w:szCs w:val="24"/>
        </w:rPr>
      </w:pPr>
    </w:p>
    <w:p w:rsidR="00EB7C08" w:rsidRDefault="00EB7C08" w:rsidP="00EB7C08">
      <w:pPr>
        <w:rPr>
          <w:rFonts w:ascii="Times New Roman" w:hAnsi="Times New Roman" w:cs="Times New Roman"/>
          <w:b/>
          <w:sz w:val="24"/>
          <w:szCs w:val="24"/>
        </w:rPr>
      </w:pPr>
      <w:r>
        <w:rPr>
          <w:rFonts w:ascii="Times New Roman" w:hAnsi="Times New Roman" w:cs="Times New Roman"/>
          <w:b/>
          <w:sz w:val="24"/>
          <w:szCs w:val="24"/>
        </w:rPr>
        <w:br w:type="page"/>
      </w:r>
    </w:p>
    <w:p w:rsidR="006B3F21" w:rsidRDefault="00EB7C08" w:rsidP="006B3F21">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00664F" w:rsidRPr="0000664F" w:rsidRDefault="0000664F" w:rsidP="0000664F">
      <w:pPr>
        <w:spacing w:before="240" w:line="360" w:lineRule="auto"/>
        <w:jc w:val="center"/>
        <w:rPr>
          <w:rFonts w:ascii="Times New Roman" w:hAnsi="Times New Roman" w:cs="Times New Roman"/>
          <w:b/>
          <w:sz w:val="28"/>
          <w:szCs w:val="24"/>
        </w:rPr>
      </w:pPr>
      <w:r w:rsidRPr="0000664F">
        <w:rPr>
          <w:rFonts w:ascii="Times New Roman" w:hAnsi="Times New Roman" w:cs="Times New Roman"/>
          <w:b/>
          <w:bCs/>
          <w:sz w:val="24"/>
        </w:rPr>
        <w:t xml:space="preserve">Evaluation Of The Effects Of Children On Nutrition Knowledge And Behavior </w:t>
      </w:r>
      <w:r w:rsidRPr="0000664F">
        <w:rPr>
          <w:rFonts w:ascii="Times New Roman" w:hAnsi="Times New Roman" w:cs="Times New Roman"/>
          <w:b/>
          <w:sz w:val="24"/>
        </w:rPr>
        <w:t>A</w:t>
      </w:r>
      <w:r w:rsidRPr="0000664F">
        <w:rPr>
          <w:rFonts w:ascii="Times New Roman" w:hAnsi="Times New Roman" w:cs="Times New Roman"/>
          <w:b/>
          <w:bCs/>
          <w:sz w:val="24"/>
        </w:rPr>
        <w:t>fter Nutrition Training For Preschool Children</w:t>
      </w:r>
    </w:p>
    <w:p w:rsidR="006B3F21" w:rsidRDefault="006B3F21" w:rsidP="006B3F21">
      <w:pPr>
        <w:spacing w:before="240" w:line="360" w:lineRule="auto"/>
        <w:jc w:val="both"/>
        <w:rPr>
          <w:rFonts w:ascii="Times New Roman" w:hAnsi="Times New Roman" w:cs="Times New Roman"/>
          <w:sz w:val="24"/>
          <w:szCs w:val="24"/>
        </w:rPr>
      </w:pPr>
      <w:r w:rsidRPr="006B3F21">
        <w:rPr>
          <w:rFonts w:ascii="Times New Roman" w:hAnsi="Times New Roman" w:cs="Times New Roman"/>
          <w:sz w:val="24"/>
          <w:szCs w:val="24"/>
        </w:rPr>
        <w:t>In our study, it was aimed to evaluate the effect of nutrition education on nutritional knowledge and behaviors of preschool children.</w:t>
      </w:r>
      <w:r>
        <w:rPr>
          <w:rFonts w:ascii="Times New Roman" w:hAnsi="Times New Roman" w:cs="Times New Roman"/>
          <w:sz w:val="24"/>
          <w:szCs w:val="24"/>
        </w:rPr>
        <w:t xml:space="preserve"> </w:t>
      </w:r>
      <w:r w:rsidR="00797F9C">
        <w:rPr>
          <w:rFonts w:ascii="Times New Roman" w:hAnsi="Times New Roman" w:cs="Times New Roman"/>
          <w:sz w:val="24"/>
          <w:szCs w:val="24"/>
        </w:rPr>
        <w:t xml:space="preserve">The study was performed in total 24 children from a Muğla Sıtkı Koçman University Nursery in Muğla Province, Menteşe District between October-December 2019. </w:t>
      </w:r>
      <w:r w:rsidR="00797F9C" w:rsidRPr="00797F9C">
        <w:rPr>
          <w:rFonts w:ascii="Times New Roman" w:hAnsi="Times New Roman" w:cs="Times New Roman"/>
          <w:sz w:val="24"/>
          <w:szCs w:val="24"/>
        </w:rPr>
        <w:t xml:space="preserve">All children received visual nutrition </w:t>
      </w:r>
      <w:r w:rsidR="00797F9C">
        <w:rPr>
          <w:rFonts w:ascii="Times New Roman" w:hAnsi="Times New Roman" w:cs="Times New Roman"/>
          <w:sz w:val="24"/>
          <w:szCs w:val="24"/>
        </w:rPr>
        <w:t>education</w:t>
      </w:r>
      <w:r w:rsidR="00797F9C" w:rsidRPr="00797F9C">
        <w:rPr>
          <w:rFonts w:ascii="Times New Roman" w:hAnsi="Times New Roman" w:cs="Times New Roman"/>
          <w:sz w:val="24"/>
          <w:szCs w:val="24"/>
        </w:rPr>
        <w:t xml:space="preserve"> at their school once a week.</w:t>
      </w:r>
      <w:r w:rsidR="00797F9C">
        <w:rPr>
          <w:rFonts w:ascii="Times New Roman" w:hAnsi="Times New Roman" w:cs="Times New Roman"/>
          <w:sz w:val="24"/>
          <w:szCs w:val="24"/>
        </w:rPr>
        <w:t xml:space="preserve"> </w:t>
      </w:r>
      <w:r w:rsidR="00797F9C" w:rsidRPr="00797F9C">
        <w:rPr>
          <w:rFonts w:ascii="Times New Roman" w:hAnsi="Times New Roman" w:cs="Times New Roman"/>
          <w:sz w:val="24"/>
          <w:szCs w:val="24"/>
        </w:rPr>
        <w:t xml:space="preserve">After the weekly </w:t>
      </w:r>
      <w:r w:rsidR="00797F9C">
        <w:rPr>
          <w:rFonts w:ascii="Times New Roman" w:hAnsi="Times New Roman" w:cs="Times New Roman"/>
          <w:sz w:val="24"/>
          <w:szCs w:val="24"/>
        </w:rPr>
        <w:t>education</w:t>
      </w:r>
      <w:r w:rsidR="00797F9C" w:rsidRPr="00797F9C">
        <w:rPr>
          <w:rFonts w:ascii="Times New Roman" w:hAnsi="Times New Roman" w:cs="Times New Roman"/>
          <w:sz w:val="24"/>
          <w:szCs w:val="24"/>
        </w:rPr>
        <w:t>s, brochures prepared for families were distributed.</w:t>
      </w:r>
      <w:r w:rsidR="00797F9C">
        <w:rPr>
          <w:rFonts w:ascii="Times New Roman" w:hAnsi="Times New Roman" w:cs="Times New Roman"/>
          <w:sz w:val="24"/>
          <w:szCs w:val="24"/>
        </w:rPr>
        <w:t xml:space="preserve"> </w:t>
      </w:r>
      <w:r w:rsidR="00797F9C" w:rsidRPr="00797F9C">
        <w:rPr>
          <w:rFonts w:ascii="Times New Roman" w:hAnsi="Times New Roman" w:cs="Times New Roman"/>
          <w:sz w:val="24"/>
          <w:szCs w:val="24"/>
        </w:rPr>
        <w:t>Thus, it was aimed that the children and their families should be informed properly.</w:t>
      </w:r>
      <w:r w:rsidR="00797F9C">
        <w:rPr>
          <w:rFonts w:ascii="Times New Roman" w:hAnsi="Times New Roman" w:cs="Times New Roman"/>
          <w:sz w:val="24"/>
          <w:szCs w:val="24"/>
        </w:rPr>
        <w:t xml:space="preserve"> </w:t>
      </w:r>
      <w:r w:rsidR="00797F9C" w:rsidRPr="00797F9C">
        <w:rPr>
          <w:rFonts w:ascii="Times New Roman" w:hAnsi="Times New Roman" w:cs="Times New Roman"/>
          <w:sz w:val="24"/>
          <w:szCs w:val="24"/>
        </w:rPr>
        <w:t xml:space="preserve">Before starting the study, the sociodemographic </w:t>
      </w:r>
      <w:r w:rsidR="00797F9C">
        <w:rPr>
          <w:rFonts w:ascii="Times New Roman" w:hAnsi="Times New Roman" w:cs="Times New Roman"/>
          <w:sz w:val="24"/>
          <w:szCs w:val="24"/>
        </w:rPr>
        <w:t>feature</w:t>
      </w:r>
      <w:r w:rsidR="00797F9C" w:rsidRPr="00797F9C">
        <w:rPr>
          <w:rFonts w:ascii="Times New Roman" w:hAnsi="Times New Roman" w:cs="Times New Roman"/>
          <w:sz w:val="24"/>
          <w:szCs w:val="24"/>
        </w:rPr>
        <w:t>s, disease states and eating habits of the families were questioned.</w:t>
      </w:r>
      <w:r w:rsidR="00797F9C">
        <w:rPr>
          <w:rFonts w:ascii="Times New Roman" w:hAnsi="Times New Roman" w:cs="Times New Roman"/>
          <w:sz w:val="24"/>
          <w:szCs w:val="24"/>
        </w:rPr>
        <w:t xml:space="preserve"> </w:t>
      </w:r>
      <w:r w:rsidR="00797F9C" w:rsidRPr="00797F9C">
        <w:rPr>
          <w:rFonts w:ascii="Times New Roman" w:hAnsi="Times New Roman" w:cs="Times New Roman"/>
          <w:sz w:val="24"/>
          <w:szCs w:val="24"/>
        </w:rPr>
        <w:t>Before and after education, the nutritional habits and consumption frequencies of children were questioned and their anthropometric measurements were made.</w:t>
      </w:r>
      <w:r w:rsidR="00797F9C">
        <w:rPr>
          <w:rFonts w:ascii="Times New Roman" w:hAnsi="Times New Roman" w:cs="Times New Roman"/>
          <w:sz w:val="24"/>
          <w:szCs w:val="24"/>
        </w:rPr>
        <w:t xml:space="preserve"> </w:t>
      </w:r>
      <w:r w:rsidR="00797F9C" w:rsidRPr="00797F9C">
        <w:rPr>
          <w:rFonts w:ascii="Times New Roman" w:hAnsi="Times New Roman" w:cs="Times New Roman"/>
          <w:sz w:val="24"/>
          <w:szCs w:val="24"/>
        </w:rPr>
        <w:t>Parents were asked to keep their records, by teaching them how to make their daily food consumption records.</w:t>
      </w:r>
      <w:r w:rsidR="002F7FB4">
        <w:rPr>
          <w:rFonts w:ascii="Times New Roman" w:hAnsi="Times New Roman" w:cs="Times New Roman"/>
          <w:sz w:val="24"/>
          <w:szCs w:val="24"/>
        </w:rPr>
        <w:t xml:space="preserve"> </w:t>
      </w:r>
      <w:r w:rsidR="002F7FB4" w:rsidRPr="002F7FB4">
        <w:rPr>
          <w:rFonts w:ascii="Times New Roman" w:hAnsi="Times New Roman" w:cs="Times New Roman"/>
          <w:sz w:val="24"/>
          <w:szCs w:val="24"/>
        </w:rPr>
        <w:t>As a result of the anthropometric measurements of the children before the education, the frequency of being overweight and obese was found to be 50%.</w:t>
      </w:r>
      <w:r w:rsidR="002F7FB4">
        <w:rPr>
          <w:rFonts w:ascii="Times New Roman" w:hAnsi="Times New Roman" w:cs="Times New Roman"/>
          <w:sz w:val="24"/>
          <w:szCs w:val="24"/>
        </w:rPr>
        <w:t xml:space="preserve"> </w:t>
      </w:r>
      <w:r w:rsidR="002F7FB4" w:rsidRPr="002F7FB4">
        <w:rPr>
          <w:rFonts w:ascii="Times New Roman" w:hAnsi="Times New Roman" w:cs="Times New Roman"/>
          <w:sz w:val="24"/>
          <w:szCs w:val="24"/>
        </w:rPr>
        <w:t>Before the education and training of children after they receive daily energy, fiber, carbohydrates (CHO) and iron concentrations are below safe intake levels based on specific nutrition guide Turkey.</w:t>
      </w:r>
      <w:r w:rsidR="002F7FB4">
        <w:rPr>
          <w:rFonts w:ascii="Times New Roman" w:hAnsi="Times New Roman" w:cs="Times New Roman"/>
          <w:sz w:val="24"/>
          <w:szCs w:val="24"/>
        </w:rPr>
        <w:t xml:space="preserve"> </w:t>
      </w:r>
      <w:r w:rsidR="002F7FB4" w:rsidRPr="002F7FB4">
        <w:rPr>
          <w:rFonts w:ascii="Times New Roman" w:hAnsi="Times New Roman" w:cs="Times New Roman"/>
          <w:sz w:val="24"/>
          <w:szCs w:val="24"/>
        </w:rPr>
        <w:t>In addition, protein and vitamin B12 intakes are far above the recommended reliable intake levels.</w:t>
      </w:r>
      <w:r w:rsidR="002F7FB4">
        <w:rPr>
          <w:rFonts w:ascii="Times New Roman" w:hAnsi="Times New Roman" w:cs="Times New Roman"/>
          <w:sz w:val="24"/>
          <w:szCs w:val="24"/>
        </w:rPr>
        <w:t xml:space="preserve"> </w:t>
      </w:r>
      <w:r w:rsidR="002F7FB4" w:rsidRPr="002F7FB4">
        <w:rPr>
          <w:rFonts w:ascii="Times New Roman" w:hAnsi="Times New Roman" w:cs="Times New Roman"/>
          <w:sz w:val="24"/>
          <w:szCs w:val="24"/>
        </w:rPr>
        <w:t>It has been determined that there is an increase in vitamin C, vitamin K and sodium intakes after the training</w:t>
      </w:r>
      <w:r w:rsidR="002F7FB4">
        <w:rPr>
          <w:rFonts w:ascii="Times New Roman" w:hAnsi="Times New Roman" w:cs="Times New Roman"/>
          <w:sz w:val="24"/>
          <w:szCs w:val="24"/>
        </w:rPr>
        <w:t xml:space="preserve"> (p&lt;0.05)</w:t>
      </w:r>
      <w:r w:rsidR="002F7FB4" w:rsidRPr="002F7FB4">
        <w:rPr>
          <w:rFonts w:ascii="Times New Roman" w:hAnsi="Times New Roman" w:cs="Times New Roman"/>
          <w:sz w:val="24"/>
          <w:szCs w:val="24"/>
        </w:rPr>
        <w:t>.</w:t>
      </w:r>
    </w:p>
    <w:p w:rsidR="002F7FB4" w:rsidRDefault="002F7FB4" w:rsidP="006B3F21">
      <w:pPr>
        <w:spacing w:before="240" w:line="360" w:lineRule="auto"/>
        <w:jc w:val="both"/>
        <w:rPr>
          <w:rFonts w:ascii="Times New Roman" w:hAnsi="Times New Roman" w:cs="Times New Roman"/>
          <w:sz w:val="24"/>
          <w:szCs w:val="24"/>
        </w:rPr>
      </w:pPr>
    </w:p>
    <w:p w:rsidR="002F7FB4" w:rsidRDefault="002F7FB4" w:rsidP="006B3F21">
      <w:pPr>
        <w:spacing w:before="240" w:line="360" w:lineRule="auto"/>
        <w:jc w:val="both"/>
        <w:rPr>
          <w:rFonts w:ascii="Times New Roman" w:hAnsi="Times New Roman" w:cs="Times New Roman"/>
          <w:sz w:val="24"/>
          <w:szCs w:val="24"/>
        </w:rPr>
      </w:pPr>
    </w:p>
    <w:p w:rsidR="002F7FB4" w:rsidRDefault="002F7FB4" w:rsidP="006B3F21">
      <w:pPr>
        <w:spacing w:before="240" w:line="360" w:lineRule="auto"/>
        <w:jc w:val="both"/>
        <w:rPr>
          <w:rFonts w:ascii="Times New Roman" w:hAnsi="Times New Roman" w:cs="Times New Roman"/>
          <w:sz w:val="24"/>
          <w:szCs w:val="24"/>
        </w:rPr>
      </w:pPr>
    </w:p>
    <w:p w:rsidR="002F7FB4" w:rsidRDefault="002F7FB4" w:rsidP="006B3F21">
      <w:pPr>
        <w:spacing w:before="240" w:line="360" w:lineRule="auto"/>
        <w:jc w:val="both"/>
        <w:rPr>
          <w:rFonts w:ascii="Times New Roman" w:hAnsi="Times New Roman" w:cs="Times New Roman"/>
          <w:sz w:val="24"/>
          <w:szCs w:val="24"/>
        </w:rPr>
      </w:pPr>
    </w:p>
    <w:p w:rsidR="002F7FB4" w:rsidRDefault="002F7FB4" w:rsidP="006B3F21">
      <w:pPr>
        <w:spacing w:before="240" w:line="360" w:lineRule="auto"/>
        <w:jc w:val="both"/>
        <w:rPr>
          <w:rFonts w:ascii="Times New Roman" w:hAnsi="Times New Roman" w:cs="Times New Roman"/>
          <w:sz w:val="24"/>
          <w:szCs w:val="24"/>
        </w:rPr>
      </w:pPr>
    </w:p>
    <w:p w:rsidR="002F7FB4" w:rsidRPr="006B3F21" w:rsidRDefault="002F7FB4" w:rsidP="006B3F21">
      <w:pPr>
        <w:spacing w:before="240" w:line="360" w:lineRule="auto"/>
        <w:jc w:val="both"/>
        <w:rPr>
          <w:rFonts w:ascii="Times New Roman" w:hAnsi="Times New Roman" w:cs="Times New Roman"/>
          <w:sz w:val="24"/>
          <w:szCs w:val="24"/>
        </w:rPr>
      </w:pPr>
      <w:r w:rsidRPr="002F7FB4">
        <w:rPr>
          <w:rFonts w:ascii="Times New Roman" w:hAnsi="Times New Roman" w:cs="Times New Roman"/>
          <w:b/>
          <w:sz w:val="24"/>
          <w:szCs w:val="24"/>
        </w:rPr>
        <w:t>Keywords:</w:t>
      </w:r>
      <w:r w:rsidRPr="002F7FB4">
        <w:rPr>
          <w:rFonts w:ascii="Times New Roman" w:hAnsi="Times New Roman" w:cs="Times New Roman"/>
          <w:sz w:val="24"/>
          <w:szCs w:val="24"/>
        </w:rPr>
        <w:t xml:space="preserve"> Nutrition, Preschool Age, Nutrition in Children</w:t>
      </w:r>
    </w:p>
    <w:p w:rsidR="00EB7C08" w:rsidRDefault="00EB7C08" w:rsidP="00EB7C08">
      <w:pPr>
        <w:autoSpaceDE w:val="0"/>
        <w:autoSpaceDN w:val="0"/>
        <w:adjustRightInd w:val="0"/>
        <w:spacing w:before="240" w:line="360" w:lineRule="auto"/>
        <w:ind w:firstLine="708"/>
        <w:jc w:val="both"/>
        <w:rPr>
          <w:rFonts w:ascii="Times New Roman" w:hAnsi="Times New Roman"/>
          <w:sz w:val="24"/>
          <w:szCs w:val="24"/>
          <w:lang w:eastAsia="tr-TR"/>
        </w:rPr>
      </w:pPr>
    </w:p>
    <w:p w:rsidR="00E63DE5" w:rsidRDefault="00E63DE5" w:rsidP="002F7FB4">
      <w:pPr>
        <w:rPr>
          <w:rFonts w:ascii="Times New Roman" w:hAnsi="Times New Roman" w:cs="Times New Roman"/>
          <w:b/>
          <w:sz w:val="24"/>
          <w:szCs w:val="24"/>
        </w:rPr>
        <w:sectPr w:rsidR="00E63DE5" w:rsidSect="00E63DE5">
          <w:pgSz w:w="11906" w:h="16838"/>
          <w:pgMar w:top="1417" w:right="1417" w:bottom="1417" w:left="1417" w:header="708" w:footer="708" w:gutter="0"/>
          <w:pgNumType w:fmt="lowerRoman" w:start="1"/>
          <w:cols w:space="708"/>
          <w:docGrid w:linePitch="360"/>
        </w:sectPr>
      </w:pPr>
    </w:p>
    <w:p w:rsidR="00EB7C08" w:rsidRPr="00AC241A" w:rsidRDefault="00EB7C08" w:rsidP="00EB7C08">
      <w:pPr>
        <w:spacing w:before="240" w:line="360" w:lineRule="auto"/>
        <w:jc w:val="center"/>
        <w:rPr>
          <w:rFonts w:ascii="Times New Roman" w:hAnsi="Times New Roman" w:cs="Times New Roman"/>
          <w:b/>
          <w:sz w:val="24"/>
          <w:szCs w:val="24"/>
        </w:rPr>
      </w:pPr>
      <w:r w:rsidRPr="00AC241A">
        <w:rPr>
          <w:rFonts w:ascii="Times New Roman" w:hAnsi="Times New Roman" w:cs="Times New Roman"/>
          <w:b/>
          <w:sz w:val="24"/>
          <w:szCs w:val="24"/>
        </w:rPr>
        <w:lastRenderedPageBreak/>
        <w:t>1. GİRİŞ:</w:t>
      </w:r>
    </w:p>
    <w:p w:rsidR="00EB7C08" w:rsidRPr="00AC241A" w:rsidRDefault="00EB7C08" w:rsidP="00EB7C08">
      <w:pPr>
        <w:spacing w:before="240" w:line="360" w:lineRule="auto"/>
        <w:jc w:val="both"/>
        <w:rPr>
          <w:rFonts w:ascii="Times New Roman" w:hAnsi="Times New Roman" w:cs="Times New Roman"/>
          <w:sz w:val="24"/>
          <w:szCs w:val="24"/>
        </w:rPr>
      </w:pPr>
      <w:r w:rsidRPr="00AC241A">
        <w:rPr>
          <w:rFonts w:ascii="Times New Roman" w:hAnsi="Times New Roman" w:cs="Times New Roman"/>
          <w:sz w:val="24"/>
          <w:szCs w:val="24"/>
        </w:rPr>
        <w:t>WHO (Dünya Sağlık Örgütü) sağlığı yalnızca hastalığın ve sakatlığın olmayışı değil, ‘bedenen, ruhen ve sosyal yönden tam bir iyilik hali’ olarak tanımlar (</w:t>
      </w:r>
      <w:r w:rsidR="001D5558">
        <w:rPr>
          <w:rFonts w:ascii="Times New Roman" w:hAnsi="Times New Roman" w:cs="Times New Roman"/>
          <w:sz w:val="24"/>
          <w:szCs w:val="24"/>
        </w:rPr>
        <w:t>1</w:t>
      </w:r>
      <w:r w:rsidRPr="00AC241A">
        <w:rPr>
          <w:rFonts w:ascii="Times New Roman" w:hAnsi="Times New Roman" w:cs="Times New Roman"/>
          <w:sz w:val="24"/>
          <w:szCs w:val="24"/>
        </w:rPr>
        <w:t>). Çocuklar için düşünüldüğünde</w:t>
      </w:r>
      <w:r w:rsidR="002842C3">
        <w:rPr>
          <w:rFonts w:ascii="Times New Roman" w:hAnsi="Times New Roman" w:cs="Times New Roman"/>
          <w:sz w:val="24"/>
          <w:szCs w:val="24"/>
        </w:rPr>
        <w:t xml:space="preserve"> sağlık durumu:</w:t>
      </w:r>
      <w:r w:rsidRPr="00AC241A">
        <w:rPr>
          <w:rFonts w:ascii="Times New Roman" w:hAnsi="Times New Roman" w:cs="Times New Roman"/>
          <w:sz w:val="24"/>
          <w:szCs w:val="24"/>
        </w:rPr>
        <w:t xml:space="preserve"> hastalık belirtileri göstermeyen, yaşına uygun büyüyen ve gelişen, fizyolojik olarak olgunlaşan, zeka ve ruh olarak gelişimi</w:t>
      </w:r>
      <w:r w:rsidR="0011544D">
        <w:rPr>
          <w:rFonts w:ascii="Times New Roman" w:hAnsi="Times New Roman" w:cs="Times New Roman"/>
          <w:sz w:val="24"/>
          <w:szCs w:val="24"/>
        </w:rPr>
        <w:t>ni</w:t>
      </w:r>
      <w:r w:rsidRPr="00AC241A">
        <w:rPr>
          <w:rFonts w:ascii="Times New Roman" w:hAnsi="Times New Roman" w:cs="Times New Roman"/>
          <w:sz w:val="24"/>
          <w:szCs w:val="24"/>
        </w:rPr>
        <w:t xml:space="preserve"> zamanında gerçekleştirmesi olarak kabul </w:t>
      </w:r>
      <w:r w:rsidR="002842C3">
        <w:rPr>
          <w:rFonts w:ascii="Times New Roman" w:hAnsi="Times New Roman" w:cs="Times New Roman"/>
          <w:sz w:val="24"/>
          <w:szCs w:val="24"/>
        </w:rPr>
        <w:t>edilir</w:t>
      </w:r>
      <w:r w:rsidRPr="00AC241A">
        <w:rPr>
          <w:rFonts w:ascii="Times New Roman" w:hAnsi="Times New Roman" w:cs="Times New Roman"/>
          <w:sz w:val="24"/>
          <w:szCs w:val="24"/>
        </w:rPr>
        <w:t xml:space="preserve"> (</w:t>
      </w:r>
      <w:r w:rsidR="001D5558">
        <w:rPr>
          <w:rFonts w:ascii="Times New Roman" w:hAnsi="Times New Roman" w:cs="Times New Roman"/>
          <w:sz w:val="24"/>
          <w:szCs w:val="24"/>
        </w:rPr>
        <w:t>2</w:t>
      </w:r>
      <w:r w:rsidRPr="00AC241A">
        <w:rPr>
          <w:rFonts w:ascii="Times New Roman" w:hAnsi="Times New Roman" w:cs="Times New Roman"/>
          <w:sz w:val="24"/>
          <w:szCs w:val="24"/>
        </w:rPr>
        <w:t>).</w:t>
      </w:r>
    </w:p>
    <w:p w:rsidR="00EB7C08" w:rsidRPr="00AC241A" w:rsidRDefault="00EB7C08" w:rsidP="00EB7C08">
      <w:pPr>
        <w:spacing w:before="240" w:line="360" w:lineRule="auto"/>
        <w:jc w:val="both"/>
        <w:rPr>
          <w:rFonts w:ascii="Times New Roman" w:hAnsi="Times New Roman" w:cs="Times New Roman"/>
          <w:sz w:val="24"/>
          <w:szCs w:val="24"/>
        </w:rPr>
      </w:pPr>
      <w:r w:rsidRPr="00AC241A">
        <w:rPr>
          <w:rFonts w:ascii="Times New Roman" w:hAnsi="Times New Roman" w:cs="Times New Roman"/>
          <w:sz w:val="24"/>
          <w:szCs w:val="24"/>
        </w:rPr>
        <w:t>İnsan sağlığını etkileyen pek çok faktör vardır. Bunlar; beslenme, kalıtım, yaşadığı koşul gibi birçok etmenden söz edilebilir. Ama bu etmenlerin başında da beslenme yer almaktadır (</w:t>
      </w:r>
      <w:r w:rsidR="001D5558">
        <w:rPr>
          <w:rFonts w:ascii="Times New Roman" w:hAnsi="Times New Roman" w:cs="Times New Roman"/>
          <w:sz w:val="24"/>
          <w:szCs w:val="24"/>
        </w:rPr>
        <w:t>3</w:t>
      </w:r>
      <w:r w:rsidRPr="00AC241A">
        <w:rPr>
          <w:rFonts w:ascii="Times New Roman" w:hAnsi="Times New Roman" w:cs="Times New Roman"/>
          <w:sz w:val="24"/>
          <w:szCs w:val="24"/>
        </w:rPr>
        <w:t>).</w:t>
      </w:r>
    </w:p>
    <w:p w:rsidR="00EB7C08" w:rsidRPr="00AC241A" w:rsidRDefault="00EB7C08" w:rsidP="00EB7C08">
      <w:pPr>
        <w:spacing w:before="240" w:line="360" w:lineRule="auto"/>
        <w:jc w:val="both"/>
        <w:rPr>
          <w:rFonts w:ascii="Times New Roman" w:hAnsi="Times New Roman" w:cs="Times New Roman"/>
          <w:sz w:val="24"/>
          <w:szCs w:val="24"/>
        </w:rPr>
      </w:pPr>
      <w:r w:rsidRPr="00AC241A">
        <w:rPr>
          <w:rFonts w:ascii="Times New Roman" w:hAnsi="Times New Roman" w:cs="Times New Roman"/>
          <w:sz w:val="24"/>
          <w:szCs w:val="24"/>
        </w:rPr>
        <w:t>Beslenme, büyüme, yaşamın sürekliliği ve sağlığın korunması için besinlerin kullanılması olarak tanımlanır (</w:t>
      </w:r>
      <w:r w:rsidR="001D5558">
        <w:rPr>
          <w:rFonts w:ascii="Times New Roman" w:hAnsi="Times New Roman" w:cs="Times New Roman"/>
          <w:sz w:val="24"/>
          <w:szCs w:val="24"/>
        </w:rPr>
        <w:t>3</w:t>
      </w:r>
      <w:r w:rsidRPr="00AC241A">
        <w:rPr>
          <w:rFonts w:ascii="Times New Roman" w:hAnsi="Times New Roman" w:cs="Times New Roman"/>
          <w:sz w:val="24"/>
          <w:szCs w:val="24"/>
        </w:rPr>
        <w:t>). Beslenme kavramı anne karnından itibaren başlayan ve tüm yaşamımız sürecinde devam eden bir olgudur</w:t>
      </w:r>
      <w:r w:rsidR="00892F5F">
        <w:rPr>
          <w:rFonts w:ascii="Times New Roman" w:hAnsi="Times New Roman" w:cs="Times New Roman"/>
          <w:sz w:val="24"/>
          <w:szCs w:val="24"/>
        </w:rPr>
        <w:t xml:space="preserve"> (4)</w:t>
      </w:r>
      <w:r w:rsidRPr="00AC241A">
        <w:rPr>
          <w:rFonts w:ascii="Times New Roman" w:hAnsi="Times New Roman" w:cs="Times New Roman"/>
          <w:sz w:val="24"/>
          <w:szCs w:val="24"/>
        </w:rPr>
        <w:t xml:space="preserve">. </w:t>
      </w:r>
    </w:p>
    <w:p w:rsidR="00EB7C08" w:rsidRPr="00AC241A" w:rsidRDefault="00EB7C08" w:rsidP="00EB7C08">
      <w:pPr>
        <w:spacing w:before="240" w:line="360" w:lineRule="auto"/>
        <w:jc w:val="both"/>
        <w:rPr>
          <w:rFonts w:ascii="Times New Roman" w:hAnsi="Times New Roman" w:cs="Times New Roman"/>
          <w:sz w:val="24"/>
          <w:szCs w:val="24"/>
        </w:rPr>
      </w:pPr>
      <w:r w:rsidRPr="00AC241A">
        <w:rPr>
          <w:rFonts w:ascii="Times New Roman" w:hAnsi="Times New Roman" w:cs="Times New Roman"/>
          <w:sz w:val="24"/>
          <w:szCs w:val="24"/>
        </w:rPr>
        <w:t>Hastalıklardan korunmakta, hastalıklarla mücadelede ve yaşam kalitesini yükseltmekte yeterli ve dengeli beslenmek önemlidir. Bu yüzdendir ki beslenme bireye özgü plan</w:t>
      </w:r>
      <w:r w:rsidR="002842C3">
        <w:rPr>
          <w:rFonts w:ascii="Times New Roman" w:hAnsi="Times New Roman" w:cs="Times New Roman"/>
          <w:sz w:val="24"/>
          <w:szCs w:val="24"/>
        </w:rPr>
        <w:t>lanıp uygulanmalıdır. Beslenme</w:t>
      </w:r>
      <w:r w:rsidRPr="00AC241A">
        <w:rPr>
          <w:rFonts w:ascii="Times New Roman" w:hAnsi="Times New Roman" w:cs="Times New Roman"/>
          <w:sz w:val="24"/>
          <w:szCs w:val="24"/>
        </w:rPr>
        <w:t xml:space="preserve"> sadece karın doyurmak veya canının istediğini yemek diye düşünülmemelidir. Vücudun gerekli işlevini yerine getirebilmesi için gerekli enerjiyi almasına yeterli beslenme, enerjiden ayrı gereksinimi kadar besin öğesi almasına dengeli beslenme denir. Sağlığın temelini ise bu iki terim sağlamaktadır. Yeterli ve dengeli beslenme sağlıklı beslenme veya optimal beslenme olarak da adlandırılmaktadır (</w:t>
      </w:r>
      <w:r w:rsidR="001D5558">
        <w:rPr>
          <w:rFonts w:ascii="Times New Roman" w:hAnsi="Times New Roman" w:cs="Times New Roman"/>
          <w:sz w:val="24"/>
          <w:szCs w:val="24"/>
        </w:rPr>
        <w:t>4</w:t>
      </w:r>
      <w:r w:rsidRPr="00AC241A">
        <w:rPr>
          <w:rFonts w:ascii="Times New Roman" w:hAnsi="Times New Roman" w:cs="Times New Roman"/>
          <w:sz w:val="24"/>
          <w:szCs w:val="24"/>
        </w:rPr>
        <w:t>).</w:t>
      </w:r>
    </w:p>
    <w:p w:rsidR="00EB7C08" w:rsidRPr="00AC241A" w:rsidRDefault="002842C3"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Okul öncesi dönem, 3-6 yaş arasını kapsayan</w:t>
      </w:r>
      <w:r w:rsidR="00EB7C08" w:rsidRPr="00AC241A">
        <w:rPr>
          <w:rFonts w:ascii="Times New Roman" w:hAnsi="Times New Roman" w:cs="Times New Roman"/>
          <w:sz w:val="24"/>
          <w:szCs w:val="24"/>
        </w:rPr>
        <w:t xml:space="preserve"> çocukların çevreleriyle uyum sağla</w:t>
      </w:r>
      <w:r w:rsidR="008B4308">
        <w:rPr>
          <w:rFonts w:ascii="Times New Roman" w:hAnsi="Times New Roman" w:cs="Times New Roman"/>
          <w:sz w:val="24"/>
          <w:szCs w:val="24"/>
        </w:rPr>
        <w:t>maya</w:t>
      </w:r>
      <w:r w:rsidR="00EB7C08" w:rsidRPr="00AC241A">
        <w:rPr>
          <w:rFonts w:ascii="Times New Roman" w:hAnsi="Times New Roman" w:cs="Times New Roman"/>
          <w:sz w:val="24"/>
          <w:szCs w:val="24"/>
        </w:rPr>
        <w:t xml:space="preserve"> başladığı bir dönem olarak kabul edilir. Çevreden rolleri edinmeyi oyunlar oynayarak, taklit ederek geliştirir. Bu yüzden bu dönemi ‘oyun çağı’ olarak da adlandırılır (</w:t>
      </w:r>
      <w:r w:rsidR="001D5558">
        <w:rPr>
          <w:rFonts w:ascii="Times New Roman" w:hAnsi="Times New Roman" w:cs="Times New Roman"/>
          <w:sz w:val="24"/>
          <w:szCs w:val="24"/>
        </w:rPr>
        <w:t>2</w:t>
      </w:r>
      <w:r w:rsidR="00EB7C08" w:rsidRPr="00AC241A">
        <w:rPr>
          <w:rFonts w:ascii="Times New Roman" w:hAnsi="Times New Roman" w:cs="Times New Roman"/>
          <w:sz w:val="24"/>
          <w:szCs w:val="24"/>
        </w:rPr>
        <w:t>,</w:t>
      </w:r>
      <w:r w:rsidR="001D5558">
        <w:rPr>
          <w:rFonts w:ascii="Times New Roman" w:hAnsi="Times New Roman" w:cs="Times New Roman"/>
          <w:sz w:val="24"/>
          <w:szCs w:val="24"/>
        </w:rPr>
        <w:t xml:space="preserve"> 5</w:t>
      </w:r>
      <w:r w:rsidR="00EB7C08" w:rsidRPr="00AC241A">
        <w:rPr>
          <w:rFonts w:ascii="Times New Roman" w:hAnsi="Times New Roman" w:cs="Times New Roman"/>
          <w:sz w:val="24"/>
          <w:szCs w:val="24"/>
        </w:rPr>
        <w:t>).</w:t>
      </w:r>
    </w:p>
    <w:p w:rsidR="00EB7C08" w:rsidRPr="00AC241A" w:rsidRDefault="00EB7C08" w:rsidP="00EB7C08">
      <w:pPr>
        <w:spacing w:before="240" w:line="360" w:lineRule="auto"/>
        <w:jc w:val="both"/>
        <w:rPr>
          <w:rFonts w:ascii="Times New Roman" w:hAnsi="Times New Roman" w:cs="Times New Roman"/>
          <w:sz w:val="24"/>
          <w:szCs w:val="24"/>
        </w:rPr>
      </w:pPr>
      <w:r w:rsidRPr="00AC241A">
        <w:rPr>
          <w:rFonts w:ascii="Times New Roman" w:hAnsi="Times New Roman" w:cs="Times New Roman"/>
          <w:sz w:val="24"/>
          <w:szCs w:val="24"/>
        </w:rPr>
        <w:t>Okul öncesi dönem erişkinlik dönemi için pek çok alışkanlığın geliştirilip temelinin oluştuğu bir zaman dilimidir. Bu yaş grubundaki çocuklarda yeterli ve dengeli beslenme kadar, iyi bir sağlıklı beslenme alışkanlığı kazandırmak</w:t>
      </w:r>
      <w:r w:rsidR="0011544D">
        <w:rPr>
          <w:rFonts w:ascii="Times New Roman" w:hAnsi="Times New Roman" w:cs="Times New Roman"/>
          <w:sz w:val="24"/>
          <w:szCs w:val="24"/>
        </w:rPr>
        <w:t xml:space="preserve"> d</w:t>
      </w:r>
      <w:r w:rsidRPr="00AC241A">
        <w:rPr>
          <w:rFonts w:ascii="Times New Roman" w:hAnsi="Times New Roman" w:cs="Times New Roman"/>
          <w:sz w:val="24"/>
          <w:szCs w:val="24"/>
        </w:rPr>
        <w:t>a önemlidir. Çocukluk dönemlerinde doğru alışkanlık edinemeyen bireyler erişkin olduklarında da bu alışkanlıklarından kolay kolay vazgeçemezler (</w:t>
      </w:r>
      <w:r w:rsidR="001D5558">
        <w:rPr>
          <w:rFonts w:ascii="Times New Roman" w:hAnsi="Times New Roman" w:cs="Times New Roman"/>
          <w:sz w:val="24"/>
          <w:szCs w:val="24"/>
        </w:rPr>
        <w:t>5</w:t>
      </w:r>
      <w:r w:rsidRPr="00AC241A">
        <w:rPr>
          <w:rFonts w:ascii="Times New Roman" w:hAnsi="Times New Roman" w:cs="Times New Roman"/>
          <w:sz w:val="24"/>
          <w:szCs w:val="24"/>
        </w:rPr>
        <w:t>).</w:t>
      </w:r>
    </w:p>
    <w:p w:rsidR="00EB7C08" w:rsidRPr="00AC241A" w:rsidRDefault="00EB7C08" w:rsidP="00EB7C08">
      <w:pPr>
        <w:spacing w:before="240" w:line="360" w:lineRule="auto"/>
        <w:jc w:val="both"/>
        <w:rPr>
          <w:rFonts w:ascii="Times New Roman" w:hAnsi="Times New Roman" w:cs="Times New Roman"/>
          <w:sz w:val="24"/>
          <w:szCs w:val="24"/>
        </w:rPr>
      </w:pPr>
      <w:r w:rsidRPr="00AC241A">
        <w:rPr>
          <w:rFonts w:ascii="Times New Roman" w:hAnsi="Times New Roman" w:cs="Times New Roman"/>
          <w:sz w:val="24"/>
          <w:szCs w:val="24"/>
        </w:rPr>
        <w:t>Çocuklardaki beslenmenin amacı; normal şekilde sağlıklı bi</w:t>
      </w:r>
      <w:r w:rsidR="002842C3">
        <w:rPr>
          <w:rFonts w:ascii="Times New Roman" w:hAnsi="Times New Roman" w:cs="Times New Roman"/>
          <w:sz w:val="24"/>
          <w:szCs w:val="24"/>
        </w:rPr>
        <w:t>r büyüme gelişme sağlayabilmekt</w:t>
      </w:r>
      <w:r w:rsidRPr="00AC241A">
        <w:rPr>
          <w:rFonts w:ascii="Times New Roman" w:hAnsi="Times New Roman" w:cs="Times New Roman"/>
          <w:sz w:val="24"/>
          <w:szCs w:val="24"/>
        </w:rPr>
        <w:t xml:space="preserve">ir. Bu da büyüme ve gelişme için beslenmenin ne kadar önemli olduğunu gösterir. Büyüme ve gelişme tek bir terim olarak kullanılsa da aslında ikisi de farklı olguları ifade etmektedir. Ancak </w:t>
      </w:r>
      <w:r w:rsidRPr="00AC241A">
        <w:rPr>
          <w:rFonts w:ascii="Times New Roman" w:hAnsi="Times New Roman" w:cs="Times New Roman"/>
          <w:sz w:val="24"/>
          <w:szCs w:val="24"/>
        </w:rPr>
        <w:lastRenderedPageBreak/>
        <w:t>büyümenin</w:t>
      </w:r>
      <w:r w:rsidR="002842C3">
        <w:rPr>
          <w:rFonts w:ascii="Times New Roman" w:hAnsi="Times New Roman" w:cs="Times New Roman"/>
          <w:sz w:val="24"/>
          <w:szCs w:val="24"/>
        </w:rPr>
        <w:t xml:space="preserve"> gelişmeyi de beraberinde getir</w:t>
      </w:r>
      <w:r w:rsidRPr="00AC241A">
        <w:rPr>
          <w:rFonts w:ascii="Times New Roman" w:hAnsi="Times New Roman" w:cs="Times New Roman"/>
          <w:sz w:val="24"/>
          <w:szCs w:val="24"/>
        </w:rPr>
        <w:t>diği göz ardı edilmemelidir (</w:t>
      </w:r>
      <w:r w:rsidR="001D5558">
        <w:rPr>
          <w:rFonts w:ascii="Times New Roman" w:hAnsi="Times New Roman" w:cs="Times New Roman"/>
          <w:sz w:val="24"/>
          <w:szCs w:val="24"/>
        </w:rPr>
        <w:t>2</w:t>
      </w:r>
      <w:r w:rsidRPr="00AC241A">
        <w:rPr>
          <w:rFonts w:ascii="Times New Roman" w:hAnsi="Times New Roman" w:cs="Times New Roman"/>
          <w:sz w:val="24"/>
          <w:szCs w:val="24"/>
        </w:rPr>
        <w:t>). Büyüme, vücuttaki ve organlardaki uzunluk, ağırlık artışı olarak ifade edilir. Gelişme ise; büyümekte olan varlığın hücre ve dokularının yapı ve bileşimdeki değişimler sonucu fonksiyonel olarak farklılaşma</w:t>
      </w:r>
      <w:r w:rsidR="002842C3">
        <w:rPr>
          <w:rFonts w:ascii="Times New Roman" w:hAnsi="Times New Roman" w:cs="Times New Roman"/>
          <w:sz w:val="24"/>
          <w:szCs w:val="24"/>
        </w:rPr>
        <w:t>sı</w:t>
      </w:r>
      <w:r w:rsidRPr="00AC241A">
        <w:rPr>
          <w:rFonts w:ascii="Times New Roman" w:hAnsi="Times New Roman" w:cs="Times New Roman"/>
          <w:sz w:val="24"/>
          <w:szCs w:val="24"/>
        </w:rPr>
        <w:t>dır (</w:t>
      </w:r>
      <w:r w:rsidR="001D5558">
        <w:rPr>
          <w:rFonts w:ascii="Times New Roman" w:hAnsi="Times New Roman" w:cs="Times New Roman"/>
          <w:sz w:val="24"/>
          <w:szCs w:val="24"/>
        </w:rPr>
        <w:t>6</w:t>
      </w:r>
      <w:r w:rsidRPr="00AC241A">
        <w:rPr>
          <w:rFonts w:ascii="Times New Roman" w:hAnsi="Times New Roman" w:cs="Times New Roman"/>
          <w:sz w:val="24"/>
          <w:szCs w:val="24"/>
        </w:rPr>
        <w:t xml:space="preserve">). </w:t>
      </w:r>
    </w:p>
    <w:p w:rsidR="00EB7C08" w:rsidRPr="00AC241A" w:rsidRDefault="00EB7C08" w:rsidP="00EB7C08">
      <w:pPr>
        <w:spacing w:before="240" w:line="360" w:lineRule="auto"/>
        <w:jc w:val="both"/>
        <w:rPr>
          <w:rFonts w:ascii="Times New Roman" w:hAnsi="Times New Roman" w:cs="Times New Roman"/>
          <w:sz w:val="24"/>
          <w:szCs w:val="24"/>
        </w:rPr>
      </w:pPr>
      <w:r w:rsidRPr="00AC241A">
        <w:rPr>
          <w:rFonts w:ascii="Times New Roman" w:hAnsi="Times New Roman" w:cs="Times New Roman"/>
          <w:sz w:val="24"/>
          <w:szCs w:val="24"/>
        </w:rPr>
        <w:t>Okul önce</w:t>
      </w:r>
      <w:r w:rsidR="002842C3">
        <w:rPr>
          <w:rFonts w:ascii="Times New Roman" w:hAnsi="Times New Roman" w:cs="Times New Roman"/>
          <w:sz w:val="24"/>
          <w:szCs w:val="24"/>
        </w:rPr>
        <w:t>si</w:t>
      </w:r>
      <w:r w:rsidRPr="00AC241A">
        <w:rPr>
          <w:rFonts w:ascii="Times New Roman" w:hAnsi="Times New Roman" w:cs="Times New Roman"/>
          <w:sz w:val="24"/>
          <w:szCs w:val="24"/>
        </w:rPr>
        <w:t xml:space="preserve"> dönem büyüme ve gelişmenin hızlı olduğu dönemlerden biridir. Bu da sağlıklı gelişimi olumsuz etkileyen pek çok etkene karşı toleransın düşük olduğu bir zaman dilimidir. Bu etkenlerden biri de hiç şüphesiz ki yetersiz ve dengesiz beslenme şeklidir. Çünkü beslenme çocuklardaki büyüme ve gelişmeyi direkt olarak etkilemektedir ve bu yüzden bu dönem içerisinde beslenmeye önem verilmeli ve çocukların büyüme-gelişmeleri takip edilmelidir (</w:t>
      </w:r>
      <w:r w:rsidR="001D5558">
        <w:rPr>
          <w:rFonts w:ascii="Times New Roman" w:hAnsi="Times New Roman" w:cs="Times New Roman"/>
          <w:sz w:val="24"/>
          <w:szCs w:val="24"/>
        </w:rPr>
        <w:t>7</w:t>
      </w:r>
      <w:r w:rsidRPr="00AC241A">
        <w:rPr>
          <w:rFonts w:ascii="Times New Roman" w:hAnsi="Times New Roman" w:cs="Times New Roman"/>
          <w:sz w:val="24"/>
          <w:szCs w:val="24"/>
        </w:rPr>
        <w:t xml:space="preserve">). </w:t>
      </w:r>
    </w:p>
    <w:p w:rsidR="00EB7C08" w:rsidRPr="00AC241A" w:rsidRDefault="00EB7C08" w:rsidP="00EB7C08">
      <w:pPr>
        <w:spacing w:before="240" w:line="360" w:lineRule="auto"/>
        <w:jc w:val="both"/>
        <w:rPr>
          <w:rFonts w:ascii="Times New Roman" w:hAnsi="Times New Roman" w:cs="Times New Roman"/>
          <w:sz w:val="24"/>
          <w:szCs w:val="24"/>
        </w:rPr>
      </w:pPr>
      <w:r w:rsidRPr="00AC241A">
        <w:rPr>
          <w:rFonts w:ascii="Times New Roman" w:hAnsi="Times New Roman" w:cs="Times New Roman"/>
          <w:sz w:val="24"/>
          <w:szCs w:val="24"/>
        </w:rPr>
        <w:t xml:space="preserve">Çocuklarda yaşına göre büyüme ve gelişme ancak yeterli ve dengeli bir beslenme ile sağlanabilir. </w:t>
      </w:r>
      <w:r w:rsidR="002842C3">
        <w:rPr>
          <w:rFonts w:ascii="Times New Roman" w:hAnsi="Times New Roman" w:cs="Times New Roman"/>
          <w:sz w:val="24"/>
          <w:szCs w:val="24"/>
        </w:rPr>
        <w:t>Büyüme ve gelişmenin hızlı olduğu o</w:t>
      </w:r>
      <w:r w:rsidRPr="00AC241A">
        <w:rPr>
          <w:rFonts w:ascii="Times New Roman" w:hAnsi="Times New Roman" w:cs="Times New Roman"/>
          <w:sz w:val="24"/>
          <w:szCs w:val="24"/>
        </w:rPr>
        <w:t>kul öncesi dönem</w:t>
      </w:r>
      <w:r w:rsidR="002842C3">
        <w:rPr>
          <w:rFonts w:ascii="Times New Roman" w:hAnsi="Times New Roman" w:cs="Times New Roman"/>
          <w:sz w:val="24"/>
          <w:szCs w:val="24"/>
        </w:rPr>
        <w:t>de</w:t>
      </w:r>
      <w:r w:rsidRPr="00AC241A">
        <w:rPr>
          <w:rFonts w:ascii="Times New Roman" w:hAnsi="Times New Roman" w:cs="Times New Roman"/>
          <w:sz w:val="24"/>
          <w:szCs w:val="24"/>
        </w:rPr>
        <w:t xml:space="preserve"> besinler ile elde edilen enerjinin %10’undan fazlasının büyüme için kullanıldığı saptanmıştır. Yetersiz ve dengesiz beslenerek yapı ve enerji için gerekli olan maddeleri besinlerle elde edemeyen çocuklarda organizmanın ilk olarak büyüme ve gelişmeyi durdurarak yaşamını sürdürdüğü belirtilmiştir (</w:t>
      </w:r>
      <w:r w:rsidR="001D5558">
        <w:rPr>
          <w:rFonts w:ascii="Times New Roman" w:hAnsi="Times New Roman" w:cs="Times New Roman"/>
          <w:sz w:val="24"/>
          <w:szCs w:val="24"/>
        </w:rPr>
        <w:t>8</w:t>
      </w:r>
      <w:r w:rsidRPr="00AC241A">
        <w:rPr>
          <w:rFonts w:ascii="Times New Roman" w:hAnsi="Times New Roman" w:cs="Times New Roman"/>
          <w:sz w:val="24"/>
          <w:szCs w:val="24"/>
        </w:rPr>
        <w:t>). Yetersiz ve dengesiz beslenme çocuğun büyüme ve gelişmesini sadece fiziksel olarak değil zihinsel olarak da etkilemektedir (</w:t>
      </w:r>
      <w:r w:rsidR="001D5558">
        <w:rPr>
          <w:rFonts w:ascii="Times New Roman" w:hAnsi="Times New Roman" w:cs="Times New Roman"/>
          <w:sz w:val="24"/>
          <w:szCs w:val="24"/>
        </w:rPr>
        <w:t>2</w:t>
      </w:r>
      <w:r w:rsidRPr="00AC241A">
        <w:rPr>
          <w:rFonts w:ascii="Times New Roman" w:hAnsi="Times New Roman" w:cs="Times New Roman"/>
          <w:sz w:val="24"/>
          <w:szCs w:val="24"/>
        </w:rPr>
        <w:t xml:space="preserve">). </w:t>
      </w:r>
    </w:p>
    <w:p w:rsidR="00EB7C08" w:rsidRPr="00AC241A" w:rsidRDefault="00EB7C08" w:rsidP="00EB7C08">
      <w:pPr>
        <w:spacing w:before="240" w:line="360" w:lineRule="auto"/>
        <w:jc w:val="both"/>
        <w:rPr>
          <w:rFonts w:ascii="Times New Roman" w:hAnsi="Times New Roman" w:cs="Times New Roman"/>
          <w:sz w:val="24"/>
          <w:szCs w:val="24"/>
        </w:rPr>
      </w:pPr>
      <w:r w:rsidRPr="00AC241A">
        <w:rPr>
          <w:rFonts w:ascii="Times New Roman" w:hAnsi="Times New Roman" w:cs="Times New Roman"/>
          <w:sz w:val="24"/>
          <w:szCs w:val="24"/>
        </w:rPr>
        <w:t>Okul öncesi çocuğun beslenmesindeki yukarıda bahsettiğimiz açılardan bakıldığında çocukların besin gereksinimi erişkinlerden farklılık gösterir. Bu farklılıklar;</w:t>
      </w:r>
    </w:p>
    <w:p w:rsidR="00EB7C08" w:rsidRPr="00AC241A" w:rsidRDefault="00EB7C08" w:rsidP="00EB7C08">
      <w:pPr>
        <w:pStyle w:val="ListeParagraf"/>
        <w:numPr>
          <w:ilvl w:val="0"/>
          <w:numId w:val="9"/>
        </w:numPr>
        <w:spacing w:before="240" w:line="360" w:lineRule="auto"/>
        <w:jc w:val="both"/>
        <w:rPr>
          <w:rFonts w:ascii="Times New Roman" w:hAnsi="Times New Roman" w:cs="Times New Roman"/>
          <w:sz w:val="24"/>
          <w:szCs w:val="24"/>
        </w:rPr>
      </w:pPr>
      <w:r w:rsidRPr="00AC241A">
        <w:rPr>
          <w:rFonts w:ascii="Times New Roman" w:hAnsi="Times New Roman" w:cs="Times New Roman"/>
          <w:sz w:val="24"/>
          <w:szCs w:val="24"/>
        </w:rPr>
        <w:t>Büyüme sürecinde oldukları için enerji gereksinimleri erişkinlere kıyasla oldukça fazladır,</w:t>
      </w:r>
    </w:p>
    <w:p w:rsidR="00EB7C08" w:rsidRPr="00AC241A" w:rsidRDefault="00EB7C08" w:rsidP="00EB7C08">
      <w:pPr>
        <w:pStyle w:val="ListeParagraf"/>
        <w:numPr>
          <w:ilvl w:val="0"/>
          <w:numId w:val="9"/>
        </w:numPr>
        <w:spacing w:before="240" w:line="360" w:lineRule="auto"/>
        <w:jc w:val="both"/>
        <w:rPr>
          <w:rFonts w:ascii="Times New Roman" w:hAnsi="Times New Roman" w:cs="Times New Roman"/>
          <w:sz w:val="24"/>
          <w:szCs w:val="24"/>
        </w:rPr>
      </w:pPr>
      <w:r w:rsidRPr="00AC241A">
        <w:rPr>
          <w:rFonts w:ascii="Times New Roman" w:hAnsi="Times New Roman" w:cs="Times New Roman"/>
          <w:sz w:val="24"/>
          <w:szCs w:val="24"/>
        </w:rPr>
        <w:t>Yeni doku oluşumları için protein, vitaminler ve mineraller bakımından gereksinimi arttıran bir durumdur,</w:t>
      </w:r>
    </w:p>
    <w:p w:rsidR="00EB7C08" w:rsidRPr="00AC241A" w:rsidRDefault="00EB7C08" w:rsidP="00EB7C08">
      <w:pPr>
        <w:pStyle w:val="ListeParagraf"/>
        <w:numPr>
          <w:ilvl w:val="0"/>
          <w:numId w:val="9"/>
        </w:numPr>
        <w:spacing w:before="240" w:line="360" w:lineRule="auto"/>
        <w:jc w:val="both"/>
        <w:rPr>
          <w:rFonts w:ascii="Times New Roman" w:hAnsi="Times New Roman" w:cs="Times New Roman"/>
          <w:sz w:val="24"/>
          <w:szCs w:val="24"/>
        </w:rPr>
      </w:pPr>
      <w:r w:rsidRPr="00AC241A">
        <w:rPr>
          <w:rFonts w:ascii="Times New Roman" w:hAnsi="Times New Roman" w:cs="Times New Roman"/>
          <w:sz w:val="24"/>
          <w:szCs w:val="24"/>
        </w:rPr>
        <w:t>Çocukların tüketmeleri gereken gıdalar iyi kaliteye, iyi bir hijyene ve yeterli miktara sahip olmalıdır (</w:t>
      </w:r>
      <w:r w:rsidR="001D5558">
        <w:rPr>
          <w:rFonts w:ascii="Times New Roman" w:hAnsi="Times New Roman" w:cs="Times New Roman"/>
          <w:sz w:val="24"/>
          <w:szCs w:val="24"/>
        </w:rPr>
        <w:t>9</w:t>
      </w:r>
      <w:r w:rsidRPr="00AC241A">
        <w:rPr>
          <w:rFonts w:ascii="Times New Roman" w:hAnsi="Times New Roman" w:cs="Times New Roman"/>
          <w:sz w:val="24"/>
          <w:szCs w:val="24"/>
        </w:rPr>
        <w:t>).</w:t>
      </w:r>
    </w:p>
    <w:p w:rsidR="00EB7C08" w:rsidRPr="00AC241A" w:rsidRDefault="00EB7C08" w:rsidP="00EB7C08">
      <w:pPr>
        <w:spacing w:before="240" w:line="360" w:lineRule="auto"/>
        <w:jc w:val="both"/>
        <w:rPr>
          <w:rFonts w:ascii="Times New Roman" w:hAnsi="Times New Roman" w:cs="Times New Roman"/>
          <w:sz w:val="24"/>
          <w:szCs w:val="24"/>
        </w:rPr>
      </w:pPr>
      <w:r w:rsidRPr="00AC241A">
        <w:rPr>
          <w:rFonts w:ascii="Times New Roman" w:hAnsi="Times New Roman" w:cs="Times New Roman"/>
          <w:sz w:val="24"/>
          <w:szCs w:val="24"/>
        </w:rPr>
        <w:t xml:space="preserve">Bu yüzden büyüme ve gelişmenin devamlılığı, hayatın sürdürülebilirliği ve sağlığın korunması amacıyla besinlerin tüketimi denildiğinde önemli bir halk sağlığı konusu olan yeterli ve dengeli beslenmenin gerçekleşebilmesi için gerekli her türlü çözüm yollarının araştırılması düşünülmelidir. Bu bağlamda 1992’de FAO ve WHO’nun düzenlediği Uluslar Arası Beslenme Konferansı ile FAO’nun 1996 yılında düzenlediği Dünya Gıda Zirvesi’nde yeterli ve dengeli beslenme için insanların sürdürülebilir, güvenilir, uygun maliyetli, kaliteli ve sağlıklı beslenme </w:t>
      </w:r>
      <w:r w:rsidRPr="00AC241A">
        <w:rPr>
          <w:rFonts w:ascii="Times New Roman" w:hAnsi="Times New Roman" w:cs="Times New Roman"/>
          <w:sz w:val="24"/>
          <w:szCs w:val="24"/>
        </w:rPr>
        <w:lastRenderedPageBreak/>
        <w:t>alışkanlıkları geliştirebilecek gıdaları satın alma ve tüketme hakkına sahip olduklarından bahsedilmiştir (</w:t>
      </w:r>
      <w:r w:rsidR="001D5558">
        <w:rPr>
          <w:rFonts w:ascii="Times New Roman" w:hAnsi="Times New Roman" w:cs="Times New Roman"/>
          <w:sz w:val="24"/>
          <w:szCs w:val="24"/>
        </w:rPr>
        <w:t>10</w:t>
      </w:r>
      <w:r w:rsidRPr="00AC241A">
        <w:rPr>
          <w:rFonts w:ascii="Times New Roman" w:hAnsi="Times New Roman" w:cs="Times New Roman"/>
          <w:sz w:val="24"/>
          <w:szCs w:val="24"/>
        </w:rPr>
        <w:t xml:space="preserve">). </w:t>
      </w:r>
    </w:p>
    <w:p w:rsidR="00EB7C08" w:rsidRPr="00AC241A" w:rsidRDefault="00EB7C08" w:rsidP="00EB7C08">
      <w:pPr>
        <w:spacing w:before="240" w:line="360" w:lineRule="auto"/>
        <w:jc w:val="both"/>
        <w:rPr>
          <w:rFonts w:ascii="Times New Roman" w:hAnsi="Times New Roman" w:cs="Times New Roman"/>
          <w:sz w:val="24"/>
          <w:szCs w:val="24"/>
        </w:rPr>
      </w:pPr>
      <w:r w:rsidRPr="00AC241A">
        <w:rPr>
          <w:rFonts w:ascii="Times New Roman" w:hAnsi="Times New Roman" w:cs="Times New Roman"/>
          <w:sz w:val="24"/>
          <w:szCs w:val="24"/>
        </w:rPr>
        <w:t>Okul öncesi dönem</w:t>
      </w:r>
      <w:r w:rsidR="00927CD7">
        <w:rPr>
          <w:rFonts w:ascii="Times New Roman" w:hAnsi="Times New Roman" w:cs="Times New Roman"/>
          <w:sz w:val="24"/>
          <w:szCs w:val="24"/>
        </w:rPr>
        <w:t>,</w:t>
      </w:r>
      <w:r w:rsidRPr="00AC241A">
        <w:rPr>
          <w:rFonts w:ascii="Times New Roman" w:hAnsi="Times New Roman" w:cs="Times New Roman"/>
          <w:sz w:val="24"/>
          <w:szCs w:val="24"/>
        </w:rPr>
        <w:t xml:space="preserve"> çocuğun beslenme alışkanlık</w:t>
      </w:r>
      <w:r w:rsidR="00927CD7">
        <w:rPr>
          <w:rFonts w:ascii="Times New Roman" w:hAnsi="Times New Roman" w:cs="Times New Roman"/>
          <w:sz w:val="24"/>
          <w:szCs w:val="24"/>
        </w:rPr>
        <w:t>ları kazanmaya başladığı,</w:t>
      </w:r>
      <w:r w:rsidRPr="00AC241A">
        <w:rPr>
          <w:rFonts w:ascii="Times New Roman" w:hAnsi="Times New Roman" w:cs="Times New Roman"/>
          <w:sz w:val="24"/>
          <w:szCs w:val="24"/>
        </w:rPr>
        <w:t xml:space="preserve"> hoşlandığı ve hoşlanmadığı besinleri belirlediği zamandır. Bu dönemde doğru beslenme alışkanlıkları kazandırmak önemlidir (</w:t>
      </w:r>
      <w:r w:rsidR="001D5558">
        <w:rPr>
          <w:rFonts w:ascii="Times New Roman" w:hAnsi="Times New Roman" w:cs="Times New Roman"/>
          <w:sz w:val="24"/>
          <w:szCs w:val="24"/>
        </w:rPr>
        <w:t>2</w:t>
      </w:r>
      <w:r w:rsidRPr="00AC241A">
        <w:rPr>
          <w:rFonts w:ascii="Times New Roman" w:hAnsi="Times New Roman" w:cs="Times New Roman"/>
          <w:sz w:val="24"/>
          <w:szCs w:val="24"/>
        </w:rPr>
        <w:t>). Bunun için de okul öncesi dönemdeki çocuklar</w:t>
      </w:r>
      <w:r w:rsidR="00844C9E">
        <w:rPr>
          <w:rFonts w:ascii="Times New Roman" w:hAnsi="Times New Roman" w:cs="Times New Roman"/>
          <w:sz w:val="24"/>
          <w:szCs w:val="24"/>
        </w:rPr>
        <w:t xml:space="preserve">a beslenme eğitimi verilip </w:t>
      </w:r>
      <w:r w:rsidRPr="00AC241A">
        <w:rPr>
          <w:rFonts w:ascii="Times New Roman" w:hAnsi="Times New Roman" w:cs="Times New Roman"/>
          <w:sz w:val="24"/>
          <w:szCs w:val="24"/>
        </w:rPr>
        <w:t>günlük yaşamında</w:t>
      </w:r>
      <w:r w:rsidR="00844C9E">
        <w:rPr>
          <w:rFonts w:ascii="Times New Roman" w:hAnsi="Times New Roman" w:cs="Times New Roman"/>
          <w:sz w:val="24"/>
          <w:szCs w:val="24"/>
        </w:rPr>
        <w:t xml:space="preserve"> doğru ve sağlıklı beslenme alışkanlıklarının</w:t>
      </w:r>
      <w:r w:rsidRPr="00AC241A">
        <w:rPr>
          <w:rFonts w:ascii="Times New Roman" w:hAnsi="Times New Roman" w:cs="Times New Roman"/>
          <w:sz w:val="24"/>
          <w:szCs w:val="24"/>
        </w:rPr>
        <w:t xml:space="preserve"> uygulaması ve pekiştirilmesi sağlanmalıdır.</w:t>
      </w:r>
    </w:p>
    <w:p w:rsidR="00EB7C08" w:rsidRPr="00AC241A"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Bu çalışmanın amacı; beslenme eğitiminin ço</w:t>
      </w:r>
      <w:r w:rsidR="00844C9E">
        <w:rPr>
          <w:rFonts w:ascii="Times New Roman" w:hAnsi="Times New Roman" w:cs="Times New Roman"/>
          <w:sz w:val="24"/>
          <w:szCs w:val="24"/>
        </w:rPr>
        <w:t>cukların bilgi ve davranışları</w:t>
      </w:r>
      <w:r>
        <w:rPr>
          <w:rFonts w:ascii="Times New Roman" w:hAnsi="Times New Roman" w:cs="Times New Roman"/>
          <w:sz w:val="24"/>
          <w:szCs w:val="24"/>
        </w:rPr>
        <w:t xml:space="preserve"> </w:t>
      </w:r>
      <w:r w:rsidR="001D5558">
        <w:rPr>
          <w:rFonts w:ascii="Times New Roman" w:hAnsi="Times New Roman" w:cs="Times New Roman"/>
          <w:sz w:val="24"/>
          <w:szCs w:val="24"/>
        </w:rPr>
        <w:t>üzerindeki etkileri</w:t>
      </w:r>
      <w:r w:rsidR="00844C9E">
        <w:rPr>
          <w:rFonts w:ascii="Times New Roman" w:hAnsi="Times New Roman" w:cs="Times New Roman"/>
          <w:sz w:val="24"/>
          <w:szCs w:val="24"/>
        </w:rPr>
        <w:t>ni</w:t>
      </w:r>
      <w:r w:rsidR="001D5558">
        <w:rPr>
          <w:rFonts w:ascii="Times New Roman" w:hAnsi="Times New Roman" w:cs="Times New Roman"/>
          <w:sz w:val="24"/>
          <w:szCs w:val="24"/>
        </w:rPr>
        <w:t xml:space="preserve"> araştırmaktır.</w:t>
      </w:r>
    </w:p>
    <w:p w:rsidR="00EB7C08" w:rsidRPr="00AC241A" w:rsidRDefault="00EB7C08" w:rsidP="00EB7C08">
      <w:pPr>
        <w:spacing w:before="240" w:line="360" w:lineRule="auto"/>
        <w:jc w:val="both"/>
        <w:rPr>
          <w:rFonts w:ascii="Times New Roman" w:hAnsi="Times New Roman" w:cs="Times New Roman"/>
          <w:sz w:val="24"/>
          <w:szCs w:val="24"/>
        </w:rPr>
      </w:pPr>
    </w:p>
    <w:p w:rsidR="00EB7C08" w:rsidRPr="00AC241A" w:rsidRDefault="00EB7C08" w:rsidP="00EB7C08">
      <w:pPr>
        <w:spacing w:before="240" w:line="360" w:lineRule="auto"/>
        <w:jc w:val="both"/>
        <w:rPr>
          <w:rFonts w:ascii="Times New Roman" w:hAnsi="Times New Roman" w:cs="Times New Roman"/>
          <w:sz w:val="24"/>
          <w:szCs w:val="24"/>
        </w:rPr>
      </w:pPr>
    </w:p>
    <w:p w:rsidR="00EB7C08" w:rsidRPr="00AC241A" w:rsidRDefault="00EB7C08" w:rsidP="00EB7C08">
      <w:pPr>
        <w:spacing w:before="240" w:line="360" w:lineRule="auto"/>
        <w:jc w:val="both"/>
        <w:rPr>
          <w:rFonts w:ascii="Times New Roman" w:hAnsi="Times New Roman" w:cs="Times New Roman"/>
          <w:sz w:val="24"/>
          <w:szCs w:val="24"/>
        </w:rPr>
      </w:pPr>
    </w:p>
    <w:p w:rsidR="00EB7C08" w:rsidRPr="00AC241A" w:rsidRDefault="00EB7C08" w:rsidP="00EB7C08">
      <w:pPr>
        <w:spacing w:before="240" w:line="360" w:lineRule="auto"/>
        <w:jc w:val="both"/>
        <w:rPr>
          <w:rFonts w:ascii="Times New Roman" w:hAnsi="Times New Roman" w:cs="Times New Roman"/>
        </w:rPr>
      </w:pPr>
    </w:p>
    <w:p w:rsidR="00EB7C08" w:rsidRDefault="00EB7C08" w:rsidP="00EB7C08">
      <w:pPr>
        <w:spacing w:before="240" w:line="360" w:lineRule="auto"/>
        <w:jc w:val="both"/>
        <w:rPr>
          <w:rFonts w:ascii="Times New Roman" w:hAnsi="Times New Roman" w:cs="Times New Roman"/>
          <w:b/>
          <w:sz w:val="24"/>
          <w:szCs w:val="24"/>
        </w:rPr>
      </w:pPr>
    </w:p>
    <w:p w:rsidR="00EB7C08" w:rsidRDefault="00EB7C08" w:rsidP="00EB7C08">
      <w:pPr>
        <w:spacing w:line="360" w:lineRule="auto"/>
        <w:jc w:val="both"/>
        <w:rPr>
          <w:rFonts w:ascii="Times New Roman" w:hAnsi="Times New Roman" w:cs="Times New Roman"/>
          <w:b/>
          <w:sz w:val="24"/>
          <w:szCs w:val="24"/>
        </w:rPr>
      </w:pPr>
      <w:r>
        <w:rPr>
          <w:rFonts w:ascii="Times New Roman" w:hAnsi="Times New Roman" w:cs="Times New Roman"/>
          <w:b/>
          <w:sz w:val="24"/>
          <w:szCs w:val="24"/>
        </w:rPr>
        <w:br w:type="page"/>
      </w:r>
    </w:p>
    <w:p w:rsidR="00EB7C08" w:rsidRDefault="00EB7C08" w:rsidP="00EB7C08">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2. GENEL BİLGİLER</w:t>
      </w:r>
    </w:p>
    <w:p w:rsidR="00EB7C08" w:rsidRDefault="00F86CF8" w:rsidP="00EB7C08">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EB7C08">
        <w:rPr>
          <w:rFonts w:ascii="Times New Roman" w:hAnsi="Times New Roman" w:cs="Times New Roman"/>
          <w:b/>
          <w:sz w:val="24"/>
          <w:szCs w:val="24"/>
        </w:rPr>
        <w:t xml:space="preserve">1. </w:t>
      </w:r>
      <w:r w:rsidR="00EB7C08" w:rsidRPr="00D52910">
        <w:rPr>
          <w:rFonts w:ascii="Times New Roman" w:hAnsi="Times New Roman" w:cs="Times New Roman"/>
          <w:b/>
          <w:sz w:val="24"/>
          <w:szCs w:val="24"/>
        </w:rPr>
        <w:t>Beslenme</w:t>
      </w:r>
      <w:r w:rsidR="00EB7C08">
        <w:rPr>
          <w:rFonts w:ascii="Times New Roman" w:hAnsi="Times New Roman" w:cs="Times New Roman"/>
          <w:b/>
          <w:sz w:val="24"/>
          <w:szCs w:val="24"/>
        </w:rPr>
        <w:t>nin Tanımı Ve Önemi</w:t>
      </w:r>
      <w:r w:rsidR="00EB7C08" w:rsidRPr="00D52910">
        <w:rPr>
          <w:rFonts w:ascii="Times New Roman" w:hAnsi="Times New Roman" w:cs="Times New Roman"/>
          <w:b/>
          <w:sz w:val="24"/>
          <w:szCs w:val="24"/>
        </w:rPr>
        <w:t>:</w:t>
      </w:r>
      <w:r w:rsidR="00EB7C08">
        <w:rPr>
          <w:rFonts w:ascii="Times New Roman" w:hAnsi="Times New Roman" w:cs="Times New Roman"/>
          <w:b/>
          <w:sz w:val="24"/>
          <w:szCs w:val="24"/>
        </w:rPr>
        <w:t xml:space="preserve"> </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Beslenme; ‘nourishment’ (yaşamı besleyip desteklemek ve kuvvetlendirmek) olan Latince bir kelimeden türemiştir. Beslenme, canlının yaşamı için gerekli besinleri içeren yiyeceklerin yeterli ve dengeli bir şekilde alınması ve bu besinlerin gerektiği gibi kullanılması sonucu oluşan tepkileri inceleyen bir bilim dalıdır (</w:t>
      </w:r>
      <w:r w:rsidR="001D5558">
        <w:rPr>
          <w:rFonts w:ascii="Times New Roman" w:hAnsi="Times New Roman" w:cs="Times New Roman"/>
          <w:sz w:val="24"/>
          <w:szCs w:val="24"/>
        </w:rPr>
        <w:t>11</w:t>
      </w:r>
      <w:r>
        <w:rPr>
          <w:rFonts w:ascii="Times New Roman" w:hAnsi="Times New Roman" w:cs="Times New Roman"/>
          <w:sz w:val="24"/>
          <w:szCs w:val="24"/>
        </w:rPr>
        <w:t>). Başka bir deyişle yaşına uygun büyüme-gelişimini yakalayabilme, hastalıklara karşı direnç kazanma ve kaliteli bir yaşam için temel bir ihtiyaçtır. Beslenme; anne karnından başlayarak ölüme kadar geçen tüm bu süreçte insan yaşamın</w:t>
      </w:r>
      <w:r w:rsidR="003A4C2D">
        <w:rPr>
          <w:rFonts w:ascii="Times New Roman" w:hAnsi="Times New Roman" w:cs="Times New Roman"/>
          <w:sz w:val="24"/>
          <w:szCs w:val="24"/>
        </w:rPr>
        <w:t>da en önemli yer</w:t>
      </w:r>
      <w:r>
        <w:rPr>
          <w:rFonts w:ascii="Times New Roman" w:hAnsi="Times New Roman" w:cs="Times New Roman"/>
          <w:sz w:val="24"/>
          <w:szCs w:val="24"/>
        </w:rPr>
        <w:t>e sahiptir (</w:t>
      </w:r>
      <w:r w:rsidR="001D5558">
        <w:rPr>
          <w:rFonts w:ascii="Times New Roman" w:hAnsi="Times New Roman" w:cs="Times New Roman"/>
          <w:sz w:val="24"/>
          <w:szCs w:val="24"/>
        </w:rPr>
        <w:t>2</w:t>
      </w:r>
      <w:r>
        <w:rPr>
          <w:rFonts w:ascii="Times New Roman" w:hAnsi="Times New Roman" w:cs="Times New Roman"/>
          <w:sz w:val="24"/>
          <w:szCs w:val="24"/>
        </w:rPr>
        <w:t xml:space="preserve">). </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Bireyin, ailenin ve toplumun ilk hedefi sağlıklı ve üretken olabilmekten geçer. Bunu sağlayan ise zihinsel, ruhsal ve sosyal yönlerden gerekeni yapabilecek yeteneklere sahip bir beden ve bunun uzun süreli devamlılığıdır. Bunun için; beslenme, kalıtım, iklim ve çevresel koşullar gibi pek çok faktörün etkisi söz konusudur. Bu faktörlerin en başında da beslenme gelmektedir. Buradan yola çıkarak beslenmenin amacının bireyin cinsiyet, yaş ve içerisinde yer aldığı fizyolojik durumlarda gözetilerek alması gereken tüm besin ögelerinin yeterli miktarlarda almasını sağlamaktır. Bu durum da ‘yeterli ve dengeli beslenme’ terimiyle anlatılmaktadır. Yeterli Beslenme; bedenin hayatını devam ettirmesi ve fonksiyonlarını sürdürebilmesi için gerekli enerjinin temini olarak ifade edilir. Dengeli Beslenme ise; vücudun enerji gereksiniminin yanı sıra ihtiyacı olan büt</w:t>
      </w:r>
      <w:r w:rsidR="001D728A">
        <w:rPr>
          <w:rFonts w:ascii="Times New Roman" w:hAnsi="Times New Roman" w:cs="Times New Roman"/>
          <w:sz w:val="24"/>
          <w:szCs w:val="24"/>
        </w:rPr>
        <w:t xml:space="preserve">ün besin ögelerinin gereksinim duyulan miktarlarda </w:t>
      </w:r>
      <w:r>
        <w:rPr>
          <w:rFonts w:ascii="Times New Roman" w:hAnsi="Times New Roman" w:cs="Times New Roman"/>
          <w:sz w:val="24"/>
          <w:szCs w:val="24"/>
        </w:rPr>
        <w:t>alınmasıdır. (</w:t>
      </w:r>
      <w:r w:rsidR="001D5558">
        <w:rPr>
          <w:rFonts w:ascii="Times New Roman" w:hAnsi="Times New Roman" w:cs="Times New Roman"/>
          <w:sz w:val="24"/>
          <w:szCs w:val="24"/>
        </w:rPr>
        <w:t>3</w:t>
      </w:r>
      <w:r>
        <w:rPr>
          <w:rFonts w:ascii="Times New Roman" w:hAnsi="Times New Roman" w:cs="Times New Roman"/>
          <w:sz w:val="24"/>
          <w:szCs w:val="24"/>
        </w:rPr>
        <w:t>). Yeterli ve dengeli beslenme olguları tek başlarına düşünülmez. Her ikisi de birbirini tamamlayan ifadelerdir. Özellikle son zamanlarda sağlığın korunması, yeniden kazandırılması ve devamlılığı için yeterli ve dengeli beslenmenin önemi giderek artmaktadır. Unutmamalıyız ki beslenme bir parmak izi kadar eşsiz ve bireye özgü olmalıdır (</w:t>
      </w:r>
      <w:r w:rsidR="001D5558">
        <w:rPr>
          <w:rFonts w:ascii="Times New Roman" w:hAnsi="Times New Roman" w:cs="Times New Roman"/>
          <w:sz w:val="24"/>
          <w:szCs w:val="24"/>
        </w:rPr>
        <w:t>2).</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Çocukluk çağında alışkanlıklarımız ve kişiliğimiz oluşma</w:t>
      </w:r>
      <w:r w:rsidR="0011544D">
        <w:rPr>
          <w:rFonts w:ascii="Times New Roman" w:hAnsi="Times New Roman" w:cs="Times New Roman"/>
          <w:sz w:val="24"/>
          <w:szCs w:val="24"/>
        </w:rPr>
        <w:t>ktadır. Yetişkinlik dönemimizde</w:t>
      </w:r>
      <w:r>
        <w:rPr>
          <w:rFonts w:ascii="Times New Roman" w:hAnsi="Times New Roman" w:cs="Times New Roman"/>
          <w:sz w:val="24"/>
          <w:szCs w:val="24"/>
        </w:rPr>
        <w:t>ki beslenme alışkanlıklarımızın temeli de bu yıllarda atılmaktadır (</w:t>
      </w:r>
      <w:r w:rsidR="001D5558">
        <w:rPr>
          <w:rFonts w:ascii="Times New Roman" w:hAnsi="Times New Roman" w:cs="Times New Roman"/>
          <w:sz w:val="24"/>
          <w:szCs w:val="24"/>
        </w:rPr>
        <w:t>12</w:t>
      </w:r>
      <w:r>
        <w:rPr>
          <w:rFonts w:ascii="Times New Roman" w:hAnsi="Times New Roman" w:cs="Times New Roman"/>
          <w:sz w:val="24"/>
          <w:szCs w:val="24"/>
        </w:rPr>
        <w:t>). Çocukluk döneminde</w:t>
      </w:r>
      <w:r w:rsidR="00B43D69">
        <w:rPr>
          <w:rFonts w:ascii="Times New Roman" w:hAnsi="Times New Roman" w:cs="Times New Roman"/>
          <w:sz w:val="24"/>
          <w:szCs w:val="24"/>
        </w:rPr>
        <w:t xml:space="preserve"> atılan doğru beslenme davranış</w:t>
      </w:r>
      <w:r w:rsidR="0011544D">
        <w:rPr>
          <w:rFonts w:ascii="Times New Roman" w:hAnsi="Times New Roman" w:cs="Times New Roman"/>
          <w:sz w:val="24"/>
          <w:szCs w:val="24"/>
        </w:rPr>
        <w:t xml:space="preserve"> temelleri ileri</w:t>
      </w:r>
      <w:r>
        <w:rPr>
          <w:rFonts w:ascii="Times New Roman" w:hAnsi="Times New Roman" w:cs="Times New Roman"/>
          <w:sz w:val="24"/>
          <w:szCs w:val="24"/>
        </w:rPr>
        <w:t>ki yıllar için daha sağlıklı bireyler</w:t>
      </w:r>
      <w:r w:rsidR="00A128C9">
        <w:rPr>
          <w:rFonts w:ascii="Times New Roman" w:hAnsi="Times New Roman" w:cs="Times New Roman"/>
          <w:sz w:val="24"/>
          <w:szCs w:val="24"/>
        </w:rPr>
        <w:t xml:space="preserve">in </w:t>
      </w:r>
      <w:r>
        <w:rPr>
          <w:rFonts w:ascii="Times New Roman" w:hAnsi="Times New Roman" w:cs="Times New Roman"/>
          <w:sz w:val="24"/>
          <w:szCs w:val="24"/>
        </w:rPr>
        <w:t>ve toplumun şekillenmesinde büyük yardımcıdırlar.</w:t>
      </w:r>
    </w:p>
    <w:p w:rsidR="00EB7C08" w:rsidRDefault="00EB7C08" w:rsidP="00EB7C08">
      <w:pPr>
        <w:spacing w:before="240" w:line="360" w:lineRule="auto"/>
        <w:jc w:val="both"/>
        <w:rPr>
          <w:rFonts w:ascii="Times New Roman" w:hAnsi="Times New Roman" w:cs="Times New Roman"/>
          <w:sz w:val="24"/>
          <w:szCs w:val="24"/>
        </w:rPr>
      </w:pPr>
    </w:p>
    <w:p w:rsidR="00EB7C08" w:rsidRDefault="00EB7C08" w:rsidP="00EB7C08">
      <w:pPr>
        <w:spacing w:before="240" w:line="360" w:lineRule="auto"/>
        <w:jc w:val="both"/>
        <w:rPr>
          <w:rFonts w:ascii="Times New Roman" w:hAnsi="Times New Roman" w:cs="Times New Roman"/>
          <w:sz w:val="24"/>
          <w:szCs w:val="24"/>
        </w:rPr>
      </w:pPr>
    </w:p>
    <w:p w:rsidR="001D5558" w:rsidRDefault="001D5558" w:rsidP="00EB7C08">
      <w:pPr>
        <w:spacing w:before="240" w:line="360" w:lineRule="auto"/>
        <w:jc w:val="both"/>
        <w:rPr>
          <w:rFonts w:ascii="Times New Roman" w:hAnsi="Times New Roman" w:cs="Times New Roman"/>
          <w:sz w:val="24"/>
          <w:szCs w:val="24"/>
        </w:rPr>
      </w:pPr>
    </w:p>
    <w:p w:rsidR="00EB7C08" w:rsidRDefault="00F86CF8" w:rsidP="00EB7C08">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w:t>
      </w:r>
      <w:r w:rsidR="00EB7C08">
        <w:rPr>
          <w:rFonts w:ascii="Times New Roman" w:hAnsi="Times New Roman" w:cs="Times New Roman"/>
          <w:b/>
          <w:sz w:val="24"/>
          <w:szCs w:val="24"/>
        </w:rPr>
        <w:t>2. Okul Öncesi Dönemi Çocukların Genel Özellikleri:</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1-6 yaş </w:t>
      </w:r>
      <w:r w:rsidRPr="005C53FC">
        <w:rPr>
          <w:rFonts w:ascii="Times New Roman" w:hAnsi="Times New Roman" w:cs="Times New Roman"/>
          <w:sz w:val="24"/>
          <w:szCs w:val="24"/>
        </w:rPr>
        <w:t xml:space="preserve">arası </w:t>
      </w:r>
      <w:r>
        <w:rPr>
          <w:rFonts w:ascii="Times New Roman" w:hAnsi="Times New Roman" w:cs="Times New Roman"/>
          <w:sz w:val="24"/>
          <w:szCs w:val="24"/>
        </w:rPr>
        <w:t>çocukları içeren erken çocukluk dönemi;1-3 yaş oyun çağı, 3-6 yaş arası ise okul öncesi çağı olarak ikiye ayrılmaktadır (</w:t>
      </w:r>
      <w:r w:rsidR="00BF7DBB">
        <w:rPr>
          <w:rFonts w:ascii="Times New Roman" w:hAnsi="Times New Roman" w:cs="Times New Roman"/>
          <w:sz w:val="24"/>
          <w:szCs w:val="24"/>
        </w:rPr>
        <w:t>4</w:t>
      </w:r>
      <w:r>
        <w:rPr>
          <w:rFonts w:ascii="Times New Roman" w:hAnsi="Times New Roman" w:cs="Times New Roman"/>
          <w:sz w:val="24"/>
          <w:szCs w:val="24"/>
        </w:rPr>
        <w:t>). Bu iki evre de çocukların özel kavrama yeteneklerine sahip olduğu belirtilmiştir. Erken çocukluk dönemi öğrenmenin en yoğun olduğu çağdır (</w:t>
      </w:r>
      <w:r w:rsidR="00BF7DBB">
        <w:rPr>
          <w:rFonts w:ascii="Times New Roman" w:hAnsi="Times New Roman" w:cs="Times New Roman"/>
          <w:sz w:val="24"/>
          <w:szCs w:val="24"/>
        </w:rPr>
        <w:t>13</w:t>
      </w:r>
      <w:r>
        <w:rPr>
          <w:rFonts w:ascii="Times New Roman" w:hAnsi="Times New Roman" w:cs="Times New Roman"/>
          <w:sz w:val="24"/>
          <w:szCs w:val="24"/>
        </w:rPr>
        <w:t>).</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Erken çocukluk dönemi araştırmacısı Maria Montessori’ye göre okul öncesi çağı döneminde yapıcı faaliyetler sonucu çocukların karakterlerinin geliştirilmesinde yardım e</w:t>
      </w:r>
      <w:r w:rsidR="0011544D">
        <w:rPr>
          <w:rFonts w:ascii="Times New Roman" w:hAnsi="Times New Roman" w:cs="Times New Roman"/>
          <w:sz w:val="24"/>
          <w:szCs w:val="24"/>
        </w:rPr>
        <w:t>tmektedir</w:t>
      </w:r>
      <w:r>
        <w:rPr>
          <w:rFonts w:ascii="Times New Roman" w:hAnsi="Times New Roman" w:cs="Times New Roman"/>
          <w:sz w:val="24"/>
          <w:szCs w:val="24"/>
        </w:rPr>
        <w:t xml:space="preserve"> demiştir. Okul öncesi çağın</w:t>
      </w:r>
      <w:r w:rsidR="00A128C9">
        <w:rPr>
          <w:rFonts w:ascii="Times New Roman" w:hAnsi="Times New Roman" w:cs="Times New Roman"/>
          <w:sz w:val="24"/>
          <w:szCs w:val="24"/>
        </w:rPr>
        <w:t>,</w:t>
      </w:r>
      <w:r>
        <w:rPr>
          <w:rFonts w:ascii="Times New Roman" w:hAnsi="Times New Roman" w:cs="Times New Roman"/>
          <w:sz w:val="24"/>
          <w:szCs w:val="24"/>
        </w:rPr>
        <w:t xml:space="preserve"> bireyin gelişiminin temelini oluşturmada olanak sağladığı için kritik bir dönem olduğunu savunmaktadır (</w:t>
      </w:r>
      <w:r w:rsidR="00BF7DBB">
        <w:rPr>
          <w:rFonts w:ascii="Times New Roman" w:hAnsi="Times New Roman" w:cs="Times New Roman"/>
          <w:sz w:val="24"/>
          <w:szCs w:val="24"/>
        </w:rPr>
        <w:t>14</w:t>
      </w:r>
      <w:r>
        <w:rPr>
          <w:rFonts w:ascii="Times New Roman" w:hAnsi="Times New Roman" w:cs="Times New Roman"/>
          <w:sz w:val="24"/>
          <w:szCs w:val="24"/>
        </w:rPr>
        <w:t>). Çocukluk yıllarında edinilen davranışların yetişkinliklerin kişiliğini, alışkanlık, davranış, inanç ve değer yargılarını şekil</w:t>
      </w:r>
      <w:r w:rsidR="00390C01">
        <w:rPr>
          <w:rFonts w:ascii="Times New Roman" w:hAnsi="Times New Roman" w:cs="Times New Roman"/>
          <w:sz w:val="24"/>
          <w:szCs w:val="24"/>
        </w:rPr>
        <w:t>lendirdiği</w:t>
      </w:r>
      <w:r>
        <w:rPr>
          <w:rFonts w:ascii="Times New Roman" w:hAnsi="Times New Roman" w:cs="Times New Roman"/>
          <w:sz w:val="24"/>
          <w:szCs w:val="24"/>
        </w:rPr>
        <w:t xml:space="preserve"> saptanmıştır (</w:t>
      </w:r>
      <w:r w:rsidR="00BF7DBB">
        <w:rPr>
          <w:rFonts w:ascii="Times New Roman" w:hAnsi="Times New Roman" w:cs="Times New Roman"/>
          <w:sz w:val="24"/>
          <w:szCs w:val="24"/>
        </w:rPr>
        <w:t>15, 16</w:t>
      </w:r>
      <w:r>
        <w:rPr>
          <w:rFonts w:ascii="Times New Roman" w:hAnsi="Times New Roman" w:cs="Times New Roman"/>
          <w:sz w:val="24"/>
          <w:szCs w:val="24"/>
        </w:rPr>
        <w:t>). Bu dönemde çocuklarımıza verebileceğimiz doğru beslenme bilgileri ve kazandırabileceğimiz doğru beslenme davranışları sağlıklı bir</w:t>
      </w:r>
      <w:r w:rsidR="00390C01">
        <w:rPr>
          <w:rFonts w:ascii="Times New Roman" w:hAnsi="Times New Roman" w:cs="Times New Roman"/>
          <w:sz w:val="24"/>
          <w:szCs w:val="24"/>
        </w:rPr>
        <w:t xml:space="preserve"> yetişkinlik dönemi için büyük </w:t>
      </w:r>
      <w:r>
        <w:rPr>
          <w:rFonts w:ascii="Times New Roman" w:hAnsi="Times New Roman" w:cs="Times New Roman"/>
          <w:sz w:val="24"/>
          <w:szCs w:val="24"/>
        </w:rPr>
        <w:t>önem arz ediyor.</w:t>
      </w:r>
    </w:p>
    <w:p w:rsidR="00EB7C08" w:rsidRDefault="00F86CF8" w:rsidP="00EB7C08">
      <w:pPr>
        <w:spacing w:before="240" w:line="360" w:lineRule="auto"/>
        <w:jc w:val="both"/>
        <w:rPr>
          <w:rFonts w:ascii="Times New Roman" w:hAnsi="Times New Roman" w:cs="Times New Roman"/>
          <w:sz w:val="24"/>
          <w:szCs w:val="24"/>
        </w:rPr>
      </w:pPr>
      <w:r>
        <w:rPr>
          <w:rFonts w:ascii="Times New Roman" w:hAnsi="Times New Roman" w:cs="Times New Roman"/>
          <w:b/>
          <w:sz w:val="24"/>
          <w:szCs w:val="24"/>
        </w:rPr>
        <w:t>2.</w:t>
      </w:r>
      <w:r w:rsidR="00EB7C08">
        <w:rPr>
          <w:rFonts w:ascii="Times New Roman" w:hAnsi="Times New Roman" w:cs="Times New Roman"/>
          <w:b/>
          <w:sz w:val="24"/>
          <w:szCs w:val="24"/>
        </w:rPr>
        <w:t>3. Okul Öncesi Dönemi Çocuklarının Beslenme Özellikleri:</w:t>
      </w:r>
      <w:r w:rsidR="00EB7C08">
        <w:rPr>
          <w:rFonts w:ascii="Times New Roman" w:hAnsi="Times New Roman" w:cs="Times New Roman"/>
          <w:sz w:val="24"/>
          <w:szCs w:val="24"/>
        </w:rPr>
        <w:t xml:space="preserve"> </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Çocuklarımızdan sağlıklı bireyler yetiştirebilmek için anne rahmine düştüğü andan itibaren sağlıklı bir çevrede büyümeleri sağlanmalıdır. 1-6 yaş arası dönem okul öncesi dönemdir.  Ve bu dönemde beslenme alışkanlıklarının temelinin oluştuğu en önemli zamandır. Çocuğun beslenmesi ona sunulan besinlere göre değişim göstermektedir (</w:t>
      </w:r>
      <w:r w:rsidR="00BF7DBB">
        <w:rPr>
          <w:rFonts w:ascii="Times New Roman" w:hAnsi="Times New Roman" w:cs="Times New Roman"/>
          <w:sz w:val="24"/>
          <w:szCs w:val="24"/>
        </w:rPr>
        <w:t>4</w:t>
      </w:r>
      <w:r>
        <w:rPr>
          <w:rFonts w:ascii="Times New Roman" w:hAnsi="Times New Roman" w:cs="Times New Roman"/>
          <w:sz w:val="24"/>
          <w:szCs w:val="24"/>
        </w:rPr>
        <w:t>).</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Beslenme ve sağlık konuları ele alındığın</w:t>
      </w:r>
      <w:r w:rsidR="00A128C9">
        <w:rPr>
          <w:rFonts w:ascii="Times New Roman" w:hAnsi="Times New Roman" w:cs="Times New Roman"/>
          <w:sz w:val="24"/>
          <w:szCs w:val="24"/>
        </w:rPr>
        <w:t>da</w:t>
      </w:r>
      <w:r>
        <w:rPr>
          <w:rFonts w:ascii="Times New Roman" w:hAnsi="Times New Roman" w:cs="Times New Roman"/>
          <w:sz w:val="24"/>
          <w:szCs w:val="24"/>
        </w:rPr>
        <w:t xml:space="preserve"> çocukların hangi yaş aralığında olduğuna bakılmaksızın toplumun birinci dereceden hassas kitlesidir. Beslenme hayatımızın tüm evrelerinde önemli bir yer teşkil etmektedir. Ancak büyüme ve gelişmenin olduğu ve hızlı bir şekilde gerçekleştiği bebeklik ve çocukluk evrelerinde daha büyük bir öneme sahiptir. Çocuklarda beslenme, sağlık ve eğitim birbirlerini zincirleme olarak iyi bir şekilde tamamlayabilirlerse çocuklar ülkelerin güvenilir, mutlu ve güçlü geleceklerini oluşturabilirler (</w:t>
      </w:r>
      <w:r w:rsidR="00BF7DBB">
        <w:rPr>
          <w:rFonts w:ascii="Times New Roman" w:hAnsi="Times New Roman" w:cs="Times New Roman"/>
          <w:sz w:val="24"/>
          <w:szCs w:val="24"/>
        </w:rPr>
        <w:t>17</w:t>
      </w:r>
      <w:r>
        <w:rPr>
          <w:rFonts w:ascii="Times New Roman" w:hAnsi="Times New Roman" w:cs="Times New Roman"/>
          <w:sz w:val="24"/>
          <w:szCs w:val="24"/>
        </w:rPr>
        <w:t>).</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Bu dönemde yeterli ve dengeli beslenme kadar, iyi bir beslenme alışkanlığı kazandırmak</w:t>
      </w:r>
      <w:r w:rsidR="0011544D">
        <w:rPr>
          <w:rFonts w:ascii="Times New Roman" w:hAnsi="Times New Roman" w:cs="Times New Roman"/>
          <w:sz w:val="24"/>
          <w:szCs w:val="24"/>
        </w:rPr>
        <w:t xml:space="preserve"> d</w:t>
      </w:r>
      <w:r>
        <w:rPr>
          <w:rFonts w:ascii="Times New Roman" w:hAnsi="Times New Roman" w:cs="Times New Roman"/>
          <w:sz w:val="24"/>
          <w:szCs w:val="24"/>
        </w:rPr>
        <w:t>a önemlidir. Küçükken doğru bir şekilde edinilmeyen alışkanlıklar yetişkinlik döneminde maalesef çok zor değişim göstermektedir (</w:t>
      </w:r>
      <w:r w:rsidR="00BF7DBB">
        <w:rPr>
          <w:rFonts w:ascii="Times New Roman" w:hAnsi="Times New Roman" w:cs="Times New Roman"/>
          <w:sz w:val="24"/>
          <w:szCs w:val="24"/>
        </w:rPr>
        <w:t>5</w:t>
      </w:r>
      <w:r>
        <w:rPr>
          <w:rFonts w:ascii="Times New Roman" w:hAnsi="Times New Roman" w:cs="Times New Roman"/>
          <w:sz w:val="24"/>
          <w:szCs w:val="24"/>
        </w:rPr>
        <w:t>).</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Okul öncesi dönem çocuğun sağlık beslenme ve düzenli fiziksel aktiviteye odaklanarak sağlıklı yaşam için temellerin atıldığı en uygun zamandır. Çocuğun çevresinde bulunanlar özellikle ebeveynler ve öğretmenler onlar için rol-modellerdir. Rol modeller ne kadar çok çeşitli yiyecek </w:t>
      </w:r>
      <w:r>
        <w:rPr>
          <w:rFonts w:ascii="Times New Roman" w:hAnsi="Times New Roman" w:cs="Times New Roman"/>
          <w:sz w:val="24"/>
          <w:szCs w:val="24"/>
        </w:rPr>
        <w:lastRenderedPageBreak/>
        <w:t>yerlerse çocuklarda o kadar etkilenir ve değişik besinleri yerler. Başka bir yöntem ise; bir ısırık yöntemidir. Bu yöntemle çocuktan yiyecekle ilgili bir ısırık alıp onun besini tadıp tanıması sağlanmalıdır. Ara yemeklerde, aileler çocuklarına makul seçenekler sunmalı ve çocuğun kendisini</w:t>
      </w:r>
      <w:r w:rsidR="00390C01">
        <w:rPr>
          <w:rFonts w:ascii="Times New Roman" w:hAnsi="Times New Roman" w:cs="Times New Roman"/>
          <w:sz w:val="24"/>
          <w:szCs w:val="24"/>
        </w:rPr>
        <w:t>n</w:t>
      </w:r>
      <w:r>
        <w:rPr>
          <w:rFonts w:ascii="Times New Roman" w:hAnsi="Times New Roman" w:cs="Times New Roman"/>
          <w:sz w:val="24"/>
          <w:szCs w:val="24"/>
        </w:rPr>
        <w:t xml:space="preserve"> seçmesini sağlamalıdır. Bu sayede çocu</w:t>
      </w:r>
      <w:r w:rsidR="00390C01">
        <w:rPr>
          <w:rFonts w:ascii="Times New Roman" w:hAnsi="Times New Roman" w:cs="Times New Roman"/>
          <w:sz w:val="24"/>
          <w:szCs w:val="24"/>
        </w:rPr>
        <w:t>ğun</w:t>
      </w:r>
      <w:r>
        <w:rPr>
          <w:rFonts w:ascii="Times New Roman" w:hAnsi="Times New Roman" w:cs="Times New Roman"/>
          <w:sz w:val="24"/>
          <w:szCs w:val="24"/>
        </w:rPr>
        <w:t xml:space="preserve"> besin seçimi sorumluluğunu erken yaşta kazanılması sağlanmalıdır (</w:t>
      </w:r>
      <w:r w:rsidR="00BF7DBB">
        <w:rPr>
          <w:rFonts w:ascii="Times New Roman" w:hAnsi="Times New Roman" w:cs="Times New Roman"/>
          <w:sz w:val="24"/>
          <w:szCs w:val="24"/>
        </w:rPr>
        <w:t>18</w:t>
      </w:r>
      <w:r>
        <w:rPr>
          <w:rFonts w:ascii="Times New Roman" w:hAnsi="Times New Roman" w:cs="Times New Roman"/>
          <w:sz w:val="24"/>
          <w:szCs w:val="24"/>
        </w:rPr>
        <w:t xml:space="preserve">). </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Okul öncesi çağı çocuklarının; kemik, diş, kas, beyin ve sinir sisteminin ve diğer organların gelişim gösterebilmesi için hacimsel olarak az ancak besin değerler</w:t>
      </w:r>
      <w:r w:rsidR="0011544D">
        <w:rPr>
          <w:rFonts w:ascii="Times New Roman" w:hAnsi="Times New Roman" w:cs="Times New Roman"/>
          <w:sz w:val="24"/>
          <w:szCs w:val="24"/>
        </w:rPr>
        <w:t>i</w:t>
      </w:r>
      <w:r>
        <w:rPr>
          <w:rFonts w:ascii="Times New Roman" w:hAnsi="Times New Roman" w:cs="Times New Roman"/>
          <w:sz w:val="24"/>
          <w:szCs w:val="24"/>
        </w:rPr>
        <w:t xml:space="preserve"> bakımından yüksek gıdalar verilmesi gerekmektedir. Bunun yanı sıra çocuğun yaşına ve geliştirdiği motor becerilerine uygun olarak da yeme kolaylığı sağlayan ve uygun dokuya sahip gıdalar tercih edilmelidir (</w:t>
      </w:r>
      <w:r w:rsidR="00BF7DBB">
        <w:rPr>
          <w:rFonts w:ascii="Times New Roman" w:hAnsi="Times New Roman" w:cs="Times New Roman"/>
          <w:sz w:val="24"/>
          <w:szCs w:val="24"/>
        </w:rPr>
        <w:t>4</w:t>
      </w:r>
      <w:r>
        <w:rPr>
          <w:rFonts w:ascii="Times New Roman" w:hAnsi="Times New Roman" w:cs="Times New Roman"/>
          <w:sz w:val="24"/>
          <w:szCs w:val="24"/>
        </w:rPr>
        <w:t>).</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Çocuklar artık kendi başlarına yeme davranışına başladığı andan itibaren bütün aile bireyleriyle yemek yemesi</w:t>
      </w:r>
      <w:r w:rsidR="00CB57CA">
        <w:rPr>
          <w:rFonts w:ascii="Times New Roman" w:hAnsi="Times New Roman" w:cs="Times New Roman"/>
          <w:sz w:val="24"/>
          <w:szCs w:val="24"/>
        </w:rPr>
        <w:t>,</w:t>
      </w:r>
      <w:r>
        <w:rPr>
          <w:rFonts w:ascii="Times New Roman" w:hAnsi="Times New Roman" w:cs="Times New Roman"/>
          <w:sz w:val="24"/>
          <w:szCs w:val="24"/>
        </w:rPr>
        <w:t xml:space="preserve"> bunun aile geleneği haline gelmesi ve en önemlisi ise yediği gıdanın miktarına ve çeşidine çocuğun karar verebilmesi iyi bir </w:t>
      </w:r>
      <w:r w:rsidR="00CB57CA">
        <w:rPr>
          <w:rFonts w:ascii="Times New Roman" w:hAnsi="Times New Roman" w:cs="Times New Roman"/>
          <w:sz w:val="24"/>
          <w:szCs w:val="24"/>
        </w:rPr>
        <w:t xml:space="preserve">beslenme davranışı geliştirmesi </w:t>
      </w:r>
      <w:r>
        <w:rPr>
          <w:rFonts w:ascii="Times New Roman" w:hAnsi="Times New Roman" w:cs="Times New Roman"/>
          <w:sz w:val="24"/>
          <w:szCs w:val="24"/>
        </w:rPr>
        <w:t>için lüzumludur. Yediği miktarı kendi belirlemeli ve anne az yediği durumlarda ısrarcı ve zorlayıcı bir davranış tutumuna girmemeli ve diğer çocuklarla kıyaslamamalıdır. Bu çocuk ve anne arasında bir çatışma o</w:t>
      </w:r>
      <w:r w:rsidR="00390C01">
        <w:rPr>
          <w:rFonts w:ascii="Times New Roman" w:hAnsi="Times New Roman" w:cs="Times New Roman"/>
          <w:sz w:val="24"/>
          <w:szCs w:val="24"/>
        </w:rPr>
        <w:t>rtamı yaratmakla birlikte ileri</w:t>
      </w:r>
      <w:r>
        <w:rPr>
          <w:rFonts w:ascii="Times New Roman" w:hAnsi="Times New Roman" w:cs="Times New Roman"/>
          <w:sz w:val="24"/>
          <w:szCs w:val="24"/>
        </w:rPr>
        <w:t xml:space="preserve"> yaşlarda çocukta beslenme davranışlarında bozulmalara da neden olmaktadır. Bu durum bize boy ve ağırlıklarında persentillerin düşüşü olarak karşımıza çıkmaktadır (</w:t>
      </w:r>
      <w:r w:rsidR="00BF7DBB">
        <w:rPr>
          <w:rFonts w:ascii="Times New Roman" w:hAnsi="Times New Roman" w:cs="Times New Roman"/>
          <w:sz w:val="24"/>
          <w:szCs w:val="24"/>
        </w:rPr>
        <w:t>19. 20</w:t>
      </w:r>
      <w:r>
        <w:rPr>
          <w:rFonts w:ascii="Times New Roman" w:hAnsi="Times New Roman" w:cs="Times New Roman"/>
          <w:sz w:val="24"/>
          <w:szCs w:val="24"/>
        </w:rPr>
        <w:t xml:space="preserve">). </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Çocuklar</w:t>
      </w:r>
      <w:r w:rsidR="00CB57CA">
        <w:rPr>
          <w:rFonts w:ascii="Times New Roman" w:hAnsi="Times New Roman" w:cs="Times New Roman"/>
          <w:sz w:val="24"/>
          <w:szCs w:val="24"/>
        </w:rPr>
        <w:t>ın</w:t>
      </w:r>
      <w:r>
        <w:rPr>
          <w:rFonts w:ascii="Times New Roman" w:hAnsi="Times New Roman" w:cs="Times New Roman"/>
          <w:sz w:val="24"/>
          <w:szCs w:val="24"/>
        </w:rPr>
        <w:t xml:space="preserve"> okul öncesi dönemlerinde bes</w:t>
      </w:r>
      <w:r w:rsidR="00CB57CA">
        <w:rPr>
          <w:rFonts w:ascii="Times New Roman" w:hAnsi="Times New Roman" w:cs="Times New Roman"/>
          <w:sz w:val="24"/>
          <w:szCs w:val="24"/>
        </w:rPr>
        <w:t xml:space="preserve">inlere </w:t>
      </w:r>
      <w:r w:rsidR="0096051F">
        <w:rPr>
          <w:rFonts w:ascii="Times New Roman" w:hAnsi="Times New Roman" w:cs="Times New Roman"/>
          <w:sz w:val="24"/>
          <w:szCs w:val="24"/>
        </w:rPr>
        <w:t>karşı davranışları oluşur,</w:t>
      </w:r>
      <w:r>
        <w:rPr>
          <w:rFonts w:ascii="Times New Roman" w:hAnsi="Times New Roman" w:cs="Times New Roman"/>
          <w:sz w:val="24"/>
          <w:szCs w:val="24"/>
        </w:rPr>
        <w:t xml:space="preserve"> kesin ve b</w:t>
      </w:r>
      <w:r w:rsidR="0096051F">
        <w:rPr>
          <w:rFonts w:ascii="Times New Roman" w:hAnsi="Times New Roman" w:cs="Times New Roman"/>
          <w:sz w:val="24"/>
          <w:szCs w:val="24"/>
        </w:rPr>
        <w:t>elirli bir tavır göster</w:t>
      </w:r>
      <w:r w:rsidR="00CB57CA">
        <w:rPr>
          <w:rFonts w:ascii="Times New Roman" w:hAnsi="Times New Roman" w:cs="Times New Roman"/>
          <w:sz w:val="24"/>
          <w:szCs w:val="24"/>
        </w:rPr>
        <w:t>irler.</w:t>
      </w:r>
      <w:r>
        <w:rPr>
          <w:rFonts w:ascii="Times New Roman" w:hAnsi="Times New Roman" w:cs="Times New Roman"/>
          <w:sz w:val="24"/>
          <w:szCs w:val="24"/>
        </w:rPr>
        <w:t xml:space="preserve"> Bu dönemde çocuklar </w:t>
      </w:r>
      <w:r w:rsidR="00456856">
        <w:rPr>
          <w:rFonts w:ascii="Times New Roman" w:hAnsi="Times New Roman" w:cs="Times New Roman"/>
          <w:sz w:val="24"/>
          <w:szCs w:val="24"/>
        </w:rPr>
        <w:t xml:space="preserve">en çok </w:t>
      </w:r>
      <w:r>
        <w:rPr>
          <w:rFonts w:ascii="Times New Roman" w:hAnsi="Times New Roman" w:cs="Times New Roman"/>
          <w:sz w:val="24"/>
          <w:szCs w:val="24"/>
        </w:rPr>
        <w:t>sebzelerden hoşlanmazlar ve yemeyi reddederler. Özellikle keskin kokulu olanları (lahana, pırasa, karnabahar vb</w:t>
      </w:r>
      <w:r w:rsidR="00A563B3">
        <w:rPr>
          <w:rFonts w:ascii="Times New Roman" w:hAnsi="Times New Roman" w:cs="Times New Roman"/>
          <w:sz w:val="24"/>
          <w:szCs w:val="24"/>
        </w:rPr>
        <w:t>.</w:t>
      </w:r>
      <w:r>
        <w:rPr>
          <w:rFonts w:ascii="Times New Roman" w:hAnsi="Times New Roman" w:cs="Times New Roman"/>
          <w:sz w:val="24"/>
          <w:szCs w:val="24"/>
        </w:rPr>
        <w:t>) yemek istemezler. Bunun yerine çiğ yiyebildikleri (domates ve havuç gibi) pişmiş olanlara tercih ederler (</w:t>
      </w:r>
      <w:r w:rsidR="00BF7DBB">
        <w:rPr>
          <w:rFonts w:ascii="Times New Roman" w:hAnsi="Times New Roman" w:cs="Times New Roman"/>
          <w:sz w:val="24"/>
          <w:szCs w:val="24"/>
        </w:rPr>
        <w:t>21</w:t>
      </w:r>
      <w:r>
        <w:rPr>
          <w:rFonts w:ascii="Times New Roman" w:hAnsi="Times New Roman" w:cs="Times New Roman"/>
          <w:sz w:val="24"/>
          <w:szCs w:val="24"/>
        </w:rPr>
        <w:t>). Bu durum devam ettikçe bir takım sağlık sorunlarını da beraberinde getirmektedir. Ayrıca bu yaş grubunda çocuklar besinleri karışık ve baharatlı olarak tüketmekten hoşlanmazlar. Besinleri görmek, tanımak ve elleri ile kolayca yiyebilecek şekilde olmasını isterler. Bu yüzden yiyeceklerin pişirilmesinde ve servisinde özen gösterilmelidir (</w:t>
      </w:r>
      <w:r w:rsidR="00BF7DBB">
        <w:rPr>
          <w:rFonts w:ascii="Times New Roman" w:hAnsi="Times New Roman" w:cs="Times New Roman"/>
          <w:sz w:val="24"/>
          <w:szCs w:val="24"/>
        </w:rPr>
        <w:t>5</w:t>
      </w:r>
      <w:r>
        <w:rPr>
          <w:rFonts w:ascii="Times New Roman" w:hAnsi="Times New Roman" w:cs="Times New Roman"/>
          <w:sz w:val="24"/>
          <w:szCs w:val="24"/>
        </w:rPr>
        <w:t>)</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Bazı sebzeleri yemiyor ve sevmiyor diye çocuklara baskı uygulamak doğru bir davranış değildir. Sınırlı s</w:t>
      </w:r>
      <w:r w:rsidR="00AC6978">
        <w:rPr>
          <w:rFonts w:ascii="Times New Roman" w:hAnsi="Times New Roman" w:cs="Times New Roman"/>
          <w:sz w:val="24"/>
          <w:szCs w:val="24"/>
        </w:rPr>
        <w:t xml:space="preserve">ayıda da olsa yediği sebzeler ve meyveler </w:t>
      </w:r>
      <w:r>
        <w:rPr>
          <w:rFonts w:ascii="Times New Roman" w:hAnsi="Times New Roman" w:cs="Times New Roman"/>
          <w:sz w:val="24"/>
          <w:szCs w:val="24"/>
        </w:rPr>
        <w:t>besin ögeleri gereksinimini karşılamasına yetecektir. Unutulmaması gereken en önemli nokta; bu dönemde çocuklar besinleri konusunda seçici davranırlar, çoğu besini iştahla yemezler. Aile bu zamanlarda sabırlı davranmalı, sevmediği yiyecekleri sofraya koyarak onu tanımasını ve görmesini sağlamalıdır. Böyle bir davranış biçimi ç</w:t>
      </w:r>
      <w:r w:rsidR="00A563B3">
        <w:rPr>
          <w:rFonts w:ascii="Times New Roman" w:hAnsi="Times New Roman" w:cs="Times New Roman"/>
          <w:sz w:val="24"/>
          <w:szCs w:val="24"/>
        </w:rPr>
        <w:t>ocuğun o yiyeceklere karşı ileri</w:t>
      </w:r>
      <w:r>
        <w:rPr>
          <w:rFonts w:ascii="Times New Roman" w:hAnsi="Times New Roman" w:cs="Times New Roman"/>
          <w:sz w:val="24"/>
          <w:szCs w:val="24"/>
        </w:rPr>
        <w:t xml:space="preserve">deki tutumunu değiştirmesini </w:t>
      </w:r>
      <w:r>
        <w:rPr>
          <w:rFonts w:ascii="Times New Roman" w:hAnsi="Times New Roman" w:cs="Times New Roman"/>
          <w:sz w:val="24"/>
          <w:szCs w:val="24"/>
        </w:rPr>
        <w:lastRenderedPageBreak/>
        <w:t>sağlayacaktır. Sürekli gördüğü yemeği çocuk belli bir zaman sonra kendiliğinden yemek isteyecektir.</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Yemek yedikleri zaman çocuklar iyice gözlemlenmelidir. Yemek yedikleri esnada çocuklara hiçbir uyarıda bulunulmamalıdır. Yapılması gereken uyarı yemekten önce veya sonra çocuklara iğneleyici ve incitici sözler sarf edilmeden yapılmalıdır. Ve bu hususta çocuklara ceza verilmemelidir (</w:t>
      </w:r>
      <w:r w:rsidR="00BF7DBB">
        <w:rPr>
          <w:rFonts w:ascii="Times New Roman" w:hAnsi="Times New Roman" w:cs="Times New Roman"/>
          <w:sz w:val="24"/>
          <w:szCs w:val="24"/>
        </w:rPr>
        <w:t>5</w:t>
      </w:r>
      <w:r>
        <w:rPr>
          <w:rFonts w:ascii="Times New Roman" w:hAnsi="Times New Roman" w:cs="Times New Roman"/>
          <w:sz w:val="24"/>
          <w:szCs w:val="24"/>
        </w:rPr>
        <w:t>).</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Okul öncesi çağı çocuklarına fazla pişirilmiş veya ezilip karıştırılmış gıdalar verilmesi çocukların gıda alımını olumsuz yönde etkilemektedir (</w:t>
      </w:r>
      <w:r w:rsidR="00BF7DBB">
        <w:rPr>
          <w:rFonts w:ascii="Times New Roman" w:hAnsi="Times New Roman" w:cs="Times New Roman"/>
          <w:sz w:val="24"/>
          <w:szCs w:val="24"/>
        </w:rPr>
        <w:t>21</w:t>
      </w:r>
      <w:r>
        <w:rPr>
          <w:rFonts w:ascii="Times New Roman" w:hAnsi="Times New Roman" w:cs="Times New Roman"/>
          <w:sz w:val="24"/>
          <w:szCs w:val="24"/>
        </w:rPr>
        <w:t>). Çocuklarda yeme konusunda yapılan hatalardan biri de hiçbir besleyiciliği olmayan yemek sularının çocuklara verilmesidir. İlk 3 yaş çocukların çiğneme ve yutma becerisinin oluşmaya başladığı dönem olduğu bu zamanlarda sert besinler yerine yumuşak olanlar tercih edilmelidir. Sert ve taneli besinlerin soluk borusuna kaçma riskinden dolayı bu dönemde bu yiyeceklere dikkat edilmeli ve hatta bu tür yiyecekler çocuğa verilmemelidir (</w:t>
      </w:r>
      <w:r w:rsidR="00BF7DBB">
        <w:rPr>
          <w:rFonts w:ascii="Times New Roman" w:hAnsi="Times New Roman" w:cs="Times New Roman"/>
          <w:sz w:val="24"/>
          <w:szCs w:val="24"/>
        </w:rPr>
        <w:t>22</w:t>
      </w:r>
      <w:r>
        <w:rPr>
          <w:rFonts w:ascii="Times New Roman" w:hAnsi="Times New Roman" w:cs="Times New Roman"/>
          <w:sz w:val="24"/>
          <w:szCs w:val="24"/>
        </w:rPr>
        <w:t>).</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Düzenli çalışan metabolizma için çocuklar 3 ana öğünde yiyecek tüketmeleri gerekmektedir. Sabah, öğle ve akşam öğünlerinde tükettikleri besinler izlenmeli gerektiği duru</w:t>
      </w:r>
      <w:r w:rsidR="005B1847">
        <w:rPr>
          <w:rFonts w:ascii="Times New Roman" w:hAnsi="Times New Roman" w:cs="Times New Roman"/>
          <w:sz w:val="24"/>
          <w:szCs w:val="24"/>
        </w:rPr>
        <w:t>m</w:t>
      </w:r>
      <w:r>
        <w:rPr>
          <w:rFonts w:ascii="Times New Roman" w:hAnsi="Times New Roman" w:cs="Times New Roman"/>
          <w:sz w:val="24"/>
          <w:szCs w:val="24"/>
        </w:rPr>
        <w:t>larda ara öğünlerle çocuğun beslenmesi desteklenmelidir (</w:t>
      </w:r>
      <w:r w:rsidR="00BF7DBB">
        <w:rPr>
          <w:rFonts w:ascii="Times New Roman" w:hAnsi="Times New Roman" w:cs="Times New Roman"/>
          <w:sz w:val="24"/>
          <w:szCs w:val="24"/>
        </w:rPr>
        <w:t>4</w:t>
      </w:r>
      <w:r>
        <w:rPr>
          <w:rFonts w:ascii="Times New Roman" w:hAnsi="Times New Roman" w:cs="Times New Roman"/>
          <w:sz w:val="24"/>
          <w:szCs w:val="24"/>
        </w:rPr>
        <w:t>).</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Çocuklar için iki öğün arası beslenme 4 saatten az olduğu göz önüne alındığında fizyolojik açlık duygusu gelişemeyebilir. Bu yüzden iştahsız olan çocuklarda bu arayı biraz daha açarak daha iyi beslenmeleri sağlanabilir. Çocukların reddettikleri yiyecekler için ısrar edilmemeli ona 20 dakika müsaade edilmelidir. Hala yememekte ısrarcıysa o zaman yiyecek önünden kaldırılmalıdır (</w:t>
      </w:r>
      <w:r w:rsidR="00BF7DBB">
        <w:rPr>
          <w:rFonts w:ascii="Times New Roman" w:hAnsi="Times New Roman" w:cs="Times New Roman"/>
          <w:sz w:val="24"/>
          <w:szCs w:val="24"/>
        </w:rPr>
        <w:t>5</w:t>
      </w:r>
      <w:r>
        <w:rPr>
          <w:rFonts w:ascii="Times New Roman" w:hAnsi="Times New Roman" w:cs="Times New Roman"/>
          <w:sz w:val="24"/>
          <w:szCs w:val="24"/>
        </w:rPr>
        <w:t>).</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Unutulmamalıdır ki bu yaş grubu çocuklar henüz yetişkinlerin yedikleri porsiyonları tüketemezler. Mide kapasitelerinin yetişkinlerinden az olduğu gözden kaçırılmamalıdır. Bu dönemdeki çocukların porsiyon miktarı yetişkinlerin porsiyonlarının 1/4 ile 1/3 arasındadır. Başka bir deyişle porsiyon miktarı her yaş için 1 yemek kaşığı olarak da ifade edilebilir (</w:t>
      </w:r>
      <w:r w:rsidR="00BF7DBB">
        <w:rPr>
          <w:rFonts w:ascii="Times New Roman" w:hAnsi="Times New Roman" w:cs="Times New Roman"/>
          <w:sz w:val="24"/>
          <w:szCs w:val="24"/>
        </w:rPr>
        <w:t>4</w:t>
      </w:r>
      <w:r>
        <w:rPr>
          <w:rFonts w:ascii="Times New Roman" w:hAnsi="Times New Roman" w:cs="Times New Roman"/>
          <w:sz w:val="24"/>
          <w:szCs w:val="24"/>
        </w:rPr>
        <w:t>).</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Son yıllarda oluşan yaşam biçimdeki değişimler</w:t>
      </w:r>
      <w:r w:rsidR="005B1847">
        <w:rPr>
          <w:rFonts w:ascii="Times New Roman" w:hAnsi="Times New Roman" w:cs="Times New Roman"/>
          <w:sz w:val="24"/>
          <w:szCs w:val="24"/>
        </w:rPr>
        <w:t>le</w:t>
      </w:r>
      <w:r>
        <w:rPr>
          <w:rFonts w:ascii="Times New Roman" w:hAnsi="Times New Roman" w:cs="Times New Roman"/>
          <w:sz w:val="24"/>
          <w:szCs w:val="24"/>
        </w:rPr>
        <w:t xml:space="preserve"> (yüksek kalorili yiyeceklerin tüketiminin artması, fiziksel aktivitede azalma) çocuklar</w:t>
      </w:r>
      <w:r w:rsidR="005B1847">
        <w:rPr>
          <w:rFonts w:ascii="Times New Roman" w:hAnsi="Times New Roman" w:cs="Times New Roman"/>
          <w:sz w:val="24"/>
          <w:szCs w:val="24"/>
        </w:rPr>
        <w:t xml:space="preserve"> </w:t>
      </w:r>
      <w:r>
        <w:rPr>
          <w:rFonts w:ascii="Times New Roman" w:hAnsi="Times New Roman" w:cs="Times New Roman"/>
          <w:sz w:val="24"/>
          <w:szCs w:val="24"/>
        </w:rPr>
        <w:t>da dahil olmak üzere pek çok insanda dengesiz beslenme görülmüştür (</w:t>
      </w:r>
      <w:r w:rsidR="00CF70DA">
        <w:rPr>
          <w:rFonts w:ascii="Times New Roman" w:hAnsi="Times New Roman" w:cs="Times New Roman"/>
          <w:sz w:val="24"/>
          <w:szCs w:val="24"/>
        </w:rPr>
        <w:t>23</w:t>
      </w:r>
      <w:r>
        <w:rPr>
          <w:rFonts w:ascii="Times New Roman" w:hAnsi="Times New Roman" w:cs="Times New Roman"/>
          <w:sz w:val="24"/>
          <w:szCs w:val="24"/>
        </w:rPr>
        <w:t>).</w:t>
      </w:r>
    </w:p>
    <w:p w:rsidR="00EB7C08" w:rsidRPr="00B463D4"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Sağlıklı yetişkinlik demek</w:t>
      </w:r>
      <w:r w:rsidR="00025D43">
        <w:rPr>
          <w:rFonts w:ascii="Times New Roman" w:hAnsi="Times New Roman" w:cs="Times New Roman"/>
          <w:sz w:val="24"/>
          <w:szCs w:val="24"/>
        </w:rPr>
        <w:t>,</w:t>
      </w:r>
      <w:r>
        <w:rPr>
          <w:rFonts w:ascii="Times New Roman" w:hAnsi="Times New Roman" w:cs="Times New Roman"/>
          <w:sz w:val="24"/>
          <w:szCs w:val="24"/>
        </w:rPr>
        <w:t xml:space="preserve"> doğum öncesinden</w:t>
      </w:r>
      <w:r w:rsidR="00025D43">
        <w:rPr>
          <w:rFonts w:ascii="Times New Roman" w:hAnsi="Times New Roman" w:cs="Times New Roman"/>
          <w:sz w:val="24"/>
          <w:szCs w:val="24"/>
        </w:rPr>
        <w:t xml:space="preserve"> itibaren sağlıklı bir çevrede</w:t>
      </w:r>
      <w:r>
        <w:rPr>
          <w:rFonts w:ascii="Times New Roman" w:hAnsi="Times New Roman" w:cs="Times New Roman"/>
          <w:sz w:val="24"/>
          <w:szCs w:val="24"/>
        </w:rPr>
        <w:t xml:space="preserve"> yeterli ve dengeli beslenmedir. Günümüzde, 0-5 yaş arası ölümlerin çoğu yetersiz beslenme sonucu oluşan hastalıklardan kaynaklanmaktadır (</w:t>
      </w:r>
      <w:r w:rsidR="00CF70DA">
        <w:rPr>
          <w:rFonts w:ascii="Times New Roman" w:hAnsi="Times New Roman" w:cs="Times New Roman"/>
          <w:sz w:val="24"/>
          <w:szCs w:val="24"/>
        </w:rPr>
        <w:t>24</w:t>
      </w:r>
      <w:r>
        <w:rPr>
          <w:rFonts w:ascii="Times New Roman" w:hAnsi="Times New Roman" w:cs="Times New Roman"/>
          <w:sz w:val="24"/>
          <w:szCs w:val="24"/>
        </w:rPr>
        <w:t>).</w:t>
      </w:r>
    </w:p>
    <w:p w:rsidR="00CF70DA"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Çocukların yaşa bağlı olarak büyüme gelişme hızında ve enerji metabolizmasında değişiklikler mevcuttur. Bu durumda enerji, makro ve mikro besin ögeleri bakımından gereksinimde yaşa göre değişiklere neden olur (</w:t>
      </w:r>
      <w:r w:rsidR="00CF70DA">
        <w:rPr>
          <w:rFonts w:ascii="Times New Roman" w:hAnsi="Times New Roman" w:cs="Times New Roman"/>
          <w:sz w:val="24"/>
          <w:szCs w:val="24"/>
        </w:rPr>
        <w:t>25</w:t>
      </w:r>
      <w:r>
        <w:rPr>
          <w:rFonts w:ascii="Times New Roman" w:hAnsi="Times New Roman" w:cs="Times New Roman"/>
          <w:sz w:val="24"/>
          <w:szCs w:val="24"/>
        </w:rPr>
        <w:t>). Çocuklar bu dönemde yeterli ve dengeli beslenmelidirler. Günlük alınan enerjilerinin %45-50’sini CHO’tan, %15-20 proteinden, %30-35’i ise yağlardan karşılanmalıdır. Okul öncesi çağı çocuklarında bazı besin ögeleri üzerinde özellikle durulmuştur. Bu besin ögeleri; protein, posa, A vitamini, D vitamini ve C vitamini, kalsiyum, demir, çinko ve iyot gibi minerallerdir. (</w:t>
      </w:r>
      <w:r w:rsidR="00CF70DA">
        <w:rPr>
          <w:rFonts w:ascii="Times New Roman" w:hAnsi="Times New Roman" w:cs="Times New Roman"/>
          <w:sz w:val="24"/>
          <w:szCs w:val="24"/>
        </w:rPr>
        <w:t>17</w:t>
      </w:r>
      <w:r>
        <w:rPr>
          <w:rFonts w:ascii="Times New Roman" w:hAnsi="Times New Roman" w:cs="Times New Roman"/>
          <w:sz w:val="24"/>
          <w:szCs w:val="24"/>
        </w:rPr>
        <w:t>). Okul öncesi çocukların ‘Türkiye’ye Özgü Beslenme Rehberinde’ belirtilen güven</w:t>
      </w:r>
      <w:r w:rsidR="003A1415">
        <w:rPr>
          <w:rFonts w:ascii="Times New Roman" w:hAnsi="Times New Roman" w:cs="Times New Roman"/>
          <w:sz w:val="24"/>
          <w:szCs w:val="24"/>
        </w:rPr>
        <w:t>li</w:t>
      </w:r>
      <w:r>
        <w:rPr>
          <w:rFonts w:ascii="Times New Roman" w:hAnsi="Times New Roman" w:cs="Times New Roman"/>
          <w:sz w:val="24"/>
          <w:szCs w:val="24"/>
        </w:rPr>
        <w:t xml:space="preserve"> alım </w:t>
      </w:r>
      <w:r w:rsidR="0011544D" w:rsidRPr="0011544D">
        <w:rPr>
          <w:rFonts w:ascii="Times New Roman" w:hAnsi="Times New Roman" w:cs="Times New Roman"/>
          <w:sz w:val="24"/>
          <w:szCs w:val="24"/>
        </w:rPr>
        <w:t>düzeyleri tablo 2.1 ‘de verilmiştir</w:t>
      </w:r>
      <w:r w:rsidR="00CF70DA">
        <w:rPr>
          <w:rFonts w:ascii="Times New Roman" w:hAnsi="Times New Roman" w:cs="Times New Roman"/>
          <w:sz w:val="24"/>
          <w:szCs w:val="24"/>
        </w:rPr>
        <w:t xml:space="preserve"> (26).</w:t>
      </w:r>
    </w:p>
    <w:p w:rsidR="00CF70DA" w:rsidRDefault="00CF70DA" w:rsidP="00EB7C08">
      <w:pPr>
        <w:spacing w:before="240" w:line="360" w:lineRule="auto"/>
        <w:jc w:val="both"/>
        <w:rPr>
          <w:rFonts w:ascii="Times New Roman" w:hAnsi="Times New Roman" w:cs="Times New Roman"/>
          <w:sz w:val="24"/>
          <w:szCs w:val="24"/>
        </w:rPr>
      </w:pPr>
    </w:p>
    <w:p w:rsidR="00CF70DA" w:rsidRDefault="00CF70DA" w:rsidP="00EB7C08">
      <w:pPr>
        <w:spacing w:before="240" w:line="360" w:lineRule="auto"/>
        <w:jc w:val="both"/>
        <w:rPr>
          <w:rFonts w:ascii="Times New Roman" w:hAnsi="Times New Roman" w:cs="Times New Roman"/>
          <w:sz w:val="24"/>
          <w:szCs w:val="24"/>
        </w:rPr>
      </w:pPr>
    </w:p>
    <w:p w:rsidR="00CF70DA" w:rsidRDefault="00CF70DA" w:rsidP="00EB7C08">
      <w:pPr>
        <w:spacing w:before="240" w:line="360" w:lineRule="auto"/>
        <w:jc w:val="both"/>
        <w:rPr>
          <w:rFonts w:ascii="Times New Roman" w:hAnsi="Times New Roman" w:cs="Times New Roman"/>
          <w:sz w:val="24"/>
          <w:szCs w:val="24"/>
        </w:rPr>
      </w:pPr>
    </w:p>
    <w:p w:rsidR="00CF70DA" w:rsidRDefault="00CF70DA" w:rsidP="00EB7C08">
      <w:pPr>
        <w:spacing w:before="240" w:line="360" w:lineRule="auto"/>
        <w:jc w:val="both"/>
        <w:rPr>
          <w:rFonts w:ascii="Times New Roman" w:hAnsi="Times New Roman" w:cs="Times New Roman"/>
          <w:sz w:val="24"/>
          <w:szCs w:val="24"/>
        </w:rPr>
      </w:pPr>
    </w:p>
    <w:p w:rsidR="00CF70DA" w:rsidRDefault="00CF70DA" w:rsidP="00EB7C08">
      <w:pPr>
        <w:spacing w:before="240" w:line="360" w:lineRule="auto"/>
        <w:jc w:val="both"/>
        <w:rPr>
          <w:rFonts w:ascii="Times New Roman" w:hAnsi="Times New Roman" w:cs="Times New Roman"/>
          <w:sz w:val="24"/>
          <w:szCs w:val="24"/>
        </w:rPr>
      </w:pPr>
    </w:p>
    <w:p w:rsidR="00CF70DA" w:rsidRDefault="00CF70DA" w:rsidP="00EB7C08">
      <w:pPr>
        <w:spacing w:before="240" w:line="360" w:lineRule="auto"/>
        <w:jc w:val="both"/>
        <w:rPr>
          <w:rFonts w:ascii="Times New Roman" w:hAnsi="Times New Roman" w:cs="Times New Roman"/>
          <w:sz w:val="24"/>
          <w:szCs w:val="24"/>
        </w:rPr>
      </w:pPr>
    </w:p>
    <w:p w:rsidR="00CF70DA" w:rsidRDefault="00CF70DA" w:rsidP="00EB7C08">
      <w:pPr>
        <w:spacing w:before="240" w:line="360" w:lineRule="auto"/>
        <w:jc w:val="both"/>
        <w:rPr>
          <w:rFonts w:ascii="Times New Roman" w:hAnsi="Times New Roman" w:cs="Times New Roman"/>
          <w:sz w:val="24"/>
          <w:szCs w:val="24"/>
        </w:rPr>
      </w:pPr>
    </w:p>
    <w:p w:rsidR="00CF70DA" w:rsidRDefault="00CF70DA" w:rsidP="00EB7C08">
      <w:pPr>
        <w:spacing w:before="240" w:line="360" w:lineRule="auto"/>
        <w:jc w:val="both"/>
        <w:rPr>
          <w:rFonts w:ascii="Times New Roman" w:hAnsi="Times New Roman" w:cs="Times New Roman"/>
          <w:sz w:val="24"/>
          <w:szCs w:val="24"/>
        </w:rPr>
      </w:pPr>
    </w:p>
    <w:p w:rsidR="00CF70DA" w:rsidRDefault="00CF70DA" w:rsidP="00EB7C08">
      <w:pPr>
        <w:spacing w:before="240" w:line="360" w:lineRule="auto"/>
        <w:jc w:val="both"/>
        <w:rPr>
          <w:rFonts w:ascii="Times New Roman" w:hAnsi="Times New Roman" w:cs="Times New Roman"/>
          <w:sz w:val="24"/>
          <w:szCs w:val="24"/>
        </w:rPr>
      </w:pPr>
    </w:p>
    <w:p w:rsidR="00CF70DA" w:rsidRDefault="00CF70DA" w:rsidP="00EB7C08">
      <w:pPr>
        <w:spacing w:before="240" w:line="360" w:lineRule="auto"/>
        <w:jc w:val="both"/>
        <w:rPr>
          <w:rFonts w:ascii="Times New Roman" w:hAnsi="Times New Roman" w:cs="Times New Roman"/>
          <w:sz w:val="24"/>
          <w:szCs w:val="24"/>
        </w:rPr>
      </w:pPr>
    </w:p>
    <w:p w:rsidR="00CF70DA" w:rsidRDefault="00CF70DA" w:rsidP="00EB7C08">
      <w:pPr>
        <w:spacing w:before="240" w:line="360" w:lineRule="auto"/>
        <w:jc w:val="both"/>
        <w:rPr>
          <w:rFonts w:ascii="Times New Roman" w:hAnsi="Times New Roman" w:cs="Times New Roman"/>
          <w:sz w:val="24"/>
          <w:szCs w:val="24"/>
        </w:rPr>
      </w:pPr>
    </w:p>
    <w:p w:rsidR="0011544D" w:rsidRDefault="0011544D" w:rsidP="00EB7C08">
      <w:pPr>
        <w:spacing w:before="240" w:line="360" w:lineRule="auto"/>
        <w:jc w:val="both"/>
        <w:rPr>
          <w:rFonts w:ascii="Times New Roman" w:hAnsi="Times New Roman" w:cs="Times New Roman"/>
          <w:sz w:val="24"/>
          <w:szCs w:val="24"/>
        </w:rPr>
      </w:pPr>
    </w:p>
    <w:p w:rsidR="00CF70DA" w:rsidRDefault="00CF70DA" w:rsidP="00EB7C08">
      <w:pPr>
        <w:spacing w:before="240" w:line="360" w:lineRule="auto"/>
        <w:jc w:val="both"/>
        <w:rPr>
          <w:rFonts w:ascii="Times New Roman" w:hAnsi="Times New Roman" w:cs="Times New Roman"/>
          <w:sz w:val="24"/>
          <w:szCs w:val="24"/>
        </w:rPr>
      </w:pPr>
    </w:p>
    <w:p w:rsidR="00CF70DA" w:rsidRDefault="00CF70DA" w:rsidP="00EB7C08">
      <w:pPr>
        <w:spacing w:before="240" w:line="360" w:lineRule="auto"/>
        <w:jc w:val="both"/>
        <w:rPr>
          <w:rFonts w:ascii="Times New Roman" w:hAnsi="Times New Roman" w:cs="Times New Roman"/>
          <w:sz w:val="24"/>
          <w:szCs w:val="24"/>
        </w:rPr>
      </w:pPr>
    </w:p>
    <w:p w:rsidR="00EB7C08" w:rsidRPr="00A553AB" w:rsidRDefault="00B33077" w:rsidP="00EB7C08">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Tablo 2</w:t>
      </w:r>
      <w:r w:rsidR="00EB7C08" w:rsidRPr="00A553AB">
        <w:rPr>
          <w:rFonts w:ascii="Times New Roman" w:hAnsi="Times New Roman" w:cs="Times New Roman"/>
          <w:b/>
          <w:sz w:val="24"/>
          <w:szCs w:val="24"/>
        </w:rPr>
        <w:t>.1: Okul öncesi çocukların günlük güvenilir enerji ve besin ögeleri alım düzeyleri</w:t>
      </w:r>
    </w:p>
    <w:tbl>
      <w:tblPr>
        <w:tblStyle w:val="TabloKlavuzu"/>
        <w:tblW w:w="910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4"/>
        <w:gridCol w:w="3036"/>
        <w:gridCol w:w="3036"/>
      </w:tblGrid>
      <w:tr w:rsidR="00EB7C08" w:rsidRPr="00784D78" w:rsidTr="00EB7C08">
        <w:trPr>
          <w:trHeight w:val="357"/>
        </w:trPr>
        <w:tc>
          <w:tcPr>
            <w:tcW w:w="3034" w:type="dxa"/>
            <w:tcBorders>
              <w:top w:val="single" w:sz="4" w:space="0" w:color="auto"/>
              <w:bottom w:val="single" w:sz="4" w:space="0" w:color="auto"/>
            </w:tcBorders>
            <w:vAlign w:val="center"/>
          </w:tcPr>
          <w:p w:rsidR="00EB7C08" w:rsidRPr="00784D78" w:rsidRDefault="00EB7C08" w:rsidP="00EB7C08">
            <w:pPr>
              <w:spacing w:line="276" w:lineRule="auto"/>
              <w:jc w:val="center"/>
              <w:rPr>
                <w:rFonts w:ascii="Times New Roman" w:hAnsi="Times New Roman" w:cs="Times New Roman"/>
                <w:b/>
                <w:sz w:val="24"/>
                <w:szCs w:val="24"/>
              </w:rPr>
            </w:pPr>
            <w:r w:rsidRPr="00784D78">
              <w:rPr>
                <w:rFonts w:ascii="Times New Roman" w:hAnsi="Times New Roman" w:cs="Times New Roman"/>
                <w:b/>
                <w:sz w:val="24"/>
                <w:szCs w:val="24"/>
              </w:rPr>
              <w:t>Enerji ve besin ögeleri</w:t>
            </w:r>
          </w:p>
        </w:tc>
        <w:tc>
          <w:tcPr>
            <w:tcW w:w="3036" w:type="dxa"/>
            <w:tcBorders>
              <w:top w:val="single" w:sz="4" w:space="0" w:color="auto"/>
              <w:bottom w:val="single" w:sz="4" w:space="0" w:color="auto"/>
            </w:tcBorders>
            <w:vAlign w:val="center"/>
          </w:tcPr>
          <w:p w:rsidR="00EB7C08" w:rsidRPr="00784D78" w:rsidRDefault="00EB7C08" w:rsidP="00EB7C08">
            <w:pPr>
              <w:spacing w:line="276" w:lineRule="auto"/>
              <w:jc w:val="center"/>
              <w:rPr>
                <w:rFonts w:ascii="Times New Roman" w:hAnsi="Times New Roman" w:cs="Times New Roman"/>
                <w:b/>
                <w:sz w:val="24"/>
                <w:szCs w:val="24"/>
              </w:rPr>
            </w:pPr>
            <w:r w:rsidRPr="00784D78">
              <w:rPr>
                <w:rFonts w:ascii="Times New Roman" w:hAnsi="Times New Roman" w:cs="Times New Roman"/>
                <w:b/>
                <w:sz w:val="24"/>
                <w:szCs w:val="24"/>
              </w:rPr>
              <w:t>1-3 yaş</w:t>
            </w:r>
          </w:p>
        </w:tc>
        <w:tc>
          <w:tcPr>
            <w:tcW w:w="3036" w:type="dxa"/>
            <w:tcBorders>
              <w:top w:val="single" w:sz="4" w:space="0" w:color="auto"/>
              <w:bottom w:val="single" w:sz="4" w:space="0" w:color="auto"/>
            </w:tcBorders>
            <w:vAlign w:val="center"/>
          </w:tcPr>
          <w:p w:rsidR="00EB7C08" w:rsidRPr="00784D78" w:rsidRDefault="00EB7C08" w:rsidP="00EB7C08">
            <w:pPr>
              <w:spacing w:line="276" w:lineRule="auto"/>
              <w:jc w:val="center"/>
              <w:rPr>
                <w:rFonts w:ascii="Times New Roman" w:hAnsi="Times New Roman" w:cs="Times New Roman"/>
                <w:b/>
                <w:sz w:val="24"/>
                <w:szCs w:val="24"/>
              </w:rPr>
            </w:pPr>
            <w:r w:rsidRPr="00784D78">
              <w:rPr>
                <w:rFonts w:ascii="Times New Roman" w:hAnsi="Times New Roman" w:cs="Times New Roman"/>
                <w:b/>
                <w:sz w:val="24"/>
                <w:szCs w:val="24"/>
              </w:rPr>
              <w:t>4-6 yaş</w:t>
            </w:r>
          </w:p>
        </w:tc>
      </w:tr>
      <w:tr w:rsidR="00EB7C08" w:rsidTr="00EB7C08">
        <w:trPr>
          <w:trHeight w:val="357"/>
        </w:trPr>
        <w:tc>
          <w:tcPr>
            <w:tcW w:w="3034" w:type="dxa"/>
            <w:tcBorders>
              <w:top w:val="single" w:sz="4" w:space="0" w:color="auto"/>
            </w:tcBorders>
            <w:vAlign w:val="center"/>
          </w:tcPr>
          <w:p w:rsidR="00EB7C08" w:rsidRDefault="00EB7C08" w:rsidP="00EB7C08">
            <w:pPr>
              <w:spacing w:line="276" w:lineRule="auto"/>
              <w:rPr>
                <w:rFonts w:ascii="Times New Roman" w:hAnsi="Times New Roman" w:cs="Times New Roman"/>
                <w:sz w:val="24"/>
                <w:szCs w:val="24"/>
              </w:rPr>
            </w:pPr>
            <w:r>
              <w:rPr>
                <w:rFonts w:ascii="Times New Roman" w:hAnsi="Times New Roman" w:cs="Times New Roman"/>
                <w:sz w:val="24"/>
                <w:szCs w:val="24"/>
              </w:rPr>
              <w:t>Enerji (kkal)</w:t>
            </w:r>
          </w:p>
        </w:tc>
        <w:tc>
          <w:tcPr>
            <w:tcW w:w="3036" w:type="dxa"/>
            <w:tcBorders>
              <w:top w:val="single" w:sz="4" w:space="0" w:color="auto"/>
            </w:tcBorders>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1250</w:t>
            </w:r>
          </w:p>
        </w:tc>
        <w:tc>
          <w:tcPr>
            <w:tcW w:w="3036" w:type="dxa"/>
            <w:tcBorders>
              <w:top w:val="single" w:sz="4" w:space="0" w:color="auto"/>
            </w:tcBorders>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1650</w:t>
            </w:r>
          </w:p>
        </w:tc>
      </w:tr>
      <w:tr w:rsidR="00EB7C08" w:rsidTr="00EB7C08">
        <w:trPr>
          <w:trHeight w:val="340"/>
        </w:trPr>
        <w:tc>
          <w:tcPr>
            <w:tcW w:w="3034" w:type="dxa"/>
            <w:vAlign w:val="center"/>
          </w:tcPr>
          <w:p w:rsidR="00EB7C08" w:rsidRDefault="00EB7C08" w:rsidP="00EB7C08">
            <w:pPr>
              <w:spacing w:line="276" w:lineRule="auto"/>
              <w:rPr>
                <w:rFonts w:ascii="Times New Roman" w:hAnsi="Times New Roman" w:cs="Times New Roman"/>
                <w:sz w:val="24"/>
                <w:szCs w:val="24"/>
              </w:rPr>
            </w:pPr>
            <w:r>
              <w:rPr>
                <w:rFonts w:ascii="Times New Roman" w:hAnsi="Times New Roman" w:cs="Times New Roman"/>
                <w:sz w:val="24"/>
                <w:szCs w:val="24"/>
              </w:rPr>
              <w:t>Protein (g)</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15-18.8</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20-25.5</w:t>
            </w:r>
          </w:p>
        </w:tc>
      </w:tr>
      <w:tr w:rsidR="00EB7C08" w:rsidTr="00EB7C08">
        <w:trPr>
          <w:trHeight w:val="357"/>
        </w:trPr>
        <w:tc>
          <w:tcPr>
            <w:tcW w:w="3034" w:type="dxa"/>
            <w:vAlign w:val="center"/>
          </w:tcPr>
          <w:p w:rsidR="00EB7C08" w:rsidRDefault="00EB7C08" w:rsidP="00EB7C08">
            <w:pPr>
              <w:spacing w:line="276" w:lineRule="auto"/>
              <w:rPr>
                <w:rFonts w:ascii="Times New Roman" w:hAnsi="Times New Roman" w:cs="Times New Roman"/>
                <w:sz w:val="24"/>
                <w:szCs w:val="24"/>
              </w:rPr>
            </w:pPr>
            <w:r>
              <w:rPr>
                <w:rFonts w:ascii="Times New Roman" w:hAnsi="Times New Roman" w:cs="Times New Roman"/>
                <w:sz w:val="24"/>
                <w:szCs w:val="24"/>
              </w:rPr>
              <w:t>Omega-3 (g)</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0.7</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0.9</w:t>
            </w:r>
          </w:p>
        </w:tc>
      </w:tr>
      <w:tr w:rsidR="00EB7C08" w:rsidTr="00EB7C08">
        <w:trPr>
          <w:trHeight w:val="357"/>
        </w:trPr>
        <w:tc>
          <w:tcPr>
            <w:tcW w:w="3034" w:type="dxa"/>
            <w:vAlign w:val="center"/>
          </w:tcPr>
          <w:p w:rsidR="00EB7C08" w:rsidRDefault="00EB7C08" w:rsidP="00EB7C08">
            <w:pPr>
              <w:spacing w:line="276" w:lineRule="auto"/>
              <w:rPr>
                <w:rFonts w:ascii="Times New Roman" w:hAnsi="Times New Roman" w:cs="Times New Roman"/>
                <w:sz w:val="24"/>
                <w:szCs w:val="24"/>
              </w:rPr>
            </w:pPr>
            <w:r>
              <w:rPr>
                <w:rFonts w:ascii="Times New Roman" w:hAnsi="Times New Roman" w:cs="Times New Roman"/>
                <w:sz w:val="24"/>
                <w:szCs w:val="24"/>
              </w:rPr>
              <w:t>Omega-6 (g)</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EB7C08" w:rsidTr="00EB7C08">
        <w:trPr>
          <w:trHeight w:val="357"/>
        </w:trPr>
        <w:tc>
          <w:tcPr>
            <w:tcW w:w="3034" w:type="dxa"/>
            <w:vAlign w:val="center"/>
          </w:tcPr>
          <w:p w:rsidR="00EB7C08" w:rsidRDefault="00EB7C08" w:rsidP="00EB7C08">
            <w:pPr>
              <w:spacing w:line="276" w:lineRule="auto"/>
              <w:rPr>
                <w:rFonts w:ascii="Times New Roman" w:hAnsi="Times New Roman" w:cs="Times New Roman"/>
                <w:sz w:val="24"/>
                <w:szCs w:val="24"/>
              </w:rPr>
            </w:pPr>
            <w:r>
              <w:rPr>
                <w:rFonts w:ascii="Times New Roman" w:hAnsi="Times New Roman" w:cs="Times New Roman"/>
                <w:sz w:val="24"/>
                <w:szCs w:val="24"/>
              </w:rPr>
              <w:t>Posa (g)</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EB7C08" w:rsidTr="00EB7C08">
        <w:trPr>
          <w:trHeight w:val="357"/>
        </w:trPr>
        <w:tc>
          <w:tcPr>
            <w:tcW w:w="3034" w:type="dxa"/>
            <w:vAlign w:val="center"/>
          </w:tcPr>
          <w:p w:rsidR="00EB7C08" w:rsidRDefault="00EB7C08" w:rsidP="00EB7C08">
            <w:pPr>
              <w:spacing w:line="276" w:lineRule="auto"/>
              <w:rPr>
                <w:rFonts w:ascii="Times New Roman" w:hAnsi="Times New Roman" w:cs="Times New Roman"/>
                <w:sz w:val="24"/>
                <w:szCs w:val="24"/>
              </w:rPr>
            </w:pPr>
            <w:r>
              <w:rPr>
                <w:rFonts w:ascii="Times New Roman" w:hAnsi="Times New Roman" w:cs="Times New Roman"/>
                <w:sz w:val="24"/>
                <w:szCs w:val="24"/>
              </w:rPr>
              <w:t xml:space="preserve">Vitaminler </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p>
        </w:tc>
      </w:tr>
      <w:tr w:rsidR="00EB7C08" w:rsidTr="00EB7C08">
        <w:trPr>
          <w:trHeight w:val="357"/>
        </w:trPr>
        <w:tc>
          <w:tcPr>
            <w:tcW w:w="3034" w:type="dxa"/>
            <w:vAlign w:val="center"/>
          </w:tcPr>
          <w:p w:rsidR="00EB7C08" w:rsidRDefault="00EB7C08" w:rsidP="00EB7C08">
            <w:pPr>
              <w:spacing w:line="276" w:lineRule="auto"/>
              <w:rPr>
                <w:rFonts w:ascii="Times New Roman" w:hAnsi="Times New Roman" w:cs="Times New Roman"/>
                <w:sz w:val="24"/>
                <w:szCs w:val="24"/>
              </w:rPr>
            </w:pPr>
            <w:r>
              <w:rPr>
                <w:rFonts w:ascii="Times New Roman" w:hAnsi="Times New Roman" w:cs="Times New Roman"/>
                <w:sz w:val="24"/>
                <w:szCs w:val="24"/>
              </w:rPr>
              <w:t xml:space="preserve">    A vitamini (mcg)</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300</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400</w:t>
            </w:r>
          </w:p>
        </w:tc>
      </w:tr>
      <w:tr w:rsidR="00EB7C08" w:rsidTr="00EB7C08">
        <w:trPr>
          <w:trHeight w:val="340"/>
        </w:trPr>
        <w:tc>
          <w:tcPr>
            <w:tcW w:w="3034" w:type="dxa"/>
            <w:vAlign w:val="center"/>
          </w:tcPr>
          <w:p w:rsidR="00EB7C08" w:rsidRDefault="00EB7C08" w:rsidP="00EB7C08">
            <w:pPr>
              <w:spacing w:line="276" w:lineRule="auto"/>
              <w:rPr>
                <w:rFonts w:ascii="Times New Roman" w:hAnsi="Times New Roman" w:cs="Times New Roman"/>
                <w:sz w:val="24"/>
                <w:szCs w:val="24"/>
              </w:rPr>
            </w:pPr>
            <w:r>
              <w:rPr>
                <w:rFonts w:ascii="Times New Roman" w:hAnsi="Times New Roman" w:cs="Times New Roman"/>
                <w:sz w:val="24"/>
                <w:szCs w:val="24"/>
              </w:rPr>
              <w:t xml:space="preserve">    C vitamini (mg)</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EB7C08" w:rsidTr="00EB7C08">
        <w:trPr>
          <w:trHeight w:val="357"/>
        </w:trPr>
        <w:tc>
          <w:tcPr>
            <w:tcW w:w="3034" w:type="dxa"/>
            <w:vAlign w:val="center"/>
          </w:tcPr>
          <w:p w:rsidR="00EB7C08" w:rsidRDefault="00EB7C08" w:rsidP="00EB7C08">
            <w:pPr>
              <w:spacing w:line="276" w:lineRule="auto"/>
              <w:rPr>
                <w:rFonts w:ascii="Times New Roman" w:hAnsi="Times New Roman" w:cs="Times New Roman"/>
                <w:sz w:val="24"/>
                <w:szCs w:val="24"/>
              </w:rPr>
            </w:pPr>
            <w:r>
              <w:rPr>
                <w:rFonts w:ascii="Times New Roman" w:hAnsi="Times New Roman" w:cs="Times New Roman"/>
                <w:sz w:val="24"/>
                <w:szCs w:val="24"/>
              </w:rPr>
              <w:t xml:space="preserve">    D vitamini (mcg)</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EB7C08" w:rsidTr="00EB7C08">
        <w:trPr>
          <w:trHeight w:val="357"/>
        </w:trPr>
        <w:tc>
          <w:tcPr>
            <w:tcW w:w="3034" w:type="dxa"/>
            <w:vAlign w:val="center"/>
          </w:tcPr>
          <w:p w:rsidR="00EB7C08" w:rsidRDefault="00EB7C08" w:rsidP="00EB7C08">
            <w:pPr>
              <w:spacing w:line="276" w:lineRule="auto"/>
              <w:rPr>
                <w:rFonts w:ascii="Times New Roman" w:hAnsi="Times New Roman" w:cs="Times New Roman"/>
                <w:sz w:val="24"/>
                <w:szCs w:val="24"/>
              </w:rPr>
            </w:pPr>
            <w:r>
              <w:rPr>
                <w:rFonts w:ascii="Times New Roman" w:hAnsi="Times New Roman" w:cs="Times New Roman"/>
                <w:sz w:val="24"/>
                <w:szCs w:val="24"/>
              </w:rPr>
              <w:t xml:space="preserve">    E vitamini (mg)             </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EB7C08" w:rsidTr="00EB7C08">
        <w:trPr>
          <w:trHeight w:val="357"/>
        </w:trPr>
        <w:tc>
          <w:tcPr>
            <w:tcW w:w="3034" w:type="dxa"/>
            <w:vAlign w:val="center"/>
          </w:tcPr>
          <w:p w:rsidR="00EB7C08" w:rsidRDefault="00EB7C08" w:rsidP="00EB7C08">
            <w:pPr>
              <w:spacing w:line="276" w:lineRule="auto"/>
              <w:rPr>
                <w:rFonts w:ascii="Times New Roman" w:hAnsi="Times New Roman" w:cs="Times New Roman"/>
                <w:sz w:val="24"/>
                <w:szCs w:val="24"/>
              </w:rPr>
            </w:pPr>
            <w:r>
              <w:rPr>
                <w:rFonts w:ascii="Times New Roman" w:hAnsi="Times New Roman" w:cs="Times New Roman"/>
                <w:sz w:val="24"/>
                <w:szCs w:val="24"/>
              </w:rPr>
              <w:t xml:space="preserve">    K vitamini (mcg)</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r>
      <w:tr w:rsidR="00EB7C08" w:rsidTr="00EB7C08">
        <w:trPr>
          <w:trHeight w:val="357"/>
        </w:trPr>
        <w:tc>
          <w:tcPr>
            <w:tcW w:w="3034" w:type="dxa"/>
            <w:vAlign w:val="center"/>
          </w:tcPr>
          <w:p w:rsidR="00EB7C08" w:rsidRDefault="00EB7C08" w:rsidP="00EB7C08">
            <w:pPr>
              <w:spacing w:line="276" w:lineRule="auto"/>
              <w:rPr>
                <w:rFonts w:ascii="Times New Roman" w:hAnsi="Times New Roman" w:cs="Times New Roman"/>
                <w:sz w:val="24"/>
                <w:szCs w:val="24"/>
              </w:rPr>
            </w:pPr>
            <w:r>
              <w:rPr>
                <w:rFonts w:ascii="Times New Roman" w:hAnsi="Times New Roman" w:cs="Times New Roman"/>
                <w:sz w:val="24"/>
                <w:szCs w:val="24"/>
              </w:rPr>
              <w:t xml:space="preserve">    Tiamin (mg)</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0.6</w:t>
            </w:r>
          </w:p>
        </w:tc>
      </w:tr>
      <w:tr w:rsidR="00EB7C08" w:rsidTr="00EB7C08">
        <w:trPr>
          <w:trHeight w:val="357"/>
        </w:trPr>
        <w:tc>
          <w:tcPr>
            <w:tcW w:w="3034" w:type="dxa"/>
            <w:vAlign w:val="center"/>
          </w:tcPr>
          <w:p w:rsidR="00EB7C08" w:rsidRDefault="00EB7C08" w:rsidP="00EB7C08">
            <w:pPr>
              <w:spacing w:line="276" w:lineRule="auto"/>
              <w:rPr>
                <w:rFonts w:ascii="Times New Roman" w:hAnsi="Times New Roman" w:cs="Times New Roman"/>
                <w:sz w:val="24"/>
                <w:szCs w:val="24"/>
              </w:rPr>
            </w:pPr>
            <w:r>
              <w:rPr>
                <w:rFonts w:ascii="Times New Roman" w:hAnsi="Times New Roman" w:cs="Times New Roman"/>
                <w:sz w:val="24"/>
                <w:szCs w:val="24"/>
              </w:rPr>
              <w:t xml:space="preserve">    Riboflavin (mg)</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0.5</w:t>
            </w:r>
          </w:p>
        </w:tc>
      </w:tr>
      <w:tr w:rsidR="00EB7C08" w:rsidTr="00EB7C08">
        <w:trPr>
          <w:trHeight w:val="340"/>
        </w:trPr>
        <w:tc>
          <w:tcPr>
            <w:tcW w:w="3034" w:type="dxa"/>
            <w:vAlign w:val="center"/>
          </w:tcPr>
          <w:p w:rsidR="00EB7C08" w:rsidRDefault="00EB7C08" w:rsidP="00EB7C08">
            <w:pPr>
              <w:spacing w:line="276" w:lineRule="auto"/>
              <w:rPr>
                <w:rFonts w:ascii="Times New Roman" w:hAnsi="Times New Roman" w:cs="Times New Roman"/>
                <w:sz w:val="24"/>
                <w:szCs w:val="24"/>
              </w:rPr>
            </w:pPr>
            <w:r>
              <w:rPr>
                <w:rFonts w:ascii="Times New Roman" w:hAnsi="Times New Roman" w:cs="Times New Roman"/>
                <w:sz w:val="24"/>
                <w:szCs w:val="24"/>
              </w:rPr>
              <w:t xml:space="preserve">    Niasin (mg)</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EB7C08" w:rsidTr="00EB7C08">
        <w:trPr>
          <w:trHeight w:val="357"/>
        </w:trPr>
        <w:tc>
          <w:tcPr>
            <w:tcW w:w="3034" w:type="dxa"/>
            <w:vAlign w:val="center"/>
          </w:tcPr>
          <w:p w:rsidR="00EB7C08" w:rsidRDefault="00EB7C08" w:rsidP="00EB7C08">
            <w:pPr>
              <w:spacing w:line="276" w:lineRule="auto"/>
              <w:rPr>
                <w:rFonts w:ascii="Times New Roman" w:hAnsi="Times New Roman" w:cs="Times New Roman"/>
                <w:sz w:val="24"/>
                <w:szCs w:val="24"/>
              </w:rPr>
            </w:pPr>
            <w:r>
              <w:rPr>
                <w:rFonts w:ascii="Times New Roman" w:hAnsi="Times New Roman" w:cs="Times New Roman"/>
                <w:sz w:val="24"/>
                <w:szCs w:val="24"/>
              </w:rPr>
              <w:t xml:space="preserve">    B6 vitamini (mg)</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0.6</w:t>
            </w:r>
          </w:p>
        </w:tc>
      </w:tr>
      <w:tr w:rsidR="00EB7C08" w:rsidTr="00EB7C08">
        <w:trPr>
          <w:trHeight w:val="357"/>
        </w:trPr>
        <w:tc>
          <w:tcPr>
            <w:tcW w:w="3034" w:type="dxa"/>
            <w:vAlign w:val="center"/>
          </w:tcPr>
          <w:p w:rsidR="00EB7C08" w:rsidRDefault="00EB7C08" w:rsidP="00EB7C08">
            <w:pPr>
              <w:spacing w:line="276" w:lineRule="auto"/>
              <w:rPr>
                <w:rFonts w:ascii="Times New Roman" w:hAnsi="Times New Roman" w:cs="Times New Roman"/>
                <w:sz w:val="24"/>
                <w:szCs w:val="24"/>
              </w:rPr>
            </w:pPr>
            <w:r>
              <w:rPr>
                <w:rFonts w:ascii="Times New Roman" w:hAnsi="Times New Roman" w:cs="Times New Roman"/>
                <w:sz w:val="24"/>
                <w:szCs w:val="24"/>
              </w:rPr>
              <w:t xml:space="preserve">    B12 vitamin (mcg)</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EB7C08" w:rsidTr="00EB7C08">
        <w:trPr>
          <w:trHeight w:val="357"/>
        </w:trPr>
        <w:tc>
          <w:tcPr>
            <w:tcW w:w="3034" w:type="dxa"/>
            <w:vAlign w:val="center"/>
          </w:tcPr>
          <w:p w:rsidR="00EB7C08" w:rsidRDefault="00EB7C08" w:rsidP="00EB7C08">
            <w:pPr>
              <w:spacing w:line="276" w:lineRule="auto"/>
              <w:rPr>
                <w:rFonts w:ascii="Times New Roman" w:hAnsi="Times New Roman" w:cs="Times New Roman"/>
                <w:sz w:val="24"/>
                <w:szCs w:val="24"/>
              </w:rPr>
            </w:pPr>
            <w:r>
              <w:rPr>
                <w:rFonts w:ascii="Times New Roman" w:hAnsi="Times New Roman" w:cs="Times New Roman"/>
                <w:sz w:val="24"/>
                <w:szCs w:val="24"/>
              </w:rPr>
              <w:t xml:space="preserve">    Folik asit (mcg)</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200</w:t>
            </w:r>
          </w:p>
        </w:tc>
      </w:tr>
      <w:tr w:rsidR="00EB7C08" w:rsidTr="00EB7C08">
        <w:trPr>
          <w:trHeight w:val="357"/>
        </w:trPr>
        <w:tc>
          <w:tcPr>
            <w:tcW w:w="3034" w:type="dxa"/>
            <w:vAlign w:val="center"/>
          </w:tcPr>
          <w:p w:rsidR="00EB7C08" w:rsidRDefault="00EB7C08" w:rsidP="00EB7C08">
            <w:pPr>
              <w:spacing w:line="276" w:lineRule="auto"/>
              <w:rPr>
                <w:rFonts w:ascii="Times New Roman" w:hAnsi="Times New Roman" w:cs="Times New Roman"/>
                <w:sz w:val="24"/>
                <w:szCs w:val="24"/>
              </w:rPr>
            </w:pPr>
            <w:r>
              <w:rPr>
                <w:rFonts w:ascii="Times New Roman" w:hAnsi="Times New Roman" w:cs="Times New Roman"/>
                <w:sz w:val="24"/>
                <w:szCs w:val="24"/>
              </w:rPr>
              <w:t xml:space="preserve">Mineraller </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p>
        </w:tc>
      </w:tr>
      <w:tr w:rsidR="00EB7C08" w:rsidTr="00EB7C08">
        <w:trPr>
          <w:trHeight w:val="340"/>
        </w:trPr>
        <w:tc>
          <w:tcPr>
            <w:tcW w:w="3034" w:type="dxa"/>
            <w:vAlign w:val="center"/>
          </w:tcPr>
          <w:p w:rsidR="00EB7C08" w:rsidRDefault="00EB7C08" w:rsidP="00EB7C08">
            <w:pPr>
              <w:spacing w:line="276" w:lineRule="auto"/>
              <w:rPr>
                <w:rFonts w:ascii="Times New Roman" w:hAnsi="Times New Roman" w:cs="Times New Roman"/>
                <w:sz w:val="24"/>
                <w:szCs w:val="24"/>
              </w:rPr>
            </w:pPr>
            <w:r>
              <w:rPr>
                <w:rFonts w:ascii="Times New Roman" w:hAnsi="Times New Roman" w:cs="Times New Roman"/>
                <w:sz w:val="24"/>
                <w:szCs w:val="24"/>
              </w:rPr>
              <w:t xml:space="preserve">    Kalsiyum (mg)</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800</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800</w:t>
            </w:r>
          </w:p>
        </w:tc>
      </w:tr>
      <w:tr w:rsidR="00EB7C08" w:rsidTr="00EB7C08">
        <w:trPr>
          <w:trHeight w:val="357"/>
        </w:trPr>
        <w:tc>
          <w:tcPr>
            <w:tcW w:w="3034" w:type="dxa"/>
            <w:vAlign w:val="center"/>
          </w:tcPr>
          <w:p w:rsidR="00EB7C08" w:rsidRDefault="00EB7C08" w:rsidP="00EB7C08">
            <w:pPr>
              <w:spacing w:line="276" w:lineRule="auto"/>
              <w:rPr>
                <w:rFonts w:ascii="Times New Roman" w:hAnsi="Times New Roman" w:cs="Times New Roman"/>
                <w:sz w:val="24"/>
                <w:szCs w:val="24"/>
              </w:rPr>
            </w:pPr>
            <w:r>
              <w:rPr>
                <w:rFonts w:ascii="Times New Roman" w:hAnsi="Times New Roman" w:cs="Times New Roman"/>
                <w:sz w:val="24"/>
                <w:szCs w:val="24"/>
              </w:rPr>
              <w:t xml:space="preserve">    Fosfor (mg)</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460</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500</w:t>
            </w:r>
          </w:p>
        </w:tc>
      </w:tr>
      <w:tr w:rsidR="00EB7C08" w:rsidTr="00EB7C08">
        <w:trPr>
          <w:trHeight w:val="357"/>
        </w:trPr>
        <w:tc>
          <w:tcPr>
            <w:tcW w:w="3034" w:type="dxa"/>
            <w:vAlign w:val="center"/>
          </w:tcPr>
          <w:p w:rsidR="00EB7C08" w:rsidRDefault="00EB7C08" w:rsidP="00EB7C08">
            <w:pPr>
              <w:spacing w:line="276" w:lineRule="auto"/>
              <w:rPr>
                <w:rFonts w:ascii="Times New Roman" w:hAnsi="Times New Roman" w:cs="Times New Roman"/>
                <w:sz w:val="24"/>
                <w:szCs w:val="24"/>
              </w:rPr>
            </w:pPr>
            <w:r>
              <w:rPr>
                <w:rFonts w:ascii="Times New Roman" w:hAnsi="Times New Roman" w:cs="Times New Roman"/>
                <w:sz w:val="24"/>
                <w:szCs w:val="24"/>
              </w:rPr>
              <w:t xml:space="preserve">    Demir (mg)</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EB7C08" w:rsidTr="00EB7C08">
        <w:trPr>
          <w:trHeight w:val="357"/>
        </w:trPr>
        <w:tc>
          <w:tcPr>
            <w:tcW w:w="3034" w:type="dxa"/>
            <w:vAlign w:val="center"/>
          </w:tcPr>
          <w:p w:rsidR="00EB7C08" w:rsidRDefault="00EB7C08" w:rsidP="00EB7C08">
            <w:pPr>
              <w:spacing w:line="276" w:lineRule="auto"/>
              <w:rPr>
                <w:rFonts w:ascii="Times New Roman" w:hAnsi="Times New Roman" w:cs="Times New Roman"/>
                <w:sz w:val="24"/>
                <w:szCs w:val="24"/>
              </w:rPr>
            </w:pPr>
            <w:r>
              <w:rPr>
                <w:rFonts w:ascii="Times New Roman" w:hAnsi="Times New Roman" w:cs="Times New Roman"/>
                <w:sz w:val="24"/>
                <w:szCs w:val="24"/>
              </w:rPr>
              <w:t xml:space="preserve">    Çinko (mg)</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EB7C08" w:rsidTr="00EB7C08">
        <w:trPr>
          <w:trHeight w:val="357"/>
        </w:trPr>
        <w:tc>
          <w:tcPr>
            <w:tcW w:w="3034" w:type="dxa"/>
            <w:vAlign w:val="center"/>
          </w:tcPr>
          <w:p w:rsidR="00EB7C08" w:rsidRDefault="00EB7C08" w:rsidP="00EB7C08">
            <w:pPr>
              <w:spacing w:line="276" w:lineRule="auto"/>
              <w:rPr>
                <w:rFonts w:ascii="Times New Roman" w:hAnsi="Times New Roman" w:cs="Times New Roman"/>
                <w:sz w:val="24"/>
                <w:szCs w:val="24"/>
              </w:rPr>
            </w:pPr>
            <w:r>
              <w:rPr>
                <w:rFonts w:ascii="Times New Roman" w:hAnsi="Times New Roman" w:cs="Times New Roman"/>
                <w:sz w:val="24"/>
                <w:szCs w:val="24"/>
              </w:rPr>
              <w:t xml:space="preserve">    Magnezyum (mg)</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130</w:t>
            </w:r>
          </w:p>
        </w:tc>
      </w:tr>
      <w:tr w:rsidR="00EB7C08" w:rsidTr="00EB7C08">
        <w:trPr>
          <w:trHeight w:val="357"/>
        </w:trPr>
        <w:tc>
          <w:tcPr>
            <w:tcW w:w="3034" w:type="dxa"/>
            <w:vAlign w:val="center"/>
          </w:tcPr>
          <w:p w:rsidR="00EB7C08" w:rsidRDefault="00EB7C08" w:rsidP="00EB7C08">
            <w:pPr>
              <w:spacing w:line="276" w:lineRule="auto"/>
              <w:rPr>
                <w:rFonts w:ascii="Times New Roman" w:hAnsi="Times New Roman" w:cs="Times New Roman"/>
                <w:sz w:val="24"/>
                <w:szCs w:val="24"/>
              </w:rPr>
            </w:pPr>
            <w:r>
              <w:rPr>
                <w:rFonts w:ascii="Times New Roman" w:hAnsi="Times New Roman" w:cs="Times New Roman"/>
                <w:sz w:val="24"/>
                <w:szCs w:val="24"/>
              </w:rPr>
              <w:t xml:space="preserve">    İyot (mcg)</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EB7C08" w:rsidTr="00EB7C08">
        <w:trPr>
          <w:trHeight w:val="340"/>
        </w:trPr>
        <w:tc>
          <w:tcPr>
            <w:tcW w:w="3034" w:type="dxa"/>
            <w:vAlign w:val="center"/>
          </w:tcPr>
          <w:p w:rsidR="00EB7C08" w:rsidRDefault="00EB7C08" w:rsidP="00EB7C08">
            <w:pPr>
              <w:spacing w:line="276" w:lineRule="auto"/>
              <w:rPr>
                <w:rFonts w:ascii="Times New Roman" w:hAnsi="Times New Roman" w:cs="Times New Roman"/>
                <w:sz w:val="24"/>
                <w:szCs w:val="24"/>
              </w:rPr>
            </w:pPr>
            <w:r>
              <w:rPr>
                <w:rFonts w:ascii="Times New Roman" w:hAnsi="Times New Roman" w:cs="Times New Roman"/>
                <w:sz w:val="24"/>
                <w:szCs w:val="24"/>
              </w:rPr>
              <w:t xml:space="preserve">    Flor (mcg)</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0.7</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EB7C08" w:rsidTr="00EB7C08">
        <w:trPr>
          <w:trHeight w:val="357"/>
        </w:trPr>
        <w:tc>
          <w:tcPr>
            <w:tcW w:w="3034" w:type="dxa"/>
            <w:vAlign w:val="center"/>
          </w:tcPr>
          <w:p w:rsidR="00EB7C08" w:rsidRDefault="00EB7C08" w:rsidP="00EB7C08">
            <w:pPr>
              <w:spacing w:line="276" w:lineRule="auto"/>
              <w:rPr>
                <w:rFonts w:ascii="Times New Roman" w:hAnsi="Times New Roman" w:cs="Times New Roman"/>
                <w:sz w:val="24"/>
                <w:szCs w:val="24"/>
              </w:rPr>
            </w:pPr>
            <w:r>
              <w:rPr>
                <w:rFonts w:ascii="Times New Roman" w:hAnsi="Times New Roman" w:cs="Times New Roman"/>
                <w:sz w:val="24"/>
                <w:szCs w:val="24"/>
              </w:rPr>
              <w:t xml:space="preserve">    Manganez (mg)</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EB7C08" w:rsidTr="00EB7C08">
        <w:trPr>
          <w:trHeight w:val="357"/>
        </w:trPr>
        <w:tc>
          <w:tcPr>
            <w:tcW w:w="3034" w:type="dxa"/>
            <w:vAlign w:val="center"/>
          </w:tcPr>
          <w:p w:rsidR="00EB7C08" w:rsidRDefault="00EB7C08" w:rsidP="00EB7C08">
            <w:pPr>
              <w:spacing w:line="276" w:lineRule="auto"/>
              <w:rPr>
                <w:rFonts w:ascii="Times New Roman" w:hAnsi="Times New Roman" w:cs="Times New Roman"/>
                <w:sz w:val="24"/>
                <w:szCs w:val="24"/>
              </w:rPr>
            </w:pPr>
            <w:r>
              <w:rPr>
                <w:rFonts w:ascii="Times New Roman" w:hAnsi="Times New Roman" w:cs="Times New Roman"/>
                <w:sz w:val="24"/>
                <w:szCs w:val="24"/>
              </w:rPr>
              <w:t xml:space="preserve">    Krom (mcg)</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EB7C08" w:rsidTr="00EB7C08">
        <w:trPr>
          <w:trHeight w:val="357"/>
        </w:trPr>
        <w:tc>
          <w:tcPr>
            <w:tcW w:w="3034" w:type="dxa"/>
            <w:vAlign w:val="center"/>
          </w:tcPr>
          <w:p w:rsidR="00EB7C08" w:rsidRDefault="00EB7C08" w:rsidP="00EB7C08">
            <w:pPr>
              <w:spacing w:line="276" w:lineRule="auto"/>
              <w:rPr>
                <w:rFonts w:ascii="Times New Roman" w:hAnsi="Times New Roman" w:cs="Times New Roman"/>
                <w:sz w:val="24"/>
                <w:szCs w:val="24"/>
              </w:rPr>
            </w:pPr>
            <w:r>
              <w:rPr>
                <w:rFonts w:ascii="Times New Roman" w:hAnsi="Times New Roman" w:cs="Times New Roman"/>
                <w:sz w:val="24"/>
                <w:szCs w:val="24"/>
              </w:rPr>
              <w:t xml:space="preserve">    Bakır (mcg)</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340</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440</w:t>
            </w:r>
          </w:p>
        </w:tc>
      </w:tr>
      <w:tr w:rsidR="00EB7C08" w:rsidTr="00EB7C08">
        <w:trPr>
          <w:trHeight w:val="340"/>
        </w:trPr>
        <w:tc>
          <w:tcPr>
            <w:tcW w:w="3034" w:type="dxa"/>
            <w:vAlign w:val="center"/>
          </w:tcPr>
          <w:p w:rsidR="00EB7C08" w:rsidRDefault="00EB7C08" w:rsidP="00EB7C08">
            <w:pPr>
              <w:spacing w:line="276" w:lineRule="auto"/>
              <w:rPr>
                <w:rFonts w:ascii="Times New Roman" w:hAnsi="Times New Roman" w:cs="Times New Roman"/>
                <w:sz w:val="24"/>
                <w:szCs w:val="24"/>
              </w:rPr>
            </w:pPr>
            <w:r>
              <w:rPr>
                <w:rFonts w:ascii="Times New Roman" w:hAnsi="Times New Roman" w:cs="Times New Roman"/>
                <w:sz w:val="24"/>
                <w:szCs w:val="24"/>
              </w:rPr>
              <w:t xml:space="preserve">    Selenyum (mcg)</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303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30</w:t>
            </w:r>
          </w:p>
        </w:tc>
      </w:tr>
    </w:tbl>
    <w:p w:rsidR="00EB7C08" w:rsidRDefault="00EB7C08" w:rsidP="00EB7C08">
      <w:pPr>
        <w:spacing w:before="240" w:line="360" w:lineRule="auto"/>
        <w:jc w:val="both"/>
        <w:rPr>
          <w:rFonts w:ascii="Times New Roman" w:hAnsi="Times New Roman" w:cs="Times New Roman"/>
          <w:sz w:val="24"/>
          <w:szCs w:val="24"/>
        </w:rPr>
      </w:pPr>
    </w:p>
    <w:p w:rsidR="00EB7C08" w:rsidRDefault="00EB7C08" w:rsidP="00EB7C08">
      <w:pPr>
        <w:spacing w:before="240" w:line="360" w:lineRule="auto"/>
        <w:jc w:val="both"/>
        <w:rPr>
          <w:rFonts w:ascii="Times New Roman" w:hAnsi="Times New Roman" w:cs="Times New Roman"/>
          <w:sz w:val="24"/>
          <w:szCs w:val="24"/>
        </w:rPr>
      </w:pPr>
    </w:p>
    <w:p w:rsidR="00EB7C08" w:rsidRDefault="00EB7C08" w:rsidP="00EB7C08">
      <w:pPr>
        <w:spacing w:before="240" w:line="360" w:lineRule="auto"/>
        <w:jc w:val="both"/>
        <w:rPr>
          <w:rFonts w:ascii="Times New Roman" w:hAnsi="Times New Roman" w:cs="Times New Roman"/>
          <w:sz w:val="24"/>
          <w:szCs w:val="24"/>
        </w:rPr>
      </w:pPr>
    </w:p>
    <w:p w:rsidR="00EB7C08" w:rsidRDefault="00EB7C08" w:rsidP="00EB7C08">
      <w:pPr>
        <w:spacing w:before="240" w:line="360" w:lineRule="auto"/>
        <w:jc w:val="both"/>
        <w:rPr>
          <w:rFonts w:ascii="Times New Roman" w:hAnsi="Times New Roman" w:cs="Times New Roman"/>
          <w:sz w:val="24"/>
          <w:szCs w:val="24"/>
        </w:rPr>
      </w:pPr>
    </w:p>
    <w:p w:rsidR="00EB7C08" w:rsidRPr="00A46AE1" w:rsidRDefault="00F86CF8" w:rsidP="00EB7C08">
      <w:pPr>
        <w:spacing w:before="24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2.</w:t>
      </w:r>
      <w:r w:rsidR="00EB7C08">
        <w:rPr>
          <w:rFonts w:ascii="Times New Roman" w:hAnsi="Times New Roman" w:cs="Times New Roman"/>
          <w:b/>
          <w:sz w:val="24"/>
          <w:szCs w:val="24"/>
        </w:rPr>
        <w:t>3.1. Beslenmeyi Etkileyen Faktörler:</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Çocuklar</w:t>
      </w:r>
      <w:r w:rsidR="00025D43">
        <w:rPr>
          <w:rFonts w:ascii="Times New Roman" w:hAnsi="Times New Roman" w:cs="Times New Roman"/>
          <w:sz w:val="24"/>
          <w:szCs w:val="24"/>
        </w:rPr>
        <w:t>ın</w:t>
      </w:r>
      <w:r>
        <w:rPr>
          <w:rFonts w:ascii="Times New Roman" w:hAnsi="Times New Roman" w:cs="Times New Roman"/>
          <w:sz w:val="24"/>
          <w:szCs w:val="24"/>
        </w:rPr>
        <w:t xml:space="preserve"> okul öncesi </w:t>
      </w:r>
      <w:r w:rsidR="00025D43">
        <w:rPr>
          <w:rFonts w:ascii="Times New Roman" w:hAnsi="Times New Roman" w:cs="Times New Roman"/>
          <w:sz w:val="24"/>
          <w:szCs w:val="24"/>
        </w:rPr>
        <w:t xml:space="preserve">dönemde beslenme davranışları oluşurken </w:t>
      </w:r>
      <w:r>
        <w:rPr>
          <w:rFonts w:ascii="Times New Roman" w:hAnsi="Times New Roman" w:cs="Times New Roman"/>
          <w:sz w:val="24"/>
          <w:szCs w:val="24"/>
        </w:rPr>
        <w:t>ilk başta aileden daha sonra çevreden etkilenmektedir. Çocuk ilk aileden görür ve onları rol model olarak alıp taklit eder. Daha sonra yaşadığı ortam, insanların tutumu bu davranışları geliştirir ve pek</w:t>
      </w:r>
      <w:r w:rsidR="0011544D">
        <w:rPr>
          <w:rFonts w:ascii="Times New Roman" w:hAnsi="Times New Roman" w:cs="Times New Roman"/>
          <w:sz w:val="24"/>
          <w:szCs w:val="24"/>
        </w:rPr>
        <w:t>iştirir. Bu faktörleri aşağıda verilmiştir</w:t>
      </w:r>
      <w:r>
        <w:rPr>
          <w:rFonts w:ascii="Times New Roman" w:hAnsi="Times New Roman" w:cs="Times New Roman"/>
          <w:sz w:val="24"/>
          <w:szCs w:val="24"/>
        </w:rPr>
        <w:t>.</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7DA5FBE6" wp14:editId="63BDAE66">
            <wp:extent cx="5600700" cy="4959350"/>
            <wp:effectExtent l="0" t="0" r="0" b="0"/>
            <wp:docPr id="9" name="Resim 9" descr="beslenmeyi etkilyen faktör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lenmeyi etkilyen faktörl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143" cy="4967712"/>
                    </a:xfrm>
                    <a:prstGeom prst="rect">
                      <a:avLst/>
                    </a:prstGeom>
                    <a:noFill/>
                    <a:ln>
                      <a:noFill/>
                    </a:ln>
                  </pic:spPr>
                </pic:pic>
              </a:graphicData>
            </a:graphic>
          </wp:inline>
        </w:drawing>
      </w:r>
    </w:p>
    <w:p w:rsidR="00EB7C08" w:rsidRDefault="00EB7C08" w:rsidP="00EB7C08">
      <w:pPr>
        <w:spacing w:before="240" w:line="360" w:lineRule="auto"/>
        <w:ind w:left="708"/>
        <w:jc w:val="both"/>
        <w:rPr>
          <w:rFonts w:ascii="Times New Roman" w:hAnsi="Times New Roman" w:cs="Times New Roman"/>
          <w:sz w:val="24"/>
          <w:szCs w:val="24"/>
        </w:rPr>
      </w:pPr>
      <w:r>
        <w:rPr>
          <w:rFonts w:ascii="Times New Roman" w:hAnsi="Times New Roman" w:cs="Times New Roman"/>
          <w:b/>
          <w:sz w:val="24"/>
          <w:szCs w:val="24"/>
        </w:rPr>
        <w:t xml:space="preserve">     Şekil 1: </w:t>
      </w:r>
      <w:r>
        <w:rPr>
          <w:rFonts w:ascii="Times New Roman" w:hAnsi="Times New Roman" w:cs="Times New Roman"/>
          <w:sz w:val="24"/>
          <w:szCs w:val="24"/>
        </w:rPr>
        <w:t>Beslenme durumunu etkileyen faktörler (</w:t>
      </w:r>
      <w:r w:rsidR="00CF70DA">
        <w:rPr>
          <w:rFonts w:ascii="Times New Roman" w:hAnsi="Times New Roman" w:cs="Times New Roman"/>
          <w:sz w:val="24"/>
          <w:szCs w:val="24"/>
        </w:rPr>
        <w:t>2</w:t>
      </w:r>
      <w:r>
        <w:rPr>
          <w:rFonts w:ascii="Times New Roman" w:hAnsi="Times New Roman" w:cs="Times New Roman"/>
          <w:sz w:val="24"/>
          <w:szCs w:val="24"/>
        </w:rPr>
        <w:t>).</w:t>
      </w:r>
    </w:p>
    <w:p w:rsidR="00EB7C08" w:rsidRDefault="00EB7C08" w:rsidP="00EB7C08">
      <w:pPr>
        <w:spacing w:before="240" w:line="360" w:lineRule="auto"/>
        <w:jc w:val="both"/>
        <w:rPr>
          <w:rFonts w:ascii="Times New Roman" w:hAnsi="Times New Roman" w:cs="Times New Roman"/>
          <w:b/>
          <w:sz w:val="24"/>
          <w:szCs w:val="24"/>
        </w:rPr>
      </w:pPr>
    </w:p>
    <w:p w:rsidR="00EB7C08" w:rsidRDefault="00EB7C08" w:rsidP="00EB7C08">
      <w:pPr>
        <w:spacing w:before="240" w:line="360" w:lineRule="auto"/>
        <w:jc w:val="both"/>
        <w:rPr>
          <w:rFonts w:ascii="Times New Roman" w:hAnsi="Times New Roman" w:cs="Times New Roman"/>
          <w:b/>
          <w:sz w:val="24"/>
          <w:szCs w:val="24"/>
        </w:rPr>
      </w:pPr>
    </w:p>
    <w:p w:rsidR="00EB7C08" w:rsidRDefault="00EB7C08" w:rsidP="00EB7C08">
      <w:pPr>
        <w:spacing w:before="240" w:line="360" w:lineRule="auto"/>
        <w:jc w:val="both"/>
        <w:rPr>
          <w:rFonts w:ascii="Times New Roman" w:hAnsi="Times New Roman" w:cs="Times New Roman"/>
          <w:b/>
          <w:sz w:val="24"/>
          <w:szCs w:val="24"/>
        </w:rPr>
      </w:pPr>
    </w:p>
    <w:p w:rsidR="00EB7C08" w:rsidRDefault="00EB7C08" w:rsidP="00EB7C08">
      <w:pPr>
        <w:spacing w:before="240" w:line="360" w:lineRule="auto"/>
        <w:jc w:val="both"/>
        <w:rPr>
          <w:rFonts w:ascii="Times New Roman" w:hAnsi="Times New Roman" w:cs="Times New Roman"/>
          <w:b/>
          <w:sz w:val="24"/>
          <w:szCs w:val="24"/>
        </w:rPr>
      </w:pPr>
    </w:p>
    <w:p w:rsidR="00EB7C08" w:rsidRDefault="00F86CF8" w:rsidP="00EB7C08">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w:t>
      </w:r>
      <w:r w:rsidR="00EB7C08">
        <w:rPr>
          <w:rFonts w:ascii="Times New Roman" w:hAnsi="Times New Roman" w:cs="Times New Roman"/>
          <w:b/>
          <w:sz w:val="24"/>
          <w:szCs w:val="24"/>
        </w:rPr>
        <w:t>3.2.</w:t>
      </w:r>
      <w:r w:rsidR="00EB7C08">
        <w:rPr>
          <w:rFonts w:ascii="Times New Roman" w:hAnsi="Times New Roman" w:cs="Times New Roman"/>
          <w:sz w:val="24"/>
          <w:szCs w:val="24"/>
        </w:rPr>
        <w:t xml:space="preserve"> </w:t>
      </w:r>
      <w:r w:rsidR="00EB7C08">
        <w:rPr>
          <w:rFonts w:ascii="Times New Roman" w:hAnsi="Times New Roman" w:cs="Times New Roman"/>
          <w:b/>
          <w:sz w:val="24"/>
          <w:szCs w:val="24"/>
        </w:rPr>
        <w:t>Okul Öncesi Dönemde Çocukların Genel Beslenme İlkeleri:</w:t>
      </w:r>
    </w:p>
    <w:p w:rsidR="00EB7C08" w:rsidRDefault="00025D43"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Daha önce</w:t>
      </w:r>
      <w:r w:rsidR="00EB7C08">
        <w:rPr>
          <w:rFonts w:ascii="Times New Roman" w:hAnsi="Times New Roman" w:cs="Times New Roman"/>
          <w:sz w:val="24"/>
          <w:szCs w:val="24"/>
        </w:rPr>
        <w:t xml:space="preserve"> de bahsettiğimiz gibi okul öncesi dönem</w:t>
      </w:r>
      <w:r>
        <w:rPr>
          <w:rFonts w:ascii="Times New Roman" w:hAnsi="Times New Roman" w:cs="Times New Roman"/>
          <w:sz w:val="24"/>
          <w:szCs w:val="24"/>
        </w:rPr>
        <w:t>,</w:t>
      </w:r>
      <w:r w:rsidR="00EB7C08">
        <w:rPr>
          <w:rFonts w:ascii="Times New Roman" w:hAnsi="Times New Roman" w:cs="Times New Roman"/>
          <w:sz w:val="24"/>
          <w:szCs w:val="24"/>
        </w:rPr>
        <w:t xml:space="preserve"> çocuğun ilerdeki beslenme alışkanlıklarının temelinin atıldığı dönemdir. Bu durum göz önüne alındığında ailelerin dikkat etmesi gereken belli başlı kurallar ve ilkeler vardır. Bunlar;</w:t>
      </w:r>
    </w:p>
    <w:p w:rsidR="00EB7C08" w:rsidRDefault="00EB7C08" w:rsidP="00EB7C08">
      <w:pPr>
        <w:pStyle w:val="ListeParagraf"/>
        <w:numPr>
          <w:ilvl w:val="0"/>
          <w:numId w:val="10"/>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Hiçbir b</w:t>
      </w:r>
      <w:r w:rsidR="00025D43">
        <w:rPr>
          <w:rFonts w:ascii="Times New Roman" w:hAnsi="Times New Roman" w:cs="Times New Roman"/>
          <w:sz w:val="24"/>
          <w:szCs w:val="24"/>
        </w:rPr>
        <w:t>esin tek başına gereksinim duyulan</w:t>
      </w:r>
      <w:r>
        <w:rPr>
          <w:rFonts w:ascii="Times New Roman" w:hAnsi="Times New Roman" w:cs="Times New Roman"/>
          <w:sz w:val="24"/>
          <w:szCs w:val="24"/>
        </w:rPr>
        <w:t xml:space="preserve"> enerji ve besin ögelerini karşılayamaz. Bu yüzden besin gruplarından her gün ge</w:t>
      </w:r>
      <w:r w:rsidR="00682D0E">
        <w:rPr>
          <w:rFonts w:ascii="Times New Roman" w:hAnsi="Times New Roman" w:cs="Times New Roman"/>
          <w:sz w:val="24"/>
          <w:szCs w:val="24"/>
        </w:rPr>
        <w:t>reken miktarlarda çocuğun tüket</w:t>
      </w:r>
      <w:r>
        <w:rPr>
          <w:rFonts w:ascii="Times New Roman" w:hAnsi="Times New Roman" w:cs="Times New Roman"/>
          <w:sz w:val="24"/>
          <w:szCs w:val="24"/>
        </w:rPr>
        <w:t>mesi sağlanmalıdır,</w:t>
      </w:r>
    </w:p>
    <w:p w:rsidR="00EB7C08" w:rsidRDefault="00EB7C08" w:rsidP="00EB7C08">
      <w:pPr>
        <w:pStyle w:val="ListeParagraf"/>
        <w:numPr>
          <w:ilvl w:val="0"/>
          <w:numId w:val="10"/>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Yemek öğünlerinde belirli bir düzen sağlanmalı, porsiyonlar çocuğun yaşına uygun olmalıdır,</w:t>
      </w:r>
    </w:p>
    <w:p w:rsidR="00EB7C08" w:rsidRDefault="00EB7C08" w:rsidP="00EB7C08">
      <w:pPr>
        <w:pStyle w:val="ListeParagraf"/>
        <w:numPr>
          <w:ilvl w:val="0"/>
          <w:numId w:val="10"/>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3 ana öğün ile birlikte ara öğünler</w:t>
      </w:r>
      <w:r w:rsidR="0031356D">
        <w:rPr>
          <w:rFonts w:ascii="Times New Roman" w:hAnsi="Times New Roman" w:cs="Times New Roman"/>
          <w:sz w:val="24"/>
          <w:szCs w:val="24"/>
        </w:rPr>
        <w:t xml:space="preserve"> </w:t>
      </w:r>
      <w:r>
        <w:rPr>
          <w:rFonts w:ascii="Times New Roman" w:hAnsi="Times New Roman" w:cs="Times New Roman"/>
          <w:sz w:val="24"/>
          <w:szCs w:val="24"/>
        </w:rPr>
        <w:t>de verilmeli. Böylece çocuğun tüketmesi gereken yiyecekler toplu halde verilmeyerek onların</w:t>
      </w:r>
      <w:r w:rsidR="0031356D">
        <w:rPr>
          <w:rFonts w:ascii="Times New Roman" w:hAnsi="Times New Roman" w:cs="Times New Roman"/>
          <w:sz w:val="24"/>
          <w:szCs w:val="24"/>
        </w:rPr>
        <w:t xml:space="preserve"> </w:t>
      </w:r>
      <w:r>
        <w:rPr>
          <w:rFonts w:ascii="Times New Roman" w:hAnsi="Times New Roman" w:cs="Times New Roman"/>
          <w:sz w:val="24"/>
          <w:szCs w:val="24"/>
        </w:rPr>
        <w:t>da mide kapasiteleri ve iştahları düşünülmüş olur,</w:t>
      </w:r>
    </w:p>
    <w:p w:rsidR="00EB7C08" w:rsidRDefault="00EB7C08" w:rsidP="00EB7C08">
      <w:pPr>
        <w:pStyle w:val="ListeParagraf"/>
        <w:numPr>
          <w:ilvl w:val="0"/>
          <w:numId w:val="10"/>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Çocukların sağlığı açısından şeker ve şekerli ürünlerden kaçınılmalıdır (</w:t>
      </w:r>
      <w:r w:rsidR="00CF70DA">
        <w:rPr>
          <w:rFonts w:ascii="Times New Roman" w:hAnsi="Times New Roman" w:cs="Times New Roman"/>
          <w:sz w:val="24"/>
          <w:szCs w:val="24"/>
        </w:rPr>
        <w:t>27</w:t>
      </w:r>
      <w:r>
        <w:rPr>
          <w:rFonts w:ascii="Times New Roman" w:hAnsi="Times New Roman" w:cs="Times New Roman"/>
          <w:sz w:val="24"/>
          <w:szCs w:val="24"/>
        </w:rPr>
        <w:t>).</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Bu ilkelere uygun olarak Türkiye’ye Özgü Beslenme Rehberinde günlük al</w:t>
      </w:r>
      <w:r w:rsidR="0031356D">
        <w:rPr>
          <w:rFonts w:ascii="Times New Roman" w:hAnsi="Times New Roman" w:cs="Times New Roman"/>
          <w:sz w:val="24"/>
          <w:szCs w:val="24"/>
        </w:rPr>
        <w:t>ın</w:t>
      </w:r>
      <w:r>
        <w:rPr>
          <w:rFonts w:ascii="Times New Roman" w:hAnsi="Times New Roman" w:cs="Times New Roman"/>
          <w:sz w:val="24"/>
          <w:szCs w:val="24"/>
        </w:rPr>
        <w:t>ması g</w:t>
      </w:r>
      <w:r w:rsidR="00101BC4">
        <w:rPr>
          <w:rFonts w:ascii="Times New Roman" w:hAnsi="Times New Roman" w:cs="Times New Roman"/>
          <w:sz w:val="24"/>
          <w:szCs w:val="24"/>
        </w:rPr>
        <w:t>ereken enerji ve besin ögelerini karşılayan besin grupları ve</w:t>
      </w:r>
      <w:r>
        <w:rPr>
          <w:rFonts w:ascii="Times New Roman" w:hAnsi="Times New Roman" w:cs="Times New Roman"/>
          <w:sz w:val="24"/>
          <w:szCs w:val="24"/>
        </w:rPr>
        <w:t xml:space="preserve"> </w:t>
      </w:r>
      <w:r w:rsidR="0031356D">
        <w:rPr>
          <w:rFonts w:ascii="Times New Roman" w:hAnsi="Times New Roman" w:cs="Times New Roman"/>
          <w:sz w:val="24"/>
          <w:szCs w:val="24"/>
        </w:rPr>
        <w:t>miktarları</w:t>
      </w:r>
      <w:r w:rsidR="00CF70DA">
        <w:rPr>
          <w:rFonts w:ascii="Times New Roman" w:hAnsi="Times New Roman" w:cs="Times New Roman"/>
          <w:sz w:val="24"/>
          <w:szCs w:val="24"/>
        </w:rPr>
        <w:t xml:space="preserve"> Tablo 2.2</w:t>
      </w:r>
      <w:r w:rsidR="0031356D">
        <w:rPr>
          <w:rFonts w:ascii="Times New Roman" w:hAnsi="Times New Roman" w:cs="Times New Roman"/>
          <w:sz w:val="24"/>
          <w:szCs w:val="24"/>
        </w:rPr>
        <w:t>’de</w:t>
      </w:r>
      <w:r w:rsidR="00CF70DA">
        <w:rPr>
          <w:rFonts w:ascii="Times New Roman" w:hAnsi="Times New Roman" w:cs="Times New Roman"/>
          <w:sz w:val="24"/>
          <w:szCs w:val="24"/>
        </w:rPr>
        <w:t xml:space="preserve"> </w:t>
      </w:r>
      <w:r>
        <w:rPr>
          <w:rFonts w:ascii="Times New Roman" w:hAnsi="Times New Roman" w:cs="Times New Roman"/>
          <w:sz w:val="24"/>
          <w:szCs w:val="24"/>
        </w:rPr>
        <w:t xml:space="preserve">verilmiştir </w:t>
      </w:r>
      <w:r w:rsidR="00CF70DA">
        <w:rPr>
          <w:rFonts w:ascii="Times New Roman" w:hAnsi="Times New Roman" w:cs="Times New Roman"/>
          <w:sz w:val="24"/>
          <w:szCs w:val="24"/>
        </w:rPr>
        <w:t>(26)</w:t>
      </w:r>
      <w:r>
        <w:rPr>
          <w:rFonts w:ascii="Times New Roman" w:hAnsi="Times New Roman" w:cs="Times New Roman"/>
          <w:sz w:val="24"/>
          <w:szCs w:val="24"/>
        </w:rPr>
        <w:t>.</w:t>
      </w:r>
    </w:p>
    <w:p w:rsidR="00EB7C08" w:rsidRPr="00897A27" w:rsidRDefault="00EB7C08" w:rsidP="00EB7C08">
      <w:pPr>
        <w:spacing w:before="240" w:line="360" w:lineRule="auto"/>
        <w:jc w:val="both"/>
        <w:rPr>
          <w:rFonts w:ascii="Times New Roman" w:hAnsi="Times New Roman" w:cs="Times New Roman"/>
          <w:b/>
          <w:sz w:val="24"/>
          <w:szCs w:val="24"/>
        </w:rPr>
      </w:pPr>
      <w:r w:rsidRPr="00897A27">
        <w:rPr>
          <w:rFonts w:ascii="Times New Roman" w:hAnsi="Times New Roman" w:cs="Times New Roman"/>
          <w:b/>
          <w:sz w:val="24"/>
          <w:szCs w:val="24"/>
        </w:rPr>
        <w:t>Tablo 2.2: Okul Öncesi Çağı Çocukların Enerji Ve Besin Ögelerini Karşılayacak Günlük Besinlerin Yaklaşık Miktarları (g/gün)</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EB7C08" w:rsidRPr="00292354" w:rsidTr="00EB7C08">
        <w:tc>
          <w:tcPr>
            <w:tcW w:w="2265" w:type="dxa"/>
            <w:tcBorders>
              <w:top w:val="single" w:sz="4" w:space="0" w:color="auto"/>
              <w:bottom w:val="single" w:sz="4" w:space="0" w:color="auto"/>
            </w:tcBorders>
            <w:vAlign w:val="center"/>
          </w:tcPr>
          <w:p w:rsidR="00EB7C08" w:rsidRPr="00292354" w:rsidRDefault="00EB7C08" w:rsidP="00EB7C08">
            <w:pPr>
              <w:spacing w:line="276" w:lineRule="auto"/>
              <w:jc w:val="center"/>
              <w:rPr>
                <w:rFonts w:ascii="Times New Roman" w:hAnsi="Times New Roman" w:cs="Times New Roman"/>
                <w:b/>
                <w:sz w:val="24"/>
                <w:szCs w:val="24"/>
              </w:rPr>
            </w:pPr>
            <w:r w:rsidRPr="00292354">
              <w:rPr>
                <w:rFonts w:ascii="Times New Roman" w:hAnsi="Times New Roman" w:cs="Times New Roman"/>
                <w:b/>
                <w:sz w:val="24"/>
                <w:szCs w:val="24"/>
              </w:rPr>
              <w:t>Besin grupları</w:t>
            </w:r>
          </w:p>
        </w:tc>
        <w:tc>
          <w:tcPr>
            <w:tcW w:w="2265" w:type="dxa"/>
            <w:tcBorders>
              <w:top w:val="single" w:sz="4" w:space="0" w:color="auto"/>
              <w:bottom w:val="single" w:sz="4" w:space="0" w:color="auto"/>
            </w:tcBorders>
            <w:vAlign w:val="center"/>
          </w:tcPr>
          <w:p w:rsidR="00EB7C08" w:rsidRPr="00292354" w:rsidRDefault="00EB7C08" w:rsidP="00EB7C08">
            <w:pPr>
              <w:spacing w:line="276" w:lineRule="auto"/>
              <w:jc w:val="center"/>
              <w:rPr>
                <w:rFonts w:ascii="Times New Roman" w:hAnsi="Times New Roman" w:cs="Times New Roman"/>
                <w:b/>
                <w:sz w:val="24"/>
                <w:szCs w:val="24"/>
              </w:rPr>
            </w:pPr>
            <w:r w:rsidRPr="00292354">
              <w:rPr>
                <w:rFonts w:ascii="Times New Roman" w:hAnsi="Times New Roman" w:cs="Times New Roman"/>
                <w:b/>
                <w:sz w:val="24"/>
                <w:szCs w:val="24"/>
              </w:rPr>
              <w:t>Besinler</w:t>
            </w:r>
          </w:p>
        </w:tc>
        <w:tc>
          <w:tcPr>
            <w:tcW w:w="2266" w:type="dxa"/>
            <w:tcBorders>
              <w:top w:val="single" w:sz="4" w:space="0" w:color="auto"/>
              <w:bottom w:val="single" w:sz="4" w:space="0" w:color="auto"/>
            </w:tcBorders>
            <w:vAlign w:val="center"/>
          </w:tcPr>
          <w:p w:rsidR="00EB7C08" w:rsidRPr="00292354" w:rsidRDefault="00EB7C08" w:rsidP="00EB7C08">
            <w:pPr>
              <w:spacing w:line="276" w:lineRule="auto"/>
              <w:jc w:val="center"/>
              <w:rPr>
                <w:rFonts w:ascii="Times New Roman" w:hAnsi="Times New Roman" w:cs="Times New Roman"/>
                <w:b/>
                <w:sz w:val="24"/>
                <w:szCs w:val="24"/>
              </w:rPr>
            </w:pPr>
            <w:r w:rsidRPr="00292354">
              <w:rPr>
                <w:rFonts w:ascii="Times New Roman" w:hAnsi="Times New Roman" w:cs="Times New Roman"/>
                <w:b/>
                <w:sz w:val="24"/>
                <w:szCs w:val="24"/>
              </w:rPr>
              <w:t>1-3 yaş</w:t>
            </w:r>
          </w:p>
        </w:tc>
        <w:tc>
          <w:tcPr>
            <w:tcW w:w="2266" w:type="dxa"/>
            <w:tcBorders>
              <w:top w:val="single" w:sz="4" w:space="0" w:color="auto"/>
              <w:bottom w:val="single" w:sz="4" w:space="0" w:color="auto"/>
            </w:tcBorders>
            <w:vAlign w:val="center"/>
          </w:tcPr>
          <w:p w:rsidR="00EB7C08" w:rsidRPr="00292354" w:rsidRDefault="00EB7C08" w:rsidP="00EB7C08">
            <w:pPr>
              <w:spacing w:line="276" w:lineRule="auto"/>
              <w:jc w:val="center"/>
              <w:rPr>
                <w:rFonts w:ascii="Times New Roman" w:hAnsi="Times New Roman" w:cs="Times New Roman"/>
                <w:b/>
                <w:sz w:val="24"/>
                <w:szCs w:val="24"/>
              </w:rPr>
            </w:pPr>
            <w:r w:rsidRPr="00292354">
              <w:rPr>
                <w:rFonts w:ascii="Times New Roman" w:hAnsi="Times New Roman" w:cs="Times New Roman"/>
                <w:b/>
                <w:sz w:val="24"/>
                <w:szCs w:val="24"/>
              </w:rPr>
              <w:t>4-6 yaş</w:t>
            </w:r>
          </w:p>
        </w:tc>
      </w:tr>
      <w:tr w:rsidR="00EB7C08" w:rsidTr="00EB7C08">
        <w:tc>
          <w:tcPr>
            <w:tcW w:w="2265" w:type="dxa"/>
            <w:vMerge w:val="restart"/>
            <w:tcBorders>
              <w:top w:val="single" w:sz="4" w:space="0" w:color="auto"/>
            </w:tcBorders>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1. Grup</w:t>
            </w:r>
          </w:p>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Süt ve ürünleri</w:t>
            </w:r>
          </w:p>
        </w:tc>
        <w:tc>
          <w:tcPr>
            <w:tcW w:w="2265" w:type="dxa"/>
            <w:tcBorders>
              <w:top w:val="single" w:sz="4" w:space="0" w:color="auto"/>
            </w:tcBorders>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Toplam </w:t>
            </w:r>
          </w:p>
        </w:tc>
        <w:tc>
          <w:tcPr>
            <w:tcW w:w="2266" w:type="dxa"/>
            <w:tcBorders>
              <w:top w:val="single" w:sz="4" w:space="0" w:color="auto"/>
            </w:tcBorders>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600</w:t>
            </w:r>
          </w:p>
        </w:tc>
        <w:tc>
          <w:tcPr>
            <w:tcW w:w="2266" w:type="dxa"/>
            <w:tcBorders>
              <w:top w:val="single" w:sz="4" w:space="0" w:color="auto"/>
            </w:tcBorders>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500</w:t>
            </w:r>
          </w:p>
        </w:tc>
      </w:tr>
      <w:tr w:rsidR="00EB7C08" w:rsidTr="00EB7C08">
        <w:tc>
          <w:tcPr>
            <w:tcW w:w="2265" w:type="dxa"/>
            <w:vMerge/>
            <w:vAlign w:val="center"/>
          </w:tcPr>
          <w:p w:rsidR="00EB7C08" w:rsidRDefault="00EB7C08" w:rsidP="00EB7C08">
            <w:pPr>
              <w:spacing w:line="276" w:lineRule="auto"/>
              <w:jc w:val="center"/>
              <w:rPr>
                <w:rFonts w:ascii="Times New Roman" w:hAnsi="Times New Roman" w:cs="Times New Roman"/>
                <w:sz w:val="24"/>
                <w:szCs w:val="24"/>
              </w:rPr>
            </w:pPr>
          </w:p>
        </w:tc>
        <w:tc>
          <w:tcPr>
            <w:tcW w:w="2265"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Süt/yoğurt </w:t>
            </w:r>
          </w:p>
        </w:tc>
        <w:tc>
          <w:tcPr>
            <w:tcW w:w="226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500</w:t>
            </w:r>
          </w:p>
        </w:tc>
        <w:tc>
          <w:tcPr>
            <w:tcW w:w="226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350</w:t>
            </w:r>
          </w:p>
        </w:tc>
      </w:tr>
      <w:tr w:rsidR="00EB7C08" w:rsidTr="00EB7C08">
        <w:tc>
          <w:tcPr>
            <w:tcW w:w="2265" w:type="dxa"/>
            <w:vMerge/>
            <w:vAlign w:val="center"/>
          </w:tcPr>
          <w:p w:rsidR="00EB7C08" w:rsidRDefault="00EB7C08" w:rsidP="00EB7C08">
            <w:pPr>
              <w:spacing w:line="276" w:lineRule="auto"/>
              <w:jc w:val="center"/>
              <w:rPr>
                <w:rFonts w:ascii="Times New Roman" w:hAnsi="Times New Roman" w:cs="Times New Roman"/>
                <w:sz w:val="24"/>
                <w:szCs w:val="24"/>
              </w:rPr>
            </w:pPr>
          </w:p>
        </w:tc>
        <w:tc>
          <w:tcPr>
            <w:tcW w:w="2265"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Peynir </w:t>
            </w:r>
          </w:p>
        </w:tc>
        <w:tc>
          <w:tcPr>
            <w:tcW w:w="226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26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EB7C08" w:rsidTr="00EB7C08">
        <w:tc>
          <w:tcPr>
            <w:tcW w:w="2265" w:type="dxa"/>
            <w:vMerge w:val="restart"/>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2. Grup</w:t>
            </w:r>
          </w:p>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Et ve türevleri</w:t>
            </w:r>
          </w:p>
        </w:tc>
        <w:tc>
          <w:tcPr>
            <w:tcW w:w="2265"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Toplam </w:t>
            </w:r>
          </w:p>
        </w:tc>
        <w:tc>
          <w:tcPr>
            <w:tcW w:w="226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226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120</w:t>
            </w:r>
          </w:p>
        </w:tc>
      </w:tr>
      <w:tr w:rsidR="00EB7C08" w:rsidTr="00EB7C08">
        <w:tc>
          <w:tcPr>
            <w:tcW w:w="2265" w:type="dxa"/>
            <w:vMerge/>
            <w:vAlign w:val="center"/>
          </w:tcPr>
          <w:p w:rsidR="00EB7C08" w:rsidRDefault="00EB7C08" w:rsidP="00EB7C08">
            <w:pPr>
              <w:spacing w:line="276" w:lineRule="auto"/>
              <w:jc w:val="center"/>
              <w:rPr>
                <w:rFonts w:ascii="Times New Roman" w:hAnsi="Times New Roman" w:cs="Times New Roman"/>
                <w:sz w:val="24"/>
                <w:szCs w:val="24"/>
              </w:rPr>
            </w:pPr>
          </w:p>
        </w:tc>
        <w:tc>
          <w:tcPr>
            <w:tcW w:w="2265"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Et, tavuk, balık</w:t>
            </w:r>
          </w:p>
        </w:tc>
        <w:tc>
          <w:tcPr>
            <w:tcW w:w="226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26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EB7C08" w:rsidTr="00EB7C08">
        <w:tc>
          <w:tcPr>
            <w:tcW w:w="2265" w:type="dxa"/>
            <w:vMerge/>
            <w:vAlign w:val="center"/>
          </w:tcPr>
          <w:p w:rsidR="00EB7C08" w:rsidRDefault="00EB7C08" w:rsidP="00EB7C08">
            <w:pPr>
              <w:spacing w:line="276" w:lineRule="auto"/>
              <w:jc w:val="center"/>
              <w:rPr>
                <w:rFonts w:ascii="Times New Roman" w:hAnsi="Times New Roman" w:cs="Times New Roman"/>
                <w:sz w:val="24"/>
                <w:szCs w:val="24"/>
              </w:rPr>
            </w:pPr>
          </w:p>
        </w:tc>
        <w:tc>
          <w:tcPr>
            <w:tcW w:w="2265"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Kurubaklagiller</w:t>
            </w:r>
          </w:p>
        </w:tc>
        <w:tc>
          <w:tcPr>
            <w:tcW w:w="226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26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EB7C08" w:rsidTr="00EB7C08">
        <w:tc>
          <w:tcPr>
            <w:tcW w:w="2265" w:type="dxa"/>
            <w:vMerge/>
            <w:vAlign w:val="center"/>
          </w:tcPr>
          <w:p w:rsidR="00EB7C08" w:rsidRDefault="00EB7C08" w:rsidP="00EB7C08">
            <w:pPr>
              <w:spacing w:line="276" w:lineRule="auto"/>
              <w:jc w:val="center"/>
              <w:rPr>
                <w:rFonts w:ascii="Times New Roman" w:hAnsi="Times New Roman" w:cs="Times New Roman"/>
                <w:sz w:val="24"/>
                <w:szCs w:val="24"/>
              </w:rPr>
            </w:pPr>
          </w:p>
        </w:tc>
        <w:tc>
          <w:tcPr>
            <w:tcW w:w="2265"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Yumurta</w:t>
            </w:r>
          </w:p>
        </w:tc>
        <w:tc>
          <w:tcPr>
            <w:tcW w:w="226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26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EB7C08" w:rsidTr="00EB7C08">
        <w:tc>
          <w:tcPr>
            <w:tcW w:w="2265" w:type="dxa"/>
            <w:vMerge w:val="restart"/>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3. Grup</w:t>
            </w:r>
          </w:p>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Sebzeler ve meyveler</w:t>
            </w:r>
          </w:p>
        </w:tc>
        <w:tc>
          <w:tcPr>
            <w:tcW w:w="2265"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Toplam </w:t>
            </w:r>
          </w:p>
        </w:tc>
        <w:tc>
          <w:tcPr>
            <w:tcW w:w="226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250</w:t>
            </w:r>
          </w:p>
        </w:tc>
        <w:tc>
          <w:tcPr>
            <w:tcW w:w="226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300</w:t>
            </w:r>
          </w:p>
        </w:tc>
      </w:tr>
      <w:tr w:rsidR="00EB7C08" w:rsidTr="00EB7C08">
        <w:tc>
          <w:tcPr>
            <w:tcW w:w="2265" w:type="dxa"/>
            <w:vMerge/>
            <w:vAlign w:val="center"/>
          </w:tcPr>
          <w:p w:rsidR="00EB7C08" w:rsidRDefault="00EB7C08" w:rsidP="00EB7C08">
            <w:pPr>
              <w:spacing w:line="276" w:lineRule="auto"/>
              <w:jc w:val="center"/>
              <w:rPr>
                <w:rFonts w:ascii="Times New Roman" w:hAnsi="Times New Roman" w:cs="Times New Roman"/>
                <w:sz w:val="24"/>
                <w:szCs w:val="24"/>
              </w:rPr>
            </w:pPr>
          </w:p>
        </w:tc>
        <w:tc>
          <w:tcPr>
            <w:tcW w:w="2265"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Yeşil ve sarı</w:t>
            </w:r>
          </w:p>
        </w:tc>
        <w:tc>
          <w:tcPr>
            <w:tcW w:w="226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26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B7C08" w:rsidTr="00EB7C08">
        <w:tc>
          <w:tcPr>
            <w:tcW w:w="2265" w:type="dxa"/>
            <w:vMerge/>
            <w:vAlign w:val="center"/>
          </w:tcPr>
          <w:p w:rsidR="00EB7C08" w:rsidRDefault="00EB7C08" w:rsidP="00EB7C08">
            <w:pPr>
              <w:spacing w:line="276" w:lineRule="auto"/>
              <w:jc w:val="center"/>
              <w:rPr>
                <w:rFonts w:ascii="Times New Roman" w:hAnsi="Times New Roman" w:cs="Times New Roman"/>
                <w:sz w:val="24"/>
                <w:szCs w:val="24"/>
              </w:rPr>
            </w:pPr>
          </w:p>
        </w:tc>
        <w:tc>
          <w:tcPr>
            <w:tcW w:w="2265"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Diğer </w:t>
            </w:r>
          </w:p>
        </w:tc>
        <w:tc>
          <w:tcPr>
            <w:tcW w:w="226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226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200</w:t>
            </w:r>
          </w:p>
        </w:tc>
      </w:tr>
      <w:tr w:rsidR="00EB7C08" w:rsidTr="00EB7C08">
        <w:tc>
          <w:tcPr>
            <w:tcW w:w="2265" w:type="dxa"/>
            <w:vMerge w:val="restart"/>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4. Grup</w:t>
            </w:r>
          </w:p>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Ekmek ve tahıllar</w:t>
            </w:r>
          </w:p>
        </w:tc>
        <w:tc>
          <w:tcPr>
            <w:tcW w:w="2265"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Ekmek </w:t>
            </w:r>
          </w:p>
        </w:tc>
        <w:tc>
          <w:tcPr>
            <w:tcW w:w="226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26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B7C08" w:rsidTr="00EB7C08">
        <w:tc>
          <w:tcPr>
            <w:tcW w:w="2265" w:type="dxa"/>
            <w:vMerge/>
            <w:vAlign w:val="center"/>
          </w:tcPr>
          <w:p w:rsidR="00EB7C08" w:rsidRDefault="00EB7C08" w:rsidP="00EB7C08">
            <w:pPr>
              <w:spacing w:line="276" w:lineRule="auto"/>
              <w:jc w:val="center"/>
              <w:rPr>
                <w:rFonts w:ascii="Times New Roman" w:hAnsi="Times New Roman" w:cs="Times New Roman"/>
                <w:sz w:val="24"/>
                <w:szCs w:val="24"/>
              </w:rPr>
            </w:pPr>
          </w:p>
        </w:tc>
        <w:tc>
          <w:tcPr>
            <w:tcW w:w="2265"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Pirinç ve makarna</w:t>
            </w:r>
          </w:p>
        </w:tc>
        <w:tc>
          <w:tcPr>
            <w:tcW w:w="226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26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EB7C08" w:rsidTr="00EB7C08">
        <w:tc>
          <w:tcPr>
            <w:tcW w:w="2265" w:type="dxa"/>
            <w:vMerge w:val="restart"/>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5. Grup</w:t>
            </w:r>
          </w:p>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Yağ ve şeker </w:t>
            </w:r>
          </w:p>
        </w:tc>
        <w:tc>
          <w:tcPr>
            <w:tcW w:w="2265"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Yağ</w:t>
            </w:r>
          </w:p>
        </w:tc>
        <w:tc>
          <w:tcPr>
            <w:tcW w:w="226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26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EB7C08" w:rsidTr="00EB7C08">
        <w:tc>
          <w:tcPr>
            <w:tcW w:w="2265" w:type="dxa"/>
            <w:vMerge/>
            <w:vAlign w:val="center"/>
          </w:tcPr>
          <w:p w:rsidR="00EB7C08" w:rsidRDefault="00EB7C08" w:rsidP="00EB7C08">
            <w:pPr>
              <w:spacing w:line="276" w:lineRule="auto"/>
              <w:jc w:val="center"/>
              <w:rPr>
                <w:rFonts w:ascii="Times New Roman" w:hAnsi="Times New Roman" w:cs="Times New Roman"/>
                <w:sz w:val="24"/>
                <w:szCs w:val="24"/>
              </w:rPr>
            </w:pPr>
          </w:p>
        </w:tc>
        <w:tc>
          <w:tcPr>
            <w:tcW w:w="2265"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Şeker </w:t>
            </w:r>
          </w:p>
        </w:tc>
        <w:tc>
          <w:tcPr>
            <w:tcW w:w="226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266" w:type="dxa"/>
            <w:vAlign w:val="center"/>
          </w:tcPr>
          <w:p w:rsidR="00EB7C08" w:rsidRDefault="00EB7C08" w:rsidP="00EB7C08">
            <w:pPr>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tc>
      </w:tr>
    </w:tbl>
    <w:p w:rsidR="00EB7C08" w:rsidRPr="00784D78" w:rsidRDefault="00EB7C08" w:rsidP="00EB7C08">
      <w:pPr>
        <w:spacing w:before="240" w:line="360" w:lineRule="auto"/>
        <w:jc w:val="both"/>
        <w:rPr>
          <w:rFonts w:ascii="Times New Roman" w:hAnsi="Times New Roman" w:cs="Times New Roman"/>
          <w:sz w:val="24"/>
          <w:szCs w:val="24"/>
        </w:rPr>
      </w:pPr>
    </w:p>
    <w:p w:rsidR="00EB7C08" w:rsidRDefault="00F86CF8" w:rsidP="00EB7C08">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w:t>
      </w:r>
      <w:r w:rsidR="00EB7C08">
        <w:rPr>
          <w:rFonts w:ascii="Times New Roman" w:hAnsi="Times New Roman" w:cs="Times New Roman"/>
          <w:b/>
          <w:sz w:val="24"/>
          <w:szCs w:val="24"/>
        </w:rPr>
        <w:t>3.3. Çocuklarda Sağlıklı Beslenme Alışkanlıkları Kazandırmak İçin Öneriler:</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Çocuklarda 1-6 yaş arası</w:t>
      </w:r>
      <w:r w:rsidR="008C2B5B">
        <w:rPr>
          <w:rFonts w:ascii="Times New Roman" w:hAnsi="Times New Roman" w:cs="Times New Roman"/>
          <w:sz w:val="24"/>
          <w:szCs w:val="24"/>
        </w:rPr>
        <w:t>,</w:t>
      </w:r>
      <w:r w:rsidR="008C33AC">
        <w:rPr>
          <w:rFonts w:ascii="Times New Roman" w:hAnsi="Times New Roman" w:cs="Times New Roman"/>
          <w:sz w:val="24"/>
          <w:szCs w:val="24"/>
        </w:rPr>
        <w:t xml:space="preserve"> </w:t>
      </w:r>
      <w:r>
        <w:rPr>
          <w:rFonts w:ascii="Times New Roman" w:hAnsi="Times New Roman" w:cs="Times New Roman"/>
          <w:sz w:val="24"/>
          <w:szCs w:val="24"/>
        </w:rPr>
        <w:t>sağlıklı beslenme alışkanlıklarının kazandırılması gereken önemli bir dönemdir. Bu dönem içerisinde sağlıklı beslenme alışkanlıkları kazandırabilmek için yapılması ve dikkat edilmesi gereken nüanslar vardır. Bunlar;</w:t>
      </w:r>
    </w:p>
    <w:p w:rsidR="00EB7C08" w:rsidRDefault="00EB7C08" w:rsidP="00EB7C08">
      <w:pPr>
        <w:pStyle w:val="ListeParagraf"/>
        <w:numPr>
          <w:ilvl w:val="0"/>
          <w:numId w:val="11"/>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Besin çeşitliliğine dikkat edilmeli, gün içerisinde </w:t>
      </w:r>
      <w:r w:rsidR="008C2B5B">
        <w:rPr>
          <w:rFonts w:ascii="Times New Roman" w:hAnsi="Times New Roman" w:cs="Times New Roman"/>
          <w:sz w:val="24"/>
          <w:szCs w:val="24"/>
        </w:rPr>
        <w:t>tüm besin grupları</w:t>
      </w:r>
      <w:r>
        <w:rPr>
          <w:rFonts w:ascii="Times New Roman" w:hAnsi="Times New Roman" w:cs="Times New Roman"/>
          <w:sz w:val="24"/>
          <w:szCs w:val="24"/>
        </w:rPr>
        <w:t xml:space="preserve"> tüketilmeli ki besin ögelerinden olabildiğince yararlanılmalı,</w:t>
      </w:r>
    </w:p>
    <w:p w:rsidR="00EB7C08" w:rsidRDefault="00EB7C08" w:rsidP="00EB7C08">
      <w:pPr>
        <w:pStyle w:val="ListeParagraf"/>
        <w:numPr>
          <w:ilvl w:val="0"/>
          <w:numId w:val="11"/>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Şu</w:t>
      </w:r>
      <w:r w:rsidR="00E96758">
        <w:rPr>
          <w:rFonts w:ascii="Times New Roman" w:hAnsi="Times New Roman" w:cs="Times New Roman"/>
          <w:sz w:val="24"/>
          <w:szCs w:val="24"/>
        </w:rPr>
        <w:t xml:space="preserve"> </w:t>
      </w:r>
      <w:r>
        <w:rPr>
          <w:rFonts w:ascii="Times New Roman" w:hAnsi="Times New Roman" w:cs="Times New Roman"/>
          <w:sz w:val="24"/>
          <w:szCs w:val="24"/>
        </w:rPr>
        <w:t>an dünya üzerindeki pek çok ölüm nedeni arasında ilk sıralarda kalp damar hastalığı yer almaktadır. Bu yüzden az yağlı ve az doymuş yağlı diyetle beslenmek önemlidir. Özellikle çocukların sevdiği sağlıksız atıştırmalıklarda bulunan trans yağlar sağlığı tehdit etmektedir,</w:t>
      </w:r>
    </w:p>
    <w:p w:rsidR="00EB7C08" w:rsidRDefault="00EB7C08" w:rsidP="00EB7C08">
      <w:pPr>
        <w:pStyle w:val="ListeParagraf"/>
        <w:numPr>
          <w:ilvl w:val="0"/>
          <w:numId w:val="11"/>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Diyetlerinde yeterli lif tüketimine dikkat edilmelidir. Lif kayn</w:t>
      </w:r>
      <w:r w:rsidR="008C33AC">
        <w:rPr>
          <w:rFonts w:ascii="Times New Roman" w:hAnsi="Times New Roman" w:cs="Times New Roman"/>
          <w:sz w:val="24"/>
          <w:szCs w:val="24"/>
        </w:rPr>
        <w:t>akları sebzeler, meyveler, kuru</w:t>
      </w:r>
      <w:r>
        <w:rPr>
          <w:rFonts w:ascii="Times New Roman" w:hAnsi="Times New Roman" w:cs="Times New Roman"/>
          <w:sz w:val="24"/>
          <w:szCs w:val="24"/>
        </w:rPr>
        <w:t xml:space="preserve">baklagiller, tam tahıllı ürünler gibi besinlerdir. Çocuklar sebze tüketmeyi </w:t>
      </w:r>
      <w:r w:rsidR="008C33AC">
        <w:rPr>
          <w:rFonts w:ascii="Times New Roman" w:hAnsi="Times New Roman" w:cs="Times New Roman"/>
          <w:sz w:val="24"/>
          <w:szCs w:val="24"/>
        </w:rPr>
        <w:t>sevmedikleri için meyve ve kuru</w:t>
      </w:r>
      <w:r>
        <w:rPr>
          <w:rFonts w:ascii="Times New Roman" w:hAnsi="Times New Roman" w:cs="Times New Roman"/>
          <w:sz w:val="24"/>
          <w:szCs w:val="24"/>
        </w:rPr>
        <w:t>baklagillerin tüketimiyle yeterli lifi sağlayacaklardır. Ailelerin</w:t>
      </w:r>
      <w:r w:rsidR="00E96758">
        <w:rPr>
          <w:rFonts w:ascii="Times New Roman" w:hAnsi="Times New Roman" w:cs="Times New Roman"/>
          <w:sz w:val="24"/>
          <w:szCs w:val="24"/>
        </w:rPr>
        <w:t>,</w:t>
      </w:r>
      <w:r>
        <w:rPr>
          <w:rFonts w:ascii="Times New Roman" w:hAnsi="Times New Roman" w:cs="Times New Roman"/>
          <w:sz w:val="24"/>
          <w:szCs w:val="24"/>
        </w:rPr>
        <w:t xml:space="preserve"> çocukların tercihleri ve gereksinimlerini göz önünde bulundurarak bir denge oluşturmaları önemlidir,</w:t>
      </w:r>
    </w:p>
    <w:p w:rsidR="00EB7C08" w:rsidRDefault="00EB7C08" w:rsidP="00EB7C08">
      <w:pPr>
        <w:pStyle w:val="ListeParagraf"/>
        <w:numPr>
          <w:ilvl w:val="0"/>
          <w:numId w:val="11"/>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Şeker tüketimine dikkat edilmelidir. Çocuklar şeker ve şekerli ürünleri çok sevmektedirler. Ancak çok fazla şeker ve şekerli</w:t>
      </w:r>
      <w:r w:rsidR="008C33AC">
        <w:rPr>
          <w:rFonts w:ascii="Times New Roman" w:hAnsi="Times New Roman" w:cs="Times New Roman"/>
          <w:sz w:val="24"/>
          <w:szCs w:val="24"/>
        </w:rPr>
        <w:t xml:space="preserve"> ürünlerin tüketimi başta obezit</w:t>
      </w:r>
      <w:r>
        <w:rPr>
          <w:rFonts w:ascii="Times New Roman" w:hAnsi="Times New Roman" w:cs="Times New Roman"/>
          <w:sz w:val="24"/>
          <w:szCs w:val="24"/>
        </w:rPr>
        <w:t>e olmak üzere pek çok hastalığa davetiye çıkarmaktadır. Bu yüzden günlük enerjinin %10’unu geçmeyecek şekilde tüketilebilir. Ancak bu tüketim de belirli sınırlamalar getirilmelidir,</w:t>
      </w:r>
    </w:p>
    <w:p w:rsidR="00EB7C08" w:rsidRDefault="00EB7C08" w:rsidP="00EB7C08">
      <w:pPr>
        <w:pStyle w:val="ListeParagraf"/>
        <w:numPr>
          <w:ilvl w:val="0"/>
          <w:numId w:val="11"/>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Tuz alımı sınırlandırılmalıdır. Çocuklarda tuz gereksinimi düşüktür. Fazla tuz tüketimi ileri ki yaşlarda hastalıklara neden olabilmektedir. Bu yüzden sofrada tuz bulundurulmamalı ve tuz oranları yüksek sağlıksız atıştırmalıklar sınırlandırılmalıdır (</w:t>
      </w:r>
      <w:r w:rsidR="00CF70DA">
        <w:rPr>
          <w:rFonts w:ascii="Times New Roman" w:hAnsi="Times New Roman" w:cs="Times New Roman"/>
          <w:sz w:val="24"/>
          <w:szCs w:val="24"/>
        </w:rPr>
        <w:t>28</w:t>
      </w:r>
      <w:r>
        <w:rPr>
          <w:rFonts w:ascii="Times New Roman" w:hAnsi="Times New Roman" w:cs="Times New Roman"/>
          <w:sz w:val="24"/>
          <w:szCs w:val="24"/>
        </w:rPr>
        <w:t>),</w:t>
      </w:r>
    </w:p>
    <w:p w:rsidR="00EB7C08" w:rsidRDefault="00EB7C08" w:rsidP="00EB7C08">
      <w:pPr>
        <w:pStyle w:val="ListeParagraf"/>
        <w:numPr>
          <w:ilvl w:val="0"/>
          <w:numId w:val="11"/>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Yemek yerken çocuğun dikkatini dağıtacak şekilde gürültülü bir ortam olmamalıdır. Mümkün oldukça ailesi</w:t>
      </w:r>
      <w:r w:rsidR="004D1333">
        <w:rPr>
          <w:rFonts w:ascii="Times New Roman" w:hAnsi="Times New Roman" w:cs="Times New Roman"/>
          <w:sz w:val="24"/>
          <w:szCs w:val="24"/>
        </w:rPr>
        <w:t xml:space="preserve"> ile</w:t>
      </w:r>
      <w:r>
        <w:rPr>
          <w:rFonts w:ascii="Times New Roman" w:hAnsi="Times New Roman" w:cs="Times New Roman"/>
          <w:sz w:val="24"/>
          <w:szCs w:val="24"/>
        </w:rPr>
        <w:t xml:space="preserve"> birlikte yemelidir. Televizyon, tablet, telefon ve bilgisayar gibi dikkat dağıtıcılar ortamdan uzak olmalı çocuğun sadece yemek yemesi sağlanmalı ve dikkatini sadece yemek yemeye vermelidir,</w:t>
      </w:r>
    </w:p>
    <w:p w:rsidR="00EB7C08" w:rsidRDefault="00EB7C08" w:rsidP="00EB7C08">
      <w:pPr>
        <w:pStyle w:val="ListeParagraf"/>
        <w:numPr>
          <w:ilvl w:val="0"/>
          <w:numId w:val="11"/>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Yemek yeme zamanları bir düzene oturtulmalıdır. Çocukların yemek yemede zorlandıkları durumlarda yemek yemeleri için baskı yapılmamalıdır,</w:t>
      </w:r>
    </w:p>
    <w:p w:rsidR="00EB7C08" w:rsidRDefault="00EB7C08" w:rsidP="00EB7C08">
      <w:pPr>
        <w:pStyle w:val="ListeParagraf"/>
        <w:numPr>
          <w:ilvl w:val="0"/>
          <w:numId w:val="11"/>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Tabakları onların tüketebileceği kadar yiyeceklerle doldurulmalıdır. Yemeğini bitirdikten sonra onu takdir ettiğinizi söylemelisiniz. Tabağını bitirdiği için o haz duygusunu yaşamalıdır. Porsiyonda gün geçtikçe azar azar arttırılmalıdır,</w:t>
      </w:r>
    </w:p>
    <w:p w:rsidR="00EB7C08" w:rsidRDefault="00EB7C08" w:rsidP="00EB7C08">
      <w:pPr>
        <w:pStyle w:val="ListeParagraf"/>
        <w:numPr>
          <w:ilvl w:val="0"/>
          <w:numId w:val="11"/>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Eğer yeni bir besin başlanılacaksa bu ilk başta az miktarlarla olmalıdır. Daha sonra çocuk kabul ettikçe miktar arttırılır,</w:t>
      </w:r>
    </w:p>
    <w:p w:rsidR="00EB7C08" w:rsidRDefault="00782BC5" w:rsidP="00EB7C08">
      <w:pPr>
        <w:pStyle w:val="ListeParagraf"/>
        <w:numPr>
          <w:ilvl w:val="0"/>
          <w:numId w:val="11"/>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Çok önemli bir sağlık sorunu</w:t>
      </w:r>
      <w:r w:rsidR="00EB7C08">
        <w:rPr>
          <w:rFonts w:ascii="Times New Roman" w:hAnsi="Times New Roman" w:cs="Times New Roman"/>
          <w:sz w:val="24"/>
          <w:szCs w:val="24"/>
        </w:rPr>
        <w:t xml:space="preserve"> olmadıkça </w:t>
      </w:r>
      <w:r w:rsidR="00730CF7">
        <w:rPr>
          <w:rFonts w:ascii="Times New Roman" w:hAnsi="Times New Roman" w:cs="Times New Roman"/>
          <w:sz w:val="24"/>
          <w:szCs w:val="24"/>
        </w:rPr>
        <w:t>çocuk için ayrı</w:t>
      </w:r>
      <w:r w:rsidR="00EB7C08">
        <w:rPr>
          <w:rFonts w:ascii="Times New Roman" w:hAnsi="Times New Roman" w:cs="Times New Roman"/>
          <w:sz w:val="24"/>
          <w:szCs w:val="24"/>
        </w:rPr>
        <w:t xml:space="preserve"> yemek yapmaya gerek yoktur. Yapılan yemeği beğenmediği durumlarda ebeveynler sakin kalmalıdırlar,</w:t>
      </w:r>
    </w:p>
    <w:p w:rsidR="00EB7C08" w:rsidRDefault="00EB7C08" w:rsidP="00EB7C08">
      <w:pPr>
        <w:pStyle w:val="ListeParagraf"/>
        <w:numPr>
          <w:ilvl w:val="0"/>
          <w:numId w:val="11"/>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Yemekleri renkli ve eğlenceli şekilde sunup çocuğun ilgisi</w:t>
      </w:r>
      <w:r w:rsidR="00730CF7">
        <w:rPr>
          <w:rFonts w:ascii="Times New Roman" w:hAnsi="Times New Roman" w:cs="Times New Roman"/>
          <w:sz w:val="24"/>
          <w:szCs w:val="24"/>
        </w:rPr>
        <w:t>ni</w:t>
      </w:r>
      <w:r>
        <w:rPr>
          <w:rFonts w:ascii="Times New Roman" w:hAnsi="Times New Roman" w:cs="Times New Roman"/>
          <w:sz w:val="24"/>
          <w:szCs w:val="24"/>
        </w:rPr>
        <w:t xml:space="preserve"> çekerek yemeği kabullenmesi kolaylaştırılabilir,</w:t>
      </w:r>
    </w:p>
    <w:p w:rsidR="00EB7C08" w:rsidRDefault="00EB7C08" w:rsidP="00EB7C08">
      <w:pPr>
        <w:pStyle w:val="ListeParagraf"/>
        <w:numPr>
          <w:ilvl w:val="0"/>
          <w:numId w:val="11"/>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Kendi başına yemek yemesine izin verilmelidir. Etrafın kirlendiği ve dağıldığı durumlarda çocuğa baskı yapılmamalıdır,</w:t>
      </w:r>
    </w:p>
    <w:p w:rsidR="00EB7C08" w:rsidRDefault="00EB7C08" w:rsidP="00EB7C08">
      <w:pPr>
        <w:pStyle w:val="ListeParagraf"/>
        <w:numPr>
          <w:ilvl w:val="0"/>
          <w:numId w:val="11"/>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Çocuklar çiğneme kabiliyetlerini geliştirme sürecinde oldukları için yavaş yerler. Bu yüzden yemek yemeleri oldukça uzundur. Sabırlı olup çocuklara süre tanınmalıdır,</w:t>
      </w:r>
    </w:p>
    <w:p w:rsidR="00EB7C08" w:rsidRDefault="00EB7C08" w:rsidP="00EB7C08">
      <w:pPr>
        <w:pStyle w:val="ListeParagraf"/>
        <w:numPr>
          <w:ilvl w:val="0"/>
          <w:numId w:val="11"/>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Çocuğun yemek yeme zamanını</w:t>
      </w:r>
      <w:r w:rsidR="00162960">
        <w:rPr>
          <w:rFonts w:ascii="Times New Roman" w:hAnsi="Times New Roman" w:cs="Times New Roman"/>
          <w:sz w:val="24"/>
          <w:szCs w:val="24"/>
        </w:rPr>
        <w:t>,</w:t>
      </w:r>
      <w:r>
        <w:rPr>
          <w:rFonts w:ascii="Times New Roman" w:hAnsi="Times New Roman" w:cs="Times New Roman"/>
          <w:sz w:val="24"/>
          <w:szCs w:val="24"/>
        </w:rPr>
        <w:t xml:space="preserve"> istediği</w:t>
      </w:r>
      <w:r w:rsidR="00162960">
        <w:rPr>
          <w:rFonts w:ascii="Times New Roman" w:hAnsi="Times New Roman" w:cs="Times New Roman"/>
          <w:sz w:val="24"/>
          <w:szCs w:val="24"/>
        </w:rPr>
        <w:t>ni</w:t>
      </w:r>
      <w:r>
        <w:rPr>
          <w:rFonts w:ascii="Times New Roman" w:hAnsi="Times New Roman" w:cs="Times New Roman"/>
          <w:sz w:val="24"/>
          <w:szCs w:val="24"/>
        </w:rPr>
        <w:t xml:space="preserve"> yaptırma yolu olarak kullanmasına izin verilmemelidir (</w:t>
      </w:r>
      <w:r w:rsidR="00CF70DA">
        <w:rPr>
          <w:rFonts w:ascii="Times New Roman" w:hAnsi="Times New Roman" w:cs="Times New Roman"/>
          <w:sz w:val="24"/>
          <w:szCs w:val="24"/>
        </w:rPr>
        <w:t>2</w:t>
      </w:r>
      <w:r>
        <w:rPr>
          <w:rFonts w:ascii="Times New Roman" w:hAnsi="Times New Roman" w:cs="Times New Roman"/>
          <w:sz w:val="24"/>
          <w:szCs w:val="24"/>
        </w:rPr>
        <w:t>),</w:t>
      </w:r>
    </w:p>
    <w:p w:rsidR="00EB7C08" w:rsidRDefault="00EB7C08" w:rsidP="00EB7C08">
      <w:pPr>
        <w:pStyle w:val="ListeParagraf"/>
        <w:numPr>
          <w:ilvl w:val="0"/>
          <w:numId w:val="11"/>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Çocuktan istenilen davranışları aile de ona örnek olarak yapmalı, ona rol model olmalıdır,</w:t>
      </w:r>
    </w:p>
    <w:p w:rsidR="00EB7C08" w:rsidRDefault="00EB7C08" w:rsidP="00EB7C08">
      <w:pPr>
        <w:pStyle w:val="ListeParagraf"/>
        <w:numPr>
          <w:ilvl w:val="0"/>
          <w:numId w:val="11"/>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Düzenli aile yemekleri ile uygun sofra adabı yerleştirilmeli,</w:t>
      </w:r>
    </w:p>
    <w:p w:rsidR="00EB7C08" w:rsidRDefault="00EB7C08" w:rsidP="00EB7C08">
      <w:pPr>
        <w:pStyle w:val="ListeParagraf"/>
        <w:numPr>
          <w:ilvl w:val="0"/>
          <w:numId w:val="11"/>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Besleyici ara öğün tüketimi teşvik edilerek sağlık</w:t>
      </w:r>
      <w:r w:rsidR="00162960">
        <w:rPr>
          <w:rFonts w:ascii="Times New Roman" w:hAnsi="Times New Roman" w:cs="Times New Roman"/>
          <w:sz w:val="24"/>
          <w:szCs w:val="24"/>
        </w:rPr>
        <w:t>sız</w:t>
      </w:r>
      <w:r>
        <w:rPr>
          <w:rFonts w:ascii="Times New Roman" w:hAnsi="Times New Roman" w:cs="Times New Roman"/>
          <w:sz w:val="24"/>
          <w:szCs w:val="24"/>
        </w:rPr>
        <w:t xml:space="preserve"> atıştırmalıklardan uzak durması sağlanmalıdır. Böylece fazla ağırlık kazanımı engellenmiş olur,</w:t>
      </w:r>
    </w:p>
    <w:p w:rsidR="00EB7C08" w:rsidRDefault="00EB7C08" w:rsidP="00EB7C08">
      <w:pPr>
        <w:pStyle w:val="ListeParagraf"/>
        <w:numPr>
          <w:ilvl w:val="0"/>
          <w:numId w:val="11"/>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Çocuğun sürekli olarak tek bir besini çok fazla miktarlarda tüketmesine sınırlamalar getirilmelidir. Örn</w:t>
      </w:r>
      <w:r w:rsidR="00B33077">
        <w:rPr>
          <w:rFonts w:ascii="Times New Roman" w:hAnsi="Times New Roman" w:cs="Times New Roman"/>
          <w:sz w:val="24"/>
          <w:szCs w:val="24"/>
        </w:rPr>
        <w:t>eğin; süt tüketimi günlük 500 ml</w:t>
      </w:r>
      <w:r>
        <w:rPr>
          <w:rFonts w:ascii="Times New Roman" w:hAnsi="Times New Roman" w:cs="Times New Roman"/>
          <w:sz w:val="24"/>
          <w:szCs w:val="24"/>
        </w:rPr>
        <w:t>’yi aşmamalıdır,</w:t>
      </w:r>
    </w:p>
    <w:p w:rsidR="00EB7C08" w:rsidRDefault="00EB7C08" w:rsidP="00EB7C08">
      <w:pPr>
        <w:pStyle w:val="ListeParagraf"/>
        <w:numPr>
          <w:ilvl w:val="0"/>
          <w:numId w:val="11"/>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Çocuklarda sağlıksız atıştırmalıklar (tatlı, gofret, cips vb</w:t>
      </w:r>
      <w:r w:rsidR="008C33AC">
        <w:rPr>
          <w:rFonts w:ascii="Times New Roman" w:hAnsi="Times New Roman" w:cs="Times New Roman"/>
          <w:sz w:val="24"/>
          <w:szCs w:val="24"/>
        </w:rPr>
        <w:t>.</w:t>
      </w:r>
      <w:r>
        <w:rPr>
          <w:rFonts w:ascii="Times New Roman" w:hAnsi="Times New Roman" w:cs="Times New Roman"/>
          <w:sz w:val="24"/>
          <w:szCs w:val="24"/>
        </w:rPr>
        <w:t>) üzerine ödüllendirme yapılmamalıdır. Bunun yanı sıra yemek yeme konusunda da çocuklara ceza verilmemelidir,</w:t>
      </w:r>
    </w:p>
    <w:p w:rsidR="00EB7C08" w:rsidRDefault="00EB7C08" w:rsidP="00EB7C08">
      <w:pPr>
        <w:pStyle w:val="ListeParagraf"/>
        <w:numPr>
          <w:ilvl w:val="0"/>
          <w:numId w:val="11"/>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Besinlerde yasaklama yerine sınırlandırılma yapılması daha doğru bir davranış biçimi olacaktır,</w:t>
      </w:r>
    </w:p>
    <w:p w:rsidR="00EB7C08" w:rsidRDefault="00EB7C08" w:rsidP="00EB7C08">
      <w:pPr>
        <w:pStyle w:val="ListeParagraf"/>
        <w:numPr>
          <w:ilvl w:val="0"/>
          <w:numId w:val="11"/>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Küçük yaşlardan itibaren fiziksel aktivite alışkanlığı kazandırılmalı. Okul öncesi çağı çocukları her gün olacak şekilde gün içerisinde toplam en az 3 saat fiziksel aktivite yapmalıdır,</w:t>
      </w:r>
    </w:p>
    <w:p w:rsidR="00EB7C08" w:rsidRDefault="00EB7C08" w:rsidP="00EB7C08">
      <w:pPr>
        <w:pStyle w:val="ListeParagraf"/>
        <w:numPr>
          <w:ilvl w:val="0"/>
          <w:numId w:val="11"/>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Açık havada vakit geçirmek ve oyun oynamak güneş sayesinde D vitamini üretmesini sağlar. Bu da sağlıklı diş ve kemik gelişimi için yeterlidir,</w:t>
      </w:r>
    </w:p>
    <w:p w:rsidR="00EB7C08" w:rsidRDefault="00EB7C08" w:rsidP="00EB7C08">
      <w:pPr>
        <w:pStyle w:val="ListeParagraf"/>
        <w:numPr>
          <w:ilvl w:val="0"/>
          <w:numId w:val="11"/>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Yemek konusunda seçici davrandıkları göz önüne alındığında okul öncesi eğitim kurumlarında eğitim gören çocukların 2 ana öğün (sabah, öğle öğünü) ve en az 1 ara öğün (ikindi öğünü özellikle) ilavesi gerekmektedir (</w:t>
      </w:r>
      <w:r w:rsidR="00CF70DA">
        <w:rPr>
          <w:rFonts w:ascii="Times New Roman" w:hAnsi="Times New Roman" w:cs="Times New Roman"/>
          <w:sz w:val="24"/>
          <w:szCs w:val="24"/>
        </w:rPr>
        <w:t>4</w:t>
      </w:r>
      <w:r>
        <w:rPr>
          <w:rFonts w:ascii="Times New Roman" w:hAnsi="Times New Roman" w:cs="Times New Roman"/>
          <w:sz w:val="24"/>
          <w:szCs w:val="24"/>
        </w:rPr>
        <w:t>).</w:t>
      </w:r>
    </w:p>
    <w:p w:rsidR="00EB7C08" w:rsidRDefault="00EB7C08" w:rsidP="00EB7C08">
      <w:pPr>
        <w:spacing w:before="240" w:line="360" w:lineRule="auto"/>
        <w:jc w:val="both"/>
        <w:rPr>
          <w:rFonts w:ascii="Times New Roman" w:hAnsi="Times New Roman" w:cs="Times New Roman"/>
          <w:sz w:val="24"/>
          <w:szCs w:val="24"/>
        </w:rPr>
      </w:pPr>
    </w:p>
    <w:p w:rsidR="00EB7C08" w:rsidRDefault="00F86CF8" w:rsidP="00EB7C08">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w:t>
      </w:r>
      <w:r w:rsidR="00EB7C08">
        <w:rPr>
          <w:rFonts w:ascii="Times New Roman" w:hAnsi="Times New Roman" w:cs="Times New Roman"/>
          <w:b/>
          <w:sz w:val="24"/>
          <w:szCs w:val="24"/>
        </w:rPr>
        <w:t>3.4. Okul Öncesi Çocuklarında Görülen Beslenme Sorunları:</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Günümüzde çocukluk döneminin en sık görülen beslenme sorunlarından biri obezitedir. Obezite günlük alınan enerjinin tüketilenden daha fazla olma halinde yağ dokularındaki artış ile sonuçlanan önemli bir sağlık sorunudur (</w:t>
      </w:r>
      <w:r w:rsidR="00CF70DA">
        <w:rPr>
          <w:rFonts w:ascii="Times New Roman" w:hAnsi="Times New Roman" w:cs="Times New Roman"/>
          <w:sz w:val="24"/>
          <w:szCs w:val="24"/>
        </w:rPr>
        <w:t>29</w:t>
      </w:r>
      <w:r>
        <w:rPr>
          <w:rFonts w:ascii="Times New Roman" w:hAnsi="Times New Roman" w:cs="Times New Roman"/>
          <w:sz w:val="24"/>
          <w:szCs w:val="24"/>
        </w:rPr>
        <w:t xml:space="preserve">). Çocuk ve ergenlerin yaklaşık %25-30’unda görülen ciddi bir sağlık sorunudur. Gün geçtikçe de artış gösteren bu sağlık problemi </w:t>
      </w:r>
      <w:r w:rsidR="00344643">
        <w:rPr>
          <w:rFonts w:ascii="Times New Roman" w:hAnsi="Times New Roman" w:cs="Times New Roman"/>
          <w:sz w:val="24"/>
          <w:szCs w:val="24"/>
        </w:rPr>
        <w:t>Dünya Sağlık Örgütü</w:t>
      </w:r>
      <w:r w:rsidR="008C33AC">
        <w:rPr>
          <w:rFonts w:ascii="Times New Roman" w:hAnsi="Times New Roman" w:cs="Times New Roman"/>
          <w:sz w:val="24"/>
          <w:szCs w:val="24"/>
        </w:rPr>
        <w:t>’</w:t>
      </w:r>
      <w:r w:rsidR="00344643">
        <w:rPr>
          <w:rFonts w:ascii="Times New Roman" w:hAnsi="Times New Roman" w:cs="Times New Roman"/>
          <w:sz w:val="24"/>
          <w:szCs w:val="24"/>
        </w:rPr>
        <w:t>nün Avrupa</w:t>
      </w:r>
      <w:r>
        <w:rPr>
          <w:rFonts w:ascii="Times New Roman" w:hAnsi="Times New Roman" w:cs="Times New Roman"/>
          <w:sz w:val="24"/>
          <w:szCs w:val="24"/>
        </w:rPr>
        <w:t xml:space="preserve"> verilerine göre yetişkinlerin yarısı, beş çocuktan ise biri kiloludur (</w:t>
      </w:r>
      <w:r w:rsidR="00CF70DA">
        <w:rPr>
          <w:rFonts w:ascii="Times New Roman" w:hAnsi="Times New Roman" w:cs="Times New Roman"/>
          <w:sz w:val="24"/>
          <w:szCs w:val="24"/>
        </w:rPr>
        <w:t>30, 31</w:t>
      </w:r>
      <w:r>
        <w:rPr>
          <w:rFonts w:ascii="Times New Roman" w:hAnsi="Times New Roman" w:cs="Times New Roman"/>
          <w:sz w:val="24"/>
          <w:szCs w:val="24"/>
        </w:rPr>
        <w:t>). Türkiye’deki obez çocuklarla ilgili yapılan araştırmalarda 0-5 yaş çocukların BKİ değerlendirmesin</w:t>
      </w:r>
      <w:r w:rsidR="001A5311">
        <w:rPr>
          <w:rFonts w:ascii="Times New Roman" w:hAnsi="Times New Roman" w:cs="Times New Roman"/>
          <w:sz w:val="24"/>
          <w:szCs w:val="24"/>
        </w:rPr>
        <w:t>de</w:t>
      </w:r>
      <w:r w:rsidR="008C33AC">
        <w:rPr>
          <w:rFonts w:ascii="Times New Roman" w:hAnsi="Times New Roman" w:cs="Times New Roman"/>
          <w:sz w:val="24"/>
          <w:szCs w:val="24"/>
        </w:rPr>
        <w:t xml:space="preserve"> %8.</w:t>
      </w:r>
      <w:r>
        <w:rPr>
          <w:rFonts w:ascii="Times New Roman" w:hAnsi="Times New Roman" w:cs="Times New Roman"/>
          <w:sz w:val="24"/>
          <w:szCs w:val="24"/>
        </w:rPr>
        <w:t>5’i obez iken %17.9’ kiloludur (</w:t>
      </w:r>
      <w:r w:rsidR="00CF70DA">
        <w:rPr>
          <w:rFonts w:ascii="Times New Roman" w:hAnsi="Times New Roman" w:cs="Times New Roman"/>
          <w:sz w:val="24"/>
          <w:szCs w:val="24"/>
        </w:rPr>
        <w:t>32</w:t>
      </w:r>
      <w:r>
        <w:rPr>
          <w:rFonts w:ascii="Times New Roman" w:hAnsi="Times New Roman" w:cs="Times New Roman"/>
          <w:sz w:val="24"/>
          <w:szCs w:val="24"/>
        </w:rPr>
        <w:t>).</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Çocuk ve adölesanların kan kolesterol, kan lipit ve insülin değerleri olması gereken düzeyden belirgin şekilde yükseklik göstermektedir. Bu durum kalp-damar hastalıkl</w:t>
      </w:r>
      <w:r w:rsidR="00344643">
        <w:rPr>
          <w:rFonts w:ascii="Times New Roman" w:hAnsi="Times New Roman" w:cs="Times New Roman"/>
          <w:sz w:val="24"/>
          <w:szCs w:val="24"/>
        </w:rPr>
        <w:t xml:space="preserve">arına zemin hazırlamaktadır. </w:t>
      </w:r>
      <w:r>
        <w:rPr>
          <w:rFonts w:ascii="Times New Roman" w:hAnsi="Times New Roman" w:cs="Times New Roman"/>
          <w:sz w:val="24"/>
          <w:szCs w:val="24"/>
        </w:rPr>
        <w:t>Bunun yanı sıra obezite ile birlikte Tip-2 diabeti, kemik kanseri ve bazı kanser türlerinin gelişme riski artmaktadır. En kaçınılmaz komplikasyonlarından biri de şüphesiz uyku apnesidir. Kilo artış durumlarıyla birlikte gelen düşük özgüven ve yaşıtlarıyla yaşanan zorluklarda obez çocuk ve ergenlerin psikolojilerini olumsuz etkilemektedir (</w:t>
      </w:r>
      <w:r w:rsidR="00CF70DA">
        <w:rPr>
          <w:rFonts w:ascii="Times New Roman" w:hAnsi="Times New Roman" w:cs="Times New Roman"/>
          <w:sz w:val="24"/>
          <w:szCs w:val="24"/>
        </w:rPr>
        <w:t>2</w:t>
      </w:r>
      <w:r w:rsidR="00DF5010">
        <w:rPr>
          <w:rFonts w:ascii="Times New Roman" w:hAnsi="Times New Roman" w:cs="Times New Roman"/>
          <w:sz w:val="24"/>
          <w:szCs w:val="24"/>
        </w:rPr>
        <w:t>, 33</w:t>
      </w:r>
      <w:r w:rsidR="00CF70DA">
        <w:rPr>
          <w:rFonts w:ascii="Times New Roman" w:hAnsi="Times New Roman" w:cs="Times New Roman"/>
          <w:sz w:val="24"/>
          <w:szCs w:val="24"/>
        </w:rPr>
        <w:t>).</w:t>
      </w:r>
      <w:r>
        <w:rPr>
          <w:rFonts w:ascii="Times New Roman" w:hAnsi="Times New Roman" w:cs="Times New Roman"/>
          <w:sz w:val="24"/>
          <w:szCs w:val="24"/>
        </w:rPr>
        <w:t xml:space="preserve"> Obezite tedavisinde uygulanan yöntemler 5 gruba ayrılmaktadır. Şekil 2’de bu tedavi yöntemlerini göstermektedir.</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7ED86507" wp14:editId="4EA8C5E9">
            <wp:extent cx="5486400" cy="3200400"/>
            <wp:effectExtent l="0" t="57150" r="0" b="76200"/>
            <wp:docPr id="10"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EB7C08" w:rsidRDefault="00EB7C08" w:rsidP="00EB7C08">
      <w:pPr>
        <w:spacing w:before="240" w:line="360" w:lineRule="auto"/>
        <w:jc w:val="center"/>
        <w:rPr>
          <w:rFonts w:ascii="Times New Roman" w:hAnsi="Times New Roman" w:cs="Times New Roman"/>
          <w:sz w:val="24"/>
          <w:szCs w:val="24"/>
        </w:rPr>
      </w:pPr>
      <w:r w:rsidRPr="0022152E">
        <w:rPr>
          <w:rFonts w:ascii="Times New Roman" w:hAnsi="Times New Roman" w:cs="Times New Roman"/>
          <w:b/>
          <w:sz w:val="24"/>
          <w:szCs w:val="24"/>
        </w:rPr>
        <w:t>Şekil 2:</w:t>
      </w:r>
      <w:r>
        <w:rPr>
          <w:rFonts w:ascii="Times New Roman" w:hAnsi="Times New Roman" w:cs="Times New Roman"/>
          <w:sz w:val="24"/>
          <w:szCs w:val="24"/>
        </w:rPr>
        <w:t xml:space="preserve"> Obezite tedavisinde kullanılan yöntemler (</w:t>
      </w:r>
      <w:r w:rsidR="00CF70DA">
        <w:rPr>
          <w:rFonts w:ascii="Times New Roman" w:hAnsi="Times New Roman" w:cs="Times New Roman"/>
          <w:sz w:val="24"/>
          <w:szCs w:val="24"/>
        </w:rPr>
        <w:t>2</w:t>
      </w:r>
      <w:r>
        <w:rPr>
          <w:rFonts w:ascii="Times New Roman" w:hAnsi="Times New Roman" w:cs="Times New Roman"/>
          <w:sz w:val="24"/>
          <w:szCs w:val="24"/>
        </w:rPr>
        <w:t>)</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Besin kaynaklarına yeteri kadar ulaşamama durumunda </w:t>
      </w:r>
      <w:r w:rsidR="001A5311">
        <w:rPr>
          <w:rFonts w:ascii="Times New Roman" w:hAnsi="Times New Roman" w:cs="Times New Roman"/>
          <w:sz w:val="24"/>
          <w:szCs w:val="24"/>
        </w:rPr>
        <w:t>günlük enerji ve besin ögeleri</w:t>
      </w:r>
      <w:r>
        <w:rPr>
          <w:rFonts w:ascii="Times New Roman" w:hAnsi="Times New Roman" w:cs="Times New Roman"/>
          <w:sz w:val="24"/>
          <w:szCs w:val="24"/>
        </w:rPr>
        <w:t xml:space="preserve"> alımını</w:t>
      </w:r>
      <w:r w:rsidR="001A5311">
        <w:rPr>
          <w:rFonts w:ascii="Times New Roman" w:hAnsi="Times New Roman" w:cs="Times New Roman"/>
          <w:sz w:val="24"/>
          <w:szCs w:val="24"/>
        </w:rPr>
        <w:t>n</w:t>
      </w:r>
      <w:r>
        <w:rPr>
          <w:rFonts w:ascii="Times New Roman" w:hAnsi="Times New Roman" w:cs="Times New Roman"/>
          <w:sz w:val="24"/>
          <w:szCs w:val="24"/>
        </w:rPr>
        <w:t xml:space="preserve"> karşılanmaması malnütrisyon olarak adlandırılır (</w:t>
      </w:r>
      <w:r w:rsidR="00CF70DA">
        <w:rPr>
          <w:rFonts w:ascii="Times New Roman" w:hAnsi="Times New Roman" w:cs="Times New Roman"/>
          <w:sz w:val="24"/>
          <w:szCs w:val="24"/>
        </w:rPr>
        <w:t>34</w:t>
      </w:r>
      <w:r>
        <w:rPr>
          <w:rFonts w:ascii="Times New Roman" w:hAnsi="Times New Roman" w:cs="Times New Roman"/>
          <w:sz w:val="24"/>
          <w:szCs w:val="24"/>
        </w:rPr>
        <w:t>). Genellikle süt çocukları ve küçük çocuklarda görülen özellikle gelişmemiş ve gelişmekte olan ülkelerin önemli sağlık sorunlarından biridir (</w:t>
      </w:r>
      <w:r w:rsidR="00AB52E8">
        <w:rPr>
          <w:rFonts w:ascii="Times New Roman" w:hAnsi="Times New Roman" w:cs="Times New Roman"/>
          <w:sz w:val="24"/>
          <w:szCs w:val="24"/>
        </w:rPr>
        <w:t>2, 35</w:t>
      </w:r>
      <w:r>
        <w:rPr>
          <w:rFonts w:ascii="Times New Roman" w:hAnsi="Times New Roman" w:cs="Times New Roman"/>
          <w:sz w:val="24"/>
          <w:szCs w:val="24"/>
        </w:rPr>
        <w:t>). WHO’nun verilerine göre 2014 yılında malnütrisyonlu çocuklar Asya’da %17.5 iken Afrika</w:t>
      </w:r>
      <w:r w:rsidR="008C33AC">
        <w:rPr>
          <w:rFonts w:ascii="Times New Roman" w:hAnsi="Times New Roman" w:cs="Times New Roman"/>
          <w:sz w:val="24"/>
          <w:szCs w:val="24"/>
        </w:rPr>
        <w:t>’</w:t>
      </w:r>
      <w:r>
        <w:rPr>
          <w:rFonts w:ascii="Times New Roman" w:hAnsi="Times New Roman" w:cs="Times New Roman"/>
          <w:sz w:val="24"/>
          <w:szCs w:val="24"/>
        </w:rPr>
        <w:t>da %23.5’tir (</w:t>
      </w:r>
      <w:r w:rsidR="00AB52E8">
        <w:rPr>
          <w:rFonts w:ascii="Times New Roman" w:hAnsi="Times New Roman" w:cs="Times New Roman"/>
          <w:sz w:val="24"/>
          <w:szCs w:val="24"/>
        </w:rPr>
        <w:t>36</w:t>
      </w:r>
      <w:r>
        <w:rPr>
          <w:rFonts w:ascii="Times New Roman" w:hAnsi="Times New Roman" w:cs="Times New Roman"/>
          <w:sz w:val="24"/>
          <w:szCs w:val="24"/>
        </w:rPr>
        <w:t>). Düşük ağırlıklı olma 1990 yıllarından itibaren oransal olarak düşüş yaşasa da dünya genelinde 5 yaş altı 162 milyon çocuk maalesef yetersiz besin alımıyla mücadele içerisindedir (</w:t>
      </w:r>
      <w:r w:rsidR="00AB52E8">
        <w:rPr>
          <w:rFonts w:ascii="Times New Roman" w:hAnsi="Times New Roman" w:cs="Times New Roman"/>
          <w:sz w:val="24"/>
          <w:szCs w:val="24"/>
        </w:rPr>
        <w:t>37</w:t>
      </w:r>
      <w:r w:rsidR="001A5311">
        <w:rPr>
          <w:rFonts w:ascii="Times New Roman" w:hAnsi="Times New Roman" w:cs="Times New Roman"/>
          <w:sz w:val="24"/>
          <w:szCs w:val="24"/>
        </w:rPr>
        <w:t>). TNSA 2018</w:t>
      </w:r>
      <w:r>
        <w:rPr>
          <w:rFonts w:ascii="Times New Roman" w:hAnsi="Times New Roman" w:cs="Times New Roman"/>
          <w:sz w:val="24"/>
          <w:szCs w:val="24"/>
        </w:rPr>
        <w:t xml:space="preserve"> verilerine göre Tü</w:t>
      </w:r>
      <w:r w:rsidR="00AE136E">
        <w:rPr>
          <w:rFonts w:ascii="Times New Roman" w:hAnsi="Times New Roman" w:cs="Times New Roman"/>
          <w:sz w:val="24"/>
          <w:szCs w:val="24"/>
        </w:rPr>
        <w:t>rkiye’deki 0-5 yaş grubu çocukların düşük kilolu ve zayıf olma sıklıklarının (%2) aynı olduğu tespit edilmiştir</w:t>
      </w:r>
      <w:r>
        <w:rPr>
          <w:rFonts w:ascii="Times New Roman" w:hAnsi="Times New Roman" w:cs="Times New Roman"/>
          <w:sz w:val="24"/>
          <w:szCs w:val="24"/>
        </w:rPr>
        <w:t>. Yaşa göre boy uzunluklarında %</w:t>
      </w:r>
      <w:r w:rsidR="00AE136E">
        <w:rPr>
          <w:rFonts w:ascii="Times New Roman" w:hAnsi="Times New Roman" w:cs="Times New Roman"/>
          <w:sz w:val="24"/>
          <w:szCs w:val="24"/>
        </w:rPr>
        <w:t>6’sı bodur iken %1.5</w:t>
      </w:r>
      <w:r>
        <w:rPr>
          <w:rFonts w:ascii="Times New Roman" w:hAnsi="Times New Roman" w:cs="Times New Roman"/>
          <w:sz w:val="24"/>
          <w:szCs w:val="24"/>
        </w:rPr>
        <w:t>’i</w:t>
      </w:r>
      <w:r w:rsidR="00AE136E">
        <w:rPr>
          <w:rFonts w:ascii="Times New Roman" w:hAnsi="Times New Roman" w:cs="Times New Roman"/>
          <w:sz w:val="24"/>
          <w:szCs w:val="24"/>
        </w:rPr>
        <w:t>nde</w:t>
      </w:r>
      <w:r>
        <w:rPr>
          <w:rFonts w:ascii="Times New Roman" w:hAnsi="Times New Roman" w:cs="Times New Roman"/>
          <w:sz w:val="24"/>
          <w:szCs w:val="24"/>
        </w:rPr>
        <w:t xml:space="preserve"> ise </w:t>
      </w:r>
      <w:r w:rsidR="00AE136E">
        <w:rPr>
          <w:rFonts w:ascii="Times New Roman" w:hAnsi="Times New Roman" w:cs="Times New Roman"/>
          <w:sz w:val="24"/>
          <w:szCs w:val="24"/>
        </w:rPr>
        <w:t>ciddi şekilde bodurluk görülmüştür (56</w:t>
      </w:r>
      <w:r w:rsidR="00AB52E8">
        <w:rPr>
          <w:rFonts w:ascii="Times New Roman" w:hAnsi="Times New Roman" w:cs="Times New Roman"/>
          <w:sz w:val="24"/>
          <w:szCs w:val="24"/>
        </w:rPr>
        <w:t>)</w:t>
      </w:r>
      <w:r>
        <w:rPr>
          <w:rFonts w:ascii="Times New Roman" w:hAnsi="Times New Roman" w:cs="Times New Roman"/>
          <w:sz w:val="24"/>
          <w:szCs w:val="24"/>
        </w:rPr>
        <w:t xml:space="preserve">. </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Malnütrisyonla beraber pek çok komplikasyon</w:t>
      </w:r>
      <w:r w:rsidR="003529C4">
        <w:rPr>
          <w:rFonts w:ascii="Times New Roman" w:hAnsi="Times New Roman" w:cs="Times New Roman"/>
          <w:sz w:val="24"/>
          <w:szCs w:val="24"/>
        </w:rPr>
        <w:t xml:space="preserve"> </w:t>
      </w:r>
      <w:r>
        <w:rPr>
          <w:rFonts w:ascii="Times New Roman" w:hAnsi="Times New Roman" w:cs="Times New Roman"/>
          <w:sz w:val="24"/>
          <w:szCs w:val="24"/>
        </w:rPr>
        <w:t>da yanında gelmektedir. Bunlar; büyüme-gelişmede aksama, enfeksiyonlar, dehidratasyonla gelişen sıvı-elekt</w:t>
      </w:r>
      <w:r w:rsidR="008C33AC">
        <w:rPr>
          <w:rFonts w:ascii="Times New Roman" w:hAnsi="Times New Roman" w:cs="Times New Roman"/>
          <w:sz w:val="24"/>
          <w:szCs w:val="24"/>
        </w:rPr>
        <w:t>r</w:t>
      </w:r>
      <w:r>
        <w:rPr>
          <w:rFonts w:ascii="Times New Roman" w:hAnsi="Times New Roman" w:cs="Times New Roman"/>
          <w:sz w:val="24"/>
          <w:szCs w:val="24"/>
        </w:rPr>
        <w:t>olit dengesindeki bozukluk, hipoglisemi ve anemi</w:t>
      </w:r>
      <w:r w:rsidR="001A5311">
        <w:rPr>
          <w:rFonts w:ascii="Times New Roman" w:hAnsi="Times New Roman" w:cs="Times New Roman"/>
          <w:sz w:val="24"/>
          <w:szCs w:val="24"/>
        </w:rPr>
        <w:t>dir</w:t>
      </w:r>
      <w:r>
        <w:rPr>
          <w:rFonts w:ascii="Times New Roman" w:hAnsi="Times New Roman" w:cs="Times New Roman"/>
          <w:sz w:val="24"/>
          <w:szCs w:val="24"/>
        </w:rPr>
        <w:t xml:space="preserve"> (</w:t>
      </w:r>
      <w:r w:rsidR="00AB52E8">
        <w:rPr>
          <w:rFonts w:ascii="Times New Roman" w:hAnsi="Times New Roman" w:cs="Times New Roman"/>
          <w:sz w:val="24"/>
          <w:szCs w:val="24"/>
        </w:rPr>
        <w:t>2</w:t>
      </w:r>
      <w:r>
        <w:rPr>
          <w:rFonts w:ascii="Times New Roman" w:hAnsi="Times New Roman" w:cs="Times New Roman"/>
          <w:sz w:val="24"/>
          <w:szCs w:val="24"/>
        </w:rPr>
        <w:t xml:space="preserve">). </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Çocuklarda gıdayı almayı reddetme veya yiyecek seçme davranışı durumuna iştahsızlık denilmektedir (</w:t>
      </w:r>
      <w:r w:rsidR="00AB52E8">
        <w:rPr>
          <w:rFonts w:ascii="Times New Roman" w:hAnsi="Times New Roman" w:cs="Times New Roman"/>
          <w:sz w:val="24"/>
          <w:szCs w:val="24"/>
        </w:rPr>
        <w:t>38</w:t>
      </w:r>
      <w:r>
        <w:rPr>
          <w:rFonts w:ascii="Times New Roman" w:hAnsi="Times New Roman" w:cs="Times New Roman"/>
          <w:sz w:val="24"/>
          <w:szCs w:val="24"/>
        </w:rPr>
        <w:t>). İngiltere’de ortalama yaşları 30 aylık olan çocuklarda yapılan bir çalışmaya göre çocukların %42’si seçici iken %39’u ise az yiyen olarak belirtilmiştir (</w:t>
      </w:r>
      <w:r w:rsidR="00AB52E8">
        <w:rPr>
          <w:rFonts w:ascii="Times New Roman" w:hAnsi="Times New Roman" w:cs="Times New Roman"/>
          <w:sz w:val="24"/>
          <w:szCs w:val="24"/>
        </w:rPr>
        <w:t>39</w:t>
      </w:r>
      <w:r>
        <w:rPr>
          <w:rFonts w:ascii="Times New Roman" w:hAnsi="Times New Roman" w:cs="Times New Roman"/>
          <w:sz w:val="24"/>
          <w:szCs w:val="24"/>
        </w:rPr>
        <w:t>). İştahsızlığın nedenini araştırdıklarında; çocuklara zorlama ile yedirilmeye çalışılması (</w:t>
      </w:r>
      <w:r w:rsidR="00AB52E8">
        <w:rPr>
          <w:rFonts w:ascii="Times New Roman" w:hAnsi="Times New Roman" w:cs="Times New Roman"/>
          <w:sz w:val="24"/>
          <w:szCs w:val="24"/>
        </w:rPr>
        <w:t>40</w:t>
      </w:r>
      <w:r>
        <w:rPr>
          <w:rFonts w:ascii="Times New Roman" w:hAnsi="Times New Roman" w:cs="Times New Roman"/>
          <w:sz w:val="24"/>
          <w:szCs w:val="24"/>
        </w:rPr>
        <w:t>), büyük ve enerji içeriği yüksek besinleri tüketmesinden kaynaklı sık yememesi (</w:t>
      </w:r>
      <w:r w:rsidR="00AB52E8">
        <w:rPr>
          <w:rFonts w:ascii="Times New Roman" w:hAnsi="Times New Roman" w:cs="Times New Roman"/>
          <w:sz w:val="24"/>
          <w:szCs w:val="24"/>
        </w:rPr>
        <w:t>41</w:t>
      </w:r>
      <w:r>
        <w:rPr>
          <w:rFonts w:ascii="Times New Roman" w:hAnsi="Times New Roman" w:cs="Times New Roman"/>
          <w:sz w:val="24"/>
          <w:szCs w:val="24"/>
        </w:rPr>
        <w:t>), 3-5 yaş grubu çocuklarında yapılan çalışmada ise televizyonda 22 dk. çizgi f</w:t>
      </w:r>
      <w:r w:rsidR="003529C4">
        <w:rPr>
          <w:rFonts w:ascii="Times New Roman" w:hAnsi="Times New Roman" w:cs="Times New Roman"/>
          <w:sz w:val="24"/>
          <w:szCs w:val="24"/>
        </w:rPr>
        <w:t>ilm izlemelerinin besin alımını</w:t>
      </w:r>
      <w:r>
        <w:rPr>
          <w:rFonts w:ascii="Times New Roman" w:hAnsi="Times New Roman" w:cs="Times New Roman"/>
          <w:sz w:val="24"/>
          <w:szCs w:val="24"/>
        </w:rPr>
        <w:t xml:space="preserve"> azalttığı (</w:t>
      </w:r>
      <w:r w:rsidR="00AB52E8">
        <w:rPr>
          <w:rFonts w:ascii="Times New Roman" w:hAnsi="Times New Roman" w:cs="Times New Roman"/>
          <w:sz w:val="24"/>
          <w:szCs w:val="24"/>
        </w:rPr>
        <w:t>42</w:t>
      </w:r>
      <w:r>
        <w:rPr>
          <w:rFonts w:ascii="Times New Roman" w:hAnsi="Times New Roman" w:cs="Times New Roman"/>
          <w:sz w:val="24"/>
          <w:szCs w:val="24"/>
        </w:rPr>
        <w:t>) ve çocukların yemek yeme yerine içmeyi tercih ettikleri ve günlük süt tüketim miktarı arttıkça iştahın azaldığı belirlenmiştir (</w:t>
      </w:r>
      <w:r w:rsidR="00AB52E8">
        <w:rPr>
          <w:rFonts w:ascii="Times New Roman" w:hAnsi="Times New Roman" w:cs="Times New Roman"/>
          <w:sz w:val="24"/>
          <w:szCs w:val="24"/>
        </w:rPr>
        <w:t>39</w:t>
      </w:r>
      <w:r>
        <w:rPr>
          <w:rFonts w:ascii="Times New Roman" w:hAnsi="Times New Roman" w:cs="Times New Roman"/>
          <w:sz w:val="24"/>
          <w:szCs w:val="24"/>
        </w:rPr>
        <w:t>).</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Demir eksikliğin</w:t>
      </w:r>
      <w:r w:rsidR="003529C4">
        <w:rPr>
          <w:rFonts w:ascii="Times New Roman" w:hAnsi="Times New Roman" w:cs="Times New Roman"/>
          <w:sz w:val="24"/>
          <w:szCs w:val="24"/>
        </w:rPr>
        <w:t>den</w:t>
      </w:r>
      <w:r>
        <w:rPr>
          <w:rFonts w:ascii="Times New Roman" w:hAnsi="Times New Roman" w:cs="Times New Roman"/>
          <w:sz w:val="24"/>
          <w:szCs w:val="24"/>
        </w:rPr>
        <w:t xml:space="preserve"> kaynaklanan anemi </w:t>
      </w:r>
      <w:r w:rsidR="003529C4">
        <w:rPr>
          <w:rFonts w:ascii="Times New Roman" w:hAnsi="Times New Roman" w:cs="Times New Roman"/>
          <w:sz w:val="24"/>
          <w:szCs w:val="24"/>
        </w:rPr>
        <w:t>okul öncesi dönemi çocuklarında</w:t>
      </w:r>
      <w:r>
        <w:rPr>
          <w:rFonts w:ascii="Times New Roman" w:hAnsi="Times New Roman" w:cs="Times New Roman"/>
          <w:sz w:val="24"/>
          <w:szCs w:val="24"/>
        </w:rPr>
        <w:t xml:space="preserve"> yaygın rastlanan bir beslenme sorunudur. Anemi görülen çocuklarda algılama zorluğu, dikkat eksikliği, öğrenme güçlüğü gibi mental problemlerle birlikte motor gelişim fonksiyonlarında da yavaşlamalar dikkat çekmektedir. Bu anemi durumu düzeltilemez ise problem kalıcı hale gelebilmektedir (</w:t>
      </w:r>
      <w:r w:rsidR="00AB52E8">
        <w:rPr>
          <w:rFonts w:ascii="Times New Roman" w:hAnsi="Times New Roman" w:cs="Times New Roman"/>
          <w:sz w:val="24"/>
          <w:szCs w:val="24"/>
        </w:rPr>
        <w:t>2</w:t>
      </w:r>
      <w:r>
        <w:rPr>
          <w:rFonts w:ascii="Times New Roman" w:hAnsi="Times New Roman" w:cs="Times New Roman"/>
          <w:sz w:val="24"/>
          <w:szCs w:val="24"/>
        </w:rPr>
        <w:t>).</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Dişler ile ilgili problemler genellikle okul öncesi çağında görülmeye başlar. Bu dönemdeki çocukların yüksek CHO’lı besinlerin tüketimi ile ağız içi pH düşer ve dişlerin yıkımına neden olacak ortama hazırlık yapmış olur. Bunun için alınması gereken önlemler; tatlandırılmış içeceklerin öğünlerle birlikte verilmemesi veya sulandırılarak tüketilmesi, uyku sırasında yiyeceklerin verilmemesi ve uyumadan önce </w:t>
      </w:r>
      <w:r w:rsidR="0050252E">
        <w:rPr>
          <w:rFonts w:ascii="Times New Roman" w:hAnsi="Times New Roman" w:cs="Times New Roman"/>
          <w:sz w:val="24"/>
          <w:szCs w:val="24"/>
        </w:rPr>
        <w:t>dişlerini fırçalamaları</w:t>
      </w:r>
      <w:r>
        <w:rPr>
          <w:rFonts w:ascii="Times New Roman" w:hAnsi="Times New Roman" w:cs="Times New Roman"/>
          <w:sz w:val="24"/>
          <w:szCs w:val="24"/>
        </w:rPr>
        <w:t xml:space="preserve"> sağla</w:t>
      </w:r>
      <w:r w:rsidR="0050252E">
        <w:rPr>
          <w:rFonts w:ascii="Times New Roman" w:hAnsi="Times New Roman" w:cs="Times New Roman"/>
          <w:sz w:val="24"/>
          <w:szCs w:val="24"/>
        </w:rPr>
        <w:t>nmal</w:t>
      </w:r>
      <w:r>
        <w:rPr>
          <w:rFonts w:ascii="Times New Roman" w:hAnsi="Times New Roman" w:cs="Times New Roman"/>
          <w:sz w:val="24"/>
          <w:szCs w:val="24"/>
        </w:rPr>
        <w:t>ıdır (</w:t>
      </w:r>
      <w:r w:rsidR="00AB52E8">
        <w:rPr>
          <w:rFonts w:ascii="Times New Roman" w:hAnsi="Times New Roman" w:cs="Times New Roman"/>
          <w:sz w:val="24"/>
          <w:szCs w:val="24"/>
        </w:rPr>
        <w:t>17</w:t>
      </w:r>
      <w:r>
        <w:rPr>
          <w:rFonts w:ascii="Times New Roman" w:hAnsi="Times New Roman" w:cs="Times New Roman"/>
          <w:sz w:val="24"/>
          <w:szCs w:val="24"/>
        </w:rPr>
        <w:t>).</w:t>
      </w:r>
    </w:p>
    <w:p w:rsidR="0050252E" w:rsidRDefault="0050252E" w:rsidP="00EB7C08">
      <w:pPr>
        <w:spacing w:before="240" w:line="360" w:lineRule="auto"/>
        <w:jc w:val="both"/>
        <w:rPr>
          <w:rFonts w:ascii="Times New Roman" w:hAnsi="Times New Roman" w:cs="Times New Roman"/>
          <w:sz w:val="24"/>
          <w:szCs w:val="24"/>
        </w:rPr>
      </w:pP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Çocuklardaki</w:t>
      </w:r>
      <w:r w:rsidR="00476133">
        <w:rPr>
          <w:rFonts w:ascii="Times New Roman" w:hAnsi="Times New Roman" w:cs="Times New Roman"/>
          <w:sz w:val="24"/>
          <w:szCs w:val="24"/>
        </w:rPr>
        <w:t xml:space="preserve"> beslenme sorunlarını</w:t>
      </w:r>
      <w:r>
        <w:rPr>
          <w:rFonts w:ascii="Times New Roman" w:hAnsi="Times New Roman" w:cs="Times New Roman"/>
          <w:sz w:val="24"/>
          <w:szCs w:val="24"/>
        </w:rPr>
        <w:t xml:space="preserve"> düzeltmedeki temel şart</w:t>
      </w:r>
      <w:r w:rsidR="00476133">
        <w:rPr>
          <w:rFonts w:ascii="Times New Roman" w:hAnsi="Times New Roman" w:cs="Times New Roman"/>
          <w:sz w:val="24"/>
          <w:szCs w:val="24"/>
        </w:rPr>
        <w:t>,</w:t>
      </w:r>
      <w:r>
        <w:rPr>
          <w:rFonts w:ascii="Times New Roman" w:hAnsi="Times New Roman" w:cs="Times New Roman"/>
          <w:sz w:val="24"/>
          <w:szCs w:val="24"/>
        </w:rPr>
        <w:t xml:space="preserve"> eğitim-öğretim ve sağlık hizmetlerinde beslenme eğitiminin uygulanmasıdır. Bunun için</w:t>
      </w:r>
      <w:r w:rsidR="00476133">
        <w:rPr>
          <w:rFonts w:ascii="Times New Roman" w:hAnsi="Times New Roman" w:cs="Times New Roman"/>
          <w:sz w:val="24"/>
          <w:szCs w:val="24"/>
        </w:rPr>
        <w:t xml:space="preserve"> </w:t>
      </w:r>
      <w:r>
        <w:rPr>
          <w:rFonts w:ascii="Times New Roman" w:hAnsi="Times New Roman" w:cs="Times New Roman"/>
          <w:sz w:val="24"/>
          <w:szCs w:val="24"/>
        </w:rPr>
        <w:t>de eğitim kurumlarında beslenme ile ilgili etkinlikler olmalı ve eğitim-öğretim müfredatında beslenmeye yer verilmelidir (</w:t>
      </w:r>
      <w:r w:rsidR="00AB52E8">
        <w:rPr>
          <w:rFonts w:ascii="Times New Roman" w:hAnsi="Times New Roman" w:cs="Times New Roman"/>
          <w:sz w:val="24"/>
          <w:szCs w:val="24"/>
        </w:rPr>
        <w:t>43</w:t>
      </w:r>
      <w:r>
        <w:rPr>
          <w:rFonts w:ascii="Times New Roman" w:hAnsi="Times New Roman" w:cs="Times New Roman"/>
          <w:sz w:val="24"/>
          <w:szCs w:val="24"/>
        </w:rPr>
        <w:t>).</w:t>
      </w:r>
    </w:p>
    <w:p w:rsidR="00EB7C08" w:rsidRDefault="00F86CF8" w:rsidP="00EB7C08">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EB7C08">
        <w:rPr>
          <w:rFonts w:ascii="Times New Roman" w:hAnsi="Times New Roman" w:cs="Times New Roman"/>
          <w:b/>
          <w:sz w:val="24"/>
          <w:szCs w:val="24"/>
        </w:rPr>
        <w:t>4. Beslenme Eğitimi:</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Beslenme eğitimi ile ilgili yapılan çalışma sonuçları</w:t>
      </w:r>
      <w:r w:rsidR="00476133">
        <w:rPr>
          <w:rFonts w:ascii="Times New Roman" w:hAnsi="Times New Roman" w:cs="Times New Roman"/>
          <w:sz w:val="24"/>
          <w:szCs w:val="24"/>
        </w:rPr>
        <w:t>,</w:t>
      </w:r>
      <w:r>
        <w:rPr>
          <w:rFonts w:ascii="Times New Roman" w:hAnsi="Times New Roman" w:cs="Times New Roman"/>
          <w:sz w:val="24"/>
          <w:szCs w:val="24"/>
        </w:rPr>
        <w:t xml:space="preserve"> bireylerin beslenme bilgi ve pratikleri</w:t>
      </w:r>
      <w:r w:rsidR="00476133">
        <w:rPr>
          <w:rFonts w:ascii="Times New Roman" w:hAnsi="Times New Roman" w:cs="Times New Roman"/>
          <w:sz w:val="24"/>
          <w:szCs w:val="24"/>
        </w:rPr>
        <w:t>nin</w:t>
      </w:r>
      <w:r>
        <w:rPr>
          <w:rFonts w:ascii="Times New Roman" w:hAnsi="Times New Roman" w:cs="Times New Roman"/>
          <w:sz w:val="24"/>
          <w:szCs w:val="24"/>
        </w:rPr>
        <w:t xml:space="preserve"> gelişebildiği</w:t>
      </w:r>
      <w:r w:rsidR="00476133">
        <w:rPr>
          <w:rFonts w:ascii="Times New Roman" w:hAnsi="Times New Roman" w:cs="Times New Roman"/>
          <w:sz w:val="24"/>
          <w:szCs w:val="24"/>
        </w:rPr>
        <w:t>ni</w:t>
      </w:r>
      <w:r>
        <w:rPr>
          <w:rFonts w:ascii="Times New Roman" w:hAnsi="Times New Roman" w:cs="Times New Roman"/>
          <w:sz w:val="24"/>
          <w:szCs w:val="24"/>
        </w:rPr>
        <w:t>, beslenme durumlarının ise iyileşebildiğini göstermektedir (</w:t>
      </w:r>
      <w:r w:rsidR="00AB52E8">
        <w:rPr>
          <w:rFonts w:ascii="Times New Roman" w:hAnsi="Times New Roman" w:cs="Times New Roman"/>
          <w:sz w:val="24"/>
          <w:szCs w:val="24"/>
        </w:rPr>
        <w:t>44</w:t>
      </w:r>
      <w:r>
        <w:rPr>
          <w:rFonts w:ascii="Times New Roman" w:hAnsi="Times New Roman" w:cs="Times New Roman"/>
          <w:sz w:val="24"/>
          <w:szCs w:val="24"/>
        </w:rPr>
        <w:t>).</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Okul öncesi dönem</w:t>
      </w:r>
      <w:r w:rsidR="00476133">
        <w:rPr>
          <w:rFonts w:ascii="Times New Roman" w:hAnsi="Times New Roman" w:cs="Times New Roman"/>
          <w:sz w:val="24"/>
          <w:szCs w:val="24"/>
        </w:rPr>
        <w:t xml:space="preserve">, </w:t>
      </w:r>
      <w:r>
        <w:rPr>
          <w:rFonts w:ascii="Times New Roman" w:hAnsi="Times New Roman" w:cs="Times New Roman"/>
          <w:sz w:val="24"/>
          <w:szCs w:val="24"/>
        </w:rPr>
        <w:t xml:space="preserve">yaşadığı çevre ve olaylardan kolay etkilendiği için insan hayatının gelişimindeki en anlamlı evredir. Çevresel fırsatlar ile </w:t>
      </w:r>
      <w:r w:rsidR="00476133">
        <w:rPr>
          <w:rFonts w:ascii="Times New Roman" w:hAnsi="Times New Roman" w:cs="Times New Roman"/>
          <w:sz w:val="24"/>
          <w:szCs w:val="24"/>
        </w:rPr>
        <w:t xml:space="preserve">çocukların kaliteli uyarıcılara maruz bırakılması </w:t>
      </w:r>
      <w:r>
        <w:rPr>
          <w:rFonts w:ascii="Times New Roman" w:hAnsi="Times New Roman" w:cs="Times New Roman"/>
          <w:sz w:val="24"/>
          <w:szCs w:val="24"/>
        </w:rPr>
        <w:t>mental ve sosyal gelişimlerini olumlu etkilemektedir (</w:t>
      </w:r>
      <w:r w:rsidR="00AB52E8">
        <w:rPr>
          <w:rFonts w:ascii="Times New Roman" w:hAnsi="Times New Roman" w:cs="Times New Roman"/>
          <w:sz w:val="24"/>
          <w:szCs w:val="24"/>
        </w:rPr>
        <w:t>45</w:t>
      </w:r>
      <w:r>
        <w:rPr>
          <w:rFonts w:ascii="Times New Roman" w:hAnsi="Times New Roman" w:cs="Times New Roman"/>
          <w:sz w:val="24"/>
          <w:szCs w:val="24"/>
        </w:rPr>
        <w:t>). Beslenme eğitimini erken alan çocukların sağlıklı beslenme alışkanlıklarına sahip olacakları teorik olarak düşünülmektedir (</w:t>
      </w:r>
      <w:r w:rsidR="00AB52E8">
        <w:rPr>
          <w:rFonts w:ascii="Times New Roman" w:hAnsi="Times New Roman" w:cs="Times New Roman"/>
          <w:sz w:val="24"/>
          <w:szCs w:val="24"/>
        </w:rPr>
        <w:t>46</w:t>
      </w:r>
      <w:r>
        <w:rPr>
          <w:rFonts w:ascii="Times New Roman" w:hAnsi="Times New Roman" w:cs="Times New Roman"/>
          <w:sz w:val="24"/>
          <w:szCs w:val="24"/>
        </w:rPr>
        <w:t>). Bu çocuklar sağlıklı beslenmeyi aktif olarak gözlemleyerek ve yaparak öğrenirler. Çocuklarda iyi beslenme farkındalığı ve ömür boyu sağlıklı beslenme alışkanlığı kazandırır (</w:t>
      </w:r>
      <w:r w:rsidR="00AB52E8">
        <w:rPr>
          <w:rFonts w:ascii="Times New Roman" w:hAnsi="Times New Roman" w:cs="Times New Roman"/>
          <w:sz w:val="24"/>
          <w:szCs w:val="24"/>
        </w:rPr>
        <w:t>47</w:t>
      </w:r>
      <w:r>
        <w:rPr>
          <w:rFonts w:ascii="Times New Roman" w:hAnsi="Times New Roman" w:cs="Times New Roman"/>
          <w:sz w:val="24"/>
          <w:szCs w:val="24"/>
        </w:rPr>
        <w:t>).</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Okul öncesi çağ, çocukların besin değeri</w:t>
      </w:r>
      <w:r w:rsidR="00476133">
        <w:rPr>
          <w:rFonts w:ascii="Times New Roman" w:hAnsi="Times New Roman" w:cs="Times New Roman"/>
          <w:sz w:val="24"/>
          <w:szCs w:val="24"/>
        </w:rPr>
        <w:t>ni</w:t>
      </w:r>
      <w:r>
        <w:rPr>
          <w:rFonts w:ascii="Times New Roman" w:hAnsi="Times New Roman" w:cs="Times New Roman"/>
          <w:sz w:val="24"/>
          <w:szCs w:val="24"/>
        </w:rPr>
        <w:t>, besin fonksiyonları</w:t>
      </w:r>
      <w:r w:rsidR="00476133">
        <w:rPr>
          <w:rFonts w:ascii="Times New Roman" w:hAnsi="Times New Roman" w:cs="Times New Roman"/>
          <w:sz w:val="24"/>
          <w:szCs w:val="24"/>
        </w:rPr>
        <w:t>nı</w:t>
      </w:r>
      <w:r>
        <w:rPr>
          <w:rFonts w:ascii="Times New Roman" w:hAnsi="Times New Roman" w:cs="Times New Roman"/>
          <w:sz w:val="24"/>
          <w:szCs w:val="24"/>
        </w:rPr>
        <w:t xml:space="preserve"> ve sağlıkta beslenmenin etkisi gibi kavramları anlamaya başladıkları bir dönemdir (</w:t>
      </w:r>
      <w:r w:rsidR="00AB52E8">
        <w:rPr>
          <w:rFonts w:ascii="Times New Roman" w:hAnsi="Times New Roman" w:cs="Times New Roman"/>
          <w:sz w:val="24"/>
          <w:szCs w:val="24"/>
        </w:rPr>
        <w:t>48</w:t>
      </w:r>
      <w:r>
        <w:rPr>
          <w:rFonts w:ascii="Times New Roman" w:hAnsi="Times New Roman" w:cs="Times New Roman"/>
          <w:sz w:val="24"/>
          <w:szCs w:val="24"/>
        </w:rPr>
        <w:t>). Çocuklarda beslenme eğitiminin erken yaşlarda başlaması sağlıklı yaşam tarzını sürdürmesi açısından kritik öneme sahiptir (</w:t>
      </w:r>
      <w:r w:rsidR="00AB52E8">
        <w:rPr>
          <w:rFonts w:ascii="Times New Roman" w:hAnsi="Times New Roman" w:cs="Times New Roman"/>
          <w:sz w:val="24"/>
          <w:szCs w:val="24"/>
        </w:rPr>
        <w:t>49</w:t>
      </w:r>
      <w:r>
        <w:rPr>
          <w:rFonts w:ascii="Times New Roman" w:hAnsi="Times New Roman" w:cs="Times New Roman"/>
          <w:sz w:val="24"/>
          <w:szCs w:val="24"/>
        </w:rPr>
        <w:t>). Ancak yapılan eğitim;</w:t>
      </w:r>
    </w:p>
    <w:p w:rsidR="00EB7C08" w:rsidRDefault="00EB7C08" w:rsidP="00EB7C08">
      <w:pPr>
        <w:pStyle w:val="ListeParagraf"/>
        <w:numPr>
          <w:ilvl w:val="0"/>
          <w:numId w:val="12"/>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Yaşına uygun olmalı,</w:t>
      </w:r>
    </w:p>
    <w:p w:rsidR="00EB7C08" w:rsidRDefault="00EB7C08" w:rsidP="00EB7C08">
      <w:pPr>
        <w:pStyle w:val="ListeParagraf"/>
        <w:numPr>
          <w:ilvl w:val="0"/>
          <w:numId w:val="12"/>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Pozitif olmalı,</w:t>
      </w:r>
    </w:p>
    <w:p w:rsidR="00EB7C08" w:rsidRDefault="00EB7C08" w:rsidP="00EB7C08">
      <w:pPr>
        <w:pStyle w:val="ListeParagraf"/>
        <w:numPr>
          <w:ilvl w:val="0"/>
          <w:numId w:val="12"/>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Eğlenceli, etkileşimli ve ilgi çekici olmalı,</w:t>
      </w:r>
    </w:p>
    <w:p w:rsidR="00EB7C08" w:rsidRDefault="00EB7C08" w:rsidP="00EB7C08">
      <w:pPr>
        <w:pStyle w:val="ListeParagraf"/>
        <w:numPr>
          <w:ilvl w:val="0"/>
          <w:numId w:val="12"/>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Çocukların besinler ve sağlık arasındaki ilişkiyi öğrenmeleri sağlanmalı,</w:t>
      </w:r>
    </w:p>
    <w:p w:rsidR="00EB7C08" w:rsidRDefault="00EB7C08" w:rsidP="00EB7C08">
      <w:pPr>
        <w:pStyle w:val="ListeParagraf"/>
        <w:numPr>
          <w:ilvl w:val="0"/>
          <w:numId w:val="12"/>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Besinler, beslenme ve sağlık hakkındaki doğru bilgilerle tutum ve davranış geliştirilmeli,</w:t>
      </w:r>
    </w:p>
    <w:p w:rsidR="00EB7C08" w:rsidRDefault="00EB7C08" w:rsidP="00EB7C08">
      <w:pPr>
        <w:pStyle w:val="ListeParagraf"/>
        <w:numPr>
          <w:ilvl w:val="0"/>
          <w:numId w:val="12"/>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Günlük rutinleriyle kaynaştırılmalıdır (</w:t>
      </w:r>
      <w:r w:rsidR="00AB52E8">
        <w:rPr>
          <w:rFonts w:ascii="Times New Roman" w:hAnsi="Times New Roman" w:cs="Times New Roman"/>
          <w:sz w:val="24"/>
          <w:szCs w:val="24"/>
        </w:rPr>
        <w:t>47</w:t>
      </w:r>
      <w:r>
        <w:rPr>
          <w:rFonts w:ascii="Times New Roman" w:hAnsi="Times New Roman" w:cs="Times New Roman"/>
          <w:sz w:val="24"/>
          <w:szCs w:val="24"/>
        </w:rPr>
        <w:t>).</w:t>
      </w:r>
    </w:p>
    <w:p w:rsidR="00EB7C08" w:rsidRDefault="00EB7C08" w:rsidP="00EB7C08">
      <w:pPr>
        <w:pStyle w:val="ListeParagraf"/>
        <w:spacing w:before="240" w:line="360" w:lineRule="auto"/>
        <w:jc w:val="both"/>
        <w:rPr>
          <w:rFonts w:ascii="Times New Roman" w:hAnsi="Times New Roman" w:cs="Times New Roman"/>
          <w:sz w:val="24"/>
          <w:szCs w:val="24"/>
        </w:rPr>
      </w:pPr>
    </w:p>
    <w:p w:rsidR="00EB7C08" w:rsidRDefault="00EB7C08" w:rsidP="00EB7C08">
      <w:pPr>
        <w:pStyle w:val="ListeParagraf"/>
        <w:spacing w:before="240" w:line="360" w:lineRule="auto"/>
        <w:jc w:val="both"/>
        <w:rPr>
          <w:rFonts w:ascii="Times New Roman" w:hAnsi="Times New Roman" w:cs="Times New Roman"/>
          <w:sz w:val="24"/>
          <w:szCs w:val="24"/>
        </w:rPr>
      </w:pPr>
    </w:p>
    <w:p w:rsidR="00EB7C08" w:rsidRDefault="00EB7C08" w:rsidP="00EB7C08">
      <w:pPr>
        <w:pStyle w:val="ListeParagraf"/>
        <w:spacing w:before="240" w:line="360" w:lineRule="auto"/>
        <w:jc w:val="both"/>
        <w:rPr>
          <w:rFonts w:ascii="Times New Roman" w:hAnsi="Times New Roman" w:cs="Times New Roman"/>
          <w:sz w:val="24"/>
          <w:szCs w:val="24"/>
        </w:rPr>
      </w:pPr>
    </w:p>
    <w:p w:rsidR="00AB52E8" w:rsidRDefault="00AB52E8" w:rsidP="00EB7C08">
      <w:pPr>
        <w:pStyle w:val="ListeParagraf"/>
        <w:spacing w:before="240" w:line="360" w:lineRule="auto"/>
        <w:jc w:val="both"/>
        <w:rPr>
          <w:rFonts w:ascii="Times New Roman" w:hAnsi="Times New Roman" w:cs="Times New Roman"/>
          <w:sz w:val="24"/>
          <w:szCs w:val="24"/>
        </w:rPr>
      </w:pPr>
    </w:p>
    <w:p w:rsidR="00AB52E8" w:rsidRDefault="00AB52E8" w:rsidP="00EB7C08">
      <w:pPr>
        <w:pStyle w:val="ListeParagraf"/>
        <w:spacing w:before="240" w:line="360" w:lineRule="auto"/>
        <w:jc w:val="both"/>
        <w:rPr>
          <w:rFonts w:ascii="Times New Roman" w:hAnsi="Times New Roman" w:cs="Times New Roman"/>
          <w:sz w:val="24"/>
          <w:szCs w:val="24"/>
        </w:rPr>
      </w:pP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Çocuklar için uygun beslenme programı dört bölümden oluşmaktadır.</w:t>
      </w:r>
    </w:p>
    <w:p w:rsidR="00EB7C08" w:rsidRDefault="00EB7C08" w:rsidP="00EB7C08">
      <w:pPr>
        <w:pStyle w:val="ListeParagraf"/>
        <w:numPr>
          <w:ilvl w:val="0"/>
          <w:numId w:val="13"/>
        </w:numPr>
        <w:spacing w:before="240" w:line="360" w:lineRule="auto"/>
        <w:jc w:val="both"/>
        <w:rPr>
          <w:rFonts w:ascii="Times New Roman" w:hAnsi="Times New Roman" w:cs="Times New Roman"/>
          <w:sz w:val="24"/>
          <w:szCs w:val="24"/>
        </w:rPr>
      </w:pPr>
      <w:r w:rsidRPr="005B57DE">
        <w:rPr>
          <w:rFonts w:ascii="Times New Roman" w:hAnsi="Times New Roman" w:cs="Times New Roman"/>
          <w:b/>
          <w:sz w:val="24"/>
          <w:szCs w:val="24"/>
          <w:u w:val="single"/>
        </w:rPr>
        <w:t xml:space="preserve">Soru </w:t>
      </w:r>
      <w:r w:rsidR="00C113A1" w:rsidRPr="005B57DE">
        <w:rPr>
          <w:rFonts w:ascii="Times New Roman" w:hAnsi="Times New Roman" w:cs="Times New Roman"/>
          <w:b/>
          <w:sz w:val="24"/>
          <w:szCs w:val="24"/>
          <w:u w:val="single"/>
        </w:rPr>
        <w:t>Bölümü</w:t>
      </w:r>
      <w:r w:rsidRPr="005B57DE">
        <w:rPr>
          <w:rFonts w:ascii="Times New Roman" w:hAnsi="Times New Roman" w:cs="Times New Roman"/>
          <w:b/>
          <w:sz w:val="24"/>
          <w:szCs w:val="24"/>
          <w:u w:val="single"/>
        </w:rPr>
        <w:t>:</w:t>
      </w:r>
      <w:r>
        <w:rPr>
          <w:rFonts w:ascii="Times New Roman" w:hAnsi="Times New Roman" w:cs="Times New Roman"/>
          <w:sz w:val="24"/>
          <w:szCs w:val="24"/>
        </w:rPr>
        <w:t xml:space="preserve"> </w:t>
      </w:r>
      <w:r w:rsidR="00476133">
        <w:rPr>
          <w:rFonts w:ascii="Times New Roman" w:hAnsi="Times New Roman" w:cs="Times New Roman"/>
          <w:sz w:val="24"/>
          <w:szCs w:val="24"/>
        </w:rPr>
        <w:t>Bu</w:t>
      </w:r>
      <w:r w:rsidR="00C113A1">
        <w:rPr>
          <w:rFonts w:ascii="Times New Roman" w:hAnsi="Times New Roman" w:cs="Times New Roman"/>
          <w:sz w:val="24"/>
          <w:szCs w:val="24"/>
        </w:rPr>
        <w:t xml:space="preserve"> bölüm</w:t>
      </w:r>
      <w:r>
        <w:rPr>
          <w:rFonts w:ascii="Times New Roman" w:hAnsi="Times New Roman" w:cs="Times New Roman"/>
          <w:sz w:val="24"/>
          <w:szCs w:val="24"/>
        </w:rPr>
        <w:t xml:space="preserve"> öğretim elemanı</w:t>
      </w:r>
      <w:r w:rsidR="00476133">
        <w:rPr>
          <w:rFonts w:ascii="Times New Roman" w:hAnsi="Times New Roman" w:cs="Times New Roman"/>
          <w:sz w:val="24"/>
          <w:szCs w:val="24"/>
        </w:rPr>
        <w:t>n</w:t>
      </w:r>
      <w:r>
        <w:rPr>
          <w:rFonts w:ascii="Times New Roman" w:hAnsi="Times New Roman" w:cs="Times New Roman"/>
          <w:sz w:val="24"/>
          <w:szCs w:val="24"/>
        </w:rPr>
        <w:t xml:space="preserve"> çocuklara öğretilecek konular hakkında soru sormasını içerir.</w:t>
      </w:r>
    </w:p>
    <w:p w:rsidR="00EB7C08" w:rsidRDefault="00EB7C08" w:rsidP="00EB7C08">
      <w:pPr>
        <w:pStyle w:val="ListeParagraf"/>
        <w:numPr>
          <w:ilvl w:val="0"/>
          <w:numId w:val="13"/>
        </w:numPr>
        <w:spacing w:before="240" w:line="360" w:lineRule="auto"/>
        <w:jc w:val="both"/>
        <w:rPr>
          <w:rFonts w:ascii="Times New Roman" w:hAnsi="Times New Roman" w:cs="Times New Roman"/>
          <w:sz w:val="24"/>
          <w:szCs w:val="24"/>
        </w:rPr>
      </w:pPr>
      <w:r w:rsidRPr="005B57DE">
        <w:rPr>
          <w:rFonts w:ascii="Times New Roman" w:hAnsi="Times New Roman" w:cs="Times New Roman"/>
          <w:b/>
          <w:sz w:val="24"/>
          <w:szCs w:val="24"/>
          <w:u w:val="single"/>
        </w:rPr>
        <w:t xml:space="preserve">Bilgi </w:t>
      </w:r>
      <w:r w:rsidR="00C113A1" w:rsidRPr="005B57DE">
        <w:rPr>
          <w:rFonts w:ascii="Times New Roman" w:hAnsi="Times New Roman" w:cs="Times New Roman"/>
          <w:b/>
          <w:sz w:val="24"/>
          <w:szCs w:val="24"/>
          <w:u w:val="single"/>
        </w:rPr>
        <w:t>Sağlanması Bölümü:</w:t>
      </w:r>
      <w:r w:rsidR="00C113A1">
        <w:rPr>
          <w:rFonts w:ascii="Times New Roman" w:hAnsi="Times New Roman" w:cs="Times New Roman"/>
          <w:sz w:val="24"/>
          <w:szCs w:val="24"/>
        </w:rPr>
        <w:t xml:space="preserve"> Çocuklara</w:t>
      </w:r>
      <w:r>
        <w:rPr>
          <w:rFonts w:ascii="Times New Roman" w:hAnsi="Times New Roman" w:cs="Times New Roman"/>
          <w:sz w:val="24"/>
          <w:szCs w:val="24"/>
        </w:rPr>
        <w:t xml:space="preserve"> beslenme ile ilgili temel bilgiler öğretilir. Bir önceki bölümde sorulan sorulara ilişkin bilgileri içerir. Bu bölümde çocukların cevapları tekrarlamaları önemlidir.</w:t>
      </w:r>
    </w:p>
    <w:p w:rsidR="00EB7C08" w:rsidRDefault="00EB7C08" w:rsidP="00EB7C08">
      <w:pPr>
        <w:pStyle w:val="ListeParagraf"/>
        <w:numPr>
          <w:ilvl w:val="0"/>
          <w:numId w:val="13"/>
        </w:numPr>
        <w:spacing w:before="240" w:line="360" w:lineRule="auto"/>
        <w:jc w:val="both"/>
        <w:rPr>
          <w:rFonts w:ascii="Times New Roman" w:hAnsi="Times New Roman" w:cs="Times New Roman"/>
          <w:sz w:val="24"/>
          <w:szCs w:val="24"/>
        </w:rPr>
      </w:pPr>
      <w:r w:rsidRPr="005B57DE">
        <w:rPr>
          <w:rFonts w:ascii="Times New Roman" w:hAnsi="Times New Roman" w:cs="Times New Roman"/>
          <w:b/>
          <w:sz w:val="24"/>
          <w:szCs w:val="24"/>
          <w:u w:val="single"/>
        </w:rPr>
        <w:t>Hikayeler</w:t>
      </w:r>
      <w:r w:rsidR="00C113A1" w:rsidRPr="005B57DE">
        <w:rPr>
          <w:rFonts w:ascii="Times New Roman" w:hAnsi="Times New Roman" w:cs="Times New Roman"/>
          <w:b/>
          <w:sz w:val="24"/>
          <w:szCs w:val="24"/>
          <w:u w:val="single"/>
        </w:rPr>
        <w:t>:</w:t>
      </w:r>
      <w:r w:rsidR="00C113A1">
        <w:rPr>
          <w:rFonts w:ascii="Times New Roman" w:hAnsi="Times New Roman" w:cs="Times New Roman"/>
          <w:sz w:val="24"/>
          <w:szCs w:val="24"/>
        </w:rPr>
        <w:t xml:space="preserve"> Çocuklara </w:t>
      </w:r>
      <w:r>
        <w:rPr>
          <w:rFonts w:ascii="Times New Roman" w:hAnsi="Times New Roman" w:cs="Times New Roman"/>
          <w:sz w:val="24"/>
          <w:szCs w:val="24"/>
        </w:rPr>
        <w:t>uygun mesajları iletecek metinleri içerir. Çocuklar için beslenme eğitiminin en etkili yöntemidir.</w:t>
      </w:r>
    </w:p>
    <w:p w:rsidR="00EB7C08" w:rsidRPr="00EA4FF3" w:rsidRDefault="00EB7C08" w:rsidP="00EB7C08">
      <w:pPr>
        <w:pStyle w:val="ListeParagraf"/>
        <w:numPr>
          <w:ilvl w:val="0"/>
          <w:numId w:val="13"/>
        </w:numPr>
        <w:spacing w:before="240" w:line="360" w:lineRule="auto"/>
        <w:jc w:val="both"/>
        <w:rPr>
          <w:rFonts w:ascii="Times New Roman" w:hAnsi="Times New Roman" w:cs="Times New Roman"/>
          <w:sz w:val="24"/>
          <w:szCs w:val="24"/>
        </w:rPr>
      </w:pPr>
      <w:r w:rsidRPr="005B57DE">
        <w:rPr>
          <w:rFonts w:ascii="Times New Roman" w:hAnsi="Times New Roman" w:cs="Times New Roman"/>
          <w:b/>
          <w:sz w:val="24"/>
          <w:szCs w:val="24"/>
          <w:u w:val="single"/>
        </w:rPr>
        <w:t>Pratik</w:t>
      </w:r>
      <w:r w:rsidR="00C113A1" w:rsidRPr="005B57DE">
        <w:rPr>
          <w:rFonts w:ascii="Times New Roman" w:hAnsi="Times New Roman" w:cs="Times New Roman"/>
          <w:b/>
          <w:sz w:val="24"/>
          <w:szCs w:val="24"/>
          <w:u w:val="single"/>
        </w:rPr>
        <w:t>:</w:t>
      </w:r>
      <w:r w:rsidR="00C113A1">
        <w:rPr>
          <w:rFonts w:ascii="Times New Roman" w:hAnsi="Times New Roman" w:cs="Times New Roman"/>
          <w:sz w:val="24"/>
          <w:szCs w:val="24"/>
        </w:rPr>
        <w:t xml:space="preserve"> Bu bölüm</w:t>
      </w:r>
      <w:r>
        <w:rPr>
          <w:rFonts w:ascii="Times New Roman" w:hAnsi="Times New Roman" w:cs="Times New Roman"/>
          <w:sz w:val="24"/>
          <w:szCs w:val="24"/>
        </w:rPr>
        <w:t xml:space="preserve"> diğer bölü</w:t>
      </w:r>
      <w:r w:rsidR="00C113A1">
        <w:rPr>
          <w:rFonts w:ascii="Times New Roman" w:hAnsi="Times New Roman" w:cs="Times New Roman"/>
          <w:sz w:val="24"/>
          <w:szCs w:val="24"/>
        </w:rPr>
        <w:t>m</w:t>
      </w:r>
      <w:r>
        <w:rPr>
          <w:rFonts w:ascii="Times New Roman" w:hAnsi="Times New Roman" w:cs="Times New Roman"/>
          <w:sz w:val="24"/>
          <w:szCs w:val="24"/>
        </w:rPr>
        <w:t>ler tamamlandıktan sonra yapılan boyama faaliyetleri, önceden anlatılan hikayenin oynanması veya hikayeleri yeniden oluşturmak için karton veya oyun hamuru kullanmayı içerir. Çocukların eğitim programına yönelik davranışları ve tutumları incelenmeli ve çocukların söyledikleri bilgiler ile ilgili sorular sorarak güçlendirilmelidir (</w:t>
      </w:r>
      <w:r w:rsidR="00943E10">
        <w:rPr>
          <w:rFonts w:ascii="Times New Roman" w:hAnsi="Times New Roman" w:cs="Times New Roman"/>
          <w:sz w:val="24"/>
          <w:szCs w:val="24"/>
        </w:rPr>
        <w:t>21</w:t>
      </w:r>
      <w:r>
        <w:rPr>
          <w:rFonts w:ascii="Times New Roman" w:hAnsi="Times New Roman" w:cs="Times New Roman"/>
          <w:sz w:val="24"/>
          <w:szCs w:val="24"/>
        </w:rPr>
        <w:t>).</w:t>
      </w:r>
    </w:p>
    <w:p w:rsidR="00EB7C08" w:rsidRDefault="00EB7C08" w:rsidP="00EB7C08">
      <w:pPr>
        <w:spacing w:before="240" w:line="360" w:lineRule="auto"/>
        <w:jc w:val="center"/>
        <w:rPr>
          <w:rFonts w:ascii="Times New Roman" w:hAnsi="Times New Roman" w:cs="Times New Roman"/>
          <w:b/>
          <w:sz w:val="24"/>
          <w:szCs w:val="24"/>
        </w:rPr>
      </w:pPr>
    </w:p>
    <w:p w:rsidR="00EB7C08" w:rsidRDefault="00EB7C08" w:rsidP="00EB7C08">
      <w:pPr>
        <w:rPr>
          <w:rFonts w:ascii="Times New Roman" w:hAnsi="Times New Roman" w:cs="Times New Roman"/>
          <w:b/>
          <w:sz w:val="24"/>
          <w:szCs w:val="24"/>
        </w:rPr>
      </w:pPr>
      <w:r>
        <w:rPr>
          <w:rFonts w:ascii="Times New Roman" w:hAnsi="Times New Roman" w:cs="Times New Roman"/>
          <w:b/>
          <w:sz w:val="24"/>
          <w:szCs w:val="24"/>
        </w:rPr>
        <w:br w:type="page"/>
      </w:r>
    </w:p>
    <w:p w:rsidR="00EB7C08" w:rsidRPr="006526CC" w:rsidRDefault="00EB7C08" w:rsidP="00EB7C08">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3.</w:t>
      </w:r>
      <w:r w:rsidRPr="006526CC">
        <w:rPr>
          <w:rFonts w:ascii="Times New Roman" w:hAnsi="Times New Roman" w:cs="Times New Roman"/>
          <w:b/>
          <w:sz w:val="24"/>
          <w:szCs w:val="24"/>
        </w:rPr>
        <w:t>GEREÇ VE YÖNTEMLER</w:t>
      </w:r>
    </w:p>
    <w:p w:rsidR="00EB7C08" w:rsidRDefault="00EB7C08" w:rsidP="00EB7C08">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3.1. Araştırmanın Yeri, Zamanı ve Örneklem Seçimi:</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Bu çalışma, 2019-2020 Eğitim-Öğretim döneminin 1. Yarıyılında (23</w:t>
      </w:r>
      <w:r w:rsidR="0092235C">
        <w:rPr>
          <w:rFonts w:ascii="Times New Roman" w:hAnsi="Times New Roman" w:cs="Times New Roman"/>
          <w:sz w:val="24"/>
          <w:szCs w:val="24"/>
        </w:rPr>
        <w:t xml:space="preserve"> Eylül 2019-3 Ocak 2020) Muğla İli, Menteşe İ</w:t>
      </w:r>
      <w:r>
        <w:rPr>
          <w:rFonts w:ascii="Times New Roman" w:hAnsi="Times New Roman" w:cs="Times New Roman"/>
          <w:sz w:val="24"/>
          <w:szCs w:val="24"/>
        </w:rPr>
        <w:t>lçesinde Muğla Sıtkı Koçm</w:t>
      </w:r>
      <w:r w:rsidR="0092235C">
        <w:rPr>
          <w:rFonts w:ascii="Times New Roman" w:hAnsi="Times New Roman" w:cs="Times New Roman"/>
          <w:sz w:val="24"/>
          <w:szCs w:val="24"/>
        </w:rPr>
        <w:t>an Üniversitesi’ne bağlı kreşte</w:t>
      </w:r>
      <w:r>
        <w:rPr>
          <w:rFonts w:ascii="Times New Roman" w:hAnsi="Times New Roman" w:cs="Times New Roman"/>
          <w:sz w:val="24"/>
          <w:szCs w:val="24"/>
        </w:rPr>
        <w:t xml:space="preserve"> yürütülmüştür. Çalışma için Aydın Adnan Menderes Üniversitesi Girişimsel Olmayan Klinik Araştırmalar Etik Kurul’undan 10.05.2019 tarih ve 53043469-050.04.04 Karar sayılı ‘Etik Kurul Onayı’ (Ek-1) alınmıştır. Muğla Sıtkı Koçman Üniversitesi’nin 10.09.2019 tarihli ve 71834666-000-E.91467 sayılı yazısı (Ek-2) ile kreşte araştırma uygulaması için gerekli izinler alınmıştır.</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Çalışmada orta sosyoekonomik düzeye sahip, devlete bağlı, ulaşılabilirliği kolay, uygun çalışma ortamına sahip Gündüz Bakımevi seçilmişt</w:t>
      </w:r>
      <w:r w:rsidR="0092235C">
        <w:rPr>
          <w:rFonts w:ascii="Times New Roman" w:hAnsi="Times New Roman" w:cs="Times New Roman"/>
          <w:sz w:val="24"/>
          <w:szCs w:val="24"/>
        </w:rPr>
        <w:t>ir. Gündüz Bakımevinde 3 adet ta</w:t>
      </w:r>
      <w:r>
        <w:rPr>
          <w:rFonts w:ascii="Times New Roman" w:hAnsi="Times New Roman" w:cs="Times New Roman"/>
          <w:sz w:val="24"/>
          <w:szCs w:val="24"/>
        </w:rPr>
        <w:t>m gün sınıfı bulunmaktadır</w:t>
      </w:r>
      <w:r w:rsidR="0092235C">
        <w:rPr>
          <w:rFonts w:ascii="Times New Roman" w:hAnsi="Times New Roman" w:cs="Times New Roman"/>
          <w:sz w:val="24"/>
          <w:szCs w:val="24"/>
        </w:rPr>
        <w:t>. Çalışmaya 4-5 yaş grubu bir ta</w:t>
      </w:r>
      <w:r>
        <w:rPr>
          <w:rFonts w:ascii="Times New Roman" w:hAnsi="Times New Roman" w:cs="Times New Roman"/>
          <w:sz w:val="24"/>
          <w:szCs w:val="24"/>
        </w:rPr>
        <w:t xml:space="preserve">m gün sınıfı uygulamaya alınmıştır. </w:t>
      </w:r>
    </w:p>
    <w:p w:rsidR="007E6AAE"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Çalışmaya başlamadan önce </w:t>
      </w:r>
      <w:r w:rsidR="0092235C">
        <w:rPr>
          <w:rFonts w:ascii="Times New Roman" w:hAnsi="Times New Roman" w:cs="Times New Roman"/>
          <w:sz w:val="24"/>
          <w:szCs w:val="24"/>
        </w:rPr>
        <w:t xml:space="preserve">çalışma hakkında </w:t>
      </w:r>
      <w:r>
        <w:rPr>
          <w:rFonts w:ascii="Times New Roman" w:hAnsi="Times New Roman" w:cs="Times New Roman"/>
          <w:sz w:val="24"/>
          <w:szCs w:val="24"/>
        </w:rPr>
        <w:t>çocukların velileri ile Ekim 2019’da tez hakkında bir bilgil</w:t>
      </w:r>
      <w:r w:rsidR="0092235C">
        <w:rPr>
          <w:rFonts w:ascii="Times New Roman" w:hAnsi="Times New Roman" w:cs="Times New Roman"/>
          <w:sz w:val="24"/>
          <w:szCs w:val="24"/>
        </w:rPr>
        <w:t>endirme toplantısı düzenlenmiştir. A</w:t>
      </w:r>
      <w:r>
        <w:rPr>
          <w:rFonts w:ascii="Times New Roman" w:hAnsi="Times New Roman" w:cs="Times New Roman"/>
          <w:sz w:val="24"/>
          <w:szCs w:val="24"/>
        </w:rPr>
        <w:t>raştırmaya k</w:t>
      </w:r>
      <w:r w:rsidR="0092235C">
        <w:rPr>
          <w:rFonts w:ascii="Times New Roman" w:hAnsi="Times New Roman" w:cs="Times New Roman"/>
          <w:sz w:val="24"/>
          <w:szCs w:val="24"/>
        </w:rPr>
        <w:t xml:space="preserve">atılmayı kabul eden tüm aileler, </w:t>
      </w:r>
      <w:r>
        <w:rPr>
          <w:rFonts w:ascii="Times New Roman" w:hAnsi="Times New Roman" w:cs="Times New Roman"/>
          <w:sz w:val="24"/>
          <w:szCs w:val="24"/>
        </w:rPr>
        <w:t>çocuklar</w:t>
      </w:r>
      <w:r w:rsidR="0092235C">
        <w:rPr>
          <w:rFonts w:ascii="Times New Roman" w:hAnsi="Times New Roman" w:cs="Times New Roman"/>
          <w:sz w:val="24"/>
          <w:szCs w:val="24"/>
        </w:rPr>
        <w:t xml:space="preserve">ı </w:t>
      </w:r>
      <w:r>
        <w:rPr>
          <w:rFonts w:ascii="Times New Roman" w:hAnsi="Times New Roman" w:cs="Times New Roman"/>
          <w:sz w:val="24"/>
          <w:szCs w:val="24"/>
        </w:rPr>
        <w:t>için  ‘Gönüllü Onay Formu’ okuyup imzalamıştır (Ek-3).</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Çalışma; uygulama dönemi 5 hafta ve değerlendirme dönemi 2 hafta olmak üzere toplam 7 haftadan oluşmaktadır.</w:t>
      </w:r>
    </w:p>
    <w:p w:rsidR="00EB7C08" w:rsidRDefault="00EB7C08" w:rsidP="00EB7C08">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3.2. Araştırmanın Genel Planı:</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Gündüz Bakımevinde çalışmaya katılan 13 kız, 12 erkek öğrenci toplam da 25 çocuk bulunmaktadır. </w:t>
      </w:r>
      <w:r w:rsidR="00EA6242">
        <w:rPr>
          <w:rFonts w:ascii="Times New Roman" w:hAnsi="Times New Roman" w:cs="Times New Roman"/>
          <w:sz w:val="24"/>
          <w:szCs w:val="24"/>
        </w:rPr>
        <w:t xml:space="preserve">Her eğitim öncesi sınıfta yoklama alınmıştır (Ek-4). </w:t>
      </w:r>
      <w:r>
        <w:rPr>
          <w:rFonts w:ascii="Times New Roman" w:hAnsi="Times New Roman" w:cs="Times New Roman"/>
          <w:sz w:val="24"/>
          <w:szCs w:val="24"/>
        </w:rPr>
        <w:t xml:space="preserve">Çalışmanın sonuna doğru örneklemden kayıp olmuştur. Eğitim esnasında sürekli hasta olup Gündüz Bakımevinden kayıt sildirerek </w:t>
      </w:r>
      <w:r w:rsidR="00376757">
        <w:rPr>
          <w:rFonts w:ascii="Times New Roman" w:hAnsi="Times New Roman" w:cs="Times New Roman"/>
          <w:sz w:val="24"/>
          <w:szCs w:val="24"/>
        </w:rPr>
        <w:t>ayrılan bir kız çocuğu</w:t>
      </w:r>
      <w:r>
        <w:rPr>
          <w:rFonts w:ascii="Times New Roman" w:hAnsi="Times New Roman" w:cs="Times New Roman"/>
          <w:sz w:val="24"/>
          <w:szCs w:val="24"/>
        </w:rPr>
        <w:t xml:space="preserve"> çalışmaya dahil edilmemiştir. Çalışma 24 öğrenci ile tamamlanmıştır.</w:t>
      </w:r>
    </w:p>
    <w:p w:rsidR="00EB7C08" w:rsidRDefault="00EB7C08" w:rsidP="00EB7C08">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3.2.1. Ön değerlendirme süresi:</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Bu süre içerisinde eğitime başlamadan önce tüm çocuklar için anket uygulaması</w:t>
      </w:r>
      <w:r w:rsidR="00376757">
        <w:rPr>
          <w:rFonts w:ascii="Times New Roman" w:hAnsi="Times New Roman" w:cs="Times New Roman"/>
          <w:sz w:val="24"/>
          <w:szCs w:val="24"/>
        </w:rPr>
        <w:t xml:space="preserve"> yapılmış, </w:t>
      </w:r>
      <w:r>
        <w:rPr>
          <w:rFonts w:ascii="Times New Roman" w:hAnsi="Times New Roman" w:cs="Times New Roman"/>
          <w:sz w:val="24"/>
          <w:szCs w:val="24"/>
        </w:rPr>
        <w:t xml:space="preserve"> besin tüketim kaydı, besin tüketim sıklığı ve çocuk</w:t>
      </w:r>
      <w:r w:rsidR="00376757">
        <w:rPr>
          <w:rFonts w:ascii="Times New Roman" w:hAnsi="Times New Roman" w:cs="Times New Roman"/>
          <w:sz w:val="24"/>
          <w:szCs w:val="24"/>
        </w:rPr>
        <w:t xml:space="preserve">ların antropometrik ölçümleri alınmıştır. </w:t>
      </w:r>
      <w:r>
        <w:rPr>
          <w:rFonts w:ascii="Times New Roman" w:hAnsi="Times New Roman" w:cs="Times New Roman"/>
          <w:sz w:val="24"/>
          <w:szCs w:val="24"/>
        </w:rPr>
        <w:t>Çalışma öncesi çocukların boy ve kilo ölçümleri yapılmış, BKİ’leri hesaplanmıştır.</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Yapılan anket pek çok çalışmada kullanılmış, geçerliliği ve güvenilirliği test edilmiş sorulardan yararlanılarak hazırlanmıştır. Veliler tarafından yanıtlanan anket çalışma öncesindeki hafta </w:t>
      </w:r>
      <w:r>
        <w:rPr>
          <w:rFonts w:ascii="Times New Roman" w:hAnsi="Times New Roman" w:cs="Times New Roman"/>
          <w:sz w:val="24"/>
          <w:szCs w:val="24"/>
        </w:rPr>
        <w:lastRenderedPageBreak/>
        <w:t>içerisinde çocuklarını okullara bırakırken veya okuldan alırken yüz yüze anlatılarak verilmiştir. Getirilen anketler araştırmacı tarafından teslim alınmış ve kontrolleri yapılmıştır. Yapılan anket formu; çocuğun yaşı, cinsiyeti, anne-babanın yaşı, mesleği, eğitim durumları ve gelir düzeylerini, ailedeki çocuk sayısının ve katılımcı çocuğun kaçıncı çocuk olduğunu, çocuğun ve anne-babanın sağlık durumunu ve çocuğun okul öncesi eğitimine başlad</w:t>
      </w:r>
      <w:r w:rsidR="00EA6242">
        <w:rPr>
          <w:rFonts w:ascii="Times New Roman" w:hAnsi="Times New Roman" w:cs="Times New Roman"/>
          <w:sz w:val="24"/>
          <w:szCs w:val="24"/>
        </w:rPr>
        <w:t>ığındaki değişimini içerir (Ek-5</w:t>
      </w:r>
      <w:r>
        <w:rPr>
          <w:rFonts w:ascii="Times New Roman" w:hAnsi="Times New Roman" w:cs="Times New Roman"/>
          <w:sz w:val="24"/>
          <w:szCs w:val="24"/>
        </w:rPr>
        <w:t>).</w:t>
      </w:r>
    </w:p>
    <w:p w:rsidR="00EB7C08" w:rsidRDefault="00376757"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Çocukların besin tüketim durumlarını belirlemek için ailelere</w:t>
      </w:r>
      <w:r w:rsidR="00EB7C08">
        <w:rPr>
          <w:rFonts w:ascii="Times New Roman" w:hAnsi="Times New Roman" w:cs="Times New Roman"/>
          <w:sz w:val="24"/>
          <w:szCs w:val="24"/>
        </w:rPr>
        <w:t xml:space="preserve"> bir günlük ‘Besin Tüketim Kaydı Formu’ verilmiştir. Bu yöntem çocukların tükettikleri besinlerin çeşidi</w:t>
      </w:r>
      <w:r w:rsidR="004C164F">
        <w:rPr>
          <w:rFonts w:ascii="Times New Roman" w:hAnsi="Times New Roman" w:cs="Times New Roman"/>
          <w:sz w:val="24"/>
          <w:szCs w:val="24"/>
        </w:rPr>
        <w:t>ni</w:t>
      </w:r>
      <w:r w:rsidR="00EB7C08">
        <w:rPr>
          <w:rFonts w:ascii="Times New Roman" w:hAnsi="Times New Roman" w:cs="Times New Roman"/>
          <w:sz w:val="24"/>
          <w:szCs w:val="24"/>
        </w:rPr>
        <w:t xml:space="preserve"> ve miktarını belirleyip, enerji ve besin ögesi alımlarını hesaplamamızı sağlamaktadır. </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Eğitim öncesi ön test anketimizde çocuğun kendi başına yeme durumu, günde kaç öğün </w:t>
      </w:r>
      <w:r w:rsidR="007B6238">
        <w:rPr>
          <w:rFonts w:ascii="Times New Roman" w:hAnsi="Times New Roman" w:cs="Times New Roman"/>
          <w:sz w:val="24"/>
          <w:szCs w:val="24"/>
        </w:rPr>
        <w:t>yediği, yemek seçip seçmediği,</w:t>
      </w:r>
      <w:r>
        <w:rPr>
          <w:rFonts w:ascii="Times New Roman" w:hAnsi="Times New Roman" w:cs="Times New Roman"/>
          <w:sz w:val="24"/>
          <w:szCs w:val="24"/>
        </w:rPr>
        <w:t xml:space="preserve"> sevmedikleri</w:t>
      </w:r>
      <w:r w:rsidR="007B6238" w:rsidRPr="007B6238">
        <w:rPr>
          <w:rFonts w:ascii="Times New Roman" w:hAnsi="Times New Roman" w:cs="Times New Roman"/>
          <w:sz w:val="24"/>
          <w:szCs w:val="24"/>
        </w:rPr>
        <w:t xml:space="preserve"> </w:t>
      </w:r>
      <w:r w:rsidR="007B6238">
        <w:rPr>
          <w:rFonts w:ascii="Times New Roman" w:hAnsi="Times New Roman" w:cs="Times New Roman"/>
          <w:sz w:val="24"/>
          <w:szCs w:val="24"/>
        </w:rPr>
        <w:t>besinler ve nedenleri</w:t>
      </w:r>
      <w:r>
        <w:rPr>
          <w:rFonts w:ascii="Times New Roman" w:hAnsi="Times New Roman" w:cs="Times New Roman"/>
          <w:sz w:val="24"/>
          <w:szCs w:val="24"/>
        </w:rPr>
        <w:t xml:space="preserve">, öğünleri yapma sıklığı, sadece besin gruplarının genel olarak alındığı tüketim sıklığı, ailenin çocuğu için uygun porsiyonları </w:t>
      </w:r>
      <w:r w:rsidR="007B6238">
        <w:rPr>
          <w:rFonts w:ascii="Times New Roman" w:hAnsi="Times New Roman" w:cs="Times New Roman"/>
          <w:sz w:val="24"/>
          <w:szCs w:val="24"/>
        </w:rPr>
        <w:t xml:space="preserve">bilip </w:t>
      </w:r>
      <w:r>
        <w:rPr>
          <w:rFonts w:ascii="Times New Roman" w:hAnsi="Times New Roman" w:cs="Times New Roman"/>
          <w:sz w:val="24"/>
          <w:szCs w:val="24"/>
        </w:rPr>
        <w:t>bilme</w:t>
      </w:r>
      <w:r w:rsidR="007B6238">
        <w:rPr>
          <w:rFonts w:ascii="Times New Roman" w:hAnsi="Times New Roman" w:cs="Times New Roman"/>
          <w:sz w:val="24"/>
          <w:szCs w:val="24"/>
        </w:rPr>
        <w:t>dik</w:t>
      </w:r>
      <w:r>
        <w:rPr>
          <w:rFonts w:ascii="Times New Roman" w:hAnsi="Times New Roman" w:cs="Times New Roman"/>
          <w:sz w:val="24"/>
          <w:szCs w:val="24"/>
        </w:rPr>
        <w:t>leri</w:t>
      </w:r>
      <w:r w:rsidR="007B6238">
        <w:rPr>
          <w:rFonts w:ascii="Times New Roman" w:hAnsi="Times New Roman" w:cs="Times New Roman"/>
          <w:sz w:val="24"/>
          <w:szCs w:val="24"/>
        </w:rPr>
        <w:t xml:space="preserve">, </w:t>
      </w:r>
      <w:r>
        <w:rPr>
          <w:rFonts w:ascii="Times New Roman" w:hAnsi="Times New Roman" w:cs="Times New Roman"/>
          <w:sz w:val="24"/>
          <w:szCs w:val="24"/>
        </w:rPr>
        <w:t>yiyeceklerin besin değ</w:t>
      </w:r>
      <w:r w:rsidR="007B6238">
        <w:rPr>
          <w:rFonts w:ascii="Times New Roman" w:hAnsi="Times New Roman" w:cs="Times New Roman"/>
          <w:sz w:val="24"/>
          <w:szCs w:val="24"/>
        </w:rPr>
        <w:t>erleri ile</w:t>
      </w:r>
      <w:r>
        <w:rPr>
          <w:rFonts w:ascii="Times New Roman" w:hAnsi="Times New Roman" w:cs="Times New Roman"/>
          <w:sz w:val="24"/>
          <w:szCs w:val="24"/>
        </w:rPr>
        <w:t xml:space="preserve"> hijyen kurallarına dikkat etme durumları, yararlandıkları bilgi kaynakları, çocuğun tükettiği su miktarı ve aile sofrasında oturması sorgulanmıştır.</w:t>
      </w:r>
    </w:p>
    <w:p w:rsidR="00EB7C08" w:rsidRDefault="00EB7C08" w:rsidP="00EB7C08">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3.3. Verilerin Toplanması ve Değerlendirilmesi:</w:t>
      </w:r>
    </w:p>
    <w:p w:rsidR="00EB7C08" w:rsidRDefault="00EB7C08" w:rsidP="00EB7C08">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3.3.1. Besin tüketim durumunun saptanması ve değerlendirilmesi:</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Besin tüketim kaydı ile elde ettiğimiz veriler ‘Beslenme Bilgi Sistemleri-BEBİS (8.1) Programı ile değerlendirilmiştir (</w:t>
      </w:r>
      <w:r w:rsidR="00943E10">
        <w:rPr>
          <w:rFonts w:ascii="Times New Roman" w:hAnsi="Times New Roman" w:cs="Times New Roman"/>
          <w:sz w:val="24"/>
          <w:szCs w:val="24"/>
        </w:rPr>
        <w:t>50</w:t>
      </w:r>
      <w:r>
        <w:rPr>
          <w:rFonts w:ascii="Times New Roman" w:hAnsi="Times New Roman" w:cs="Times New Roman"/>
          <w:sz w:val="24"/>
          <w:szCs w:val="24"/>
        </w:rPr>
        <w:t>). Elde edilen enerji ve besin ögeleri miktarı ortalama ± standart sapma (</w:t>
      </w:r>
      <w:r w:rsidRPr="00DD650F">
        <w:rPr>
          <w:rFonts w:ascii="Times New Roman" w:hAnsi="Times New Roman" w:cs="Times New Roman"/>
          <w:sz w:val="24"/>
          <w:szCs w:val="24"/>
        </w:rPr>
        <w:t>x̄</w:t>
      </w:r>
      <w:r>
        <w:rPr>
          <w:rFonts w:ascii="Times New Roman" w:hAnsi="Times New Roman" w:cs="Times New Roman"/>
          <w:sz w:val="24"/>
          <w:szCs w:val="24"/>
        </w:rPr>
        <w:t>±SS) olarak hesaplanmıştır.</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Çocukların besin tüketim sıklığını ölçmek amacıyla uygulana</w:t>
      </w:r>
      <w:r w:rsidR="00E344CB">
        <w:rPr>
          <w:rFonts w:ascii="Times New Roman" w:hAnsi="Times New Roman" w:cs="Times New Roman"/>
          <w:sz w:val="24"/>
          <w:szCs w:val="24"/>
        </w:rPr>
        <w:t xml:space="preserve">n formda besin gruplarının son bir </w:t>
      </w:r>
      <w:r>
        <w:rPr>
          <w:rFonts w:ascii="Times New Roman" w:hAnsi="Times New Roman" w:cs="Times New Roman"/>
          <w:sz w:val="24"/>
          <w:szCs w:val="24"/>
        </w:rPr>
        <w:t>ay içindeki tüketim sıklığı (her gün, haftada 3-5 kez, haftada 1-2 kez, 15 günde 1, ayda 1, seyrek, hiç) belirlenmiştir.</w:t>
      </w:r>
    </w:p>
    <w:p w:rsidR="00EB7C08" w:rsidRDefault="00EB7C08" w:rsidP="00EB7C08">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3.3.2. Antropometrik ölçümler ve değerlendirilmesi:</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Araştırmaya katılan çocukların uygulama öncesi boy</w:t>
      </w:r>
      <w:r w:rsidR="00892F5F">
        <w:rPr>
          <w:rFonts w:ascii="Times New Roman" w:hAnsi="Times New Roman" w:cs="Times New Roman"/>
          <w:sz w:val="24"/>
          <w:szCs w:val="24"/>
        </w:rPr>
        <w:t xml:space="preserve"> uzunlukları</w:t>
      </w:r>
      <w:r>
        <w:rPr>
          <w:rFonts w:ascii="Times New Roman" w:hAnsi="Times New Roman" w:cs="Times New Roman"/>
          <w:sz w:val="24"/>
          <w:szCs w:val="24"/>
        </w:rPr>
        <w:t xml:space="preserve"> ve </w:t>
      </w:r>
      <w:r w:rsidR="00892F5F">
        <w:rPr>
          <w:rFonts w:ascii="Times New Roman" w:hAnsi="Times New Roman" w:cs="Times New Roman"/>
          <w:sz w:val="24"/>
          <w:szCs w:val="24"/>
        </w:rPr>
        <w:t>vücut ağırlıkları</w:t>
      </w:r>
      <w:r>
        <w:rPr>
          <w:rFonts w:ascii="Times New Roman" w:hAnsi="Times New Roman" w:cs="Times New Roman"/>
          <w:sz w:val="24"/>
          <w:szCs w:val="24"/>
        </w:rPr>
        <w:t xml:space="preserve"> araştırmacı tarafından ölçülmüş ve Ek-1’de yer alan bölüme doldurulmuştur.</w:t>
      </w:r>
    </w:p>
    <w:p w:rsidR="00EB7C08" w:rsidRDefault="00EB7C08" w:rsidP="00EB7C08">
      <w:pPr>
        <w:spacing w:before="240" w:line="360" w:lineRule="auto"/>
        <w:jc w:val="both"/>
        <w:rPr>
          <w:rFonts w:ascii="Times New Roman" w:hAnsi="Times New Roman" w:cs="Times New Roman"/>
          <w:sz w:val="24"/>
          <w:szCs w:val="24"/>
        </w:rPr>
      </w:pP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b/>
          <w:sz w:val="24"/>
          <w:szCs w:val="24"/>
        </w:rPr>
        <w:t xml:space="preserve">Vücut Ağırlığı: </w:t>
      </w:r>
      <w:r>
        <w:rPr>
          <w:rFonts w:ascii="Times New Roman" w:hAnsi="Times New Roman" w:cs="Times New Roman"/>
          <w:sz w:val="24"/>
          <w:szCs w:val="24"/>
        </w:rPr>
        <w:t>Çocukların ölçümler yapılmadan önce ayakkabı, terlik veya patikleri çıkarılmış, üzerlerindeki mümkün olan en hafif giysileri ile kalmaları sağlanmıştır. Yatay, düz ve sert bir zemin üzerine tartının (Fakir Hercules Dijital Baskül) konulması, tartımın yemekten önce olma koşuluyla yapılan ölçümler kg olarak ve 0.1 kg duyarlılıkla kayıt edilmiştir (</w:t>
      </w:r>
      <w:r w:rsidR="00066589">
        <w:rPr>
          <w:rFonts w:ascii="Times New Roman" w:hAnsi="Times New Roman" w:cs="Times New Roman"/>
          <w:sz w:val="24"/>
          <w:szCs w:val="24"/>
        </w:rPr>
        <w:t>32</w:t>
      </w:r>
      <w:r>
        <w:rPr>
          <w:rFonts w:ascii="Times New Roman" w:hAnsi="Times New Roman" w:cs="Times New Roman"/>
          <w:sz w:val="24"/>
          <w:szCs w:val="24"/>
        </w:rPr>
        <w:t>).</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Boy Uzunluğu:</w:t>
      </w:r>
      <w:r w:rsidR="00862F60">
        <w:rPr>
          <w:rFonts w:ascii="Times New Roman" w:hAnsi="Times New Roman" w:cs="Times New Roman"/>
          <w:sz w:val="24"/>
          <w:szCs w:val="24"/>
        </w:rPr>
        <w:t xml:space="preserve"> S</w:t>
      </w:r>
      <w:r>
        <w:rPr>
          <w:rFonts w:ascii="Times New Roman" w:hAnsi="Times New Roman" w:cs="Times New Roman"/>
          <w:sz w:val="24"/>
          <w:szCs w:val="24"/>
        </w:rPr>
        <w:t>aç tokası vb</w:t>
      </w:r>
      <w:r w:rsidR="00D62659">
        <w:rPr>
          <w:rFonts w:ascii="Times New Roman" w:hAnsi="Times New Roman" w:cs="Times New Roman"/>
          <w:sz w:val="24"/>
          <w:szCs w:val="24"/>
        </w:rPr>
        <w:t>.</w:t>
      </w:r>
      <w:r>
        <w:rPr>
          <w:rFonts w:ascii="Times New Roman" w:hAnsi="Times New Roman" w:cs="Times New Roman"/>
          <w:sz w:val="24"/>
          <w:szCs w:val="24"/>
        </w:rPr>
        <w:t xml:space="preserve"> aksesuarlar ve ayakkabı, terlik veya patikler çıkarılmıştır. Boy uzunluğu ölçümü esnemeyen mezura ile düz bir zeminin dik açı yaptığı duvarda yapılmıştır. Boy ölçümünde çocukların Frankfort düzleminde ve doğru pozisyona olmasına dikkat edilmiştir. Çocukların boy uzunluğu 0.1 cm duyarlılıkla okunmuş ve kaydedilmiştir (</w:t>
      </w:r>
      <w:r w:rsidR="00066589">
        <w:rPr>
          <w:rFonts w:ascii="Times New Roman" w:hAnsi="Times New Roman" w:cs="Times New Roman"/>
          <w:sz w:val="24"/>
          <w:szCs w:val="24"/>
        </w:rPr>
        <w:t>32</w:t>
      </w:r>
      <w:r>
        <w:rPr>
          <w:rFonts w:ascii="Times New Roman" w:hAnsi="Times New Roman" w:cs="Times New Roman"/>
          <w:sz w:val="24"/>
          <w:szCs w:val="24"/>
        </w:rPr>
        <w:t>).</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b/>
          <w:sz w:val="24"/>
          <w:szCs w:val="24"/>
        </w:rPr>
        <w:tab/>
        <w:t xml:space="preserve">Beden Kütle İndeksi (BKİ): </w:t>
      </w:r>
      <w:r>
        <w:rPr>
          <w:rFonts w:ascii="Times New Roman" w:hAnsi="Times New Roman" w:cs="Times New Roman"/>
          <w:sz w:val="24"/>
          <w:szCs w:val="24"/>
        </w:rPr>
        <w:t>Kilogram cinsinden vücut ağırlığının metre cinsinden boy uzunluğunun karesine bölünerek çocukların BKİ değerleri hesaplanmıştır (</w:t>
      </w:r>
      <w:r w:rsidR="00066589">
        <w:rPr>
          <w:rFonts w:ascii="Times New Roman" w:hAnsi="Times New Roman" w:cs="Times New Roman"/>
          <w:sz w:val="24"/>
          <w:szCs w:val="24"/>
        </w:rPr>
        <w:t>32</w:t>
      </w:r>
      <w:r>
        <w:rPr>
          <w:rFonts w:ascii="Times New Roman" w:hAnsi="Times New Roman" w:cs="Times New Roman"/>
          <w:sz w:val="24"/>
          <w:szCs w:val="24"/>
        </w:rPr>
        <w:t>).</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Kullanılan formül: BKİ= Vücut ağırlığı (kg)/ Boy uzunluğu (m²)’dir.</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Elde edilen veriler cinsiyete göre değerlendirilmiştir. ‘Yaşa Göre Ağırlık, Yaşa Göre Boy, Yaşa Göre BKİ’ değerleri WHO’nun persentil aralıkları ile değerlendirilmiştir. </w:t>
      </w:r>
      <w:r w:rsidR="00B05FC5">
        <w:rPr>
          <w:rFonts w:ascii="Times New Roman" w:hAnsi="Times New Roman" w:cs="Times New Roman"/>
          <w:sz w:val="24"/>
          <w:szCs w:val="24"/>
        </w:rPr>
        <w:t>Bununla birlikte z-skor değerleri WHO Anthro programı ile hesaplanmıştır.</w:t>
      </w:r>
    </w:p>
    <w:p w:rsidR="00EB7C08" w:rsidRDefault="00F86CF8" w:rsidP="00EB7C08">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EB7C08">
        <w:rPr>
          <w:rFonts w:ascii="Times New Roman" w:hAnsi="Times New Roman" w:cs="Times New Roman"/>
          <w:b/>
          <w:sz w:val="24"/>
          <w:szCs w:val="24"/>
        </w:rPr>
        <w:t>4. Eğitim Süreci:</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Beslenme eğitimleri çocukların ders sınıfı olarak kullanılan projeksiyon aletinin bulunduğu ve hiçbir uyaranın (resim, oyuncak vb</w:t>
      </w:r>
      <w:r w:rsidR="00D62659">
        <w:rPr>
          <w:rFonts w:ascii="Times New Roman" w:hAnsi="Times New Roman" w:cs="Times New Roman"/>
          <w:sz w:val="24"/>
          <w:szCs w:val="24"/>
        </w:rPr>
        <w:t>.</w:t>
      </w:r>
      <w:r w:rsidR="00AE136E">
        <w:rPr>
          <w:rFonts w:ascii="Times New Roman" w:hAnsi="Times New Roman" w:cs="Times New Roman"/>
          <w:sz w:val="24"/>
          <w:szCs w:val="24"/>
        </w:rPr>
        <w:t>) yer almadığı bir oda</w:t>
      </w:r>
      <w:r>
        <w:rPr>
          <w:rFonts w:ascii="Times New Roman" w:hAnsi="Times New Roman" w:cs="Times New Roman"/>
          <w:sz w:val="24"/>
          <w:szCs w:val="24"/>
        </w:rPr>
        <w:t>da yapılmıştır. Eğitimler 30 dk</w:t>
      </w:r>
      <w:r w:rsidR="00D62659">
        <w:rPr>
          <w:rFonts w:ascii="Times New Roman" w:hAnsi="Times New Roman" w:cs="Times New Roman"/>
          <w:sz w:val="24"/>
          <w:szCs w:val="24"/>
        </w:rPr>
        <w:t>.</w:t>
      </w:r>
      <w:r>
        <w:rPr>
          <w:rFonts w:ascii="Times New Roman" w:hAnsi="Times New Roman" w:cs="Times New Roman"/>
          <w:sz w:val="24"/>
          <w:szCs w:val="24"/>
        </w:rPr>
        <w:t>, oyun ve video izlemek 15 dk</w:t>
      </w:r>
      <w:r w:rsidR="00D62659">
        <w:rPr>
          <w:rFonts w:ascii="Times New Roman" w:hAnsi="Times New Roman" w:cs="Times New Roman"/>
          <w:sz w:val="24"/>
          <w:szCs w:val="24"/>
        </w:rPr>
        <w:t>.</w:t>
      </w:r>
      <w:r>
        <w:rPr>
          <w:rFonts w:ascii="Times New Roman" w:hAnsi="Times New Roman" w:cs="Times New Roman"/>
          <w:sz w:val="24"/>
          <w:szCs w:val="24"/>
        </w:rPr>
        <w:t xml:space="preserve"> olacak şekilde toplam 45 dk</w:t>
      </w:r>
      <w:r w:rsidR="00D62659">
        <w:rPr>
          <w:rFonts w:ascii="Times New Roman" w:hAnsi="Times New Roman" w:cs="Times New Roman"/>
          <w:sz w:val="24"/>
          <w:szCs w:val="24"/>
        </w:rPr>
        <w:t>.</w:t>
      </w:r>
      <w:r>
        <w:rPr>
          <w:rFonts w:ascii="Times New Roman" w:hAnsi="Times New Roman" w:cs="Times New Roman"/>
          <w:sz w:val="24"/>
          <w:szCs w:val="24"/>
        </w:rPr>
        <w:t>’lık uygulamalar</w:t>
      </w:r>
      <w:r w:rsidR="00AE136E">
        <w:rPr>
          <w:rFonts w:ascii="Times New Roman" w:hAnsi="Times New Roman" w:cs="Times New Roman"/>
          <w:sz w:val="24"/>
          <w:szCs w:val="24"/>
        </w:rPr>
        <w:t xml:space="preserve"> şeklinde</w:t>
      </w:r>
      <w:r>
        <w:rPr>
          <w:rFonts w:ascii="Times New Roman" w:hAnsi="Times New Roman" w:cs="Times New Roman"/>
          <w:sz w:val="24"/>
          <w:szCs w:val="24"/>
        </w:rPr>
        <w:t xml:space="preserve"> yapılmıştır.</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Anketlerin, ön testin, antropometrik ölçümlerin ve besin tüketim kayıt formalarının tamamının toplanması akabinde 5 haftalık eğitim süreci başlamıştır. Tüm çocuklara aynı anda, aynı ortam aynı eğitim verilmiştir. O haftalık eğitim konusu ile ilgili ailelere önceden hazırlanan broşürler dağıtılmıştır.</w:t>
      </w:r>
    </w:p>
    <w:p w:rsidR="00B05FC5" w:rsidRDefault="00B05FC5" w:rsidP="00EB7C08">
      <w:pPr>
        <w:spacing w:before="240" w:line="360" w:lineRule="auto"/>
        <w:jc w:val="both"/>
        <w:rPr>
          <w:rFonts w:ascii="Times New Roman" w:hAnsi="Times New Roman" w:cs="Times New Roman"/>
          <w:sz w:val="24"/>
          <w:szCs w:val="24"/>
        </w:rPr>
      </w:pPr>
    </w:p>
    <w:p w:rsidR="00B05FC5" w:rsidRDefault="00B05FC5" w:rsidP="00EB7C08">
      <w:pPr>
        <w:spacing w:before="240" w:line="360" w:lineRule="auto"/>
        <w:jc w:val="both"/>
        <w:rPr>
          <w:rFonts w:ascii="Times New Roman" w:hAnsi="Times New Roman" w:cs="Times New Roman"/>
          <w:sz w:val="24"/>
          <w:szCs w:val="24"/>
        </w:rPr>
      </w:pPr>
    </w:p>
    <w:p w:rsidR="00B05FC5" w:rsidRDefault="00B05FC5" w:rsidP="00EB7C08">
      <w:pPr>
        <w:spacing w:before="240" w:line="360" w:lineRule="auto"/>
        <w:jc w:val="both"/>
        <w:rPr>
          <w:rFonts w:ascii="Times New Roman" w:hAnsi="Times New Roman" w:cs="Times New Roman"/>
          <w:sz w:val="24"/>
          <w:szCs w:val="24"/>
        </w:rPr>
      </w:pPr>
    </w:p>
    <w:p w:rsidR="00B05FC5" w:rsidRDefault="00B05FC5" w:rsidP="00EB7C08">
      <w:pPr>
        <w:spacing w:before="240" w:line="360" w:lineRule="auto"/>
        <w:jc w:val="both"/>
        <w:rPr>
          <w:rFonts w:ascii="Times New Roman" w:hAnsi="Times New Roman" w:cs="Times New Roman"/>
          <w:sz w:val="24"/>
          <w:szCs w:val="24"/>
        </w:rPr>
      </w:pP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Çalışmaya katılan çocuklarla 5 hafta boyunca beslenme eğitim kapsamında işlenmiş konular aşağıdaki gibidir:</w:t>
      </w:r>
    </w:p>
    <w:p w:rsidR="00EB7C08" w:rsidRDefault="00EB7C08" w:rsidP="00EB7C08">
      <w:pPr>
        <w:pStyle w:val="ListeParagraf"/>
        <w:numPr>
          <w:ilvl w:val="0"/>
          <w:numId w:val="14"/>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Hijyen ve el yıkamayı öğrenme,</w:t>
      </w:r>
    </w:p>
    <w:p w:rsidR="00EB7C08" w:rsidRDefault="00EB7C08" w:rsidP="00EB7C08">
      <w:pPr>
        <w:pStyle w:val="ListeParagraf"/>
        <w:numPr>
          <w:ilvl w:val="0"/>
          <w:numId w:val="14"/>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Besinler ve besin grupları-1,</w:t>
      </w:r>
    </w:p>
    <w:p w:rsidR="00EB7C08" w:rsidRDefault="00EB7C08" w:rsidP="00EB7C08">
      <w:pPr>
        <w:pStyle w:val="ListeParagraf"/>
        <w:numPr>
          <w:ilvl w:val="0"/>
          <w:numId w:val="14"/>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Besinler ve besin grupları-2,</w:t>
      </w:r>
    </w:p>
    <w:p w:rsidR="00EB7C08" w:rsidRDefault="00EB7C08" w:rsidP="00EB7C08">
      <w:pPr>
        <w:pStyle w:val="ListeParagraf"/>
        <w:numPr>
          <w:ilvl w:val="0"/>
          <w:numId w:val="14"/>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Besin ögeleri ve yararları,</w:t>
      </w:r>
    </w:p>
    <w:p w:rsidR="00EB7C08" w:rsidRDefault="00EB7C08" w:rsidP="00EB7C08">
      <w:pPr>
        <w:pStyle w:val="ListeParagraf"/>
        <w:numPr>
          <w:ilvl w:val="0"/>
          <w:numId w:val="14"/>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Doğru beslenme ve doğru porsiyonlama.</w:t>
      </w:r>
    </w:p>
    <w:p w:rsidR="00EB7C08" w:rsidRDefault="00F86CF8" w:rsidP="00EB7C08">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EB7C08">
        <w:rPr>
          <w:rFonts w:ascii="Times New Roman" w:hAnsi="Times New Roman" w:cs="Times New Roman"/>
          <w:b/>
          <w:sz w:val="24"/>
          <w:szCs w:val="24"/>
        </w:rPr>
        <w:t>4.1. S</w:t>
      </w:r>
      <w:r w:rsidR="00EB7C08" w:rsidRPr="006410F9">
        <w:rPr>
          <w:rFonts w:ascii="Times New Roman" w:hAnsi="Times New Roman" w:cs="Times New Roman"/>
          <w:b/>
          <w:sz w:val="24"/>
          <w:szCs w:val="24"/>
        </w:rPr>
        <w:t>on değerlendirme süreci:</w:t>
      </w:r>
    </w:p>
    <w:p w:rsidR="00EB7C08" w:rsidRDefault="00862F60"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Anketler ve besin tüketim kaydı, </w:t>
      </w:r>
      <w:r w:rsidR="00EB7C08">
        <w:rPr>
          <w:rFonts w:ascii="Times New Roman" w:hAnsi="Times New Roman" w:cs="Times New Roman"/>
          <w:sz w:val="24"/>
          <w:szCs w:val="24"/>
        </w:rPr>
        <w:t xml:space="preserve">çocuklarını okula bırakırken veya alırken </w:t>
      </w:r>
      <w:r>
        <w:rPr>
          <w:rFonts w:ascii="Times New Roman" w:hAnsi="Times New Roman" w:cs="Times New Roman"/>
          <w:sz w:val="24"/>
          <w:szCs w:val="24"/>
        </w:rPr>
        <w:t>eğitimler bittikten sonra velilere elden</w:t>
      </w:r>
      <w:r w:rsidR="007D6A26">
        <w:rPr>
          <w:rFonts w:ascii="Times New Roman" w:hAnsi="Times New Roman" w:cs="Times New Roman"/>
          <w:sz w:val="24"/>
          <w:szCs w:val="24"/>
        </w:rPr>
        <w:t xml:space="preserve"> teslim edilmiştir.</w:t>
      </w:r>
      <w:r w:rsidR="00EB7C08">
        <w:rPr>
          <w:rFonts w:ascii="Times New Roman" w:hAnsi="Times New Roman" w:cs="Times New Roman"/>
          <w:sz w:val="24"/>
          <w:szCs w:val="24"/>
        </w:rPr>
        <w:t xml:space="preserve"> Cevaplanan anket ve dold</w:t>
      </w:r>
      <w:r w:rsidR="009C06F4">
        <w:rPr>
          <w:rFonts w:ascii="Times New Roman" w:hAnsi="Times New Roman" w:cs="Times New Roman"/>
          <w:sz w:val="24"/>
          <w:szCs w:val="24"/>
        </w:rPr>
        <w:t xml:space="preserve">urulan besin tüketim kayıtları </w:t>
      </w:r>
      <w:r w:rsidR="00EB7C08">
        <w:rPr>
          <w:rFonts w:ascii="Times New Roman" w:hAnsi="Times New Roman" w:cs="Times New Roman"/>
          <w:sz w:val="24"/>
          <w:szCs w:val="24"/>
        </w:rPr>
        <w:t>araştırmac</w:t>
      </w:r>
      <w:r w:rsidR="007D6A26">
        <w:rPr>
          <w:rFonts w:ascii="Times New Roman" w:hAnsi="Times New Roman" w:cs="Times New Roman"/>
          <w:sz w:val="24"/>
          <w:szCs w:val="24"/>
        </w:rPr>
        <w:t>ı tarafından kontrol edilerek geri alınmıştır.</w:t>
      </w:r>
      <w:r w:rsidR="00EB7C08">
        <w:rPr>
          <w:rFonts w:ascii="Times New Roman" w:hAnsi="Times New Roman" w:cs="Times New Roman"/>
          <w:sz w:val="24"/>
          <w:szCs w:val="24"/>
        </w:rPr>
        <w:t xml:space="preserve"> </w:t>
      </w:r>
    </w:p>
    <w:p w:rsidR="00EB7C08" w:rsidRDefault="00F86CF8" w:rsidP="00EB7C08">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EB7C08">
        <w:rPr>
          <w:rFonts w:ascii="Times New Roman" w:hAnsi="Times New Roman" w:cs="Times New Roman"/>
          <w:b/>
          <w:sz w:val="24"/>
          <w:szCs w:val="24"/>
        </w:rPr>
        <w:t>5. Verilerin İstatistiksel Değerlendirilmesi:</w:t>
      </w:r>
    </w:p>
    <w:p w:rsidR="00EB7C08" w:rsidRDefault="00EB7C08" w:rsidP="00EB7C0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Çalışmadan elde edilen verilerin istatistiksel değerlendirilmesi ve tabloların oluşturulması amacıyla Statistical Package for Social Sciences (SPSS) version 18.0 kullanılmıştır. Ölçümle elde edilen nicel değişkenler, ortalama, standart sapma, alt ve üst değerleri ile sunulmuştur. Kategorik değişkenlerin sunumu için sayı ve yüzde değerleri verilmiştir. Eğitim öncesi ve eğitim sonrasındaki enerji ve besin ögesi alımları Student-t Testi ve Wilcoxon Testi ile karşılaştırılmıştır, anlamlı farklılığın olup olmadığı belirlenmiştir. Antropometrik ölçümlerin kız ve erkek çocukları arasında anlamlı farklılık olup olmadığına bakmak için Student-t Testi kullanılmıştır. Tüm istatistiksel testlerde en düşük önemlilik düzeyi p&lt;0.05 olarak alınmıştır.</w:t>
      </w:r>
    </w:p>
    <w:p w:rsidR="00EB7C08" w:rsidRDefault="00EB7C08" w:rsidP="00EB7C08">
      <w:pPr>
        <w:rPr>
          <w:rFonts w:ascii="Times New Roman" w:hAnsi="Times New Roman" w:cs="Times New Roman"/>
          <w:sz w:val="24"/>
          <w:szCs w:val="24"/>
        </w:rPr>
      </w:pPr>
      <w:r>
        <w:rPr>
          <w:rFonts w:ascii="Times New Roman" w:hAnsi="Times New Roman" w:cs="Times New Roman"/>
          <w:sz w:val="24"/>
          <w:szCs w:val="24"/>
        </w:rPr>
        <w:br w:type="page"/>
      </w:r>
    </w:p>
    <w:p w:rsidR="00000C87" w:rsidRPr="00F86CF8" w:rsidRDefault="00FB07C7" w:rsidP="00847082">
      <w:pPr>
        <w:spacing w:line="360" w:lineRule="auto"/>
        <w:jc w:val="center"/>
        <w:rPr>
          <w:rFonts w:ascii="Times New Roman" w:hAnsi="Times New Roman" w:cs="Times New Roman"/>
          <w:b/>
          <w:sz w:val="24"/>
          <w:szCs w:val="24"/>
        </w:rPr>
      </w:pPr>
      <w:r w:rsidRPr="00F86CF8">
        <w:rPr>
          <w:rFonts w:ascii="Times New Roman" w:hAnsi="Times New Roman" w:cs="Times New Roman"/>
          <w:b/>
          <w:sz w:val="24"/>
          <w:szCs w:val="24"/>
        </w:rPr>
        <w:lastRenderedPageBreak/>
        <w:t xml:space="preserve">4. </w:t>
      </w:r>
      <w:r w:rsidR="00847082" w:rsidRPr="00F86CF8">
        <w:rPr>
          <w:rFonts w:ascii="Times New Roman" w:hAnsi="Times New Roman" w:cs="Times New Roman"/>
          <w:b/>
          <w:sz w:val="24"/>
          <w:szCs w:val="24"/>
        </w:rPr>
        <w:t>BULGULAR:</w:t>
      </w:r>
    </w:p>
    <w:p w:rsidR="00180837" w:rsidRPr="00F86CF8" w:rsidRDefault="00180837" w:rsidP="00F80775">
      <w:pPr>
        <w:spacing w:line="360" w:lineRule="auto"/>
        <w:jc w:val="both"/>
        <w:rPr>
          <w:rFonts w:ascii="Times New Roman" w:hAnsi="Times New Roman" w:cs="Times New Roman"/>
          <w:b/>
          <w:sz w:val="24"/>
          <w:szCs w:val="24"/>
        </w:rPr>
      </w:pPr>
      <w:r w:rsidRPr="00F86CF8">
        <w:rPr>
          <w:rFonts w:ascii="Times New Roman" w:hAnsi="Times New Roman" w:cs="Times New Roman"/>
          <w:b/>
          <w:sz w:val="24"/>
          <w:szCs w:val="24"/>
        </w:rPr>
        <w:t>Tablo</w:t>
      </w:r>
      <w:r w:rsidR="00224C2E" w:rsidRPr="00F86CF8">
        <w:rPr>
          <w:rFonts w:ascii="Times New Roman" w:hAnsi="Times New Roman" w:cs="Times New Roman"/>
          <w:b/>
          <w:sz w:val="24"/>
          <w:szCs w:val="24"/>
        </w:rPr>
        <w:t xml:space="preserve"> </w:t>
      </w:r>
      <w:r w:rsidR="00A85A78">
        <w:rPr>
          <w:rFonts w:ascii="Times New Roman" w:hAnsi="Times New Roman" w:cs="Times New Roman"/>
          <w:b/>
          <w:sz w:val="24"/>
          <w:szCs w:val="24"/>
        </w:rPr>
        <w:t>4.</w:t>
      </w:r>
      <w:r w:rsidR="00224C2E" w:rsidRPr="00F86CF8">
        <w:rPr>
          <w:rFonts w:ascii="Times New Roman" w:hAnsi="Times New Roman" w:cs="Times New Roman"/>
          <w:b/>
          <w:sz w:val="24"/>
          <w:szCs w:val="24"/>
        </w:rPr>
        <w:t>1</w:t>
      </w:r>
      <w:r w:rsidRPr="00F86CF8">
        <w:rPr>
          <w:rFonts w:ascii="Times New Roman" w:hAnsi="Times New Roman" w:cs="Times New Roman"/>
          <w:b/>
          <w:sz w:val="24"/>
          <w:szCs w:val="24"/>
        </w:rPr>
        <w:t xml:space="preserve">: </w:t>
      </w:r>
      <w:r w:rsidR="00D02EA5" w:rsidRPr="00F86CF8">
        <w:rPr>
          <w:rFonts w:ascii="Times New Roman" w:hAnsi="Times New Roman" w:cs="Times New Roman"/>
          <w:b/>
          <w:sz w:val="24"/>
          <w:szCs w:val="24"/>
        </w:rPr>
        <w:t>A</w:t>
      </w:r>
      <w:r w:rsidRPr="00F86CF8">
        <w:rPr>
          <w:rFonts w:ascii="Times New Roman" w:hAnsi="Times New Roman" w:cs="Times New Roman"/>
          <w:b/>
          <w:sz w:val="24"/>
          <w:szCs w:val="24"/>
        </w:rPr>
        <w:t xml:space="preserve">raştırmaya katılan çocukların eğitim öncesi ve eğitim sonrası </w:t>
      </w:r>
      <w:r w:rsidR="001A42B1">
        <w:rPr>
          <w:rFonts w:ascii="Times New Roman" w:hAnsi="Times New Roman" w:cs="Times New Roman"/>
          <w:b/>
          <w:sz w:val="24"/>
          <w:szCs w:val="24"/>
        </w:rPr>
        <w:t xml:space="preserve">cinsiyete göre </w:t>
      </w:r>
      <w:r w:rsidRPr="00F86CF8">
        <w:rPr>
          <w:rFonts w:ascii="Times New Roman" w:hAnsi="Times New Roman" w:cs="Times New Roman"/>
          <w:b/>
          <w:sz w:val="24"/>
          <w:szCs w:val="24"/>
        </w:rPr>
        <w:t>dağılımları</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1813"/>
        <w:gridCol w:w="1813"/>
      </w:tblGrid>
      <w:tr w:rsidR="00000C87" w:rsidTr="00000C87">
        <w:tc>
          <w:tcPr>
            <w:tcW w:w="1812" w:type="dxa"/>
            <w:vMerge w:val="restart"/>
            <w:tcBorders>
              <w:top w:val="single" w:sz="4" w:space="0" w:color="auto"/>
              <w:bottom w:val="single" w:sz="4" w:space="0" w:color="auto"/>
            </w:tcBorders>
            <w:vAlign w:val="center"/>
          </w:tcPr>
          <w:p w:rsidR="00000C87" w:rsidRDefault="00000C87" w:rsidP="00000C87">
            <w:pPr>
              <w:spacing w:line="360" w:lineRule="auto"/>
              <w:jc w:val="center"/>
              <w:rPr>
                <w:rFonts w:ascii="Times New Roman" w:hAnsi="Times New Roman" w:cs="Times New Roman"/>
                <w:sz w:val="24"/>
                <w:szCs w:val="24"/>
              </w:rPr>
            </w:pPr>
          </w:p>
        </w:tc>
        <w:tc>
          <w:tcPr>
            <w:tcW w:w="3624" w:type="dxa"/>
            <w:gridSpan w:val="2"/>
            <w:tcBorders>
              <w:top w:val="single" w:sz="4" w:space="0" w:color="auto"/>
              <w:bottom w:val="single" w:sz="4" w:space="0" w:color="auto"/>
            </w:tcBorders>
            <w:vAlign w:val="center"/>
          </w:tcPr>
          <w:p w:rsidR="00000C87" w:rsidRDefault="00000C87" w:rsidP="00000C87">
            <w:pPr>
              <w:spacing w:line="360" w:lineRule="auto"/>
              <w:jc w:val="center"/>
              <w:rPr>
                <w:rFonts w:ascii="Times New Roman" w:hAnsi="Times New Roman" w:cs="Times New Roman"/>
                <w:sz w:val="24"/>
                <w:szCs w:val="24"/>
              </w:rPr>
            </w:pPr>
            <w:r>
              <w:rPr>
                <w:rFonts w:ascii="Times New Roman" w:hAnsi="Times New Roman" w:cs="Times New Roman"/>
                <w:sz w:val="24"/>
                <w:szCs w:val="24"/>
              </w:rPr>
              <w:t>Eğitim öncesi</w:t>
            </w:r>
          </w:p>
        </w:tc>
        <w:tc>
          <w:tcPr>
            <w:tcW w:w="3626" w:type="dxa"/>
            <w:gridSpan w:val="2"/>
            <w:tcBorders>
              <w:top w:val="single" w:sz="4" w:space="0" w:color="auto"/>
              <w:bottom w:val="single" w:sz="4" w:space="0" w:color="auto"/>
            </w:tcBorders>
            <w:vAlign w:val="center"/>
          </w:tcPr>
          <w:p w:rsidR="00000C87" w:rsidRDefault="00000C87" w:rsidP="00000C87">
            <w:pPr>
              <w:spacing w:line="360" w:lineRule="auto"/>
              <w:jc w:val="center"/>
              <w:rPr>
                <w:rFonts w:ascii="Times New Roman" w:hAnsi="Times New Roman" w:cs="Times New Roman"/>
                <w:sz w:val="24"/>
                <w:szCs w:val="24"/>
              </w:rPr>
            </w:pPr>
            <w:r>
              <w:rPr>
                <w:rFonts w:ascii="Times New Roman" w:hAnsi="Times New Roman" w:cs="Times New Roman"/>
                <w:sz w:val="24"/>
                <w:szCs w:val="24"/>
              </w:rPr>
              <w:t>Eğitim sonrası</w:t>
            </w:r>
          </w:p>
        </w:tc>
      </w:tr>
      <w:tr w:rsidR="00000C87" w:rsidTr="00000C87">
        <w:tc>
          <w:tcPr>
            <w:tcW w:w="1812" w:type="dxa"/>
            <w:vMerge/>
            <w:tcBorders>
              <w:top w:val="single" w:sz="4" w:space="0" w:color="auto"/>
              <w:bottom w:val="single" w:sz="4" w:space="0" w:color="auto"/>
            </w:tcBorders>
            <w:vAlign w:val="center"/>
          </w:tcPr>
          <w:p w:rsidR="00000C87" w:rsidRDefault="00000C87" w:rsidP="00000C87">
            <w:pPr>
              <w:spacing w:line="360" w:lineRule="auto"/>
              <w:jc w:val="center"/>
              <w:rPr>
                <w:rFonts w:ascii="Times New Roman" w:hAnsi="Times New Roman" w:cs="Times New Roman"/>
                <w:sz w:val="24"/>
                <w:szCs w:val="24"/>
              </w:rPr>
            </w:pPr>
          </w:p>
        </w:tc>
        <w:tc>
          <w:tcPr>
            <w:tcW w:w="1812" w:type="dxa"/>
            <w:tcBorders>
              <w:top w:val="single" w:sz="4" w:space="0" w:color="auto"/>
              <w:bottom w:val="single" w:sz="4" w:space="0" w:color="auto"/>
            </w:tcBorders>
            <w:vAlign w:val="center"/>
          </w:tcPr>
          <w:p w:rsidR="00000C87" w:rsidRDefault="00000C87" w:rsidP="00000C87">
            <w:pPr>
              <w:spacing w:line="360" w:lineRule="auto"/>
              <w:jc w:val="center"/>
              <w:rPr>
                <w:rFonts w:ascii="Times New Roman" w:hAnsi="Times New Roman" w:cs="Times New Roman"/>
                <w:sz w:val="24"/>
                <w:szCs w:val="24"/>
              </w:rPr>
            </w:pPr>
            <w:r>
              <w:rPr>
                <w:rFonts w:ascii="Times New Roman" w:hAnsi="Times New Roman" w:cs="Times New Roman"/>
                <w:sz w:val="24"/>
                <w:szCs w:val="24"/>
              </w:rPr>
              <w:t>Kız</w:t>
            </w:r>
          </w:p>
        </w:tc>
        <w:tc>
          <w:tcPr>
            <w:tcW w:w="1812" w:type="dxa"/>
            <w:tcBorders>
              <w:top w:val="single" w:sz="4" w:space="0" w:color="auto"/>
              <w:bottom w:val="single" w:sz="4" w:space="0" w:color="auto"/>
            </w:tcBorders>
            <w:vAlign w:val="center"/>
          </w:tcPr>
          <w:p w:rsidR="00000C87" w:rsidRDefault="00000C87" w:rsidP="00000C87">
            <w:pPr>
              <w:spacing w:line="360" w:lineRule="auto"/>
              <w:jc w:val="center"/>
              <w:rPr>
                <w:rFonts w:ascii="Times New Roman" w:hAnsi="Times New Roman" w:cs="Times New Roman"/>
                <w:sz w:val="24"/>
                <w:szCs w:val="24"/>
              </w:rPr>
            </w:pPr>
            <w:r>
              <w:rPr>
                <w:rFonts w:ascii="Times New Roman" w:hAnsi="Times New Roman" w:cs="Times New Roman"/>
                <w:sz w:val="24"/>
                <w:szCs w:val="24"/>
              </w:rPr>
              <w:t>Erkek</w:t>
            </w:r>
          </w:p>
        </w:tc>
        <w:tc>
          <w:tcPr>
            <w:tcW w:w="1813" w:type="dxa"/>
            <w:tcBorders>
              <w:top w:val="single" w:sz="4" w:space="0" w:color="auto"/>
              <w:bottom w:val="single" w:sz="4" w:space="0" w:color="auto"/>
            </w:tcBorders>
            <w:vAlign w:val="center"/>
          </w:tcPr>
          <w:p w:rsidR="00000C87" w:rsidRDefault="00000C87" w:rsidP="00000C87">
            <w:pPr>
              <w:spacing w:line="360" w:lineRule="auto"/>
              <w:jc w:val="center"/>
              <w:rPr>
                <w:rFonts w:ascii="Times New Roman" w:hAnsi="Times New Roman" w:cs="Times New Roman"/>
                <w:sz w:val="24"/>
                <w:szCs w:val="24"/>
              </w:rPr>
            </w:pPr>
            <w:r>
              <w:rPr>
                <w:rFonts w:ascii="Times New Roman" w:hAnsi="Times New Roman" w:cs="Times New Roman"/>
                <w:sz w:val="24"/>
                <w:szCs w:val="24"/>
              </w:rPr>
              <w:t>Kız</w:t>
            </w:r>
          </w:p>
        </w:tc>
        <w:tc>
          <w:tcPr>
            <w:tcW w:w="1813" w:type="dxa"/>
            <w:tcBorders>
              <w:top w:val="single" w:sz="4" w:space="0" w:color="auto"/>
              <w:bottom w:val="single" w:sz="4" w:space="0" w:color="auto"/>
            </w:tcBorders>
            <w:vAlign w:val="center"/>
          </w:tcPr>
          <w:p w:rsidR="00000C87" w:rsidRDefault="00000C87" w:rsidP="00000C87">
            <w:pPr>
              <w:spacing w:line="360" w:lineRule="auto"/>
              <w:jc w:val="center"/>
              <w:rPr>
                <w:rFonts w:ascii="Times New Roman" w:hAnsi="Times New Roman" w:cs="Times New Roman"/>
                <w:sz w:val="24"/>
                <w:szCs w:val="24"/>
              </w:rPr>
            </w:pPr>
            <w:r>
              <w:rPr>
                <w:rFonts w:ascii="Times New Roman" w:hAnsi="Times New Roman" w:cs="Times New Roman"/>
                <w:sz w:val="24"/>
                <w:szCs w:val="24"/>
              </w:rPr>
              <w:t>Erkek</w:t>
            </w:r>
          </w:p>
        </w:tc>
      </w:tr>
      <w:tr w:rsidR="00000C87" w:rsidTr="00000C87">
        <w:tc>
          <w:tcPr>
            <w:tcW w:w="1812" w:type="dxa"/>
            <w:tcBorders>
              <w:top w:val="single" w:sz="4" w:space="0" w:color="auto"/>
            </w:tcBorders>
            <w:vAlign w:val="center"/>
          </w:tcPr>
          <w:p w:rsidR="00000C87" w:rsidRDefault="00000C87" w:rsidP="00000C87">
            <w:pPr>
              <w:spacing w:line="360" w:lineRule="auto"/>
              <w:jc w:val="center"/>
              <w:rPr>
                <w:rFonts w:ascii="Times New Roman" w:hAnsi="Times New Roman" w:cs="Times New Roman"/>
                <w:sz w:val="24"/>
                <w:szCs w:val="24"/>
              </w:rPr>
            </w:pPr>
            <w:r>
              <w:rPr>
                <w:rFonts w:ascii="Times New Roman" w:hAnsi="Times New Roman" w:cs="Times New Roman"/>
                <w:sz w:val="24"/>
                <w:szCs w:val="24"/>
              </w:rPr>
              <w:t>Sayı</w:t>
            </w:r>
          </w:p>
        </w:tc>
        <w:tc>
          <w:tcPr>
            <w:tcW w:w="1812" w:type="dxa"/>
            <w:tcBorders>
              <w:top w:val="single" w:sz="4" w:space="0" w:color="auto"/>
            </w:tcBorders>
            <w:vAlign w:val="center"/>
          </w:tcPr>
          <w:p w:rsidR="00000C87" w:rsidRDefault="00000C87" w:rsidP="00000C87">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812" w:type="dxa"/>
            <w:tcBorders>
              <w:top w:val="single" w:sz="4" w:space="0" w:color="auto"/>
            </w:tcBorders>
            <w:vAlign w:val="center"/>
          </w:tcPr>
          <w:p w:rsidR="00000C87" w:rsidRDefault="00000C87" w:rsidP="00000C87">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813" w:type="dxa"/>
            <w:tcBorders>
              <w:top w:val="single" w:sz="4" w:space="0" w:color="auto"/>
            </w:tcBorders>
            <w:vAlign w:val="center"/>
          </w:tcPr>
          <w:p w:rsidR="00000C87" w:rsidRDefault="00000C87" w:rsidP="00000C87">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813" w:type="dxa"/>
            <w:tcBorders>
              <w:top w:val="single" w:sz="4" w:space="0" w:color="auto"/>
            </w:tcBorders>
            <w:vAlign w:val="center"/>
          </w:tcPr>
          <w:p w:rsidR="00000C87" w:rsidRDefault="00000C87" w:rsidP="00000C87">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000C87" w:rsidTr="00000C87">
        <w:tc>
          <w:tcPr>
            <w:tcW w:w="1812" w:type="dxa"/>
            <w:vAlign w:val="center"/>
          </w:tcPr>
          <w:p w:rsidR="00000C87" w:rsidRDefault="00000C87" w:rsidP="00000C8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12" w:type="dxa"/>
            <w:vAlign w:val="center"/>
          </w:tcPr>
          <w:p w:rsidR="00000C87" w:rsidRDefault="00171B15" w:rsidP="00000C87">
            <w:pPr>
              <w:spacing w:line="360"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1812" w:type="dxa"/>
            <w:vAlign w:val="center"/>
          </w:tcPr>
          <w:p w:rsidR="00000C87" w:rsidRDefault="00171B15" w:rsidP="00000C87">
            <w:pPr>
              <w:spacing w:line="36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1813" w:type="dxa"/>
            <w:vAlign w:val="center"/>
          </w:tcPr>
          <w:p w:rsidR="00000C87" w:rsidRDefault="00000C87" w:rsidP="00000C87">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813" w:type="dxa"/>
            <w:vAlign w:val="center"/>
          </w:tcPr>
          <w:p w:rsidR="00000C87" w:rsidRDefault="00000C87" w:rsidP="00000C87">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r>
    </w:tbl>
    <w:p w:rsidR="00000C87" w:rsidRDefault="00000C87" w:rsidP="00F80775">
      <w:pPr>
        <w:spacing w:line="360" w:lineRule="auto"/>
        <w:jc w:val="both"/>
        <w:rPr>
          <w:rFonts w:ascii="Times New Roman" w:hAnsi="Times New Roman" w:cs="Times New Roman"/>
          <w:sz w:val="24"/>
          <w:szCs w:val="24"/>
        </w:rPr>
      </w:pPr>
    </w:p>
    <w:p w:rsidR="005133B3" w:rsidRDefault="00B9520C" w:rsidP="005133B3">
      <w:pPr>
        <w:spacing w:line="360" w:lineRule="auto"/>
        <w:jc w:val="both"/>
        <w:rPr>
          <w:rFonts w:ascii="Times New Roman" w:hAnsi="Times New Roman" w:cs="Times New Roman"/>
          <w:sz w:val="24"/>
          <w:szCs w:val="24"/>
        </w:rPr>
      </w:pPr>
      <w:r>
        <w:rPr>
          <w:rFonts w:ascii="Times New Roman" w:hAnsi="Times New Roman" w:cs="Times New Roman"/>
          <w:sz w:val="24"/>
          <w:szCs w:val="24"/>
        </w:rPr>
        <w:t>Çalışmaya ilk başta 13 kız-12 erkek öğrenci katılmıştır. Ancak bir kız öğrenci eğitimlerin büyük çoğunluğuna katılım sağlayamadığı için çalışmadan çıkarılıp geriye kalan 24 öğrenci ile çalışma tamamlanmıştır</w:t>
      </w:r>
      <w:r w:rsidR="005133B3">
        <w:rPr>
          <w:rFonts w:ascii="Times New Roman" w:hAnsi="Times New Roman" w:cs="Times New Roman"/>
          <w:sz w:val="24"/>
          <w:szCs w:val="24"/>
        </w:rPr>
        <w:t>.</w:t>
      </w:r>
    </w:p>
    <w:p w:rsidR="00240481" w:rsidRDefault="00240481" w:rsidP="005133B3">
      <w:pPr>
        <w:spacing w:line="360" w:lineRule="auto"/>
        <w:jc w:val="both"/>
        <w:rPr>
          <w:rFonts w:ascii="Times New Roman" w:hAnsi="Times New Roman" w:cs="Times New Roman"/>
          <w:sz w:val="24"/>
          <w:szCs w:val="24"/>
        </w:rPr>
      </w:pPr>
    </w:p>
    <w:p w:rsidR="005133B3" w:rsidRDefault="005133B3" w:rsidP="005133B3">
      <w:pPr>
        <w:spacing w:line="360" w:lineRule="auto"/>
        <w:jc w:val="both"/>
        <w:rPr>
          <w:rFonts w:ascii="Times New Roman" w:hAnsi="Times New Roman" w:cs="Times New Roman"/>
          <w:sz w:val="24"/>
          <w:szCs w:val="24"/>
        </w:rPr>
      </w:pPr>
    </w:p>
    <w:p w:rsidR="00847082" w:rsidRDefault="00847082" w:rsidP="005133B3">
      <w:pPr>
        <w:spacing w:line="360" w:lineRule="auto"/>
        <w:jc w:val="both"/>
        <w:rPr>
          <w:rFonts w:ascii="Times New Roman" w:hAnsi="Times New Roman" w:cs="Times New Roman"/>
          <w:sz w:val="24"/>
          <w:szCs w:val="24"/>
        </w:rPr>
      </w:pPr>
    </w:p>
    <w:p w:rsidR="00847082" w:rsidRDefault="00FB07C7" w:rsidP="005133B3">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61312" behindDoc="0" locked="0" layoutInCell="1" allowOverlap="1" wp14:anchorId="192940E8" wp14:editId="5EABBEA6">
                <wp:simplePos x="0" y="0"/>
                <wp:positionH relativeFrom="column">
                  <wp:posOffset>3195955</wp:posOffset>
                </wp:positionH>
                <wp:positionV relativeFrom="paragraph">
                  <wp:posOffset>118110</wp:posOffset>
                </wp:positionV>
                <wp:extent cx="1266825" cy="695325"/>
                <wp:effectExtent l="0" t="0" r="28575" b="28575"/>
                <wp:wrapNone/>
                <wp:docPr id="2" name="Yuvarlatılmış Dikdörtgen 2"/>
                <wp:cNvGraphicFramePr/>
                <a:graphic xmlns:a="http://schemas.openxmlformats.org/drawingml/2006/main">
                  <a:graphicData uri="http://schemas.microsoft.com/office/word/2010/wordprocessingShape">
                    <wps:wsp>
                      <wps:cNvSpPr/>
                      <wps:spPr>
                        <a:xfrm>
                          <a:off x="0" y="0"/>
                          <a:ext cx="1266825" cy="695325"/>
                        </a:xfrm>
                        <a:prstGeom prst="roundRect">
                          <a:avLst/>
                        </a:prstGeom>
                        <a:ln>
                          <a:solidFill>
                            <a:schemeClr val="tx1"/>
                          </a:solidFill>
                        </a:ln>
                      </wps:spPr>
                      <wps:style>
                        <a:lnRef idx="2">
                          <a:schemeClr val="accent4"/>
                        </a:lnRef>
                        <a:fillRef idx="1">
                          <a:schemeClr val="lt1"/>
                        </a:fillRef>
                        <a:effectRef idx="0">
                          <a:schemeClr val="accent4"/>
                        </a:effectRef>
                        <a:fontRef idx="minor">
                          <a:schemeClr val="dk1"/>
                        </a:fontRef>
                      </wps:style>
                      <wps:txbx>
                        <w:txbxContent>
                          <w:p w:rsidR="00911E61" w:rsidRDefault="00911E61" w:rsidP="00240481">
                            <w:pPr>
                              <w:jc w:val="center"/>
                            </w:pPr>
                            <w:r>
                              <w:t>12 erkek çocuk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2940E8" id="Yuvarlatılmış Dikdörtgen 2" o:spid="_x0000_s1026" style="position:absolute;left:0;text-align:left;margin-left:251.65pt;margin-top:9.3pt;width:99.75pt;height:54.7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" fillcolor="white [3201]" strokecolor="black [3213]" strokeweight="1pt">
                <v:stroke joinstyle="miter"/>
                <v:textbox>
                  <w:txbxContent>
                    <w:p w:rsidR="00911E61" w:rsidRDefault="00911E61" w:rsidP="00240481">
                      <w:pPr>
                        <w:jc w:val="center"/>
                      </w:pPr>
                      <w:r>
                        <w:t>12 erkek çocuk</w:t>
                      </w:r>
                    </w:p>
                  </w:txbxContent>
                </v:textbox>
              </v:roundrec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59264" behindDoc="0" locked="0" layoutInCell="1" allowOverlap="1">
                <wp:simplePos x="0" y="0"/>
                <wp:positionH relativeFrom="column">
                  <wp:posOffset>1281430</wp:posOffset>
                </wp:positionH>
                <wp:positionV relativeFrom="paragraph">
                  <wp:posOffset>137160</wp:posOffset>
                </wp:positionV>
                <wp:extent cx="1266825" cy="695325"/>
                <wp:effectExtent l="0" t="0" r="28575" b="28575"/>
                <wp:wrapNone/>
                <wp:docPr id="1" name="Yuvarlatılmış Dikdörtgen 1"/>
                <wp:cNvGraphicFramePr/>
                <a:graphic xmlns:a="http://schemas.openxmlformats.org/drawingml/2006/main">
                  <a:graphicData uri="http://schemas.microsoft.com/office/word/2010/wordprocessingShape">
                    <wps:wsp>
                      <wps:cNvSpPr/>
                      <wps:spPr>
                        <a:xfrm>
                          <a:off x="0" y="0"/>
                          <a:ext cx="1266825" cy="695325"/>
                        </a:xfrm>
                        <a:prstGeom prst="roundRect">
                          <a:avLst/>
                        </a:prstGeom>
                        <a:ln>
                          <a:solidFill>
                            <a:schemeClr val="tx1"/>
                          </a:solidFill>
                        </a:ln>
                      </wps:spPr>
                      <wps:style>
                        <a:lnRef idx="2">
                          <a:schemeClr val="accent4"/>
                        </a:lnRef>
                        <a:fillRef idx="1">
                          <a:schemeClr val="lt1"/>
                        </a:fillRef>
                        <a:effectRef idx="0">
                          <a:schemeClr val="accent4"/>
                        </a:effectRef>
                        <a:fontRef idx="minor">
                          <a:schemeClr val="dk1"/>
                        </a:fontRef>
                      </wps:style>
                      <wps:txbx>
                        <w:txbxContent>
                          <w:p w:rsidR="00911E61" w:rsidRDefault="00911E61" w:rsidP="00240481">
                            <w:pPr>
                              <w:jc w:val="center"/>
                            </w:pPr>
                            <w:r>
                              <w:t>13 kız çocuk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1" o:spid="_x0000_s1027" style="position:absolute;left:0;text-align:left;margin-left:100.9pt;margin-top:10.8pt;width:99.75pt;height:54.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" fillcolor="white [3201]" strokecolor="black [3213]" strokeweight="1pt">
                <v:stroke joinstyle="miter"/>
                <v:textbox>
                  <w:txbxContent>
                    <w:p w:rsidR="00911E61" w:rsidRDefault="00911E61" w:rsidP="00240481">
                      <w:pPr>
                        <w:jc w:val="center"/>
                      </w:pPr>
                      <w:r>
                        <w:t>13 kız çocuk</w:t>
                      </w:r>
                    </w:p>
                  </w:txbxContent>
                </v:textbox>
              </v:roundrect>
            </w:pict>
          </mc:Fallback>
        </mc:AlternateContent>
      </w:r>
    </w:p>
    <w:p w:rsidR="00847082" w:rsidRDefault="00FB07C7" w:rsidP="005133B3">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10795</wp:posOffset>
                </wp:positionV>
                <wp:extent cx="352425" cy="361950"/>
                <wp:effectExtent l="0" t="0" r="0" b="0"/>
                <wp:wrapNone/>
                <wp:docPr id="3" name="Artı 3"/>
                <wp:cNvGraphicFramePr/>
                <a:graphic xmlns:a="http://schemas.openxmlformats.org/drawingml/2006/main">
                  <a:graphicData uri="http://schemas.microsoft.com/office/word/2010/wordprocessingShape">
                    <wps:wsp>
                      <wps:cNvSpPr/>
                      <wps:spPr>
                        <a:xfrm>
                          <a:off x="0" y="0"/>
                          <a:ext cx="352425" cy="361950"/>
                        </a:xfrm>
                        <a:prstGeom prst="mathPlus">
                          <a:avLst/>
                        </a:prstGeom>
                        <a:ln>
                          <a:solidFill>
                            <a:schemeClr val="tx1"/>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CC3D0" id="Artı 3" o:spid="_x0000_s1026" style="position:absolute;margin-left:0;margin-top:.85pt;width:27.75pt;height:28.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35242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" path="m46714,139530r88053,l134767,47976r82891,l217658,139530r88053,l305711,222420r-88053,l217658,313974r-82891,l134767,222420r-88053,l46714,139530xe" fillcolor="white [3201]" strokecolor="black [3213]" strokeweight="1pt">
                <v:stroke joinstyle="miter"/>
                <v:path arrowok="t" o:connecttype="custom" o:connectlocs="46714,139530;134767,139530;134767,47976;217658,47976;217658,139530;305711,139530;305711,222420;217658,222420;217658,313974;134767,313974;134767,222420;46714,222420;46714,139530" o:connectangles="0,0,0,0,0,0,0,0,0,0,0,0,0"/>
                <w10:wrap anchorx="margin"/>
              </v:shape>
            </w:pict>
          </mc:Fallback>
        </mc:AlternateContent>
      </w:r>
    </w:p>
    <w:p w:rsidR="00847082" w:rsidRDefault="00FB07C7" w:rsidP="005133B3">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74930</wp:posOffset>
                </wp:positionV>
                <wp:extent cx="695325" cy="1647825"/>
                <wp:effectExtent l="19050" t="0" r="28575" b="47625"/>
                <wp:wrapNone/>
                <wp:docPr id="4" name="Aşağı Ok 4"/>
                <wp:cNvGraphicFramePr/>
                <a:graphic xmlns:a="http://schemas.openxmlformats.org/drawingml/2006/main">
                  <a:graphicData uri="http://schemas.microsoft.com/office/word/2010/wordprocessingShape">
                    <wps:wsp>
                      <wps:cNvSpPr/>
                      <wps:spPr>
                        <a:xfrm>
                          <a:off x="0" y="0"/>
                          <a:ext cx="695325" cy="1647825"/>
                        </a:xfrm>
                        <a:prstGeom prst="downArrow">
                          <a:avLst/>
                        </a:prstGeom>
                        <a:ln>
                          <a:solidFill>
                            <a:schemeClr val="tx1"/>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2770F6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4" o:spid="_x0000_s1026" type="#_x0000_t67" style="position:absolute;margin-left:0;margin-top:5.9pt;width:54.75pt;height:129.75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" adj="17043" fillcolor="white [3201]" strokecolor="black [3213]" strokeweight="1pt">
                <w10:wrap anchorx="margin"/>
              </v:shape>
            </w:pict>
          </mc:Fallback>
        </mc:AlternateContent>
      </w:r>
    </w:p>
    <w:p w:rsidR="00847082" w:rsidRDefault="00FB07C7" w:rsidP="005133B3">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68480" behindDoc="0" locked="0" layoutInCell="1" allowOverlap="1" wp14:anchorId="0C247CC3" wp14:editId="6ED304FA">
                <wp:simplePos x="0" y="0"/>
                <wp:positionH relativeFrom="margin">
                  <wp:posOffset>4462780</wp:posOffset>
                </wp:positionH>
                <wp:positionV relativeFrom="paragraph">
                  <wp:posOffset>6350</wp:posOffset>
                </wp:positionV>
                <wp:extent cx="1571625" cy="1133475"/>
                <wp:effectExtent l="0" t="0" r="28575" b="28575"/>
                <wp:wrapNone/>
                <wp:docPr id="8" name="Yuvarlatılmış Dikdörtgen 8"/>
                <wp:cNvGraphicFramePr/>
                <a:graphic xmlns:a="http://schemas.openxmlformats.org/drawingml/2006/main">
                  <a:graphicData uri="http://schemas.microsoft.com/office/word/2010/wordprocessingShape">
                    <wps:wsp>
                      <wps:cNvSpPr/>
                      <wps:spPr>
                        <a:xfrm>
                          <a:off x="0" y="0"/>
                          <a:ext cx="1571625" cy="1133475"/>
                        </a:xfrm>
                        <a:prstGeom prst="roundRect">
                          <a:avLst/>
                        </a:prstGeom>
                        <a:ln>
                          <a:solidFill>
                            <a:schemeClr val="tx1"/>
                          </a:solidFill>
                        </a:ln>
                      </wps:spPr>
                      <wps:style>
                        <a:lnRef idx="2">
                          <a:schemeClr val="accent4"/>
                        </a:lnRef>
                        <a:fillRef idx="1">
                          <a:schemeClr val="lt1"/>
                        </a:fillRef>
                        <a:effectRef idx="0">
                          <a:schemeClr val="accent4"/>
                        </a:effectRef>
                        <a:fontRef idx="minor">
                          <a:schemeClr val="dk1"/>
                        </a:fontRef>
                      </wps:style>
                      <wps:txbx>
                        <w:txbxContent>
                          <w:p w:rsidR="00911E61" w:rsidRDefault="00911E61" w:rsidP="00240481">
                            <w:pPr>
                              <w:jc w:val="center"/>
                            </w:pPr>
                            <w:r>
                              <w:t>Eğitimlere katılmaması ve anket verilerindeki eksiklikten dolayı 1 kız çocuk çıkarılmıştır.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247CC3" id="Yuvarlatılmış Dikdörtgen 8" o:spid="_x0000_s1028" style="position:absolute;left:0;text-align:left;margin-left:351.4pt;margin-top:.5pt;width:123.75pt;height:89.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" fillcolor="white [3201]" strokecolor="black [3213]" strokeweight="1pt">
                <v:stroke joinstyle="miter"/>
                <v:textbox>
                  <w:txbxContent>
                    <w:p w:rsidR="00911E61" w:rsidRDefault="00911E61" w:rsidP="00240481">
                      <w:pPr>
                        <w:jc w:val="center"/>
                      </w:pPr>
                      <w:r>
                        <w:t>Eğitimlere katılmaması ve anket verilerindeki eksiklikten dolayı 1 kız çocuk çıkarılmıştır.</w:t>
                      </w:r>
                    </w:p>
                  </w:txbxContent>
                </v:textbox>
                <w10:wrap anchorx="margin"/>
              </v:roundrec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66432" behindDoc="0" locked="0" layoutInCell="1" allowOverlap="1">
                <wp:simplePos x="0" y="0"/>
                <wp:positionH relativeFrom="column">
                  <wp:posOffset>3386455</wp:posOffset>
                </wp:positionH>
                <wp:positionV relativeFrom="paragraph">
                  <wp:posOffset>196851</wp:posOffset>
                </wp:positionV>
                <wp:extent cx="838200" cy="609600"/>
                <wp:effectExtent l="38100" t="190500" r="38100" b="0"/>
                <wp:wrapNone/>
                <wp:docPr id="6" name="Sağa Bükülü Ok 6"/>
                <wp:cNvGraphicFramePr/>
                <a:graphic xmlns:a="http://schemas.openxmlformats.org/drawingml/2006/main">
                  <a:graphicData uri="http://schemas.microsoft.com/office/word/2010/wordprocessingShape">
                    <wps:wsp>
                      <wps:cNvSpPr/>
                      <wps:spPr>
                        <a:xfrm rot="19909900">
                          <a:off x="0" y="0"/>
                          <a:ext cx="838200" cy="609600"/>
                        </a:xfrm>
                        <a:prstGeom prst="curvedRightArrow">
                          <a:avLst>
                            <a:gd name="adj1" fmla="val 25000"/>
                            <a:gd name="adj2" fmla="val 50000"/>
                            <a:gd name="adj3" fmla="val 30599"/>
                          </a:avLst>
                        </a:prstGeom>
                        <a:ln>
                          <a:solidFill>
                            <a:schemeClr val="tx1"/>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3606A0"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Sağa Bükülü Ok 6" o:spid="_x0000_s1026" type="#_x0000_t102" style="position:absolute;margin-left:266.65pt;margin-top:15.5pt;width:66pt;height:48pt;rotation:-1846040fd;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" adj="10800,18900,16793" fillcolor="white [3201]" strokecolor="black [3213]" strokeweight="1pt"/>
            </w:pict>
          </mc:Fallback>
        </mc:AlternateContent>
      </w:r>
    </w:p>
    <w:p w:rsidR="00847082" w:rsidRDefault="00847082" w:rsidP="005133B3">
      <w:pPr>
        <w:spacing w:line="360" w:lineRule="auto"/>
        <w:jc w:val="both"/>
        <w:rPr>
          <w:rFonts w:ascii="Times New Roman" w:hAnsi="Times New Roman" w:cs="Times New Roman"/>
          <w:sz w:val="24"/>
          <w:szCs w:val="24"/>
        </w:rPr>
      </w:pPr>
    </w:p>
    <w:p w:rsidR="00847082" w:rsidRDefault="00847082" w:rsidP="005133B3">
      <w:pPr>
        <w:spacing w:line="360" w:lineRule="auto"/>
        <w:jc w:val="both"/>
        <w:rPr>
          <w:rFonts w:ascii="Times New Roman" w:hAnsi="Times New Roman" w:cs="Times New Roman"/>
          <w:sz w:val="24"/>
          <w:szCs w:val="24"/>
        </w:rPr>
      </w:pPr>
    </w:p>
    <w:p w:rsidR="00847082" w:rsidRDefault="00847082" w:rsidP="005133B3">
      <w:pPr>
        <w:spacing w:line="360" w:lineRule="auto"/>
        <w:jc w:val="both"/>
        <w:rPr>
          <w:rFonts w:ascii="Times New Roman" w:hAnsi="Times New Roman" w:cs="Times New Roman"/>
          <w:sz w:val="24"/>
          <w:szCs w:val="24"/>
        </w:rPr>
      </w:pPr>
    </w:p>
    <w:p w:rsidR="00847082" w:rsidRDefault="00FB07C7" w:rsidP="005133B3">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65408" behindDoc="0" locked="0" layoutInCell="1" allowOverlap="1" wp14:anchorId="192940E8" wp14:editId="5EABBEA6">
                <wp:simplePos x="0" y="0"/>
                <wp:positionH relativeFrom="margin">
                  <wp:align>center</wp:align>
                </wp:positionH>
                <wp:positionV relativeFrom="paragraph">
                  <wp:posOffset>23495</wp:posOffset>
                </wp:positionV>
                <wp:extent cx="1266825" cy="695325"/>
                <wp:effectExtent l="0" t="0" r="28575" b="28575"/>
                <wp:wrapNone/>
                <wp:docPr id="5" name="Yuvarlatılmış Dikdörtgen 5"/>
                <wp:cNvGraphicFramePr/>
                <a:graphic xmlns:a="http://schemas.openxmlformats.org/drawingml/2006/main">
                  <a:graphicData uri="http://schemas.microsoft.com/office/word/2010/wordprocessingShape">
                    <wps:wsp>
                      <wps:cNvSpPr/>
                      <wps:spPr>
                        <a:xfrm>
                          <a:off x="0" y="0"/>
                          <a:ext cx="1266825" cy="695325"/>
                        </a:xfrm>
                        <a:prstGeom prst="roundRect">
                          <a:avLst/>
                        </a:prstGeom>
                        <a:ln>
                          <a:solidFill>
                            <a:schemeClr val="tx1"/>
                          </a:solidFill>
                        </a:ln>
                      </wps:spPr>
                      <wps:style>
                        <a:lnRef idx="2">
                          <a:schemeClr val="accent4"/>
                        </a:lnRef>
                        <a:fillRef idx="1">
                          <a:schemeClr val="lt1"/>
                        </a:fillRef>
                        <a:effectRef idx="0">
                          <a:schemeClr val="accent4"/>
                        </a:effectRef>
                        <a:fontRef idx="minor">
                          <a:schemeClr val="dk1"/>
                        </a:fontRef>
                      </wps:style>
                      <wps:txbx>
                        <w:txbxContent>
                          <w:p w:rsidR="00911E61" w:rsidRDefault="00911E61" w:rsidP="00240481">
                            <w:pPr>
                              <w:jc w:val="center"/>
                            </w:pPr>
                            <w:r>
                              <w:t>24 çocuk (12 kız-12 erkek)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2940E8" id="Yuvarlatılmış Dikdörtgen 5" o:spid="_x0000_s1029" style="position:absolute;left:0;text-align:left;margin-left:0;margin-top:1.85pt;width:99.75pt;height:54.75pt;z-index:251665408;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" fillcolor="white [3201]" strokecolor="black [3213]" strokeweight="1pt">
                <v:stroke joinstyle="miter"/>
                <v:textbox>
                  <w:txbxContent>
                    <w:p w:rsidR="00911E61" w:rsidRDefault="00911E61" w:rsidP="00240481">
                      <w:pPr>
                        <w:jc w:val="center"/>
                      </w:pPr>
                      <w:r>
                        <w:t>24 çocuk (12 kız-12 erkek)</w:t>
                      </w:r>
                    </w:p>
                  </w:txbxContent>
                </v:textbox>
                <w10:wrap anchorx="margin"/>
              </v:roundrect>
            </w:pict>
          </mc:Fallback>
        </mc:AlternateContent>
      </w:r>
    </w:p>
    <w:p w:rsidR="00847082" w:rsidRDefault="00847082" w:rsidP="005133B3">
      <w:pPr>
        <w:spacing w:line="360" w:lineRule="auto"/>
        <w:jc w:val="both"/>
        <w:rPr>
          <w:rFonts w:ascii="Times New Roman" w:hAnsi="Times New Roman" w:cs="Times New Roman"/>
          <w:sz w:val="24"/>
          <w:szCs w:val="24"/>
        </w:rPr>
      </w:pPr>
    </w:p>
    <w:p w:rsidR="00847082" w:rsidRDefault="00847082" w:rsidP="005133B3">
      <w:pPr>
        <w:spacing w:line="360" w:lineRule="auto"/>
        <w:jc w:val="both"/>
        <w:rPr>
          <w:rFonts w:ascii="Times New Roman" w:hAnsi="Times New Roman" w:cs="Times New Roman"/>
          <w:sz w:val="24"/>
          <w:szCs w:val="24"/>
        </w:rPr>
      </w:pPr>
    </w:p>
    <w:p w:rsidR="00847082" w:rsidRPr="005431B7" w:rsidRDefault="005431B7" w:rsidP="005431B7">
      <w:pPr>
        <w:spacing w:line="360" w:lineRule="auto"/>
        <w:jc w:val="center"/>
        <w:rPr>
          <w:rFonts w:ascii="Times New Roman" w:hAnsi="Times New Roman" w:cs="Times New Roman"/>
          <w:sz w:val="24"/>
          <w:szCs w:val="24"/>
        </w:rPr>
      </w:pPr>
      <w:r>
        <w:rPr>
          <w:rFonts w:ascii="Times New Roman" w:hAnsi="Times New Roman" w:cs="Times New Roman"/>
          <w:b/>
          <w:sz w:val="24"/>
          <w:szCs w:val="24"/>
        </w:rPr>
        <w:t xml:space="preserve">Şekil 3: </w:t>
      </w:r>
      <w:r>
        <w:rPr>
          <w:rFonts w:ascii="Times New Roman" w:hAnsi="Times New Roman" w:cs="Times New Roman"/>
          <w:sz w:val="24"/>
          <w:szCs w:val="24"/>
        </w:rPr>
        <w:t>Araştırmaya katılan çocukların sayıları ve ayrılma durumları</w:t>
      </w:r>
    </w:p>
    <w:p w:rsidR="00847082" w:rsidRDefault="00847082" w:rsidP="005133B3">
      <w:pPr>
        <w:spacing w:line="360" w:lineRule="auto"/>
        <w:jc w:val="both"/>
        <w:rPr>
          <w:rFonts w:ascii="Times New Roman" w:hAnsi="Times New Roman" w:cs="Times New Roman"/>
          <w:sz w:val="24"/>
          <w:szCs w:val="24"/>
        </w:rPr>
      </w:pPr>
    </w:p>
    <w:p w:rsidR="00847082" w:rsidRDefault="00847082" w:rsidP="005133B3">
      <w:pPr>
        <w:spacing w:line="360" w:lineRule="auto"/>
        <w:jc w:val="both"/>
        <w:rPr>
          <w:rFonts w:ascii="Times New Roman" w:hAnsi="Times New Roman" w:cs="Times New Roman"/>
          <w:sz w:val="24"/>
          <w:szCs w:val="24"/>
        </w:rPr>
      </w:pPr>
    </w:p>
    <w:p w:rsidR="00180837" w:rsidRPr="00FB07C7" w:rsidRDefault="006050E9" w:rsidP="005133B3">
      <w:pPr>
        <w:spacing w:line="360" w:lineRule="auto"/>
        <w:jc w:val="both"/>
        <w:rPr>
          <w:rFonts w:ascii="Times New Roman" w:hAnsi="Times New Roman" w:cs="Times New Roman"/>
          <w:b/>
          <w:sz w:val="24"/>
          <w:szCs w:val="24"/>
        </w:rPr>
      </w:pPr>
      <w:r w:rsidRPr="00FB07C7">
        <w:rPr>
          <w:rFonts w:ascii="Times New Roman" w:hAnsi="Times New Roman" w:cs="Times New Roman"/>
          <w:b/>
          <w:sz w:val="24"/>
          <w:szCs w:val="24"/>
        </w:rPr>
        <w:t>Tablo</w:t>
      </w:r>
      <w:r w:rsidR="00224C2E" w:rsidRPr="00FB07C7">
        <w:rPr>
          <w:rFonts w:ascii="Times New Roman" w:hAnsi="Times New Roman" w:cs="Times New Roman"/>
          <w:b/>
          <w:sz w:val="24"/>
          <w:szCs w:val="24"/>
        </w:rPr>
        <w:t xml:space="preserve"> </w:t>
      </w:r>
      <w:r w:rsidR="00A85A78">
        <w:rPr>
          <w:rFonts w:ascii="Times New Roman" w:hAnsi="Times New Roman" w:cs="Times New Roman"/>
          <w:b/>
          <w:sz w:val="24"/>
          <w:szCs w:val="24"/>
        </w:rPr>
        <w:t>4.</w:t>
      </w:r>
      <w:r w:rsidR="00224C2E" w:rsidRPr="00FB07C7">
        <w:rPr>
          <w:rFonts w:ascii="Times New Roman" w:hAnsi="Times New Roman" w:cs="Times New Roman"/>
          <w:b/>
          <w:sz w:val="24"/>
          <w:szCs w:val="24"/>
        </w:rPr>
        <w:t>2</w:t>
      </w:r>
      <w:r w:rsidRPr="00FB07C7">
        <w:rPr>
          <w:rFonts w:ascii="Times New Roman" w:hAnsi="Times New Roman" w:cs="Times New Roman"/>
          <w:b/>
          <w:sz w:val="24"/>
          <w:szCs w:val="24"/>
        </w:rPr>
        <w:t>: Araştırmaya katılan çocukların aileleri ile ilgili sosyo-demografik özelliklerin dağılımları</w:t>
      </w:r>
    </w:p>
    <w:tbl>
      <w:tblPr>
        <w:tblStyle w:val="TabloKlavuzu"/>
        <w:tblpPr w:leftFromText="141" w:rightFromText="141" w:vertAnchor="text" w:tblpXSpec="center" w:tblpY="1"/>
        <w:tblOverlap w:val="never"/>
        <w:tblW w:w="978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4"/>
        <w:gridCol w:w="3021"/>
        <w:gridCol w:w="2747"/>
      </w:tblGrid>
      <w:tr w:rsidR="006050E9" w:rsidTr="00343C70">
        <w:trPr>
          <w:jc w:val="center"/>
        </w:trPr>
        <w:tc>
          <w:tcPr>
            <w:tcW w:w="4014" w:type="dxa"/>
            <w:tcBorders>
              <w:top w:val="single" w:sz="4" w:space="0" w:color="auto"/>
              <w:bottom w:val="single" w:sz="4" w:space="0" w:color="auto"/>
            </w:tcBorders>
            <w:vAlign w:val="center"/>
          </w:tcPr>
          <w:p w:rsidR="006050E9" w:rsidRPr="00AA0BA1" w:rsidRDefault="006050E9" w:rsidP="00AA0BA1">
            <w:pPr>
              <w:jc w:val="center"/>
              <w:rPr>
                <w:rFonts w:ascii="Times New Roman" w:hAnsi="Times New Roman" w:cs="Times New Roman"/>
                <w:sz w:val="24"/>
                <w:szCs w:val="24"/>
              </w:rPr>
            </w:pPr>
          </w:p>
        </w:tc>
        <w:tc>
          <w:tcPr>
            <w:tcW w:w="3021" w:type="dxa"/>
            <w:tcBorders>
              <w:top w:val="single" w:sz="4" w:space="0" w:color="auto"/>
              <w:bottom w:val="single" w:sz="4" w:space="0" w:color="auto"/>
            </w:tcBorders>
            <w:vAlign w:val="center"/>
          </w:tcPr>
          <w:p w:rsidR="006050E9" w:rsidRPr="00AA0BA1" w:rsidRDefault="00AA0BA1" w:rsidP="00AA0BA1">
            <w:pPr>
              <w:jc w:val="center"/>
              <w:rPr>
                <w:rFonts w:ascii="Times New Roman" w:hAnsi="Times New Roman" w:cs="Times New Roman"/>
                <w:sz w:val="24"/>
                <w:szCs w:val="24"/>
              </w:rPr>
            </w:pPr>
            <w:r w:rsidRPr="00AA0BA1">
              <w:rPr>
                <w:rFonts w:ascii="Times New Roman" w:hAnsi="Times New Roman" w:cs="Times New Roman"/>
                <w:sz w:val="24"/>
                <w:szCs w:val="24"/>
              </w:rPr>
              <w:t>S</w:t>
            </w:r>
            <w:r w:rsidR="001A42B1">
              <w:rPr>
                <w:rFonts w:ascii="Times New Roman" w:hAnsi="Times New Roman" w:cs="Times New Roman"/>
                <w:sz w:val="24"/>
                <w:szCs w:val="24"/>
              </w:rPr>
              <w:t xml:space="preserve"> (n:24)</w:t>
            </w:r>
          </w:p>
        </w:tc>
        <w:tc>
          <w:tcPr>
            <w:tcW w:w="2747" w:type="dxa"/>
            <w:tcBorders>
              <w:top w:val="single" w:sz="4" w:space="0" w:color="auto"/>
              <w:bottom w:val="single" w:sz="4" w:space="0" w:color="auto"/>
            </w:tcBorders>
            <w:vAlign w:val="center"/>
          </w:tcPr>
          <w:p w:rsidR="006050E9" w:rsidRPr="00AA0BA1" w:rsidRDefault="00AA0BA1" w:rsidP="00AA0BA1">
            <w:pPr>
              <w:jc w:val="center"/>
              <w:rPr>
                <w:rFonts w:ascii="Times New Roman" w:hAnsi="Times New Roman" w:cs="Times New Roman"/>
                <w:sz w:val="24"/>
                <w:szCs w:val="24"/>
              </w:rPr>
            </w:pPr>
            <w:r w:rsidRPr="00AA0BA1">
              <w:rPr>
                <w:rFonts w:ascii="Times New Roman" w:hAnsi="Times New Roman" w:cs="Times New Roman"/>
                <w:sz w:val="24"/>
                <w:szCs w:val="24"/>
              </w:rPr>
              <w:t>%</w:t>
            </w:r>
          </w:p>
        </w:tc>
      </w:tr>
      <w:tr w:rsidR="006050E9" w:rsidTr="00343C70">
        <w:trPr>
          <w:jc w:val="center"/>
        </w:trPr>
        <w:tc>
          <w:tcPr>
            <w:tcW w:w="4014" w:type="dxa"/>
            <w:tcBorders>
              <w:top w:val="single" w:sz="4" w:space="0" w:color="auto"/>
            </w:tcBorders>
            <w:vAlign w:val="center"/>
          </w:tcPr>
          <w:p w:rsidR="006050E9" w:rsidRPr="00AA0BA1" w:rsidRDefault="00000C87" w:rsidP="00000C87">
            <w:pPr>
              <w:rPr>
                <w:rFonts w:ascii="Times New Roman" w:hAnsi="Times New Roman" w:cs="Times New Roman"/>
                <w:sz w:val="24"/>
                <w:szCs w:val="24"/>
              </w:rPr>
            </w:pPr>
            <w:r>
              <w:rPr>
                <w:rFonts w:ascii="Times New Roman" w:hAnsi="Times New Roman" w:cs="Times New Roman"/>
                <w:sz w:val="24"/>
                <w:szCs w:val="24"/>
              </w:rPr>
              <w:t>Annenin y</w:t>
            </w:r>
            <w:r w:rsidR="006050E9" w:rsidRPr="00AA0BA1">
              <w:rPr>
                <w:rFonts w:ascii="Times New Roman" w:hAnsi="Times New Roman" w:cs="Times New Roman"/>
                <w:sz w:val="24"/>
                <w:szCs w:val="24"/>
              </w:rPr>
              <w:t>aş</w:t>
            </w:r>
            <w:r>
              <w:rPr>
                <w:rFonts w:ascii="Times New Roman" w:hAnsi="Times New Roman" w:cs="Times New Roman"/>
                <w:sz w:val="24"/>
                <w:szCs w:val="24"/>
              </w:rPr>
              <w:t>ı</w:t>
            </w:r>
          </w:p>
        </w:tc>
        <w:tc>
          <w:tcPr>
            <w:tcW w:w="3021" w:type="dxa"/>
            <w:tcBorders>
              <w:top w:val="single" w:sz="4" w:space="0" w:color="auto"/>
            </w:tcBorders>
            <w:vAlign w:val="center"/>
          </w:tcPr>
          <w:p w:rsidR="006050E9" w:rsidRPr="00AA0BA1" w:rsidRDefault="006050E9" w:rsidP="00AA0BA1">
            <w:pPr>
              <w:jc w:val="center"/>
              <w:rPr>
                <w:rFonts w:ascii="Times New Roman" w:hAnsi="Times New Roman" w:cs="Times New Roman"/>
                <w:sz w:val="24"/>
                <w:szCs w:val="24"/>
              </w:rPr>
            </w:pPr>
          </w:p>
        </w:tc>
        <w:tc>
          <w:tcPr>
            <w:tcW w:w="2747" w:type="dxa"/>
            <w:tcBorders>
              <w:top w:val="single" w:sz="4" w:space="0" w:color="auto"/>
            </w:tcBorders>
            <w:vAlign w:val="center"/>
          </w:tcPr>
          <w:p w:rsidR="006050E9" w:rsidRPr="00AA0BA1" w:rsidRDefault="006050E9" w:rsidP="00AA0BA1">
            <w:pPr>
              <w:jc w:val="center"/>
              <w:rPr>
                <w:rFonts w:ascii="Times New Roman" w:hAnsi="Times New Roman" w:cs="Times New Roman"/>
                <w:sz w:val="24"/>
                <w:szCs w:val="24"/>
              </w:rPr>
            </w:pPr>
          </w:p>
        </w:tc>
      </w:tr>
      <w:tr w:rsidR="0058601D" w:rsidTr="00343C70">
        <w:trPr>
          <w:jc w:val="center"/>
        </w:trPr>
        <w:tc>
          <w:tcPr>
            <w:tcW w:w="4014" w:type="dxa"/>
            <w:vAlign w:val="center"/>
          </w:tcPr>
          <w:p w:rsidR="0058601D" w:rsidRPr="00AA0BA1" w:rsidRDefault="0058601D" w:rsidP="0058601D">
            <w:pPr>
              <w:jc w:val="center"/>
              <w:rPr>
                <w:rFonts w:ascii="Times New Roman" w:hAnsi="Times New Roman" w:cs="Times New Roman"/>
                <w:sz w:val="24"/>
                <w:szCs w:val="24"/>
              </w:rPr>
            </w:pPr>
            <w:r>
              <w:rPr>
                <w:rFonts w:ascii="Times New Roman" w:hAnsi="Times New Roman" w:cs="Times New Roman"/>
                <w:sz w:val="24"/>
                <w:szCs w:val="24"/>
              </w:rPr>
              <w:t>20-24</w:t>
            </w:r>
          </w:p>
        </w:tc>
        <w:tc>
          <w:tcPr>
            <w:tcW w:w="3021" w:type="dxa"/>
            <w:vAlign w:val="center"/>
          </w:tcPr>
          <w:p w:rsidR="0058601D" w:rsidRPr="00AA0BA1" w:rsidRDefault="0058601D" w:rsidP="0058601D">
            <w:pPr>
              <w:jc w:val="center"/>
              <w:rPr>
                <w:rFonts w:ascii="Times New Roman" w:hAnsi="Times New Roman" w:cs="Times New Roman"/>
                <w:sz w:val="24"/>
                <w:szCs w:val="24"/>
              </w:rPr>
            </w:pPr>
            <w:r>
              <w:rPr>
                <w:rFonts w:ascii="Times New Roman" w:hAnsi="Times New Roman" w:cs="Times New Roman"/>
                <w:sz w:val="24"/>
                <w:szCs w:val="24"/>
              </w:rPr>
              <w:t>-</w:t>
            </w:r>
          </w:p>
        </w:tc>
        <w:tc>
          <w:tcPr>
            <w:tcW w:w="2747" w:type="dxa"/>
            <w:vAlign w:val="center"/>
          </w:tcPr>
          <w:p w:rsidR="0058601D" w:rsidRPr="00AA0BA1" w:rsidRDefault="0058601D" w:rsidP="0058601D">
            <w:pPr>
              <w:jc w:val="center"/>
              <w:rPr>
                <w:rFonts w:ascii="Times New Roman" w:hAnsi="Times New Roman" w:cs="Times New Roman"/>
                <w:sz w:val="24"/>
                <w:szCs w:val="24"/>
              </w:rPr>
            </w:pPr>
            <w:r>
              <w:rPr>
                <w:rFonts w:ascii="Times New Roman" w:hAnsi="Times New Roman" w:cs="Times New Roman"/>
                <w:sz w:val="24"/>
                <w:szCs w:val="24"/>
              </w:rPr>
              <w:t>-</w:t>
            </w:r>
          </w:p>
        </w:tc>
      </w:tr>
      <w:tr w:rsidR="0058601D" w:rsidTr="00343C70">
        <w:trPr>
          <w:jc w:val="center"/>
        </w:trPr>
        <w:tc>
          <w:tcPr>
            <w:tcW w:w="4014" w:type="dxa"/>
            <w:vAlign w:val="center"/>
          </w:tcPr>
          <w:p w:rsidR="0058601D" w:rsidRPr="00AA0BA1" w:rsidRDefault="0058601D" w:rsidP="0058601D">
            <w:pPr>
              <w:jc w:val="center"/>
              <w:rPr>
                <w:rFonts w:ascii="Times New Roman" w:hAnsi="Times New Roman" w:cs="Times New Roman"/>
                <w:sz w:val="24"/>
                <w:szCs w:val="24"/>
              </w:rPr>
            </w:pPr>
            <w:r>
              <w:rPr>
                <w:rFonts w:ascii="Times New Roman" w:hAnsi="Times New Roman" w:cs="Times New Roman"/>
                <w:sz w:val="24"/>
                <w:szCs w:val="24"/>
              </w:rPr>
              <w:t>25-29</w:t>
            </w:r>
          </w:p>
        </w:tc>
        <w:tc>
          <w:tcPr>
            <w:tcW w:w="3021" w:type="dxa"/>
            <w:vAlign w:val="center"/>
          </w:tcPr>
          <w:p w:rsidR="0058601D" w:rsidRPr="00AA0BA1" w:rsidRDefault="0058601D" w:rsidP="0058601D">
            <w:pPr>
              <w:jc w:val="center"/>
              <w:rPr>
                <w:rFonts w:ascii="Times New Roman" w:hAnsi="Times New Roman" w:cs="Times New Roman"/>
                <w:sz w:val="24"/>
                <w:szCs w:val="24"/>
              </w:rPr>
            </w:pPr>
            <w:r>
              <w:rPr>
                <w:rFonts w:ascii="Times New Roman" w:hAnsi="Times New Roman" w:cs="Times New Roman"/>
                <w:sz w:val="24"/>
                <w:szCs w:val="24"/>
              </w:rPr>
              <w:t>-</w:t>
            </w:r>
          </w:p>
        </w:tc>
        <w:tc>
          <w:tcPr>
            <w:tcW w:w="2747" w:type="dxa"/>
            <w:vAlign w:val="center"/>
          </w:tcPr>
          <w:p w:rsidR="0058601D" w:rsidRPr="00AA0BA1" w:rsidRDefault="0058601D" w:rsidP="0058601D">
            <w:pPr>
              <w:jc w:val="center"/>
              <w:rPr>
                <w:rFonts w:ascii="Times New Roman" w:hAnsi="Times New Roman" w:cs="Times New Roman"/>
                <w:sz w:val="24"/>
                <w:szCs w:val="24"/>
              </w:rPr>
            </w:pPr>
            <w:r>
              <w:rPr>
                <w:rFonts w:ascii="Times New Roman" w:hAnsi="Times New Roman" w:cs="Times New Roman"/>
                <w:sz w:val="24"/>
                <w:szCs w:val="24"/>
              </w:rPr>
              <w:t>-</w:t>
            </w:r>
          </w:p>
        </w:tc>
      </w:tr>
      <w:tr w:rsidR="0058601D" w:rsidTr="00343C70">
        <w:trPr>
          <w:jc w:val="center"/>
        </w:trPr>
        <w:tc>
          <w:tcPr>
            <w:tcW w:w="4014" w:type="dxa"/>
            <w:vAlign w:val="center"/>
          </w:tcPr>
          <w:p w:rsidR="0058601D" w:rsidRDefault="0058601D" w:rsidP="0058601D">
            <w:pPr>
              <w:jc w:val="center"/>
              <w:rPr>
                <w:rFonts w:ascii="Times New Roman" w:hAnsi="Times New Roman" w:cs="Times New Roman"/>
                <w:sz w:val="24"/>
                <w:szCs w:val="24"/>
              </w:rPr>
            </w:pPr>
            <w:r>
              <w:rPr>
                <w:rFonts w:ascii="Times New Roman" w:hAnsi="Times New Roman" w:cs="Times New Roman"/>
                <w:sz w:val="24"/>
                <w:szCs w:val="24"/>
              </w:rPr>
              <w:t>30-34</w:t>
            </w:r>
          </w:p>
        </w:tc>
        <w:tc>
          <w:tcPr>
            <w:tcW w:w="3021" w:type="dxa"/>
            <w:vAlign w:val="center"/>
          </w:tcPr>
          <w:p w:rsidR="0058601D" w:rsidRPr="00AA0BA1" w:rsidRDefault="0058601D" w:rsidP="0058601D">
            <w:pPr>
              <w:jc w:val="center"/>
              <w:rPr>
                <w:rFonts w:ascii="Times New Roman" w:hAnsi="Times New Roman" w:cs="Times New Roman"/>
                <w:sz w:val="24"/>
                <w:szCs w:val="24"/>
              </w:rPr>
            </w:pPr>
            <w:r>
              <w:rPr>
                <w:rFonts w:ascii="Times New Roman" w:hAnsi="Times New Roman" w:cs="Times New Roman"/>
                <w:sz w:val="24"/>
                <w:szCs w:val="24"/>
              </w:rPr>
              <w:t>11</w:t>
            </w:r>
          </w:p>
        </w:tc>
        <w:tc>
          <w:tcPr>
            <w:tcW w:w="2747" w:type="dxa"/>
            <w:vAlign w:val="center"/>
          </w:tcPr>
          <w:p w:rsidR="0058601D" w:rsidRPr="00AA0BA1" w:rsidRDefault="0058601D" w:rsidP="0058601D">
            <w:pPr>
              <w:jc w:val="center"/>
              <w:rPr>
                <w:rFonts w:ascii="Times New Roman" w:hAnsi="Times New Roman" w:cs="Times New Roman"/>
                <w:sz w:val="24"/>
                <w:szCs w:val="24"/>
              </w:rPr>
            </w:pPr>
            <w:r>
              <w:rPr>
                <w:rFonts w:ascii="Times New Roman" w:hAnsi="Times New Roman" w:cs="Times New Roman"/>
                <w:sz w:val="24"/>
                <w:szCs w:val="24"/>
              </w:rPr>
              <w:t>45.8</w:t>
            </w:r>
          </w:p>
        </w:tc>
      </w:tr>
      <w:tr w:rsidR="0058601D" w:rsidTr="00343C70">
        <w:trPr>
          <w:jc w:val="center"/>
        </w:trPr>
        <w:tc>
          <w:tcPr>
            <w:tcW w:w="4014" w:type="dxa"/>
            <w:vAlign w:val="center"/>
          </w:tcPr>
          <w:p w:rsidR="0058601D" w:rsidRDefault="0058601D" w:rsidP="0058601D">
            <w:pPr>
              <w:jc w:val="center"/>
              <w:rPr>
                <w:rFonts w:ascii="Times New Roman" w:hAnsi="Times New Roman" w:cs="Times New Roman"/>
                <w:sz w:val="24"/>
                <w:szCs w:val="24"/>
              </w:rPr>
            </w:pPr>
            <w:r>
              <w:rPr>
                <w:rFonts w:ascii="Times New Roman" w:hAnsi="Times New Roman" w:cs="Times New Roman"/>
                <w:sz w:val="24"/>
                <w:szCs w:val="24"/>
              </w:rPr>
              <w:t>35 ve üstü</w:t>
            </w:r>
          </w:p>
        </w:tc>
        <w:tc>
          <w:tcPr>
            <w:tcW w:w="3021" w:type="dxa"/>
            <w:vAlign w:val="center"/>
          </w:tcPr>
          <w:p w:rsidR="0058601D" w:rsidRPr="00AA0BA1" w:rsidRDefault="0058601D" w:rsidP="0058601D">
            <w:pPr>
              <w:jc w:val="center"/>
              <w:rPr>
                <w:rFonts w:ascii="Times New Roman" w:hAnsi="Times New Roman" w:cs="Times New Roman"/>
                <w:sz w:val="24"/>
                <w:szCs w:val="24"/>
              </w:rPr>
            </w:pPr>
            <w:r>
              <w:rPr>
                <w:rFonts w:ascii="Times New Roman" w:hAnsi="Times New Roman" w:cs="Times New Roman"/>
                <w:sz w:val="24"/>
                <w:szCs w:val="24"/>
              </w:rPr>
              <w:t>13</w:t>
            </w:r>
          </w:p>
        </w:tc>
        <w:tc>
          <w:tcPr>
            <w:tcW w:w="2747" w:type="dxa"/>
            <w:vAlign w:val="center"/>
          </w:tcPr>
          <w:p w:rsidR="0058601D" w:rsidRPr="00AA0BA1" w:rsidRDefault="0058601D" w:rsidP="0058601D">
            <w:pPr>
              <w:jc w:val="center"/>
              <w:rPr>
                <w:rFonts w:ascii="Times New Roman" w:hAnsi="Times New Roman" w:cs="Times New Roman"/>
                <w:sz w:val="24"/>
                <w:szCs w:val="24"/>
              </w:rPr>
            </w:pPr>
            <w:r>
              <w:rPr>
                <w:rFonts w:ascii="Times New Roman" w:hAnsi="Times New Roman" w:cs="Times New Roman"/>
                <w:sz w:val="24"/>
                <w:szCs w:val="24"/>
              </w:rPr>
              <w:t>54.2</w:t>
            </w:r>
          </w:p>
        </w:tc>
      </w:tr>
      <w:tr w:rsidR="0058601D" w:rsidTr="00343C70">
        <w:trPr>
          <w:jc w:val="center"/>
        </w:trPr>
        <w:tc>
          <w:tcPr>
            <w:tcW w:w="4014" w:type="dxa"/>
            <w:vAlign w:val="center"/>
          </w:tcPr>
          <w:p w:rsidR="0058601D" w:rsidRPr="00AA0BA1" w:rsidRDefault="0058601D" w:rsidP="0058601D">
            <w:pPr>
              <w:rPr>
                <w:rFonts w:ascii="Times New Roman" w:hAnsi="Times New Roman" w:cs="Times New Roman"/>
                <w:sz w:val="24"/>
                <w:szCs w:val="24"/>
              </w:rPr>
            </w:pPr>
            <w:r>
              <w:rPr>
                <w:rFonts w:ascii="Times New Roman" w:hAnsi="Times New Roman" w:cs="Times New Roman"/>
                <w:sz w:val="24"/>
                <w:szCs w:val="24"/>
              </w:rPr>
              <w:t>Babanın y</w:t>
            </w:r>
            <w:r w:rsidRPr="00AA0BA1">
              <w:rPr>
                <w:rFonts w:ascii="Times New Roman" w:hAnsi="Times New Roman" w:cs="Times New Roman"/>
                <w:sz w:val="24"/>
                <w:szCs w:val="24"/>
              </w:rPr>
              <w:t>aş</w:t>
            </w:r>
            <w:r>
              <w:rPr>
                <w:rFonts w:ascii="Times New Roman" w:hAnsi="Times New Roman" w:cs="Times New Roman"/>
                <w:sz w:val="24"/>
                <w:szCs w:val="24"/>
              </w:rPr>
              <w:t>ı</w:t>
            </w:r>
          </w:p>
        </w:tc>
        <w:tc>
          <w:tcPr>
            <w:tcW w:w="3021" w:type="dxa"/>
            <w:vAlign w:val="center"/>
          </w:tcPr>
          <w:p w:rsidR="0058601D" w:rsidRPr="00AA0BA1" w:rsidRDefault="0058601D" w:rsidP="0058601D">
            <w:pPr>
              <w:jc w:val="center"/>
              <w:rPr>
                <w:rFonts w:ascii="Times New Roman" w:hAnsi="Times New Roman" w:cs="Times New Roman"/>
                <w:sz w:val="24"/>
                <w:szCs w:val="24"/>
              </w:rPr>
            </w:pPr>
            <w:r>
              <w:rPr>
                <w:rFonts w:ascii="Times New Roman" w:hAnsi="Times New Roman" w:cs="Times New Roman"/>
                <w:sz w:val="24"/>
                <w:szCs w:val="24"/>
              </w:rPr>
              <w:t>-</w:t>
            </w:r>
          </w:p>
        </w:tc>
        <w:tc>
          <w:tcPr>
            <w:tcW w:w="2747" w:type="dxa"/>
            <w:vAlign w:val="center"/>
          </w:tcPr>
          <w:p w:rsidR="0058601D" w:rsidRPr="00AA0BA1" w:rsidRDefault="0058601D" w:rsidP="0058601D">
            <w:pPr>
              <w:jc w:val="center"/>
              <w:rPr>
                <w:rFonts w:ascii="Times New Roman" w:hAnsi="Times New Roman" w:cs="Times New Roman"/>
                <w:sz w:val="24"/>
                <w:szCs w:val="24"/>
              </w:rPr>
            </w:pPr>
          </w:p>
        </w:tc>
      </w:tr>
      <w:tr w:rsidR="00F4613A" w:rsidTr="00343C70">
        <w:trPr>
          <w:jc w:val="center"/>
        </w:trPr>
        <w:tc>
          <w:tcPr>
            <w:tcW w:w="4014" w:type="dxa"/>
            <w:vAlign w:val="center"/>
          </w:tcPr>
          <w:p w:rsidR="00F4613A" w:rsidRPr="00AA0BA1" w:rsidRDefault="00F4613A" w:rsidP="00F4613A">
            <w:pPr>
              <w:jc w:val="center"/>
              <w:rPr>
                <w:rFonts w:ascii="Times New Roman" w:hAnsi="Times New Roman" w:cs="Times New Roman"/>
                <w:sz w:val="24"/>
                <w:szCs w:val="24"/>
              </w:rPr>
            </w:pPr>
            <w:r>
              <w:rPr>
                <w:rFonts w:ascii="Times New Roman" w:hAnsi="Times New Roman" w:cs="Times New Roman"/>
                <w:sz w:val="24"/>
                <w:szCs w:val="24"/>
              </w:rPr>
              <w:t>20-24</w:t>
            </w:r>
          </w:p>
        </w:tc>
        <w:tc>
          <w:tcPr>
            <w:tcW w:w="3021" w:type="dxa"/>
            <w:vAlign w:val="center"/>
          </w:tcPr>
          <w:p w:rsidR="00F4613A" w:rsidRPr="00AA0BA1" w:rsidRDefault="00F4613A" w:rsidP="00F4613A">
            <w:pPr>
              <w:jc w:val="center"/>
              <w:rPr>
                <w:rFonts w:ascii="Times New Roman" w:hAnsi="Times New Roman" w:cs="Times New Roman"/>
                <w:sz w:val="24"/>
                <w:szCs w:val="24"/>
              </w:rPr>
            </w:pPr>
            <w:r>
              <w:rPr>
                <w:rFonts w:ascii="Times New Roman" w:hAnsi="Times New Roman" w:cs="Times New Roman"/>
                <w:sz w:val="24"/>
                <w:szCs w:val="24"/>
              </w:rPr>
              <w:t>-</w:t>
            </w:r>
          </w:p>
        </w:tc>
        <w:tc>
          <w:tcPr>
            <w:tcW w:w="2747" w:type="dxa"/>
            <w:vAlign w:val="center"/>
          </w:tcPr>
          <w:p w:rsidR="00F4613A" w:rsidRPr="00AA0BA1" w:rsidRDefault="00F4613A" w:rsidP="00F4613A">
            <w:pPr>
              <w:jc w:val="center"/>
              <w:rPr>
                <w:rFonts w:ascii="Times New Roman" w:hAnsi="Times New Roman" w:cs="Times New Roman"/>
                <w:sz w:val="24"/>
                <w:szCs w:val="24"/>
              </w:rPr>
            </w:pPr>
            <w:r>
              <w:rPr>
                <w:rFonts w:ascii="Times New Roman" w:hAnsi="Times New Roman" w:cs="Times New Roman"/>
                <w:sz w:val="24"/>
                <w:szCs w:val="24"/>
              </w:rPr>
              <w:t>-</w:t>
            </w:r>
          </w:p>
        </w:tc>
      </w:tr>
      <w:tr w:rsidR="00F4613A" w:rsidTr="00343C70">
        <w:trPr>
          <w:jc w:val="center"/>
        </w:trPr>
        <w:tc>
          <w:tcPr>
            <w:tcW w:w="4014" w:type="dxa"/>
            <w:vAlign w:val="center"/>
          </w:tcPr>
          <w:p w:rsidR="00F4613A" w:rsidRPr="00AA0BA1" w:rsidRDefault="00F4613A" w:rsidP="00F4613A">
            <w:pPr>
              <w:jc w:val="center"/>
              <w:rPr>
                <w:rFonts w:ascii="Times New Roman" w:hAnsi="Times New Roman" w:cs="Times New Roman"/>
                <w:sz w:val="24"/>
                <w:szCs w:val="24"/>
              </w:rPr>
            </w:pPr>
            <w:r>
              <w:rPr>
                <w:rFonts w:ascii="Times New Roman" w:hAnsi="Times New Roman" w:cs="Times New Roman"/>
                <w:sz w:val="24"/>
                <w:szCs w:val="24"/>
              </w:rPr>
              <w:t>25-29</w:t>
            </w:r>
          </w:p>
        </w:tc>
        <w:tc>
          <w:tcPr>
            <w:tcW w:w="3021" w:type="dxa"/>
            <w:vAlign w:val="center"/>
          </w:tcPr>
          <w:p w:rsidR="00F4613A" w:rsidRPr="00AA0BA1" w:rsidRDefault="00F4613A" w:rsidP="00F4613A">
            <w:pPr>
              <w:jc w:val="center"/>
              <w:rPr>
                <w:rFonts w:ascii="Times New Roman" w:hAnsi="Times New Roman" w:cs="Times New Roman"/>
                <w:sz w:val="24"/>
                <w:szCs w:val="24"/>
              </w:rPr>
            </w:pPr>
            <w:r>
              <w:rPr>
                <w:rFonts w:ascii="Times New Roman" w:hAnsi="Times New Roman" w:cs="Times New Roman"/>
                <w:sz w:val="24"/>
                <w:szCs w:val="24"/>
              </w:rPr>
              <w:t>-</w:t>
            </w:r>
          </w:p>
        </w:tc>
        <w:tc>
          <w:tcPr>
            <w:tcW w:w="2747" w:type="dxa"/>
            <w:vAlign w:val="center"/>
          </w:tcPr>
          <w:p w:rsidR="00F4613A" w:rsidRPr="00AA0BA1" w:rsidRDefault="00F4613A" w:rsidP="00F4613A">
            <w:pPr>
              <w:jc w:val="center"/>
              <w:rPr>
                <w:rFonts w:ascii="Times New Roman" w:hAnsi="Times New Roman" w:cs="Times New Roman"/>
                <w:sz w:val="24"/>
                <w:szCs w:val="24"/>
              </w:rPr>
            </w:pPr>
            <w:r>
              <w:rPr>
                <w:rFonts w:ascii="Times New Roman" w:hAnsi="Times New Roman" w:cs="Times New Roman"/>
                <w:sz w:val="24"/>
                <w:szCs w:val="24"/>
              </w:rPr>
              <w:t>-</w:t>
            </w:r>
          </w:p>
        </w:tc>
      </w:tr>
      <w:tr w:rsidR="00F4613A" w:rsidTr="00343C70">
        <w:trPr>
          <w:jc w:val="center"/>
        </w:trPr>
        <w:tc>
          <w:tcPr>
            <w:tcW w:w="4014" w:type="dxa"/>
            <w:vAlign w:val="center"/>
          </w:tcPr>
          <w:p w:rsidR="00F4613A" w:rsidRDefault="00F4613A" w:rsidP="00F4613A">
            <w:pPr>
              <w:jc w:val="center"/>
              <w:rPr>
                <w:rFonts w:ascii="Times New Roman" w:hAnsi="Times New Roman" w:cs="Times New Roman"/>
                <w:sz w:val="24"/>
                <w:szCs w:val="24"/>
              </w:rPr>
            </w:pPr>
            <w:r>
              <w:rPr>
                <w:rFonts w:ascii="Times New Roman" w:hAnsi="Times New Roman" w:cs="Times New Roman"/>
                <w:sz w:val="24"/>
                <w:szCs w:val="24"/>
              </w:rPr>
              <w:t>30-34</w:t>
            </w:r>
          </w:p>
        </w:tc>
        <w:tc>
          <w:tcPr>
            <w:tcW w:w="3021" w:type="dxa"/>
            <w:vAlign w:val="center"/>
          </w:tcPr>
          <w:p w:rsidR="00F4613A" w:rsidRPr="00AA0BA1" w:rsidRDefault="00F4613A" w:rsidP="00F4613A">
            <w:pPr>
              <w:jc w:val="center"/>
              <w:rPr>
                <w:rFonts w:ascii="Times New Roman" w:hAnsi="Times New Roman" w:cs="Times New Roman"/>
                <w:sz w:val="24"/>
                <w:szCs w:val="24"/>
              </w:rPr>
            </w:pPr>
            <w:r>
              <w:rPr>
                <w:rFonts w:ascii="Times New Roman" w:hAnsi="Times New Roman" w:cs="Times New Roman"/>
                <w:sz w:val="24"/>
                <w:szCs w:val="24"/>
              </w:rPr>
              <w:t>3</w:t>
            </w:r>
          </w:p>
        </w:tc>
        <w:tc>
          <w:tcPr>
            <w:tcW w:w="2747" w:type="dxa"/>
            <w:vAlign w:val="center"/>
          </w:tcPr>
          <w:p w:rsidR="00F4613A" w:rsidRPr="00AA0BA1" w:rsidRDefault="007C7BDA" w:rsidP="00F4613A">
            <w:pPr>
              <w:jc w:val="center"/>
              <w:rPr>
                <w:rFonts w:ascii="Times New Roman" w:hAnsi="Times New Roman" w:cs="Times New Roman"/>
                <w:sz w:val="24"/>
                <w:szCs w:val="24"/>
              </w:rPr>
            </w:pPr>
            <w:r>
              <w:rPr>
                <w:rFonts w:ascii="Times New Roman" w:hAnsi="Times New Roman" w:cs="Times New Roman"/>
                <w:sz w:val="24"/>
                <w:szCs w:val="24"/>
              </w:rPr>
              <w:t>13</w:t>
            </w:r>
          </w:p>
        </w:tc>
      </w:tr>
      <w:tr w:rsidR="00F4613A" w:rsidTr="00343C70">
        <w:trPr>
          <w:jc w:val="center"/>
        </w:trPr>
        <w:tc>
          <w:tcPr>
            <w:tcW w:w="4014" w:type="dxa"/>
            <w:vAlign w:val="center"/>
          </w:tcPr>
          <w:p w:rsidR="00F4613A" w:rsidRDefault="00F4613A" w:rsidP="00F4613A">
            <w:pPr>
              <w:jc w:val="center"/>
              <w:rPr>
                <w:rFonts w:ascii="Times New Roman" w:hAnsi="Times New Roman" w:cs="Times New Roman"/>
                <w:sz w:val="24"/>
                <w:szCs w:val="24"/>
              </w:rPr>
            </w:pPr>
            <w:r>
              <w:rPr>
                <w:rFonts w:ascii="Times New Roman" w:hAnsi="Times New Roman" w:cs="Times New Roman"/>
                <w:sz w:val="24"/>
                <w:szCs w:val="24"/>
              </w:rPr>
              <w:t>35 ve üstü</w:t>
            </w:r>
          </w:p>
        </w:tc>
        <w:tc>
          <w:tcPr>
            <w:tcW w:w="3021" w:type="dxa"/>
            <w:vAlign w:val="center"/>
          </w:tcPr>
          <w:p w:rsidR="00F4613A" w:rsidRPr="00AA0BA1" w:rsidRDefault="00F4613A" w:rsidP="00F4613A">
            <w:pPr>
              <w:jc w:val="center"/>
              <w:rPr>
                <w:rFonts w:ascii="Times New Roman" w:hAnsi="Times New Roman" w:cs="Times New Roman"/>
                <w:sz w:val="24"/>
                <w:szCs w:val="24"/>
              </w:rPr>
            </w:pPr>
            <w:r>
              <w:rPr>
                <w:rFonts w:ascii="Times New Roman" w:hAnsi="Times New Roman" w:cs="Times New Roman"/>
                <w:sz w:val="24"/>
                <w:szCs w:val="24"/>
              </w:rPr>
              <w:t>20</w:t>
            </w:r>
          </w:p>
        </w:tc>
        <w:tc>
          <w:tcPr>
            <w:tcW w:w="2747" w:type="dxa"/>
            <w:vAlign w:val="center"/>
          </w:tcPr>
          <w:p w:rsidR="00F4613A" w:rsidRPr="00AA0BA1" w:rsidRDefault="007C7BDA" w:rsidP="00F4613A">
            <w:pPr>
              <w:jc w:val="center"/>
              <w:rPr>
                <w:rFonts w:ascii="Times New Roman" w:hAnsi="Times New Roman" w:cs="Times New Roman"/>
                <w:sz w:val="24"/>
                <w:szCs w:val="24"/>
              </w:rPr>
            </w:pPr>
            <w:r>
              <w:rPr>
                <w:rFonts w:ascii="Times New Roman" w:hAnsi="Times New Roman" w:cs="Times New Roman"/>
                <w:sz w:val="24"/>
                <w:szCs w:val="24"/>
              </w:rPr>
              <w:t>87</w:t>
            </w:r>
          </w:p>
        </w:tc>
      </w:tr>
      <w:tr w:rsidR="006050E9" w:rsidTr="00343C70">
        <w:trPr>
          <w:jc w:val="center"/>
        </w:trPr>
        <w:tc>
          <w:tcPr>
            <w:tcW w:w="4014" w:type="dxa"/>
            <w:vAlign w:val="center"/>
          </w:tcPr>
          <w:p w:rsidR="006050E9" w:rsidRPr="00AA0BA1" w:rsidRDefault="00D02EA5" w:rsidP="00D02EA5">
            <w:pPr>
              <w:rPr>
                <w:rFonts w:ascii="Times New Roman" w:hAnsi="Times New Roman" w:cs="Times New Roman"/>
                <w:sz w:val="24"/>
                <w:szCs w:val="24"/>
              </w:rPr>
            </w:pPr>
            <w:r>
              <w:rPr>
                <w:rFonts w:ascii="Times New Roman" w:hAnsi="Times New Roman" w:cs="Times New Roman"/>
                <w:sz w:val="24"/>
                <w:szCs w:val="24"/>
              </w:rPr>
              <w:t>Annenin e</w:t>
            </w:r>
            <w:r w:rsidR="006050E9" w:rsidRPr="00AA0BA1">
              <w:rPr>
                <w:rFonts w:ascii="Times New Roman" w:hAnsi="Times New Roman" w:cs="Times New Roman"/>
                <w:sz w:val="24"/>
                <w:szCs w:val="24"/>
              </w:rPr>
              <w:t>ğitim durumu</w:t>
            </w:r>
          </w:p>
        </w:tc>
        <w:tc>
          <w:tcPr>
            <w:tcW w:w="3021" w:type="dxa"/>
            <w:vAlign w:val="center"/>
          </w:tcPr>
          <w:p w:rsidR="006050E9" w:rsidRPr="00AA0BA1" w:rsidRDefault="006050E9" w:rsidP="00AA0BA1">
            <w:pPr>
              <w:jc w:val="center"/>
              <w:rPr>
                <w:rFonts w:ascii="Times New Roman" w:hAnsi="Times New Roman" w:cs="Times New Roman"/>
                <w:sz w:val="24"/>
                <w:szCs w:val="24"/>
              </w:rPr>
            </w:pPr>
          </w:p>
        </w:tc>
        <w:tc>
          <w:tcPr>
            <w:tcW w:w="2747" w:type="dxa"/>
            <w:vAlign w:val="center"/>
          </w:tcPr>
          <w:p w:rsidR="006050E9" w:rsidRPr="00AA0BA1" w:rsidRDefault="006050E9" w:rsidP="00AA0BA1">
            <w:pPr>
              <w:jc w:val="center"/>
              <w:rPr>
                <w:rFonts w:ascii="Times New Roman" w:hAnsi="Times New Roman" w:cs="Times New Roman"/>
                <w:sz w:val="24"/>
                <w:szCs w:val="24"/>
              </w:rPr>
            </w:pPr>
          </w:p>
        </w:tc>
      </w:tr>
      <w:tr w:rsidR="006050E9" w:rsidTr="00343C70">
        <w:trPr>
          <w:jc w:val="center"/>
        </w:trPr>
        <w:tc>
          <w:tcPr>
            <w:tcW w:w="4014" w:type="dxa"/>
            <w:vAlign w:val="center"/>
          </w:tcPr>
          <w:p w:rsidR="006050E9" w:rsidRPr="00AA0BA1" w:rsidRDefault="006050E9" w:rsidP="00AA0BA1">
            <w:pPr>
              <w:jc w:val="center"/>
              <w:rPr>
                <w:rFonts w:ascii="Times New Roman" w:hAnsi="Times New Roman" w:cs="Times New Roman"/>
                <w:sz w:val="24"/>
                <w:szCs w:val="24"/>
              </w:rPr>
            </w:pPr>
            <w:r w:rsidRPr="00AA0BA1">
              <w:rPr>
                <w:rFonts w:ascii="Times New Roman" w:hAnsi="Times New Roman" w:cs="Times New Roman"/>
                <w:sz w:val="24"/>
                <w:szCs w:val="24"/>
              </w:rPr>
              <w:t>Okur-yazar</w:t>
            </w:r>
          </w:p>
        </w:tc>
        <w:tc>
          <w:tcPr>
            <w:tcW w:w="3021" w:type="dxa"/>
            <w:vAlign w:val="center"/>
          </w:tcPr>
          <w:p w:rsidR="006050E9" w:rsidRPr="00AA0BA1" w:rsidRDefault="00F4613A" w:rsidP="00AA0BA1">
            <w:pPr>
              <w:jc w:val="center"/>
              <w:rPr>
                <w:rFonts w:ascii="Times New Roman" w:hAnsi="Times New Roman" w:cs="Times New Roman"/>
                <w:sz w:val="24"/>
                <w:szCs w:val="24"/>
              </w:rPr>
            </w:pPr>
            <w:r>
              <w:rPr>
                <w:rFonts w:ascii="Times New Roman" w:hAnsi="Times New Roman" w:cs="Times New Roman"/>
                <w:sz w:val="24"/>
                <w:szCs w:val="24"/>
              </w:rPr>
              <w:t>-</w:t>
            </w:r>
          </w:p>
        </w:tc>
        <w:tc>
          <w:tcPr>
            <w:tcW w:w="2747" w:type="dxa"/>
            <w:vAlign w:val="center"/>
          </w:tcPr>
          <w:p w:rsidR="006050E9" w:rsidRPr="00AA0BA1" w:rsidRDefault="00F4613A" w:rsidP="00AA0BA1">
            <w:pPr>
              <w:jc w:val="center"/>
              <w:rPr>
                <w:rFonts w:ascii="Times New Roman" w:hAnsi="Times New Roman" w:cs="Times New Roman"/>
                <w:sz w:val="24"/>
                <w:szCs w:val="24"/>
              </w:rPr>
            </w:pPr>
            <w:r>
              <w:rPr>
                <w:rFonts w:ascii="Times New Roman" w:hAnsi="Times New Roman" w:cs="Times New Roman"/>
                <w:sz w:val="24"/>
                <w:szCs w:val="24"/>
              </w:rPr>
              <w:t>-</w:t>
            </w:r>
          </w:p>
        </w:tc>
      </w:tr>
      <w:tr w:rsidR="006050E9" w:rsidTr="00343C70">
        <w:trPr>
          <w:jc w:val="center"/>
        </w:trPr>
        <w:tc>
          <w:tcPr>
            <w:tcW w:w="4014" w:type="dxa"/>
            <w:vAlign w:val="center"/>
          </w:tcPr>
          <w:p w:rsidR="006050E9" w:rsidRPr="00AA0BA1" w:rsidRDefault="006050E9" w:rsidP="00AA0BA1">
            <w:pPr>
              <w:jc w:val="center"/>
              <w:rPr>
                <w:rFonts w:ascii="Times New Roman" w:hAnsi="Times New Roman" w:cs="Times New Roman"/>
                <w:sz w:val="24"/>
                <w:szCs w:val="24"/>
              </w:rPr>
            </w:pPr>
            <w:r w:rsidRPr="00AA0BA1">
              <w:rPr>
                <w:rFonts w:ascii="Times New Roman" w:hAnsi="Times New Roman" w:cs="Times New Roman"/>
                <w:sz w:val="24"/>
                <w:szCs w:val="24"/>
              </w:rPr>
              <w:t>İlkokul mezunu</w:t>
            </w:r>
          </w:p>
        </w:tc>
        <w:tc>
          <w:tcPr>
            <w:tcW w:w="3021" w:type="dxa"/>
            <w:vAlign w:val="center"/>
          </w:tcPr>
          <w:p w:rsidR="006050E9" w:rsidRPr="00AA0BA1" w:rsidRDefault="00F4613A" w:rsidP="00AA0BA1">
            <w:pPr>
              <w:jc w:val="center"/>
              <w:rPr>
                <w:rFonts w:ascii="Times New Roman" w:hAnsi="Times New Roman" w:cs="Times New Roman"/>
                <w:sz w:val="24"/>
                <w:szCs w:val="24"/>
              </w:rPr>
            </w:pPr>
            <w:r>
              <w:rPr>
                <w:rFonts w:ascii="Times New Roman" w:hAnsi="Times New Roman" w:cs="Times New Roman"/>
                <w:sz w:val="24"/>
                <w:szCs w:val="24"/>
              </w:rPr>
              <w:t>-</w:t>
            </w:r>
          </w:p>
        </w:tc>
        <w:tc>
          <w:tcPr>
            <w:tcW w:w="2747" w:type="dxa"/>
            <w:vAlign w:val="center"/>
          </w:tcPr>
          <w:p w:rsidR="006050E9" w:rsidRPr="00AA0BA1" w:rsidRDefault="00F4613A" w:rsidP="00AA0BA1">
            <w:pPr>
              <w:jc w:val="center"/>
              <w:rPr>
                <w:rFonts w:ascii="Times New Roman" w:hAnsi="Times New Roman" w:cs="Times New Roman"/>
                <w:sz w:val="24"/>
                <w:szCs w:val="24"/>
              </w:rPr>
            </w:pPr>
            <w:r>
              <w:rPr>
                <w:rFonts w:ascii="Times New Roman" w:hAnsi="Times New Roman" w:cs="Times New Roman"/>
                <w:sz w:val="24"/>
                <w:szCs w:val="24"/>
              </w:rPr>
              <w:t>-</w:t>
            </w:r>
          </w:p>
        </w:tc>
      </w:tr>
      <w:tr w:rsidR="006050E9" w:rsidTr="00343C70">
        <w:trPr>
          <w:jc w:val="center"/>
        </w:trPr>
        <w:tc>
          <w:tcPr>
            <w:tcW w:w="4014" w:type="dxa"/>
            <w:vAlign w:val="center"/>
          </w:tcPr>
          <w:p w:rsidR="006050E9" w:rsidRPr="00AA0BA1" w:rsidRDefault="006050E9" w:rsidP="00AA0BA1">
            <w:pPr>
              <w:jc w:val="center"/>
              <w:rPr>
                <w:rFonts w:ascii="Times New Roman" w:hAnsi="Times New Roman" w:cs="Times New Roman"/>
                <w:sz w:val="24"/>
                <w:szCs w:val="24"/>
              </w:rPr>
            </w:pPr>
            <w:r w:rsidRPr="00AA0BA1">
              <w:rPr>
                <w:rFonts w:ascii="Times New Roman" w:hAnsi="Times New Roman" w:cs="Times New Roman"/>
                <w:sz w:val="24"/>
                <w:szCs w:val="24"/>
              </w:rPr>
              <w:t>Ortaokul mezunu</w:t>
            </w:r>
          </w:p>
        </w:tc>
        <w:tc>
          <w:tcPr>
            <w:tcW w:w="3021" w:type="dxa"/>
            <w:vAlign w:val="center"/>
          </w:tcPr>
          <w:p w:rsidR="006050E9" w:rsidRPr="00AA0BA1" w:rsidRDefault="00F4613A" w:rsidP="00AA0BA1">
            <w:pPr>
              <w:jc w:val="center"/>
              <w:rPr>
                <w:rFonts w:ascii="Times New Roman" w:hAnsi="Times New Roman" w:cs="Times New Roman"/>
                <w:sz w:val="24"/>
                <w:szCs w:val="24"/>
              </w:rPr>
            </w:pPr>
            <w:r>
              <w:rPr>
                <w:rFonts w:ascii="Times New Roman" w:hAnsi="Times New Roman" w:cs="Times New Roman"/>
                <w:sz w:val="24"/>
                <w:szCs w:val="24"/>
              </w:rPr>
              <w:t>1</w:t>
            </w:r>
          </w:p>
        </w:tc>
        <w:tc>
          <w:tcPr>
            <w:tcW w:w="2747" w:type="dxa"/>
            <w:vAlign w:val="center"/>
          </w:tcPr>
          <w:p w:rsidR="006050E9" w:rsidRPr="00AA0BA1" w:rsidRDefault="00F4613A" w:rsidP="00AA0BA1">
            <w:pPr>
              <w:jc w:val="center"/>
              <w:rPr>
                <w:rFonts w:ascii="Times New Roman" w:hAnsi="Times New Roman" w:cs="Times New Roman"/>
                <w:sz w:val="24"/>
                <w:szCs w:val="24"/>
              </w:rPr>
            </w:pPr>
            <w:r>
              <w:rPr>
                <w:rFonts w:ascii="Times New Roman" w:hAnsi="Times New Roman" w:cs="Times New Roman"/>
                <w:sz w:val="24"/>
                <w:szCs w:val="24"/>
              </w:rPr>
              <w:t>4.2</w:t>
            </w:r>
          </w:p>
        </w:tc>
      </w:tr>
      <w:tr w:rsidR="006050E9" w:rsidTr="00343C70">
        <w:trPr>
          <w:jc w:val="center"/>
        </w:trPr>
        <w:tc>
          <w:tcPr>
            <w:tcW w:w="4014" w:type="dxa"/>
            <w:vAlign w:val="center"/>
          </w:tcPr>
          <w:p w:rsidR="006050E9" w:rsidRPr="00AA0BA1" w:rsidRDefault="006050E9" w:rsidP="00AA0BA1">
            <w:pPr>
              <w:jc w:val="center"/>
              <w:rPr>
                <w:rFonts w:ascii="Times New Roman" w:hAnsi="Times New Roman" w:cs="Times New Roman"/>
                <w:sz w:val="24"/>
                <w:szCs w:val="24"/>
              </w:rPr>
            </w:pPr>
            <w:r w:rsidRPr="00AA0BA1">
              <w:rPr>
                <w:rFonts w:ascii="Times New Roman" w:hAnsi="Times New Roman" w:cs="Times New Roman"/>
                <w:sz w:val="24"/>
                <w:szCs w:val="24"/>
              </w:rPr>
              <w:t>Lise mezunu</w:t>
            </w:r>
          </w:p>
        </w:tc>
        <w:tc>
          <w:tcPr>
            <w:tcW w:w="3021" w:type="dxa"/>
            <w:vAlign w:val="center"/>
          </w:tcPr>
          <w:p w:rsidR="006050E9" w:rsidRPr="00AA0BA1" w:rsidRDefault="00F4613A" w:rsidP="00AA0BA1">
            <w:pPr>
              <w:jc w:val="center"/>
              <w:rPr>
                <w:rFonts w:ascii="Times New Roman" w:hAnsi="Times New Roman" w:cs="Times New Roman"/>
                <w:sz w:val="24"/>
                <w:szCs w:val="24"/>
              </w:rPr>
            </w:pPr>
            <w:r>
              <w:rPr>
                <w:rFonts w:ascii="Times New Roman" w:hAnsi="Times New Roman" w:cs="Times New Roman"/>
                <w:sz w:val="24"/>
                <w:szCs w:val="24"/>
              </w:rPr>
              <w:t>-</w:t>
            </w:r>
          </w:p>
        </w:tc>
        <w:tc>
          <w:tcPr>
            <w:tcW w:w="2747" w:type="dxa"/>
            <w:vAlign w:val="center"/>
          </w:tcPr>
          <w:p w:rsidR="006050E9" w:rsidRPr="00AA0BA1" w:rsidRDefault="00F4613A" w:rsidP="00AA0BA1">
            <w:pPr>
              <w:jc w:val="center"/>
              <w:rPr>
                <w:rFonts w:ascii="Times New Roman" w:hAnsi="Times New Roman" w:cs="Times New Roman"/>
                <w:sz w:val="24"/>
                <w:szCs w:val="24"/>
              </w:rPr>
            </w:pPr>
            <w:r>
              <w:rPr>
                <w:rFonts w:ascii="Times New Roman" w:hAnsi="Times New Roman" w:cs="Times New Roman"/>
                <w:sz w:val="24"/>
                <w:szCs w:val="24"/>
              </w:rPr>
              <w:t>-</w:t>
            </w:r>
          </w:p>
        </w:tc>
      </w:tr>
      <w:tr w:rsidR="006050E9" w:rsidTr="00343C70">
        <w:trPr>
          <w:jc w:val="center"/>
        </w:trPr>
        <w:tc>
          <w:tcPr>
            <w:tcW w:w="4014" w:type="dxa"/>
            <w:vAlign w:val="center"/>
          </w:tcPr>
          <w:p w:rsidR="006050E9" w:rsidRPr="00AA0BA1" w:rsidRDefault="006050E9" w:rsidP="00AA0BA1">
            <w:pPr>
              <w:jc w:val="center"/>
              <w:rPr>
                <w:rFonts w:ascii="Times New Roman" w:hAnsi="Times New Roman" w:cs="Times New Roman"/>
                <w:sz w:val="24"/>
                <w:szCs w:val="24"/>
              </w:rPr>
            </w:pPr>
            <w:r w:rsidRPr="00AA0BA1">
              <w:rPr>
                <w:rFonts w:ascii="Times New Roman" w:hAnsi="Times New Roman" w:cs="Times New Roman"/>
                <w:sz w:val="24"/>
                <w:szCs w:val="24"/>
              </w:rPr>
              <w:t>Lisans mezunu</w:t>
            </w:r>
          </w:p>
        </w:tc>
        <w:tc>
          <w:tcPr>
            <w:tcW w:w="3021" w:type="dxa"/>
            <w:vAlign w:val="center"/>
          </w:tcPr>
          <w:p w:rsidR="006050E9" w:rsidRPr="00AA0BA1" w:rsidRDefault="00F4613A" w:rsidP="00AA0BA1">
            <w:pPr>
              <w:jc w:val="center"/>
              <w:rPr>
                <w:rFonts w:ascii="Times New Roman" w:hAnsi="Times New Roman" w:cs="Times New Roman"/>
                <w:sz w:val="24"/>
                <w:szCs w:val="24"/>
              </w:rPr>
            </w:pPr>
            <w:r>
              <w:rPr>
                <w:rFonts w:ascii="Times New Roman" w:hAnsi="Times New Roman" w:cs="Times New Roman"/>
                <w:sz w:val="24"/>
                <w:szCs w:val="24"/>
              </w:rPr>
              <w:t>13</w:t>
            </w:r>
          </w:p>
        </w:tc>
        <w:tc>
          <w:tcPr>
            <w:tcW w:w="2747" w:type="dxa"/>
            <w:vAlign w:val="center"/>
          </w:tcPr>
          <w:p w:rsidR="006050E9" w:rsidRPr="00AA0BA1" w:rsidRDefault="00F4613A" w:rsidP="00F4613A">
            <w:pPr>
              <w:jc w:val="center"/>
              <w:rPr>
                <w:rFonts w:ascii="Times New Roman" w:hAnsi="Times New Roman" w:cs="Times New Roman"/>
                <w:sz w:val="24"/>
                <w:szCs w:val="24"/>
              </w:rPr>
            </w:pPr>
            <w:r>
              <w:rPr>
                <w:rFonts w:ascii="Times New Roman" w:hAnsi="Times New Roman" w:cs="Times New Roman"/>
                <w:sz w:val="24"/>
                <w:szCs w:val="24"/>
              </w:rPr>
              <w:t>54.2</w:t>
            </w:r>
          </w:p>
        </w:tc>
      </w:tr>
      <w:tr w:rsidR="006050E9" w:rsidTr="00343C70">
        <w:trPr>
          <w:jc w:val="center"/>
        </w:trPr>
        <w:tc>
          <w:tcPr>
            <w:tcW w:w="4014" w:type="dxa"/>
            <w:vAlign w:val="center"/>
          </w:tcPr>
          <w:p w:rsidR="006050E9" w:rsidRPr="00AA0BA1" w:rsidRDefault="006050E9" w:rsidP="00AA0BA1">
            <w:pPr>
              <w:jc w:val="center"/>
              <w:rPr>
                <w:rFonts w:ascii="Times New Roman" w:hAnsi="Times New Roman" w:cs="Times New Roman"/>
                <w:sz w:val="24"/>
                <w:szCs w:val="24"/>
              </w:rPr>
            </w:pPr>
            <w:r w:rsidRPr="00AA0BA1">
              <w:rPr>
                <w:rFonts w:ascii="Times New Roman" w:hAnsi="Times New Roman" w:cs="Times New Roman"/>
                <w:sz w:val="24"/>
                <w:szCs w:val="24"/>
              </w:rPr>
              <w:t>Lisansüstü</w:t>
            </w:r>
          </w:p>
        </w:tc>
        <w:tc>
          <w:tcPr>
            <w:tcW w:w="3021" w:type="dxa"/>
            <w:vAlign w:val="center"/>
          </w:tcPr>
          <w:p w:rsidR="006050E9" w:rsidRPr="00AA0BA1" w:rsidRDefault="00F4613A" w:rsidP="00AA0BA1">
            <w:pPr>
              <w:jc w:val="center"/>
              <w:rPr>
                <w:rFonts w:ascii="Times New Roman" w:hAnsi="Times New Roman" w:cs="Times New Roman"/>
                <w:sz w:val="24"/>
                <w:szCs w:val="24"/>
              </w:rPr>
            </w:pPr>
            <w:r>
              <w:rPr>
                <w:rFonts w:ascii="Times New Roman" w:hAnsi="Times New Roman" w:cs="Times New Roman"/>
                <w:sz w:val="24"/>
                <w:szCs w:val="24"/>
              </w:rPr>
              <w:t>10</w:t>
            </w:r>
          </w:p>
        </w:tc>
        <w:tc>
          <w:tcPr>
            <w:tcW w:w="2747" w:type="dxa"/>
            <w:vAlign w:val="center"/>
          </w:tcPr>
          <w:p w:rsidR="006050E9" w:rsidRPr="00AA0BA1" w:rsidRDefault="00F4613A" w:rsidP="00AA0BA1">
            <w:pPr>
              <w:jc w:val="center"/>
              <w:rPr>
                <w:rFonts w:ascii="Times New Roman" w:hAnsi="Times New Roman" w:cs="Times New Roman"/>
                <w:sz w:val="24"/>
                <w:szCs w:val="24"/>
              </w:rPr>
            </w:pPr>
            <w:r>
              <w:rPr>
                <w:rFonts w:ascii="Times New Roman" w:hAnsi="Times New Roman" w:cs="Times New Roman"/>
                <w:sz w:val="24"/>
                <w:szCs w:val="24"/>
              </w:rPr>
              <w:t>41.7</w:t>
            </w:r>
          </w:p>
        </w:tc>
      </w:tr>
      <w:tr w:rsidR="00D02EA5" w:rsidTr="00343C70">
        <w:trPr>
          <w:jc w:val="center"/>
        </w:trPr>
        <w:tc>
          <w:tcPr>
            <w:tcW w:w="4014" w:type="dxa"/>
            <w:vAlign w:val="center"/>
          </w:tcPr>
          <w:p w:rsidR="00D02EA5" w:rsidRPr="00AA0BA1" w:rsidRDefault="00D02EA5" w:rsidP="00D02EA5">
            <w:pPr>
              <w:rPr>
                <w:rFonts w:ascii="Times New Roman" w:hAnsi="Times New Roman" w:cs="Times New Roman"/>
                <w:sz w:val="24"/>
                <w:szCs w:val="24"/>
              </w:rPr>
            </w:pPr>
            <w:r>
              <w:rPr>
                <w:rFonts w:ascii="Times New Roman" w:hAnsi="Times New Roman" w:cs="Times New Roman"/>
                <w:sz w:val="24"/>
                <w:szCs w:val="24"/>
              </w:rPr>
              <w:t>Babanın e</w:t>
            </w:r>
            <w:r w:rsidRPr="00AA0BA1">
              <w:rPr>
                <w:rFonts w:ascii="Times New Roman" w:hAnsi="Times New Roman" w:cs="Times New Roman"/>
                <w:sz w:val="24"/>
                <w:szCs w:val="24"/>
              </w:rPr>
              <w:t>ğitim durumu</w:t>
            </w:r>
          </w:p>
        </w:tc>
        <w:tc>
          <w:tcPr>
            <w:tcW w:w="3021" w:type="dxa"/>
            <w:vAlign w:val="center"/>
          </w:tcPr>
          <w:p w:rsidR="00D02EA5" w:rsidRPr="00AA0BA1" w:rsidRDefault="00D02EA5" w:rsidP="00D02EA5">
            <w:pPr>
              <w:jc w:val="center"/>
              <w:rPr>
                <w:rFonts w:ascii="Times New Roman" w:hAnsi="Times New Roman" w:cs="Times New Roman"/>
                <w:sz w:val="24"/>
                <w:szCs w:val="24"/>
              </w:rPr>
            </w:pPr>
          </w:p>
        </w:tc>
        <w:tc>
          <w:tcPr>
            <w:tcW w:w="2747" w:type="dxa"/>
            <w:vAlign w:val="center"/>
          </w:tcPr>
          <w:p w:rsidR="00D02EA5" w:rsidRPr="00AA0BA1" w:rsidRDefault="00D02EA5" w:rsidP="00D02EA5">
            <w:pPr>
              <w:jc w:val="center"/>
              <w:rPr>
                <w:rFonts w:ascii="Times New Roman" w:hAnsi="Times New Roman" w:cs="Times New Roman"/>
                <w:sz w:val="24"/>
                <w:szCs w:val="24"/>
              </w:rPr>
            </w:pPr>
          </w:p>
        </w:tc>
      </w:tr>
      <w:tr w:rsidR="00D02EA5" w:rsidTr="00000C87">
        <w:trPr>
          <w:jc w:val="center"/>
        </w:trPr>
        <w:tc>
          <w:tcPr>
            <w:tcW w:w="4014" w:type="dxa"/>
            <w:vAlign w:val="center"/>
          </w:tcPr>
          <w:p w:rsidR="00D02EA5" w:rsidRPr="00AA0BA1" w:rsidRDefault="00D02EA5" w:rsidP="00D02EA5">
            <w:pPr>
              <w:jc w:val="center"/>
              <w:rPr>
                <w:rFonts w:ascii="Times New Roman" w:hAnsi="Times New Roman" w:cs="Times New Roman"/>
                <w:sz w:val="24"/>
                <w:szCs w:val="24"/>
              </w:rPr>
            </w:pPr>
            <w:r w:rsidRPr="00AA0BA1">
              <w:rPr>
                <w:rFonts w:ascii="Times New Roman" w:hAnsi="Times New Roman" w:cs="Times New Roman"/>
                <w:sz w:val="24"/>
                <w:szCs w:val="24"/>
              </w:rPr>
              <w:t>Okur-yazar</w:t>
            </w:r>
          </w:p>
        </w:tc>
        <w:tc>
          <w:tcPr>
            <w:tcW w:w="3021" w:type="dxa"/>
            <w:vAlign w:val="center"/>
          </w:tcPr>
          <w:p w:rsidR="00D02EA5" w:rsidRPr="00AA0BA1" w:rsidRDefault="00F4613A" w:rsidP="00D02EA5">
            <w:pPr>
              <w:jc w:val="center"/>
              <w:rPr>
                <w:rFonts w:ascii="Times New Roman" w:hAnsi="Times New Roman" w:cs="Times New Roman"/>
                <w:sz w:val="24"/>
                <w:szCs w:val="24"/>
              </w:rPr>
            </w:pPr>
            <w:r>
              <w:rPr>
                <w:rFonts w:ascii="Times New Roman" w:hAnsi="Times New Roman" w:cs="Times New Roman"/>
                <w:sz w:val="24"/>
                <w:szCs w:val="24"/>
              </w:rPr>
              <w:t>-</w:t>
            </w:r>
          </w:p>
        </w:tc>
        <w:tc>
          <w:tcPr>
            <w:tcW w:w="2747" w:type="dxa"/>
            <w:vAlign w:val="center"/>
          </w:tcPr>
          <w:p w:rsidR="00D02EA5" w:rsidRPr="00AA0BA1" w:rsidRDefault="00F4613A" w:rsidP="00D02EA5">
            <w:pPr>
              <w:jc w:val="center"/>
              <w:rPr>
                <w:rFonts w:ascii="Times New Roman" w:hAnsi="Times New Roman" w:cs="Times New Roman"/>
                <w:sz w:val="24"/>
                <w:szCs w:val="24"/>
              </w:rPr>
            </w:pPr>
            <w:r>
              <w:rPr>
                <w:rFonts w:ascii="Times New Roman" w:hAnsi="Times New Roman" w:cs="Times New Roman"/>
                <w:sz w:val="24"/>
                <w:szCs w:val="24"/>
              </w:rPr>
              <w:t>-</w:t>
            </w:r>
          </w:p>
        </w:tc>
      </w:tr>
      <w:tr w:rsidR="00D02EA5" w:rsidTr="00000C87">
        <w:trPr>
          <w:jc w:val="center"/>
        </w:trPr>
        <w:tc>
          <w:tcPr>
            <w:tcW w:w="4014" w:type="dxa"/>
            <w:vAlign w:val="center"/>
          </w:tcPr>
          <w:p w:rsidR="00D02EA5" w:rsidRPr="00AA0BA1" w:rsidRDefault="00D02EA5" w:rsidP="00D02EA5">
            <w:pPr>
              <w:jc w:val="center"/>
              <w:rPr>
                <w:rFonts w:ascii="Times New Roman" w:hAnsi="Times New Roman" w:cs="Times New Roman"/>
                <w:sz w:val="24"/>
                <w:szCs w:val="24"/>
              </w:rPr>
            </w:pPr>
            <w:r w:rsidRPr="00AA0BA1">
              <w:rPr>
                <w:rFonts w:ascii="Times New Roman" w:hAnsi="Times New Roman" w:cs="Times New Roman"/>
                <w:sz w:val="24"/>
                <w:szCs w:val="24"/>
              </w:rPr>
              <w:t>İlkokul mezunu</w:t>
            </w:r>
          </w:p>
        </w:tc>
        <w:tc>
          <w:tcPr>
            <w:tcW w:w="3021" w:type="dxa"/>
            <w:vAlign w:val="center"/>
          </w:tcPr>
          <w:p w:rsidR="00D02EA5" w:rsidRPr="00AA0BA1" w:rsidRDefault="00F4613A" w:rsidP="00D02EA5">
            <w:pPr>
              <w:jc w:val="center"/>
              <w:rPr>
                <w:rFonts w:ascii="Times New Roman" w:hAnsi="Times New Roman" w:cs="Times New Roman"/>
                <w:sz w:val="24"/>
                <w:szCs w:val="24"/>
              </w:rPr>
            </w:pPr>
            <w:r>
              <w:rPr>
                <w:rFonts w:ascii="Times New Roman" w:hAnsi="Times New Roman" w:cs="Times New Roman"/>
                <w:sz w:val="24"/>
                <w:szCs w:val="24"/>
              </w:rPr>
              <w:t>-</w:t>
            </w:r>
          </w:p>
        </w:tc>
        <w:tc>
          <w:tcPr>
            <w:tcW w:w="2747" w:type="dxa"/>
            <w:vAlign w:val="center"/>
          </w:tcPr>
          <w:p w:rsidR="00D02EA5" w:rsidRPr="00AA0BA1" w:rsidRDefault="00F4613A" w:rsidP="00D02EA5">
            <w:pPr>
              <w:jc w:val="center"/>
              <w:rPr>
                <w:rFonts w:ascii="Times New Roman" w:hAnsi="Times New Roman" w:cs="Times New Roman"/>
                <w:sz w:val="24"/>
                <w:szCs w:val="24"/>
              </w:rPr>
            </w:pPr>
            <w:r>
              <w:rPr>
                <w:rFonts w:ascii="Times New Roman" w:hAnsi="Times New Roman" w:cs="Times New Roman"/>
                <w:sz w:val="24"/>
                <w:szCs w:val="24"/>
              </w:rPr>
              <w:t>-</w:t>
            </w:r>
          </w:p>
        </w:tc>
      </w:tr>
      <w:tr w:rsidR="00D02EA5" w:rsidTr="00000C87">
        <w:trPr>
          <w:jc w:val="center"/>
        </w:trPr>
        <w:tc>
          <w:tcPr>
            <w:tcW w:w="4014" w:type="dxa"/>
            <w:vAlign w:val="center"/>
          </w:tcPr>
          <w:p w:rsidR="00D02EA5" w:rsidRPr="00AA0BA1" w:rsidRDefault="00D02EA5" w:rsidP="00D02EA5">
            <w:pPr>
              <w:jc w:val="center"/>
              <w:rPr>
                <w:rFonts w:ascii="Times New Roman" w:hAnsi="Times New Roman" w:cs="Times New Roman"/>
                <w:sz w:val="24"/>
                <w:szCs w:val="24"/>
              </w:rPr>
            </w:pPr>
            <w:r w:rsidRPr="00AA0BA1">
              <w:rPr>
                <w:rFonts w:ascii="Times New Roman" w:hAnsi="Times New Roman" w:cs="Times New Roman"/>
                <w:sz w:val="24"/>
                <w:szCs w:val="24"/>
              </w:rPr>
              <w:t>Ortaokul mezunu</w:t>
            </w:r>
          </w:p>
        </w:tc>
        <w:tc>
          <w:tcPr>
            <w:tcW w:w="3021" w:type="dxa"/>
            <w:vAlign w:val="center"/>
          </w:tcPr>
          <w:p w:rsidR="00D02EA5" w:rsidRPr="00AA0BA1" w:rsidRDefault="00F4613A" w:rsidP="00D02EA5">
            <w:pPr>
              <w:jc w:val="center"/>
              <w:rPr>
                <w:rFonts w:ascii="Times New Roman" w:hAnsi="Times New Roman" w:cs="Times New Roman"/>
                <w:sz w:val="24"/>
                <w:szCs w:val="24"/>
              </w:rPr>
            </w:pPr>
            <w:r>
              <w:rPr>
                <w:rFonts w:ascii="Times New Roman" w:hAnsi="Times New Roman" w:cs="Times New Roman"/>
                <w:sz w:val="24"/>
                <w:szCs w:val="24"/>
              </w:rPr>
              <w:t>1</w:t>
            </w:r>
          </w:p>
        </w:tc>
        <w:tc>
          <w:tcPr>
            <w:tcW w:w="2747" w:type="dxa"/>
            <w:vAlign w:val="center"/>
          </w:tcPr>
          <w:p w:rsidR="00D02EA5" w:rsidRPr="00AA0BA1" w:rsidRDefault="007C7BDA" w:rsidP="00D02EA5">
            <w:pPr>
              <w:jc w:val="center"/>
              <w:rPr>
                <w:rFonts w:ascii="Times New Roman" w:hAnsi="Times New Roman" w:cs="Times New Roman"/>
                <w:sz w:val="24"/>
                <w:szCs w:val="24"/>
              </w:rPr>
            </w:pPr>
            <w:r>
              <w:rPr>
                <w:rFonts w:ascii="Times New Roman" w:hAnsi="Times New Roman" w:cs="Times New Roman"/>
                <w:sz w:val="24"/>
                <w:szCs w:val="24"/>
              </w:rPr>
              <w:t>4.4</w:t>
            </w:r>
          </w:p>
        </w:tc>
      </w:tr>
      <w:tr w:rsidR="00D02EA5" w:rsidTr="00000C87">
        <w:trPr>
          <w:jc w:val="center"/>
        </w:trPr>
        <w:tc>
          <w:tcPr>
            <w:tcW w:w="4014" w:type="dxa"/>
            <w:vAlign w:val="center"/>
          </w:tcPr>
          <w:p w:rsidR="00D02EA5" w:rsidRPr="00AA0BA1" w:rsidRDefault="00D02EA5" w:rsidP="00D02EA5">
            <w:pPr>
              <w:jc w:val="center"/>
              <w:rPr>
                <w:rFonts w:ascii="Times New Roman" w:hAnsi="Times New Roman" w:cs="Times New Roman"/>
                <w:sz w:val="24"/>
                <w:szCs w:val="24"/>
              </w:rPr>
            </w:pPr>
            <w:r w:rsidRPr="00AA0BA1">
              <w:rPr>
                <w:rFonts w:ascii="Times New Roman" w:hAnsi="Times New Roman" w:cs="Times New Roman"/>
                <w:sz w:val="24"/>
                <w:szCs w:val="24"/>
              </w:rPr>
              <w:t>Lise mezunu</w:t>
            </w:r>
          </w:p>
        </w:tc>
        <w:tc>
          <w:tcPr>
            <w:tcW w:w="3021" w:type="dxa"/>
            <w:vAlign w:val="center"/>
          </w:tcPr>
          <w:p w:rsidR="00D02EA5" w:rsidRPr="00AA0BA1" w:rsidRDefault="00F4613A" w:rsidP="00D02EA5">
            <w:pPr>
              <w:jc w:val="center"/>
              <w:rPr>
                <w:rFonts w:ascii="Times New Roman" w:hAnsi="Times New Roman" w:cs="Times New Roman"/>
                <w:sz w:val="24"/>
                <w:szCs w:val="24"/>
              </w:rPr>
            </w:pPr>
            <w:r>
              <w:rPr>
                <w:rFonts w:ascii="Times New Roman" w:hAnsi="Times New Roman" w:cs="Times New Roman"/>
                <w:sz w:val="24"/>
                <w:szCs w:val="24"/>
              </w:rPr>
              <w:t>-</w:t>
            </w:r>
          </w:p>
        </w:tc>
        <w:tc>
          <w:tcPr>
            <w:tcW w:w="2747" w:type="dxa"/>
            <w:vAlign w:val="center"/>
          </w:tcPr>
          <w:p w:rsidR="00D02EA5" w:rsidRPr="00AA0BA1" w:rsidRDefault="00F4613A" w:rsidP="00D02EA5">
            <w:pPr>
              <w:jc w:val="center"/>
              <w:rPr>
                <w:rFonts w:ascii="Times New Roman" w:hAnsi="Times New Roman" w:cs="Times New Roman"/>
                <w:sz w:val="24"/>
                <w:szCs w:val="24"/>
              </w:rPr>
            </w:pPr>
            <w:r>
              <w:rPr>
                <w:rFonts w:ascii="Times New Roman" w:hAnsi="Times New Roman" w:cs="Times New Roman"/>
                <w:sz w:val="24"/>
                <w:szCs w:val="24"/>
              </w:rPr>
              <w:t>-</w:t>
            </w:r>
          </w:p>
        </w:tc>
      </w:tr>
      <w:tr w:rsidR="00D02EA5" w:rsidTr="00000C87">
        <w:trPr>
          <w:jc w:val="center"/>
        </w:trPr>
        <w:tc>
          <w:tcPr>
            <w:tcW w:w="4014" w:type="dxa"/>
            <w:vAlign w:val="center"/>
          </w:tcPr>
          <w:p w:rsidR="00D02EA5" w:rsidRPr="00AA0BA1" w:rsidRDefault="00D02EA5" w:rsidP="00D02EA5">
            <w:pPr>
              <w:jc w:val="center"/>
              <w:rPr>
                <w:rFonts w:ascii="Times New Roman" w:hAnsi="Times New Roman" w:cs="Times New Roman"/>
                <w:sz w:val="24"/>
                <w:szCs w:val="24"/>
              </w:rPr>
            </w:pPr>
            <w:r w:rsidRPr="00AA0BA1">
              <w:rPr>
                <w:rFonts w:ascii="Times New Roman" w:hAnsi="Times New Roman" w:cs="Times New Roman"/>
                <w:sz w:val="24"/>
                <w:szCs w:val="24"/>
              </w:rPr>
              <w:t>Lisans mezunu</w:t>
            </w:r>
          </w:p>
        </w:tc>
        <w:tc>
          <w:tcPr>
            <w:tcW w:w="3021" w:type="dxa"/>
            <w:vAlign w:val="center"/>
          </w:tcPr>
          <w:p w:rsidR="00D02EA5" w:rsidRPr="00AA0BA1" w:rsidRDefault="00F4613A" w:rsidP="00D02EA5">
            <w:pPr>
              <w:jc w:val="center"/>
              <w:rPr>
                <w:rFonts w:ascii="Times New Roman" w:hAnsi="Times New Roman" w:cs="Times New Roman"/>
                <w:sz w:val="24"/>
                <w:szCs w:val="24"/>
              </w:rPr>
            </w:pPr>
            <w:r>
              <w:rPr>
                <w:rFonts w:ascii="Times New Roman" w:hAnsi="Times New Roman" w:cs="Times New Roman"/>
                <w:sz w:val="24"/>
                <w:szCs w:val="24"/>
              </w:rPr>
              <w:t>11</w:t>
            </w:r>
          </w:p>
        </w:tc>
        <w:tc>
          <w:tcPr>
            <w:tcW w:w="2747" w:type="dxa"/>
            <w:vAlign w:val="center"/>
          </w:tcPr>
          <w:p w:rsidR="00D02EA5" w:rsidRPr="00AA0BA1" w:rsidRDefault="007C7BDA" w:rsidP="00F4613A">
            <w:pPr>
              <w:jc w:val="center"/>
              <w:rPr>
                <w:rFonts w:ascii="Times New Roman" w:hAnsi="Times New Roman" w:cs="Times New Roman"/>
                <w:sz w:val="24"/>
                <w:szCs w:val="24"/>
              </w:rPr>
            </w:pPr>
            <w:r>
              <w:rPr>
                <w:rFonts w:ascii="Times New Roman" w:hAnsi="Times New Roman" w:cs="Times New Roman"/>
                <w:sz w:val="24"/>
                <w:szCs w:val="24"/>
              </w:rPr>
              <w:t>47</w:t>
            </w:r>
            <w:r w:rsidR="00F4613A">
              <w:rPr>
                <w:rFonts w:ascii="Times New Roman" w:hAnsi="Times New Roman" w:cs="Times New Roman"/>
                <w:sz w:val="24"/>
                <w:szCs w:val="24"/>
              </w:rPr>
              <w:t>.8</w:t>
            </w:r>
          </w:p>
        </w:tc>
      </w:tr>
      <w:tr w:rsidR="00D02EA5" w:rsidTr="00343C70">
        <w:trPr>
          <w:jc w:val="center"/>
        </w:trPr>
        <w:tc>
          <w:tcPr>
            <w:tcW w:w="4014" w:type="dxa"/>
            <w:vAlign w:val="center"/>
          </w:tcPr>
          <w:p w:rsidR="00D02EA5" w:rsidRPr="00AA0BA1" w:rsidRDefault="00D02EA5" w:rsidP="00D02EA5">
            <w:pPr>
              <w:jc w:val="center"/>
              <w:rPr>
                <w:rFonts w:ascii="Times New Roman" w:hAnsi="Times New Roman" w:cs="Times New Roman"/>
                <w:sz w:val="24"/>
                <w:szCs w:val="24"/>
              </w:rPr>
            </w:pPr>
            <w:r w:rsidRPr="00AA0BA1">
              <w:rPr>
                <w:rFonts w:ascii="Times New Roman" w:hAnsi="Times New Roman" w:cs="Times New Roman"/>
                <w:sz w:val="24"/>
                <w:szCs w:val="24"/>
              </w:rPr>
              <w:t>Lisansüstü</w:t>
            </w:r>
          </w:p>
        </w:tc>
        <w:tc>
          <w:tcPr>
            <w:tcW w:w="3021" w:type="dxa"/>
            <w:vAlign w:val="center"/>
          </w:tcPr>
          <w:p w:rsidR="00D02EA5" w:rsidRPr="00AA0BA1" w:rsidRDefault="00F4613A" w:rsidP="00D02EA5">
            <w:pPr>
              <w:jc w:val="center"/>
              <w:rPr>
                <w:rFonts w:ascii="Times New Roman" w:hAnsi="Times New Roman" w:cs="Times New Roman"/>
                <w:sz w:val="24"/>
                <w:szCs w:val="24"/>
              </w:rPr>
            </w:pPr>
            <w:r>
              <w:rPr>
                <w:rFonts w:ascii="Times New Roman" w:hAnsi="Times New Roman" w:cs="Times New Roman"/>
                <w:sz w:val="24"/>
                <w:szCs w:val="24"/>
              </w:rPr>
              <w:t>11</w:t>
            </w:r>
          </w:p>
        </w:tc>
        <w:tc>
          <w:tcPr>
            <w:tcW w:w="2747" w:type="dxa"/>
            <w:vAlign w:val="center"/>
          </w:tcPr>
          <w:p w:rsidR="00D02EA5" w:rsidRPr="00AA0BA1" w:rsidRDefault="007C7BDA" w:rsidP="00D02EA5">
            <w:pPr>
              <w:jc w:val="center"/>
              <w:rPr>
                <w:rFonts w:ascii="Times New Roman" w:hAnsi="Times New Roman" w:cs="Times New Roman"/>
                <w:sz w:val="24"/>
                <w:szCs w:val="24"/>
              </w:rPr>
            </w:pPr>
            <w:r>
              <w:rPr>
                <w:rFonts w:ascii="Times New Roman" w:hAnsi="Times New Roman" w:cs="Times New Roman"/>
                <w:sz w:val="24"/>
                <w:szCs w:val="24"/>
              </w:rPr>
              <w:t>47</w:t>
            </w:r>
            <w:r w:rsidR="00F4613A">
              <w:rPr>
                <w:rFonts w:ascii="Times New Roman" w:hAnsi="Times New Roman" w:cs="Times New Roman"/>
                <w:sz w:val="24"/>
                <w:szCs w:val="24"/>
              </w:rPr>
              <w:t>.8</w:t>
            </w:r>
          </w:p>
        </w:tc>
      </w:tr>
      <w:tr w:rsidR="006050E9" w:rsidTr="00343C70">
        <w:trPr>
          <w:jc w:val="center"/>
        </w:trPr>
        <w:tc>
          <w:tcPr>
            <w:tcW w:w="4014" w:type="dxa"/>
            <w:vAlign w:val="center"/>
          </w:tcPr>
          <w:p w:rsidR="006050E9" w:rsidRPr="00AA0BA1" w:rsidRDefault="006050E9" w:rsidP="00AA0BA1">
            <w:pPr>
              <w:rPr>
                <w:rFonts w:ascii="Times New Roman" w:hAnsi="Times New Roman" w:cs="Times New Roman"/>
                <w:sz w:val="24"/>
                <w:szCs w:val="24"/>
              </w:rPr>
            </w:pPr>
            <w:r w:rsidRPr="00AA0BA1">
              <w:rPr>
                <w:rFonts w:ascii="Times New Roman" w:hAnsi="Times New Roman" w:cs="Times New Roman"/>
                <w:sz w:val="24"/>
                <w:szCs w:val="24"/>
              </w:rPr>
              <w:t>Ailedeki çocuk sayısı</w:t>
            </w:r>
          </w:p>
        </w:tc>
        <w:tc>
          <w:tcPr>
            <w:tcW w:w="3021" w:type="dxa"/>
            <w:vAlign w:val="center"/>
          </w:tcPr>
          <w:p w:rsidR="006050E9" w:rsidRPr="00AA0BA1" w:rsidRDefault="006050E9" w:rsidP="00AA0BA1">
            <w:pPr>
              <w:jc w:val="center"/>
              <w:rPr>
                <w:rFonts w:ascii="Times New Roman" w:hAnsi="Times New Roman" w:cs="Times New Roman"/>
                <w:sz w:val="24"/>
                <w:szCs w:val="24"/>
              </w:rPr>
            </w:pPr>
          </w:p>
        </w:tc>
        <w:tc>
          <w:tcPr>
            <w:tcW w:w="2747" w:type="dxa"/>
            <w:vAlign w:val="center"/>
          </w:tcPr>
          <w:p w:rsidR="006050E9" w:rsidRPr="00AA0BA1" w:rsidRDefault="006050E9" w:rsidP="00AA0BA1">
            <w:pPr>
              <w:jc w:val="center"/>
              <w:rPr>
                <w:rFonts w:ascii="Times New Roman" w:hAnsi="Times New Roman" w:cs="Times New Roman"/>
                <w:sz w:val="24"/>
                <w:szCs w:val="24"/>
              </w:rPr>
            </w:pPr>
          </w:p>
        </w:tc>
      </w:tr>
      <w:tr w:rsidR="006050E9" w:rsidTr="00343C70">
        <w:trPr>
          <w:jc w:val="center"/>
        </w:trPr>
        <w:tc>
          <w:tcPr>
            <w:tcW w:w="4014" w:type="dxa"/>
            <w:vAlign w:val="center"/>
          </w:tcPr>
          <w:p w:rsidR="006050E9" w:rsidRPr="00AA0BA1" w:rsidRDefault="006050E9" w:rsidP="00AA0BA1">
            <w:pPr>
              <w:jc w:val="center"/>
              <w:rPr>
                <w:rFonts w:ascii="Times New Roman" w:hAnsi="Times New Roman" w:cs="Times New Roman"/>
                <w:sz w:val="24"/>
                <w:szCs w:val="24"/>
              </w:rPr>
            </w:pPr>
            <w:r w:rsidRPr="00AA0BA1">
              <w:rPr>
                <w:rFonts w:ascii="Times New Roman" w:hAnsi="Times New Roman" w:cs="Times New Roman"/>
                <w:sz w:val="24"/>
                <w:szCs w:val="24"/>
              </w:rPr>
              <w:t>Bir</w:t>
            </w:r>
          </w:p>
        </w:tc>
        <w:tc>
          <w:tcPr>
            <w:tcW w:w="3021" w:type="dxa"/>
            <w:vAlign w:val="center"/>
          </w:tcPr>
          <w:p w:rsidR="006050E9" w:rsidRPr="00AA0BA1" w:rsidRDefault="00F4613A" w:rsidP="00AA0BA1">
            <w:pPr>
              <w:jc w:val="center"/>
              <w:rPr>
                <w:rFonts w:ascii="Times New Roman" w:hAnsi="Times New Roman" w:cs="Times New Roman"/>
                <w:sz w:val="24"/>
                <w:szCs w:val="24"/>
              </w:rPr>
            </w:pPr>
            <w:r>
              <w:rPr>
                <w:rFonts w:ascii="Times New Roman" w:hAnsi="Times New Roman" w:cs="Times New Roman"/>
                <w:sz w:val="24"/>
                <w:szCs w:val="24"/>
              </w:rPr>
              <w:t>11</w:t>
            </w:r>
          </w:p>
        </w:tc>
        <w:tc>
          <w:tcPr>
            <w:tcW w:w="2747" w:type="dxa"/>
            <w:vAlign w:val="center"/>
          </w:tcPr>
          <w:p w:rsidR="006050E9" w:rsidRPr="00AA0BA1" w:rsidRDefault="00F4613A" w:rsidP="00AA0BA1">
            <w:pPr>
              <w:jc w:val="center"/>
              <w:rPr>
                <w:rFonts w:ascii="Times New Roman" w:hAnsi="Times New Roman" w:cs="Times New Roman"/>
                <w:sz w:val="24"/>
                <w:szCs w:val="24"/>
              </w:rPr>
            </w:pPr>
            <w:r>
              <w:rPr>
                <w:rFonts w:ascii="Times New Roman" w:hAnsi="Times New Roman" w:cs="Times New Roman"/>
                <w:sz w:val="24"/>
                <w:szCs w:val="24"/>
              </w:rPr>
              <w:t>45.8</w:t>
            </w:r>
          </w:p>
        </w:tc>
      </w:tr>
      <w:tr w:rsidR="006050E9" w:rsidTr="00343C70">
        <w:trPr>
          <w:jc w:val="center"/>
        </w:trPr>
        <w:tc>
          <w:tcPr>
            <w:tcW w:w="4014" w:type="dxa"/>
            <w:vAlign w:val="center"/>
          </w:tcPr>
          <w:p w:rsidR="006050E9" w:rsidRPr="00AA0BA1" w:rsidRDefault="006050E9" w:rsidP="00AA0BA1">
            <w:pPr>
              <w:jc w:val="center"/>
              <w:rPr>
                <w:rFonts w:ascii="Times New Roman" w:hAnsi="Times New Roman" w:cs="Times New Roman"/>
                <w:sz w:val="24"/>
                <w:szCs w:val="24"/>
              </w:rPr>
            </w:pPr>
            <w:r w:rsidRPr="00AA0BA1">
              <w:rPr>
                <w:rFonts w:ascii="Times New Roman" w:hAnsi="Times New Roman" w:cs="Times New Roman"/>
                <w:sz w:val="24"/>
                <w:szCs w:val="24"/>
              </w:rPr>
              <w:t>İki</w:t>
            </w:r>
          </w:p>
        </w:tc>
        <w:tc>
          <w:tcPr>
            <w:tcW w:w="3021" w:type="dxa"/>
            <w:vAlign w:val="center"/>
          </w:tcPr>
          <w:p w:rsidR="006050E9" w:rsidRPr="00AA0BA1" w:rsidRDefault="00F4613A" w:rsidP="00AA0BA1">
            <w:pPr>
              <w:jc w:val="center"/>
              <w:rPr>
                <w:rFonts w:ascii="Times New Roman" w:hAnsi="Times New Roman" w:cs="Times New Roman"/>
                <w:sz w:val="24"/>
                <w:szCs w:val="24"/>
              </w:rPr>
            </w:pPr>
            <w:r>
              <w:rPr>
                <w:rFonts w:ascii="Times New Roman" w:hAnsi="Times New Roman" w:cs="Times New Roman"/>
                <w:sz w:val="24"/>
                <w:szCs w:val="24"/>
              </w:rPr>
              <w:t>13</w:t>
            </w:r>
          </w:p>
        </w:tc>
        <w:tc>
          <w:tcPr>
            <w:tcW w:w="2747" w:type="dxa"/>
            <w:vAlign w:val="center"/>
          </w:tcPr>
          <w:p w:rsidR="006050E9" w:rsidRPr="00AA0BA1" w:rsidRDefault="00F4613A" w:rsidP="00AA0BA1">
            <w:pPr>
              <w:jc w:val="center"/>
              <w:rPr>
                <w:rFonts w:ascii="Times New Roman" w:hAnsi="Times New Roman" w:cs="Times New Roman"/>
                <w:sz w:val="24"/>
                <w:szCs w:val="24"/>
              </w:rPr>
            </w:pPr>
            <w:r>
              <w:rPr>
                <w:rFonts w:ascii="Times New Roman" w:hAnsi="Times New Roman" w:cs="Times New Roman"/>
                <w:sz w:val="24"/>
                <w:szCs w:val="24"/>
              </w:rPr>
              <w:t>54.2</w:t>
            </w:r>
          </w:p>
        </w:tc>
      </w:tr>
      <w:tr w:rsidR="006050E9" w:rsidTr="00343C70">
        <w:trPr>
          <w:jc w:val="center"/>
        </w:trPr>
        <w:tc>
          <w:tcPr>
            <w:tcW w:w="4014" w:type="dxa"/>
            <w:vAlign w:val="center"/>
          </w:tcPr>
          <w:p w:rsidR="006050E9" w:rsidRPr="00AA0BA1" w:rsidRDefault="006050E9" w:rsidP="00AA0BA1">
            <w:pPr>
              <w:jc w:val="center"/>
              <w:rPr>
                <w:rFonts w:ascii="Times New Roman" w:hAnsi="Times New Roman" w:cs="Times New Roman"/>
                <w:sz w:val="24"/>
                <w:szCs w:val="24"/>
              </w:rPr>
            </w:pPr>
            <w:r w:rsidRPr="00AA0BA1">
              <w:rPr>
                <w:rFonts w:ascii="Times New Roman" w:hAnsi="Times New Roman" w:cs="Times New Roman"/>
                <w:sz w:val="24"/>
                <w:szCs w:val="24"/>
              </w:rPr>
              <w:t>Üç</w:t>
            </w:r>
          </w:p>
        </w:tc>
        <w:tc>
          <w:tcPr>
            <w:tcW w:w="3021" w:type="dxa"/>
            <w:vAlign w:val="center"/>
          </w:tcPr>
          <w:p w:rsidR="006050E9" w:rsidRPr="00AA0BA1" w:rsidRDefault="00F4613A" w:rsidP="00AA0BA1">
            <w:pPr>
              <w:jc w:val="center"/>
              <w:rPr>
                <w:rFonts w:ascii="Times New Roman" w:hAnsi="Times New Roman" w:cs="Times New Roman"/>
                <w:sz w:val="24"/>
                <w:szCs w:val="24"/>
              </w:rPr>
            </w:pPr>
            <w:r>
              <w:rPr>
                <w:rFonts w:ascii="Times New Roman" w:hAnsi="Times New Roman" w:cs="Times New Roman"/>
                <w:sz w:val="24"/>
                <w:szCs w:val="24"/>
              </w:rPr>
              <w:t>-</w:t>
            </w:r>
          </w:p>
        </w:tc>
        <w:tc>
          <w:tcPr>
            <w:tcW w:w="2747" w:type="dxa"/>
            <w:vAlign w:val="center"/>
          </w:tcPr>
          <w:p w:rsidR="006050E9" w:rsidRPr="00AA0BA1" w:rsidRDefault="00F4613A" w:rsidP="00AA0BA1">
            <w:pPr>
              <w:jc w:val="center"/>
              <w:rPr>
                <w:rFonts w:ascii="Times New Roman" w:hAnsi="Times New Roman" w:cs="Times New Roman"/>
                <w:sz w:val="24"/>
                <w:szCs w:val="24"/>
              </w:rPr>
            </w:pPr>
            <w:r>
              <w:rPr>
                <w:rFonts w:ascii="Times New Roman" w:hAnsi="Times New Roman" w:cs="Times New Roman"/>
                <w:sz w:val="24"/>
                <w:szCs w:val="24"/>
              </w:rPr>
              <w:t>-</w:t>
            </w:r>
          </w:p>
        </w:tc>
      </w:tr>
      <w:tr w:rsidR="006050E9" w:rsidTr="00343C70">
        <w:trPr>
          <w:jc w:val="center"/>
        </w:trPr>
        <w:tc>
          <w:tcPr>
            <w:tcW w:w="4014" w:type="dxa"/>
            <w:vAlign w:val="center"/>
          </w:tcPr>
          <w:p w:rsidR="006050E9" w:rsidRPr="00AA0BA1" w:rsidRDefault="006050E9" w:rsidP="00AA0BA1">
            <w:pPr>
              <w:jc w:val="center"/>
              <w:rPr>
                <w:rFonts w:ascii="Times New Roman" w:hAnsi="Times New Roman" w:cs="Times New Roman"/>
                <w:sz w:val="24"/>
                <w:szCs w:val="24"/>
              </w:rPr>
            </w:pPr>
            <w:r w:rsidRPr="00AA0BA1">
              <w:rPr>
                <w:rFonts w:ascii="Times New Roman" w:hAnsi="Times New Roman" w:cs="Times New Roman"/>
                <w:sz w:val="24"/>
                <w:szCs w:val="24"/>
              </w:rPr>
              <w:t>Dört ve daha fazlası</w:t>
            </w:r>
          </w:p>
        </w:tc>
        <w:tc>
          <w:tcPr>
            <w:tcW w:w="3021" w:type="dxa"/>
            <w:vAlign w:val="center"/>
          </w:tcPr>
          <w:p w:rsidR="006050E9" w:rsidRPr="00AA0BA1" w:rsidRDefault="00F4613A" w:rsidP="00AA0BA1">
            <w:pPr>
              <w:jc w:val="center"/>
              <w:rPr>
                <w:rFonts w:ascii="Times New Roman" w:hAnsi="Times New Roman" w:cs="Times New Roman"/>
                <w:sz w:val="24"/>
                <w:szCs w:val="24"/>
              </w:rPr>
            </w:pPr>
            <w:r>
              <w:rPr>
                <w:rFonts w:ascii="Times New Roman" w:hAnsi="Times New Roman" w:cs="Times New Roman"/>
                <w:sz w:val="24"/>
                <w:szCs w:val="24"/>
              </w:rPr>
              <w:t>-</w:t>
            </w:r>
          </w:p>
        </w:tc>
        <w:tc>
          <w:tcPr>
            <w:tcW w:w="2747" w:type="dxa"/>
            <w:vAlign w:val="center"/>
          </w:tcPr>
          <w:p w:rsidR="006050E9" w:rsidRPr="00AA0BA1" w:rsidRDefault="00F4613A" w:rsidP="00AA0BA1">
            <w:pPr>
              <w:jc w:val="center"/>
              <w:rPr>
                <w:rFonts w:ascii="Times New Roman" w:hAnsi="Times New Roman" w:cs="Times New Roman"/>
                <w:sz w:val="24"/>
                <w:szCs w:val="24"/>
              </w:rPr>
            </w:pPr>
            <w:r>
              <w:rPr>
                <w:rFonts w:ascii="Times New Roman" w:hAnsi="Times New Roman" w:cs="Times New Roman"/>
                <w:sz w:val="24"/>
                <w:szCs w:val="24"/>
              </w:rPr>
              <w:t>-</w:t>
            </w:r>
          </w:p>
        </w:tc>
      </w:tr>
      <w:tr w:rsidR="006050E9" w:rsidTr="00343C70">
        <w:trPr>
          <w:jc w:val="center"/>
        </w:trPr>
        <w:tc>
          <w:tcPr>
            <w:tcW w:w="4014" w:type="dxa"/>
            <w:vAlign w:val="center"/>
          </w:tcPr>
          <w:p w:rsidR="006050E9" w:rsidRPr="00AA0BA1" w:rsidRDefault="006050E9" w:rsidP="00AA0BA1">
            <w:pPr>
              <w:rPr>
                <w:rFonts w:ascii="Times New Roman" w:hAnsi="Times New Roman" w:cs="Times New Roman"/>
                <w:sz w:val="24"/>
                <w:szCs w:val="24"/>
              </w:rPr>
            </w:pPr>
            <w:r w:rsidRPr="00AA0BA1">
              <w:rPr>
                <w:rFonts w:ascii="Times New Roman" w:hAnsi="Times New Roman" w:cs="Times New Roman"/>
                <w:sz w:val="24"/>
                <w:szCs w:val="24"/>
              </w:rPr>
              <w:t>Ailenin gelir durumu</w:t>
            </w:r>
          </w:p>
        </w:tc>
        <w:tc>
          <w:tcPr>
            <w:tcW w:w="3021" w:type="dxa"/>
            <w:vAlign w:val="center"/>
          </w:tcPr>
          <w:p w:rsidR="006050E9" w:rsidRPr="00AA0BA1" w:rsidRDefault="006050E9" w:rsidP="00AA0BA1">
            <w:pPr>
              <w:jc w:val="center"/>
              <w:rPr>
                <w:rFonts w:ascii="Times New Roman" w:hAnsi="Times New Roman" w:cs="Times New Roman"/>
                <w:sz w:val="24"/>
                <w:szCs w:val="24"/>
              </w:rPr>
            </w:pPr>
          </w:p>
        </w:tc>
        <w:tc>
          <w:tcPr>
            <w:tcW w:w="2747" w:type="dxa"/>
            <w:vAlign w:val="center"/>
          </w:tcPr>
          <w:p w:rsidR="006050E9" w:rsidRPr="00AA0BA1" w:rsidRDefault="006050E9" w:rsidP="00AA0BA1">
            <w:pPr>
              <w:jc w:val="center"/>
              <w:rPr>
                <w:rFonts w:ascii="Times New Roman" w:hAnsi="Times New Roman" w:cs="Times New Roman"/>
                <w:sz w:val="24"/>
                <w:szCs w:val="24"/>
              </w:rPr>
            </w:pPr>
          </w:p>
        </w:tc>
      </w:tr>
      <w:tr w:rsidR="006050E9" w:rsidTr="00343C70">
        <w:trPr>
          <w:jc w:val="center"/>
        </w:trPr>
        <w:tc>
          <w:tcPr>
            <w:tcW w:w="4014" w:type="dxa"/>
            <w:vAlign w:val="center"/>
          </w:tcPr>
          <w:p w:rsidR="006050E9" w:rsidRPr="00AA0BA1" w:rsidRDefault="006050E9" w:rsidP="00AA0BA1">
            <w:pPr>
              <w:jc w:val="center"/>
              <w:rPr>
                <w:rFonts w:ascii="Times New Roman" w:hAnsi="Times New Roman" w:cs="Times New Roman"/>
                <w:sz w:val="24"/>
                <w:szCs w:val="24"/>
              </w:rPr>
            </w:pPr>
            <w:r w:rsidRPr="00AA0BA1">
              <w:rPr>
                <w:rFonts w:ascii="Times New Roman" w:hAnsi="Times New Roman" w:cs="Times New Roman"/>
                <w:sz w:val="24"/>
                <w:szCs w:val="24"/>
              </w:rPr>
              <w:t>&lt;2000 ₺</w:t>
            </w:r>
          </w:p>
        </w:tc>
        <w:tc>
          <w:tcPr>
            <w:tcW w:w="3021" w:type="dxa"/>
            <w:vAlign w:val="center"/>
          </w:tcPr>
          <w:p w:rsidR="006050E9" w:rsidRPr="00AA0BA1" w:rsidRDefault="00F4613A" w:rsidP="00AA0BA1">
            <w:pPr>
              <w:jc w:val="center"/>
              <w:rPr>
                <w:rFonts w:ascii="Times New Roman" w:hAnsi="Times New Roman" w:cs="Times New Roman"/>
                <w:sz w:val="24"/>
                <w:szCs w:val="24"/>
              </w:rPr>
            </w:pPr>
            <w:r>
              <w:rPr>
                <w:rFonts w:ascii="Times New Roman" w:hAnsi="Times New Roman" w:cs="Times New Roman"/>
                <w:sz w:val="24"/>
                <w:szCs w:val="24"/>
              </w:rPr>
              <w:t>-</w:t>
            </w:r>
          </w:p>
        </w:tc>
        <w:tc>
          <w:tcPr>
            <w:tcW w:w="2747" w:type="dxa"/>
            <w:vAlign w:val="center"/>
          </w:tcPr>
          <w:p w:rsidR="006050E9" w:rsidRPr="00AA0BA1" w:rsidRDefault="00F4613A" w:rsidP="00AA0BA1">
            <w:pPr>
              <w:jc w:val="center"/>
              <w:rPr>
                <w:rFonts w:ascii="Times New Roman" w:hAnsi="Times New Roman" w:cs="Times New Roman"/>
                <w:sz w:val="24"/>
                <w:szCs w:val="24"/>
              </w:rPr>
            </w:pPr>
            <w:r>
              <w:rPr>
                <w:rFonts w:ascii="Times New Roman" w:hAnsi="Times New Roman" w:cs="Times New Roman"/>
                <w:sz w:val="24"/>
                <w:szCs w:val="24"/>
              </w:rPr>
              <w:t>-</w:t>
            </w:r>
          </w:p>
        </w:tc>
      </w:tr>
      <w:tr w:rsidR="006050E9" w:rsidTr="00343C70">
        <w:trPr>
          <w:jc w:val="center"/>
        </w:trPr>
        <w:tc>
          <w:tcPr>
            <w:tcW w:w="4014" w:type="dxa"/>
            <w:vAlign w:val="center"/>
          </w:tcPr>
          <w:p w:rsidR="006050E9" w:rsidRPr="00AA0BA1" w:rsidRDefault="006050E9" w:rsidP="00AA0BA1">
            <w:pPr>
              <w:jc w:val="center"/>
              <w:rPr>
                <w:rFonts w:ascii="Times New Roman" w:hAnsi="Times New Roman" w:cs="Times New Roman"/>
                <w:sz w:val="24"/>
                <w:szCs w:val="24"/>
              </w:rPr>
            </w:pPr>
            <w:r w:rsidRPr="00AA0BA1">
              <w:rPr>
                <w:rFonts w:ascii="Times New Roman" w:hAnsi="Times New Roman" w:cs="Times New Roman"/>
                <w:sz w:val="24"/>
                <w:szCs w:val="24"/>
              </w:rPr>
              <w:t>2001-4000 ₺</w:t>
            </w:r>
          </w:p>
        </w:tc>
        <w:tc>
          <w:tcPr>
            <w:tcW w:w="3021" w:type="dxa"/>
            <w:vAlign w:val="center"/>
          </w:tcPr>
          <w:p w:rsidR="006050E9" w:rsidRPr="00AA0BA1" w:rsidRDefault="00F4613A" w:rsidP="00AA0BA1">
            <w:pPr>
              <w:jc w:val="center"/>
              <w:rPr>
                <w:rFonts w:ascii="Times New Roman" w:hAnsi="Times New Roman" w:cs="Times New Roman"/>
                <w:sz w:val="24"/>
                <w:szCs w:val="24"/>
              </w:rPr>
            </w:pPr>
            <w:r>
              <w:rPr>
                <w:rFonts w:ascii="Times New Roman" w:hAnsi="Times New Roman" w:cs="Times New Roman"/>
                <w:sz w:val="24"/>
                <w:szCs w:val="24"/>
              </w:rPr>
              <w:t>-</w:t>
            </w:r>
          </w:p>
        </w:tc>
        <w:tc>
          <w:tcPr>
            <w:tcW w:w="2747" w:type="dxa"/>
            <w:vAlign w:val="center"/>
          </w:tcPr>
          <w:p w:rsidR="006050E9" w:rsidRPr="00AA0BA1" w:rsidRDefault="00F4613A" w:rsidP="00AA0BA1">
            <w:pPr>
              <w:jc w:val="center"/>
              <w:rPr>
                <w:rFonts w:ascii="Times New Roman" w:hAnsi="Times New Roman" w:cs="Times New Roman"/>
                <w:sz w:val="24"/>
                <w:szCs w:val="24"/>
              </w:rPr>
            </w:pPr>
            <w:r>
              <w:rPr>
                <w:rFonts w:ascii="Times New Roman" w:hAnsi="Times New Roman" w:cs="Times New Roman"/>
                <w:sz w:val="24"/>
                <w:szCs w:val="24"/>
              </w:rPr>
              <w:t>-</w:t>
            </w:r>
          </w:p>
        </w:tc>
      </w:tr>
      <w:tr w:rsidR="006050E9" w:rsidTr="00343C70">
        <w:trPr>
          <w:jc w:val="center"/>
        </w:trPr>
        <w:tc>
          <w:tcPr>
            <w:tcW w:w="4014" w:type="dxa"/>
            <w:vAlign w:val="center"/>
          </w:tcPr>
          <w:p w:rsidR="006050E9" w:rsidRPr="00AA0BA1" w:rsidRDefault="006050E9" w:rsidP="00AA0BA1">
            <w:pPr>
              <w:jc w:val="center"/>
              <w:rPr>
                <w:rFonts w:ascii="Times New Roman" w:hAnsi="Times New Roman" w:cs="Times New Roman"/>
                <w:sz w:val="24"/>
                <w:szCs w:val="24"/>
              </w:rPr>
            </w:pPr>
            <w:r w:rsidRPr="00AA0BA1">
              <w:rPr>
                <w:rFonts w:ascii="Times New Roman" w:hAnsi="Times New Roman" w:cs="Times New Roman"/>
                <w:sz w:val="24"/>
                <w:szCs w:val="24"/>
              </w:rPr>
              <w:t>4001-6000 ₺</w:t>
            </w:r>
          </w:p>
        </w:tc>
        <w:tc>
          <w:tcPr>
            <w:tcW w:w="3021" w:type="dxa"/>
            <w:vAlign w:val="center"/>
          </w:tcPr>
          <w:p w:rsidR="006050E9" w:rsidRPr="00AA0BA1" w:rsidRDefault="00F4613A" w:rsidP="00AA0BA1">
            <w:pPr>
              <w:jc w:val="center"/>
              <w:rPr>
                <w:rFonts w:ascii="Times New Roman" w:hAnsi="Times New Roman" w:cs="Times New Roman"/>
                <w:sz w:val="24"/>
                <w:szCs w:val="24"/>
              </w:rPr>
            </w:pPr>
            <w:r>
              <w:rPr>
                <w:rFonts w:ascii="Times New Roman" w:hAnsi="Times New Roman" w:cs="Times New Roman"/>
                <w:sz w:val="24"/>
                <w:szCs w:val="24"/>
              </w:rPr>
              <w:t>4</w:t>
            </w:r>
          </w:p>
        </w:tc>
        <w:tc>
          <w:tcPr>
            <w:tcW w:w="2747" w:type="dxa"/>
            <w:vAlign w:val="center"/>
          </w:tcPr>
          <w:p w:rsidR="006050E9" w:rsidRPr="00AA0BA1" w:rsidRDefault="00F4613A" w:rsidP="00AA0BA1">
            <w:pPr>
              <w:jc w:val="center"/>
              <w:rPr>
                <w:rFonts w:ascii="Times New Roman" w:hAnsi="Times New Roman" w:cs="Times New Roman"/>
                <w:sz w:val="24"/>
                <w:szCs w:val="24"/>
              </w:rPr>
            </w:pPr>
            <w:r>
              <w:rPr>
                <w:rFonts w:ascii="Times New Roman" w:hAnsi="Times New Roman" w:cs="Times New Roman"/>
                <w:sz w:val="24"/>
                <w:szCs w:val="24"/>
              </w:rPr>
              <w:t>16.7</w:t>
            </w:r>
          </w:p>
        </w:tc>
      </w:tr>
      <w:tr w:rsidR="006050E9" w:rsidTr="00343C70">
        <w:trPr>
          <w:jc w:val="center"/>
        </w:trPr>
        <w:tc>
          <w:tcPr>
            <w:tcW w:w="4014" w:type="dxa"/>
            <w:vAlign w:val="center"/>
          </w:tcPr>
          <w:p w:rsidR="006050E9" w:rsidRPr="00AA0BA1" w:rsidRDefault="006050E9" w:rsidP="00AA0BA1">
            <w:pPr>
              <w:jc w:val="center"/>
              <w:rPr>
                <w:rFonts w:ascii="Times New Roman" w:hAnsi="Times New Roman" w:cs="Times New Roman"/>
                <w:sz w:val="24"/>
                <w:szCs w:val="24"/>
              </w:rPr>
            </w:pPr>
            <w:r w:rsidRPr="00AA0BA1">
              <w:rPr>
                <w:rFonts w:ascii="Times New Roman" w:hAnsi="Times New Roman" w:cs="Times New Roman"/>
                <w:sz w:val="24"/>
                <w:szCs w:val="24"/>
              </w:rPr>
              <w:t>6001-8000 ₺</w:t>
            </w:r>
          </w:p>
        </w:tc>
        <w:tc>
          <w:tcPr>
            <w:tcW w:w="3021" w:type="dxa"/>
            <w:vAlign w:val="center"/>
          </w:tcPr>
          <w:p w:rsidR="006050E9" w:rsidRPr="00AA0BA1" w:rsidRDefault="00F4613A" w:rsidP="00AA0BA1">
            <w:pPr>
              <w:jc w:val="center"/>
              <w:rPr>
                <w:rFonts w:ascii="Times New Roman" w:hAnsi="Times New Roman" w:cs="Times New Roman"/>
                <w:sz w:val="24"/>
                <w:szCs w:val="24"/>
              </w:rPr>
            </w:pPr>
            <w:r>
              <w:rPr>
                <w:rFonts w:ascii="Times New Roman" w:hAnsi="Times New Roman" w:cs="Times New Roman"/>
                <w:sz w:val="24"/>
                <w:szCs w:val="24"/>
              </w:rPr>
              <w:t>9</w:t>
            </w:r>
          </w:p>
        </w:tc>
        <w:tc>
          <w:tcPr>
            <w:tcW w:w="2747" w:type="dxa"/>
            <w:vAlign w:val="center"/>
          </w:tcPr>
          <w:p w:rsidR="006050E9" w:rsidRPr="00AA0BA1" w:rsidRDefault="00F4613A" w:rsidP="00AA0BA1">
            <w:pPr>
              <w:jc w:val="center"/>
              <w:rPr>
                <w:rFonts w:ascii="Times New Roman" w:hAnsi="Times New Roman" w:cs="Times New Roman"/>
                <w:sz w:val="24"/>
                <w:szCs w:val="24"/>
              </w:rPr>
            </w:pPr>
            <w:r>
              <w:rPr>
                <w:rFonts w:ascii="Times New Roman" w:hAnsi="Times New Roman" w:cs="Times New Roman"/>
                <w:sz w:val="24"/>
                <w:szCs w:val="24"/>
              </w:rPr>
              <w:t>37.5</w:t>
            </w:r>
          </w:p>
        </w:tc>
      </w:tr>
      <w:tr w:rsidR="006050E9" w:rsidTr="00343C70">
        <w:trPr>
          <w:jc w:val="center"/>
        </w:trPr>
        <w:tc>
          <w:tcPr>
            <w:tcW w:w="4014" w:type="dxa"/>
            <w:vAlign w:val="center"/>
          </w:tcPr>
          <w:p w:rsidR="006050E9" w:rsidRPr="00AA0BA1" w:rsidRDefault="006050E9" w:rsidP="00AA0BA1">
            <w:pPr>
              <w:jc w:val="center"/>
              <w:rPr>
                <w:rFonts w:ascii="Times New Roman" w:hAnsi="Times New Roman" w:cs="Times New Roman"/>
                <w:sz w:val="24"/>
                <w:szCs w:val="24"/>
              </w:rPr>
            </w:pPr>
            <w:r w:rsidRPr="00AA0BA1">
              <w:rPr>
                <w:rFonts w:ascii="Times New Roman" w:hAnsi="Times New Roman" w:cs="Times New Roman"/>
                <w:sz w:val="24"/>
                <w:szCs w:val="24"/>
              </w:rPr>
              <w:t>8001-10000 ₺</w:t>
            </w:r>
          </w:p>
        </w:tc>
        <w:tc>
          <w:tcPr>
            <w:tcW w:w="3021" w:type="dxa"/>
            <w:vAlign w:val="center"/>
          </w:tcPr>
          <w:p w:rsidR="006050E9" w:rsidRPr="00AA0BA1" w:rsidRDefault="00F4613A" w:rsidP="00AA0BA1">
            <w:pPr>
              <w:jc w:val="center"/>
              <w:rPr>
                <w:rFonts w:ascii="Times New Roman" w:hAnsi="Times New Roman" w:cs="Times New Roman"/>
                <w:sz w:val="24"/>
                <w:szCs w:val="24"/>
              </w:rPr>
            </w:pPr>
            <w:r>
              <w:rPr>
                <w:rFonts w:ascii="Times New Roman" w:hAnsi="Times New Roman" w:cs="Times New Roman"/>
                <w:sz w:val="24"/>
                <w:szCs w:val="24"/>
              </w:rPr>
              <w:t>3</w:t>
            </w:r>
          </w:p>
        </w:tc>
        <w:tc>
          <w:tcPr>
            <w:tcW w:w="2747" w:type="dxa"/>
            <w:vAlign w:val="center"/>
          </w:tcPr>
          <w:p w:rsidR="006050E9" w:rsidRPr="00AA0BA1" w:rsidRDefault="00F4613A" w:rsidP="00AA0BA1">
            <w:pPr>
              <w:jc w:val="center"/>
              <w:rPr>
                <w:rFonts w:ascii="Times New Roman" w:hAnsi="Times New Roman" w:cs="Times New Roman"/>
                <w:sz w:val="24"/>
                <w:szCs w:val="24"/>
              </w:rPr>
            </w:pPr>
            <w:r>
              <w:rPr>
                <w:rFonts w:ascii="Times New Roman" w:hAnsi="Times New Roman" w:cs="Times New Roman"/>
                <w:sz w:val="24"/>
                <w:szCs w:val="24"/>
              </w:rPr>
              <w:t>12.5</w:t>
            </w:r>
          </w:p>
        </w:tc>
      </w:tr>
      <w:tr w:rsidR="006050E9" w:rsidTr="00343C70">
        <w:trPr>
          <w:jc w:val="center"/>
        </w:trPr>
        <w:tc>
          <w:tcPr>
            <w:tcW w:w="4014" w:type="dxa"/>
            <w:vAlign w:val="center"/>
          </w:tcPr>
          <w:p w:rsidR="006050E9" w:rsidRPr="00AA0BA1" w:rsidRDefault="006050E9" w:rsidP="00AA0BA1">
            <w:pPr>
              <w:jc w:val="center"/>
              <w:rPr>
                <w:rFonts w:ascii="Times New Roman" w:hAnsi="Times New Roman" w:cs="Times New Roman"/>
                <w:sz w:val="24"/>
                <w:szCs w:val="24"/>
              </w:rPr>
            </w:pPr>
            <w:r w:rsidRPr="00AA0BA1">
              <w:rPr>
                <w:rFonts w:ascii="Times New Roman" w:hAnsi="Times New Roman" w:cs="Times New Roman"/>
                <w:sz w:val="24"/>
                <w:szCs w:val="24"/>
              </w:rPr>
              <w:t>&gt;10000 ₺</w:t>
            </w:r>
          </w:p>
        </w:tc>
        <w:tc>
          <w:tcPr>
            <w:tcW w:w="3021" w:type="dxa"/>
            <w:vAlign w:val="center"/>
          </w:tcPr>
          <w:p w:rsidR="006050E9" w:rsidRPr="00AA0BA1" w:rsidRDefault="00F4613A" w:rsidP="00AA0BA1">
            <w:pPr>
              <w:jc w:val="center"/>
              <w:rPr>
                <w:rFonts w:ascii="Times New Roman" w:hAnsi="Times New Roman" w:cs="Times New Roman"/>
                <w:sz w:val="24"/>
                <w:szCs w:val="24"/>
              </w:rPr>
            </w:pPr>
            <w:r>
              <w:rPr>
                <w:rFonts w:ascii="Times New Roman" w:hAnsi="Times New Roman" w:cs="Times New Roman"/>
                <w:sz w:val="24"/>
                <w:szCs w:val="24"/>
              </w:rPr>
              <w:t>8</w:t>
            </w:r>
          </w:p>
        </w:tc>
        <w:tc>
          <w:tcPr>
            <w:tcW w:w="2747" w:type="dxa"/>
            <w:vAlign w:val="center"/>
          </w:tcPr>
          <w:p w:rsidR="006050E9" w:rsidRPr="00AA0BA1" w:rsidRDefault="00F4613A" w:rsidP="00AA0BA1">
            <w:pPr>
              <w:jc w:val="center"/>
              <w:rPr>
                <w:rFonts w:ascii="Times New Roman" w:hAnsi="Times New Roman" w:cs="Times New Roman"/>
                <w:sz w:val="24"/>
                <w:szCs w:val="24"/>
              </w:rPr>
            </w:pPr>
            <w:r>
              <w:rPr>
                <w:rFonts w:ascii="Times New Roman" w:hAnsi="Times New Roman" w:cs="Times New Roman"/>
                <w:sz w:val="24"/>
                <w:szCs w:val="24"/>
              </w:rPr>
              <w:t>33.3</w:t>
            </w:r>
          </w:p>
        </w:tc>
      </w:tr>
    </w:tbl>
    <w:p w:rsidR="0058601D" w:rsidRDefault="0058601D" w:rsidP="00D02EA5">
      <w:pPr>
        <w:jc w:val="both"/>
        <w:rPr>
          <w:rFonts w:ascii="Times New Roman" w:hAnsi="Times New Roman" w:cs="Times New Roman"/>
          <w:sz w:val="24"/>
          <w:szCs w:val="24"/>
        </w:rPr>
      </w:pPr>
    </w:p>
    <w:p w:rsidR="00F020CB" w:rsidRDefault="00F020CB" w:rsidP="00D02EA5">
      <w:pPr>
        <w:jc w:val="both"/>
        <w:rPr>
          <w:rFonts w:ascii="Times New Roman" w:hAnsi="Times New Roman" w:cs="Times New Roman"/>
          <w:sz w:val="24"/>
          <w:szCs w:val="24"/>
        </w:rPr>
      </w:pPr>
    </w:p>
    <w:p w:rsidR="00F020CB" w:rsidRDefault="00F020CB" w:rsidP="00D02EA5">
      <w:pPr>
        <w:jc w:val="both"/>
        <w:rPr>
          <w:rFonts w:ascii="Times New Roman" w:hAnsi="Times New Roman" w:cs="Times New Roman"/>
          <w:sz w:val="24"/>
          <w:szCs w:val="24"/>
        </w:rPr>
      </w:pPr>
    </w:p>
    <w:p w:rsidR="00F020CB" w:rsidRDefault="00F020CB" w:rsidP="00D02EA5">
      <w:pPr>
        <w:jc w:val="both"/>
        <w:rPr>
          <w:rFonts w:ascii="Times New Roman" w:hAnsi="Times New Roman" w:cs="Times New Roman"/>
          <w:sz w:val="24"/>
          <w:szCs w:val="24"/>
        </w:rPr>
      </w:pPr>
    </w:p>
    <w:p w:rsidR="00F020CB" w:rsidRDefault="00F020CB" w:rsidP="00D02EA5">
      <w:pPr>
        <w:jc w:val="both"/>
        <w:rPr>
          <w:rFonts w:ascii="Times New Roman" w:hAnsi="Times New Roman" w:cs="Times New Roman"/>
          <w:sz w:val="24"/>
          <w:szCs w:val="24"/>
        </w:rPr>
      </w:pPr>
    </w:p>
    <w:p w:rsidR="00F020CB" w:rsidRPr="00FB07C7" w:rsidRDefault="00F020CB" w:rsidP="00F020CB">
      <w:pPr>
        <w:spacing w:line="360" w:lineRule="auto"/>
        <w:jc w:val="both"/>
        <w:rPr>
          <w:rFonts w:ascii="Times New Roman" w:hAnsi="Times New Roman" w:cs="Times New Roman"/>
          <w:b/>
          <w:sz w:val="24"/>
          <w:szCs w:val="24"/>
        </w:rPr>
      </w:pPr>
      <w:r w:rsidRPr="00FB07C7">
        <w:rPr>
          <w:rFonts w:ascii="Times New Roman" w:hAnsi="Times New Roman" w:cs="Times New Roman"/>
          <w:b/>
          <w:sz w:val="24"/>
          <w:szCs w:val="24"/>
        </w:rPr>
        <w:lastRenderedPageBreak/>
        <w:t xml:space="preserve">Tablo </w:t>
      </w:r>
      <w:r w:rsidR="00A85A78">
        <w:rPr>
          <w:rFonts w:ascii="Times New Roman" w:hAnsi="Times New Roman" w:cs="Times New Roman"/>
          <w:b/>
          <w:sz w:val="24"/>
          <w:szCs w:val="24"/>
        </w:rPr>
        <w:t>4.</w:t>
      </w:r>
      <w:r w:rsidRPr="00FB07C7">
        <w:rPr>
          <w:rFonts w:ascii="Times New Roman" w:hAnsi="Times New Roman" w:cs="Times New Roman"/>
          <w:b/>
          <w:sz w:val="24"/>
          <w:szCs w:val="24"/>
        </w:rPr>
        <w:t>2: Araştırmaya katılan çocukların aileleri ile ilgili sosyo-demografik özelliklerin dağılımları (devamı)</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F020CB" w:rsidTr="00F020CB">
        <w:tc>
          <w:tcPr>
            <w:tcW w:w="3020" w:type="dxa"/>
            <w:tcBorders>
              <w:top w:val="single" w:sz="4" w:space="0" w:color="auto"/>
              <w:bottom w:val="single" w:sz="4" w:space="0" w:color="auto"/>
            </w:tcBorders>
            <w:vAlign w:val="center"/>
          </w:tcPr>
          <w:p w:rsidR="00F020CB" w:rsidRDefault="00F020CB" w:rsidP="00F020CB">
            <w:pPr>
              <w:spacing w:line="360" w:lineRule="auto"/>
              <w:jc w:val="center"/>
              <w:rPr>
                <w:rFonts w:ascii="Times New Roman" w:hAnsi="Times New Roman" w:cs="Times New Roman"/>
                <w:sz w:val="24"/>
                <w:szCs w:val="24"/>
              </w:rPr>
            </w:pPr>
          </w:p>
        </w:tc>
        <w:tc>
          <w:tcPr>
            <w:tcW w:w="3021" w:type="dxa"/>
            <w:tcBorders>
              <w:top w:val="single" w:sz="4" w:space="0" w:color="auto"/>
              <w:bottom w:val="single" w:sz="4" w:space="0" w:color="auto"/>
            </w:tcBorders>
            <w:vAlign w:val="center"/>
          </w:tcPr>
          <w:p w:rsidR="00F020CB" w:rsidRDefault="00F020CB"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S</w:t>
            </w:r>
            <w:r w:rsidR="001A42B1">
              <w:rPr>
                <w:rFonts w:ascii="Times New Roman" w:hAnsi="Times New Roman" w:cs="Times New Roman"/>
                <w:sz w:val="24"/>
                <w:szCs w:val="24"/>
              </w:rPr>
              <w:t xml:space="preserve"> (n:24)</w:t>
            </w:r>
          </w:p>
        </w:tc>
        <w:tc>
          <w:tcPr>
            <w:tcW w:w="3021" w:type="dxa"/>
            <w:tcBorders>
              <w:top w:val="single" w:sz="4" w:space="0" w:color="auto"/>
              <w:bottom w:val="single" w:sz="4" w:space="0" w:color="auto"/>
            </w:tcBorders>
            <w:vAlign w:val="center"/>
          </w:tcPr>
          <w:p w:rsidR="00F020CB" w:rsidRDefault="00F020CB"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020CB" w:rsidTr="00F020CB">
        <w:tc>
          <w:tcPr>
            <w:tcW w:w="3020" w:type="dxa"/>
            <w:tcBorders>
              <w:top w:val="single" w:sz="4" w:space="0" w:color="auto"/>
            </w:tcBorders>
            <w:vAlign w:val="center"/>
          </w:tcPr>
          <w:p w:rsidR="00F020CB" w:rsidRDefault="00F020CB" w:rsidP="00F020CB">
            <w:pPr>
              <w:spacing w:line="360" w:lineRule="auto"/>
              <w:rPr>
                <w:rFonts w:ascii="Times New Roman" w:hAnsi="Times New Roman" w:cs="Times New Roman"/>
                <w:sz w:val="24"/>
                <w:szCs w:val="24"/>
              </w:rPr>
            </w:pPr>
            <w:r>
              <w:rPr>
                <w:rFonts w:ascii="Times New Roman" w:hAnsi="Times New Roman" w:cs="Times New Roman"/>
                <w:sz w:val="24"/>
                <w:szCs w:val="24"/>
              </w:rPr>
              <w:t>Annenin mesleği</w:t>
            </w:r>
          </w:p>
        </w:tc>
        <w:tc>
          <w:tcPr>
            <w:tcW w:w="3021" w:type="dxa"/>
            <w:tcBorders>
              <w:top w:val="single" w:sz="4" w:space="0" w:color="auto"/>
            </w:tcBorders>
            <w:vAlign w:val="center"/>
          </w:tcPr>
          <w:p w:rsidR="00F020CB" w:rsidRDefault="00F020CB" w:rsidP="00F020CB">
            <w:pPr>
              <w:spacing w:line="360" w:lineRule="auto"/>
              <w:jc w:val="center"/>
              <w:rPr>
                <w:rFonts w:ascii="Times New Roman" w:hAnsi="Times New Roman" w:cs="Times New Roman"/>
                <w:sz w:val="24"/>
                <w:szCs w:val="24"/>
              </w:rPr>
            </w:pPr>
          </w:p>
        </w:tc>
        <w:tc>
          <w:tcPr>
            <w:tcW w:w="3021" w:type="dxa"/>
            <w:tcBorders>
              <w:top w:val="single" w:sz="4" w:space="0" w:color="auto"/>
            </w:tcBorders>
            <w:vAlign w:val="center"/>
          </w:tcPr>
          <w:p w:rsidR="00F020CB" w:rsidRDefault="00F020CB" w:rsidP="00F020CB">
            <w:pPr>
              <w:spacing w:line="360" w:lineRule="auto"/>
              <w:jc w:val="center"/>
              <w:rPr>
                <w:rFonts w:ascii="Times New Roman" w:hAnsi="Times New Roman" w:cs="Times New Roman"/>
                <w:sz w:val="24"/>
                <w:szCs w:val="24"/>
              </w:rPr>
            </w:pPr>
          </w:p>
        </w:tc>
      </w:tr>
      <w:tr w:rsidR="00F020CB" w:rsidTr="00F020CB">
        <w:tc>
          <w:tcPr>
            <w:tcW w:w="3020" w:type="dxa"/>
            <w:vAlign w:val="center"/>
          </w:tcPr>
          <w:p w:rsidR="00F020CB" w:rsidRDefault="00F020CB"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Akademisyen </w:t>
            </w:r>
          </w:p>
        </w:tc>
        <w:tc>
          <w:tcPr>
            <w:tcW w:w="3021" w:type="dxa"/>
            <w:vAlign w:val="center"/>
          </w:tcPr>
          <w:p w:rsidR="00F020CB" w:rsidRDefault="00F020CB"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021" w:type="dxa"/>
            <w:vAlign w:val="center"/>
          </w:tcPr>
          <w:p w:rsidR="00F020CB" w:rsidRDefault="00F020CB"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F020CB" w:rsidTr="00F020CB">
        <w:tc>
          <w:tcPr>
            <w:tcW w:w="3020" w:type="dxa"/>
            <w:vAlign w:val="center"/>
          </w:tcPr>
          <w:p w:rsidR="00F020CB" w:rsidRDefault="00F020CB"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Memur</w:t>
            </w:r>
          </w:p>
        </w:tc>
        <w:tc>
          <w:tcPr>
            <w:tcW w:w="3021" w:type="dxa"/>
            <w:vAlign w:val="center"/>
          </w:tcPr>
          <w:p w:rsidR="00F020CB" w:rsidRDefault="00F020CB"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021" w:type="dxa"/>
            <w:vAlign w:val="center"/>
          </w:tcPr>
          <w:p w:rsidR="00F020CB" w:rsidRDefault="00F020CB"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29.2</w:t>
            </w:r>
          </w:p>
        </w:tc>
      </w:tr>
      <w:tr w:rsidR="00F020CB" w:rsidTr="00F020CB">
        <w:tc>
          <w:tcPr>
            <w:tcW w:w="3020" w:type="dxa"/>
            <w:vAlign w:val="center"/>
          </w:tcPr>
          <w:p w:rsidR="00F020CB" w:rsidRDefault="00F020CB"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Öğretmen</w:t>
            </w:r>
          </w:p>
        </w:tc>
        <w:tc>
          <w:tcPr>
            <w:tcW w:w="3021" w:type="dxa"/>
            <w:vAlign w:val="center"/>
          </w:tcPr>
          <w:p w:rsidR="00F020CB" w:rsidRDefault="00F020CB"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021" w:type="dxa"/>
            <w:vAlign w:val="center"/>
          </w:tcPr>
          <w:p w:rsidR="00F020CB" w:rsidRDefault="00F020CB"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12.5</w:t>
            </w:r>
          </w:p>
        </w:tc>
      </w:tr>
      <w:tr w:rsidR="00F020CB" w:rsidTr="00F020CB">
        <w:tc>
          <w:tcPr>
            <w:tcW w:w="3020" w:type="dxa"/>
            <w:vAlign w:val="center"/>
          </w:tcPr>
          <w:p w:rsidR="00F020CB" w:rsidRDefault="00F020CB"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Hemşire</w:t>
            </w:r>
          </w:p>
        </w:tc>
        <w:tc>
          <w:tcPr>
            <w:tcW w:w="3021" w:type="dxa"/>
            <w:vAlign w:val="center"/>
          </w:tcPr>
          <w:p w:rsidR="00F020CB" w:rsidRDefault="00F020CB"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021" w:type="dxa"/>
            <w:vAlign w:val="center"/>
          </w:tcPr>
          <w:p w:rsidR="00F020CB" w:rsidRDefault="00F020CB"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8.3</w:t>
            </w:r>
          </w:p>
        </w:tc>
      </w:tr>
      <w:tr w:rsidR="00F020CB" w:rsidTr="00F020CB">
        <w:tc>
          <w:tcPr>
            <w:tcW w:w="3020" w:type="dxa"/>
            <w:vAlign w:val="center"/>
          </w:tcPr>
          <w:p w:rsidR="00F020CB" w:rsidRDefault="00F020CB"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Halkla ilişkiler uzmanı</w:t>
            </w:r>
          </w:p>
        </w:tc>
        <w:tc>
          <w:tcPr>
            <w:tcW w:w="3021" w:type="dxa"/>
            <w:vAlign w:val="center"/>
          </w:tcPr>
          <w:p w:rsidR="00F020CB" w:rsidRDefault="00F020CB"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21" w:type="dxa"/>
            <w:vAlign w:val="center"/>
          </w:tcPr>
          <w:p w:rsidR="00F020CB" w:rsidRDefault="00F020CB"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F020CB" w:rsidTr="00F020CB">
        <w:tc>
          <w:tcPr>
            <w:tcW w:w="3020" w:type="dxa"/>
            <w:vAlign w:val="center"/>
          </w:tcPr>
          <w:p w:rsidR="00F020CB" w:rsidRDefault="00F020CB"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Kimyager</w:t>
            </w:r>
          </w:p>
        </w:tc>
        <w:tc>
          <w:tcPr>
            <w:tcW w:w="3021" w:type="dxa"/>
            <w:vAlign w:val="center"/>
          </w:tcPr>
          <w:p w:rsidR="00F020CB" w:rsidRDefault="00F020CB"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21" w:type="dxa"/>
            <w:vAlign w:val="center"/>
          </w:tcPr>
          <w:p w:rsidR="00F020CB" w:rsidRDefault="00F020CB"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F020CB" w:rsidTr="00F020CB">
        <w:tc>
          <w:tcPr>
            <w:tcW w:w="3020" w:type="dxa"/>
            <w:vAlign w:val="center"/>
          </w:tcPr>
          <w:p w:rsidR="00F020CB" w:rsidRDefault="00F020CB"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Özel sektör </w:t>
            </w:r>
          </w:p>
        </w:tc>
        <w:tc>
          <w:tcPr>
            <w:tcW w:w="3021" w:type="dxa"/>
            <w:vAlign w:val="center"/>
          </w:tcPr>
          <w:p w:rsidR="00F020CB" w:rsidRDefault="00F020CB"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21" w:type="dxa"/>
            <w:vAlign w:val="center"/>
          </w:tcPr>
          <w:p w:rsidR="00F020CB" w:rsidRDefault="00F020CB"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F020CB" w:rsidTr="00F020CB">
        <w:tc>
          <w:tcPr>
            <w:tcW w:w="3020" w:type="dxa"/>
            <w:vAlign w:val="center"/>
          </w:tcPr>
          <w:p w:rsidR="00F020CB" w:rsidRDefault="00F020CB"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Ev hanımı </w:t>
            </w:r>
          </w:p>
        </w:tc>
        <w:tc>
          <w:tcPr>
            <w:tcW w:w="3021" w:type="dxa"/>
            <w:vAlign w:val="center"/>
          </w:tcPr>
          <w:p w:rsidR="00F020CB" w:rsidRDefault="00F020CB"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021" w:type="dxa"/>
            <w:vAlign w:val="center"/>
          </w:tcPr>
          <w:p w:rsidR="00F020CB" w:rsidRDefault="00F020CB"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12.5</w:t>
            </w:r>
          </w:p>
        </w:tc>
      </w:tr>
      <w:tr w:rsidR="00F020CB" w:rsidTr="00F020CB">
        <w:tc>
          <w:tcPr>
            <w:tcW w:w="3020" w:type="dxa"/>
            <w:vAlign w:val="center"/>
          </w:tcPr>
          <w:p w:rsidR="00F020CB" w:rsidRDefault="00F020CB" w:rsidP="00F020CB">
            <w:pPr>
              <w:spacing w:line="360" w:lineRule="auto"/>
              <w:rPr>
                <w:rFonts w:ascii="Times New Roman" w:hAnsi="Times New Roman" w:cs="Times New Roman"/>
                <w:sz w:val="24"/>
                <w:szCs w:val="24"/>
              </w:rPr>
            </w:pPr>
            <w:r>
              <w:rPr>
                <w:rFonts w:ascii="Times New Roman" w:hAnsi="Times New Roman" w:cs="Times New Roman"/>
                <w:sz w:val="24"/>
                <w:szCs w:val="24"/>
              </w:rPr>
              <w:t>Babanın mesleği</w:t>
            </w:r>
          </w:p>
        </w:tc>
        <w:tc>
          <w:tcPr>
            <w:tcW w:w="3021" w:type="dxa"/>
            <w:vAlign w:val="center"/>
          </w:tcPr>
          <w:p w:rsidR="00F020CB" w:rsidRDefault="00F020CB" w:rsidP="00F020CB">
            <w:pPr>
              <w:spacing w:line="360" w:lineRule="auto"/>
              <w:jc w:val="center"/>
              <w:rPr>
                <w:rFonts w:ascii="Times New Roman" w:hAnsi="Times New Roman" w:cs="Times New Roman"/>
                <w:sz w:val="24"/>
                <w:szCs w:val="24"/>
              </w:rPr>
            </w:pPr>
          </w:p>
        </w:tc>
        <w:tc>
          <w:tcPr>
            <w:tcW w:w="3021" w:type="dxa"/>
            <w:vAlign w:val="center"/>
          </w:tcPr>
          <w:p w:rsidR="00F020CB" w:rsidRDefault="00F020CB" w:rsidP="00F020CB">
            <w:pPr>
              <w:spacing w:line="360" w:lineRule="auto"/>
              <w:jc w:val="center"/>
              <w:rPr>
                <w:rFonts w:ascii="Times New Roman" w:hAnsi="Times New Roman" w:cs="Times New Roman"/>
                <w:sz w:val="24"/>
                <w:szCs w:val="24"/>
              </w:rPr>
            </w:pPr>
          </w:p>
        </w:tc>
      </w:tr>
      <w:tr w:rsidR="00F020CB" w:rsidTr="00F020CB">
        <w:tc>
          <w:tcPr>
            <w:tcW w:w="3020" w:type="dxa"/>
            <w:vAlign w:val="center"/>
          </w:tcPr>
          <w:p w:rsidR="00F020CB" w:rsidRDefault="00F020CB"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Akademisyen</w:t>
            </w:r>
          </w:p>
        </w:tc>
        <w:tc>
          <w:tcPr>
            <w:tcW w:w="3021" w:type="dxa"/>
            <w:vAlign w:val="center"/>
          </w:tcPr>
          <w:p w:rsidR="00F020CB" w:rsidRDefault="00F020CB"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021" w:type="dxa"/>
            <w:vAlign w:val="center"/>
          </w:tcPr>
          <w:p w:rsidR="00F020CB" w:rsidRDefault="007C7BDA"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43.4</w:t>
            </w:r>
          </w:p>
        </w:tc>
      </w:tr>
      <w:tr w:rsidR="00F020CB" w:rsidTr="00F020CB">
        <w:tc>
          <w:tcPr>
            <w:tcW w:w="3020" w:type="dxa"/>
            <w:vAlign w:val="center"/>
          </w:tcPr>
          <w:p w:rsidR="00F020CB" w:rsidRDefault="00F020CB"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Avukat</w:t>
            </w:r>
          </w:p>
        </w:tc>
        <w:tc>
          <w:tcPr>
            <w:tcW w:w="3021" w:type="dxa"/>
            <w:vAlign w:val="center"/>
          </w:tcPr>
          <w:p w:rsidR="00F020CB" w:rsidRDefault="00F020CB"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21" w:type="dxa"/>
            <w:vAlign w:val="center"/>
          </w:tcPr>
          <w:p w:rsidR="00F020CB" w:rsidRDefault="007C7BDA"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F020CB" w:rsidTr="00F020CB">
        <w:tc>
          <w:tcPr>
            <w:tcW w:w="3020" w:type="dxa"/>
            <w:vAlign w:val="center"/>
          </w:tcPr>
          <w:p w:rsidR="00F020CB" w:rsidRDefault="00F020CB"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İş güvenliği uzmanı</w:t>
            </w:r>
          </w:p>
        </w:tc>
        <w:tc>
          <w:tcPr>
            <w:tcW w:w="3021" w:type="dxa"/>
            <w:vAlign w:val="center"/>
          </w:tcPr>
          <w:p w:rsidR="00F020CB" w:rsidRDefault="00F020CB"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21" w:type="dxa"/>
            <w:vAlign w:val="center"/>
          </w:tcPr>
          <w:p w:rsidR="00F020CB" w:rsidRDefault="007C7BDA"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F020CB" w:rsidTr="00F020CB">
        <w:tc>
          <w:tcPr>
            <w:tcW w:w="3020" w:type="dxa"/>
            <w:vAlign w:val="center"/>
          </w:tcPr>
          <w:p w:rsidR="00F020CB" w:rsidRDefault="00F020CB"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Memur</w:t>
            </w:r>
          </w:p>
        </w:tc>
        <w:tc>
          <w:tcPr>
            <w:tcW w:w="3021" w:type="dxa"/>
            <w:vAlign w:val="center"/>
          </w:tcPr>
          <w:p w:rsidR="00F020CB" w:rsidRDefault="00F020CB"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021" w:type="dxa"/>
            <w:vAlign w:val="center"/>
          </w:tcPr>
          <w:p w:rsidR="00F020CB" w:rsidRDefault="007C7BDA"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F020CB" w:rsidTr="00F020CB">
        <w:tc>
          <w:tcPr>
            <w:tcW w:w="3020" w:type="dxa"/>
            <w:vAlign w:val="center"/>
          </w:tcPr>
          <w:p w:rsidR="00F020CB" w:rsidRDefault="00F020CB"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Öğretmen</w:t>
            </w:r>
          </w:p>
        </w:tc>
        <w:tc>
          <w:tcPr>
            <w:tcW w:w="3021" w:type="dxa"/>
            <w:vAlign w:val="center"/>
          </w:tcPr>
          <w:p w:rsidR="00F020CB" w:rsidRDefault="00F020CB"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021" w:type="dxa"/>
            <w:vAlign w:val="center"/>
          </w:tcPr>
          <w:p w:rsidR="00F020CB" w:rsidRDefault="007C7BDA"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F020CB" w:rsidTr="00F020CB">
        <w:tc>
          <w:tcPr>
            <w:tcW w:w="3020" w:type="dxa"/>
            <w:vAlign w:val="center"/>
          </w:tcPr>
          <w:p w:rsidR="00F020CB" w:rsidRDefault="00F020CB"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Sağlık teknikeri</w:t>
            </w:r>
          </w:p>
        </w:tc>
        <w:tc>
          <w:tcPr>
            <w:tcW w:w="3021" w:type="dxa"/>
            <w:vAlign w:val="center"/>
          </w:tcPr>
          <w:p w:rsidR="00F020CB" w:rsidRDefault="00F020CB"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21" w:type="dxa"/>
            <w:vAlign w:val="center"/>
          </w:tcPr>
          <w:p w:rsidR="00F020CB" w:rsidRDefault="007C7BDA"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F020CB" w:rsidTr="00F020CB">
        <w:tc>
          <w:tcPr>
            <w:tcW w:w="3020" w:type="dxa"/>
            <w:vAlign w:val="center"/>
          </w:tcPr>
          <w:p w:rsidR="00F020CB" w:rsidRDefault="00F020CB"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İşçi</w:t>
            </w:r>
          </w:p>
        </w:tc>
        <w:tc>
          <w:tcPr>
            <w:tcW w:w="3021" w:type="dxa"/>
            <w:vAlign w:val="center"/>
          </w:tcPr>
          <w:p w:rsidR="00F020CB" w:rsidRDefault="00F020CB"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21" w:type="dxa"/>
            <w:vAlign w:val="center"/>
          </w:tcPr>
          <w:p w:rsidR="00F020CB" w:rsidRDefault="007C7BDA" w:rsidP="00F020CB">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r>
    </w:tbl>
    <w:p w:rsidR="007C7BDA" w:rsidRDefault="007C7BDA" w:rsidP="0058601D">
      <w:pPr>
        <w:spacing w:line="360" w:lineRule="auto"/>
        <w:jc w:val="both"/>
        <w:rPr>
          <w:rFonts w:ascii="Times New Roman" w:hAnsi="Times New Roman" w:cs="Times New Roman"/>
          <w:sz w:val="24"/>
          <w:szCs w:val="24"/>
        </w:rPr>
      </w:pPr>
      <w:r>
        <w:rPr>
          <w:rFonts w:ascii="Times New Roman" w:hAnsi="Times New Roman" w:cs="Times New Roman"/>
          <w:sz w:val="24"/>
          <w:szCs w:val="24"/>
        </w:rPr>
        <w:t>(Çalışmadaki babalardan birinin vefat nedeniyle verilerinde bir eksiklik vardır)</w:t>
      </w:r>
    </w:p>
    <w:p w:rsidR="0058601D" w:rsidRDefault="0058601D" w:rsidP="0058601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Çalışmaya katılan çocukların anne ve babalarının büyük çoğunluğunun yaşlarının 35 ve üzeri olduğu görülmektedir. Annelerin %54.2’sinin yaşı 35 ve üzeri iken babaların </w:t>
      </w:r>
      <w:r w:rsidR="00240481">
        <w:rPr>
          <w:rFonts w:ascii="Times New Roman" w:hAnsi="Times New Roman" w:cs="Times New Roman"/>
          <w:sz w:val="24"/>
          <w:szCs w:val="24"/>
        </w:rPr>
        <w:t>%</w:t>
      </w:r>
      <w:r w:rsidR="007C7BDA">
        <w:rPr>
          <w:rFonts w:ascii="Times New Roman" w:hAnsi="Times New Roman" w:cs="Times New Roman"/>
          <w:sz w:val="24"/>
          <w:szCs w:val="24"/>
        </w:rPr>
        <w:t>87’sini</w:t>
      </w:r>
      <w:r>
        <w:rPr>
          <w:rFonts w:ascii="Times New Roman" w:hAnsi="Times New Roman" w:cs="Times New Roman"/>
          <w:sz w:val="24"/>
          <w:szCs w:val="24"/>
        </w:rPr>
        <w:t>n yaş</w:t>
      </w:r>
      <w:r w:rsidR="00C2188E">
        <w:rPr>
          <w:rFonts w:ascii="Times New Roman" w:hAnsi="Times New Roman" w:cs="Times New Roman"/>
          <w:sz w:val="24"/>
          <w:szCs w:val="24"/>
        </w:rPr>
        <w:t>ı</w:t>
      </w:r>
      <w:r>
        <w:rPr>
          <w:rFonts w:ascii="Times New Roman" w:hAnsi="Times New Roman" w:cs="Times New Roman"/>
          <w:sz w:val="24"/>
          <w:szCs w:val="24"/>
        </w:rPr>
        <w:t xml:space="preserve"> 35 ve üzeri olduğu gözlemlenmiştir.</w:t>
      </w:r>
      <w:r w:rsidR="00365F59">
        <w:rPr>
          <w:rFonts w:ascii="Times New Roman" w:hAnsi="Times New Roman" w:cs="Times New Roman"/>
          <w:sz w:val="24"/>
          <w:szCs w:val="24"/>
        </w:rPr>
        <w:t xml:space="preserve"> Ailelerin eğitim durumunu incelediğimizde hem annelerin hem de b</w:t>
      </w:r>
      <w:r w:rsidR="00C2188E">
        <w:rPr>
          <w:rFonts w:ascii="Times New Roman" w:hAnsi="Times New Roman" w:cs="Times New Roman"/>
          <w:sz w:val="24"/>
          <w:szCs w:val="24"/>
        </w:rPr>
        <w:t>abaların eğitim durumlarının yüksek</w:t>
      </w:r>
      <w:r w:rsidR="00365F59">
        <w:rPr>
          <w:rFonts w:ascii="Times New Roman" w:hAnsi="Times New Roman" w:cs="Times New Roman"/>
          <w:sz w:val="24"/>
          <w:szCs w:val="24"/>
        </w:rPr>
        <w:t xml:space="preserve"> olduğu saptanmıştır. </w:t>
      </w:r>
      <w:r w:rsidR="00C2188E">
        <w:rPr>
          <w:rFonts w:ascii="Times New Roman" w:hAnsi="Times New Roman" w:cs="Times New Roman"/>
          <w:sz w:val="24"/>
          <w:szCs w:val="24"/>
        </w:rPr>
        <w:t>Annelerin %54.2’sinin lisans mezunu olduğu ve bunu takiben %41.7’sinin ise lisans üstü mezunu olduğu belirlenmiştir. Babaların eğitim durumu ise lisans ve lisansüstü mezunlarının eşit değerlere sahip olduğu ve her iki eğ</w:t>
      </w:r>
      <w:r w:rsidR="007C7BDA">
        <w:rPr>
          <w:rFonts w:ascii="Times New Roman" w:hAnsi="Times New Roman" w:cs="Times New Roman"/>
          <w:sz w:val="24"/>
          <w:szCs w:val="24"/>
        </w:rPr>
        <w:t>itim düzeyinin de topluluğun %47</w:t>
      </w:r>
      <w:r w:rsidR="00C2188E">
        <w:rPr>
          <w:rFonts w:ascii="Times New Roman" w:hAnsi="Times New Roman" w:cs="Times New Roman"/>
          <w:sz w:val="24"/>
          <w:szCs w:val="24"/>
        </w:rPr>
        <w:t>.8’ini oluşturduğu gözlemlenmiştir.</w:t>
      </w:r>
      <w:r w:rsidR="00847082">
        <w:rPr>
          <w:rFonts w:ascii="Times New Roman" w:hAnsi="Times New Roman" w:cs="Times New Roman"/>
          <w:sz w:val="24"/>
          <w:szCs w:val="24"/>
        </w:rPr>
        <w:t xml:space="preserve"> Ailenin gelir düzeyinin de yüksek olduğu görülmektedir. Topluluğumuz %37.5’inin geliri 60001-8000 ₺ arasında iken bunu takip eden 10000 ₺ ve üzeri gelir ise topluluğun % 33.3’ünü oluşturmaktadır. Çalışma grubumuzdaki ailelerin birbirine çok yakın değerlerle bir veya iki çocuklu olduğu belirlenmiştir. İki çocuklu aileler topluluğun %54.2’sini oluştururken geri kalan %45.8’ini ise bir çocuklu ailelerden oluşmaktadır.</w:t>
      </w:r>
      <w:r w:rsidR="00F020CB">
        <w:rPr>
          <w:rFonts w:ascii="Times New Roman" w:hAnsi="Times New Roman" w:cs="Times New Roman"/>
          <w:sz w:val="24"/>
          <w:szCs w:val="24"/>
        </w:rPr>
        <w:t xml:space="preserve"> Annenin mesleğine bakıldığında </w:t>
      </w:r>
      <w:r w:rsidR="00F020CB">
        <w:rPr>
          <w:rFonts w:ascii="Times New Roman" w:hAnsi="Times New Roman" w:cs="Times New Roman"/>
          <w:sz w:val="24"/>
          <w:szCs w:val="24"/>
        </w:rPr>
        <w:lastRenderedPageBreak/>
        <w:t>grubumuzun %29.2’sinin memur olduğunu ve buna en yakın mesleğin akademisyenlik olup grubun %25’ini oluşturduğunu görmekteyiz. Çalışmada yer alan babaların mesleğine bakıldığında ise y</w:t>
      </w:r>
      <w:r w:rsidR="006626BF">
        <w:rPr>
          <w:rFonts w:ascii="Times New Roman" w:hAnsi="Times New Roman" w:cs="Times New Roman"/>
          <w:sz w:val="24"/>
          <w:szCs w:val="24"/>
        </w:rPr>
        <w:t>arısına</w:t>
      </w:r>
      <w:r w:rsidR="007C7BDA">
        <w:rPr>
          <w:rFonts w:ascii="Times New Roman" w:hAnsi="Times New Roman" w:cs="Times New Roman"/>
          <w:sz w:val="24"/>
          <w:szCs w:val="24"/>
        </w:rPr>
        <w:t xml:space="preserve"> yakın bir çoğunluğun yani %43.4’ünü</w:t>
      </w:r>
      <w:r w:rsidR="006626BF">
        <w:rPr>
          <w:rFonts w:ascii="Times New Roman" w:hAnsi="Times New Roman" w:cs="Times New Roman"/>
          <w:sz w:val="24"/>
          <w:szCs w:val="24"/>
        </w:rPr>
        <w:t>n ak</w:t>
      </w:r>
      <w:r w:rsidR="007C7BDA">
        <w:rPr>
          <w:rFonts w:ascii="Times New Roman" w:hAnsi="Times New Roman" w:cs="Times New Roman"/>
          <w:sz w:val="24"/>
          <w:szCs w:val="24"/>
        </w:rPr>
        <w:t xml:space="preserve">ademisyen olduğunu görmekteyiz. </w:t>
      </w:r>
    </w:p>
    <w:p w:rsidR="006626BF" w:rsidRDefault="006626BF" w:rsidP="0058601D">
      <w:pPr>
        <w:spacing w:line="360" w:lineRule="auto"/>
        <w:jc w:val="both"/>
        <w:rPr>
          <w:rFonts w:ascii="Times New Roman" w:hAnsi="Times New Roman" w:cs="Times New Roman"/>
          <w:sz w:val="24"/>
          <w:szCs w:val="24"/>
        </w:rPr>
      </w:pPr>
    </w:p>
    <w:p w:rsidR="00AA0BA1" w:rsidRPr="00FB07C7" w:rsidRDefault="00AA0BA1" w:rsidP="000822F0">
      <w:pPr>
        <w:spacing w:line="360" w:lineRule="auto"/>
        <w:jc w:val="both"/>
        <w:rPr>
          <w:rFonts w:ascii="Times New Roman" w:hAnsi="Times New Roman" w:cs="Times New Roman"/>
          <w:b/>
          <w:sz w:val="24"/>
          <w:szCs w:val="24"/>
        </w:rPr>
      </w:pPr>
      <w:r w:rsidRPr="00FB07C7">
        <w:rPr>
          <w:rFonts w:ascii="Times New Roman" w:hAnsi="Times New Roman" w:cs="Times New Roman"/>
          <w:b/>
          <w:sz w:val="24"/>
          <w:szCs w:val="24"/>
        </w:rPr>
        <w:t>Tablo</w:t>
      </w:r>
      <w:r w:rsidR="00224C2E" w:rsidRPr="00FB07C7">
        <w:rPr>
          <w:rFonts w:ascii="Times New Roman" w:hAnsi="Times New Roman" w:cs="Times New Roman"/>
          <w:b/>
          <w:sz w:val="24"/>
          <w:szCs w:val="24"/>
        </w:rPr>
        <w:t xml:space="preserve"> </w:t>
      </w:r>
      <w:r w:rsidR="00A85A78">
        <w:rPr>
          <w:rFonts w:ascii="Times New Roman" w:hAnsi="Times New Roman" w:cs="Times New Roman"/>
          <w:b/>
          <w:sz w:val="24"/>
          <w:szCs w:val="24"/>
        </w:rPr>
        <w:t>4.</w:t>
      </w:r>
      <w:r w:rsidR="00224C2E" w:rsidRPr="00FB07C7">
        <w:rPr>
          <w:rFonts w:ascii="Times New Roman" w:hAnsi="Times New Roman" w:cs="Times New Roman"/>
          <w:b/>
          <w:sz w:val="24"/>
          <w:szCs w:val="24"/>
        </w:rPr>
        <w:t>3</w:t>
      </w:r>
      <w:r w:rsidRPr="00FB07C7">
        <w:rPr>
          <w:rFonts w:ascii="Times New Roman" w:hAnsi="Times New Roman" w:cs="Times New Roman"/>
          <w:b/>
          <w:sz w:val="24"/>
          <w:szCs w:val="24"/>
        </w:rPr>
        <w:t>: Araştırmaya katılan çocukların ailelerinin sağlık ve beslenme</w:t>
      </w:r>
      <w:r w:rsidR="001A42B1">
        <w:rPr>
          <w:rFonts w:ascii="Times New Roman" w:hAnsi="Times New Roman" w:cs="Times New Roman"/>
          <w:b/>
          <w:sz w:val="24"/>
          <w:szCs w:val="24"/>
        </w:rPr>
        <w:t xml:space="preserve"> özellik</w:t>
      </w:r>
      <w:r w:rsidRPr="00FB07C7">
        <w:rPr>
          <w:rFonts w:ascii="Times New Roman" w:hAnsi="Times New Roman" w:cs="Times New Roman"/>
          <w:b/>
          <w:sz w:val="24"/>
          <w:szCs w:val="24"/>
        </w:rPr>
        <w:t>leri hakkındaki dağılımı</w:t>
      </w:r>
    </w:p>
    <w:tbl>
      <w:tblPr>
        <w:tblStyle w:val="TabloKlavuzu"/>
        <w:tblW w:w="9924" w:type="dxa"/>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6"/>
        <w:gridCol w:w="3021"/>
        <w:gridCol w:w="3457"/>
      </w:tblGrid>
      <w:tr w:rsidR="00EC3E24" w:rsidTr="00343C70">
        <w:tc>
          <w:tcPr>
            <w:tcW w:w="3446" w:type="dxa"/>
            <w:tcBorders>
              <w:top w:val="single" w:sz="4" w:space="0" w:color="auto"/>
              <w:bottom w:val="single" w:sz="4" w:space="0" w:color="auto"/>
            </w:tcBorders>
            <w:vAlign w:val="center"/>
          </w:tcPr>
          <w:p w:rsidR="00EC3E24" w:rsidRDefault="00EC3E24" w:rsidP="00EC3E24">
            <w:pPr>
              <w:jc w:val="center"/>
              <w:rPr>
                <w:rFonts w:ascii="Times New Roman" w:hAnsi="Times New Roman" w:cs="Times New Roman"/>
                <w:sz w:val="24"/>
                <w:szCs w:val="24"/>
              </w:rPr>
            </w:pPr>
          </w:p>
        </w:tc>
        <w:tc>
          <w:tcPr>
            <w:tcW w:w="3021" w:type="dxa"/>
            <w:tcBorders>
              <w:top w:val="single" w:sz="4" w:space="0" w:color="auto"/>
              <w:bottom w:val="single" w:sz="4" w:space="0" w:color="auto"/>
            </w:tcBorders>
            <w:vAlign w:val="center"/>
          </w:tcPr>
          <w:p w:rsidR="00EC3E24" w:rsidRDefault="00EC3E24" w:rsidP="00EC3E24">
            <w:pPr>
              <w:jc w:val="center"/>
              <w:rPr>
                <w:rFonts w:ascii="Times New Roman" w:hAnsi="Times New Roman" w:cs="Times New Roman"/>
                <w:sz w:val="24"/>
                <w:szCs w:val="24"/>
              </w:rPr>
            </w:pPr>
            <w:r>
              <w:rPr>
                <w:rFonts w:ascii="Times New Roman" w:hAnsi="Times New Roman" w:cs="Times New Roman"/>
                <w:sz w:val="24"/>
                <w:szCs w:val="24"/>
              </w:rPr>
              <w:t>S</w:t>
            </w:r>
            <w:r w:rsidR="001A42B1">
              <w:rPr>
                <w:rFonts w:ascii="Times New Roman" w:hAnsi="Times New Roman" w:cs="Times New Roman"/>
                <w:sz w:val="24"/>
                <w:szCs w:val="24"/>
              </w:rPr>
              <w:t xml:space="preserve"> (n:24)</w:t>
            </w:r>
          </w:p>
        </w:tc>
        <w:tc>
          <w:tcPr>
            <w:tcW w:w="3457" w:type="dxa"/>
            <w:tcBorders>
              <w:top w:val="single" w:sz="4" w:space="0" w:color="auto"/>
              <w:bottom w:val="single" w:sz="4" w:space="0" w:color="auto"/>
            </w:tcBorders>
            <w:vAlign w:val="center"/>
          </w:tcPr>
          <w:p w:rsidR="00EC3E24" w:rsidRDefault="00EC3E24" w:rsidP="00EC3E24">
            <w:pPr>
              <w:jc w:val="center"/>
              <w:rPr>
                <w:rFonts w:ascii="Times New Roman" w:hAnsi="Times New Roman" w:cs="Times New Roman"/>
                <w:sz w:val="24"/>
                <w:szCs w:val="24"/>
              </w:rPr>
            </w:pPr>
            <w:r>
              <w:rPr>
                <w:rFonts w:ascii="Times New Roman" w:hAnsi="Times New Roman" w:cs="Times New Roman"/>
                <w:sz w:val="24"/>
                <w:szCs w:val="24"/>
              </w:rPr>
              <w:t>%</w:t>
            </w:r>
          </w:p>
        </w:tc>
      </w:tr>
      <w:tr w:rsidR="00EC3E24" w:rsidTr="00343C70">
        <w:tc>
          <w:tcPr>
            <w:tcW w:w="3446" w:type="dxa"/>
            <w:tcBorders>
              <w:top w:val="single" w:sz="4" w:space="0" w:color="auto"/>
            </w:tcBorders>
          </w:tcPr>
          <w:p w:rsidR="00EC3E24" w:rsidRDefault="001A42B1" w:rsidP="001A42B1">
            <w:pPr>
              <w:rPr>
                <w:rFonts w:ascii="Times New Roman" w:hAnsi="Times New Roman" w:cs="Times New Roman"/>
                <w:sz w:val="24"/>
                <w:szCs w:val="24"/>
              </w:rPr>
            </w:pPr>
            <w:r>
              <w:rPr>
                <w:rFonts w:ascii="Times New Roman" w:hAnsi="Times New Roman" w:cs="Times New Roman"/>
                <w:sz w:val="24"/>
                <w:szCs w:val="24"/>
              </w:rPr>
              <w:t>Annenin kronik hastalık durumu</w:t>
            </w:r>
          </w:p>
        </w:tc>
        <w:tc>
          <w:tcPr>
            <w:tcW w:w="3021" w:type="dxa"/>
            <w:tcBorders>
              <w:top w:val="single" w:sz="4" w:space="0" w:color="auto"/>
            </w:tcBorders>
            <w:vAlign w:val="center"/>
          </w:tcPr>
          <w:p w:rsidR="00EC3E24" w:rsidRDefault="00EC3E24" w:rsidP="00EC3E24">
            <w:pPr>
              <w:jc w:val="center"/>
              <w:rPr>
                <w:rFonts w:ascii="Times New Roman" w:hAnsi="Times New Roman" w:cs="Times New Roman"/>
                <w:sz w:val="24"/>
                <w:szCs w:val="24"/>
              </w:rPr>
            </w:pPr>
          </w:p>
        </w:tc>
        <w:tc>
          <w:tcPr>
            <w:tcW w:w="3457" w:type="dxa"/>
            <w:tcBorders>
              <w:top w:val="single" w:sz="4" w:space="0" w:color="auto"/>
            </w:tcBorders>
            <w:vAlign w:val="center"/>
          </w:tcPr>
          <w:p w:rsidR="00EC3E24" w:rsidRDefault="00EC3E24" w:rsidP="00EC3E24">
            <w:pPr>
              <w:jc w:val="center"/>
              <w:rPr>
                <w:rFonts w:ascii="Times New Roman" w:hAnsi="Times New Roman" w:cs="Times New Roman"/>
                <w:sz w:val="24"/>
                <w:szCs w:val="24"/>
              </w:rPr>
            </w:pPr>
          </w:p>
        </w:tc>
      </w:tr>
      <w:tr w:rsidR="00EC3E24" w:rsidTr="00343C70">
        <w:tc>
          <w:tcPr>
            <w:tcW w:w="3446" w:type="dxa"/>
            <w:vAlign w:val="center"/>
          </w:tcPr>
          <w:p w:rsidR="00EC3E24" w:rsidRDefault="001A42B1" w:rsidP="00EC3E24">
            <w:pPr>
              <w:jc w:val="center"/>
              <w:rPr>
                <w:rFonts w:ascii="Times New Roman" w:hAnsi="Times New Roman" w:cs="Times New Roman"/>
                <w:sz w:val="24"/>
                <w:szCs w:val="24"/>
              </w:rPr>
            </w:pPr>
            <w:r>
              <w:rPr>
                <w:rFonts w:ascii="Times New Roman" w:hAnsi="Times New Roman" w:cs="Times New Roman"/>
                <w:sz w:val="24"/>
                <w:szCs w:val="24"/>
              </w:rPr>
              <w:t xml:space="preserve">Var </w:t>
            </w:r>
          </w:p>
        </w:tc>
        <w:tc>
          <w:tcPr>
            <w:tcW w:w="3021" w:type="dxa"/>
            <w:vAlign w:val="center"/>
          </w:tcPr>
          <w:p w:rsidR="00EC3E24" w:rsidRDefault="00F4613A" w:rsidP="00EC3E24">
            <w:pPr>
              <w:jc w:val="center"/>
              <w:rPr>
                <w:rFonts w:ascii="Times New Roman" w:hAnsi="Times New Roman" w:cs="Times New Roman"/>
                <w:sz w:val="24"/>
                <w:szCs w:val="24"/>
              </w:rPr>
            </w:pPr>
            <w:r>
              <w:rPr>
                <w:rFonts w:ascii="Times New Roman" w:hAnsi="Times New Roman" w:cs="Times New Roman"/>
                <w:sz w:val="24"/>
                <w:szCs w:val="24"/>
              </w:rPr>
              <w:t>2</w:t>
            </w:r>
          </w:p>
        </w:tc>
        <w:tc>
          <w:tcPr>
            <w:tcW w:w="3457" w:type="dxa"/>
            <w:vAlign w:val="center"/>
          </w:tcPr>
          <w:p w:rsidR="00EC3E24" w:rsidRDefault="004D0D6C" w:rsidP="00EC3E24">
            <w:pPr>
              <w:jc w:val="center"/>
              <w:rPr>
                <w:rFonts w:ascii="Times New Roman" w:hAnsi="Times New Roman" w:cs="Times New Roman"/>
                <w:sz w:val="24"/>
                <w:szCs w:val="24"/>
              </w:rPr>
            </w:pPr>
            <w:r>
              <w:rPr>
                <w:rFonts w:ascii="Times New Roman" w:hAnsi="Times New Roman" w:cs="Times New Roman"/>
                <w:sz w:val="24"/>
                <w:szCs w:val="24"/>
              </w:rPr>
              <w:t>8.3</w:t>
            </w:r>
          </w:p>
        </w:tc>
      </w:tr>
      <w:tr w:rsidR="00EC3E24" w:rsidTr="00343C70">
        <w:tc>
          <w:tcPr>
            <w:tcW w:w="3446" w:type="dxa"/>
            <w:vAlign w:val="center"/>
          </w:tcPr>
          <w:p w:rsidR="00EC3E24" w:rsidRDefault="001A42B1" w:rsidP="00EC3E24">
            <w:pPr>
              <w:jc w:val="center"/>
              <w:rPr>
                <w:rFonts w:ascii="Times New Roman" w:hAnsi="Times New Roman" w:cs="Times New Roman"/>
                <w:sz w:val="24"/>
                <w:szCs w:val="24"/>
              </w:rPr>
            </w:pPr>
            <w:r>
              <w:rPr>
                <w:rFonts w:ascii="Times New Roman" w:hAnsi="Times New Roman" w:cs="Times New Roman"/>
                <w:sz w:val="24"/>
                <w:szCs w:val="24"/>
              </w:rPr>
              <w:t xml:space="preserve">Yok </w:t>
            </w:r>
          </w:p>
        </w:tc>
        <w:tc>
          <w:tcPr>
            <w:tcW w:w="3021" w:type="dxa"/>
            <w:vAlign w:val="center"/>
          </w:tcPr>
          <w:p w:rsidR="00EC3E24" w:rsidRDefault="00F4613A" w:rsidP="00EC3E24">
            <w:pPr>
              <w:jc w:val="center"/>
              <w:rPr>
                <w:rFonts w:ascii="Times New Roman" w:hAnsi="Times New Roman" w:cs="Times New Roman"/>
                <w:sz w:val="24"/>
                <w:szCs w:val="24"/>
              </w:rPr>
            </w:pPr>
            <w:r>
              <w:rPr>
                <w:rFonts w:ascii="Times New Roman" w:hAnsi="Times New Roman" w:cs="Times New Roman"/>
                <w:sz w:val="24"/>
                <w:szCs w:val="24"/>
              </w:rPr>
              <w:t>22</w:t>
            </w:r>
          </w:p>
        </w:tc>
        <w:tc>
          <w:tcPr>
            <w:tcW w:w="3457" w:type="dxa"/>
            <w:vAlign w:val="center"/>
          </w:tcPr>
          <w:p w:rsidR="00EC3E24" w:rsidRDefault="004D0D6C" w:rsidP="00EC3E24">
            <w:pPr>
              <w:jc w:val="center"/>
              <w:rPr>
                <w:rFonts w:ascii="Times New Roman" w:hAnsi="Times New Roman" w:cs="Times New Roman"/>
                <w:sz w:val="24"/>
                <w:szCs w:val="24"/>
              </w:rPr>
            </w:pPr>
            <w:r>
              <w:rPr>
                <w:rFonts w:ascii="Times New Roman" w:hAnsi="Times New Roman" w:cs="Times New Roman"/>
                <w:sz w:val="24"/>
                <w:szCs w:val="24"/>
              </w:rPr>
              <w:t>91.7</w:t>
            </w:r>
          </w:p>
        </w:tc>
      </w:tr>
      <w:tr w:rsidR="00EC3E24" w:rsidTr="00343C70">
        <w:tc>
          <w:tcPr>
            <w:tcW w:w="3446" w:type="dxa"/>
          </w:tcPr>
          <w:p w:rsidR="00EC3E24" w:rsidRDefault="00EC3E24" w:rsidP="00EC3E24">
            <w:pPr>
              <w:rPr>
                <w:rFonts w:ascii="Times New Roman" w:hAnsi="Times New Roman" w:cs="Times New Roman"/>
                <w:sz w:val="24"/>
                <w:szCs w:val="24"/>
              </w:rPr>
            </w:pPr>
            <w:r>
              <w:rPr>
                <w:rFonts w:ascii="Times New Roman" w:hAnsi="Times New Roman" w:cs="Times New Roman"/>
                <w:sz w:val="24"/>
                <w:szCs w:val="24"/>
              </w:rPr>
              <w:t xml:space="preserve">Babanın </w:t>
            </w:r>
            <w:r w:rsidR="001A42B1">
              <w:rPr>
                <w:rFonts w:ascii="Times New Roman" w:hAnsi="Times New Roman" w:cs="Times New Roman"/>
                <w:sz w:val="24"/>
                <w:szCs w:val="24"/>
              </w:rPr>
              <w:t>kronik hastalık durumu</w:t>
            </w:r>
          </w:p>
        </w:tc>
        <w:tc>
          <w:tcPr>
            <w:tcW w:w="3021" w:type="dxa"/>
            <w:vAlign w:val="center"/>
          </w:tcPr>
          <w:p w:rsidR="00EC3E24" w:rsidRDefault="00EC3E24" w:rsidP="00EC3E24">
            <w:pPr>
              <w:jc w:val="center"/>
              <w:rPr>
                <w:rFonts w:ascii="Times New Roman" w:hAnsi="Times New Roman" w:cs="Times New Roman"/>
                <w:sz w:val="24"/>
                <w:szCs w:val="24"/>
              </w:rPr>
            </w:pPr>
          </w:p>
        </w:tc>
        <w:tc>
          <w:tcPr>
            <w:tcW w:w="3457" w:type="dxa"/>
            <w:vAlign w:val="center"/>
          </w:tcPr>
          <w:p w:rsidR="00EC3E24" w:rsidRDefault="00EC3E24" w:rsidP="00EC3E24">
            <w:pPr>
              <w:jc w:val="center"/>
              <w:rPr>
                <w:rFonts w:ascii="Times New Roman" w:hAnsi="Times New Roman" w:cs="Times New Roman"/>
                <w:sz w:val="24"/>
                <w:szCs w:val="24"/>
              </w:rPr>
            </w:pPr>
          </w:p>
        </w:tc>
      </w:tr>
      <w:tr w:rsidR="001A42B1" w:rsidTr="00343C70">
        <w:tc>
          <w:tcPr>
            <w:tcW w:w="3446" w:type="dxa"/>
            <w:vAlign w:val="center"/>
          </w:tcPr>
          <w:p w:rsidR="001A42B1" w:rsidRDefault="001A42B1" w:rsidP="001A42B1">
            <w:pPr>
              <w:jc w:val="center"/>
              <w:rPr>
                <w:rFonts w:ascii="Times New Roman" w:hAnsi="Times New Roman" w:cs="Times New Roman"/>
                <w:sz w:val="24"/>
                <w:szCs w:val="24"/>
              </w:rPr>
            </w:pPr>
            <w:r>
              <w:rPr>
                <w:rFonts w:ascii="Times New Roman" w:hAnsi="Times New Roman" w:cs="Times New Roman"/>
                <w:sz w:val="24"/>
                <w:szCs w:val="24"/>
              </w:rPr>
              <w:t xml:space="preserve">Var </w:t>
            </w:r>
          </w:p>
        </w:tc>
        <w:tc>
          <w:tcPr>
            <w:tcW w:w="3021" w:type="dxa"/>
            <w:vAlign w:val="center"/>
          </w:tcPr>
          <w:p w:rsidR="001A42B1" w:rsidRDefault="001A42B1" w:rsidP="001A42B1">
            <w:pPr>
              <w:jc w:val="center"/>
              <w:rPr>
                <w:rFonts w:ascii="Times New Roman" w:hAnsi="Times New Roman" w:cs="Times New Roman"/>
                <w:sz w:val="24"/>
                <w:szCs w:val="24"/>
              </w:rPr>
            </w:pPr>
            <w:r>
              <w:rPr>
                <w:rFonts w:ascii="Times New Roman" w:hAnsi="Times New Roman" w:cs="Times New Roman"/>
                <w:sz w:val="24"/>
                <w:szCs w:val="24"/>
              </w:rPr>
              <w:t>-</w:t>
            </w:r>
          </w:p>
        </w:tc>
        <w:tc>
          <w:tcPr>
            <w:tcW w:w="3457" w:type="dxa"/>
            <w:vAlign w:val="center"/>
          </w:tcPr>
          <w:p w:rsidR="001A42B1" w:rsidRDefault="001A42B1" w:rsidP="001A42B1">
            <w:pPr>
              <w:jc w:val="center"/>
              <w:rPr>
                <w:rFonts w:ascii="Times New Roman" w:hAnsi="Times New Roman" w:cs="Times New Roman"/>
                <w:sz w:val="24"/>
                <w:szCs w:val="24"/>
              </w:rPr>
            </w:pPr>
            <w:r>
              <w:rPr>
                <w:rFonts w:ascii="Times New Roman" w:hAnsi="Times New Roman" w:cs="Times New Roman"/>
                <w:sz w:val="24"/>
                <w:szCs w:val="24"/>
              </w:rPr>
              <w:t>-</w:t>
            </w:r>
          </w:p>
        </w:tc>
      </w:tr>
      <w:tr w:rsidR="001A42B1" w:rsidTr="00343C70">
        <w:tc>
          <w:tcPr>
            <w:tcW w:w="3446" w:type="dxa"/>
            <w:vAlign w:val="center"/>
          </w:tcPr>
          <w:p w:rsidR="001A42B1" w:rsidRDefault="001A42B1" w:rsidP="001A42B1">
            <w:pPr>
              <w:jc w:val="center"/>
              <w:rPr>
                <w:rFonts w:ascii="Times New Roman" w:hAnsi="Times New Roman" w:cs="Times New Roman"/>
                <w:sz w:val="24"/>
                <w:szCs w:val="24"/>
              </w:rPr>
            </w:pPr>
            <w:r>
              <w:rPr>
                <w:rFonts w:ascii="Times New Roman" w:hAnsi="Times New Roman" w:cs="Times New Roman"/>
                <w:sz w:val="24"/>
                <w:szCs w:val="24"/>
              </w:rPr>
              <w:t xml:space="preserve">Yok </w:t>
            </w:r>
          </w:p>
        </w:tc>
        <w:tc>
          <w:tcPr>
            <w:tcW w:w="3021" w:type="dxa"/>
            <w:vAlign w:val="center"/>
          </w:tcPr>
          <w:p w:rsidR="001A42B1" w:rsidRDefault="001A42B1" w:rsidP="001A42B1">
            <w:pPr>
              <w:jc w:val="center"/>
              <w:rPr>
                <w:rFonts w:ascii="Times New Roman" w:hAnsi="Times New Roman" w:cs="Times New Roman"/>
                <w:sz w:val="24"/>
                <w:szCs w:val="24"/>
              </w:rPr>
            </w:pPr>
            <w:r>
              <w:rPr>
                <w:rFonts w:ascii="Times New Roman" w:hAnsi="Times New Roman" w:cs="Times New Roman"/>
                <w:sz w:val="24"/>
                <w:szCs w:val="24"/>
              </w:rPr>
              <w:t>23</w:t>
            </w:r>
          </w:p>
        </w:tc>
        <w:tc>
          <w:tcPr>
            <w:tcW w:w="3457" w:type="dxa"/>
            <w:vAlign w:val="center"/>
          </w:tcPr>
          <w:p w:rsidR="001A42B1" w:rsidRDefault="001A42B1" w:rsidP="001A42B1">
            <w:pPr>
              <w:jc w:val="center"/>
              <w:rPr>
                <w:rFonts w:ascii="Times New Roman" w:hAnsi="Times New Roman" w:cs="Times New Roman"/>
                <w:sz w:val="24"/>
                <w:szCs w:val="24"/>
              </w:rPr>
            </w:pPr>
            <w:r>
              <w:rPr>
                <w:rFonts w:ascii="Times New Roman" w:hAnsi="Times New Roman" w:cs="Times New Roman"/>
                <w:sz w:val="24"/>
                <w:szCs w:val="24"/>
              </w:rPr>
              <w:t>100</w:t>
            </w:r>
          </w:p>
        </w:tc>
      </w:tr>
      <w:tr w:rsidR="00EC3E24" w:rsidTr="00343C70">
        <w:tc>
          <w:tcPr>
            <w:tcW w:w="3446" w:type="dxa"/>
          </w:tcPr>
          <w:p w:rsidR="00EC3E24" w:rsidRDefault="00EC3E24" w:rsidP="00EC3E24">
            <w:pPr>
              <w:rPr>
                <w:rFonts w:ascii="Times New Roman" w:hAnsi="Times New Roman" w:cs="Times New Roman"/>
                <w:sz w:val="24"/>
                <w:szCs w:val="24"/>
              </w:rPr>
            </w:pPr>
            <w:r>
              <w:rPr>
                <w:rFonts w:ascii="Times New Roman" w:hAnsi="Times New Roman" w:cs="Times New Roman"/>
                <w:sz w:val="24"/>
                <w:szCs w:val="24"/>
              </w:rPr>
              <w:t>Annenin hastalığı</w:t>
            </w:r>
          </w:p>
        </w:tc>
        <w:tc>
          <w:tcPr>
            <w:tcW w:w="3021" w:type="dxa"/>
            <w:vAlign w:val="center"/>
          </w:tcPr>
          <w:p w:rsidR="00EC3E24" w:rsidRDefault="00EC3E24" w:rsidP="00EC3E24">
            <w:pPr>
              <w:jc w:val="center"/>
              <w:rPr>
                <w:rFonts w:ascii="Times New Roman" w:hAnsi="Times New Roman" w:cs="Times New Roman"/>
                <w:sz w:val="24"/>
                <w:szCs w:val="24"/>
              </w:rPr>
            </w:pPr>
          </w:p>
        </w:tc>
        <w:tc>
          <w:tcPr>
            <w:tcW w:w="3457" w:type="dxa"/>
            <w:vAlign w:val="center"/>
          </w:tcPr>
          <w:p w:rsidR="00EC3E24" w:rsidRDefault="00EC3E24" w:rsidP="00EC3E24">
            <w:pPr>
              <w:jc w:val="center"/>
              <w:rPr>
                <w:rFonts w:ascii="Times New Roman" w:hAnsi="Times New Roman" w:cs="Times New Roman"/>
                <w:sz w:val="24"/>
                <w:szCs w:val="24"/>
              </w:rPr>
            </w:pPr>
          </w:p>
        </w:tc>
      </w:tr>
      <w:tr w:rsidR="00EC3E24" w:rsidTr="00343C70">
        <w:tc>
          <w:tcPr>
            <w:tcW w:w="3446" w:type="dxa"/>
          </w:tcPr>
          <w:p w:rsidR="00EC3E24" w:rsidRDefault="00D02EA5" w:rsidP="00D02EA5">
            <w:pPr>
              <w:jc w:val="center"/>
              <w:rPr>
                <w:rFonts w:ascii="Times New Roman" w:hAnsi="Times New Roman" w:cs="Times New Roman"/>
                <w:sz w:val="24"/>
                <w:szCs w:val="24"/>
              </w:rPr>
            </w:pPr>
            <w:r>
              <w:rPr>
                <w:rFonts w:ascii="Times New Roman" w:hAnsi="Times New Roman" w:cs="Times New Roman"/>
                <w:sz w:val="24"/>
                <w:szCs w:val="24"/>
              </w:rPr>
              <w:t>Hashimato tiroidi</w:t>
            </w:r>
          </w:p>
        </w:tc>
        <w:tc>
          <w:tcPr>
            <w:tcW w:w="3021" w:type="dxa"/>
            <w:vAlign w:val="center"/>
          </w:tcPr>
          <w:p w:rsidR="00EC3E24" w:rsidRDefault="004D0D6C" w:rsidP="00EC3E24">
            <w:pPr>
              <w:jc w:val="center"/>
              <w:rPr>
                <w:rFonts w:ascii="Times New Roman" w:hAnsi="Times New Roman" w:cs="Times New Roman"/>
                <w:sz w:val="24"/>
                <w:szCs w:val="24"/>
              </w:rPr>
            </w:pPr>
            <w:r>
              <w:rPr>
                <w:rFonts w:ascii="Times New Roman" w:hAnsi="Times New Roman" w:cs="Times New Roman"/>
                <w:sz w:val="24"/>
                <w:szCs w:val="24"/>
              </w:rPr>
              <w:t>2</w:t>
            </w:r>
          </w:p>
        </w:tc>
        <w:tc>
          <w:tcPr>
            <w:tcW w:w="3457" w:type="dxa"/>
            <w:vAlign w:val="center"/>
          </w:tcPr>
          <w:p w:rsidR="00EC3E24" w:rsidRDefault="004D0D6C" w:rsidP="00EC3E24">
            <w:pPr>
              <w:jc w:val="center"/>
              <w:rPr>
                <w:rFonts w:ascii="Times New Roman" w:hAnsi="Times New Roman" w:cs="Times New Roman"/>
                <w:sz w:val="24"/>
                <w:szCs w:val="24"/>
              </w:rPr>
            </w:pPr>
            <w:r>
              <w:rPr>
                <w:rFonts w:ascii="Times New Roman" w:hAnsi="Times New Roman" w:cs="Times New Roman"/>
                <w:sz w:val="24"/>
                <w:szCs w:val="24"/>
              </w:rPr>
              <w:t>8.3</w:t>
            </w:r>
          </w:p>
        </w:tc>
      </w:tr>
      <w:tr w:rsidR="00EC3E24" w:rsidTr="00343C70">
        <w:tc>
          <w:tcPr>
            <w:tcW w:w="3446" w:type="dxa"/>
          </w:tcPr>
          <w:p w:rsidR="00EC3E24" w:rsidRDefault="00EC3E24" w:rsidP="001A42B1">
            <w:pPr>
              <w:rPr>
                <w:rFonts w:ascii="Times New Roman" w:hAnsi="Times New Roman" w:cs="Times New Roman"/>
                <w:sz w:val="24"/>
                <w:szCs w:val="24"/>
              </w:rPr>
            </w:pPr>
            <w:r>
              <w:rPr>
                <w:rFonts w:ascii="Times New Roman" w:hAnsi="Times New Roman" w:cs="Times New Roman"/>
                <w:sz w:val="24"/>
                <w:szCs w:val="24"/>
              </w:rPr>
              <w:t xml:space="preserve">Annenin beslenme </w:t>
            </w:r>
            <w:r w:rsidR="001A42B1">
              <w:rPr>
                <w:rFonts w:ascii="Times New Roman" w:hAnsi="Times New Roman" w:cs="Times New Roman"/>
                <w:sz w:val="24"/>
                <w:szCs w:val="24"/>
              </w:rPr>
              <w:t>sorunu</w:t>
            </w:r>
          </w:p>
        </w:tc>
        <w:tc>
          <w:tcPr>
            <w:tcW w:w="3021" w:type="dxa"/>
            <w:vAlign w:val="center"/>
          </w:tcPr>
          <w:p w:rsidR="00EC3E24" w:rsidRDefault="00EC3E24" w:rsidP="00EC3E24">
            <w:pPr>
              <w:jc w:val="center"/>
              <w:rPr>
                <w:rFonts w:ascii="Times New Roman" w:hAnsi="Times New Roman" w:cs="Times New Roman"/>
                <w:sz w:val="24"/>
                <w:szCs w:val="24"/>
              </w:rPr>
            </w:pPr>
          </w:p>
        </w:tc>
        <w:tc>
          <w:tcPr>
            <w:tcW w:w="3457" w:type="dxa"/>
            <w:vAlign w:val="center"/>
          </w:tcPr>
          <w:p w:rsidR="00EC3E24" w:rsidRDefault="00EC3E24" w:rsidP="00EC3E24">
            <w:pPr>
              <w:jc w:val="center"/>
              <w:rPr>
                <w:rFonts w:ascii="Times New Roman" w:hAnsi="Times New Roman" w:cs="Times New Roman"/>
                <w:sz w:val="24"/>
                <w:szCs w:val="24"/>
              </w:rPr>
            </w:pPr>
          </w:p>
        </w:tc>
      </w:tr>
      <w:tr w:rsidR="001A42B1" w:rsidTr="00343C70">
        <w:tc>
          <w:tcPr>
            <w:tcW w:w="3446" w:type="dxa"/>
            <w:vAlign w:val="center"/>
          </w:tcPr>
          <w:p w:rsidR="001A42B1" w:rsidRDefault="001A42B1" w:rsidP="001A42B1">
            <w:pPr>
              <w:jc w:val="center"/>
              <w:rPr>
                <w:rFonts w:ascii="Times New Roman" w:hAnsi="Times New Roman" w:cs="Times New Roman"/>
                <w:sz w:val="24"/>
                <w:szCs w:val="24"/>
              </w:rPr>
            </w:pPr>
            <w:r>
              <w:rPr>
                <w:rFonts w:ascii="Times New Roman" w:hAnsi="Times New Roman" w:cs="Times New Roman"/>
                <w:sz w:val="24"/>
                <w:szCs w:val="24"/>
              </w:rPr>
              <w:t xml:space="preserve">Var </w:t>
            </w:r>
          </w:p>
        </w:tc>
        <w:tc>
          <w:tcPr>
            <w:tcW w:w="3021" w:type="dxa"/>
            <w:vAlign w:val="center"/>
          </w:tcPr>
          <w:p w:rsidR="001A42B1" w:rsidRDefault="001A42B1" w:rsidP="001A42B1">
            <w:pPr>
              <w:jc w:val="center"/>
              <w:rPr>
                <w:rFonts w:ascii="Times New Roman" w:hAnsi="Times New Roman" w:cs="Times New Roman"/>
                <w:sz w:val="24"/>
                <w:szCs w:val="24"/>
              </w:rPr>
            </w:pPr>
            <w:r>
              <w:rPr>
                <w:rFonts w:ascii="Times New Roman" w:hAnsi="Times New Roman" w:cs="Times New Roman"/>
                <w:sz w:val="24"/>
                <w:szCs w:val="24"/>
              </w:rPr>
              <w:t>-</w:t>
            </w:r>
          </w:p>
        </w:tc>
        <w:tc>
          <w:tcPr>
            <w:tcW w:w="3457" w:type="dxa"/>
            <w:vAlign w:val="center"/>
          </w:tcPr>
          <w:p w:rsidR="001A42B1" w:rsidRDefault="001A42B1" w:rsidP="001A42B1">
            <w:pPr>
              <w:jc w:val="center"/>
              <w:rPr>
                <w:rFonts w:ascii="Times New Roman" w:hAnsi="Times New Roman" w:cs="Times New Roman"/>
                <w:sz w:val="24"/>
                <w:szCs w:val="24"/>
              </w:rPr>
            </w:pPr>
            <w:r>
              <w:rPr>
                <w:rFonts w:ascii="Times New Roman" w:hAnsi="Times New Roman" w:cs="Times New Roman"/>
                <w:sz w:val="24"/>
                <w:szCs w:val="24"/>
              </w:rPr>
              <w:t>-</w:t>
            </w:r>
          </w:p>
        </w:tc>
      </w:tr>
      <w:tr w:rsidR="001A42B1" w:rsidTr="00343C70">
        <w:tc>
          <w:tcPr>
            <w:tcW w:w="3446" w:type="dxa"/>
            <w:vAlign w:val="center"/>
          </w:tcPr>
          <w:p w:rsidR="001A42B1" w:rsidRDefault="001A42B1" w:rsidP="001A42B1">
            <w:pPr>
              <w:jc w:val="center"/>
              <w:rPr>
                <w:rFonts w:ascii="Times New Roman" w:hAnsi="Times New Roman" w:cs="Times New Roman"/>
                <w:sz w:val="24"/>
                <w:szCs w:val="24"/>
              </w:rPr>
            </w:pPr>
            <w:r>
              <w:rPr>
                <w:rFonts w:ascii="Times New Roman" w:hAnsi="Times New Roman" w:cs="Times New Roman"/>
                <w:sz w:val="24"/>
                <w:szCs w:val="24"/>
              </w:rPr>
              <w:t xml:space="preserve">Yok </w:t>
            </w:r>
          </w:p>
        </w:tc>
        <w:tc>
          <w:tcPr>
            <w:tcW w:w="3021" w:type="dxa"/>
            <w:vAlign w:val="center"/>
          </w:tcPr>
          <w:p w:rsidR="001A42B1" w:rsidRDefault="001A42B1" w:rsidP="001A42B1">
            <w:pPr>
              <w:jc w:val="center"/>
              <w:rPr>
                <w:rFonts w:ascii="Times New Roman" w:hAnsi="Times New Roman" w:cs="Times New Roman"/>
                <w:sz w:val="24"/>
                <w:szCs w:val="24"/>
              </w:rPr>
            </w:pPr>
            <w:r>
              <w:rPr>
                <w:rFonts w:ascii="Times New Roman" w:hAnsi="Times New Roman" w:cs="Times New Roman"/>
                <w:sz w:val="24"/>
                <w:szCs w:val="24"/>
              </w:rPr>
              <w:t>24</w:t>
            </w:r>
          </w:p>
        </w:tc>
        <w:tc>
          <w:tcPr>
            <w:tcW w:w="3457" w:type="dxa"/>
            <w:vAlign w:val="center"/>
          </w:tcPr>
          <w:p w:rsidR="001A42B1" w:rsidRDefault="001A42B1" w:rsidP="001A42B1">
            <w:pPr>
              <w:jc w:val="center"/>
              <w:rPr>
                <w:rFonts w:ascii="Times New Roman" w:hAnsi="Times New Roman" w:cs="Times New Roman"/>
                <w:sz w:val="24"/>
                <w:szCs w:val="24"/>
              </w:rPr>
            </w:pPr>
            <w:r>
              <w:rPr>
                <w:rFonts w:ascii="Times New Roman" w:hAnsi="Times New Roman" w:cs="Times New Roman"/>
                <w:sz w:val="24"/>
                <w:szCs w:val="24"/>
              </w:rPr>
              <w:t>100</w:t>
            </w:r>
          </w:p>
        </w:tc>
      </w:tr>
      <w:tr w:rsidR="00EC3E24" w:rsidTr="00343C70">
        <w:tc>
          <w:tcPr>
            <w:tcW w:w="3446" w:type="dxa"/>
          </w:tcPr>
          <w:p w:rsidR="00EC3E24" w:rsidRDefault="00EC3E24" w:rsidP="001A42B1">
            <w:pPr>
              <w:rPr>
                <w:rFonts w:ascii="Times New Roman" w:hAnsi="Times New Roman" w:cs="Times New Roman"/>
                <w:sz w:val="24"/>
                <w:szCs w:val="24"/>
              </w:rPr>
            </w:pPr>
            <w:r>
              <w:rPr>
                <w:rFonts w:ascii="Times New Roman" w:hAnsi="Times New Roman" w:cs="Times New Roman"/>
                <w:sz w:val="24"/>
                <w:szCs w:val="24"/>
              </w:rPr>
              <w:t xml:space="preserve">Babanın beslene sorunu </w:t>
            </w:r>
          </w:p>
        </w:tc>
        <w:tc>
          <w:tcPr>
            <w:tcW w:w="3021" w:type="dxa"/>
            <w:vAlign w:val="center"/>
          </w:tcPr>
          <w:p w:rsidR="00EC3E24" w:rsidRDefault="00EC3E24" w:rsidP="00EC3E24">
            <w:pPr>
              <w:jc w:val="center"/>
              <w:rPr>
                <w:rFonts w:ascii="Times New Roman" w:hAnsi="Times New Roman" w:cs="Times New Roman"/>
                <w:sz w:val="24"/>
                <w:szCs w:val="24"/>
              </w:rPr>
            </w:pPr>
          </w:p>
        </w:tc>
        <w:tc>
          <w:tcPr>
            <w:tcW w:w="3457" w:type="dxa"/>
            <w:vAlign w:val="center"/>
          </w:tcPr>
          <w:p w:rsidR="00EC3E24" w:rsidRDefault="00EC3E24" w:rsidP="00EC3E24">
            <w:pPr>
              <w:jc w:val="center"/>
              <w:rPr>
                <w:rFonts w:ascii="Times New Roman" w:hAnsi="Times New Roman" w:cs="Times New Roman"/>
                <w:sz w:val="24"/>
                <w:szCs w:val="24"/>
              </w:rPr>
            </w:pPr>
          </w:p>
        </w:tc>
      </w:tr>
      <w:tr w:rsidR="001A42B1" w:rsidTr="00343C70">
        <w:tc>
          <w:tcPr>
            <w:tcW w:w="3446" w:type="dxa"/>
            <w:vAlign w:val="center"/>
          </w:tcPr>
          <w:p w:rsidR="001A42B1" w:rsidRDefault="001A42B1" w:rsidP="001A42B1">
            <w:pPr>
              <w:jc w:val="center"/>
              <w:rPr>
                <w:rFonts w:ascii="Times New Roman" w:hAnsi="Times New Roman" w:cs="Times New Roman"/>
                <w:sz w:val="24"/>
                <w:szCs w:val="24"/>
              </w:rPr>
            </w:pPr>
            <w:r>
              <w:rPr>
                <w:rFonts w:ascii="Times New Roman" w:hAnsi="Times New Roman" w:cs="Times New Roman"/>
                <w:sz w:val="24"/>
                <w:szCs w:val="24"/>
              </w:rPr>
              <w:t xml:space="preserve">Var </w:t>
            </w:r>
          </w:p>
        </w:tc>
        <w:tc>
          <w:tcPr>
            <w:tcW w:w="3021" w:type="dxa"/>
            <w:vAlign w:val="center"/>
          </w:tcPr>
          <w:p w:rsidR="001A42B1" w:rsidRDefault="001A42B1" w:rsidP="001A42B1">
            <w:pPr>
              <w:jc w:val="center"/>
              <w:rPr>
                <w:rFonts w:ascii="Times New Roman" w:hAnsi="Times New Roman" w:cs="Times New Roman"/>
                <w:sz w:val="24"/>
                <w:szCs w:val="24"/>
              </w:rPr>
            </w:pPr>
            <w:r>
              <w:rPr>
                <w:rFonts w:ascii="Times New Roman" w:hAnsi="Times New Roman" w:cs="Times New Roman"/>
                <w:sz w:val="24"/>
                <w:szCs w:val="24"/>
              </w:rPr>
              <w:t>-</w:t>
            </w:r>
          </w:p>
        </w:tc>
        <w:tc>
          <w:tcPr>
            <w:tcW w:w="3457" w:type="dxa"/>
            <w:vAlign w:val="center"/>
          </w:tcPr>
          <w:p w:rsidR="001A42B1" w:rsidRDefault="001A42B1" w:rsidP="001A42B1">
            <w:pPr>
              <w:jc w:val="center"/>
              <w:rPr>
                <w:rFonts w:ascii="Times New Roman" w:hAnsi="Times New Roman" w:cs="Times New Roman"/>
                <w:sz w:val="24"/>
                <w:szCs w:val="24"/>
              </w:rPr>
            </w:pPr>
            <w:r>
              <w:rPr>
                <w:rFonts w:ascii="Times New Roman" w:hAnsi="Times New Roman" w:cs="Times New Roman"/>
                <w:sz w:val="24"/>
                <w:szCs w:val="24"/>
              </w:rPr>
              <w:t>-</w:t>
            </w:r>
          </w:p>
        </w:tc>
      </w:tr>
      <w:tr w:rsidR="001A42B1" w:rsidTr="00343C70">
        <w:tc>
          <w:tcPr>
            <w:tcW w:w="3446" w:type="dxa"/>
            <w:vAlign w:val="center"/>
          </w:tcPr>
          <w:p w:rsidR="001A42B1" w:rsidRDefault="001A42B1" w:rsidP="001A42B1">
            <w:pPr>
              <w:jc w:val="center"/>
              <w:rPr>
                <w:rFonts w:ascii="Times New Roman" w:hAnsi="Times New Roman" w:cs="Times New Roman"/>
                <w:sz w:val="24"/>
                <w:szCs w:val="24"/>
              </w:rPr>
            </w:pPr>
            <w:r>
              <w:rPr>
                <w:rFonts w:ascii="Times New Roman" w:hAnsi="Times New Roman" w:cs="Times New Roman"/>
                <w:sz w:val="24"/>
                <w:szCs w:val="24"/>
              </w:rPr>
              <w:t xml:space="preserve">Yok </w:t>
            </w:r>
          </w:p>
        </w:tc>
        <w:tc>
          <w:tcPr>
            <w:tcW w:w="3021" w:type="dxa"/>
            <w:vAlign w:val="center"/>
          </w:tcPr>
          <w:p w:rsidR="001A42B1" w:rsidRDefault="001A42B1" w:rsidP="001A42B1">
            <w:pPr>
              <w:jc w:val="center"/>
              <w:rPr>
                <w:rFonts w:ascii="Times New Roman" w:hAnsi="Times New Roman" w:cs="Times New Roman"/>
                <w:sz w:val="24"/>
                <w:szCs w:val="24"/>
              </w:rPr>
            </w:pPr>
            <w:r>
              <w:rPr>
                <w:rFonts w:ascii="Times New Roman" w:hAnsi="Times New Roman" w:cs="Times New Roman"/>
                <w:sz w:val="24"/>
                <w:szCs w:val="24"/>
              </w:rPr>
              <w:t>23</w:t>
            </w:r>
          </w:p>
        </w:tc>
        <w:tc>
          <w:tcPr>
            <w:tcW w:w="3457" w:type="dxa"/>
            <w:vAlign w:val="center"/>
          </w:tcPr>
          <w:p w:rsidR="001A42B1" w:rsidRDefault="001A42B1" w:rsidP="001A42B1">
            <w:pPr>
              <w:jc w:val="center"/>
              <w:rPr>
                <w:rFonts w:ascii="Times New Roman" w:hAnsi="Times New Roman" w:cs="Times New Roman"/>
                <w:sz w:val="24"/>
                <w:szCs w:val="24"/>
              </w:rPr>
            </w:pPr>
            <w:r>
              <w:rPr>
                <w:rFonts w:ascii="Times New Roman" w:hAnsi="Times New Roman" w:cs="Times New Roman"/>
                <w:sz w:val="24"/>
                <w:szCs w:val="24"/>
              </w:rPr>
              <w:t>100</w:t>
            </w:r>
          </w:p>
        </w:tc>
      </w:tr>
    </w:tbl>
    <w:p w:rsidR="00AA0BA1" w:rsidRDefault="00AA0BA1" w:rsidP="000822F0">
      <w:pPr>
        <w:spacing w:line="360" w:lineRule="auto"/>
        <w:jc w:val="both"/>
        <w:rPr>
          <w:rFonts w:ascii="Times New Roman" w:hAnsi="Times New Roman" w:cs="Times New Roman"/>
          <w:sz w:val="24"/>
          <w:szCs w:val="24"/>
        </w:rPr>
      </w:pPr>
    </w:p>
    <w:p w:rsidR="00343C70" w:rsidRDefault="00240481" w:rsidP="000822F0">
      <w:pPr>
        <w:spacing w:line="360" w:lineRule="auto"/>
        <w:jc w:val="both"/>
        <w:rPr>
          <w:rFonts w:ascii="Times New Roman" w:hAnsi="Times New Roman" w:cs="Times New Roman"/>
          <w:sz w:val="24"/>
          <w:szCs w:val="24"/>
        </w:rPr>
      </w:pPr>
      <w:r>
        <w:rPr>
          <w:rFonts w:ascii="Times New Roman" w:hAnsi="Times New Roman" w:cs="Times New Roman"/>
          <w:sz w:val="24"/>
          <w:szCs w:val="24"/>
        </w:rPr>
        <w:t>Çalışmaya</w:t>
      </w:r>
      <w:r w:rsidR="006626BF">
        <w:rPr>
          <w:rFonts w:ascii="Times New Roman" w:hAnsi="Times New Roman" w:cs="Times New Roman"/>
          <w:sz w:val="24"/>
          <w:szCs w:val="24"/>
        </w:rPr>
        <w:t xml:space="preserve"> katılan çocukların ailelerinin sağlık ve beslenmeleri hakkında sorduğumuz sorular üzerine büyük çoğunluğunda herhangi bir kronik rahatsızlığı olmadığı sadece annelerin %8.3’ünde Hashimato tiroidi rahatsızlığı olduğu belirlenmiştir. Bununla birlikte hem anneleri</w:t>
      </w:r>
      <w:r>
        <w:rPr>
          <w:rFonts w:ascii="Times New Roman" w:hAnsi="Times New Roman" w:cs="Times New Roman"/>
          <w:sz w:val="24"/>
          <w:szCs w:val="24"/>
        </w:rPr>
        <w:t>n hem de babaların arasında her</w:t>
      </w:r>
      <w:r w:rsidR="006626BF">
        <w:rPr>
          <w:rFonts w:ascii="Times New Roman" w:hAnsi="Times New Roman" w:cs="Times New Roman"/>
          <w:sz w:val="24"/>
          <w:szCs w:val="24"/>
        </w:rPr>
        <w:t>hangi bir beslenme sorununa da rastlanmamıştır.</w:t>
      </w:r>
    </w:p>
    <w:p w:rsidR="006626BF" w:rsidRDefault="006626BF" w:rsidP="006626BF">
      <w:pPr>
        <w:jc w:val="both"/>
        <w:rPr>
          <w:rFonts w:ascii="Times New Roman" w:hAnsi="Times New Roman" w:cs="Times New Roman"/>
          <w:sz w:val="24"/>
          <w:szCs w:val="24"/>
        </w:rPr>
      </w:pPr>
    </w:p>
    <w:p w:rsidR="006626BF" w:rsidRDefault="006626BF" w:rsidP="006626BF">
      <w:pPr>
        <w:jc w:val="both"/>
        <w:rPr>
          <w:rFonts w:ascii="Times New Roman" w:hAnsi="Times New Roman" w:cs="Times New Roman"/>
          <w:sz w:val="24"/>
          <w:szCs w:val="24"/>
        </w:rPr>
      </w:pPr>
    </w:p>
    <w:p w:rsidR="006626BF" w:rsidRDefault="006626BF" w:rsidP="006626BF">
      <w:pPr>
        <w:jc w:val="both"/>
        <w:rPr>
          <w:rFonts w:ascii="Times New Roman" w:hAnsi="Times New Roman" w:cs="Times New Roman"/>
          <w:sz w:val="24"/>
          <w:szCs w:val="24"/>
        </w:rPr>
      </w:pPr>
    </w:p>
    <w:p w:rsidR="006626BF" w:rsidRDefault="006626BF" w:rsidP="006626BF">
      <w:pPr>
        <w:jc w:val="both"/>
        <w:rPr>
          <w:rFonts w:ascii="Times New Roman" w:hAnsi="Times New Roman" w:cs="Times New Roman"/>
          <w:sz w:val="24"/>
          <w:szCs w:val="24"/>
        </w:rPr>
      </w:pPr>
    </w:p>
    <w:p w:rsidR="001A42B1" w:rsidRDefault="001A42B1" w:rsidP="006626BF">
      <w:pPr>
        <w:jc w:val="both"/>
        <w:rPr>
          <w:rFonts w:ascii="Times New Roman" w:hAnsi="Times New Roman" w:cs="Times New Roman"/>
          <w:sz w:val="24"/>
          <w:szCs w:val="24"/>
        </w:rPr>
      </w:pPr>
    </w:p>
    <w:p w:rsidR="001A42B1" w:rsidRDefault="001A42B1" w:rsidP="006626BF">
      <w:pPr>
        <w:jc w:val="both"/>
        <w:rPr>
          <w:rFonts w:ascii="Times New Roman" w:hAnsi="Times New Roman" w:cs="Times New Roman"/>
          <w:sz w:val="24"/>
          <w:szCs w:val="24"/>
        </w:rPr>
      </w:pPr>
    </w:p>
    <w:p w:rsidR="006626BF" w:rsidRDefault="006626BF" w:rsidP="006626BF">
      <w:pPr>
        <w:jc w:val="both"/>
        <w:rPr>
          <w:rFonts w:ascii="Times New Roman" w:hAnsi="Times New Roman" w:cs="Times New Roman"/>
          <w:sz w:val="24"/>
          <w:szCs w:val="24"/>
        </w:rPr>
      </w:pPr>
    </w:p>
    <w:p w:rsidR="006626BF" w:rsidRDefault="006626BF" w:rsidP="006626BF">
      <w:pPr>
        <w:jc w:val="both"/>
        <w:rPr>
          <w:rFonts w:ascii="Times New Roman" w:hAnsi="Times New Roman" w:cs="Times New Roman"/>
          <w:sz w:val="24"/>
          <w:szCs w:val="24"/>
        </w:rPr>
      </w:pPr>
    </w:p>
    <w:p w:rsidR="007C7BDA" w:rsidRDefault="007C7BDA" w:rsidP="000822F0">
      <w:pPr>
        <w:spacing w:line="360" w:lineRule="auto"/>
        <w:jc w:val="both"/>
        <w:rPr>
          <w:rFonts w:ascii="Times New Roman" w:hAnsi="Times New Roman" w:cs="Times New Roman"/>
          <w:sz w:val="24"/>
          <w:szCs w:val="24"/>
        </w:rPr>
      </w:pPr>
    </w:p>
    <w:p w:rsidR="00AA0BA1" w:rsidRPr="00FB07C7" w:rsidRDefault="00EC3E24" w:rsidP="000822F0">
      <w:pPr>
        <w:spacing w:line="360" w:lineRule="auto"/>
        <w:jc w:val="both"/>
        <w:rPr>
          <w:rFonts w:ascii="Times New Roman" w:hAnsi="Times New Roman" w:cs="Times New Roman"/>
          <w:b/>
          <w:sz w:val="24"/>
          <w:szCs w:val="24"/>
        </w:rPr>
      </w:pPr>
      <w:r w:rsidRPr="00FB07C7">
        <w:rPr>
          <w:rFonts w:ascii="Times New Roman" w:hAnsi="Times New Roman" w:cs="Times New Roman"/>
          <w:b/>
          <w:sz w:val="24"/>
          <w:szCs w:val="24"/>
        </w:rPr>
        <w:lastRenderedPageBreak/>
        <w:t>Tablo</w:t>
      </w:r>
      <w:r w:rsidR="00224C2E" w:rsidRPr="00FB07C7">
        <w:rPr>
          <w:rFonts w:ascii="Times New Roman" w:hAnsi="Times New Roman" w:cs="Times New Roman"/>
          <w:b/>
          <w:sz w:val="24"/>
          <w:szCs w:val="24"/>
        </w:rPr>
        <w:t xml:space="preserve"> </w:t>
      </w:r>
      <w:r w:rsidR="00A85A78">
        <w:rPr>
          <w:rFonts w:ascii="Times New Roman" w:hAnsi="Times New Roman" w:cs="Times New Roman"/>
          <w:b/>
          <w:sz w:val="24"/>
          <w:szCs w:val="24"/>
        </w:rPr>
        <w:t>4.</w:t>
      </w:r>
      <w:r w:rsidR="00224C2E" w:rsidRPr="00FB07C7">
        <w:rPr>
          <w:rFonts w:ascii="Times New Roman" w:hAnsi="Times New Roman" w:cs="Times New Roman"/>
          <w:b/>
          <w:sz w:val="24"/>
          <w:szCs w:val="24"/>
        </w:rPr>
        <w:t>4</w:t>
      </w:r>
      <w:r w:rsidR="00D02EA5" w:rsidRPr="00FB07C7">
        <w:rPr>
          <w:rFonts w:ascii="Times New Roman" w:hAnsi="Times New Roman" w:cs="Times New Roman"/>
          <w:b/>
          <w:sz w:val="24"/>
          <w:szCs w:val="24"/>
        </w:rPr>
        <w:t>: A</w:t>
      </w:r>
      <w:r w:rsidRPr="00FB07C7">
        <w:rPr>
          <w:rFonts w:ascii="Times New Roman" w:hAnsi="Times New Roman" w:cs="Times New Roman"/>
          <w:b/>
          <w:sz w:val="24"/>
          <w:szCs w:val="24"/>
        </w:rPr>
        <w:t>raştırmaya katılan çocuklarla ilgili özelliklerin</w:t>
      </w:r>
      <w:r w:rsidR="001A42B1">
        <w:rPr>
          <w:rFonts w:ascii="Times New Roman" w:hAnsi="Times New Roman" w:cs="Times New Roman"/>
          <w:b/>
          <w:sz w:val="24"/>
          <w:szCs w:val="24"/>
        </w:rPr>
        <w:t>in cinsiyete göre</w:t>
      </w:r>
      <w:r w:rsidRPr="00FB07C7">
        <w:rPr>
          <w:rFonts w:ascii="Times New Roman" w:hAnsi="Times New Roman" w:cs="Times New Roman"/>
          <w:b/>
          <w:sz w:val="24"/>
          <w:szCs w:val="24"/>
        </w:rPr>
        <w:t xml:space="preserve"> dağılımı</w:t>
      </w:r>
    </w:p>
    <w:tbl>
      <w:tblPr>
        <w:tblStyle w:val="TabloKlavuzu"/>
        <w:tblpPr w:leftFromText="141" w:rightFromText="141" w:vertAnchor="text" w:tblpXSpec="center" w:tblpY="1"/>
        <w:tblOverlap w:val="never"/>
        <w:tblW w:w="9923"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4"/>
        <w:gridCol w:w="1559"/>
        <w:gridCol w:w="1706"/>
        <w:gridCol w:w="1437"/>
        <w:gridCol w:w="2107"/>
      </w:tblGrid>
      <w:tr w:rsidR="00956CB8" w:rsidTr="001A42B1">
        <w:trPr>
          <w:jc w:val="center"/>
        </w:trPr>
        <w:tc>
          <w:tcPr>
            <w:tcW w:w="3114" w:type="dxa"/>
            <w:vMerge w:val="restart"/>
            <w:tcBorders>
              <w:top w:val="single" w:sz="4" w:space="0" w:color="auto"/>
              <w:bottom w:val="single" w:sz="4" w:space="0" w:color="auto"/>
            </w:tcBorders>
            <w:vAlign w:val="center"/>
          </w:tcPr>
          <w:p w:rsidR="00956CB8" w:rsidRDefault="00956CB8" w:rsidP="00471259">
            <w:pPr>
              <w:jc w:val="center"/>
              <w:rPr>
                <w:rFonts w:ascii="Times New Roman" w:hAnsi="Times New Roman" w:cs="Times New Roman"/>
                <w:sz w:val="24"/>
                <w:szCs w:val="24"/>
              </w:rPr>
            </w:pPr>
          </w:p>
        </w:tc>
        <w:tc>
          <w:tcPr>
            <w:tcW w:w="3265" w:type="dxa"/>
            <w:gridSpan w:val="2"/>
            <w:tcBorders>
              <w:top w:val="single" w:sz="4" w:space="0" w:color="auto"/>
              <w:bottom w:val="nil"/>
            </w:tcBorders>
            <w:vAlign w:val="center"/>
          </w:tcPr>
          <w:p w:rsidR="00956CB8" w:rsidRDefault="00FE49E8" w:rsidP="00471259">
            <w:pPr>
              <w:jc w:val="center"/>
              <w:rPr>
                <w:rFonts w:ascii="Times New Roman" w:hAnsi="Times New Roman" w:cs="Times New Roman"/>
                <w:sz w:val="24"/>
                <w:szCs w:val="24"/>
              </w:rPr>
            </w:pPr>
            <w:r>
              <w:rPr>
                <w:rFonts w:ascii="Times New Roman" w:hAnsi="Times New Roman" w:cs="Times New Roman"/>
                <w:sz w:val="24"/>
                <w:szCs w:val="24"/>
              </w:rPr>
              <w:t>Kız</w:t>
            </w:r>
            <w:r w:rsidR="004D0D6C">
              <w:rPr>
                <w:rFonts w:ascii="Times New Roman" w:hAnsi="Times New Roman" w:cs="Times New Roman"/>
                <w:sz w:val="24"/>
                <w:szCs w:val="24"/>
              </w:rPr>
              <w:t xml:space="preserve"> (n:12)</w:t>
            </w:r>
          </w:p>
        </w:tc>
        <w:tc>
          <w:tcPr>
            <w:tcW w:w="3544" w:type="dxa"/>
            <w:gridSpan w:val="2"/>
            <w:tcBorders>
              <w:top w:val="single" w:sz="4" w:space="0" w:color="auto"/>
              <w:bottom w:val="nil"/>
            </w:tcBorders>
            <w:vAlign w:val="center"/>
          </w:tcPr>
          <w:p w:rsidR="00956CB8" w:rsidRDefault="00FE49E8" w:rsidP="00471259">
            <w:pPr>
              <w:jc w:val="center"/>
              <w:rPr>
                <w:rFonts w:ascii="Times New Roman" w:hAnsi="Times New Roman" w:cs="Times New Roman"/>
                <w:sz w:val="24"/>
                <w:szCs w:val="24"/>
              </w:rPr>
            </w:pPr>
            <w:r>
              <w:rPr>
                <w:rFonts w:ascii="Times New Roman" w:hAnsi="Times New Roman" w:cs="Times New Roman"/>
                <w:sz w:val="24"/>
                <w:szCs w:val="24"/>
              </w:rPr>
              <w:t>Erkek</w:t>
            </w:r>
            <w:r w:rsidR="00171B15">
              <w:rPr>
                <w:rFonts w:ascii="Times New Roman" w:hAnsi="Times New Roman" w:cs="Times New Roman"/>
                <w:sz w:val="24"/>
                <w:szCs w:val="24"/>
              </w:rPr>
              <w:t xml:space="preserve"> </w:t>
            </w:r>
            <w:r w:rsidR="004D0D6C">
              <w:rPr>
                <w:rFonts w:ascii="Times New Roman" w:hAnsi="Times New Roman" w:cs="Times New Roman"/>
                <w:sz w:val="24"/>
                <w:szCs w:val="24"/>
              </w:rPr>
              <w:t>(n:12)</w:t>
            </w:r>
          </w:p>
        </w:tc>
      </w:tr>
      <w:tr w:rsidR="00956CB8" w:rsidTr="001A42B1">
        <w:trPr>
          <w:jc w:val="center"/>
        </w:trPr>
        <w:tc>
          <w:tcPr>
            <w:tcW w:w="3114" w:type="dxa"/>
            <w:vMerge/>
            <w:tcBorders>
              <w:top w:val="single" w:sz="4" w:space="0" w:color="auto"/>
              <w:bottom w:val="single" w:sz="4" w:space="0" w:color="auto"/>
            </w:tcBorders>
            <w:vAlign w:val="center"/>
          </w:tcPr>
          <w:p w:rsidR="00956CB8" w:rsidRDefault="00956CB8" w:rsidP="00471259">
            <w:pPr>
              <w:jc w:val="center"/>
              <w:rPr>
                <w:rFonts w:ascii="Times New Roman" w:hAnsi="Times New Roman" w:cs="Times New Roman"/>
                <w:sz w:val="24"/>
                <w:szCs w:val="24"/>
              </w:rPr>
            </w:pPr>
          </w:p>
        </w:tc>
        <w:tc>
          <w:tcPr>
            <w:tcW w:w="1559" w:type="dxa"/>
            <w:tcBorders>
              <w:top w:val="nil"/>
              <w:bottom w:val="single" w:sz="4" w:space="0" w:color="auto"/>
            </w:tcBorders>
            <w:vAlign w:val="center"/>
          </w:tcPr>
          <w:p w:rsidR="00956CB8" w:rsidRDefault="00471259" w:rsidP="00471259">
            <w:pPr>
              <w:jc w:val="center"/>
              <w:rPr>
                <w:rFonts w:ascii="Times New Roman" w:hAnsi="Times New Roman" w:cs="Times New Roman"/>
                <w:sz w:val="24"/>
                <w:szCs w:val="24"/>
              </w:rPr>
            </w:pPr>
            <w:r>
              <w:rPr>
                <w:rFonts w:ascii="Times New Roman" w:hAnsi="Times New Roman" w:cs="Times New Roman"/>
                <w:sz w:val="24"/>
                <w:szCs w:val="24"/>
              </w:rPr>
              <w:t>S</w:t>
            </w:r>
          </w:p>
        </w:tc>
        <w:tc>
          <w:tcPr>
            <w:tcW w:w="1706" w:type="dxa"/>
            <w:tcBorders>
              <w:top w:val="nil"/>
              <w:bottom w:val="single" w:sz="4" w:space="0" w:color="auto"/>
            </w:tcBorders>
            <w:vAlign w:val="center"/>
          </w:tcPr>
          <w:p w:rsidR="00956CB8" w:rsidRDefault="00471259" w:rsidP="00471259">
            <w:pPr>
              <w:jc w:val="center"/>
              <w:rPr>
                <w:rFonts w:ascii="Times New Roman" w:hAnsi="Times New Roman" w:cs="Times New Roman"/>
                <w:sz w:val="24"/>
                <w:szCs w:val="24"/>
              </w:rPr>
            </w:pPr>
            <w:r>
              <w:rPr>
                <w:rFonts w:ascii="Times New Roman" w:hAnsi="Times New Roman" w:cs="Times New Roman"/>
                <w:sz w:val="24"/>
                <w:szCs w:val="24"/>
              </w:rPr>
              <w:t>%</w:t>
            </w:r>
          </w:p>
        </w:tc>
        <w:tc>
          <w:tcPr>
            <w:tcW w:w="1437" w:type="dxa"/>
            <w:tcBorders>
              <w:top w:val="nil"/>
              <w:bottom w:val="single" w:sz="4" w:space="0" w:color="auto"/>
            </w:tcBorders>
            <w:vAlign w:val="center"/>
          </w:tcPr>
          <w:p w:rsidR="00956CB8" w:rsidRDefault="00471259" w:rsidP="00471259">
            <w:pPr>
              <w:jc w:val="center"/>
              <w:rPr>
                <w:rFonts w:ascii="Times New Roman" w:hAnsi="Times New Roman" w:cs="Times New Roman"/>
                <w:sz w:val="24"/>
                <w:szCs w:val="24"/>
              </w:rPr>
            </w:pPr>
            <w:r>
              <w:rPr>
                <w:rFonts w:ascii="Times New Roman" w:hAnsi="Times New Roman" w:cs="Times New Roman"/>
                <w:sz w:val="24"/>
                <w:szCs w:val="24"/>
              </w:rPr>
              <w:t>S</w:t>
            </w:r>
          </w:p>
        </w:tc>
        <w:tc>
          <w:tcPr>
            <w:tcW w:w="2107" w:type="dxa"/>
            <w:tcBorders>
              <w:top w:val="nil"/>
              <w:bottom w:val="single" w:sz="4" w:space="0" w:color="auto"/>
            </w:tcBorders>
            <w:vAlign w:val="center"/>
          </w:tcPr>
          <w:p w:rsidR="00956CB8" w:rsidRDefault="00471259" w:rsidP="00471259">
            <w:pPr>
              <w:jc w:val="center"/>
              <w:rPr>
                <w:rFonts w:ascii="Times New Roman" w:hAnsi="Times New Roman" w:cs="Times New Roman"/>
                <w:sz w:val="24"/>
                <w:szCs w:val="24"/>
              </w:rPr>
            </w:pPr>
            <w:r>
              <w:rPr>
                <w:rFonts w:ascii="Times New Roman" w:hAnsi="Times New Roman" w:cs="Times New Roman"/>
                <w:sz w:val="24"/>
                <w:szCs w:val="24"/>
              </w:rPr>
              <w:t>%</w:t>
            </w:r>
          </w:p>
        </w:tc>
      </w:tr>
      <w:tr w:rsidR="00956CB8" w:rsidTr="00343C70">
        <w:trPr>
          <w:jc w:val="center"/>
        </w:trPr>
        <w:tc>
          <w:tcPr>
            <w:tcW w:w="3114" w:type="dxa"/>
            <w:vAlign w:val="center"/>
          </w:tcPr>
          <w:p w:rsidR="00956CB8" w:rsidRDefault="00471259" w:rsidP="00A0439A">
            <w:pPr>
              <w:rPr>
                <w:rFonts w:ascii="Times New Roman" w:hAnsi="Times New Roman" w:cs="Times New Roman"/>
                <w:sz w:val="24"/>
                <w:szCs w:val="24"/>
              </w:rPr>
            </w:pPr>
            <w:r>
              <w:rPr>
                <w:rFonts w:ascii="Times New Roman" w:hAnsi="Times New Roman" w:cs="Times New Roman"/>
                <w:sz w:val="24"/>
                <w:szCs w:val="24"/>
              </w:rPr>
              <w:t xml:space="preserve">Kronik hastalık </w:t>
            </w:r>
            <w:r w:rsidR="00A0439A">
              <w:rPr>
                <w:rFonts w:ascii="Times New Roman" w:hAnsi="Times New Roman" w:cs="Times New Roman"/>
                <w:sz w:val="24"/>
                <w:szCs w:val="24"/>
              </w:rPr>
              <w:t>durumu</w:t>
            </w:r>
          </w:p>
        </w:tc>
        <w:tc>
          <w:tcPr>
            <w:tcW w:w="1559" w:type="dxa"/>
            <w:vAlign w:val="center"/>
          </w:tcPr>
          <w:p w:rsidR="00956CB8" w:rsidRDefault="00956CB8" w:rsidP="00471259">
            <w:pPr>
              <w:jc w:val="center"/>
              <w:rPr>
                <w:rFonts w:ascii="Times New Roman" w:hAnsi="Times New Roman" w:cs="Times New Roman"/>
                <w:sz w:val="24"/>
                <w:szCs w:val="24"/>
              </w:rPr>
            </w:pPr>
          </w:p>
        </w:tc>
        <w:tc>
          <w:tcPr>
            <w:tcW w:w="1706" w:type="dxa"/>
            <w:vAlign w:val="center"/>
          </w:tcPr>
          <w:p w:rsidR="00956CB8" w:rsidRDefault="00956CB8" w:rsidP="00471259">
            <w:pPr>
              <w:jc w:val="center"/>
              <w:rPr>
                <w:rFonts w:ascii="Times New Roman" w:hAnsi="Times New Roman" w:cs="Times New Roman"/>
                <w:sz w:val="24"/>
                <w:szCs w:val="24"/>
              </w:rPr>
            </w:pPr>
          </w:p>
        </w:tc>
        <w:tc>
          <w:tcPr>
            <w:tcW w:w="1437" w:type="dxa"/>
            <w:vAlign w:val="center"/>
          </w:tcPr>
          <w:p w:rsidR="00956CB8" w:rsidRDefault="00956CB8" w:rsidP="00471259">
            <w:pPr>
              <w:jc w:val="center"/>
              <w:rPr>
                <w:rFonts w:ascii="Times New Roman" w:hAnsi="Times New Roman" w:cs="Times New Roman"/>
                <w:sz w:val="24"/>
                <w:szCs w:val="24"/>
              </w:rPr>
            </w:pPr>
          </w:p>
        </w:tc>
        <w:tc>
          <w:tcPr>
            <w:tcW w:w="2107" w:type="dxa"/>
            <w:vAlign w:val="center"/>
          </w:tcPr>
          <w:p w:rsidR="00956CB8" w:rsidRDefault="00956CB8" w:rsidP="00471259">
            <w:pPr>
              <w:jc w:val="center"/>
              <w:rPr>
                <w:rFonts w:ascii="Times New Roman" w:hAnsi="Times New Roman" w:cs="Times New Roman"/>
                <w:sz w:val="24"/>
                <w:szCs w:val="24"/>
              </w:rPr>
            </w:pPr>
          </w:p>
        </w:tc>
      </w:tr>
      <w:tr w:rsidR="00A0439A" w:rsidTr="00343C70">
        <w:trPr>
          <w:jc w:val="center"/>
        </w:trPr>
        <w:tc>
          <w:tcPr>
            <w:tcW w:w="3114" w:type="dxa"/>
            <w:vAlign w:val="center"/>
          </w:tcPr>
          <w:p w:rsidR="00A0439A" w:rsidRDefault="00A0439A" w:rsidP="00A0439A">
            <w:pPr>
              <w:jc w:val="center"/>
              <w:rPr>
                <w:rFonts w:ascii="Times New Roman" w:hAnsi="Times New Roman" w:cs="Times New Roman"/>
                <w:sz w:val="24"/>
                <w:szCs w:val="24"/>
              </w:rPr>
            </w:pPr>
            <w:r>
              <w:rPr>
                <w:rFonts w:ascii="Times New Roman" w:hAnsi="Times New Roman" w:cs="Times New Roman"/>
                <w:sz w:val="24"/>
                <w:szCs w:val="24"/>
              </w:rPr>
              <w:t xml:space="preserve">Var </w:t>
            </w:r>
          </w:p>
        </w:tc>
        <w:tc>
          <w:tcPr>
            <w:tcW w:w="1559" w:type="dxa"/>
            <w:vAlign w:val="center"/>
          </w:tcPr>
          <w:p w:rsidR="00A0439A" w:rsidRDefault="00A0439A" w:rsidP="00A0439A">
            <w:pPr>
              <w:jc w:val="center"/>
              <w:rPr>
                <w:rFonts w:ascii="Times New Roman" w:hAnsi="Times New Roman" w:cs="Times New Roman"/>
                <w:sz w:val="24"/>
                <w:szCs w:val="24"/>
              </w:rPr>
            </w:pPr>
            <w:r>
              <w:rPr>
                <w:rFonts w:ascii="Times New Roman" w:hAnsi="Times New Roman" w:cs="Times New Roman"/>
                <w:sz w:val="24"/>
                <w:szCs w:val="24"/>
              </w:rPr>
              <w:t>-</w:t>
            </w:r>
          </w:p>
        </w:tc>
        <w:tc>
          <w:tcPr>
            <w:tcW w:w="1706" w:type="dxa"/>
            <w:vAlign w:val="center"/>
          </w:tcPr>
          <w:p w:rsidR="00A0439A" w:rsidRDefault="00A0439A" w:rsidP="00A0439A">
            <w:pPr>
              <w:jc w:val="center"/>
              <w:rPr>
                <w:rFonts w:ascii="Times New Roman" w:hAnsi="Times New Roman" w:cs="Times New Roman"/>
                <w:sz w:val="24"/>
                <w:szCs w:val="24"/>
              </w:rPr>
            </w:pPr>
            <w:r>
              <w:rPr>
                <w:rFonts w:ascii="Times New Roman" w:hAnsi="Times New Roman" w:cs="Times New Roman"/>
                <w:sz w:val="24"/>
                <w:szCs w:val="24"/>
              </w:rPr>
              <w:t>-</w:t>
            </w:r>
          </w:p>
        </w:tc>
        <w:tc>
          <w:tcPr>
            <w:tcW w:w="1437" w:type="dxa"/>
            <w:vAlign w:val="center"/>
          </w:tcPr>
          <w:p w:rsidR="00A0439A" w:rsidRDefault="00A0439A" w:rsidP="00A0439A">
            <w:pPr>
              <w:jc w:val="center"/>
              <w:rPr>
                <w:rFonts w:ascii="Times New Roman" w:hAnsi="Times New Roman" w:cs="Times New Roman"/>
                <w:sz w:val="24"/>
                <w:szCs w:val="24"/>
              </w:rPr>
            </w:pPr>
            <w:r>
              <w:rPr>
                <w:rFonts w:ascii="Times New Roman" w:hAnsi="Times New Roman" w:cs="Times New Roman"/>
                <w:sz w:val="24"/>
                <w:szCs w:val="24"/>
              </w:rPr>
              <w:t>-</w:t>
            </w:r>
          </w:p>
        </w:tc>
        <w:tc>
          <w:tcPr>
            <w:tcW w:w="2107" w:type="dxa"/>
            <w:vAlign w:val="center"/>
          </w:tcPr>
          <w:p w:rsidR="00A0439A" w:rsidRDefault="00A0439A" w:rsidP="00A0439A">
            <w:pPr>
              <w:jc w:val="center"/>
              <w:rPr>
                <w:rFonts w:ascii="Times New Roman" w:hAnsi="Times New Roman" w:cs="Times New Roman"/>
                <w:sz w:val="24"/>
                <w:szCs w:val="24"/>
              </w:rPr>
            </w:pPr>
            <w:r>
              <w:rPr>
                <w:rFonts w:ascii="Times New Roman" w:hAnsi="Times New Roman" w:cs="Times New Roman"/>
                <w:sz w:val="24"/>
                <w:szCs w:val="24"/>
              </w:rPr>
              <w:t>-</w:t>
            </w:r>
          </w:p>
        </w:tc>
      </w:tr>
      <w:tr w:rsidR="00A0439A" w:rsidTr="00343C70">
        <w:trPr>
          <w:jc w:val="center"/>
        </w:trPr>
        <w:tc>
          <w:tcPr>
            <w:tcW w:w="3114" w:type="dxa"/>
            <w:vAlign w:val="center"/>
          </w:tcPr>
          <w:p w:rsidR="00A0439A" w:rsidRDefault="00A0439A" w:rsidP="00A0439A">
            <w:pPr>
              <w:jc w:val="center"/>
              <w:rPr>
                <w:rFonts w:ascii="Times New Roman" w:hAnsi="Times New Roman" w:cs="Times New Roman"/>
                <w:sz w:val="24"/>
                <w:szCs w:val="24"/>
              </w:rPr>
            </w:pPr>
            <w:r>
              <w:rPr>
                <w:rFonts w:ascii="Times New Roman" w:hAnsi="Times New Roman" w:cs="Times New Roman"/>
                <w:sz w:val="24"/>
                <w:szCs w:val="24"/>
              </w:rPr>
              <w:t xml:space="preserve">Yok </w:t>
            </w:r>
          </w:p>
        </w:tc>
        <w:tc>
          <w:tcPr>
            <w:tcW w:w="1559" w:type="dxa"/>
            <w:vAlign w:val="center"/>
          </w:tcPr>
          <w:p w:rsidR="00A0439A" w:rsidRDefault="00A0439A" w:rsidP="00A0439A">
            <w:pPr>
              <w:jc w:val="center"/>
              <w:rPr>
                <w:rFonts w:ascii="Times New Roman" w:hAnsi="Times New Roman" w:cs="Times New Roman"/>
                <w:sz w:val="24"/>
                <w:szCs w:val="24"/>
              </w:rPr>
            </w:pPr>
            <w:r>
              <w:rPr>
                <w:rFonts w:ascii="Times New Roman" w:hAnsi="Times New Roman" w:cs="Times New Roman"/>
                <w:sz w:val="24"/>
                <w:szCs w:val="24"/>
              </w:rPr>
              <w:t>12</w:t>
            </w:r>
          </w:p>
        </w:tc>
        <w:tc>
          <w:tcPr>
            <w:tcW w:w="1706" w:type="dxa"/>
            <w:vAlign w:val="center"/>
          </w:tcPr>
          <w:p w:rsidR="00A0439A" w:rsidRDefault="00A0439A" w:rsidP="00A0439A">
            <w:pPr>
              <w:jc w:val="center"/>
              <w:rPr>
                <w:rFonts w:ascii="Times New Roman" w:hAnsi="Times New Roman" w:cs="Times New Roman"/>
                <w:sz w:val="24"/>
                <w:szCs w:val="24"/>
              </w:rPr>
            </w:pPr>
            <w:r>
              <w:rPr>
                <w:rFonts w:ascii="Times New Roman" w:hAnsi="Times New Roman" w:cs="Times New Roman"/>
                <w:sz w:val="24"/>
                <w:szCs w:val="24"/>
              </w:rPr>
              <w:t>100</w:t>
            </w:r>
          </w:p>
        </w:tc>
        <w:tc>
          <w:tcPr>
            <w:tcW w:w="1437" w:type="dxa"/>
            <w:vAlign w:val="center"/>
          </w:tcPr>
          <w:p w:rsidR="00A0439A" w:rsidRDefault="00A0439A" w:rsidP="00A0439A">
            <w:pPr>
              <w:jc w:val="center"/>
              <w:rPr>
                <w:rFonts w:ascii="Times New Roman" w:hAnsi="Times New Roman" w:cs="Times New Roman"/>
                <w:sz w:val="24"/>
                <w:szCs w:val="24"/>
              </w:rPr>
            </w:pPr>
            <w:r>
              <w:rPr>
                <w:rFonts w:ascii="Times New Roman" w:hAnsi="Times New Roman" w:cs="Times New Roman"/>
                <w:sz w:val="24"/>
                <w:szCs w:val="24"/>
              </w:rPr>
              <w:t>12</w:t>
            </w:r>
          </w:p>
        </w:tc>
        <w:tc>
          <w:tcPr>
            <w:tcW w:w="2107" w:type="dxa"/>
            <w:vAlign w:val="center"/>
          </w:tcPr>
          <w:p w:rsidR="00A0439A" w:rsidRDefault="00A0439A" w:rsidP="00A0439A">
            <w:pPr>
              <w:jc w:val="center"/>
              <w:rPr>
                <w:rFonts w:ascii="Times New Roman" w:hAnsi="Times New Roman" w:cs="Times New Roman"/>
                <w:sz w:val="24"/>
                <w:szCs w:val="24"/>
              </w:rPr>
            </w:pPr>
            <w:r>
              <w:rPr>
                <w:rFonts w:ascii="Times New Roman" w:hAnsi="Times New Roman" w:cs="Times New Roman"/>
                <w:sz w:val="24"/>
                <w:szCs w:val="24"/>
              </w:rPr>
              <w:t>100</w:t>
            </w:r>
          </w:p>
        </w:tc>
      </w:tr>
      <w:tr w:rsidR="00956CB8" w:rsidTr="00343C70">
        <w:trPr>
          <w:jc w:val="center"/>
        </w:trPr>
        <w:tc>
          <w:tcPr>
            <w:tcW w:w="3114" w:type="dxa"/>
            <w:vAlign w:val="center"/>
          </w:tcPr>
          <w:p w:rsidR="00956CB8" w:rsidRDefault="00471259" w:rsidP="00471259">
            <w:pPr>
              <w:rPr>
                <w:rFonts w:ascii="Times New Roman" w:hAnsi="Times New Roman" w:cs="Times New Roman"/>
                <w:sz w:val="24"/>
                <w:szCs w:val="24"/>
              </w:rPr>
            </w:pPr>
            <w:r>
              <w:rPr>
                <w:rFonts w:ascii="Times New Roman" w:hAnsi="Times New Roman" w:cs="Times New Roman"/>
                <w:sz w:val="24"/>
                <w:szCs w:val="24"/>
              </w:rPr>
              <w:t>Kaçıncı çocuk</w:t>
            </w:r>
          </w:p>
        </w:tc>
        <w:tc>
          <w:tcPr>
            <w:tcW w:w="1559" w:type="dxa"/>
            <w:vAlign w:val="center"/>
          </w:tcPr>
          <w:p w:rsidR="00956CB8" w:rsidRDefault="00956CB8" w:rsidP="00471259">
            <w:pPr>
              <w:jc w:val="center"/>
              <w:rPr>
                <w:rFonts w:ascii="Times New Roman" w:hAnsi="Times New Roman" w:cs="Times New Roman"/>
                <w:sz w:val="24"/>
                <w:szCs w:val="24"/>
              </w:rPr>
            </w:pPr>
          </w:p>
        </w:tc>
        <w:tc>
          <w:tcPr>
            <w:tcW w:w="1706" w:type="dxa"/>
            <w:vAlign w:val="center"/>
          </w:tcPr>
          <w:p w:rsidR="00956CB8" w:rsidRDefault="00956CB8" w:rsidP="00471259">
            <w:pPr>
              <w:jc w:val="center"/>
              <w:rPr>
                <w:rFonts w:ascii="Times New Roman" w:hAnsi="Times New Roman" w:cs="Times New Roman"/>
                <w:sz w:val="24"/>
                <w:szCs w:val="24"/>
              </w:rPr>
            </w:pPr>
          </w:p>
        </w:tc>
        <w:tc>
          <w:tcPr>
            <w:tcW w:w="1437" w:type="dxa"/>
            <w:vAlign w:val="center"/>
          </w:tcPr>
          <w:p w:rsidR="00956CB8" w:rsidRDefault="00956CB8" w:rsidP="00471259">
            <w:pPr>
              <w:jc w:val="center"/>
              <w:rPr>
                <w:rFonts w:ascii="Times New Roman" w:hAnsi="Times New Roman" w:cs="Times New Roman"/>
                <w:sz w:val="24"/>
                <w:szCs w:val="24"/>
              </w:rPr>
            </w:pPr>
          </w:p>
        </w:tc>
        <w:tc>
          <w:tcPr>
            <w:tcW w:w="2107" w:type="dxa"/>
            <w:vAlign w:val="center"/>
          </w:tcPr>
          <w:p w:rsidR="00956CB8" w:rsidRDefault="00956CB8" w:rsidP="00471259">
            <w:pPr>
              <w:jc w:val="center"/>
              <w:rPr>
                <w:rFonts w:ascii="Times New Roman" w:hAnsi="Times New Roman" w:cs="Times New Roman"/>
                <w:sz w:val="24"/>
                <w:szCs w:val="24"/>
              </w:rPr>
            </w:pPr>
          </w:p>
        </w:tc>
      </w:tr>
      <w:tr w:rsidR="004D0D6C" w:rsidTr="00343C70">
        <w:trPr>
          <w:jc w:val="center"/>
        </w:trPr>
        <w:tc>
          <w:tcPr>
            <w:tcW w:w="3114" w:type="dxa"/>
            <w:vAlign w:val="center"/>
          </w:tcPr>
          <w:p w:rsidR="004D0D6C" w:rsidRDefault="004D0D6C" w:rsidP="004D0D6C">
            <w:pPr>
              <w:jc w:val="center"/>
              <w:rPr>
                <w:rFonts w:ascii="Times New Roman" w:hAnsi="Times New Roman" w:cs="Times New Roman"/>
                <w:sz w:val="24"/>
                <w:szCs w:val="24"/>
              </w:rPr>
            </w:pPr>
            <w:r>
              <w:rPr>
                <w:rFonts w:ascii="Times New Roman" w:hAnsi="Times New Roman" w:cs="Times New Roman"/>
                <w:sz w:val="24"/>
                <w:szCs w:val="24"/>
              </w:rPr>
              <w:t>Birinci</w:t>
            </w:r>
          </w:p>
        </w:tc>
        <w:tc>
          <w:tcPr>
            <w:tcW w:w="1559" w:type="dxa"/>
            <w:vAlign w:val="center"/>
          </w:tcPr>
          <w:p w:rsidR="004D0D6C" w:rsidRDefault="004D0D6C" w:rsidP="004D0D6C">
            <w:pPr>
              <w:jc w:val="center"/>
              <w:rPr>
                <w:rFonts w:ascii="Times New Roman" w:hAnsi="Times New Roman" w:cs="Times New Roman"/>
                <w:sz w:val="24"/>
                <w:szCs w:val="24"/>
              </w:rPr>
            </w:pPr>
            <w:r>
              <w:rPr>
                <w:rFonts w:ascii="Times New Roman" w:hAnsi="Times New Roman" w:cs="Times New Roman"/>
                <w:sz w:val="24"/>
                <w:szCs w:val="24"/>
              </w:rPr>
              <w:t>7</w:t>
            </w:r>
          </w:p>
        </w:tc>
        <w:tc>
          <w:tcPr>
            <w:tcW w:w="1706" w:type="dxa"/>
            <w:vAlign w:val="center"/>
          </w:tcPr>
          <w:p w:rsidR="004D0D6C" w:rsidRDefault="003A134C" w:rsidP="004D0D6C">
            <w:pPr>
              <w:jc w:val="center"/>
              <w:rPr>
                <w:rFonts w:ascii="Times New Roman" w:hAnsi="Times New Roman" w:cs="Times New Roman"/>
                <w:sz w:val="24"/>
                <w:szCs w:val="24"/>
              </w:rPr>
            </w:pPr>
            <w:r>
              <w:rPr>
                <w:rFonts w:ascii="Times New Roman" w:hAnsi="Times New Roman" w:cs="Times New Roman"/>
                <w:sz w:val="24"/>
                <w:szCs w:val="24"/>
              </w:rPr>
              <w:t>58.3</w:t>
            </w:r>
          </w:p>
        </w:tc>
        <w:tc>
          <w:tcPr>
            <w:tcW w:w="1437" w:type="dxa"/>
            <w:vAlign w:val="center"/>
          </w:tcPr>
          <w:p w:rsidR="004D0D6C" w:rsidRDefault="004D0D6C" w:rsidP="004D0D6C">
            <w:pPr>
              <w:jc w:val="center"/>
              <w:rPr>
                <w:rFonts w:ascii="Times New Roman" w:hAnsi="Times New Roman" w:cs="Times New Roman"/>
                <w:sz w:val="24"/>
                <w:szCs w:val="24"/>
              </w:rPr>
            </w:pPr>
            <w:r>
              <w:rPr>
                <w:rFonts w:ascii="Times New Roman" w:hAnsi="Times New Roman" w:cs="Times New Roman"/>
                <w:sz w:val="24"/>
                <w:szCs w:val="24"/>
              </w:rPr>
              <w:t>9</w:t>
            </w:r>
          </w:p>
        </w:tc>
        <w:tc>
          <w:tcPr>
            <w:tcW w:w="2107" w:type="dxa"/>
            <w:vAlign w:val="center"/>
          </w:tcPr>
          <w:p w:rsidR="004D0D6C" w:rsidRDefault="003A134C" w:rsidP="004D0D6C">
            <w:pPr>
              <w:jc w:val="center"/>
              <w:rPr>
                <w:rFonts w:ascii="Times New Roman" w:hAnsi="Times New Roman" w:cs="Times New Roman"/>
                <w:sz w:val="24"/>
                <w:szCs w:val="24"/>
              </w:rPr>
            </w:pPr>
            <w:r>
              <w:rPr>
                <w:rFonts w:ascii="Times New Roman" w:hAnsi="Times New Roman" w:cs="Times New Roman"/>
                <w:sz w:val="24"/>
                <w:szCs w:val="24"/>
              </w:rPr>
              <w:t>75</w:t>
            </w:r>
          </w:p>
        </w:tc>
      </w:tr>
      <w:tr w:rsidR="004D0D6C" w:rsidTr="00343C70">
        <w:trPr>
          <w:jc w:val="center"/>
        </w:trPr>
        <w:tc>
          <w:tcPr>
            <w:tcW w:w="3114" w:type="dxa"/>
            <w:vAlign w:val="center"/>
          </w:tcPr>
          <w:p w:rsidR="004D0D6C" w:rsidRDefault="004D0D6C" w:rsidP="004D0D6C">
            <w:pPr>
              <w:jc w:val="center"/>
              <w:rPr>
                <w:rFonts w:ascii="Times New Roman" w:hAnsi="Times New Roman" w:cs="Times New Roman"/>
                <w:sz w:val="24"/>
                <w:szCs w:val="24"/>
              </w:rPr>
            </w:pPr>
            <w:r>
              <w:rPr>
                <w:rFonts w:ascii="Times New Roman" w:hAnsi="Times New Roman" w:cs="Times New Roman"/>
                <w:sz w:val="24"/>
                <w:szCs w:val="24"/>
              </w:rPr>
              <w:t>İkinci</w:t>
            </w:r>
          </w:p>
        </w:tc>
        <w:tc>
          <w:tcPr>
            <w:tcW w:w="1559" w:type="dxa"/>
            <w:vAlign w:val="center"/>
          </w:tcPr>
          <w:p w:rsidR="004D0D6C" w:rsidRDefault="004D0D6C" w:rsidP="004D0D6C">
            <w:pPr>
              <w:jc w:val="center"/>
              <w:rPr>
                <w:rFonts w:ascii="Times New Roman" w:hAnsi="Times New Roman" w:cs="Times New Roman"/>
                <w:sz w:val="24"/>
                <w:szCs w:val="24"/>
              </w:rPr>
            </w:pPr>
            <w:r>
              <w:rPr>
                <w:rFonts w:ascii="Times New Roman" w:hAnsi="Times New Roman" w:cs="Times New Roman"/>
                <w:sz w:val="24"/>
                <w:szCs w:val="24"/>
              </w:rPr>
              <w:t>5</w:t>
            </w:r>
          </w:p>
        </w:tc>
        <w:tc>
          <w:tcPr>
            <w:tcW w:w="1706" w:type="dxa"/>
            <w:vAlign w:val="center"/>
          </w:tcPr>
          <w:p w:rsidR="004D0D6C" w:rsidRDefault="003A134C" w:rsidP="004D0D6C">
            <w:pPr>
              <w:jc w:val="center"/>
              <w:rPr>
                <w:rFonts w:ascii="Times New Roman" w:hAnsi="Times New Roman" w:cs="Times New Roman"/>
                <w:sz w:val="24"/>
                <w:szCs w:val="24"/>
              </w:rPr>
            </w:pPr>
            <w:r>
              <w:rPr>
                <w:rFonts w:ascii="Times New Roman" w:hAnsi="Times New Roman" w:cs="Times New Roman"/>
                <w:sz w:val="24"/>
                <w:szCs w:val="24"/>
              </w:rPr>
              <w:t>41.7</w:t>
            </w:r>
          </w:p>
        </w:tc>
        <w:tc>
          <w:tcPr>
            <w:tcW w:w="1437" w:type="dxa"/>
            <w:vAlign w:val="center"/>
          </w:tcPr>
          <w:p w:rsidR="004D0D6C" w:rsidRDefault="004D0D6C" w:rsidP="004D0D6C">
            <w:pPr>
              <w:jc w:val="center"/>
              <w:rPr>
                <w:rFonts w:ascii="Times New Roman" w:hAnsi="Times New Roman" w:cs="Times New Roman"/>
                <w:sz w:val="24"/>
                <w:szCs w:val="24"/>
              </w:rPr>
            </w:pPr>
            <w:r>
              <w:rPr>
                <w:rFonts w:ascii="Times New Roman" w:hAnsi="Times New Roman" w:cs="Times New Roman"/>
                <w:sz w:val="24"/>
                <w:szCs w:val="24"/>
              </w:rPr>
              <w:t>3</w:t>
            </w:r>
          </w:p>
        </w:tc>
        <w:tc>
          <w:tcPr>
            <w:tcW w:w="2107" w:type="dxa"/>
            <w:vAlign w:val="center"/>
          </w:tcPr>
          <w:p w:rsidR="004D0D6C" w:rsidRDefault="003A134C" w:rsidP="004D0D6C">
            <w:pPr>
              <w:jc w:val="center"/>
              <w:rPr>
                <w:rFonts w:ascii="Times New Roman" w:hAnsi="Times New Roman" w:cs="Times New Roman"/>
                <w:sz w:val="24"/>
                <w:szCs w:val="24"/>
              </w:rPr>
            </w:pPr>
            <w:r>
              <w:rPr>
                <w:rFonts w:ascii="Times New Roman" w:hAnsi="Times New Roman" w:cs="Times New Roman"/>
                <w:sz w:val="24"/>
                <w:szCs w:val="24"/>
              </w:rPr>
              <w:t>25</w:t>
            </w:r>
          </w:p>
        </w:tc>
      </w:tr>
      <w:tr w:rsidR="004D0D6C" w:rsidTr="00343C70">
        <w:trPr>
          <w:jc w:val="center"/>
        </w:trPr>
        <w:tc>
          <w:tcPr>
            <w:tcW w:w="3114" w:type="dxa"/>
            <w:vAlign w:val="center"/>
          </w:tcPr>
          <w:p w:rsidR="004D0D6C" w:rsidRDefault="004D0D6C" w:rsidP="004D0D6C">
            <w:pPr>
              <w:jc w:val="center"/>
              <w:rPr>
                <w:rFonts w:ascii="Times New Roman" w:hAnsi="Times New Roman" w:cs="Times New Roman"/>
                <w:sz w:val="24"/>
                <w:szCs w:val="24"/>
              </w:rPr>
            </w:pPr>
            <w:r>
              <w:rPr>
                <w:rFonts w:ascii="Times New Roman" w:hAnsi="Times New Roman" w:cs="Times New Roman"/>
                <w:sz w:val="24"/>
                <w:szCs w:val="24"/>
              </w:rPr>
              <w:t>Üçüncü</w:t>
            </w:r>
          </w:p>
        </w:tc>
        <w:tc>
          <w:tcPr>
            <w:tcW w:w="1559" w:type="dxa"/>
            <w:vAlign w:val="center"/>
          </w:tcPr>
          <w:p w:rsidR="004D0D6C" w:rsidRDefault="004D0D6C" w:rsidP="004D0D6C">
            <w:pPr>
              <w:jc w:val="center"/>
              <w:rPr>
                <w:rFonts w:ascii="Times New Roman" w:hAnsi="Times New Roman" w:cs="Times New Roman"/>
                <w:sz w:val="24"/>
                <w:szCs w:val="24"/>
              </w:rPr>
            </w:pPr>
            <w:r>
              <w:rPr>
                <w:rFonts w:ascii="Times New Roman" w:hAnsi="Times New Roman" w:cs="Times New Roman"/>
                <w:sz w:val="24"/>
                <w:szCs w:val="24"/>
              </w:rPr>
              <w:t>-</w:t>
            </w:r>
          </w:p>
        </w:tc>
        <w:tc>
          <w:tcPr>
            <w:tcW w:w="1706" w:type="dxa"/>
            <w:vAlign w:val="center"/>
          </w:tcPr>
          <w:p w:rsidR="004D0D6C" w:rsidRDefault="006626BF" w:rsidP="004D0D6C">
            <w:pPr>
              <w:jc w:val="center"/>
              <w:rPr>
                <w:rFonts w:ascii="Times New Roman" w:hAnsi="Times New Roman" w:cs="Times New Roman"/>
                <w:sz w:val="24"/>
                <w:szCs w:val="24"/>
              </w:rPr>
            </w:pPr>
            <w:r>
              <w:rPr>
                <w:rFonts w:ascii="Times New Roman" w:hAnsi="Times New Roman" w:cs="Times New Roman"/>
                <w:sz w:val="24"/>
                <w:szCs w:val="24"/>
              </w:rPr>
              <w:t>-</w:t>
            </w:r>
          </w:p>
        </w:tc>
        <w:tc>
          <w:tcPr>
            <w:tcW w:w="1437" w:type="dxa"/>
            <w:vAlign w:val="center"/>
          </w:tcPr>
          <w:p w:rsidR="004D0D6C" w:rsidRDefault="004D0D6C" w:rsidP="004D0D6C">
            <w:pPr>
              <w:jc w:val="center"/>
              <w:rPr>
                <w:rFonts w:ascii="Times New Roman" w:hAnsi="Times New Roman" w:cs="Times New Roman"/>
                <w:sz w:val="24"/>
                <w:szCs w:val="24"/>
              </w:rPr>
            </w:pPr>
            <w:r>
              <w:rPr>
                <w:rFonts w:ascii="Times New Roman" w:hAnsi="Times New Roman" w:cs="Times New Roman"/>
                <w:sz w:val="24"/>
                <w:szCs w:val="24"/>
              </w:rPr>
              <w:t>-</w:t>
            </w:r>
          </w:p>
        </w:tc>
        <w:tc>
          <w:tcPr>
            <w:tcW w:w="2107" w:type="dxa"/>
            <w:vAlign w:val="center"/>
          </w:tcPr>
          <w:p w:rsidR="004D0D6C" w:rsidRDefault="006626BF" w:rsidP="004D0D6C">
            <w:pPr>
              <w:jc w:val="center"/>
              <w:rPr>
                <w:rFonts w:ascii="Times New Roman" w:hAnsi="Times New Roman" w:cs="Times New Roman"/>
                <w:sz w:val="24"/>
                <w:szCs w:val="24"/>
              </w:rPr>
            </w:pPr>
            <w:r>
              <w:rPr>
                <w:rFonts w:ascii="Times New Roman" w:hAnsi="Times New Roman" w:cs="Times New Roman"/>
                <w:sz w:val="24"/>
                <w:szCs w:val="24"/>
              </w:rPr>
              <w:t>-</w:t>
            </w:r>
          </w:p>
        </w:tc>
      </w:tr>
      <w:tr w:rsidR="00956CB8" w:rsidTr="00343C70">
        <w:trPr>
          <w:jc w:val="center"/>
        </w:trPr>
        <w:tc>
          <w:tcPr>
            <w:tcW w:w="3114" w:type="dxa"/>
            <w:vAlign w:val="center"/>
          </w:tcPr>
          <w:p w:rsidR="00956CB8" w:rsidRDefault="00471259" w:rsidP="00A0439A">
            <w:pPr>
              <w:rPr>
                <w:rFonts w:ascii="Times New Roman" w:hAnsi="Times New Roman" w:cs="Times New Roman"/>
                <w:sz w:val="24"/>
                <w:szCs w:val="24"/>
              </w:rPr>
            </w:pPr>
            <w:r>
              <w:rPr>
                <w:rFonts w:ascii="Times New Roman" w:hAnsi="Times New Roman" w:cs="Times New Roman"/>
                <w:sz w:val="24"/>
                <w:szCs w:val="24"/>
              </w:rPr>
              <w:t>Me</w:t>
            </w:r>
            <w:r w:rsidR="00A0439A">
              <w:rPr>
                <w:rFonts w:ascii="Times New Roman" w:hAnsi="Times New Roman" w:cs="Times New Roman"/>
                <w:sz w:val="24"/>
                <w:szCs w:val="24"/>
              </w:rPr>
              <w:t>tabolik hastalık durumu</w:t>
            </w:r>
          </w:p>
        </w:tc>
        <w:tc>
          <w:tcPr>
            <w:tcW w:w="1559" w:type="dxa"/>
            <w:vAlign w:val="center"/>
          </w:tcPr>
          <w:p w:rsidR="00956CB8" w:rsidRDefault="00956CB8" w:rsidP="00471259">
            <w:pPr>
              <w:jc w:val="center"/>
              <w:rPr>
                <w:rFonts w:ascii="Times New Roman" w:hAnsi="Times New Roman" w:cs="Times New Roman"/>
                <w:sz w:val="24"/>
                <w:szCs w:val="24"/>
              </w:rPr>
            </w:pPr>
          </w:p>
        </w:tc>
        <w:tc>
          <w:tcPr>
            <w:tcW w:w="1706" w:type="dxa"/>
            <w:vAlign w:val="center"/>
          </w:tcPr>
          <w:p w:rsidR="00956CB8" w:rsidRDefault="00956CB8" w:rsidP="00471259">
            <w:pPr>
              <w:jc w:val="center"/>
              <w:rPr>
                <w:rFonts w:ascii="Times New Roman" w:hAnsi="Times New Roman" w:cs="Times New Roman"/>
                <w:sz w:val="24"/>
                <w:szCs w:val="24"/>
              </w:rPr>
            </w:pPr>
          </w:p>
        </w:tc>
        <w:tc>
          <w:tcPr>
            <w:tcW w:w="1437" w:type="dxa"/>
            <w:vAlign w:val="center"/>
          </w:tcPr>
          <w:p w:rsidR="00956CB8" w:rsidRDefault="00956CB8" w:rsidP="00471259">
            <w:pPr>
              <w:jc w:val="center"/>
              <w:rPr>
                <w:rFonts w:ascii="Times New Roman" w:hAnsi="Times New Roman" w:cs="Times New Roman"/>
                <w:sz w:val="24"/>
                <w:szCs w:val="24"/>
              </w:rPr>
            </w:pPr>
          </w:p>
        </w:tc>
        <w:tc>
          <w:tcPr>
            <w:tcW w:w="2107" w:type="dxa"/>
            <w:vAlign w:val="center"/>
          </w:tcPr>
          <w:p w:rsidR="00956CB8" w:rsidRDefault="00956CB8" w:rsidP="00471259">
            <w:pPr>
              <w:jc w:val="center"/>
              <w:rPr>
                <w:rFonts w:ascii="Times New Roman" w:hAnsi="Times New Roman" w:cs="Times New Roman"/>
                <w:sz w:val="24"/>
                <w:szCs w:val="24"/>
              </w:rPr>
            </w:pPr>
          </w:p>
        </w:tc>
      </w:tr>
      <w:tr w:rsidR="00A0439A" w:rsidTr="00343C70">
        <w:trPr>
          <w:jc w:val="center"/>
        </w:trPr>
        <w:tc>
          <w:tcPr>
            <w:tcW w:w="3114" w:type="dxa"/>
            <w:vAlign w:val="center"/>
          </w:tcPr>
          <w:p w:rsidR="00A0439A" w:rsidRDefault="00A0439A" w:rsidP="00A0439A">
            <w:pPr>
              <w:jc w:val="center"/>
              <w:rPr>
                <w:rFonts w:ascii="Times New Roman" w:hAnsi="Times New Roman" w:cs="Times New Roman"/>
                <w:sz w:val="24"/>
                <w:szCs w:val="24"/>
              </w:rPr>
            </w:pPr>
            <w:r>
              <w:rPr>
                <w:rFonts w:ascii="Times New Roman" w:hAnsi="Times New Roman" w:cs="Times New Roman"/>
                <w:sz w:val="24"/>
                <w:szCs w:val="24"/>
              </w:rPr>
              <w:t xml:space="preserve">Var </w:t>
            </w:r>
          </w:p>
        </w:tc>
        <w:tc>
          <w:tcPr>
            <w:tcW w:w="1559" w:type="dxa"/>
            <w:vAlign w:val="center"/>
          </w:tcPr>
          <w:p w:rsidR="00A0439A" w:rsidRDefault="00A0439A" w:rsidP="00A0439A">
            <w:pPr>
              <w:jc w:val="center"/>
              <w:rPr>
                <w:rFonts w:ascii="Times New Roman" w:hAnsi="Times New Roman" w:cs="Times New Roman"/>
                <w:sz w:val="24"/>
                <w:szCs w:val="24"/>
              </w:rPr>
            </w:pPr>
            <w:r>
              <w:rPr>
                <w:rFonts w:ascii="Times New Roman" w:hAnsi="Times New Roman" w:cs="Times New Roman"/>
                <w:sz w:val="24"/>
                <w:szCs w:val="24"/>
              </w:rPr>
              <w:t>-</w:t>
            </w:r>
          </w:p>
        </w:tc>
        <w:tc>
          <w:tcPr>
            <w:tcW w:w="1706" w:type="dxa"/>
            <w:vAlign w:val="center"/>
          </w:tcPr>
          <w:p w:rsidR="00A0439A" w:rsidRDefault="00A0439A" w:rsidP="00A0439A">
            <w:pPr>
              <w:jc w:val="center"/>
              <w:rPr>
                <w:rFonts w:ascii="Times New Roman" w:hAnsi="Times New Roman" w:cs="Times New Roman"/>
                <w:sz w:val="24"/>
                <w:szCs w:val="24"/>
              </w:rPr>
            </w:pPr>
            <w:r>
              <w:rPr>
                <w:rFonts w:ascii="Times New Roman" w:hAnsi="Times New Roman" w:cs="Times New Roman"/>
                <w:sz w:val="24"/>
                <w:szCs w:val="24"/>
              </w:rPr>
              <w:t>-</w:t>
            </w:r>
          </w:p>
        </w:tc>
        <w:tc>
          <w:tcPr>
            <w:tcW w:w="1437" w:type="dxa"/>
            <w:vAlign w:val="center"/>
          </w:tcPr>
          <w:p w:rsidR="00A0439A" w:rsidRDefault="00A0439A" w:rsidP="00A0439A">
            <w:pPr>
              <w:jc w:val="center"/>
              <w:rPr>
                <w:rFonts w:ascii="Times New Roman" w:hAnsi="Times New Roman" w:cs="Times New Roman"/>
                <w:sz w:val="24"/>
                <w:szCs w:val="24"/>
              </w:rPr>
            </w:pPr>
            <w:r>
              <w:rPr>
                <w:rFonts w:ascii="Times New Roman" w:hAnsi="Times New Roman" w:cs="Times New Roman"/>
                <w:sz w:val="24"/>
                <w:szCs w:val="24"/>
              </w:rPr>
              <w:t>-</w:t>
            </w:r>
          </w:p>
        </w:tc>
        <w:tc>
          <w:tcPr>
            <w:tcW w:w="2107" w:type="dxa"/>
            <w:vAlign w:val="center"/>
          </w:tcPr>
          <w:p w:rsidR="00A0439A" w:rsidRDefault="00A0439A" w:rsidP="00A0439A">
            <w:pPr>
              <w:jc w:val="center"/>
              <w:rPr>
                <w:rFonts w:ascii="Times New Roman" w:hAnsi="Times New Roman" w:cs="Times New Roman"/>
                <w:sz w:val="24"/>
                <w:szCs w:val="24"/>
              </w:rPr>
            </w:pPr>
            <w:r>
              <w:rPr>
                <w:rFonts w:ascii="Times New Roman" w:hAnsi="Times New Roman" w:cs="Times New Roman"/>
                <w:sz w:val="24"/>
                <w:szCs w:val="24"/>
              </w:rPr>
              <w:t>-</w:t>
            </w:r>
          </w:p>
        </w:tc>
      </w:tr>
      <w:tr w:rsidR="00A0439A" w:rsidTr="00343C70">
        <w:trPr>
          <w:jc w:val="center"/>
        </w:trPr>
        <w:tc>
          <w:tcPr>
            <w:tcW w:w="3114" w:type="dxa"/>
            <w:vAlign w:val="center"/>
          </w:tcPr>
          <w:p w:rsidR="00A0439A" w:rsidRDefault="00A0439A" w:rsidP="00A0439A">
            <w:pPr>
              <w:jc w:val="center"/>
              <w:rPr>
                <w:rFonts w:ascii="Times New Roman" w:hAnsi="Times New Roman" w:cs="Times New Roman"/>
                <w:sz w:val="24"/>
                <w:szCs w:val="24"/>
              </w:rPr>
            </w:pPr>
            <w:r>
              <w:rPr>
                <w:rFonts w:ascii="Times New Roman" w:hAnsi="Times New Roman" w:cs="Times New Roman"/>
                <w:sz w:val="24"/>
                <w:szCs w:val="24"/>
              </w:rPr>
              <w:t xml:space="preserve">Yok </w:t>
            </w:r>
          </w:p>
        </w:tc>
        <w:tc>
          <w:tcPr>
            <w:tcW w:w="1559" w:type="dxa"/>
            <w:vAlign w:val="center"/>
          </w:tcPr>
          <w:p w:rsidR="00A0439A" w:rsidRDefault="00A0439A" w:rsidP="00A0439A">
            <w:pPr>
              <w:jc w:val="center"/>
              <w:rPr>
                <w:rFonts w:ascii="Times New Roman" w:hAnsi="Times New Roman" w:cs="Times New Roman"/>
                <w:sz w:val="24"/>
                <w:szCs w:val="24"/>
              </w:rPr>
            </w:pPr>
            <w:r>
              <w:rPr>
                <w:rFonts w:ascii="Times New Roman" w:hAnsi="Times New Roman" w:cs="Times New Roman"/>
                <w:sz w:val="24"/>
                <w:szCs w:val="24"/>
              </w:rPr>
              <w:t>12</w:t>
            </w:r>
          </w:p>
        </w:tc>
        <w:tc>
          <w:tcPr>
            <w:tcW w:w="1706" w:type="dxa"/>
            <w:vAlign w:val="center"/>
          </w:tcPr>
          <w:p w:rsidR="00A0439A" w:rsidRDefault="00A0439A" w:rsidP="00A0439A">
            <w:pPr>
              <w:jc w:val="center"/>
              <w:rPr>
                <w:rFonts w:ascii="Times New Roman" w:hAnsi="Times New Roman" w:cs="Times New Roman"/>
                <w:sz w:val="24"/>
                <w:szCs w:val="24"/>
              </w:rPr>
            </w:pPr>
            <w:r>
              <w:rPr>
                <w:rFonts w:ascii="Times New Roman" w:hAnsi="Times New Roman" w:cs="Times New Roman"/>
                <w:sz w:val="24"/>
                <w:szCs w:val="24"/>
              </w:rPr>
              <w:t>100</w:t>
            </w:r>
          </w:p>
        </w:tc>
        <w:tc>
          <w:tcPr>
            <w:tcW w:w="1437" w:type="dxa"/>
            <w:vAlign w:val="center"/>
          </w:tcPr>
          <w:p w:rsidR="00A0439A" w:rsidRDefault="00A0439A" w:rsidP="00A0439A">
            <w:pPr>
              <w:jc w:val="center"/>
              <w:rPr>
                <w:rFonts w:ascii="Times New Roman" w:hAnsi="Times New Roman" w:cs="Times New Roman"/>
                <w:sz w:val="24"/>
                <w:szCs w:val="24"/>
              </w:rPr>
            </w:pPr>
            <w:r>
              <w:rPr>
                <w:rFonts w:ascii="Times New Roman" w:hAnsi="Times New Roman" w:cs="Times New Roman"/>
                <w:sz w:val="24"/>
                <w:szCs w:val="24"/>
              </w:rPr>
              <w:t>12</w:t>
            </w:r>
          </w:p>
        </w:tc>
        <w:tc>
          <w:tcPr>
            <w:tcW w:w="2107" w:type="dxa"/>
            <w:vAlign w:val="center"/>
          </w:tcPr>
          <w:p w:rsidR="00A0439A" w:rsidRDefault="00A0439A" w:rsidP="00A0439A">
            <w:pPr>
              <w:jc w:val="center"/>
              <w:rPr>
                <w:rFonts w:ascii="Times New Roman" w:hAnsi="Times New Roman" w:cs="Times New Roman"/>
                <w:sz w:val="24"/>
                <w:szCs w:val="24"/>
              </w:rPr>
            </w:pPr>
            <w:r>
              <w:rPr>
                <w:rFonts w:ascii="Times New Roman" w:hAnsi="Times New Roman" w:cs="Times New Roman"/>
                <w:sz w:val="24"/>
                <w:szCs w:val="24"/>
              </w:rPr>
              <w:t>100</w:t>
            </w:r>
          </w:p>
        </w:tc>
      </w:tr>
      <w:tr w:rsidR="00956CB8" w:rsidTr="00343C70">
        <w:trPr>
          <w:jc w:val="center"/>
        </w:trPr>
        <w:tc>
          <w:tcPr>
            <w:tcW w:w="3114" w:type="dxa"/>
            <w:vAlign w:val="center"/>
          </w:tcPr>
          <w:p w:rsidR="00956CB8" w:rsidRDefault="00A0439A" w:rsidP="00471259">
            <w:pPr>
              <w:rPr>
                <w:rFonts w:ascii="Times New Roman" w:hAnsi="Times New Roman" w:cs="Times New Roman"/>
                <w:sz w:val="24"/>
                <w:szCs w:val="24"/>
              </w:rPr>
            </w:pPr>
            <w:r>
              <w:rPr>
                <w:rFonts w:ascii="Times New Roman" w:hAnsi="Times New Roman" w:cs="Times New Roman"/>
                <w:sz w:val="24"/>
                <w:szCs w:val="24"/>
              </w:rPr>
              <w:t>Beslenme programı</w:t>
            </w:r>
          </w:p>
        </w:tc>
        <w:tc>
          <w:tcPr>
            <w:tcW w:w="1559" w:type="dxa"/>
            <w:vAlign w:val="center"/>
          </w:tcPr>
          <w:p w:rsidR="00956CB8" w:rsidRDefault="00956CB8" w:rsidP="00471259">
            <w:pPr>
              <w:jc w:val="center"/>
              <w:rPr>
                <w:rFonts w:ascii="Times New Roman" w:hAnsi="Times New Roman" w:cs="Times New Roman"/>
                <w:sz w:val="24"/>
                <w:szCs w:val="24"/>
              </w:rPr>
            </w:pPr>
          </w:p>
        </w:tc>
        <w:tc>
          <w:tcPr>
            <w:tcW w:w="1706" w:type="dxa"/>
            <w:vAlign w:val="center"/>
          </w:tcPr>
          <w:p w:rsidR="00956CB8" w:rsidRDefault="00956CB8" w:rsidP="00471259">
            <w:pPr>
              <w:jc w:val="center"/>
              <w:rPr>
                <w:rFonts w:ascii="Times New Roman" w:hAnsi="Times New Roman" w:cs="Times New Roman"/>
                <w:sz w:val="24"/>
                <w:szCs w:val="24"/>
              </w:rPr>
            </w:pPr>
          </w:p>
        </w:tc>
        <w:tc>
          <w:tcPr>
            <w:tcW w:w="1437" w:type="dxa"/>
            <w:vAlign w:val="center"/>
          </w:tcPr>
          <w:p w:rsidR="00956CB8" w:rsidRDefault="00956CB8" w:rsidP="00471259">
            <w:pPr>
              <w:jc w:val="center"/>
              <w:rPr>
                <w:rFonts w:ascii="Times New Roman" w:hAnsi="Times New Roman" w:cs="Times New Roman"/>
                <w:sz w:val="24"/>
                <w:szCs w:val="24"/>
              </w:rPr>
            </w:pPr>
          </w:p>
        </w:tc>
        <w:tc>
          <w:tcPr>
            <w:tcW w:w="2107" w:type="dxa"/>
            <w:vAlign w:val="center"/>
          </w:tcPr>
          <w:p w:rsidR="00956CB8" w:rsidRDefault="00956CB8" w:rsidP="00471259">
            <w:pPr>
              <w:jc w:val="center"/>
              <w:rPr>
                <w:rFonts w:ascii="Times New Roman" w:hAnsi="Times New Roman" w:cs="Times New Roman"/>
                <w:sz w:val="24"/>
                <w:szCs w:val="24"/>
              </w:rPr>
            </w:pPr>
          </w:p>
        </w:tc>
      </w:tr>
      <w:tr w:rsidR="00A0439A" w:rsidTr="00343C70">
        <w:trPr>
          <w:jc w:val="center"/>
        </w:trPr>
        <w:tc>
          <w:tcPr>
            <w:tcW w:w="3114" w:type="dxa"/>
            <w:vAlign w:val="center"/>
          </w:tcPr>
          <w:p w:rsidR="00A0439A" w:rsidRDefault="00A0439A" w:rsidP="00A0439A">
            <w:pPr>
              <w:jc w:val="center"/>
              <w:rPr>
                <w:rFonts w:ascii="Times New Roman" w:hAnsi="Times New Roman" w:cs="Times New Roman"/>
                <w:sz w:val="24"/>
                <w:szCs w:val="24"/>
              </w:rPr>
            </w:pPr>
            <w:r>
              <w:rPr>
                <w:rFonts w:ascii="Times New Roman" w:hAnsi="Times New Roman" w:cs="Times New Roman"/>
                <w:sz w:val="24"/>
                <w:szCs w:val="24"/>
              </w:rPr>
              <w:t xml:space="preserve">Var </w:t>
            </w:r>
          </w:p>
        </w:tc>
        <w:tc>
          <w:tcPr>
            <w:tcW w:w="1559" w:type="dxa"/>
            <w:vAlign w:val="center"/>
          </w:tcPr>
          <w:p w:rsidR="00A0439A" w:rsidRDefault="00A0439A" w:rsidP="00A0439A">
            <w:pPr>
              <w:jc w:val="center"/>
              <w:rPr>
                <w:rFonts w:ascii="Times New Roman" w:hAnsi="Times New Roman" w:cs="Times New Roman"/>
                <w:sz w:val="24"/>
                <w:szCs w:val="24"/>
              </w:rPr>
            </w:pPr>
            <w:r>
              <w:rPr>
                <w:rFonts w:ascii="Times New Roman" w:hAnsi="Times New Roman" w:cs="Times New Roman"/>
                <w:sz w:val="24"/>
                <w:szCs w:val="24"/>
              </w:rPr>
              <w:t>-</w:t>
            </w:r>
          </w:p>
        </w:tc>
        <w:tc>
          <w:tcPr>
            <w:tcW w:w="1706" w:type="dxa"/>
            <w:vAlign w:val="center"/>
          </w:tcPr>
          <w:p w:rsidR="00A0439A" w:rsidRDefault="00A0439A" w:rsidP="00A0439A">
            <w:pPr>
              <w:jc w:val="center"/>
              <w:rPr>
                <w:rFonts w:ascii="Times New Roman" w:hAnsi="Times New Roman" w:cs="Times New Roman"/>
                <w:sz w:val="24"/>
                <w:szCs w:val="24"/>
              </w:rPr>
            </w:pPr>
            <w:r>
              <w:rPr>
                <w:rFonts w:ascii="Times New Roman" w:hAnsi="Times New Roman" w:cs="Times New Roman"/>
                <w:sz w:val="24"/>
                <w:szCs w:val="24"/>
              </w:rPr>
              <w:t>-</w:t>
            </w:r>
          </w:p>
        </w:tc>
        <w:tc>
          <w:tcPr>
            <w:tcW w:w="1437" w:type="dxa"/>
            <w:vAlign w:val="center"/>
          </w:tcPr>
          <w:p w:rsidR="00A0439A" w:rsidRDefault="00A0439A" w:rsidP="00A0439A">
            <w:pPr>
              <w:jc w:val="center"/>
              <w:rPr>
                <w:rFonts w:ascii="Times New Roman" w:hAnsi="Times New Roman" w:cs="Times New Roman"/>
                <w:sz w:val="24"/>
                <w:szCs w:val="24"/>
              </w:rPr>
            </w:pPr>
            <w:r>
              <w:rPr>
                <w:rFonts w:ascii="Times New Roman" w:hAnsi="Times New Roman" w:cs="Times New Roman"/>
                <w:sz w:val="24"/>
                <w:szCs w:val="24"/>
              </w:rPr>
              <w:t>-</w:t>
            </w:r>
          </w:p>
        </w:tc>
        <w:tc>
          <w:tcPr>
            <w:tcW w:w="2107" w:type="dxa"/>
            <w:vAlign w:val="center"/>
          </w:tcPr>
          <w:p w:rsidR="00A0439A" w:rsidRDefault="00A0439A" w:rsidP="00A0439A">
            <w:pPr>
              <w:jc w:val="center"/>
              <w:rPr>
                <w:rFonts w:ascii="Times New Roman" w:hAnsi="Times New Roman" w:cs="Times New Roman"/>
                <w:sz w:val="24"/>
                <w:szCs w:val="24"/>
              </w:rPr>
            </w:pPr>
            <w:r>
              <w:rPr>
                <w:rFonts w:ascii="Times New Roman" w:hAnsi="Times New Roman" w:cs="Times New Roman"/>
                <w:sz w:val="24"/>
                <w:szCs w:val="24"/>
              </w:rPr>
              <w:t>-</w:t>
            </w:r>
          </w:p>
        </w:tc>
      </w:tr>
      <w:tr w:rsidR="00A0439A" w:rsidTr="00343C70">
        <w:trPr>
          <w:jc w:val="center"/>
        </w:trPr>
        <w:tc>
          <w:tcPr>
            <w:tcW w:w="3114" w:type="dxa"/>
            <w:vAlign w:val="center"/>
          </w:tcPr>
          <w:p w:rsidR="00A0439A" w:rsidRDefault="00A0439A" w:rsidP="00A0439A">
            <w:pPr>
              <w:jc w:val="center"/>
              <w:rPr>
                <w:rFonts w:ascii="Times New Roman" w:hAnsi="Times New Roman" w:cs="Times New Roman"/>
                <w:sz w:val="24"/>
                <w:szCs w:val="24"/>
              </w:rPr>
            </w:pPr>
            <w:r>
              <w:rPr>
                <w:rFonts w:ascii="Times New Roman" w:hAnsi="Times New Roman" w:cs="Times New Roman"/>
                <w:sz w:val="24"/>
                <w:szCs w:val="24"/>
              </w:rPr>
              <w:t xml:space="preserve">Yok </w:t>
            </w:r>
          </w:p>
        </w:tc>
        <w:tc>
          <w:tcPr>
            <w:tcW w:w="1559" w:type="dxa"/>
            <w:vAlign w:val="center"/>
          </w:tcPr>
          <w:p w:rsidR="00A0439A" w:rsidRDefault="00A0439A" w:rsidP="00A0439A">
            <w:pPr>
              <w:jc w:val="center"/>
              <w:rPr>
                <w:rFonts w:ascii="Times New Roman" w:hAnsi="Times New Roman" w:cs="Times New Roman"/>
                <w:sz w:val="24"/>
                <w:szCs w:val="24"/>
              </w:rPr>
            </w:pPr>
            <w:r>
              <w:rPr>
                <w:rFonts w:ascii="Times New Roman" w:hAnsi="Times New Roman" w:cs="Times New Roman"/>
                <w:sz w:val="24"/>
                <w:szCs w:val="24"/>
              </w:rPr>
              <w:t>12</w:t>
            </w:r>
          </w:p>
        </w:tc>
        <w:tc>
          <w:tcPr>
            <w:tcW w:w="1706" w:type="dxa"/>
            <w:vAlign w:val="center"/>
          </w:tcPr>
          <w:p w:rsidR="00A0439A" w:rsidRDefault="00A0439A" w:rsidP="00A0439A">
            <w:pPr>
              <w:jc w:val="center"/>
              <w:rPr>
                <w:rFonts w:ascii="Times New Roman" w:hAnsi="Times New Roman" w:cs="Times New Roman"/>
                <w:sz w:val="24"/>
                <w:szCs w:val="24"/>
              </w:rPr>
            </w:pPr>
            <w:r>
              <w:rPr>
                <w:rFonts w:ascii="Times New Roman" w:hAnsi="Times New Roman" w:cs="Times New Roman"/>
                <w:sz w:val="24"/>
                <w:szCs w:val="24"/>
              </w:rPr>
              <w:t>100</w:t>
            </w:r>
          </w:p>
        </w:tc>
        <w:tc>
          <w:tcPr>
            <w:tcW w:w="1437" w:type="dxa"/>
            <w:vAlign w:val="center"/>
          </w:tcPr>
          <w:p w:rsidR="00A0439A" w:rsidRDefault="00A0439A" w:rsidP="00A0439A">
            <w:pPr>
              <w:jc w:val="center"/>
              <w:rPr>
                <w:rFonts w:ascii="Times New Roman" w:hAnsi="Times New Roman" w:cs="Times New Roman"/>
                <w:sz w:val="24"/>
                <w:szCs w:val="24"/>
              </w:rPr>
            </w:pPr>
            <w:r>
              <w:rPr>
                <w:rFonts w:ascii="Times New Roman" w:hAnsi="Times New Roman" w:cs="Times New Roman"/>
                <w:sz w:val="24"/>
                <w:szCs w:val="24"/>
              </w:rPr>
              <w:t>12</w:t>
            </w:r>
          </w:p>
        </w:tc>
        <w:tc>
          <w:tcPr>
            <w:tcW w:w="2107" w:type="dxa"/>
            <w:vAlign w:val="center"/>
          </w:tcPr>
          <w:p w:rsidR="00A0439A" w:rsidRDefault="00A0439A" w:rsidP="00A0439A">
            <w:pPr>
              <w:jc w:val="center"/>
              <w:rPr>
                <w:rFonts w:ascii="Times New Roman" w:hAnsi="Times New Roman" w:cs="Times New Roman"/>
                <w:sz w:val="24"/>
                <w:szCs w:val="24"/>
              </w:rPr>
            </w:pPr>
            <w:r>
              <w:rPr>
                <w:rFonts w:ascii="Times New Roman" w:hAnsi="Times New Roman" w:cs="Times New Roman"/>
                <w:sz w:val="24"/>
                <w:szCs w:val="24"/>
              </w:rPr>
              <w:t>100</w:t>
            </w:r>
          </w:p>
        </w:tc>
      </w:tr>
      <w:tr w:rsidR="00956CB8" w:rsidTr="00343C70">
        <w:trPr>
          <w:jc w:val="center"/>
        </w:trPr>
        <w:tc>
          <w:tcPr>
            <w:tcW w:w="3114" w:type="dxa"/>
            <w:vAlign w:val="center"/>
          </w:tcPr>
          <w:p w:rsidR="00956CB8" w:rsidRDefault="00A0439A" w:rsidP="00A0439A">
            <w:pPr>
              <w:rPr>
                <w:rFonts w:ascii="Times New Roman" w:hAnsi="Times New Roman" w:cs="Times New Roman"/>
                <w:sz w:val="24"/>
                <w:szCs w:val="24"/>
              </w:rPr>
            </w:pPr>
            <w:r>
              <w:rPr>
                <w:rFonts w:ascii="Times New Roman" w:hAnsi="Times New Roman" w:cs="Times New Roman"/>
                <w:sz w:val="24"/>
                <w:szCs w:val="24"/>
              </w:rPr>
              <w:t>Besin alerjisi</w:t>
            </w:r>
          </w:p>
        </w:tc>
        <w:tc>
          <w:tcPr>
            <w:tcW w:w="1559" w:type="dxa"/>
            <w:vAlign w:val="center"/>
          </w:tcPr>
          <w:p w:rsidR="00956CB8" w:rsidRDefault="00956CB8" w:rsidP="00471259">
            <w:pPr>
              <w:jc w:val="center"/>
              <w:rPr>
                <w:rFonts w:ascii="Times New Roman" w:hAnsi="Times New Roman" w:cs="Times New Roman"/>
                <w:sz w:val="24"/>
                <w:szCs w:val="24"/>
              </w:rPr>
            </w:pPr>
          </w:p>
        </w:tc>
        <w:tc>
          <w:tcPr>
            <w:tcW w:w="1706" w:type="dxa"/>
            <w:vAlign w:val="center"/>
          </w:tcPr>
          <w:p w:rsidR="00956CB8" w:rsidRDefault="00956CB8" w:rsidP="00471259">
            <w:pPr>
              <w:jc w:val="center"/>
              <w:rPr>
                <w:rFonts w:ascii="Times New Roman" w:hAnsi="Times New Roman" w:cs="Times New Roman"/>
                <w:sz w:val="24"/>
                <w:szCs w:val="24"/>
              </w:rPr>
            </w:pPr>
          </w:p>
        </w:tc>
        <w:tc>
          <w:tcPr>
            <w:tcW w:w="1437" w:type="dxa"/>
            <w:vAlign w:val="center"/>
          </w:tcPr>
          <w:p w:rsidR="00956CB8" w:rsidRDefault="00956CB8" w:rsidP="00471259">
            <w:pPr>
              <w:jc w:val="center"/>
              <w:rPr>
                <w:rFonts w:ascii="Times New Roman" w:hAnsi="Times New Roman" w:cs="Times New Roman"/>
                <w:sz w:val="24"/>
                <w:szCs w:val="24"/>
              </w:rPr>
            </w:pPr>
          </w:p>
        </w:tc>
        <w:tc>
          <w:tcPr>
            <w:tcW w:w="2107" w:type="dxa"/>
            <w:vAlign w:val="center"/>
          </w:tcPr>
          <w:p w:rsidR="00956CB8" w:rsidRDefault="00956CB8" w:rsidP="00471259">
            <w:pPr>
              <w:jc w:val="center"/>
              <w:rPr>
                <w:rFonts w:ascii="Times New Roman" w:hAnsi="Times New Roman" w:cs="Times New Roman"/>
                <w:sz w:val="24"/>
                <w:szCs w:val="24"/>
              </w:rPr>
            </w:pPr>
          </w:p>
        </w:tc>
      </w:tr>
      <w:tr w:rsidR="00A0439A" w:rsidTr="00343C70">
        <w:trPr>
          <w:jc w:val="center"/>
        </w:trPr>
        <w:tc>
          <w:tcPr>
            <w:tcW w:w="3114" w:type="dxa"/>
            <w:vAlign w:val="center"/>
          </w:tcPr>
          <w:p w:rsidR="00A0439A" w:rsidRDefault="00A0439A" w:rsidP="00A0439A">
            <w:pPr>
              <w:jc w:val="center"/>
              <w:rPr>
                <w:rFonts w:ascii="Times New Roman" w:hAnsi="Times New Roman" w:cs="Times New Roman"/>
                <w:sz w:val="24"/>
                <w:szCs w:val="24"/>
              </w:rPr>
            </w:pPr>
            <w:r>
              <w:rPr>
                <w:rFonts w:ascii="Times New Roman" w:hAnsi="Times New Roman" w:cs="Times New Roman"/>
                <w:sz w:val="24"/>
                <w:szCs w:val="24"/>
              </w:rPr>
              <w:t xml:space="preserve">Var </w:t>
            </w:r>
          </w:p>
        </w:tc>
        <w:tc>
          <w:tcPr>
            <w:tcW w:w="1559" w:type="dxa"/>
            <w:vAlign w:val="center"/>
          </w:tcPr>
          <w:p w:rsidR="00A0439A" w:rsidRDefault="00A0439A" w:rsidP="00A0439A">
            <w:pPr>
              <w:jc w:val="center"/>
              <w:rPr>
                <w:rFonts w:ascii="Times New Roman" w:hAnsi="Times New Roman" w:cs="Times New Roman"/>
                <w:sz w:val="24"/>
                <w:szCs w:val="24"/>
              </w:rPr>
            </w:pPr>
            <w:r>
              <w:rPr>
                <w:rFonts w:ascii="Times New Roman" w:hAnsi="Times New Roman" w:cs="Times New Roman"/>
                <w:sz w:val="24"/>
                <w:szCs w:val="24"/>
              </w:rPr>
              <w:t>-</w:t>
            </w:r>
          </w:p>
        </w:tc>
        <w:tc>
          <w:tcPr>
            <w:tcW w:w="1706" w:type="dxa"/>
            <w:vAlign w:val="center"/>
          </w:tcPr>
          <w:p w:rsidR="00A0439A" w:rsidRDefault="00A0439A" w:rsidP="00A0439A">
            <w:pPr>
              <w:jc w:val="center"/>
              <w:rPr>
                <w:rFonts w:ascii="Times New Roman" w:hAnsi="Times New Roman" w:cs="Times New Roman"/>
                <w:sz w:val="24"/>
                <w:szCs w:val="24"/>
              </w:rPr>
            </w:pPr>
            <w:r>
              <w:rPr>
                <w:rFonts w:ascii="Times New Roman" w:hAnsi="Times New Roman" w:cs="Times New Roman"/>
                <w:sz w:val="24"/>
                <w:szCs w:val="24"/>
              </w:rPr>
              <w:t>-</w:t>
            </w:r>
          </w:p>
        </w:tc>
        <w:tc>
          <w:tcPr>
            <w:tcW w:w="1437" w:type="dxa"/>
            <w:vAlign w:val="center"/>
          </w:tcPr>
          <w:p w:rsidR="00A0439A" w:rsidRDefault="00A0439A" w:rsidP="00A0439A">
            <w:pPr>
              <w:jc w:val="center"/>
              <w:rPr>
                <w:rFonts w:ascii="Times New Roman" w:hAnsi="Times New Roman" w:cs="Times New Roman"/>
                <w:sz w:val="24"/>
                <w:szCs w:val="24"/>
              </w:rPr>
            </w:pPr>
            <w:r>
              <w:rPr>
                <w:rFonts w:ascii="Times New Roman" w:hAnsi="Times New Roman" w:cs="Times New Roman"/>
                <w:sz w:val="24"/>
                <w:szCs w:val="24"/>
              </w:rPr>
              <w:t>-</w:t>
            </w:r>
          </w:p>
        </w:tc>
        <w:tc>
          <w:tcPr>
            <w:tcW w:w="2107" w:type="dxa"/>
            <w:vAlign w:val="center"/>
          </w:tcPr>
          <w:p w:rsidR="00A0439A" w:rsidRDefault="00A0439A" w:rsidP="00A0439A">
            <w:pPr>
              <w:jc w:val="center"/>
              <w:rPr>
                <w:rFonts w:ascii="Times New Roman" w:hAnsi="Times New Roman" w:cs="Times New Roman"/>
                <w:sz w:val="24"/>
                <w:szCs w:val="24"/>
              </w:rPr>
            </w:pPr>
            <w:r>
              <w:rPr>
                <w:rFonts w:ascii="Times New Roman" w:hAnsi="Times New Roman" w:cs="Times New Roman"/>
                <w:sz w:val="24"/>
                <w:szCs w:val="24"/>
              </w:rPr>
              <w:t>-</w:t>
            </w:r>
          </w:p>
        </w:tc>
      </w:tr>
      <w:tr w:rsidR="00A0439A" w:rsidTr="00343C70">
        <w:trPr>
          <w:jc w:val="center"/>
        </w:trPr>
        <w:tc>
          <w:tcPr>
            <w:tcW w:w="3114" w:type="dxa"/>
            <w:vAlign w:val="center"/>
          </w:tcPr>
          <w:p w:rsidR="00A0439A" w:rsidRDefault="00A0439A" w:rsidP="00A0439A">
            <w:pPr>
              <w:jc w:val="center"/>
              <w:rPr>
                <w:rFonts w:ascii="Times New Roman" w:hAnsi="Times New Roman" w:cs="Times New Roman"/>
                <w:sz w:val="24"/>
                <w:szCs w:val="24"/>
              </w:rPr>
            </w:pPr>
            <w:r>
              <w:rPr>
                <w:rFonts w:ascii="Times New Roman" w:hAnsi="Times New Roman" w:cs="Times New Roman"/>
                <w:sz w:val="24"/>
                <w:szCs w:val="24"/>
              </w:rPr>
              <w:t xml:space="preserve">Yok </w:t>
            </w:r>
          </w:p>
        </w:tc>
        <w:tc>
          <w:tcPr>
            <w:tcW w:w="1559" w:type="dxa"/>
            <w:vAlign w:val="center"/>
          </w:tcPr>
          <w:p w:rsidR="00A0439A" w:rsidRDefault="00A0439A" w:rsidP="00A0439A">
            <w:pPr>
              <w:jc w:val="center"/>
              <w:rPr>
                <w:rFonts w:ascii="Times New Roman" w:hAnsi="Times New Roman" w:cs="Times New Roman"/>
                <w:sz w:val="24"/>
                <w:szCs w:val="24"/>
              </w:rPr>
            </w:pPr>
            <w:r>
              <w:rPr>
                <w:rFonts w:ascii="Times New Roman" w:hAnsi="Times New Roman" w:cs="Times New Roman"/>
                <w:sz w:val="24"/>
                <w:szCs w:val="24"/>
              </w:rPr>
              <w:t>12</w:t>
            </w:r>
          </w:p>
        </w:tc>
        <w:tc>
          <w:tcPr>
            <w:tcW w:w="1706" w:type="dxa"/>
            <w:vAlign w:val="center"/>
          </w:tcPr>
          <w:p w:rsidR="00A0439A" w:rsidRDefault="00A0439A" w:rsidP="00A0439A">
            <w:pPr>
              <w:jc w:val="center"/>
              <w:rPr>
                <w:rFonts w:ascii="Times New Roman" w:hAnsi="Times New Roman" w:cs="Times New Roman"/>
                <w:sz w:val="24"/>
                <w:szCs w:val="24"/>
              </w:rPr>
            </w:pPr>
            <w:r>
              <w:rPr>
                <w:rFonts w:ascii="Times New Roman" w:hAnsi="Times New Roman" w:cs="Times New Roman"/>
                <w:sz w:val="24"/>
                <w:szCs w:val="24"/>
              </w:rPr>
              <w:t>100</w:t>
            </w:r>
          </w:p>
        </w:tc>
        <w:tc>
          <w:tcPr>
            <w:tcW w:w="1437" w:type="dxa"/>
            <w:vAlign w:val="center"/>
          </w:tcPr>
          <w:p w:rsidR="00A0439A" w:rsidRDefault="00A0439A" w:rsidP="00A0439A">
            <w:pPr>
              <w:jc w:val="center"/>
              <w:rPr>
                <w:rFonts w:ascii="Times New Roman" w:hAnsi="Times New Roman" w:cs="Times New Roman"/>
                <w:sz w:val="24"/>
                <w:szCs w:val="24"/>
              </w:rPr>
            </w:pPr>
            <w:r>
              <w:rPr>
                <w:rFonts w:ascii="Times New Roman" w:hAnsi="Times New Roman" w:cs="Times New Roman"/>
                <w:sz w:val="24"/>
                <w:szCs w:val="24"/>
              </w:rPr>
              <w:t>12</w:t>
            </w:r>
          </w:p>
        </w:tc>
        <w:tc>
          <w:tcPr>
            <w:tcW w:w="2107" w:type="dxa"/>
            <w:vAlign w:val="center"/>
          </w:tcPr>
          <w:p w:rsidR="00A0439A" w:rsidRDefault="00A0439A" w:rsidP="00A0439A">
            <w:pPr>
              <w:jc w:val="center"/>
              <w:rPr>
                <w:rFonts w:ascii="Times New Roman" w:hAnsi="Times New Roman" w:cs="Times New Roman"/>
                <w:sz w:val="24"/>
                <w:szCs w:val="24"/>
              </w:rPr>
            </w:pPr>
            <w:r>
              <w:rPr>
                <w:rFonts w:ascii="Times New Roman" w:hAnsi="Times New Roman" w:cs="Times New Roman"/>
                <w:sz w:val="24"/>
                <w:szCs w:val="24"/>
              </w:rPr>
              <w:t>100</w:t>
            </w:r>
          </w:p>
        </w:tc>
      </w:tr>
      <w:tr w:rsidR="00AE2A39" w:rsidTr="00343C70">
        <w:trPr>
          <w:jc w:val="center"/>
        </w:trPr>
        <w:tc>
          <w:tcPr>
            <w:tcW w:w="3114" w:type="dxa"/>
            <w:vAlign w:val="center"/>
          </w:tcPr>
          <w:p w:rsidR="00AE2A39" w:rsidRDefault="00AE2A39" w:rsidP="00AE2A39">
            <w:pPr>
              <w:rPr>
                <w:rFonts w:ascii="Times New Roman" w:hAnsi="Times New Roman" w:cs="Times New Roman"/>
                <w:sz w:val="24"/>
                <w:szCs w:val="24"/>
              </w:rPr>
            </w:pPr>
            <w:r>
              <w:rPr>
                <w:rFonts w:ascii="Times New Roman" w:hAnsi="Times New Roman" w:cs="Times New Roman"/>
                <w:sz w:val="24"/>
                <w:szCs w:val="24"/>
              </w:rPr>
              <w:t>Aile</w:t>
            </w:r>
            <w:r w:rsidR="00A0439A">
              <w:rPr>
                <w:rFonts w:ascii="Times New Roman" w:hAnsi="Times New Roman" w:cs="Times New Roman"/>
                <w:sz w:val="24"/>
                <w:szCs w:val="24"/>
              </w:rPr>
              <w:t xml:space="preserve"> ile birlikte sofrada oturma durumu</w:t>
            </w:r>
          </w:p>
        </w:tc>
        <w:tc>
          <w:tcPr>
            <w:tcW w:w="1559" w:type="dxa"/>
            <w:vAlign w:val="center"/>
          </w:tcPr>
          <w:p w:rsidR="00AE2A39" w:rsidRDefault="00AE2A39" w:rsidP="00AE2A39">
            <w:pPr>
              <w:jc w:val="center"/>
              <w:rPr>
                <w:rFonts w:ascii="Times New Roman" w:hAnsi="Times New Roman" w:cs="Times New Roman"/>
                <w:sz w:val="24"/>
                <w:szCs w:val="24"/>
              </w:rPr>
            </w:pPr>
          </w:p>
        </w:tc>
        <w:tc>
          <w:tcPr>
            <w:tcW w:w="1706" w:type="dxa"/>
            <w:vAlign w:val="center"/>
          </w:tcPr>
          <w:p w:rsidR="00AE2A39" w:rsidRDefault="00AE2A39" w:rsidP="00AE2A39">
            <w:pPr>
              <w:jc w:val="center"/>
              <w:rPr>
                <w:rFonts w:ascii="Times New Roman" w:hAnsi="Times New Roman" w:cs="Times New Roman"/>
                <w:sz w:val="24"/>
                <w:szCs w:val="24"/>
              </w:rPr>
            </w:pPr>
          </w:p>
        </w:tc>
        <w:tc>
          <w:tcPr>
            <w:tcW w:w="1437" w:type="dxa"/>
            <w:vAlign w:val="center"/>
          </w:tcPr>
          <w:p w:rsidR="00AE2A39" w:rsidRDefault="00AE2A39" w:rsidP="00AE2A39">
            <w:pPr>
              <w:jc w:val="center"/>
              <w:rPr>
                <w:rFonts w:ascii="Times New Roman" w:hAnsi="Times New Roman" w:cs="Times New Roman"/>
                <w:sz w:val="24"/>
                <w:szCs w:val="24"/>
              </w:rPr>
            </w:pPr>
          </w:p>
        </w:tc>
        <w:tc>
          <w:tcPr>
            <w:tcW w:w="2107" w:type="dxa"/>
            <w:vAlign w:val="center"/>
          </w:tcPr>
          <w:p w:rsidR="00AE2A39" w:rsidRDefault="00AE2A39" w:rsidP="00AE2A39">
            <w:pPr>
              <w:jc w:val="center"/>
              <w:rPr>
                <w:rFonts w:ascii="Times New Roman" w:hAnsi="Times New Roman" w:cs="Times New Roman"/>
                <w:sz w:val="24"/>
                <w:szCs w:val="24"/>
              </w:rPr>
            </w:pPr>
          </w:p>
        </w:tc>
      </w:tr>
      <w:tr w:rsidR="00AE2A39" w:rsidTr="00343C70">
        <w:trPr>
          <w:jc w:val="center"/>
        </w:trPr>
        <w:tc>
          <w:tcPr>
            <w:tcW w:w="3114" w:type="dxa"/>
            <w:vAlign w:val="center"/>
          </w:tcPr>
          <w:p w:rsidR="00AE2A39" w:rsidRDefault="00A0439A" w:rsidP="00AE2A39">
            <w:pPr>
              <w:jc w:val="center"/>
              <w:rPr>
                <w:rFonts w:ascii="Times New Roman" w:hAnsi="Times New Roman" w:cs="Times New Roman"/>
                <w:sz w:val="24"/>
                <w:szCs w:val="24"/>
              </w:rPr>
            </w:pPr>
            <w:r>
              <w:rPr>
                <w:rFonts w:ascii="Times New Roman" w:hAnsi="Times New Roman" w:cs="Times New Roman"/>
                <w:sz w:val="24"/>
                <w:szCs w:val="24"/>
              </w:rPr>
              <w:t xml:space="preserve">Oturuyor </w:t>
            </w:r>
          </w:p>
        </w:tc>
        <w:tc>
          <w:tcPr>
            <w:tcW w:w="1559" w:type="dxa"/>
            <w:vAlign w:val="center"/>
          </w:tcPr>
          <w:p w:rsidR="00AE2A39" w:rsidRDefault="00AE2A39" w:rsidP="00AE2A39">
            <w:pPr>
              <w:jc w:val="center"/>
              <w:rPr>
                <w:rFonts w:ascii="Times New Roman" w:hAnsi="Times New Roman" w:cs="Times New Roman"/>
                <w:sz w:val="24"/>
                <w:szCs w:val="24"/>
              </w:rPr>
            </w:pPr>
            <w:r>
              <w:rPr>
                <w:rFonts w:ascii="Times New Roman" w:hAnsi="Times New Roman" w:cs="Times New Roman"/>
                <w:sz w:val="24"/>
                <w:szCs w:val="24"/>
              </w:rPr>
              <w:t>12</w:t>
            </w:r>
          </w:p>
        </w:tc>
        <w:tc>
          <w:tcPr>
            <w:tcW w:w="1706" w:type="dxa"/>
            <w:vAlign w:val="center"/>
          </w:tcPr>
          <w:p w:rsidR="00AE2A39" w:rsidRDefault="00AE2A39" w:rsidP="00AE2A39">
            <w:pPr>
              <w:jc w:val="center"/>
              <w:rPr>
                <w:rFonts w:ascii="Times New Roman" w:hAnsi="Times New Roman" w:cs="Times New Roman"/>
                <w:sz w:val="24"/>
                <w:szCs w:val="24"/>
              </w:rPr>
            </w:pPr>
            <w:r>
              <w:rPr>
                <w:rFonts w:ascii="Times New Roman" w:hAnsi="Times New Roman" w:cs="Times New Roman"/>
                <w:sz w:val="24"/>
                <w:szCs w:val="24"/>
              </w:rPr>
              <w:t>100</w:t>
            </w:r>
          </w:p>
        </w:tc>
        <w:tc>
          <w:tcPr>
            <w:tcW w:w="1437" w:type="dxa"/>
            <w:vAlign w:val="center"/>
          </w:tcPr>
          <w:p w:rsidR="00AE2A39" w:rsidRDefault="00AE2A39" w:rsidP="00AE2A39">
            <w:pPr>
              <w:jc w:val="center"/>
              <w:rPr>
                <w:rFonts w:ascii="Times New Roman" w:hAnsi="Times New Roman" w:cs="Times New Roman"/>
                <w:sz w:val="24"/>
                <w:szCs w:val="24"/>
              </w:rPr>
            </w:pPr>
            <w:r>
              <w:rPr>
                <w:rFonts w:ascii="Times New Roman" w:hAnsi="Times New Roman" w:cs="Times New Roman"/>
                <w:sz w:val="24"/>
                <w:szCs w:val="24"/>
              </w:rPr>
              <w:t>12</w:t>
            </w:r>
          </w:p>
        </w:tc>
        <w:tc>
          <w:tcPr>
            <w:tcW w:w="2107" w:type="dxa"/>
            <w:vAlign w:val="center"/>
          </w:tcPr>
          <w:p w:rsidR="00AE2A39" w:rsidRDefault="00AE2A39" w:rsidP="00AE2A39">
            <w:pPr>
              <w:jc w:val="center"/>
              <w:rPr>
                <w:rFonts w:ascii="Times New Roman" w:hAnsi="Times New Roman" w:cs="Times New Roman"/>
                <w:sz w:val="24"/>
                <w:szCs w:val="24"/>
              </w:rPr>
            </w:pPr>
            <w:r>
              <w:rPr>
                <w:rFonts w:ascii="Times New Roman" w:hAnsi="Times New Roman" w:cs="Times New Roman"/>
                <w:sz w:val="24"/>
                <w:szCs w:val="24"/>
              </w:rPr>
              <w:t>100</w:t>
            </w:r>
          </w:p>
        </w:tc>
      </w:tr>
      <w:tr w:rsidR="00AE2A39" w:rsidTr="00343C70">
        <w:trPr>
          <w:jc w:val="center"/>
        </w:trPr>
        <w:tc>
          <w:tcPr>
            <w:tcW w:w="3114" w:type="dxa"/>
            <w:vAlign w:val="center"/>
          </w:tcPr>
          <w:p w:rsidR="00AE2A39" w:rsidRDefault="00A0439A" w:rsidP="00AE2A39">
            <w:pPr>
              <w:jc w:val="center"/>
              <w:rPr>
                <w:rFonts w:ascii="Times New Roman" w:hAnsi="Times New Roman" w:cs="Times New Roman"/>
                <w:sz w:val="24"/>
                <w:szCs w:val="24"/>
              </w:rPr>
            </w:pPr>
            <w:r>
              <w:rPr>
                <w:rFonts w:ascii="Times New Roman" w:hAnsi="Times New Roman" w:cs="Times New Roman"/>
                <w:sz w:val="24"/>
                <w:szCs w:val="24"/>
              </w:rPr>
              <w:t xml:space="preserve">Oturmuyor </w:t>
            </w:r>
          </w:p>
        </w:tc>
        <w:tc>
          <w:tcPr>
            <w:tcW w:w="1559" w:type="dxa"/>
            <w:vAlign w:val="center"/>
          </w:tcPr>
          <w:p w:rsidR="00AE2A39" w:rsidRDefault="00AE2A39" w:rsidP="00AE2A39">
            <w:pPr>
              <w:jc w:val="center"/>
              <w:rPr>
                <w:rFonts w:ascii="Times New Roman" w:hAnsi="Times New Roman" w:cs="Times New Roman"/>
                <w:sz w:val="24"/>
                <w:szCs w:val="24"/>
              </w:rPr>
            </w:pPr>
            <w:r>
              <w:rPr>
                <w:rFonts w:ascii="Times New Roman" w:hAnsi="Times New Roman" w:cs="Times New Roman"/>
                <w:sz w:val="24"/>
                <w:szCs w:val="24"/>
              </w:rPr>
              <w:t>-</w:t>
            </w:r>
          </w:p>
        </w:tc>
        <w:tc>
          <w:tcPr>
            <w:tcW w:w="1706" w:type="dxa"/>
            <w:vAlign w:val="center"/>
          </w:tcPr>
          <w:p w:rsidR="00AE2A39" w:rsidRDefault="00AE2A39" w:rsidP="00AE2A39">
            <w:pPr>
              <w:jc w:val="center"/>
              <w:rPr>
                <w:rFonts w:ascii="Times New Roman" w:hAnsi="Times New Roman" w:cs="Times New Roman"/>
                <w:sz w:val="24"/>
                <w:szCs w:val="24"/>
              </w:rPr>
            </w:pPr>
            <w:r>
              <w:rPr>
                <w:rFonts w:ascii="Times New Roman" w:hAnsi="Times New Roman" w:cs="Times New Roman"/>
                <w:sz w:val="24"/>
                <w:szCs w:val="24"/>
              </w:rPr>
              <w:t>-</w:t>
            </w:r>
          </w:p>
        </w:tc>
        <w:tc>
          <w:tcPr>
            <w:tcW w:w="1437" w:type="dxa"/>
            <w:vAlign w:val="center"/>
          </w:tcPr>
          <w:p w:rsidR="00AE2A39" w:rsidRDefault="00AE2A39" w:rsidP="00AE2A39">
            <w:pPr>
              <w:jc w:val="center"/>
              <w:rPr>
                <w:rFonts w:ascii="Times New Roman" w:hAnsi="Times New Roman" w:cs="Times New Roman"/>
                <w:sz w:val="24"/>
                <w:szCs w:val="24"/>
              </w:rPr>
            </w:pPr>
            <w:r>
              <w:rPr>
                <w:rFonts w:ascii="Times New Roman" w:hAnsi="Times New Roman" w:cs="Times New Roman"/>
                <w:sz w:val="24"/>
                <w:szCs w:val="24"/>
              </w:rPr>
              <w:t>-</w:t>
            </w:r>
          </w:p>
        </w:tc>
        <w:tc>
          <w:tcPr>
            <w:tcW w:w="2107" w:type="dxa"/>
            <w:vAlign w:val="center"/>
          </w:tcPr>
          <w:p w:rsidR="00AE2A39" w:rsidRDefault="00AE2A39" w:rsidP="00AE2A39">
            <w:pPr>
              <w:jc w:val="center"/>
              <w:rPr>
                <w:rFonts w:ascii="Times New Roman" w:hAnsi="Times New Roman" w:cs="Times New Roman"/>
                <w:sz w:val="24"/>
                <w:szCs w:val="24"/>
              </w:rPr>
            </w:pPr>
            <w:r>
              <w:rPr>
                <w:rFonts w:ascii="Times New Roman" w:hAnsi="Times New Roman" w:cs="Times New Roman"/>
                <w:sz w:val="24"/>
                <w:szCs w:val="24"/>
              </w:rPr>
              <w:t>-</w:t>
            </w:r>
          </w:p>
        </w:tc>
      </w:tr>
    </w:tbl>
    <w:p w:rsidR="00EC3E24" w:rsidRDefault="00EC3E24" w:rsidP="00180837">
      <w:pPr>
        <w:rPr>
          <w:rFonts w:ascii="Times New Roman" w:hAnsi="Times New Roman" w:cs="Times New Roman"/>
          <w:sz w:val="24"/>
          <w:szCs w:val="24"/>
        </w:rPr>
      </w:pPr>
    </w:p>
    <w:p w:rsidR="006626BF" w:rsidRDefault="006626BF" w:rsidP="000822F0">
      <w:pPr>
        <w:spacing w:line="360" w:lineRule="auto"/>
        <w:jc w:val="both"/>
        <w:rPr>
          <w:rFonts w:ascii="Times New Roman" w:hAnsi="Times New Roman" w:cs="Times New Roman"/>
          <w:sz w:val="24"/>
          <w:szCs w:val="24"/>
        </w:rPr>
      </w:pPr>
      <w:r>
        <w:rPr>
          <w:rFonts w:ascii="Times New Roman" w:hAnsi="Times New Roman" w:cs="Times New Roman"/>
          <w:sz w:val="24"/>
          <w:szCs w:val="24"/>
        </w:rPr>
        <w:t>Çalışmaya katılan çocuklardan hem kız hem de erkek öğrencilerin herhangi bir kronik, metabolik hastalığı bulunmadığı gibi besine karşı alerjileri de bulunmamaktadır. Bununla birlikte çalışmadaki kız ve erkek çocuklarımızda takip ettikleri ve uyguladıkları bir beslenme programı da mevcut değildir.</w:t>
      </w:r>
    </w:p>
    <w:p w:rsidR="006626BF" w:rsidRDefault="006626BF" w:rsidP="000822F0">
      <w:pPr>
        <w:spacing w:line="360" w:lineRule="auto"/>
        <w:jc w:val="both"/>
        <w:rPr>
          <w:rFonts w:ascii="Times New Roman" w:hAnsi="Times New Roman" w:cs="Times New Roman"/>
          <w:sz w:val="24"/>
          <w:szCs w:val="24"/>
        </w:rPr>
      </w:pPr>
      <w:r>
        <w:rPr>
          <w:rFonts w:ascii="Times New Roman" w:hAnsi="Times New Roman" w:cs="Times New Roman"/>
          <w:sz w:val="24"/>
          <w:szCs w:val="24"/>
        </w:rPr>
        <w:t>Çalışmadaki ailelerin genelinde bir veya iki çocuk sahibi olduğunu bir önceki tablomuzda gözlemleyebilmiştik. Burada da gördüğümüz üzere çalışmaya katılan çocuklarımızdan kızların %58.3’ü birinci çocukken, erkeklerin %75’inin birinci çocuk olduğunu görmekteyiz.</w:t>
      </w:r>
    </w:p>
    <w:p w:rsidR="00884BC2" w:rsidRDefault="00884BC2" w:rsidP="000822F0">
      <w:pPr>
        <w:spacing w:line="360" w:lineRule="auto"/>
        <w:jc w:val="both"/>
        <w:rPr>
          <w:rFonts w:ascii="Times New Roman" w:hAnsi="Times New Roman" w:cs="Times New Roman"/>
          <w:sz w:val="24"/>
          <w:szCs w:val="24"/>
        </w:rPr>
      </w:pPr>
      <w:r>
        <w:rPr>
          <w:rFonts w:ascii="Times New Roman" w:hAnsi="Times New Roman" w:cs="Times New Roman"/>
          <w:sz w:val="24"/>
          <w:szCs w:val="24"/>
        </w:rPr>
        <w:t>Çalışmaya katılan kız çocukları 13.33±9.62 aylıktan itibaren ailesiyle birlikte sofrada oturduğu, erkek çocukların ise kız çocuklarından biraz daha geç bir sürede 18.5±10.06 aylıkken aileyle birlikte oturduğu saptanmıştır.</w:t>
      </w:r>
    </w:p>
    <w:p w:rsidR="000822F0" w:rsidRDefault="000822F0" w:rsidP="000822F0">
      <w:pPr>
        <w:spacing w:line="360" w:lineRule="auto"/>
        <w:jc w:val="both"/>
        <w:rPr>
          <w:rFonts w:ascii="Times New Roman" w:hAnsi="Times New Roman" w:cs="Times New Roman"/>
          <w:sz w:val="24"/>
          <w:szCs w:val="24"/>
        </w:rPr>
      </w:pPr>
    </w:p>
    <w:p w:rsidR="00884BC2" w:rsidRDefault="00884BC2" w:rsidP="000822F0">
      <w:pPr>
        <w:spacing w:line="360" w:lineRule="auto"/>
        <w:jc w:val="both"/>
        <w:rPr>
          <w:rFonts w:ascii="Times New Roman" w:hAnsi="Times New Roman" w:cs="Times New Roman"/>
          <w:sz w:val="24"/>
          <w:szCs w:val="24"/>
        </w:rPr>
      </w:pPr>
    </w:p>
    <w:p w:rsidR="000822F0" w:rsidRPr="00FB07C7" w:rsidRDefault="000822F0" w:rsidP="000822F0">
      <w:pPr>
        <w:spacing w:line="360" w:lineRule="auto"/>
        <w:jc w:val="both"/>
        <w:rPr>
          <w:rFonts w:ascii="Times New Roman" w:hAnsi="Times New Roman" w:cs="Times New Roman"/>
          <w:b/>
          <w:sz w:val="24"/>
          <w:szCs w:val="24"/>
        </w:rPr>
      </w:pPr>
    </w:p>
    <w:p w:rsidR="00471259" w:rsidRPr="00FB07C7" w:rsidRDefault="00471259" w:rsidP="000822F0">
      <w:pPr>
        <w:spacing w:line="360" w:lineRule="auto"/>
        <w:jc w:val="both"/>
        <w:rPr>
          <w:rFonts w:ascii="Times New Roman" w:hAnsi="Times New Roman" w:cs="Times New Roman"/>
          <w:b/>
          <w:sz w:val="24"/>
          <w:szCs w:val="24"/>
        </w:rPr>
      </w:pPr>
      <w:r w:rsidRPr="00FB07C7">
        <w:rPr>
          <w:rFonts w:ascii="Times New Roman" w:hAnsi="Times New Roman" w:cs="Times New Roman"/>
          <w:b/>
          <w:sz w:val="24"/>
          <w:szCs w:val="24"/>
        </w:rPr>
        <w:lastRenderedPageBreak/>
        <w:t>Tablo</w:t>
      </w:r>
      <w:r w:rsidR="00AE2A39" w:rsidRPr="00FB07C7">
        <w:rPr>
          <w:rFonts w:ascii="Times New Roman" w:hAnsi="Times New Roman" w:cs="Times New Roman"/>
          <w:b/>
          <w:sz w:val="24"/>
          <w:szCs w:val="24"/>
        </w:rPr>
        <w:t xml:space="preserve"> </w:t>
      </w:r>
      <w:r w:rsidR="00A85A78">
        <w:rPr>
          <w:rFonts w:ascii="Times New Roman" w:hAnsi="Times New Roman" w:cs="Times New Roman"/>
          <w:b/>
          <w:sz w:val="24"/>
          <w:szCs w:val="24"/>
        </w:rPr>
        <w:t>4.</w:t>
      </w:r>
      <w:r w:rsidR="00884BC2">
        <w:rPr>
          <w:rFonts w:ascii="Times New Roman" w:hAnsi="Times New Roman" w:cs="Times New Roman"/>
          <w:b/>
          <w:sz w:val="24"/>
          <w:szCs w:val="24"/>
        </w:rPr>
        <w:t>5</w:t>
      </w:r>
      <w:r w:rsidR="00D02EA5" w:rsidRPr="00FB07C7">
        <w:rPr>
          <w:rFonts w:ascii="Times New Roman" w:hAnsi="Times New Roman" w:cs="Times New Roman"/>
          <w:b/>
          <w:sz w:val="24"/>
          <w:szCs w:val="24"/>
        </w:rPr>
        <w:t>: A</w:t>
      </w:r>
      <w:r w:rsidRPr="00FB07C7">
        <w:rPr>
          <w:rFonts w:ascii="Times New Roman" w:hAnsi="Times New Roman" w:cs="Times New Roman"/>
          <w:b/>
          <w:sz w:val="24"/>
          <w:szCs w:val="24"/>
        </w:rPr>
        <w:t>raştırmaya katılan çocuklarda okul öncesi eğitimine başladıktan sonra beslenmesinde oluşan değişikliklerin dağılımı</w:t>
      </w:r>
    </w:p>
    <w:tbl>
      <w:tblPr>
        <w:tblStyle w:val="TabloKlavuzu"/>
        <w:tblW w:w="10206" w:type="dxa"/>
        <w:tblInd w:w="-5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1559"/>
        <w:gridCol w:w="1418"/>
        <w:gridCol w:w="1559"/>
        <w:gridCol w:w="2131"/>
      </w:tblGrid>
      <w:tr w:rsidR="00471259" w:rsidTr="00A0439A">
        <w:tc>
          <w:tcPr>
            <w:tcW w:w="3539" w:type="dxa"/>
            <w:vMerge w:val="restart"/>
            <w:tcBorders>
              <w:top w:val="single" w:sz="4" w:space="0" w:color="auto"/>
              <w:bottom w:val="single" w:sz="4" w:space="0" w:color="auto"/>
            </w:tcBorders>
            <w:vAlign w:val="center"/>
          </w:tcPr>
          <w:p w:rsidR="00471259" w:rsidRDefault="00471259" w:rsidP="00471259">
            <w:pPr>
              <w:jc w:val="center"/>
              <w:rPr>
                <w:rFonts w:ascii="Times New Roman" w:hAnsi="Times New Roman" w:cs="Times New Roman"/>
                <w:sz w:val="24"/>
                <w:szCs w:val="24"/>
              </w:rPr>
            </w:pPr>
          </w:p>
        </w:tc>
        <w:tc>
          <w:tcPr>
            <w:tcW w:w="2977" w:type="dxa"/>
            <w:gridSpan w:val="2"/>
            <w:tcBorders>
              <w:top w:val="single" w:sz="4" w:space="0" w:color="auto"/>
              <w:bottom w:val="nil"/>
            </w:tcBorders>
            <w:vAlign w:val="center"/>
          </w:tcPr>
          <w:p w:rsidR="00471259" w:rsidRDefault="00471259" w:rsidP="00471259">
            <w:pPr>
              <w:jc w:val="center"/>
              <w:rPr>
                <w:rFonts w:ascii="Times New Roman" w:hAnsi="Times New Roman" w:cs="Times New Roman"/>
                <w:sz w:val="24"/>
                <w:szCs w:val="24"/>
              </w:rPr>
            </w:pPr>
            <w:r>
              <w:rPr>
                <w:rFonts w:ascii="Times New Roman" w:hAnsi="Times New Roman" w:cs="Times New Roman"/>
                <w:sz w:val="24"/>
                <w:szCs w:val="24"/>
              </w:rPr>
              <w:t>Kız</w:t>
            </w:r>
            <w:r w:rsidR="00171B15">
              <w:rPr>
                <w:rFonts w:ascii="Times New Roman" w:hAnsi="Times New Roman" w:cs="Times New Roman"/>
                <w:sz w:val="24"/>
                <w:szCs w:val="24"/>
              </w:rPr>
              <w:t xml:space="preserve"> </w:t>
            </w:r>
            <w:r w:rsidR="003A134C">
              <w:rPr>
                <w:rFonts w:ascii="Times New Roman" w:hAnsi="Times New Roman" w:cs="Times New Roman"/>
                <w:sz w:val="24"/>
                <w:szCs w:val="24"/>
              </w:rPr>
              <w:t>(n:12)</w:t>
            </w:r>
          </w:p>
        </w:tc>
        <w:tc>
          <w:tcPr>
            <w:tcW w:w="3690" w:type="dxa"/>
            <w:gridSpan w:val="2"/>
            <w:tcBorders>
              <w:top w:val="single" w:sz="4" w:space="0" w:color="auto"/>
              <w:bottom w:val="nil"/>
            </w:tcBorders>
            <w:vAlign w:val="center"/>
          </w:tcPr>
          <w:p w:rsidR="00471259" w:rsidRDefault="00471259" w:rsidP="00471259">
            <w:pPr>
              <w:jc w:val="center"/>
              <w:rPr>
                <w:rFonts w:ascii="Times New Roman" w:hAnsi="Times New Roman" w:cs="Times New Roman"/>
                <w:sz w:val="24"/>
                <w:szCs w:val="24"/>
              </w:rPr>
            </w:pPr>
            <w:r>
              <w:rPr>
                <w:rFonts w:ascii="Times New Roman" w:hAnsi="Times New Roman" w:cs="Times New Roman"/>
                <w:sz w:val="24"/>
                <w:szCs w:val="24"/>
              </w:rPr>
              <w:t>Erkek</w:t>
            </w:r>
            <w:r w:rsidR="00171B15">
              <w:rPr>
                <w:rFonts w:ascii="Times New Roman" w:hAnsi="Times New Roman" w:cs="Times New Roman"/>
                <w:sz w:val="24"/>
                <w:szCs w:val="24"/>
              </w:rPr>
              <w:t xml:space="preserve"> </w:t>
            </w:r>
            <w:r w:rsidR="003A134C">
              <w:rPr>
                <w:rFonts w:ascii="Times New Roman" w:hAnsi="Times New Roman" w:cs="Times New Roman"/>
                <w:sz w:val="24"/>
                <w:szCs w:val="24"/>
              </w:rPr>
              <w:t>(n:12)</w:t>
            </w:r>
          </w:p>
        </w:tc>
      </w:tr>
      <w:tr w:rsidR="00471259" w:rsidTr="00A0439A">
        <w:tc>
          <w:tcPr>
            <w:tcW w:w="3539" w:type="dxa"/>
            <w:vMerge/>
            <w:tcBorders>
              <w:top w:val="single" w:sz="4" w:space="0" w:color="auto"/>
              <w:bottom w:val="single" w:sz="4" w:space="0" w:color="auto"/>
            </w:tcBorders>
            <w:vAlign w:val="center"/>
          </w:tcPr>
          <w:p w:rsidR="00471259" w:rsidRDefault="00471259" w:rsidP="00471259">
            <w:pPr>
              <w:jc w:val="center"/>
              <w:rPr>
                <w:rFonts w:ascii="Times New Roman" w:hAnsi="Times New Roman" w:cs="Times New Roman"/>
                <w:sz w:val="24"/>
                <w:szCs w:val="24"/>
              </w:rPr>
            </w:pPr>
          </w:p>
        </w:tc>
        <w:tc>
          <w:tcPr>
            <w:tcW w:w="1559" w:type="dxa"/>
            <w:tcBorders>
              <w:top w:val="nil"/>
              <w:bottom w:val="single" w:sz="4" w:space="0" w:color="auto"/>
            </w:tcBorders>
            <w:vAlign w:val="center"/>
          </w:tcPr>
          <w:p w:rsidR="00471259" w:rsidRDefault="00DD650F" w:rsidP="00471259">
            <w:pPr>
              <w:jc w:val="center"/>
              <w:rPr>
                <w:rFonts w:ascii="Times New Roman" w:hAnsi="Times New Roman" w:cs="Times New Roman"/>
                <w:sz w:val="24"/>
                <w:szCs w:val="24"/>
              </w:rPr>
            </w:pPr>
            <w:r>
              <w:rPr>
                <w:rFonts w:ascii="Times New Roman" w:hAnsi="Times New Roman" w:cs="Times New Roman"/>
                <w:sz w:val="24"/>
                <w:szCs w:val="24"/>
              </w:rPr>
              <w:t>S</w:t>
            </w:r>
          </w:p>
        </w:tc>
        <w:tc>
          <w:tcPr>
            <w:tcW w:w="1418" w:type="dxa"/>
            <w:tcBorders>
              <w:top w:val="nil"/>
              <w:bottom w:val="single" w:sz="4" w:space="0" w:color="auto"/>
            </w:tcBorders>
            <w:vAlign w:val="center"/>
          </w:tcPr>
          <w:p w:rsidR="00471259" w:rsidRDefault="00DD650F" w:rsidP="00471259">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Borders>
              <w:top w:val="nil"/>
              <w:bottom w:val="single" w:sz="4" w:space="0" w:color="auto"/>
            </w:tcBorders>
            <w:vAlign w:val="center"/>
          </w:tcPr>
          <w:p w:rsidR="00471259" w:rsidRDefault="00DD650F" w:rsidP="00471259">
            <w:pPr>
              <w:jc w:val="center"/>
              <w:rPr>
                <w:rFonts w:ascii="Times New Roman" w:hAnsi="Times New Roman" w:cs="Times New Roman"/>
                <w:sz w:val="24"/>
                <w:szCs w:val="24"/>
              </w:rPr>
            </w:pPr>
            <w:r>
              <w:rPr>
                <w:rFonts w:ascii="Times New Roman" w:hAnsi="Times New Roman" w:cs="Times New Roman"/>
                <w:sz w:val="24"/>
                <w:szCs w:val="24"/>
              </w:rPr>
              <w:t>S</w:t>
            </w:r>
          </w:p>
        </w:tc>
        <w:tc>
          <w:tcPr>
            <w:tcW w:w="2131" w:type="dxa"/>
            <w:tcBorders>
              <w:top w:val="nil"/>
              <w:bottom w:val="single" w:sz="4" w:space="0" w:color="auto"/>
            </w:tcBorders>
            <w:vAlign w:val="center"/>
          </w:tcPr>
          <w:p w:rsidR="00471259" w:rsidRDefault="00DD650F" w:rsidP="00471259">
            <w:pPr>
              <w:jc w:val="center"/>
              <w:rPr>
                <w:rFonts w:ascii="Times New Roman" w:hAnsi="Times New Roman" w:cs="Times New Roman"/>
                <w:sz w:val="24"/>
                <w:szCs w:val="24"/>
              </w:rPr>
            </w:pPr>
            <w:r>
              <w:rPr>
                <w:rFonts w:ascii="Times New Roman" w:hAnsi="Times New Roman" w:cs="Times New Roman"/>
                <w:sz w:val="24"/>
                <w:szCs w:val="24"/>
              </w:rPr>
              <w:t>%</w:t>
            </w:r>
          </w:p>
        </w:tc>
      </w:tr>
      <w:tr w:rsidR="00471259" w:rsidTr="00343C70">
        <w:tc>
          <w:tcPr>
            <w:tcW w:w="3539" w:type="dxa"/>
            <w:tcBorders>
              <w:top w:val="single" w:sz="4" w:space="0" w:color="auto"/>
            </w:tcBorders>
            <w:vAlign w:val="center"/>
          </w:tcPr>
          <w:p w:rsidR="00471259" w:rsidRDefault="00DD650F" w:rsidP="00471259">
            <w:pPr>
              <w:jc w:val="center"/>
              <w:rPr>
                <w:rFonts w:ascii="Times New Roman" w:hAnsi="Times New Roman" w:cs="Times New Roman"/>
                <w:sz w:val="24"/>
                <w:szCs w:val="24"/>
              </w:rPr>
            </w:pPr>
            <w:r>
              <w:rPr>
                <w:rFonts w:ascii="Times New Roman" w:hAnsi="Times New Roman" w:cs="Times New Roman"/>
                <w:sz w:val="24"/>
                <w:szCs w:val="24"/>
              </w:rPr>
              <w:t>Hiçbir değişiklik olmadı</w:t>
            </w:r>
          </w:p>
        </w:tc>
        <w:tc>
          <w:tcPr>
            <w:tcW w:w="1559" w:type="dxa"/>
            <w:tcBorders>
              <w:top w:val="single" w:sz="4" w:space="0" w:color="auto"/>
            </w:tcBorders>
            <w:vAlign w:val="center"/>
          </w:tcPr>
          <w:p w:rsidR="00471259" w:rsidRDefault="006373F2" w:rsidP="00471259">
            <w:pPr>
              <w:jc w:val="center"/>
              <w:rPr>
                <w:rFonts w:ascii="Times New Roman" w:hAnsi="Times New Roman" w:cs="Times New Roman"/>
                <w:sz w:val="24"/>
                <w:szCs w:val="24"/>
              </w:rPr>
            </w:pPr>
            <w:r>
              <w:rPr>
                <w:rFonts w:ascii="Times New Roman" w:hAnsi="Times New Roman" w:cs="Times New Roman"/>
                <w:sz w:val="24"/>
                <w:szCs w:val="24"/>
              </w:rPr>
              <w:t>6</w:t>
            </w:r>
          </w:p>
        </w:tc>
        <w:tc>
          <w:tcPr>
            <w:tcW w:w="1418" w:type="dxa"/>
            <w:tcBorders>
              <w:top w:val="single" w:sz="4" w:space="0" w:color="auto"/>
            </w:tcBorders>
            <w:vAlign w:val="center"/>
          </w:tcPr>
          <w:p w:rsidR="00471259" w:rsidRDefault="006373F2" w:rsidP="00471259">
            <w:pPr>
              <w:jc w:val="center"/>
              <w:rPr>
                <w:rFonts w:ascii="Times New Roman" w:hAnsi="Times New Roman" w:cs="Times New Roman"/>
                <w:sz w:val="24"/>
                <w:szCs w:val="24"/>
              </w:rPr>
            </w:pPr>
            <w:r>
              <w:rPr>
                <w:rFonts w:ascii="Times New Roman" w:hAnsi="Times New Roman" w:cs="Times New Roman"/>
                <w:sz w:val="24"/>
                <w:szCs w:val="24"/>
              </w:rPr>
              <w:t>50</w:t>
            </w:r>
          </w:p>
        </w:tc>
        <w:tc>
          <w:tcPr>
            <w:tcW w:w="1559" w:type="dxa"/>
            <w:tcBorders>
              <w:top w:val="single" w:sz="4" w:space="0" w:color="auto"/>
            </w:tcBorders>
            <w:vAlign w:val="center"/>
          </w:tcPr>
          <w:p w:rsidR="00471259" w:rsidRDefault="006373F2" w:rsidP="00471259">
            <w:pPr>
              <w:jc w:val="center"/>
              <w:rPr>
                <w:rFonts w:ascii="Times New Roman" w:hAnsi="Times New Roman" w:cs="Times New Roman"/>
                <w:sz w:val="24"/>
                <w:szCs w:val="24"/>
              </w:rPr>
            </w:pPr>
            <w:r>
              <w:rPr>
                <w:rFonts w:ascii="Times New Roman" w:hAnsi="Times New Roman" w:cs="Times New Roman"/>
                <w:sz w:val="24"/>
                <w:szCs w:val="24"/>
              </w:rPr>
              <w:t>8</w:t>
            </w:r>
          </w:p>
        </w:tc>
        <w:tc>
          <w:tcPr>
            <w:tcW w:w="2131" w:type="dxa"/>
            <w:tcBorders>
              <w:top w:val="single" w:sz="4" w:space="0" w:color="auto"/>
            </w:tcBorders>
            <w:vAlign w:val="center"/>
          </w:tcPr>
          <w:p w:rsidR="00471259" w:rsidRDefault="006373F2" w:rsidP="00471259">
            <w:pPr>
              <w:jc w:val="center"/>
              <w:rPr>
                <w:rFonts w:ascii="Times New Roman" w:hAnsi="Times New Roman" w:cs="Times New Roman"/>
                <w:sz w:val="24"/>
                <w:szCs w:val="24"/>
              </w:rPr>
            </w:pPr>
            <w:r>
              <w:rPr>
                <w:rFonts w:ascii="Times New Roman" w:hAnsi="Times New Roman" w:cs="Times New Roman"/>
                <w:sz w:val="24"/>
                <w:szCs w:val="24"/>
              </w:rPr>
              <w:t>66.7</w:t>
            </w:r>
          </w:p>
        </w:tc>
      </w:tr>
      <w:tr w:rsidR="00471259" w:rsidTr="00343C70">
        <w:tc>
          <w:tcPr>
            <w:tcW w:w="3539" w:type="dxa"/>
            <w:vAlign w:val="center"/>
          </w:tcPr>
          <w:p w:rsidR="00471259" w:rsidRDefault="00DD650F" w:rsidP="00471259">
            <w:pPr>
              <w:jc w:val="center"/>
              <w:rPr>
                <w:rFonts w:ascii="Times New Roman" w:hAnsi="Times New Roman" w:cs="Times New Roman"/>
                <w:sz w:val="24"/>
                <w:szCs w:val="24"/>
              </w:rPr>
            </w:pPr>
            <w:r>
              <w:rPr>
                <w:rFonts w:ascii="Times New Roman" w:hAnsi="Times New Roman" w:cs="Times New Roman"/>
                <w:sz w:val="24"/>
                <w:szCs w:val="24"/>
              </w:rPr>
              <w:t>Kilo verdi</w:t>
            </w:r>
          </w:p>
        </w:tc>
        <w:tc>
          <w:tcPr>
            <w:tcW w:w="1559" w:type="dxa"/>
            <w:vAlign w:val="center"/>
          </w:tcPr>
          <w:p w:rsidR="00471259" w:rsidRDefault="006373F2" w:rsidP="00471259">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vAlign w:val="center"/>
          </w:tcPr>
          <w:p w:rsidR="00471259" w:rsidRDefault="006373F2" w:rsidP="00471259">
            <w:pPr>
              <w:jc w:val="center"/>
              <w:rPr>
                <w:rFonts w:ascii="Times New Roman" w:hAnsi="Times New Roman" w:cs="Times New Roman"/>
                <w:sz w:val="24"/>
                <w:szCs w:val="24"/>
              </w:rPr>
            </w:pPr>
            <w:r>
              <w:rPr>
                <w:rFonts w:ascii="Times New Roman" w:hAnsi="Times New Roman" w:cs="Times New Roman"/>
                <w:sz w:val="24"/>
                <w:szCs w:val="24"/>
              </w:rPr>
              <w:t>8.3</w:t>
            </w:r>
          </w:p>
        </w:tc>
        <w:tc>
          <w:tcPr>
            <w:tcW w:w="1559" w:type="dxa"/>
            <w:vAlign w:val="center"/>
          </w:tcPr>
          <w:p w:rsidR="00471259" w:rsidRDefault="006373F2" w:rsidP="00471259">
            <w:pPr>
              <w:jc w:val="center"/>
              <w:rPr>
                <w:rFonts w:ascii="Times New Roman" w:hAnsi="Times New Roman" w:cs="Times New Roman"/>
                <w:sz w:val="24"/>
                <w:szCs w:val="24"/>
              </w:rPr>
            </w:pPr>
            <w:r>
              <w:rPr>
                <w:rFonts w:ascii="Times New Roman" w:hAnsi="Times New Roman" w:cs="Times New Roman"/>
                <w:sz w:val="24"/>
                <w:szCs w:val="24"/>
              </w:rPr>
              <w:t>1</w:t>
            </w:r>
          </w:p>
        </w:tc>
        <w:tc>
          <w:tcPr>
            <w:tcW w:w="2131" w:type="dxa"/>
            <w:vAlign w:val="center"/>
          </w:tcPr>
          <w:p w:rsidR="00471259" w:rsidRDefault="006373F2" w:rsidP="00471259">
            <w:pPr>
              <w:jc w:val="center"/>
              <w:rPr>
                <w:rFonts w:ascii="Times New Roman" w:hAnsi="Times New Roman" w:cs="Times New Roman"/>
                <w:sz w:val="24"/>
                <w:szCs w:val="24"/>
              </w:rPr>
            </w:pPr>
            <w:r>
              <w:rPr>
                <w:rFonts w:ascii="Times New Roman" w:hAnsi="Times New Roman" w:cs="Times New Roman"/>
                <w:sz w:val="24"/>
                <w:szCs w:val="24"/>
              </w:rPr>
              <w:t>8.3</w:t>
            </w:r>
          </w:p>
        </w:tc>
      </w:tr>
      <w:tr w:rsidR="00471259" w:rsidTr="00343C70">
        <w:tc>
          <w:tcPr>
            <w:tcW w:w="3539" w:type="dxa"/>
            <w:vAlign w:val="center"/>
          </w:tcPr>
          <w:p w:rsidR="00471259" w:rsidRDefault="00DD650F" w:rsidP="00471259">
            <w:pPr>
              <w:jc w:val="center"/>
              <w:rPr>
                <w:rFonts w:ascii="Times New Roman" w:hAnsi="Times New Roman" w:cs="Times New Roman"/>
                <w:sz w:val="24"/>
                <w:szCs w:val="24"/>
              </w:rPr>
            </w:pPr>
            <w:r>
              <w:rPr>
                <w:rFonts w:ascii="Times New Roman" w:hAnsi="Times New Roman" w:cs="Times New Roman"/>
                <w:sz w:val="24"/>
                <w:szCs w:val="24"/>
              </w:rPr>
              <w:t>Kilo aldı</w:t>
            </w:r>
          </w:p>
        </w:tc>
        <w:tc>
          <w:tcPr>
            <w:tcW w:w="1559" w:type="dxa"/>
            <w:vAlign w:val="center"/>
          </w:tcPr>
          <w:p w:rsidR="00471259" w:rsidRDefault="006373F2" w:rsidP="00471259">
            <w:pPr>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vAlign w:val="center"/>
          </w:tcPr>
          <w:p w:rsidR="00471259" w:rsidRDefault="006373F2" w:rsidP="00471259">
            <w:pPr>
              <w:jc w:val="center"/>
              <w:rPr>
                <w:rFonts w:ascii="Times New Roman" w:hAnsi="Times New Roman" w:cs="Times New Roman"/>
                <w:sz w:val="24"/>
                <w:szCs w:val="24"/>
              </w:rPr>
            </w:pPr>
            <w:r>
              <w:rPr>
                <w:rFonts w:ascii="Times New Roman" w:hAnsi="Times New Roman" w:cs="Times New Roman"/>
                <w:sz w:val="24"/>
                <w:szCs w:val="24"/>
              </w:rPr>
              <w:t>25</w:t>
            </w:r>
          </w:p>
        </w:tc>
        <w:tc>
          <w:tcPr>
            <w:tcW w:w="1559" w:type="dxa"/>
            <w:vAlign w:val="center"/>
          </w:tcPr>
          <w:p w:rsidR="00471259" w:rsidRDefault="006373F2" w:rsidP="00471259">
            <w:pPr>
              <w:jc w:val="center"/>
              <w:rPr>
                <w:rFonts w:ascii="Times New Roman" w:hAnsi="Times New Roman" w:cs="Times New Roman"/>
                <w:sz w:val="24"/>
                <w:szCs w:val="24"/>
              </w:rPr>
            </w:pPr>
            <w:r>
              <w:rPr>
                <w:rFonts w:ascii="Times New Roman" w:hAnsi="Times New Roman" w:cs="Times New Roman"/>
                <w:sz w:val="24"/>
                <w:szCs w:val="24"/>
              </w:rPr>
              <w:t>2</w:t>
            </w:r>
          </w:p>
        </w:tc>
        <w:tc>
          <w:tcPr>
            <w:tcW w:w="2131" w:type="dxa"/>
            <w:vAlign w:val="center"/>
          </w:tcPr>
          <w:p w:rsidR="00471259" w:rsidRDefault="006373F2" w:rsidP="00471259">
            <w:pPr>
              <w:jc w:val="center"/>
              <w:rPr>
                <w:rFonts w:ascii="Times New Roman" w:hAnsi="Times New Roman" w:cs="Times New Roman"/>
                <w:sz w:val="24"/>
                <w:szCs w:val="24"/>
              </w:rPr>
            </w:pPr>
            <w:r>
              <w:rPr>
                <w:rFonts w:ascii="Times New Roman" w:hAnsi="Times New Roman" w:cs="Times New Roman"/>
                <w:sz w:val="24"/>
                <w:szCs w:val="24"/>
              </w:rPr>
              <w:t>16.7</w:t>
            </w:r>
          </w:p>
        </w:tc>
      </w:tr>
      <w:tr w:rsidR="00471259" w:rsidTr="00343C70">
        <w:tc>
          <w:tcPr>
            <w:tcW w:w="3539" w:type="dxa"/>
            <w:vAlign w:val="center"/>
          </w:tcPr>
          <w:p w:rsidR="00471259" w:rsidRDefault="00DD650F" w:rsidP="00471259">
            <w:pPr>
              <w:jc w:val="center"/>
              <w:rPr>
                <w:rFonts w:ascii="Times New Roman" w:hAnsi="Times New Roman" w:cs="Times New Roman"/>
                <w:sz w:val="24"/>
                <w:szCs w:val="24"/>
              </w:rPr>
            </w:pPr>
            <w:r>
              <w:rPr>
                <w:rFonts w:ascii="Times New Roman" w:hAnsi="Times New Roman" w:cs="Times New Roman"/>
                <w:sz w:val="24"/>
                <w:szCs w:val="24"/>
              </w:rPr>
              <w:t>Yemek seçmeye başladı</w:t>
            </w:r>
          </w:p>
        </w:tc>
        <w:tc>
          <w:tcPr>
            <w:tcW w:w="1559" w:type="dxa"/>
            <w:vAlign w:val="center"/>
          </w:tcPr>
          <w:p w:rsidR="00471259" w:rsidRDefault="006373F2" w:rsidP="00471259">
            <w:pPr>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vAlign w:val="center"/>
          </w:tcPr>
          <w:p w:rsidR="00471259" w:rsidRDefault="006373F2" w:rsidP="00471259">
            <w:pPr>
              <w:jc w:val="center"/>
              <w:rPr>
                <w:rFonts w:ascii="Times New Roman" w:hAnsi="Times New Roman" w:cs="Times New Roman"/>
                <w:sz w:val="24"/>
                <w:szCs w:val="24"/>
              </w:rPr>
            </w:pPr>
            <w:r>
              <w:rPr>
                <w:rFonts w:ascii="Times New Roman" w:hAnsi="Times New Roman" w:cs="Times New Roman"/>
                <w:sz w:val="24"/>
                <w:szCs w:val="24"/>
              </w:rPr>
              <w:t>16.7</w:t>
            </w:r>
          </w:p>
        </w:tc>
        <w:tc>
          <w:tcPr>
            <w:tcW w:w="1559" w:type="dxa"/>
            <w:vAlign w:val="center"/>
          </w:tcPr>
          <w:p w:rsidR="00471259" w:rsidRDefault="006373F2" w:rsidP="00471259">
            <w:pPr>
              <w:jc w:val="center"/>
              <w:rPr>
                <w:rFonts w:ascii="Times New Roman" w:hAnsi="Times New Roman" w:cs="Times New Roman"/>
                <w:sz w:val="24"/>
                <w:szCs w:val="24"/>
              </w:rPr>
            </w:pPr>
            <w:r>
              <w:rPr>
                <w:rFonts w:ascii="Times New Roman" w:hAnsi="Times New Roman" w:cs="Times New Roman"/>
                <w:sz w:val="24"/>
                <w:szCs w:val="24"/>
              </w:rPr>
              <w:t>-</w:t>
            </w:r>
          </w:p>
        </w:tc>
        <w:tc>
          <w:tcPr>
            <w:tcW w:w="2131" w:type="dxa"/>
            <w:vAlign w:val="center"/>
          </w:tcPr>
          <w:p w:rsidR="00471259" w:rsidRDefault="006373F2" w:rsidP="00471259">
            <w:pPr>
              <w:jc w:val="center"/>
              <w:rPr>
                <w:rFonts w:ascii="Times New Roman" w:hAnsi="Times New Roman" w:cs="Times New Roman"/>
                <w:sz w:val="24"/>
                <w:szCs w:val="24"/>
              </w:rPr>
            </w:pPr>
            <w:r>
              <w:rPr>
                <w:rFonts w:ascii="Times New Roman" w:hAnsi="Times New Roman" w:cs="Times New Roman"/>
                <w:sz w:val="24"/>
                <w:szCs w:val="24"/>
              </w:rPr>
              <w:t>-</w:t>
            </w:r>
          </w:p>
        </w:tc>
      </w:tr>
      <w:tr w:rsidR="00471259" w:rsidTr="00343C70">
        <w:tc>
          <w:tcPr>
            <w:tcW w:w="3539" w:type="dxa"/>
            <w:vAlign w:val="center"/>
          </w:tcPr>
          <w:p w:rsidR="00471259" w:rsidRDefault="00DD650F" w:rsidP="00471259">
            <w:pPr>
              <w:jc w:val="center"/>
              <w:rPr>
                <w:rFonts w:ascii="Times New Roman" w:hAnsi="Times New Roman" w:cs="Times New Roman"/>
                <w:sz w:val="24"/>
                <w:szCs w:val="24"/>
              </w:rPr>
            </w:pPr>
            <w:r>
              <w:rPr>
                <w:rFonts w:ascii="Times New Roman" w:hAnsi="Times New Roman" w:cs="Times New Roman"/>
                <w:sz w:val="24"/>
                <w:szCs w:val="24"/>
              </w:rPr>
              <w:t>Daha az yemek seçiyor</w:t>
            </w:r>
          </w:p>
        </w:tc>
        <w:tc>
          <w:tcPr>
            <w:tcW w:w="1559" w:type="dxa"/>
            <w:vAlign w:val="center"/>
          </w:tcPr>
          <w:p w:rsidR="00471259" w:rsidRDefault="006373F2" w:rsidP="00471259">
            <w:pPr>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vAlign w:val="center"/>
          </w:tcPr>
          <w:p w:rsidR="00471259" w:rsidRDefault="006373F2" w:rsidP="00471259">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vAlign w:val="center"/>
          </w:tcPr>
          <w:p w:rsidR="00471259" w:rsidRDefault="006373F2" w:rsidP="00471259">
            <w:pPr>
              <w:jc w:val="center"/>
              <w:rPr>
                <w:rFonts w:ascii="Times New Roman" w:hAnsi="Times New Roman" w:cs="Times New Roman"/>
                <w:sz w:val="24"/>
                <w:szCs w:val="24"/>
              </w:rPr>
            </w:pPr>
            <w:r>
              <w:rPr>
                <w:rFonts w:ascii="Times New Roman" w:hAnsi="Times New Roman" w:cs="Times New Roman"/>
                <w:sz w:val="24"/>
                <w:szCs w:val="24"/>
              </w:rPr>
              <w:t>1</w:t>
            </w:r>
          </w:p>
        </w:tc>
        <w:tc>
          <w:tcPr>
            <w:tcW w:w="2131" w:type="dxa"/>
            <w:vAlign w:val="center"/>
          </w:tcPr>
          <w:p w:rsidR="00471259" w:rsidRDefault="006373F2" w:rsidP="00471259">
            <w:pPr>
              <w:jc w:val="center"/>
              <w:rPr>
                <w:rFonts w:ascii="Times New Roman" w:hAnsi="Times New Roman" w:cs="Times New Roman"/>
                <w:sz w:val="24"/>
                <w:szCs w:val="24"/>
              </w:rPr>
            </w:pPr>
            <w:r>
              <w:rPr>
                <w:rFonts w:ascii="Times New Roman" w:hAnsi="Times New Roman" w:cs="Times New Roman"/>
                <w:sz w:val="24"/>
                <w:szCs w:val="24"/>
              </w:rPr>
              <w:t>8.3</w:t>
            </w:r>
          </w:p>
        </w:tc>
      </w:tr>
      <w:tr w:rsidR="00471259" w:rsidTr="00343C70">
        <w:tc>
          <w:tcPr>
            <w:tcW w:w="3539" w:type="dxa"/>
            <w:vAlign w:val="center"/>
          </w:tcPr>
          <w:p w:rsidR="00471259" w:rsidRDefault="00DD650F" w:rsidP="00471259">
            <w:pPr>
              <w:jc w:val="center"/>
              <w:rPr>
                <w:rFonts w:ascii="Times New Roman" w:hAnsi="Times New Roman" w:cs="Times New Roman"/>
                <w:sz w:val="24"/>
                <w:szCs w:val="24"/>
              </w:rPr>
            </w:pPr>
            <w:r>
              <w:rPr>
                <w:rFonts w:ascii="Times New Roman" w:hAnsi="Times New Roman" w:cs="Times New Roman"/>
                <w:sz w:val="24"/>
                <w:szCs w:val="24"/>
              </w:rPr>
              <w:t>Diğer</w:t>
            </w:r>
          </w:p>
        </w:tc>
        <w:tc>
          <w:tcPr>
            <w:tcW w:w="1559" w:type="dxa"/>
            <w:vAlign w:val="center"/>
          </w:tcPr>
          <w:p w:rsidR="00471259" w:rsidRDefault="006373F2" w:rsidP="00471259">
            <w:pPr>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vAlign w:val="center"/>
          </w:tcPr>
          <w:p w:rsidR="00471259" w:rsidRDefault="006373F2" w:rsidP="00471259">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vAlign w:val="center"/>
          </w:tcPr>
          <w:p w:rsidR="00471259" w:rsidRDefault="006373F2" w:rsidP="00471259">
            <w:pPr>
              <w:jc w:val="center"/>
              <w:rPr>
                <w:rFonts w:ascii="Times New Roman" w:hAnsi="Times New Roman" w:cs="Times New Roman"/>
                <w:sz w:val="24"/>
                <w:szCs w:val="24"/>
              </w:rPr>
            </w:pPr>
            <w:r>
              <w:rPr>
                <w:rFonts w:ascii="Times New Roman" w:hAnsi="Times New Roman" w:cs="Times New Roman"/>
                <w:sz w:val="24"/>
                <w:szCs w:val="24"/>
              </w:rPr>
              <w:t>-</w:t>
            </w:r>
          </w:p>
        </w:tc>
        <w:tc>
          <w:tcPr>
            <w:tcW w:w="2131" w:type="dxa"/>
            <w:vAlign w:val="center"/>
          </w:tcPr>
          <w:p w:rsidR="00471259" w:rsidRDefault="006373F2" w:rsidP="00471259">
            <w:pPr>
              <w:jc w:val="center"/>
              <w:rPr>
                <w:rFonts w:ascii="Times New Roman" w:hAnsi="Times New Roman" w:cs="Times New Roman"/>
                <w:sz w:val="24"/>
                <w:szCs w:val="24"/>
              </w:rPr>
            </w:pPr>
            <w:r>
              <w:rPr>
                <w:rFonts w:ascii="Times New Roman" w:hAnsi="Times New Roman" w:cs="Times New Roman"/>
                <w:sz w:val="24"/>
                <w:szCs w:val="24"/>
              </w:rPr>
              <w:t>-</w:t>
            </w:r>
          </w:p>
        </w:tc>
      </w:tr>
    </w:tbl>
    <w:p w:rsidR="00471259" w:rsidRDefault="00471259" w:rsidP="00180837">
      <w:pPr>
        <w:rPr>
          <w:rFonts w:ascii="Times New Roman" w:hAnsi="Times New Roman" w:cs="Times New Roman"/>
          <w:sz w:val="24"/>
          <w:szCs w:val="24"/>
        </w:rPr>
      </w:pPr>
    </w:p>
    <w:p w:rsidR="009C7E8B" w:rsidRDefault="000822F0" w:rsidP="000822F0">
      <w:pPr>
        <w:spacing w:line="360" w:lineRule="auto"/>
        <w:jc w:val="both"/>
        <w:rPr>
          <w:rFonts w:ascii="Times New Roman" w:hAnsi="Times New Roman" w:cs="Times New Roman"/>
          <w:sz w:val="24"/>
          <w:szCs w:val="24"/>
        </w:rPr>
      </w:pPr>
      <w:r>
        <w:rPr>
          <w:rFonts w:ascii="Times New Roman" w:hAnsi="Times New Roman" w:cs="Times New Roman"/>
          <w:sz w:val="24"/>
          <w:szCs w:val="24"/>
        </w:rPr>
        <w:t>Çalışmaya katılan çocuklarının okul öncesi eğitimlerine başladıktan sonraki beslenmelerindeki değişikliğe baktığımız takdirde kız çocukların %50’sinde herhangi bir değişikliğin olmadığını, erkek çocuklarında ise %66.7’sinde hiçbir değişiklik yaşanmadığını görebilmekteyiz.</w:t>
      </w:r>
    </w:p>
    <w:p w:rsidR="000822F0" w:rsidRDefault="000822F0" w:rsidP="000822F0">
      <w:pPr>
        <w:spacing w:line="360" w:lineRule="auto"/>
        <w:jc w:val="both"/>
        <w:rPr>
          <w:rFonts w:ascii="Times New Roman" w:hAnsi="Times New Roman" w:cs="Times New Roman"/>
          <w:sz w:val="24"/>
          <w:szCs w:val="24"/>
        </w:rPr>
      </w:pPr>
    </w:p>
    <w:tbl>
      <w:tblPr>
        <w:tblStyle w:val="TabloKlavuzu"/>
        <w:tblpPr w:leftFromText="141" w:rightFromText="141" w:vertAnchor="text" w:horzAnchor="margin" w:tblpY="849"/>
        <w:tblW w:w="496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5"/>
        <w:gridCol w:w="1832"/>
        <w:gridCol w:w="965"/>
        <w:gridCol w:w="731"/>
        <w:gridCol w:w="1829"/>
        <w:gridCol w:w="965"/>
        <w:gridCol w:w="862"/>
      </w:tblGrid>
      <w:tr w:rsidR="00892F5F" w:rsidTr="00A0439A">
        <w:trPr>
          <w:trHeight w:val="422"/>
        </w:trPr>
        <w:tc>
          <w:tcPr>
            <w:tcW w:w="1009" w:type="pct"/>
            <w:vMerge w:val="restart"/>
            <w:tcBorders>
              <w:top w:val="single" w:sz="4" w:space="0" w:color="auto"/>
              <w:bottom w:val="single" w:sz="4" w:space="0" w:color="auto"/>
            </w:tcBorders>
            <w:vAlign w:val="center"/>
          </w:tcPr>
          <w:p w:rsidR="00892F5F" w:rsidRDefault="00892F5F" w:rsidP="00892F5F">
            <w:pPr>
              <w:jc w:val="center"/>
              <w:rPr>
                <w:rFonts w:ascii="Times New Roman" w:hAnsi="Times New Roman" w:cs="Times New Roman"/>
                <w:sz w:val="24"/>
                <w:szCs w:val="24"/>
              </w:rPr>
            </w:pPr>
          </w:p>
        </w:tc>
        <w:tc>
          <w:tcPr>
            <w:tcW w:w="1960" w:type="pct"/>
            <w:gridSpan w:val="3"/>
            <w:tcBorders>
              <w:top w:val="single" w:sz="4" w:space="0" w:color="auto"/>
              <w:bottom w:val="nil"/>
            </w:tcBorders>
            <w:vAlign w:val="center"/>
          </w:tcPr>
          <w:p w:rsidR="00892F5F" w:rsidRDefault="00892F5F" w:rsidP="00892F5F">
            <w:pPr>
              <w:jc w:val="center"/>
              <w:rPr>
                <w:rFonts w:ascii="Times New Roman" w:hAnsi="Times New Roman" w:cs="Times New Roman"/>
                <w:sz w:val="24"/>
                <w:szCs w:val="24"/>
              </w:rPr>
            </w:pPr>
            <w:r>
              <w:rPr>
                <w:rFonts w:ascii="Times New Roman" w:hAnsi="Times New Roman" w:cs="Times New Roman"/>
                <w:sz w:val="24"/>
                <w:szCs w:val="24"/>
              </w:rPr>
              <w:t>Kız (n:12)</w:t>
            </w:r>
          </w:p>
        </w:tc>
        <w:tc>
          <w:tcPr>
            <w:tcW w:w="2031" w:type="pct"/>
            <w:gridSpan w:val="3"/>
            <w:tcBorders>
              <w:top w:val="single" w:sz="4" w:space="0" w:color="auto"/>
              <w:bottom w:val="nil"/>
            </w:tcBorders>
            <w:vAlign w:val="center"/>
          </w:tcPr>
          <w:p w:rsidR="00892F5F" w:rsidRDefault="00892F5F" w:rsidP="00892F5F">
            <w:pPr>
              <w:jc w:val="center"/>
              <w:rPr>
                <w:rFonts w:ascii="Times New Roman" w:hAnsi="Times New Roman" w:cs="Times New Roman"/>
                <w:sz w:val="24"/>
                <w:szCs w:val="24"/>
              </w:rPr>
            </w:pPr>
            <w:r>
              <w:rPr>
                <w:rFonts w:ascii="Times New Roman" w:hAnsi="Times New Roman" w:cs="Times New Roman"/>
                <w:sz w:val="24"/>
                <w:szCs w:val="24"/>
              </w:rPr>
              <w:t>Erkek (n:12)</w:t>
            </w:r>
          </w:p>
        </w:tc>
      </w:tr>
      <w:tr w:rsidR="00892F5F" w:rsidTr="00A0439A">
        <w:trPr>
          <w:trHeight w:val="444"/>
        </w:trPr>
        <w:tc>
          <w:tcPr>
            <w:tcW w:w="1009" w:type="pct"/>
            <w:vMerge/>
            <w:tcBorders>
              <w:top w:val="single" w:sz="4" w:space="0" w:color="auto"/>
              <w:bottom w:val="single" w:sz="4" w:space="0" w:color="auto"/>
            </w:tcBorders>
            <w:vAlign w:val="center"/>
          </w:tcPr>
          <w:p w:rsidR="00892F5F" w:rsidRDefault="00892F5F" w:rsidP="00892F5F">
            <w:pPr>
              <w:jc w:val="center"/>
              <w:rPr>
                <w:rFonts w:ascii="Times New Roman" w:hAnsi="Times New Roman" w:cs="Times New Roman"/>
                <w:sz w:val="24"/>
                <w:szCs w:val="24"/>
              </w:rPr>
            </w:pPr>
          </w:p>
        </w:tc>
        <w:tc>
          <w:tcPr>
            <w:tcW w:w="1018" w:type="pct"/>
            <w:tcBorders>
              <w:top w:val="nil"/>
              <w:bottom w:val="single" w:sz="4" w:space="0" w:color="auto"/>
            </w:tcBorders>
            <w:vAlign w:val="center"/>
          </w:tcPr>
          <w:p w:rsidR="00892F5F" w:rsidRDefault="00892F5F" w:rsidP="00892F5F">
            <w:pPr>
              <w:jc w:val="center"/>
              <w:rPr>
                <w:rFonts w:ascii="Times New Roman" w:hAnsi="Times New Roman" w:cs="Times New Roman"/>
                <w:sz w:val="24"/>
                <w:szCs w:val="24"/>
              </w:rPr>
            </w:pPr>
            <w:r w:rsidRPr="00DD650F">
              <w:rPr>
                <w:rFonts w:ascii="Times New Roman" w:hAnsi="Times New Roman" w:cs="Times New Roman"/>
                <w:sz w:val="24"/>
                <w:szCs w:val="24"/>
              </w:rPr>
              <w:t>x̄</w:t>
            </w:r>
            <w:r>
              <w:rPr>
                <w:rFonts w:ascii="Times New Roman" w:hAnsi="Times New Roman" w:cs="Times New Roman"/>
                <w:sz w:val="24"/>
                <w:szCs w:val="24"/>
              </w:rPr>
              <w:t>±SS</w:t>
            </w:r>
          </w:p>
        </w:tc>
        <w:tc>
          <w:tcPr>
            <w:tcW w:w="536" w:type="pct"/>
            <w:tcBorders>
              <w:top w:val="nil"/>
              <w:bottom w:val="single" w:sz="4" w:space="0" w:color="auto"/>
            </w:tcBorders>
            <w:vAlign w:val="center"/>
          </w:tcPr>
          <w:p w:rsidR="00892F5F" w:rsidRDefault="00892F5F" w:rsidP="00892F5F">
            <w:pPr>
              <w:jc w:val="center"/>
              <w:rPr>
                <w:rFonts w:ascii="Times New Roman" w:hAnsi="Times New Roman" w:cs="Times New Roman"/>
                <w:sz w:val="24"/>
                <w:szCs w:val="24"/>
              </w:rPr>
            </w:pPr>
            <w:r>
              <w:rPr>
                <w:rFonts w:ascii="Times New Roman" w:hAnsi="Times New Roman" w:cs="Times New Roman"/>
                <w:sz w:val="24"/>
                <w:szCs w:val="24"/>
              </w:rPr>
              <w:t xml:space="preserve">Alt </w:t>
            </w:r>
          </w:p>
        </w:tc>
        <w:tc>
          <w:tcPr>
            <w:tcW w:w="406" w:type="pct"/>
            <w:tcBorders>
              <w:top w:val="nil"/>
              <w:bottom w:val="single" w:sz="4" w:space="0" w:color="auto"/>
            </w:tcBorders>
            <w:vAlign w:val="center"/>
          </w:tcPr>
          <w:p w:rsidR="00892F5F" w:rsidRDefault="00892F5F" w:rsidP="00892F5F">
            <w:pPr>
              <w:jc w:val="center"/>
              <w:rPr>
                <w:rFonts w:ascii="Times New Roman" w:hAnsi="Times New Roman" w:cs="Times New Roman"/>
                <w:sz w:val="24"/>
                <w:szCs w:val="24"/>
              </w:rPr>
            </w:pPr>
            <w:r>
              <w:rPr>
                <w:rFonts w:ascii="Times New Roman" w:hAnsi="Times New Roman" w:cs="Times New Roman"/>
                <w:sz w:val="24"/>
                <w:szCs w:val="24"/>
              </w:rPr>
              <w:t>Üst</w:t>
            </w:r>
          </w:p>
        </w:tc>
        <w:tc>
          <w:tcPr>
            <w:tcW w:w="1016" w:type="pct"/>
            <w:tcBorders>
              <w:top w:val="nil"/>
              <w:bottom w:val="single" w:sz="4" w:space="0" w:color="auto"/>
            </w:tcBorders>
            <w:vAlign w:val="center"/>
          </w:tcPr>
          <w:p w:rsidR="00892F5F" w:rsidRDefault="00892F5F" w:rsidP="00892F5F">
            <w:pPr>
              <w:jc w:val="center"/>
              <w:rPr>
                <w:rFonts w:ascii="Times New Roman" w:hAnsi="Times New Roman" w:cs="Times New Roman"/>
                <w:sz w:val="24"/>
                <w:szCs w:val="24"/>
              </w:rPr>
            </w:pPr>
            <w:r w:rsidRPr="00AB54F4">
              <w:rPr>
                <w:rFonts w:ascii="Times New Roman" w:hAnsi="Times New Roman" w:cs="Times New Roman"/>
                <w:sz w:val="24"/>
                <w:szCs w:val="24"/>
              </w:rPr>
              <w:t>x̄</w:t>
            </w:r>
            <w:r>
              <w:rPr>
                <w:rFonts w:ascii="Times New Roman" w:hAnsi="Times New Roman" w:cs="Times New Roman"/>
                <w:sz w:val="24"/>
                <w:szCs w:val="24"/>
              </w:rPr>
              <w:t>±SS</w:t>
            </w:r>
          </w:p>
        </w:tc>
        <w:tc>
          <w:tcPr>
            <w:tcW w:w="536" w:type="pct"/>
            <w:tcBorders>
              <w:top w:val="nil"/>
              <w:bottom w:val="single" w:sz="4" w:space="0" w:color="auto"/>
            </w:tcBorders>
            <w:vAlign w:val="center"/>
          </w:tcPr>
          <w:p w:rsidR="00892F5F" w:rsidRDefault="00892F5F" w:rsidP="00892F5F">
            <w:pPr>
              <w:jc w:val="center"/>
              <w:rPr>
                <w:rFonts w:ascii="Times New Roman" w:hAnsi="Times New Roman" w:cs="Times New Roman"/>
                <w:sz w:val="24"/>
                <w:szCs w:val="24"/>
              </w:rPr>
            </w:pPr>
            <w:r>
              <w:rPr>
                <w:rFonts w:ascii="Times New Roman" w:hAnsi="Times New Roman" w:cs="Times New Roman"/>
                <w:sz w:val="24"/>
                <w:szCs w:val="24"/>
              </w:rPr>
              <w:t xml:space="preserve">Alt </w:t>
            </w:r>
          </w:p>
        </w:tc>
        <w:tc>
          <w:tcPr>
            <w:tcW w:w="479" w:type="pct"/>
            <w:tcBorders>
              <w:top w:val="nil"/>
              <w:bottom w:val="single" w:sz="4" w:space="0" w:color="auto"/>
            </w:tcBorders>
            <w:vAlign w:val="center"/>
          </w:tcPr>
          <w:p w:rsidR="00892F5F" w:rsidRDefault="00892F5F" w:rsidP="00892F5F">
            <w:pPr>
              <w:jc w:val="center"/>
              <w:rPr>
                <w:rFonts w:ascii="Times New Roman" w:hAnsi="Times New Roman" w:cs="Times New Roman"/>
                <w:sz w:val="24"/>
                <w:szCs w:val="24"/>
              </w:rPr>
            </w:pPr>
            <w:r>
              <w:rPr>
                <w:rFonts w:ascii="Times New Roman" w:hAnsi="Times New Roman" w:cs="Times New Roman"/>
                <w:sz w:val="24"/>
                <w:szCs w:val="24"/>
              </w:rPr>
              <w:t xml:space="preserve">Üst </w:t>
            </w:r>
          </w:p>
        </w:tc>
      </w:tr>
      <w:tr w:rsidR="00892F5F" w:rsidTr="00892F5F">
        <w:trPr>
          <w:trHeight w:val="422"/>
        </w:trPr>
        <w:tc>
          <w:tcPr>
            <w:tcW w:w="1009" w:type="pct"/>
            <w:tcBorders>
              <w:top w:val="single" w:sz="4" w:space="0" w:color="auto"/>
            </w:tcBorders>
            <w:vAlign w:val="center"/>
          </w:tcPr>
          <w:p w:rsidR="00892F5F" w:rsidRDefault="00892F5F" w:rsidP="00892F5F">
            <w:pPr>
              <w:jc w:val="center"/>
              <w:rPr>
                <w:rFonts w:ascii="Times New Roman" w:hAnsi="Times New Roman" w:cs="Times New Roman"/>
                <w:sz w:val="24"/>
                <w:szCs w:val="24"/>
              </w:rPr>
            </w:pPr>
            <w:r>
              <w:rPr>
                <w:rFonts w:ascii="Times New Roman" w:hAnsi="Times New Roman" w:cs="Times New Roman"/>
                <w:sz w:val="24"/>
                <w:szCs w:val="24"/>
              </w:rPr>
              <w:t xml:space="preserve">Vücut ağırlığı (kg) </w:t>
            </w:r>
          </w:p>
        </w:tc>
        <w:tc>
          <w:tcPr>
            <w:tcW w:w="1018" w:type="pct"/>
            <w:tcBorders>
              <w:top w:val="single" w:sz="4" w:space="0" w:color="auto"/>
            </w:tcBorders>
            <w:vAlign w:val="center"/>
          </w:tcPr>
          <w:p w:rsidR="00892F5F" w:rsidRDefault="00892F5F" w:rsidP="00892F5F">
            <w:pPr>
              <w:jc w:val="center"/>
              <w:rPr>
                <w:rFonts w:ascii="Times New Roman" w:hAnsi="Times New Roman" w:cs="Times New Roman"/>
                <w:sz w:val="24"/>
                <w:szCs w:val="24"/>
              </w:rPr>
            </w:pPr>
            <w:r>
              <w:rPr>
                <w:rFonts w:ascii="Times New Roman" w:hAnsi="Times New Roman" w:cs="Times New Roman"/>
                <w:sz w:val="24"/>
                <w:szCs w:val="24"/>
              </w:rPr>
              <w:t>18.96±2.91</w:t>
            </w:r>
          </w:p>
        </w:tc>
        <w:tc>
          <w:tcPr>
            <w:tcW w:w="536" w:type="pct"/>
            <w:tcBorders>
              <w:top w:val="single" w:sz="4" w:space="0" w:color="auto"/>
            </w:tcBorders>
            <w:vAlign w:val="center"/>
          </w:tcPr>
          <w:p w:rsidR="00892F5F" w:rsidRDefault="00892F5F" w:rsidP="00892F5F">
            <w:pPr>
              <w:jc w:val="center"/>
              <w:rPr>
                <w:rFonts w:ascii="Times New Roman" w:hAnsi="Times New Roman" w:cs="Times New Roman"/>
                <w:sz w:val="24"/>
                <w:szCs w:val="24"/>
              </w:rPr>
            </w:pPr>
            <w:r>
              <w:rPr>
                <w:rFonts w:ascii="Times New Roman" w:hAnsi="Times New Roman" w:cs="Times New Roman"/>
                <w:sz w:val="24"/>
                <w:szCs w:val="24"/>
              </w:rPr>
              <w:t>14.20</w:t>
            </w:r>
          </w:p>
        </w:tc>
        <w:tc>
          <w:tcPr>
            <w:tcW w:w="406" w:type="pct"/>
            <w:tcBorders>
              <w:top w:val="single" w:sz="4" w:space="0" w:color="auto"/>
            </w:tcBorders>
            <w:vAlign w:val="center"/>
          </w:tcPr>
          <w:p w:rsidR="00892F5F" w:rsidRDefault="00892F5F" w:rsidP="00892F5F">
            <w:pPr>
              <w:jc w:val="center"/>
              <w:rPr>
                <w:rFonts w:ascii="Times New Roman" w:hAnsi="Times New Roman" w:cs="Times New Roman"/>
                <w:sz w:val="24"/>
                <w:szCs w:val="24"/>
              </w:rPr>
            </w:pPr>
            <w:r>
              <w:rPr>
                <w:rFonts w:ascii="Times New Roman" w:hAnsi="Times New Roman" w:cs="Times New Roman"/>
                <w:sz w:val="24"/>
                <w:szCs w:val="24"/>
              </w:rPr>
              <w:t>26</w:t>
            </w:r>
          </w:p>
        </w:tc>
        <w:tc>
          <w:tcPr>
            <w:tcW w:w="1016" w:type="pct"/>
            <w:tcBorders>
              <w:top w:val="single" w:sz="4" w:space="0" w:color="auto"/>
            </w:tcBorders>
            <w:vAlign w:val="center"/>
          </w:tcPr>
          <w:p w:rsidR="00892F5F" w:rsidRDefault="00892F5F" w:rsidP="00892F5F">
            <w:pPr>
              <w:jc w:val="center"/>
              <w:rPr>
                <w:rFonts w:ascii="Times New Roman" w:hAnsi="Times New Roman" w:cs="Times New Roman"/>
                <w:sz w:val="24"/>
                <w:szCs w:val="24"/>
              </w:rPr>
            </w:pPr>
            <w:r>
              <w:rPr>
                <w:rFonts w:ascii="Times New Roman" w:hAnsi="Times New Roman" w:cs="Times New Roman"/>
                <w:sz w:val="24"/>
                <w:szCs w:val="24"/>
              </w:rPr>
              <w:t>18.11±2.65</w:t>
            </w:r>
          </w:p>
        </w:tc>
        <w:tc>
          <w:tcPr>
            <w:tcW w:w="536" w:type="pct"/>
            <w:tcBorders>
              <w:top w:val="single" w:sz="4" w:space="0" w:color="auto"/>
            </w:tcBorders>
            <w:vAlign w:val="center"/>
          </w:tcPr>
          <w:p w:rsidR="00892F5F" w:rsidRDefault="00892F5F" w:rsidP="00892F5F">
            <w:pPr>
              <w:jc w:val="center"/>
              <w:rPr>
                <w:rFonts w:ascii="Times New Roman" w:hAnsi="Times New Roman" w:cs="Times New Roman"/>
                <w:sz w:val="24"/>
                <w:szCs w:val="24"/>
              </w:rPr>
            </w:pPr>
            <w:r>
              <w:rPr>
                <w:rFonts w:ascii="Times New Roman" w:hAnsi="Times New Roman" w:cs="Times New Roman"/>
                <w:sz w:val="24"/>
                <w:szCs w:val="24"/>
              </w:rPr>
              <w:t>12.80</w:t>
            </w:r>
          </w:p>
        </w:tc>
        <w:tc>
          <w:tcPr>
            <w:tcW w:w="479" w:type="pct"/>
            <w:tcBorders>
              <w:top w:val="single" w:sz="4" w:space="0" w:color="auto"/>
            </w:tcBorders>
            <w:vAlign w:val="center"/>
          </w:tcPr>
          <w:p w:rsidR="00892F5F" w:rsidRDefault="00892F5F" w:rsidP="00892F5F">
            <w:pPr>
              <w:jc w:val="center"/>
              <w:rPr>
                <w:rFonts w:ascii="Times New Roman" w:hAnsi="Times New Roman" w:cs="Times New Roman"/>
                <w:sz w:val="24"/>
                <w:szCs w:val="24"/>
              </w:rPr>
            </w:pPr>
            <w:r>
              <w:rPr>
                <w:rFonts w:ascii="Times New Roman" w:hAnsi="Times New Roman" w:cs="Times New Roman"/>
                <w:sz w:val="24"/>
                <w:szCs w:val="24"/>
              </w:rPr>
              <w:t>22</w:t>
            </w:r>
          </w:p>
        </w:tc>
      </w:tr>
      <w:tr w:rsidR="00892F5F" w:rsidTr="00892F5F">
        <w:trPr>
          <w:trHeight w:val="444"/>
        </w:trPr>
        <w:tc>
          <w:tcPr>
            <w:tcW w:w="1009" w:type="pct"/>
            <w:vAlign w:val="center"/>
          </w:tcPr>
          <w:p w:rsidR="00892F5F" w:rsidRDefault="00892F5F" w:rsidP="00892F5F">
            <w:pPr>
              <w:jc w:val="center"/>
              <w:rPr>
                <w:rFonts w:ascii="Times New Roman" w:hAnsi="Times New Roman" w:cs="Times New Roman"/>
                <w:sz w:val="24"/>
                <w:szCs w:val="24"/>
              </w:rPr>
            </w:pPr>
            <w:r>
              <w:rPr>
                <w:rFonts w:ascii="Times New Roman" w:hAnsi="Times New Roman" w:cs="Times New Roman"/>
                <w:sz w:val="24"/>
                <w:szCs w:val="24"/>
              </w:rPr>
              <w:t>Boy uzunluğu (cm)</w:t>
            </w:r>
          </w:p>
        </w:tc>
        <w:tc>
          <w:tcPr>
            <w:tcW w:w="1018" w:type="pct"/>
            <w:vAlign w:val="center"/>
          </w:tcPr>
          <w:p w:rsidR="00892F5F" w:rsidRDefault="00892F5F" w:rsidP="00892F5F">
            <w:pPr>
              <w:jc w:val="center"/>
              <w:rPr>
                <w:rFonts w:ascii="Times New Roman" w:hAnsi="Times New Roman" w:cs="Times New Roman"/>
                <w:sz w:val="24"/>
                <w:szCs w:val="24"/>
              </w:rPr>
            </w:pPr>
            <w:r>
              <w:rPr>
                <w:rFonts w:ascii="Times New Roman" w:hAnsi="Times New Roman" w:cs="Times New Roman"/>
                <w:sz w:val="24"/>
                <w:szCs w:val="24"/>
              </w:rPr>
              <w:t>107.25±5.75</w:t>
            </w:r>
          </w:p>
        </w:tc>
        <w:tc>
          <w:tcPr>
            <w:tcW w:w="536" w:type="pct"/>
            <w:vAlign w:val="center"/>
          </w:tcPr>
          <w:p w:rsidR="00892F5F" w:rsidRDefault="00892F5F" w:rsidP="00892F5F">
            <w:pPr>
              <w:jc w:val="center"/>
              <w:rPr>
                <w:rFonts w:ascii="Times New Roman" w:hAnsi="Times New Roman" w:cs="Times New Roman"/>
                <w:sz w:val="24"/>
                <w:szCs w:val="24"/>
              </w:rPr>
            </w:pPr>
            <w:r>
              <w:rPr>
                <w:rFonts w:ascii="Times New Roman" w:hAnsi="Times New Roman" w:cs="Times New Roman"/>
                <w:sz w:val="24"/>
                <w:szCs w:val="24"/>
              </w:rPr>
              <w:t>98</w:t>
            </w:r>
          </w:p>
        </w:tc>
        <w:tc>
          <w:tcPr>
            <w:tcW w:w="406" w:type="pct"/>
            <w:vAlign w:val="center"/>
          </w:tcPr>
          <w:p w:rsidR="00892F5F" w:rsidRDefault="00892F5F" w:rsidP="00892F5F">
            <w:pPr>
              <w:jc w:val="center"/>
              <w:rPr>
                <w:rFonts w:ascii="Times New Roman" w:hAnsi="Times New Roman" w:cs="Times New Roman"/>
                <w:sz w:val="24"/>
                <w:szCs w:val="24"/>
              </w:rPr>
            </w:pPr>
            <w:r>
              <w:rPr>
                <w:rFonts w:ascii="Times New Roman" w:hAnsi="Times New Roman" w:cs="Times New Roman"/>
                <w:sz w:val="24"/>
                <w:szCs w:val="24"/>
              </w:rPr>
              <w:t>118</w:t>
            </w:r>
          </w:p>
        </w:tc>
        <w:tc>
          <w:tcPr>
            <w:tcW w:w="1016" w:type="pct"/>
            <w:vAlign w:val="center"/>
          </w:tcPr>
          <w:p w:rsidR="00892F5F" w:rsidRDefault="00892F5F" w:rsidP="00892F5F">
            <w:pPr>
              <w:jc w:val="center"/>
              <w:rPr>
                <w:rFonts w:ascii="Times New Roman" w:hAnsi="Times New Roman" w:cs="Times New Roman"/>
                <w:sz w:val="24"/>
                <w:szCs w:val="24"/>
              </w:rPr>
            </w:pPr>
            <w:r>
              <w:rPr>
                <w:rFonts w:ascii="Times New Roman" w:hAnsi="Times New Roman" w:cs="Times New Roman"/>
                <w:sz w:val="24"/>
                <w:szCs w:val="24"/>
              </w:rPr>
              <w:t>107.91±5.11</w:t>
            </w:r>
          </w:p>
        </w:tc>
        <w:tc>
          <w:tcPr>
            <w:tcW w:w="536" w:type="pct"/>
            <w:vAlign w:val="center"/>
          </w:tcPr>
          <w:p w:rsidR="00892F5F" w:rsidRDefault="00892F5F" w:rsidP="00892F5F">
            <w:pPr>
              <w:jc w:val="center"/>
              <w:rPr>
                <w:rFonts w:ascii="Times New Roman" w:hAnsi="Times New Roman" w:cs="Times New Roman"/>
                <w:sz w:val="24"/>
                <w:szCs w:val="24"/>
              </w:rPr>
            </w:pPr>
            <w:r>
              <w:rPr>
                <w:rFonts w:ascii="Times New Roman" w:hAnsi="Times New Roman" w:cs="Times New Roman"/>
                <w:sz w:val="24"/>
                <w:szCs w:val="24"/>
              </w:rPr>
              <w:t>98</w:t>
            </w:r>
          </w:p>
        </w:tc>
        <w:tc>
          <w:tcPr>
            <w:tcW w:w="479" w:type="pct"/>
            <w:vAlign w:val="center"/>
          </w:tcPr>
          <w:p w:rsidR="00892F5F" w:rsidRDefault="00892F5F" w:rsidP="00892F5F">
            <w:pPr>
              <w:jc w:val="center"/>
              <w:rPr>
                <w:rFonts w:ascii="Times New Roman" w:hAnsi="Times New Roman" w:cs="Times New Roman"/>
                <w:sz w:val="24"/>
                <w:szCs w:val="24"/>
              </w:rPr>
            </w:pPr>
            <w:r>
              <w:rPr>
                <w:rFonts w:ascii="Times New Roman" w:hAnsi="Times New Roman" w:cs="Times New Roman"/>
                <w:sz w:val="24"/>
                <w:szCs w:val="24"/>
              </w:rPr>
              <w:t>115</w:t>
            </w:r>
          </w:p>
        </w:tc>
      </w:tr>
      <w:tr w:rsidR="00892F5F" w:rsidTr="00892F5F">
        <w:trPr>
          <w:trHeight w:val="422"/>
        </w:trPr>
        <w:tc>
          <w:tcPr>
            <w:tcW w:w="1009" w:type="pct"/>
            <w:vAlign w:val="center"/>
          </w:tcPr>
          <w:p w:rsidR="00892F5F" w:rsidRDefault="00892F5F" w:rsidP="00892F5F">
            <w:pPr>
              <w:jc w:val="center"/>
              <w:rPr>
                <w:rFonts w:ascii="Times New Roman" w:hAnsi="Times New Roman" w:cs="Times New Roman"/>
                <w:sz w:val="24"/>
                <w:szCs w:val="24"/>
              </w:rPr>
            </w:pPr>
            <w:r>
              <w:rPr>
                <w:rFonts w:ascii="Times New Roman" w:hAnsi="Times New Roman" w:cs="Times New Roman"/>
                <w:sz w:val="24"/>
                <w:szCs w:val="24"/>
              </w:rPr>
              <w:t>BKİ (kg/m²)</w:t>
            </w:r>
          </w:p>
        </w:tc>
        <w:tc>
          <w:tcPr>
            <w:tcW w:w="1018" w:type="pct"/>
            <w:vAlign w:val="center"/>
          </w:tcPr>
          <w:p w:rsidR="00892F5F" w:rsidRDefault="00892F5F" w:rsidP="00892F5F">
            <w:pPr>
              <w:jc w:val="center"/>
              <w:rPr>
                <w:rFonts w:ascii="Times New Roman" w:hAnsi="Times New Roman" w:cs="Times New Roman"/>
                <w:sz w:val="24"/>
                <w:szCs w:val="24"/>
              </w:rPr>
            </w:pPr>
            <w:r>
              <w:rPr>
                <w:rFonts w:ascii="Times New Roman" w:hAnsi="Times New Roman" w:cs="Times New Roman"/>
                <w:sz w:val="24"/>
                <w:szCs w:val="24"/>
              </w:rPr>
              <w:t>16.47±2.04</w:t>
            </w:r>
          </w:p>
        </w:tc>
        <w:tc>
          <w:tcPr>
            <w:tcW w:w="536" w:type="pct"/>
            <w:vAlign w:val="center"/>
          </w:tcPr>
          <w:p w:rsidR="00892F5F" w:rsidRDefault="00892F5F" w:rsidP="00892F5F">
            <w:pPr>
              <w:jc w:val="center"/>
              <w:rPr>
                <w:rFonts w:ascii="Times New Roman" w:hAnsi="Times New Roman" w:cs="Times New Roman"/>
                <w:sz w:val="24"/>
                <w:szCs w:val="24"/>
              </w:rPr>
            </w:pPr>
            <w:r>
              <w:rPr>
                <w:rFonts w:ascii="Times New Roman" w:hAnsi="Times New Roman" w:cs="Times New Roman"/>
                <w:sz w:val="24"/>
                <w:szCs w:val="24"/>
              </w:rPr>
              <w:t>13</w:t>
            </w:r>
          </w:p>
        </w:tc>
        <w:tc>
          <w:tcPr>
            <w:tcW w:w="406" w:type="pct"/>
            <w:vAlign w:val="center"/>
          </w:tcPr>
          <w:p w:rsidR="00892F5F" w:rsidRDefault="00892F5F" w:rsidP="00892F5F">
            <w:pPr>
              <w:jc w:val="center"/>
              <w:rPr>
                <w:rFonts w:ascii="Times New Roman" w:hAnsi="Times New Roman" w:cs="Times New Roman"/>
                <w:sz w:val="24"/>
                <w:szCs w:val="24"/>
              </w:rPr>
            </w:pPr>
            <w:r>
              <w:rPr>
                <w:rFonts w:ascii="Times New Roman" w:hAnsi="Times New Roman" w:cs="Times New Roman"/>
                <w:sz w:val="24"/>
                <w:szCs w:val="24"/>
              </w:rPr>
              <w:t>20</w:t>
            </w:r>
          </w:p>
        </w:tc>
        <w:tc>
          <w:tcPr>
            <w:tcW w:w="1016" w:type="pct"/>
            <w:vAlign w:val="center"/>
          </w:tcPr>
          <w:p w:rsidR="00892F5F" w:rsidRDefault="00892F5F" w:rsidP="00892F5F">
            <w:pPr>
              <w:jc w:val="center"/>
              <w:rPr>
                <w:rFonts w:ascii="Times New Roman" w:hAnsi="Times New Roman" w:cs="Times New Roman"/>
                <w:sz w:val="24"/>
                <w:szCs w:val="24"/>
              </w:rPr>
            </w:pPr>
            <w:r>
              <w:rPr>
                <w:rFonts w:ascii="Times New Roman" w:hAnsi="Times New Roman" w:cs="Times New Roman"/>
                <w:sz w:val="24"/>
                <w:szCs w:val="24"/>
              </w:rPr>
              <w:t>15.51±1.67</w:t>
            </w:r>
          </w:p>
        </w:tc>
        <w:tc>
          <w:tcPr>
            <w:tcW w:w="536" w:type="pct"/>
            <w:vAlign w:val="center"/>
          </w:tcPr>
          <w:p w:rsidR="00892F5F" w:rsidRDefault="00892F5F" w:rsidP="00892F5F">
            <w:pPr>
              <w:jc w:val="center"/>
              <w:rPr>
                <w:rFonts w:ascii="Times New Roman" w:hAnsi="Times New Roman" w:cs="Times New Roman"/>
                <w:sz w:val="24"/>
                <w:szCs w:val="24"/>
              </w:rPr>
            </w:pPr>
            <w:r>
              <w:rPr>
                <w:rFonts w:ascii="Times New Roman" w:hAnsi="Times New Roman" w:cs="Times New Roman"/>
                <w:sz w:val="24"/>
                <w:szCs w:val="24"/>
              </w:rPr>
              <w:t>13.30</w:t>
            </w:r>
          </w:p>
        </w:tc>
        <w:tc>
          <w:tcPr>
            <w:tcW w:w="479" w:type="pct"/>
            <w:vAlign w:val="center"/>
          </w:tcPr>
          <w:p w:rsidR="00892F5F" w:rsidRDefault="00892F5F" w:rsidP="00892F5F">
            <w:pPr>
              <w:jc w:val="center"/>
              <w:rPr>
                <w:rFonts w:ascii="Times New Roman" w:hAnsi="Times New Roman" w:cs="Times New Roman"/>
                <w:sz w:val="24"/>
                <w:szCs w:val="24"/>
              </w:rPr>
            </w:pPr>
            <w:r>
              <w:rPr>
                <w:rFonts w:ascii="Times New Roman" w:hAnsi="Times New Roman" w:cs="Times New Roman"/>
                <w:sz w:val="24"/>
                <w:szCs w:val="24"/>
              </w:rPr>
              <w:t>18.50</w:t>
            </w:r>
          </w:p>
        </w:tc>
      </w:tr>
    </w:tbl>
    <w:p w:rsidR="00471259" w:rsidRPr="00FB07C7" w:rsidRDefault="00DD650F" w:rsidP="000822F0">
      <w:pPr>
        <w:spacing w:line="360" w:lineRule="auto"/>
        <w:jc w:val="both"/>
        <w:rPr>
          <w:rFonts w:ascii="Times New Roman" w:hAnsi="Times New Roman" w:cs="Times New Roman"/>
          <w:b/>
          <w:sz w:val="24"/>
          <w:szCs w:val="24"/>
        </w:rPr>
      </w:pPr>
      <w:r w:rsidRPr="00FB07C7">
        <w:rPr>
          <w:rFonts w:ascii="Times New Roman" w:hAnsi="Times New Roman" w:cs="Times New Roman"/>
          <w:b/>
          <w:sz w:val="24"/>
          <w:szCs w:val="24"/>
        </w:rPr>
        <w:t>Tablo</w:t>
      </w:r>
      <w:r w:rsidR="00AE2A39" w:rsidRPr="00FB07C7">
        <w:rPr>
          <w:rFonts w:ascii="Times New Roman" w:hAnsi="Times New Roman" w:cs="Times New Roman"/>
          <w:b/>
          <w:sz w:val="24"/>
          <w:szCs w:val="24"/>
        </w:rPr>
        <w:t xml:space="preserve"> </w:t>
      </w:r>
      <w:r w:rsidR="00A85A78">
        <w:rPr>
          <w:rFonts w:ascii="Times New Roman" w:hAnsi="Times New Roman" w:cs="Times New Roman"/>
          <w:b/>
          <w:sz w:val="24"/>
          <w:szCs w:val="24"/>
        </w:rPr>
        <w:t>4.</w:t>
      </w:r>
      <w:r w:rsidR="00884BC2">
        <w:rPr>
          <w:rFonts w:ascii="Times New Roman" w:hAnsi="Times New Roman" w:cs="Times New Roman"/>
          <w:b/>
          <w:sz w:val="24"/>
          <w:szCs w:val="24"/>
        </w:rPr>
        <w:t>6</w:t>
      </w:r>
      <w:r w:rsidR="00D02EA5" w:rsidRPr="00FB07C7">
        <w:rPr>
          <w:rFonts w:ascii="Times New Roman" w:hAnsi="Times New Roman" w:cs="Times New Roman"/>
          <w:b/>
          <w:sz w:val="24"/>
          <w:szCs w:val="24"/>
        </w:rPr>
        <w:t>: A</w:t>
      </w:r>
      <w:r w:rsidRPr="00FB07C7">
        <w:rPr>
          <w:rFonts w:ascii="Times New Roman" w:hAnsi="Times New Roman" w:cs="Times New Roman"/>
          <w:b/>
          <w:sz w:val="24"/>
          <w:szCs w:val="24"/>
        </w:rPr>
        <w:t>raştırmaya katılan çocukların antropometrik ölçümlerinin ortalamaları ile alt-üst değerleri</w:t>
      </w:r>
    </w:p>
    <w:p w:rsidR="00892F5F" w:rsidRDefault="00892F5F" w:rsidP="003453D1">
      <w:pPr>
        <w:spacing w:line="360" w:lineRule="auto"/>
        <w:jc w:val="both"/>
        <w:rPr>
          <w:rFonts w:ascii="Times New Roman" w:hAnsi="Times New Roman" w:cs="Times New Roman"/>
          <w:sz w:val="24"/>
          <w:szCs w:val="24"/>
        </w:rPr>
      </w:pPr>
    </w:p>
    <w:p w:rsidR="003453D1" w:rsidRDefault="000822F0" w:rsidP="003453D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Çalışmaya katılan çocukların antropometrik ölçümlerine dikkat ettiğimizde kız çocukların </w:t>
      </w:r>
      <w:r w:rsidR="00892F5F">
        <w:rPr>
          <w:rFonts w:ascii="Times New Roman" w:hAnsi="Times New Roman" w:cs="Times New Roman"/>
          <w:sz w:val="24"/>
          <w:szCs w:val="24"/>
        </w:rPr>
        <w:t>vücut ağırlıkları</w:t>
      </w:r>
      <w:r>
        <w:rPr>
          <w:rFonts w:ascii="Times New Roman" w:hAnsi="Times New Roman" w:cs="Times New Roman"/>
          <w:sz w:val="24"/>
          <w:szCs w:val="24"/>
        </w:rPr>
        <w:t xml:space="preserve"> ortalamasının 18.96±2.91 kg olduğu</w:t>
      </w:r>
      <w:r w:rsidR="003453D1">
        <w:rPr>
          <w:rFonts w:ascii="Times New Roman" w:hAnsi="Times New Roman" w:cs="Times New Roman"/>
          <w:sz w:val="24"/>
          <w:szCs w:val="24"/>
        </w:rPr>
        <w:t xml:space="preserve">, </w:t>
      </w:r>
      <w:r>
        <w:rPr>
          <w:rFonts w:ascii="Times New Roman" w:hAnsi="Times New Roman" w:cs="Times New Roman"/>
          <w:sz w:val="24"/>
          <w:szCs w:val="24"/>
        </w:rPr>
        <w:t xml:space="preserve">erkek çocuklarının </w:t>
      </w:r>
      <w:r w:rsidR="00892F5F">
        <w:rPr>
          <w:rFonts w:ascii="Times New Roman" w:hAnsi="Times New Roman" w:cs="Times New Roman"/>
          <w:sz w:val="24"/>
          <w:szCs w:val="24"/>
        </w:rPr>
        <w:t xml:space="preserve">vücut ağırlıkları ortalamasının ise </w:t>
      </w:r>
      <w:r>
        <w:rPr>
          <w:rFonts w:ascii="Times New Roman" w:hAnsi="Times New Roman" w:cs="Times New Roman"/>
          <w:sz w:val="24"/>
          <w:szCs w:val="24"/>
        </w:rPr>
        <w:t>18.11±2.65 kg olduğunu görmekteyiz.</w:t>
      </w:r>
      <w:r w:rsidR="003453D1">
        <w:rPr>
          <w:rFonts w:ascii="Times New Roman" w:hAnsi="Times New Roman" w:cs="Times New Roman"/>
          <w:sz w:val="24"/>
          <w:szCs w:val="24"/>
        </w:rPr>
        <w:t xml:space="preserve"> Kız çocukların boy</w:t>
      </w:r>
      <w:r w:rsidR="00892F5F">
        <w:rPr>
          <w:rFonts w:ascii="Times New Roman" w:hAnsi="Times New Roman" w:cs="Times New Roman"/>
          <w:sz w:val="24"/>
          <w:szCs w:val="24"/>
        </w:rPr>
        <w:t xml:space="preserve"> uzunluğu</w:t>
      </w:r>
      <w:r w:rsidR="003453D1">
        <w:rPr>
          <w:rFonts w:ascii="Times New Roman" w:hAnsi="Times New Roman" w:cs="Times New Roman"/>
          <w:sz w:val="24"/>
          <w:szCs w:val="24"/>
        </w:rPr>
        <w:t xml:space="preserve"> ortalaması 107.25±5.75 cm iken erkek çocuklarının boy</w:t>
      </w:r>
      <w:r w:rsidR="00892F5F">
        <w:rPr>
          <w:rFonts w:ascii="Times New Roman" w:hAnsi="Times New Roman" w:cs="Times New Roman"/>
          <w:sz w:val="24"/>
          <w:szCs w:val="24"/>
        </w:rPr>
        <w:t xml:space="preserve"> uzunluğu</w:t>
      </w:r>
      <w:r w:rsidR="003453D1">
        <w:rPr>
          <w:rFonts w:ascii="Times New Roman" w:hAnsi="Times New Roman" w:cs="Times New Roman"/>
          <w:sz w:val="24"/>
          <w:szCs w:val="24"/>
        </w:rPr>
        <w:t xml:space="preserve"> ortalaması 107.91±5.11 cm’dir. Kız çocuklarının BKİ ortalaması 16.47±2</w:t>
      </w:r>
      <w:r w:rsidR="00892F5F">
        <w:rPr>
          <w:rFonts w:ascii="Times New Roman" w:hAnsi="Times New Roman" w:cs="Times New Roman"/>
          <w:sz w:val="24"/>
          <w:szCs w:val="24"/>
        </w:rPr>
        <w:t>.04 kg/m² iken erkek çocuklarının BKİ ortalamaları ise</w:t>
      </w:r>
      <w:r w:rsidR="003453D1">
        <w:rPr>
          <w:rFonts w:ascii="Times New Roman" w:hAnsi="Times New Roman" w:cs="Times New Roman"/>
          <w:sz w:val="24"/>
          <w:szCs w:val="24"/>
        </w:rPr>
        <w:t xml:space="preserve"> 15.51±1.67 kg/m² olarak hesaplandığını görüyoruz.</w:t>
      </w:r>
    </w:p>
    <w:p w:rsidR="003453D1" w:rsidRDefault="003453D1" w:rsidP="003453D1">
      <w:pPr>
        <w:spacing w:line="360" w:lineRule="auto"/>
        <w:jc w:val="both"/>
        <w:rPr>
          <w:rFonts w:ascii="Times New Roman" w:hAnsi="Times New Roman" w:cs="Times New Roman"/>
          <w:sz w:val="24"/>
          <w:szCs w:val="24"/>
        </w:rPr>
      </w:pPr>
    </w:p>
    <w:p w:rsidR="003453D1" w:rsidRDefault="003453D1" w:rsidP="003453D1">
      <w:pPr>
        <w:spacing w:line="360" w:lineRule="auto"/>
        <w:jc w:val="both"/>
        <w:rPr>
          <w:rFonts w:ascii="Times New Roman" w:hAnsi="Times New Roman" w:cs="Times New Roman"/>
          <w:sz w:val="24"/>
          <w:szCs w:val="24"/>
        </w:rPr>
      </w:pPr>
    </w:p>
    <w:p w:rsidR="00942A09" w:rsidRDefault="00942A09" w:rsidP="003453D1">
      <w:pPr>
        <w:spacing w:line="360" w:lineRule="auto"/>
        <w:jc w:val="both"/>
        <w:rPr>
          <w:rFonts w:ascii="Times New Roman" w:hAnsi="Times New Roman" w:cs="Times New Roman"/>
          <w:sz w:val="24"/>
          <w:szCs w:val="24"/>
        </w:rPr>
      </w:pPr>
    </w:p>
    <w:p w:rsidR="00AB54F4" w:rsidRPr="00FB07C7" w:rsidRDefault="00AB54F4" w:rsidP="003453D1">
      <w:pPr>
        <w:spacing w:line="360" w:lineRule="auto"/>
        <w:jc w:val="both"/>
        <w:rPr>
          <w:rFonts w:ascii="Times New Roman" w:hAnsi="Times New Roman" w:cs="Times New Roman"/>
          <w:b/>
          <w:sz w:val="24"/>
          <w:szCs w:val="24"/>
        </w:rPr>
      </w:pPr>
      <w:r w:rsidRPr="00FB07C7">
        <w:rPr>
          <w:rFonts w:ascii="Times New Roman" w:hAnsi="Times New Roman" w:cs="Times New Roman"/>
          <w:b/>
          <w:sz w:val="24"/>
          <w:szCs w:val="24"/>
        </w:rPr>
        <w:lastRenderedPageBreak/>
        <w:t>Tablo</w:t>
      </w:r>
      <w:r w:rsidR="00AE2A39" w:rsidRPr="00FB07C7">
        <w:rPr>
          <w:rFonts w:ascii="Times New Roman" w:hAnsi="Times New Roman" w:cs="Times New Roman"/>
          <w:b/>
          <w:sz w:val="24"/>
          <w:szCs w:val="24"/>
        </w:rPr>
        <w:t xml:space="preserve"> </w:t>
      </w:r>
      <w:r w:rsidR="00A85A78">
        <w:rPr>
          <w:rFonts w:ascii="Times New Roman" w:hAnsi="Times New Roman" w:cs="Times New Roman"/>
          <w:b/>
          <w:sz w:val="24"/>
          <w:szCs w:val="24"/>
        </w:rPr>
        <w:t>4.</w:t>
      </w:r>
      <w:r w:rsidR="00884BC2">
        <w:rPr>
          <w:rFonts w:ascii="Times New Roman" w:hAnsi="Times New Roman" w:cs="Times New Roman"/>
          <w:b/>
          <w:sz w:val="24"/>
          <w:szCs w:val="24"/>
        </w:rPr>
        <w:t>7</w:t>
      </w:r>
      <w:r w:rsidR="00D02EA5" w:rsidRPr="00FB07C7">
        <w:rPr>
          <w:rFonts w:ascii="Times New Roman" w:hAnsi="Times New Roman" w:cs="Times New Roman"/>
          <w:b/>
          <w:sz w:val="24"/>
          <w:szCs w:val="24"/>
        </w:rPr>
        <w:t>: A</w:t>
      </w:r>
      <w:r w:rsidRPr="00FB07C7">
        <w:rPr>
          <w:rFonts w:ascii="Times New Roman" w:hAnsi="Times New Roman" w:cs="Times New Roman"/>
          <w:b/>
          <w:sz w:val="24"/>
          <w:szCs w:val="24"/>
        </w:rPr>
        <w:t>raştırmaya katılan çocukların antropometrik ölçülerinin persentil değerlerine göre dağılımı</w:t>
      </w:r>
    </w:p>
    <w:tbl>
      <w:tblPr>
        <w:tblStyle w:val="TabloKlavuzu"/>
        <w:tblW w:w="10206" w:type="dxa"/>
        <w:tblInd w:w="-5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1701"/>
        <w:gridCol w:w="1701"/>
        <w:gridCol w:w="1701"/>
        <w:gridCol w:w="2273"/>
      </w:tblGrid>
      <w:tr w:rsidR="00AB54F4" w:rsidTr="00A0439A">
        <w:tc>
          <w:tcPr>
            <w:tcW w:w="2830" w:type="dxa"/>
            <w:vMerge w:val="restart"/>
            <w:tcBorders>
              <w:top w:val="single" w:sz="4" w:space="0" w:color="auto"/>
              <w:bottom w:val="single" w:sz="4" w:space="0" w:color="auto"/>
            </w:tcBorders>
            <w:vAlign w:val="center"/>
          </w:tcPr>
          <w:p w:rsidR="00AB54F4" w:rsidRDefault="00AB54F4" w:rsidP="00AB54F4">
            <w:pPr>
              <w:jc w:val="center"/>
              <w:rPr>
                <w:rFonts w:ascii="Times New Roman" w:hAnsi="Times New Roman" w:cs="Times New Roman"/>
                <w:sz w:val="24"/>
                <w:szCs w:val="24"/>
              </w:rPr>
            </w:pPr>
          </w:p>
        </w:tc>
        <w:tc>
          <w:tcPr>
            <w:tcW w:w="3402" w:type="dxa"/>
            <w:gridSpan w:val="2"/>
            <w:tcBorders>
              <w:top w:val="single" w:sz="4" w:space="0" w:color="auto"/>
              <w:bottom w:val="nil"/>
            </w:tcBorders>
            <w:vAlign w:val="center"/>
          </w:tcPr>
          <w:p w:rsidR="00AB54F4" w:rsidRDefault="00AB54F4" w:rsidP="00AB54F4">
            <w:pPr>
              <w:jc w:val="center"/>
              <w:rPr>
                <w:rFonts w:ascii="Times New Roman" w:hAnsi="Times New Roman" w:cs="Times New Roman"/>
                <w:sz w:val="24"/>
                <w:szCs w:val="24"/>
              </w:rPr>
            </w:pPr>
            <w:r>
              <w:rPr>
                <w:rFonts w:ascii="Times New Roman" w:hAnsi="Times New Roman" w:cs="Times New Roman"/>
                <w:sz w:val="24"/>
                <w:szCs w:val="24"/>
              </w:rPr>
              <w:t xml:space="preserve">Kız </w:t>
            </w:r>
            <w:r w:rsidR="00171B15">
              <w:rPr>
                <w:rFonts w:ascii="Times New Roman" w:hAnsi="Times New Roman" w:cs="Times New Roman"/>
                <w:sz w:val="24"/>
                <w:szCs w:val="24"/>
              </w:rPr>
              <w:t>(n:12)</w:t>
            </w:r>
          </w:p>
        </w:tc>
        <w:tc>
          <w:tcPr>
            <w:tcW w:w="3974" w:type="dxa"/>
            <w:gridSpan w:val="2"/>
            <w:tcBorders>
              <w:top w:val="single" w:sz="4" w:space="0" w:color="auto"/>
              <w:bottom w:val="nil"/>
            </w:tcBorders>
            <w:vAlign w:val="center"/>
          </w:tcPr>
          <w:p w:rsidR="00AB54F4" w:rsidRDefault="00AB54F4" w:rsidP="00AB54F4">
            <w:pPr>
              <w:jc w:val="center"/>
              <w:rPr>
                <w:rFonts w:ascii="Times New Roman" w:hAnsi="Times New Roman" w:cs="Times New Roman"/>
                <w:sz w:val="24"/>
                <w:szCs w:val="24"/>
              </w:rPr>
            </w:pPr>
            <w:r>
              <w:rPr>
                <w:rFonts w:ascii="Times New Roman" w:hAnsi="Times New Roman" w:cs="Times New Roman"/>
                <w:sz w:val="24"/>
                <w:szCs w:val="24"/>
              </w:rPr>
              <w:t xml:space="preserve">Erkek </w:t>
            </w:r>
            <w:r w:rsidR="00171B15">
              <w:rPr>
                <w:rFonts w:ascii="Times New Roman" w:hAnsi="Times New Roman" w:cs="Times New Roman"/>
                <w:sz w:val="24"/>
                <w:szCs w:val="24"/>
              </w:rPr>
              <w:t>(n:12)</w:t>
            </w:r>
          </w:p>
        </w:tc>
      </w:tr>
      <w:tr w:rsidR="00AB54F4" w:rsidTr="00A0439A">
        <w:tc>
          <w:tcPr>
            <w:tcW w:w="2830" w:type="dxa"/>
            <w:vMerge/>
            <w:tcBorders>
              <w:top w:val="single" w:sz="4" w:space="0" w:color="auto"/>
              <w:bottom w:val="single" w:sz="4" w:space="0" w:color="auto"/>
            </w:tcBorders>
            <w:vAlign w:val="center"/>
          </w:tcPr>
          <w:p w:rsidR="00AB54F4" w:rsidRDefault="00AB54F4" w:rsidP="00AB54F4">
            <w:pPr>
              <w:jc w:val="center"/>
              <w:rPr>
                <w:rFonts w:ascii="Times New Roman" w:hAnsi="Times New Roman" w:cs="Times New Roman"/>
                <w:sz w:val="24"/>
                <w:szCs w:val="24"/>
              </w:rPr>
            </w:pPr>
          </w:p>
        </w:tc>
        <w:tc>
          <w:tcPr>
            <w:tcW w:w="1701" w:type="dxa"/>
            <w:tcBorders>
              <w:top w:val="nil"/>
              <w:bottom w:val="single" w:sz="4" w:space="0" w:color="auto"/>
            </w:tcBorders>
            <w:vAlign w:val="center"/>
          </w:tcPr>
          <w:p w:rsidR="00AB54F4" w:rsidRDefault="00AB54F4" w:rsidP="00AB54F4">
            <w:pPr>
              <w:jc w:val="center"/>
              <w:rPr>
                <w:rFonts w:ascii="Times New Roman" w:hAnsi="Times New Roman" w:cs="Times New Roman"/>
                <w:sz w:val="24"/>
                <w:szCs w:val="24"/>
              </w:rPr>
            </w:pPr>
            <w:r>
              <w:rPr>
                <w:rFonts w:ascii="Times New Roman" w:hAnsi="Times New Roman" w:cs="Times New Roman"/>
                <w:sz w:val="24"/>
                <w:szCs w:val="24"/>
              </w:rPr>
              <w:t>S</w:t>
            </w:r>
          </w:p>
        </w:tc>
        <w:tc>
          <w:tcPr>
            <w:tcW w:w="1701" w:type="dxa"/>
            <w:tcBorders>
              <w:top w:val="nil"/>
              <w:bottom w:val="single" w:sz="4" w:space="0" w:color="auto"/>
            </w:tcBorders>
            <w:vAlign w:val="center"/>
          </w:tcPr>
          <w:p w:rsidR="00AB54F4" w:rsidRDefault="00AB54F4" w:rsidP="00AB54F4">
            <w:pPr>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Borders>
              <w:top w:val="nil"/>
              <w:bottom w:val="single" w:sz="4" w:space="0" w:color="auto"/>
            </w:tcBorders>
            <w:vAlign w:val="center"/>
          </w:tcPr>
          <w:p w:rsidR="00AB54F4" w:rsidRDefault="00AB54F4" w:rsidP="00AB54F4">
            <w:pPr>
              <w:jc w:val="center"/>
              <w:rPr>
                <w:rFonts w:ascii="Times New Roman" w:hAnsi="Times New Roman" w:cs="Times New Roman"/>
                <w:sz w:val="24"/>
                <w:szCs w:val="24"/>
              </w:rPr>
            </w:pPr>
            <w:r>
              <w:rPr>
                <w:rFonts w:ascii="Times New Roman" w:hAnsi="Times New Roman" w:cs="Times New Roman"/>
                <w:sz w:val="24"/>
                <w:szCs w:val="24"/>
              </w:rPr>
              <w:t>S</w:t>
            </w:r>
          </w:p>
        </w:tc>
        <w:tc>
          <w:tcPr>
            <w:tcW w:w="2273" w:type="dxa"/>
            <w:tcBorders>
              <w:top w:val="nil"/>
              <w:bottom w:val="single" w:sz="4" w:space="0" w:color="auto"/>
            </w:tcBorders>
            <w:vAlign w:val="center"/>
          </w:tcPr>
          <w:p w:rsidR="00AB54F4" w:rsidRDefault="00AB54F4" w:rsidP="00AB54F4">
            <w:pPr>
              <w:jc w:val="center"/>
              <w:rPr>
                <w:rFonts w:ascii="Times New Roman" w:hAnsi="Times New Roman" w:cs="Times New Roman"/>
                <w:sz w:val="24"/>
                <w:szCs w:val="24"/>
              </w:rPr>
            </w:pPr>
            <w:r>
              <w:rPr>
                <w:rFonts w:ascii="Times New Roman" w:hAnsi="Times New Roman" w:cs="Times New Roman"/>
                <w:sz w:val="24"/>
                <w:szCs w:val="24"/>
              </w:rPr>
              <w:t>%</w:t>
            </w:r>
          </w:p>
        </w:tc>
      </w:tr>
      <w:tr w:rsidR="00AB54F4" w:rsidTr="00343C70">
        <w:tc>
          <w:tcPr>
            <w:tcW w:w="2830" w:type="dxa"/>
            <w:tcBorders>
              <w:top w:val="single" w:sz="4" w:space="0" w:color="auto"/>
            </w:tcBorders>
            <w:vAlign w:val="center"/>
          </w:tcPr>
          <w:p w:rsidR="00AB54F4" w:rsidRDefault="00AB54F4" w:rsidP="00AB54F4">
            <w:pPr>
              <w:rPr>
                <w:rFonts w:ascii="Times New Roman" w:hAnsi="Times New Roman" w:cs="Times New Roman"/>
                <w:sz w:val="24"/>
                <w:szCs w:val="24"/>
              </w:rPr>
            </w:pPr>
            <w:r>
              <w:rPr>
                <w:rFonts w:ascii="Times New Roman" w:hAnsi="Times New Roman" w:cs="Times New Roman"/>
                <w:sz w:val="24"/>
                <w:szCs w:val="24"/>
              </w:rPr>
              <w:t>Yaşa göre ağırlık</w:t>
            </w:r>
          </w:p>
        </w:tc>
        <w:tc>
          <w:tcPr>
            <w:tcW w:w="1701" w:type="dxa"/>
            <w:tcBorders>
              <w:top w:val="single" w:sz="4" w:space="0" w:color="auto"/>
            </w:tcBorders>
            <w:vAlign w:val="center"/>
          </w:tcPr>
          <w:p w:rsidR="00AB54F4" w:rsidRDefault="00AB54F4" w:rsidP="00AB54F4">
            <w:pPr>
              <w:jc w:val="center"/>
              <w:rPr>
                <w:rFonts w:ascii="Times New Roman" w:hAnsi="Times New Roman" w:cs="Times New Roman"/>
                <w:sz w:val="24"/>
                <w:szCs w:val="24"/>
              </w:rPr>
            </w:pPr>
          </w:p>
        </w:tc>
        <w:tc>
          <w:tcPr>
            <w:tcW w:w="1701" w:type="dxa"/>
            <w:tcBorders>
              <w:top w:val="single" w:sz="4" w:space="0" w:color="auto"/>
            </w:tcBorders>
            <w:vAlign w:val="center"/>
          </w:tcPr>
          <w:p w:rsidR="00AB54F4" w:rsidRDefault="00AB54F4" w:rsidP="00AB54F4">
            <w:pPr>
              <w:jc w:val="center"/>
              <w:rPr>
                <w:rFonts w:ascii="Times New Roman" w:hAnsi="Times New Roman" w:cs="Times New Roman"/>
                <w:sz w:val="24"/>
                <w:szCs w:val="24"/>
              </w:rPr>
            </w:pPr>
          </w:p>
        </w:tc>
        <w:tc>
          <w:tcPr>
            <w:tcW w:w="1701" w:type="dxa"/>
            <w:tcBorders>
              <w:top w:val="single" w:sz="4" w:space="0" w:color="auto"/>
            </w:tcBorders>
            <w:vAlign w:val="center"/>
          </w:tcPr>
          <w:p w:rsidR="00AB54F4" w:rsidRDefault="00AB54F4" w:rsidP="00AB54F4">
            <w:pPr>
              <w:jc w:val="center"/>
              <w:rPr>
                <w:rFonts w:ascii="Times New Roman" w:hAnsi="Times New Roman" w:cs="Times New Roman"/>
                <w:sz w:val="24"/>
                <w:szCs w:val="24"/>
              </w:rPr>
            </w:pPr>
          </w:p>
        </w:tc>
        <w:tc>
          <w:tcPr>
            <w:tcW w:w="2273" w:type="dxa"/>
            <w:tcBorders>
              <w:top w:val="single" w:sz="4" w:space="0" w:color="auto"/>
            </w:tcBorders>
            <w:vAlign w:val="center"/>
          </w:tcPr>
          <w:p w:rsidR="00AB54F4" w:rsidRDefault="00AB54F4" w:rsidP="00AB54F4">
            <w:pPr>
              <w:jc w:val="center"/>
              <w:rPr>
                <w:rFonts w:ascii="Times New Roman" w:hAnsi="Times New Roman" w:cs="Times New Roman"/>
                <w:sz w:val="24"/>
                <w:szCs w:val="24"/>
              </w:rPr>
            </w:pPr>
          </w:p>
        </w:tc>
      </w:tr>
      <w:tr w:rsidR="00AB54F4" w:rsidTr="00343C70">
        <w:tc>
          <w:tcPr>
            <w:tcW w:w="2830" w:type="dxa"/>
            <w:vAlign w:val="center"/>
          </w:tcPr>
          <w:p w:rsidR="00AB54F4" w:rsidRDefault="00AB54F4" w:rsidP="00A51321">
            <w:pPr>
              <w:jc w:val="center"/>
              <w:rPr>
                <w:rFonts w:ascii="Times New Roman" w:hAnsi="Times New Roman" w:cs="Times New Roman"/>
                <w:sz w:val="24"/>
                <w:szCs w:val="24"/>
              </w:rPr>
            </w:pPr>
            <w:r>
              <w:rPr>
                <w:rFonts w:ascii="Times New Roman" w:hAnsi="Times New Roman" w:cs="Times New Roman"/>
                <w:sz w:val="24"/>
                <w:szCs w:val="24"/>
              </w:rPr>
              <w:t>Çok zayıf</w:t>
            </w:r>
          </w:p>
        </w:tc>
        <w:tc>
          <w:tcPr>
            <w:tcW w:w="1701" w:type="dxa"/>
            <w:vAlign w:val="center"/>
          </w:tcPr>
          <w:p w:rsidR="00AB54F4" w:rsidRDefault="00A51321" w:rsidP="00AB54F4">
            <w:pPr>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vAlign w:val="center"/>
          </w:tcPr>
          <w:p w:rsidR="00AB54F4" w:rsidRDefault="00A51321" w:rsidP="00A51321">
            <w:pPr>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vAlign w:val="center"/>
          </w:tcPr>
          <w:p w:rsidR="00AB54F4" w:rsidRDefault="002D007B" w:rsidP="00AB54F4">
            <w:pPr>
              <w:jc w:val="center"/>
              <w:rPr>
                <w:rFonts w:ascii="Times New Roman" w:hAnsi="Times New Roman" w:cs="Times New Roman"/>
                <w:sz w:val="24"/>
                <w:szCs w:val="24"/>
              </w:rPr>
            </w:pPr>
            <w:r>
              <w:rPr>
                <w:rFonts w:ascii="Times New Roman" w:hAnsi="Times New Roman" w:cs="Times New Roman"/>
                <w:sz w:val="24"/>
                <w:szCs w:val="24"/>
              </w:rPr>
              <w:t>1</w:t>
            </w:r>
          </w:p>
        </w:tc>
        <w:tc>
          <w:tcPr>
            <w:tcW w:w="2273" w:type="dxa"/>
            <w:vAlign w:val="center"/>
          </w:tcPr>
          <w:p w:rsidR="00AB54F4" w:rsidRDefault="002D007B" w:rsidP="00AB54F4">
            <w:pPr>
              <w:jc w:val="center"/>
              <w:rPr>
                <w:rFonts w:ascii="Times New Roman" w:hAnsi="Times New Roman" w:cs="Times New Roman"/>
                <w:sz w:val="24"/>
                <w:szCs w:val="24"/>
              </w:rPr>
            </w:pPr>
            <w:r>
              <w:rPr>
                <w:rFonts w:ascii="Times New Roman" w:hAnsi="Times New Roman" w:cs="Times New Roman"/>
                <w:sz w:val="24"/>
                <w:szCs w:val="24"/>
              </w:rPr>
              <w:t>8.3</w:t>
            </w:r>
          </w:p>
        </w:tc>
      </w:tr>
      <w:tr w:rsidR="00A51321" w:rsidTr="00343C70">
        <w:tc>
          <w:tcPr>
            <w:tcW w:w="2830" w:type="dxa"/>
            <w:vAlign w:val="center"/>
          </w:tcPr>
          <w:p w:rsidR="00A51321" w:rsidRDefault="00A51321" w:rsidP="00A51321">
            <w:pPr>
              <w:jc w:val="center"/>
              <w:rPr>
                <w:rFonts w:ascii="Times New Roman" w:hAnsi="Times New Roman" w:cs="Times New Roman"/>
                <w:sz w:val="24"/>
                <w:szCs w:val="24"/>
              </w:rPr>
            </w:pPr>
            <w:r>
              <w:rPr>
                <w:rFonts w:ascii="Times New Roman" w:hAnsi="Times New Roman" w:cs="Times New Roman"/>
                <w:sz w:val="24"/>
                <w:szCs w:val="24"/>
              </w:rPr>
              <w:t>Zayıf</w:t>
            </w:r>
          </w:p>
        </w:tc>
        <w:tc>
          <w:tcPr>
            <w:tcW w:w="1701" w:type="dxa"/>
            <w:vAlign w:val="center"/>
          </w:tcPr>
          <w:p w:rsidR="00A51321" w:rsidRDefault="00A51321" w:rsidP="00A51321">
            <w:pPr>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vAlign w:val="center"/>
          </w:tcPr>
          <w:p w:rsidR="00A51321" w:rsidRDefault="00A51321" w:rsidP="00A51321">
            <w:pPr>
              <w:jc w:val="center"/>
              <w:rPr>
                <w:rFonts w:ascii="Times New Roman" w:hAnsi="Times New Roman" w:cs="Times New Roman"/>
                <w:sz w:val="24"/>
                <w:szCs w:val="24"/>
              </w:rPr>
            </w:pPr>
            <w:r>
              <w:rPr>
                <w:rFonts w:ascii="Times New Roman" w:hAnsi="Times New Roman" w:cs="Times New Roman"/>
                <w:sz w:val="24"/>
                <w:szCs w:val="24"/>
              </w:rPr>
              <w:t>8.3</w:t>
            </w:r>
          </w:p>
        </w:tc>
        <w:tc>
          <w:tcPr>
            <w:tcW w:w="1701" w:type="dxa"/>
            <w:vAlign w:val="center"/>
          </w:tcPr>
          <w:p w:rsidR="00A51321" w:rsidRDefault="00A51321" w:rsidP="00A51321">
            <w:pPr>
              <w:jc w:val="center"/>
              <w:rPr>
                <w:rFonts w:ascii="Times New Roman" w:hAnsi="Times New Roman" w:cs="Times New Roman"/>
                <w:sz w:val="24"/>
                <w:szCs w:val="24"/>
              </w:rPr>
            </w:pPr>
            <w:r>
              <w:rPr>
                <w:rFonts w:ascii="Times New Roman" w:hAnsi="Times New Roman" w:cs="Times New Roman"/>
                <w:sz w:val="24"/>
                <w:szCs w:val="24"/>
              </w:rPr>
              <w:t>-</w:t>
            </w:r>
          </w:p>
        </w:tc>
        <w:tc>
          <w:tcPr>
            <w:tcW w:w="2273" w:type="dxa"/>
            <w:vAlign w:val="center"/>
          </w:tcPr>
          <w:p w:rsidR="00A51321" w:rsidRDefault="00A51321" w:rsidP="00A51321">
            <w:pPr>
              <w:jc w:val="center"/>
              <w:rPr>
                <w:rFonts w:ascii="Times New Roman" w:hAnsi="Times New Roman" w:cs="Times New Roman"/>
                <w:sz w:val="24"/>
                <w:szCs w:val="24"/>
              </w:rPr>
            </w:pPr>
            <w:r>
              <w:rPr>
                <w:rFonts w:ascii="Times New Roman" w:hAnsi="Times New Roman" w:cs="Times New Roman"/>
                <w:sz w:val="24"/>
                <w:szCs w:val="24"/>
              </w:rPr>
              <w:t>-</w:t>
            </w:r>
          </w:p>
        </w:tc>
      </w:tr>
      <w:tr w:rsidR="00AB54F4" w:rsidTr="00343C70">
        <w:tc>
          <w:tcPr>
            <w:tcW w:w="2830" w:type="dxa"/>
            <w:vAlign w:val="center"/>
          </w:tcPr>
          <w:p w:rsidR="00AB54F4" w:rsidRDefault="00A51321" w:rsidP="00A51321">
            <w:pPr>
              <w:jc w:val="center"/>
              <w:rPr>
                <w:rFonts w:ascii="Times New Roman" w:hAnsi="Times New Roman" w:cs="Times New Roman"/>
                <w:sz w:val="24"/>
                <w:szCs w:val="24"/>
              </w:rPr>
            </w:pPr>
            <w:r>
              <w:rPr>
                <w:rFonts w:ascii="Times New Roman" w:hAnsi="Times New Roman" w:cs="Times New Roman"/>
                <w:sz w:val="24"/>
                <w:szCs w:val="24"/>
              </w:rPr>
              <w:t xml:space="preserve">Normal </w:t>
            </w:r>
          </w:p>
        </w:tc>
        <w:tc>
          <w:tcPr>
            <w:tcW w:w="1701" w:type="dxa"/>
            <w:vAlign w:val="center"/>
          </w:tcPr>
          <w:p w:rsidR="00AB54F4" w:rsidRDefault="002D007B" w:rsidP="00AB54F4">
            <w:pPr>
              <w:jc w:val="center"/>
              <w:rPr>
                <w:rFonts w:ascii="Times New Roman" w:hAnsi="Times New Roman" w:cs="Times New Roman"/>
                <w:sz w:val="24"/>
                <w:szCs w:val="24"/>
              </w:rPr>
            </w:pPr>
            <w:r>
              <w:rPr>
                <w:rFonts w:ascii="Times New Roman" w:hAnsi="Times New Roman" w:cs="Times New Roman"/>
                <w:sz w:val="24"/>
                <w:szCs w:val="24"/>
              </w:rPr>
              <w:t>5</w:t>
            </w:r>
          </w:p>
        </w:tc>
        <w:tc>
          <w:tcPr>
            <w:tcW w:w="1701" w:type="dxa"/>
            <w:vAlign w:val="center"/>
          </w:tcPr>
          <w:p w:rsidR="00AB54F4" w:rsidRDefault="002D007B" w:rsidP="00AB54F4">
            <w:pPr>
              <w:jc w:val="center"/>
              <w:rPr>
                <w:rFonts w:ascii="Times New Roman" w:hAnsi="Times New Roman" w:cs="Times New Roman"/>
                <w:sz w:val="24"/>
                <w:szCs w:val="24"/>
              </w:rPr>
            </w:pPr>
            <w:r>
              <w:rPr>
                <w:rFonts w:ascii="Times New Roman" w:hAnsi="Times New Roman" w:cs="Times New Roman"/>
                <w:sz w:val="24"/>
                <w:szCs w:val="24"/>
              </w:rPr>
              <w:t>41.7</w:t>
            </w:r>
          </w:p>
        </w:tc>
        <w:tc>
          <w:tcPr>
            <w:tcW w:w="1701" w:type="dxa"/>
            <w:vAlign w:val="center"/>
          </w:tcPr>
          <w:p w:rsidR="00AB54F4" w:rsidRDefault="002D007B" w:rsidP="00AB54F4">
            <w:pPr>
              <w:jc w:val="center"/>
              <w:rPr>
                <w:rFonts w:ascii="Times New Roman" w:hAnsi="Times New Roman" w:cs="Times New Roman"/>
                <w:sz w:val="24"/>
                <w:szCs w:val="24"/>
              </w:rPr>
            </w:pPr>
            <w:r>
              <w:rPr>
                <w:rFonts w:ascii="Times New Roman" w:hAnsi="Times New Roman" w:cs="Times New Roman"/>
                <w:sz w:val="24"/>
                <w:szCs w:val="24"/>
              </w:rPr>
              <w:t>7</w:t>
            </w:r>
          </w:p>
        </w:tc>
        <w:tc>
          <w:tcPr>
            <w:tcW w:w="2273" w:type="dxa"/>
            <w:vAlign w:val="center"/>
          </w:tcPr>
          <w:p w:rsidR="00AB54F4" w:rsidRDefault="002D007B" w:rsidP="00AB54F4">
            <w:pPr>
              <w:jc w:val="center"/>
              <w:rPr>
                <w:rFonts w:ascii="Times New Roman" w:hAnsi="Times New Roman" w:cs="Times New Roman"/>
                <w:sz w:val="24"/>
                <w:szCs w:val="24"/>
              </w:rPr>
            </w:pPr>
            <w:r>
              <w:rPr>
                <w:rFonts w:ascii="Times New Roman" w:hAnsi="Times New Roman" w:cs="Times New Roman"/>
                <w:sz w:val="24"/>
                <w:szCs w:val="24"/>
              </w:rPr>
              <w:t>58.3</w:t>
            </w:r>
          </w:p>
        </w:tc>
      </w:tr>
      <w:tr w:rsidR="00AB54F4" w:rsidTr="00343C70">
        <w:tc>
          <w:tcPr>
            <w:tcW w:w="2830" w:type="dxa"/>
            <w:vAlign w:val="center"/>
          </w:tcPr>
          <w:p w:rsidR="00AB54F4" w:rsidRDefault="00BC041C" w:rsidP="00AB54F4">
            <w:pPr>
              <w:jc w:val="center"/>
              <w:rPr>
                <w:rFonts w:ascii="Times New Roman" w:hAnsi="Times New Roman" w:cs="Times New Roman"/>
                <w:sz w:val="24"/>
                <w:szCs w:val="24"/>
              </w:rPr>
            </w:pPr>
            <w:r>
              <w:rPr>
                <w:rFonts w:ascii="Times New Roman" w:hAnsi="Times New Roman" w:cs="Times New Roman"/>
                <w:sz w:val="24"/>
                <w:szCs w:val="24"/>
              </w:rPr>
              <w:t>Kilolu</w:t>
            </w:r>
          </w:p>
        </w:tc>
        <w:tc>
          <w:tcPr>
            <w:tcW w:w="1701" w:type="dxa"/>
            <w:vAlign w:val="center"/>
          </w:tcPr>
          <w:p w:rsidR="00AB54F4" w:rsidRDefault="002D007B" w:rsidP="00AB54F4">
            <w:pPr>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vAlign w:val="center"/>
          </w:tcPr>
          <w:p w:rsidR="00AB54F4" w:rsidRDefault="002D007B" w:rsidP="00AB54F4">
            <w:pPr>
              <w:jc w:val="center"/>
              <w:rPr>
                <w:rFonts w:ascii="Times New Roman" w:hAnsi="Times New Roman" w:cs="Times New Roman"/>
                <w:sz w:val="24"/>
                <w:szCs w:val="24"/>
              </w:rPr>
            </w:pPr>
            <w:r>
              <w:rPr>
                <w:rFonts w:ascii="Times New Roman" w:hAnsi="Times New Roman" w:cs="Times New Roman"/>
                <w:sz w:val="24"/>
                <w:szCs w:val="24"/>
              </w:rPr>
              <w:t>25</w:t>
            </w:r>
          </w:p>
        </w:tc>
        <w:tc>
          <w:tcPr>
            <w:tcW w:w="1701" w:type="dxa"/>
            <w:vAlign w:val="center"/>
          </w:tcPr>
          <w:p w:rsidR="00AB54F4" w:rsidRDefault="002D007B" w:rsidP="00AB54F4">
            <w:pPr>
              <w:jc w:val="center"/>
              <w:rPr>
                <w:rFonts w:ascii="Times New Roman" w:hAnsi="Times New Roman" w:cs="Times New Roman"/>
                <w:sz w:val="24"/>
                <w:szCs w:val="24"/>
              </w:rPr>
            </w:pPr>
            <w:r>
              <w:rPr>
                <w:rFonts w:ascii="Times New Roman" w:hAnsi="Times New Roman" w:cs="Times New Roman"/>
                <w:sz w:val="24"/>
                <w:szCs w:val="24"/>
              </w:rPr>
              <w:t>2</w:t>
            </w:r>
          </w:p>
        </w:tc>
        <w:tc>
          <w:tcPr>
            <w:tcW w:w="2273" w:type="dxa"/>
            <w:vAlign w:val="center"/>
          </w:tcPr>
          <w:p w:rsidR="00AB54F4" w:rsidRDefault="002D007B" w:rsidP="00AB54F4">
            <w:pPr>
              <w:jc w:val="center"/>
              <w:rPr>
                <w:rFonts w:ascii="Times New Roman" w:hAnsi="Times New Roman" w:cs="Times New Roman"/>
                <w:sz w:val="24"/>
                <w:szCs w:val="24"/>
              </w:rPr>
            </w:pPr>
            <w:r>
              <w:rPr>
                <w:rFonts w:ascii="Times New Roman" w:hAnsi="Times New Roman" w:cs="Times New Roman"/>
                <w:sz w:val="24"/>
                <w:szCs w:val="24"/>
              </w:rPr>
              <w:t>16.7</w:t>
            </w:r>
          </w:p>
        </w:tc>
      </w:tr>
      <w:tr w:rsidR="00AB54F4" w:rsidTr="00343C70">
        <w:tc>
          <w:tcPr>
            <w:tcW w:w="2830" w:type="dxa"/>
            <w:vAlign w:val="center"/>
          </w:tcPr>
          <w:p w:rsidR="00AB54F4" w:rsidRDefault="00BC041C" w:rsidP="00AB54F4">
            <w:pPr>
              <w:jc w:val="center"/>
              <w:rPr>
                <w:rFonts w:ascii="Times New Roman" w:hAnsi="Times New Roman" w:cs="Times New Roman"/>
                <w:sz w:val="24"/>
                <w:szCs w:val="24"/>
              </w:rPr>
            </w:pPr>
            <w:r>
              <w:rPr>
                <w:rFonts w:ascii="Times New Roman" w:hAnsi="Times New Roman" w:cs="Times New Roman"/>
                <w:sz w:val="24"/>
                <w:szCs w:val="24"/>
              </w:rPr>
              <w:t>Obez</w:t>
            </w:r>
          </w:p>
        </w:tc>
        <w:tc>
          <w:tcPr>
            <w:tcW w:w="1701" w:type="dxa"/>
            <w:vAlign w:val="center"/>
          </w:tcPr>
          <w:p w:rsidR="00AB54F4" w:rsidRDefault="002D007B" w:rsidP="00AB54F4">
            <w:pPr>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vAlign w:val="center"/>
          </w:tcPr>
          <w:p w:rsidR="00AB54F4" w:rsidRDefault="002D007B" w:rsidP="00AB54F4">
            <w:pPr>
              <w:jc w:val="center"/>
              <w:rPr>
                <w:rFonts w:ascii="Times New Roman" w:hAnsi="Times New Roman" w:cs="Times New Roman"/>
                <w:sz w:val="24"/>
                <w:szCs w:val="24"/>
              </w:rPr>
            </w:pPr>
            <w:r>
              <w:rPr>
                <w:rFonts w:ascii="Times New Roman" w:hAnsi="Times New Roman" w:cs="Times New Roman"/>
                <w:sz w:val="24"/>
                <w:szCs w:val="24"/>
              </w:rPr>
              <w:t>25</w:t>
            </w:r>
          </w:p>
        </w:tc>
        <w:tc>
          <w:tcPr>
            <w:tcW w:w="1701" w:type="dxa"/>
            <w:vAlign w:val="center"/>
          </w:tcPr>
          <w:p w:rsidR="00AB54F4" w:rsidRDefault="002D007B" w:rsidP="00AB54F4">
            <w:pPr>
              <w:jc w:val="center"/>
              <w:rPr>
                <w:rFonts w:ascii="Times New Roman" w:hAnsi="Times New Roman" w:cs="Times New Roman"/>
                <w:sz w:val="24"/>
                <w:szCs w:val="24"/>
              </w:rPr>
            </w:pPr>
            <w:r>
              <w:rPr>
                <w:rFonts w:ascii="Times New Roman" w:hAnsi="Times New Roman" w:cs="Times New Roman"/>
                <w:sz w:val="24"/>
                <w:szCs w:val="24"/>
              </w:rPr>
              <w:t>2</w:t>
            </w:r>
          </w:p>
        </w:tc>
        <w:tc>
          <w:tcPr>
            <w:tcW w:w="2273" w:type="dxa"/>
            <w:vAlign w:val="center"/>
          </w:tcPr>
          <w:p w:rsidR="00AB54F4" w:rsidRDefault="002D007B" w:rsidP="00AB54F4">
            <w:pPr>
              <w:jc w:val="center"/>
              <w:rPr>
                <w:rFonts w:ascii="Times New Roman" w:hAnsi="Times New Roman" w:cs="Times New Roman"/>
                <w:sz w:val="24"/>
                <w:szCs w:val="24"/>
              </w:rPr>
            </w:pPr>
            <w:r>
              <w:rPr>
                <w:rFonts w:ascii="Times New Roman" w:hAnsi="Times New Roman" w:cs="Times New Roman"/>
                <w:sz w:val="24"/>
                <w:szCs w:val="24"/>
              </w:rPr>
              <w:t>16.7</w:t>
            </w:r>
          </w:p>
        </w:tc>
      </w:tr>
      <w:tr w:rsidR="00AB54F4" w:rsidTr="00343C70">
        <w:tc>
          <w:tcPr>
            <w:tcW w:w="2830" w:type="dxa"/>
            <w:vAlign w:val="center"/>
          </w:tcPr>
          <w:p w:rsidR="00AB54F4" w:rsidRDefault="00BC041C" w:rsidP="00BC041C">
            <w:pPr>
              <w:rPr>
                <w:rFonts w:ascii="Times New Roman" w:hAnsi="Times New Roman" w:cs="Times New Roman"/>
                <w:sz w:val="24"/>
                <w:szCs w:val="24"/>
              </w:rPr>
            </w:pPr>
            <w:r>
              <w:rPr>
                <w:rFonts w:ascii="Times New Roman" w:hAnsi="Times New Roman" w:cs="Times New Roman"/>
                <w:sz w:val="24"/>
                <w:szCs w:val="24"/>
              </w:rPr>
              <w:t>Yaşa göre boy</w:t>
            </w:r>
          </w:p>
        </w:tc>
        <w:tc>
          <w:tcPr>
            <w:tcW w:w="1701" w:type="dxa"/>
            <w:vAlign w:val="center"/>
          </w:tcPr>
          <w:p w:rsidR="00AB54F4" w:rsidRDefault="00AB54F4" w:rsidP="00AB54F4">
            <w:pPr>
              <w:jc w:val="center"/>
              <w:rPr>
                <w:rFonts w:ascii="Times New Roman" w:hAnsi="Times New Roman" w:cs="Times New Roman"/>
                <w:sz w:val="24"/>
                <w:szCs w:val="24"/>
              </w:rPr>
            </w:pPr>
          </w:p>
        </w:tc>
        <w:tc>
          <w:tcPr>
            <w:tcW w:w="1701" w:type="dxa"/>
            <w:vAlign w:val="center"/>
          </w:tcPr>
          <w:p w:rsidR="00AB54F4" w:rsidRDefault="00AB54F4" w:rsidP="00AB54F4">
            <w:pPr>
              <w:jc w:val="center"/>
              <w:rPr>
                <w:rFonts w:ascii="Times New Roman" w:hAnsi="Times New Roman" w:cs="Times New Roman"/>
                <w:sz w:val="24"/>
                <w:szCs w:val="24"/>
              </w:rPr>
            </w:pPr>
          </w:p>
        </w:tc>
        <w:tc>
          <w:tcPr>
            <w:tcW w:w="1701" w:type="dxa"/>
            <w:vAlign w:val="center"/>
          </w:tcPr>
          <w:p w:rsidR="00AB54F4" w:rsidRDefault="00AB54F4" w:rsidP="00AB54F4">
            <w:pPr>
              <w:jc w:val="center"/>
              <w:rPr>
                <w:rFonts w:ascii="Times New Roman" w:hAnsi="Times New Roman" w:cs="Times New Roman"/>
                <w:sz w:val="24"/>
                <w:szCs w:val="24"/>
              </w:rPr>
            </w:pPr>
          </w:p>
        </w:tc>
        <w:tc>
          <w:tcPr>
            <w:tcW w:w="2273" w:type="dxa"/>
            <w:vAlign w:val="center"/>
          </w:tcPr>
          <w:p w:rsidR="00AB54F4" w:rsidRDefault="00AB54F4" w:rsidP="00AB54F4">
            <w:pPr>
              <w:jc w:val="center"/>
              <w:rPr>
                <w:rFonts w:ascii="Times New Roman" w:hAnsi="Times New Roman" w:cs="Times New Roman"/>
                <w:sz w:val="24"/>
                <w:szCs w:val="24"/>
              </w:rPr>
            </w:pPr>
          </w:p>
        </w:tc>
      </w:tr>
      <w:tr w:rsidR="00AB54F4" w:rsidTr="00343C70">
        <w:tc>
          <w:tcPr>
            <w:tcW w:w="2830" w:type="dxa"/>
            <w:vAlign w:val="center"/>
          </w:tcPr>
          <w:p w:rsidR="00AB54F4" w:rsidRDefault="00A51321" w:rsidP="00A51321">
            <w:pPr>
              <w:jc w:val="center"/>
              <w:rPr>
                <w:rFonts w:ascii="Times New Roman" w:hAnsi="Times New Roman" w:cs="Times New Roman"/>
                <w:sz w:val="24"/>
                <w:szCs w:val="24"/>
              </w:rPr>
            </w:pPr>
            <w:r>
              <w:rPr>
                <w:rFonts w:ascii="Times New Roman" w:hAnsi="Times New Roman" w:cs="Times New Roman"/>
                <w:sz w:val="24"/>
                <w:szCs w:val="24"/>
              </w:rPr>
              <w:t>Çok k</w:t>
            </w:r>
            <w:r w:rsidR="00BC041C">
              <w:rPr>
                <w:rFonts w:ascii="Times New Roman" w:hAnsi="Times New Roman" w:cs="Times New Roman"/>
                <w:sz w:val="24"/>
                <w:szCs w:val="24"/>
              </w:rPr>
              <w:t>ısa</w:t>
            </w:r>
          </w:p>
        </w:tc>
        <w:tc>
          <w:tcPr>
            <w:tcW w:w="1701" w:type="dxa"/>
            <w:vAlign w:val="center"/>
          </w:tcPr>
          <w:p w:rsidR="00AB54F4" w:rsidRDefault="00A51321" w:rsidP="00AB54F4">
            <w:pPr>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vAlign w:val="center"/>
          </w:tcPr>
          <w:p w:rsidR="00AB54F4" w:rsidRDefault="00A51321" w:rsidP="00AB54F4">
            <w:pPr>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vAlign w:val="center"/>
          </w:tcPr>
          <w:p w:rsidR="00AB54F4" w:rsidRDefault="00A51321" w:rsidP="00AB54F4">
            <w:pPr>
              <w:jc w:val="center"/>
              <w:rPr>
                <w:rFonts w:ascii="Times New Roman" w:hAnsi="Times New Roman" w:cs="Times New Roman"/>
                <w:sz w:val="24"/>
                <w:szCs w:val="24"/>
              </w:rPr>
            </w:pPr>
            <w:r>
              <w:rPr>
                <w:rFonts w:ascii="Times New Roman" w:hAnsi="Times New Roman" w:cs="Times New Roman"/>
                <w:sz w:val="24"/>
                <w:szCs w:val="24"/>
              </w:rPr>
              <w:t>-</w:t>
            </w:r>
          </w:p>
        </w:tc>
        <w:tc>
          <w:tcPr>
            <w:tcW w:w="2273" w:type="dxa"/>
            <w:vAlign w:val="center"/>
          </w:tcPr>
          <w:p w:rsidR="00AB54F4" w:rsidRDefault="00A51321" w:rsidP="00AB54F4">
            <w:pPr>
              <w:jc w:val="center"/>
              <w:rPr>
                <w:rFonts w:ascii="Times New Roman" w:hAnsi="Times New Roman" w:cs="Times New Roman"/>
                <w:sz w:val="24"/>
                <w:szCs w:val="24"/>
              </w:rPr>
            </w:pPr>
            <w:r>
              <w:rPr>
                <w:rFonts w:ascii="Times New Roman" w:hAnsi="Times New Roman" w:cs="Times New Roman"/>
                <w:sz w:val="24"/>
                <w:szCs w:val="24"/>
              </w:rPr>
              <w:t>-</w:t>
            </w:r>
          </w:p>
        </w:tc>
      </w:tr>
      <w:tr w:rsidR="00A51321" w:rsidTr="00343C70">
        <w:tc>
          <w:tcPr>
            <w:tcW w:w="2830" w:type="dxa"/>
            <w:vAlign w:val="center"/>
          </w:tcPr>
          <w:p w:rsidR="00A51321" w:rsidRDefault="00A51321" w:rsidP="00A51321">
            <w:pPr>
              <w:jc w:val="center"/>
              <w:rPr>
                <w:rFonts w:ascii="Times New Roman" w:hAnsi="Times New Roman" w:cs="Times New Roman"/>
                <w:sz w:val="24"/>
                <w:szCs w:val="24"/>
              </w:rPr>
            </w:pPr>
            <w:r>
              <w:rPr>
                <w:rFonts w:ascii="Times New Roman" w:hAnsi="Times New Roman" w:cs="Times New Roman"/>
                <w:sz w:val="24"/>
                <w:szCs w:val="24"/>
              </w:rPr>
              <w:t xml:space="preserve">Kısa </w:t>
            </w:r>
          </w:p>
        </w:tc>
        <w:tc>
          <w:tcPr>
            <w:tcW w:w="1701" w:type="dxa"/>
            <w:vAlign w:val="center"/>
          </w:tcPr>
          <w:p w:rsidR="00A51321" w:rsidRDefault="00A51321" w:rsidP="00AB54F4">
            <w:pPr>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vAlign w:val="center"/>
          </w:tcPr>
          <w:p w:rsidR="00A51321" w:rsidRDefault="00A51321" w:rsidP="00AB54F4">
            <w:pPr>
              <w:jc w:val="center"/>
              <w:rPr>
                <w:rFonts w:ascii="Times New Roman" w:hAnsi="Times New Roman" w:cs="Times New Roman"/>
                <w:sz w:val="24"/>
                <w:szCs w:val="24"/>
              </w:rPr>
            </w:pPr>
            <w:r>
              <w:rPr>
                <w:rFonts w:ascii="Times New Roman" w:hAnsi="Times New Roman" w:cs="Times New Roman"/>
                <w:sz w:val="24"/>
                <w:szCs w:val="24"/>
              </w:rPr>
              <w:t>8.3</w:t>
            </w:r>
          </w:p>
        </w:tc>
        <w:tc>
          <w:tcPr>
            <w:tcW w:w="1701" w:type="dxa"/>
            <w:vAlign w:val="center"/>
          </w:tcPr>
          <w:p w:rsidR="00A51321" w:rsidRDefault="00A51321" w:rsidP="00AB54F4">
            <w:pPr>
              <w:jc w:val="center"/>
              <w:rPr>
                <w:rFonts w:ascii="Times New Roman" w:hAnsi="Times New Roman" w:cs="Times New Roman"/>
                <w:sz w:val="24"/>
                <w:szCs w:val="24"/>
              </w:rPr>
            </w:pPr>
            <w:r>
              <w:rPr>
                <w:rFonts w:ascii="Times New Roman" w:hAnsi="Times New Roman" w:cs="Times New Roman"/>
                <w:sz w:val="24"/>
                <w:szCs w:val="24"/>
              </w:rPr>
              <w:t>1</w:t>
            </w:r>
          </w:p>
        </w:tc>
        <w:tc>
          <w:tcPr>
            <w:tcW w:w="2273" w:type="dxa"/>
            <w:vAlign w:val="center"/>
          </w:tcPr>
          <w:p w:rsidR="00A51321" w:rsidRDefault="00A51321" w:rsidP="00AB54F4">
            <w:pPr>
              <w:jc w:val="center"/>
              <w:rPr>
                <w:rFonts w:ascii="Times New Roman" w:hAnsi="Times New Roman" w:cs="Times New Roman"/>
                <w:sz w:val="24"/>
                <w:szCs w:val="24"/>
              </w:rPr>
            </w:pPr>
            <w:r>
              <w:rPr>
                <w:rFonts w:ascii="Times New Roman" w:hAnsi="Times New Roman" w:cs="Times New Roman"/>
                <w:sz w:val="24"/>
                <w:szCs w:val="24"/>
              </w:rPr>
              <w:t>8.3</w:t>
            </w:r>
          </w:p>
        </w:tc>
      </w:tr>
      <w:tr w:rsidR="00AB54F4" w:rsidTr="00343C70">
        <w:tc>
          <w:tcPr>
            <w:tcW w:w="2830" w:type="dxa"/>
            <w:vAlign w:val="center"/>
          </w:tcPr>
          <w:p w:rsidR="00AB54F4" w:rsidRDefault="00BC041C" w:rsidP="00AB54F4">
            <w:pPr>
              <w:jc w:val="center"/>
              <w:rPr>
                <w:rFonts w:ascii="Times New Roman" w:hAnsi="Times New Roman" w:cs="Times New Roman"/>
                <w:sz w:val="24"/>
                <w:szCs w:val="24"/>
              </w:rPr>
            </w:pPr>
            <w:r>
              <w:rPr>
                <w:rFonts w:ascii="Times New Roman" w:hAnsi="Times New Roman" w:cs="Times New Roman"/>
                <w:sz w:val="24"/>
                <w:szCs w:val="24"/>
              </w:rPr>
              <w:t>Normal</w:t>
            </w:r>
          </w:p>
        </w:tc>
        <w:tc>
          <w:tcPr>
            <w:tcW w:w="1701" w:type="dxa"/>
            <w:vAlign w:val="center"/>
          </w:tcPr>
          <w:p w:rsidR="00AB54F4" w:rsidRDefault="00A51321" w:rsidP="00AB54F4">
            <w:pPr>
              <w:jc w:val="center"/>
              <w:rPr>
                <w:rFonts w:ascii="Times New Roman" w:hAnsi="Times New Roman" w:cs="Times New Roman"/>
                <w:sz w:val="24"/>
                <w:szCs w:val="24"/>
              </w:rPr>
            </w:pPr>
            <w:r>
              <w:rPr>
                <w:rFonts w:ascii="Times New Roman" w:hAnsi="Times New Roman" w:cs="Times New Roman"/>
                <w:sz w:val="24"/>
                <w:szCs w:val="24"/>
              </w:rPr>
              <w:t>4</w:t>
            </w:r>
          </w:p>
        </w:tc>
        <w:tc>
          <w:tcPr>
            <w:tcW w:w="1701" w:type="dxa"/>
            <w:vAlign w:val="center"/>
          </w:tcPr>
          <w:p w:rsidR="00AB54F4" w:rsidRDefault="00A51321" w:rsidP="00AB54F4">
            <w:pPr>
              <w:jc w:val="center"/>
              <w:rPr>
                <w:rFonts w:ascii="Times New Roman" w:hAnsi="Times New Roman" w:cs="Times New Roman"/>
                <w:sz w:val="24"/>
                <w:szCs w:val="24"/>
              </w:rPr>
            </w:pPr>
            <w:r>
              <w:rPr>
                <w:rFonts w:ascii="Times New Roman" w:hAnsi="Times New Roman" w:cs="Times New Roman"/>
                <w:sz w:val="24"/>
                <w:szCs w:val="24"/>
              </w:rPr>
              <w:t>33.3</w:t>
            </w:r>
          </w:p>
        </w:tc>
        <w:tc>
          <w:tcPr>
            <w:tcW w:w="1701" w:type="dxa"/>
            <w:vAlign w:val="center"/>
          </w:tcPr>
          <w:p w:rsidR="00AB54F4" w:rsidRDefault="00A51321" w:rsidP="00AB54F4">
            <w:pPr>
              <w:jc w:val="center"/>
              <w:rPr>
                <w:rFonts w:ascii="Times New Roman" w:hAnsi="Times New Roman" w:cs="Times New Roman"/>
                <w:sz w:val="24"/>
                <w:szCs w:val="24"/>
              </w:rPr>
            </w:pPr>
            <w:r>
              <w:rPr>
                <w:rFonts w:ascii="Times New Roman" w:hAnsi="Times New Roman" w:cs="Times New Roman"/>
                <w:sz w:val="24"/>
                <w:szCs w:val="24"/>
              </w:rPr>
              <w:t>4</w:t>
            </w:r>
          </w:p>
        </w:tc>
        <w:tc>
          <w:tcPr>
            <w:tcW w:w="2273" w:type="dxa"/>
            <w:vAlign w:val="center"/>
          </w:tcPr>
          <w:p w:rsidR="00AB54F4" w:rsidRDefault="00A51321" w:rsidP="00AB54F4">
            <w:pPr>
              <w:jc w:val="center"/>
              <w:rPr>
                <w:rFonts w:ascii="Times New Roman" w:hAnsi="Times New Roman" w:cs="Times New Roman"/>
                <w:sz w:val="24"/>
                <w:szCs w:val="24"/>
              </w:rPr>
            </w:pPr>
            <w:r>
              <w:rPr>
                <w:rFonts w:ascii="Times New Roman" w:hAnsi="Times New Roman" w:cs="Times New Roman"/>
                <w:sz w:val="24"/>
                <w:szCs w:val="24"/>
              </w:rPr>
              <w:t>33.3</w:t>
            </w:r>
          </w:p>
        </w:tc>
      </w:tr>
      <w:tr w:rsidR="00AB54F4" w:rsidTr="00343C70">
        <w:tc>
          <w:tcPr>
            <w:tcW w:w="2830" w:type="dxa"/>
            <w:vAlign w:val="center"/>
          </w:tcPr>
          <w:p w:rsidR="00AB54F4" w:rsidRDefault="00BC041C" w:rsidP="00AB54F4">
            <w:pPr>
              <w:jc w:val="center"/>
              <w:rPr>
                <w:rFonts w:ascii="Times New Roman" w:hAnsi="Times New Roman" w:cs="Times New Roman"/>
                <w:sz w:val="24"/>
                <w:szCs w:val="24"/>
              </w:rPr>
            </w:pPr>
            <w:r>
              <w:rPr>
                <w:rFonts w:ascii="Times New Roman" w:hAnsi="Times New Roman" w:cs="Times New Roman"/>
                <w:sz w:val="24"/>
                <w:szCs w:val="24"/>
              </w:rPr>
              <w:t>Uzun</w:t>
            </w:r>
          </w:p>
        </w:tc>
        <w:tc>
          <w:tcPr>
            <w:tcW w:w="1701" w:type="dxa"/>
            <w:vAlign w:val="center"/>
          </w:tcPr>
          <w:p w:rsidR="00AB54F4" w:rsidRDefault="00A51321" w:rsidP="00AB54F4">
            <w:pPr>
              <w:jc w:val="center"/>
              <w:rPr>
                <w:rFonts w:ascii="Times New Roman" w:hAnsi="Times New Roman" w:cs="Times New Roman"/>
                <w:sz w:val="24"/>
                <w:szCs w:val="24"/>
              </w:rPr>
            </w:pPr>
            <w:r>
              <w:rPr>
                <w:rFonts w:ascii="Times New Roman" w:hAnsi="Times New Roman" w:cs="Times New Roman"/>
                <w:sz w:val="24"/>
                <w:szCs w:val="24"/>
              </w:rPr>
              <w:t>4</w:t>
            </w:r>
          </w:p>
        </w:tc>
        <w:tc>
          <w:tcPr>
            <w:tcW w:w="1701" w:type="dxa"/>
            <w:vAlign w:val="center"/>
          </w:tcPr>
          <w:p w:rsidR="00AB54F4" w:rsidRDefault="00A51321" w:rsidP="00AB54F4">
            <w:pPr>
              <w:jc w:val="center"/>
              <w:rPr>
                <w:rFonts w:ascii="Times New Roman" w:hAnsi="Times New Roman" w:cs="Times New Roman"/>
                <w:sz w:val="24"/>
                <w:szCs w:val="24"/>
              </w:rPr>
            </w:pPr>
            <w:r>
              <w:rPr>
                <w:rFonts w:ascii="Times New Roman" w:hAnsi="Times New Roman" w:cs="Times New Roman"/>
                <w:sz w:val="24"/>
                <w:szCs w:val="24"/>
              </w:rPr>
              <w:t>33.3</w:t>
            </w:r>
          </w:p>
        </w:tc>
        <w:tc>
          <w:tcPr>
            <w:tcW w:w="1701" w:type="dxa"/>
            <w:vAlign w:val="center"/>
          </w:tcPr>
          <w:p w:rsidR="00AB54F4" w:rsidRDefault="00A51321" w:rsidP="00AB54F4">
            <w:pPr>
              <w:jc w:val="center"/>
              <w:rPr>
                <w:rFonts w:ascii="Times New Roman" w:hAnsi="Times New Roman" w:cs="Times New Roman"/>
                <w:sz w:val="24"/>
                <w:szCs w:val="24"/>
              </w:rPr>
            </w:pPr>
            <w:r>
              <w:rPr>
                <w:rFonts w:ascii="Times New Roman" w:hAnsi="Times New Roman" w:cs="Times New Roman"/>
                <w:sz w:val="24"/>
                <w:szCs w:val="24"/>
              </w:rPr>
              <w:t>3</w:t>
            </w:r>
          </w:p>
        </w:tc>
        <w:tc>
          <w:tcPr>
            <w:tcW w:w="2273" w:type="dxa"/>
            <w:vAlign w:val="center"/>
          </w:tcPr>
          <w:p w:rsidR="00AB54F4" w:rsidRDefault="00A51321" w:rsidP="00AB54F4">
            <w:pPr>
              <w:jc w:val="center"/>
              <w:rPr>
                <w:rFonts w:ascii="Times New Roman" w:hAnsi="Times New Roman" w:cs="Times New Roman"/>
                <w:sz w:val="24"/>
                <w:szCs w:val="24"/>
              </w:rPr>
            </w:pPr>
            <w:r>
              <w:rPr>
                <w:rFonts w:ascii="Times New Roman" w:hAnsi="Times New Roman" w:cs="Times New Roman"/>
                <w:sz w:val="24"/>
                <w:szCs w:val="24"/>
              </w:rPr>
              <w:t>25</w:t>
            </w:r>
          </w:p>
        </w:tc>
      </w:tr>
      <w:tr w:rsidR="00A51321" w:rsidTr="00343C70">
        <w:tc>
          <w:tcPr>
            <w:tcW w:w="2830" w:type="dxa"/>
            <w:vAlign w:val="center"/>
          </w:tcPr>
          <w:p w:rsidR="00A51321" w:rsidRDefault="00A51321" w:rsidP="00AB54F4">
            <w:pPr>
              <w:jc w:val="center"/>
              <w:rPr>
                <w:rFonts w:ascii="Times New Roman" w:hAnsi="Times New Roman" w:cs="Times New Roman"/>
                <w:sz w:val="24"/>
                <w:szCs w:val="24"/>
              </w:rPr>
            </w:pPr>
            <w:r>
              <w:rPr>
                <w:rFonts w:ascii="Times New Roman" w:hAnsi="Times New Roman" w:cs="Times New Roman"/>
                <w:sz w:val="24"/>
                <w:szCs w:val="24"/>
              </w:rPr>
              <w:t>Çok uzun</w:t>
            </w:r>
          </w:p>
        </w:tc>
        <w:tc>
          <w:tcPr>
            <w:tcW w:w="1701" w:type="dxa"/>
            <w:vAlign w:val="center"/>
          </w:tcPr>
          <w:p w:rsidR="00A51321" w:rsidRDefault="00A51321" w:rsidP="00AB54F4">
            <w:pPr>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vAlign w:val="center"/>
          </w:tcPr>
          <w:p w:rsidR="00A51321" w:rsidRDefault="00A51321" w:rsidP="00AB54F4">
            <w:pPr>
              <w:jc w:val="center"/>
              <w:rPr>
                <w:rFonts w:ascii="Times New Roman" w:hAnsi="Times New Roman" w:cs="Times New Roman"/>
                <w:sz w:val="24"/>
                <w:szCs w:val="24"/>
              </w:rPr>
            </w:pPr>
            <w:r>
              <w:rPr>
                <w:rFonts w:ascii="Times New Roman" w:hAnsi="Times New Roman" w:cs="Times New Roman"/>
                <w:sz w:val="24"/>
                <w:szCs w:val="24"/>
              </w:rPr>
              <w:t>25</w:t>
            </w:r>
          </w:p>
        </w:tc>
        <w:tc>
          <w:tcPr>
            <w:tcW w:w="1701" w:type="dxa"/>
            <w:vAlign w:val="center"/>
          </w:tcPr>
          <w:p w:rsidR="00A51321" w:rsidRDefault="00A51321" w:rsidP="00AB54F4">
            <w:pPr>
              <w:jc w:val="center"/>
              <w:rPr>
                <w:rFonts w:ascii="Times New Roman" w:hAnsi="Times New Roman" w:cs="Times New Roman"/>
                <w:sz w:val="24"/>
                <w:szCs w:val="24"/>
              </w:rPr>
            </w:pPr>
            <w:r>
              <w:rPr>
                <w:rFonts w:ascii="Times New Roman" w:hAnsi="Times New Roman" w:cs="Times New Roman"/>
                <w:sz w:val="24"/>
                <w:szCs w:val="24"/>
              </w:rPr>
              <w:t>4</w:t>
            </w:r>
          </w:p>
        </w:tc>
        <w:tc>
          <w:tcPr>
            <w:tcW w:w="2273" w:type="dxa"/>
            <w:vAlign w:val="center"/>
          </w:tcPr>
          <w:p w:rsidR="00A51321" w:rsidRDefault="00A51321" w:rsidP="00AB54F4">
            <w:pPr>
              <w:jc w:val="center"/>
              <w:rPr>
                <w:rFonts w:ascii="Times New Roman" w:hAnsi="Times New Roman" w:cs="Times New Roman"/>
                <w:sz w:val="24"/>
                <w:szCs w:val="24"/>
              </w:rPr>
            </w:pPr>
            <w:r>
              <w:rPr>
                <w:rFonts w:ascii="Times New Roman" w:hAnsi="Times New Roman" w:cs="Times New Roman"/>
                <w:sz w:val="24"/>
                <w:szCs w:val="24"/>
              </w:rPr>
              <w:t>33.3</w:t>
            </w:r>
          </w:p>
        </w:tc>
      </w:tr>
      <w:tr w:rsidR="00AB54F4" w:rsidTr="00343C70">
        <w:tc>
          <w:tcPr>
            <w:tcW w:w="2830" w:type="dxa"/>
            <w:vAlign w:val="center"/>
          </w:tcPr>
          <w:p w:rsidR="00AB54F4" w:rsidRDefault="00BC041C" w:rsidP="00BC041C">
            <w:pPr>
              <w:rPr>
                <w:rFonts w:ascii="Times New Roman" w:hAnsi="Times New Roman" w:cs="Times New Roman"/>
                <w:sz w:val="24"/>
                <w:szCs w:val="24"/>
              </w:rPr>
            </w:pPr>
            <w:r>
              <w:rPr>
                <w:rFonts w:ascii="Times New Roman" w:hAnsi="Times New Roman" w:cs="Times New Roman"/>
                <w:sz w:val="24"/>
                <w:szCs w:val="24"/>
              </w:rPr>
              <w:t>Yaşa göre BKİ</w:t>
            </w:r>
          </w:p>
        </w:tc>
        <w:tc>
          <w:tcPr>
            <w:tcW w:w="1701" w:type="dxa"/>
            <w:vAlign w:val="center"/>
          </w:tcPr>
          <w:p w:rsidR="00AB54F4" w:rsidRDefault="00AB54F4" w:rsidP="00AB54F4">
            <w:pPr>
              <w:jc w:val="center"/>
              <w:rPr>
                <w:rFonts w:ascii="Times New Roman" w:hAnsi="Times New Roman" w:cs="Times New Roman"/>
                <w:sz w:val="24"/>
                <w:szCs w:val="24"/>
              </w:rPr>
            </w:pPr>
          </w:p>
        </w:tc>
        <w:tc>
          <w:tcPr>
            <w:tcW w:w="1701" w:type="dxa"/>
            <w:vAlign w:val="center"/>
          </w:tcPr>
          <w:p w:rsidR="00AB54F4" w:rsidRDefault="00AB54F4" w:rsidP="00AB54F4">
            <w:pPr>
              <w:jc w:val="center"/>
              <w:rPr>
                <w:rFonts w:ascii="Times New Roman" w:hAnsi="Times New Roman" w:cs="Times New Roman"/>
                <w:sz w:val="24"/>
                <w:szCs w:val="24"/>
              </w:rPr>
            </w:pPr>
          </w:p>
        </w:tc>
        <w:tc>
          <w:tcPr>
            <w:tcW w:w="1701" w:type="dxa"/>
            <w:vAlign w:val="center"/>
          </w:tcPr>
          <w:p w:rsidR="00AB54F4" w:rsidRDefault="00AB54F4" w:rsidP="00AB54F4">
            <w:pPr>
              <w:jc w:val="center"/>
              <w:rPr>
                <w:rFonts w:ascii="Times New Roman" w:hAnsi="Times New Roman" w:cs="Times New Roman"/>
                <w:sz w:val="24"/>
                <w:szCs w:val="24"/>
              </w:rPr>
            </w:pPr>
          </w:p>
        </w:tc>
        <w:tc>
          <w:tcPr>
            <w:tcW w:w="2273" w:type="dxa"/>
            <w:vAlign w:val="center"/>
          </w:tcPr>
          <w:p w:rsidR="00AB54F4" w:rsidRDefault="00AB54F4" w:rsidP="00AB54F4">
            <w:pPr>
              <w:jc w:val="center"/>
              <w:rPr>
                <w:rFonts w:ascii="Times New Roman" w:hAnsi="Times New Roman" w:cs="Times New Roman"/>
                <w:sz w:val="24"/>
                <w:szCs w:val="24"/>
              </w:rPr>
            </w:pPr>
          </w:p>
        </w:tc>
      </w:tr>
      <w:tr w:rsidR="00A51321" w:rsidTr="00343C70">
        <w:tc>
          <w:tcPr>
            <w:tcW w:w="2830" w:type="dxa"/>
            <w:vAlign w:val="center"/>
          </w:tcPr>
          <w:p w:rsidR="00A51321" w:rsidRDefault="00A51321" w:rsidP="00A51321">
            <w:pPr>
              <w:jc w:val="center"/>
              <w:rPr>
                <w:rFonts w:ascii="Times New Roman" w:hAnsi="Times New Roman" w:cs="Times New Roman"/>
                <w:sz w:val="24"/>
                <w:szCs w:val="24"/>
              </w:rPr>
            </w:pPr>
            <w:r>
              <w:rPr>
                <w:rFonts w:ascii="Times New Roman" w:hAnsi="Times New Roman" w:cs="Times New Roman"/>
                <w:sz w:val="24"/>
                <w:szCs w:val="24"/>
              </w:rPr>
              <w:t>Çok zayıf</w:t>
            </w:r>
          </w:p>
        </w:tc>
        <w:tc>
          <w:tcPr>
            <w:tcW w:w="1701" w:type="dxa"/>
            <w:vAlign w:val="center"/>
          </w:tcPr>
          <w:p w:rsidR="00A51321" w:rsidRDefault="00A51321" w:rsidP="00AB54F4">
            <w:pPr>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vAlign w:val="center"/>
          </w:tcPr>
          <w:p w:rsidR="00A51321" w:rsidRDefault="00A51321" w:rsidP="00AB54F4">
            <w:pPr>
              <w:jc w:val="center"/>
              <w:rPr>
                <w:rFonts w:ascii="Times New Roman" w:hAnsi="Times New Roman" w:cs="Times New Roman"/>
                <w:sz w:val="24"/>
                <w:szCs w:val="24"/>
              </w:rPr>
            </w:pPr>
            <w:r>
              <w:rPr>
                <w:rFonts w:ascii="Times New Roman" w:hAnsi="Times New Roman" w:cs="Times New Roman"/>
                <w:sz w:val="24"/>
                <w:szCs w:val="24"/>
              </w:rPr>
              <w:t>8.3</w:t>
            </w:r>
          </w:p>
        </w:tc>
        <w:tc>
          <w:tcPr>
            <w:tcW w:w="1701" w:type="dxa"/>
            <w:vAlign w:val="center"/>
          </w:tcPr>
          <w:p w:rsidR="00A51321" w:rsidRDefault="00A51321" w:rsidP="00AB54F4">
            <w:pPr>
              <w:jc w:val="center"/>
              <w:rPr>
                <w:rFonts w:ascii="Times New Roman" w:hAnsi="Times New Roman" w:cs="Times New Roman"/>
                <w:sz w:val="24"/>
                <w:szCs w:val="24"/>
              </w:rPr>
            </w:pPr>
            <w:r>
              <w:rPr>
                <w:rFonts w:ascii="Times New Roman" w:hAnsi="Times New Roman" w:cs="Times New Roman"/>
                <w:sz w:val="24"/>
                <w:szCs w:val="24"/>
              </w:rPr>
              <w:t>2</w:t>
            </w:r>
          </w:p>
        </w:tc>
        <w:tc>
          <w:tcPr>
            <w:tcW w:w="2273" w:type="dxa"/>
            <w:vAlign w:val="center"/>
          </w:tcPr>
          <w:p w:rsidR="00A51321" w:rsidRDefault="00A51321" w:rsidP="00AB54F4">
            <w:pPr>
              <w:jc w:val="center"/>
              <w:rPr>
                <w:rFonts w:ascii="Times New Roman" w:hAnsi="Times New Roman" w:cs="Times New Roman"/>
                <w:sz w:val="24"/>
                <w:szCs w:val="24"/>
              </w:rPr>
            </w:pPr>
            <w:r>
              <w:rPr>
                <w:rFonts w:ascii="Times New Roman" w:hAnsi="Times New Roman" w:cs="Times New Roman"/>
                <w:sz w:val="24"/>
                <w:szCs w:val="24"/>
              </w:rPr>
              <w:t>16.7</w:t>
            </w:r>
          </w:p>
        </w:tc>
      </w:tr>
      <w:tr w:rsidR="00AB54F4" w:rsidTr="00343C70">
        <w:tc>
          <w:tcPr>
            <w:tcW w:w="2830" w:type="dxa"/>
            <w:vAlign w:val="center"/>
          </w:tcPr>
          <w:p w:rsidR="00AB54F4" w:rsidRDefault="00BC041C" w:rsidP="00AB54F4">
            <w:pPr>
              <w:jc w:val="center"/>
              <w:rPr>
                <w:rFonts w:ascii="Times New Roman" w:hAnsi="Times New Roman" w:cs="Times New Roman"/>
                <w:sz w:val="24"/>
                <w:szCs w:val="24"/>
              </w:rPr>
            </w:pPr>
            <w:r>
              <w:rPr>
                <w:rFonts w:ascii="Times New Roman" w:hAnsi="Times New Roman" w:cs="Times New Roman"/>
                <w:sz w:val="24"/>
                <w:szCs w:val="24"/>
              </w:rPr>
              <w:t>Zayıf</w:t>
            </w:r>
          </w:p>
        </w:tc>
        <w:tc>
          <w:tcPr>
            <w:tcW w:w="1701" w:type="dxa"/>
            <w:vAlign w:val="center"/>
          </w:tcPr>
          <w:p w:rsidR="00AB54F4" w:rsidRDefault="00A51321" w:rsidP="00AB54F4">
            <w:pPr>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vAlign w:val="center"/>
          </w:tcPr>
          <w:p w:rsidR="00AB54F4" w:rsidRDefault="00A51321" w:rsidP="00AB54F4">
            <w:pPr>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vAlign w:val="center"/>
          </w:tcPr>
          <w:p w:rsidR="00AB54F4" w:rsidRDefault="00A51321" w:rsidP="00AB54F4">
            <w:pPr>
              <w:jc w:val="center"/>
              <w:rPr>
                <w:rFonts w:ascii="Times New Roman" w:hAnsi="Times New Roman" w:cs="Times New Roman"/>
                <w:sz w:val="24"/>
                <w:szCs w:val="24"/>
              </w:rPr>
            </w:pPr>
            <w:r>
              <w:rPr>
                <w:rFonts w:ascii="Times New Roman" w:hAnsi="Times New Roman" w:cs="Times New Roman"/>
                <w:sz w:val="24"/>
                <w:szCs w:val="24"/>
              </w:rPr>
              <w:t>1</w:t>
            </w:r>
          </w:p>
        </w:tc>
        <w:tc>
          <w:tcPr>
            <w:tcW w:w="2273" w:type="dxa"/>
            <w:vAlign w:val="center"/>
          </w:tcPr>
          <w:p w:rsidR="00AB54F4" w:rsidRDefault="00A51321" w:rsidP="00AB54F4">
            <w:pPr>
              <w:jc w:val="center"/>
              <w:rPr>
                <w:rFonts w:ascii="Times New Roman" w:hAnsi="Times New Roman" w:cs="Times New Roman"/>
                <w:sz w:val="24"/>
                <w:szCs w:val="24"/>
              </w:rPr>
            </w:pPr>
            <w:r>
              <w:rPr>
                <w:rFonts w:ascii="Times New Roman" w:hAnsi="Times New Roman" w:cs="Times New Roman"/>
                <w:sz w:val="24"/>
                <w:szCs w:val="24"/>
              </w:rPr>
              <w:t>8.3</w:t>
            </w:r>
          </w:p>
        </w:tc>
      </w:tr>
      <w:tr w:rsidR="00AB54F4" w:rsidTr="00343C70">
        <w:tc>
          <w:tcPr>
            <w:tcW w:w="2830" w:type="dxa"/>
            <w:vAlign w:val="center"/>
          </w:tcPr>
          <w:p w:rsidR="00AB54F4" w:rsidRDefault="00BC041C" w:rsidP="00AB54F4">
            <w:pPr>
              <w:jc w:val="center"/>
              <w:rPr>
                <w:rFonts w:ascii="Times New Roman" w:hAnsi="Times New Roman" w:cs="Times New Roman"/>
                <w:sz w:val="24"/>
                <w:szCs w:val="24"/>
              </w:rPr>
            </w:pPr>
            <w:r>
              <w:rPr>
                <w:rFonts w:ascii="Times New Roman" w:hAnsi="Times New Roman" w:cs="Times New Roman"/>
                <w:sz w:val="24"/>
                <w:szCs w:val="24"/>
              </w:rPr>
              <w:t>Normal</w:t>
            </w:r>
          </w:p>
        </w:tc>
        <w:tc>
          <w:tcPr>
            <w:tcW w:w="1701" w:type="dxa"/>
            <w:vAlign w:val="center"/>
          </w:tcPr>
          <w:p w:rsidR="00AB54F4" w:rsidRDefault="00A51321" w:rsidP="00AB54F4">
            <w:pPr>
              <w:jc w:val="center"/>
              <w:rPr>
                <w:rFonts w:ascii="Times New Roman" w:hAnsi="Times New Roman" w:cs="Times New Roman"/>
                <w:sz w:val="24"/>
                <w:szCs w:val="24"/>
              </w:rPr>
            </w:pPr>
            <w:r>
              <w:rPr>
                <w:rFonts w:ascii="Times New Roman" w:hAnsi="Times New Roman" w:cs="Times New Roman"/>
                <w:sz w:val="24"/>
                <w:szCs w:val="24"/>
              </w:rPr>
              <w:t>7</w:t>
            </w:r>
          </w:p>
        </w:tc>
        <w:tc>
          <w:tcPr>
            <w:tcW w:w="1701" w:type="dxa"/>
            <w:vAlign w:val="center"/>
          </w:tcPr>
          <w:p w:rsidR="00AB54F4" w:rsidRDefault="00A51321" w:rsidP="00AB54F4">
            <w:pPr>
              <w:jc w:val="center"/>
              <w:rPr>
                <w:rFonts w:ascii="Times New Roman" w:hAnsi="Times New Roman" w:cs="Times New Roman"/>
                <w:sz w:val="24"/>
                <w:szCs w:val="24"/>
              </w:rPr>
            </w:pPr>
            <w:r>
              <w:rPr>
                <w:rFonts w:ascii="Times New Roman" w:hAnsi="Times New Roman" w:cs="Times New Roman"/>
                <w:sz w:val="24"/>
                <w:szCs w:val="24"/>
              </w:rPr>
              <w:t>58.3</w:t>
            </w:r>
          </w:p>
        </w:tc>
        <w:tc>
          <w:tcPr>
            <w:tcW w:w="1701" w:type="dxa"/>
            <w:vAlign w:val="center"/>
          </w:tcPr>
          <w:p w:rsidR="00AB54F4" w:rsidRDefault="00A51321" w:rsidP="00AB54F4">
            <w:pPr>
              <w:jc w:val="center"/>
              <w:rPr>
                <w:rFonts w:ascii="Times New Roman" w:hAnsi="Times New Roman" w:cs="Times New Roman"/>
                <w:sz w:val="24"/>
                <w:szCs w:val="24"/>
              </w:rPr>
            </w:pPr>
            <w:r>
              <w:rPr>
                <w:rFonts w:ascii="Times New Roman" w:hAnsi="Times New Roman" w:cs="Times New Roman"/>
                <w:sz w:val="24"/>
                <w:szCs w:val="24"/>
              </w:rPr>
              <w:t>7</w:t>
            </w:r>
          </w:p>
        </w:tc>
        <w:tc>
          <w:tcPr>
            <w:tcW w:w="2273" w:type="dxa"/>
            <w:vAlign w:val="center"/>
          </w:tcPr>
          <w:p w:rsidR="00AB54F4" w:rsidRDefault="00A51321" w:rsidP="00AB54F4">
            <w:pPr>
              <w:jc w:val="center"/>
              <w:rPr>
                <w:rFonts w:ascii="Times New Roman" w:hAnsi="Times New Roman" w:cs="Times New Roman"/>
                <w:sz w:val="24"/>
                <w:szCs w:val="24"/>
              </w:rPr>
            </w:pPr>
            <w:r>
              <w:rPr>
                <w:rFonts w:ascii="Times New Roman" w:hAnsi="Times New Roman" w:cs="Times New Roman"/>
                <w:sz w:val="24"/>
                <w:szCs w:val="24"/>
              </w:rPr>
              <w:t>58.3</w:t>
            </w:r>
          </w:p>
        </w:tc>
      </w:tr>
      <w:tr w:rsidR="00AB54F4" w:rsidTr="00343C70">
        <w:tc>
          <w:tcPr>
            <w:tcW w:w="2830" w:type="dxa"/>
            <w:vAlign w:val="center"/>
          </w:tcPr>
          <w:p w:rsidR="00AB54F4" w:rsidRDefault="00BC041C" w:rsidP="00AB54F4">
            <w:pPr>
              <w:jc w:val="center"/>
              <w:rPr>
                <w:rFonts w:ascii="Times New Roman" w:hAnsi="Times New Roman" w:cs="Times New Roman"/>
                <w:sz w:val="24"/>
                <w:szCs w:val="24"/>
              </w:rPr>
            </w:pPr>
            <w:r>
              <w:rPr>
                <w:rFonts w:ascii="Times New Roman" w:hAnsi="Times New Roman" w:cs="Times New Roman"/>
                <w:sz w:val="24"/>
                <w:szCs w:val="24"/>
              </w:rPr>
              <w:t>Kilolu</w:t>
            </w:r>
          </w:p>
        </w:tc>
        <w:tc>
          <w:tcPr>
            <w:tcW w:w="1701" w:type="dxa"/>
            <w:vAlign w:val="center"/>
          </w:tcPr>
          <w:p w:rsidR="00AB54F4" w:rsidRDefault="00A51321" w:rsidP="00AB54F4">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vAlign w:val="center"/>
          </w:tcPr>
          <w:p w:rsidR="00AB54F4" w:rsidRDefault="00A51321" w:rsidP="00AB54F4">
            <w:pPr>
              <w:jc w:val="center"/>
              <w:rPr>
                <w:rFonts w:ascii="Times New Roman" w:hAnsi="Times New Roman" w:cs="Times New Roman"/>
                <w:sz w:val="24"/>
                <w:szCs w:val="24"/>
              </w:rPr>
            </w:pPr>
            <w:r>
              <w:rPr>
                <w:rFonts w:ascii="Times New Roman" w:hAnsi="Times New Roman" w:cs="Times New Roman"/>
                <w:sz w:val="24"/>
                <w:szCs w:val="24"/>
              </w:rPr>
              <w:t>16.7</w:t>
            </w:r>
          </w:p>
        </w:tc>
        <w:tc>
          <w:tcPr>
            <w:tcW w:w="1701" w:type="dxa"/>
            <w:vAlign w:val="center"/>
          </w:tcPr>
          <w:p w:rsidR="00AB54F4" w:rsidRDefault="00A51321" w:rsidP="00AB54F4">
            <w:pPr>
              <w:jc w:val="center"/>
              <w:rPr>
                <w:rFonts w:ascii="Times New Roman" w:hAnsi="Times New Roman" w:cs="Times New Roman"/>
                <w:sz w:val="24"/>
                <w:szCs w:val="24"/>
              </w:rPr>
            </w:pPr>
            <w:r>
              <w:rPr>
                <w:rFonts w:ascii="Times New Roman" w:hAnsi="Times New Roman" w:cs="Times New Roman"/>
                <w:sz w:val="24"/>
                <w:szCs w:val="24"/>
              </w:rPr>
              <w:t>2</w:t>
            </w:r>
          </w:p>
        </w:tc>
        <w:tc>
          <w:tcPr>
            <w:tcW w:w="2273" w:type="dxa"/>
            <w:vAlign w:val="center"/>
          </w:tcPr>
          <w:p w:rsidR="00AB54F4" w:rsidRDefault="00A51321" w:rsidP="00AB54F4">
            <w:pPr>
              <w:jc w:val="center"/>
              <w:rPr>
                <w:rFonts w:ascii="Times New Roman" w:hAnsi="Times New Roman" w:cs="Times New Roman"/>
                <w:sz w:val="24"/>
                <w:szCs w:val="24"/>
              </w:rPr>
            </w:pPr>
            <w:r>
              <w:rPr>
                <w:rFonts w:ascii="Times New Roman" w:hAnsi="Times New Roman" w:cs="Times New Roman"/>
                <w:sz w:val="24"/>
                <w:szCs w:val="24"/>
              </w:rPr>
              <w:t>16.7</w:t>
            </w:r>
          </w:p>
        </w:tc>
      </w:tr>
      <w:tr w:rsidR="00AB54F4" w:rsidTr="00343C70">
        <w:tc>
          <w:tcPr>
            <w:tcW w:w="2830" w:type="dxa"/>
            <w:vAlign w:val="center"/>
          </w:tcPr>
          <w:p w:rsidR="00AB54F4" w:rsidRDefault="00BC041C" w:rsidP="00AB54F4">
            <w:pPr>
              <w:jc w:val="center"/>
              <w:rPr>
                <w:rFonts w:ascii="Times New Roman" w:hAnsi="Times New Roman" w:cs="Times New Roman"/>
                <w:sz w:val="24"/>
                <w:szCs w:val="24"/>
              </w:rPr>
            </w:pPr>
            <w:r>
              <w:rPr>
                <w:rFonts w:ascii="Times New Roman" w:hAnsi="Times New Roman" w:cs="Times New Roman"/>
                <w:sz w:val="24"/>
                <w:szCs w:val="24"/>
              </w:rPr>
              <w:t>Obez</w:t>
            </w:r>
          </w:p>
        </w:tc>
        <w:tc>
          <w:tcPr>
            <w:tcW w:w="1701" w:type="dxa"/>
            <w:vAlign w:val="center"/>
          </w:tcPr>
          <w:p w:rsidR="00AB54F4" w:rsidRDefault="00A51321" w:rsidP="00AB54F4">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vAlign w:val="center"/>
          </w:tcPr>
          <w:p w:rsidR="00AB54F4" w:rsidRDefault="00A51321" w:rsidP="00AB54F4">
            <w:pPr>
              <w:jc w:val="center"/>
              <w:rPr>
                <w:rFonts w:ascii="Times New Roman" w:hAnsi="Times New Roman" w:cs="Times New Roman"/>
                <w:sz w:val="24"/>
                <w:szCs w:val="24"/>
              </w:rPr>
            </w:pPr>
            <w:r>
              <w:rPr>
                <w:rFonts w:ascii="Times New Roman" w:hAnsi="Times New Roman" w:cs="Times New Roman"/>
                <w:sz w:val="24"/>
                <w:szCs w:val="24"/>
              </w:rPr>
              <w:t>16.7</w:t>
            </w:r>
          </w:p>
        </w:tc>
        <w:tc>
          <w:tcPr>
            <w:tcW w:w="1701" w:type="dxa"/>
            <w:vAlign w:val="center"/>
          </w:tcPr>
          <w:p w:rsidR="00AB54F4" w:rsidRDefault="00A51321" w:rsidP="00AB54F4">
            <w:pPr>
              <w:jc w:val="center"/>
              <w:rPr>
                <w:rFonts w:ascii="Times New Roman" w:hAnsi="Times New Roman" w:cs="Times New Roman"/>
                <w:sz w:val="24"/>
                <w:szCs w:val="24"/>
              </w:rPr>
            </w:pPr>
            <w:r>
              <w:rPr>
                <w:rFonts w:ascii="Times New Roman" w:hAnsi="Times New Roman" w:cs="Times New Roman"/>
                <w:sz w:val="24"/>
                <w:szCs w:val="24"/>
              </w:rPr>
              <w:t>-</w:t>
            </w:r>
          </w:p>
        </w:tc>
        <w:tc>
          <w:tcPr>
            <w:tcW w:w="2273" w:type="dxa"/>
            <w:vAlign w:val="center"/>
          </w:tcPr>
          <w:p w:rsidR="00AB54F4" w:rsidRDefault="00A51321" w:rsidP="00AB54F4">
            <w:pPr>
              <w:jc w:val="center"/>
              <w:rPr>
                <w:rFonts w:ascii="Times New Roman" w:hAnsi="Times New Roman" w:cs="Times New Roman"/>
                <w:sz w:val="24"/>
                <w:szCs w:val="24"/>
              </w:rPr>
            </w:pPr>
            <w:r>
              <w:rPr>
                <w:rFonts w:ascii="Times New Roman" w:hAnsi="Times New Roman" w:cs="Times New Roman"/>
                <w:sz w:val="24"/>
                <w:szCs w:val="24"/>
              </w:rPr>
              <w:t>-</w:t>
            </w:r>
          </w:p>
        </w:tc>
      </w:tr>
    </w:tbl>
    <w:p w:rsidR="00AB54F4" w:rsidRDefault="00AB54F4" w:rsidP="00180837">
      <w:pPr>
        <w:rPr>
          <w:rFonts w:ascii="Times New Roman" w:hAnsi="Times New Roman" w:cs="Times New Roman"/>
          <w:sz w:val="24"/>
          <w:szCs w:val="24"/>
        </w:rPr>
      </w:pPr>
    </w:p>
    <w:p w:rsidR="00BC041C" w:rsidRDefault="003453D1" w:rsidP="003453D1">
      <w:pPr>
        <w:spacing w:line="360" w:lineRule="auto"/>
        <w:jc w:val="both"/>
        <w:rPr>
          <w:rFonts w:ascii="Times New Roman" w:hAnsi="Times New Roman" w:cs="Times New Roman"/>
          <w:sz w:val="24"/>
          <w:szCs w:val="24"/>
        </w:rPr>
      </w:pPr>
      <w:r>
        <w:rPr>
          <w:rFonts w:ascii="Times New Roman" w:hAnsi="Times New Roman" w:cs="Times New Roman"/>
          <w:sz w:val="24"/>
          <w:szCs w:val="24"/>
        </w:rPr>
        <w:t>Çalışamaya katılan çocukların antropometrik ölçümlerine</w:t>
      </w:r>
      <w:r w:rsidR="00C94008">
        <w:rPr>
          <w:rFonts w:ascii="Times New Roman" w:hAnsi="Times New Roman" w:cs="Times New Roman"/>
          <w:sz w:val="24"/>
          <w:szCs w:val="24"/>
        </w:rPr>
        <w:t xml:space="preserve"> dayanılarak persentil değerleri belirlemek koşuluyla yaşa göre boy, yaşa göre kilo ve yaşa göre BKİ’leri şeklinde kategorize edilmiştir. Bu sınıflandırma sonrasında yaşa göre ağırlığa bakıldığında kız çocuklarının %41.7’sinin normal ağırlığa sahip olduğu ancak bunu takiben de kilolu (%25) ve obez (%25) bireylerin eşit yüzdeye sahip olduğunu görme</w:t>
      </w:r>
      <w:r w:rsidR="009C7E8B">
        <w:rPr>
          <w:rFonts w:ascii="Times New Roman" w:hAnsi="Times New Roman" w:cs="Times New Roman"/>
          <w:sz w:val="24"/>
          <w:szCs w:val="24"/>
        </w:rPr>
        <w:t>kteyiz. Erkek çocuklarındaki</w:t>
      </w:r>
      <w:r w:rsidR="00C94008">
        <w:rPr>
          <w:rFonts w:ascii="Times New Roman" w:hAnsi="Times New Roman" w:cs="Times New Roman"/>
          <w:sz w:val="24"/>
          <w:szCs w:val="24"/>
        </w:rPr>
        <w:t xml:space="preserve"> durum</w:t>
      </w:r>
      <w:r w:rsidR="009C7E8B">
        <w:rPr>
          <w:rFonts w:ascii="Times New Roman" w:hAnsi="Times New Roman" w:cs="Times New Roman"/>
          <w:sz w:val="24"/>
          <w:szCs w:val="24"/>
        </w:rPr>
        <w:t xml:space="preserve"> ise yarıs</w:t>
      </w:r>
      <w:r w:rsidR="00C94008">
        <w:rPr>
          <w:rFonts w:ascii="Times New Roman" w:hAnsi="Times New Roman" w:cs="Times New Roman"/>
          <w:sz w:val="24"/>
          <w:szCs w:val="24"/>
        </w:rPr>
        <w:t>ından fazlasının yani %58.3’ünün normal ağırlıkta olduğu saptanmıştır. Kilolu (%16.7) ve obez (%16.7) olarak belirlenen erkek çocuklarının yüzde değerleri kız çocuklarından biraz daha düşük olsa da bu durum göz ardı edilmemelidir.</w:t>
      </w:r>
    </w:p>
    <w:p w:rsidR="00C94008" w:rsidRDefault="00C94008" w:rsidP="003453D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Yaşa göre boy sınıflandırılmasına baktığımız zaman kız çocuklarında normal ve uzun boylu kategorilerinin eşit değerlere sahip </w:t>
      </w:r>
      <w:r w:rsidR="009C7E8B">
        <w:rPr>
          <w:rFonts w:ascii="Times New Roman" w:hAnsi="Times New Roman" w:cs="Times New Roman"/>
          <w:sz w:val="24"/>
          <w:szCs w:val="24"/>
        </w:rPr>
        <w:t>olduğunu belirtebiliriz. H</w:t>
      </w:r>
      <w:r>
        <w:rPr>
          <w:rFonts w:ascii="Times New Roman" w:hAnsi="Times New Roman" w:cs="Times New Roman"/>
          <w:sz w:val="24"/>
          <w:szCs w:val="24"/>
        </w:rPr>
        <w:t>er iki sınıflandırma da grubun %33.3’lük dilimine sahip olmaktadır</w:t>
      </w:r>
      <w:r w:rsidR="00942A09">
        <w:rPr>
          <w:rFonts w:ascii="Times New Roman" w:hAnsi="Times New Roman" w:cs="Times New Roman"/>
          <w:sz w:val="24"/>
          <w:szCs w:val="24"/>
        </w:rPr>
        <w:t xml:space="preserve"> ve bunu kız çocuklarının %25’ini kapsayan çok uzun boyluluk takip etmektedir</w:t>
      </w:r>
      <w:r>
        <w:rPr>
          <w:rFonts w:ascii="Times New Roman" w:hAnsi="Times New Roman" w:cs="Times New Roman"/>
          <w:sz w:val="24"/>
          <w:szCs w:val="24"/>
        </w:rPr>
        <w:t xml:space="preserve">. Erkek çocuklarında ise bu </w:t>
      </w:r>
      <w:r w:rsidR="00942A09">
        <w:rPr>
          <w:rFonts w:ascii="Times New Roman" w:hAnsi="Times New Roman" w:cs="Times New Roman"/>
          <w:sz w:val="24"/>
          <w:szCs w:val="24"/>
        </w:rPr>
        <w:t>durum normal (%33.3) ve çok uzun boylu (%33.3) çocukların eşit değere sahip olması şeklinde karşımıza çıkmaktadır. Ayrıca bu eşitliği de %24 ile uzun boylu erkek çocuklarının takip ettiğini görmekteyiz.</w:t>
      </w:r>
      <w:r>
        <w:rPr>
          <w:rFonts w:ascii="Times New Roman" w:hAnsi="Times New Roman" w:cs="Times New Roman"/>
          <w:sz w:val="24"/>
          <w:szCs w:val="24"/>
        </w:rPr>
        <w:t xml:space="preserve"> </w:t>
      </w:r>
    </w:p>
    <w:p w:rsidR="00C71B84" w:rsidRDefault="00942A09" w:rsidP="00942A09">
      <w:pPr>
        <w:spacing w:line="360" w:lineRule="auto"/>
        <w:jc w:val="both"/>
        <w:rPr>
          <w:rFonts w:ascii="Times New Roman" w:hAnsi="Times New Roman" w:cs="Times New Roman"/>
          <w:sz w:val="24"/>
          <w:szCs w:val="24"/>
        </w:rPr>
      </w:pPr>
      <w:r>
        <w:rPr>
          <w:rFonts w:ascii="Times New Roman" w:hAnsi="Times New Roman" w:cs="Times New Roman"/>
          <w:sz w:val="24"/>
          <w:szCs w:val="24"/>
        </w:rPr>
        <w:t>Yaşa göre BKİ sınıflandırmasını göz önüne aldığımız takdirde kız çocuklarının ve erkek çocuklarının %58.3’ünün normal ağırlığa sahip olduğunu görmekteyiz.</w:t>
      </w:r>
    </w:p>
    <w:p w:rsidR="00C71B84" w:rsidRPr="00C71B84" w:rsidRDefault="00C71B84" w:rsidP="00C71B84">
      <w:pPr>
        <w:spacing w:line="360" w:lineRule="auto"/>
        <w:jc w:val="both"/>
        <w:rPr>
          <w:rFonts w:ascii="Times New Roman" w:hAnsi="Times New Roman" w:cs="Times New Roman"/>
          <w:b/>
          <w:sz w:val="24"/>
          <w:szCs w:val="24"/>
        </w:rPr>
      </w:pPr>
      <w:r w:rsidRPr="00FB07C7">
        <w:rPr>
          <w:rFonts w:ascii="Times New Roman" w:hAnsi="Times New Roman" w:cs="Times New Roman"/>
          <w:b/>
          <w:sz w:val="24"/>
          <w:szCs w:val="24"/>
        </w:rPr>
        <w:lastRenderedPageBreak/>
        <w:t xml:space="preserve">Tablo </w:t>
      </w:r>
      <w:r>
        <w:rPr>
          <w:rFonts w:ascii="Times New Roman" w:hAnsi="Times New Roman" w:cs="Times New Roman"/>
          <w:b/>
          <w:sz w:val="24"/>
          <w:szCs w:val="24"/>
        </w:rPr>
        <w:t>4.</w:t>
      </w:r>
      <w:r w:rsidRPr="00FB07C7">
        <w:rPr>
          <w:rFonts w:ascii="Times New Roman" w:hAnsi="Times New Roman" w:cs="Times New Roman"/>
          <w:b/>
          <w:sz w:val="24"/>
          <w:szCs w:val="24"/>
        </w:rPr>
        <w:t xml:space="preserve">8: Araştırmaya katılan çocukların antropometrik ölçülerinin </w:t>
      </w:r>
      <w:r>
        <w:rPr>
          <w:rFonts w:ascii="Times New Roman" w:hAnsi="Times New Roman" w:cs="Times New Roman"/>
          <w:b/>
          <w:sz w:val="24"/>
          <w:szCs w:val="24"/>
        </w:rPr>
        <w:t xml:space="preserve">z-skor </w:t>
      </w:r>
      <w:r w:rsidRPr="00FB07C7">
        <w:rPr>
          <w:rFonts w:ascii="Times New Roman" w:hAnsi="Times New Roman" w:cs="Times New Roman"/>
          <w:b/>
          <w:sz w:val="24"/>
          <w:szCs w:val="24"/>
        </w:rPr>
        <w:t>değerlerine göre dağılımı</w:t>
      </w:r>
    </w:p>
    <w:tbl>
      <w:tblPr>
        <w:tblStyle w:val="TabloKlavuzu"/>
        <w:tblW w:w="10206" w:type="dxa"/>
        <w:tblInd w:w="-5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1701"/>
        <w:gridCol w:w="1701"/>
        <w:gridCol w:w="1701"/>
        <w:gridCol w:w="2273"/>
      </w:tblGrid>
      <w:tr w:rsidR="00C71B84" w:rsidTr="00A0439A">
        <w:tc>
          <w:tcPr>
            <w:tcW w:w="2830" w:type="dxa"/>
            <w:vMerge w:val="restart"/>
            <w:tcBorders>
              <w:top w:val="single" w:sz="4" w:space="0" w:color="auto"/>
              <w:bottom w:val="single" w:sz="4" w:space="0" w:color="auto"/>
            </w:tcBorders>
            <w:vAlign w:val="center"/>
          </w:tcPr>
          <w:p w:rsidR="00C71B84" w:rsidRDefault="00C71B84" w:rsidP="00C71B84">
            <w:pPr>
              <w:jc w:val="center"/>
              <w:rPr>
                <w:rFonts w:ascii="Times New Roman" w:hAnsi="Times New Roman" w:cs="Times New Roman"/>
                <w:sz w:val="24"/>
                <w:szCs w:val="24"/>
              </w:rPr>
            </w:pPr>
          </w:p>
        </w:tc>
        <w:tc>
          <w:tcPr>
            <w:tcW w:w="3402" w:type="dxa"/>
            <w:gridSpan w:val="2"/>
            <w:tcBorders>
              <w:top w:val="single" w:sz="4" w:space="0" w:color="auto"/>
              <w:bottom w:val="nil"/>
            </w:tcBorders>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Kız (n:12)</w:t>
            </w:r>
          </w:p>
        </w:tc>
        <w:tc>
          <w:tcPr>
            <w:tcW w:w="3974" w:type="dxa"/>
            <w:gridSpan w:val="2"/>
            <w:tcBorders>
              <w:top w:val="single" w:sz="4" w:space="0" w:color="auto"/>
              <w:bottom w:val="nil"/>
            </w:tcBorders>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Erkek (n:12)</w:t>
            </w:r>
          </w:p>
        </w:tc>
      </w:tr>
      <w:tr w:rsidR="00C71B84" w:rsidTr="00A0439A">
        <w:tc>
          <w:tcPr>
            <w:tcW w:w="2830" w:type="dxa"/>
            <w:vMerge/>
            <w:tcBorders>
              <w:top w:val="single" w:sz="4" w:space="0" w:color="auto"/>
              <w:bottom w:val="single" w:sz="4" w:space="0" w:color="auto"/>
            </w:tcBorders>
            <w:vAlign w:val="center"/>
          </w:tcPr>
          <w:p w:rsidR="00C71B84" w:rsidRDefault="00C71B84" w:rsidP="00C71B84">
            <w:pPr>
              <w:jc w:val="center"/>
              <w:rPr>
                <w:rFonts w:ascii="Times New Roman" w:hAnsi="Times New Roman" w:cs="Times New Roman"/>
                <w:sz w:val="24"/>
                <w:szCs w:val="24"/>
              </w:rPr>
            </w:pPr>
          </w:p>
        </w:tc>
        <w:tc>
          <w:tcPr>
            <w:tcW w:w="1701" w:type="dxa"/>
            <w:tcBorders>
              <w:top w:val="nil"/>
              <w:bottom w:val="single" w:sz="4" w:space="0" w:color="auto"/>
            </w:tcBorders>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S</w:t>
            </w:r>
          </w:p>
        </w:tc>
        <w:tc>
          <w:tcPr>
            <w:tcW w:w="1701" w:type="dxa"/>
            <w:tcBorders>
              <w:top w:val="nil"/>
              <w:bottom w:val="single" w:sz="4" w:space="0" w:color="auto"/>
            </w:tcBorders>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Borders>
              <w:top w:val="nil"/>
              <w:bottom w:val="single" w:sz="4" w:space="0" w:color="auto"/>
            </w:tcBorders>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S</w:t>
            </w:r>
          </w:p>
        </w:tc>
        <w:tc>
          <w:tcPr>
            <w:tcW w:w="2273" w:type="dxa"/>
            <w:tcBorders>
              <w:top w:val="nil"/>
              <w:bottom w:val="single" w:sz="4" w:space="0" w:color="auto"/>
            </w:tcBorders>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w:t>
            </w:r>
          </w:p>
        </w:tc>
      </w:tr>
      <w:tr w:rsidR="00C71B84" w:rsidTr="00C71B84">
        <w:tc>
          <w:tcPr>
            <w:tcW w:w="2830" w:type="dxa"/>
            <w:tcBorders>
              <w:top w:val="single" w:sz="4" w:space="0" w:color="auto"/>
            </w:tcBorders>
            <w:vAlign w:val="center"/>
          </w:tcPr>
          <w:p w:rsidR="00C71B84" w:rsidRDefault="00C71B84" w:rsidP="00C71B84">
            <w:pPr>
              <w:rPr>
                <w:rFonts w:ascii="Times New Roman" w:hAnsi="Times New Roman" w:cs="Times New Roman"/>
                <w:sz w:val="24"/>
                <w:szCs w:val="24"/>
              </w:rPr>
            </w:pPr>
            <w:r>
              <w:rPr>
                <w:rFonts w:ascii="Times New Roman" w:hAnsi="Times New Roman" w:cs="Times New Roman"/>
                <w:sz w:val="24"/>
                <w:szCs w:val="24"/>
              </w:rPr>
              <w:t>Yaşa göre ağırlık</w:t>
            </w:r>
          </w:p>
        </w:tc>
        <w:tc>
          <w:tcPr>
            <w:tcW w:w="1701" w:type="dxa"/>
            <w:tcBorders>
              <w:top w:val="single" w:sz="4" w:space="0" w:color="auto"/>
            </w:tcBorders>
            <w:vAlign w:val="center"/>
          </w:tcPr>
          <w:p w:rsidR="00C71B84" w:rsidRDefault="00C71B84" w:rsidP="00C71B84">
            <w:pPr>
              <w:jc w:val="center"/>
              <w:rPr>
                <w:rFonts w:ascii="Times New Roman" w:hAnsi="Times New Roman" w:cs="Times New Roman"/>
                <w:sz w:val="24"/>
                <w:szCs w:val="24"/>
              </w:rPr>
            </w:pPr>
          </w:p>
        </w:tc>
        <w:tc>
          <w:tcPr>
            <w:tcW w:w="1701" w:type="dxa"/>
            <w:tcBorders>
              <w:top w:val="single" w:sz="4" w:space="0" w:color="auto"/>
            </w:tcBorders>
            <w:vAlign w:val="center"/>
          </w:tcPr>
          <w:p w:rsidR="00C71B84" w:rsidRDefault="00C71B84" w:rsidP="00C71B84">
            <w:pPr>
              <w:jc w:val="center"/>
              <w:rPr>
                <w:rFonts w:ascii="Times New Roman" w:hAnsi="Times New Roman" w:cs="Times New Roman"/>
                <w:sz w:val="24"/>
                <w:szCs w:val="24"/>
              </w:rPr>
            </w:pPr>
          </w:p>
        </w:tc>
        <w:tc>
          <w:tcPr>
            <w:tcW w:w="1701" w:type="dxa"/>
            <w:tcBorders>
              <w:top w:val="single" w:sz="4" w:space="0" w:color="auto"/>
            </w:tcBorders>
            <w:vAlign w:val="center"/>
          </w:tcPr>
          <w:p w:rsidR="00C71B84" w:rsidRDefault="00C71B84" w:rsidP="00C71B84">
            <w:pPr>
              <w:jc w:val="center"/>
              <w:rPr>
                <w:rFonts w:ascii="Times New Roman" w:hAnsi="Times New Roman" w:cs="Times New Roman"/>
                <w:sz w:val="24"/>
                <w:szCs w:val="24"/>
              </w:rPr>
            </w:pPr>
          </w:p>
        </w:tc>
        <w:tc>
          <w:tcPr>
            <w:tcW w:w="2273" w:type="dxa"/>
            <w:tcBorders>
              <w:top w:val="single" w:sz="4" w:space="0" w:color="auto"/>
            </w:tcBorders>
            <w:vAlign w:val="center"/>
          </w:tcPr>
          <w:p w:rsidR="00C71B84" w:rsidRDefault="00C71B84" w:rsidP="00C71B84">
            <w:pPr>
              <w:jc w:val="center"/>
              <w:rPr>
                <w:rFonts w:ascii="Times New Roman" w:hAnsi="Times New Roman" w:cs="Times New Roman"/>
                <w:sz w:val="24"/>
                <w:szCs w:val="24"/>
              </w:rPr>
            </w:pPr>
          </w:p>
        </w:tc>
      </w:tr>
      <w:tr w:rsidR="00C71B84" w:rsidTr="00C71B84">
        <w:tc>
          <w:tcPr>
            <w:tcW w:w="2830"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Çok zayıf</w:t>
            </w:r>
          </w:p>
        </w:tc>
        <w:tc>
          <w:tcPr>
            <w:tcW w:w="1701"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w:t>
            </w:r>
          </w:p>
        </w:tc>
        <w:tc>
          <w:tcPr>
            <w:tcW w:w="2273"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w:t>
            </w:r>
          </w:p>
        </w:tc>
      </w:tr>
      <w:tr w:rsidR="00C71B84" w:rsidTr="00C71B84">
        <w:tc>
          <w:tcPr>
            <w:tcW w:w="2830"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Zayıf</w:t>
            </w:r>
          </w:p>
        </w:tc>
        <w:tc>
          <w:tcPr>
            <w:tcW w:w="1701"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8.3</w:t>
            </w:r>
          </w:p>
        </w:tc>
        <w:tc>
          <w:tcPr>
            <w:tcW w:w="1701"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1</w:t>
            </w:r>
          </w:p>
        </w:tc>
        <w:tc>
          <w:tcPr>
            <w:tcW w:w="2273"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8.3</w:t>
            </w:r>
          </w:p>
        </w:tc>
      </w:tr>
      <w:tr w:rsidR="00C71B84" w:rsidTr="00C71B84">
        <w:tc>
          <w:tcPr>
            <w:tcW w:w="2830"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 xml:space="preserve">Normal </w:t>
            </w:r>
          </w:p>
        </w:tc>
        <w:tc>
          <w:tcPr>
            <w:tcW w:w="1701"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8</w:t>
            </w:r>
          </w:p>
        </w:tc>
        <w:tc>
          <w:tcPr>
            <w:tcW w:w="1701"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66.7</w:t>
            </w:r>
          </w:p>
        </w:tc>
        <w:tc>
          <w:tcPr>
            <w:tcW w:w="1701"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6</w:t>
            </w:r>
          </w:p>
        </w:tc>
        <w:tc>
          <w:tcPr>
            <w:tcW w:w="2273"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50</w:t>
            </w:r>
          </w:p>
        </w:tc>
      </w:tr>
      <w:tr w:rsidR="00C71B84" w:rsidTr="00C71B84">
        <w:tc>
          <w:tcPr>
            <w:tcW w:w="2830"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Kilolu</w:t>
            </w:r>
          </w:p>
        </w:tc>
        <w:tc>
          <w:tcPr>
            <w:tcW w:w="1701"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16.7</w:t>
            </w:r>
          </w:p>
        </w:tc>
        <w:tc>
          <w:tcPr>
            <w:tcW w:w="1701"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5</w:t>
            </w:r>
          </w:p>
        </w:tc>
        <w:tc>
          <w:tcPr>
            <w:tcW w:w="2273"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41.7</w:t>
            </w:r>
          </w:p>
        </w:tc>
      </w:tr>
      <w:tr w:rsidR="00C71B84" w:rsidTr="00C71B84">
        <w:tc>
          <w:tcPr>
            <w:tcW w:w="2830"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Obez</w:t>
            </w:r>
          </w:p>
        </w:tc>
        <w:tc>
          <w:tcPr>
            <w:tcW w:w="1701"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8.3</w:t>
            </w:r>
          </w:p>
        </w:tc>
        <w:tc>
          <w:tcPr>
            <w:tcW w:w="1701"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w:t>
            </w:r>
          </w:p>
        </w:tc>
        <w:tc>
          <w:tcPr>
            <w:tcW w:w="2273"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w:t>
            </w:r>
          </w:p>
        </w:tc>
      </w:tr>
      <w:tr w:rsidR="00C71B84" w:rsidTr="00C71B84">
        <w:tc>
          <w:tcPr>
            <w:tcW w:w="2830" w:type="dxa"/>
            <w:vAlign w:val="center"/>
          </w:tcPr>
          <w:p w:rsidR="00C71B84" w:rsidRDefault="00C71B84" w:rsidP="00C71B84">
            <w:pPr>
              <w:rPr>
                <w:rFonts w:ascii="Times New Roman" w:hAnsi="Times New Roman" w:cs="Times New Roman"/>
                <w:sz w:val="24"/>
                <w:szCs w:val="24"/>
              </w:rPr>
            </w:pPr>
            <w:r>
              <w:rPr>
                <w:rFonts w:ascii="Times New Roman" w:hAnsi="Times New Roman" w:cs="Times New Roman"/>
                <w:sz w:val="24"/>
                <w:szCs w:val="24"/>
              </w:rPr>
              <w:t>Yaşa göre boy</w:t>
            </w:r>
          </w:p>
        </w:tc>
        <w:tc>
          <w:tcPr>
            <w:tcW w:w="1701" w:type="dxa"/>
            <w:vAlign w:val="center"/>
          </w:tcPr>
          <w:p w:rsidR="00C71B84" w:rsidRDefault="00C71B84" w:rsidP="00C71B84">
            <w:pPr>
              <w:jc w:val="center"/>
              <w:rPr>
                <w:rFonts w:ascii="Times New Roman" w:hAnsi="Times New Roman" w:cs="Times New Roman"/>
                <w:sz w:val="24"/>
                <w:szCs w:val="24"/>
              </w:rPr>
            </w:pPr>
          </w:p>
        </w:tc>
        <w:tc>
          <w:tcPr>
            <w:tcW w:w="1701" w:type="dxa"/>
            <w:vAlign w:val="center"/>
          </w:tcPr>
          <w:p w:rsidR="00C71B84" w:rsidRDefault="00C71B84" w:rsidP="00C71B84">
            <w:pPr>
              <w:jc w:val="center"/>
              <w:rPr>
                <w:rFonts w:ascii="Times New Roman" w:hAnsi="Times New Roman" w:cs="Times New Roman"/>
                <w:sz w:val="24"/>
                <w:szCs w:val="24"/>
              </w:rPr>
            </w:pPr>
          </w:p>
        </w:tc>
        <w:tc>
          <w:tcPr>
            <w:tcW w:w="1701" w:type="dxa"/>
            <w:vAlign w:val="center"/>
          </w:tcPr>
          <w:p w:rsidR="00C71B84" w:rsidRDefault="00C71B84" w:rsidP="00C71B84">
            <w:pPr>
              <w:jc w:val="center"/>
              <w:rPr>
                <w:rFonts w:ascii="Times New Roman" w:hAnsi="Times New Roman" w:cs="Times New Roman"/>
                <w:sz w:val="24"/>
                <w:szCs w:val="24"/>
              </w:rPr>
            </w:pPr>
          </w:p>
        </w:tc>
        <w:tc>
          <w:tcPr>
            <w:tcW w:w="2273" w:type="dxa"/>
            <w:vAlign w:val="center"/>
          </w:tcPr>
          <w:p w:rsidR="00C71B84" w:rsidRDefault="00C71B84" w:rsidP="00C71B84">
            <w:pPr>
              <w:jc w:val="center"/>
              <w:rPr>
                <w:rFonts w:ascii="Times New Roman" w:hAnsi="Times New Roman" w:cs="Times New Roman"/>
                <w:sz w:val="24"/>
                <w:szCs w:val="24"/>
              </w:rPr>
            </w:pPr>
          </w:p>
        </w:tc>
      </w:tr>
      <w:tr w:rsidR="00C71B84" w:rsidTr="00C71B84">
        <w:tc>
          <w:tcPr>
            <w:tcW w:w="2830"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Çok kısa</w:t>
            </w:r>
          </w:p>
        </w:tc>
        <w:tc>
          <w:tcPr>
            <w:tcW w:w="1701"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8.3</w:t>
            </w:r>
          </w:p>
        </w:tc>
        <w:tc>
          <w:tcPr>
            <w:tcW w:w="1701"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w:t>
            </w:r>
          </w:p>
        </w:tc>
        <w:tc>
          <w:tcPr>
            <w:tcW w:w="2273"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w:t>
            </w:r>
          </w:p>
        </w:tc>
      </w:tr>
      <w:tr w:rsidR="00C71B84" w:rsidTr="00C71B84">
        <w:tc>
          <w:tcPr>
            <w:tcW w:w="2830"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 xml:space="preserve">Kısa </w:t>
            </w:r>
          </w:p>
        </w:tc>
        <w:tc>
          <w:tcPr>
            <w:tcW w:w="1701"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8.3</w:t>
            </w:r>
          </w:p>
        </w:tc>
        <w:tc>
          <w:tcPr>
            <w:tcW w:w="1701"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1</w:t>
            </w:r>
          </w:p>
        </w:tc>
        <w:tc>
          <w:tcPr>
            <w:tcW w:w="2273"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8.3</w:t>
            </w:r>
          </w:p>
        </w:tc>
      </w:tr>
      <w:tr w:rsidR="00C71B84" w:rsidTr="00C71B84">
        <w:tc>
          <w:tcPr>
            <w:tcW w:w="2830"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Normal</w:t>
            </w:r>
          </w:p>
        </w:tc>
        <w:tc>
          <w:tcPr>
            <w:tcW w:w="1701"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7</w:t>
            </w:r>
          </w:p>
        </w:tc>
        <w:tc>
          <w:tcPr>
            <w:tcW w:w="1701" w:type="dxa"/>
            <w:vAlign w:val="center"/>
          </w:tcPr>
          <w:p w:rsidR="00C71B84" w:rsidRDefault="00884BC2" w:rsidP="00C71B84">
            <w:pPr>
              <w:jc w:val="center"/>
              <w:rPr>
                <w:rFonts w:ascii="Times New Roman" w:hAnsi="Times New Roman" w:cs="Times New Roman"/>
                <w:sz w:val="24"/>
                <w:szCs w:val="24"/>
              </w:rPr>
            </w:pPr>
            <w:r>
              <w:rPr>
                <w:rFonts w:ascii="Times New Roman" w:hAnsi="Times New Roman" w:cs="Times New Roman"/>
                <w:sz w:val="24"/>
                <w:szCs w:val="24"/>
              </w:rPr>
              <w:t>58.3</w:t>
            </w:r>
          </w:p>
        </w:tc>
        <w:tc>
          <w:tcPr>
            <w:tcW w:w="1701"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6</w:t>
            </w:r>
          </w:p>
        </w:tc>
        <w:tc>
          <w:tcPr>
            <w:tcW w:w="2273"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50</w:t>
            </w:r>
          </w:p>
        </w:tc>
      </w:tr>
      <w:tr w:rsidR="00C71B84" w:rsidTr="00C71B84">
        <w:tc>
          <w:tcPr>
            <w:tcW w:w="2830"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Uzun</w:t>
            </w:r>
          </w:p>
        </w:tc>
        <w:tc>
          <w:tcPr>
            <w:tcW w:w="1701"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16.7</w:t>
            </w:r>
          </w:p>
        </w:tc>
        <w:tc>
          <w:tcPr>
            <w:tcW w:w="1701"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5</w:t>
            </w:r>
          </w:p>
        </w:tc>
        <w:tc>
          <w:tcPr>
            <w:tcW w:w="2273"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41.7</w:t>
            </w:r>
          </w:p>
        </w:tc>
      </w:tr>
      <w:tr w:rsidR="00C71B84" w:rsidTr="00C71B84">
        <w:tc>
          <w:tcPr>
            <w:tcW w:w="2830"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Çok uzun</w:t>
            </w:r>
          </w:p>
        </w:tc>
        <w:tc>
          <w:tcPr>
            <w:tcW w:w="1701"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8.3</w:t>
            </w:r>
          </w:p>
        </w:tc>
        <w:tc>
          <w:tcPr>
            <w:tcW w:w="1701"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w:t>
            </w:r>
          </w:p>
        </w:tc>
        <w:tc>
          <w:tcPr>
            <w:tcW w:w="2273"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w:t>
            </w:r>
          </w:p>
        </w:tc>
      </w:tr>
      <w:tr w:rsidR="00C71B84" w:rsidTr="00C71B84">
        <w:tc>
          <w:tcPr>
            <w:tcW w:w="2830" w:type="dxa"/>
            <w:vAlign w:val="center"/>
          </w:tcPr>
          <w:p w:rsidR="00C71B84" w:rsidRDefault="00C71B84" w:rsidP="00C71B84">
            <w:pPr>
              <w:rPr>
                <w:rFonts w:ascii="Times New Roman" w:hAnsi="Times New Roman" w:cs="Times New Roman"/>
                <w:sz w:val="24"/>
                <w:szCs w:val="24"/>
              </w:rPr>
            </w:pPr>
            <w:r>
              <w:rPr>
                <w:rFonts w:ascii="Times New Roman" w:hAnsi="Times New Roman" w:cs="Times New Roman"/>
                <w:sz w:val="24"/>
                <w:szCs w:val="24"/>
              </w:rPr>
              <w:t>Yaşa göre BKİ</w:t>
            </w:r>
          </w:p>
        </w:tc>
        <w:tc>
          <w:tcPr>
            <w:tcW w:w="1701" w:type="dxa"/>
            <w:vAlign w:val="center"/>
          </w:tcPr>
          <w:p w:rsidR="00C71B84" w:rsidRDefault="00C71B84" w:rsidP="00C71B84">
            <w:pPr>
              <w:jc w:val="center"/>
              <w:rPr>
                <w:rFonts w:ascii="Times New Roman" w:hAnsi="Times New Roman" w:cs="Times New Roman"/>
                <w:sz w:val="24"/>
                <w:szCs w:val="24"/>
              </w:rPr>
            </w:pPr>
          </w:p>
        </w:tc>
        <w:tc>
          <w:tcPr>
            <w:tcW w:w="1701" w:type="dxa"/>
            <w:vAlign w:val="center"/>
          </w:tcPr>
          <w:p w:rsidR="00C71B84" w:rsidRDefault="00C71B84" w:rsidP="00C71B84">
            <w:pPr>
              <w:jc w:val="center"/>
              <w:rPr>
                <w:rFonts w:ascii="Times New Roman" w:hAnsi="Times New Roman" w:cs="Times New Roman"/>
                <w:sz w:val="24"/>
                <w:szCs w:val="24"/>
              </w:rPr>
            </w:pPr>
          </w:p>
        </w:tc>
        <w:tc>
          <w:tcPr>
            <w:tcW w:w="1701" w:type="dxa"/>
            <w:vAlign w:val="center"/>
          </w:tcPr>
          <w:p w:rsidR="00C71B84" w:rsidRDefault="00C71B84" w:rsidP="00C71B84">
            <w:pPr>
              <w:jc w:val="center"/>
              <w:rPr>
                <w:rFonts w:ascii="Times New Roman" w:hAnsi="Times New Roman" w:cs="Times New Roman"/>
                <w:sz w:val="24"/>
                <w:szCs w:val="24"/>
              </w:rPr>
            </w:pPr>
          </w:p>
        </w:tc>
        <w:tc>
          <w:tcPr>
            <w:tcW w:w="2273" w:type="dxa"/>
            <w:vAlign w:val="center"/>
          </w:tcPr>
          <w:p w:rsidR="00C71B84" w:rsidRDefault="00C71B84" w:rsidP="00C71B84">
            <w:pPr>
              <w:jc w:val="center"/>
              <w:rPr>
                <w:rFonts w:ascii="Times New Roman" w:hAnsi="Times New Roman" w:cs="Times New Roman"/>
                <w:sz w:val="24"/>
                <w:szCs w:val="24"/>
              </w:rPr>
            </w:pPr>
          </w:p>
        </w:tc>
      </w:tr>
      <w:tr w:rsidR="00C71B84" w:rsidTr="00C71B84">
        <w:tc>
          <w:tcPr>
            <w:tcW w:w="2830"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Çok zayıf</w:t>
            </w:r>
          </w:p>
        </w:tc>
        <w:tc>
          <w:tcPr>
            <w:tcW w:w="1701"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w:t>
            </w:r>
          </w:p>
        </w:tc>
        <w:tc>
          <w:tcPr>
            <w:tcW w:w="2273"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w:t>
            </w:r>
          </w:p>
        </w:tc>
      </w:tr>
      <w:tr w:rsidR="00C71B84" w:rsidTr="00C71B84">
        <w:tc>
          <w:tcPr>
            <w:tcW w:w="2830"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Zayıf</w:t>
            </w:r>
          </w:p>
        </w:tc>
        <w:tc>
          <w:tcPr>
            <w:tcW w:w="1701"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8.3</w:t>
            </w:r>
          </w:p>
        </w:tc>
        <w:tc>
          <w:tcPr>
            <w:tcW w:w="1701"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2</w:t>
            </w:r>
          </w:p>
        </w:tc>
        <w:tc>
          <w:tcPr>
            <w:tcW w:w="2273"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16.7</w:t>
            </w:r>
          </w:p>
        </w:tc>
      </w:tr>
      <w:tr w:rsidR="00C71B84" w:rsidTr="00C71B84">
        <w:tc>
          <w:tcPr>
            <w:tcW w:w="2830"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Normal</w:t>
            </w:r>
          </w:p>
        </w:tc>
        <w:tc>
          <w:tcPr>
            <w:tcW w:w="1701"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6</w:t>
            </w:r>
          </w:p>
        </w:tc>
        <w:tc>
          <w:tcPr>
            <w:tcW w:w="1701"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50</w:t>
            </w:r>
          </w:p>
        </w:tc>
        <w:tc>
          <w:tcPr>
            <w:tcW w:w="1701"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7</w:t>
            </w:r>
          </w:p>
        </w:tc>
        <w:tc>
          <w:tcPr>
            <w:tcW w:w="2273"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58.3</w:t>
            </w:r>
          </w:p>
        </w:tc>
      </w:tr>
      <w:tr w:rsidR="00C71B84" w:rsidTr="00C71B84">
        <w:tc>
          <w:tcPr>
            <w:tcW w:w="2830"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Kilolu</w:t>
            </w:r>
          </w:p>
        </w:tc>
        <w:tc>
          <w:tcPr>
            <w:tcW w:w="1701"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25</w:t>
            </w:r>
          </w:p>
        </w:tc>
        <w:tc>
          <w:tcPr>
            <w:tcW w:w="1701"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2</w:t>
            </w:r>
          </w:p>
        </w:tc>
        <w:tc>
          <w:tcPr>
            <w:tcW w:w="2273"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16.7</w:t>
            </w:r>
          </w:p>
        </w:tc>
      </w:tr>
      <w:tr w:rsidR="00C71B84" w:rsidTr="00C71B84">
        <w:tc>
          <w:tcPr>
            <w:tcW w:w="2830"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Obez</w:t>
            </w:r>
          </w:p>
        </w:tc>
        <w:tc>
          <w:tcPr>
            <w:tcW w:w="1701"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16.7</w:t>
            </w:r>
          </w:p>
        </w:tc>
        <w:tc>
          <w:tcPr>
            <w:tcW w:w="1701"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1</w:t>
            </w:r>
          </w:p>
        </w:tc>
        <w:tc>
          <w:tcPr>
            <w:tcW w:w="2273" w:type="dxa"/>
            <w:vAlign w:val="center"/>
          </w:tcPr>
          <w:p w:rsidR="00C71B84" w:rsidRDefault="00C71B84" w:rsidP="00C71B84">
            <w:pPr>
              <w:jc w:val="center"/>
              <w:rPr>
                <w:rFonts w:ascii="Times New Roman" w:hAnsi="Times New Roman" w:cs="Times New Roman"/>
                <w:sz w:val="24"/>
                <w:szCs w:val="24"/>
              </w:rPr>
            </w:pPr>
            <w:r>
              <w:rPr>
                <w:rFonts w:ascii="Times New Roman" w:hAnsi="Times New Roman" w:cs="Times New Roman"/>
                <w:sz w:val="24"/>
                <w:szCs w:val="24"/>
              </w:rPr>
              <w:t>8.3</w:t>
            </w:r>
          </w:p>
        </w:tc>
      </w:tr>
    </w:tbl>
    <w:p w:rsidR="00884BC2" w:rsidRDefault="00884BC2" w:rsidP="00884BC2">
      <w:pPr>
        <w:spacing w:line="360" w:lineRule="auto"/>
        <w:jc w:val="both"/>
        <w:rPr>
          <w:rFonts w:ascii="Times New Roman" w:hAnsi="Times New Roman" w:cs="Times New Roman"/>
          <w:sz w:val="24"/>
          <w:szCs w:val="24"/>
        </w:rPr>
      </w:pPr>
    </w:p>
    <w:p w:rsidR="00884BC2" w:rsidRDefault="00884BC2" w:rsidP="00884BC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Çalışamaya katılan çocukların antropometrik ölçümlerine dayanılarak hesaplanan z-skor değerleri belirlenerek yaşa göre boy, yaşa göre kilo ve yaşa göre BKİ’leri şeklinde kategorize edilmiştir. Bu sınıflandırma sonrasında yaşa göre ağırlığa bakıldığında kız çocuklarının %66.7’sinin normal ağırlığa sahip olduğunu görmekteyiz. Erkek çocuklarındaki durum ise yarısının yani %50’sinin normal ağırlıkta olduğu bunu takiben ise %41.7’sinin ise kilolu olduğu saptanmıştır. </w:t>
      </w:r>
    </w:p>
    <w:p w:rsidR="00884BC2" w:rsidRDefault="00884BC2" w:rsidP="00884BC2">
      <w:pPr>
        <w:spacing w:line="360" w:lineRule="auto"/>
        <w:jc w:val="both"/>
        <w:rPr>
          <w:rFonts w:ascii="Times New Roman" w:hAnsi="Times New Roman" w:cs="Times New Roman"/>
          <w:sz w:val="24"/>
          <w:szCs w:val="24"/>
        </w:rPr>
      </w:pPr>
      <w:r>
        <w:rPr>
          <w:rFonts w:ascii="Times New Roman" w:hAnsi="Times New Roman" w:cs="Times New Roman"/>
          <w:sz w:val="24"/>
          <w:szCs w:val="24"/>
        </w:rPr>
        <w:t>Yaşa göre boy z-skoru sınıflandırılmasına baktığımız zaman kız çocuklarının %58.3 normal boy uzunluğuna sahip olduğu belirlenmiştir. Erkek çocuklarındaki durum ise yarısının yani %50’sinin normal boy uzunluğunda olduğu bunu takiben ise %41.7’sinin ise uzun boylu olduğu saptanmıştır.</w:t>
      </w:r>
    </w:p>
    <w:p w:rsidR="00942A09" w:rsidRDefault="00884BC2" w:rsidP="00884BC2">
      <w:pPr>
        <w:spacing w:line="360" w:lineRule="auto"/>
        <w:jc w:val="both"/>
        <w:rPr>
          <w:rFonts w:ascii="Times New Roman" w:hAnsi="Times New Roman" w:cs="Times New Roman"/>
          <w:sz w:val="24"/>
          <w:szCs w:val="24"/>
        </w:rPr>
      </w:pPr>
      <w:r>
        <w:rPr>
          <w:rFonts w:ascii="Times New Roman" w:hAnsi="Times New Roman" w:cs="Times New Roman"/>
          <w:sz w:val="24"/>
          <w:szCs w:val="24"/>
        </w:rPr>
        <w:t>Yaşa göre BKİ z-skoru sınıflandırmasını göz önüne aldığımız takdirde kız çocuklarının %50’inin normal ağırlıkta ve erkek çocuklarının %58.3’ünün normal ağırlıkta olduğunu görmekteyiz.</w:t>
      </w:r>
    </w:p>
    <w:p w:rsidR="00884BC2" w:rsidRDefault="00884BC2" w:rsidP="00884BC2">
      <w:pPr>
        <w:spacing w:line="360" w:lineRule="auto"/>
        <w:jc w:val="both"/>
        <w:rPr>
          <w:rFonts w:ascii="Times New Roman" w:hAnsi="Times New Roman" w:cs="Times New Roman"/>
          <w:sz w:val="24"/>
          <w:szCs w:val="24"/>
        </w:rPr>
      </w:pPr>
    </w:p>
    <w:p w:rsidR="00884BC2" w:rsidRDefault="00884BC2" w:rsidP="00884BC2">
      <w:pPr>
        <w:spacing w:line="360" w:lineRule="auto"/>
        <w:jc w:val="both"/>
        <w:rPr>
          <w:rFonts w:ascii="Times New Roman" w:hAnsi="Times New Roman" w:cs="Times New Roman"/>
          <w:sz w:val="24"/>
          <w:szCs w:val="24"/>
        </w:rPr>
      </w:pPr>
    </w:p>
    <w:p w:rsidR="00BC041C" w:rsidRPr="00FB07C7" w:rsidRDefault="00BC041C" w:rsidP="00942A09">
      <w:pPr>
        <w:spacing w:line="360" w:lineRule="auto"/>
        <w:jc w:val="both"/>
        <w:rPr>
          <w:rFonts w:ascii="Times New Roman" w:hAnsi="Times New Roman" w:cs="Times New Roman"/>
          <w:b/>
          <w:sz w:val="24"/>
          <w:szCs w:val="24"/>
        </w:rPr>
      </w:pPr>
      <w:r w:rsidRPr="00FB07C7">
        <w:rPr>
          <w:rFonts w:ascii="Times New Roman" w:hAnsi="Times New Roman" w:cs="Times New Roman"/>
          <w:b/>
          <w:sz w:val="24"/>
          <w:szCs w:val="24"/>
        </w:rPr>
        <w:lastRenderedPageBreak/>
        <w:t>Tablo</w:t>
      </w:r>
      <w:r w:rsidR="00AE2A39" w:rsidRPr="00FB07C7">
        <w:rPr>
          <w:rFonts w:ascii="Times New Roman" w:hAnsi="Times New Roman" w:cs="Times New Roman"/>
          <w:b/>
          <w:sz w:val="24"/>
          <w:szCs w:val="24"/>
        </w:rPr>
        <w:t xml:space="preserve"> </w:t>
      </w:r>
      <w:r w:rsidR="00A85A78">
        <w:rPr>
          <w:rFonts w:ascii="Times New Roman" w:hAnsi="Times New Roman" w:cs="Times New Roman"/>
          <w:b/>
          <w:sz w:val="24"/>
          <w:szCs w:val="24"/>
        </w:rPr>
        <w:t>4.</w:t>
      </w:r>
      <w:r w:rsidR="00AE2A39" w:rsidRPr="00FB07C7">
        <w:rPr>
          <w:rFonts w:ascii="Times New Roman" w:hAnsi="Times New Roman" w:cs="Times New Roman"/>
          <w:b/>
          <w:sz w:val="24"/>
          <w:szCs w:val="24"/>
        </w:rPr>
        <w:t>9</w:t>
      </w:r>
      <w:r w:rsidR="00D02EA5" w:rsidRPr="00FB07C7">
        <w:rPr>
          <w:rFonts w:ascii="Times New Roman" w:hAnsi="Times New Roman" w:cs="Times New Roman"/>
          <w:b/>
          <w:sz w:val="24"/>
          <w:szCs w:val="24"/>
        </w:rPr>
        <w:t>: A</w:t>
      </w:r>
      <w:r w:rsidRPr="00FB07C7">
        <w:rPr>
          <w:rFonts w:ascii="Times New Roman" w:hAnsi="Times New Roman" w:cs="Times New Roman"/>
          <w:b/>
          <w:sz w:val="24"/>
          <w:szCs w:val="24"/>
        </w:rPr>
        <w:t>raştırmaya katılan çocukların yeme davranışlarının dağılımı</w:t>
      </w:r>
    </w:p>
    <w:tbl>
      <w:tblPr>
        <w:tblStyle w:val="TabloKlavuzu"/>
        <w:tblW w:w="10206" w:type="dxa"/>
        <w:tblInd w:w="-5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851"/>
        <w:gridCol w:w="850"/>
        <w:gridCol w:w="851"/>
        <w:gridCol w:w="850"/>
        <w:gridCol w:w="851"/>
        <w:gridCol w:w="850"/>
        <w:gridCol w:w="851"/>
        <w:gridCol w:w="1422"/>
      </w:tblGrid>
      <w:tr w:rsidR="00BC041C" w:rsidTr="00A0439A">
        <w:tc>
          <w:tcPr>
            <w:tcW w:w="2830" w:type="dxa"/>
            <w:vMerge w:val="restart"/>
            <w:tcBorders>
              <w:top w:val="single" w:sz="4" w:space="0" w:color="auto"/>
              <w:bottom w:val="single" w:sz="4" w:space="0" w:color="auto"/>
            </w:tcBorders>
            <w:vAlign w:val="center"/>
          </w:tcPr>
          <w:p w:rsidR="00BC041C" w:rsidRDefault="00BC041C" w:rsidP="00BC041C">
            <w:pPr>
              <w:jc w:val="center"/>
              <w:rPr>
                <w:rFonts w:ascii="Times New Roman" w:hAnsi="Times New Roman" w:cs="Times New Roman"/>
                <w:sz w:val="24"/>
                <w:szCs w:val="24"/>
              </w:rPr>
            </w:pPr>
          </w:p>
        </w:tc>
        <w:tc>
          <w:tcPr>
            <w:tcW w:w="3402" w:type="dxa"/>
            <w:gridSpan w:val="4"/>
            <w:tcBorders>
              <w:top w:val="single" w:sz="4" w:space="0" w:color="auto"/>
              <w:bottom w:val="nil"/>
            </w:tcBorders>
            <w:vAlign w:val="center"/>
          </w:tcPr>
          <w:p w:rsidR="00BC041C" w:rsidRDefault="00BC041C" w:rsidP="00BC041C">
            <w:pPr>
              <w:jc w:val="center"/>
              <w:rPr>
                <w:rFonts w:ascii="Times New Roman" w:hAnsi="Times New Roman" w:cs="Times New Roman"/>
                <w:sz w:val="24"/>
                <w:szCs w:val="24"/>
              </w:rPr>
            </w:pPr>
            <w:r>
              <w:rPr>
                <w:rFonts w:ascii="Times New Roman" w:hAnsi="Times New Roman" w:cs="Times New Roman"/>
                <w:sz w:val="24"/>
                <w:szCs w:val="24"/>
              </w:rPr>
              <w:t>Eğitim öncesi</w:t>
            </w:r>
          </w:p>
        </w:tc>
        <w:tc>
          <w:tcPr>
            <w:tcW w:w="3974" w:type="dxa"/>
            <w:gridSpan w:val="4"/>
            <w:tcBorders>
              <w:top w:val="single" w:sz="4" w:space="0" w:color="auto"/>
              <w:bottom w:val="nil"/>
            </w:tcBorders>
            <w:vAlign w:val="center"/>
          </w:tcPr>
          <w:p w:rsidR="00BC041C" w:rsidRDefault="00BC041C" w:rsidP="00BC041C">
            <w:pPr>
              <w:jc w:val="center"/>
              <w:rPr>
                <w:rFonts w:ascii="Times New Roman" w:hAnsi="Times New Roman" w:cs="Times New Roman"/>
                <w:sz w:val="24"/>
                <w:szCs w:val="24"/>
              </w:rPr>
            </w:pPr>
            <w:r>
              <w:rPr>
                <w:rFonts w:ascii="Times New Roman" w:hAnsi="Times New Roman" w:cs="Times New Roman"/>
                <w:sz w:val="24"/>
                <w:szCs w:val="24"/>
              </w:rPr>
              <w:t>Eğitim sonrası</w:t>
            </w:r>
          </w:p>
        </w:tc>
      </w:tr>
      <w:tr w:rsidR="00BC041C" w:rsidTr="00A0439A">
        <w:tc>
          <w:tcPr>
            <w:tcW w:w="2830" w:type="dxa"/>
            <w:vMerge/>
            <w:tcBorders>
              <w:top w:val="single" w:sz="4" w:space="0" w:color="auto"/>
              <w:bottom w:val="single" w:sz="4" w:space="0" w:color="auto"/>
            </w:tcBorders>
            <w:vAlign w:val="center"/>
          </w:tcPr>
          <w:p w:rsidR="00BC041C" w:rsidRDefault="00BC041C" w:rsidP="00BC041C">
            <w:pPr>
              <w:jc w:val="center"/>
              <w:rPr>
                <w:rFonts w:ascii="Times New Roman" w:hAnsi="Times New Roman" w:cs="Times New Roman"/>
                <w:sz w:val="24"/>
                <w:szCs w:val="24"/>
              </w:rPr>
            </w:pPr>
          </w:p>
        </w:tc>
        <w:tc>
          <w:tcPr>
            <w:tcW w:w="1701" w:type="dxa"/>
            <w:gridSpan w:val="2"/>
            <w:tcBorders>
              <w:top w:val="nil"/>
              <w:bottom w:val="nil"/>
            </w:tcBorders>
            <w:vAlign w:val="center"/>
          </w:tcPr>
          <w:p w:rsidR="00BC041C" w:rsidRDefault="00BC041C" w:rsidP="00BC041C">
            <w:pPr>
              <w:jc w:val="center"/>
              <w:rPr>
                <w:rFonts w:ascii="Times New Roman" w:hAnsi="Times New Roman" w:cs="Times New Roman"/>
                <w:sz w:val="24"/>
                <w:szCs w:val="24"/>
              </w:rPr>
            </w:pPr>
            <w:r>
              <w:rPr>
                <w:rFonts w:ascii="Times New Roman" w:hAnsi="Times New Roman" w:cs="Times New Roman"/>
                <w:sz w:val="24"/>
                <w:szCs w:val="24"/>
              </w:rPr>
              <w:t xml:space="preserve">Kız </w:t>
            </w:r>
            <w:r w:rsidR="00171B15">
              <w:rPr>
                <w:rFonts w:ascii="Times New Roman" w:hAnsi="Times New Roman" w:cs="Times New Roman"/>
                <w:sz w:val="24"/>
                <w:szCs w:val="24"/>
              </w:rPr>
              <w:t>(n:12)</w:t>
            </w:r>
          </w:p>
        </w:tc>
        <w:tc>
          <w:tcPr>
            <w:tcW w:w="1701" w:type="dxa"/>
            <w:gridSpan w:val="2"/>
            <w:tcBorders>
              <w:top w:val="nil"/>
              <w:bottom w:val="nil"/>
            </w:tcBorders>
            <w:vAlign w:val="center"/>
          </w:tcPr>
          <w:p w:rsidR="00BC041C" w:rsidRDefault="00BC041C" w:rsidP="00BC041C">
            <w:pPr>
              <w:jc w:val="center"/>
              <w:rPr>
                <w:rFonts w:ascii="Times New Roman" w:hAnsi="Times New Roman" w:cs="Times New Roman"/>
                <w:sz w:val="24"/>
                <w:szCs w:val="24"/>
              </w:rPr>
            </w:pPr>
            <w:r>
              <w:rPr>
                <w:rFonts w:ascii="Times New Roman" w:hAnsi="Times New Roman" w:cs="Times New Roman"/>
                <w:sz w:val="24"/>
                <w:szCs w:val="24"/>
              </w:rPr>
              <w:t xml:space="preserve">Erkek </w:t>
            </w:r>
            <w:r w:rsidR="00171B15">
              <w:rPr>
                <w:rFonts w:ascii="Times New Roman" w:hAnsi="Times New Roman" w:cs="Times New Roman"/>
                <w:sz w:val="24"/>
                <w:szCs w:val="24"/>
              </w:rPr>
              <w:t>(n:12)</w:t>
            </w:r>
          </w:p>
        </w:tc>
        <w:tc>
          <w:tcPr>
            <w:tcW w:w="1701" w:type="dxa"/>
            <w:gridSpan w:val="2"/>
            <w:tcBorders>
              <w:top w:val="nil"/>
              <w:bottom w:val="nil"/>
            </w:tcBorders>
            <w:vAlign w:val="center"/>
          </w:tcPr>
          <w:p w:rsidR="00BC041C" w:rsidRDefault="00BC041C" w:rsidP="00BC041C">
            <w:pPr>
              <w:jc w:val="center"/>
              <w:rPr>
                <w:rFonts w:ascii="Times New Roman" w:hAnsi="Times New Roman" w:cs="Times New Roman"/>
                <w:sz w:val="24"/>
                <w:szCs w:val="24"/>
              </w:rPr>
            </w:pPr>
            <w:r>
              <w:rPr>
                <w:rFonts w:ascii="Times New Roman" w:hAnsi="Times New Roman" w:cs="Times New Roman"/>
                <w:sz w:val="24"/>
                <w:szCs w:val="24"/>
              </w:rPr>
              <w:t xml:space="preserve">Kız </w:t>
            </w:r>
            <w:r w:rsidR="00171B15">
              <w:rPr>
                <w:rFonts w:ascii="Times New Roman" w:hAnsi="Times New Roman" w:cs="Times New Roman"/>
                <w:sz w:val="24"/>
                <w:szCs w:val="24"/>
              </w:rPr>
              <w:t>(n:12)</w:t>
            </w:r>
          </w:p>
        </w:tc>
        <w:tc>
          <w:tcPr>
            <w:tcW w:w="2273" w:type="dxa"/>
            <w:gridSpan w:val="2"/>
            <w:tcBorders>
              <w:top w:val="nil"/>
              <w:bottom w:val="nil"/>
            </w:tcBorders>
            <w:vAlign w:val="center"/>
          </w:tcPr>
          <w:p w:rsidR="00BC041C" w:rsidRDefault="00BC041C" w:rsidP="00BC041C">
            <w:pPr>
              <w:jc w:val="center"/>
              <w:rPr>
                <w:rFonts w:ascii="Times New Roman" w:hAnsi="Times New Roman" w:cs="Times New Roman"/>
                <w:sz w:val="24"/>
                <w:szCs w:val="24"/>
              </w:rPr>
            </w:pPr>
            <w:r>
              <w:rPr>
                <w:rFonts w:ascii="Times New Roman" w:hAnsi="Times New Roman" w:cs="Times New Roman"/>
                <w:sz w:val="24"/>
                <w:szCs w:val="24"/>
              </w:rPr>
              <w:t xml:space="preserve">Erkek </w:t>
            </w:r>
            <w:r w:rsidR="00171B15">
              <w:rPr>
                <w:rFonts w:ascii="Times New Roman" w:hAnsi="Times New Roman" w:cs="Times New Roman"/>
                <w:sz w:val="24"/>
                <w:szCs w:val="24"/>
              </w:rPr>
              <w:t>(n:12)</w:t>
            </w:r>
          </w:p>
        </w:tc>
      </w:tr>
      <w:tr w:rsidR="00BC041C" w:rsidTr="00A0439A">
        <w:tc>
          <w:tcPr>
            <w:tcW w:w="2830" w:type="dxa"/>
            <w:vMerge/>
            <w:tcBorders>
              <w:top w:val="single" w:sz="4" w:space="0" w:color="auto"/>
              <w:bottom w:val="single" w:sz="4" w:space="0" w:color="auto"/>
            </w:tcBorders>
            <w:vAlign w:val="center"/>
          </w:tcPr>
          <w:p w:rsidR="00BC041C" w:rsidRDefault="00BC041C" w:rsidP="00BC041C">
            <w:pPr>
              <w:jc w:val="center"/>
              <w:rPr>
                <w:rFonts w:ascii="Times New Roman" w:hAnsi="Times New Roman" w:cs="Times New Roman"/>
                <w:sz w:val="24"/>
                <w:szCs w:val="24"/>
              </w:rPr>
            </w:pPr>
          </w:p>
        </w:tc>
        <w:tc>
          <w:tcPr>
            <w:tcW w:w="851" w:type="dxa"/>
            <w:tcBorders>
              <w:top w:val="nil"/>
              <w:bottom w:val="single" w:sz="4" w:space="0" w:color="auto"/>
            </w:tcBorders>
            <w:vAlign w:val="center"/>
          </w:tcPr>
          <w:p w:rsidR="00BC041C" w:rsidRDefault="00BC041C" w:rsidP="00BC041C">
            <w:pPr>
              <w:jc w:val="center"/>
              <w:rPr>
                <w:rFonts w:ascii="Times New Roman" w:hAnsi="Times New Roman" w:cs="Times New Roman"/>
                <w:sz w:val="24"/>
                <w:szCs w:val="24"/>
              </w:rPr>
            </w:pPr>
            <w:r>
              <w:rPr>
                <w:rFonts w:ascii="Times New Roman" w:hAnsi="Times New Roman" w:cs="Times New Roman"/>
                <w:sz w:val="24"/>
                <w:szCs w:val="24"/>
              </w:rPr>
              <w:t>S</w:t>
            </w:r>
          </w:p>
        </w:tc>
        <w:tc>
          <w:tcPr>
            <w:tcW w:w="850" w:type="dxa"/>
            <w:tcBorders>
              <w:top w:val="nil"/>
              <w:bottom w:val="single" w:sz="4" w:space="0" w:color="auto"/>
            </w:tcBorders>
            <w:vAlign w:val="center"/>
          </w:tcPr>
          <w:p w:rsidR="00BC041C" w:rsidRDefault="00BC041C"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nil"/>
              <w:bottom w:val="single" w:sz="4" w:space="0" w:color="auto"/>
            </w:tcBorders>
            <w:vAlign w:val="center"/>
          </w:tcPr>
          <w:p w:rsidR="00BC041C" w:rsidRDefault="00BC041C" w:rsidP="00BC041C">
            <w:pPr>
              <w:jc w:val="center"/>
              <w:rPr>
                <w:rFonts w:ascii="Times New Roman" w:hAnsi="Times New Roman" w:cs="Times New Roman"/>
                <w:sz w:val="24"/>
                <w:szCs w:val="24"/>
              </w:rPr>
            </w:pPr>
            <w:r>
              <w:rPr>
                <w:rFonts w:ascii="Times New Roman" w:hAnsi="Times New Roman" w:cs="Times New Roman"/>
                <w:sz w:val="24"/>
                <w:szCs w:val="24"/>
              </w:rPr>
              <w:t>S</w:t>
            </w:r>
          </w:p>
        </w:tc>
        <w:tc>
          <w:tcPr>
            <w:tcW w:w="850" w:type="dxa"/>
            <w:tcBorders>
              <w:top w:val="nil"/>
              <w:bottom w:val="single" w:sz="4" w:space="0" w:color="auto"/>
            </w:tcBorders>
            <w:vAlign w:val="center"/>
          </w:tcPr>
          <w:p w:rsidR="00BC041C" w:rsidRDefault="00BC041C"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nil"/>
              <w:bottom w:val="single" w:sz="4" w:space="0" w:color="auto"/>
            </w:tcBorders>
            <w:vAlign w:val="center"/>
          </w:tcPr>
          <w:p w:rsidR="00BC041C" w:rsidRDefault="00BC041C" w:rsidP="00BC041C">
            <w:pPr>
              <w:jc w:val="center"/>
              <w:rPr>
                <w:rFonts w:ascii="Times New Roman" w:hAnsi="Times New Roman" w:cs="Times New Roman"/>
                <w:sz w:val="24"/>
                <w:szCs w:val="24"/>
              </w:rPr>
            </w:pPr>
            <w:r>
              <w:rPr>
                <w:rFonts w:ascii="Times New Roman" w:hAnsi="Times New Roman" w:cs="Times New Roman"/>
                <w:sz w:val="24"/>
                <w:szCs w:val="24"/>
              </w:rPr>
              <w:t>S</w:t>
            </w:r>
          </w:p>
        </w:tc>
        <w:tc>
          <w:tcPr>
            <w:tcW w:w="850" w:type="dxa"/>
            <w:tcBorders>
              <w:top w:val="nil"/>
              <w:bottom w:val="single" w:sz="4" w:space="0" w:color="auto"/>
            </w:tcBorders>
            <w:vAlign w:val="center"/>
          </w:tcPr>
          <w:p w:rsidR="00BC041C" w:rsidRDefault="00BC041C"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nil"/>
              <w:bottom w:val="single" w:sz="4" w:space="0" w:color="auto"/>
            </w:tcBorders>
            <w:vAlign w:val="center"/>
          </w:tcPr>
          <w:p w:rsidR="00BC041C" w:rsidRDefault="00BC041C" w:rsidP="00BC041C">
            <w:pPr>
              <w:jc w:val="center"/>
              <w:rPr>
                <w:rFonts w:ascii="Times New Roman" w:hAnsi="Times New Roman" w:cs="Times New Roman"/>
                <w:sz w:val="24"/>
                <w:szCs w:val="24"/>
              </w:rPr>
            </w:pPr>
            <w:r>
              <w:rPr>
                <w:rFonts w:ascii="Times New Roman" w:hAnsi="Times New Roman" w:cs="Times New Roman"/>
                <w:sz w:val="24"/>
                <w:szCs w:val="24"/>
              </w:rPr>
              <w:t>S</w:t>
            </w:r>
          </w:p>
        </w:tc>
        <w:tc>
          <w:tcPr>
            <w:tcW w:w="1422" w:type="dxa"/>
            <w:tcBorders>
              <w:top w:val="nil"/>
              <w:bottom w:val="single" w:sz="4" w:space="0" w:color="auto"/>
            </w:tcBorders>
            <w:vAlign w:val="center"/>
          </w:tcPr>
          <w:p w:rsidR="00BC041C" w:rsidRDefault="00BC041C" w:rsidP="00BC041C">
            <w:pPr>
              <w:jc w:val="center"/>
              <w:rPr>
                <w:rFonts w:ascii="Times New Roman" w:hAnsi="Times New Roman" w:cs="Times New Roman"/>
                <w:sz w:val="24"/>
                <w:szCs w:val="24"/>
              </w:rPr>
            </w:pPr>
            <w:r>
              <w:rPr>
                <w:rFonts w:ascii="Times New Roman" w:hAnsi="Times New Roman" w:cs="Times New Roman"/>
                <w:sz w:val="24"/>
                <w:szCs w:val="24"/>
              </w:rPr>
              <w:t>%</w:t>
            </w:r>
          </w:p>
        </w:tc>
      </w:tr>
      <w:tr w:rsidR="00BC041C" w:rsidTr="000237F6">
        <w:tc>
          <w:tcPr>
            <w:tcW w:w="2830" w:type="dxa"/>
            <w:tcBorders>
              <w:top w:val="single" w:sz="4" w:space="0" w:color="auto"/>
              <w:bottom w:val="nil"/>
            </w:tcBorders>
            <w:vAlign w:val="center"/>
          </w:tcPr>
          <w:p w:rsidR="00BC041C" w:rsidRDefault="00BC041C" w:rsidP="00BC041C">
            <w:pPr>
              <w:rPr>
                <w:rFonts w:ascii="Times New Roman" w:hAnsi="Times New Roman" w:cs="Times New Roman"/>
                <w:sz w:val="24"/>
                <w:szCs w:val="24"/>
              </w:rPr>
            </w:pPr>
            <w:r>
              <w:rPr>
                <w:rFonts w:ascii="Times New Roman" w:hAnsi="Times New Roman" w:cs="Times New Roman"/>
                <w:sz w:val="24"/>
                <w:szCs w:val="24"/>
              </w:rPr>
              <w:t>Yemeği kendisi yiyebiliyor mu?</w:t>
            </w:r>
          </w:p>
        </w:tc>
        <w:tc>
          <w:tcPr>
            <w:tcW w:w="851" w:type="dxa"/>
            <w:tcBorders>
              <w:top w:val="single" w:sz="4" w:space="0" w:color="auto"/>
              <w:bottom w:val="nil"/>
            </w:tcBorders>
            <w:vAlign w:val="center"/>
          </w:tcPr>
          <w:p w:rsidR="00BC041C" w:rsidRDefault="00BC041C" w:rsidP="00BC041C">
            <w:pPr>
              <w:jc w:val="center"/>
              <w:rPr>
                <w:rFonts w:ascii="Times New Roman" w:hAnsi="Times New Roman" w:cs="Times New Roman"/>
                <w:sz w:val="24"/>
                <w:szCs w:val="24"/>
              </w:rPr>
            </w:pPr>
          </w:p>
        </w:tc>
        <w:tc>
          <w:tcPr>
            <w:tcW w:w="850" w:type="dxa"/>
            <w:tcBorders>
              <w:top w:val="single" w:sz="4" w:space="0" w:color="auto"/>
              <w:bottom w:val="nil"/>
            </w:tcBorders>
            <w:vAlign w:val="center"/>
          </w:tcPr>
          <w:p w:rsidR="00BC041C" w:rsidRDefault="00BC041C" w:rsidP="00BC041C">
            <w:pPr>
              <w:jc w:val="center"/>
              <w:rPr>
                <w:rFonts w:ascii="Times New Roman" w:hAnsi="Times New Roman" w:cs="Times New Roman"/>
                <w:sz w:val="24"/>
                <w:szCs w:val="24"/>
              </w:rPr>
            </w:pPr>
          </w:p>
        </w:tc>
        <w:tc>
          <w:tcPr>
            <w:tcW w:w="851" w:type="dxa"/>
            <w:tcBorders>
              <w:top w:val="single" w:sz="4" w:space="0" w:color="auto"/>
              <w:bottom w:val="nil"/>
            </w:tcBorders>
            <w:vAlign w:val="center"/>
          </w:tcPr>
          <w:p w:rsidR="00BC041C" w:rsidRDefault="00BC041C" w:rsidP="00BC041C">
            <w:pPr>
              <w:jc w:val="center"/>
              <w:rPr>
                <w:rFonts w:ascii="Times New Roman" w:hAnsi="Times New Roman" w:cs="Times New Roman"/>
                <w:sz w:val="24"/>
                <w:szCs w:val="24"/>
              </w:rPr>
            </w:pPr>
          </w:p>
        </w:tc>
        <w:tc>
          <w:tcPr>
            <w:tcW w:w="850" w:type="dxa"/>
            <w:tcBorders>
              <w:top w:val="single" w:sz="4" w:space="0" w:color="auto"/>
              <w:bottom w:val="nil"/>
            </w:tcBorders>
            <w:vAlign w:val="center"/>
          </w:tcPr>
          <w:p w:rsidR="00BC041C" w:rsidRDefault="00BC041C" w:rsidP="00BC041C">
            <w:pPr>
              <w:jc w:val="center"/>
              <w:rPr>
                <w:rFonts w:ascii="Times New Roman" w:hAnsi="Times New Roman" w:cs="Times New Roman"/>
                <w:sz w:val="24"/>
                <w:szCs w:val="24"/>
              </w:rPr>
            </w:pPr>
          </w:p>
        </w:tc>
        <w:tc>
          <w:tcPr>
            <w:tcW w:w="851" w:type="dxa"/>
            <w:tcBorders>
              <w:top w:val="single" w:sz="4" w:space="0" w:color="auto"/>
              <w:bottom w:val="nil"/>
            </w:tcBorders>
            <w:vAlign w:val="center"/>
          </w:tcPr>
          <w:p w:rsidR="00BC041C" w:rsidRDefault="00BC041C" w:rsidP="00BC041C">
            <w:pPr>
              <w:jc w:val="center"/>
              <w:rPr>
                <w:rFonts w:ascii="Times New Roman" w:hAnsi="Times New Roman" w:cs="Times New Roman"/>
                <w:sz w:val="24"/>
                <w:szCs w:val="24"/>
              </w:rPr>
            </w:pPr>
          </w:p>
        </w:tc>
        <w:tc>
          <w:tcPr>
            <w:tcW w:w="850" w:type="dxa"/>
            <w:tcBorders>
              <w:top w:val="single" w:sz="4" w:space="0" w:color="auto"/>
              <w:bottom w:val="nil"/>
            </w:tcBorders>
            <w:vAlign w:val="center"/>
          </w:tcPr>
          <w:p w:rsidR="00BC041C" w:rsidRDefault="00BC041C" w:rsidP="00BC041C">
            <w:pPr>
              <w:jc w:val="center"/>
              <w:rPr>
                <w:rFonts w:ascii="Times New Roman" w:hAnsi="Times New Roman" w:cs="Times New Roman"/>
                <w:sz w:val="24"/>
                <w:szCs w:val="24"/>
              </w:rPr>
            </w:pPr>
          </w:p>
        </w:tc>
        <w:tc>
          <w:tcPr>
            <w:tcW w:w="851" w:type="dxa"/>
            <w:tcBorders>
              <w:top w:val="single" w:sz="4" w:space="0" w:color="auto"/>
              <w:bottom w:val="nil"/>
            </w:tcBorders>
            <w:vAlign w:val="center"/>
          </w:tcPr>
          <w:p w:rsidR="00BC041C" w:rsidRDefault="00BC041C" w:rsidP="00BC041C">
            <w:pPr>
              <w:jc w:val="center"/>
              <w:rPr>
                <w:rFonts w:ascii="Times New Roman" w:hAnsi="Times New Roman" w:cs="Times New Roman"/>
                <w:sz w:val="24"/>
                <w:szCs w:val="24"/>
              </w:rPr>
            </w:pPr>
          </w:p>
        </w:tc>
        <w:tc>
          <w:tcPr>
            <w:tcW w:w="1422" w:type="dxa"/>
            <w:tcBorders>
              <w:top w:val="single" w:sz="4" w:space="0" w:color="auto"/>
              <w:bottom w:val="nil"/>
            </w:tcBorders>
            <w:vAlign w:val="center"/>
          </w:tcPr>
          <w:p w:rsidR="00BC041C" w:rsidRDefault="00BC041C" w:rsidP="00BC041C">
            <w:pPr>
              <w:jc w:val="center"/>
              <w:rPr>
                <w:rFonts w:ascii="Times New Roman" w:hAnsi="Times New Roman" w:cs="Times New Roman"/>
                <w:sz w:val="24"/>
                <w:szCs w:val="24"/>
              </w:rPr>
            </w:pPr>
          </w:p>
        </w:tc>
      </w:tr>
      <w:tr w:rsidR="000237F6" w:rsidTr="000237F6">
        <w:tc>
          <w:tcPr>
            <w:tcW w:w="2830" w:type="dxa"/>
            <w:tcBorders>
              <w:top w:val="nil"/>
              <w:bottom w:val="nil"/>
            </w:tcBorders>
            <w:vAlign w:val="center"/>
          </w:tcPr>
          <w:p w:rsidR="000237F6" w:rsidRDefault="000237F6" w:rsidP="000237F6">
            <w:pPr>
              <w:jc w:val="center"/>
              <w:rPr>
                <w:rFonts w:ascii="Times New Roman" w:hAnsi="Times New Roman" w:cs="Times New Roman"/>
                <w:sz w:val="24"/>
                <w:szCs w:val="24"/>
              </w:rPr>
            </w:pPr>
            <w:r>
              <w:rPr>
                <w:rFonts w:ascii="Times New Roman" w:hAnsi="Times New Roman" w:cs="Times New Roman"/>
                <w:sz w:val="24"/>
                <w:szCs w:val="24"/>
              </w:rPr>
              <w:t>Evet</w:t>
            </w:r>
          </w:p>
        </w:tc>
        <w:tc>
          <w:tcPr>
            <w:tcW w:w="851" w:type="dxa"/>
            <w:tcBorders>
              <w:top w:val="nil"/>
              <w:bottom w:val="nil"/>
            </w:tcBorders>
            <w:vAlign w:val="center"/>
          </w:tcPr>
          <w:p w:rsidR="000237F6" w:rsidRDefault="000237F6" w:rsidP="00BC041C">
            <w:pPr>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tcBorders>
              <w:top w:val="nil"/>
              <w:bottom w:val="nil"/>
            </w:tcBorders>
            <w:vAlign w:val="center"/>
          </w:tcPr>
          <w:p w:rsidR="000237F6" w:rsidRDefault="000237F6" w:rsidP="00BC041C">
            <w:pPr>
              <w:jc w:val="center"/>
              <w:rPr>
                <w:rFonts w:ascii="Times New Roman" w:hAnsi="Times New Roman" w:cs="Times New Roman"/>
                <w:sz w:val="24"/>
                <w:szCs w:val="24"/>
              </w:rPr>
            </w:pPr>
            <w:r>
              <w:rPr>
                <w:rFonts w:ascii="Times New Roman" w:hAnsi="Times New Roman" w:cs="Times New Roman"/>
                <w:sz w:val="24"/>
                <w:szCs w:val="24"/>
              </w:rPr>
              <w:t>83.3</w:t>
            </w:r>
          </w:p>
        </w:tc>
        <w:tc>
          <w:tcPr>
            <w:tcW w:w="851" w:type="dxa"/>
            <w:tcBorders>
              <w:top w:val="nil"/>
              <w:bottom w:val="nil"/>
            </w:tcBorders>
            <w:vAlign w:val="center"/>
          </w:tcPr>
          <w:p w:rsidR="000237F6" w:rsidRDefault="000237F6" w:rsidP="00BC041C">
            <w:pPr>
              <w:jc w:val="center"/>
              <w:rPr>
                <w:rFonts w:ascii="Times New Roman" w:hAnsi="Times New Roman" w:cs="Times New Roman"/>
                <w:sz w:val="24"/>
                <w:szCs w:val="24"/>
              </w:rPr>
            </w:pPr>
            <w:r>
              <w:rPr>
                <w:rFonts w:ascii="Times New Roman" w:hAnsi="Times New Roman" w:cs="Times New Roman"/>
                <w:sz w:val="24"/>
                <w:szCs w:val="24"/>
              </w:rPr>
              <w:t>12</w:t>
            </w:r>
          </w:p>
        </w:tc>
        <w:tc>
          <w:tcPr>
            <w:tcW w:w="850" w:type="dxa"/>
            <w:tcBorders>
              <w:top w:val="nil"/>
              <w:bottom w:val="nil"/>
            </w:tcBorders>
            <w:vAlign w:val="center"/>
          </w:tcPr>
          <w:p w:rsidR="000237F6" w:rsidRDefault="000237F6" w:rsidP="00BC041C">
            <w:pPr>
              <w:jc w:val="center"/>
              <w:rPr>
                <w:rFonts w:ascii="Times New Roman" w:hAnsi="Times New Roman" w:cs="Times New Roman"/>
                <w:sz w:val="24"/>
                <w:szCs w:val="24"/>
              </w:rPr>
            </w:pPr>
            <w:r>
              <w:rPr>
                <w:rFonts w:ascii="Times New Roman" w:hAnsi="Times New Roman" w:cs="Times New Roman"/>
                <w:sz w:val="24"/>
                <w:szCs w:val="24"/>
              </w:rPr>
              <w:t>100</w:t>
            </w:r>
          </w:p>
        </w:tc>
        <w:tc>
          <w:tcPr>
            <w:tcW w:w="851" w:type="dxa"/>
            <w:tcBorders>
              <w:top w:val="nil"/>
              <w:bottom w:val="nil"/>
            </w:tcBorders>
            <w:vAlign w:val="center"/>
          </w:tcPr>
          <w:p w:rsidR="000237F6" w:rsidRDefault="00AE2A39" w:rsidP="00BC041C">
            <w:pPr>
              <w:jc w:val="center"/>
              <w:rPr>
                <w:rFonts w:ascii="Times New Roman" w:hAnsi="Times New Roman" w:cs="Times New Roman"/>
                <w:sz w:val="24"/>
                <w:szCs w:val="24"/>
              </w:rPr>
            </w:pPr>
            <w:r>
              <w:rPr>
                <w:rFonts w:ascii="Times New Roman" w:hAnsi="Times New Roman" w:cs="Times New Roman"/>
                <w:sz w:val="24"/>
                <w:szCs w:val="24"/>
              </w:rPr>
              <w:t>12</w:t>
            </w:r>
          </w:p>
        </w:tc>
        <w:tc>
          <w:tcPr>
            <w:tcW w:w="850" w:type="dxa"/>
            <w:tcBorders>
              <w:top w:val="nil"/>
              <w:bottom w:val="nil"/>
            </w:tcBorders>
            <w:vAlign w:val="center"/>
          </w:tcPr>
          <w:p w:rsidR="000237F6" w:rsidRDefault="00AE2A39" w:rsidP="00BC041C">
            <w:pPr>
              <w:jc w:val="center"/>
              <w:rPr>
                <w:rFonts w:ascii="Times New Roman" w:hAnsi="Times New Roman" w:cs="Times New Roman"/>
                <w:sz w:val="24"/>
                <w:szCs w:val="24"/>
              </w:rPr>
            </w:pPr>
            <w:r>
              <w:rPr>
                <w:rFonts w:ascii="Times New Roman" w:hAnsi="Times New Roman" w:cs="Times New Roman"/>
                <w:sz w:val="24"/>
                <w:szCs w:val="24"/>
              </w:rPr>
              <w:t>100</w:t>
            </w:r>
          </w:p>
        </w:tc>
        <w:tc>
          <w:tcPr>
            <w:tcW w:w="851" w:type="dxa"/>
            <w:tcBorders>
              <w:top w:val="nil"/>
              <w:bottom w:val="nil"/>
            </w:tcBorders>
            <w:vAlign w:val="center"/>
          </w:tcPr>
          <w:p w:rsidR="000237F6" w:rsidRDefault="00AE2A39" w:rsidP="00BC041C">
            <w:pPr>
              <w:jc w:val="center"/>
              <w:rPr>
                <w:rFonts w:ascii="Times New Roman" w:hAnsi="Times New Roman" w:cs="Times New Roman"/>
                <w:sz w:val="24"/>
                <w:szCs w:val="24"/>
              </w:rPr>
            </w:pPr>
            <w:r>
              <w:rPr>
                <w:rFonts w:ascii="Times New Roman" w:hAnsi="Times New Roman" w:cs="Times New Roman"/>
                <w:sz w:val="24"/>
                <w:szCs w:val="24"/>
              </w:rPr>
              <w:t>12</w:t>
            </w:r>
          </w:p>
        </w:tc>
        <w:tc>
          <w:tcPr>
            <w:tcW w:w="1422" w:type="dxa"/>
            <w:tcBorders>
              <w:top w:val="nil"/>
              <w:bottom w:val="nil"/>
            </w:tcBorders>
            <w:vAlign w:val="center"/>
          </w:tcPr>
          <w:p w:rsidR="000237F6" w:rsidRDefault="00AE2A39" w:rsidP="00BC041C">
            <w:pPr>
              <w:jc w:val="center"/>
              <w:rPr>
                <w:rFonts w:ascii="Times New Roman" w:hAnsi="Times New Roman" w:cs="Times New Roman"/>
                <w:sz w:val="24"/>
                <w:szCs w:val="24"/>
              </w:rPr>
            </w:pPr>
            <w:r>
              <w:rPr>
                <w:rFonts w:ascii="Times New Roman" w:hAnsi="Times New Roman" w:cs="Times New Roman"/>
                <w:sz w:val="24"/>
                <w:szCs w:val="24"/>
              </w:rPr>
              <w:t>100</w:t>
            </w:r>
          </w:p>
        </w:tc>
      </w:tr>
      <w:tr w:rsidR="000237F6" w:rsidTr="000237F6">
        <w:tc>
          <w:tcPr>
            <w:tcW w:w="2830" w:type="dxa"/>
            <w:tcBorders>
              <w:top w:val="nil"/>
            </w:tcBorders>
            <w:vAlign w:val="center"/>
          </w:tcPr>
          <w:p w:rsidR="000237F6" w:rsidRDefault="000237F6" w:rsidP="000237F6">
            <w:pPr>
              <w:jc w:val="center"/>
              <w:rPr>
                <w:rFonts w:ascii="Times New Roman" w:hAnsi="Times New Roman" w:cs="Times New Roman"/>
                <w:sz w:val="24"/>
                <w:szCs w:val="24"/>
              </w:rPr>
            </w:pPr>
            <w:r>
              <w:rPr>
                <w:rFonts w:ascii="Times New Roman" w:hAnsi="Times New Roman" w:cs="Times New Roman"/>
                <w:sz w:val="24"/>
                <w:szCs w:val="24"/>
              </w:rPr>
              <w:t xml:space="preserve">Hayır </w:t>
            </w:r>
          </w:p>
        </w:tc>
        <w:tc>
          <w:tcPr>
            <w:tcW w:w="851" w:type="dxa"/>
            <w:tcBorders>
              <w:top w:val="nil"/>
            </w:tcBorders>
            <w:vAlign w:val="center"/>
          </w:tcPr>
          <w:p w:rsidR="000237F6" w:rsidRDefault="000237F6" w:rsidP="00BC041C">
            <w:pPr>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Borders>
              <w:top w:val="nil"/>
            </w:tcBorders>
            <w:vAlign w:val="center"/>
          </w:tcPr>
          <w:p w:rsidR="000237F6" w:rsidRDefault="000237F6" w:rsidP="00BC041C">
            <w:pPr>
              <w:jc w:val="center"/>
              <w:rPr>
                <w:rFonts w:ascii="Times New Roman" w:hAnsi="Times New Roman" w:cs="Times New Roman"/>
                <w:sz w:val="24"/>
                <w:szCs w:val="24"/>
              </w:rPr>
            </w:pPr>
            <w:r>
              <w:rPr>
                <w:rFonts w:ascii="Times New Roman" w:hAnsi="Times New Roman" w:cs="Times New Roman"/>
                <w:sz w:val="24"/>
                <w:szCs w:val="24"/>
              </w:rPr>
              <w:t>16.7</w:t>
            </w:r>
          </w:p>
        </w:tc>
        <w:tc>
          <w:tcPr>
            <w:tcW w:w="851" w:type="dxa"/>
            <w:tcBorders>
              <w:top w:val="nil"/>
            </w:tcBorders>
            <w:vAlign w:val="center"/>
          </w:tcPr>
          <w:p w:rsidR="000237F6" w:rsidRDefault="000237F6"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nil"/>
            </w:tcBorders>
            <w:vAlign w:val="center"/>
          </w:tcPr>
          <w:p w:rsidR="000237F6" w:rsidRDefault="000237F6"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nil"/>
            </w:tcBorders>
            <w:vAlign w:val="center"/>
          </w:tcPr>
          <w:p w:rsidR="000237F6" w:rsidRDefault="00AE2A39"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nil"/>
            </w:tcBorders>
            <w:vAlign w:val="center"/>
          </w:tcPr>
          <w:p w:rsidR="000237F6" w:rsidRDefault="00AE2A39"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nil"/>
            </w:tcBorders>
            <w:vAlign w:val="center"/>
          </w:tcPr>
          <w:p w:rsidR="000237F6" w:rsidRDefault="00AE2A39"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1422" w:type="dxa"/>
            <w:tcBorders>
              <w:top w:val="nil"/>
            </w:tcBorders>
            <w:vAlign w:val="center"/>
          </w:tcPr>
          <w:p w:rsidR="000237F6" w:rsidRDefault="00AE2A39" w:rsidP="00BC041C">
            <w:pPr>
              <w:jc w:val="center"/>
              <w:rPr>
                <w:rFonts w:ascii="Times New Roman" w:hAnsi="Times New Roman" w:cs="Times New Roman"/>
                <w:sz w:val="24"/>
                <w:szCs w:val="24"/>
              </w:rPr>
            </w:pPr>
            <w:r>
              <w:rPr>
                <w:rFonts w:ascii="Times New Roman" w:hAnsi="Times New Roman" w:cs="Times New Roman"/>
                <w:sz w:val="24"/>
                <w:szCs w:val="24"/>
              </w:rPr>
              <w:t>-</w:t>
            </w:r>
          </w:p>
        </w:tc>
      </w:tr>
      <w:tr w:rsidR="00BC041C" w:rsidTr="00343C70">
        <w:tc>
          <w:tcPr>
            <w:tcW w:w="2830" w:type="dxa"/>
            <w:vAlign w:val="center"/>
          </w:tcPr>
          <w:p w:rsidR="00BC041C" w:rsidRDefault="00BC041C" w:rsidP="00BC041C">
            <w:pPr>
              <w:rPr>
                <w:rFonts w:ascii="Times New Roman" w:hAnsi="Times New Roman" w:cs="Times New Roman"/>
                <w:sz w:val="24"/>
                <w:szCs w:val="24"/>
              </w:rPr>
            </w:pPr>
            <w:r>
              <w:rPr>
                <w:rFonts w:ascii="Times New Roman" w:hAnsi="Times New Roman" w:cs="Times New Roman"/>
                <w:sz w:val="24"/>
                <w:szCs w:val="24"/>
              </w:rPr>
              <w:t>Yiyemiyorsa nedeni nedir?</w:t>
            </w:r>
          </w:p>
        </w:tc>
        <w:tc>
          <w:tcPr>
            <w:tcW w:w="851" w:type="dxa"/>
            <w:vAlign w:val="center"/>
          </w:tcPr>
          <w:p w:rsidR="00BC041C" w:rsidRDefault="00BC041C" w:rsidP="00BC041C">
            <w:pPr>
              <w:jc w:val="center"/>
              <w:rPr>
                <w:rFonts w:ascii="Times New Roman" w:hAnsi="Times New Roman" w:cs="Times New Roman"/>
                <w:sz w:val="24"/>
                <w:szCs w:val="24"/>
              </w:rPr>
            </w:pPr>
          </w:p>
        </w:tc>
        <w:tc>
          <w:tcPr>
            <w:tcW w:w="850" w:type="dxa"/>
            <w:vAlign w:val="center"/>
          </w:tcPr>
          <w:p w:rsidR="00BC041C" w:rsidRDefault="00BC041C" w:rsidP="00BC041C">
            <w:pPr>
              <w:jc w:val="center"/>
              <w:rPr>
                <w:rFonts w:ascii="Times New Roman" w:hAnsi="Times New Roman" w:cs="Times New Roman"/>
                <w:sz w:val="24"/>
                <w:szCs w:val="24"/>
              </w:rPr>
            </w:pPr>
          </w:p>
        </w:tc>
        <w:tc>
          <w:tcPr>
            <w:tcW w:w="851" w:type="dxa"/>
            <w:vAlign w:val="center"/>
          </w:tcPr>
          <w:p w:rsidR="00BC041C" w:rsidRDefault="00BC041C" w:rsidP="00BC041C">
            <w:pPr>
              <w:jc w:val="center"/>
              <w:rPr>
                <w:rFonts w:ascii="Times New Roman" w:hAnsi="Times New Roman" w:cs="Times New Roman"/>
                <w:sz w:val="24"/>
                <w:szCs w:val="24"/>
              </w:rPr>
            </w:pPr>
          </w:p>
        </w:tc>
        <w:tc>
          <w:tcPr>
            <w:tcW w:w="850" w:type="dxa"/>
            <w:vAlign w:val="center"/>
          </w:tcPr>
          <w:p w:rsidR="00BC041C" w:rsidRDefault="00BC041C" w:rsidP="00BC041C">
            <w:pPr>
              <w:jc w:val="center"/>
              <w:rPr>
                <w:rFonts w:ascii="Times New Roman" w:hAnsi="Times New Roman" w:cs="Times New Roman"/>
                <w:sz w:val="24"/>
                <w:szCs w:val="24"/>
              </w:rPr>
            </w:pPr>
          </w:p>
        </w:tc>
        <w:tc>
          <w:tcPr>
            <w:tcW w:w="851" w:type="dxa"/>
            <w:vAlign w:val="center"/>
          </w:tcPr>
          <w:p w:rsidR="00BC041C" w:rsidRDefault="00BC041C" w:rsidP="00BC041C">
            <w:pPr>
              <w:jc w:val="center"/>
              <w:rPr>
                <w:rFonts w:ascii="Times New Roman" w:hAnsi="Times New Roman" w:cs="Times New Roman"/>
                <w:sz w:val="24"/>
                <w:szCs w:val="24"/>
              </w:rPr>
            </w:pPr>
          </w:p>
        </w:tc>
        <w:tc>
          <w:tcPr>
            <w:tcW w:w="850" w:type="dxa"/>
            <w:vAlign w:val="center"/>
          </w:tcPr>
          <w:p w:rsidR="00BC041C" w:rsidRDefault="00BC041C" w:rsidP="00BC041C">
            <w:pPr>
              <w:jc w:val="center"/>
              <w:rPr>
                <w:rFonts w:ascii="Times New Roman" w:hAnsi="Times New Roman" w:cs="Times New Roman"/>
                <w:sz w:val="24"/>
                <w:szCs w:val="24"/>
              </w:rPr>
            </w:pPr>
          </w:p>
        </w:tc>
        <w:tc>
          <w:tcPr>
            <w:tcW w:w="851" w:type="dxa"/>
            <w:vAlign w:val="center"/>
          </w:tcPr>
          <w:p w:rsidR="00BC041C" w:rsidRDefault="00BC041C" w:rsidP="00BC041C">
            <w:pPr>
              <w:jc w:val="center"/>
              <w:rPr>
                <w:rFonts w:ascii="Times New Roman" w:hAnsi="Times New Roman" w:cs="Times New Roman"/>
                <w:sz w:val="24"/>
                <w:szCs w:val="24"/>
              </w:rPr>
            </w:pPr>
          </w:p>
        </w:tc>
        <w:tc>
          <w:tcPr>
            <w:tcW w:w="1422" w:type="dxa"/>
            <w:vAlign w:val="center"/>
          </w:tcPr>
          <w:p w:rsidR="00BC041C" w:rsidRDefault="00BC041C" w:rsidP="00BC041C">
            <w:pPr>
              <w:jc w:val="center"/>
              <w:rPr>
                <w:rFonts w:ascii="Times New Roman" w:hAnsi="Times New Roman" w:cs="Times New Roman"/>
                <w:sz w:val="24"/>
                <w:szCs w:val="24"/>
              </w:rPr>
            </w:pPr>
          </w:p>
        </w:tc>
      </w:tr>
      <w:tr w:rsidR="00BC041C" w:rsidTr="00343C70">
        <w:tc>
          <w:tcPr>
            <w:tcW w:w="2830" w:type="dxa"/>
            <w:vAlign w:val="center"/>
          </w:tcPr>
          <w:p w:rsidR="00BC041C" w:rsidRDefault="00BC041C" w:rsidP="00BC041C">
            <w:pPr>
              <w:jc w:val="center"/>
              <w:rPr>
                <w:rFonts w:ascii="Times New Roman" w:hAnsi="Times New Roman" w:cs="Times New Roman"/>
                <w:sz w:val="24"/>
                <w:szCs w:val="24"/>
              </w:rPr>
            </w:pPr>
            <w:r>
              <w:rPr>
                <w:rFonts w:ascii="Times New Roman" w:hAnsi="Times New Roman" w:cs="Times New Roman"/>
                <w:sz w:val="24"/>
                <w:szCs w:val="24"/>
              </w:rPr>
              <w:t>Etrafı kirletmesi</w:t>
            </w:r>
          </w:p>
        </w:tc>
        <w:tc>
          <w:tcPr>
            <w:tcW w:w="851"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1422"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w:t>
            </w:r>
          </w:p>
        </w:tc>
      </w:tr>
      <w:tr w:rsidR="00BC041C" w:rsidTr="00343C70">
        <w:tc>
          <w:tcPr>
            <w:tcW w:w="2830" w:type="dxa"/>
            <w:vAlign w:val="center"/>
          </w:tcPr>
          <w:p w:rsidR="00BC041C" w:rsidRDefault="00BC041C" w:rsidP="00BC041C">
            <w:pPr>
              <w:jc w:val="center"/>
              <w:rPr>
                <w:rFonts w:ascii="Times New Roman" w:hAnsi="Times New Roman" w:cs="Times New Roman"/>
                <w:sz w:val="24"/>
                <w:szCs w:val="24"/>
              </w:rPr>
            </w:pPr>
            <w:r>
              <w:rPr>
                <w:rFonts w:ascii="Times New Roman" w:hAnsi="Times New Roman" w:cs="Times New Roman"/>
                <w:sz w:val="24"/>
                <w:szCs w:val="24"/>
              </w:rPr>
              <w:t>Fazla zaman alması</w:t>
            </w:r>
          </w:p>
        </w:tc>
        <w:tc>
          <w:tcPr>
            <w:tcW w:w="851"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1422"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w:t>
            </w:r>
          </w:p>
        </w:tc>
      </w:tr>
      <w:tr w:rsidR="00BC041C" w:rsidTr="00343C70">
        <w:tc>
          <w:tcPr>
            <w:tcW w:w="2830" w:type="dxa"/>
            <w:vAlign w:val="center"/>
          </w:tcPr>
          <w:p w:rsidR="00BC041C" w:rsidRDefault="00BC041C" w:rsidP="00BC041C">
            <w:pPr>
              <w:jc w:val="center"/>
              <w:rPr>
                <w:rFonts w:ascii="Times New Roman" w:hAnsi="Times New Roman" w:cs="Times New Roman"/>
                <w:sz w:val="24"/>
                <w:szCs w:val="24"/>
              </w:rPr>
            </w:pPr>
            <w:r>
              <w:rPr>
                <w:rFonts w:ascii="Times New Roman" w:hAnsi="Times New Roman" w:cs="Times New Roman"/>
                <w:sz w:val="24"/>
                <w:szCs w:val="24"/>
              </w:rPr>
              <w:t>Kaşığı tutamaması</w:t>
            </w:r>
          </w:p>
        </w:tc>
        <w:tc>
          <w:tcPr>
            <w:tcW w:w="851"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1422"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w:t>
            </w:r>
          </w:p>
        </w:tc>
      </w:tr>
      <w:tr w:rsidR="00BC041C" w:rsidTr="00343C70">
        <w:tc>
          <w:tcPr>
            <w:tcW w:w="2830" w:type="dxa"/>
            <w:vAlign w:val="center"/>
          </w:tcPr>
          <w:p w:rsidR="00BC041C" w:rsidRDefault="00BC041C" w:rsidP="00BC041C">
            <w:pPr>
              <w:jc w:val="center"/>
              <w:rPr>
                <w:rFonts w:ascii="Times New Roman" w:hAnsi="Times New Roman" w:cs="Times New Roman"/>
                <w:sz w:val="24"/>
                <w:szCs w:val="24"/>
              </w:rPr>
            </w:pPr>
            <w:r>
              <w:rPr>
                <w:rFonts w:ascii="Times New Roman" w:hAnsi="Times New Roman" w:cs="Times New Roman"/>
                <w:sz w:val="24"/>
                <w:szCs w:val="24"/>
              </w:rPr>
              <w:t>Biri tarafından yedirilmeye alışkın olması</w:t>
            </w:r>
          </w:p>
        </w:tc>
        <w:tc>
          <w:tcPr>
            <w:tcW w:w="851"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vAlign w:val="center"/>
          </w:tcPr>
          <w:p w:rsidR="00BC041C" w:rsidRDefault="00E5115C" w:rsidP="00BC041C">
            <w:pPr>
              <w:jc w:val="center"/>
              <w:rPr>
                <w:rFonts w:ascii="Times New Roman" w:hAnsi="Times New Roman" w:cs="Times New Roman"/>
                <w:sz w:val="24"/>
                <w:szCs w:val="24"/>
              </w:rPr>
            </w:pPr>
            <w:r>
              <w:rPr>
                <w:rFonts w:ascii="Times New Roman" w:hAnsi="Times New Roman" w:cs="Times New Roman"/>
                <w:sz w:val="24"/>
                <w:szCs w:val="24"/>
              </w:rPr>
              <w:t>100</w:t>
            </w:r>
          </w:p>
        </w:tc>
        <w:tc>
          <w:tcPr>
            <w:tcW w:w="851"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1422"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w:t>
            </w:r>
          </w:p>
        </w:tc>
      </w:tr>
      <w:tr w:rsidR="00BC041C" w:rsidTr="00343C70">
        <w:tc>
          <w:tcPr>
            <w:tcW w:w="2830" w:type="dxa"/>
            <w:vAlign w:val="center"/>
          </w:tcPr>
          <w:p w:rsidR="00BC041C" w:rsidRDefault="00BC041C" w:rsidP="00BC041C">
            <w:pPr>
              <w:jc w:val="center"/>
              <w:rPr>
                <w:rFonts w:ascii="Times New Roman" w:hAnsi="Times New Roman" w:cs="Times New Roman"/>
                <w:sz w:val="24"/>
                <w:szCs w:val="24"/>
              </w:rPr>
            </w:pPr>
            <w:r>
              <w:rPr>
                <w:rFonts w:ascii="Times New Roman" w:hAnsi="Times New Roman" w:cs="Times New Roman"/>
                <w:sz w:val="24"/>
                <w:szCs w:val="24"/>
              </w:rPr>
              <w:t>Diğer</w:t>
            </w:r>
          </w:p>
        </w:tc>
        <w:tc>
          <w:tcPr>
            <w:tcW w:w="851"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1422"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w:t>
            </w:r>
          </w:p>
        </w:tc>
      </w:tr>
      <w:tr w:rsidR="00BC041C" w:rsidTr="00343C70">
        <w:tc>
          <w:tcPr>
            <w:tcW w:w="2830" w:type="dxa"/>
            <w:vAlign w:val="center"/>
          </w:tcPr>
          <w:p w:rsidR="00BC041C" w:rsidRDefault="00BC041C" w:rsidP="00BC041C">
            <w:pPr>
              <w:rPr>
                <w:rFonts w:ascii="Times New Roman" w:hAnsi="Times New Roman" w:cs="Times New Roman"/>
                <w:sz w:val="24"/>
                <w:szCs w:val="24"/>
              </w:rPr>
            </w:pPr>
            <w:r>
              <w:rPr>
                <w:rFonts w:ascii="Times New Roman" w:hAnsi="Times New Roman" w:cs="Times New Roman"/>
                <w:sz w:val="24"/>
                <w:szCs w:val="24"/>
              </w:rPr>
              <w:t>Öğün sayısı</w:t>
            </w:r>
          </w:p>
        </w:tc>
        <w:tc>
          <w:tcPr>
            <w:tcW w:w="851" w:type="dxa"/>
            <w:vAlign w:val="center"/>
          </w:tcPr>
          <w:p w:rsidR="00BC041C" w:rsidRDefault="00BC041C" w:rsidP="00BC041C">
            <w:pPr>
              <w:jc w:val="center"/>
              <w:rPr>
                <w:rFonts w:ascii="Times New Roman" w:hAnsi="Times New Roman" w:cs="Times New Roman"/>
                <w:sz w:val="24"/>
                <w:szCs w:val="24"/>
              </w:rPr>
            </w:pPr>
          </w:p>
        </w:tc>
        <w:tc>
          <w:tcPr>
            <w:tcW w:w="850" w:type="dxa"/>
            <w:vAlign w:val="center"/>
          </w:tcPr>
          <w:p w:rsidR="00BC041C" w:rsidRDefault="00BC041C" w:rsidP="00BC041C">
            <w:pPr>
              <w:jc w:val="center"/>
              <w:rPr>
                <w:rFonts w:ascii="Times New Roman" w:hAnsi="Times New Roman" w:cs="Times New Roman"/>
                <w:sz w:val="24"/>
                <w:szCs w:val="24"/>
              </w:rPr>
            </w:pPr>
          </w:p>
        </w:tc>
        <w:tc>
          <w:tcPr>
            <w:tcW w:w="851" w:type="dxa"/>
            <w:vAlign w:val="center"/>
          </w:tcPr>
          <w:p w:rsidR="00BC041C" w:rsidRDefault="00BC041C" w:rsidP="00BC041C">
            <w:pPr>
              <w:jc w:val="center"/>
              <w:rPr>
                <w:rFonts w:ascii="Times New Roman" w:hAnsi="Times New Roman" w:cs="Times New Roman"/>
                <w:sz w:val="24"/>
                <w:szCs w:val="24"/>
              </w:rPr>
            </w:pPr>
          </w:p>
        </w:tc>
        <w:tc>
          <w:tcPr>
            <w:tcW w:w="850" w:type="dxa"/>
            <w:vAlign w:val="center"/>
          </w:tcPr>
          <w:p w:rsidR="00BC041C" w:rsidRDefault="00BC041C" w:rsidP="00BC041C">
            <w:pPr>
              <w:jc w:val="center"/>
              <w:rPr>
                <w:rFonts w:ascii="Times New Roman" w:hAnsi="Times New Roman" w:cs="Times New Roman"/>
                <w:sz w:val="24"/>
                <w:szCs w:val="24"/>
              </w:rPr>
            </w:pPr>
          </w:p>
        </w:tc>
        <w:tc>
          <w:tcPr>
            <w:tcW w:w="851" w:type="dxa"/>
            <w:vAlign w:val="center"/>
          </w:tcPr>
          <w:p w:rsidR="00BC041C" w:rsidRDefault="00BC041C" w:rsidP="00BC041C">
            <w:pPr>
              <w:jc w:val="center"/>
              <w:rPr>
                <w:rFonts w:ascii="Times New Roman" w:hAnsi="Times New Roman" w:cs="Times New Roman"/>
                <w:sz w:val="24"/>
                <w:szCs w:val="24"/>
              </w:rPr>
            </w:pPr>
          </w:p>
        </w:tc>
        <w:tc>
          <w:tcPr>
            <w:tcW w:w="850" w:type="dxa"/>
            <w:vAlign w:val="center"/>
          </w:tcPr>
          <w:p w:rsidR="00BC041C" w:rsidRDefault="00BC041C" w:rsidP="00BC041C">
            <w:pPr>
              <w:jc w:val="center"/>
              <w:rPr>
                <w:rFonts w:ascii="Times New Roman" w:hAnsi="Times New Roman" w:cs="Times New Roman"/>
                <w:sz w:val="24"/>
                <w:szCs w:val="24"/>
              </w:rPr>
            </w:pPr>
          </w:p>
        </w:tc>
        <w:tc>
          <w:tcPr>
            <w:tcW w:w="851" w:type="dxa"/>
            <w:vAlign w:val="center"/>
          </w:tcPr>
          <w:p w:rsidR="00BC041C" w:rsidRDefault="00BC041C" w:rsidP="00BC041C">
            <w:pPr>
              <w:jc w:val="center"/>
              <w:rPr>
                <w:rFonts w:ascii="Times New Roman" w:hAnsi="Times New Roman" w:cs="Times New Roman"/>
                <w:sz w:val="24"/>
                <w:szCs w:val="24"/>
              </w:rPr>
            </w:pPr>
          </w:p>
        </w:tc>
        <w:tc>
          <w:tcPr>
            <w:tcW w:w="1422" w:type="dxa"/>
            <w:vAlign w:val="center"/>
          </w:tcPr>
          <w:p w:rsidR="00BC041C" w:rsidRDefault="00BC041C" w:rsidP="00BC041C">
            <w:pPr>
              <w:jc w:val="center"/>
              <w:rPr>
                <w:rFonts w:ascii="Times New Roman" w:hAnsi="Times New Roman" w:cs="Times New Roman"/>
                <w:sz w:val="24"/>
                <w:szCs w:val="24"/>
              </w:rPr>
            </w:pPr>
          </w:p>
        </w:tc>
      </w:tr>
      <w:tr w:rsidR="00BC041C" w:rsidTr="00343C70">
        <w:tc>
          <w:tcPr>
            <w:tcW w:w="2830" w:type="dxa"/>
            <w:vAlign w:val="center"/>
          </w:tcPr>
          <w:p w:rsidR="00BC041C" w:rsidRDefault="00BC041C" w:rsidP="00BC041C">
            <w:pPr>
              <w:jc w:val="center"/>
              <w:rPr>
                <w:rFonts w:ascii="Times New Roman" w:hAnsi="Times New Roman" w:cs="Times New Roman"/>
                <w:sz w:val="24"/>
                <w:szCs w:val="24"/>
              </w:rPr>
            </w:pPr>
            <w:r>
              <w:rPr>
                <w:rFonts w:ascii="Times New Roman" w:hAnsi="Times New Roman" w:cs="Times New Roman"/>
                <w:sz w:val="24"/>
                <w:szCs w:val="24"/>
              </w:rPr>
              <w:t>Bir</w:t>
            </w:r>
          </w:p>
        </w:tc>
        <w:tc>
          <w:tcPr>
            <w:tcW w:w="851"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1422"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w:t>
            </w:r>
          </w:p>
        </w:tc>
      </w:tr>
      <w:tr w:rsidR="00BC041C" w:rsidTr="00343C70">
        <w:tc>
          <w:tcPr>
            <w:tcW w:w="2830" w:type="dxa"/>
            <w:vAlign w:val="center"/>
          </w:tcPr>
          <w:p w:rsidR="00BC041C" w:rsidRDefault="00BC041C" w:rsidP="00BC041C">
            <w:pPr>
              <w:jc w:val="center"/>
              <w:rPr>
                <w:rFonts w:ascii="Times New Roman" w:hAnsi="Times New Roman" w:cs="Times New Roman"/>
                <w:sz w:val="24"/>
                <w:szCs w:val="24"/>
              </w:rPr>
            </w:pPr>
            <w:r>
              <w:rPr>
                <w:rFonts w:ascii="Times New Roman" w:hAnsi="Times New Roman" w:cs="Times New Roman"/>
                <w:sz w:val="24"/>
                <w:szCs w:val="24"/>
              </w:rPr>
              <w:t>İki</w:t>
            </w:r>
          </w:p>
        </w:tc>
        <w:tc>
          <w:tcPr>
            <w:tcW w:w="851"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8.3</w:t>
            </w:r>
          </w:p>
        </w:tc>
        <w:tc>
          <w:tcPr>
            <w:tcW w:w="851"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1422"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w:t>
            </w:r>
          </w:p>
        </w:tc>
      </w:tr>
      <w:tr w:rsidR="00BC041C" w:rsidTr="00343C70">
        <w:tc>
          <w:tcPr>
            <w:tcW w:w="2830" w:type="dxa"/>
            <w:vAlign w:val="center"/>
          </w:tcPr>
          <w:p w:rsidR="00BC041C" w:rsidRDefault="00BC041C" w:rsidP="00BC041C">
            <w:pPr>
              <w:jc w:val="center"/>
              <w:rPr>
                <w:rFonts w:ascii="Times New Roman" w:hAnsi="Times New Roman" w:cs="Times New Roman"/>
                <w:sz w:val="24"/>
                <w:szCs w:val="24"/>
              </w:rPr>
            </w:pPr>
            <w:r>
              <w:rPr>
                <w:rFonts w:ascii="Times New Roman" w:hAnsi="Times New Roman" w:cs="Times New Roman"/>
                <w:sz w:val="24"/>
                <w:szCs w:val="24"/>
              </w:rPr>
              <w:t>Üç</w:t>
            </w:r>
          </w:p>
        </w:tc>
        <w:tc>
          <w:tcPr>
            <w:tcW w:w="851"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9</w:t>
            </w:r>
          </w:p>
        </w:tc>
        <w:tc>
          <w:tcPr>
            <w:tcW w:w="850"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75</w:t>
            </w:r>
          </w:p>
        </w:tc>
        <w:tc>
          <w:tcPr>
            <w:tcW w:w="851"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7</w:t>
            </w:r>
          </w:p>
        </w:tc>
        <w:tc>
          <w:tcPr>
            <w:tcW w:w="850"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58.3</w:t>
            </w:r>
          </w:p>
        </w:tc>
        <w:tc>
          <w:tcPr>
            <w:tcW w:w="851"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8</w:t>
            </w:r>
          </w:p>
        </w:tc>
        <w:tc>
          <w:tcPr>
            <w:tcW w:w="850"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66.7</w:t>
            </w:r>
          </w:p>
        </w:tc>
        <w:tc>
          <w:tcPr>
            <w:tcW w:w="851"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7</w:t>
            </w:r>
          </w:p>
        </w:tc>
        <w:tc>
          <w:tcPr>
            <w:tcW w:w="1422"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58.3</w:t>
            </w:r>
          </w:p>
        </w:tc>
      </w:tr>
      <w:tr w:rsidR="00BC041C" w:rsidTr="00343C70">
        <w:tc>
          <w:tcPr>
            <w:tcW w:w="2830" w:type="dxa"/>
            <w:vAlign w:val="center"/>
          </w:tcPr>
          <w:p w:rsidR="00BC041C" w:rsidRDefault="00BC041C" w:rsidP="00BC041C">
            <w:pPr>
              <w:jc w:val="center"/>
              <w:rPr>
                <w:rFonts w:ascii="Times New Roman" w:hAnsi="Times New Roman" w:cs="Times New Roman"/>
                <w:sz w:val="24"/>
                <w:szCs w:val="24"/>
              </w:rPr>
            </w:pPr>
            <w:r>
              <w:rPr>
                <w:rFonts w:ascii="Times New Roman" w:hAnsi="Times New Roman" w:cs="Times New Roman"/>
                <w:sz w:val="24"/>
                <w:szCs w:val="24"/>
              </w:rPr>
              <w:t>Dört</w:t>
            </w:r>
          </w:p>
        </w:tc>
        <w:tc>
          <w:tcPr>
            <w:tcW w:w="851"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16.7</w:t>
            </w:r>
          </w:p>
        </w:tc>
        <w:tc>
          <w:tcPr>
            <w:tcW w:w="851"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25</w:t>
            </w:r>
          </w:p>
        </w:tc>
        <w:tc>
          <w:tcPr>
            <w:tcW w:w="851"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4</w:t>
            </w:r>
          </w:p>
        </w:tc>
        <w:tc>
          <w:tcPr>
            <w:tcW w:w="850"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33.3</w:t>
            </w:r>
          </w:p>
        </w:tc>
        <w:tc>
          <w:tcPr>
            <w:tcW w:w="851"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3</w:t>
            </w:r>
          </w:p>
        </w:tc>
        <w:tc>
          <w:tcPr>
            <w:tcW w:w="1422"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25</w:t>
            </w:r>
          </w:p>
        </w:tc>
      </w:tr>
      <w:tr w:rsidR="00BC041C" w:rsidTr="00343C70">
        <w:tc>
          <w:tcPr>
            <w:tcW w:w="2830" w:type="dxa"/>
            <w:vAlign w:val="center"/>
          </w:tcPr>
          <w:p w:rsidR="00BC041C" w:rsidRDefault="00BC041C" w:rsidP="00BC041C">
            <w:pPr>
              <w:jc w:val="center"/>
              <w:rPr>
                <w:rFonts w:ascii="Times New Roman" w:hAnsi="Times New Roman" w:cs="Times New Roman"/>
                <w:sz w:val="24"/>
                <w:szCs w:val="24"/>
              </w:rPr>
            </w:pPr>
            <w:r>
              <w:rPr>
                <w:rFonts w:ascii="Times New Roman" w:hAnsi="Times New Roman" w:cs="Times New Roman"/>
                <w:sz w:val="24"/>
                <w:szCs w:val="24"/>
              </w:rPr>
              <w:t>Beş ve fazlası</w:t>
            </w:r>
          </w:p>
        </w:tc>
        <w:tc>
          <w:tcPr>
            <w:tcW w:w="851"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8.3</w:t>
            </w:r>
          </w:p>
        </w:tc>
        <w:tc>
          <w:tcPr>
            <w:tcW w:w="851"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8.3</w:t>
            </w:r>
          </w:p>
        </w:tc>
        <w:tc>
          <w:tcPr>
            <w:tcW w:w="851"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2</w:t>
            </w:r>
          </w:p>
        </w:tc>
        <w:tc>
          <w:tcPr>
            <w:tcW w:w="1422"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16.7</w:t>
            </w:r>
          </w:p>
        </w:tc>
      </w:tr>
      <w:tr w:rsidR="00BC041C" w:rsidTr="00343C70">
        <w:tc>
          <w:tcPr>
            <w:tcW w:w="2830" w:type="dxa"/>
            <w:vAlign w:val="center"/>
          </w:tcPr>
          <w:p w:rsidR="00BC041C" w:rsidRDefault="006F78A3" w:rsidP="00BC041C">
            <w:pPr>
              <w:rPr>
                <w:rFonts w:ascii="Times New Roman" w:hAnsi="Times New Roman" w:cs="Times New Roman"/>
                <w:sz w:val="24"/>
                <w:szCs w:val="24"/>
              </w:rPr>
            </w:pPr>
            <w:r>
              <w:rPr>
                <w:rFonts w:ascii="Times New Roman" w:hAnsi="Times New Roman" w:cs="Times New Roman"/>
                <w:sz w:val="24"/>
                <w:szCs w:val="24"/>
              </w:rPr>
              <w:t>Su tüketimi</w:t>
            </w:r>
          </w:p>
        </w:tc>
        <w:tc>
          <w:tcPr>
            <w:tcW w:w="851" w:type="dxa"/>
            <w:vAlign w:val="center"/>
          </w:tcPr>
          <w:p w:rsidR="00BC041C" w:rsidRDefault="00BC041C" w:rsidP="00BC041C">
            <w:pPr>
              <w:jc w:val="center"/>
              <w:rPr>
                <w:rFonts w:ascii="Times New Roman" w:hAnsi="Times New Roman" w:cs="Times New Roman"/>
                <w:sz w:val="24"/>
                <w:szCs w:val="24"/>
              </w:rPr>
            </w:pPr>
          </w:p>
        </w:tc>
        <w:tc>
          <w:tcPr>
            <w:tcW w:w="850" w:type="dxa"/>
            <w:vAlign w:val="center"/>
          </w:tcPr>
          <w:p w:rsidR="00BC041C" w:rsidRDefault="00BC041C" w:rsidP="00BC041C">
            <w:pPr>
              <w:jc w:val="center"/>
              <w:rPr>
                <w:rFonts w:ascii="Times New Roman" w:hAnsi="Times New Roman" w:cs="Times New Roman"/>
                <w:sz w:val="24"/>
                <w:szCs w:val="24"/>
              </w:rPr>
            </w:pPr>
          </w:p>
        </w:tc>
        <w:tc>
          <w:tcPr>
            <w:tcW w:w="851" w:type="dxa"/>
            <w:vAlign w:val="center"/>
          </w:tcPr>
          <w:p w:rsidR="00BC041C" w:rsidRDefault="00BC041C" w:rsidP="00BC041C">
            <w:pPr>
              <w:jc w:val="center"/>
              <w:rPr>
                <w:rFonts w:ascii="Times New Roman" w:hAnsi="Times New Roman" w:cs="Times New Roman"/>
                <w:sz w:val="24"/>
                <w:szCs w:val="24"/>
              </w:rPr>
            </w:pPr>
          </w:p>
        </w:tc>
        <w:tc>
          <w:tcPr>
            <w:tcW w:w="850" w:type="dxa"/>
            <w:vAlign w:val="center"/>
          </w:tcPr>
          <w:p w:rsidR="00BC041C" w:rsidRDefault="00BC041C" w:rsidP="00BC041C">
            <w:pPr>
              <w:jc w:val="center"/>
              <w:rPr>
                <w:rFonts w:ascii="Times New Roman" w:hAnsi="Times New Roman" w:cs="Times New Roman"/>
                <w:sz w:val="24"/>
                <w:szCs w:val="24"/>
              </w:rPr>
            </w:pPr>
          </w:p>
        </w:tc>
        <w:tc>
          <w:tcPr>
            <w:tcW w:w="851" w:type="dxa"/>
            <w:vAlign w:val="center"/>
          </w:tcPr>
          <w:p w:rsidR="00BC041C" w:rsidRDefault="00BC041C" w:rsidP="00BC041C">
            <w:pPr>
              <w:jc w:val="center"/>
              <w:rPr>
                <w:rFonts w:ascii="Times New Roman" w:hAnsi="Times New Roman" w:cs="Times New Roman"/>
                <w:sz w:val="24"/>
                <w:szCs w:val="24"/>
              </w:rPr>
            </w:pPr>
          </w:p>
        </w:tc>
        <w:tc>
          <w:tcPr>
            <w:tcW w:w="850" w:type="dxa"/>
            <w:vAlign w:val="center"/>
          </w:tcPr>
          <w:p w:rsidR="00BC041C" w:rsidRDefault="00BC041C" w:rsidP="00BC041C">
            <w:pPr>
              <w:jc w:val="center"/>
              <w:rPr>
                <w:rFonts w:ascii="Times New Roman" w:hAnsi="Times New Roman" w:cs="Times New Roman"/>
                <w:sz w:val="24"/>
                <w:szCs w:val="24"/>
              </w:rPr>
            </w:pPr>
          </w:p>
        </w:tc>
        <w:tc>
          <w:tcPr>
            <w:tcW w:w="851" w:type="dxa"/>
            <w:vAlign w:val="center"/>
          </w:tcPr>
          <w:p w:rsidR="00BC041C" w:rsidRDefault="00BC041C" w:rsidP="00BC041C">
            <w:pPr>
              <w:jc w:val="center"/>
              <w:rPr>
                <w:rFonts w:ascii="Times New Roman" w:hAnsi="Times New Roman" w:cs="Times New Roman"/>
                <w:sz w:val="24"/>
                <w:szCs w:val="24"/>
              </w:rPr>
            </w:pPr>
          </w:p>
        </w:tc>
        <w:tc>
          <w:tcPr>
            <w:tcW w:w="1422" w:type="dxa"/>
            <w:vAlign w:val="center"/>
          </w:tcPr>
          <w:p w:rsidR="00BC041C" w:rsidRDefault="00BC041C" w:rsidP="00BC041C">
            <w:pPr>
              <w:jc w:val="center"/>
              <w:rPr>
                <w:rFonts w:ascii="Times New Roman" w:hAnsi="Times New Roman" w:cs="Times New Roman"/>
                <w:sz w:val="24"/>
                <w:szCs w:val="24"/>
              </w:rPr>
            </w:pPr>
          </w:p>
        </w:tc>
      </w:tr>
      <w:tr w:rsidR="00BC041C" w:rsidTr="00343C70">
        <w:tc>
          <w:tcPr>
            <w:tcW w:w="2830" w:type="dxa"/>
            <w:vAlign w:val="center"/>
          </w:tcPr>
          <w:p w:rsidR="00BC041C" w:rsidRDefault="006F78A3" w:rsidP="006F78A3">
            <w:pPr>
              <w:jc w:val="center"/>
              <w:rPr>
                <w:rFonts w:ascii="Times New Roman" w:hAnsi="Times New Roman" w:cs="Times New Roman"/>
                <w:sz w:val="24"/>
                <w:szCs w:val="24"/>
              </w:rPr>
            </w:pPr>
            <w:r>
              <w:rPr>
                <w:rFonts w:ascii="Times New Roman" w:hAnsi="Times New Roman" w:cs="Times New Roman"/>
                <w:sz w:val="24"/>
                <w:szCs w:val="24"/>
              </w:rPr>
              <w:t>Bir bardak</w:t>
            </w:r>
          </w:p>
        </w:tc>
        <w:tc>
          <w:tcPr>
            <w:tcW w:w="851"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1422"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w:t>
            </w:r>
          </w:p>
        </w:tc>
      </w:tr>
      <w:tr w:rsidR="00BC041C" w:rsidTr="00343C70">
        <w:tc>
          <w:tcPr>
            <w:tcW w:w="2830" w:type="dxa"/>
            <w:vAlign w:val="center"/>
          </w:tcPr>
          <w:p w:rsidR="00BC041C" w:rsidRDefault="006F78A3" w:rsidP="006F78A3">
            <w:pPr>
              <w:jc w:val="center"/>
              <w:rPr>
                <w:rFonts w:ascii="Times New Roman" w:hAnsi="Times New Roman" w:cs="Times New Roman"/>
                <w:sz w:val="24"/>
                <w:szCs w:val="24"/>
              </w:rPr>
            </w:pPr>
            <w:r>
              <w:rPr>
                <w:rFonts w:ascii="Times New Roman" w:hAnsi="Times New Roman" w:cs="Times New Roman"/>
                <w:sz w:val="24"/>
                <w:szCs w:val="24"/>
              </w:rPr>
              <w:t>İki bardak</w:t>
            </w:r>
          </w:p>
        </w:tc>
        <w:tc>
          <w:tcPr>
            <w:tcW w:w="851"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w:t>
            </w:r>
          </w:p>
        </w:tc>
        <w:tc>
          <w:tcPr>
            <w:tcW w:w="1422"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w:t>
            </w:r>
          </w:p>
        </w:tc>
      </w:tr>
      <w:tr w:rsidR="00BC041C" w:rsidTr="00343C70">
        <w:tc>
          <w:tcPr>
            <w:tcW w:w="2830" w:type="dxa"/>
            <w:vAlign w:val="center"/>
          </w:tcPr>
          <w:p w:rsidR="00BC041C" w:rsidRDefault="006F78A3" w:rsidP="006F78A3">
            <w:pPr>
              <w:jc w:val="center"/>
              <w:rPr>
                <w:rFonts w:ascii="Times New Roman" w:hAnsi="Times New Roman" w:cs="Times New Roman"/>
                <w:sz w:val="24"/>
                <w:szCs w:val="24"/>
              </w:rPr>
            </w:pPr>
            <w:r>
              <w:rPr>
                <w:rFonts w:ascii="Times New Roman" w:hAnsi="Times New Roman" w:cs="Times New Roman"/>
                <w:sz w:val="24"/>
                <w:szCs w:val="24"/>
              </w:rPr>
              <w:t>Üç bardak</w:t>
            </w:r>
          </w:p>
        </w:tc>
        <w:tc>
          <w:tcPr>
            <w:tcW w:w="851"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50</w:t>
            </w:r>
          </w:p>
        </w:tc>
        <w:tc>
          <w:tcPr>
            <w:tcW w:w="851"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50</w:t>
            </w:r>
          </w:p>
        </w:tc>
        <w:tc>
          <w:tcPr>
            <w:tcW w:w="851"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25</w:t>
            </w:r>
          </w:p>
        </w:tc>
        <w:tc>
          <w:tcPr>
            <w:tcW w:w="851"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3</w:t>
            </w:r>
          </w:p>
        </w:tc>
        <w:tc>
          <w:tcPr>
            <w:tcW w:w="1422"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25</w:t>
            </w:r>
          </w:p>
        </w:tc>
      </w:tr>
      <w:tr w:rsidR="00BC041C" w:rsidTr="00343C70">
        <w:tc>
          <w:tcPr>
            <w:tcW w:w="2830" w:type="dxa"/>
            <w:vAlign w:val="center"/>
          </w:tcPr>
          <w:p w:rsidR="00BC041C" w:rsidRDefault="006F78A3" w:rsidP="006F78A3">
            <w:pPr>
              <w:jc w:val="center"/>
              <w:rPr>
                <w:rFonts w:ascii="Times New Roman" w:hAnsi="Times New Roman" w:cs="Times New Roman"/>
                <w:sz w:val="24"/>
                <w:szCs w:val="24"/>
              </w:rPr>
            </w:pPr>
            <w:r>
              <w:rPr>
                <w:rFonts w:ascii="Times New Roman" w:hAnsi="Times New Roman" w:cs="Times New Roman"/>
                <w:sz w:val="24"/>
                <w:szCs w:val="24"/>
              </w:rPr>
              <w:t>Dört bardak ve fazlası</w:t>
            </w:r>
          </w:p>
        </w:tc>
        <w:tc>
          <w:tcPr>
            <w:tcW w:w="851"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50</w:t>
            </w:r>
          </w:p>
        </w:tc>
        <w:tc>
          <w:tcPr>
            <w:tcW w:w="851"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vAlign w:val="center"/>
          </w:tcPr>
          <w:p w:rsidR="00BC041C" w:rsidRDefault="000237F6" w:rsidP="00BC041C">
            <w:pPr>
              <w:jc w:val="center"/>
              <w:rPr>
                <w:rFonts w:ascii="Times New Roman" w:hAnsi="Times New Roman" w:cs="Times New Roman"/>
                <w:sz w:val="24"/>
                <w:szCs w:val="24"/>
              </w:rPr>
            </w:pPr>
            <w:r>
              <w:rPr>
                <w:rFonts w:ascii="Times New Roman" w:hAnsi="Times New Roman" w:cs="Times New Roman"/>
                <w:sz w:val="24"/>
                <w:szCs w:val="24"/>
              </w:rPr>
              <w:t>50</w:t>
            </w:r>
          </w:p>
        </w:tc>
        <w:tc>
          <w:tcPr>
            <w:tcW w:w="851"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9</w:t>
            </w:r>
          </w:p>
        </w:tc>
        <w:tc>
          <w:tcPr>
            <w:tcW w:w="850"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75</w:t>
            </w:r>
          </w:p>
        </w:tc>
        <w:tc>
          <w:tcPr>
            <w:tcW w:w="851"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9</w:t>
            </w:r>
          </w:p>
        </w:tc>
        <w:tc>
          <w:tcPr>
            <w:tcW w:w="1422" w:type="dxa"/>
            <w:vAlign w:val="center"/>
          </w:tcPr>
          <w:p w:rsidR="00BC041C" w:rsidRDefault="00AE2A39" w:rsidP="00BC041C">
            <w:pPr>
              <w:jc w:val="center"/>
              <w:rPr>
                <w:rFonts w:ascii="Times New Roman" w:hAnsi="Times New Roman" w:cs="Times New Roman"/>
                <w:sz w:val="24"/>
                <w:szCs w:val="24"/>
              </w:rPr>
            </w:pPr>
            <w:r>
              <w:rPr>
                <w:rFonts w:ascii="Times New Roman" w:hAnsi="Times New Roman" w:cs="Times New Roman"/>
                <w:sz w:val="24"/>
                <w:szCs w:val="24"/>
              </w:rPr>
              <w:t>75</w:t>
            </w:r>
          </w:p>
        </w:tc>
      </w:tr>
    </w:tbl>
    <w:p w:rsidR="00E5115C" w:rsidRDefault="00E5115C" w:rsidP="00E5115C">
      <w:pPr>
        <w:spacing w:line="360" w:lineRule="auto"/>
        <w:jc w:val="both"/>
        <w:rPr>
          <w:rFonts w:ascii="Times New Roman" w:hAnsi="Times New Roman" w:cs="Times New Roman"/>
          <w:sz w:val="24"/>
          <w:szCs w:val="24"/>
        </w:rPr>
      </w:pPr>
    </w:p>
    <w:p w:rsidR="00E5115C" w:rsidRDefault="00E5115C" w:rsidP="00E5115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Çalışmaya katılan kız çocuklarından %16.7’si </w:t>
      </w:r>
      <w:r w:rsidR="00920BA3">
        <w:rPr>
          <w:rFonts w:ascii="Times New Roman" w:hAnsi="Times New Roman" w:cs="Times New Roman"/>
          <w:sz w:val="24"/>
          <w:szCs w:val="24"/>
        </w:rPr>
        <w:t xml:space="preserve">eğitim öncesi </w:t>
      </w:r>
      <w:r>
        <w:rPr>
          <w:rFonts w:ascii="Times New Roman" w:hAnsi="Times New Roman" w:cs="Times New Roman"/>
          <w:sz w:val="24"/>
          <w:szCs w:val="24"/>
        </w:rPr>
        <w:t xml:space="preserve">kendi başlarına yemek yiyememektedirler. Bunun nedeni ise tek başına yiyemeyenlerin </w:t>
      </w:r>
      <w:r w:rsidR="009C7E8B">
        <w:rPr>
          <w:rFonts w:ascii="Times New Roman" w:hAnsi="Times New Roman" w:cs="Times New Roman"/>
          <w:sz w:val="24"/>
          <w:szCs w:val="24"/>
        </w:rPr>
        <w:t>tamamı da</w:t>
      </w:r>
      <w:r>
        <w:rPr>
          <w:rFonts w:ascii="Times New Roman" w:hAnsi="Times New Roman" w:cs="Times New Roman"/>
          <w:sz w:val="24"/>
          <w:szCs w:val="24"/>
        </w:rPr>
        <w:t xml:space="preserve"> biri tarafından yedirilmeye alışkın olmalarıdır.</w:t>
      </w:r>
      <w:r w:rsidR="00920BA3">
        <w:rPr>
          <w:rFonts w:ascii="Times New Roman" w:hAnsi="Times New Roman" w:cs="Times New Roman"/>
          <w:sz w:val="24"/>
          <w:szCs w:val="24"/>
        </w:rPr>
        <w:t xml:space="preserve"> Erkek çocuklarının tamamı eğitim öncesi kendi başlarına yemek yiyebilmektedirler. Eğitim sonrasında ise durum çalışmaya katılan hem kız hem de erkek öğrencilerin tamamında kendi başlarına yemek yiyebildikleri görülmektedir. </w:t>
      </w:r>
      <w:r w:rsidR="00CF37B4">
        <w:rPr>
          <w:rFonts w:ascii="Times New Roman" w:hAnsi="Times New Roman" w:cs="Times New Roman"/>
          <w:sz w:val="24"/>
          <w:szCs w:val="24"/>
        </w:rPr>
        <w:t>Eğitim öncesindeki öğün sayısı çalışmaya katılan kız çocuklarının %75’i üç öğün tüketirken, eğitim sonrası %66.7’si üç öğün tüketip %33.3’ü ise dört öğün tüketmektedir. Erkek çocuklarının öğün sayısının çoğunluğu eğitim öncesi ve eğitim sonrasında da bir değişiklik olmamıştır. Her iki durumda da erkeklerin %58.3’ü üç öğün beslenmektedir.</w:t>
      </w:r>
    </w:p>
    <w:p w:rsidR="00CF37B4" w:rsidRDefault="00CF37B4" w:rsidP="00CF37B4">
      <w:pPr>
        <w:spacing w:line="360" w:lineRule="auto"/>
        <w:jc w:val="both"/>
        <w:rPr>
          <w:rFonts w:ascii="Times New Roman" w:hAnsi="Times New Roman" w:cs="Times New Roman"/>
          <w:sz w:val="24"/>
          <w:szCs w:val="24"/>
        </w:rPr>
      </w:pPr>
      <w:r>
        <w:rPr>
          <w:rFonts w:ascii="Times New Roman" w:hAnsi="Times New Roman" w:cs="Times New Roman"/>
          <w:sz w:val="24"/>
          <w:szCs w:val="24"/>
        </w:rPr>
        <w:t>Eğitim öncesi çalışmaya katılan hem kız hem erkek çocuklarının %50’si üç bardak, geri kalan %50’si ise dört ve daha fazla su tükettikleri görülmektedir. Bu durum eğitim sonrası değişmiş ve hem kız hem de erkek çocuklarının %75’i dört ve daha fazla bardak su tüketerek eğitim öncesine göre su tüketimleri arttırmışlardır.</w:t>
      </w:r>
    </w:p>
    <w:p w:rsidR="00BC041C" w:rsidRPr="00FB07C7" w:rsidRDefault="006F78A3" w:rsidP="00CF37B4">
      <w:pPr>
        <w:spacing w:line="360" w:lineRule="auto"/>
        <w:jc w:val="both"/>
        <w:rPr>
          <w:rFonts w:ascii="Times New Roman" w:hAnsi="Times New Roman" w:cs="Times New Roman"/>
          <w:b/>
          <w:sz w:val="24"/>
          <w:szCs w:val="24"/>
        </w:rPr>
      </w:pPr>
      <w:r w:rsidRPr="00FB07C7">
        <w:rPr>
          <w:rFonts w:ascii="Times New Roman" w:hAnsi="Times New Roman" w:cs="Times New Roman"/>
          <w:b/>
          <w:sz w:val="24"/>
          <w:szCs w:val="24"/>
        </w:rPr>
        <w:lastRenderedPageBreak/>
        <w:t>Tablo</w:t>
      </w:r>
      <w:r w:rsidR="00D634B8" w:rsidRPr="00FB07C7">
        <w:rPr>
          <w:rFonts w:ascii="Times New Roman" w:hAnsi="Times New Roman" w:cs="Times New Roman"/>
          <w:b/>
          <w:sz w:val="24"/>
          <w:szCs w:val="24"/>
        </w:rPr>
        <w:t xml:space="preserve"> </w:t>
      </w:r>
      <w:r w:rsidR="00A85A78">
        <w:rPr>
          <w:rFonts w:ascii="Times New Roman" w:hAnsi="Times New Roman" w:cs="Times New Roman"/>
          <w:b/>
          <w:sz w:val="24"/>
          <w:szCs w:val="24"/>
        </w:rPr>
        <w:t>4.</w:t>
      </w:r>
      <w:r w:rsidR="00D634B8" w:rsidRPr="00FB07C7">
        <w:rPr>
          <w:rFonts w:ascii="Times New Roman" w:hAnsi="Times New Roman" w:cs="Times New Roman"/>
          <w:b/>
          <w:sz w:val="24"/>
          <w:szCs w:val="24"/>
        </w:rPr>
        <w:t>10</w:t>
      </w:r>
      <w:r w:rsidR="00D02EA5" w:rsidRPr="00FB07C7">
        <w:rPr>
          <w:rFonts w:ascii="Times New Roman" w:hAnsi="Times New Roman" w:cs="Times New Roman"/>
          <w:b/>
          <w:sz w:val="24"/>
          <w:szCs w:val="24"/>
        </w:rPr>
        <w:t>: A</w:t>
      </w:r>
      <w:r w:rsidRPr="00FB07C7">
        <w:rPr>
          <w:rFonts w:ascii="Times New Roman" w:hAnsi="Times New Roman" w:cs="Times New Roman"/>
          <w:b/>
          <w:sz w:val="24"/>
          <w:szCs w:val="24"/>
        </w:rPr>
        <w:t>raştırmaya katılan çocukların</w:t>
      </w:r>
      <w:r w:rsidR="00A0439A">
        <w:rPr>
          <w:rFonts w:ascii="Times New Roman" w:hAnsi="Times New Roman" w:cs="Times New Roman"/>
          <w:b/>
          <w:sz w:val="24"/>
          <w:szCs w:val="24"/>
        </w:rPr>
        <w:t xml:space="preserve"> eğitim öncesi ve eğitim sonrası</w:t>
      </w:r>
      <w:r w:rsidRPr="00FB07C7">
        <w:rPr>
          <w:rFonts w:ascii="Times New Roman" w:hAnsi="Times New Roman" w:cs="Times New Roman"/>
          <w:b/>
          <w:sz w:val="24"/>
          <w:szCs w:val="24"/>
        </w:rPr>
        <w:t xml:space="preserve"> beslenme </w:t>
      </w:r>
      <w:r w:rsidR="00F33C14">
        <w:rPr>
          <w:rFonts w:ascii="Times New Roman" w:hAnsi="Times New Roman" w:cs="Times New Roman"/>
          <w:b/>
          <w:sz w:val="24"/>
          <w:szCs w:val="24"/>
        </w:rPr>
        <w:t>alışkanlıkları</w:t>
      </w:r>
      <w:r w:rsidR="00A0439A">
        <w:rPr>
          <w:rFonts w:ascii="Times New Roman" w:hAnsi="Times New Roman" w:cs="Times New Roman"/>
          <w:b/>
          <w:sz w:val="24"/>
          <w:szCs w:val="24"/>
        </w:rPr>
        <w:t>nın cinsiyete göre</w:t>
      </w:r>
      <w:r w:rsidRPr="00FB07C7">
        <w:rPr>
          <w:rFonts w:ascii="Times New Roman" w:hAnsi="Times New Roman" w:cs="Times New Roman"/>
          <w:b/>
          <w:sz w:val="24"/>
          <w:szCs w:val="24"/>
        </w:rPr>
        <w:t xml:space="preserve"> dağılım</w:t>
      </w:r>
      <w:r w:rsidR="00A0439A">
        <w:rPr>
          <w:rFonts w:ascii="Times New Roman" w:hAnsi="Times New Roman" w:cs="Times New Roman"/>
          <w:b/>
          <w:sz w:val="24"/>
          <w:szCs w:val="24"/>
        </w:rPr>
        <w:t>ı</w:t>
      </w:r>
    </w:p>
    <w:tbl>
      <w:tblPr>
        <w:tblStyle w:val="TabloKlavuzu"/>
        <w:tblW w:w="10206" w:type="dxa"/>
        <w:tblInd w:w="-5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9"/>
        <w:gridCol w:w="870"/>
        <w:gridCol w:w="851"/>
        <w:gridCol w:w="992"/>
        <w:gridCol w:w="947"/>
        <w:gridCol w:w="896"/>
        <w:gridCol w:w="850"/>
        <w:gridCol w:w="851"/>
        <w:gridCol w:w="1280"/>
      </w:tblGrid>
      <w:tr w:rsidR="006F78A3" w:rsidTr="00A0439A">
        <w:tc>
          <w:tcPr>
            <w:tcW w:w="2669" w:type="dxa"/>
            <w:vMerge w:val="restart"/>
            <w:tcBorders>
              <w:top w:val="single" w:sz="4" w:space="0" w:color="auto"/>
              <w:bottom w:val="single" w:sz="4" w:space="0" w:color="auto"/>
            </w:tcBorders>
            <w:vAlign w:val="center"/>
          </w:tcPr>
          <w:p w:rsidR="006F78A3" w:rsidRDefault="006F78A3" w:rsidP="00510A20">
            <w:pPr>
              <w:jc w:val="center"/>
              <w:rPr>
                <w:rFonts w:ascii="Times New Roman" w:hAnsi="Times New Roman" w:cs="Times New Roman"/>
                <w:sz w:val="24"/>
                <w:szCs w:val="24"/>
              </w:rPr>
            </w:pPr>
          </w:p>
        </w:tc>
        <w:tc>
          <w:tcPr>
            <w:tcW w:w="3660" w:type="dxa"/>
            <w:gridSpan w:val="4"/>
            <w:tcBorders>
              <w:top w:val="single" w:sz="4" w:space="0" w:color="auto"/>
              <w:bottom w:val="nil"/>
            </w:tcBorders>
            <w:vAlign w:val="center"/>
          </w:tcPr>
          <w:p w:rsidR="006F78A3" w:rsidRDefault="006F78A3" w:rsidP="006F78A3">
            <w:pPr>
              <w:jc w:val="center"/>
              <w:rPr>
                <w:rFonts w:ascii="Times New Roman" w:hAnsi="Times New Roman" w:cs="Times New Roman"/>
                <w:sz w:val="24"/>
                <w:szCs w:val="24"/>
              </w:rPr>
            </w:pPr>
            <w:r>
              <w:rPr>
                <w:rFonts w:ascii="Times New Roman" w:hAnsi="Times New Roman" w:cs="Times New Roman"/>
                <w:sz w:val="24"/>
                <w:szCs w:val="24"/>
              </w:rPr>
              <w:t>Eğitim öncesi</w:t>
            </w:r>
          </w:p>
        </w:tc>
        <w:tc>
          <w:tcPr>
            <w:tcW w:w="3877" w:type="dxa"/>
            <w:gridSpan w:val="4"/>
            <w:tcBorders>
              <w:top w:val="single" w:sz="4" w:space="0" w:color="auto"/>
              <w:bottom w:val="nil"/>
            </w:tcBorders>
            <w:vAlign w:val="center"/>
          </w:tcPr>
          <w:p w:rsidR="006F78A3" w:rsidRDefault="006F78A3" w:rsidP="006F78A3">
            <w:pPr>
              <w:jc w:val="center"/>
              <w:rPr>
                <w:rFonts w:ascii="Times New Roman" w:hAnsi="Times New Roman" w:cs="Times New Roman"/>
                <w:sz w:val="24"/>
                <w:szCs w:val="24"/>
              </w:rPr>
            </w:pPr>
            <w:r>
              <w:rPr>
                <w:rFonts w:ascii="Times New Roman" w:hAnsi="Times New Roman" w:cs="Times New Roman"/>
                <w:sz w:val="24"/>
                <w:szCs w:val="24"/>
              </w:rPr>
              <w:t>Eğitim sonrası</w:t>
            </w:r>
          </w:p>
        </w:tc>
      </w:tr>
      <w:tr w:rsidR="006F78A3" w:rsidTr="00A0439A">
        <w:tc>
          <w:tcPr>
            <w:tcW w:w="2669" w:type="dxa"/>
            <w:vMerge/>
            <w:tcBorders>
              <w:top w:val="single" w:sz="4" w:space="0" w:color="auto"/>
              <w:bottom w:val="single" w:sz="4" w:space="0" w:color="auto"/>
            </w:tcBorders>
          </w:tcPr>
          <w:p w:rsidR="006F78A3" w:rsidRDefault="006F78A3" w:rsidP="006F78A3">
            <w:pPr>
              <w:rPr>
                <w:rFonts w:ascii="Times New Roman" w:hAnsi="Times New Roman" w:cs="Times New Roman"/>
                <w:sz w:val="24"/>
                <w:szCs w:val="24"/>
              </w:rPr>
            </w:pPr>
          </w:p>
        </w:tc>
        <w:tc>
          <w:tcPr>
            <w:tcW w:w="1721" w:type="dxa"/>
            <w:gridSpan w:val="2"/>
            <w:tcBorders>
              <w:top w:val="nil"/>
              <w:bottom w:val="nil"/>
            </w:tcBorders>
            <w:vAlign w:val="center"/>
          </w:tcPr>
          <w:p w:rsidR="006F78A3" w:rsidRDefault="006F78A3" w:rsidP="006F78A3">
            <w:pPr>
              <w:jc w:val="center"/>
              <w:rPr>
                <w:rFonts w:ascii="Times New Roman" w:hAnsi="Times New Roman" w:cs="Times New Roman"/>
                <w:sz w:val="24"/>
                <w:szCs w:val="24"/>
              </w:rPr>
            </w:pPr>
            <w:r>
              <w:rPr>
                <w:rFonts w:ascii="Times New Roman" w:hAnsi="Times New Roman" w:cs="Times New Roman"/>
                <w:sz w:val="24"/>
                <w:szCs w:val="24"/>
              </w:rPr>
              <w:t xml:space="preserve">Kız </w:t>
            </w:r>
            <w:r w:rsidR="00171B15">
              <w:rPr>
                <w:rFonts w:ascii="Times New Roman" w:hAnsi="Times New Roman" w:cs="Times New Roman"/>
                <w:sz w:val="24"/>
                <w:szCs w:val="24"/>
              </w:rPr>
              <w:t>(n:12)</w:t>
            </w:r>
          </w:p>
        </w:tc>
        <w:tc>
          <w:tcPr>
            <w:tcW w:w="1939" w:type="dxa"/>
            <w:gridSpan w:val="2"/>
            <w:tcBorders>
              <w:top w:val="nil"/>
              <w:bottom w:val="nil"/>
            </w:tcBorders>
            <w:vAlign w:val="center"/>
          </w:tcPr>
          <w:p w:rsidR="006F78A3" w:rsidRDefault="006F78A3" w:rsidP="006F78A3">
            <w:pPr>
              <w:jc w:val="center"/>
              <w:rPr>
                <w:rFonts w:ascii="Times New Roman" w:hAnsi="Times New Roman" w:cs="Times New Roman"/>
                <w:sz w:val="24"/>
                <w:szCs w:val="24"/>
              </w:rPr>
            </w:pPr>
            <w:r>
              <w:rPr>
                <w:rFonts w:ascii="Times New Roman" w:hAnsi="Times New Roman" w:cs="Times New Roman"/>
                <w:sz w:val="24"/>
                <w:szCs w:val="24"/>
              </w:rPr>
              <w:t xml:space="preserve">Erkek </w:t>
            </w:r>
            <w:r w:rsidR="00171B15">
              <w:rPr>
                <w:rFonts w:ascii="Times New Roman" w:hAnsi="Times New Roman" w:cs="Times New Roman"/>
                <w:sz w:val="24"/>
                <w:szCs w:val="24"/>
              </w:rPr>
              <w:t>(n:12)</w:t>
            </w:r>
          </w:p>
        </w:tc>
        <w:tc>
          <w:tcPr>
            <w:tcW w:w="1746" w:type="dxa"/>
            <w:gridSpan w:val="2"/>
            <w:tcBorders>
              <w:top w:val="nil"/>
              <w:bottom w:val="nil"/>
            </w:tcBorders>
            <w:vAlign w:val="center"/>
          </w:tcPr>
          <w:p w:rsidR="006F78A3" w:rsidRDefault="006F78A3" w:rsidP="006F78A3">
            <w:pPr>
              <w:jc w:val="center"/>
              <w:rPr>
                <w:rFonts w:ascii="Times New Roman" w:hAnsi="Times New Roman" w:cs="Times New Roman"/>
                <w:sz w:val="24"/>
                <w:szCs w:val="24"/>
              </w:rPr>
            </w:pPr>
            <w:r>
              <w:rPr>
                <w:rFonts w:ascii="Times New Roman" w:hAnsi="Times New Roman" w:cs="Times New Roman"/>
                <w:sz w:val="24"/>
                <w:szCs w:val="24"/>
              </w:rPr>
              <w:t xml:space="preserve">Kız </w:t>
            </w:r>
            <w:r w:rsidR="00171B15">
              <w:rPr>
                <w:rFonts w:ascii="Times New Roman" w:hAnsi="Times New Roman" w:cs="Times New Roman"/>
                <w:sz w:val="24"/>
                <w:szCs w:val="24"/>
              </w:rPr>
              <w:t>(n:12)</w:t>
            </w:r>
          </w:p>
        </w:tc>
        <w:tc>
          <w:tcPr>
            <w:tcW w:w="2131" w:type="dxa"/>
            <w:gridSpan w:val="2"/>
            <w:tcBorders>
              <w:top w:val="nil"/>
              <w:bottom w:val="nil"/>
            </w:tcBorders>
            <w:vAlign w:val="center"/>
          </w:tcPr>
          <w:p w:rsidR="006F78A3" w:rsidRDefault="006F78A3" w:rsidP="006F78A3">
            <w:pPr>
              <w:jc w:val="center"/>
              <w:rPr>
                <w:rFonts w:ascii="Times New Roman" w:hAnsi="Times New Roman" w:cs="Times New Roman"/>
                <w:sz w:val="24"/>
                <w:szCs w:val="24"/>
              </w:rPr>
            </w:pPr>
            <w:r>
              <w:rPr>
                <w:rFonts w:ascii="Times New Roman" w:hAnsi="Times New Roman" w:cs="Times New Roman"/>
                <w:sz w:val="24"/>
                <w:szCs w:val="24"/>
              </w:rPr>
              <w:t xml:space="preserve">Erkek </w:t>
            </w:r>
            <w:r w:rsidR="00171B15">
              <w:rPr>
                <w:rFonts w:ascii="Times New Roman" w:hAnsi="Times New Roman" w:cs="Times New Roman"/>
                <w:sz w:val="24"/>
                <w:szCs w:val="24"/>
              </w:rPr>
              <w:t>(n:12)</w:t>
            </w:r>
          </w:p>
        </w:tc>
      </w:tr>
      <w:tr w:rsidR="006F78A3" w:rsidTr="00A0439A">
        <w:tc>
          <w:tcPr>
            <w:tcW w:w="2669" w:type="dxa"/>
            <w:vMerge/>
            <w:tcBorders>
              <w:top w:val="single" w:sz="4" w:space="0" w:color="auto"/>
              <w:bottom w:val="single" w:sz="4" w:space="0" w:color="auto"/>
            </w:tcBorders>
          </w:tcPr>
          <w:p w:rsidR="006F78A3" w:rsidRDefault="006F78A3" w:rsidP="006F78A3">
            <w:pPr>
              <w:rPr>
                <w:rFonts w:ascii="Times New Roman" w:hAnsi="Times New Roman" w:cs="Times New Roman"/>
                <w:sz w:val="24"/>
                <w:szCs w:val="24"/>
              </w:rPr>
            </w:pPr>
          </w:p>
        </w:tc>
        <w:tc>
          <w:tcPr>
            <w:tcW w:w="870" w:type="dxa"/>
            <w:tcBorders>
              <w:top w:val="nil"/>
              <w:bottom w:val="single" w:sz="4" w:space="0" w:color="auto"/>
            </w:tcBorders>
            <w:vAlign w:val="center"/>
          </w:tcPr>
          <w:p w:rsidR="006F78A3" w:rsidRDefault="006F78A3" w:rsidP="006F78A3">
            <w:pPr>
              <w:jc w:val="center"/>
              <w:rPr>
                <w:rFonts w:ascii="Times New Roman" w:hAnsi="Times New Roman" w:cs="Times New Roman"/>
                <w:sz w:val="24"/>
                <w:szCs w:val="24"/>
              </w:rPr>
            </w:pPr>
            <w:r>
              <w:rPr>
                <w:rFonts w:ascii="Times New Roman" w:hAnsi="Times New Roman" w:cs="Times New Roman"/>
                <w:sz w:val="24"/>
                <w:szCs w:val="24"/>
              </w:rPr>
              <w:t>S</w:t>
            </w:r>
          </w:p>
        </w:tc>
        <w:tc>
          <w:tcPr>
            <w:tcW w:w="851" w:type="dxa"/>
            <w:tcBorders>
              <w:top w:val="nil"/>
              <w:bottom w:val="single" w:sz="4" w:space="0" w:color="auto"/>
            </w:tcBorders>
            <w:vAlign w:val="center"/>
          </w:tcPr>
          <w:p w:rsidR="006F78A3" w:rsidRDefault="006F78A3" w:rsidP="006F78A3">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nil"/>
              <w:bottom w:val="single" w:sz="4" w:space="0" w:color="auto"/>
            </w:tcBorders>
            <w:vAlign w:val="center"/>
          </w:tcPr>
          <w:p w:rsidR="006F78A3" w:rsidRDefault="006F78A3" w:rsidP="006F78A3">
            <w:pPr>
              <w:jc w:val="center"/>
              <w:rPr>
                <w:rFonts w:ascii="Times New Roman" w:hAnsi="Times New Roman" w:cs="Times New Roman"/>
                <w:sz w:val="24"/>
                <w:szCs w:val="24"/>
              </w:rPr>
            </w:pPr>
            <w:r>
              <w:rPr>
                <w:rFonts w:ascii="Times New Roman" w:hAnsi="Times New Roman" w:cs="Times New Roman"/>
                <w:sz w:val="24"/>
                <w:szCs w:val="24"/>
              </w:rPr>
              <w:t>S</w:t>
            </w:r>
          </w:p>
        </w:tc>
        <w:tc>
          <w:tcPr>
            <w:tcW w:w="947" w:type="dxa"/>
            <w:tcBorders>
              <w:top w:val="nil"/>
              <w:bottom w:val="single" w:sz="4" w:space="0" w:color="auto"/>
            </w:tcBorders>
            <w:vAlign w:val="center"/>
          </w:tcPr>
          <w:p w:rsidR="006F78A3" w:rsidRDefault="006F78A3" w:rsidP="006F78A3">
            <w:pPr>
              <w:jc w:val="center"/>
              <w:rPr>
                <w:rFonts w:ascii="Times New Roman" w:hAnsi="Times New Roman" w:cs="Times New Roman"/>
                <w:sz w:val="24"/>
                <w:szCs w:val="24"/>
              </w:rPr>
            </w:pPr>
            <w:r>
              <w:rPr>
                <w:rFonts w:ascii="Times New Roman" w:hAnsi="Times New Roman" w:cs="Times New Roman"/>
                <w:sz w:val="24"/>
                <w:szCs w:val="24"/>
              </w:rPr>
              <w:t>%</w:t>
            </w:r>
          </w:p>
        </w:tc>
        <w:tc>
          <w:tcPr>
            <w:tcW w:w="896" w:type="dxa"/>
            <w:tcBorders>
              <w:top w:val="nil"/>
              <w:bottom w:val="single" w:sz="4" w:space="0" w:color="auto"/>
            </w:tcBorders>
            <w:vAlign w:val="center"/>
          </w:tcPr>
          <w:p w:rsidR="006F78A3" w:rsidRDefault="006F78A3" w:rsidP="006F78A3">
            <w:pPr>
              <w:jc w:val="center"/>
              <w:rPr>
                <w:rFonts w:ascii="Times New Roman" w:hAnsi="Times New Roman" w:cs="Times New Roman"/>
                <w:sz w:val="24"/>
                <w:szCs w:val="24"/>
              </w:rPr>
            </w:pPr>
            <w:r>
              <w:rPr>
                <w:rFonts w:ascii="Times New Roman" w:hAnsi="Times New Roman" w:cs="Times New Roman"/>
                <w:sz w:val="24"/>
                <w:szCs w:val="24"/>
              </w:rPr>
              <w:t>S</w:t>
            </w:r>
          </w:p>
        </w:tc>
        <w:tc>
          <w:tcPr>
            <w:tcW w:w="850" w:type="dxa"/>
            <w:tcBorders>
              <w:top w:val="nil"/>
              <w:bottom w:val="single" w:sz="4" w:space="0" w:color="auto"/>
            </w:tcBorders>
            <w:vAlign w:val="center"/>
          </w:tcPr>
          <w:p w:rsidR="006F78A3" w:rsidRDefault="006F78A3" w:rsidP="006F78A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nil"/>
              <w:bottom w:val="single" w:sz="4" w:space="0" w:color="auto"/>
            </w:tcBorders>
            <w:vAlign w:val="center"/>
          </w:tcPr>
          <w:p w:rsidR="006F78A3" w:rsidRDefault="006F78A3" w:rsidP="006F78A3">
            <w:pPr>
              <w:jc w:val="center"/>
              <w:rPr>
                <w:rFonts w:ascii="Times New Roman" w:hAnsi="Times New Roman" w:cs="Times New Roman"/>
                <w:sz w:val="24"/>
                <w:szCs w:val="24"/>
              </w:rPr>
            </w:pPr>
            <w:r>
              <w:rPr>
                <w:rFonts w:ascii="Times New Roman" w:hAnsi="Times New Roman" w:cs="Times New Roman"/>
                <w:sz w:val="24"/>
                <w:szCs w:val="24"/>
              </w:rPr>
              <w:t>S</w:t>
            </w:r>
          </w:p>
        </w:tc>
        <w:tc>
          <w:tcPr>
            <w:tcW w:w="1280" w:type="dxa"/>
            <w:tcBorders>
              <w:top w:val="nil"/>
              <w:bottom w:val="single" w:sz="4" w:space="0" w:color="auto"/>
            </w:tcBorders>
            <w:vAlign w:val="center"/>
          </w:tcPr>
          <w:p w:rsidR="006F78A3" w:rsidRDefault="006F78A3" w:rsidP="006F78A3">
            <w:pPr>
              <w:jc w:val="center"/>
              <w:rPr>
                <w:rFonts w:ascii="Times New Roman" w:hAnsi="Times New Roman" w:cs="Times New Roman"/>
                <w:sz w:val="24"/>
                <w:szCs w:val="24"/>
              </w:rPr>
            </w:pPr>
            <w:r>
              <w:rPr>
                <w:rFonts w:ascii="Times New Roman" w:hAnsi="Times New Roman" w:cs="Times New Roman"/>
                <w:sz w:val="24"/>
                <w:szCs w:val="24"/>
              </w:rPr>
              <w:t>%</w:t>
            </w:r>
          </w:p>
        </w:tc>
      </w:tr>
      <w:tr w:rsidR="006F78A3" w:rsidTr="00343C70">
        <w:tc>
          <w:tcPr>
            <w:tcW w:w="2669" w:type="dxa"/>
            <w:tcBorders>
              <w:top w:val="single" w:sz="4" w:space="0" w:color="auto"/>
            </w:tcBorders>
            <w:vAlign w:val="center"/>
          </w:tcPr>
          <w:p w:rsidR="006F78A3" w:rsidRDefault="006F78A3" w:rsidP="006F78A3">
            <w:pPr>
              <w:rPr>
                <w:rFonts w:ascii="Times New Roman" w:hAnsi="Times New Roman" w:cs="Times New Roman"/>
                <w:sz w:val="24"/>
                <w:szCs w:val="24"/>
              </w:rPr>
            </w:pPr>
            <w:r>
              <w:rPr>
                <w:rFonts w:ascii="Times New Roman" w:hAnsi="Times New Roman" w:cs="Times New Roman"/>
                <w:sz w:val="24"/>
                <w:szCs w:val="24"/>
              </w:rPr>
              <w:t>Yemek seçer mi?</w:t>
            </w:r>
          </w:p>
        </w:tc>
        <w:tc>
          <w:tcPr>
            <w:tcW w:w="870" w:type="dxa"/>
            <w:tcBorders>
              <w:top w:val="single" w:sz="4" w:space="0" w:color="auto"/>
            </w:tcBorders>
            <w:vAlign w:val="center"/>
          </w:tcPr>
          <w:p w:rsidR="006F78A3" w:rsidRDefault="006F78A3" w:rsidP="00510A20">
            <w:pPr>
              <w:jc w:val="center"/>
              <w:rPr>
                <w:rFonts w:ascii="Times New Roman" w:hAnsi="Times New Roman" w:cs="Times New Roman"/>
                <w:sz w:val="24"/>
                <w:szCs w:val="24"/>
              </w:rPr>
            </w:pPr>
          </w:p>
        </w:tc>
        <w:tc>
          <w:tcPr>
            <w:tcW w:w="851" w:type="dxa"/>
            <w:tcBorders>
              <w:top w:val="single" w:sz="4" w:space="0" w:color="auto"/>
            </w:tcBorders>
            <w:vAlign w:val="center"/>
          </w:tcPr>
          <w:p w:rsidR="006F78A3" w:rsidRDefault="006F78A3" w:rsidP="00510A20">
            <w:pPr>
              <w:jc w:val="center"/>
              <w:rPr>
                <w:rFonts w:ascii="Times New Roman" w:hAnsi="Times New Roman" w:cs="Times New Roman"/>
                <w:sz w:val="24"/>
                <w:szCs w:val="24"/>
              </w:rPr>
            </w:pPr>
          </w:p>
        </w:tc>
        <w:tc>
          <w:tcPr>
            <w:tcW w:w="992" w:type="dxa"/>
            <w:tcBorders>
              <w:top w:val="single" w:sz="4" w:space="0" w:color="auto"/>
            </w:tcBorders>
            <w:vAlign w:val="center"/>
          </w:tcPr>
          <w:p w:rsidR="006F78A3" w:rsidRDefault="006F78A3" w:rsidP="00510A20">
            <w:pPr>
              <w:jc w:val="center"/>
              <w:rPr>
                <w:rFonts w:ascii="Times New Roman" w:hAnsi="Times New Roman" w:cs="Times New Roman"/>
                <w:sz w:val="24"/>
                <w:szCs w:val="24"/>
              </w:rPr>
            </w:pPr>
          </w:p>
        </w:tc>
        <w:tc>
          <w:tcPr>
            <w:tcW w:w="947" w:type="dxa"/>
            <w:tcBorders>
              <w:top w:val="single" w:sz="4" w:space="0" w:color="auto"/>
            </w:tcBorders>
            <w:vAlign w:val="center"/>
          </w:tcPr>
          <w:p w:rsidR="006F78A3" w:rsidRDefault="006F78A3" w:rsidP="00510A20">
            <w:pPr>
              <w:jc w:val="center"/>
              <w:rPr>
                <w:rFonts w:ascii="Times New Roman" w:hAnsi="Times New Roman" w:cs="Times New Roman"/>
                <w:sz w:val="24"/>
                <w:szCs w:val="24"/>
              </w:rPr>
            </w:pPr>
          </w:p>
        </w:tc>
        <w:tc>
          <w:tcPr>
            <w:tcW w:w="896" w:type="dxa"/>
            <w:tcBorders>
              <w:top w:val="single" w:sz="4" w:space="0" w:color="auto"/>
            </w:tcBorders>
            <w:vAlign w:val="center"/>
          </w:tcPr>
          <w:p w:rsidR="006F78A3" w:rsidRDefault="006F78A3" w:rsidP="00510A20">
            <w:pPr>
              <w:jc w:val="center"/>
              <w:rPr>
                <w:rFonts w:ascii="Times New Roman" w:hAnsi="Times New Roman" w:cs="Times New Roman"/>
                <w:sz w:val="24"/>
                <w:szCs w:val="24"/>
              </w:rPr>
            </w:pPr>
          </w:p>
        </w:tc>
        <w:tc>
          <w:tcPr>
            <w:tcW w:w="850" w:type="dxa"/>
            <w:tcBorders>
              <w:top w:val="single" w:sz="4" w:space="0" w:color="auto"/>
            </w:tcBorders>
            <w:vAlign w:val="center"/>
          </w:tcPr>
          <w:p w:rsidR="006F78A3" w:rsidRDefault="006F78A3" w:rsidP="00510A20">
            <w:pPr>
              <w:jc w:val="center"/>
              <w:rPr>
                <w:rFonts w:ascii="Times New Roman" w:hAnsi="Times New Roman" w:cs="Times New Roman"/>
                <w:sz w:val="24"/>
                <w:szCs w:val="24"/>
              </w:rPr>
            </w:pPr>
          </w:p>
        </w:tc>
        <w:tc>
          <w:tcPr>
            <w:tcW w:w="851" w:type="dxa"/>
            <w:tcBorders>
              <w:top w:val="single" w:sz="4" w:space="0" w:color="auto"/>
            </w:tcBorders>
            <w:vAlign w:val="center"/>
          </w:tcPr>
          <w:p w:rsidR="006F78A3" w:rsidRDefault="006F78A3" w:rsidP="00510A20">
            <w:pPr>
              <w:jc w:val="center"/>
              <w:rPr>
                <w:rFonts w:ascii="Times New Roman" w:hAnsi="Times New Roman" w:cs="Times New Roman"/>
                <w:sz w:val="24"/>
                <w:szCs w:val="24"/>
              </w:rPr>
            </w:pPr>
          </w:p>
        </w:tc>
        <w:tc>
          <w:tcPr>
            <w:tcW w:w="1280" w:type="dxa"/>
            <w:tcBorders>
              <w:top w:val="single" w:sz="4" w:space="0" w:color="auto"/>
            </w:tcBorders>
            <w:vAlign w:val="center"/>
          </w:tcPr>
          <w:p w:rsidR="006F78A3" w:rsidRDefault="006F78A3" w:rsidP="00510A20">
            <w:pPr>
              <w:jc w:val="center"/>
              <w:rPr>
                <w:rFonts w:ascii="Times New Roman" w:hAnsi="Times New Roman" w:cs="Times New Roman"/>
                <w:sz w:val="24"/>
                <w:szCs w:val="24"/>
              </w:rPr>
            </w:pPr>
          </w:p>
        </w:tc>
      </w:tr>
      <w:tr w:rsidR="006F78A3" w:rsidTr="00343C70">
        <w:tc>
          <w:tcPr>
            <w:tcW w:w="2669" w:type="dxa"/>
            <w:vAlign w:val="center"/>
          </w:tcPr>
          <w:p w:rsidR="006F78A3" w:rsidRDefault="006F78A3" w:rsidP="006F78A3">
            <w:pPr>
              <w:jc w:val="center"/>
              <w:rPr>
                <w:rFonts w:ascii="Times New Roman" w:hAnsi="Times New Roman" w:cs="Times New Roman"/>
                <w:sz w:val="24"/>
                <w:szCs w:val="24"/>
              </w:rPr>
            </w:pPr>
            <w:r>
              <w:rPr>
                <w:rFonts w:ascii="Times New Roman" w:hAnsi="Times New Roman" w:cs="Times New Roman"/>
                <w:sz w:val="24"/>
                <w:szCs w:val="24"/>
              </w:rPr>
              <w:t>Evet</w:t>
            </w:r>
          </w:p>
        </w:tc>
        <w:tc>
          <w:tcPr>
            <w:tcW w:w="870" w:type="dxa"/>
            <w:vAlign w:val="center"/>
          </w:tcPr>
          <w:p w:rsidR="006F78A3" w:rsidRDefault="000237F6" w:rsidP="00510A20">
            <w:pPr>
              <w:jc w:val="center"/>
              <w:rPr>
                <w:rFonts w:ascii="Times New Roman" w:hAnsi="Times New Roman" w:cs="Times New Roman"/>
                <w:sz w:val="24"/>
                <w:szCs w:val="24"/>
              </w:rPr>
            </w:pPr>
            <w:r>
              <w:rPr>
                <w:rFonts w:ascii="Times New Roman" w:hAnsi="Times New Roman" w:cs="Times New Roman"/>
                <w:sz w:val="24"/>
                <w:szCs w:val="24"/>
              </w:rPr>
              <w:t>7</w:t>
            </w:r>
          </w:p>
        </w:tc>
        <w:tc>
          <w:tcPr>
            <w:tcW w:w="851" w:type="dxa"/>
            <w:vAlign w:val="center"/>
          </w:tcPr>
          <w:p w:rsidR="006F78A3" w:rsidRDefault="000237F6" w:rsidP="00510A20">
            <w:pPr>
              <w:jc w:val="center"/>
              <w:rPr>
                <w:rFonts w:ascii="Times New Roman" w:hAnsi="Times New Roman" w:cs="Times New Roman"/>
                <w:sz w:val="24"/>
                <w:szCs w:val="24"/>
              </w:rPr>
            </w:pPr>
            <w:r>
              <w:rPr>
                <w:rFonts w:ascii="Times New Roman" w:hAnsi="Times New Roman" w:cs="Times New Roman"/>
                <w:sz w:val="24"/>
                <w:szCs w:val="24"/>
              </w:rPr>
              <w:t>58.3</w:t>
            </w:r>
          </w:p>
        </w:tc>
        <w:tc>
          <w:tcPr>
            <w:tcW w:w="992" w:type="dxa"/>
            <w:vAlign w:val="center"/>
          </w:tcPr>
          <w:p w:rsidR="006F78A3" w:rsidRDefault="000237F6" w:rsidP="00510A20">
            <w:pPr>
              <w:jc w:val="center"/>
              <w:rPr>
                <w:rFonts w:ascii="Times New Roman" w:hAnsi="Times New Roman" w:cs="Times New Roman"/>
                <w:sz w:val="24"/>
                <w:szCs w:val="24"/>
              </w:rPr>
            </w:pPr>
            <w:r>
              <w:rPr>
                <w:rFonts w:ascii="Times New Roman" w:hAnsi="Times New Roman" w:cs="Times New Roman"/>
                <w:sz w:val="24"/>
                <w:szCs w:val="24"/>
              </w:rPr>
              <w:t>4</w:t>
            </w:r>
          </w:p>
        </w:tc>
        <w:tc>
          <w:tcPr>
            <w:tcW w:w="947" w:type="dxa"/>
            <w:vAlign w:val="center"/>
          </w:tcPr>
          <w:p w:rsidR="006F78A3" w:rsidRDefault="000237F6" w:rsidP="00510A20">
            <w:pPr>
              <w:jc w:val="center"/>
              <w:rPr>
                <w:rFonts w:ascii="Times New Roman" w:hAnsi="Times New Roman" w:cs="Times New Roman"/>
                <w:sz w:val="24"/>
                <w:szCs w:val="24"/>
              </w:rPr>
            </w:pPr>
            <w:r>
              <w:rPr>
                <w:rFonts w:ascii="Times New Roman" w:hAnsi="Times New Roman" w:cs="Times New Roman"/>
                <w:sz w:val="24"/>
                <w:szCs w:val="24"/>
              </w:rPr>
              <w:t>33.3</w:t>
            </w:r>
          </w:p>
        </w:tc>
        <w:tc>
          <w:tcPr>
            <w:tcW w:w="896" w:type="dxa"/>
            <w:vAlign w:val="center"/>
          </w:tcPr>
          <w:p w:rsidR="006F78A3" w:rsidRDefault="00AE2A39" w:rsidP="00510A20">
            <w:pPr>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vAlign w:val="center"/>
          </w:tcPr>
          <w:p w:rsidR="006F78A3" w:rsidRDefault="00AE2A39" w:rsidP="00510A20">
            <w:pPr>
              <w:jc w:val="center"/>
              <w:rPr>
                <w:rFonts w:ascii="Times New Roman" w:hAnsi="Times New Roman" w:cs="Times New Roman"/>
                <w:sz w:val="24"/>
                <w:szCs w:val="24"/>
              </w:rPr>
            </w:pPr>
            <w:r>
              <w:rPr>
                <w:rFonts w:ascii="Times New Roman" w:hAnsi="Times New Roman" w:cs="Times New Roman"/>
                <w:sz w:val="24"/>
                <w:szCs w:val="24"/>
              </w:rPr>
              <w:t>50</w:t>
            </w:r>
          </w:p>
        </w:tc>
        <w:tc>
          <w:tcPr>
            <w:tcW w:w="851" w:type="dxa"/>
            <w:vAlign w:val="center"/>
          </w:tcPr>
          <w:p w:rsidR="006F78A3" w:rsidRDefault="00AE2A39" w:rsidP="00510A20">
            <w:pPr>
              <w:jc w:val="center"/>
              <w:rPr>
                <w:rFonts w:ascii="Times New Roman" w:hAnsi="Times New Roman" w:cs="Times New Roman"/>
                <w:sz w:val="24"/>
                <w:szCs w:val="24"/>
              </w:rPr>
            </w:pPr>
            <w:r>
              <w:rPr>
                <w:rFonts w:ascii="Times New Roman" w:hAnsi="Times New Roman" w:cs="Times New Roman"/>
                <w:sz w:val="24"/>
                <w:szCs w:val="24"/>
              </w:rPr>
              <w:t>5</w:t>
            </w:r>
          </w:p>
        </w:tc>
        <w:tc>
          <w:tcPr>
            <w:tcW w:w="1280" w:type="dxa"/>
            <w:vAlign w:val="center"/>
          </w:tcPr>
          <w:p w:rsidR="006F78A3" w:rsidRDefault="00AE2A39" w:rsidP="00510A20">
            <w:pPr>
              <w:jc w:val="center"/>
              <w:rPr>
                <w:rFonts w:ascii="Times New Roman" w:hAnsi="Times New Roman" w:cs="Times New Roman"/>
                <w:sz w:val="24"/>
                <w:szCs w:val="24"/>
              </w:rPr>
            </w:pPr>
            <w:r>
              <w:rPr>
                <w:rFonts w:ascii="Times New Roman" w:hAnsi="Times New Roman" w:cs="Times New Roman"/>
                <w:sz w:val="24"/>
                <w:szCs w:val="24"/>
              </w:rPr>
              <w:t>41.7</w:t>
            </w:r>
          </w:p>
        </w:tc>
      </w:tr>
      <w:tr w:rsidR="006F78A3" w:rsidTr="00343C70">
        <w:tc>
          <w:tcPr>
            <w:tcW w:w="2669" w:type="dxa"/>
            <w:vAlign w:val="center"/>
          </w:tcPr>
          <w:p w:rsidR="006F78A3" w:rsidRDefault="006F78A3" w:rsidP="006F78A3">
            <w:pPr>
              <w:jc w:val="center"/>
              <w:rPr>
                <w:rFonts w:ascii="Times New Roman" w:hAnsi="Times New Roman" w:cs="Times New Roman"/>
                <w:sz w:val="24"/>
                <w:szCs w:val="24"/>
              </w:rPr>
            </w:pPr>
            <w:r>
              <w:rPr>
                <w:rFonts w:ascii="Times New Roman" w:hAnsi="Times New Roman" w:cs="Times New Roman"/>
                <w:sz w:val="24"/>
                <w:szCs w:val="24"/>
              </w:rPr>
              <w:t>Hayır</w:t>
            </w:r>
          </w:p>
        </w:tc>
        <w:tc>
          <w:tcPr>
            <w:tcW w:w="870" w:type="dxa"/>
            <w:vAlign w:val="center"/>
          </w:tcPr>
          <w:p w:rsidR="006F78A3" w:rsidRDefault="000237F6" w:rsidP="00510A20">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vAlign w:val="center"/>
          </w:tcPr>
          <w:p w:rsidR="006F78A3" w:rsidRDefault="000237F6" w:rsidP="00510A20">
            <w:pPr>
              <w:jc w:val="center"/>
              <w:rPr>
                <w:rFonts w:ascii="Times New Roman" w:hAnsi="Times New Roman" w:cs="Times New Roman"/>
                <w:sz w:val="24"/>
                <w:szCs w:val="24"/>
              </w:rPr>
            </w:pPr>
            <w:r>
              <w:rPr>
                <w:rFonts w:ascii="Times New Roman" w:hAnsi="Times New Roman" w:cs="Times New Roman"/>
                <w:sz w:val="24"/>
                <w:szCs w:val="24"/>
              </w:rPr>
              <w:t>8.3</w:t>
            </w:r>
          </w:p>
        </w:tc>
        <w:tc>
          <w:tcPr>
            <w:tcW w:w="992" w:type="dxa"/>
            <w:vAlign w:val="center"/>
          </w:tcPr>
          <w:p w:rsidR="006F78A3" w:rsidRDefault="000237F6" w:rsidP="00510A20">
            <w:pPr>
              <w:jc w:val="center"/>
              <w:rPr>
                <w:rFonts w:ascii="Times New Roman" w:hAnsi="Times New Roman" w:cs="Times New Roman"/>
                <w:sz w:val="24"/>
                <w:szCs w:val="24"/>
              </w:rPr>
            </w:pPr>
            <w:r>
              <w:rPr>
                <w:rFonts w:ascii="Times New Roman" w:hAnsi="Times New Roman" w:cs="Times New Roman"/>
                <w:sz w:val="24"/>
                <w:szCs w:val="24"/>
              </w:rPr>
              <w:t>1</w:t>
            </w:r>
          </w:p>
        </w:tc>
        <w:tc>
          <w:tcPr>
            <w:tcW w:w="947" w:type="dxa"/>
            <w:vAlign w:val="center"/>
          </w:tcPr>
          <w:p w:rsidR="006F78A3" w:rsidRDefault="000237F6" w:rsidP="00510A20">
            <w:pPr>
              <w:jc w:val="center"/>
              <w:rPr>
                <w:rFonts w:ascii="Times New Roman" w:hAnsi="Times New Roman" w:cs="Times New Roman"/>
                <w:sz w:val="24"/>
                <w:szCs w:val="24"/>
              </w:rPr>
            </w:pPr>
            <w:r>
              <w:rPr>
                <w:rFonts w:ascii="Times New Roman" w:hAnsi="Times New Roman" w:cs="Times New Roman"/>
                <w:sz w:val="24"/>
                <w:szCs w:val="24"/>
              </w:rPr>
              <w:t>8.3</w:t>
            </w:r>
          </w:p>
        </w:tc>
        <w:tc>
          <w:tcPr>
            <w:tcW w:w="896" w:type="dxa"/>
            <w:vAlign w:val="center"/>
          </w:tcPr>
          <w:p w:rsidR="006F78A3" w:rsidRDefault="00AE2A39" w:rsidP="00510A20">
            <w:pPr>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vAlign w:val="center"/>
          </w:tcPr>
          <w:p w:rsidR="006F78A3" w:rsidRDefault="00AE2A39" w:rsidP="00510A20">
            <w:pPr>
              <w:jc w:val="center"/>
              <w:rPr>
                <w:rFonts w:ascii="Times New Roman" w:hAnsi="Times New Roman" w:cs="Times New Roman"/>
                <w:sz w:val="24"/>
                <w:szCs w:val="24"/>
              </w:rPr>
            </w:pPr>
            <w:r>
              <w:rPr>
                <w:rFonts w:ascii="Times New Roman" w:hAnsi="Times New Roman" w:cs="Times New Roman"/>
                <w:sz w:val="24"/>
                <w:szCs w:val="24"/>
              </w:rPr>
              <w:t>16.7</w:t>
            </w:r>
          </w:p>
        </w:tc>
        <w:tc>
          <w:tcPr>
            <w:tcW w:w="851" w:type="dxa"/>
            <w:vAlign w:val="center"/>
          </w:tcPr>
          <w:p w:rsidR="006F78A3" w:rsidRDefault="00AE2A39" w:rsidP="00510A20">
            <w:pPr>
              <w:jc w:val="center"/>
              <w:rPr>
                <w:rFonts w:ascii="Times New Roman" w:hAnsi="Times New Roman" w:cs="Times New Roman"/>
                <w:sz w:val="24"/>
                <w:szCs w:val="24"/>
              </w:rPr>
            </w:pPr>
            <w:r>
              <w:rPr>
                <w:rFonts w:ascii="Times New Roman" w:hAnsi="Times New Roman" w:cs="Times New Roman"/>
                <w:sz w:val="24"/>
                <w:szCs w:val="24"/>
              </w:rPr>
              <w:t>-</w:t>
            </w:r>
          </w:p>
        </w:tc>
        <w:tc>
          <w:tcPr>
            <w:tcW w:w="1280" w:type="dxa"/>
            <w:vAlign w:val="center"/>
          </w:tcPr>
          <w:p w:rsidR="006F78A3" w:rsidRDefault="00AE2A39" w:rsidP="00510A20">
            <w:pPr>
              <w:jc w:val="center"/>
              <w:rPr>
                <w:rFonts w:ascii="Times New Roman" w:hAnsi="Times New Roman" w:cs="Times New Roman"/>
                <w:sz w:val="24"/>
                <w:szCs w:val="24"/>
              </w:rPr>
            </w:pPr>
            <w:r>
              <w:rPr>
                <w:rFonts w:ascii="Times New Roman" w:hAnsi="Times New Roman" w:cs="Times New Roman"/>
                <w:sz w:val="24"/>
                <w:szCs w:val="24"/>
              </w:rPr>
              <w:t>-</w:t>
            </w:r>
          </w:p>
        </w:tc>
      </w:tr>
      <w:tr w:rsidR="006F78A3" w:rsidTr="00343C70">
        <w:tc>
          <w:tcPr>
            <w:tcW w:w="2669" w:type="dxa"/>
            <w:vAlign w:val="center"/>
          </w:tcPr>
          <w:p w:rsidR="006F78A3" w:rsidRDefault="006F78A3" w:rsidP="006F78A3">
            <w:pPr>
              <w:jc w:val="center"/>
              <w:rPr>
                <w:rFonts w:ascii="Times New Roman" w:hAnsi="Times New Roman" w:cs="Times New Roman"/>
                <w:sz w:val="24"/>
                <w:szCs w:val="24"/>
              </w:rPr>
            </w:pPr>
            <w:r>
              <w:rPr>
                <w:rFonts w:ascii="Times New Roman" w:hAnsi="Times New Roman" w:cs="Times New Roman"/>
                <w:sz w:val="24"/>
                <w:szCs w:val="24"/>
              </w:rPr>
              <w:t>Bazen</w:t>
            </w:r>
          </w:p>
        </w:tc>
        <w:tc>
          <w:tcPr>
            <w:tcW w:w="870" w:type="dxa"/>
            <w:vAlign w:val="center"/>
          </w:tcPr>
          <w:p w:rsidR="006F78A3" w:rsidRDefault="000237F6" w:rsidP="00510A20">
            <w:pPr>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vAlign w:val="center"/>
          </w:tcPr>
          <w:p w:rsidR="006F78A3" w:rsidRDefault="000237F6" w:rsidP="00510A20">
            <w:pPr>
              <w:jc w:val="center"/>
              <w:rPr>
                <w:rFonts w:ascii="Times New Roman" w:hAnsi="Times New Roman" w:cs="Times New Roman"/>
                <w:sz w:val="24"/>
                <w:szCs w:val="24"/>
              </w:rPr>
            </w:pPr>
            <w:r>
              <w:rPr>
                <w:rFonts w:ascii="Times New Roman" w:hAnsi="Times New Roman" w:cs="Times New Roman"/>
                <w:sz w:val="24"/>
                <w:szCs w:val="24"/>
              </w:rPr>
              <w:t>33.3</w:t>
            </w:r>
          </w:p>
        </w:tc>
        <w:tc>
          <w:tcPr>
            <w:tcW w:w="992" w:type="dxa"/>
            <w:vAlign w:val="center"/>
          </w:tcPr>
          <w:p w:rsidR="006F78A3" w:rsidRDefault="000237F6" w:rsidP="00510A20">
            <w:pPr>
              <w:jc w:val="center"/>
              <w:rPr>
                <w:rFonts w:ascii="Times New Roman" w:hAnsi="Times New Roman" w:cs="Times New Roman"/>
                <w:sz w:val="24"/>
                <w:szCs w:val="24"/>
              </w:rPr>
            </w:pPr>
            <w:r>
              <w:rPr>
                <w:rFonts w:ascii="Times New Roman" w:hAnsi="Times New Roman" w:cs="Times New Roman"/>
                <w:sz w:val="24"/>
                <w:szCs w:val="24"/>
              </w:rPr>
              <w:t>7</w:t>
            </w:r>
          </w:p>
        </w:tc>
        <w:tc>
          <w:tcPr>
            <w:tcW w:w="947" w:type="dxa"/>
            <w:vAlign w:val="center"/>
          </w:tcPr>
          <w:p w:rsidR="006F78A3" w:rsidRDefault="000237F6" w:rsidP="00510A20">
            <w:pPr>
              <w:jc w:val="center"/>
              <w:rPr>
                <w:rFonts w:ascii="Times New Roman" w:hAnsi="Times New Roman" w:cs="Times New Roman"/>
                <w:sz w:val="24"/>
                <w:szCs w:val="24"/>
              </w:rPr>
            </w:pPr>
            <w:r>
              <w:rPr>
                <w:rFonts w:ascii="Times New Roman" w:hAnsi="Times New Roman" w:cs="Times New Roman"/>
                <w:sz w:val="24"/>
                <w:szCs w:val="24"/>
              </w:rPr>
              <w:t>58.3</w:t>
            </w:r>
          </w:p>
        </w:tc>
        <w:tc>
          <w:tcPr>
            <w:tcW w:w="896" w:type="dxa"/>
            <w:vAlign w:val="center"/>
          </w:tcPr>
          <w:p w:rsidR="006F78A3" w:rsidRDefault="00AE2A39" w:rsidP="00510A20">
            <w:pPr>
              <w:jc w:val="center"/>
              <w:rPr>
                <w:rFonts w:ascii="Times New Roman" w:hAnsi="Times New Roman" w:cs="Times New Roman"/>
                <w:sz w:val="24"/>
                <w:szCs w:val="24"/>
              </w:rPr>
            </w:pPr>
            <w:r>
              <w:rPr>
                <w:rFonts w:ascii="Times New Roman" w:hAnsi="Times New Roman" w:cs="Times New Roman"/>
                <w:sz w:val="24"/>
                <w:szCs w:val="24"/>
              </w:rPr>
              <w:t>4</w:t>
            </w:r>
          </w:p>
        </w:tc>
        <w:tc>
          <w:tcPr>
            <w:tcW w:w="850" w:type="dxa"/>
            <w:vAlign w:val="center"/>
          </w:tcPr>
          <w:p w:rsidR="006F78A3" w:rsidRDefault="00AE2A39" w:rsidP="00510A20">
            <w:pPr>
              <w:jc w:val="center"/>
              <w:rPr>
                <w:rFonts w:ascii="Times New Roman" w:hAnsi="Times New Roman" w:cs="Times New Roman"/>
                <w:sz w:val="24"/>
                <w:szCs w:val="24"/>
              </w:rPr>
            </w:pPr>
            <w:r>
              <w:rPr>
                <w:rFonts w:ascii="Times New Roman" w:hAnsi="Times New Roman" w:cs="Times New Roman"/>
                <w:sz w:val="24"/>
                <w:szCs w:val="24"/>
              </w:rPr>
              <w:t>33.3</w:t>
            </w:r>
          </w:p>
        </w:tc>
        <w:tc>
          <w:tcPr>
            <w:tcW w:w="851" w:type="dxa"/>
            <w:vAlign w:val="center"/>
          </w:tcPr>
          <w:p w:rsidR="006F78A3" w:rsidRDefault="00AE2A39" w:rsidP="00510A20">
            <w:pPr>
              <w:jc w:val="center"/>
              <w:rPr>
                <w:rFonts w:ascii="Times New Roman" w:hAnsi="Times New Roman" w:cs="Times New Roman"/>
                <w:sz w:val="24"/>
                <w:szCs w:val="24"/>
              </w:rPr>
            </w:pPr>
            <w:r>
              <w:rPr>
                <w:rFonts w:ascii="Times New Roman" w:hAnsi="Times New Roman" w:cs="Times New Roman"/>
                <w:sz w:val="24"/>
                <w:szCs w:val="24"/>
              </w:rPr>
              <w:t>7</w:t>
            </w:r>
          </w:p>
        </w:tc>
        <w:tc>
          <w:tcPr>
            <w:tcW w:w="1280" w:type="dxa"/>
            <w:vAlign w:val="center"/>
          </w:tcPr>
          <w:p w:rsidR="006F78A3" w:rsidRDefault="00AE2A39" w:rsidP="00510A20">
            <w:pPr>
              <w:jc w:val="center"/>
              <w:rPr>
                <w:rFonts w:ascii="Times New Roman" w:hAnsi="Times New Roman" w:cs="Times New Roman"/>
                <w:sz w:val="24"/>
                <w:szCs w:val="24"/>
              </w:rPr>
            </w:pPr>
            <w:r>
              <w:rPr>
                <w:rFonts w:ascii="Times New Roman" w:hAnsi="Times New Roman" w:cs="Times New Roman"/>
                <w:sz w:val="24"/>
                <w:szCs w:val="24"/>
              </w:rPr>
              <w:t>58.3</w:t>
            </w:r>
          </w:p>
        </w:tc>
      </w:tr>
      <w:tr w:rsidR="006F78A3" w:rsidTr="00343C70">
        <w:tc>
          <w:tcPr>
            <w:tcW w:w="2669" w:type="dxa"/>
            <w:vAlign w:val="center"/>
          </w:tcPr>
          <w:p w:rsidR="006F78A3" w:rsidRDefault="006F78A3" w:rsidP="006F78A3">
            <w:pPr>
              <w:rPr>
                <w:rFonts w:ascii="Times New Roman" w:hAnsi="Times New Roman" w:cs="Times New Roman"/>
                <w:sz w:val="24"/>
                <w:szCs w:val="24"/>
              </w:rPr>
            </w:pPr>
            <w:r>
              <w:rPr>
                <w:rFonts w:ascii="Times New Roman" w:hAnsi="Times New Roman" w:cs="Times New Roman"/>
                <w:sz w:val="24"/>
                <w:szCs w:val="24"/>
              </w:rPr>
              <w:t>Sevmediği besinler</w:t>
            </w:r>
            <w:r w:rsidR="00804AEC">
              <w:rPr>
                <w:rFonts w:ascii="Times New Roman" w:hAnsi="Times New Roman" w:cs="Times New Roman"/>
                <w:sz w:val="24"/>
                <w:szCs w:val="24"/>
              </w:rPr>
              <w:t>*</w:t>
            </w:r>
          </w:p>
        </w:tc>
        <w:tc>
          <w:tcPr>
            <w:tcW w:w="870" w:type="dxa"/>
            <w:vAlign w:val="center"/>
          </w:tcPr>
          <w:p w:rsidR="006F78A3" w:rsidRDefault="006F78A3" w:rsidP="00510A20">
            <w:pPr>
              <w:jc w:val="center"/>
              <w:rPr>
                <w:rFonts w:ascii="Times New Roman" w:hAnsi="Times New Roman" w:cs="Times New Roman"/>
                <w:sz w:val="24"/>
                <w:szCs w:val="24"/>
              </w:rPr>
            </w:pPr>
          </w:p>
        </w:tc>
        <w:tc>
          <w:tcPr>
            <w:tcW w:w="851" w:type="dxa"/>
            <w:vAlign w:val="center"/>
          </w:tcPr>
          <w:p w:rsidR="006F78A3" w:rsidRDefault="006F78A3" w:rsidP="00510A20">
            <w:pPr>
              <w:jc w:val="center"/>
              <w:rPr>
                <w:rFonts w:ascii="Times New Roman" w:hAnsi="Times New Roman" w:cs="Times New Roman"/>
                <w:sz w:val="24"/>
                <w:szCs w:val="24"/>
              </w:rPr>
            </w:pPr>
          </w:p>
        </w:tc>
        <w:tc>
          <w:tcPr>
            <w:tcW w:w="992" w:type="dxa"/>
            <w:vAlign w:val="center"/>
          </w:tcPr>
          <w:p w:rsidR="006F78A3" w:rsidRDefault="006F78A3" w:rsidP="00510A20">
            <w:pPr>
              <w:jc w:val="center"/>
              <w:rPr>
                <w:rFonts w:ascii="Times New Roman" w:hAnsi="Times New Roman" w:cs="Times New Roman"/>
                <w:sz w:val="24"/>
                <w:szCs w:val="24"/>
              </w:rPr>
            </w:pPr>
          </w:p>
        </w:tc>
        <w:tc>
          <w:tcPr>
            <w:tcW w:w="947" w:type="dxa"/>
            <w:vAlign w:val="center"/>
          </w:tcPr>
          <w:p w:rsidR="006F78A3" w:rsidRDefault="006F78A3" w:rsidP="00510A20">
            <w:pPr>
              <w:jc w:val="center"/>
              <w:rPr>
                <w:rFonts w:ascii="Times New Roman" w:hAnsi="Times New Roman" w:cs="Times New Roman"/>
                <w:sz w:val="24"/>
                <w:szCs w:val="24"/>
              </w:rPr>
            </w:pPr>
          </w:p>
        </w:tc>
        <w:tc>
          <w:tcPr>
            <w:tcW w:w="896" w:type="dxa"/>
            <w:vAlign w:val="center"/>
          </w:tcPr>
          <w:p w:rsidR="006F78A3" w:rsidRDefault="006F78A3" w:rsidP="00510A20">
            <w:pPr>
              <w:jc w:val="center"/>
              <w:rPr>
                <w:rFonts w:ascii="Times New Roman" w:hAnsi="Times New Roman" w:cs="Times New Roman"/>
                <w:sz w:val="24"/>
                <w:szCs w:val="24"/>
              </w:rPr>
            </w:pPr>
          </w:p>
        </w:tc>
        <w:tc>
          <w:tcPr>
            <w:tcW w:w="850" w:type="dxa"/>
            <w:vAlign w:val="center"/>
          </w:tcPr>
          <w:p w:rsidR="006F78A3" w:rsidRDefault="006F78A3" w:rsidP="00510A20">
            <w:pPr>
              <w:jc w:val="center"/>
              <w:rPr>
                <w:rFonts w:ascii="Times New Roman" w:hAnsi="Times New Roman" w:cs="Times New Roman"/>
                <w:sz w:val="24"/>
                <w:szCs w:val="24"/>
              </w:rPr>
            </w:pPr>
          </w:p>
        </w:tc>
        <w:tc>
          <w:tcPr>
            <w:tcW w:w="851" w:type="dxa"/>
            <w:vAlign w:val="center"/>
          </w:tcPr>
          <w:p w:rsidR="006F78A3" w:rsidRDefault="006F78A3" w:rsidP="00510A20">
            <w:pPr>
              <w:jc w:val="center"/>
              <w:rPr>
                <w:rFonts w:ascii="Times New Roman" w:hAnsi="Times New Roman" w:cs="Times New Roman"/>
                <w:sz w:val="24"/>
                <w:szCs w:val="24"/>
              </w:rPr>
            </w:pPr>
          </w:p>
        </w:tc>
        <w:tc>
          <w:tcPr>
            <w:tcW w:w="1280" w:type="dxa"/>
            <w:vAlign w:val="center"/>
          </w:tcPr>
          <w:p w:rsidR="006F78A3" w:rsidRDefault="006F78A3" w:rsidP="00510A20">
            <w:pPr>
              <w:jc w:val="center"/>
              <w:rPr>
                <w:rFonts w:ascii="Times New Roman" w:hAnsi="Times New Roman" w:cs="Times New Roman"/>
                <w:sz w:val="24"/>
                <w:szCs w:val="24"/>
              </w:rPr>
            </w:pPr>
          </w:p>
        </w:tc>
      </w:tr>
      <w:tr w:rsidR="006F78A3" w:rsidTr="00343C70">
        <w:tc>
          <w:tcPr>
            <w:tcW w:w="2669" w:type="dxa"/>
            <w:vAlign w:val="center"/>
          </w:tcPr>
          <w:p w:rsidR="006F78A3" w:rsidRDefault="006F78A3" w:rsidP="006F78A3">
            <w:pPr>
              <w:jc w:val="center"/>
              <w:rPr>
                <w:rFonts w:ascii="Times New Roman" w:hAnsi="Times New Roman" w:cs="Times New Roman"/>
                <w:sz w:val="24"/>
                <w:szCs w:val="24"/>
              </w:rPr>
            </w:pPr>
            <w:r>
              <w:rPr>
                <w:rFonts w:ascii="Times New Roman" w:hAnsi="Times New Roman" w:cs="Times New Roman"/>
                <w:sz w:val="24"/>
                <w:szCs w:val="24"/>
              </w:rPr>
              <w:t>Sebze</w:t>
            </w:r>
          </w:p>
        </w:tc>
        <w:tc>
          <w:tcPr>
            <w:tcW w:w="870" w:type="dxa"/>
            <w:vAlign w:val="center"/>
          </w:tcPr>
          <w:p w:rsidR="006F78A3" w:rsidRDefault="00515958" w:rsidP="00510A20">
            <w:pPr>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vAlign w:val="center"/>
          </w:tcPr>
          <w:p w:rsidR="006F78A3" w:rsidRDefault="008A44F4" w:rsidP="00510A20">
            <w:pPr>
              <w:jc w:val="center"/>
              <w:rPr>
                <w:rFonts w:ascii="Times New Roman" w:hAnsi="Times New Roman" w:cs="Times New Roman"/>
                <w:sz w:val="24"/>
                <w:szCs w:val="24"/>
              </w:rPr>
            </w:pPr>
            <w:r>
              <w:rPr>
                <w:rFonts w:ascii="Times New Roman" w:hAnsi="Times New Roman" w:cs="Times New Roman"/>
                <w:sz w:val="24"/>
                <w:szCs w:val="24"/>
              </w:rPr>
              <w:t>33.3</w:t>
            </w:r>
          </w:p>
        </w:tc>
        <w:tc>
          <w:tcPr>
            <w:tcW w:w="992" w:type="dxa"/>
            <w:vAlign w:val="center"/>
          </w:tcPr>
          <w:p w:rsidR="006F78A3" w:rsidRDefault="00515958" w:rsidP="00510A20">
            <w:pPr>
              <w:jc w:val="center"/>
              <w:rPr>
                <w:rFonts w:ascii="Times New Roman" w:hAnsi="Times New Roman" w:cs="Times New Roman"/>
                <w:sz w:val="24"/>
                <w:szCs w:val="24"/>
              </w:rPr>
            </w:pPr>
            <w:r>
              <w:rPr>
                <w:rFonts w:ascii="Times New Roman" w:hAnsi="Times New Roman" w:cs="Times New Roman"/>
                <w:sz w:val="24"/>
                <w:szCs w:val="24"/>
              </w:rPr>
              <w:t>2</w:t>
            </w:r>
          </w:p>
        </w:tc>
        <w:tc>
          <w:tcPr>
            <w:tcW w:w="947" w:type="dxa"/>
            <w:vAlign w:val="center"/>
          </w:tcPr>
          <w:p w:rsidR="006F78A3" w:rsidRDefault="008A44F4" w:rsidP="00510A20">
            <w:pPr>
              <w:jc w:val="center"/>
              <w:rPr>
                <w:rFonts w:ascii="Times New Roman" w:hAnsi="Times New Roman" w:cs="Times New Roman"/>
                <w:sz w:val="24"/>
                <w:szCs w:val="24"/>
              </w:rPr>
            </w:pPr>
            <w:r>
              <w:rPr>
                <w:rFonts w:ascii="Times New Roman" w:hAnsi="Times New Roman" w:cs="Times New Roman"/>
                <w:sz w:val="24"/>
                <w:szCs w:val="24"/>
              </w:rPr>
              <w:t>16.7</w:t>
            </w:r>
          </w:p>
        </w:tc>
        <w:tc>
          <w:tcPr>
            <w:tcW w:w="896" w:type="dxa"/>
            <w:vAlign w:val="center"/>
          </w:tcPr>
          <w:p w:rsidR="006F78A3" w:rsidRDefault="00515958" w:rsidP="00510A20">
            <w:pPr>
              <w:jc w:val="center"/>
              <w:rPr>
                <w:rFonts w:ascii="Times New Roman" w:hAnsi="Times New Roman" w:cs="Times New Roman"/>
                <w:sz w:val="24"/>
                <w:szCs w:val="24"/>
              </w:rPr>
            </w:pPr>
            <w:r>
              <w:rPr>
                <w:rFonts w:ascii="Times New Roman" w:hAnsi="Times New Roman" w:cs="Times New Roman"/>
                <w:sz w:val="24"/>
                <w:szCs w:val="24"/>
              </w:rPr>
              <w:t>4</w:t>
            </w:r>
          </w:p>
        </w:tc>
        <w:tc>
          <w:tcPr>
            <w:tcW w:w="850" w:type="dxa"/>
            <w:vAlign w:val="center"/>
          </w:tcPr>
          <w:p w:rsidR="006F78A3" w:rsidRDefault="008A44F4" w:rsidP="00510A20">
            <w:pPr>
              <w:jc w:val="center"/>
              <w:rPr>
                <w:rFonts w:ascii="Times New Roman" w:hAnsi="Times New Roman" w:cs="Times New Roman"/>
                <w:sz w:val="24"/>
                <w:szCs w:val="24"/>
              </w:rPr>
            </w:pPr>
            <w:r>
              <w:rPr>
                <w:rFonts w:ascii="Times New Roman" w:hAnsi="Times New Roman" w:cs="Times New Roman"/>
                <w:sz w:val="24"/>
                <w:szCs w:val="24"/>
              </w:rPr>
              <w:t>33.3</w:t>
            </w:r>
          </w:p>
        </w:tc>
        <w:tc>
          <w:tcPr>
            <w:tcW w:w="851" w:type="dxa"/>
            <w:vAlign w:val="center"/>
          </w:tcPr>
          <w:p w:rsidR="006F78A3" w:rsidRDefault="00515958" w:rsidP="00510A20">
            <w:pPr>
              <w:jc w:val="center"/>
              <w:rPr>
                <w:rFonts w:ascii="Times New Roman" w:hAnsi="Times New Roman" w:cs="Times New Roman"/>
                <w:sz w:val="24"/>
                <w:szCs w:val="24"/>
              </w:rPr>
            </w:pPr>
            <w:r>
              <w:rPr>
                <w:rFonts w:ascii="Times New Roman" w:hAnsi="Times New Roman" w:cs="Times New Roman"/>
                <w:sz w:val="24"/>
                <w:szCs w:val="24"/>
              </w:rPr>
              <w:t>4</w:t>
            </w:r>
          </w:p>
        </w:tc>
        <w:tc>
          <w:tcPr>
            <w:tcW w:w="1280" w:type="dxa"/>
            <w:vAlign w:val="center"/>
          </w:tcPr>
          <w:p w:rsidR="006F78A3" w:rsidRDefault="008A44F4" w:rsidP="00510A20">
            <w:pPr>
              <w:jc w:val="center"/>
              <w:rPr>
                <w:rFonts w:ascii="Times New Roman" w:hAnsi="Times New Roman" w:cs="Times New Roman"/>
                <w:sz w:val="24"/>
                <w:szCs w:val="24"/>
              </w:rPr>
            </w:pPr>
            <w:r>
              <w:rPr>
                <w:rFonts w:ascii="Times New Roman" w:hAnsi="Times New Roman" w:cs="Times New Roman"/>
                <w:sz w:val="24"/>
                <w:szCs w:val="24"/>
              </w:rPr>
              <w:t>33.3</w:t>
            </w:r>
          </w:p>
        </w:tc>
      </w:tr>
      <w:tr w:rsidR="006F78A3" w:rsidTr="00343C70">
        <w:tc>
          <w:tcPr>
            <w:tcW w:w="2669" w:type="dxa"/>
            <w:vAlign w:val="center"/>
          </w:tcPr>
          <w:p w:rsidR="006F78A3" w:rsidRDefault="006F78A3" w:rsidP="006F78A3">
            <w:pPr>
              <w:jc w:val="center"/>
              <w:rPr>
                <w:rFonts w:ascii="Times New Roman" w:hAnsi="Times New Roman" w:cs="Times New Roman"/>
                <w:sz w:val="24"/>
                <w:szCs w:val="24"/>
              </w:rPr>
            </w:pPr>
            <w:r>
              <w:rPr>
                <w:rFonts w:ascii="Times New Roman" w:hAnsi="Times New Roman" w:cs="Times New Roman"/>
                <w:sz w:val="24"/>
                <w:szCs w:val="24"/>
              </w:rPr>
              <w:t>Meyve</w:t>
            </w:r>
          </w:p>
        </w:tc>
        <w:tc>
          <w:tcPr>
            <w:tcW w:w="870" w:type="dxa"/>
            <w:vAlign w:val="center"/>
          </w:tcPr>
          <w:p w:rsidR="006F78A3" w:rsidRDefault="00515958" w:rsidP="00510A20">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6F78A3" w:rsidRDefault="00515958" w:rsidP="00510A20">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rsidR="006F78A3" w:rsidRDefault="00515958" w:rsidP="00510A20">
            <w:pPr>
              <w:jc w:val="center"/>
              <w:rPr>
                <w:rFonts w:ascii="Times New Roman" w:hAnsi="Times New Roman" w:cs="Times New Roman"/>
                <w:sz w:val="24"/>
                <w:szCs w:val="24"/>
              </w:rPr>
            </w:pPr>
            <w:r>
              <w:rPr>
                <w:rFonts w:ascii="Times New Roman" w:hAnsi="Times New Roman" w:cs="Times New Roman"/>
                <w:sz w:val="24"/>
                <w:szCs w:val="24"/>
              </w:rPr>
              <w:t>1</w:t>
            </w:r>
          </w:p>
        </w:tc>
        <w:tc>
          <w:tcPr>
            <w:tcW w:w="947" w:type="dxa"/>
            <w:vAlign w:val="center"/>
          </w:tcPr>
          <w:p w:rsidR="006F78A3" w:rsidRDefault="008A44F4" w:rsidP="00510A20">
            <w:pPr>
              <w:jc w:val="center"/>
              <w:rPr>
                <w:rFonts w:ascii="Times New Roman" w:hAnsi="Times New Roman" w:cs="Times New Roman"/>
                <w:sz w:val="24"/>
                <w:szCs w:val="24"/>
              </w:rPr>
            </w:pPr>
            <w:r>
              <w:rPr>
                <w:rFonts w:ascii="Times New Roman" w:hAnsi="Times New Roman" w:cs="Times New Roman"/>
                <w:sz w:val="24"/>
                <w:szCs w:val="24"/>
              </w:rPr>
              <w:t>8.3</w:t>
            </w:r>
          </w:p>
        </w:tc>
        <w:tc>
          <w:tcPr>
            <w:tcW w:w="896" w:type="dxa"/>
            <w:vAlign w:val="center"/>
          </w:tcPr>
          <w:p w:rsidR="006F78A3" w:rsidRDefault="00515958" w:rsidP="00510A20">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6F78A3" w:rsidRDefault="00515958" w:rsidP="00510A20">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6F78A3" w:rsidRDefault="00515958" w:rsidP="00510A20">
            <w:pPr>
              <w:jc w:val="center"/>
              <w:rPr>
                <w:rFonts w:ascii="Times New Roman" w:hAnsi="Times New Roman" w:cs="Times New Roman"/>
                <w:sz w:val="24"/>
                <w:szCs w:val="24"/>
              </w:rPr>
            </w:pPr>
            <w:r>
              <w:rPr>
                <w:rFonts w:ascii="Times New Roman" w:hAnsi="Times New Roman" w:cs="Times New Roman"/>
                <w:sz w:val="24"/>
                <w:szCs w:val="24"/>
              </w:rPr>
              <w:t>1</w:t>
            </w:r>
          </w:p>
        </w:tc>
        <w:tc>
          <w:tcPr>
            <w:tcW w:w="1280" w:type="dxa"/>
            <w:vAlign w:val="center"/>
          </w:tcPr>
          <w:p w:rsidR="006F78A3" w:rsidRDefault="008A44F4" w:rsidP="00510A20">
            <w:pPr>
              <w:jc w:val="center"/>
              <w:rPr>
                <w:rFonts w:ascii="Times New Roman" w:hAnsi="Times New Roman" w:cs="Times New Roman"/>
                <w:sz w:val="24"/>
                <w:szCs w:val="24"/>
              </w:rPr>
            </w:pPr>
            <w:r>
              <w:rPr>
                <w:rFonts w:ascii="Times New Roman" w:hAnsi="Times New Roman" w:cs="Times New Roman"/>
                <w:sz w:val="24"/>
                <w:szCs w:val="24"/>
              </w:rPr>
              <w:t>8.3</w:t>
            </w:r>
          </w:p>
        </w:tc>
      </w:tr>
      <w:tr w:rsidR="006F78A3" w:rsidTr="00343C70">
        <w:tc>
          <w:tcPr>
            <w:tcW w:w="2669" w:type="dxa"/>
            <w:vAlign w:val="center"/>
          </w:tcPr>
          <w:p w:rsidR="006F78A3" w:rsidRDefault="006F78A3" w:rsidP="006F78A3">
            <w:pPr>
              <w:jc w:val="center"/>
              <w:rPr>
                <w:rFonts w:ascii="Times New Roman" w:hAnsi="Times New Roman" w:cs="Times New Roman"/>
                <w:sz w:val="24"/>
                <w:szCs w:val="24"/>
              </w:rPr>
            </w:pPr>
            <w:r>
              <w:rPr>
                <w:rFonts w:ascii="Times New Roman" w:hAnsi="Times New Roman" w:cs="Times New Roman"/>
                <w:sz w:val="24"/>
                <w:szCs w:val="24"/>
              </w:rPr>
              <w:t>Süt grubu</w:t>
            </w:r>
          </w:p>
        </w:tc>
        <w:tc>
          <w:tcPr>
            <w:tcW w:w="870" w:type="dxa"/>
            <w:vAlign w:val="center"/>
          </w:tcPr>
          <w:p w:rsidR="006F78A3" w:rsidRDefault="00515958" w:rsidP="00510A20">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6F78A3" w:rsidRDefault="00515958" w:rsidP="00510A20">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rsidR="006F78A3" w:rsidRDefault="00515958" w:rsidP="00510A20">
            <w:pPr>
              <w:jc w:val="center"/>
              <w:rPr>
                <w:rFonts w:ascii="Times New Roman" w:hAnsi="Times New Roman" w:cs="Times New Roman"/>
                <w:sz w:val="24"/>
                <w:szCs w:val="24"/>
              </w:rPr>
            </w:pPr>
            <w:r>
              <w:rPr>
                <w:rFonts w:ascii="Times New Roman" w:hAnsi="Times New Roman" w:cs="Times New Roman"/>
                <w:sz w:val="24"/>
                <w:szCs w:val="24"/>
              </w:rPr>
              <w:t>2</w:t>
            </w:r>
          </w:p>
        </w:tc>
        <w:tc>
          <w:tcPr>
            <w:tcW w:w="947" w:type="dxa"/>
            <w:vAlign w:val="center"/>
          </w:tcPr>
          <w:p w:rsidR="006F78A3" w:rsidRDefault="008A44F4" w:rsidP="00510A20">
            <w:pPr>
              <w:jc w:val="center"/>
              <w:rPr>
                <w:rFonts w:ascii="Times New Roman" w:hAnsi="Times New Roman" w:cs="Times New Roman"/>
                <w:sz w:val="24"/>
                <w:szCs w:val="24"/>
              </w:rPr>
            </w:pPr>
            <w:r>
              <w:rPr>
                <w:rFonts w:ascii="Times New Roman" w:hAnsi="Times New Roman" w:cs="Times New Roman"/>
                <w:sz w:val="24"/>
                <w:szCs w:val="24"/>
              </w:rPr>
              <w:t>16.7</w:t>
            </w:r>
          </w:p>
        </w:tc>
        <w:tc>
          <w:tcPr>
            <w:tcW w:w="896" w:type="dxa"/>
            <w:vAlign w:val="center"/>
          </w:tcPr>
          <w:p w:rsidR="006F78A3" w:rsidRDefault="00515958" w:rsidP="00510A20">
            <w:pPr>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vAlign w:val="center"/>
          </w:tcPr>
          <w:p w:rsidR="006F78A3" w:rsidRDefault="008A44F4" w:rsidP="00510A20">
            <w:pPr>
              <w:jc w:val="center"/>
              <w:rPr>
                <w:rFonts w:ascii="Times New Roman" w:hAnsi="Times New Roman" w:cs="Times New Roman"/>
                <w:sz w:val="24"/>
                <w:szCs w:val="24"/>
              </w:rPr>
            </w:pPr>
            <w:r>
              <w:rPr>
                <w:rFonts w:ascii="Times New Roman" w:hAnsi="Times New Roman" w:cs="Times New Roman"/>
                <w:sz w:val="24"/>
                <w:szCs w:val="24"/>
              </w:rPr>
              <w:t>16.7</w:t>
            </w:r>
          </w:p>
        </w:tc>
        <w:tc>
          <w:tcPr>
            <w:tcW w:w="851" w:type="dxa"/>
            <w:vAlign w:val="center"/>
          </w:tcPr>
          <w:p w:rsidR="006F78A3" w:rsidRDefault="00515958" w:rsidP="00510A20">
            <w:pPr>
              <w:jc w:val="center"/>
              <w:rPr>
                <w:rFonts w:ascii="Times New Roman" w:hAnsi="Times New Roman" w:cs="Times New Roman"/>
                <w:sz w:val="24"/>
                <w:szCs w:val="24"/>
              </w:rPr>
            </w:pPr>
            <w:r>
              <w:rPr>
                <w:rFonts w:ascii="Times New Roman" w:hAnsi="Times New Roman" w:cs="Times New Roman"/>
                <w:sz w:val="24"/>
                <w:szCs w:val="24"/>
              </w:rPr>
              <w:t>3</w:t>
            </w:r>
          </w:p>
        </w:tc>
        <w:tc>
          <w:tcPr>
            <w:tcW w:w="1280" w:type="dxa"/>
            <w:vAlign w:val="center"/>
          </w:tcPr>
          <w:p w:rsidR="006F78A3" w:rsidRDefault="008A44F4" w:rsidP="00B527CF">
            <w:pPr>
              <w:jc w:val="center"/>
              <w:rPr>
                <w:rFonts w:ascii="Times New Roman" w:hAnsi="Times New Roman" w:cs="Times New Roman"/>
                <w:sz w:val="24"/>
                <w:szCs w:val="24"/>
              </w:rPr>
            </w:pPr>
            <w:r>
              <w:rPr>
                <w:rFonts w:ascii="Times New Roman" w:hAnsi="Times New Roman" w:cs="Times New Roman"/>
                <w:sz w:val="24"/>
                <w:szCs w:val="24"/>
              </w:rPr>
              <w:t>25</w:t>
            </w:r>
          </w:p>
        </w:tc>
      </w:tr>
      <w:tr w:rsidR="006F78A3" w:rsidTr="00343C70">
        <w:tc>
          <w:tcPr>
            <w:tcW w:w="2669" w:type="dxa"/>
            <w:vAlign w:val="center"/>
          </w:tcPr>
          <w:p w:rsidR="006F78A3" w:rsidRDefault="006F78A3" w:rsidP="006F78A3">
            <w:pPr>
              <w:jc w:val="center"/>
              <w:rPr>
                <w:rFonts w:ascii="Times New Roman" w:hAnsi="Times New Roman" w:cs="Times New Roman"/>
                <w:sz w:val="24"/>
                <w:szCs w:val="24"/>
              </w:rPr>
            </w:pPr>
            <w:r>
              <w:rPr>
                <w:rFonts w:ascii="Times New Roman" w:hAnsi="Times New Roman" w:cs="Times New Roman"/>
                <w:sz w:val="24"/>
                <w:szCs w:val="24"/>
              </w:rPr>
              <w:t>Et grubu</w:t>
            </w:r>
          </w:p>
        </w:tc>
        <w:tc>
          <w:tcPr>
            <w:tcW w:w="870" w:type="dxa"/>
            <w:vAlign w:val="center"/>
          </w:tcPr>
          <w:p w:rsidR="006F78A3" w:rsidRDefault="00515958" w:rsidP="00510A20">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vAlign w:val="center"/>
          </w:tcPr>
          <w:p w:rsidR="006F78A3" w:rsidRDefault="008A44F4" w:rsidP="00510A20">
            <w:pPr>
              <w:jc w:val="center"/>
              <w:rPr>
                <w:rFonts w:ascii="Times New Roman" w:hAnsi="Times New Roman" w:cs="Times New Roman"/>
                <w:sz w:val="24"/>
                <w:szCs w:val="24"/>
              </w:rPr>
            </w:pPr>
            <w:r>
              <w:rPr>
                <w:rFonts w:ascii="Times New Roman" w:hAnsi="Times New Roman" w:cs="Times New Roman"/>
                <w:sz w:val="24"/>
                <w:szCs w:val="24"/>
              </w:rPr>
              <w:t>8</w:t>
            </w:r>
            <w:r w:rsidR="00B527CF">
              <w:rPr>
                <w:rFonts w:ascii="Times New Roman" w:hAnsi="Times New Roman" w:cs="Times New Roman"/>
                <w:sz w:val="24"/>
                <w:szCs w:val="24"/>
              </w:rPr>
              <w:t>.3</w:t>
            </w:r>
          </w:p>
        </w:tc>
        <w:tc>
          <w:tcPr>
            <w:tcW w:w="992" w:type="dxa"/>
            <w:vAlign w:val="center"/>
          </w:tcPr>
          <w:p w:rsidR="006F78A3" w:rsidRDefault="00515958" w:rsidP="00510A20">
            <w:pPr>
              <w:jc w:val="center"/>
              <w:rPr>
                <w:rFonts w:ascii="Times New Roman" w:hAnsi="Times New Roman" w:cs="Times New Roman"/>
                <w:sz w:val="24"/>
                <w:szCs w:val="24"/>
              </w:rPr>
            </w:pPr>
            <w:r>
              <w:rPr>
                <w:rFonts w:ascii="Times New Roman" w:hAnsi="Times New Roman" w:cs="Times New Roman"/>
                <w:sz w:val="24"/>
                <w:szCs w:val="24"/>
              </w:rPr>
              <w:t>3</w:t>
            </w:r>
          </w:p>
        </w:tc>
        <w:tc>
          <w:tcPr>
            <w:tcW w:w="947" w:type="dxa"/>
            <w:vAlign w:val="center"/>
          </w:tcPr>
          <w:p w:rsidR="006F78A3" w:rsidRDefault="008A44F4" w:rsidP="00510A20">
            <w:pPr>
              <w:jc w:val="center"/>
              <w:rPr>
                <w:rFonts w:ascii="Times New Roman" w:hAnsi="Times New Roman" w:cs="Times New Roman"/>
                <w:sz w:val="24"/>
                <w:szCs w:val="24"/>
              </w:rPr>
            </w:pPr>
            <w:r>
              <w:rPr>
                <w:rFonts w:ascii="Times New Roman" w:hAnsi="Times New Roman" w:cs="Times New Roman"/>
                <w:sz w:val="24"/>
                <w:szCs w:val="24"/>
              </w:rPr>
              <w:t>25</w:t>
            </w:r>
          </w:p>
        </w:tc>
        <w:tc>
          <w:tcPr>
            <w:tcW w:w="896" w:type="dxa"/>
            <w:vAlign w:val="center"/>
          </w:tcPr>
          <w:p w:rsidR="006F78A3" w:rsidRDefault="00515958" w:rsidP="00510A20">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vAlign w:val="center"/>
          </w:tcPr>
          <w:p w:rsidR="006F78A3" w:rsidRDefault="008A44F4" w:rsidP="00510A20">
            <w:pPr>
              <w:jc w:val="center"/>
              <w:rPr>
                <w:rFonts w:ascii="Times New Roman" w:hAnsi="Times New Roman" w:cs="Times New Roman"/>
                <w:sz w:val="24"/>
                <w:szCs w:val="24"/>
              </w:rPr>
            </w:pPr>
            <w:r>
              <w:rPr>
                <w:rFonts w:ascii="Times New Roman" w:hAnsi="Times New Roman" w:cs="Times New Roman"/>
                <w:sz w:val="24"/>
                <w:szCs w:val="24"/>
              </w:rPr>
              <w:t>8.3</w:t>
            </w:r>
          </w:p>
        </w:tc>
        <w:tc>
          <w:tcPr>
            <w:tcW w:w="851" w:type="dxa"/>
            <w:vAlign w:val="center"/>
          </w:tcPr>
          <w:p w:rsidR="006F78A3" w:rsidRDefault="00515958" w:rsidP="00510A20">
            <w:pPr>
              <w:jc w:val="center"/>
              <w:rPr>
                <w:rFonts w:ascii="Times New Roman" w:hAnsi="Times New Roman" w:cs="Times New Roman"/>
                <w:sz w:val="24"/>
                <w:szCs w:val="24"/>
              </w:rPr>
            </w:pPr>
            <w:r>
              <w:rPr>
                <w:rFonts w:ascii="Times New Roman" w:hAnsi="Times New Roman" w:cs="Times New Roman"/>
                <w:sz w:val="24"/>
                <w:szCs w:val="24"/>
              </w:rPr>
              <w:t>4</w:t>
            </w:r>
          </w:p>
        </w:tc>
        <w:tc>
          <w:tcPr>
            <w:tcW w:w="1280" w:type="dxa"/>
            <w:vAlign w:val="center"/>
          </w:tcPr>
          <w:p w:rsidR="006F78A3" w:rsidRDefault="008A44F4" w:rsidP="008A44F4">
            <w:pPr>
              <w:jc w:val="center"/>
              <w:rPr>
                <w:rFonts w:ascii="Times New Roman" w:hAnsi="Times New Roman" w:cs="Times New Roman"/>
                <w:sz w:val="24"/>
                <w:szCs w:val="24"/>
              </w:rPr>
            </w:pPr>
            <w:r>
              <w:rPr>
                <w:rFonts w:ascii="Times New Roman" w:hAnsi="Times New Roman" w:cs="Times New Roman"/>
                <w:sz w:val="24"/>
                <w:szCs w:val="24"/>
              </w:rPr>
              <w:t>33.3</w:t>
            </w:r>
          </w:p>
        </w:tc>
      </w:tr>
      <w:tr w:rsidR="006F78A3" w:rsidTr="00343C70">
        <w:tc>
          <w:tcPr>
            <w:tcW w:w="2669" w:type="dxa"/>
            <w:vAlign w:val="center"/>
          </w:tcPr>
          <w:p w:rsidR="006F78A3" w:rsidRDefault="006F78A3" w:rsidP="006F78A3">
            <w:pPr>
              <w:jc w:val="center"/>
              <w:rPr>
                <w:rFonts w:ascii="Times New Roman" w:hAnsi="Times New Roman" w:cs="Times New Roman"/>
                <w:sz w:val="24"/>
                <w:szCs w:val="24"/>
              </w:rPr>
            </w:pPr>
            <w:r>
              <w:rPr>
                <w:rFonts w:ascii="Times New Roman" w:hAnsi="Times New Roman" w:cs="Times New Roman"/>
                <w:sz w:val="24"/>
                <w:szCs w:val="24"/>
              </w:rPr>
              <w:t>Kurubaklagiller</w:t>
            </w:r>
          </w:p>
        </w:tc>
        <w:tc>
          <w:tcPr>
            <w:tcW w:w="870" w:type="dxa"/>
            <w:vAlign w:val="center"/>
          </w:tcPr>
          <w:p w:rsidR="006F78A3" w:rsidRDefault="00515958" w:rsidP="00510A20">
            <w:pPr>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vAlign w:val="center"/>
          </w:tcPr>
          <w:p w:rsidR="006F78A3" w:rsidRDefault="008A44F4" w:rsidP="00510A20">
            <w:pPr>
              <w:jc w:val="center"/>
              <w:rPr>
                <w:rFonts w:ascii="Times New Roman" w:hAnsi="Times New Roman" w:cs="Times New Roman"/>
                <w:sz w:val="24"/>
                <w:szCs w:val="24"/>
              </w:rPr>
            </w:pPr>
            <w:r>
              <w:rPr>
                <w:rFonts w:ascii="Times New Roman" w:hAnsi="Times New Roman" w:cs="Times New Roman"/>
                <w:sz w:val="24"/>
                <w:szCs w:val="24"/>
              </w:rPr>
              <w:t>16.7</w:t>
            </w:r>
          </w:p>
        </w:tc>
        <w:tc>
          <w:tcPr>
            <w:tcW w:w="992" w:type="dxa"/>
            <w:vAlign w:val="center"/>
          </w:tcPr>
          <w:p w:rsidR="006F78A3" w:rsidRDefault="00515958" w:rsidP="00510A20">
            <w:pPr>
              <w:jc w:val="center"/>
              <w:rPr>
                <w:rFonts w:ascii="Times New Roman" w:hAnsi="Times New Roman" w:cs="Times New Roman"/>
                <w:sz w:val="24"/>
                <w:szCs w:val="24"/>
              </w:rPr>
            </w:pPr>
            <w:r>
              <w:rPr>
                <w:rFonts w:ascii="Times New Roman" w:hAnsi="Times New Roman" w:cs="Times New Roman"/>
                <w:sz w:val="24"/>
                <w:szCs w:val="24"/>
              </w:rPr>
              <w:t>1</w:t>
            </w:r>
          </w:p>
        </w:tc>
        <w:tc>
          <w:tcPr>
            <w:tcW w:w="947" w:type="dxa"/>
            <w:vAlign w:val="center"/>
          </w:tcPr>
          <w:p w:rsidR="006F78A3" w:rsidRDefault="008A44F4" w:rsidP="00510A20">
            <w:pPr>
              <w:jc w:val="center"/>
              <w:rPr>
                <w:rFonts w:ascii="Times New Roman" w:hAnsi="Times New Roman" w:cs="Times New Roman"/>
                <w:sz w:val="24"/>
                <w:szCs w:val="24"/>
              </w:rPr>
            </w:pPr>
            <w:r>
              <w:rPr>
                <w:rFonts w:ascii="Times New Roman" w:hAnsi="Times New Roman" w:cs="Times New Roman"/>
                <w:sz w:val="24"/>
                <w:szCs w:val="24"/>
              </w:rPr>
              <w:t>8.3</w:t>
            </w:r>
          </w:p>
        </w:tc>
        <w:tc>
          <w:tcPr>
            <w:tcW w:w="896" w:type="dxa"/>
            <w:vAlign w:val="center"/>
          </w:tcPr>
          <w:p w:rsidR="006F78A3" w:rsidRDefault="00515958" w:rsidP="00510A20">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vAlign w:val="center"/>
          </w:tcPr>
          <w:p w:rsidR="006F78A3" w:rsidRDefault="008A44F4" w:rsidP="00510A20">
            <w:pPr>
              <w:jc w:val="center"/>
              <w:rPr>
                <w:rFonts w:ascii="Times New Roman" w:hAnsi="Times New Roman" w:cs="Times New Roman"/>
                <w:sz w:val="24"/>
                <w:szCs w:val="24"/>
              </w:rPr>
            </w:pPr>
            <w:r>
              <w:rPr>
                <w:rFonts w:ascii="Times New Roman" w:hAnsi="Times New Roman" w:cs="Times New Roman"/>
                <w:sz w:val="24"/>
                <w:szCs w:val="24"/>
              </w:rPr>
              <w:t>8.3</w:t>
            </w:r>
          </w:p>
        </w:tc>
        <w:tc>
          <w:tcPr>
            <w:tcW w:w="851" w:type="dxa"/>
            <w:vAlign w:val="center"/>
          </w:tcPr>
          <w:p w:rsidR="006F78A3" w:rsidRDefault="003F5B69" w:rsidP="00510A20">
            <w:pPr>
              <w:jc w:val="center"/>
              <w:rPr>
                <w:rFonts w:ascii="Times New Roman" w:hAnsi="Times New Roman" w:cs="Times New Roman"/>
                <w:sz w:val="24"/>
                <w:szCs w:val="24"/>
              </w:rPr>
            </w:pPr>
            <w:r>
              <w:rPr>
                <w:rFonts w:ascii="Times New Roman" w:hAnsi="Times New Roman" w:cs="Times New Roman"/>
                <w:sz w:val="24"/>
                <w:szCs w:val="24"/>
              </w:rPr>
              <w:t>2</w:t>
            </w:r>
          </w:p>
        </w:tc>
        <w:tc>
          <w:tcPr>
            <w:tcW w:w="1280" w:type="dxa"/>
            <w:vAlign w:val="center"/>
          </w:tcPr>
          <w:p w:rsidR="006F78A3" w:rsidRDefault="008A44F4" w:rsidP="00510A20">
            <w:pPr>
              <w:jc w:val="center"/>
              <w:rPr>
                <w:rFonts w:ascii="Times New Roman" w:hAnsi="Times New Roman" w:cs="Times New Roman"/>
                <w:sz w:val="24"/>
                <w:szCs w:val="24"/>
              </w:rPr>
            </w:pPr>
            <w:r>
              <w:rPr>
                <w:rFonts w:ascii="Times New Roman" w:hAnsi="Times New Roman" w:cs="Times New Roman"/>
                <w:sz w:val="24"/>
                <w:szCs w:val="24"/>
              </w:rPr>
              <w:t>16.7</w:t>
            </w:r>
          </w:p>
        </w:tc>
      </w:tr>
      <w:tr w:rsidR="006F78A3" w:rsidTr="00343C70">
        <w:tc>
          <w:tcPr>
            <w:tcW w:w="2669" w:type="dxa"/>
            <w:vAlign w:val="center"/>
          </w:tcPr>
          <w:p w:rsidR="006F78A3" w:rsidRDefault="006F78A3" w:rsidP="006F78A3">
            <w:pPr>
              <w:jc w:val="center"/>
              <w:rPr>
                <w:rFonts w:ascii="Times New Roman" w:hAnsi="Times New Roman" w:cs="Times New Roman"/>
                <w:sz w:val="24"/>
                <w:szCs w:val="24"/>
              </w:rPr>
            </w:pPr>
            <w:r>
              <w:rPr>
                <w:rFonts w:ascii="Times New Roman" w:hAnsi="Times New Roman" w:cs="Times New Roman"/>
                <w:sz w:val="24"/>
                <w:szCs w:val="24"/>
              </w:rPr>
              <w:t>Tahıllar</w:t>
            </w:r>
          </w:p>
        </w:tc>
        <w:tc>
          <w:tcPr>
            <w:tcW w:w="870" w:type="dxa"/>
            <w:vAlign w:val="center"/>
          </w:tcPr>
          <w:p w:rsidR="006F78A3" w:rsidRDefault="00515958" w:rsidP="00510A20">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6F78A3" w:rsidRDefault="00515958" w:rsidP="00510A20">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rsidR="006F78A3" w:rsidRDefault="00515958" w:rsidP="00510A20">
            <w:pPr>
              <w:jc w:val="center"/>
              <w:rPr>
                <w:rFonts w:ascii="Times New Roman" w:hAnsi="Times New Roman" w:cs="Times New Roman"/>
                <w:sz w:val="24"/>
                <w:szCs w:val="24"/>
              </w:rPr>
            </w:pPr>
            <w:r>
              <w:rPr>
                <w:rFonts w:ascii="Times New Roman" w:hAnsi="Times New Roman" w:cs="Times New Roman"/>
                <w:sz w:val="24"/>
                <w:szCs w:val="24"/>
              </w:rPr>
              <w:t>1</w:t>
            </w:r>
          </w:p>
        </w:tc>
        <w:tc>
          <w:tcPr>
            <w:tcW w:w="947" w:type="dxa"/>
            <w:vAlign w:val="center"/>
          </w:tcPr>
          <w:p w:rsidR="008A44F4" w:rsidRDefault="008A44F4" w:rsidP="008A44F4">
            <w:pPr>
              <w:jc w:val="center"/>
              <w:rPr>
                <w:rFonts w:ascii="Times New Roman" w:hAnsi="Times New Roman" w:cs="Times New Roman"/>
                <w:sz w:val="24"/>
                <w:szCs w:val="24"/>
              </w:rPr>
            </w:pPr>
            <w:r>
              <w:rPr>
                <w:rFonts w:ascii="Times New Roman" w:hAnsi="Times New Roman" w:cs="Times New Roman"/>
                <w:sz w:val="24"/>
                <w:szCs w:val="24"/>
              </w:rPr>
              <w:t>8.3</w:t>
            </w:r>
          </w:p>
        </w:tc>
        <w:tc>
          <w:tcPr>
            <w:tcW w:w="896" w:type="dxa"/>
            <w:vAlign w:val="center"/>
          </w:tcPr>
          <w:p w:rsidR="006F78A3" w:rsidRDefault="003F5B69" w:rsidP="00510A20">
            <w:pPr>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vAlign w:val="center"/>
          </w:tcPr>
          <w:p w:rsidR="006F78A3" w:rsidRDefault="008A44F4" w:rsidP="00510A20">
            <w:pPr>
              <w:jc w:val="center"/>
              <w:rPr>
                <w:rFonts w:ascii="Times New Roman" w:hAnsi="Times New Roman" w:cs="Times New Roman"/>
                <w:sz w:val="24"/>
                <w:szCs w:val="24"/>
              </w:rPr>
            </w:pPr>
            <w:r>
              <w:rPr>
                <w:rFonts w:ascii="Times New Roman" w:hAnsi="Times New Roman" w:cs="Times New Roman"/>
                <w:sz w:val="24"/>
                <w:szCs w:val="24"/>
              </w:rPr>
              <w:t>16.7</w:t>
            </w:r>
          </w:p>
        </w:tc>
        <w:tc>
          <w:tcPr>
            <w:tcW w:w="851" w:type="dxa"/>
            <w:vAlign w:val="center"/>
          </w:tcPr>
          <w:p w:rsidR="006F78A3" w:rsidRDefault="003F5B69" w:rsidP="00510A20">
            <w:pPr>
              <w:jc w:val="center"/>
              <w:rPr>
                <w:rFonts w:ascii="Times New Roman" w:hAnsi="Times New Roman" w:cs="Times New Roman"/>
                <w:sz w:val="24"/>
                <w:szCs w:val="24"/>
              </w:rPr>
            </w:pPr>
            <w:r>
              <w:rPr>
                <w:rFonts w:ascii="Times New Roman" w:hAnsi="Times New Roman" w:cs="Times New Roman"/>
                <w:sz w:val="24"/>
                <w:szCs w:val="24"/>
              </w:rPr>
              <w:t>1</w:t>
            </w:r>
          </w:p>
        </w:tc>
        <w:tc>
          <w:tcPr>
            <w:tcW w:w="1280" w:type="dxa"/>
            <w:vAlign w:val="center"/>
          </w:tcPr>
          <w:p w:rsidR="006F78A3" w:rsidRDefault="008A44F4" w:rsidP="00510A20">
            <w:pPr>
              <w:jc w:val="center"/>
              <w:rPr>
                <w:rFonts w:ascii="Times New Roman" w:hAnsi="Times New Roman" w:cs="Times New Roman"/>
                <w:sz w:val="24"/>
                <w:szCs w:val="24"/>
              </w:rPr>
            </w:pPr>
            <w:r>
              <w:rPr>
                <w:rFonts w:ascii="Times New Roman" w:hAnsi="Times New Roman" w:cs="Times New Roman"/>
                <w:sz w:val="24"/>
                <w:szCs w:val="24"/>
              </w:rPr>
              <w:t>8.3</w:t>
            </w:r>
          </w:p>
        </w:tc>
      </w:tr>
      <w:tr w:rsidR="006F78A3" w:rsidTr="00343C70">
        <w:tc>
          <w:tcPr>
            <w:tcW w:w="2669" w:type="dxa"/>
            <w:vAlign w:val="center"/>
          </w:tcPr>
          <w:p w:rsidR="006F78A3" w:rsidRDefault="006F78A3" w:rsidP="006F78A3">
            <w:pPr>
              <w:rPr>
                <w:rFonts w:ascii="Times New Roman" w:hAnsi="Times New Roman" w:cs="Times New Roman"/>
                <w:sz w:val="24"/>
                <w:szCs w:val="24"/>
              </w:rPr>
            </w:pPr>
            <w:r>
              <w:rPr>
                <w:rFonts w:ascii="Times New Roman" w:hAnsi="Times New Roman" w:cs="Times New Roman"/>
                <w:sz w:val="24"/>
                <w:szCs w:val="24"/>
              </w:rPr>
              <w:t>Sevmeme nedeni</w:t>
            </w:r>
            <w:r w:rsidR="00804AEC">
              <w:rPr>
                <w:rFonts w:ascii="Times New Roman" w:hAnsi="Times New Roman" w:cs="Times New Roman"/>
                <w:sz w:val="24"/>
                <w:szCs w:val="24"/>
              </w:rPr>
              <w:t>*</w:t>
            </w:r>
          </w:p>
        </w:tc>
        <w:tc>
          <w:tcPr>
            <w:tcW w:w="870" w:type="dxa"/>
            <w:vAlign w:val="center"/>
          </w:tcPr>
          <w:p w:rsidR="006F78A3" w:rsidRDefault="006F78A3" w:rsidP="00510A20">
            <w:pPr>
              <w:jc w:val="center"/>
              <w:rPr>
                <w:rFonts w:ascii="Times New Roman" w:hAnsi="Times New Roman" w:cs="Times New Roman"/>
                <w:sz w:val="24"/>
                <w:szCs w:val="24"/>
              </w:rPr>
            </w:pPr>
          </w:p>
        </w:tc>
        <w:tc>
          <w:tcPr>
            <w:tcW w:w="851" w:type="dxa"/>
            <w:vAlign w:val="center"/>
          </w:tcPr>
          <w:p w:rsidR="006F78A3" w:rsidRDefault="006F78A3" w:rsidP="00510A20">
            <w:pPr>
              <w:jc w:val="center"/>
              <w:rPr>
                <w:rFonts w:ascii="Times New Roman" w:hAnsi="Times New Roman" w:cs="Times New Roman"/>
                <w:sz w:val="24"/>
                <w:szCs w:val="24"/>
              </w:rPr>
            </w:pPr>
          </w:p>
        </w:tc>
        <w:tc>
          <w:tcPr>
            <w:tcW w:w="992" w:type="dxa"/>
            <w:vAlign w:val="center"/>
          </w:tcPr>
          <w:p w:rsidR="006F78A3" w:rsidRDefault="006F78A3" w:rsidP="00510A20">
            <w:pPr>
              <w:jc w:val="center"/>
              <w:rPr>
                <w:rFonts w:ascii="Times New Roman" w:hAnsi="Times New Roman" w:cs="Times New Roman"/>
                <w:sz w:val="24"/>
                <w:szCs w:val="24"/>
              </w:rPr>
            </w:pPr>
          </w:p>
        </w:tc>
        <w:tc>
          <w:tcPr>
            <w:tcW w:w="947" w:type="dxa"/>
            <w:vAlign w:val="center"/>
          </w:tcPr>
          <w:p w:rsidR="006F78A3" w:rsidRDefault="006F78A3" w:rsidP="00510A20">
            <w:pPr>
              <w:jc w:val="center"/>
              <w:rPr>
                <w:rFonts w:ascii="Times New Roman" w:hAnsi="Times New Roman" w:cs="Times New Roman"/>
                <w:sz w:val="24"/>
                <w:szCs w:val="24"/>
              </w:rPr>
            </w:pPr>
          </w:p>
        </w:tc>
        <w:tc>
          <w:tcPr>
            <w:tcW w:w="896" w:type="dxa"/>
            <w:vAlign w:val="center"/>
          </w:tcPr>
          <w:p w:rsidR="006F78A3" w:rsidRDefault="006F78A3" w:rsidP="00510A20">
            <w:pPr>
              <w:jc w:val="center"/>
              <w:rPr>
                <w:rFonts w:ascii="Times New Roman" w:hAnsi="Times New Roman" w:cs="Times New Roman"/>
                <w:sz w:val="24"/>
                <w:szCs w:val="24"/>
              </w:rPr>
            </w:pPr>
          </w:p>
        </w:tc>
        <w:tc>
          <w:tcPr>
            <w:tcW w:w="850" w:type="dxa"/>
            <w:vAlign w:val="center"/>
          </w:tcPr>
          <w:p w:rsidR="006F78A3" w:rsidRDefault="006F78A3" w:rsidP="00510A20">
            <w:pPr>
              <w:jc w:val="center"/>
              <w:rPr>
                <w:rFonts w:ascii="Times New Roman" w:hAnsi="Times New Roman" w:cs="Times New Roman"/>
                <w:sz w:val="24"/>
                <w:szCs w:val="24"/>
              </w:rPr>
            </w:pPr>
          </w:p>
        </w:tc>
        <w:tc>
          <w:tcPr>
            <w:tcW w:w="851" w:type="dxa"/>
            <w:vAlign w:val="center"/>
          </w:tcPr>
          <w:p w:rsidR="006F78A3" w:rsidRDefault="006F78A3" w:rsidP="00510A20">
            <w:pPr>
              <w:jc w:val="center"/>
              <w:rPr>
                <w:rFonts w:ascii="Times New Roman" w:hAnsi="Times New Roman" w:cs="Times New Roman"/>
                <w:sz w:val="24"/>
                <w:szCs w:val="24"/>
              </w:rPr>
            </w:pPr>
          </w:p>
        </w:tc>
        <w:tc>
          <w:tcPr>
            <w:tcW w:w="1280" w:type="dxa"/>
            <w:vAlign w:val="center"/>
          </w:tcPr>
          <w:p w:rsidR="006F78A3" w:rsidRDefault="006F78A3" w:rsidP="00510A20">
            <w:pPr>
              <w:jc w:val="center"/>
              <w:rPr>
                <w:rFonts w:ascii="Times New Roman" w:hAnsi="Times New Roman" w:cs="Times New Roman"/>
                <w:sz w:val="24"/>
                <w:szCs w:val="24"/>
              </w:rPr>
            </w:pPr>
          </w:p>
        </w:tc>
      </w:tr>
      <w:tr w:rsidR="006F78A3" w:rsidTr="00343C70">
        <w:tc>
          <w:tcPr>
            <w:tcW w:w="2669" w:type="dxa"/>
            <w:vAlign w:val="center"/>
          </w:tcPr>
          <w:p w:rsidR="006F78A3" w:rsidRDefault="006F78A3" w:rsidP="006F78A3">
            <w:pPr>
              <w:jc w:val="center"/>
              <w:rPr>
                <w:rFonts w:ascii="Times New Roman" w:hAnsi="Times New Roman" w:cs="Times New Roman"/>
                <w:sz w:val="24"/>
                <w:szCs w:val="24"/>
              </w:rPr>
            </w:pPr>
            <w:r>
              <w:rPr>
                <w:rFonts w:ascii="Times New Roman" w:hAnsi="Times New Roman" w:cs="Times New Roman"/>
                <w:sz w:val="24"/>
                <w:szCs w:val="24"/>
              </w:rPr>
              <w:t>Kokusu</w:t>
            </w:r>
          </w:p>
        </w:tc>
        <w:tc>
          <w:tcPr>
            <w:tcW w:w="870" w:type="dxa"/>
            <w:vAlign w:val="center"/>
          </w:tcPr>
          <w:p w:rsidR="006F78A3" w:rsidRDefault="00515958" w:rsidP="00510A20">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vAlign w:val="center"/>
          </w:tcPr>
          <w:p w:rsidR="006F78A3" w:rsidRDefault="008A44F4" w:rsidP="00510A20">
            <w:pPr>
              <w:jc w:val="center"/>
              <w:rPr>
                <w:rFonts w:ascii="Times New Roman" w:hAnsi="Times New Roman" w:cs="Times New Roman"/>
                <w:sz w:val="24"/>
                <w:szCs w:val="24"/>
              </w:rPr>
            </w:pPr>
            <w:r>
              <w:rPr>
                <w:rFonts w:ascii="Times New Roman" w:hAnsi="Times New Roman" w:cs="Times New Roman"/>
                <w:sz w:val="24"/>
                <w:szCs w:val="24"/>
              </w:rPr>
              <w:t>8</w:t>
            </w:r>
            <w:r w:rsidR="00B527CF">
              <w:rPr>
                <w:rFonts w:ascii="Times New Roman" w:hAnsi="Times New Roman" w:cs="Times New Roman"/>
                <w:sz w:val="24"/>
                <w:szCs w:val="24"/>
              </w:rPr>
              <w:t>.3</w:t>
            </w:r>
          </w:p>
        </w:tc>
        <w:tc>
          <w:tcPr>
            <w:tcW w:w="992" w:type="dxa"/>
            <w:vAlign w:val="center"/>
          </w:tcPr>
          <w:p w:rsidR="006F78A3" w:rsidRDefault="00515958" w:rsidP="00510A20">
            <w:pPr>
              <w:jc w:val="center"/>
              <w:rPr>
                <w:rFonts w:ascii="Times New Roman" w:hAnsi="Times New Roman" w:cs="Times New Roman"/>
                <w:sz w:val="24"/>
                <w:szCs w:val="24"/>
              </w:rPr>
            </w:pPr>
            <w:r>
              <w:rPr>
                <w:rFonts w:ascii="Times New Roman" w:hAnsi="Times New Roman" w:cs="Times New Roman"/>
                <w:sz w:val="24"/>
                <w:szCs w:val="24"/>
              </w:rPr>
              <w:t>4</w:t>
            </w:r>
          </w:p>
        </w:tc>
        <w:tc>
          <w:tcPr>
            <w:tcW w:w="947" w:type="dxa"/>
            <w:vAlign w:val="center"/>
          </w:tcPr>
          <w:p w:rsidR="006F78A3" w:rsidRDefault="00515958" w:rsidP="00510A20">
            <w:pPr>
              <w:jc w:val="center"/>
              <w:rPr>
                <w:rFonts w:ascii="Times New Roman" w:hAnsi="Times New Roman" w:cs="Times New Roman"/>
                <w:sz w:val="24"/>
                <w:szCs w:val="24"/>
              </w:rPr>
            </w:pPr>
            <w:r>
              <w:rPr>
                <w:rFonts w:ascii="Times New Roman" w:hAnsi="Times New Roman" w:cs="Times New Roman"/>
                <w:sz w:val="24"/>
                <w:szCs w:val="24"/>
              </w:rPr>
              <w:t>33.3</w:t>
            </w:r>
          </w:p>
        </w:tc>
        <w:tc>
          <w:tcPr>
            <w:tcW w:w="896" w:type="dxa"/>
            <w:vAlign w:val="center"/>
          </w:tcPr>
          <w:p w:rsidR="006F78A3" w:rsidRDefault="003F5B69" w:rsidP="00510A20">
            <w:pPr>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vAlign w:val="center"/>
          </w:tcPr>
          <w:p w:rsidR="006F78A3" w:rsidRDefault="008A44F4" w:rsidP="00510A20">
            <w:pPr>
              <w:jc w:val="center"/>
              <w:rPr>
                <w:rFonts w:ascii="Times New Roman" w:hAnsi="Times New Roman" w:cs="Times New Roman"/>
                <w:sz w:val="24"/>
                <w:szCs w:val="24"/>
              </w:rPr>
            </w:pPr>
            <w:r>
              <w:rPr>
                <w:rFonts w:ascii="Times New Roman" w:hAnsi="Times New Roman" w:cs="Times New Roman"/>
                <w:sz w:val="24"/>
                <w:szCs w:val="24"/>
              </w:rPr>
              <w:t>25</w:t>
            </w:r>
          </w:p>
        </w:tc>
        <w:tc>
          <w:tcPr>
            <w:tcW w:w="851" w:type="dxa"/>
            <w:vAlign w:val="center"/>
          </w:tcPr>
          <w:p w:rsidR="006F78A3" w:rsidRDefault="003F5B69" w:rsidP="00510A20">
            <w:pPr>
              <w:jc w:val="center"/>
              <w:rPr>
                <w:rFonts w:ascii="Times New Roman" w:hAnsi="Times New Roman" w:cs="Times New Roman"/>
                <w:sz w:val="24"/>
                <w:szCs w:val="24"/>
              </w:rPr>
            </w:pPr>
            <w:r>
              <w:rPr>
                <w:rFonts w:ascii="Times New Roman" w:hAnsi="Times New Roman" w:cs="Times New Roman"/>
                <w:sz w:val="24"/>
                <w:szCs w:val="24"/>
              </w:rPr>
              <w:t>6</w:t>
            </w:r>
          </w:p>
        </w:tc>
        <w:tc>
          <w:tcPr>
            <w:tcW w:w="1280" w:type="dxa"/>
            <w:vAlign w:val="center"/>
          </w:tcPr>
          <w:p w:rsidR="006F78A3" w:rsidRDefault="008A44F4" w:rsidP="00B527CF">
            <w:pPr>
              <w:jc w:val="center"/>
              <w:rPr>
                <w:rFonts w:ascii="Times New Roman" w:hAnsi="Times New Roman" w:cs="Times New Roman"/>
                <w:sz w:val="24"/>
                <w:szCs w:val="24"/>
              </w:rPr>
            </w:pPr>
            <w:r>
              <w:rPr>
                <w:rFonts w:ascii="Times New Roman" w:hAnsi="Times New Roman" w:cs="Times New Roman"/>
                <w:sz w:val="24"/>
                <w:szCs w:val="24"/>
              </w:rPr>
              <w:t>50</w:t>
            </w:r>
          </w:p>
        </w:tc>
      </w:tr>
      <w:tr w:rsidR="006F78A3" w:rsidTr="00343C70">
        <w:tc>
          <w:tcPr>
            <w:tcW w:w="2669" w:type="dxa"/>
            <w:vAlign w:val="center"/>
          </w:tcPr>
          <w:p w:rsidR="006F78A3" w:rsidRDefault="006F78A3" w:rsidP="006F78A3">
            <w:pPr>
              <w:jc w:val="center"/>
              <w:rPr>
                <w:rFonts w:ascii="Times New Roman" w:hAnsi="Times New Roman" w:cs="Times New Roman"/>
                <w:sz w:val="24"/>
                <w:szCs w:val="24"/>
              </w:rPr>
            </w:pPr>
            <w:r>
              <w:rPr>
                <w:rFonts w:ascii="Times New Roman" w:hAnsi="Times New Roman" w:cs="Times New Roman"/>
                <w:sz w:val="24"/>
                <w:szCs w:val="24"/>
              </w:rPr>
              <w:t>Tadı</w:t>
            </w:r>
          </w:p>
        </w:tc>
        <w:tc>
          <w:tcPr>
            <w:tcW w:w="870" w:type="dxa"/>
            <w:vAlign w:val="center"/>
          </w:tcPr>
          <w:p w:rsidR="006F78A3" w:rsidRDefault="00515958" w:rsidP="00510A20">
            <w:pPr>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vAlign w:val="center"/>
          </w:tcPr>
          <w:p w:rsidR="006F78A3" w:rsidRDefault="008A44F4" w:rsidP="00510A20">
            <w:pPr>
              <w:jc w:val="center"/>
              <w:rPr>
                <w:rFonts w:ascii="Times New Roman" w:hAnsi="Times New Roman" w:cs="Times New Roman"/>
                <w:sz w:val="24"/>
                <w:szCs w:val="24"/>
              </w:rPr>
            </w:pPr>
            <w:r>
              <w:rPr>
                <w:rFonts w:ascii="Times New Roman" w:hAnsi="Times New Roman" w:cs="Times New Roman"/>
                <w:sz w:val="24"/>
                <w:szCs w:val="24"/>
              </w:rPr>
              <w:t>33.3</w:t>
            </w:r>
          </w:p>
        </w:tc>
        <w:tc>
          <w:tcPr>
            <w:tcW w:w="992" w:type="dxa"/>
            <w:vAlign w:val="center"/>
          </w:tcPr>
          <w:p w:rsidR="006F78A3" w:rsidRDefault="00515958" w:rsidP="00510A20">
            <w:pPr>
              <w:jc w:val="center"/>
              <w:rPr>
                <w:rFonts w:ascii="Times New Roman" w:hAnsi="Times New Roman" w:cs="Times New Roman"/>
                <w:sz w:val="24"/>
                <w:szCs w:val="24"/>
              </w:rPr>
            </w:pPr>
            <w:r>
              <w:rPr>
                <w:rFonts w:ascii="Times New Roman" w:hAnsi="Times New Roman" w:cs="Times New Roman"/>
                <w:sz w:val="24"/>
                <w:szCs w:val="24"/>
              </w:rPr>
              <w:t>5</w:t>
            </w:r>
          </w:p>
        </w:tc>
        <w:tc>
          <w:tcPr>
            <w:tcW w:w="947" w:type="dxa"/>
            <w:vAlign w:val="center"/>
          </w:tcPr>
          <w:p w:rsidR="006F78A3" w:rsidRDefault="00515958" w:rsidP="00510A20">
            <w:pPr>
              <w:jc w:val="center"/>
              <w:rPr>
                <w:rFonts w:ascii="Times New Roman" w:hAnsi="Times New Roman" w:cs="Times New Roman"/>
                <w:sz w:val="24"/>
                <w:szCs w:val="24"/>
              </w:rPr>
            </w:pPr>
            <w:r>
              <w:rPr>
                <w:rFonts w:ascii="Times New Roman" w:hAnsi="Times New Roman" w:cs="Times New Roman"/>
                <w:sz w:val="24"/>
                <w:szCs w:val="24"/>
              </w:rPr>
              <w:t>41.7</w:t>
            </w:r>
          </w:p>
        </w:tc>
        <w:tc>
          <w:tcPr>
            <w:tcW w:w="896" w:type="dxa"/>
            <w:vAlign w:val="center"/>
          </w:tcPr>
          <w:p w:rsidR="006F78A3" w:rsidRDefault="003F5B69" w:rsidP="00510A20">
            <w:pPr>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vAlign w:val="center"/>
          </w:tcPr>
          <w:p w:rsidR="006F78A3" w:rsidRDefault="008A44F4" w:rsidP="00510A20">
            <w:pPr>
              <w:jc w:val="center"/>
              <w:rPr>
                <w:rFonts w:ascii="Times New Roman" w:hAnsi="Times New Roman" w:cs="Times New Roman"/>
                <w:sz w:val="24"/>
                <w:szCs w:val="24"/>
              </w:rPr>
            </w:pPr>
            <w:r>
              <w:rPr>
                <w:rFonts w:ascii="Times New Roman" w:hAnsi="Times New Roman" w:cs="Times New Roman"/>
                <w:sz w:val="24"/>
                <w:szCs w:val="24"/>
              </w:rPr>
              <w:t>50</w:t>
            </w:r>
          </w:p>
        </w:tc>
        <w:tc>
          <w:tcPr>
            <w:tcW w:w="851" w:type="dxa"/>
            <w:vAlign w:val="center"/>
          </w:tcPr>
          <w:p w:rsidR="006F78A3" w:rsidRDefault="003F5B69" w:rsidP="00510A20">
            <w:pPr>
              <w:jc w:val="center"/>
              <w:rPr>
                <w:rFonts w:ascii="Times New Roman" w:hAnsi="Times New Roman" w:cs="Times New Roman"/>
                <w:sz w:val="24"/>
                <w:szCs w:val="24"/>
              </w:rPr>
            </w:pPr>
            <w:r>
              <w:rPr>
                <w:rFonts w:ascii="Times New Roman" w:hAnsi="Times New Roman" w:cs="Times New Roman"/>
                <w:sz w:val="24"/>
                <w:szCs w:val="24"/>
              </w:rPr>
              <w:t>5</w:t>
            </w:r>
          </w:p>
        </w:tc>
        <w:tc>
          <w:tcPr>
            <w:tcW w:w="1280" w:type="dxa"/>
            <w:vAlign w:val="center"/>
          </w:tcPr>
          <w:p w:rsidR="006F78A3" w:rsidRDefault="008A44F4" w:rsidP="00510A20">
            <w:pPr>
              <w:jc w:val="center"/>
              <w:rPr>
                <w:rFonts w:ascii="Times New Roman" w:hAnsi="Times New Roman" w:cs="Times New Roman"/>
                <w:sz w:val="24"/>
                <w:szCs w:val="24"/>
              </w:rPr>
            </w:pPr>
            <w:r>
              <w:rPr>
                <w:rFonts w:ascii="Times New Roman" w:hAnsi="Times New Roman" w:cs="Times New Roman"/>
                <w:sz w:val="24"/>
                <w:szCs w:val="24"/>
              </w:rPr>
              <w:t>41.7</w:t>
            </w:r>
          </w:p>
        </w:tc>
      </w:tr>
      <w:tr w:rsidR="006F78A3" w:rsidTr="00343C70">
        <w:tc>
          <w:tcPr>
            <w:tcW w:w="2669" w:type="dxa"/>
            <w:vAlign w:val="center"/>
          </w:tcPr>
          <w:p w:rsidR="006F78A3" w:rsidRDefault="006F78A3" w:rsidP="006F78A3">
            <w:pPr>
              <w:jc w:val="center"/>
              <w:rPr>
                <w:rFonts w:ascii="Times New Roman" w:hAnsi="Times New Roman" w:cs="Times New Roman"/>
                <w:sz w:val="24"/>
                <w:szCs w:val="24"/>
              </w:rPr>
            </w:pPr>
            <w:r>
              <w:rPr>
                <w:rFonts w:ascii="Times New Roman" w:hAnsi="Times New Roman" w:cs="Times New Roman"/>
                <w:sz w:val="24"/>
                <w:szCs w:val="24"/>
              </w:rPr>
              <w:t>Görüntüsü</w:t>
            </w:r>
          </w:p>
        </w:tc>
        <w:tc>
          <w:tcPr>
            <w:tcW w:w="870" w:type="dxa"/>
            <w:vAlign w:val="center"/>
          </w:tcPr>
          <w:p w:rsidR="006F78A3" w:rsidRDefault="00515958" w:rsidP="00510A20">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6F78A3" w:rsidRDefault="00515958" w:rsidP="00510A20">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rsidR="006F78A3" w:rsidRDefault="00515958" w:rsidP="00510A20">
            <w:pPr>
              <w:jc w:val="center"/>
              <w:rPr>
                <w:rFonts w:ascii="Times New Roman" w:hAnsi="Times New Roman" w:cs="Times New Roman"/>
                <w:sz w:val="24"/>
                <w:szCs w:val="24"/>
              </w:rPr>
            </w:pPr>
            <w:r>
              <w:rPr>
                <w:rFonts w:ascii="Times New Roman" w:hAnsi="Times New Roman" w:cs="Times New Roman"/>
                <w:sz w:val="24"/>
                <w:szCs w:val="24"/>
              </w:rPr>
              <w:t>2</w:t>
            </w:r>
          </w:p>
        </w:tc>
        <w:tc>
          <w:tcPr>
            <w:tcW w:w="947" w:type="dxa"/>
            <w:vAlign w:val="center"/>
          </w:tcPr>
          <w:p w:rsidR="006F78A3" w:rsidRDefault="00515958" w:rsidP="00510A20">
            <w:pPr>
              <w:jc w:val="center"/>
              <w:rPr>
                <w:rFonts w:ascii="Times New Roman" w:hAnsi="Times New Roman" w:cs="Times New Roman"/>
                <w:sz w:val="24"/>
                <w:szCs w:val="24"/>
              </w:rPr>
            </w:pPr>
            <w:r>
              <w:rPr>
                <w:rFonts w:ascii="Times New Roman" w:hAnsi="Times New Roman" w:cs="Times New Roman"/>
                <w:sz w:val="24"/>
                <w:szCs w:val="24"/>
              </w:rPr>
              <w:t>16.7</w:t>
            </w:r>
          </w:p>
        </w:tc>
        <w:tc>
          <w:tcPr>
            <w:tcW w:w="896" w:type="dxa"/>
            <w:vAlign w:val="center"/>
          </w:tcPr>
          <w:p w:rsidR="006F78A3" w:rsidRDefault="003F5B69" w:rsidP="00510A20">
            <w:pPr>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vAlign w:val="center"/>
          </w:tcPr>
          <w:p w:rsidR="006F78A3" w:rsidRDefault="008A44F4" w:rsidP="00510A20">
            <w:pPr>
              <w:jc w:val="center"/>
              <w:rPr>
                <w:rFonts w:ascii="Times New Roman" w:hAnsi="Times New Roman" w:cs="Times New Roman"/>
                <w:sz w:val="24"/>
                <w:szCs w:val="24"/>
              </w:rPr>
            </w:pPr>
            <w:r>
              <w:rPr>
                <w:rFonts w:ascii="Times New Roman" w:hAnsi="Times New Roman" w:cs="Times New Roman"/>
                <w:sz w:val="24"/>
                <w:szCs w:val="24"/>
              </w:rPr>
              <w:t>25</w:t>
            </w:r>
          </w:p>
        </w:tc>
        <w:tc>
          <w:tcPr>
            <w:tcW w:w="851" w:type="dxa"/>
            <w:vAlign w:val="center"/>
          </w:tcPr>
          <w:p w:rsidR="006F78A3" w:rsidRDefault="003F5B69" w:rsidP="00510A20">
            <w:pPr>
              <w:jc w:val="center"/>
              <w:rPr>
                <w:rFonts w:ascii="Times New Roman" w:hAnsi="Times New Roman" w:cs="Times New Roman"/>
                <w:sz w:val="24"/>
                <w:szCs w:val="24"/>
              </w:rPr>
            </w:pPr>
            <w:r>
              <w:rPr>
                <w:rFonts w:ascii="Times New Roman" w:hAnsi="Times New Roman" w:cs="Times New Roman"/>
                <w:sz w:val="24"/>
                <w:szCs w:val="24"/>
              </w:rPr>
              <w:t>4</w:t>
            </w:r>
          </w:p>
        </w:tc>
        <w:tc>
          <w:tcPr>
            <w:tcW w:w="1280" w:type="dxa"/>
            <w:vAlign w:val="center"/>
          </w:tcPr>
          <w:p w:rsidR="006F78A3" w:rsidRDefault="008A44F4" w:rsidP="00510A20">
            <w:pPr>
              <w:jc w:val="center"/>
              <w:rPr>
                <w:rFonts w:ascii="Times New Roman" w:hAnsi="Times New Roman" w:cs="Times New Roman"/>
                <w:sz w:val="24"/>
                <w:szCs w:val="24"/>
              </w:rPr>
            </w:pPr>
            <w:r>
              <w:rPr>
                <w:rFonts w:ascii="Times New Roman" w:hAnsi="Times New Roman" w:cs="Times New Roman"/>
                <w:sz w:val="24"/>
                <w:szCs w:val="24"/>
              </w:rPr>
              <w:t>33.3</w:t>
            </w:r>
          </w:p>
        </w:tc>
      </w:tr>
      <w:tr w:rsidR="006F78A3" w:rsidTr="00343C70">
        <w:tc>
          <w:tcPr>
            <w:tcW w:w="2669" w:type="dxa"/>
            <w:vAlign w:val="center"/>
          </w:tcPr>
          <w:p w:rsidR="006F78A3" w:rsidRDefault="006F78A3" w:rsidP="006F78A3">
            <w:pPr>
              <w:jc w:val="center"/>
              <w:rPr>
                <w:rFonts w:ascii="Times New Roman" w:hAnsi="Times New Roman" w:cs="Times New Roman"/>
                <w:sz w:val="24"/>
                <w:szCs w:val="24"/>
              </w:rPr>
            </w:pPr>
            <w:r>
              <w:rPr>
                <w:rFonts w:ascii="Times New Roman" w:hAnsi="Times New Roman" w:cs="Times New Roman"/>
                <w:sz w:val="24"/>
                <w:szCs w:val="24"/>
              </w:rPr>
              <w:t>Ailenin yememesi</w:t>
            </w:r>
          </w:p>
        </w:tc>
        <w:tc>
          <w:tcPr>
            <w:tcW w:w="870" w:type="dxa"/>
            <w:vAlign w:val="center"/>
          </w:tcPr>
          <w:p w:rsidR="006F78A3" w:rsidRDefault="00515958" w:rsidP="00510A20">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vAlign w:val="center"/>
          </w:tcPr>
          <w:p w:rsidR="006F78A3" w:rsidRDefault="008A44F4" w:rsidP="00510A20">
            <w:pPr>
              <w:jc w:val="center"/>
              <w:rPr>
                <w:rFonts w:ascii="Times New Roman" w:hAnsi="Times New Roman" w:cs="Times New Roman"/>
                <w:sz w:val="24"/>
                <w:szCs w:val="24"/>
              </w:rPr>
            </w:pPr>
            <w:r>
              <w:rPr>
                <w:rFonts w:ascii="Times New Roman" w:hAnsi="Times New Roman" w:cs="Times New Roman"/>
                <w:sz w:val="24"/>
                <w:szCs w:val="24"/>
              </w:rPr>
              <w:t>8</w:t>
            </w:r>
            <w:r w:rsidR="00B527CF">
              <w:rPr>
                <w:rFonts w:ascii="Times New Roman" w:hAnsi="Times New Roman" w:cs="Times New Roman"/>
                <w:sz w:val="24"/>
                <w:szCs w:val="24"/>
              </w:rPr>
              <w:t>.3</w:t>
            </w:r>
          </w:p>
        </w:tc>
        <w:tc>
          <w:tcPr>
            <w:tcW w:w="992" w:type="dxa"/>
            <w:vAlign w:val="center"/>
          </w:tcPr>
          <w:p w:rsidR="006F78A3" w:rsidRDefault="00515958" w:rsidP="00510A20">
            <w:pPr>
              <w:jc w:val="center"/>
              <w:rPr>
                <w:rFonts w:ascii="Times New Roman" w:hAnsi="Times New Roman" w:cs="Times New Roman"/>
                <w:sz w:val="24"/>
                <w:szCs w:val="24"/>
              </w:rPr>
            </w:pPr>
            <w:r>
              <w:rPr>
                <w:rFonts w:ascii="Times New Roman" w:hAnsi="Times New Roman" w:cs="Times New Roman"/>
                <w:sz w:val="24"/>
                <w:szCs w:val="24"/>
              </w:rPr>
              <w:t>1</w:t>
            </w:r>
          </w:p>
        </w:tc>
        <w:tc>
          <w:tcPr>
            <w:tcW w:w="947" w:type="dxa"/>
            <w:vAlign w:val="center"/>
          </w:tcPr>
          <w:p w:rsidR="006F78A3" w:rsidRDefault="00515958" w:rsidP="00510A20">
            <w:pPr>
              <w:jc w:val="center"/>
              <w:rPr>
                <w:rFonts w:ascii="Times New Roman" w:hAnsi="Times New Roman" w:cs="Times New Roman"/>
                <w:sz w:val="24"/>
                <w:szCs w:val="24"/>
              </w:rPr>
            </w:pPr>
            <w:r>
              <w:rPr>
                <w:rFonts w:ascii="Times New Roman" w:hAnsi="Times New Roman" w:cs="Times New Roman"/>
                <w:sz w:val="24"/>
                <w:szCs w:val="24"/>
              </w:rPr>
              <w:t>8.3</w:t>
            </w:r>
          </w:p>
        </w:tc>
        <w:tc>
          <w:tcPr>
            <w:tcW w:w="896" w:type="dxa"/>
            <w:vAlign w:val="center"/>
          </w:tcPr>
          <w:p w:rsidR="006F78A3" w:rsidRDefault="003F5B69" w:rsidP="00510A20">
            <w:pPr>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vAlign w:val="center"/>
          </w:tcPr>
          <w:p w:rsidR="006F78A3" w:rsidRDefault="008A44F4" w:rsidP="00510A20">
            <w:pPr>
              <w:jc w:val="center"/>
              <w:rPr>
                <w:rFonts w:ascii="Times New Roman" w:hAnsi="Times New Roman" w:cs="Times New Roman"/>
                <w:sz w:val="24"/>
                <w:szCs w:val="24"/>
              </w:rPr>
            </w:pPr>
            <w:r>
              <w:rPr>
                <w:rFonts w:ascii="Times New Roman" w:hAnsi="Times New Roman" w:cs="Times New Roman"/>
                <w:sz w:val="24"/>
                <w:szCs w:val="24"/>
              </w:rPr>
              <w:t>16.7</w:t>
            </w:r>
          </w:p>
        </w:tc>
        <w:tc>
          <w:tcPr>
            <w:tcW w:w="851" w:type="dxa"/>
            <w:vAlign w:val="center"/>
          </w:tcPr>
          <w:p w:rsidR="006F78A3" w:rsidRDefault="003F5B69" w:rsidP="00510A20">
            <w:pPr>
              <w:jc w:val="center"/>
              <w:rPr>
                <w:rFonts w:ascii="Times New Roman" w:hAnsi="Times New Roman" w:cs="Times New Roman"/>
                <w:sz w:val="24"/>
                <w:szCs w:val="24"/>
              </w:rPr>
            </w:pPr>
            <w:r>
              <w:rPr>
                <w:rFonts w:ascii="Times New Roman" w:hAnsi="Times New Roman" w:cs="Times New Roman"/>
                <w:sz w:val="24"/>
                <w:szCs w:val="24"/>
              </w:rPr>
              <w:t>1</w:t>
            </w:r>
          </w:p>
        </w:tc>
        <w:tc>
          <w:tcPr>
            <w:tcW w:w="1280" w:type="dxa"/>
            <w:vAlign w:val="center"/>
          </w:tcPr>
          <w:p w:rsidR="006F78A3" w:rsidRDefault="008A44F4" w:rsidP="00510A20">
            <w:pPr>
              <w:jc w:val="center"/>
              <w:rPr>
                <w:rFonts w:ascii="Times New Roman" w:hAnsi="Times New Roman" w:cs="Times New Roman"/>
                <w:sz w:val="24"/>
                <w:szCs w:val="24"/>
              </w:rPr>
            </w:pPr>
            <w:r>
              <w:rPr>
                <w:rFonts w:ascii="Times New Roman" w:hAnsi="Times New Roman" w:cs="Times New Roman"/>
                <w:sz w:val="24"/>
                <w:szCs w:val="24"/>
              </w:rPr>
              <w:t>8.3</w:t>
            </w:r>
          </w:p>
        </w:tc>
      </w:tr>
      <w:tr w:rsidR="006F78A3" w:rsidTr="00343C70">
        <w:tc>
          <w:tcPr>
            <w:tcW w:w="2669" w:type="dxa"/>
            <w:vAlign w:val="center"/>
          </w:tcPr>
          <w:p w:rsidR="006F78A3" w:rsidRDefault="006F78A3" w:rsidP="006F78A3">
            <w:pPr>
              <w:jc w:val="center"/>
              <w:rPr>
                <w:rFonts w:ascii="Times New Roman" w:hAnsi="Times New Roman" w:cs="Times New Roman"/>
                <w:sz w:val="24"/>
                <w:szCs w:val="24"/>
              </w:rPr>
            </w:pPr>
            <w:r>
              <w:rPr>
                <w:rFonts w:ascii="Times New Roman" w:hAnsi="Times New Roman" w:cs="Times New Roman"/>
                <w:sz w:val="24"/>
                <w:szCs w:val="24"/>
              </w:rPr>
              <w:t>Israr sonucu inatlaşma</w:t>
            </w:r>
          </w:p>
        </w:tc>
        <w:tc>
          <w:tcPr>
            <w:tcW w:w="870" w:type="dxa"/>
            <w:vAlign w:val="center"/>
          </w:tcPr>
          <w:p w:rsidR="006F78A3" w:rsidRDefault="00515958" w:rsidP="00510A20">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vAlign w:val="center"/>
          </w:tcPr>
          <w:p w:rsidR="006F78A3" w:rsidRDefault="00B527CF" w:rsidP="00510A20">
            <w:pPr>
              <w:jc w:val="center"/>
              <w:rPr>
                <w:rFonts w:ascii="Times New Roman" w:hAnsi="Times New Roman" w:cs="Times New Roman"/>
                <w:sz w:val="24"/>
                <w:szCs w:val="24"/>
              </w:rPr>
            </w:pPr>
            <w:r>
              <w:rPr>
                <w:rFonts w:ascii="Times New Roman" w:hAnsi="Times New Roman" w:cs="Times New Roman"/>
                <w:sz w:val="24"/>
                <w:szCs w:val="24"/>
              </w:rPr>
              <w:t>14.3</w:t>
            </w:r>
          </w:p>
        </w:tc>
        <w:tc>
          <w:tcPr>
            <w:tcW w:w="992" w:type="dxa"/>
            <w:vAlign w:val="center"/>
          </w:tcPr>
          <w:p w:rsidR="006F78A3" w:rsidRDefault="00515958" w:rsidP="00510A20">
            <w:pPr>
              <w:jc w:val="center"/>
              <w:rPr>
                <w:rFonts w:ascii="Times New Roman" w:hAnsi="Times New Roman" w:cs="Times New Roman"/>
                <w:sz w:val="24"/>
                <w:szCs w:val="24"/>
              </w:rPr>
            </w:pPr>
            <w:r>
              <w:rPr>
                <w:rFonts w:ascii="Times New Roman" w:hAnsi="Times New Roman" w:cs="Times New Roman"/>
                <w:sz w:val="24"/>
                <w:szCs w:val="24"/>
              </w:rPr>
              <w:t>-</w:t>
            </w:r>
          </w:p>
        </w:tc>
        <w:tc>
          <w:tcPr>
            <w:tcW w:w="947" w:type="dxa"/>
            <w:vAlign w:val="center"/>
          </w:tcPr>
          <w:p w:rsidR="006F78A3" w:rsidRDefault="00515958" w:rsidP="00510A20">
            <w:pPr>
              <w:jc w:val="center"/>
              <w:rPr>
                <w:rFonts w:ascii="Times New Roman" w:hAnsi="Times New Roman" w:cs="Times New Roman"/>
                <w:sz w:val="24"/>
                <w:szCs w:val="24"/>
              </w:rPr>
            </w:pPr>
            <w:r>
              <w:rPr>
                <w:rFonts w:ascii="Times New Roman" w:hAnsi="Times New Roman" w:cs="Times New Roman"/>
                <w:sz w:val="24"/>
                <w:szCs w:val="24"/>
              </w:rPr>
              <w:t>-</w:t>
            </w:r>
          </w:p>
        </w:tc>
        <w:tc>
          <w:tcPr>
            <w:tcW w:w="896" w:type="dxa"/>
            <w:vAlign w:val="center"/>
          </w:tcPr>
          <w:p w:rsidR="006F78A3" w:rsidRDefault="003F5B69" w:rsidP="00510A20">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vAlign w:val="center"/>
          </w:tcPr>
          <w:p w:rsidR="006F78A3" w:rsidRDefault="008A44F4" w:rsidP="00510A20">
            <w:pPr>
              <w:jc w:val="center"/>
              <w:rPr>
                <w:rFonts w:ascii="Times New Roman" w:hAnsi="Times New Roman" w:cs="Times New Roman"/>
                <w:sz w:val="24"/>
                <w:szCs w:val="24"/>
              </w:rPr>
            </w:pPr>
            <w:r>
              <w:rPr>
                <w:rFonts w:ascii="Times New Roman" w:hAnsi="Times New Roman" w:cs="Times New Roman"/>
                <w:sz w:val="24"/>
                <w:szCs w:val="24"/>
              </w:rPr>
              <w:t>8.3</w:t>
            </w:r>
          </w:p>
        </w:tc>
        <w:tc>
          <w:tcPr>
            <w:tcW w:w="851" w:type="dxa"/>
            <w:vAlign w:val="center"/>
          </w:tcPr>
          <w:p w:rsidR="006F78A3" w:rsidRDefault="003F5B69" w:rsidP="00510A20">
            <w:pPr>
              <w:jc w:val="center"/>
              <w:rPr>
                <w:rFonts w:ascii="Times New Roman" w:hAnsi="Times New Roman" w:cs="Times New Roman"/>
                <w:sz w:val="24"/>
                <w:szCs w:val="24"/>
              </w:rPr>
            </w:pPr>
            <w:r>
              <w:rPr>
                <w:rFonts w:ascii="Times New Roman" w:hAnsi="Times New Roman" w:cs="Times New Roman"/>
                <w:sz w:val="24"/>
                <w:szCs w:val="24"/>
              </w:rPr>
              <w:t>-</w:t>
            </w:r>
          </w:p>
        </w:tc>
        <w:tc>
          <w:tcPr>
            <w:tcW w:w="1280" w:type="dxa"/>
            <w:vAlign w:val="center"/>
          </w:tcPr>
          <w:p w:rsidR="006F78A3" w:rsidRDefault="003F5B69" w:rsidP="00510A20">
            <w:pPr>
              <w:jc w:val="center"/>
              <w:rPr>
                <w:rFonts w:ascii="Times New Roman" w:hAnsi="Times New Roman" w:cs="Times New Roman"/>
                <w:sz w:val="24"/>
                <w:szCs w:val="24"/>
              </w:rPr>
            </w:pPr>
            <w:r>
              <w:rPr>
                <w:rFonts w:ascii="Times New Roman" w:hAnsi="Times New Roman" w:cs="Times New Roman"/>
                <w:sz w:val="24"/>
                <w:szCs w:val="24"/>
              </w:rPr>
              <w:t>-</w:t>
            </w:r>
          </w:p>
        </w:tc>
      </w:tr>
    </w:tbl>
    <w:p w:rsidR="006F78A3" w:rsidRDefault="00804AEC" w:rsidP="00804AEC">
      <w:pPr>
        <w:jc w:val="both"/>
        <w:rPr>
          <w:rFonts w:ascii="Times New Roman" w:hAnsi="Times New Roman" w:cs="Times New Roman"/>
          <w:sz w:val="24"/>
          <w:szCs w:val="24"/>
        </w:rPr>
      </w:pPr>
      <w:r>
        <w:rPr>
          <w:rFonts w:ascii="Times New Roman" w:hAnsi="Times New Roman" w:cs="Times New Roman"/>
          <w:sz w:val="24"/>
          <w:szCs w:val="24"/>
        </w:rPr>
        <w:t xml:space="preserve">* </w:t>
      </w:r>
      <w:r w:rsidRPr="00804AEC">
        <w:rPr>
          <w:rFonts w:ascii="Times New Roman" w:hAnsi="Times New Roman" w:cs="Times New Roman"/>
          <w:sz w:val="24"/>
          <w:szCs w:val="24"/>
        </w:rPr>
        <w:t>Birden fazla seçenek işaretlenmiştir.</w:t>
      </w:r>
    </w:p>
    <w:p w:rsidR="00804AEC" w:rsidRDefault="007860C0" w:rsidP="008A44F4">
      <w:pPr>
        <w:spacing w:line="360" w:lineRule="auto"/>
        <w:jc w:val="both"/>
        <w:rPr>
          <w:rFonts w:ascii="Times New Roman" w:hAnsi="Times New Roman" w:cs="Times New Roman"/>
          <w:sz w:val="24"/>
          <w:szCs w:val="24"/>
        </w:rPr>
      </w:pPr>
      <w:r>
        <w:rPr>
          <w:rFonts w:ascii="Times New Roman" w:hAnsi="Times New Roman" w:cs="Times New Roman"/>
          <w:sz w:val="24"/>
          <w:szCs w:val="24"/>
        </w:rPr>
        <w:t>Eğitim öncesi araştırmaya katılan kız çocuklarının %58.3’ü yemek seçmekte, erkek çocuklarının %50’si yemek seçmektedir. Her iki grupta da bazen yemek seçenlerin yüzdesi %33.3’tür. Eğitim sonrasında bu durum kız çocuklarının %50’si yemek seçerken erkek çocukların %41.7’si yemek seçmektedir. Eğiti</w:t>
      </w:r>
      <w:r w:rsidR="00324F8B">
        <w:rPr>
          <w:rFonts w:ascii="Times New Roman" w:hAnsi="Times New Roman" w:cs="Times New Roman"/>
          <w:sz w:val="24"/>
          <w:szCs w:val="24"/>
        </w:rPr>
        <w:t>m</w:t>
      </w:r>
      <w:r>
        <w:rPr>
          <w:rFonts w:ascii="Times New Roman" w:hAnsi="Times New Roman" w:cs="Times New Roman"/>
          <w:sz w:val="24"/>
          <w:szCs w:val="24"/>
        </w:rPr>
        <w:t xml:space="preserve"> sonrasında</w:t>
      </w:r>
      <w:r w:rsidR="00E90A28">
        <w:rPr>
          <w:rFonts w:ascii="Times New Roman" w:hAnsi="Times New Roman" w:cs="Times New Roman"/>
          <w:sz w:val="24"/>
          <w:szCs w:val="24"/>
        </w:rPr>
        <w:t xml:space="preserve">, yemek seçme konusunda </w:t>
      </w:r>
      <w:r>
        <w:rPr>
          <w:rFonts w:ascii="Times New Roman" w:hAnsi="Times New Roman" w:cs="Times New Roman"/>
          <w:sz w:val="24"/>
          <w:szCs w:val="24"/>
        </w:rPr>
        <w:t>kız çocuklarında az bir düşüş varken erkek çocuklarında biraz artma gözlemlenmiştir.</w:t>
      </w:r>
    </w:p>
    <w:p w:rsidR="00B527CF" w:rsidRDefault="00174992" w:rsidP="008A44F4">
      <w:pPr>
        <w:spacing w:line="360" w:lineRule="auto"/>
        <w:jc w:val="both"/>
        <w:rPr>
          <w:rFonts w:ascii="Times New Roman" w:hAnsi="Times New Roman" w:cs="Times New Roman"/>
          <w:sz w:val="24"/>
          <w:szCs w:val="24"/>
        </w:rPr>
      </w:pPr>
      <w:r>
        <w:rPr>
          <w:rFonts w:ascii="Times New Roman" w:hAnsi="Times New Roman" w:cs="Times New Roman"/>
          <w:sz w:val="24"/>
          <w:szCs w:val="24"/>
        </w:rPr>
        <w:t>Eğitim öncesi katılı</w:t>
      </w:r>
      <w:r w:rsidR="009C7E8B">
        <w:rPr>
          <w:rFonts w:ascii="Times New Roman" w:hAnsi="Times New Roman" w:cs="Times New Roman"/>
          <w:sz w:val="24"/>
          <w:szCs w:val="24"/>
        </w:rPr>
        <w:t>m</w:t>
      </w:r>
      <w:r>
        <w:rPr>
          <w:rFonts w:ascii="Times New Roman" w:hAnsi="Times New Roman" w:cs="Times New Roman"/>
          <w:sz w:val="24"/>
          <w:szCs w:val="24"/>
        </w:rPr>
        <w:t>cı kız çocuklarının ge</w:t>
      </w:r>
      <w:r w:rsidR="00A93F2B">
        <w:rPr>
          <w:rFonts w:ascii="Times New Roman" w:hAnsi="Times New Roman" w:cs="Times New Roman"/>
          <w:sz w:val="24"/>
          <w:szCs w:val="24"/>
        </w:rPr>
        <w:t>nel olarak sevmediği besin %33.3</w:t>
      </w:r>
      <w:r>
        <w:rPr>
          <w:rFonts w:ascii="Times New Roman" w:hAnsi="Times New Roman" w:cs="Times New Roman"/>
          <w:sz w:val="24"/>
          <w:szCs w:val="24"/>
        </w:rPr>
        <w:t xml:space="preserve"> ile sebzeler grubundan oluşurken erkek çocuklarınınk</w:t>
      </w:r>
      <w:r w:rsidR="00A93F2B">
        <w:rPr>
          <w:rFonts w:ascii="Times New Roman" w:hAnsi="Times New Roman" w:cs="Times New Roman"/>
          <w:sz w:val="24"/>
          <w:szCs w:val="24"/>
        </w:rPr>
        <w:t>ini %25</w:t>
      </w:r>
      <w:r>
        <w:rPr>
          <w:rFonts w:ascii="Times New Roman" w:hAnsi="Times New Roman" w:cs="Times New Roman"/>
          <w:sz w:val="24"/>
          <w:szCs w:val="24"/>
        </w:rPr>
        <w:t xml:space="preserve"> ile et grubu ve onu takiben </w:t>
      </w:r>
      <w:r w:rsidR="00A93F2B">
        <w:rPr>
          <w:rFonts w:ascii="Times New Roman" w:hAnsi="Times New Roman" w:cs="Times New Roman"/>
          <w:sz w:val="24"/>
          <w:szCs w:val="24"/>
        </w:rPr>
        <w:t>%16.7</w:t>
      </w:r>
      <w:r>
        <w:rPr>
          <w:rFonts w:ascii="Times New Roman" w:hAnsi="Times New Roman" w:cs="Times New Roman"/>
          <w:sz w:val="24"/>
          <w:szCs w:val="24"/>
        </w:rPr>
        <w:t>’lik dilimlerle sebze ve süt grubu yer almaktadır. Eğitim sonrasındaki durum kız çocuklarının genel olarak en çok sevmediği be</w:t>
      </w:r>
      <w:r w:rsidR="00A93F2B">
        <w:rPr>
          <w:rFonts w:ascii="Times New Roman" w:hAnsi="Times New Roman" w:cs="Times New Roman"/>
          <w:sz w:val="24"/>
          <w:szCs w:val="24"/>
        </w:rPr>
        <w:t>sin sebze olarak değişmezken %33.3</w:t>
      </w:r>
      <w:r>
        <w:rPr>
          <w:rFonts w:ascii="Times New Roman" w:hAnsi="Times New Roman" w:cs="Times New Roman"/>
          <w:sz w:val="24"/>
          <w:szCs w:val="24"/>
        </w:rPr>
        <w:t xml:space="preserve"> ile eğitim öncesinde ol</w:t>
      </w:r>
      <w:r w:rsidR="009C7E8B">
        <w:rPr>
          <w:rFonts w:ascii="Times New Roman" w:hAnsi="Times New Roman" w:cs="Times New Roman"/>
          <w:sz w:val="24"/>
          <w:szCs w:val="24"/>
        </w:rPr>
        <w:t>mayan ancak eğitim sonrasında</w:t>
      </w:r>
      <w:r>
        <w:rPr>
          <w:rFonts w:ascii="Times New Roman" w:hAnsi="Times New Roman" w:cs="Times New Roman"/>
          <w:sz w:val="24"/>
          <w:szCs w:val="24"/>
        </w:rPr>
        <w:t xml:space="preserve"> tahıl grubunda da bir artış gözlemlenmiştir. Erkek çocuklarında eğitim sonrasında et grub</w:t>
      </w:r>
      <w:r w:rsidR="00A93F2B">
        <w:rPr>
          <w:rFonts w:ascii="Times New Roman" w:hAnsi="Times New Roman" w:cs="Times New Roman"/>
          <w:sz w:val="24"/>
          <w:szCs w:val="24"/>
        </w:rPr>
        <w:t>uyla sebzeler eşitlenerek %33.3</w:t>
      </w:r>
      <w:r>
        <w:rPr>
          <w:rFonts w:ascii="Times New Roman" w:hAnsi="Times New Roman" w:cs="Times New Roman"/>
          <w:sz w:val="24"/>
          <w:szCs w:val="24"/>
        </w:rPr>
        <w:t>’l</w:t>
      </w:r>
      <w:r w:rsidR="00A93F2B">
        <w:rPr>
          <w:rFonts w:ascii="Times New Roman" w:hAnsi="Times New Roman" w:cs="Times New Roman"/>
          <w:sz w:val="24"/>
          <w:szCs w:val="24"/>
        </w:rPr>
        <w:t>ü</w:t>
      </w:r>
      <w:r>
        <w:rPr>
          <w:rFonts w:ascii="Times New Roman" w:hAnsi="Times New Roman" w:cs="Times New Roman"/>
          <w:sz w:val="24"/>
          <w:szCs w:val="24"/>
        </w:rPr>
        <w:t>k bir</w:t>
      </w:r>
      <w:r w:rsidR="00A93F2B">
        <w:rPr>
          <w:rFonts w:ascii="Times New Roman" w:hAnsi="Times New Roman" w:cs="Times New Roman"/>
          <w:sz w:val="24"/>
          <w:szCs w:val="24"/>
        </w:rPr>
        <w:t xml:space="preserve"> dilime sahiptirler, bunu da %25</w:t>
      </w:r>
      <w:r>
        <w:rPr>
          <w:rFonts w:ascii="Times New Roman" w:hAnsi="Times New Roman" w:cs="Times New Roman"/>
          <w:sz w:val="24"/>
          <w:szCs w:val="24"/>
        </w:rPr>
        <w:t xml:space="preserve"> ile süt grubu izlemektedir.</w:t>
      </w:r>
    </w:p>
    <w:p w:rsidR="00174992" w:rsidRDefault="00174992" w:rsidP="008A44F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Eğitim öncesinde kız çocuklarında sevmeme nedeni </w:t>
      </w:r>
      <w:r w:rsidR="00A93F2B">
        <w:rPr>
          <w:rFonts w:ascii="Times New Roman" w:hAnsi="Times New Roman" w:cs="Times New Roman"/>
          <w:sz w:val="24"/>
          <w:szCs w:val="24"/>
        </w:rPr>
        <w:t>olarak %33.3</w:t>
      </w:r>
      <w:r>
        <w:rPr>
          <w:rFonts w:ascii="Times New Roman" w:hAnsi="Times New Roman" w:cs="Times New Roman"/>
          <w:sz w:val="24"/>
          <w:szCs w:val="24"/>
        </w:rPr>
        <w:t>, erkek çocukları da %41.7 ile tadı cevabını vermişlerdir. Eğitim sonrasında kız çocukları için en çok cevap verilen neden</w:t>
      </w:r>
      <w:r w:rsidR="00A93F2B">
        <w:rPr>
          <w:rFonts w:ascii="Times New Roman" w:hAnsi="Times New Roman" w:cs="Times New Roman"/>
          <w:sz w:val="24"/>
          <w:szCs w:val="24"/>
        </w:rPr>
        <w:t xml:space="preserve"> %5</w:t>
      </w:r>
      <w:r>
        <w:rPr>
          <w:rFonts w:ascii="Times New Roman" w:hAnsi="Times New Roman" w:cs="Times New Roman"/>
          <w:sz w:val="24"/>
          <w:szCs w:val="24"/>
        </w:rPr>
        <w:t>0 ile tat olurken, erkek çocukları</w:t>
      </w:r>
      <w:r w:rsidR="00A93F2B">
        <w:rPr>
          <w:rFonts w:ascii="Times New Roman" w:hAnsi="Times New Roman" w:cs="Times New Roman"/>
          <w:sz w:val="24"/>
          <w:szCs w:val="24"/>
        </w:rPr>
        <w:t>nda durum %50</w:t>
      </w:r>
      <w:r>
        <w:rPr>
          <w:rFonts w:ascii="Times New Roman" w:hAnsi="Times New Roman" w:cs="Times New Roman"/>
          <w:sz w:val="24"/>
          <w:szCs w:val="24"/>
        </w:rPr>
        <w:t xml:space="preserve"> ile koku ve onu </w:t>
      </w:r>
      <w:r w:rsidR="00A93F2B">
        <w:rPr>
          <w:rFonts w:ascii="Times New Roman" w:hAnsi="Times New Roman" w:cs="Times New Roman"/>
          <w:sz w:val="24"/>
          <w:szCs w:val="24"/>
        </w:rPr>
        <w:t>takiben %41.7</w:t>
      </w:r>
      <w:r>
        <w:rPr>
          <w:rFonts w:ascii="Times New Roman" w:hAnsi="Times New Roman" w:cs="Times New Roman"/>
          <w:sz w:val="24"/>
          <w:szCs w:val="24"/>
        </w:rPr>
        <w:t xml:space="preserve"> ile de tat olmuştur.</w:t>
      </w:r>
    </w:p>
    <w:p w:rsidR="00343C70" w:rsidRDefault="00343C70" w:rsidP="00D02EA5">
      <w:pPr>
        <w:jc w:val="both"/>
        <w:rPr>
          <w:rFonts w:ascii="Times New Roman" w:hAnsi="Times New Roman" w:cs="Times New Roman"/>
          <w:sz w:val="24"/>
          <w:szCs w:val="24"/>
        </w:rPr>
      </w:pPr>
    </w:p>
    <w:p w:rsidR="00510A20" w:rsidRPr="00FB07C7" w:rsidRDefault="00510A20" w:rsidP="00174992">
      <w:pPr>
        <w:spacing w:line="360" w:lineRule="auto"/>
        <w:jc w:val="both"/>
        <w:rPr>
          <w:rFonts w:ascii="Times New Roman" w:hAnsi="Times New Roman" w:cs="Times New Roman"/>
          <w:b/>
          <w:sz w:val="24"/>
          <w:szCs w:val="24"/>
        </w:rPr>
      </w:pPr>
      <w:r w:rsidRPr="00FB07C7">
        <w:rPr>
          <w:rFonts w:ascii="Times New Roman" w:hAnsi="Times New Roman" w:cs="Times New Roman"/>
          <w:b/>
          <w:sz w:val="24"/>
          <w:szCs w:val="24"/>
        </w:rPr>
        <w:t>Tablo</w:t>
      </w:r>
      <w:r w:rsidR="00D634B8" w:rsidRPr="00FB07C7">
        <w:rPr>
          <w:rFonts w:ascii="Times New Roman" w:hAnsi="Times New Roman" w:cs="Times New Roman"/>
          <w:b/>
          <w:sz w:val="24"/>
          <w:szCs w:val="24"/>
        </w:rPr>
        <w:t xml:space="preserve"> </w:t>
      </w:r>
      <w:r w:rsidR="00A85A78">
        <w:rPr>
          <w:rFonts w:ascii="Times New Roman" w:hAnsi="Times New Roman" w:cs="Times New Roman"/>
          <w:b/>
          <w:sz w:val="24"/>
          <w:szCs w:val="24"/>
        </w:rPr>
        <w:t>4.</w:t>
      </w:r>
      <w:r w:rsidR="00D634B8" w:rsidRPr="00FB07C7">
        <w:rPr>
          <w:rFonts w:ascii="Times New Roman" w:hAnsi="Times New Roman" w:cs="Times New Roman"/>
          <w:b/>
          <w:sz w:val="24"/>
          <w:szCs w:val="24"/>
        </w:rPr>
        <w:t>11</w:t>
      </w:r>
      <w:r w:rsidR="00D02EA5" w:rsidRPr="00FB07C7">
        <w:rPr>
          <w:rFonts w:ascii="Times New Roman" w:hAnsi="Times New Roman" w:cs="Times New Roman"/>
          <w:b/>
          <w:sz w:val="24"/>
          <w:szCs w:val="24"/>
        </w:rPr>
        <w:t>: A</w:t>
      </w:r>
      <w:r w:rsidRPr="00FB07C7">
        <w:rPr>
          <w:rFonts w:ascii="Times New Roman" w:hAnsi="Times New Roman" w:cs="Times New Roman"/>
          <w:b/>
          <w:sz w:val="24"/>
          <w:szCs w:val="24"/>
        </w:rPr>
        <w:t xml:space="preserve">raştırmaya katılan çocukların aileleri çocukların beslenmeleri ile ilgili </w:t>
      </w:r>
      <w:r w:rsidR="00A0439A">
        <w:rPr>
          <w:rFonts w:ascii="Times New Roman" w:hAnsi="Times New Roman" w:cs="Times New Roman"/>
          <w:b/>
          <w:sz w:val="24"/>
          <w:szCs w:val="24"/>
        </w:rPr>
        <w:t>özellik</w:t>
      </w:r>
      <w:r w:rsidRPr="00FB07C7">
        <w:rPr>
          <w:rFonts w:ascii="Times New Roman" w:hAnsi="Times New Roman" w:cs="Times New Roman"/>
          <w:b/>
          <w:sz w:val="24"/>
          <w:szCs w:val="24"/>
        </w:rPr>
        <w:t>lerinin dağılımı</w:t>
      </w:r>
    </w:p>
    <w:tbl>
      <w:tblPr>
        <w:tblStyle w:val="TabloKlavuzu"/>
        <w:tblW w:w="10233" w:type="dxa"/>
        <w:tblInd w:w="-5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8"/>
        <w:gridCol w:w="2107"/>
        <w:gridCol w:w="2109"/>
        <w:gridCol w:w="2107"/>
        <w:gridCol w:w="1802"/>
      </w:tblGrid>
      <w:tr w:rsidR="00510A20" w:rsidTr="00A0439A">
        <w:trPr>
          <w:trHeight w:val="271"/>
        </w:trPr>
        <w:tc>
          <w:tcPr>
            <w:tcW w:w="2108" w:type="dxa"/>
            <w:vMerge w:val="restart"/>
            <w:tcBorders>
              <w:top w:val="single" w:sz="4" w:space="0" w:color="auto"/>
              <w:bottom w:val="single" w:sz="4" w:space="0" w:color="auto"/>
            </w:tcBorders>
            <w:vAlign w:val="center"/>
          </w:tcPr>
          <w:p w:rsidR="00510A20" w:rsidRDefault="00510A20" w:rsidP="00510A20">
            <w:pPr>
              <w:jc w:val="center"/>
              <w:rPr>
                <w:rFonts w:ascii="Times New Roman" w:hAnsi="Times New Roman" w:cs="Times New Roman"/>
                <w:sz w:val="24"/>
                <w:szCs w:val="24"/>
              </w:rPr>
            </w:pPr>
          </w:p>
        </w:tc>
        <w:tc>
          <w:tcPr>
            <w:tcW w:w="4216" w:type="dxa"/>
            <w:gridSpan w:val="2"/>
            <w:tcBorders>
              <w:top w:val="single" w:sz="4" w:space="0" w:color="auto"/>
              <w:bottom w:val="nil"/>
            </w:tcBorders>
            <w:vAlign w:val="center"/>
          </w:tcPr>
          <w:p w:rsidR="00510A20" w:rsidRDefault="00510A20" w:rsidP="00510A20">
            <w:pPr>
              <w:jc w:val="center"/>
              <w:rPr>
                <w:rFonts w:ascii="Times New Roman" w:hAnsi="Times New Roman" w:cs="Times New Roman"/>
                <w:sz w:val="24"/>
                <w:szCs w:val="24"/>
              </w:rPr>
            </w:pPr>
            <w:r>
              <w:rPr>
                <w:rFonts w:ascii="Times New Roman" w:hAnsi="Times New Roman" w:cs="Times New Roman"/>
                <w:sz w:val="24"/>
                <w:szCs w:val="24"/>
              </w:rPr>
              <w:t>Eğitim öncesi</w:t>
            </w:r>
            <w:r w:rsidR="0061641B">
              <w:rPr>
                <w:rFonts w:ascii="Times New Roman" w:hAnsi="Times New Roman" w:cs="Times New Roman"/>
                <w:sz w:val="24"/>
                <w:szCs w:val="24"/>
              </w:rPr>
              <w:t xml:space="preserve"> (n:24)</w:t>
            </w:r>
          </w:p>
        </w:tc>
        <w:tc>
          <w:tcPr>
            <w:tcW w:w="3909" w:type="dxa"/>
            <w:gridSpan w:val="2"/>
            <w:tcBorders>
              <w:top w:val="single" w:sz="4" w:space="0" w:color="auto"/>
              <w:bottom w:val="nil"/>
            </w:tcBorders>
            <w:vAlign w:val="center"/>
          </w:tcPr>
          <w:p w:rsidR="00510A20" w:rsidRDefault="00510A20" w:rsidP="00510A20">
            <w:pPr>
              <w:jc w:val="center"/>
              <w:rPr>
                <w:rFonts w:ascii="Times New Roman" w:hAnsi="Times New Roman" w:cs="Times New Roman"/>
                <w:sz w:val="24"/>
                <w:szCs w:val="24"/>
              </w:rPr>
            </w:pPr>
            <w:r>
              <w:rPr>
                <w:rFonts w:ascii="Times New Roman" w:hAnsi="Times New Roman" w:cs="Times New Roman"/>
                <w:sz w:val="24"/>
                <w:szCs w:val="24"/>
              </w:rPr>
              <w:t>Eğitim sonrası</w:t>
            </w:r>
            <w:r w:rsidR="0061641B">
              <w:rPr>
                <w:rFonts w:ascii="Times New Roman" w:hAnsi="Times New Roman" w:cs="Times New Roman"/>
                <w:sz w:val="24"/>
                <w:szCs w:val="24"/>
              </w:rPr>
              <w:t xml:space="preserve"> (n:24)</w:t>
            </w:r>
          </w:p>
        </w:tc>
      </w:tr>
      <w:tr w:rsidR="0061641B" w:rsidTr="00A0439A">
        <w:trPr>
          <w:trHeight w:val="286"/>
        </w:trPr>
        <w:tc>
          <w:tcPr>
            <w:tcW w:w="2108" w:type="dxa"/>
            <w:vMerge/>
            <w:tcBorders>
              <w:top w:val="single" w:sz="4" w:space="0" w:color="auto"/>
              <w:bottom w:val="single" w:sz="4" w:space="0" w:color="auto"/>
            </w:tcBorders>
            <w:vAlign w:val="center"/>
          </w:tcPr>
          <w:p w:rsidR="0061641B" w:rsidRDefault="0061641B" w:rsidP="00510A20">
            <w:pPr>
              <w:jc w:val="center"/>
              <w:rPr>
                <w:rFonts w:ascii="Times New Roman" w:hAnsi="Times New Roman" w:cs="Times New Roman"/>
                <w:sz w:val="24"/>
                <w:szCs w:val="24"/>
              </w:rPr>
            </w:pPr>
          </w:p>
        </w:tc>
        <w:tc>
          <w:tcPr>
            <w:tcW w:w="2107" w:type="dxa"/>
            <w:tcBorders>
              <w:top w:val="nil"/>
              <w:bottom w:val="single" w:sz="4" w:space="0" w:color="auto"/>
            </w:tcBorders>
            <w:vAlign w:val="center"/>
          </w:tcPr>
          <w:p w:rsidR="0061641B" w:rsidRDefault="0061641B" w:rsidP="00510A20">
            <w:pPr>
              <w:jc w:val="center"/>
              <w:rPr>
                <w:rFonts w:ascii="Times New Roman" w:hAnsi="Times New Roman" w:cs="Times New Roman"/>
                <w:sz w:val="24"/>
                <w:szCs w:val="24"/>
              </w:rPr>
            </w:pPr>
            <w:r>
              <w:rPr>
                <w:rFonts w:ascii="Times New Roman" w:hAnsi="Times New Roman" w:cs="Times New Roman"/>
                <w:sz w:val="24"/>
                <w:szCs w:val="24"/>
              </w:rPr>
              <w:t>S</w:t>
            </w:r>
          </w:p>
        </w:tc>
        <w:tc>
          <w:tcPr>
            <w:tcW w:w="2109" w:type="dxa"/>
            <w:tcBorders>
              <w:top w:val="nil"/>
              <w:bottom w:val="single" w:sz="4" w:space="0" w:color="auto"/>
            </w:tcBorders>
            <w:vAlign w:val="center"/>
          </w:tcPr>
          <w:p w:rsidR="0061641B" w:rsidRDefault="0061641B" w:rsidP="00510A20">
            <w:pPr>
              <w:jc w:val="center"/>
              <w:rPr>
                <w:rFonts w:ascii="Times New Roman" w:hAnsi="Times New Roman" w:cs="Times New Roman"/>
                <w:sz w:val="24"/>
                <w:szCs w:val="24"/>
              </w:rPr>
            </w:pPr>
            <w:r>
              <w:rPr>
                <w:rFonts w:ascii="Times New Roman" w:hAnsi="Times New Roman" w:cs="Times New Roman"/>
                <w:sz w:val="24"/>
                <w:szCs w:val="24"/>
              </w:rPr>
              <w:t>%</w:t>
            </w:r>
          </w:p>
        </w:tc>
        <w:tc>
          <w:tcPr>
            <w:tcW w:w="2107" w:type="dxa"/>
            <w:tcBorders>
              <w:top w:val="nil"/>
              <w:bottom w:val="single" w:sz="4" w:space="0" w:color="auto"/>
            </w:tcBorders>
            <w:vAlign w:val="center"/>
          </w:tcPr>
          <w:p w:rsidR="0061641B" w:rsidRDefault="0061641B" w:rsidP="00510A20">
            <w:pPr>
              <w:jc w:val="center"/>
              <w:rPr>
                <w:rFonts w:ascii="Times New Roman" w:hAnsi="Times New Roman" w:cs="Times New Roman"/>
                <w:sz w:val="24"/>
                <w:szCs w:val="24"/>
              </w:rPr>
            </w:pPr>
            <w:r>
              <w:rPr>
                <w:rFonts w:ascii="Times New Roman" w:hAnsi="Times New Roman" w:cs="Times New Roman"/>
                <w:sz w:val="24"/>
                <w:szCs w:val="24"/>
              </w:rPr>
              <w:t>S</w:t>
            </w:r>
          </w:p>
        </w:tc>
        <w:tc>
          <w:tcPr>
            <w:tcW w:w="1802" w:type="dxa"/>
            <w:tcBorders>
              <w:top w:val="nil"/>
              <w:bottom w:val="single" w:sz="4" w:space="0" w:color="auto"/>
            </w:tcBorders>
            <w:vAlign w:val="center"/>
          </w:tcPr>
          <w:p w:rsidR="0061641B" w:rsidRDefault="0061641B" w:rsidP="00510A20">
            <w:pPr>
              <w:jc w:val="center"/>
              <w:rPr>
                <w:rFonts w:ascii="Times New Roman" w:hAnsi="Times New Roman" w:cs="Times New Roman"/>
                <w:sz w:val="24"/>
                <w:szCs w:val="24"/>
              </w:rPr>
            </w:pPr>
            <w:r>
              <w:rPr>
                <w:rFonts w:ascii="Times New Roman" w:hAnsi="Times New Roman" w:cs="Times New Roman"/>
                <w:sz w:val="24"/>
                <w:szCs w:val="24"/>
              </w:rPr>
              <w:t>%</w:t>
            </w:r>
          </w:p>
        </w:tc>
      </w:tr>
      <w:tr w:rsidR="0061641B" w:rsidTr="003C1341">
        <w:trPr>
          <w:trHeight w:val="558"/>
        </w:trPr>
        <w:tc>
          <w:tcPr>
            <w:tcW w:w="2108" w:type="dxa"/>
            <w:tcBorders>
              <w:top w:val="single" w:sz="4" w:space="0" w:color="auto"/>
            </w:tcBorders>
            <w:vAlign w:val="center"/>
          </w:tcPr>
          <w:p w:rsidR="0061641B" w:rsidRDefault="0061641B" w:rsidP="00510A20">
            <w:pPr>
              <w:rPr>
                <w:rFonts w:ascii="Times New Roman" w:hAnsi="Times New Roman" w:cs="Times New Roman"/>
                <w:sz w:val="24"/>
                <w:szCs w:val="24"/>
              </w:rPr>
            </w:pPr>
            <w:r>
              <w:rPr>
                <w:rFonts w:ascii="Times New Roman" w:hAnsi="Times New Roman" w:cs="Times New Roman"/>
                <w:sz w:val="24"/>
                <w:szCs w:val="24"/>
              </w:rPr>
              <w:t>Uygun porsiyonu bilme durumu</w:t>
            </w:r>
          </w:p>
        </w:tc>
        <w:tc>
          <w:tcPr>
            <w:tcW w:w="2107" w:type="dxa"/>
            <w:tcBorders>
              <w:top w:val="single" w:sz="4" w:space="0" w:color="auto"/>
            </w:tcBorders>
            <w:vAlign w:val="center"/>
          </w:tcPr>
          <w:p w:rsidR="0061641B" w:rsidRDefault="0061641B" w:rsidP="00510A20">
            <w:pPr>
              <w:jc w:val="center"/>
              <w:rPr>
                <w:rFonts w:ascii="Times New Roman" w:hAnsi="Times New Roman" w:cs="Times New Roman"/>
                <w:sz w:val="24"/>
                <w:szCs w:val="24"/>
              </w:rPr>
            </w:pPr>
          </w:p>
        </w:tc>
        <w:tc>
          <w:tcPr>
            <w:tcW w:w="2109" w:type="dxa"/>
            <w:tcBorders>
              <w:top w:val="single" w:sz="4" w:space="0" w:color="auto"/>
            </w:tcBorders>
            <w:vAlign w:val="center"/>
          </w:tcPr>
          <w:p w:rsidR="0061641B" w:rsidRDefault="0061641B" w:rsidP="00510A20">
            <w:pPr>
              <w:jc w:val="center"/>
              <w:rPr>
                <w:rFonts w:ascii="Times New Roman" w:hAnsi="Times New Roman" w:cs="Times New Roman"/>
                <w:sz w:val="24"/>
                <w:szCs w:val="24"/>
              </w:rPr>
            </w:pPr>
          </w:p>
        </w:tc>
        <w:tc>
          <w:tcPr>
            <w:tcW w:w="2107" w:type="dxa"/>
            <w:tcBorders>
              <w:top w:val="single" w:sz="4" w:space="0" w:color="auto"/>
            </w:tcBorders>
            <w:vAlign w:val="center"/>
          </w:tcPr>
          <w:p w:rsidR="0061641B" w:rsidRDefault="0061641B" w:rsidP="00510A20">
            <w:pPr>
              <w:jc w:val="center"/>
              <w:rPr>
                <w:rFonts w:ascii="Times New Roman" w:hAnsi="Times New Roman" w:cs="Times New Roman"/>
                <w:sz w:val="24"/>
                <w:szCs w:val="24"/>
              </w:rPr>
            </w:pPr>
          </w:p>
        </w:tc>
        <w:tc>
          <w:tcPr>
            <w:tcW w:w="1802" w:type="dxa"/>
            <w:tcBorders>
              <w:top w:val="single" w:sz="4" w:space="0" w:color="auto"/>
            </w:tcBorders>
            <w:vAlign w:val="center"/>
          </w:tcPr>
          <w:p w:rsidR="0061641B" w:rsidRDefault="0061641B" w:rsidP="00510A20">
            <w:pPr>
              <w:jc w:val="center"/>
              <w:rPr>
                <w:rFonts w:ascii="Times New Roman" w:hAnsi="Times New Roman" w:cs="Times New Roman"/>
                <w:sz w:val="24"/>
                <w:szCs w:val="24"/>
              </w:rPr>
            </w:pPr>
          </w:p>
        </w:tc>
      </w:tr>
      <w:tr w:rsidR="0061641B" w:rsidTr="003C1341">
        <w:trPr>
          <w:trHeight w:val="271"/>
        </w:trPr>
        <w:tc>
          <w:tcPr>
            <w:tcW w:w="2108" w:type="dxa"/>
            <w:vAlign w:val="center"/>
          </w:tcPr>
          <w:p w:rsidR="0061641B" w:rsidRDefault="0061641B" w:rsidP="003F5B69">
            <w:pPr>
              <w:jc w:val="center"/>
              <w:rPr>
                <w:rFonts w:ascii="Times New Roman" w:hAnsi="Times New Roman" w:cs="Times New Roman"/>
                <w:sz w:val="24"/>
                <w:szCs w:val="24"/>
              </w:rPr>
            </w:pPr>
            <w:r>
              <w:rPr>
                <w:rFonts w:ascii="Times New Roman" w:hAnsi="Times New Roman" w:cs="Times New Roman"/>
                <w:sz w:val="24"/>
                <w:szCs w:val="24"/>
              </w:rPr>
              <w:t>Hayır</w:t>
            </w:r>
          </w:p>
        </w:tc>
        <w:tc>
          <w:tcPr>
            <w:tcW w:w="2107" w:type="dxa"/>
            <w:vAlign w:val="center"/>
          </w:tcPr>
          <w:p w:rsidR="0061641B" w:rsidRDefault="0061641B" w:rsidP="003F5B69">
            <w:pPr>
              <w:jc w:val="center"/>
              <w:rPr>
                <w:rFonts w:ascii="Times New Roman" w:hAnsi="Times New Roman" w:cs="Times New Roman"/>
                <w:sz w:val="24"/>
                <w:szCs w:val="24"/>
              </w:rPr>
            </w:pPr>
            <w:r>
              <w:rPr>
                <w:rFonts w:ascii="Times New Roman" w:hAnsi="Times New Roman" w:cs="Times New Roman"/>
                <w:sz w:val="24"/>
                <w:szCs w:val="24"/>
              </w:rPr>
              <w:t>3</w:t>
            </w:r>
          </w:p>
        </w:tc>
        <w:tc>
          <w:tcPr>
            <w:tcW w:w="2109" w:type="dxa"/>
            <w:vAlign w:val="center"/>
          </w:tcPr>
          <w:p w:rsidR="0061641B" w:rsidRDefault="0061641B" w:rsidP="003F5B69">
            <w:pPr>
              <w:jc w:val="center"/>
              <w:rPr>
                <w:rFonts w:ascii="Times New Roman" w:hAnsi="Times New Roman" w:cs="Times New Roman"/>
                <w:sz w:val="24"/>
                <w:szCs w:val="24"/>
              </w:rPr>
            </w:pPr>
            <w:r>
              <w:rPr>
                <w:rFonts w:ascii="Times New Roman" w:hAnsi="Times New Roman" w:cs="Times New Roman"/>
                <w:sz w:val="24"/>
                <w:szCs w:val="24"/>
              </w:rPr>
              <w:t>12.5</w:t>
            </w:r>
          </w:p>
        </w:tc>
        <w:tc>
          <w:tcPr>
            <w:tcW w:w="2107" w:type="dxa"/>
            <w:vAlign w:val="center"/>
          </w:tcPr>
          <w:p w:rsidR="0061641B" w:rsidRDefault="0061641B" w:rsidP="003F5B69">
            <w:pPr>
              <w:jc w:val="center"/>
              <w:rPr>
                <w:rFonts w:ascii="Times New Roman" w:hAnsi="Times New Roman" w:cs="Times New Roman"/>
                <w:sz w:val="24"/>
                <w:szCs w:val="24"/>
              </w:rPr>
            </w:pPr>
            <w:r>
              <w:rPr>
                <w:rFonts w:ascii="Times New Roman" w:hAnsi="Times New Roman" w:cs="Times New Roman"/>
                <w:sz w:val="24"/>
                <w:szCs w:val="24"/>
              </w:rPr>
              <w:t>2</w:t>
            </w:r>
          </w:p>
        </w:tc>
        <w:tc>
          <w:tcPr>
            <w:tcW w:w="1802" w:type="dxa"/>
            <w:vAlign w:val="center"/>
          </w:tcPr>
          <w:p w:rsidR="0061641B" w:rsidRDefault="0061641B" w:rsidP="003F5B69">
            <w:pPr>
              <w:jc w:val="center"/>
              <w:rPr>
                <w:rFonts w:ascii="Times New Roman" w:hAnsi="Times New Roman" w:cs="Times New Roman"/>
                <w:sz w:val="24"/>
                <w:szCs w:val="24"/>
              </w:rPr>
            </w:pPr>
            <w:r>
              <w:rPr>
                <w:rFonts w:ascii="Times New Roman" w:hAnsi="Times New Roman" w:cs="Times New Roman"/>
                <w:sz w:val="24"/>
                <w:szCs w:val="24"/>
              </w:rPr>
              <w:t>8.3</w:t>
            </w:r>
          </w:p>
        </w:tc>
      </w:tr>
      <w:tr w:rsidR="0061641B" w:rsidTr="003C1341">
        <w:trPr>
          <w:trHeight w:val="271"/>
        </w:trPr>
        <w:tc>
          <w:tcPr>
            <w:tcW w:w="2108" w:type="dxa"/>
            <w:vAlign w:val="center"/>
          </w:tcPr>
          <w:p w:rsidR="0061641B" w:rsidRDefault="0061641B" w:rsidP="003F5B69">
            <w:pPr>
              <w:jc w:val="center"/>
              <w:rPr>
                <w:rFonts w:ascii="Times New Roman" w:hAnsi="Times New Roman" w:cs="Times New Roman"/>
                <w:sz w:val="24"/>
                <w:szCs w:val="24"/>
              </w:rPr>
            </w:pPr>
            <w:r>
              <w:rPr>
                <w:rFonts w:ascii="Times New Roman" w:hAnsi="Times New Roman" w:cs="Times New Roman"/>
                <w:sz w:val="24"/>
                <w:szCs w:val="24"/>
              </w:rPr>
              <w:t>Kısmen</w:t>
            </w:r>
          </w:p>
        </w:tc>
        <w:tc>
          <w:tcPr>
            <w:tcW w:w="2107" w:type="dxa"/>
            <w:vAlign w:val="center"/>
          </w:tcPr>
          <w:p w:rsidR="0061641B" w:rsidRDefault="0061641B" w:rsidP="003F5B69">
            <w:pPr>
              <w:jc w:val="center"/>
              <w:rPr>
                <w:rFonts w:ascii="Times New Roman" w:hAnsi="Times New Roman" w:cs="Times New Roman"/>
                <w:sz w:val="24"/>
                <w:szCs w:val="24"/>
              </w:rPr>
            </w:pPr>
            <w:r>
              <w:rPr>
                <w:rFonts w:ascii="Times New Roman" w:hAnsi="Times New Roman" w:cs="Times New Roman"/>
                <w:sz w:val="24"/>
                <w:szCs w:val="24"/>
              </w:rPr>
              <w:t>14</w:t>
            </w:r>
          </w:p>
        </w:tc>
        <w:tc>
          <w:tcPr>
            <w:tcW w:w="2109" w:type="dxa"/>
            <w:vAlign w:val="center"/>
          </w:tcPr>
          <w:p w:rsidR="0061641B" w:rsidRDefault="0061641B" w:rsidP="003F5B69">
            <w:pPr>
              <w:jc w:val="center"/>
              <w:rPr>
                <w:rFonts w:ascii="Times New Roman" w:hAnsi="Times New Roman" w:cs="Times New Roman"/>
                <w:sz w:val="24"/>
                <w:szCs w:val="24"/>
              </w:rPr>
            </w:pPr>
            <w:r>
              <w:rPr>
                <w:rFonts w:ascii="Times New Roman" w:hAnsi="Times New Roman" w:cs="Times New Roman"/>
                <w:sz w:val="24"/>
                <w:szCs w:val="24"/>
              </w:rPr>
              <w:t>58.3</w:t>
            </w:r>
          </w:p>
        </w:tc>
        <w:tc>
          <w:tcPr>
            <w:tcW w:w="2107" w:type="dxa"/>
            <w:vAlign w:val="center"/>
          </w:tcPr>
          <w:p w:rsidR="0061641B" w:rsidRDefault="0061641B" w:rsidP="003F5B69">
            <w:pPr>
              <w:jc w:val="center"/>
              <w:rPr>
                <w:rFonts w:ascii="Times New Roman" w:hAnsi="Times New Roman" w:cs="Times New Roman"/>
                <w:sz w:val="24"/>
                <w:szCs w:val="24"/>
              </w:rPr>
            </w:pPr>
            <w:r>
              <w:rPr>
                <w:rFonts w:ascii="Times New Roman" w:hAnsi="Times New Roman" w:cs="Times New Roman"/>
                <w:sz w:val="24"/>
                <w:szCs w:val="24"/>
              </w:rPr>
              <w:t>16</w:t>
            </w:r>
          </w:p>
        </w:tc>
        <w:tc>
          <w:tcPr>
            <w:tcW w:w="1802" w:type="dxa"/>
            <w:vAlign w:val="center"/>
          </w:tcPr>
          <w:p w:rsidR="0061641B" w:rsidRDefault="0061641B" w:rsidP="003F5B69">
            <w:pPr>
              <w:jc w:val="center"/>
              <w:rPr>
                <w:rFonts w:ascii="Times New Roman" w:hAnsi="Times New Roman" w:cs="Times New Roman"/>
                <w:sz w:val="24"/>
                <w:szCs w:val="24"/>
              </w:rPr>
            </w:pPr>
            <w:r>
              <w:rPr>
                <w:rFonts w:ascii="Times New Roman" w:hAnsi="Times New Roman" w:cs="Times New Roman"/>
                <w:sz w:val="24"/>
                <w:szCs w:val="24"/>
              </w:rPr>
              <w:t>66.7</w:t>
            </w:r>
          </w:p>
        </w:tc>
      </w:tr>
      <w:tr w:rsidR="0061641B" w:rsidTr="003C1341">
        <w:trPr>
          <w:trHeight w:val="271"/>
        </w:trPr>
        <w:tc>
          <w:tcPr>
            <w:tcW w:w="2108" w:type="dxa"/>
            <w:vAlign w:val="center"/>
          </w:tcPr>
          <w:p w:rsidR="0061641B" w:rsidRDefault="0061641B" w:rsidP="003F5B69">
            <w:pPr>
              <w:jc w:val="center"/>
              <w:rPr>
                <w:rFonts w:ascii="Times New Roman" w:hAnsi="Times New Roman" w:cs="Times New Roman"/>
                <w:sz w:val="24"/>
                <w:szCs w:val="24"/>
              </w:rPr>
            </w:pPr>
            <w:r>
              <w:rPr>
                <w:rFonts w:ascii="Times New Roman" w:hAnsi="Times New Roman" w:cs="Times New Roman"/>
                <w:sz w:val="24"/>
                <w:szCs w:val="24"/>
              </w:rPr>
              <w:t>Evet</w:t>
            </w:r>
          </w:p>
        </w:tc>
        <w:tc>
          <w:tcPr>
            <w:tcW w:w="2107" w:type="dxa"/>
            <w:vAlign w:val="center"/>
          </w:tcPr>
          <w:p w:rsidR="0061641B" w:rsidRDefault="0061641B" w:rsidP="003F5B69">
            <w:pPr>
              <w:jc w:val="center"/>
              <w:rPr>
                <w:rFonts w:ascii="Times New Roman" w:hAnsi="Times New Roman" w:cs="Times New Roman"/>
                <w:sz w:val="24"/>
                <w:szCs w:val="24"/>
              </w:rPr>
            </w:pPr>
            <w:r>
              <w:rPr>
                <w:rFonts w:ascii="Times New Roman" w:hAnsi="Times New Roman" w:cs="Times New Roman"/>
                <w:sz w:val="24"/>
                <w:szCs w:val="24"/>
              </w:rPr>
              <w:t>7</w:t>
            </w:r>
          </w:p>
        </w:tc>
        <w:tc>
          <w:tcPr>
            <w:tcW w:w="2109" w:type="dxa"/>
            <w:vAlign w:val="center"/>
          </w:tcPr>
          <w:p w:rsidR="0061641B" w:rsidRDefault="0061641B" w:rsidP="003F5B69">
            <w:pPr>
              <w:jc w:val="center"/>
              <w:rPr>
                <w:rFonts w:ascii="Times New Roman" w:hAnsi="Times New Roman" w:cs="Times New Roman"/>
                <w:sz w:val="24"/>
                <w:szCs w:val="24"/>
              </w:rPr>
            </w:pPr>
            <w:r>
              <w:rPr>
                <w:rFonts w:ascii="Times New Roman" w:hAnsi="Times New Roman" w:cs="Times New Roman"/>
                <w:sz w:val="24"/>
                <w:szCs w:val="24"/>
              </w:rPr>
              <w:t>29.2</w:t>
            </w:r>
          </w:p>
        </w:tc>
        <w:tc>
          <w:tcPr>
            <w:tcW w:w="2107" w:type="dxa"/>
            <w:vAlign w:val="center"/>
          </w:tcPr>
          <w:p w:rsidR="0061641B" w:rsidRDefault="0061641B" w:rsidP="003F5B69">
            <w:pPr>
              <w:jc w:val="center"/>
              <w:rPr>
                <w:rFonts w:ascii="Times New Roman" w:hAnsi="Times New Roman" w:cs="Times New Roman"/>
                <w:sz w:val="24"/>
                <w:szCs w:val="24"/>
              </w:rPr>
            </w:pPr>
            <w:r>
              <w:rPr>
                <w:rFonts w:ascii="Times New Roman" w:hAnsi="Times New Roman" w:cs="Times New Roman"/>
                <w:sz w:val="24"/>
                <w:szCs w:val="24"/>
              </w:rPr>
              <w:t>6</w:t>
            </w:r>
          </w:p>
        </w:tc>
        <w:tc>
          <w:tcPr>
            <w:tcW w:w="1802" w:type="dxa"/>
            <w:vAlign w:val="center"/>
          </w:tcPr>
          <w:p w:rsidR="0061641B" w:rsidRDefault="0061641B" w:rsidP="003F5B69">
            <w:pPr>
              <w:jc w:val="center"/>
              <w:rPr>
                <w:rFonts w:ascii="Times New Roman" w:hAnsi="Times New Roman" w:cs="Times New Roman"/>
                <w:sz w:val="24"/>
                <w:szCs w:val="24"/>
              </w:rPr>
            </w:pPr>
            <w:r>
              <w:rPr>
                <w:rFonts w:ascii="Times New Roman" w:hAnsi="Times New Roman" w:cs="Times New Roman"/>
                <w:sz w:val="24"/>
                <w:szCs w:val="24"/>
              </w:rPr>
              <w:t>25</w:t>
            </w:r>
          </w:p>
        </w:tc>
      </w:tr>
      <w:tr w:rsidR="0061641B" w:rsidTr="003C1341">
        <w:trPr>
          <w:trHeight w:val="543"/>
        </w:trPr>
        <w:tc>
          <w:tcPr>
            <w:tcW w:w="2108" w:type="dxa"/>
            <w:vAlign w:val="center"/>
          </w:tcPr>
          <w:p w:rsidR="0061641B" w:rsidRDefault="0061641B" w:rsidP="00510A20">
            <w:pPr>
              <w:rPr>
                <w:rFonts w:ascii="Times New Roman" w:hAnsi="Times New Roman" w:cs="Times New Roman"/>
                <w:sz w:val="24"/>
                <w:szCs w:val="24"/>
              </w:rPr>
            </w:pPr>
            <w:r>
              <w:rPr>
                <w:rFonts w:ascii="Times New Roman" w:hAnsi="Times New Roman" w:cs="Times New Roman"/>
                <w:sz w:val="24"/>
                <w:szCs w:val="24"/>
              </w:rPr>
              <w:t>Besin değerlerine dikkat ediyor mu?</w:t>
            </w:r>
          </w:p>
        </w:tc>
        <w:tc>
          <w:tcPr>
            <w:tcW w:w="2107" w:type="dxa"/>
            <w:vAlign w:val="center"/>
          </w:tcPr>
          <w:p w:rsidR="0061641B" w:rsidRDefault="0061641B" w:rsidP="00510A20">
            <w:pPr>
              <w:jc w:val="center"/>
              <w:rPr>
                <w:rFonts w:ascii="Times New Roman" w:hAnsi="Times New Roman" w:cs="Times New Roman"/>
                <w:sz w:val="24"/>
                <w:szCs w:val="24"/>
              </w:rPr>
            </w:pPr>
          </w:p>
        </w:tc>
        <w:tc>
          <w:tcPr>
            <w:tcW w:w="2109" w:type="dxa"/>
            <w:vAlign w:val="center"/>
          </w:tcPr>
          <w:p w:rsidR="0061641B" w:rsidRDefault="0061641B" w:rsidP="00510A20">
            <w:pPr>
              <w:jc w:val="center"/>
              <w:rPr>
                <w:rFonts w:ascii="Times New Roman" w:hAnsi="Times New Roman" w:cs="Times New Roman"/>
                <w:sz w:val="24"/>
                <w:szCs w:val="24"/>
              </w:rPr>
            </w:pPr>
          </w:p>
        </w:tc>
        <w:tc>
          <w:tcPr>
            <w:tcW w:w="2107" w:type="dxa"/>
            <w:vAlign w:val="center"/>
          </w:tcPr>
          <w:p w:rsidR="0061641B" w:rsidRDefault="0061641B" w:rsidP="00510A20">
            <w:pPr>
              <w:jc w:val="center"/>
              <w:rPr>
                <w:rFonts w:ascii="Times New Roman" w:hAnsi="Times New Roman" w:cs="Times New Roman"/>
                <w:sz w:val="24"/>
                <w:szCs w:val="24"/>
              </w:rPr>
            </w:pPr>
          </w:p>
        </w:tc>
        <w:tc>
          <w:tcPr>
            <w:tcW w:w="1802" w:type="dxa"/>
            <w:vAlign w:val="center"/>
          </w:tcPr>
          <w:p w:rsidR="0061641B" w:rsidRDefault="0061641B" w:rsidP="00510A20">
            <w:pPr>
              <w:jc w:val="center"/>
              <w:rPr>
                <w:rFonts w:ascii="Times New Roman" w:hAnsi="Times New Roman" w:cs="Times New Roman"/>
                <w:sz w:val="24"/>
                <w:szCs w:val="24"/>
              </w:rPr>
            </w:pPr>
          </w:p>
        </w:tc>
      </w:tr>
      <w:tr w:rsidR="0061641B" w:rsidTr="003C1341">
        <w:trPr>
          <w:trHeight w:val="271"/>
        </w:trPr>
        <w:tc>
          <w:tcPr>
            <w:tcW w:w="2108" w:type="dxa"/>
            <w:vAlign w:val="center"/>
          </w:tcPr>
          <w:p w:rsidR="0061641B" w:rsidRDefault="0061641B" w:rsidP="003F5B69">
            <w:pPr>
              <w:jc w:val="center"/>
              <w:rPr>
                <w:rFonts w:ascii="Times New Roman" w:hAnsi="Times New Roman" w:cs="Times New Roman"/>
                <w:sz w:val="24"/>
                <w:szCs w:val="24"/>
              </w:rPr>
            </w:pPr>
            <w:r>
              <w:rPr>
                <w:rFonts w:ascii="Times New Roman" w:hAnsi="Times New Roman" w:cs="Times New Roman"/>
                <w:sz w:val="24"/>
                <w:szCs w:val="24"/>
              </w:rPr>
              <w:t>Hayır</w:t>
            </w:r>
          </w:p>
        </w:tc>
        <w:tc>
          <w:tcPr>
            <w:tcW w:w="2107" w:type="dxa"/>
            <w:vAlign w:val="center"/>
          </w:tcPr>
          <w:p w:rsidR="0061641B" w:rsidRDefault="0061641B" w:rsidP="003F5B69">
            <w:pPr>
              <w:jc w:val="center"/>
              <w:rPr>
                <w:rFonts w:ascii="Times New Roman" w:hAnsi="Times New Roman" w:cs="Times New Roman"/>
                <w:sz w:val="24"/>
                <w:szCs w:val="24"/>
              </w:rPr>
            </w:pPr>
            <w:r>
              <w:rPr>
                <w:rFonts w:ascii="Times New Roman" w:hAnsi="Times New Roman" w:cs="Times New Roman"/>
                <w:sz w:val="24"/>
                <w:szCs w:val="24"/>
              </w:rPr>
              <w:t>2</w:t>
            </w:r>
          </w:p>
        </w:tc>
        <w:tc>
          <w:tcPr>
            <w:tcW w:w="2109" w:type="dxa"/>
            <w:vAlign w:val="center"/>
          </w:tcPr>
          <w:p w:rsidR="0061641B" w:rsidRDefault="0061641B" w:rsidP="003F5B69">
            <w:pPr>
              <w:jc w:val="center"/>
              <w:rPr>
                <w:rFonts w:ascii="Times New Roman" w:hAnsi="Times New Roman" w:cs="Times New Roman"/>
                <w:sz w:val="24"/>
                <w:szCs w:val="24"/>
              </w:rPr>
            </w:pPr>
            <w:r>
              <w:rPr>
                <w:rFonts w:ascii="Times New Roman" w:hAnsi="Times New Roman" w:cs="Times New Roman"/>
                <w:sz w:val="24"/>
                <w:szCs w:val="24"/>
              </w:rPr>
              <w:t>8.3</w:t>
            </w:r>
          </w:p>
        </w:tc>
        <w:tc>
          <w:tcPr>
            <w:tcW w:w="2107" w:type="dxa"/>
            <w:vAlign w:val="center"/>
          </w:tcPr>
          <w:p w:rsidR="0061641B" w:rsidRDefault="0061641B" w:rsidP="003F5B69">
            <w:pPr>
              <w:jc w:val="center"/>
              <w:rPr>
                <w:rFonts w:ascii="Times New Roman" w:hAnsi="Times New Roman" w:cs="Times New Roman"/>
                <w:sz w:val="24"/>
                <w:szCs w:val="24"/>
              </w:rPr>
            </w:pPr>
            <w:r>
              <w:rPr>
                <w:rFonts w:ascii="Times New Roman" w:hAnsi="Times New Roman" w:cs="Times New Roman"/>
                <w:sz w:val="24"/>
                <w:szCs w:val="24"/>
              </w:rPr>
              <w:t>1</w:t>
            </w:r>
          </w:p>
        </w:tc>
        <w:tc>
          <w:tcPr>
            <w:tcW w:w="1802" w:type="dxa"/>
            <w:vAlign w:val="center"/>
          </w:tcPr>
          <w:p w:rsidR="0061641B" w:rsidRDefault="0061641B" w:rsidP="003F5B69">
            <w:pPr>
              <w:jc w:val="center"/>
              <w:rPr>
                <w:rFonts w:ascii="Times New Roman" w:hAnsi="Times New Roman" w:cs="Times New Roman"/>
                <w:sz w:val="24"/>
                <w:szCs w:val="24"/>
              </w:rPr>
            </w:pPr>
            <w:r>
              <w:rPr>
                <w:rFonts w:ascii="Times New Roman" w:hAnsi="Times New Roman" w:cs="Times New Roman"/>
                <w:sz w:val="24"/>
                <w:szCs w:val="24"/>
              </w:rPr>
              <w:t>4.2</w:t>
            </w:r>
          </w:p>
        </w:tc>
      </w:tr>
      <w:tr w:rsidR="0061641B" w:rsidTr="003C1341">
        <w:trPr>
          <w:trHeight w:val="271"/>
        </w:trPr>
        <w:tc>
          <w:tcPr>
            <w:tcW w:w="2108" w:type="dxa"/>
            <w:vAlign w:val="center"/>
          </w:tcPr>
          <w:p w:rsidR="0061641B" w:rsidRDefault="0061641B" w:rsidP="003F5B69">
            <w:pPr>
              <w:jc w:val="center"/>
              <w:rPr>
                <w:rFonts w:ascii="Times New Roman" w:hAnsi="Times New Roman" w:cs="Times New Roman"/>
                <w:sz w:val="24"/>
                <w:szCs w:val="24"/>
              </w:rPr>
            </w:pPr>
            <w:r>
              <w:rPr>
                <w:rFonts w:ascii="Times New Roman" w:hAnsi="Times New Roman" w:cs="Times New Roman"/>
                <w:sz w:val="24"/>
                <w:szCs w:val="24"/>
              </w:rPr>
              <w:t>Kısmen</w:t>
            </w:r>
          </w:p>
        </w:tc>
        <w:tc>
          <w:tcPr>
            <w:tcW w:w="2107" w:type="dxa"/>
            <w:vAlign w:val="center"/>
          </w:tcPr>
          <w:p w:rsidR="0061641B" w:rsidRDefault="0061641B" w:rsidP="003F5B69">
            <w:pPr>
              <w:jc w:val="center"/>
              <w:rPr>
                <w:rFonts w:ascii="Times New Roman" w:hAnsi="Times New Roman" w:cs="Times New Roman"/>
                <w:sz w:val="24"/>
                <w:szCs w:val="24"/>
              </w:rPr>
            </w:pPr>
            <w:r>
              <w:rPr>
                <w:rFonts w:ascii="Times New Roman" w:hAnsi="Times New Roman" w:cs="Times New Roman"/>
                <w:sz w:val="24"/>
                <w:szCs w:val="24"/>
              </w:rPr>
              <w:t>12</w:t>
            </w:r>
          </w:p>
        </w:tc>
        <w:tc>
          <w:tcPr>
            <w:tcW w:w="2109" w:type="dxa"/>
            <w:vAlign w:val="center"/>
          </w:tcPr>
          <w:p w:rsidR="0061641B" w:rsidRDefault="0061641B" w:rsidP="003F5B69">
            <w:pPr>
              <w:jc w:val="center"/>
              <w:rPr>
                <w:rFonts w:ascii="Times New Roman" w:hAnsi="Times New Roman" w:cs="Times New Roman"/>
                <w:sz w:val="24"/>
                <w:szCs w:val="24"/>
              </w:rPr>
            </w:pPr>
            <w:r>
              <w:rPr>
                <w:rFonts w:ascii="Times New Roman" w:hAnsi="Times New Roman" w:cs="Times New Roman"/>
                <w:sz w:val="24"/>
                <w:szCs w:val="24"/>
              </w:rPr>
              <w:t>50</w:t>
            </w:r>
          </w:p>
        </w:tc>
        <w:tc>
          <w:tcPr>
            <w:tcW w:w="2107" w:type="dxa"/>
            <w:vAlign w:val="center"/>
          </w:tcPr>
          <w:p w:rsidR="0061641B" w:rsidRDefault="0061641B" w:rsidP="0061641B">
            <w:pPr>
              <w:jc w:val="center"/>
              <w:rPr>
                <w:rFonts w:ascii="Times New Roman" w:hAnsi="Times New Roman" w:cs="Times New Roman"/>
                <w:sz w:val="24"/>
                <w:szCs w:val="24"/>
              </w:rPr>
            </w:pPr>
            <w:r>
              <w:rPr>
                <w:rFonts w:ascii="Times New Roman" w:hAnsi="Times New Roman" w:cs="Times New Roman"/>
                <w:sz w:val="24"/>
                <w:szCs w:val="24"/>
              </w:rPr>
              <w:t>10</w:t>
            </w:r>
          </w:p>
        </w:tc>
        <w:tc>
          <w:tcPr>
            <w:tcW w:w="1802" w:type="dxa"/>
            <w:vAlign w:val="center"/>
          </w:tcPr>
          <w:p w:rsidR="0061641B" w:rsidRDefault="0061641B" w:rsidP="003F5B69">
            <w:pPr>
              <w:jc w:val="center"/>
              <w:rPr>
                <w:rFonts w:ascii="Times New Roman" w:hAnsi="Times New Roman" w:cs="Times New Roman"/>
                <w:sz w:val="24"/>
                <w:szCs w:val="24"/>
              </w:rPr>
            </w:pPr>
            <w:r>
              <w:rPr>
                <w:rFonts w:ascii="Times New Roman" w:hAnsi="Times New Roman" w:cs="Times New Roman"/>
                <w:sz w:val="24"/>
                <w:szCs w:val="24"/>
              </w:rPr>
              <w:t>41.7</w:t>
            </w:r>
          </w:p>
        </w:tc>
      </w:tr>
      <w:tr w:rsidR="0061641B" w:rsidTr="003C1341">
        <w:trPr>
          <w:trHeight w:val="271"/>
        </w:trPr>
        <w:tc>
          <w:tcPr>
            <w:tcW w:w="2108" w:type="dxa"/>
            <w:vAlign w:val="center"/>
          </w:tcPr>
          <w:p w:rsidR="0061641B" w:rsidRDefault="0061641B" w:rsidP="003F5B69">
            <w:pPr>
              <w:jc w:val="center"/>
              <w:rPr>
                <w:rFonts w:ascii="Times New Roman" w:hAnsi="Times New Roman" w:cs="Times New Roman"/>
                <w:sz w:val="24"/>
                <w:szCs w:val="24"/>
              </w:rPr>
            </w:pPr>
            <w:r>
              <w:rPr>
                <w:rFonts w:ascii="Times New Roman" w:hAnsi="Times New Roman" w:cs="Times New Roman"/>
                <w:sz w:val="24"/>
                <w:szCs w:val="24"/>
              </w:rPr>
              <w:t>Evet</w:t>
            </w:r>
          </w:p>
        </w:tc>
        <w:tc>
          <w:tcPr>
            <w:tcW w:w="2107" w:type="dxa"/>
            <w:vAlign w:val="center"/>
          </w:tcPr>
          <w:p w:rsidR="0061641B" w:rsidRDefault="0061641B" w:rsidP="003F5B69">
            <w:pPr>
              <w:jc w:val="center"/>
              <w:rPr>
                <w:rFonts w:ascii="Times New Roman" w:hAnsi="Times New Roman" w:cs="Times New Roman"/>
                <w:sz w:val="24"/>
                <w:szCs w:val="24"/>
              </w:rPr>
            </w:pPr>
            <w:r>
              <w:rPr>
                <w:rFonts w:ascii="Times New Roman" w:hAnsi="Times New Roman" w:cs="Times New Roman"/>
                <w:sz w:val="24"/>
                <w:szCs w:val="24"/>
              </w:rPr>
              <w:t>10</w:t>
            </w:r>
          </w:p>
        </w:tc>
        <w:tc>
          <w:tcPr>
            <w:tcW w:w="2109" w:type="dxa"/>
            <w:vAlign w:val="center"/>
          </w:tcPr>
          <w:p w:rsidR="0061641B" w:rsidRDefault="0061641B" w:rsidP="003F5B69">
            <w:pPr>
              <w:jc w:val="center"/>
              <w:rPr>
                <w:rFonts w:ascii="Times New Roman" w:hAnsi="Times New Roman" w:cs="Times New Roman"/>
                <w:sz w:val="24"/>
                <w:szCs w:val="24"/>
              </w:rPr>
            </w:pPr>
            <w:r>
              <w:rPr>
                <w:rFonts w:ascii="Times New Roman" w:hAnsi="Times New Roman" w:cs="Times New Roman"/>
                <w:sz w:val="24"/>
                <w:szCs w:val="24"/>
              </w:rPr>
              <w:t>41.7</w:t>
            </w:r>
          </w:p>
        </w:tc>
        <w:tc>
          <w:tcPr>
            <w:tcW w:w="2107" w:type="dxa"/>
            <w:vAlign w:val="center"/>
          </w:tcPr>
          <w:p w:rsidR="0061641B" w:rsidRDefault="0061641B" w:rsidP="003F5B69">
            <w:pPr>
              <w:jc w:val="center"/>
              <w:rPr>
                <w:rFonts w:ascii="Times New Roman" w:hAnsi="Times New Roman" w:cs="Times New Roman"/>
                <w:sz w:val="24"/>
                <w:szCs w:val="24"/>
              </w:rPr>
            </w:pPr>
            <w:r>
              <w:rPr>
                <w:rFonts w:ascii="Times New Roman" w:hAnsi="Times New Roman" w:cs="Times New Roman"/>
                <w:sz w:val="24"/>
                <w:szCs w:val="24"/>
              </w:rPr>
              <w:t>13</w:t>
            </w:r>
          </w:p>
        </w:tc>
        <w:tc>
          <w:tcPr>
            <w:tcW w:w="1802" w:type="dxa"/>
            <w:vAlign w:val="center"/>
          </w:tcPr>
          <w:p w:rsidR="0061641B" w:rsidRDefault="0061641B" w:rsidP="0061641B">
            <w:pPr>
              <w:jc w:val="center"/>
              <w:rPr>
                <w:rFonts w:ascii="Times New Roman" w:hAnsi="Times New Roman" w:cs="Times New Roman"/>
                <w:sz w:val="24"/>
                <w:szCs w:val="24"/>
              </w:rPr>
            </w:pPr>
            <w:r>
              <w:rPr>
                <w:rFonts w:ascii="Times New Roman" w:hAnsi="Times New Roman" w:cs="Times New Roman"/>
                <w:sz w:val="24"/>
                <w:szCs w:val="24"/>
              </w:rPr>
              <w:t>54.2</w:t>
            </w:r>
          </w:p>
        </w:tc>
      </w:tr>
      <w:tr w:rsidR="0061641B" w:rsidTr="003C1341">
        <w:trPr>
          <w:trHeight w:val="558"/>
        </w:trPr>
        <w:tc>
          <w:tcPr>
            <w:tcW w:w="2108" w:type="dxa"/>
            <w:vAlign w:val="center"/>
          </w:tcPr>
          <w:p w:rsidR="0061641B" w:rsidRDefault="0061641B" w:rsidP="00510A20">
            <w:pPr>
              <w:jc w:val="center"/>
              <w:rPr>
                <w:rFonts w:ascii="Times New Roman" w:hAnsi="Times New Roman" w:cs="Times New Roman"/>
                <w:sz w:val="24"/>
                <w:szCs w:val="24"/>
              </w:rPr>
            </w:pPr>
            <w:r>
              <w:rPr>
                <w:rFonts w:ascii="Times New Roman" w:hAnsi="Times New Roman" w:cs="Times New Roman"/>
                <w:sz w:val="24"/>
                <w:szCs w:val="24"/>
              </w:rPr>
              <w:t>Hijyen kurallarına dikkat ediyor mu?</w:t>
            </w:r>
          </w:p>
        </w:tc>
        <w:tc>
          <w:tcPr>
            <w:tcW w:w="2107" w:type="dxa"/>
            <w:vAlign w:val="center"/>
          </w:tcPr>
          <w:p w:rsidR="0061641B" w:rsidRDefault="0061641B" w:rsidP="00510A20">
            <w:pPr>
              <w:jc w:val="center"/>
              <w:rPr>
                <w:rFonts w:ascii="Times New Roman" w:hAnsi="Times New Roman" w:cs="Times New Roman"/>
                <w:sz w:val="24"/>
                <w:szCs w:val="24"/>
              </w:rPr>
            </w:pPr>
          </w:p>
        </w:tc>
        <w:tc>
          <w:tcPr>
            <w:tcW w:w="2109" w:type="dxa"/>
            <w:vAlign w:val="center"/>
          </w:tcPr>
          <w:p w:rsidR="0061641B" w:rsidRDefault="0061641B" w:rsidP="00510A20">
            <w:pPr>
              <w:jc w:val="center"/>
              <w:rPr>
                <w:rFonts w:ascii="Times New Roman" w:hAnsi="Times New Roman" w:cs="Times New Roman"/>
                <w:sz w:val="24"/>
                <w:szCs w:val="24"/>
              </w:rPr>
            </w:pPr>
          </w:p>
        </w:tc>
        <w:tc>
          <w:tcPr>
            <w:tcW w:w="2107" w:type="dxa"/>
            <w:vAlign w:val="center"/>
          </w:tcPr>
          <w:p w:rsidR="0061641B" w:rsidRDefault="0061641B" w:rsidP="00510A20">
            <w:pPr>
              <w:jc w:val="center"/>
              <w:rPr>
                <w:rFonts w:ascii="Times New Roman" w:hAnsi="Times New Roman" w:cs="Times New Roman"/>
                <w:sz w:val="24"/>
                <w:szCs w:val="24"/>
              </w:rPr>
            </w:pPr>
          </w:p>
        </w:tc>
        <w:tc>
          <w:tcPr>
            <w:tcW w:w="1802" w:type="dxa"/>
            <w:vAlign w:val="center"/>
          </w:tcPr>
          <w:p w:rsidR="0061641B" w:rsidRDefault="0061641B" w:rsidP="00510A20">
            <w:pPr>
              <w:jc w:val="center"/>
              <w:rPr>
                <w:rFonts w:ascii="Times New Roman" w:hAnsi="Times New Roman" w:cs="Times New Roman"/>
                <w:sz w:val="24"/>
                <w:szCs w:val="24"/>
              </w:rPr>
            </w:pPr>
          </w:p>
        </w:tc>
      </w:tr>
      <w:tr w:rsidR="0061641B" w:rsidTr="003C1341">
        <w:trPr>
          <w:trHeight w:val="271"/>
        </w:trPr>
        <w:tc>
          <w:tcPr>
            <w:tcW w:w="2108" w:type="dxa"/>
            <w:vAlign w:val="center"/>
          </w:tcPr>
          <w:p w:rsidR="0061641B" w:rsidRDefault="0061641B" w:rsidP="00510A20">
            <w:pPr>
              <w:jc w:val="center"/>
              <w:rPr>
                <w:rFonts w:ascii="Times New Roman" w:hAnsi="Times New Roman" w:cs="Times New Roman"/>
                <w:sz w:val="24"/>
                <w:szCs w:val="24"/>
              </w:rPr>
            </w:pPr>
            <w:r>
              <w:rPr>
                <w:rFonts w:ascii="Times New Roman" w:hAnsi="Times New Roman" w:cs="Times New Roman"/>
                <w:sz w:val="24"/>
                <w:szCs w:val="24"/>
              </w:rPr>
              <w:t>Hayır</w:t>
            </w:r>
          </w:p>
        </w:tc>
        <w:tc>
          <w:tcPr>
            <w:tcW w:w="2107" w:type="dxa"/>
            <w:vAlign w:val="center"/>
          </w:tcPr>
          <w:p w:rsidR="0061641B" w:rsidRDefault="0061641B" w:rsidP="00510A20">
            <w:pPr>
              <w:jc w:val="center"/>
              <w:rPr>
                <w:rFonts w:ascii="Times New Roman" w:hAnsi="Times New Roman" w:cs="Times New Roman"/>
                <w:sz w:val="24"/>
                <w:szCs w:val="24"/>
              </w:rPr>
            </w:pPr>
            <w:r>
              <w:rPr>
                <w:rFonts w:ascii="Times New Roman" w:hAnsi="Times New Roman" w:cs="Times New Roman"/>
                <w:sz w:val="24"/>
                <w:szCs w:val="24"/>
              </w:rPr>
              <w:t>-</w:t>
            </w:r>
          </w:p>
        </w:tc>
        <w:tc>
          <w:tcPr>
            <w:tcW w:w="2109" w:type="dxa"/>
            <w:vAlign w:val="center"/>
          </w:tcPr>
          <w:p w:rsidR="0061641B" w:rsidRDefault="0061641B" w:rsidP="00510A20">
            <w:pPr>
              <w:jc w:val="center"/>
              <w:rPr>
                <w:rFonts w:ascii="Times New Roman" w:hAnsi="Times New Roman" w:cs="Times New Roman"/>
                <w:sz w:val="24"/>
                <w:szCs w:val="24"/>
              </w:rPr>
            </w:pPr>
            <w:r>
              <w:rPr>
                <w:rFonts w:ascii="Times New Roman" w:hAnsi="Times New Roman" w:cs="Times New Roman"/>
                <w:sz w:val="24"/>
                <w:szCs w:val="24"/>
              </w:rPr>
              <w:t>-</w:t>
            </w:r>
          </w:p>
        </w:tc>
        <w:tc>
          <w:tcPr>
            <w:tcW w:w="2107" w:type="dxa"/>
            <w:vAlign w:val="center"/>
          </w:tcPr>
          <w:p w:rsidR="0061641B" w:rsidRDefault="0061641B" w:rsidP="00510A20">
            <w:pPr>
              <w:jc w:val="center"/>
              <w:rPr>
                <w:rFonts w:ascii="Times New Roman" w:hAnsi="Times New Roman" w:cs="Times New Roman"/>
                <w:sz w:val="24"/>
                <w:szCs w:val="24"/>
              </w:rPr>
            </w:pPr>
            <w:r>
              <w:rPr>
                <w:rFonts w:ascii="Times New Roman" w:hAnsi="Times New Roman" w:cs="Times New Roman"/>
                <w:sz w:val="24"/>
                <w:szCs w:val="24"/>
              </w:rPr>
              <w:t>-</w:t>
            </w:r>
          </w:p>
        </w:tc>
        <w:tc>
          <w:tcPr>
            <w:tcW w:w="1802" w:type="dxa"/>
            <w:vAlign w:val="center"/>
          </w:tcPr>
          <w:p w:rsidR="0061641B" w:rsidRDefault="0061641B" w:rsidP="00510A20">
            <w:pPr>
              <w:jc w:val="center"/>
              <w:rPr>
                <w:rFonts w:ascii="Times New Roman" w:hAnsi="Times New Roman" w:cs="Times New Roman"/>
                <w:sz w:val="24"/>
                <w:szCs w:val="24"/>
              </w:rPr>
            </w:pPr>
            <w:r>
              <w:rPr>
                <w:rFonts w:ascii="Times New Roman" w:hAnsi="Times New Roman" w:cs="Times New Roman"/>
                <w:sz w:val="24"/>
                <w:szCs w:val="24"/>
              </w:rPr>
              <w:t>-</w:t>
            </w:r>
          </w:p>
        </w:tc>
      </w:tr>
      <w:tr w:rsidR="0061641B" w:rsidTr="003C1341">
        <w:trPr>
          <w:trHeight w:val="271"/>
        </w:trPr>
        <w:tc>
          <w:tcPr>
            <w:tcW w:w="2108" w:type="dxa"/>
            <w:vAlign w:val="center"/>
          </w:tcPr>
          <w:p w:rsidR="0061641B" w:rsidRDefault="0061641B" w:rsidP="00510A20">
            <w:pPr>
              <w:jc w:val="center"/>
              <w:rPr>
                <w:rFonts w:ascii="Times New Roman" w:hAnsi="Times New Roman" w:cs="Times New Roman"/>
                <w:sz w:val="24"/>
                <w:szCs w:val="24"/>
              </w:rPr>
            </w:pPr>
            <w:r>
              <w:rPr>
                <w:rFonts w:ascii="Times New Roman" w:hAnsi="Times New Roman" w:cs="Times New Roman"/>
                <w:sz w:val="24"/>
                <w:szCs w:val="24"/>
              </w:rPr>
              <w:t>Kısmen</w:t>
            </w:r>
          </w:p>
        </w:tc>
        <w:tc>
          <w:tcPr>
            <w:tcW w:w="2107" w:type="dxa"/>
            <w:vAlign w:val="center"/>
          </w:tcPr>
          <w:p w:rsidR="0061641B" w:rsidRDefault="0061641B" w:rsidP="00510A20">
            <w:pPr>
              <w:jc w:val="center"/>
              <w:rPr>
                <w:rFonts w:ascii="Times New Roman" w:hAnsi="Times New Roman" w:cs="Times New Roman"/>
                <w:sz w:val="24"/>
                <w:szCs w:val="24"/>
              </w:rPr>
            </w:pPr>
            <w:r>
              <w:rPr>
                <w:rFonts w:ascii="Times New Roman" w:hAnsi="Times New Roman" w:cs="Times New Roman"/>
                <w:sz w:val="24"/>
                <w:szCs w:val="24"/>
              </w:rPr>
              <w:t>-</w:t>
            </w:r>
          </w:p>
        </w:tc>
        <w:tc>
          <w:tcPr>
            <w:tcW w:w="2109" w:type="dxa"/>
            <w:vAlign w:val="center"/>
          </w:tcPr>
          <w:p w:rsidR="0061641B" w:rsidRDefault="0061641B" w:rsidP="00510A20">
            <w:pPr>
              <w:jc w:val="center"/>
              <w:rPr>
                <w:rFonts w:ascii="Times New Roman" w:hAnsi="Times New Roman" w:cs="Times New Roman"/>
                <w:sz w:val="24"/>
                <w:szCs w:val="24"/>
              </w:rPr>
            </w:pPr>
            <w:r>
              <w:rPr>
                <w:rFonts w:ascii="Times New Roman" w:hAnsi="Times New Roman" w:cs="Times New Roman"/>
                <w:sz w:val="24"/>
                <w:szCs w:val="24"/>
              </w:rPr>
              <w:t>-</w:t>
            </w:r>
          </w:p>
        </w:tc>
        <w:tc>
          <w:tcPr>
            <w:tcW w:w="2107" w:type="dxa"/>
            <w:vAlign w:val="center"/>
          </w:tcPr>
          <w:p w:rsidR="0061641B" w:rsidRDefault="0061641B" w:rsidP="00510A20">
            <w:pPr>
              <w:jc w:val="center"/>
              <w:rPr>
                <w:rFonts w:ascii="Times New Roman" w:hAnsi="Times New Roman" w:cs="Times New Roman"/>
                <w:sz w:val="24"/>
                <w:szCs w:val="24"/>
              </w:rPr>
            </w:pPr>
            <w:r>
              <w:rPr>
                <w:rFonts w:ascii="Times New Roman" w:hAnsi="Times New Roman" w:cs="Times New Roman"/>
                <w:sz w:val="24"/>
                <w:szCs w:val="24"/>
              </w:rPr>
              <w:t>-</w:t>
            </w:r>
          </w:p>
        </w:tc>
        <w:tc>
          <w:tcPr>
            <w:tcW w:w="1802" w:type="dxa"/>
            <w:vAlign w:val="center"/>
          </w:tcPr>
          <w:p w:rsidR="0061641B" w:rsidRDefault="0061641B" w:rsidP="00510A20">
            <w:pPr>
              <w:jc w:val="center"/>
              <w:rPr>
                <w:rFonts w:ascii="Times New Roman" w:hAnsi="Times New Roman" w:cs="Times New Roman"/>
                <w:sz w:val="24"/>
                <w:szCs w:val="24"/>
              </w:rPr>
            </w:pPr>
            <w:r>
              <w:rPr>
                <w:rFonts w:ascii="Times New Roman" w:hAnsi="Times New Roman" w:cs="Times New Roman"/>
                <w:sz w:val="24"/>
                <w:szCs w:val="24"/>
              </w:rPr>
              <w:t>-</w:t>
            </w:r>
          </w:p>
        </w:tc>
      </w:tr>
      <w:tr w:rsidR="0061641B" w:rsidTr="003C1341">
        <w:trPr>
          <w:trHeight w:val="271"/>
        </w:trPr>
        <w:tc>
          <w:tcPr>
            <w:tcW w:w="2108" w:type="dxa"/>
            <w:vAlign w:val="center"/>
          </w:tcPr>
          <w:p w:rsidR="0061641B" w:rsidRDefault="0061641B" w:rsidP="00510A20">
            <w:pPr>
              <w:jc w:val="center"/>
              <w:rPr>
                <w:rFonts w:ascii="Times New Roman" w:hAnsi="Times New Roman" w:cs="Times New Roman"/>
                <w:sz w:val="24"/>
                <w:szCs w:val="24"/>
              </w:rPr>
            </w:pPr>
            <w:r>
              <w:rPr>
                <w:rFonts w:ascii="Times New Roman" w:hAnsi="Times New Roman" w:cs="Times New Roman"/>
                <w:sz w:val="24"/>
                <w:szCs w:val="24"/>
              </w:rPr>
              <w:t>Evet</w:t>
            </w:r>
          </w:p>
        </w:tc>
        <w:tc>
          <w:tcPr>
            <w:tcW w:w="2107" w:type="dxa"/>
            <w:vAlign w:val="center"/>
          </w:tcPr>
          <w:p w:rsidR="0061641B" w:rsidRDefault="0061641B" w:rsidP="003F5B69">
            <w:pPr>
              <w:jc w:val="center"/>
              <w:rPr>
                <w:rFonts w:ascii="Times New Roman" w:hAnsi="Times New Roman" w:cs="Times New Roman"/>
                <w:sz w:val="24"/>
                <w:szCs w:val="24"/>
              </w:rPr>
            </w:pPr>
            <w:r>
              <w:rPr>
                <w:rFonts w:ascii="Times New Roman" w:hAnsi="Times New Roman" w:cs="Times New Roman"/>
                <w:sz w:val="24"/>
                <w:szCs w:val="24"/>
              </w:rPr>
              <w:t>24</w:t>
            </w:r>
          </w:p>
        </w:tc>
        <w:tc>
          <w:tcPr>
            <w:tcW w:w="2109" w:type="dxa"/>
            <w:vAlign w:val="center"/>
          </w:tcPr>
          <w:p w:rsidR="0061641B" w:rsidRDefault="0061641B" w:rsidP="00510A20">
            <w:pPr>
              <w:jc w:val="center"/>
              <w:rPr>
                <w:rFonts w:ascii="Times New Roman" w:hAnsi="Times New Roman" w:cs="Times New Roman"/>
                <w:sz w:val="24"/>
                <w:szCs w:val="24"/>
              </w:rPr>
            </w:pPr>
            <w:r>
              <w:rPr>
                <w:rFonts w:ascii="Times New Roman" w:hAnsi="Times New Roman" w:cs="Times New Roman"/>
                <w:sz w:val="24"/>
                <w:szCs w:val="24"/>
              </w:rPr>
              <w:t>100</w:t>
            </w:r>
          </w:p>
        </w:tc>
        <w:tc>
          <w:tcPr>
            <w:tcW w:w="2107" w:type="dxa"/>
            <w:vAlign w:val="center"/>
          </w:tcPr>
          <w:p w:rsidR="0061641B" w:rsidRDefault="003C1341" w:rsidP="00510A20">
            <w:pPr>
              <w:jc w:val="center"/>
              <w:rPr>
                <w:rFonts w:ascii="Times New Roman" w:hAnsi="Times New Roman" w:cs="Times New Roman"/>
                <w:sz w:val="24"/>
                <w:szCs w:val="24"/>
              </w:rPr>
            </w:pPr>
            <w:r>
              <w:rPr>
                <w:rFonts w:ascii="Times New Roman" w:hAnsi="Times New Roman" w:cs="Times New Roman"/>
                <w:sz w:val="24"/>
                <w:szCs w:val="24"/>
              </w:rPr>
              <w:t>24</w:t>
            </w:r>
          </w:p>
        </w:tc>
        <w:tc>
          <w:tcPr>
            <w:tcW w:w="1802" w:type="dxa"/>
            <w:vAlign w:val="center"/>
          </w:tcPr>
          <w:p w:rsidR="0061641B" w:rsidRDefault="0061641B" w:rsidP="00510A20">
            <w:pPr>
              <w:jc w:val="center"/>
              <w:rPr>
                <w:rFonts w:ascii="Times New Roman" w:hAnsi="Times New Roman" w:cs="Times New Roman"/>
                <w:sz w:val="24"/>
                <w:szCs w:val="24"/>
              </w:rPr>
            </w:pPr>
            <w:r>
              <w:rPr>
                <w:rFonts w:ascii="Times New Roman" w:hAnsi="Times New Roman" w:cs="Times New Roman"/>
                <w:sz w:val="24"/>
                <w:szCs w:val="24"/>
              </w:rPr>
              <w:t>100</w:t>
            </w:r>
          </w:p>
        </w:tc>
      </w:tr>
    </w:tbl>
    <w:p w:rsidR="00510A20" w:rsidRDefault="00510A20" w:rsidP="00180837">
      <w:pPr>
        <w:rPr>
          <w:rFonts w:ascii="Times New Roman" w:hAnsi="Times New Roman" w:cs="Times New Roman"/>
          <w:sz w:val="24"/>
          <w:szCs w:val="24"/>
        </w:rPr>
      </w:pPr>
    </w:p>
    <w:p w:rsidR="00343C70" w:rsidRDefault="00174992" w:rsidP="00174992">
      <w:pPr>
        <w:spacing w:line="360" w:lineRule="auto"/>
        <w:jc w:val="both"/>
        <w:rPr>
          <w:rFonts w:ascii="Times New Roman" w:hAnsi="Times New Roman" w:cs="Times New Roman"/>
          <w:sz w:val="24"/>
          <w:szCs w:val="24"/>
        </w:rPr>
      </w:pPr>
      <w:r>
        <w:rPr>
          <w:rFonts w:ascii="Times New Roman" w:hAnsi="Times New Roman" w:cs="Times New Roman"/>
          <w:sz w:val="24"/>
          <w:szCs w:val="24"/>
        </w:rPr>
        <w:t>Eğitim öncesinde araştırmaya katılan çocukların ebeve</w:t>
      </w:r>
      <w:r w:rsidR="003C1341">
        <w:rPr>
          <w:rFonts w:ascii="Times New Roman" w:hAnsi="Times New Roman" w:cs="Times New Roman"/>
          <w:sz w:val="24"/>
          <w:szCs w:val="24"/>
        </w:rPr>
        <w:t>ynlerine</w:t>
      </w:r>
      <w:r>
        <w:rPr>
          <w:rFonts w:ascii="Times New Roman" w:hAnsi="Times New Roman" w:cs="Times New Roman"/>
          <w:sz w:val="24"/>
          <w:szCs w:val="24"/>
        </w:rPr>
        <w:t xml:space="preserve"> </w:t>
      </w:r>
      <w:r w:rsidR="0061641B">
        <w:rPr>
          <w:rFonts w:ascii="Times New Roman" w:hAnsi="Times New Roman" w:cs="Times New Roman"/>
          <w:sz w:val="24"/>
          <w:szCs w:val="24"/>
        </w:rPr>
        <w:t xml:space="preserve">çocukları </w:t>
      </w:r>
      <w:r w:rsidR="003C1341">
        <w:rPr>
          <w:rFonts w:ascii="Times New Roman" w:hAnsi="Times New Roman" w:cs="Times New Roman"/>
          <w:sz w:val="24"/>
          <w:szCs w:val="24"/>
        </w:rPr>
        <w:t xml:space="preserve">için </w:t>
      </w:r>
      <w:r>
        <w:rPr>
          <w:rFonts w:ascii="Times New Roman" w:hAnsi="Times New Roman" w:cs="Times New Roman"/>
          <w:sz w:val="24"/>
          <w:szCs w:val="24"/>
        </w:rPr>
        <w:t>uygun porsiyonları</w:t>
      </w:r>
      <w:r w:rsidR="0061641B">
        <w:rPr>
          <w:rFonts w:ascii="Times New Roman" w:hAnsi="Times New Roman" w:cs="Times New Roman"/>
          <w:sz w:val="24"/>
          <w:szCs w:val="24"/>
        </w:rPr>
        <w:t xml:space="preserve"> bilmelerini sorduğumuzda </w:t>
      </w:r>
      <w:r w:rsidR="003C1341">
        <w:rPr>
          <w:rFonts w:ascii="Times New Roman" w:hAnsi="Times New Roman" w:cs="Times New Roman"/>
          <w:sz w:val="24"/>
          <w:szCs w:val="24"/>
        </w:rPr>
        <w:t>%58.3’ü kısmen bildiğini ifade etmiştir. Eğitim sonrasında ise ebeveynlerin %66.7’sinin uygun porsiyonları kısmen bildiği görülmektedir. Eğitim öncesi uygun porsiyonları bilmeyen ebeveynler eğitim sonrası %12.5’ten %8.3’e düşmüştür.</w:t>
      </w:r>
    </w:p>
    <w:p w:rsidR="003C1341" w:rsidRDefault="003C1341" w:rsidP="00174992">
      <w:pPr>
        <w:spacing w:line="360" w:lineRule="auto"/>
        <w:jc w:val="both"/>
        <w:rPr>
          <w:rFonts w:ascii="Times New Roman" w:hAnsi="Times New Roman" w:cs="Times New Roman"/>
          <w:sz w:val="24"/>
          <w:szCs w:val="24"/>
        </w:rPr>
      </w:pPr>
      <w:r>
        <w:rPr>
          <w:rFonts w:ascii="Times New Roman" w:hAnsi="Times New Roman" w:cs="Times New Roman"/>
          <w:sz w:val="24"/>
          <w:szCs w:val="24"/>
        </w:rPr>
        <w:t>Eğitim öncesinde araştırmaya katılan çocukların yedikleri gıdaların besin değerlerine dikkat etmede ebeveynlerin %50’si kısmen cevabı verirken %41.7’si evet cevabı vermiştir. Bu durum eğitim sonrasında değişmiş ve ebeveynlerin %54.2’si evet cevabı vermiştir. Eğitim öncesinde besin değerlerine dikkat etmeyen ebeveynler %8.3 iken eğitim sonrasında bir azalma olarak ve %4.2’ye düşmüştür.</w:t>
      </w:r>
    </w:p>
    <w:p w:rsidR="003C1341" w:rsidRDefault="003C1341" w:rsidP="003C1341">
      <w:pPr>
        <w:spacing w:line="360" w:lineRule="auto"/>
        <w:jc w:val="both"/>
        <w:rPr>
          <w:rFonts w:ascii="Times New Roman" w:hAnsi="Times New Roman" w:cs="Times New Roman"/>
          <w:sz w:val="24"/>
          <w:szCs w:val="24"/>
        </w:rPr>
      </w:pPr>
      <w:r>
        <w:rPr>
          <w:rFonts w:ascii="Times New Roman" w:hAnsi="Times New Roman" w:cs="Times New Roman"/>
          <w:sz w:val="24"/>
          <w:szCs w:val="24"/>
        </w:rPr>
        <w:t>Eğitim öncesi ve eğitim sonrası araştırmaya katılan çocukların ailelerinin hepsinde hijyen kurallarına dikkat ettiği gözlemlenmiştir.</w:t>
      </w:r>
    </w:p>
    <w:p w:rsidR="003C1341" w:rsidRDefault="003C1341" w:rsidP="003C1341">
      <w:pPr>
        <w:spacing w:line="360" w:lineRule="auto"/>
        <w:jc w:val="both"/>
        <w:rPr>
          <w:rFonts w:ascii="Times New Roman" w:hAnsi="Times New Roman" w:cs="Times New Roman"/>
          <w:sz w:val="24"/>
          <w:szCs w:val="24"/>
        </w:rPr>
      </w:pPr>
    </w:p>
    <w:p w:rsidR="003C1341" w:rsidRDefault="003C1341" w:rsidP="003C1341">
      <w:pPr>
        <w:spacing w:line="360" w:lineRule="auto"/>
        <w:jc w:val="both"/>
        <w:rPr>
          <w:rFonts w:ascii="Times New Roman" w:hAnsi="Times New Roman" w:cs="Times New Roman"/>
          <w:sz w:val="24"/>
          <w:szCs w:val="24"/>
        </w:rPr>
      </w:pPr>
    </w:p>
    <w:p w:rsidR="003C1341" w:rsidRDefault="003C1341" w:rsidP="003C1341">
      <w:pPr>
        <w:spacing w:line="360" w:lineRule="auto"/>
        <w:jc w:val="both"/>
        <w:rPr>
          <w:rFonts w:ascii="Times New Roman" w:hAnsi="Times New Roman" w:cs="Times New Roman"/>
          <w:sz w:val="24"/>
          <w:szCs w:val="24"/>
        </w:rPr>
      </w:pPr>
    </w:p>
    <w:p w:rsidR="003C1341" w:rsidRDefault="003C1341" w:rsidP="003C1341">
      <w:pPr>
        <w:spacing w:line="360" w:lineRule="auto"/>
        <w:jc w:val="both"/>
        <w:rPr>
          <w:rFonts w:ascii="Times New Roman" w:hAnsi="Times New Roman" w:cs="Times New Roman"/>
          <w:sz w:val="24"/>
          <w:szCs w:val="24"/>
        </w:rPr>
      </w:pPr>
    </w:p>
    <w:p w:rsidR="00343C70" w:rsidRPr="00FB07C7" w:rsidRDefault="00343C70" w:rsidP="003C1341">
      <w:pPr>
        <w:spacing w:line="360" w:lineRule="auto"/>
        <w:jc w:val="both"/>
        <w:rPr>
          <w:rFonts w:ascii="Times New Roman" w:hAnsi="Times New Roman" w:cs="Times New Roman"/>
          <w:b/>
          <w:sz w:val="24"/>
          <w:szCs w:val="24"/>
        </w:rPr>
      </w:pPr>
      <w:r w:rsidRPr="00FB07C7">
        <w:rPr>
          <w:rFonts w:ascii="Times New Roman" w:hAnsi="Times New Roman" w:cs="Times New Roman"/>
          <w:b/>
          <w:sz w:val="24"/>
          <w:szCs w:val="24"/>
        </w:rPr>
        <w:t>Tablo</w:t>
      </w:r>
      <w:r w:rsidR="00D634B8" w:rsidRPr="00FB07C7">
        <w:rPr>
          <w:rFonts w:ascii="Times New Roman" w:hAnsi="Times New Roman" w:cs="Times New Roman"/>
          <w:b/>
          <w:sz w:val="24"/>
          <w:szCs w:val="24"/>
        </w:rPr>
        <w:t xml:space="preserve"> </w:t>
      </w:r>
      <w:r w:rsidR="00A85A78">
        <w:rPr>
          <w:rFonts w:ascii="Times New Roman" w:hAnsi="Times New Roman" w:cs="Times New Roman"/>
          <w:b/>
          <w:sz w:val="24"/>
          <w:szCs w:val="24"/>
        </w:rPr>
        <w:t>4.</w:t>
      </w:r>
      <w:r w:rsidR="00D634B8" w:rsidRPr="00FB07C7">
        <w:rPr>
          <w:rFonts w:ascii="Times New Roman" w:hAnsi="Times New Roman" w:cs="Times New Roman"/>
          <w:b/>
          <w:sz w:val="24"/>
          <w:szCs w:val="24"/>
        </w:rPr>
        <w:t>12</w:t>
      </w:r>
      <w:r w:rsidR="00D02EA5" w:rsidRPr="00FB07C7">
        <w:rPr>
          <w:rFonts w:ascii="Times New Roman" w:hAnsi="Times New Roman" w:cs="Times New Roman"/>
          <w:b/>
          <w:sz w:val="24"/>
          <w:szCs w:val="24"/>
        </w:rPr>
        <w:t>: A</w:t>
      </w:r>
      <w:r w:rsidRPr="00FB07C7">
        <w:rPr>
          <w:rFonts w:ascii="Times New Roman" w:hAnsi="Times New Roman" w:cs="Times New Roman"/>
          <w:b/>
          <w:sz w:val="24"/>
          <w:szCs w:val="24"/>
        </w:rPr>
        <w:t>raştırmaya katılan çocukların ailelerinin faydalandığı kaynakların dağılımı</w:t>
      </w:r>
    </w:p>
    <w:tbl>
      <w:tblPr>
        <w:tblStyle w:val="TabloKlavuzu"/>
        <w:tblW w:w="9812" w:type="dxa"/>
        <w:tblInd w:w="-5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4"/>
        <w:gridCol w:w="1454"/>
        <w:gridCol w:w="1455"/>
        <w:gridCol w:w="1454"/>
        <w:gridCol w:w="1455"/>
      </w:tblGrid>
      <w:tr w:rsidR="008E7998" w:rsidTr="00A0439A">
        <w:trPr>
          <w:trHeight w:val="270"/>
        </w:trPr>
        <w:tc>
          <w:tcPr>
            <w:tcW w:w="3994" w:type="dxa"/>
            <w:vMerge w:val="restart"/>
            <w:tcBorders>
              <w:top w:val="single" w:sz="4" w:space="0" w:color="auto"/>
              <w:bottom w:val="single" w:sz="4" w:space="0" w:color="auto"/>
            </w:tcBorders>
            <w:vAlign w:val="center"/>
          </w:tcPr>
          <w:p w:rsidR="008E7998" w:rsidRDefault="003C1341" w:rsidP="00343C70">
            <w:pPr>
              <w:jc w:val="center"/>
              <w:rPr>
                <w:rFonts w:ascii="Times New Roman" w:hAnsi="Times New Roman" w:cs="Times New Roman"/>
                <w:sz w:val="24"/>
                <w:szCs w:val="24"/>
              </w:rPr>
            </w:pPr>
            <w:r>
              <w:rPr>
                <w:rFonts w:ascii="Times New Roman" w:hAnsi="Times New Roman" w:cs="Times New Roman"/>
                <w:sz w:val="24"/>
                <w:szCs w:val="24"/>
              </w:rPr>
              <w:t>Bilgi kaynakları*</w:t>
            </w:r>
          </w:p>
        </w:tc>
        <w:tc>
          <w:tcPr>
            <w:tcW w:w="2909" w:type="dxa"/>
            <w:gridSpan w:val="2"/>
            <w:tcBorders>
              <w:top w:val="single" w:sz="4" w:space="0" w:color="auto"/>
              <w:bottom w:val="nil"/>
            </w:tcBorders>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Eğitim öncesi</w:t>
            </w:r>
            <w:r w:rsidR="00171B15">
              <w:rPr>
                <w:rFonts w:ascii="Times New Roman" w:hAnsi="Times New Roman" w:cs="Times New Roman"/>
                <w:sz w:val="24"/>
                <w:szCs w:val="24"/>
              </w:rPr>
              <w:t xml:space="preserve"> (n:24)</w:t>
            </w:r>
          </w:p>
        </w:tc>
        <w:tc>
          <w:tcPr>
            <w:tcW w:w="2909" w:type="dxa"/>
            <w:gridSpan w:val="2"/>
            <w:tcBorders>
              <w:top w:val="single" w:sz="4" w:space="0" w:color="auto"/>
              <w:bottom w:val="nil"/>
            </w:tcBorders>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Eğitim sonrası</w:t>
            </w:r>
            <w:r w:rsidR="00171B15">
              <w:rPr>
                <w:rFonts w:ascii="Times New Roman" w:hAnsi="Times New Roman" w:cs="Times New Roman"/>
                <w:sz w:val="24"/>
                <w:szCs w:val="24"/>
              </w:rPr>
              <w:t xml:space="preserve"> (n:24)</w:t>
            </w:r>
          </w:p>
        </w:tc>
      </w:tr>
      <w:tr w:rsidR="008E7998" w:rsidTr="00A0439A">
        <w:trPr>
          <w:trHeight w:val="285"/>
        </w:trPr>
        <w:tc>
          <w:tcPr>
            <w:tcW w:w="3994" w:type="dxa"/>
            <w:vMerge/>
            <w:tcBorders>
              <w:top w:val="single" w:sz="4" w:space="0" w:color="auto"/>
              <w:bottom w:val="single" w:sz="4" w:space="0" w:color="auto"/>
            </w:tcBorders>
            <w:vAlign w:val="center"/>
          </w:tcPr>
          <w:p w:rsidR="008E7998" w:rsidRDefault="008E7998" w:rsidP="00343C70">
            <w:pPr>
              <w:jc w:val="center"/>
              <w:rPr>
                <w:rFonts w:ascii="Times New Roman" w:hAnsi="Times New Roman" w:cs="Times New Roman"/>
                <w:sz w:val="24"/>
                <w:szCs w:val="24"/>
              </w:rPr>
            </w:pPr>
          </w:p>
        </w:tc>
        <w:tc>
          <w:tcPr>
            <w:tcW w:w="1454" w:type="dxa"/>
            <w:tcBorders>
              <w:top w:val="nil"/>
              <w:bottom w:val="single" w:sz="4" w:space="0" w:color="auto"/>
            </w:tcBorders>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S</w:t>
            </w:r>
          </w:p>
        </w:tc>
        <w:tc>
          <w:tcPr>
            <w:tcW w:w="1454" w:type="dxa"/>
            <w:tcBorders>
              <w:top w:val="nil"/>
              <w:bottom w:val="single" w:sz="4" w:space="0" w:color="auto"/>
            </w:tcBorders>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w:t>
            </w:r>
          </w:p>
        </w:tc>
        <w:tc>
          <w:tcPr>
            <w:tcW w:w="1454" w:type="dxa"/>
            <w:tcBorders>
              <w:top w:val="nil"/>
              <w:bottom w:val="single" w:sz="4" w:space="0" w:color="auto"/>
            </w:tcBorders>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S</w:t>
            </w:r>
          </w:p>
        </w:tc>
        <w:tc>
          <w:tcPr>
            <w:tcW w:w="1454" w:type="dxa"/>
            <w:tcBorders>
              <w:top w:val="nil"/>
              <w:bottom w:val="single" w:sz="4" w:space="0" w:color="auto"/>
            </w:tcBorders>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w:t>
            </w:r>
          </w:p>
        </w:tc>
      </w:tr>
      <w:tr w:rsidR="008E7998" w:rsidTr="008E7998">
        <w:trPr>
          <w:trHeight w:val="270"/>
        </w:trPr>
        <w:tc>
          <w:tcPr>
            <w:tcW w:w="3994" w:type="dxa"/>
            <w:tcBorders>
              <w:top w:val="single" w:sz="4" w:space="0" w:color="auto"/>
            </w:tcBorders>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Kaynak yok</w:t>
            </w:r>
          </w:p>
        </w:tc>
        <w:tc>
          <w:tcPr>
            <w:tcW w:w="1454" w:type="dxa"/>
            <w:tcBorders>
              <w:top w:val="single" w:sz="4" w:space="0" w:color="auto"/>
            </w:tcBorders>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4</w:t>
            </w:r>
          </w:p>
        </w:tc>
        <w:tc>
          <w:tcPr>
            <w:tcW w:w="1454" w:type="dxa"/>
            <w:tcBorders>
              <w:top w:val="single" w:sz="4" w:space="0" w:color="auto"/>
            </w:tcBorders>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16.7</w:t>
            </w:r>
          </w:p>
        </w:tc>
        <w:tc>
          <w:tcPr>
            <w:tcW w:w="1454" w:type="dxa"/>
            <w:tcBorders>
              <w:top w:val="single" w:sz="4" w:space="0" w:color="auto"/>
            </w:tcBorders>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2</w:t>
            </w:r>
          </w:p>
        </w:tc>
        <w:tc>
          <w:tcPr>
            <w:tcW w:w="1454" w:type="dxa"/>
            <w:tcBorders>
              <w:top w:val="single" w:sz="4" w:space="0" w:color="auto"/>
            </w:tcBorders>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8.3</w:t>
            </w:r>
          </w:p>
        </w:tc>
      </w:tr>
      <w:tr w:rsidR="008E7998" w:rsidTr="008E7998">
        <w:trPr>
          <w:trHeight w:val="285"/>
        </w:trPr>
        <w:tc>
          <w:tcPr>
            <w:tcW w:w="3994" w:type="dxa"/>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Deneyimleri</w:t>
            </w:r>
          </w:p>
        </w:tc>
        <w:tc>
          <w:tcPr>
            <w:tcW w:w="1454" w:type="dxa"/>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12</w:t>
            </w:r>
          </w:p>
        </w:tc>
        <w:tc>
          <w:tcPr>
            <w:tcW w:w="1454" w:type="dxa"/>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50</w:t>
            </w:r>
          </w:p>
        </w:tc>
        <w:tc>
          <w:tcPr>
            <w:tcW w:w="1454" w:type="dxa"/>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15</w:t>
            </w:r>
          </w:p>
        </w:tc>
        <w:tc>
          <w:tcPr>
            <w:tcW w:w="1454" w:type="dxa"/>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62.5</w:t>
            </w:r>
          </w:p>
        </w:tc>
      </w:tr>
      <w:tr w:rsidR="008E7998" w:rsidTr="008E7998">
        <w:trPr>
          <w:trHeight w:val="270"/>
        </w:trPr>
        <w:tc>
          <w:tcPr>
            <w:tcW w:w="3994" w:type="dxa"/>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Çocuk doktoru</w:t>
            </w:r>
          </w:p>
        </w:tc>
        <w:tc>
          <w:tcPr>
            <w:tcW w:w="1454" w:type="dxa"/>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8</w:t>
            </w:r>
          </w:p>
        </w:tc>
        <w:tc>
          <w:tcPr>
            <w:tcW w:w="1454" w:type="dxa"/>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33.3</w:t>
            </w:r>
          </w:p>
        </w:tc>
        <w:tc>
          <w:tcPr>
            <w:tcW w:w="1454" w:type="dxa"/>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9</w:t>
            </w:r>
          </w:p>
        </w:tc>
        <w:tc>
          <w:tcPr>
            <w:tcW w:w="1454" w:type="dxa"/>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37.5</w:t>
            </w:r>
          </w:p>
        </w:tc>
      </w:tr>
      <w:tr w:rsidR="008E7998" w:rsidTr="008E7998">
        <w:trPr>
          <w:trHeight w:val="270"/>
        </w:trPr>
        <w:tc>
          <w:tcPr>
            <w:tcW w:w="3994" w:type="dxa"/>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Aile hekimi</w:t>
            </w:r>
          </w:p>
        </w:tc>
        <w:tc>
          <w:tcPr>
            <w:tcW w:w="1454" w:type="dxa"/>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3</w:t>
            </w:r>
          </w:p>
        </w:tc>
        <w:tc>
          <w:tcPr>
            <w:tcW w:w="1454" w:type="dxa"/>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12.5</w:t>
            </w:r>
          </w:p>
        </w:tc>
        <w:tc>
          <w:tcPr>
            <w:tcW w:w="1454" w:type="dxa"/>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3</w:t>
            </w:r>
          </w:p>
        </w:tc>
        <w:tc>
          <w:tcPr>
            <w:tcW w:w="1454" w:type="dxa"/>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12.5</w:t>
            </w:r>
          </w:p>
        </w:tc>
      </w:tr>
      <w:tr w:rsidR="008E7998" w:rsidTr="008E7998">
        <w:trPr>
          <w:trHeight w:val="285"/>
        </w:trPr>
        <w:tc>
          <w:tcPr>
            <w:tcW w:w="3994" w:type="dxa"/>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Diyetisyen</w:t>
            </w:r>
          </w:p>
        </w:tc>
        <w:tc>
          <w:tcPr>
            <w:tcW w:w="1454" w:type="dxa"/>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w:t>
            </w:r>
          </w:p>
        </w:tc>
        <w:tc>
          <w:tcPr>
            <w:tcW w:w="1454" w:type="dxa"/>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w:t>
            </w:r>
          </w:p>
        </w:tc>
        <w:tc>
          <w:tcPr>
            <w:tcW w:w="1454" w:type="dxa"/>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w:t>
            </w:r>
          </w:p>
        </w:tc>
        <w:tc>
          <w:tcPr>
            <w:tcW w:w="1454" w:type="dxa"/>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w:t>
            </w:r>
          </w:p>
        </w:tc>
      </w:tr>
      <w:tr w:rsidR="008E7998" w:rsidTr="008E7998">
        <w:trPr>
          <w:trHeight w:val="270"/>
        </w:trPr>
        <w:tc>
          <w:tcPr>
            <w:tcW w:w="3994" w:type="dxa"/>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İnternet</w:t>
            </w:r>
          </w:p>
        </w:tc>
        <w:tc>
          <w:tcPr>
            <w:tcW w:w="1454" w:type="dxa"/>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12</w:t>
            </w:r>
          </w:p>
        </w:tc>
        <w:tc>
          <w:tcPr>
            <w:tcW w:w="1454" w:type="dxa"/>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50</w:t>
            </w:r>
          </w:p>
        </w:tc>
        <w:tc>
          <w:tcPr>
            <w:tcW w:w="1454" w:type="dxa"/>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15</w:t>
            </w:r>
          </w:p>
        </w:tc>
        <w:tc>
          <w:tcPr>
            <w:tcW w:w="1454" w:type="dxa"/>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62.5</w:t>
            </w:r>
          </w:p>
        </w:tc>
      </w:tr>
      <w:tr w:rsidR="008E7998" w:rsidTr="008E7998">
        <w:trPr>
          <w:trHeight w:val="285"/>
        </w:trPr>
        <w:tc>
          <w:tcPr>
            <w:tcW w:w="3994" w:type="dxa"/>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Kitap</w:t>
            </w:r>
          </w:p>
        </w:tc>
        <w:tc>
          <w:tcPr>
            <w:tcW w:w="1454" w:type="dxa"/>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10</w:t>
            </w:r>
          </w:p>
        </w:tc>
        <w:tc>
          <w:tcPr>
            <w:tcW w:w="1454" w:type="dxa"/>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41.7</w:t>
            </w:r>
          </w:p>
        </w:tc>
        <w:tc>
          <w:tcPr>
            <w:tcW w:w="1454" w:type="dxa"/>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12</w:t>
            </w:r>
          </w:p>
        </w:tc>
        <w:tc>
          <w:tcPr>
            <w:tcW w:w="1454" w:type="dxa"/>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50</w:t>
            </w:r>
          </w:p>
        </w:tc>
      </w:tr>
      <w:tr w:rsidR="008E7998" w:rsidTr="008E7998">
        <w:trPr>
          <w:trHeight w:val="270"/>
        </w:trPr>
        <w:tc>
          <w:tcPr>
            <w:tcW w:w="3994" w:type="dxa"/>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Yakınlar/arkadaşlar</w:t>
            </w:r>
          </w:p>
        </w:tc>
        <w:tc>
          <w:tcPr>
            <w:tcW w:w="1454" w:type="dxa"/>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6</w:t>
            </w:r>
          </w:p>
        </w:tc>
        <w:tc>
          <w:tcPr>
            <w:tcW w:w="1454" w:type="dxa"/>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25</w:t>
            </w:r>
          </w:p>
        </w:tc>
        <w:tc>
          <w:tcPr>
            <w:tcW w:w="1454" w:type="dxa"/>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7</w:t>
            </w:r>
          </w:p>
        </w:tc>
        <w:tc>
          <w:tcPr>
            <w:tcW w:w="1454" w:type="dxa"/>
            <w:vAlign w:val="center"/>
          </w:tcPr>
          <w:p w:rsidR="008E7998" w:rsidRDefault="008E7998" w:rsidP="00343C70">
            <w:pPr>
              <w:jc w:val="center"/>
              <w:rPr>
                <w:rFonts w:ascii="Times New Roman" w:hAnsi="Times New Roman" w:cs="Times New Roman"/>
                <w:sz w:val="24"/>
                <w:szCs w:val="24"/>
              </w:rPr>
            </w:pPr>
            <w:r>
              <w:rPr>
                <w:rFonts w:ascii="Times New Roman" w:hAnsi="Times New Roman" w:cs="Times New Roman"/>
                <w:sz w:val="24"/>
                <w:szCs w:val="24"/>
              </w:rPr>
              <w:t>29.2</w:t>
            </w:r>
          </w:p>
        </w:tc>
      </w:tr>
      <w:tr w:rsidR="008E7998" w:rsidTr="008E7998">
        <w:trPr>
          <w:trHeight w:val="270"/>
        </w:trPr>
        <w:tc>
          <w:tcPr>
            <w:tcW w:w="3994" w:type="dxa"/>
            <w:vAlign w:val="center"/>
          </w:tcPr>
          <w:p w:rsidR="008E7998" w:rsidRDefault="008E7998" w:rsidP="007D6559">
            <w:pPr>
              <w:rPr>
                <w:rFonts w:ascii="Times New Roman" w:hAnsi="Times New Roman" w:cs="Times New Roman"/>
                <w:sz w:val="24"/>
                <w:szCs w:val="24"/>
              </w:rPr>
            </w:pPr>
            <w:r>
              <w:rPr>
                <w:rFonts w:ascii="Times New Roman" w:hAnsi="Times New Roman" w:cs="Times New Roman"/>
                <w:sz w:val="24"/>
                <w:szCs w:val="24"/>
              </w:rPr>
              <w:t>Diğer</w:t>
            </w:r>
          </w:p>
        </w:tc>
        <w:tc>
          <w:tcPr>
            <w:tcW w:w="1454" w:type="dxa"/>
            <w:vAlign w:val="center"/>
          </w:tcPr>
          <w:p w:rsidR="008E7998" w:rsidRDefault="008E7998" w:rsidP="00343C70">
            <w:pPr>
              <w:jc w:val="center"/>
              <w:rPr>
                <w:rFonts w:ascii="Times New Roman" w:hAnsi="Times New Roman" w:cs="Times New Roman"/>
                <w:sz w:val="24"/>
                <w:szCs w:val="24"/>
              </w:rPr>
            </w:pPr>
          </w:p>
        </w:tc>
        <w:tc>
          <w:tcPr>
            <w:tcW w:w="1454" w:type="dxa"/>
            <w:vAlign w:val="center"/>
          </w:tcPr>
          <w:p w:rsidR="008E7998" w:rsidRDefault="008E7998" w:rsidP="00343C70">
            <w:pPr>
              <w:jc w:val="center"/>
              <w:rPr>
                <w:rFonts w:ascii="Times New Roman" w:hAnsi="Times New Roman" w:cs="Times New Roman"/>
                <w:sz w:val="24"/>
                <w:szCs w:val="24"/>
              </w:rPr>
            </w:pPr>
          </w:p>
        </w:tc>
        <w:tc>
          <w:tcPr>
            <w:tcW w:w="1454" w:type="dxa"/>
            <w:vAlign w:val="center"/>
          </w:tcPr>
          <w:p w:rsidR="008E7998" w:rsidRDefault="008E7998" w:rsidP="00343C70">
            <w:pPr>
              <w:jc w:val="center"/>
              <w:rPr>
                <w:rFonts w:ascii="Times New Roman" w:hAnsi="Times New Roman" w:cs="Times New Roman"/>
                <w:sz w:val="24"/>
                <w:szCs w:val="24"/>
              </w:rPr>
            </w:pPr>
          </w:p>
        </w:tc>
        <w:tc>
          <w:tcPr>
            <w:tcW w:w="1454" w:type="dxa"/>
            <w:vAlign w:val="center"/>
          </w:tcPr>
          <w:p w:rsidR="008E7998" w:rsidRDefault="008E7998" w:rsidP="00343C70">
            <w:pPr>
              <w:jc w:val="center"/>
              <w:rPr>
                <w:rFonts w:ascii="Times New Roman" w:hAnsi="Times New Roman" w:cs="Times New Roman"/>
                <w:sz w:val="24"/>
                <w:szCs w:val="24"/>
              </w:rPr>
            </w:pPr>
          </w:p>
        </w:tc>
      </w:tr>
      <w:tr w:rsidR="008E7998" w:rsidTr="008E7998">
        <w:trPr>
          <w:trHeight w:val="285"/>
        </w:trPr>
        <w:tc>
          <w:tcPr>
            <w:tcW w:w="3994" w:type="dxa"/>
            <w:vAlign w:val="center"/>
          </w:tcPr>
          <w:p w:rsidR="008E7998" w:rsidRDefault="008E7998" w:rsidP="006F09E0">
            <w:pPr>
              <w:jc w:val="center"/>
              <w:rPr>
                <w:rFonts w:ascii="Times New Roman" w:hAnsi="Times New Roman" w:cs="Times New Roman"/>
                <w:sz w:val="24"/>
                <w:szCs w:val="24"/>
              </w:rPr>
            </w:pPr>
            <w:r>
              <w:rPr>
                <w:rFonts w:ascii="Times New Roman" w:hAnsi="Times New Roman" w:cs="Times New Roman"/>
                <w:sz w:val="24"/>
                <w:szCs w:val="24"/>
              </w:rPr>
              <w:t>Bilimsel makaleler</w:t>
            </w:r>
          </w:p>
        </w:tc>
        <w:tc>
          <w:tcPr>
            <w:tcW w:w="1454" w:type="dxa"/>
            <w:vAlign w:val="center"/>
          </w:tcPr>
          <w:p w:rsidR="008E7998" w:rsidRDefault="008E7998" w:rsidP="006F09E0">
            <w:pPr>
              <w:jc w:val="center"/>
              <w:rPr>
                <w:rFonts w:ascii="Times New Roman" w:hAnsi="Times New Roman" w:cs="Times New Roman"/>
                <w:sz w:val="24"/>
                <w:szCs w:val="24"/>
              </w:rPr>
            </w:pPr>
            <w:r>
              <w:rPr>
                <w:rFonts w:ascii="Times New Roman" w:hAnsi="Times New Roman" w:cs="Times New Roman"/>
                <w:sz w:val="24"/>
                <w:szCs w:val="24"/>
              </w:rPr>
              <w:t>2</w:t>
            </w:r>
          </w:p>
        </w:tc>
        <w:tc>
          <w:tcPr>
            <w:tcW w:w="1454" w:type="dxa"/>
            <w:vAlign w:val="center"/>
          </w:tcPr>
          <w:p w:rsidR="008E7998" w:rsidRDefault="008E7998" w:rsidP="006F09E0">
            <w:pPr>
              <w:jc w:val="center"/>
              <w:rPr>
                <w:rFonts w:ascii="Times New Roman" w:hAnsi="Times New Roman" w:cs="Times New Roman"/>
                <w:sz w:val="24"/>
                <w:szCs w:val="24"/>
              </w:rPr>
            </w:pPr>
            <w:r>
              <w:rPr>
                <w:rFonts w:ascii="Times New Roman" w:hAnsi="Times New Roman" w:cs="Times New Roman"/>
                <w:sz w:val="24"/>
                <w:szCs w:val="24"/>
              </w:rPr>
              <w:t>8.3</w:t>
            </w:r>
          </w:p>
        </w:tc>
        <w:tc>
          <w:tcPr>
            <w:tcW w:w="1454" w:type="dxa"/>
            <w:vAlign w:val="center"/>
          </w:tcPr>
          <w:p w:rsidR="008E7998" w:rsidRDefault="008E7998" w:rsidP="006F09E0">
            <w:pPr>
              <w:jc w:val="center"/>
              <w:rPr>
                <w:rFonts w:ascii="Times New Roman" w:hAnsi="Times New Roman" w:cs="Times New Roman"/>
                <w:sz w:val="24"/>
                <w:szCs w:val="24"/>
              </w:rPr>
            </w:pPr>
            <w:r>
              <w:rPr>
                <w:rFonts w:ascii="Times New Roman" w:hAnsi="Times New Roman" w:cs="Times New Roman"/>
                <w:sz w:val="24"/>
                <w:szCs w:val="24"/>
              </w:rPr>
              <w:t>2</w:t>
            </w:r>
          </w:p>
        </w:tc>
        <w:tc>
          <w:tcPr>
            <w:tcW w:w="1454" w:type="dxa"/>
            <w:vAlign w:val="center"/>
          </w:tcPr>
          <w:p w:rsidR="008E7998" w:rsidRDefault="008E7998" w:rsidP="006F09E0">
            <w:pPr>
              <w:jc w:val="center"/>
              <w:rPr>
                <w:rFonts w:ascii="Times New Roman" w:hAnsi="Times New Roman" w:cs="Times New Roman"/>
                <w:sz w:val="24"/>
                <w:szCs w:val="24"/>
              </w:rPr>
            </w:pPr>
            <w:r>
              <w:rPr>
                <w:rFonts w:ascii="Times New Roman" w:hAnsi="Times New Roman" w:cs="Times New Roman"/>
                <w:sz w:val="24"/>
                <w:szCs w:val="24"/>
              </w:rPr>
              <w:t>8.3</w:t>
            </w:r>
          </w:p>
        </w:tc>
      </w:tr>
      <w:tr w:rsidR="008E7998" w:rsidTr="008E7998">
        <w:trPr>
          <w:trHeight w:val="540"/>
        </w:trPr>
        <w:tc>
          <w:tcPr>
            <w:tcW w:w="3994" w:type="dxa"/>
            <w:vAlign w:val="center"/>
          </w:tcPr>
          <w:p w:rsidR="008E7998" w:rsidRDefault="008E7998" w:rsidP="006F09E0">
            <w:pPr>
              <w:jc w:val="center"/>
              <w:rPr>
                <w:rFonts w:ascii="Times New Roman" w:hAnsi="Times New Roman" w:cs="Times New Roman"/>
                <w:sz w:val="24"/>
                <w:szCs w:val="24"/>
              </w:rPr>
            </w:pPr>
            <w:r>
              <w:rPr>
                <w:rFonts w:ascii="Times New Roman" w:hAnsi="Times New Roman" w:cs="Times New Roman"/>
                <w:sz w:val="24"/>
                <w:szCs w:val="24"/>
              </w:rPr>
              <w:t>ASM’lerdeki diğer sağlık personeli</w:t>
            </w:r>
          </w:p>
        </w:tc>
        <w:tc>
          <w:tcPr>
            <w:tcW w:w="1454" w:type="dxa"/>
            <w:vAlign w:val="center"/>
          </w:tcPr>
          <w:p w:rsidR="008E7998" w:rsidRDefault="008E7998" w:rsidP="006F09E0">
            <w:pPr>
              <w:jc w:val="center"/>
              <w:rPr>
                <w:rFonts w:ascii="Times New Roman" w:hAnsi="Times New Roman" w:cs="Times New Roman"/>
                <w:sz w:val="24"/>
                <w:szCs w:val="24"/>
              </w:rPr>
            </w:pPr>
            <w:r>
              <w:rPr>
                <w:rFonts w:ascii="Times New Roman" w:hAnsi="Times New Roman" w:cs="Times New Roman"/>
                <w:sz w:val="24"/>
                <w:szCs w:val="24"/>
              </w:rPr>
              <w:t>1</w:t>
            </w:r>
          </w:p>
        </w:tc>
        <w:tc>
          <w:tcPr>
            <w:tcW w:w="1454" w:type="dxa"/>
            <w:vAlign w:val="center"/>
          </w:tcPr>
          <w:p w:rsidR="008E7998" w:rsidRDefault="008E7998" w:rsidP="006F09E0">
            <w:pPr>
              <w:jc w:val="center"/>
              <w:rPr>
                <w:rFonts w:ascii="Times New Roman" w:hAnsi="Times New Roman" w:cs="Times New Roman"/>
                <w:sz w:val="24"/>
                <w:szCs w:val="24"/>
              </w:rPr>
            </w:pPr>
            <w:r>
              <w:rPr>
                <w:rFonts w:ascii="Times New Roman" w:hAnsi="Times New Roman" w:cs="Times New Roman"/>
                <w:sz w:val="24"/>
                <w:szCs w:val="24"/>
              </w:rPr>
              <w:t>4.2</w:t>
            </w:r>
          </w:p>
        </w:tc>
        <w:tc>
          <w:tcPr>
            <w:tcW w:w="1454" w:type="dxa"/>
            <w:vAlign w:val="center"/>
          </w:tcPr>
          <w:p w:rsidR="008E7998" w:rsidRDefault="008E7998" w:rsidP="006F09E0">
            <w:pPr>
              <w:jc w:val="center"/>
              <w:rPr>
                <w:rFonts w:ascii="Times New Roman" w:hAnsi="Times New Roman" w:cs="Times New Roman"/>
                <w:sz w:val="24"/>
                <w:szCs w:val="24"/>
              </w:rPr>
            </w:pPr>
            <w:r>
              <w:rPr>
                <w:rFonts w:ascii="Times New Roman" w:hAnsi="Times New Roman" w:cs="Times New Roman"/>
                <w:sz w:val="24"/>
                <w:szCs w:val="24"/>
              </w:rPr>
              <w:t>1</w:t>
            </w:r>
          </w:p>
        </w:tc>
        <w:tc>
          <w:tcPr>
            <w:tcW w:w="1454" w:type="dxa"/>
            <w:vAlign w:val="center"/>
          </w:tcPr>
          <w:p w:rsidR="008E7998" w:rsidRDefault="008E7998" w:rsidP="006F09E0">
            <w:pPr>
              <w:jc w:val="center"/>
              <w:rPr>
                <w:rFonts w:ascii="Times New Roman" w:hAnsi="Times New Roman" w:cs="Times New Roman"/>
                <w:sz w:val="24"/>
                <w:szCs w:val="24"/>
              </w:rPr>
            </w:pPr>
            <w:r>
              <w:rPr>
                <w:rFonts w:ascii="Times New Roman" w:hAnsi="Times New Roman" w:cs="Times New Roman"/>
                <w:sz w:val="24"/>
                <w:szCs w:val="24"/>
              </w:rPr>
              <w:t>4.2</w:t>
            </w:r>
          </w:p>
        </w:tc>
      </w:tr>
    </w:tbl>
    <w:p w:rsidR="001E641D" w:rsidRDefault="003C1341" w:rsidP="003C134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04AEC">
        <w:rPr>
          <w:rFonts w:ascii="Times New Roman" w:hAnsi="Times New Roman" w:cs="Times New Roman"/>
          <w:sz w:val="24"/>
          <w:szCs w:val="24"/>
        </w:rPr>
        <w:t>Birden fazla seçenek işaretlenmiştir.</w:t>
      </w:r>
    </w:p>
    <w:p w:rsidR="00342580" w:rsidRDefault="00A93F2B" w:rsidP="003C1341">
      <w:pPr>
        <w:spacing w:line="360" w:lineRule="auto"/>
        <w:jc w:val="both"/>
        <w:rPr>
          <w:rFonts w:ascii="Times New Roman" w:hAnsi="Times New Roman" w:cs="Times New Roman"/>
          <w:sz w:val="24"/>
          <w:szCs w:val="24"/>
        </w:rPr>
      </w:pPr>
      <w:r>
        <w:rPr>
          <w:rFonts w:ascii="Times New Roman" w:hAnsi="Times New Roman" w:cs="Times New Roman"/>
          <w:sz w:val="24"/>
          <w:szCs w:val="24"/>
        </w:rPr>
        <w:t>Eğitim öncesi ailelerin en çok tercih ettikleri bilgi kaynakları %50’lik dilimlerle deneyimleri ve internet oluşturmaktadır. Bunları %41.7 ile kitaplar takip etmektedir. Eğitim sonrasında ise durum değişmemiş aileler daha çok deneyimlerim (%62.5) ve internet (%62.5)  cevabı vermişler. Ancak eğitim öncesi ve sonrası hiçbir ebeveyn diyetisyen cevabı ver</w:t>
      </w:r>
      <w:r w:rsidR="009C7E8B">
        <w:rPr>
          <w:rFonts w:ascii="Times New Roman" w:hAnsi="Times New Roman" w:cs="Times New Roman"/>
          <w:sz w:val="24"/>
          <w:szCs w:val="24"/>
        </w:rPr>
        <w:t>mem</w:t>
      </w:r>
      <w:r>
        <w:rPr>
          <w:rFonts w:ascii="Times New Roman" w:hAnsi="Times New Roman" w:cs="Times New Roman"/>
          <w:sz w:val="24"/>
          <w:szCs w:val="24"/>
        </w:rPr>
        <w:t xml:space="preserve">iştir. </w:t>
      </w:r>
    </w:p>
    <w:p w:rsidR="00342580" w:rsidRPr="00FB07C7" w:rsidRDefault="00342580" w:rsidP="003C1341">
      <w:pPr>
        <w:spacing w:line="360" w:lineRule="auto"/>
        <w:jc w:val="both"/>
        <w:rPr>
          <w:rFonts w:ascii="Times New Roman" w:hAnsi="Times New Roman" w:cs="Times New Roman"/>
          <w:b/>
          <w:sz w:val="24"/>
          <w:szCs w:val="24"/>
        </w:rPr>
      </w:pPr>
    </w:p>
    <w:p w:rsidR="001E641D" w:rsidRPr="00FB07C7" w:rsidRDefault="001E641D" w:rsidP="00342580">
      <w:pPr>
        <w:spacing w:line="360" w:lineRule="auto"/>
        <w:jc w:val="both"/>
        <w:rPr>
          <w:rFonts w:ascii="Times New Roman" w:hAnsi="Times New Roman" w:cs="Times New Roman"/>
          <w:b/>
          <w:sz w:val="24"/>
          <w:szCs w:val="24"/>
        </w:rPr>
      </w:pPr>
      <w:r w:rsidRPr="00FB07C7">
        <w:rPr>
          <w:rFonts w:ascii="Times New Roman" w:hAnsi="Times New Roman" w:cs="Times New Roman"/>
          <w:b/>
          <w:sz w:val="24"/>
          <w:szCs w:val="24"/>
        </w:rPr>
        <w:t>Tablo</w:t>
      </w:r>
      <w:r w:rsidR="00D634B8" w:rsidRPr="00FB07C7">
        <w:rPr>
          <w:rFonts w:ascii="Times New Roman" w:hAnsi="Times New Roman" w:cs="Times New Roman"/>
          <w:b/>
          <w:sz w:val="24"/>
          <w:szCs w:val="24"/>
        </w:rPr>
        <w:t xml:space="preserve"> </w:t>
      </w:r>
      <w:r w:rsidR="00A85A78">
        <w:rPr>
          <w:rFonts w:ascii="Times New Roman" w:hAnsi="Times New Roman" w:cs="Times New Roman"/>
          <w:b/>
          <w:sz w:val="24"/>
          <w:szCs w:val="24"/>
        </w:rPr>
        <w:t>4.</w:t>
      </w:r>
      <w:r w:rsidR="00D634B8" w:rsidRPr="00FB07C7">
        <w:rPr>
          <w:rFonts w:ascii="Times New Roman" w:hAnsi="Times New Roman" w:cs="Times New Roman"/>
          <w:b/>
          <w:sz w:val="24"/>
          <w:szCs w:val="24"/>
        </w:rPr>
        <w:t>13</w:t>
      </w:r>
      <w:r w:rsidR="00D02EA5" w:rsidRPr="00FB07C7">
        <w:rPr>
          <w:rFonts w:ascii="Times New Roman" w:hAnsi="Times New Roman" w:cs="Times New Roman"/>
          <w:b/>
          <w:sz w:val="24"/>
          <w:szCs w:val="24"/>
        </w:rPr>
        <w:t>: A</w:t>
      </w:r>
      <w:r w:rsidRPr="00FB07C7">
        <w:rPr>
          <w:rFonts w:ascii="Times New Roman" w:hAnsi="Times New Roman" w:cs="Times New Roman"/>
          <w:b/>
          <w:sz w:val="24"/>
          <w:szCs w:val="24"/>
        </w:rPr>
        <w:t>raştırmaya katılan çocukların öğün yapma sıklığı</w:t>
      </w:r>
    </w:p>
    <w:tbl>
      <w:tblPr>
        <w:tblStyle w:val="TabloKlavuzu"/>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7"/>
        <w:gridCol w:w="1512"/>
        <w:gridCol w:w="1511"/>
        <w:gridCol w:w="1511"/>
        <w:gridCol w:w="1511"/>
      </w:tblGrid>
      <w:tr w:rsidR="008E7998" w:rsidTr="00A0439A">
        <w:tc>
          <w:tcPr>
            <w:tcW w:w="1668" w:type="pct"/>
            <w:vMerge w:val="restart"/>
            <w:tcBorders>
              <w:top w:val="single" w:sz="4" w:space="0" w:color="auto"/>
              <w:bottom w:val="single" w:sz="4" w:space="0" w:color="auto"/>
            </w:tcBorders>
            <w:vAlign w:val="center"/>
          </w:tcPr>
          <w:p w:rsidR="008E7998" w:rsidRDefault="008E7998" w:rsidP="001E641D">
            <w:pPr>
              <w:jc w:val="center"/>
              <w:rPr>
                <w:rFonts w:ascii="Times New Roman" w:hAnsi="Times New Roman" w:cs="Times New Roman"/>
                <w:sz w:val="24"/>
                <w:szCs w:val="24"/>
              </w:rPr>
            </w:pPr>
          </w:p>
        </w:tc>
        <w:tc>
          <w:tcPr>
            <w:tcW w:w="1666" w:type="pct"/>
            <w:gridSpan w:val="2"/>
            <w:tcBorders>
              <w:top w:val="single" w:sz="4" w:space="0" w:color="auto"/>
              <w:bottom w:val="nil"/>
            </w:tcBorders>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Eğitim öncesi</w:t>
            </w:r>
            <w:r w:rsidR="00171B15">
              <w:rPr>
                <w:rFonts w:ascii="Times New Roman" w:hAnsi="Times New Roman" w:cs="Times New Roman"/>
                <w:sz w:val="24"/>
                <w:szCs w:val="24"/>
              </w:rPr>
              <w:t xml:space="preserve"> (n:24)</w:t>
            </w:r>
          </w:p>
        </w:tc>
        <w:tc>
          <w:tcPr>
            <w:tcW w:w="1666" w:type="pct"/>
            <w:gridSpan w:val="2"/>
            <w:tcBorders>
              <w:top w:val="single" w:sz="4" w:space="0" w:color="auto"/>
              <w:bottom w:val="nil"/>
            </w:tcBorders>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Eğitim sonrası</w:t>
            </w:r>
            <w:r w:rsidR="00171B15">
              <w:rPr>
                <w:rFonts w:ascii="Times New Roman" w:hAnsi="Times New Roman" w:cs="Times New Roman"/>
                <w:sz w:val="24"/>
                <w:szCs w:val="24"/>
              </w:rPr>
              <w:t xml:space="preserve"> (n:24)</w:t>
            </w:r>
          </w:p>
        </w:tc>
      </w:tr>
      <w:tr w:rsidR="008E7998" w:rsidTr="00A0439A">
        <w:tc>
          <w:tcPr>
            <w:tcW w:w="1668" w:type="pct"/>
            <w:vMerge/>
            <w:tcBorders>
              <w:top w:val="single" w:sz="4" w:space="0" w:color="auto"/>
              <w:bottom w:val="single" w:sz="4" w:space="0" w:color="auto"/>
            </w:tcBorders>
            <w:vAlign w:val="center"/>
          </w:tcPr>
          <w:p w:rsidR="008E7998" w:rsidRDefault="008E7998" w:rsidP="001E641D">
            <w:pPr>
              <w:jc w:val="center"/>
              <w:rPr>
                <w:rFonts w:ascii="Times New Roman" w:hAnsi="Times New Roman" w:cs="Times New Roman"/>
                <w:sz w:val="24"/>
                <w:szCs w:val="24"/>
              </w:rPr>
            </w:pPr>
          </w:p>
        </w:tc>
        <w:tc>
          <w:tcPr>
            <w:tcW w:w="833" w:type="pct"/>
            <w:tcBorders>
              <w:top w:val="nil"/>
              <w:bottom w:val="single" w:sz="4" w:space="0" w:color="auto"/>
            </w:tcBorders>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S</w:t>
            </w:r>
          </w:p>
        </w:tc>
        <w:tc>
          <w:tcPr>
            <w:tcW w:w="833" w:type="pct"/>
            <w:tcBorders>
              <w:top w:val="nil"/>
              <w:bottom w:val="single" w:sz="4" w:space="0" w:color="auto"/>
            </w:tcBorders>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w:t>
            </w:r>
          </w:p>
        </w:tc>
        <w:tc>
          <w:tcPr>
            <w:tcW w:w="833" w:type="pct"/>
            <w:tcBorders>
              <w:top w:val="nil"/>
              <w:bottom w:val="single" w:sz="4" w:space="0" w:color="auto"/>
            </w:tcBorders>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S</w:t>
            </w:r>
          </w:p>
        </w:tc>
        <w:tc>
          <w:tcPr>
            <w:tcW w:w="833" w:type="pct"/>
            <w:tcBorders>
              <w:top w:val="nil"/>
              <w:bottom w:val="single" w:sz="4" w:space="0" w:color="auto"/>
            </w:tcBorders>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w:t>
            </w:r>
          </w:p>
        </w:tc>
      </w:tr>
      <w:tr w:rsidR="008E7998" w:rsidTr="00342580">
        <w:tc>
          <w:tcPr>
            <w:tcW w:w="1668" w:type="pct"/>
            <w:tcBorders>
              <w:top w:val="single" w:sz="4" w:space="0" w:color="auto"/>
            </w:tcBorders>
            <w:vAlign w:val="center"/>
          </w:tcPr>
          <w:p w:rsidR="008E7998" w:rsidRDefault="008E7998" w:rsidP="001E641D">
            <w:pPr>
              <w:rPr>
                <w:rFonts w:ascii="Times New Roman" w:hAnsi="Times New Roman" w:cs="Times New Roman"/>
                <w:sz w:val="24"/>
                <w:szCs w:val="24"/>
              </w:rPr>
            </w:pPr>
            <w:r>
              <w:rPr>
                <w:rFonts w:ascii="Times New Roman" w:hAnsi="Times New Roman" w:cs="Times New Roman"/>
                <w:sz w:val="24"/>
                <w:szCs w:val="24"/>
              </w:rPr>
              <w:t xml:space="preserve">Kahvaltı </w:t>
            </w:r>
          </w:p>
        </w:tc>
        <w:tc>
          <w:tcPr>
            <w:tcW w:w="833" w:type="pct"/>
            <w:tcBorders>
              <w:top w:val="single" w:sz="4" w:space="0" w:color="auto"/>
            </w:tcBorders>
            <w:vAlign w:val="center"/>
          </w:tcPr>
          <w:p w:rsidR="008E7998" w:rsidRDefault="008E7998" w:rsidP="001E641D">
            <w:pPr>
              <w:jc w:val="center"/>
              <w:rPr>
                <w:rFonts w:ascii="Times New Roman" w:hAnsi="Times New Roman" w:cs="Times New Roman"/>
                <w:sz w:val="24"/>
                <w:szCs w:val="24"/>
              </w:rPr>
            </w:pPr>
          </w:p>
        </w:tc>
        <w:tc>
          <w:tcPr>
            <w:tcW w:w="833" w:type="pct"/>
            <w:tcBorders>
              <w:top w:val="single" w:sz="4" w:space="0" w:color="auto"/>
            </w:tcBorders>
            <w:vAlign w:val="center"/>
          </w:tcPr>
          <w:p w:rsidR="008E7998" w:rsidRDefault="008E7998" w:rsidP="001E641D">
            <w:pPr>
              <w:jc w:val="center"/>
              <w:rPr>
                <w:rFonts w:ascii="Times New Roman" w:hAnsi="Times New Roman" w:cs="Times New Roman"/>
                <w:sz w:val="24"/>
                <w:szCs w:val="24"/>
              </w:rPr>
            </w:pPr>
          </w:p>
        </w:tc>
        <w:tc>
          <w:tcPr>
            <w:tcW w:w="833" w:type="pct"/>
            <w:tcBorders>
              <w:top w:val="single" w:sz="4" w:space="0" w:color="auto"/>
            </w:tcBorders>
            <w:vAlign w:val="center"/>
          </w:tcPr>
          <w:p w:rsidR="008E7998" w:rsidRDefault="008E7998" w:rsidP="001E641D">
            <w:pPr>
              <w:jc w:val="center"/>
              <w:rPr>
                <w:rFonts w:ascii="Times New Roman" w:hAnsi="Times New Roman" w:cs="Times New Roman"/>
                <w:sz w:val="24"/>
                <w:szCs w:val="24"/>
              </w:rPr>
            </w:pPr>
          </w:p>
        </w:tc>
        <w:tc>
          <w:tcPr>
            <w:tcW w:w="833" w:type="pct"/>
            <w:tcBorders>
              <w:top w:val="single" w:sz="4" w:space="0" w:color="auto"/>
            </w:tcBorders>
            <w:vAlign w:val="center"/>
          </w:tcPr>
          <w:p w:rsidR="008E7998" w:rsidRDefault="008E7998" w:rsidP="001E641D">
            <w:pPr>
              <w:jc w:val="center"/>
              <w:rPr>
                <w:rFonts w:ascii="Times New Roman" w:hAnsi="Times New Roman" w:cs="Times New Roman"/>
                <w:sz w:val="24"/>
                <w:szCs w:val="24"/>
              </w:rPr>
            </w:pPr>
          </w:p>
        </w:tc>
      </w:tr>
      <w:tr w:rsidR="008E7998" w:rsidTr="00342580">
        <w:tc>
          <w:tcPr>
            <w:tcW w:w="1668"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Her gün</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21</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87.5</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22</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91.7</w:t>
            </w:r>
          </w:p>
        </w:tc>
      </w:tr>
      <w:tr w:rsidR="008E7998" w:rsidTr="00342580">
        <w:tc>
          <w:tcPr>
            <w:tcW w:w="1668"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Sıklıkla</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1</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4.2</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w:t>
            </w:r>
          </w:p>
        </w:tc>
      </w:tr>
      <w:tr w:rsidR="008E7998" w:rsidTr="00342580">
        <w:tc>
          <w:tcPr>
            <w:tcW w:w="1668"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Bazen</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2</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8.3</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2</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8.3</w:t>
            </w:r>
          </w:p>
        </w:tc>
      </w:tr>
      <w:tr w:rsidR="008E7998" w:rsidTr="00342580">
        <w:tc>
          <w:tcPr>
            <w:tcW w:w="1668"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Hiç</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w:t>
            </w:r>
          </w:p>
        </w:tc>
      </w:tr>
      <w:tr w:rsidR="008E7998" w:rsidTr="00342580">
        <w:tc>
          <w:tcPr>
            <w:tcW w:w="1668" w:type="pct"/>
            <w:vAlign w:val="center"/>
          </w:tcPr>
          <w:p w:rsidR="008E7998" w:rsidRDefault="008E7998" w:rsidP="001E641D">
            <w:pPr>
              <w:rPr>
                <w:rFonts w:ascii="Times New Roman" w:hAnsi="Times New Roman" w:cs="Times New Roman"/>
                <w:sz w:val="24"/>
                <w:szCs w:val="24"/>
              </w:rPr>
            </w:pPr>
            <w:r>
              <w:rPr>
                <w:rFonts w:ascii="Times New Roman" w:hAnsi="Times New Roman" w:cs="Times New Roman"/>
                <w:sz w:val="24"/>
                <w:szCs w:val="24"/>
              </w:rPr>
              <w:t>Kuşluk</w:t>
            </w:r>
          </w:p>
        </w:tc>
        <w:tc>
          <w:tcPr>
            <w:tcW w:w="833" w:type="pct"/>
            <w:vAlign w:val="center"/>
          </w:tcPr>
          <w:p w:rsidR="008E7998" w:rsidRDefault="008E7998" w:rsidP="001E641D">
            <w:pPr>
              <w:jc w:val="center"/>
              <w:rPr>
                <w:rFonts w:ascii="Times New Roman" w:hAnsi="Times New Roman" w:cs="Times New Roman"/>
                <w:sz w:val="24"/>
                <w:szCs w:val="24"/>
              </w:rPr>
            </w:pPr>
          </w:p>
        </w:tc>
        <w:tc>
          <w:tcPr>
            <w:tcW w:w="833" w:type="pct"/>
            <w:vAlign w:val="center"/>
          </w:tcPr>
          <w:p w:rsidR="008E7998" w:rsidRDefault="008E7998" w:rsidP="001E641D">
            <w:pPr>
              <w:jc w:val="center"/>
              <w:rPr>
                <w:rFonts w:ascii="Times New Roman" w:hAnsi="Times New Roman" w:cs="Times New Roman"/>
                <w:sz w:val="24"/>
                <w:szCs w:val="24"/>
              </w:rPr>
            </w:pPr>
          </w:p>
        </w:tc>
        <w:tc>
          <w:tcPr>
            <w:tcW w:w="833" w:type="pct"/>
            <w:vAlign w:val="center"/>
          </w:tcPr>
          <w:p w:rsidR="008E7998" w:rsidRDefault="008E7998" w:rsidP="001E641D">
            <w:pPr>
              <w:jc w:val="center"/>
              <w:rPr>
                <w:rFonts w:ascii="Times New Roman" w:hAnsi="Times New Roman" w:cs="Times New Roman"/>
                <w:sz w:val="24"/>
                <w:szCs w:val="24"/>
              </w:rPr>
            </w:pPr>
          </w:p>
        </w:tc>
        <w:tc>
          <w:tcPr>
            <w:tcW w:w="833" w:type="pct"/>
            <w:vAlign w:val="center"/>
          </w:tcPr>
          <w:p w:rsidR="008E7998" w:rsidRDefault="008E7998" w:rsidP="001E641D">
            <w:pPr>
              <w:jc w:val="center"/>
              <w:rPr>
                <w:rFonts w:ascii="Times New Roman" w:hAnsi="Times New Roman" w:cs="Times New Roman"/>
                <w:sz w:val="24"/>
                <w:szCs w:val="24"/>
              </w:rPr>
            </w:pPr>
          </w:p>
        </w:tc>
      </w:tr>
      <w:tr w:rsidR="008E7998" w:rsidTr="00342580">
        <w:tc>
          <w:tcPr>
            <w:tcW w:w="1668"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Her gün</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3</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12.5</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2</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8.3</w:t>
            </w:r>
          </w:p>
        </w:tc>
      </w:tr>
      <w:tr w:rsidR="008E7998" w:rsidTr="00342580">
        <w:tc>
          <w:tcPr>
            <w:tcW w:w="1668"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Sıklıkla</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4</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16.7</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3</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12.5</w:t>
            </w:r>
          </w:p>
        </w:tc>
      </w:tr>
      <w:tr w:rsidR="008E7998" w:rsidTr="00342580">
        <w:tc>
          <w:tcPr>
            <w:tcW w:w="1668"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Bazen</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2</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8.3</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6</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25</w:t>
            </w:r>
          </w:p>
        </w:tc>
      </w:tr>
      <w:tr w:rsidR="008E7998" w:rsidTr="00342580">
        <w:tc>
          <w:tcPr>
            <w:tcW w:w="1668"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Hiç</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15</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62.5</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13</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54.2</w:t>
            </w:r>
          </w:p>
        </w:tc>
      </w:tr>
      <w:tr w:rsidR="008E7998" w:rsidTr="00342580">
        <w:tc>
          <w:tcPr>
            <w:tcW w:w="1668" w:type="pct"/>
            <w:vAlign w:val="center"/>
          </w:tcPr>
          <w:p w:rsidR="008E7998" w:rsidRDefault="008E7998" w:rsidP="001E641D">
            <w:pPr>
              <w:rPr>
                <w:rFonts w:ascii="Times New Roman" w:hAnsi="Times New Roman" w:cs="Times New Roman"/>
                <w:sz w:val="24"/>
                <w:szCs w:val="24"/>
              </w:rPr>
            </w:pPr>
            <w:r>
              <w:rPr>
                <w:rFonts w:ascii="Times New Roman" w:hAnsi="Times New Roman" w:cs="Times New Roman"/>
                <w:sz w:val="24"/>
                <w:szCs w:val="24"/>
              </w:rPr>
              <w:t>Öğle</w:t>
            </w:r>
          </w:p>
        </w:tc>
        <w:tc>
          <w:tcPr>
            <w:tcW w:w="833" w:type="pct"/>
            <w:vAlign w:val="center"/>
          </w:tcPr>
          <w:p w:rsidR="008E7998" w:rsidRDefault="008E7998" w:rsidP="001E641D">
            <w:pPr>
              <w:jc w:val="center"/>
              <w:rPr>
                <w:rFonts w:ascii="Times New Roman" w:hAnsi="Times New Roman" w:cs="Times New Roman"/>
                <w:sz w:val="24"/>
                <w:szCs w:val="24"/>
              </w:rPr>
            </w:pPr>
          </w:p>
        </w:tc>
        <w:tc>
          <w:tcPr>
            <w:tcW w:w="833" w:type="pct"/>
            <w:vAlign w:val="center"/>
          </w:tcPr>
          <w:p w:rsidR="008E7998" w:rsidRDefault="008E7998" w:rsidP="001E641D">
            <w:pPr>
              <w:jc w:val="center"/>
              <w:rPr>
                <w:rFonts w:ascii="Times New Roman" w:hAnsi="Times New Roman" w:cs="Times New Roman"/>
                <w:sz w:val="24"/>
                <w:szCs w:val="24"/>
              </w:rPr>
            </w:pPr>
          </w:p>
        </w:tc>
        <w:tc>
          <w:tcPr>
            <w:tcW w:w="833" w:type="pct"/>
            <w:vAlign w:val="center"/>
          </w:tcPr>
          <w:p w:rsidR="008E7998" w:rsidRDefault="008E7998" w:rsidP="001E641D">
            <w:pPr>
              <w:jc w:val="center"/>
              <w:rPr>
                <w:rFonts w:ascii="Times New Roman" w:hAnsi="Times New Roman" w:cs="Times New Roman"/>
                <w:sz w:val="24"/>
                <w:szCs w:val="24"/>
              </w:rPr>
            </w:pPr>
          </w:p>
        </w:tc>
        <w:tc>
          <w:tcPr>
            <w:tcW w:w="833" w:type="pct"/>
            <w:vAlign w:val="center"/>
          </w:tcPr>
          <w:p w:rsidR="008E7998" w:rsidRDefault="008E7998" w:rsidP="001E641D">
            <w:pPr>
              <w:jc w:val="center"/>
              <w:rPr>
                <w:rFonts w:ascii="Times New Roman" w:hAnsi="Times New Roman" w:cs="Times New Roman"/>
                <w:sz w:val="24"/>
                <w:szCs w:val="24"/>
              </w:rPr>
            </w:pPr>
          </w:p>
        </w:tc>
      </w:tr>
      <w:tr w:rsidR="008E7998" w:rsidTr="00342580">
        <w:tc>
          <w:tcPr>
            <w:tcW w:w="1668"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Her gün</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19</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79.2</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23</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95.8</w:t>
            </w:r>
          </w:p>
        </w:tc>
      </w:tr>
      <w:tr w:rsidR="008E7998" w:rsidTr="00342580">
        <w:tc>
          <w:tcPr>
            <w:tcW w:w="1668"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Sıklıkla</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5</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20.8</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1</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4.2</w:t>
            </w:r>
          </w:p>
        </w:tc>
      </w:tr>
      <w:tr w:rsidR="008E7998" w:rsidTr="00342580">
        <w:tc>
          <w:tcPr>
            <w:tcW w:w="1668"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Bazen</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w:t>
            </w:r>
          </w:p>
        </w:tc>
      </w:tr>
      <w:tr w:rsidR="008E7998" w:rsidTr="00342580">
        <w:tc>
          <w:tcPr>
            <w:tcW w:w="1668"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Hiç</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w:t>
            </w:r>
          </w:p>
        </w:tc>
        <w:tc>
          <w:tcPr>
            <w:tcW w:w="833" w:type="pct"/>
            <w:vAlign w:val="center"/>
          </w:tcPr>
          <w:p w:rsidR="008E7998" w:rsidRDefault="008E7998" w:rsidP="001E641D">
            <w:pPr>
              <w:jc w:val="center"/>
              <w:rPr>
                <w:rFonts w:ascii="Times New Roman" w:hAnsi="Times New Roman" w:cs="Times New Roman"/>
                <w:sz w:val="24"/>
                <w:szCs w:val="24"/>
              </w:rPr>
            </w:pPr>
            <w:r>
              <w:rPr>
                <w:rFonts w:ascii="Times New Roman" w:hAnsi="Times New Roman" w:cs="Times New Roman"/>
                <w:sz w:val="24"/>
                <w:szCs w:val="24"/>
              </w:rPr>
              <w:t>-</w:t>
            </w:r>
          </w:p>
        </w:tc>
      </w:tr>
    </w:tbl>
    <w:p w:rsidR="00342580" w:rsidRDefault="00342580" w:rsidP="00342580">
      <w:pPr>
        <w:spacing w:line="360" w:lineRule="auto"/>
        <w:jc w:val="both"/>
        <w:rPr>
          <w:rFonts w:ascii="Times New Roman" w:hAnsi="Times New Roman" w:cs="Times New Roman"/>
          <w:sz w:val="24"/>
          <w:szCs w:val="24"/>
        </w:rPr>
      </w:pPr>
    </w:p>
    <w:p w:rsidR="00342580" w:rsidRDefault="00342580" w:rsidP="00342580">
      <w:pPr>
        <w:spacing w:line="360" w:lineRule="auto"/>
        <w:jc w:val="both"/>
        <w:rPr>
          <w:rFonts w:ascii="Times New Roman" w:hAnsi="Times New Roman" w:cs="Times New Roman"/>
          <w:sz w:val="24"/>
          <w:szCs w:val="24"/>
        </w:rPr>
      </w:pPr>
    </w:p>
    <w:p w:rsidR="00342580" w:rsidRPr="00FB07C7" w:rsidRDefault="00342580" w:rsidP="00342580">
      <w:pPr>
        <w:spacing w:line="360" w:lineRule="auto"/>
        <w:jc w:val="both"/>
        <w:rPr>
          <w:rFonts w:ascii="Times New Roman" w:hAnsi="Times New Roman" w:cs="Times New Roman"/>
          <w:b/>
          <w:sz w:val="24"/>
          <w:szCs w:val="24"/>
        </w:rPr>
      </w:pPr>
      <w:r w:rsidRPr="00FB07C7">
        <w:rPr>
          <w:rFonts w:ascii="Times New Roman" w:hAnsi="Times New Roman" w:cs="Times New Roman"/>
          <w:b/>
          <w:sz w:val="24"/>
          <w:szCs w:val="24"/>
        </w:rPr>
        <w:t xml:space="preserve">Tablo </w:t>
      </w:r>
      <w:r w:rsidR="00A85A78">
        <w:rPr>
          <w:rFonts w:ascii="Times New Roman" w:hAnsi="Times New Roman" w:cs="Times New Roman"/>
          <w:b/>
          <w:sz w:val="24"/>
          <w:szCs w:val="24"/>
        </w:rPr>
        <w:t>4.</w:t>
      </w:r>
      <w:r w:rsidRPr="00FB07C7">
        <w:rPr>
          <w:rFonts w:ascii="Times New Roman" w:hAnsi="Times New Roman" w:cs="Times New Roman"/>
          <w:b/>
          <w:sz w:val="24"/>
          <w:szCs w:val="24"/>
        </w:rPr>
        <w:t>13: Araştırmaya katılan çocukların öğün yapma sıklığı (devamı)</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1813"/>
        <w:gridCol w:w="1813"/>
      </w:tblGrid>
      <w:tr w:rsidR="00342580" w:rsidTr="00A0439A">
        <w:tc>
          <w:tcPr>
            <w:tcW w:w="1812" w:type="dxa"/>
            <w:vMerge w:val="restart"/>
            <w:tcBorders>
              <w:top w:val="single" w:sz="4" w:space="0" w:color="auto"/>
              <w:bottom w:val="single" w:sz="4" w:space="0" w:color="auto"/>
            </w:tcBorders>
          </w:tcPr>
          <w:p w:rsidR="00342580" w:rsidRDefault="00342580" w:rsidP="00342580">
            <w:pPr>
              <w:tabs>
                <w:tab w:val="left" w:pos="7245"/>
              </w:tabs>
              <w:jc w:val="both"/>
              <w:rPr>
                <w:rFonts w:ascii="Times New Roman" w:hAnsi="Times New Roman" w:cs="Times New Roman"/>
                <w:sz w:val="24"/>
                <w:szCs w:val="24"/>
              </w:rPr>
            </w:pPr>
          </w:p>
        </w:tc>
        <w:tc>
          <w:tcPr>
            <w:tcW w:w="3624" w:type="dxa"/>
            <w:gridSpan w:val="2"/>
            <w:tcBorders>
              <w:top w:val="single" w:sz="4" w:space="0" w:color="auto"/>
              <w:bottom w:val="nil"/>
            </w:tcBorders>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Eğitim öncesi (n:24)</w:t>
            </w:r>
          </w:p>
        </w:tc>
        <w:tc>
          <w:tcPr>
            <w:tcW w:w="3626" w:type="dxa"/>
            <w:gridSpan w:val="2"/>
            <w:tcBorders>
              <w:top w:val="single" w:sz="4" w:space="0" w:color="auto"/>
              <w:bottom w:val="nil"/>
            </w:tcBorders>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Eğitim sonrası (n:24)</w:t>
            </w:r>
          </w:p>
        </w:tc>
      </w:tr>
      <w:tr w:rsidR="00342580" w:rsidTr="00A0439A">
        <w:tc>
          <w:tcPr>
            <w:tcW w:w="1812" w:type="dxa"/>
            <w:vMerge/>
            <w:tcBorders>
              <w:top w:val="single" w:sz="4" w:space="0" w:color="auto"/>
              <w:bottom w:val="single" w:sz="4" w:space="0" w:color="auto"/>
            </w:tcBorders>
          </w:tcPr>
          <w:p w:rsidR="00342580" w:rsidRDefault="00342580" w:rsidP="00342580">
            <w:pPr>
              <w:tabs>
                <w:tab w:val="left" w:pos="7245"/>
              </w:tabs>
              <w:jc w:val="both"/>
              <w:rPr>
                <w:rFonts w:ascii="Times New Roman" w:hAnsi="Times New Roman" w:cs="Times New Roman"/>
                <w:sz w:val="24"/>
                <w:szCs w:val="24"/>
              </w:rPr>
            </w:pPr>
          </w:p>
        </w:tc>
        <w:tc>
          <w:tcPr>
            <w:tcW w:w="1812" w:type="dxa"/>
            <w:tcBorders>
              <w:top w:val="nil"/>
              <w:bottom w:val="single" w:sz="4" w:space="0" w:color="auto"/>
            </w:tcBorders>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S</w:t>
            </w:r>
          </w:p>
        </w:tc>
        <w:tc>
          <w:tcPr>
            <w:tcW w:w="1812" w:type="dxa"/>
            <w:tcBorders>
              <w:top w:val="nil"/>
              <w:bottom w:val="single" w:sz="4" w:space="0" w:color="auto"/>
            </w:tcBorders>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w:t>
            </w:r>
          </w:p>
        </w:tc>
        <w:tc>
          <w:tcPr>
            <w:tcW w:w="1813" w:type="dxa"/>
            <w:tcBorders>
              <w:top w:val="nil"/>
              <w:bottom w:val="single" w:sz="4" w:space="0" w:color="auto"/>
            </w:tcBorders>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S</w:t>
            </w:r>
          </w:p>
        </w:tc>
        <w:tc>
          <w:tcPr>
            <w:tcW w:w="1813" w:type="dxa"/>
            <w:tcBorders>
              <w:top w:val="nil"/>
              <w:bottom w:val="single" w:sz="4" w:space="0" w:color="auto"/>
            </w:tcBorders>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w:t>
            </w:r>
          </w:p>
        </w:tc>
      </w:tr>
      <w:tr w:rsidR="00342580" w:rsidTr="00342580">
        <w:tc>
          <w:tcPr>
            <w:tcW w:w="1812" w:type="dxa"/>
            <w:tcBorders>
              <w:top w:val="single" w:sz="4" w:space="0" w:color="auto"/>
            </w:tcBorders>
            <w:vAlign w:val="center"/>
          </w:tcPr>
          <w:p w:rsidR="00342580" w:rsidRDefault="00342580" w:rsidP="00342580">
            <w:pPr>
              <w:rPr>
                <w:rFonts w:ascii="Times New Roman" w:hAnsi="Times New Roman" w:cs="Times New Roman"/>
                <w:sz w:val="24"/>
                <w:szCs w:val="24"/>
              </w:rPr>
            </w:pPr>
            <w:r>
              <w:rPr>
                <w:rFonts w:ascii="Times New Roman" w:hAnsi="Times New Roman" w:cs="Times New Roman"/>
                <w:sz w:val="24"/>
                <w:szCs w:val="24"/>
              </w:rPr>
              <w:t>İkindi</w:t>
            </w:r>
          </w:p>
        </w:tc>
        <w:tc>
          <w:tcPr>
            <w:tcW w:w="1812" w:type="dxa"/>
            <w:tcBorders>
              <w:top w:val="single" w:sz="4" w:space="0" w:color="auto"/>
            </w:tcBorders>
          </w:tcPr>
          <w:p w:rsidR="00342580" w:rsidRDefault="00342580" w:rsidP="00342580">
            <w:pPr>
              <w:tabs>
                <w:tab w:val="left" w:pos="7245"/>
              </w:tabs>
              <w:jc w:val="both"/>
              <w:rPr>
                <w:rFonts w:ascii="Times New Roman" w:hAnsi="Times New Roman" w:cs="Times New Roman"/>
                <w:sz w:val="24"/>
                <w:szCs w:val="24"/>
              </w:rPr>
            </w:pPr>
          </w:p>
        </w:tc>
        <w:tc>
          <w:tcPr>
            <w:tcW w:w="1812" w:type="dxa"/>
            <w:tcBorders>
              <w:top w:val="single" w:sz="4" w:space="0" w:color="auto"/>
            </w:tcBorders>
          </w:tcPr>
          <w:p w:rsidR="00342580" w:rsidRDefault="00342580" w:rsidP="00342580">
            <w:pPr>
              <w:tabs>
                <w:tab w:val="left" w:pos="7245"/>
              </w:tabs>
              <w:jc w:val="both"/>
              <w:rPr>
                <w:rFonts w:ascii="Times New Roman" w:hAnsi="Times New Roman" w:cs="Times New Roman"/>
                <w:sz w:val="24"/>
                <w:szCs w:val="24"/>
              </w:rPr>
            </w:pPr>
          </w:p>
        </w:tc>
        <w:tc>
          <w:tcPr>
            <w:tcW w:w="1813" w:type="dxa"/>
            <w:tcBorders>
              <w:top w:val="single" w:sz="4" w:space="0" w:color="auto"/>
            </w:tcBorders>
          </w:tcPr>
          <w:p w:rsidR="00342580" w:rsidRDefault="00342580" w:rsidP="00342580">
            <w:pPr>
              <w:tabs>
                <w:tab w:val="left" w:pos="7245"/>
              </w:tabs>
              <w:jc w:val="both"/>
              <w:rPr>
                <w:rFonts w:ascii="Times New Roman" w:hAnsi="Times New Roman" w:cs="Times New Roman"/>
                <w:sz w:val="24"/>
                <w:szCs w:val="24"/>
              </w:rPr>
            </w:pPr>
          </w:p>
        </w:tc>
        <w:tc>
          <w:tcPr>
            <w:tcW w:w="1813" w:type="dxa"/>
            <w:tcBorders>
              <w:top w:val="single" w:sz="4" w:space="0" w:color="auto"/>
            </w:tcBorders>
          </w:tcPr>
          <w:p w:rsidR="00342580" w:rsidRDefault="00342580" w:rsidP="00342580">
            <w:pPr>
              <w:tabs>
                <w:tab w:val="left" w:pos="7245"/>
              </w:tabs>
              <w:jc w:val="both"/>
              <w:rPr>
                <w:rFonts w:ascii="Times New Roman" w:hAnsi="Times New Roman" w:cs="Times New Roman"/>
                <w:sz w:val="24"/>
                <w:szCs w:val="24"/>
              </w:rPr>
            </w:pPr>
          </w:p>
        </w:tc>
      </w:tr>
      <w:tr w:rsidR="00342580" w:rsidTr="00342580">
        <w:tc>
          <w:tcPr>
            <w:tcW w:w="1812"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Her gün</w:t>
            </w:r>
          </w:p>
        </w:tc>
        <w:tc>
          <w:tcPr>
            <w:tcW w:w="1812"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5</w:t>
            </w:r>
          </w:p>
        </w:tc>
        <w:tc>
          <w:tcPr>
            <w:tcW w:w="1812"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20.8</w:t>
            </w:r>
          </w:p>
        </w:tc>
        <w:tc>
          <w:tcPr>
            <w:tcW w:w="1813"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8</w:t>
            </w:r>
          </w:p>
        </w:tc>
        <w:tc>
          <w:tcPr>
            <w:tcW w:w="1813"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33.3</w:t>
            </w:r>
          </w:p>
        </w:tc>
      </w:tr>
      <w:tr w:rsidR="00342580" w:rsidTr="00342580">
        <w:tc>
          <w:tcPr>
            <w:tcW w:w="1812"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Sıklıkla</w:t>
            </w:r>
          </w:p>
        </w:tc>
        <w:tc>
          <w:tcPr>
            <w:tcW w:w="1812"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10</w:t>
            </w:r>
          </w:p>
        </w:tc>
        <w:tc>
          <w:tcPr>
            <w:tcW w:w="1812"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41.7</w:t>
            </w:r>
          </w:p>
        </w:tc>
        <w:tc>
          <w:tcPr>
            <w:tcW w:w="1813"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6</w:t>
            </w:r>
          </w:p>
        </w:tc>
        <w:tc>
          <w:tcPr>
            <w:tcW w:w="1813"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25</w:t>
            </w:r>
          </w:p>
        </w:tc>
      </w:tr>
      <w:tr w:rsidR="00342580" w:rsidTr="00342580">
        <w:tc>
          <w:tcPr>
            <w:tcW w:w="1812"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Bazen</w:t>
            </w:r>
          </w:p>
        </w:tc>
        <w:tc>
          <w:tcPr>
            <w:tcW w:w="1812"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4</w:t>
            </w:r>
          </w:p>
        </w:tc>
        <w:tc>
          <w:tcPr>
            <w:tcW w:w="1812"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16.7</w:t>
            </w:r>
          </w:p>
        </w:tc>
        <w:tc>
          <w:tcPr>
            <w:tcW w:w="1813"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7</w:t>
            </w:r>
          </w:p>
        </w:tc>
        <w:tc>
          <w:tcPr>
            <w:tcW w:w="1813"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29.2</w:t>
            </w:r>
          </w:p>
        </w:tc>
      </w:tr>
      <w:tr w:rsidR="00342580" w:rsidTr="00342580">
        <w:tc>
          <w:tcPr>
            <w:tcW w:w="1812"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Hiç</w:t>
            </w:r>
          </w:p>
        </w:tc>
        <w:tc>
          <w:tcPr>
            <w:tcW w:w="1812"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5</w:t>
            </w:r>
          </w:p>
        </w:tc>
        <w:tc>
          <w:tcPr>
            <w:tcW w:w="1812"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20.8</w:t>
            </w:r>
          </w:p>
        </w:tc>
        <w:tc>
          <w:tcPr>
            <w:tcW w:w="1813"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3</w:t>
            </w:r>
          </w:p>
        </w:tc>
        <w:tc>
          <w:tcPr>
            <w:tcW w:w="1813"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12.5</w:t>
            </w:r>
          </w:p>
        </w:tc>
      </w:tr>
      <w:tr w:rsidR="00342580" w:rsidTr="00342580">
        <w:tc>
          <w:tcPr>
            <w:tcW w:w="1812" w:type="dxa"/>
            <w:vAlign w:val="center"/>
          </w:tcPr>
          <w:p w:rsidR="00342580" w:rsidRDefault="00342580" w:rsidP="00342580">
            <w:pPr>
              <w:rPr>
                <w:rFonts w:ascii="Times New Roman" w:hAnsi="Times New Roman" w:cs="Times New Roman"/>
                <w:sz w:val="24"/>
                <w:szCs w:val="24"/>
              </w:rPr>
            </w:pPr>
            <w:r>
              <w:rPr>
                <w:rFonts w:ascii="Times New Roman" w:hAnsi="Times New Roman" w:cs="Times New Roman"/>
                <w:sz w:val="24"/>
                <w:szCs w:val="24"/>
              </w:rPr>
              <w:t>Akşam</w:t>
            </w:r>
          </w:p>
        </w:tc>
        <w:tc>
          <w:tcPr>
            <w:tcW w:w="1812" w:type="dxa"/>
            <w:vAlign w:val="center"/>
          </w:tcPr>
          <w:p w:rsidR="00342580" w:rsidRDefault="00342580" w:rsidP="00342580">
            <w:pPr>
              <w:jc w:val="center"/>
              <w:rPr>
                <w:rFonts w:ascii="Times New Roman" w:hAnsi="Times New Roman" w:cs="Times New Roman"/>
                <w:sz w:val="24"/>
                <w:szCs w:val="24"/>
              </w:rPr>
            </w:pPr>
          </w:p>
        </w:tc>
        <w:tc>
          <w:tcPr>
            <w:tcW w:w="1812" w:type="dxa"/>
            <w:vAlign w:val="center"/>
          </w:tcPr>
          <w:p w:rsidR="00342580" w:rsidRDefault="00342580" w:rsidP="00342580">
            <w:pPr>
              <w:jc w:val="center"/>
              <w:rPr>
                <w:rFonts w:ascii="Times New Roman" w:hAnsi="Times New Roman" w:cs="Times New Roman"/>
                <w:sz w:val="24"/>
                <w:szCs w:val="24"/>
              </w:rPr>
            </w:pPr>
          </w:p>
        </w:tc>
        <w:tc>
          <w:tcPr>
            <w:tcW w:w="1813" w:type="dxa"/>
            <w:vAlign w:val="center"/>
          </w:tcPr>
          <w:p w:rsidR="00342580" w:rsidRDefault="00342580" w:rsidP="00342580">
            <w:pPr>
              <w:jc w:val="center"/>
              <w:rPr>
                <w:rFonts w:ascii="Times New Roman" w:hAnsi="Times New Roman" w:cs="Times New Roman"/>
                <w:sz w:val="24"/>
                <w:szCs w:val="24"/>
              </w:rPr>
            </w:pPr>
          </w:p>
        </w:tc>
        <w:tc>
          <w:tcPr>
            <w:tcW w:w="1813" w:type="dxa"/>
            <w:vAlign w:val="center"/>
          </w:tcPr>
          <w:p w:rsidR="00342580" w:rsidRDefault="00342580" w:rsidP="00342580">
            <w:pPr>
              <w:jc w:val="center"/>
              <w:rPr>
                <w:rFonts w:ascii="Times New Roman" w:hAnsi="Times New Roman" w:cs="Times New Roman"/>
                <w:sz w:val="24"/>
                <w:szCs w:val="24"/>
              </w:rPr>
            </w:pPr>
          </w:p>
        </w:tc>
      </w:tr>
      <w:tr w:rsidR="00342580" w:rsidTr="00342580">
        <w:tc>
          <w:tcPr>
            <w:tcW w:w="1812"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Her gün</w:t>
            </w:r>
          </w:p>
        </w:tc>
        <w:tc>
          <w:tcPr>
            <w:tcW w:w="1812"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23</w:t>
            </w:r>
          </w:p>
        </w:tc>
        <w:tc>
          <w:tcPr>
            <w:tcW w:w="1812"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95.8</w:t>
            </w:r>
          </w:p>
        </w:tc>
        <w:tc>
          <w:tcPr>
            <w:tcW w:w="1813"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24</w:t>
            </w:r>
          </w:p>
        </w:tc>
        <w:tc>
          <w:tcPr>
            <w:tcW w:w="1813"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100</w:t>
            </w:r>
          </w:p>
        </w:tc>
      </w:tr>
      <w:tr w:rsidR="00342580" w:rsidTr="00342580">
        <w:tc>
          <w:tcPr>
            <w:tcW w:w="1812"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Sıklıkla</w:t>
            </w:r>
          </w:p>
        </w:tc>
        <w:tc>
          <w:tcPr>
            <w:tcW w:w="1812"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1</w:t>
            </w:r>
          </w:p>
        </w:tc>
        <w:tc>
          <w:tcPr>
            <w:tcW w:w="1812"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4.2</w:t>
            </w:r>
          </w:p>
        </w:tc>
        <w:tc>
          <w:tcPr>
            <w:tcW w:w="1813"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w:t>
            </w:r>
          </w:p>
        </w:tc>
        <w:tc>
          <w:tcPr>
            <w:tcW w:w="1813"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w:t>
            </w:r>
          </w:p>
        </w:tc>
      </w:tr>
      <w:tr w:rsidR="00342580" w:rsidTr="00342580">
        <w:tc>
          <w:tcPr>
            <w:tcW w:w="1812"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Bazen</w:t>
            </w:r>
          </w:p>
        </w:tc>
        <w:tc>
          <w:tcPr>
            <w:tcW w:w="1812"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w:t>
            </w:r>
          </w:p>
        </w:tc>
        <w:tc>
          <w:tcPr>
            <w:tcW w:w="1812"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w:t>
            </w:r>
          </w:p>
        </w:tc>
        <w:tc>
          <w:tcPr>
            <w:tcW w:w="1813"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w:t>
            </w:r>
          </w:p>
        </w:tc>
        <w:tc>
          <w:tcPr>
            <w:tcW w:w="1813"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w:t>
            </w:r>
          </w:p>
        </w:tc>
      </w:tr>
      <w:tr w:rsidR="00342580" w:rsidTr="00342580">
        <w:tc>
          <w:tcPr>
            <w:tcW w:w="1812"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Hiç</w:t>
            </w:r>
          </w:p>
        </w:tc>
        <w:tc>
          <w:tcPr>
            <w:tcW w:w="1812"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w:t>
            </w:r>
          </w:p>
        </w:tc>
        <w:tc>
          <w:tcPr>
            <w:tcW w:w="1812"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w:t>
            </w:r>
          </w:p>
        </w:tc>
        <w:tc>
          <w:tcPr>
            <w:tcW w:w="1813"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w:t>
            </w:r>
          </w:p>
        </w:tc>
        <w:tc>
          <w:tcPr>
            <w:tcW w:w="1813"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w:t>
            </w:r>
          </w:p>
        </w:tc>
      </w:tr>
      <w:tr w:rsidR="00342580" w:rsidTr="00342580">
        <w:tc>
          <w:tcPr>
            <w:tcW w:w="1812" w:type="dxa"/>
            <w:vAlign w:val="center"/>
          </w:tcPr>
          <w:p w:rsidR="00342580" w:rsidRDefault="00342580" w:rsidP="00342580">
            <w:pPr>
              <w:rPr>
                <w:rFonts w:ascii="Times New Roman" w:hAnsi="Times New Roman" w:cs="Times New Roman"/>
                <w:sz w:val="24"/>
                <w:szCs w:val="24"/>
              </w:rPr>
            </w:pPr>
            <w:r>
              <w:rPr>
                <w:rFonts w:ascii="Times New Roman" w:hAnsi="Times New Roman" w:cs="Times New Roman"/>
                <w:sz w:val="24"/>
                <w:szCs w:val="24"/>
              </w:rPr>
              <w:t>Gece</w:t>
            </w:r>
          </w:p>
        </w:tc>
        <w:tc>
          <w:tcPr>
            <w:tcW w:w="1812" w:type="dxa"/>
            <w:vAlign w:val="center"/>
          </w:tcPr>
          <w:p w:rsidR="00342580" w:rsidRDefault="00342580" w:rsidP="00342580">
            <w:pPr>
              <w:jc w:val="center"/>
              <w:rPr>
                <w:rFonts w:ascii="Times New Roman" w:hAnsi="Times New Roman" w:cs="Times New Roman"/>
                <w:sz w:val="24"/>
                <w:szCs w:val="24"/>
              </w:rPr>
            </w:pPr>
          </w:p>
        </w:tc>
        <w:tc>
          <w:tcPr>
            <w:tcW w:w="1812" w:type="dxa"/>
            <w:vAlign w:val="center"/>
          </w:tcPr>
          <w:p w:rsidR="00342580" w:rsidRDefault="00342580" w:rsidP="00342580">
            <w:pPr>
              <w:jc w:val="center"/>
              <w:rPr>
                <w:rFonts w:ascii="Times New Roman" w:hAnsi="Times New Roman" w:cs="Times New Roman"/>
                <w:sz w:val="24"/>
                <w:szCs w:val="24"/>
              </w:rPr>
            </w:pPr>
          </w:p>
        </w:tc>
        <w:tc>
          <w:tcPr>
            <w:tcW w:w="1813" w:type="dxa"/>
            <w:vAlign w:val="center"/>
          </w:tcPr>
          <w:p w:rsidR="00342580" w:rsidRDefault="00342580" w:rsidP="00342580">
            <w:pPr>
              <w:jc w:val="center"/>
              <w:rPr>
                <w:rFonts w:ascii="Times New Roman" w:hAnsi="Times New Roman" w:cs="Times New Roman"/>
                <w:sz w:val="24"/>
                <w:szCs w:val="24"/>
              </w:rPr>
            </w:pPr>
          </w:p>
        </w:tc>
        <w:tc>
          <w:tcPr>
            <w:tcW w:w="1813" w:type="dxa"/>
            <w:vAlign w:val="center"/>
          </w:tcPr>
          <w:p w:rsidR="00342580" w:rsidRDefault="00342580" w:rsidP="00342580">
            <w:pPr>
              <w:jc w:val="center"/>
              <w:rPr>
                <w:rFonts w:ascii="Times New Roman" w:hAnsi="Times New Roman" w:cs="Times New Roman"/>
                <w:sz w:val="24"/>
                <w:szCs w:val="24"/>
              </w:rPr>
            </w:pPr>
          </w:p>
        </w:tc>
      </w:tr>
      <w:tr w:rsidR="00342580" w:rsidTr="00342580">
        <w:tc>
          <w:tcPr>
            <w:tcW w:w="1812"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Her gün</w:t>
            </w:r>
          </w:p>
        </w:tc>
        <w:tc>
          <w:tcPr>
            <w:tcW w:w="1812"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4</w:t>
            </w:r>
          </w:p>
        </w:tc>
        <w:tc>
          <w:tcPr>
            <w:tcW w:w="1812"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16.7</w:t>
            </w:r>
          </w:p>
        </w:tc>
        <w:tc>
          <w:tcPr>
            <w:tcW w:w="1813"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3</w:t>
            </w:r>
          </w:p>
        </w:tc>
        <w:tc>
          <w:tcPr>
            <w:tcW w:w="1813"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12.5</w:t>
            </w:r>
          </w:p>
        </w:tc>
      </w:tr>
      <w:tr w:rsidR="00342580" w:rsidTr="00342580">
        <w:tc>
          <w:tcPr>
            <w:tcW w:w="1812"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Sıklıkla</w:t>
            </w:r>
          </w:p>
        </w:tc>
        <w:tc>
          <w:tcPr>
            <w:tcW w:w="1812"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1</w:t>
            </w:r>
          </w:p>
        </w:tc>
        <w:tc>
          <w:tcPr>
            <w:tcW w:w="1812"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4.2</w:t>
            </w:r>
          </w:p>
        </w:tc>
        <w:tc>
          <w:tcPr>
            <w:tcW w:w="1813"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4</w:t>
            </w:r>
          </w:p>
        </w:tc>
        <w:tc>
          <w:tcPr>
            <w:tcW w:w="1813"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16.7</w:t>
            </w:r>
          </w:p>
        </w:tc>
      </w:tr>
      <w:tr w:rsidR="00342580" w:rsidTr="00342580">
        <w:tc>
          <w:tcPr>
            <w:tcW w:w="1812"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Bazen</w:t>
            </w:r>
          </w:p>
        </w:tc>
        <w:tc>
          <w:tcPr>
            <w:tcW w:w="1812"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7</w:t>
            </w:r>
          </w:p>
        </w:tc>
        <w:tc>
          <w:tcPr>
            <w:tcW w:w="1812"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29.2</w:t>
            </w:r>
          </w:p>
        </w:tc>
        <w:tc>
          <w:tcPr>
            <w:tcW w:w="1813"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7</w:t>
            </w:r>
          </w:p>
        </w:tc>
        <w:tc>
          <w:tcPr>
            <w:tcW w:w="1813"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29.2</w:t>
            </w:r>
          </w:p>
        </w:tc>
      </w:tr>
      <w:tr w:rsidR="00342580" w:rsidTr="00342580">
        <w:tc>
          <w:tcPr>
            <w:tcW w:w="1812"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Hiç</w:t>
            </w:r>
          </w:p>
        </w:tc>
        <w:tc>
          <w:tcPr>
            <w:tcW w:w="1812"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12</w:t>
            </w:r>
          </w:p>
        </w:tc>
        <w:tc>
          <w:tcPr>
            <w:tcW w:w="1812"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50</w:t>
            </w:r>
          </w:p>
        </w:tc>
        <w:tc>
          <w:tcPr>
            <w:tcW w:w="1813"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10</w:t>
            </w:r>
          </w:p>
        </w:tc>
        <w:tc>
          <w:tcPr>
            <w:tcW w:w="1813" w:type="dxa"/>
            <w:vAlign w:val="center"/>
          </w:tcPr>
          <w:p w:rsidR="00342580" w:rsidRDefault="00342580" w:rsidP="00342580">
            <w:pPr>
              <w:jc w:val="center"/>
              <w:rPr>
                <w:rFonts w:ascii="Times New Roman" w:hAnsi="Times New Roman" w:cs="Times New Roman"/>
                <w:sz w:val="24"/>
                <w:szCs w:val="24"/>
              </w:rPr>
            </w:pPr>
            <w:r>
              <w:rPr>
                <w:rFonts w:ascii="Times New Roman" w:hAnsi="Times New Roman" w:cs="Times New Roman"/>
                <w:sz w:val="24"/>
                <w:szCs w:val="24"/>
              </w:rPr>
              <w:t>41.7</w:t>
            </w:r>
          </w:p>
        </w:tc>
      </w:tr>
    </w:tbl>
    <w:p w:rsidR="00342580" w:rsidRDefault="00342580" w:rsidP="00342580">
      <w:pPr>
        <w:tabs>
          <w:tab w:val="left" w:pos="7245"/>
        </w:tabs>
        <w:jc w:val="both"/>
        <w:rPr>
          <w:rFonts w:ascii="Times New Roman" w:hAnsi="Times New Roman" w:cs="Times New Roman"/>
          <w:sz w:val="24"/>
          <w:szCs w:val="24"/>
        </w:rPr>
      </w:pPr>
      <w:r>
        <w:rPr>
          <w:rFonts w:ascii="Times New Roman" w:hAnsi="Times New Roman" w:cs="Times New Roman"/>
          <w:sz w:val="24"/>
          <w:szCs w:val="24"/>
        </w:rPr>
        <w:tab/>
      </w:r>
    </w:p>
    <w:p w:rsidR="001C24EC" w:rsidRDefault="00342580" w:rsidP="009D38F6">
      <w:pPr>
        <w:tabs>
          <w:tab w:val="left" w:pos="7245"/>
        </w:tabs>
        <w:spacing w:line="360" w:lineRule="auto"/>
        <w:jc w:val="both"/>
        <w:rPr>
          <w:rFonts w:ascii="Times New Roman" w:hAnsi="Times New Roman" w:cs="Times New Roman"/>
          <w:sz w:val="24"/>
          <w:szCs w:val="24"/>
        </w:rPr>
      </w:pPr>
      <w:r>
        <w:rPr>
          <w:rFonts w:ascii="Times New Roman" w:hAnsi="Times New Roman" w:cs="Times New Roman"/>
          <w:sz w:val="24"/>
          <w:szCs w:val="24"/>
        </w:rPr>
        <w:t>Eğitim öncesi araştırmaya katılan çocukların %87.5’i her gün kahvaltıları yapmaktadır. Eğitim sonrasında ise bu yüzdelik biraz daha artmış çocukların %91.7’si her gün kahvaltılarını yapmışlardır. Eğitim öncesinde çocukların %62.5’i kuşluk öğünün hiç yapmadığı</w:t>
      </w:r>
      <w:r w:rsidR="009D38F6">
        <w:rPr>
          <w:rFonts w:ascii="Times New Roman" w:hAnsi="Times New Roman" w:cs="Times New Roman"/>
          <w:sz w:val="24"/>
          <w:szCs w:val="24"/>
        </w:rPr>
        <w:t xml:space="preserve"> belirtilirken eğitim sonrasında kuşluk öğünün hiç yapmayan çocuklar %54.2’ye düşmüştür. Çocukların öğle öğünlerini her gün yapmaları eğitim sonrasında eğitim öncesine göre artış yaşanmıştır. Eğitim öncesinde %79.2’si öğle öğününü her gün yaparken eğitim sonrası %95.8’i her gün yapmaktadır. Eğitim öncesinde ikindi öğününü çoğunluk olarak (%41.7) sıklıkla yapmaktadır. Eğitim</w:t>
      </w:r>
      <w:r w:rsidR="00F804D3">
        <w:rPr>
          <w:rFonts w:ascii="Times New Roman" w:hAnsi="Times New Roman" w:cs="Times New Roman"/>
          <w:sz w:val="24"/>
          <w:szCs w:val="24"/>
        </w:rPr>
        <w:t xml:space="preserve"> sonrası ise çocukların %33.3’ü</w:t>
      </w:r>
      <w:r w:rsidR="009D38F6">
        <w:rPr>
          <w:rFonts w:ascii="Times New Roman" w:hAnsi="Times New Roman" w:cs="Times New Roman"/>
          <w:sz w:val="24"/>
          <w:szCs w:val="24"/>
        </w:rPr>
        <w:t xml:space="preserve"> her gün ikindi öğünü yaptığ</w:t>
      </w:r>
      <w:r w:rsidR="00017542">
        <w:rPr>
          <w:rFonts w:ascii="Times New Roman" w:hAnsi="Times New Roman" w:cs="Times New Roman"/>
          <w:sz w:val="24"/>
          <w:szCs w:val="24"/>
        </w:rPr>
        <w:t xml:space="preserve">ı görülmektedir. Eğitim öncesi </w:t>
      </w:r>
      <w:r w:rsidR="009D38F6">
        <w:rPr>
          <w:rFonts w:ascii="Times New Roman" w:hAnsi="Times New Roman" w:cs="Times New Roman"/>
          <w:sz w:val="24"/>
          <w:szCs w:val="24"/>
        </w:rPr>
        <w:t>çocukların büyük çoğunluğu (%95.8) akşam öğünü her gün yaparken eğitim sonrası tüm çocuklar her gün akşam öğünlerini aksatmadan yaptıkları görülmektedir.  Hem eğitim öncesi hem de eğitim sonrası çocukların büyük çoğunluğunda gece öğünlerini hiç yap</w:t>
      </w:r>
      <w:r w:rsidR="00F804D3">
        <w:rPr>
          <w:rFonts w:ascii="Times New Roman" w:hAnsi="Times New Roman" w:cs="Times New Roman"/>
          <w:sz w:val="24"/>
          <w:szCs w:val="24"/>
        </w:rPr>
        <w:t>mad</w:t>
      </w:r>
      <w:r w:rsidR="009D38F6">
        <w:rPr>
          <w:rFonts w:ascii="Times New Roman" w:hAnsi="Times New Roman" w:cs="Times New Roman"/>
          <w:sz w:val="24"/>
          <w:szCs w:val="24"/>
        </w:rPr>
        <w:t xml:space="preserve">ığı belirlenmiştir.  Eğitim öncesinde bu değer %50 iken eğitim sonrasın da %41.7 olmuştur. </w:t>
      </w:r>
    </w:p>
    <w:p w:rsidR="009D38F6" w:rsidRPr="00342580" w:rsidRDefault="009D38F6" w:rsidP="00342580">
      <w:pPr>
        <w:tabs>
          <w:tab w:val="left" w:pos="7245"/>
        </w:tabs>
        <w:spacing w:line="360" w:lineRule="auto"/>
        <w:jc w:val="both"/>
        <w:rPr>
          <w:rFonts w:ascii="Times New Roman" w:hAnsi="Times New Roman" w:cs="Times New Roman"/>
          <w:sz w:val="24"/>
          <w:szCs w:val="24"/>
        </w:rPr>
        <w:sectPr w:rsidR="009D38F6" w:rsidRPr="00342580" w:rsidSect="00E63DE5">
          <w:pgSz w:w="11906" w:h="16838"/>
          <w:pgMar w:top="1417" w:right="1417" w:bottom="1417" w:left="1417" w:header="708" w:footer="708" w:gutter="0"/>
          <w:pgNumType w:start="1"/>
          <w:cols w:space="708"/>
          <w:docGrid w:linePitch="360"/>
        </w:sectPr>
      </w:pPr>
    </w:p>
    <w:p w:rsidR="001E641D" w:rsidRPr="00FB07C7" w:rsidRDefault="001E641D" w:rsidP="009D38F6">
      <w:pPr>
        <w:spacing w:line="360" w:lineRule="auto"/>
        <w:jc w:val="both"/>
        <w:rPr>
          <w:rFonts w:ascii="Times New Roman" w:hAnsi="Times New Roman" w:cs="Times New Roman"/>
          <w:b/>
          <w:sz w:val="24"/>
          <w:szCs w:val="24"/>
        </w:rPr>
      </w:pPr>
      <w:r w:rsidRPr="00FB07C7">
        <w:rPr>
          <w:rFonts w:ascii="Times New Roman" w:hAnsi="Times New Roman" w:cs="Times New Roman"/>
          <w:b/>
          <w:sz w:val="24"/>
          <w:szCs w:val="24"/>
        </w:rPr>
        <w:lastRenderedPageBreak/>
        <w:t>Tablo</w:t>
      </w:r>
      <w:r w:rsidR="00D634B8" w:rsidRPr="00FB07C7">
        <w:rPr>
          <w:rFonts w:ascii="Times New Roman" w:hAnsi="Times New Roman" w:cs="Times New Roman"/>
          <w:b/>
          <w:sz w:val="24"/>
          <w:szCs w:val="24"/>
        </w:rPr>
        <w:t xml:space="preserve"> </w:t>
      </w:r>
      <w:r w:rsidR="00A85A78">
        <w:rPr>
          <w:rFonts w:ascii="Times New Roman" w:hAnsi="Times New Roman" w:cs="Times New Roman"/>
          <w:b/>
          <w:sz w:val="24"/>
          <w:szCs w:val="24"/>
        </w:rPr>
        <w:t>4.</w:t>
      </w:r>
      <w:r w:rsidR="00D634B8" w:rsidRPr="00FB07C7">
        <w:rPr>
          <w:rFonts w:ascii="Times New Roman" w:hAnsi="Times New Roman" w:cs="Times New Roman"/>
          <w:b/>
          <w:sz w:val="24"/>
          <w:szCs w:val="24"/>
        </w:rPr>
        <w:t>14</w:t>
      </w:r>
      <w:r w:rsidR="00D02EA5" w:rsidRPr="00FB07C7">
        <w:rPr>
          <w:rFonts w:ascii="Times New Roman" w:hAnsi="Times New Roman" w:cs="Times New Roman"/>
          <w:b/>
          <w:sz w:val="24"/>
          <w:szCs w:val="24"/>
        </w:rPr>
        <w:t>: A</w:t>
      </w:r>
      <w:r w:rsidRPr="00FB07C7">
        <w:rPr>
          <w:rFonts w:ascii="Times New Roman" w:hAnsi="Times New Roman" w:cs="Times New Roman"/>
          <w:b/>
          <w:sz w:val="24"/>
          <w:szCs w:val="24"/>
        </w:rPr>
        <w:t>raştırmaya katılan çocukların besin tüketim sıklığı</w:t>
      </w:r>
    </w:p>
    <w:tbl>
      <w:tblPr>
        <w:tblStyle w:val="TabloKlavuzu"/>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8"/>
        <w:gridCol w:w="1521"/>
        <w:gridCol w:w="1675"/>
        <w:gridCol w:w="1675"/>
        <w:gridCol w:w="1675"/>
        <w:gridCol w:w="1675"/>
        <w:gridCol w:w="1524"/>
        <w:gridCol w:w="1521"/>
      </w:tblGrid>
      <w:tr w:rsidR="009B40E9" w:rsidTr="00A0439A">
        <w:tc>
          <w:tcPr>
            <w:tcW w:w="978" w:type="pct"/>
            <w:vMerge w:val="restart"/>
            <w:tcBorders>
              <w:top w:val="single" w:sz="4" w:space="0" w:color="auto"/>
              <w:bottom w:val="single" w:sz="4" w:space="0" w:color="auto"/>
            </w:tcBorders>
            <w:vAlign w:val="center"/>
          </w:tcPr>
          <w:p w:rsidR="009B40E9" w:rsidRDefault="009B40E9" w:rsidP="001C24EC">
            <w:pPr>
              <w:jc w:val="center"/>
              <w:rPr>
                <w:rFonts w:ascii="Times New Roman" w:hAnsi="Times New Roman" w:cs="Times New Roman"/>
                <w:sz w:val="24"/>
                <w:szCs w:val="24"/>
              </w:rPr>
            </w:pPr>
          </w:p>
        </w:tc>
        <w:tc>
          <w:tcPr>
            <w:tcW w:w="543" w:type="pct"/>
            <w:tcBorders>
              <w:top w:val="single" w:sz="4" w:space="0" w:color="auto"/>
              <w:bottom w:val="nil"/>
            </w:tcBorders>
            <w:vAlign w:val="center"/>
          </w:tcPr>
          <w:p w:rsidR="009B40E9" w:rsidRDefault="009B40E9" w:rsidP="001C24EC">
            <w:pPr>
              <w:jc w:val="center"/>
              <w:rPr>
                <w:rFonts w:ascii="Times New Roman" w:hAnsi="Times New Roman" w:cs="Times New Roman"/>
                <w:sz w:val="24"/>
                <w:szCs w:val="24"/>
              </w:rPr>
            </w:pPr>
            <w:r>
              <w:rPr>
                <w:rFonts w:ascii="Times New Roman" w:hAnsi="Times New Roman" w:cs="Times New Roman"/>
                <w:sz w:val="24"/>
                <w:szCs w:val="24"/>
              </w:rPr>
              <w:t>Her gün</w:t>
            </w:r>
          </w:p>
        </w:tc>
        <w:tc>
          <w:tcPr>
            <w:tcW w:w="598" w:type="pct"/>
            <w:tcBorders>
              <w:top w:val="single" w:sz="4" w:space="0" w:color="auto"/>
              <w:bottom w:val="nil"/>
            </w:tcBorders>
            <w:vAlign w:val="center"/>
          </w:tcPr>
          <w:p w:rsidR="009B40E9" w:rsidRDefault="009B40E9" w:rsidP="001C24EC">
            <w:pPr>
              <w:jc w:val="center"/>
              <w:rPr>
                <w:rFonts w:ascii="Times New Roman" w:hAnsi="Times New Roman" w:cs="Times New Roman"/>
                <w:sz w:val="24"/>
                <w:szCs w:val="24"/>
              </w:rPr>
            </w:pPr>
            <w:r>
              <w:rPr>
                <w:rFonts w:ascii="Times New Roman" w:hAnsi="Times New Roman" w:cs="Times New Roman"/>
                <w:sz w:val="24"/>
                <w:szCs w:val="24"/>
              </w:rPr>
              <w:t>Haftada 3-5 kez</w:t>
            </w:r>
          </w:p>
        </w:tc>
        <w:tc>
          <w:tcPr>
            <w:tcW w:w="598" w:type="pct"/>
            <w:tcBorders>
              <w:top w:val="single" w:sz="4" w:space="0" w:color="auto"/>
              <w:bottom w:val="nil"/>
            </w:tcBorders>
            <w:vAlign w:val="center"/>
          </w:tcPr>
          <w:p w:rsidR="009B40E9" w:rsidRDefault="009B40E9" w:rsidP="001C24EC">
            <w:pPr>
              <w:jc w:val="center"/>
              <w:rPr>
                <w:rFonts w:ascii="Times New Roman" w:hAnsi="Times New Roman" w:cs="Times New Roman"/>
                <w:sz w:val="24"/>
                <w:szCs w:val="24"/>
              </w:rPr>
            </w:pPr>
            <w:r>
              <w:rPr>
                <w:rFonts w:ascii="Times New Roman" w:hAnsi="Times New Roman" w:cs="Times New Roman"/>
                <w:sz w:val="24"/>
                <w:szCs w:val="24"/>
              </w:rPr>
              <w:t>Haftada 1-2 kez</w:t>
            </w:r>
          </w:p>
        </w:tc>
        <w:tc>
          <w:tcPr>
            <w:tcW w:w="598" w:type="pct"/>
            <w:tcBorders>
              <w:top w:val="single" w:sz="4" w:space="0" w:color="auto"/>
              <w:bottom w:val="nil"/>
            </w:tcBorders>
            <w:vAlign w:val="center"/>
          </w:tcPr>
          <w:p w:rsidR="009B40E9" w:rsidRDefault="009B40E9" w:rsidP="001C24EC">
            <w:pPr>
              <w:jc w:val="center"/>
              <w:rPr>
                <w:rFonts w:ascii="Times New Roman" w:hAnsi="Times New Roman" w:cs="Times New Roman"/>
                <w:sz w:val="24"/>
                <w:szCs w:val="24"/>
              </w:rPr>
            </w:pPr>
            <w:r>
              <w:rPr>
                <w:rFonts w:ascii="Times New Roman" w:hAnsi="Times New Roman" w:cs="Times New Roman"/>
                <w:sz w:val="24"/>
                <w:szCs w:val="24"/>
              </w:rPr>
              <w:t>15 günde 1 kez</w:t>
            </w:r>
          </w:p>
        </w:tc>
        <w:tc>
          <w:tcPr>
            <w:tcW w:w="598" w:type="pct"/>
            <w:tcBorders>
              <w:top w:val="single" w:sz="4" w:space="0" w:color="auto"/>
              <w:bottom w:val="nil"/>
            </w:tcBorders>
            <w:vAlign w:val="center"/>
          </w:tcPr>
          <w:p w:rsidR="009B40E9" w:rsidRDefault="009B40E9" w:rsidP="001C24EC">
            <w:pPr>
              <w:jc w:val="center"/>
              <w:rPr>
                <w:rFonts w:ascii="Times New Roman" w:hAnsi="Times New Roman" w:cs="Times New Roman"/>
                <w:sz w:val="24"/>
                <w:szCs w:val="24"/>
              </w:rPr>
            </w:pPr>
            <w:r>
              <w:rPr>
                <w:rFonts w:ascii="Times New Roman" w:hAnsi="Times New Roman" w:cs="Times New Roman"/>
                <w:sz w:val="24"/>
                <w:szCs w:val="24"/>
              </w:rPr>
              <w:t>Ayda 1 kez</w:t>
            </w:r>
          </w:p>
        </w:tc>
        <w:tc>
          <w:tcPr>
            <w:tcW w:w="544" w:type="pct"/>
            <w:tcBorders>
              <w:top w:val="single" w:sz="4" w:space="0" w:color="auto"/>
              <w:bottom w:val="nil"/>
            </w:tcBorders>
            <w:vAlign w:val="center"/>
          </w:tcPr>
          <w:p w:rsidR="009B40E9" w:rsidRDefault="009B40E9" w:rsidP="001C24EC">
            <w:pPr>
              <w:jc w:val="center"/>
              <w:rPr>
                <w:rFonts w:ascii="Times New Roman" w:hAnsi="Times New Roman" w:cs="Times New Roman"/>
                <w:sz w:val="24"/>
                <w:szCs w:val="24"/>
              </w:rPr>
            </w:pPr>
            <w:r>
              <w:rPr>
                <w:rFonts w:ascii="Times New Roman" w:hAnsi="Times New Roman" w:cs="Times New Roman"/>
                <w:sz w:val="24"/>
                <w:szCs w:val="24"/>
              </w:rPr>
              <w:t>Seyrek</w:t>
            </w:r>
          </w:p>
        </w:tc>
        <w:tc>
          <w:tcPr>
            <w:tcW w:w="543" w:type="pct"/>
            <w:tcBorders>
              <w:top w:val="single" w:sz="4" w:space="0" w:color="auto"/>
              <w:bottom w:val="nil"/>
            </w:tcBorders>
            <w:vAlign w:val="center"/>
          </w:tcPr>
          <w:p w:rsidR="009B40E9" w:rsidRDefault="009B40E9" w:rsidP="001C24EC">
            <w:pPr>
              <w:jc w:val="center"/>
              <w:rPr>
                <w:rFonts w:ascii="Times New Roman" w:hAnsi="Times New Roman" w:cs="Times New Roman"/>
                <w:sz w:val="24"/>
                <w:szCs w:val="24"/>
              </w:rPr>
            </w:pPr>
            <w:r>
              <w:rPr>
                <w:rFonts w:ascii="Times New Roman" w:hAnsi="Times New Roman" w:cs="Times New Roman"/>
                <w:sz w:val="24"/>
                <w:szCs w:val="24"/>
              </w:rPr>
              <w:t>Hiç</w:t>
            </w:r>
          </w:p>
        </w:tc>
      </w:tr>
      <w:tr w:rsidR="009B40E9" w:rsidTr="00A0439A">
        <w:tc>
          <w:tcPr>
            <w:tcW w:w="978" w:type="pct"/>
            <w:vMerge/>
            <w:tcBorders>
              <w:top w:val="single" w:sz="4" w:space="0" w:color="auto"/>
              <w:bottom w:val="single" w:sz="4" w:space="0" w:color="auto"/>
            </w:tcBorders>
            <w:vAlign w:val="center"/>
          </w:tcPr>
          <w:p w:rsidR="009B40E9" w:rsidRDefault="009B40E9" w:rsidP="001C24EC">
            <w:pPr>
              <w:jc w:val="center"/>
              <w:rPr>
                <w:rFonts w:ascii="Times New Roman" w:hAnsi="Times New Roman" w:cs="Times New Roman"/>
                <w:sz w:val="24"/>
                <w:szCs w:val="24"/>
              </w:rPr>
            </w:pPr>
          </w:p>
        </w:tc>
        <w:tc>
          <w:tcPr>
            <w:tcW w:w="543" w:type="pct"/>
            <w:tcBorders>
              <w:top w:val="nil"/>
              <w:bottom w:val="single" w:sz="4" w:space="0" w:color="auto"/>
            </w:tcBorders>
            <w:vAlign w:val="center"/>
          </w:tcPr>
          <w:p w:rsidR="009B40E9" w:rsidRDefault="009B40E9" w:rsidP="001C24EC">
            <w:pPr>
              <w:jc w:val="center"/>
              <w:rPr>
                <w:rFonts w:ascii="Times New Roman" w:hAnsi="Times New Roman" w:cs="Times New Roman"/>
                <w:sz w:val="24"/>
                <w:szCs w:val="24"/>
              </w:rPr>
            </w:pPr>
            <w:r>
              <w:rPr>
                <w:rFonts w:ascii="Times New Roman" w:hAnsi="Times New Roman" w:cs="Times New Roman"/>
                <w:sz w:val="24"/>
                <w:szCs w:val="24"/>
              </w:rPr>
              <w:t>S (%)</w:t>
            </w:r>
          </w:p>
        </w:tc>
        <w:tc>
          <w:tcPr>
            <w:tcW w:w="598" w:type="pct"/>
            <w:tcBorders>
              <w:top w:val="nil"/>
              <w:bottom w:val="single" w:sz="4" w:space="0" w:color="auto"/>
            </w:tcBorders>
            <w:vAlign w:val="center"/>
          </w:tcPr>
          <w:p w:rsidR="009B40E9" w:rsidRDefault="009B40E9" w:rsidP="001C24EC">
            <w:pPr>
              <w:jc w:val="center"/>
              <w:rPr>
                <w:rFonts w:ascii="Times New Roman" w:hAnsi="Times New Roman" w:cs="Times New Roman"/>
                <w:sz w:val="24"/>
                <w:szCs w:val="24"/>
              </w:rPr>
            </w:pPr>
            <w:r>
              <w:rPr>
                <w:rFonts w:ascii="Times New Roman" w:hAnsi="Times New Roman" w:cs="Times New Roman"/>
                <w:sz w:val="24"/>
                <w:szCs w:val="24"/>
              </w:rPr>
              <w:t>S (%)</w:t>
            </w:r>
          </w:p>
        </w:tc>
        <w:tc>
          <w:tcPr>
            <w:tcW w:w="598" w:type="pct"/>
            <w:tcBorders>
              <w:top w:val="nil"/>
              <w:bottom w:val="single" w:sz="4" w:space="0" w:color="auto"/>
            </w:tcBorders>
            <w:vAlign w:val="center"/>
          </w:tcPr>
          <w:p w:rsidR="009B40E9" w:rsidRDefault="009B40E9" w:rsidP="001C24EC">
            <w:pPr>
              <w:jc w:val="center"/>
              <w:rPr>
                <w:rFonts w:ascii="Times New Roman" w:hAnsi="Times New Roman" w:cs="Times New Roman"/>
                <w:sz w:val="24"/>
                <w:szCs w:val="24"/>
              </w:rPr>
            </w:pPr>
            <w:r>
              <w:rPr>
                <w:rFonts w:ascii="Times New Roman" w:hAnsi="Times New Roman" w:cs="Times New Roman"/>
                <w:sz w:val="24"/>
                <w:szCs w:val="24"/>
              </w:rPr>
              <w:t>S (%)</w:t>
            </w:r>
          </w:p>
        </w:tc>
        <w:tc>
          <w:tcPr>
            <w:tcW w:w="598" w:type="pct"/>
            <w:tcBorders>
              <w:top w:val="nil"/>
              <w:bottom w:val="single" w:sz="4" w:space="0" w:color="auto"/>
            </w:tcBorders>
            <w:vAlign w:val="center"/>
          </w:tcPr>
          <w:p w:rsidR="009B40E9" w:rsidRDefault="009B40E9" w:rsidP="001C24EC">
            <w:pPr>
              <w:jc w:val="center"/>
              <w:rPr>
                <w:rFonts w:ascii="Times New Roman" w:hAnsi="Times New Roman" w:cs="Times New Roman"/>
                <w:sz w:val="24"/>
                <w:szCs w:val="24"/>
              </w:rPr>
            </w:pPr>
            <w:r>
              <w:rPr>
                <w:rFonts w:ascii="Times New Roman" w:hAnsi="Times New Roman" w:cs="Times New Roman"/>
                <w:sz w:val="24"/>
                <w:szCs w:val="24"/>
              </w:rPr>
              <w:t>S (%)</w:t>
            </w:r>
          </w:p>
        </w:tc>
        <w:tc>
          <w:tcPr>
            <w:tcW w:w="598" w:type="pct"/>
            <w:tcBorders>
              <w:top w:val="nil"/>
              <w:bottom w:val="single" w:sz="4" w:space="0" w:color="auto"/>
            </w:tcBorders>
            <w:vAlign w:val="center"/>
          </w:tcPr>
          <w:p w:rsidR="009B40E9" w:rsidRDefault="009B40E9" w:rsidP="001C24EC">
            <w:pPr>
              <w:jc w:val="center"/>
              <w:rPr>
                <w:rFonts w:ascii="Times New Roman" w:hAnsi="Times New Roman" w:cs="Times New Roman"/>
                <w:sz w:val="24"/>
                <w:szCs w:val="24"/>
              </w:rPr>
            </w:pPr>
            <w:r>
              <w:rPr>
                <w:rFonts w:ascii="Times New Roman" w:hAnsi="Times New Roman" w:cs="Times New Roman"/>
                <w:sz w:val="24"/>
                <w:szCs w:val="24"/>
              </w:rPr>
              <w:t>S (%)</w:t>
            </w:r>
          </w:p>
        </w:tc>
        <w:tc>
          <w:tcPr>
            <w:tcW w:w="544" w:type="pct"/>
            <w:tcBorders>
              <w:top w:val="nil"/>
              <w:bottom w:val="single" w:sz="4" w:space="0" w:color="auto"/>
            </w:tcBorders>
            <w:vAlign w:val="center"/>
          </w:tcPr>
          <w:p w:rsidR="009B40E9" w:rsidRDefault="009B40E9" w:rsidP="001C24EC">
            <w:pPr>
              <w:jc w:val="center"/>
              <w:rPr>
                <w:rFonts w:ascii="Times New Roman" w:hAnsi="Times New Roman" w:cs="Times New Roman"/>
                <w:sz w:val="24"/>
                <w:szCs w:val="24"/>
              </w:rPr>
            </w:pPr>
            <w:r>
              <w:rPr>
                <w:rFonts w:ascii="Times New Roman" w:hAnsi="Times New Roman" w:cs="Times New Roman"/>
                <w:sz w:val="24"/>
                <w:szCs w:val="24"/>
              </w:rPr>
              <w:t>S (%)</w:t>
            </w:r>
          </w:p>
        </w:tc>
        <w:tc>
          <w:tcPr>
            <w:tcW w:w="543" w:type="pct"/>
            <w:tcBorders>
              <w:top w:val="nil"/>
              <w:bottom w:val="single" w:sz="4" w:space="0" w:color="auto"/>
            </w:tcBorders>
            <w:vAlign w:val="center"/>
          </w:tcPr>
          <w:p w:rsidR="009B40E9" w:rsidRDefault="009B40E9" w:rsidP="001C24EC">
            <w:pPr>
              <w:jc w:val="center"/>
              <w:rPr>
                <w:rFonts w:ascii="Times New Roman" w:hAnsi="Times New Roman" w:cs="Times New Roman"/>
                <w:sz w:val="24"/>
                <w:szCs w:val="24"/>
              </w:rPr>
            </w:pPr>
            <w:r>
              <w:rPr>
                <w:rFonts w:ascii="Times New Roman" w:hAnsi="Times New Roman" w:cs="Times New Roman"/>
                <w:sz w:val="24"/>
                <w:szCs w:val="24"/>
              </w:rPr>
              <w:t>S (%)</w:t>
            </w:r>
          </w:p>
        </w:tc>
      </w:tr>
      <w:tr w:rsidR="009B40E9" w:rsidTr="009B40E9">
        <w:tc>
          <w:tcPr>
            <w:tcW w:w="978" w:type="pct"/>
            <w:tcBorders>
              <w:top w:val="single" w:sz="4" w:space="0" w:color="auto"/>
            </w:tcBorders>
            <w:vAlign w:val="center"/>
          </w:tcPr>
          <w:p w:rsidR="009B40E9" w:rsidRDefault="009B40E9" w:rsidP="005B4240">
            <w:pPr>
              <w:rPr>
                <w:rFonts w:ascii="Times New Roman" w:hAnsi="Times New Roman" w:cs="Times New Roman"/>
                <w:sz w:val="24"/>
                <w:szCs w:val="24"/>
              </w:rPr>
            </w:pPr>
            <w:r>
              <w:rPr>
                <w:rFonts w:ascii="Times New Roman" w:hAnsi="Times New Roman" w:cs="Times New Roman"/>
                <w:sz w:val="24"/>
                <w:szCs w:val="24"/>
              </w:rPr>
              <w:t>Süt grubu</w:t>
            </w:r>
          </w:p>
        </w:tc>
        <w:tc>
          <w:tcPr>
            <w:tcW w:w="543" w:type="pct"/>
            <w:tcBorders>
              <w:top w:val="single" w:sz="4" w:space="0" w:color="auto"/>
            </w:tcBorders>
            <w:vAlign w:val="center"/>
          </w:tcPr>
          <w:p w:rsidR="009B40E9" w:rsidRDefault="009B40E9" w:rsidP="001C24EC">
            <w:pPr>
              <w:jc w:val="center"/>
              <w:rPr>
                <w:rFonts w:ascii="Times New Roman" w:hAnsi="Times New Roman" w:cs="Times New Roman"/>
                <w:sz w:val="24"/>
                <w:szCs w:val="24"/>
              </w:rPr>
            </w:pPr>
          </w:p>
        </w:tc>
        <w:tc>
          <w:tcPr>
            <w:tcW w:w="598" w:type="pct"/>
            <w:tcBorders>
              <w:top w:val="single" w:sz="4" w:space="0" w:color="auto"/>
            </w:tcBorders>
            <w:vAlign w:val="center"/>
          </w:tcPr>
          <w:p w:rsidR="009B40E9" w:rsidRDefault="009B40E9" w:rsidP="001C24EC">
            <w:pPr>
              <w:jc w:val="center"/>
              <w:rPr>
                <w:rFonts w:ascii="Times New Roman" w:hAnsi="Times New Roman" w:cs="Times New Roman"/>
                <w:sz w:val="24"/>
                <w:szCs w:val="24"/>
              </w:rPr>
            </w:pPr>
          </w:p>
        </w:tc>
        <w:tc>
          <w:tcPr>
            <w:tcW w:w="598" w:type="pct"/>
            <w:tcBorders>
              <w:top w:val="single" w:sz="4" w:space="0" w:color="auto"/>
            </w:tcBorders>
            <w:vAlign w:val="center"/>
          </w:tcPr>
          <w:p w:rsidR="009B40E9" w:rsidRDefault="009B40E9" w:rsidP="001C24EC">
            <w:pPr>
              <w:jc w:val="center"/>
              <w:rPr>
                <w:rFonts w:ascii="Times New Roman" w:hAnsi="Times New Roman" w:cs="Times New Roman"/>
                <w:sz w:val="24"/>
                <w:szCs w:val="24"/>
              </w:rPr>
            </w:pPr>
          </w:p>
        </w:tc>
        <w:tc>
          <w:tcPr>
            <w:tcW w:w="598" w:type="pct"/>
            <w:tcBorders>
              <w:top w:val="single" w:sz="4" w:space="0" w:color="auto"/>
            </w:tcBorders>
            <w:vAlign w:val="center"/>
          </w:tcPr>
          <w:p w:rsidR="009B40E9" w:rsidRDefault="009B40E9" w:rsidP="001C24EC">
            <w:pPr>
              <w:jc w:val="center"/>
              <w:rPr>
                <w:rFonts w:ascii="Times New Roman" w:hAnsi="Times New Roman" w:cs="Times New Roman"/>
                <w:sz w:val="24"/>
                <w:szCs w:val="24"/>
              </w:rPr>
            </w:pPr>
          </w:p>
        </w:tc>
        <w:tc>
          <w:tcPr>
            <w:tcW w:w="598" w:type="pct"/>
            <w:tcBorders>
              <w:top w:val="single" w:sz="4" w:space="0" w:color="auto"/>
            </w:tcBorders>
            <w:vAlign w:val="center"/>
          </w:tcPr>
          <w:p w:rsidR="009B40E9" w:rsidRDefault="009B40E9" w:rsidP="001C24EC">
            <w:pPr>
              <w:jc w:val="center"/>
              <w:rPr>
                <w:rFonts w:ascii="Times New Roman" w:hAnsi="Times New Roman" w:cs="Times New Roman"/>
                <w:sz w:val="24"/>
                <w:szCs w:val="24"/>
              </w:rPr>
            </w:pPr>
          </w:p>
        </w:tc>
        <w:tc>
          <w:tcPr>
            <w:tcW w:w="544" w:type="pct"/>
            <w:tcBorders>
              <w:top w:val="single" w:sz="4" w:space="0" w:color="auto"/>
            </w:tcBorders>
            <w:vAlign w:val="center"/>
          </w:tcPr>
          <w:p w:rsidR="009B40E9" w:rsidRDefault="009B40E9" w:rsidP="001C24EC">
            <w:pPr>
              <w:jc w:val="center"/>
              <w:rPr>
                <w:rFonts w:ascii="Times New Roman" w:hAnsi="Times New Roman" w:cs="Times New Roman"/>
                <w:sz w:val="24"/>
                <w:szCs w:val="24"/>
              </w:rPr>
            </w:pPr>
          </w:p>
        </w:tc>
        <w:tc>
          <w:tcPr>
            <w:tcW w:w="543" w:type="pct"/>
            <w:tcBorders>
              <w:top w:val="single" w:sz="4" w:space="0" w:color="auto"/>
            </w:tcBorders>
            <w:vAlign w:val="center"/>
          </w:tcPr>
          <w:p w:rsidR="009B40E9" w:rsidRDefault="009B40E9" w:rsidP="001C24EC">
            <w:pPr>
              <w:jc w:val="center"/>
              <w:rPr>
                <w:rFonts w:ascii="Times New Roman" w:hAnsi="Times New Roman" w:cs="Times New Roman"/>
                <w:sz w:val="24"/>
                <w:szCs w:val="24"/>
              </w:rPr>
            </w:pPr>
          </w:p>
        </w:tc>
      </w:tr>
      <w:tr w:rsidR="009B40E9" w:rsidTr="009B40E9">
        <w:tc>
          <w:tcPr>
            <w:tcW w:w="978" w:type="pct"/>
            <w:vAlign w:val="center"/>
          </w:tcPr>
          <w:p w:rsidR="009B40E9" w:rsidRDefault="009B40E9" w:rsidP="001C24EC">
            <w:pPr>
              <w:jc w:val="center"/>
              <w:rPr>
                <w:rFonts w:ascii="Times New Roman" w:hAnsi="Times New Roman" w:cs="Times New Roman"/>
                <w:sz w:val="24"/>
                <w:szCs w:val="24"/>
              </w:rPr>
            </w:pPr>
            <w:r>
              <w:rPr>
                <w:rFonts w:ascii="Times New Roman" w:hAnsi="Times New Roman" w:cs="Times New Roman"/>
                <w:sz w:val="24"/>
                <w:szCs w:val="24"/>
              </w:rPr>
              <w:t>E.Ö.</w:t>
            </w:r>
          </w:p>
        </w:tc>
        <w:tc>
          <w:tcPr>
            <w:tcW w:w="543" w:type="pct"/>
            <w:vAlign w:val="center"/>
          </w:tcPr>
          <w:p w:rsidR="009B40E9" w:rsidRDefault="009B40E9" w:rsidP="001C24EC">
            <w:pPr>
              <w:jc w:val="center"/>
              <w:rPr>
                <w:rFonts w:ascii="Times New Roman" w:hAnsi="Times New Roman" w:cs="Times New Roman"/>
                <w:sz w:val="24"/>
                <w:szCs w:val="24"/>
              </w:rPr>
            </w:pPr>
            <w:r>
              <w:rPr>
                <w:rFonts w:ascii="Times New Roman" w:hAnsi="Times New Roman" w:cs="Times New Roman"/>
                <w:sz w:val="24"/>
                <w:szCs w:val="24"/>
              </w:rPr>
              <w:t>20 ( 83.3 )</w:t>
            </w:r>
          </w:p>
        </w:tc>
        <w:tc>
          <w:tcPr>
            <w:tcW w:w="598" w:type="pct"/>
            <w:vAlign w:val="center"/>
          </w:tcPr>
          <w:p w:rsidR="009B40E9" w:rsidRDefault="009B40E9" w:rsidP="001C24EC">
            <w:pPr>
              <w:jc w:val="center"/>
              <w:rPr>
                <w:rFonts w:ascii="Times New Roman" w:hAnsi="Times New Roman" w:cs="Times New Roman"/>
                <w:sz w:val="24"/>
                <w:szCs w:val="24"/>
              </w:rPr>
            </w:pPr>
            <w:r>
              <w:rPr>
                <w:rFonts w:ascii="Times New Roman" w:hAnsi="Times New Roman" w:cs="Times New Roman"/>
                <w:sz w:val="24"/>
                <w:szCs w:val="24"/>
              </w:rPr>
              <w:t>3 ( 12.5 )</w:t>
            </w:r>
          </w:p>
        </w:tc>
        <w:tc>
          <w:tcPr>
            <w:tcW w:w="598" w:type="pct"/>
            <w:vAlign w:val="center"/>
          </w:tcPr>
          <w:p w:rsidR="009B40E9" w:rsidRDefault="009B40E9" w:rsidP="001C24EC">
            <w:pPr>
              <w:jc w:val="center"/>
              <w:rPr>
                <w:rFonts w:ascii="Times New Roman" w:hAnsi="Times New Roman" w:cs="Times New Roman"/>
                <w:sz w:val="24"/>
                <w:szCs w:val="24"/>
              </w:rPr>
            </w:pPr>
            <w:r>
              <w:rPr>
                <w:rFonts w:ascii="Times New Roman" w:hAnsi="Times New Roman" w:cs="Times New Roman"/>
                <w:sz w:val="24"/>
                <w:szCs w:val="24"/>
              </w:rPr>
              <w:t>1 ( 4.2 )</w:t>
            </w:r>
          </w:p>
        </w:tc>
        <w:tc>
          <w:tcPr>
            <w:tcW w:w="598" w:type="pct"/>
            <w:vAlign w:val="center"/>
          </w:tcPr>
          <w:p w:rsidR="009B40E9" w:rsidRDefault="009B40E9" w:rsidP="001C24EC">
            <w:pPr>
              <w:jc w:val="center"/>
              <w:rPr>
                <w:rFonts w:ascii="Times New Roman" w:hAnsi="Times New Roman" w:cs="Times New Roman"/>
                <w:sz w:val="24"/>
                <w:szCs w:val="24"/>
              </w:rPr>
            </w:pPr>
            <w:r>
              <w:rPr>
                <w:rFonts w:ascii="Times New Roman" w:hAnsi="Times New Roman" w:cs="Times New Roman"/>
                <w:sz w:val="24"/>
                <w:szCs w:val="24"/>
              </w:rPr>
              <w:t>-</w:t>
            </w:r>
          </w:p>
        </w:tc>
        <w:tc>
          <w:tcPr>
            <w:tcW w:w="598" w:type="pct"/>
            <w:vAlign w:val="center"/>
          </w:tcPr>
          <w:p w:rsidR="009B40E9" w:rsidRDefault="009B40E9" w:rsidP="001C24EC">
            <w:pPr>
              <w:jc w:val="center"/>
              <w:rPr>
                <w:rFonts w:ascii="Times New Roman" w:hAnsi="Times New Roman" w:cs="Times New Roman"/>
                <w:sz w:val="24"/>
                <w:szCs w:val="24"/>
              </w:rPr>
            </w:pPr>
            <w:r>
              <w:rPr>
                <w:rFonts w:ascii="Times New Roman" w:hAnsi="Times New Roman" w:cs="Times New Roman"/>
                <w:sz w:val="24"/>
                <w:szCs w:val="24"/>
              </w:rPr>
              <w:t>-</w:t>
            </w:r>
          </w:p>
        </w:tc>
        <w:tc>
          <w:tcPr>
            <w:tcW w:w="544" w:type="pct"/>
            <w:vAlign w:val="center"/>
          </w:tcPr>
          <w:p w:rsidR="009B40E9" w:rsidRDefault="009B40E9" w:rsidP="001C24EC">
            <w:pPr>
              <w:jc w:val="center"/>
              <w:rPr>
                <w:rFonts w:ascii="Times New Roman" w:hAnsi="Times New Roman" w:cs="Times New Roman"/>
                <w:sz w:val="24"/>
                <w:szCs w:val="24"/>
              </w:rPr>
            </w:pPr>
            <w:r>
              <w:rPr>
                <w:rFonts w:ascii="Times New Roman" w:hAnsi="Times New Roman" w:cs="Times New Roman"/>
                <w:sz w:val="24"/>
                <w:szCs w:val="24"/>
              </w:rPr>
              <w:t>-</w:t>
            </w:r>
          </w:p>
        </w:tc>
        <w:tc>
          <w:tcPr>
            <w:tcW w:w="543" w:type="pct"/>
            <w:vAlign w:val="center"/>
          </w:tcPr>
          <w:p w:rsidR="009B40E9" w:rsidRDefault="009B40E9" w:rsidP="001C24EC">
            <w:pPr>
              <w:jc w:val="center"/>
              <w:rPr>
                <w:rFonts w:ascii="Times New Roman" w:hAnsi="Times New Roman" w:cs="Times New Roman"/>
                <w:sz w:val="24"/>
                <w:szCs w:val="24"/>
              </w:rPr>
            </w:pPr>
            <w:r>
              <w:rPr>
                <w:rFonts w:ascii="Times New Roman" w:hAnsi="Times New Roman" w:cs="Times New Roman"/>
                <w:sz w:val="24"/>
                <w:szCs w:val="24"/>
              </w:rPr>
              <w:t>-</w:t>
            </w:r>
          </w:p>
        </w:tc>
      </w:tr>
      <w:tr w:rsidR="009B40E9" w:rsidTr="009B40E9">
        <w:tc>
          <w:tcPr>
            <w:tcW w:w="978" w:type="pct"/>
            <w:vAlign w:val="center"/>
          </w:tcPr>
          <w:p w:rsidR="009B40E9" w:rsidRDefault="009B40E9" w:rsidP="001C24EC">
            <w:pPr>
              <w:jc w:val="center"/>
              <w:rPr>
                <w:rFonts w:ascii="Times New Roman" w:hAnsi="Times New Roman" w:cs="Times New Roman"/>
                <w:sz w:val="24"/>
                <w:szCs w:val="24"/>
              </w:rPr>
            </w:pPr>
            <w:r>
              <w:rPr>
                <w:rFonts w:ascii="Times New Roman" w:hAnsi="Times New Roman" w:cs="Times New Roman"/>
                <w:sz w:val="24"/>
                <w:szCs w:val="24"/>
              </w:rPr>
              <w:t>E.S.</w:t>
            </w:r>
          </w:p>
        </w:tc>
        <w:tc>
          <w:tcPr>
            <w:tcW w:w="543" w:type="pct"/>
            <w:vAlign w:val="center"/>
          </w:tcPr>
          <w:p w:rsidR="009B40E9" w:rsidRDefault="00785C7A" w:rsidP="001C24EC">
            <w:pPr>
              <w:jc w:val="center"/>
              <w:rPr>
                <w:rFonts w:ascii="Times New Roman" w:hAnsi="Times New Roman" w:cs="Times New Roman"/>
                <w:sz w:val="24"/>
                <w:szCs w:val="24"/>
              </w:rPr>
            </w:pPr>
            <w:r>
              <w:rPr>
                <w:rFonts w:ascii="Times New Roman" w:hAnsi="Times New Roman" w:cs="Times New Roman"/>
                <w:sz w:val="24"/>
                <w:szCs w:val="24"/>
              </w:rPr>
              <w:t>16 ( 66.7 )</w:t>
            </w:r>
          </w:p>
        </w:tc>
        <w:tc>
          <w:tcPr>
            <w:tcW w:w="598" w:type="pct"/>
            <w:vAlign w:val="center"/>
          </w:tcPr>
          <w:p w:rsidR="009B40E9" w:rsidRDefault="00785C7A" w:rsidP="001C24EC">
            <w:pPr>
              <w:jc w:val="center"/>
              <w:rPr>
                <w:rFonts w:ascii="Times New Roman" w:hAnsi="Times New Roman" w:cs="Times New Roman"/>
                <w:sz w:val="24"/>
                <w:szCs w:val="24"/>
              </w:rPr>
            </w:pPr>
            <w:r>
              <w:rPr>
                <w:rFonts w:ascii="Times New Roman" w:hAnsi="Times New Roman" w:cs="Times New Roman"/>
                <w:sz w:val="24"/>
                <w:szCs w:val="24"/>
              </w:rPr>
              <w:t>8 ( 33.3 )</w:t>
            </w:r>
          </w:p>
        </w:tc>
        <w:tc>
          <w:tcPr>
            <w:tcW w:w="598" w:type="pct"/>
            <w:vAlign w:val="center"/>
          </w:tcPr>
          <w:p w:rsidR="009B40E9" w:rsidRDefault="00785C7A" w:rsidP="001C24EC">
            <w:pPr>
              <w:jc w:val="center"/>
              <w:rPr>
                <w:rFonts w:ascii="Times New Roman" w:hAnsi="Times New Roman" w:cs="Times New Roman"/>
                <w:sz w:val="24"/>
                <w:szCs w:val="24"/>
              </w:rPr>
            </w:pPr>
            <w:r>
              <w:rPr>
                <w:rFonts w:ascii="Times New Roman" w:hAnsi="Times New Roman" w:cs="Times New Roman"/>
                <w:sz w:val="24"/>
                <w:szCs w:val="24"/>
              </w:rPr>
              <w:t>-</w:t>
            </w:r>
          </w:p>
        </w:tc>
        <w:tc>
          <w:tcPr>
            <w:tcW w:w="598" w:type="pct"/>
            <w:vAlign w:val="center"/>
          </w:tcPr>
          <w:p w:rsidR="009B40E9" w:rsidRDefault="00785C7A" w:rsidP="001C24EC">
            <w:pPr>
              <w:jc w:val="center"/>
              <w:rPr>
                <w:rFonts w:ascii="Times New Roman" w:hAnsi="Times New Roman" w:cs="Times New Roman"/>
                <w:sz w:val="24"/>
                <w:szCs w:val="24"/>
              </w:rPr>
            </w:pPr>
            <w:r>
              <w:rPr>
                <w:rFonts w:ascii="Times New Roman" w:hAnsi="Times New Roman" w:cs="Times New Roman"/>
                <w:sz w:val="24"/>
                <w:szCs w:val="24"/>
              </w:rPr>
              <w:t>-</w:t>
            </w:r>
          </w:p>
        </w:tc>
        <w:tc>
          <w:tcPr>
            <w:tcW w:w="598" w:type="pct"/>
            <w:vAlign w:val="center"/>
          </w:tcPr>
          <w:p w:rsidR="009B40E9" w:rsidRDefault="00785C7A" w:rsidP="001C24EC">
            <w:pPr>
              <w:jc w:val="center"/>
              <w:rPr>
                <w:rFonts w:ascii="Times New Roman" w:hAnsi="Times New Roman" w:cs="Times New Roman"/>
                <w:sz w:val="24"/>
                <w:szCs w:val="24"/>
              </w:rPr>
            </w:pPr>
            <w:r>
              <w:rPr>
                <w:rFonts w:ascii="Times New Roman" w:hAnsi="Times New Roman" w:cs="Times New Roman"/>
                <w:sz w:val="24"/>
                <w:szCs w:val="24"/>
              </w:rPr>
              <w:t>-</w:t>
            </w:r>
          </w:p>
        </w:tc>
        <w:tc>
          <w:tcPr>
            <w:tcW w:w="544" w:type="pct"/>
            <w:vAlign w:val="center"/>
          </w:tcPr>
          <w:p w:rsidR="009B40E9" w:rsidRDefault="00785C7A" w:rsidP="001C24EC">
            <w:pPr>
              <w:jc w:val="center"/>
              <w:rPr>
                <w:rFonts w:ascii="Times New Roman" w:hAnsi="Times New Roman" w:cs="Times New Roman"/>
                <w:sz w:val="24"/>
                <w:szCs w:val="24"/>
              </w:rPr>
            </w:pPr>
            <w:r>
              <w:rPr>
                <w:rFonts w:ascii="Times New Roman" w:hAnsi="Times New Roman" w:cs="Times New Roman"/>
                <w:sz w:val="24"/>
                <w:szCs w:val="24"/>
              </w:rPr>
              <w:t>-</w:t>
            </w:r>
          </w:p>
        </w:tc>
        <w:tc>
          <w:tcPr>
            <w:tcW w:w="543" w:type="pct"/>
            <w:vAlign w:val="center"/>
          </w:tcPr>
          <w:p w:rsidR="009B40E9" w:rsidRDefault="00785C7A" w:rsidP="001C24EC">
            <w:pPr>
              <w:jc w:val="center"/>
              <w:rPr>
                <w:rFonts w:ascii="Times New Roman" w:hAnsi="Times New Roman" w:cs="Times New Roman"/>
                <w:sz w:val="24"/>
                <w:szCs w:val="24"/>
              </w:rPr>
            </w:pPr>
            <w:r>
              <w:rPr>
                <w:rFonts w:ascii="Times New Roman" w:hAnsi="Times New Roman" w:cs="Times New Roman"/>
                <w:sz w:val="24"/>
                <w:szCs w:val="24"/>
              </w:rPr>
              <w:t>-</w:t>
            </w:r>
          </w:p>
        </w:tc>
      </w:tr>
      <w:tr w:rsidR="009B40E9" w:rsidTr="009B40E9">
        <w:tc>
          <w:tcPr>
            <w:tcW w:w="978" w:type="pct"/>
            <w:vAlign w:val="center"/>
          </w:tcPr>
          <w:p w:rsidR="009B40E9" w:rsidRDefault="009B40E9" w:rsidP="005B4240">
            <w:pPr>
              <w:rPr>
                <w:rFonts w:ascii="Times New Roman" w:hAnsi="Times New Roman" w:cs="Times New Roman"/>
                <w:sz w:val="24"/>
                <w:szCs w:val="24"/>
              </w:rPr>
            </w:pPr>
            <w:r>
              <w:rPr>
                <w:rFonts w:ascii="Times New Roman" w:hAnsi="Times New Roman" w:cs="Times New Roman"/>
                <w:sz w:val="24"/>
                <w:szCs w:val="24"/>
              </w:rPr>
              <w:t>Et grubu</w:t>
            </w:r>
          </w:p>
        </w:tc>
        <w:tc>
          <w:tcPr>
            <w:tcW w:w="543" w:type="pct"/>
            <w:vAlign w:val="center"/>
          </w:tcPr>
          <w:p w:rsidR="009B40E9" w:rsidRDefault="009B40E9" w:rsidP="001C24EC">
            <w:pPr>
              <w:jc w:val="center"/>
              <w:rPr>
                <w:rFonts w:ascii="Times New Roman" w:hAnsi="Times New Roman" w:cs="Times New Roman"/>
                <w:sz w:val="24"/>
                <w:szCs w:val="24"/>
              </w:rPr>
            </w:pPr>
          </w:p>
        </w:tc>
        <w:tc>
          <w:tcPr>
            <w:tcW w:w="598" w:type="pct"/>
            <w:vAlign w:val="center"/>
          </w:tcPr>
          <w:p w:rsidR="009B40E9" w:rsidRDefault="009B40E9" w:rsidP="001C24EC">
            <w:pPr>
              <w:jc w:val="center"/>
              <w:rPr>
                <w:rFonts w:ascii="Times New Roman" w:hAnsi="Times New Roman" w:cs="Times New Roman"/>
                <w:sz w:val="24"/>
                <w:szCs w:val="24"/>
              </w:rPr>
            </w:pPr>
          </w:p>
        </w:tc>
        <w:tc>
          <w:tcPr>
            <w:tcW w:w="598" w:type="pct"/>
            <w:vAlign w:val="center"/>
          </w:tcPr>
          <w:p w:rsidR="009B40E9" w:rsidRDefault="009B40E9" w:rsidP="001C24EC">
            <w:pPr>
              <w:jc w:val="center"/>
              <w:rPr>
                <w:rFonts w:ascii="Times New Roman" w:hAnsi="Times New Roman" w:cs="Times New Roman"/>
                <w:sz w:val="24"/>
                <w:szCs w:val="24"/>
              </w:rPr>
            </w:pPr>
          </w:p>
        </w:tc>
        <w:tc>
          <w:tcPr>
            <w:tcW w:w="598" w:type="pct"/>
            <w:vAlign w:val="center"/>
          </w:tcPr>
          <w:p w:rsidR="009B40E9" w:rsidRDefault="009B40E9" w:rsidP="001C24EC">
            <w:pPr>
              <w:jc w:val="center"/>
              <w:rPr>
                <w:rFonts w:ascii="Times New Roman" w:hAnsi="Times New Roman" w:cs="Times New Roman"/>
                <w:sz w:val="24"/>
                <w:szCs w:val="24"/>
              </w:rPr>
            </w:pPr>
          </w:p>
        </w:tc>
        <w:tc>
          <w:tcPr>
            <w:tcW w:w="598" w:type="pct"/>
            <w:vAlign w:val="center"/>
          </w:tcPr>
          <w:p w:rsidR="009B40E9" w:rsidRDefault="009B40E9" w:rsidP="001C24EC">
            <w:pPr>
              <w:jc w:val="center"/>
              <w:rPr>
                <w:rFonts w:ascii="Times New Roman" w:hAnsi="Times New Roman" w:cs="Times New Roman"/>
                <w:sz w:val="24"/>
                <w:szCs w:val="24"/>
              </w:rPr>
            </w:pPr>
          </w:p>
        </w:tc>
        <w:tc>
          <w:tcPr>
            <w:tcW w:w="544" w:type="pct"/>
            <w:vAlign w:val="center"/>
          </w:tcPr>
          <w:p w:rsidR="009B40E9" w:rsidRDefault="009B40E9" w:rsidP="001C24EC">
            <w:pPr>
              <w:jc w:val="center"/>
              <w:rPr>
                <w:rFonts w:ascii="Times New Roman" w:hAnsi="Times New Roman" w:cs="Times New Roman"/>
                <w:sz w:val="24"/>
                <w:szCs w:val="24"/>
              </w:rPr>
            </w:pPr>
          </w:p>
        </w:tc>
        <w:tc>
          <w:tcPr>
            <w:tcW w:w="543" w:type="pct"/>
            <w:vAlign w:val="center"/>
          </w:tcPr>
          <w:p w:rsidR="009B40E9" w:rsidRDefault="009B40E9" w:rsidP="001C24EC">
            <w:pPr>
              <w:jc w:val="center"/>
              <w:rPr>
                <w:rFonts w:ascii="Times New Roman" w:hAnsi="Times New Roman" w:cs="Times New Roman"/>
                <w:sz w:val="24"/>
                <w:szCs w:val="24"/>
              </w:rPr>
            </w:pPr>
          </w:p>
        </w:tc>
      </w:tr>
      <w:tr w:rsidR="009B40E9" w:rsidTr="009B40E9">
        <w:tc>
          <w:tcPr>
            <w:tcW w:w="978" w:type="pct"/>
            <w:vAlign w:val="center"/>
          </w:tcPr>
          <w:p w:rsidR="009B40E9" w:rsidRDefault="009B40E9" w:rsidP="005B4240">
            <w:pPr>
              <w:jc w:val="center"/>
              <w:rPr>
                <w:rFonts w:ascii="Times New Roman" w:hAnsi="Times New Roman" w:cs="Times New Roman"/>
                <w:sz w:val="24"/>
                <w:szCs w:val="24"/>
              </w:rPr>
            </w:pPr>
            <w:r>
              <w:rPr>
                <w:rFonts w:ascii="Times New Roman" w:hAnsi="Times New Roman" w:cs="Times New Roman"/>
                <w:sz w:val="24"/>
                <w:szCs w:val="24"/>
              </w:rPr>
              <w:t>E.Ö.</w:t>
            </w:r>
          </w:p>
        </w:tc>
        <w:tc>
          <w:tcPr>
            <w:tcW w:w="543" w:type="pct"/>
            <w:vAlign w:val="center"/>
          </w:tcPr>
          <w:p w:rsidR="009B40E9" w:rsidRDefault="009B40E9" w:rsidP="005B4240">
            <w:pPr>
              <w:jc w:val="center"/>
              <w:rPr>
                <w:rFonts w:ascii="Times New Roman" w:hAnsi="Times New Roman" w:cs="Times New Roman"/>
                <w:sz w:val="24"/>
                <w:szCs w:val="24"/>
              </w:rPr>
            </w:pPr>
            <w:r>
              <w:rPr>
                <w:rFonts w:ascii="Times New Roman" w:hAnsi="Times New Roman" w:cs="Times New Roman"/>
                <w:sz w:val="24"/>
                <w:szCs w:val="24"/>
              </w:rPr>
              <w:t>-</w:t>
            </w:r>
          </w:p>
        </w:tc>
        <w:tc>
          <w:tcPr>
            <w:tcW w:w="598" w:type="pct"/>
            <w:vAlign w:val="center"/>
          </w:tcPr>
          <w:p w:rsidR="009B40E9" w:rsidRDefault="009B40E9" w:rsidP="005B4240">
            <w:pPr>
              <w:jc w:val="center"/>
              <w:rPr>
                <w:rFonts w:ascii="Times New Roman" w:hAnsi="Times New Roman" w:cs="Times New Roman"/>
                <w:sz w:val="24"/>
                <w:szCs w:val="24"/>
              </w:rPr>
            </w:pPr>
            <w:r>
              <w:rPr>
                <w:rFonts w:ascii="Times New Roman" w:hAnsi="Times New Roman" w:cs="Times New Roman"/>
                <w:sz w:val="24"/>
                <w:szCs w:val="24"/>
              </w:rPr>
              <w:t>14 ( 58.3 )</w:t>
            </w:r>
          </w:p>
        </w:tc>
        <w:tc>
          <w:tcPr>
            <w:tcW w:w="598" w:type="pct"/>
            <w:vAlign w:val="center"/>
          </w:tcPr>
          <w:p w:rsidR="009B40E9" w:rsidRDefault="009B40E9" w:rsidP="005B4240">
            <w:pPr>
              <w:jc w:val="center"/>
              <w:rPr>
                <w:rFonts w:ascii="Times New Roman" w:hAnsi="Times New Roman" w:cs="Times New Roman"/>
                <w:sz w:val="24"/>
                <w:szCs w:val="24"/>
              </w:rPr>
            </w:pPr>
            <w:r>
              <w:rPr>
                <w:rFonts w:ascii="Times New Roman" w:hAnsi="Times New Roman" w:cs="Times New Roman"/>
                <w:sz w:val="24"/>
                <w:szCs w:val="24"/>
              </w:rPr>
              <w:t>10 ( 41.7 )</w:t>
            </w:r>
          </w:p>
        </w:tc>
        <w:tc>
          <w:tcPr>
            <w:tcW w:w="598" w:type="pct"/>
            <w:vAlign w:val="center"/>
          </w:tcPr>
          <w:p w:rsidR="009B40E9" w:rsidRDefault="009B40E9" w:rsidP="005B4240">
            <w:pPr>
              <w:jc w:val="center"/>
              <w:rPr>
                <w:rFonts w:ascii="Times New Roman" w:hAnsi="Times New Roman" w:cs="Times New Roman"/>
                <w:sz w:val="24"/>
                <w:szCs w:val="24"/>
              </w:rPr>
            </w:pPr>
            <w:r>
              <w:rPr>
                <w:rFonts w:ascii="Times New Roman" w:hAnsi="Times New Roman" w:cs="Times New Roman"/>
                <w:sz w:val="24"/>
                <w:szCs w:val="24"/>
              </w:rPr>
              <w:t>-</w:t>
            </w:r>
          </w:p>
        </w:tc>
        <w:tc>
          <w:tcPr>
            <w:tcW w:w="598" w:type="pct"/>
            <w:vAlign w:val="center"/>
          </w:tcPr>
          <w:p w:rsidR="009B40E9" w:rsidRDefault="009B40E9" w:rsidP="005B4240">
            <w:pPr>
              <w:jc w:val="center"/>
              <w:rPr>
                <w:rFonts w:ascii="Times New Roman" w:hAnsi="Times New Roman" w:cs="Times New Roman"/>
                <w:sz w:val="24"/>
                <w:szCs w:val="24"/>
              </w:rPr>
            </w:pPr>
            <w:r>
              <w:rPr>
                <w:rFonts w:ascii="Times New Roman" w:hAnsi="Times New Roman" w:cs="Times New Roman"/>
                <w:sz w:val="24"/>
                <w:szCs w:val="24"/>
              </w:rPr>
              <w:t>-</w:t>
            </w:r>
          </w:p>
        </w:tc>
        <w:tc>
          <w:tcPr>
            <w:tcW w:w="544" w:type="pct"/>
            <w:vAlign w:val="center"/>
          </w:tcPr>
          <w:p w:rsidR="009B40E9" w:rsidRDefault="009B40E9" w:rsidP="005B4240">
            <w:pPr>
              <w:jc w:val="center"/>
              <w:rPr>
                <w:rFonts w:ascii="Times New Roman" w:hAnsi="Times New Roman" w:cs="Times New Roman"/>
                <w:sz w:val="24"/>
                <w:szCs w:val="24"/>
              </w:rPr>
            </w:pPr>
            <w:r>
              <w:rPr>
                <w:rFonts w:ascii="Times New Roman" w:hAnsi="Times New Roman" w:cs="Times New Roman"/>
                <w:sz w:val="24"/>
                <w:szCs w:val="24"/>
              </w:rPr>
              <w:t>-</w:t>
            </w:r>
          </w:p>
        </w:tc>
        <w:tc>
          <w:tcPr>
            <w:tcW w:w="543" w:type="pct"/>
            <w:vAlign w:val="center"/>
          </w:tcPr>
          <w:p w:rsidR="009B40E9" w:rsidRDefault="009B40E9" w:rsidP="005B4240">
            <w:pPr>
              <w:jc w:val="center"/>
              <w:rPr>
                <w:rFonts w:ascii="Times New Roman" w:hAnsi="Times New Roman" w:cs="Times New Roman"/>
                <w:sz w:val="24"/>
                <w:szCs w:val="24"/>
              </w:rPr>
            </w:pPr>
            <w:r>
              <w:rPr>
                <w:rFonts w:ascii="Times New Roman" w:hAnsi="Times New Roman" w:cs="Times New Roman"/>
                <w:sz w:val="24"/>
                <w:szCs w:val="24"/>
              </w:rPr>
              <w:t>-</w:t>
            </w:r>
          </w:p>
        </w:tc>
      </w:tr>
      <w:tr w:rsidR="009B40E9" w:rsidTr="009B40E9">
        <w:tc>
          <w:tcPr>
            <w:tcW w:w="978" w:type="pct"/>
            <w:vAlign w:val="center"/>
          </w:tcPr>
          <w:p w:rsidR="009B40E9" w:rsidRDefault="009B40E9" w:rsidP="005B4240">
            <w:pPr>
              <w:jc w:val="center"/>
              <w:rPr>
                <w:rFonts w:ascii="Times New Roman" w:hAnsi="Times New Roman" w:cs="Times New Roman"/>
                <w:sz w:val="24"/>
                <w:szCs w:val="24"/>
              </w:rPr>
            </w:pPr>
            <w:r>
              <w:rPr>
                <w:rFonts w:ascii="Times New Roman" w:hAnsi="Times New Roman" w:cs="Times New Roman"/>
                <w:sz w:val="24"/>
                <w:szCs w:val="24"/>
              </w:rPr>
              <w:t>E.S.</w:t>
            </w:r>
          </w:p>
        </w:tc>
        <w:tc>
          <w:tcPr>
            <w:tcW w:w="543" w:type="pct"/>
            <w:vAlign w:val="center"/>
          </w:tcPr>
          <w:p w:rsidR="009B40E9" w:rsidRDefault="00785C7A" w:rsidP="005B4240">
            <w:pPr>
              <w:jc w:val="center"/>
              <w:rPr>
                <w:rFonts w:ascii="Times New Roman" w:hAnsi="Times New Roman" w:cs="Times New Roman"/>
                <w:sz w:val="24"/>
                <w:szCs w:val="24"/>
              </w:rPr>
            </w:pPr>
            <w:r>
              <w:rPr>
                <w:rFonts w:ascii="Times New Roman" w:hAnsi="Times New Roman" w:cs="Times New Roman"/>
                <w:sz w:val="24"/>
                <w:szCs w:val="24"/>
              </w:rPr>
              <w:t>-</w:t>
            </w:r>
          </w:p>
        </w:tc>
        <w:tc>
          <w:tcPr>
            <w:tcW w:w="598" w:type="pct"/>
            <w:vAlign w:val="center"/>
          </w:tcPr>
          <w:p w:rsidR="009B40E9" w:rsidRDefault="00785C7A" w:rsidP="005B4240">
            <w:pPr>
              <w:jc w:val="center"/>
              <w:rPr>
                <w:rFonts w:ascii="Times New Roman" w:hAnsi="Times New Roman" w:cs="Times New Roman"/>
                <w:sz w:val="24"/>
                <w:szCs w:val="24"/>
              </w:rPr>
            </w:pPr>
            <w:r>
              <w:rPr>
                <w:rFonts w:ascii="Times New Roman" w:hAnsi="Times New Roman" w:cs="Times New Roman"/>
                <w:sz w:val="24"/>
                <w:szCs w:val="24"/>
              </w:rPr>
              <w:t>17 ( 70.8 )</w:t>
            </w:r>
          </w:p>
        </w:tc>
        <w:tc>
          <w:tcPr>
            <w:tcW w:w="598" w:type="pct"/>
            <w:vAlign w:val="center"/>
          </w:tcPr>
          <w:p w:rsidR="009B40E9" w:rsidRDefault="00785C7A" w:rsidP="005B4240">
            <w:pPr>
              <w:jc w:val="center"/>
              <w:rPr>
                <w:rFonts w:ascii="Times New Roman" w:hAnsi="Times New Roman" w:cs="Times New Roman"/>
                <w:sz w:val="24"/>
                <w:szCs w:val="24"/>
              </w:rPr>
            </w:pPr>
            <w:r>
              <w:rPr>
                <w:rFonts w:ascii="Times New Roman" w:hAnsi="Times New Roman" w:cs="Times New Roman"/>
                <w:sz w:val="24"/>
                <w:szCs w:val="24"/>
              </w:rPr>
              <w:t>6 ( 25 )</w:t>
            </w:r>
          </w:p>
        </w:tc>
        <w:tc>
          <w:tcPr>
            <w:tcW w:w="598" w:type="pct"/>
            <w:vAlign w:val="center"/>
          </w:tcPr>
          <w:p w:rsidR="009B40E9" w:rsidRDefault="00785C7A" w:rsidP="005B4240">
            <w:pPr>
              <w:jc w:val="center"/>
              <w:rPr>
                <w:rFonts w:ascii="Times New Roman" w:hAnsi="Times New Roman" w:cs="Times New Roman"/>
                <w:sz w:val="24"/>
                <w:szCs w:val="24"/>
              </w:rPr>
            </w:pPr>
            <w:r>
              <w:rPr>
                <w:rFonts w:ascii="Times New Roman" w:hAnsi="Times New Roman" w:cs="Times New Roman"/>
                <w:sz w:val="24"/>
                <w:szCs w:val="24"/>
              </w:rPr>
              <w:t>-</w:t>
            </w:r>
          </w:p>
        </w:tc>
        <w:tc>
          <w:tcPr>
            <w:tcW w:w="598" w:type="pct"/>
            <w:vAlign w:val="center"/>
          </w:tcPr>
          <w:p w:rsidR="009B40E9" w:rsidRDefault="00785C7A" w:rsidP="005B4240">
            <w:pPr>
              <w:jc w:val="center"/>
              <w:rPr>
                <w:rFonts w:ascii="Times New Roman" w:hAnsi="Times New Roman" w:cs="Times New Roman"/>
                <w:sz w:val="24"/>
                <w:szCs w:val="24"/>
              </w:rPr>
            </w:pPr>
            <w:r>
              <w:rPr>
                <w:rFonts w:ascii="Times New Roman" w:hAnsi="Times New Roman" w:cs="Times New Roman"/>
                <w:sz w:val="24"/>
                <w:szCs w:val="24"/>
              </w:rPr>
              <w:t>-</w:t>
            </w:r>
          </w:p>
        </w:tc>
        <w:tc>
          <w:tcPr>
            <w:tcW w:w="544" w:type="pct"/>
            <w:vAlign w:val="center"/>
          </w:tcPr>
          <w:p w:rsidR="009B40E9" w:rsidRDefault="00785C7A" w:rsidP="005B4240">
            <w:pPr>
              <w:jc w:val="center"/>
              <w:rPr>
                <w:rFonts w:ascii="Times New Roman" w:hAnsi="Times New Roman" w:cs="Times New Roman"/>
                <w:sz w:val="24"/>
                <w:szCs w:val="24"/>
              </w:rPr>
            </w:pPr>
            <w:r>
              <w:rPr>
                <w:rFonts w:ascii="Times New Roman" w:hAnsi="Times New Roman" w:cs="Times New Roman"/>
                <w:sz w:val="24"/>
                <w:szCs w:val="24"/>
              </w:rPr>
              <w:t>1 ( 4.2 )</w:t>
            </w:r>
          </w:p>
        </w:tc>
        <w:tc>
          <w:tcPr>
            <w:tcW w:w="543" w:type="pct"/>
            <w:vAlign w:val="center"/>
          </w:tcPr>
          <w:p w:rsidR="009B40E9" w:rsidRDefault="00785C7A" w:rsidP="005B4240">
            <w:pPr>
              <w:jc w:val="center"/>
              <w:rPr>
                <w:rFonts w:ascii="Times New Roman" w:hAnsi="Times New Roman" w:cs="Times New Roman"/>
                <w:sz w:val="24"/>
                <w:szCs w:val="24"/>
              </w:rPr>
            </w:pPr>
            <w:r>
              <w:rPr>
                <w:rFonts w:ascii="Times New Roman" w:hAnsi="Times New Roman" w:cs="Times New Roman"/>
                <w:sz w:val="24"/>
                <w:szCs w:val="24"/>
              </w:rPr>
              <w:t>-</w:t>
            </w:r>
          </w:p>
        </w:tc>
      </w:tr>
      <w:tr w:rsidR="009B40E9" w:rsidTr="009B40E9">
        <w:tc>
          <w:tcPr>
            <w:tcW w:w="978" w:type="pct"/>
            <w:vAlign w:val="center"/>
          </w:tcPr>
          <w:p w:rsidR="009B40E9" w:rsidRDefault="009B40E9" w:rsidP="005B4240">
            <w:pPr>
              <w:rPr>
                <w:rFonts w:ascii="Times New Roman" w:hAnsi="Times New Roman" w:cs="Times New Roman"/>
                <w:sz w:val="24"/>
                <w:szCs w:val="24"/>
              </w:rPr>
            </w:pPr>
            <w:r>
              <w:rPr>
                <w:rFonts w:ascii="Times New Roman" w:hAnsi="Times New Roman" w:cs="Times New Roman"/>
                <w:sz w:val="24"/>
                <w:szCs w:val="24"/>
              </w:rPr>
              <w:t>Kurubaklagiller</w:t>
            </w:r>
          </w:p>
        </w:tc>
        <w:tc>
          <w:tcPr>
            <w:tcW w:w="543" w:type="pct"/>
            <w:vAlign w:val="center"/>
          </w:tcPr>
          <w:p w:rsidR="009B40E9" w:rsidRDefault="009B40E9" w:rsidP="001C24EC">
            <w:pPr>
              <w:jc w:val="center"/>
              <w:rPr>
                <w:rFonts w:ascii="Times New Roman" w:hAnsi="Times New Roman" w:cs="Times New Roman"/>
                <w:sz w:val="24"/>
                <w:szCs w:val="24"/>
              </w:rPr>
            </w:pPr>
          </w:p>
        </w:tc>
        <w:tc>
          <w:tcPr>
            <w:tcW w:w="598" w:type="pct"/>
            <w:vAlign w:val="center"/>
          </w:tcPr>
          <w:p w:rsidR="009B40E9" w:rsidRDefault="009B40E9" w:rsidP="001C24EC">
            <w:pPr>
              <w:jc w:val="center"/>
              <w:rPr>
                <w:rFonts w:ascii="Times New Roman" w:hAnsi="Times New Roman" w:cs="Times New Roman"/>
                <w:sz w:val="24"/>
                <w:szCs w:val="24"/>
              </w:rPr>
            </w:pPr>
          </w:p>
        </w:tc>
        <w:tc>
          <w:tcPr>
            <w:tcW w:w="598" w:type="pct"/>
            <w:vAlign w:val="center"/>
          </w:tcPr>
          <w:p w:rsidR="009B40E9" w:rsidRDefault="009B40E9" w:rsidP="001C24EC">
            <w:pPr>
              <w:jc w:val="center"/>
              <w:rPr>
                <w:rFonts w:ascii="Times New Roman" w:hAnsi="Times New Roman" w:cs="Times New Roman"/>
                <w:sz w:val="24"/>
                <w:szCs w:val="24"/>
              </w:rPr>
            </w:pPr>
          </w:p>
        </w:tc>
        <w:tc>
          <w:tcPr>
            <w:tcW w:w="598" w:type="pct"/>
            <w:vAlign w:val="center"/>
          </w:tcPr>
          <w:p w:rsidR="009B40E9" w:rsidRDefault="009B40E9" w:rsidP="001C24EC">
            <w:pPr>
              <w:jc w:val="center"/>
              <w:rPr>
                <w:rFonts w:ascii="Times New Roman" w:hAnsi="Times New Roman" w:cs="Times New Roman"/>
                <w:sz w:val="24"/>
                <w:szCs w:val="24"/>
              </w:rPr>
            </w:pPr>
          </w:p>
        </w:tc>
        <w:tc>
          <w:tcPr>
            <w:tcW w:w="598" w:type="pct"/>
            <w:vAlign w:val="center"/>
          </w:tcPr>
          <w:p w:rsidR="009B40E9" w:rsidRDefault="009B40E9" w:rsidP="001C24EC">
            <w:pPr>
              <w:jc w:val="center"/>
              <w:rPr>
                <w:rFonts w:ascii="Times New Roman" w:hAnsi="Times New Roman" w:cs="Times New Roman"/>
                <w:sz w:val="24"/>
                <w:szCs w:val="24"/>
              </w:rPr>
            </w:pPr>
          </w:p>
        </w:tc>
        <w:tc>
          <w:tcPr>
            <w:tcW w:w="544" w:type="pct"/>
            <w:vAlign w:val="center"/>
          </w:tcPr>
          <w:p w:rsidR="009B40E9" w:rsidRDefault="009B40E9" w:rsidP="001C24EC">
            <w:pPr>
              <w:jc w:val="center"/>
              <w:rPr>
                <w:rFonts w:ascii="Times New Roman" w:hAnsi="Times New Roman" w:cs="Times New Roman"/>
                <w:sz w:val="24"/>
                <w:szCs w:val="24"/>
              </w:rPr>
            </w:pPr>
          </w:p>
        </w:tc>
        <w:tc>
          <w:tcPr>
            <w:tcW w:w="543" w:type="pct"/>
            <w:vAlign w:val="center"/>
          </w:tcPr>
          <w:p w:rsidR="009B40E9" w:rsidRDefault="009B40E9" w:rsidP="001C24EC">
            <w:pPr>
              <w:jc w:val="center"/>
              <w:rPr>
                <w:rFonts w:ascii="Times New Roman" w:hAnsi="Times New Roman" w:cs="Times New Roman"/>
                <w:sz w:val="24"/>
                <w:szCs w:val="24"/>
              </w:rPr>
            </w:pPr>
          </w:p>
        </w:tc>
      </w:tr>
      <w:tr w:rsidR="009B40E9" w:rsidTr="009B40E9">
        <w:tc>
          <w:tcPr>
            <w:tcW w:w="978" w:type="pct"/>
            <w:vAlign w:val="center"/>
          </w:tcPr>
          <w:p w:rsidR="009B40E9" w:rsidRDefault="009B40E9" w:rsidP="005B4240">
            <w:pPr>
              <w:jc w:val="center"/>
              <w:rPr>
                <w:rFonts w:ascii="Times New Roman" w:hAnsi="Times New Roman" w:cs="Times New Roman"/>
                <w:sz w:val="24"/>
                <w:szCs w:val="24"/>
              </w:rPr>
            </w:pPr>
            <w:r>
              <w:rPr>
                <w:rFonts w:ascii="Times New Roman" w:hAnsi="Times New Roman" w:cs="Times New Roman"/>
                <w:sz w:val="24"/>
                <w:szCs w:val="24"/>
              </w:rPr>
              <w:t>E.Ö.</w:t>
            </w:r>
          </w:p>
        </w:tc>
        <w:tc>
          <w:tcPr>
            <w:tcW w:w="543" w:type="pct"/>
            <w:vAlign w:val="center"/>
          </w:tcPr>
          <w:p w:rsidR="009B40E9" w:rsidRDefault="00CA6AEA" w:rsidP="005B4240">
            <w:pPr>
              <w:jc w:val="center"/>
              <w:rPr>
                <w:rFonts w:ascii="Times New Roman" w:hAnsi="Times New Roman" w:cs="Times New Roman"/>
                <w:sz w:val="24"/>
                <w:szCs w:val="24"/>
              </w:rPr>
            </w:pPr>
            <w:r>
              <w:rPr>
                <w:rFonts w:ascii="Times New Roman" w:hAnsi="Times New Roman" w:cs="Times New Roman"/>
                <w:sz w:val="24"/>
                <w:szCs w:val="24"/>
              </w:rPr>
              <w:t>-</w:t>
            </w:r>
          </w:p>
        </w:tc>
        <w:tc>
          <w:tcPr>
            <w:tcW w:w="598" w:type="pct"/>
            <w:vAlign w:val="center"/>
          </w:tcPr>
          <w:p w:rsidR="009B40E9" w:rsidRDefault="00CA6AEA" w:rsidP="005B4240">
            <w:pPr>
              <w:jc w:val="center"/>
              <w:rPr>
                <w:rFonts w:ascii="Times New Roman" w:hAnsi="Times New Roman" w:cs="Times New Roman"/>
                <w:sz w:val="24"/>
                <w:szCs w:val="24"/>
              </w:rPr>
            </w:pPr>
            <w:r>
              <w:rPr>
                <w:rFonts w:ascii="Times New Roman" w:hAnsi="Times New Roman" w:cs="Times New Roman"/>
                <w:sz w:val="24"/>
                <w:szCs w:val="24"/>
              </w:rPr>
              <w:t>5 ( 20.8 )</w:t>
            </w:r>
          </w:p>
        </w:tc>
        <w:tc>
          <w:tcPr>
            <w:tcW w:w="598" w:type="pct"/>
            <w:vAlign w:val="center"/>
          </w:tcPr>
          <w:p w:rsidR="009B40E9" w:rsidRDefault="00CA6AEA" w:rsidP="005B4240">
            <w:pPr>
              <w:jc w:val="center"/>
              <w:rPr>
                <w:rFonts w:ascii="Times New Roman" w:hAnsi="Times New Roman" w:cs="Times New Roman"/>
                <w:sz w:val="24"/>
                <w:szCs w:val="24"/>
              </w:rPr>
            </w:pPr>
            <w:r>
              <w:rPr>
                <w:rFonts w:ascii="Times New Roman" w:hAnsi="Times New Roman" w:cs="Times New Roman"/>
                <w:sz w:val="24"/>
                <w:szCs w:val="24"/>
              </w:rPr>
              <w:t>15 ( 62.5 )</w:t>
            </w:r>
          </w:p>
        </w:tc>
        <w:tc>
          <w:tcPr>
            <w:tcW w:w="598" w:type="pct"/>
            <w:vAlign w:val="center"/>
          </w:tcPr>
          <w:p w:rsidR="009B40E9" w:rsidRDefault="00CA6AEA" w:rsidP="005B4240">
            <w:pPr>
              <w:jc w:val="center"/>
              <w:rPr>
                <w:rFonts w:ascii="Times New Roman" w:hAnsi="Times New Roman" w:cs="Times New Roman"/>
                <w:sz w:val="24"/>
                <w:szCs w:val="24"/>
              </w:rPr>
            </w:pPr>
            <w:r>
              <w:rPr>
                <w:rFonts w:ascii="Times New Roman" w:hAnsi="Times New Roman" w:cs="Times New Roman"/>
                <w:sz w:val="24"/>
                <w:szCs w:val="24"/>
              </w:rPr>
              <w:t>2 ( 8.3 )</w:t>
            </w:r>
          </w:p>
        </w:tc>
        <w:tc>
          <w:tcPr>
            <w:tcW w:w="598" w:type="pct"/>
            <w:vAlign w:val="center"/>
          </w:tcPr>
          <w:p w:rsidR="009B40E9" w:rsidRDefault="00CA6AEA" w:rsidP="005B4240">
            <w:pPr>
              <w:jc w:val="center"/>
              <w:rPr>
                <w:rFonts w:ascii="Times New Roman" w:hAnsi="Times New Roman" w:cs="Times New Roman"/>
                <w:sz w:val="24"/>
                <w:szCs w:val="24"/>
              </w:rPr>
            </w:pPr>
            <w:r>
              <w:rPr>
                <w:rFonts w:ascii="Times New Roman" w:hAnsi="Times New Roman" w:cs="Times New Roman"/>
                <w:sz w:val="24"/>
                <w:szCs w:val="24"/>
              </w:rPr>
              <w:t>-</w:t>
            </w:r>
          </w:p>
        </w:tc>
        <w:tc>
          <w:tcPr>
            <w:tcW w:w="544" w:type="pct"/>
            <w:vAlign w:val="center"/>
          </w:tcPr>
          <w:p w:rsidR="009B40E9" w:rsidRDefault="00CA6AEA" w:rsidP="005B4240">
            <w:pPr>
              <w:jc w:val="center"/>
              <w:rPr>
                <w:rFonts w:ascii="Times New Roman" w:hAnsi="Times New Roman" w:cs="Times New Roman"/>
                <w:sz w:val="24"/>
                <w:szCs w:val="24"/>
              </w:rPr>
            </w:pPr>
            <w:r>
              <w:rPr>
                <w:rFonts w:ascii="Times New Roman" w:hAnsi="Times New Roman" w:cs="Times New Roman"/>
                <w:sz w:val="24"/>
                <w:szCs w:val="24"/>
              </w:rPr>
              <w:t>2 ( 8.3 )</w:t>
            </w:r>
          </w:p>
        </w:tc>
        <w:tc>
          <w:tcPr>
            <w:tcW w:w="543" w:type="pct"/>
            <w:vAlign w:val="center"/>
          </w:tcPr>
          <w:p w:rsidR="009B40E9" w:rsidRDefault="00CA6AEA" w:rsidP="005B4240">
            <w:pPr>
              <w:jc w:val="center"/>
              <w:rPr>
                <w:rFonts w:ascii="Times New Roman" w:hAnsi="Times New Roman" w:cs="Times New Roman"/>
                <w:sz w:val="24"/>
                <w:szCs w:val="24"/>
              </w:rPr>
            </w:pPr>
            <w:r>
              <w:rPr>
                <w:rFonts w:ascii="Times New Roman" w:hAnsi="Times New Roman" w:cs="Times New Roman"/>
                <w:sz w:val="24"/>
                <w:szCs w:val="24"/>
              </w:rPr>
              <w:t>-</w:t>
            </w:r>
          </w:p>
        </w:tc>
      </w:tr>
      <w:tr w:rsidR="009B40E9" w:rsidTr="009B40E9">
        <w:tc>
          <w:tcPr>
            <w:tcW w:w="978" w:type="pct"/>
            <w:vAlign w:val="center"/>
          </w:tcPr>
          <w:p w:rsidR="009B40E9" w:rsidRDefault="009B40E9" w:rsidP="005B4240">
            <w:pPr>
              <w:jc w:val="center"/>
              <w:rPr>
                <w:rFonts w:ascii="Times New Roman" w:hAnsi="Times New Roman" w:cs="Times New Roman"/>
                <w:sz w:val="24"/>
                <w:szCs w:val="24"/>
              </w:rPr>
            </w:pPr>
            <w:r>
              <w:rPr>
                <w:rFonts w:ascii="Times New Roman" w:hAnsi="Times New Roman" w:cs="Times New Roman"/>
                <w:sz w:val="24"/>
                <w:szCs w:val="24"/>
              </w:rPr>
              <w:t>E.S.</w:t>
            </w:r>
          </w:p>
        </w:tc>
        <w:tc>
          <w:tcPr>
            <w:tcW w:w="543" w:type="pct"/>
            <w:vAlign w:val="center"/>
          </w:tcPr>
          <w:p w:rsidR="009B40E9" w:rsidRDefault="00785C7A" w:rsidP="005B4240">
            <w:pPr>
              <w:jc w:val="center"/>
              <w:rPr>
                <w:rFonts w:ascii="Times New Roman" w:hAnsi="Times New Roman" w:cs="Times New Roman"/>
                <w:sz w:val="24"/>
                <w:szCs w:val="24"/>
              </w:rPr>
            </w:pPr>
            <w:r>
              <w:rPr>
                <w:rFonts w:ascii="Times New Roman" w:hAnsi="Times New Roman" w:cs="Times New Roman"/>
                <w:sz w:val="24"/>
                <w:szCs w:val="24"/>
              </w:rPr>
              <w:t>-</w:t>
            </w:r>
          </w:p>
        </w:tc>
        <w:tc>
          <w:tcPr>
            <w:tcW w:w="598" w:type="pct"/>
            <w:vAlign w:val="center"/>
          </w:tcPr>
          <w:p w:rsidR="009B40E9" w:rsidRDefault="00785C7A" w:rsidP="005B4240">
            <w:pPr>
              <w:jc w:val="center"/>
              <w:rPr>
                <w:rFonts w:ascii="Times New Roman" w:hAnsi="Times New Roman" w:cs="Times New Roman"/>
                <w:sz w:val="24"/>
                <w:szCs w:val="24"/>
              </w:rPr>
            </w:pPr>
            <w:r>
              <w:rPr>
                <w:rFonts w:ascii="Times New Roman" w:hAnsi="Times New Roman" w:cs="Times New Roman"/>
                <w:sz w:val="24"/>
                <w:szCs w:val="24"/>
              </w:rPr>
              <w:t>2 ( 8.3 )</w:t>
            </w:r>
          </w:p>
        </w:tc>
        <w:tc>
          <w:tcPr>
            <w:tcW w:w="598" w:type="pct"/>
            <w:vAlign w:val="center"/>
          </w:tcPr>
          <w:p w:rsidR="009B40E9" w:rsidRDefault="00785C7A" w:rsidP="005B4240">
            <w:pPr>
              <w:jc w:val="center"/>
              <w:rPr>
                <w:rFonts w:ascii="Times New Roman" w:hAnsi="Times New Roman" w:cs="Times New Roman"/>
                <w:sz w:val="24"/>
                <w:szCs w:val="24"/>
              </w:rPr>
            </w:pPr>
            <w:r>
              <w:rPr>
                <w:rFonts w:ascii="Times New Roman" w:hAnsi="Times New Roman" w:cs="Times New Roman"/>
                <w:sz w:val="24"/>
                <w:szCs w:val="24"/>
              </w:rPr>
              <w:t>19 ( 79.2 )</w:t>
            </w:r>
          </w:p>
        </w:tc>
        <w:tc>
          <w:tcPr>
            <w:tcW w:w="598" w:type="pct"/>
            <w:vAlign w:val="center"/>
          </w:tcPr>
          <w:p w:rsidR="009B40E9" w:rsidRDefault="00785C7A" w:rsidP="005B4240">
            <w:pPr>
              <w:jc w:val="center"/>
              <w:rPr>
                <w:rFonts w:ascii="Times New Roman" w:hAnsi="Times New Roman" w:cs="Times New Roman"/>
                <w:sz w:val="24"/>
                <w:szCs w:val="24"/>
              </w:rPr>
            </w:pPr>
            <w:r>
              <w:rPr>
                <w:rFonts w:ascii="Times New Roman" w:hAnsi="Times New Roman" w:cs="Times New Roman"/>
                <w:sz w:val="24"/>
                <w:szCs w:val="24"/>
              </w:rPr>
              <w:t>1 ( 4.2 )</w:t>
            </w:r>
          </w:p>
        </w:tc>
        <w:tc>
          <w:tcPr>
            <w:tcW w:w="598" w:type="pct"/>
            <w:vAlign w:val="center"/>
          </w:tcPr>
          <w:p w:rsidR="009B40E9" w:rsidRDefault="00785C7A" w:rsidP="005B4240">
            <w:pPr>
              <w:jc w:val="center"/>
              <w:rPr>
                <w:rFonts w:ascii="Times New Roman" w:hAnsi="Times New Roman" w:cs="Times New Roman"/>
                <w:sz w:val="24"/>
                <w:szCs w:val="24"/>
              </w:rPr>
            </w:pPr>
            <w:r>
              <w:rPr>
                <w:rFonts w:ascii="Times New Roman" w:hAnsi="Times New Roman" w:cs="Times New Roman"/>
                <w:sz w:val="24"/>
                <w:szCs w:val="24"/>
              </w:rPr>
              <w:t>1 ( 4.2 )</w:t>
            </w:r>
          </w:p>
        </w:tc>
        <w:tc>
          <w:tcPr>
            <w:tcW w:w="544" w:type="pct"/>
            <w:vAlign w:val="center"/>
          </w:tcPr>
          <w:p w:rsidR="009B40E9" w:rsidRDefault="00785C7A" w:rsidP="005B4240">
            <w:pPr>
              <w:jc w:val="center"/>
              <w:rPr>
                <w:rFonts w:ascii="Times New Roman" w:hAnsi="Times New Roman" w:cs="Times New Roman"/>
                <w:sz w:val="24"/>
                <w:szCs w:val="24"/>
              </w:rPr>
            </w:pPr>
            <w:r>
              <w:rPr>
                <w:rFonts w:ascii="Times New Roman" w:hAnsi="Times New Roman" w:cs="Times New Roman"/>
                <w:sz w:val="24"/>
                <w:szCs w:val="24"/>
              </w:rPr>
              <w:t>1 ( 4.2 )</w:t>
            </w:r>
          </w:p>
        </w:tc>
        <w:tc>
          <w:tcPr>
            <w:tcW w:w="543" w:type="pct"/>
            <w:vAlign w:val="center"/>
          </w:tcPr>
          <w:p w:rsidR="009B40E9" w:rsidRDefault="00785C7A" w:rsidP="005B4240">
            <w:pPr>
              <w:jc w:val="center"/>
              <w:rPr>
                <w:rFonts w:ascii="Times New Roman" w:hAnsi="Times New Roman" w:cs="Times New Roman"/>
                <w:sz w:val="24"/>
                <w:szCs w:val="24"/>
              </w:rPr>
            </w:pPr>
            <w:r>
              <w:rPr>
                <w:rFonts w:ascii="Times New Roman" w:hAnsi="Times New Roman" w:cs="Times New Roman"/>
                <w:sz w:val="24"/>
                <w:szCs w:val="24"/>
              </w:rPr>
              <w:t>-</w:t>
            </w:r>
          </w:p>
        </w:tc>
      </w:tr>
      <w:tr w:rsidR="009B40E9" w:rsidTr="009B40E9">
        <w:tc>
          <w:tcPr>
            <w:tcW w:w="978" w:type="pct"/>
            <w:vAlign w:val="center"/>
          </w:tcPr>
          <w:p w:rsidR="009B40E9" w:rsidRDefault="009B40E9" w:rsidP="005B4240">
            <w:pPr>
              <w:rPr>
                <w:rFonts w:ascii="Times New Roman" w:hAnsi="Times New Roman" w:cs="Times New Roman"/>
                <w:sz w:val="24"/>
                <w:szCs w:val="24"/>
              </w:rPr>
            </w:pPr>
            <w:r>
              <w:rPr>
                <w:rFonts w:ascii="Times New Roman" w:hAnsi="Times New Roman" w:cs="Times New Roman"/>
                <w:sz w:val="24"/>
                <w:szCs w:val="24"/>
              </w:rPr>
              <w:t>Yağlı tohumlar</w:t>
            </w:r>
          </w:p>
        </w:tc>
        <w:tc>
          <w:tcPr>
            <w:tcW w:w="543" w:type="pct"/>
            <w:vAlign w:val="center"/>
          </w:tcPr>
          <w:p w:rsidR="009B40E9" w:rsidRDefault="009B40E9" w:rsidP="001C24EC">
            <w:pPr>
              <w:jc w:val="center"/>
              <w:rPr>
                <w:rFonts w:ascii="Times New Roman" w:hAnsi="Times New Roman" w:cs="Times New Roman"/>
                <w:sz w:val="24"/>
                <w:szCs w:val="24"/>
              </w:rPr>
            </w:pPr>
          </w:p>
        </w:tc>
        <w:tc>
          <w:tcPr>
            <w:tcW w:w="598" w:type="pct"/>
            <w:vAlign w:val="center"/>
          </w:tcPr>
          <w:p w:rsidR="009B40E9" w:rsidRDefault="009B40E9" w:rsidP="001C24EC">
            <w:pPr>
              <w:jc w:val="center"/>
              <w:rPr>
                <w:rFonts w:ascii="Times New Roman" w:hAnsi="Times New Roman" w:cs="Times New Roman"/>
                <w:sz w:val="24"/>
                <w:szCs w:val="24"/>
              </w:rPr>
            </w:pPr>
          </w:p>
        </w:tc>
        <w:tc>
          <w:tcPr>
            <w:tcW w:w="598" w:type="pct"/>
            <w:vAlign w:val="center"/>
          </w:tcPr>
          <w:p w:rsidR="009B40E9" w:rsidRDefault="009B40E9" w:rsidP="001C24EC">
            <w:pPr>
              <w:jc w:val="center"/>
              <w:rPr>
                <w:rFonts w:ascii="Times New Roman" w:hAnsi="Times New Roman" w:cs="Times New Roman"/>
                <w:sz w:val="24"/>
                <w:szCs w:val="24"/>
              </w:rPr>
            </w:pPr>
          </w:p>
        </w:tc>
        <w:tc>
          <w:tcPr>
            <w:tcW w:w="598" w:type="pct"/>
            <w:vAlign w:val="center"/>
          </w:tcPr>
          <w:p w:rsidR="009B40E9" w:rsidRDefault="009B40E9" w:rsidP="001C24EC">
            <w:pPr>
              <w:jc w:val="center"/>
              <w:rPr>
                <w:rFonts w:ascii="Times New Roman" w:hAnsi="Times New Roman" w:cs="Times New Roman"/>
                <w:sz w:val="24"/>
                <w:szCs w:val="24"/>
              </w:rPr>
            </w:pPr>
          </w:p>
        </w:tc>
        <w:tc>
          <w:tcPr>
            <w:tcW w:w="598" w:type="pct"/>
            <w:vAlign w:val="center"/>
          </w:tcPr>
          <w:p w:rsidR="009B40E9" w:rsidRDefault="009B40E9" w:rsidP="001C24EC">
            <w:pPr>
              <w:jc w:val="center"/>
              <w:rPr>
                <w:rFonts w:ascii="Times New Roman" w:hAnsi="Times New Roman" w:cs="Times New Roman"/>
                <w:sz w:val="24"/>
                <w:szCs w:val="24"/>
              </w:rPr>
            </w:pPr>
          </w:p>
        </w:tc>
        <w:tc>
          <w:tcPr>
            <w:tcW w:w="544" w:type="pct"/>
            <w:vAlign w:val="center"/>
          </w:tcPr>
          <w:p w:rsidR="009B40E9" w:rsidRDefault="009B40E9" w:rsidP="001C24EC">
            <w:pPr>
              <w:jc w:val="center"/>
              <w:rPr>
                <w:rFonts w:ascii="Times New Roman" w:hAnsi="Times New Roman" w:cs="Times New Roman"/>
                <w:sz w:val="24"/>
                <w:szCs w:val="24"/>
              </w:rPr>
            </w:pPr>
          </w:p>
        </w:tc>
        <w:tc>
          <w:tcPr>
            <w:tcW w:w="543" w:type="pct"/>
            <w:vAlign w:val="center"/>
          </w:tcPr>
          <w:p w:rsidR="009B40E9" w:rsidRDefault="009B40E9" w:rsidP="001C24EC">
            <w:pPr>
              <w:jc w:val="center"/>
              <w:rPr>
                <w:rFonts w:ascii="Times New Roman" w:hAnsi="Times New Roman" w:cs="Times New Roman"/>
                <w:sz w:val="24"/>
                <w:szCs w:val="24"/>
              </w:rPr>
            </w:pPr>
          </w:p>
        </w:tc>
      </w:tr>
      <w:tr w:rsidR="009B40E9" w:rsidTr="009B40E9">
        <w:tc>
          <w:tcPr>
            <w:tcW w:w="978" w:type="pct"/>
            <w:vAlign w:val="center"/>
          </w:tcPr>
          <w:p w:rsidR="009B40E9" w:rsidRDefault="009B40E9" w:rsidP="005B4240">
            <w:pPr>
              <w:jc w:val="center"/>
              <w:rPr>
                <w:rFonts w:ascii="Times New Roman" w:hAnsi="Times New Roman" w:cs="Times New Roman"/>
                <w:sz w:val="24"/>
                <w:szCs w:val="24"/>
              </w:rPr>
            </w:pPr>
            <w:r>
              <w:rPr>
                <w:rFonts w:ascii="Times New Roman" w:hAnsi="Times New Roman" w:cs="Times New Roman"/>
                <w:sz w:val="24"/>
                <w:szCs w:val="24"/>
              </w:rPr>
              <w:t>E.Ö.</w:t>
            </w:r>
          </w:p>
        </w:tc>
        <w:tc>
          <w:tcPr>
            <w:tcW w:w="543" w:type="pct"/>
            <w:vAlign w:val="center"/>
          </w:tcPr>
          <w:p w:rsidR="009B40E9" w:rsidRDefault="00CA6AEA" w:rsidP="005B4240">
            <w:pPr>
              <w:jc w:val="center"/>
              <w:rPr>
                <w:rFonts w:ascii="Times New Roman" w:hAnsi="Times New Roman" w:cs="Times New Roman"/>
                <w:sz w:val="24"/>
                <w:szCs w:val="24"/>
              </w:rPr>
            </w:pPr>
            <w:r>
              <w:rPr>
                <w:rFonts w:ascii="Times New Roman" w:hAnsi="Times New Roman" w:cs="Times New Roman"/>
                <w:sz w:val="24"/>
                <w:szCs w:val="24"/>
              </w:rPr>
              <w:t>6 ( 25 )</w:t>
            </w:r>
          </w:p>
        </w:tc>
        <w:tc>
          <w:tcPr>
            <w:tcW w:w="598" w:type="pct"/>
            <w:vAlign w:val="center"/>
          </w:tcPr>
          <w:p w:rsidR="009B40E9" w:rsidRDefault="00CA6AEA" w:rsidP="005B4240">
            <w:pPr>
              <w:jc w:val="center"/>
              <w:rPr>
                <w:rFonts w:ascii="Times New Roman" w:hAnsi="Times New Roman" w:cs="Times New Roman"/>
                <w:sz w:val="24"/>
                <w:szCs w:val="24"/>
              </w:rPr>
            </w:pPr>
            <w:r>
              <w:rPr>
                <w:rFonts w:ascii="Times New Roman" w:hAnsi="Times New Roman" w:cs="Times New Roman"/>
                <w:sz w:val="24"/>
                <w:szCs w:val="24"/>
              </w:rPr>
              <w:t>7 ( 29.2 )</w:t>
            </w:r>
          </w:p>
        </w:tc>
        <w:tc>
          <w:tcPr>
            <w:tcW w:w="598" w:type="pct"/>
            <w:vAlign w:val="center"/>
          </w:tcPr>
          <w:p w:rsidR="009B40E9" w:rsidRDefault="00CA6AEA" w:rsidP="005B4240">
            <w:pPr>
              <w:jc w:val="center"/>
              <w:rPr>
                <w:rFonts w:ascii="Times New Roman" w:hAnsi="Times New Roman" w:cs="Times New Roman"/>
                <w:sz w:val="24"/>
                <w:szCs w:val="24"/>
              </w:rPr>
            </w:pPr>
            <w:r>
              <w:rPr>
                <w:rFonts w:ascii="Times New Roman" w:hAnsi="Times New Roman" w:cs="Times New Roman"/>
                <w:sz w:val="24"/>
                <w:szCs w:val="24"/>
              </w:rPr>
              <w:t>8 ( 33.3 )</w:t>
            </w:r>
          </w:p>
        </w:tc>
        <w:tc>
          <w:tcPr>
            <w:tcW w:w="598" w:type="pct"/>
            <w:vAlign w:val="center"/>
          </w:tcPr>
          <w:p w:rsidR="009B40E9" w:rsidRDefault="00CA6AEA" w:rsidP="005B4240">
            <w:pPr>
              <w:jc w:val="center"/>
              <w:rPr>
                <w:rFonts w:ascii="Times New Roman" w:hAnsi="Times New Roman" w:cs="Times New Roman"/>
                <w:sz w:val="24"/>
                <w:szCs w:val="24"/>
              </w:rPr>
            </w:pPr>
            <w:r>
              <w:rPr>
                <w:rFonts w:ascii="Times New Roman" w:hAnsi="Times New Roman" w:cs="Times New Roman"/>
                <w:sz w:val="24"/>
                <w:szCs w:val="24"/>
              </w:rPr>
              <w:t>1 ( 4.2 )</w:t>
            </w:r>
          </w:p>
        </w:tc>
        <w:tc>
          <w:tcPr>
            <w:tcW w:w="598" w:type="pct"/>
            <w:vAlign w:val="center"/>
          </w:tcPr>
          <w:p w:rsidR="009B40E9" w:rsidRDefault="00CA6AEA" w:rsidP="005B4240">
            <w:pPr>
              <w:jc w:val="center"/>
              <w:rPr>
                <w:rFonts w:ascii="Times New Roman" w:hAnsi="Times New Roman" w:cs="Times New Roman"/>
                <w:sz w:val="24"/>
                <w:szCs w:val="24"/>
              </w:rPr>
            </w:pPr>
            <w:r>
              <w:rPr>
                <w:rFonts w:ascii="Times New Roman" w:hAnsi="Times New Roman" w:cs="Times New Roman"/>
                <w:sz w:val="24"/>
                <w:szCs w:val="24"/>
              </w:rPr>
              <w:t>-</w:t>
            </w:r>
          </w:p>
        </w:tc>
        <w:tc>
          <w:tcPr>
            <w:tcW w:w="544" w:type="pct"/>
            <w:vAlign w:val="center"/>
          </w:tcPr>
          <w:p w:rsidR="009B40E9" w:rsidRDefault="00CA6AEA" w:rsidP="005B4240">
            <w:pPr>
              <w:jc w:val="center"/>
              <w:rPr>
                <w:rFonts w:ascii="Times New Roman" w:hAnsi="Times New Roman" w:cs="Times New Roman"/>
                <w:sz w:val="24"/>
                <w:szCs w:val="24"/>
              </w:rPr>
            </w:pPr>
            <w:r>
              <w:rPr>
                <w:rFonts w:ascii="Times New Roman" w:hAnsi="Times New Roman" w:cs="Times New Roman"/>
                <w:sz w:val="24"/>
                <w:szCs w:val="24"/>
              </w:rPr>
              <w:t>2 ( 8.3 )</w:t>
            </w:r>
          </w:p>
        </w:tc>
        <w:tc>
          <w:tcPr>
            <w:tcW w:w="543" w:type="pct"/>
            <w:vAlign w:val="center"/>
          </w:tcPr>
          <w:p w:rsidR="009B40E9" w:rsidRDefault="00CA6AEA" w:rsidP="005B4240">
            <w:pPr>
              <w:jc w:val="center"/>
              <w:rPr>
                <w:rFonts w:ascii="Times New Roman" w:hAnsi="Times New Roman" w:cs="Times New Roman"/>
                <w:sz w:val="24"/>
                <w:szCs w:val="24"/>
              </w:rPr>
            </w:pPr>
            <w:r>
              <w:rPr>
                <w:rFonts w:ascii="Times New Roman" w:hAnsi="Times New Roman" w:cs="Times New Roman"/>
                <w:sz w:val="24"/>
                <w:szCs w:val="24"/>
              </w:rPr>
              <w:t>-</w:t>
            </w:r>
          </w:p>
        </w:tc>
      </w:tr>
      <w:tr w:rsidR="009B40E9" w:rsidTr="009B40E9">
        <w:tc>
          <w:tcPr>
            <w:tcW w:w="978" w:type="pct"/>
            <w:vAlign w:val="center"/>
          </w:tcPr>
          <w:p w:rsidR="009B40E9" w:rsidRDefault="009B40E9" w:rsidP="005B4240">
            <w:pPr>
              <w:jc w:val="center"/>
              <w:rPr>
                <w:rFonts w:ascii="Times New Roman" w:hAnsi="Times New Roman" w:cs="Times New Roman"/>
                <w:sz w:val="24"/>
                <w:szCs w:val="24"/>
              </w:rPr>
            </w:pPr>
            <w:r>
              <w:rPr>
                <w:rFonts w:ascii="Times New Roman" w:hAnsi="Times New Roman" w:cs="Times New Roman"/>
                <w:sz w:val="24"/>
                <w:szCs w:val="24"/>
              </w:rPr>
              <w:t>E.S.</w:t>
            </w:r>
          </w:p>
        </w:tc>
        <w:tc>
          <w:tcPr>
            <w:tcW w:w="543" w:type="pct"/>
            <w:vAlign w:val="center"/>
          </w:tcPr>
          <w:p w:rsidR="009B40E9" w:rsidRDefault="00785C7A" w:rsidP="005B4240">
            <w:pPr>
              <w:jc w:val="center"/>
              <w:rPr>
                <w:rFonts w:ascii="Times New Roman" w:hAnsi="Times New Roman" w:cs="Times New Roman"/>
                <w:sz w:val="24"/>
                <w:szCs w:val="24"/>
              </w:rPr>
            </w:pPr>
            <w:r>
              <w:rPr>
                <w:rFonts w:ascii="Times New Roman" w:hAnsi="Times New Roman" w:cs="Times New Roman"/>
                <w:sz w:val="24"/>
                <w:szCs w:val="24"/>
              </w:rPr>
              <w:t>4 ( 16.7 )</w:t>
            </w:r>
          </w:p>
        </w:tc>
        <w:tc>
          <w:tcPr>
            <w:tcW w:w="598" w:type="pct"/>
            <w:vAlign w:val="center"/>
          </w:tcPr>
          <w:p w:rsidR="009B40E9" w:rsidRDefault="00785C7A" w:rsidP="005B4240">
            <w:pPr>
              <w:jc w:val="center"/>
              <w:rPr>
                <w:rFonts w:ascii="Times New Roman" w:hAnsi="Times New Roman" w:cs="Times New Roman"/>
                <w:sz w:val="24"/>
                <w:szCs w:val="24"/>
              </w:rPr>
            </w:pPr>
            <w:r>
              <w:rPr>
                <w:rFonts w:ascii="Times New Roman" w:hAnsi="Times New Roman" w:cs="Times New Roman"/>
                <w:sz w:val="24"/>
                <w:szCs w:val="24"/>
              </w:rPr>
              <w:t>6 ( 25 )</w:t>
            </w:r>
          </w:p>
        </w:tc>
        <w:tc>
          <w:tcPr>
            <w:tcW w:w="598" w:type="pct"/>
            <w:vAlign w:val="center"/>
          </w:tcPr>
          <w:p w:rsidR="009B40E9" w:rsidRDefault="00785C7A" w:rsidP="005B4240">
            <w:pPr>
              <w:jc w:val="center"/>
              <w:rPr>
                <w:rFonts w:ascii="Times New Roman" w:hAnsi="Times New Roman" w:cs="Times New Roman"/>
                <w:sz w:val="24"/>
                <w:szCs w:val="24"/>
              </w:rPr>
            </w:pPr>
            <w:r>
              <w:rPr>
                <w:rFonts w:ascii="Times New Roman" w:hAnsi="Times New Roman" w:cs="Times New Roman"/>
                <w:sz w:val="24"/>
                <w:szCs w:val="24"/>
              </w:rPr>
              <w:t>11 ( 45.8 )</w:t>
            </w:r>
          </w:p>
        </w:tc>
        <w:tc>
          <w:tcPr>
            <w:tcW w:w="598" w:type="pct"/>
            <w:vAlign w:val="center"/>
          </w:tcPr>
          <w:p w:rsidR="009B40E9" w:rsidRDefault="00906BBB" w:rsidP="005B4240">
            <w:pPr>
              <w:jc w:val="center"/>
              <w:rPr>
                <w:rFonts w:ascii="Times New Roman" w:hAnsi="Times New Roman" w:cs="Times New Roman"/>
                <w:sz w:val="24"/>
                <w:szCs w:val="24"/>
              </w:rPr>
            </w:pPr>
            <w:r>
              <w:rPr>
                <w:rFonts w:ascii="Times New Roman" w:hAnsi="Times New Roman" w:cs="Times New Roman"/>
                <w:sz w:val="24"/>
                <w:szCs w:val="24"/>
              </w:rPr>
              <w:t>1 ( 4.2 )</w:t>
            </w:r>
          </w:p>
        </w:tc>
        <w:tc>
          <w:tcPr>
            <w:tcW w:w="598" w:type="pct"/>
            <w:vAlign w:val="center"/>
          </w:tcPr>
          <w:p w:rsidR="009B40E9" w:rsidRDefault="00906BBB" w:rsidP="005B4240">
            <w:pPr>
              <w:jc w:val="center"/>
              <w:rPr>
                <w:rFonts w:ascii="Times New Roman" w:hAnsi="Times New Roman" w:cs="Times New Roman"/>
                <w:sz w:val="24"/>
                <w:szCs w:val="24"/>
              </w:rPr>
            </w:pPr>
            <w:r>
              <w:rPr>
                <w:rFonts w:ascii="Times New Roman" w:hAnsi="Times New Roman" w:cs="Times New Roman"/>
                <w:sz w:val="24"/>
                <w:szCs w:val="24"/>
              </w:rPr>
              <w:t>-</w:t>
            </w:r>
          </w:p>
        </w:tc>
        <w:tc>
          <w:tcPr>
            <w:tcW w:w="544" w:type="pct"/>
            <w:vAlign w:val="center"/>
          </w:tcPr>
          <w:p w:rsidR="009B40E9" w:rsidRDefault="00906BBB" w:rsidP="005B4240">
            <w:pPr>
              <w:jc w:val="center"/>
              <w:rPr>
                <w:rFonts w:ascii="Times New Roman" w:hAnsi="Times New Roman" w:cs="Times New Roman"/>
                <w:sz w:val="24"/>
                <w:szCs w:val="24"/>
              </w:rPr>
            </w:pPr>
            <w:r>
              <w:rPr>
                <w:rFonts w:ascii="Times New Roman" w:hAnsi="Times New Roman" w:cs="Times New Roman"/>
                <w:sz w:val="24"/>
                <w:szCs w:val="24"/>
              </w:rPr>
              <w:t>2 ( 8.3 )</w:t>
            </w:r>
          </w:p>
        </w:tc>
        <w:tc>
          <w:tcPr>
            <w:tcW w:w="543" w:type="pct"/>
            <w:vAlign w:val="center"/>
          </w:tcPr>
          <w:p w:rsidR="009B40E9" w:rsidRDefault="00906BBB" w:rsidP="005B4240">
            <w:pPr>
              <w:jc w:val="center"/>
              <w:rPr>
                <w:rFonts w:ascii="Times New Roman" w:hAnsi="Times New Roman" w:cs="Times New Roman"/>
                <w:sz w:val="24"/>
                <w:szCs w:val="24"/>
              </w:rPr>
            </w:pPr>
            <w:r>
              <w:rPr>
                <w:rFonts w:ascii="Times New Roman" w:hAnsi="Times New Roman" w:cs="Times New Roman"/>
                <w:sz w:val="24"/>
                <w:szCs w:val="24"/>
              </w:rPr>
              <w:t>-</w:t>
            </w:r>
          </w:p>
        </w:tc>
      </w:tr>
      <w:tr w:rsidR="009B40E9" w:rsidTr="009B40E9">
        <w:tc>
          <w:tcPr>
            <w:tcW w:w="978" w:type="pct"/>
            <w:vAlign w:val="center"/>
          </w:tcPr>
          <w:p w:rsidR="009B40E9" w:rsidRDefault="009B40E9" w:rsidP="005B4240">
            <w:pPr>
              <w:rPr>
                <w:rFonts w:ascii="Times New Roman" w:hAnsi="Times New Roman" w:cs="Times New Roman"/>
                <w:sz w:val="24"/>
                <w:szCs w:val="24"/>
              </w:rPr>
            </w:pPr>
            <w:r>
              <w:rPr>
                <w:rFonts w:ascii="Times New Roman" w:hAnsi="Times New Roman" w:cs="Times New Roman"/>
                <w:sz w:val="24"/>
                <w:szCs w:val="24"/>
              </w:rPr>
              <w:t>Sebzeler</w:t>
            </w:r>
          </w:p>
        </w:tc>
        <w:tc>
          <w:tcPr>
            <w:tcW w:w="543" w:type="pct"/>
            <w:vAlign w:val="center"/>
          </w:tcPr>
          <w:p w:rsidR="009B40E9" w:rsidRDefault="009B40E9" w:rsidP="001C24EC">
            <w:pPr>
              <w:jc w:val="center"/>
              <w:rPr>
                <w:rFonts w:ascii="Times New Roman" w:hAnsi="Times New Roman" w:cs="Times New Roman"/>
                <w:sz w:val="24"/>
                <w:szCs w:val="24"/>
              </w:rPr>
            </w:pPr>
          </w:p>
        </w:tc>
        <w:tc>
          <w:tcPr>
            <w:tcW w:w="598" w:type="pct"/>
            <w:vAlign w:val="center"/>
          </w:tcPr>
          <w:p w:rsidR="009B40E9" w:rsidRDefault="009B40E9" w:rsidP="001C24EC">
            <w:pPr>
              <w:jc w:val="center"/>
              <w:rPr>
                <w:rFonts w:ascii="Times New Roman" w:hAnsi="Times New Roman" w:cs="Times New Roman"/>
                <w:sz w:val="24"/>
                <w:szCs w:val="24"/>
              </w:rPr>
            </w:pPr>
          </w:p>
        </w:tc>
        <w:tc>
          <w:tcPr>
            <w:tcW w:w="598" w:type="pct"/>
            <w:vAlign w:val="center"/>
          </w:tcPr>
          <w:p w:rsidR="009B40E9" w:rsidRDefault="009B40E9" w:rsidP="001C24EC">
            <w:pPr>
              <w:jc w:val="center"/>
              <w:rPr>
                <w:rFonts w:ascii="Times New Roman" w:hAnsi="Times New Roman" w:cs="Times New Roman"/>
                <w:sz w:val="24"/>
                <w:szCs w:val="24"/>
              </w:rPr>
            </w:pPr>
          </w:p>
        </w:tc>
        <w:tc>
          <w:tcPr>
            <w:tcW w:w="598" w:type="pct"/>
            <w:vAlign w:val="center"/>
          </w:tcPr>
          <w:p w:rsidR="009B40E9" w:rsidRDefault="009B40E9" w:rsidP="001C24EC">
            <w:pPr>
              <w:jc w:val="center"/>
              <w:rPr>
                <w:rFonts w:ascii="Times New Roman" w:hAnsi="Times New Roman" w:cs="Times New Roman"/>
                <w:sz w:val="24"/>
                <w:szCs w:val="24"/>
              </w:rPr>
            </w:pPr>
          </w:p>
        </w:tc>
        <w:tc>
          <w:tcPr>
            <w:tcW w:w="598" w:type="pct"/>
            <w:vAlign w:val="center"/>
          </w:tcPr>
          <w:p w:rsidR="009B40E9" w:rsidRDefault="009B40E9" w:rsidP="001C24EC">
            <w:pPr>
              <w:jc w:val="center"/>
              <w:rPr>
                <w:rFonts w:ascii="Times New Roman" w:hAnsi="Times New Roman" w:cs="Times New Roman"/>
                <w:sz w:val="24"/>
                <w:szCs w:val="24"/>
              </w:rPr>
            </w:pPr>
          </w:p>
        </w:tc>
        <w:tc>
          <w:tcPr>
            <w:tcW w:w="544" w:type="pct"/>
            <w:vAlign w:val="center"/>
          </w:tcPr>
          <w:p w:rsidR="009B40E9" w:rsidRDefault="009B40E9" w:rsidP="001C24EC">
            <w:pPr>
              <w:jc w:val="center"/>
              <w:rPr>
                <w:rFonts w:ascii="Times New Roman" w:hAnsi="Times New Roman" w:cs="Times New Roman"/>
                <w:sz w:val="24"/>
                <w:szCs w:val="24"/>
              </w:rPr>
            </w:pPr>
          </w:p>
        </w:tc>
        <w:tc>
          <w:tcPr>
            <w:tcW w:w="543" w:type="pct"/>
            <w:vAlign w:val="center"/>
          </w:tcPr>
          <w:p w:rsidR="009B40E9" w:rsidRDefault="009B40E9" w:rsidP="001C24EC">
            <w:pPr>
              <w:jc w:val="center"/>
              <w:rPr>
                <w:rFonts w:ascii="Times New Roman" w:hAnsi="Times New Roman" w:cs="Times New Roman"/>
                <w:sz w:val="24"/>
                <w:szCs w:val="24"/>
              </w:rPr>
            </w:pPr>
          </w:p>
        </w:tc>
      </w:tr>
      <w:tr w:rsidR="009B40E9" w:rsidTr="009B40E9">
        <w:tc>
          <w:tcPr>
            <w:tcW w:w="978" w:type="pct"/>
            <w:vAlign w:val="center"/>
          </w:tcPr>
          <w:p w:rsidR="009B40E9" w:rsidRDefault="009B40E9" w:rsidP="005B4240">
            <w:pPr>
              <w:jc w:val="center"/>
              <w:rPr>
                <w:rFonts w:ascii="Times New Roman" w:hAnsi="Times New Roman" w:cs="Times New Roman"/>
                <w:sz w:val="24"/>
                <w:szCs w:val="24"/>
              </w:rPr>
            </w:pPr>
            <w:r>
              <w:rPr>
                <w:rFonts w:ascii="Times New Roman" w:hAnsi="Times New Roman" w:cs="Times New Roman"/>
                <w:sz w:val="24"/>
                <w:szCs w:val="24"/>
              </w:rPr>
              <w:t>E.Ö.</w:t>
            </w:r>
          </w:p>
        </w:tc>
        <w:tc>
          <w:tcPr>
            <w:tcW w:w="543" w:type="pct"/>
            <w:vAlign w:val="center"/>
          </w:tcPr>
          <w:p w:rsidR="009B40E9" w:rsidRDefault="00CA6AEA" w:rsidP="005B4240">
            <w:pPr>
              <w:jc w:val="center"/>
              <w:rPr>
                <w:rFonts w:ascii="Times New Roman" w:hAnsi="Times New Roman" w:cs="Times New Roman"/>
                <w:sz w:val="24"/>
                <w:szCs w:val="24"/>
              </w:rPr>
            </w:pPr>
            <w:r>
              <w:rPr>
                <w:rFonts w:ascii="Times New Roman" w:hAnsi="Times New Roman" w:cs="Times New Roman"/>
                <w:sz w:val="24"/>
                <w:szCs w:val="24"/>
              </w:rPr>
              <w:t>4 (16.7 )</w:t>
            </w:r>
          </w:p>
        </w:tc>
        <w:tc>
          <w:tcPr>
            <w:tcW w:w="598" w:type="pct"/>
            <w:vAlign w:val="center"/>
          </w:tcPr>
          <w:p w:rsidR="009B40E9" w:rsidRDefault="00CA6AEA" w:rsidP="005B4240">
            <w:pPr>
              <w:jc w:val="center"/>
              <w:rPr>
                <w:rFonts w:ascii="Times New Roman" w:hAnsi="Times New Roman" w:cs="Times New Roman"/>
                <w:sz w:val="24"/>
                <w:szCs w:val="24"/>
              </w:rPr>
            </w:pPr>
            <w:r>
              <w:rPr>
                <w:rFonts w:ascii="Times New Roman" w:hAnsi="Times New Roman" w:cs="Times New Roman"/>
                <w:sz w:val="24"/>
                <w:szCs w:val="24"/>
              </w:rPr>
              <w:t>13 ( 54.2 )</w:t>
            </w:r>
          </w:p>
        </w:tc>
        <w:tc>
          <w:tcPr>
            <w:tcW w:w="598" w:type="pct"/>
            <w:vAlign w:val="center"/>
          </w:tcPr>
          <w:p w:rsidR="009B40E9" w:rsidRDefault="00CA6AEA" w:rsidP="005B4240">
            <w:pPr>
              <w:jc w:val="center"/>
              <w:rPr>
                <w:rFonts w:ascii="Times New Roman" w:hAnsi="Times New Roman" w:cs="Times New Roman"/>
                <w:sz w:val="24"/>
                <w:szCs w:val="24"/>
              </w:rPr>
            </w:pPr>
            <w:r>
              <w:rPr>
                <w:rFonts w:ascii="Times New Roman" w:hAnsi="Times New Roman" w:cs="Times New Roman"/>
                <w:sz w:val="24"/>
                <w:szCs w:val="24"/>
              </w:rPr>
              <w:t>7 ( 29.2 )</w:t>
            </w:r>
          </w:p>
        </w:tc>
        <w:tc>
          <w:tcPr>
            <w:tcW w:w="598" w:type="pct"/>
            <w:vAlign w:val="center"/>
          </w:tcPr>
          <w:p w:rsidR="009B40E9" w:rsidRDefault="00CA6AEA" w:rsidP="005B4240">
            <w:pPr>
              <w:jc w:val="center"/>
              <w:rPr>
                <w:rFonts w:ascii="Times New Roman" w:hAnsi="Times New Roman" w:cs="Times New Roman"/>
                <w:sz w:val="24"/>
                <w:szCs w:val="24"/>
              </w:rPr>
            </w:pPr>
            <w:r>
              <w:rPr>
                <w:rFonts w:ascii="Times New Roman" w:hAnsi="Times New Roman" w:cs="Times New Roman"/>
                <w:sz w:val="24"/>
                <w:szCs w:val="24"/>
              </w:rPr>
              <w:t>-</w:t>
            </w:r>
          </w:p>
        </w:tc>
        <w:tc>
          <w:tcPr>
            <w:tcW w:w="598" w:type="pct"/>
            <w:vAlign w:val="center"/>
          </w:tcPr>
          <w:p w:rsidR="009B40E9" w:rsidRDefault="00CA6AEA" w:rsidP="005B4240">
            <w:pPr>
              <w:jc w:val="center"/>
              <w:rPr>
                <w:rFonts w:ascii="Times New Roman" w:hAnsi="Times New Roman" w:cs="Times New Roman"/>
                <w:sz w:val="24"/>
                <w:szCs w:val="24"/>
              </w:rPr>
            </w:pPr>
            <w:r>
              <w:rPr>
                <w:rFonts w:ascii="Times New Roman" w:hAnsi="Times New Roman" w:cs="Times New Roman"/>
                <w:sz w:val="24"/>
                <w:szCs w:val="24"/>
              </w:rPr>
              <w:t>-</w:t>
            </w:r>
          </w:p>
        </w:tc>
        <w:tc>
          <w:tcPr>
            <w:tcW w:w="544" w:type="pct"/>
            <w:vAlign w:val="center"/>
          </w:tcPr>
          <w:p w:rsidR="009B40E9" w:rsidRDefault="00CA6AEA" w:rsidP="005B4240">
            <w:pPr>
              <w:jc w:val="center"/>
              <w:rPr>
                <w:rFonts w:ascii="Times New Roman" w:hAnsi="Times New Roman" w:cs="Times New Roman"/>
                <w:sz w:val="24"/>
                <w:szCs w:val="24"/>
              </w:rPr>
            </w:pPr>
            <w:r>
              <w:rPr>
                <w:rFonts w:ascii="Times New Roman" w:hAnsi="Times New Roman" w:cs="Times New Roman"/>
                <w:sz w:val="24"/>
                <w:szCs w:val="24"/>
              </w:rPr>
              <w:t>-</w:t>
            </w:r>
          </w:p>
        </w:tc>
        <w:tc>
          <w:tcPr>
            <w:tcW w:w="543" w:type="pct"/>
            <w:vAlign w:val="center"/>
          </w:tcPr>
          <w:p w:rsidR="009B40E9" w:rsidRDefault="00CA6AEA" w:rsidP="005B4240">
            <w:pPr>
              <w:jc w:val="center"/>
              <w:rPr>
                <w:rFonts w:ascii="Times New Roman" w:hAnsi="Times New Roman" w:cs="Times New Roman"/>
                <w:sz w:val="24"/>
                <w:szCs w:val="24"/>
              </w:rPr>
            </w:pPr>
            <w:r>
              <w:rPr>
                <w:rFonts w:ascii="Times New Roman" w:hAnsi="Times New Roman" w:cs="Times New Roman"/>
                <w:sz w:val="24"/>
                <w:szCs w:val="24"/>
              </w:rPr>
              <w:t>-</w:t>
            </w:r>
          </w:p>
        </w:tc>
      </w:tr>
      <w:tr w:rsidR="009B40E9" w:rsidTr="009B40E9">
        <w:tc>
          <w:tcPr>
            <w:tcW w:w="978" w:type="pct"/>
            <w:vAlign w:val="center"/>
          </w:tcPr>
          <w:p w:rsidR="009B40E9" w:rsidRDefault="009B40E9" w:rsidP="005B4240">
            <w:pPr>
              <w:jc w:val="center"/>
              <w:rPr>
                <w:rFonts w:ascii="Times New Roman" w:hAnsi="Times New Roman" w:cs="Times New Roman"/>
                <w:sz w:val="24"/>
                <w:szCs w:val="24"/>
              </w:rPr>
            </w:pPr>
            <w:r>
              <w:rPr>
                <w:rFonts w:ascii="Times New Roman" w:hAnsi="Times New Roman" w:cs="Times New Roman"/>
                <w:sz w:val="24"/>
                <w:szCs w:val="24"/>
              </w:rPr>
              <w:t>E.S.</w:t>
            </w:r>
          </w:p>
        </w:tc>
        <w:tc>
          <w:tcPr>
            <w:tcW w:w="543" w:type="pct"/>
            <w:vAlign w:val="center"/>
          </w:tcPr>
          <w:p w:rsidR="009B40E9" w:rsidRDefault="00906BBB" w:rsidP="005B4240">
            <w:pPr>
              <w:jc w:val="center"/>
              <w:rPr>
                <w:rFonts w:ascii="Times New Roman" w:hAnsi="Times New Roman" w:cs="Times New Roman"/>
                <w:sz w:val="24"/>
                <w:szCs w:val="24"/>
              </w:rPr>
            </w:pPr>
            <w:r>
              <w:rPr>
                <w:rFonts w:ascii="Times New Roman" w:hAnsi="Times New Roman" w:cs="Times New Roman"/>
                <w:sz w:val="24"/>
                <w:szCs w:val="24"/>
              </w:rPr>
              <w:t>4 (16.7 )</w:t>
            </w:r>
          </w:p>
        </w:tc>
        <w:tc>
          <w:tcPr>
            <w:tcW w:w="598" w:type="pct"/>
            <w:vAlign w:val="center"/>
          </w:tcPr>
          <w:p w:rsidR="009B40E9" w:rsidRDefault="00906BBB" w:rsidP="005B4240">
            <w:pPr>
              <w:jc w:val="center"/>
              <w:rPr>
                <w:rFonts w:ascii="Times New Roman" w:hAnsi="Times New Roman" w:cs="Times New Roman"/>
                <w:sz w:val="24"/>
                <w:szCs w:val="24"/>
              </w:rPr>
            </w:pPr>
            <w:r>
              <w:rPr>
                <w:rFonts w:ascii="Times New Roman" w:hAnsi="Times New Roman" w:cs="Times New Roman"/>
                <w:sz w:val="24"/>
                <w:szCs w:val="24"/>
              </w:rPr>
              <w:t>7 ( 29.2 )</w:t>
            </w:r>
          </w:p>
        </w:tc>
        <w:tc>
          <w:tcPr>
            <w:tcW w:w="598" w:type="pct"/>
            <w:vAlign w:val="center"/>
          </w:tcPr>
          <w:p w:rsidR="009B40E9" w:rsidRDefault="00906BBB" w:rsidP="005B4240">
            <w:pPr>
              <w:jc w:val="center"/>
              <w:rPr>
                <w:rFonts w:ascii="Times New Roman" w:hAnsi="Times New Roman" w:cs="Times New Roman"/>
                <w:sz w:val="24"/>
                <w:szCs w:val="24"/>
              </w:rPr>
            </w:pPr>
            <w:r>
              <w:rPr>
                <w:rFonts w:ascii="Times New Roman" w:hAnsi="Times New Roman" w:cs="Times New Roman"/>
                <w:sz w:val="24"/>
                <w:szCs w:val="24"/>
              </w:rPr>
              <w:t>11 ( 45.8 )</w:t>
            </w:r>
          </w:p>
        </w:tc>
        <w:tc>
          <w:tcPr>
            <w:tcW w:w="598" w:type="pct"/>
            <w:vAlign w:val="center"/>
          </w:tcPr>
          <w:p w:rsidR="009B40E9" w:rsidRDefault="00906BBB" w:rsidP="005B4240">
            <w:pPr>
              <w:jc w:val="center"/>
              <w:rPr>
                <w:rFonts w:ascii="Times New Roman" w:hAnsi="Times New Roman" w:cs="Times New Roman"/>
                <w:sz w:val="24"/>
                <w:szCs w:val="24"/>
              </w:rPr>
            </w:pPr>
            <w:r>
              <w:rPr>
                <w:rFonts w:ascii="Times New Roman" w:hAnsi="Times New Roman" w:cs="Times New Roman"/>
                <w:sz w:val="24"/>
                <w:szCs w:val="24"/>
              </w:rPr>
              <w:t>1 ( 4.2 )</w:t>
            </w:r>
          </w:p>
        </w:tc>
        <w:tc>
          <w:tcPr>
            <w:tcW w:w="598" w:type="pct"/>
            <w:vAlign w:val="center"/>
          </w:tcPr>
          <w:p w:rsidR="009B40E9" w:rsidRDefault="00906BBB" w:rsidP="005B4240">
            <w:pPr>
              <w:jc w:val="center"/>
              <w:rPr>
                <w:rFonts w:ascii="Times New Roman" w:hAnsi="Times New Roman" w:cs="Times New Roman"/>
                <w:sz w:val="24"/>
                <w:szCs w:val="24"/>
              </w:rPr>
            </w:pPr>
            <w:r>
              <w:rPr>
                <w:rFonts w:ascii="Times New Roman" w:hAnsi="Times New Roman" w:cs="Times New Roman"/>
                <w:sz w:val="24"/>
                <w:szCs w:val="24"/>
              </w:rPr>
              <w:t>-</w:t>
            </w:r>
          </w:p>
        </w:tc>
        <w:tc>
          <w:tcPr>
            <w:tcW w:w="544" w:type="pct"/>
            <w:vAlign w:val="center"/>
          </w:tcPr>
          <w:p w:rsidR="009B40E9" w:rsidRDefault="00906BBB" w:rsidP="005B4240">
            <w:pPr>
              <w:jc w:val="center"/>
              <w:rPr>
                <w:rFonts w:ascii="Times New Roman" w:hAnsi="Times New Roman" w:cs="Times New Roman"/>
                <w:sz w:val="24"/>
                <w:szCs w:val="24"/>
              </w:rPr>
            </w:pPr>
            <w:r>
              <w:rPr>
                <w:rFonts w:ascii="Times New Roman" w:hAnsi="Times New Roman" w:cs="Times New Roman"/>
                <w:sz w:val="24"/>
                <w:szCs w:val="24"/>
              </w:rPr>
              <w:t>1 ( 4.2 )</w:t>
            </w:r>
          </w:p>
        </w:tc>
        <w:tc>
          <w:tcPr>
            <w:tcW w:w="543" w:type="pct"/>
            <w:vAlign w:val="center"/>
          </w:tcPr>
          <w:p w:rsidR="009B40E9" w:rsidRDefault="00906BBB" w:rsidP="005B4240">
            <w:pPr>
              <w:jc w:val="center"/>
              <w:rPr>
                <w:rFonts w:ascii="Times New Roman" w:hAnsi="Times New Roman" w:cs="Times New Roman"/>
                <w:sz w:val="24"/>
                <w:szCs w:val="24"/>
              </w:rPr>
            </w:pPr>
            <w:r>
              <w:rPr>
                <w:rFonts w:ascii="Times New Roman" w:hAnsi="Times New Roman" w:cs="Times New Roman"/>
                <w:sz w:val="24"/>
                <w:szCs w:val="24"/>
              </w:rPr>
              <w:t>-</w:t>
            </w:r>
          </w:p>
        </w:tc>
      </w:tr>
      <w:tr w:rsidR="009B40E9" w:rsidTr="009B40E9">
        <w:tc>
          <w:tcPr>
            <w:tcW w:w="978" w:type="pct"/>
            <w:vAlign w:val="center"/>
          </w:tcPr>
          <w:p w:rsidR="009B40E9" w:rsidRDefault="009B40E9" w:rsidP="005B4240">
            <w:pPr>
              <w:rPr>
                <w:rFonts w:ascii="Times New Roman" w:hAnsi="Times New Roman" w:cs="Times New Roman"/>
                <w:sz w:val="24"/>
                <w:szCs w:val="24"/>
              </w:rPr>
            </w:pPr>
            <w:r>
              <w:rPr>
                <w:rFonts w:ascii="Times New Roman" w:hAnsi="Times New Roman" w:cs="Times New Roman"/>
                <w:sz w:val="24"/>
                <w:szCs w:val="24"/>
              </w:rPr>
              <w:t>Meyveler</w:t>
            </w:r>
          </w:p>
        </w:tc>
        <w:tc>
          <w:tcPr>
            <w:tcW w:w="543" w:type="pct"/>
            <w:vAlign w:val="center"/>
          </w:tcPr>
          <w:p w:rsidR="009B40E9" w:rsidRDefault="009B40E9" w:rsidP="001C24EC">
            <w:pPr>
              <w:jc w:val="center"/>
              <w:rPr>
                <w:rFonts w:ascii="Times New Roman" w:hAnsi="Times New Roman" w:cs="Times New Roman"/>
                <w:sz w:val="24"/>
                <w:szCs w:val="24"/>
              </w:rPr>
            </w:pPr>
          </w:p>
        </w:tc>
        <w:tc>
          <w:tcPr>
            <w:tcW w:w="598" w:type="pct"/>
            <w:vAlign w:val="center"/>
          </w:tcPr>
          <w:p w:rsidR="009B40E9" w:rsidRDefault="009B40E9" w:rsidP="001C24EC">
            <w:pPr>
              <w:jc w:val="center"/>
              <w:rPr>
                <w:rFonts w:ascii="Times New Roman" w:hAnsi="Times New Roman" w:cs="Times New Roman"/>
                <w:sz w:val="24"/>
                <w:szCs w:val="24"/>
              </w:rPr>
            </w:pPr>
          </w:p>
        </w:tc>
        <w:tc>
          <w:tcPr>
            <w:tcW w:w="598" w:type="pct"/>
            <w:vAlign w:val="center"/>
          </w:tcPr>
          <w:p w:rsidR="009B40E9" w:rsidRDefault="009B40E9" w:rsidP="001C24EC">
            <w:pPr>
              <w:jc w:val="center"/>
              <w:rPr>
                <w:rFonts w:ascii="Times New Roman" w:hAnsi="Times New Roman" w:cs="Times New Roman"/>
                <w:sz w:val="24"/>
                <w:szCs w:val="24"/>
              </w:rPr>
            </w:pPr>
          </w:p>
        </w:tc>
        <w:tc>
          <w:tcPr>
            <w:tcW w:w="598" w:type="pct"/>
            <w:vAlign w:val="center"/>
          </w:tcPr>
          <w:p w:rsidR="009B40E9" w:rsidRDefault="009B40E9" w:rsidP="001C24EC">
            <w:pPr>
              <w:jc w:val="center"/>
              <w:rPr>
                <w:rFonts w:ascii="Times New Roman" w:hAnsi="Times New Roman" w:cs="Times New Roman"/>
                <w:sz w:val="24"/>
                <w:szCs w:val="24"/>
              </w:rPr>
            </w:pPr>
          </w:p>
        </w:tc>
        <w:tc>
          <w:tcPr>
            <w:tcW w:w="598" w:type="pct"/>
            <w:vAlign w:val="center"/>
          </w:tcPr>
          <w:p w:rsidR="009B40E9" w:rsidRDefault="009B40E9" w:rsidP="001C24EC">
            <w:pPr>
              <w:jc w:val="center"/>
              <w:rPr>
                <w:rFonts w:ascii="Times New Roman" w:hAnsi="Times New Roman" w:cs="Times New Roman"/>
                <w:sz w:val="24"/>
                <w:szCs w:val="24"/>
              </w:rPr>
            </w:pPr>
          </w:p>
        </w:tc>
        <w:tc>
          <w:tcPr>
            <w:tcW w:w="544" w:type="pct"/>
            <w:vAlign w:val="center"/>
          </w:tcPr>
          <w:p w:rsidR="009B40E9" w:rsidRDefault="009B40E9" w:rsidP="001C24EC">
            <w:pPr>
              <w:jc w:val="center"/>
              <w:rPr>
                <w:rFonts w:ascii="Times New Roman" w:hAnsi="Times New Roman" w:cs="Times New Roman"/>
                <w:sz w:val="24"/>
                <w:szCs w:val="24"/>
              </w:rPr>
            </w:pPr>
          </w:p>
        </w:tc>
        <w:tc>
          <w:tcPr>
            <w:tcW w:w="543" w:type="pct"/>
            <w:vAlign w:val="center"/>
          </w:tcPr>
          <w:p w:rsidR="009B40E9" w:rsidRDefault="009B40E9" w:rsidP="001C24EC">
            <w:pPr>
              <w:jc w:val="center"/>
              <w:rPr>
                <w:rFonts w:ascii="Times New Roman" w:hAnsi="Times New Roman" w:cs="Times New Roman"/>
                <w:sz w:val="24"/>
                <w:szCs w:val="24"/>
              </w:rPr>
            </w:pPr>
          </w:p>
        </w:tc>
      </w:tr>
      <w:tr w:rsidR="009B40E9" w:rsidTr="009B40E9">
        <w:tc>
          <w:tcPr>
            <w:tcW w:w="978" w:type="pct"/>
            <w:vAlign w:val="center"/>
          </w:tcPr>
          <w:p w:rsidR="009B40E9" w:rsidRDefault="009B40E9" w:rsidP="005B4240">
            <w:pPr>
              <w:jc w:val="center"/>
              <w:rPr>
                <w:rFonts w:ascii="Times New Roman" w:hAnsi="Times New Roman" w:cs="Times New Roman"/>
                <w:sz w:val="24"/>
                <w:szCs w:val="24"/>
              </w:rPr>
            </w:pPr>
            <w:r>
              <w:rPr>
                <w:rFonts w:ascii="Times New Roman" w:hAnsi="Times New Roman" w:cs="Times New Roman"/>
                <w:sz w:val="24"/>
                <w:szCs w:val="24"/>
              </w:rPr>
              <w:t>E.Ö.</w:t>
            </w:r>
          </w:p>
        </w:tc>
        <w:tc>
          <w:tcPr>
            <w:tcW w:w="543" w:type="pct"/>
            <w:vAlign w:val="center"/>
          </w:tcPr>
          <w:p w:rsidR="009B40E9" w:rsidRDefault="00CA6AEA" w:rsidP="005B4240">
            <w:pPr>
              <w:jc w:val="center"/>
              <w:rPr>
                <w:rFonts w:ascii="Times New Roman" w:hAnsi="Times New Roman" w:cs="Times New Roman"/>
                <w:sz w:val="24"/>
                <w:szCs w:val="24"/>
              </w:rPr>
            </w:pPr>
            <w:r>
              <w:rPr>
                <w:rFonts w:ascii="Times New Roman" w:hAnsi="Times New Roman" w:cs="Times New Roman"/>
                <w:sz w:val="24"/>
                <w:szCs w:val="24"/>
              </w:rPr>
              <w:t>12 ( 50 )</w:t>
            </w:r>
          </w:p>
        </w:tc>
        <w:tc>
          <w:tcPr>
            <w:tcW w:w="598" w:type="pct"/>
            <w:vAlign w:val="center"/>
          </w:tcPr>
          <w:p w:rsidR="009B40E9" w:rsidRDefault="00CA6AEA" w:rsidP="005B4240">
            <w:pPr>
              <w:jc w:val="center"/>
              <w:rPr>
                <w:rFonts w:ascii="Times New Roman" w:hAnsi="Times New Roman" w:cs="Times New Roman"/>
                <w:sz w:val="24"/>
                <w:szCs w:val="24"/>
              </w:rPr>
            </w:pPr>
            <w:r>
              <w:rPr>
                <w:rFonts w:ascii="Times New Roman" w:hAnsi="Times New Roman" w:cs="Times New Roman"/>
                <w:sz w:val="24"/>
                <w:szCs w:val="24"/>
              </w:rPr>
              <w:t>9 ( 37.5 )</w:t>
            </w:r>
          </w:p>
        </w:tc>
        <w:tc>
          <w:tcPr>
            <w:tcW w:w="598" w:type="pct"/>
            <w:vAlign w:val="center"/>
          </w:tcPr>
          <w:p w:rsidR="009B40E9" w:rsidRDefault="00CA6AEA" w:rsidP="005B4240">
            <w:pPr>
              <w:jc w:val="center"/>
              <w:rPr>
                <w:rFonts w:ascii="Times New Roman" w:hAnsi="Times New Roman" w:cs="Times New Roman"/>
                <w:sz w:val="24"/>
                <w:szCs w:val="24"/>
              </w:rPr>
            </w:pPr>
            <w:r>
              <w:rPr>
                <w:rFonts w:ascii="Times New Roman" w:hAnsi="Times New Roman" w:cs="Times New Roman"/>
                <w:sz w:val="24"/>
                <w:szCs w:val="24"/>
              </w:rPr>
              <w:t>2 ( 8.3)</w:t>
            </w:r>
          </w:p>
        </w:tc>
        <w:tc>
          <w:tcPr>
            <w:tcW w:w="598" w:type="pct"/>
            <w:vAlign w:val="center"/>
          </w:tcPr>
          <w:p w:rsidR="009B40E9" w:rsidRDefault="00CA6AEA" w:rsidP="005B4240">
            <w:pPr>
              <w:jc w:val="center"/>
              <w:rPr>
                <w:rFonts w:ascii="Times New Roman" w:hAnsi="Times New Roman" w:cs="Times New Roman"/>
                <w:sz w:val="24"/>
                <w:szCs w:val="24"/>
              </w:rPr>
            </w:pPr>
            <w:r>
              <w:rPr>
                <w:rFonts w:ascii="Times New Roman" w:hAnsi="Times New Roman" w:cs="Times New Roman"/>
                <w:sz w:val="24"/>
                <w:szCs w:val="24"/>
              </w:rPr>
              <w:t>-</w:t>
            </w:r>
          </w:p>
        </w:tc>
        <w:tc>
          <w:tcPr>
            <w:tcW w:w="598" w:type="pct"/>
            <w:vAlign w:val="center"/>
          </w:tcPr>
          <w:p w:rsidR="009B40E9" w:rsidRDefault="00CA6AEA" w:rsidP="005B4240">
            <w:pPr>
              <w:jc w:val="center"/>
              <w:rPr>
                <w:rFonts w:ascii="Times New Roman" w:hAnsi="Times New Roman" w:cs="Times New Roman"/>
                <w:sz w:val="24"/>
                <w:szCs w:val="24"/>
              </w:rPr>
            </w:pPr>
            <w:r>
              <w:rPr>
                <w:rFonts w:ascii="Times New Roman" w:hAnsi="Times New Roman" w:cs="Times New Roman"/>
                <w:sz w:val="24"/>
                <w:szCs w:val="24"/>
              </w:rPr>
              <w:t>-</w:t>
            </w:r>
          </w:p>
        </w:tc>
        <w:tc>
          <w:tcPr>
            <w:tcW w:w="544" w:type="pct"/>
            <w:vAlign w:val="center"/>
          </w:tcPr>
          <w:p w:rsidR="009B40E9" w:rsidRDefault="00CA6AEA" w:rsidP="005B4240">
            <w:pPr>
              <w:jc w:val="center"/>
              <w:rPr>
                <w:rFonts w:ascii="Times New Roman" w:hAnsi="Times New Roman" w:cs="Times New Roman"/>
                <w:sz w:val="24"/>
                <w:szCs w:val="24"/>
              </w:rPr>
            </w:pPr>
            <w:r>
              <w:rPr>
                <w:rFonts w:ascii="Times New Roman" w:hAnsi="Times New Roman" w:cs="Times New Roman"/>
                <w:sz w:val="24"/>
                <w:szCs w:val="24"/>
              </w:rPr>
              <w:t xml:space="preserve">1 ( 4.2 ) </w:t>
            </w:r>
          </w:p>
        </w:tc>
        <w:tc>
          <w:tcPr>
            <w:tcW w:w="543" w:type="pct"/>
            <w:vAlign w:val="center"/>
          </w:tcPr>
          <w:p w:rsidR="009B40E9" w:rsidRDefault="00CA6AEA" w:rsidP="005B4240">
            <w:pPr>
              <w:jc w:val="center"/>
              <w:rPr>
                <w:rFonts w:ascii="Times New Roman" w:hAnsi="Times New Roman" w:cs="Times New Roman"/>
                <w:sz w:val="24"/>
                <w:szCs w:val="24"/>
              </w:rPr>
            </w:pPr>
            <w:r>
              <w:rPr>
                <w:rFonts w:ascii="Times New Roman" w:hAnsi="Times New Roman" w:cs="Times New Roman"/>
                <w:sz w:val="24"/>
                <w:szCs w:val="24"/>
              </w:rPr>
              <w:t>-</w:t>
            </w:r>
          </w:p>
        </w:tc>
      </w:tr>
      <w:tr w:rsidR="009B40E9" w:rsidTr="009B40E9">
        <w:tc>
          <w:tcPr>
            <w:tcW w:w="978" w:type="pct"/>
            <w:vAlign w:val="center"/>
          </w:tcPr>
          <w:p w:rsidR="009B40E9" w:rsidRDefault="009B40E9" w:rsidP="005B4240">
            <w:pPr>
              <w:jc w:val="center"/>
              <w:rPr>
                <w:rFonts w:ascii="Times New Roman" w:hAnsi="Times New Roman" w:cs="Times New Roman"/>
                <w:sz w:val="24"/>
                <w:szCs w:val="24"/>
              </w:rPr>
            </w:pPr>
            <w:r>
              <w:rPr>
                <w:rFonts w:ascii="Times New Roman" w:hAnsi="Times New Roman" w:cs="Times New Roman"/>
                <w:sz w:val="24"/>
                <w:szCs w:val="24"/>
              </w:rPr>
              <w:t>E.S.</w:t>
            </w:r>
          </w:p>
        </w:tc>
        <w:tc>
          <w:tcPr>
            <w:tcW w:w="543" w:type="pct"/>
            <w:vAlign w:val="center"/>
          </w:tcPr>
          <w:p w:rsidR="009B40E9" w:rsidRDefault="00906BBB" w:rsidP="005B4240">
            <w:pPr>
              <w:jc w:val="center"/>
              <w:rPr>
                <w:rFonts w:ascii="Times New Roman" w:hAnsi="Times New Roman" w:cs="Times New Roman"/>
                <w:sz w:val="24"/>
                <w:szCs w:val="24"/>
              </w:rPr>
            </w:pPr>
            <w:r>
              <w:rPr>
                <w:rFonts w:ascii="Times New Roman" w:hAnsi="Times New Roman" w:cs="Times New Roman"/>
                <w:sz w:val="24"/>
                <w:szCs w:val="24"/>
              </w:rPr>
              <w:t>15 ( 62.5 )</w:t>
            </w:r>
          </w:p>
        </w:tc>
        <w:tc>
          <w:tcPr>
            <w:tcW w:w="598" w:type="pct"/>
            <w:vAlign w:val="center"/>
          </w:tcPr>
          <w:p w:rsidR="009B40E9" w:rsidRDefault="00906BBB" w:rsidP="005B4240">
            <w:pPr>
              <w:jc w:val="center"/>
              <w:rPr>
                <w:rFonts w:ascii="Times New Roman" w:hAnsi="Times New Roman" w:cs="Times New Roman"/>
                <w:sz w:val="24"/>
                <w:szCs w:val="24"/>
              </w:rPr>
            </w:pPr>
            <w:r>
              <w:rPr>
                <w:rFonts w:ascii="Times New Roman" w:hAnsi="Times New Roman" w:cs="Times New Roman"/>
                <w:sz w:val="24"/>
                <w:szCs w:val="24"/>
              </w:rPr>
              <w:t>8 ( 33.3 )</w:t>
            </w:r>
          </w:p>
        </w:tc>
        <w:tc>
          <w:tcPr>
            <w:tcW w:w="598" w:type="pct"/>
            <w:vAlign w:val="center"/>
          </w:tcPr>
          <w:p w:rsidR="009B40E9" w:rsidRDefault="00906BBB" w:rsidP="005B4240">
            <w:pPr>
              <w:jc w:val="center"/>
              <w:rPr>
                <w:rFonts w:ascii="Times New Roman" w:hAnsi="Times New Roman" w:cs="Times New Roman"/>
                <w:sz w:val="24"/>
                <w:szCs w:val="24"/>
              </w:rPr>
            </w:pPr>
            <w:r>
              <w:rPr>
                <w:rFonts w:ascii="Times New Roman" w:hAnsi="Times New Roman" w:cs="Times New Roman"/>
                <w:sz w:val="24"/>
                <w:szCs w:val="24"/>
              </w:rPr>
              <w:t>-</w:t>
            </w:r>
          </w:p>
        </w:tc>
        <w:tc>
          <w:tcPr>
            <w:tcW w:w="598" w:type="pct"/>
            <w:vAlign w:val="center"/>
          </w:tcPr>
          <w:p w:rsidR="009B40E9" w:rsidRDefault="00906BBB" w:rsidP="005B4240">
            <w:pPr>
              <w:jc w:val="center"/>
              <w:rPr>
                <w:rFonts w:ascii="Times New Roman" w:hAnsi="Times New Roman" w:cs="Times New Roman"/>
                <w:sz w:val="24"/>
                <w:szCs w:val="24"/>
              </w:rPr>
            </w:pPr>
            <w:r>
              <w:rPr>
                <w:rFonts w:ascii="Times New Roman" w:hAnsi="Times New Roman" w:cs="Times New Roman"/>
                <w:sz w:val="24"/>
                <w:szCs w:val="24"/>
              </w:rPr>
              <w:t>-</w:t>
            </w:r>
          </w:p>
        </w:tc>
        <w:tc>
          <w:tcPr>
            <w:tcW w:w="598" w:type="pct"/>
            <w:vAlign w:val="center"/>
          </w:tcPr>
          <w:p w:rsidR="009B40E9" w:rsidRDefault="00906BBB" w:rsidP="005B4240">
            <w:pPr>
              <w:jc w:val="center"/>
              <w:rPr>
                <w:rFonts w:ascii="Times New Roman" w:hAnsi="Times New Roman" w:cs="Times New Roman"/>
                <w:sz w:val="24"/>
                <w:szCs w:val="24"/>
              </w:rPr>
            </w:pPr>
            <w:r>
              <w:rPr>
                <w:rFonts w:ascii="Times New Roman" w:hAnsi="Times New Roman" w:cs="Times New Roman"/>
                <w:sz w:val="24"/>
                <w:szCs w:val="24"/>
              </w:rPr>
              <w:t>-</w:t>
            </w:r>
          </w:p>
        </w:tc>
        <w:tc>
          <w:tcPr>
            <w:tcW w:w="544" w:type="pct"/>
            <w:vAlign w:val="center"/>
          </w:tcPr>
          <w:p w:rsidR="009B40E9" w:rsidRDefault="00906BBB" w:rsidP="005B4240">
            <w:pPr>
              <w:jc w:val="center"/>
              <w:rPr>
                <w:rFonts w:ascii="Times New Roman" w:hAnsi="Times New Roman" w:cs="Times New Roman"/>
                <w:sz w:val="24"/>
                <w:szCs w:val="24"/>
              </w:rPr>
            </w:pPr>
            <w:r>
              <w:rPr>
                <w:rFonts w:ascii="Times New Roman" w:hAnsi="Times New Roman" w:cs="Times New Roman"/>
                <w:sz w:val="24"/>
                <w:szCs w:val="24"/>
              </w:rPr>
              <w:t>1 ( 4.2 )</w:t>
            </w:r>
          </w:p>
        </w:tc>
        <w:tc>
          <w:tcPr>
            <w:tcW w:w="543" w:type="pct"/>
            <w:vAlign w:val="center"/>
          </w:tcPr>
          <w:p w:rsidR="009B40E9" w:rsidRDefault="00906BBB" w:rsidP="005B4240">
            <w:pPr>
              <w:jc w:val="center"/>
              <w:rPr>
                <w:rFonts w:ascii="Times New Roman" w:hAnsi="Times New Roman" w:cs="Times New Roman"/>
                <w:sz w:val="24"/>
                <w:szCs w:val="24"/>
              </w:rPr>
            </w:pPr>
            <w:r>
              <w:rPr>
                <w:rFonts w:ascii="Times New Roman" w:hAnsi="Times New Roman" w:cs="Times New Roman"/>
                <w:sz w:val="24"/>
                <w:szCs w:val="24"/>
              </w:rPr>
              <w:t>-</w:t>
            </w:r>
          </w:p>
        </w:tc>
      </w:tr>
      <w:tr w:rsidR="009B40E9" w:rsidTr="009B40E9">
        <w:tc>
          <w:tcPr>
            <w:tcW w:w="978" w:type="pct"/>
            <w:vAlign w:val="center"/>
          </w:tcPr>
          <w:p w:rsidR="009B40E9" w:rsidRDefault="009B40E9" w:rsidP="005B4240">
            <w:pPr>
              <w:rPr>
                <w:rFonts w:ascii="Times New Roman" w:hAnsi="Times New Roman" w:cs="Times New Roman"/>
                <w:sz w:val="24"/>
                <w:szCs w:val="24"/>
              </w:rPr>
            </w:pPr>
            <w:r>
              <w:rPr>
                <w:rFonts w:ascii="Times New Roman" w:hAnsi="Times New Roman" w:cs="Times New Roman"/>
                <w:sz w:val="24"/>
                <w:szCs w:val="24"/>
              </w:rPr>
              <w:t>Ekmek ve tahıllar</w:t>
            </w:r>
          </w:p>
        </w:tc>
        <w:tc>
          <w:tcPr>
            <w:tcW w:w="543" w:type="pct"/>
            <w:vAlign w:val="center"/>
          </w:tcPr>
          <w:p w:rsidR="009B40E9" w:rsidRDefault="009B40E9" w:rsidP="001C24EC">
            <w:pPr>
              <w:jc w:val="center"/>
              <w:rPr>
                <w:rFonts w:ascii="Times New Roman" w:hAnsi="Times New Roman" w:cs="Times New Roman"/>
                <w:sz w:val="24"/>
                <w:szCs w:val="24"/>
              </w:rPr>
            </w:pPr>
          </w:p>
        </w:tc>
        <w:tc>
          <w:tcPr>
            <w:tcW w:w="598" w:type="pct"/>
            <w:vAlign w:val="center"/>
          </w:tcPr>
          <w:p w:rsidR="009B40E9" w:rsidRDefault="009B40E9" w:rsidP="001C24EC">
            <w:pPr>
              <w:jc w:val="center"/>
              <w:rPr>
                <w:rFonts w:ascii="Times New Roman" w:hAnsi="Times New Roman" w:cs="Times New Roman"/>
                <w:sz w:val="24"/>
                <w:szCs w:val="24"/>
              </w:rPr>
            </w:pPr>
          </w:p>
        </w:tc>
        <w:tc>
          <w:tcPr>
            <w:tcW w:w="598" w:type="pct"/>
            <w:vAlign w:val="center"/>
          </w:tcPr>
          <w:p w:rsidR="009B40E9" w:rsidRDefault="009B40E9" w:rsidP="001C24EC">
            <w:pPr>
              <w:jc w:val="center"/>
              <w:rPr>
                <w:rFonts w:ascii="Times New Roman" w:hAnsi="Times New Roman" w:cs="Times New Roman"/>
                <w:sz w:val="24"/>
                <w:szCs w:val="24"/>
              </w:rPr>
            </w:pPr>
          </w:p>
        </w:tc>
        <w:tc>
          <w:tcPr>
            <w:tcW w:w="598" w:type="pct"/>
            <w:vAlign w:val="center"/>
          </w:tcPr>
          <w:p w:rsidR="009B40E9" w:rsidRDefault="009B40E9" w:rsidP="001C24EC">
            <w:pPr>
              <w:jc w:val="center"/>
              <w:rPr>
                <w:rFonts w:ascii="Times New Roman" w:hAnsi="Times New Roman" w:cs="Times New Roman"/>
                <w:sz w:val="24"/>
                <w:szCs w:val="24"/>
              </w:rPr>
            </w:pPr>
          </w:p>
        </w:tc>
        <w:tc>
          <w:tcPr>
            <w:tcW w:w="598" w:type="pct"/>
            <w:vAlign w:val="center"/>
          </w:tcPr>
          <w:p w:rsidR="009B40E9" w:rsidRDefault="009B40E9" w:rsidP="001C24EC">
            <w:pPr>
              <w:jc w:val="center"/>
              <w:rPr>
                <w:rFonts w:ascii="Times New Roman" w:hAnsi="Times New Roman" w:cs="Times New Roman"/>
                <w:sz w:val="24"/>
                <w:szCs w:val="24"/>
              </w:rPr>
            </w:pPr>
          </w:p>
        </w:tc>
        <w:tc>
          <w:tcPr>
            <w:tcW w:w="544" w:type="pct"/>
            <w:vAlign w:val="center"/>
          </w:tcPr>
          <w:p w:rsidR="009B40E9" w:rsidRDefault="009B40E9" w:rsidP="001C24EC">
            <w:pPr>
              <w:jc w:val="center"/>
              <w:rPr>
                <w:rFonts w:ascii="Times New Roman" w:hAnsi="Times New Roman" w:cs="Times New Roman"/>
                <w:sz w:val="24"/>
                <w:szCs w:val="24"/>
              </w:rPr>
            </w:pPr>
          </w:p>
        </w:tc>
        <w:tc>
          <w:tcPr>
            <w:tcW w:w="543" w:type="pct"/>
            <w:vAlign w:val="center"/>
          </w:tcPr>
          <w:p w:rsidR="009B40E9" w:rsidRDefault="009B40E9" w:rsidP="001C24EC">
            <w:pPr>
              <w:jc w:val="center"/>
              <w:rPr>
                <w:rFonts w:ascii="Times New Roman" w:hAnsi="Times New Roman" w:cs="Times New Roman"/>
                <w:sz w:val="24"/>
                <w:szCs w:val="24"/>
              </w:rPr>
            </w:pPr>
          </w:p>
        </w:tc>
      </w:tr>
      <w:tr w:rsidR="009B40E9" w:rsidTr="009B40E9">
        <w:tc>
          <w:tcPr>
            <w:tcW w:w="978" w:type="pct"/>
            <w:vAlign w:val="center"/>
          </w:tcPr>
          <w:p w:rsidR="009B40E9" w:rsidRDefault="009B40E9" w:rsidP="005B4240">
            <w:pPr>
              <w:jc w:val="center"/>
              <w:rPr>
                <w:rFonts w:ascii="Times New Roman" w:hAnsi="Times New Roman" w:cs="Times New Roman"/>
                <w:sz w:val="24"/>
                <w:szCs w:val="24"/>
              </w:rPr>
            </w:pPr>
            <w:r>
              <w:rPr>
                <w:rFonts w:ascii="Times New Roman" w:hAnsi="Times New Roman" w:cs="Times New Roman"/>
                <w:sz w:val="24"/>
                <w:szCs w:val="24"/>
              </w:rPr>
              <w:t>E.Ö.</w:t>
            </w:r>
          </w:p>
        </w:tc>
        <w:tc>
          <w:tcPr>
            <w:tcW w:w="543" w:type="pct"/>
            <w:vAlign w:val="center"/>
          </w:tcPr>
          <w:p w:rsidR="009B40E9" w:rsidRDefault="00CA6AEA" w:rsidP="005B4240">
            <w:pPr>
              <w:jc w:val="center"/>
              <w:rPr>
                <w:rFonts w:ascii="Times New Roman" w:hAnsi="Times New Roman" w:cs="Times New Roman"/>
                <w:sz w:val="24"/>
                <w:szCs w:val="24"/>
              </w:rPr>
            </w:pPr>
            <w:r>
              <w:rPr>
                <w:rFonts w:ascii="Times New Roman" w:hAnsi="Times New Roman" w:cs="Times New Roman"/>
                <w:sz w:val="24"/>
                <w:szCs w:val="24"/>
              </w:rPr>
              <w:t>11 ( 45.8 )</w:t>
            </w:r>
          </w:p>
        </w:tc>
        <w:tc>
          <w:tcPr>
            <w:tcW w:w="598" w:type="pct"/>
            <w:vAlign w:val="center"/>
          </w:tcPr>
          <w:p w:rsidR="009B40E9" w:rsidRDefault="00CA6AEA" w:rsidP="005B4240">
            <w:pPr>
              <w:jc w:val="center"/>
              <w:rPr>
                <w:rFonts w:ascii="Times New Roman" w:hAnsi="Times New Roman" w:cs="Times New Roman"/>
                <w:sz w:val="24"/>
                <w:szCs w:val="24"/>
              </w:rPr>
            </w:pPr>
            <w:r>
              <w:rPr>
                <w:rFonts w:ascii="Times New Roman" w:hAnsi="Times New Roman" w:cs="Times New Roman"/>
                <w:sz w:val="24"/>
                <w:szCs w:val="24"/>
              </w:rPr>
              <w:t>5 ( 20.8 )</w:t>
            </w:r>
          </w:p>
        </w:tc>
        <w:tc>
          <w:tcPr>
            <w:tcW w:w="598" w:type="pct"/>
            <w:vAlign w:val="center"/>
          </w:tcPr>
          <w:p w:rsidR="009B40E9" w:rsidRDefault="00CA6AEA" w:rsidP="005B4240">
            <w:pPr>
              <w:jc w:val="center"/>
              <w:rPr>
                <w:rFonts w:ascii="Times New Roman" w:hAnsi="Times New Roman" w:cs="Times New Roman"/>
                <w:sz w:val="24"/>
                <w:szCs w:val="24"/>
              </w:rPr>
            </w:pPr>
            <w:r>
              <w:rPr>
                <w:rFonts w:ascii="Times New Roman" w:hAnsi="Times New Roman" w:cs="Times New Roman"/>
                <w:sz w:val="24"/>
                <w:szCs w:val="24"/>
              </w:rPr>
              <w:t>4 ( 16.7 )</w:t>
            </w:r>
          </w:p>
        </w:tc>
        <w:tc>
          <w:tcPr>
            <w:tcW w:w="598" w:type="pct"/>
            <w:vAlign w:val="center"/>
          </w:tcPr>
          <w:p w:rsidR="009B40E9" w:rsidRDefault="00CA6AEA" w:rsidP="005B4240">
            <w:pPr>
              <w:jc w:val="center"/>
              <w:rPr>
                <w:rFonts w:ascii="Times New Roman" w:hAnsi="Times New Roman" w:cs="Times New Roman"/>
                <w:sz w:val="24"/>
                <w:szCs w:val="24"/>
              </w:rPr>
            </w:pPr>
            <w:r>
              <w:rPr>
                <w:rFonts w:ascii="Times New Roman" w:hAnsi="Times New Roman" w:cs="Times New Roman"/>
                <w:sz w:val="24"/>
                <w:szCs w:val="24"/>
              </w:rPr>
              <w:t>1 ( 4.2 )</w:t>
            </w:r>
          </w:p>
        </w:tc>
        <w:tc>
          <w:tcPr>
            <w:tcW w:w="598" w:type="pct"/>
            <w:vAlign w:val="center"/>
          </w:tcPr>
          <w:p w:rsidR="009B40E9" w:rsidRDefault="00CA6AEA" w:rsidP="005B4240">
            <w:pPr>
              <w:jc w:val="center"/>
              <w:rPr>
                <w:rFonts w:ascii="Times New Roman" w:hAnsi="Times New Roman" w:cs="Times New Roman"/>
                <w:sz w:val="24"/>
                <w:szCs w:val="24"/>
              </w:rPr>
            </w:pPr>
            <w:r>
              <w:rPr>
                <w:rFonts w:ascii="Times New Roman" w:hAnsi="Times New Roman" w:cs="Times New Roman"/>
                <w:sz w:val="24"/>
                <w:szCs w:val="24"/>
              </w:rPr>
              <w:t>-</w:t>
            </w:r>
          </w:p>
        </w:tc>
        <w:tc>
          <w:tcPr>
            <w:tcW w:w="544" w:type="pct"/>
            <w:vAlign w:val="center"/>
          </w:tcPr>
          <w:p w:rsidR="009B40E9" w:rsidRDefault="00CA6AEA" w:rsidP="005B4240">
            <w:pPr>
              <w:jc w:val="center"/>
              <w:rPr>
                <w:rFonts w:ascii="Times New Roman" w:hAnsi="Times New Roman" w:cs="Times New Roman"/>
                <w:sz w:val="24"/>
                <w:szCs w:val="24"/>
              </w:rPr>
            </w:pPr>
            <w:r>
              <w:rPr>
                <w:rFonts w:ascii="Times New Roman" w:hAnsi="Times New Roman" w:cs="Times New Roman"/>
                <w:sz w:val="24"/>
                <w:szCs w:val="24"/>
              </w:rPr>
              <w:t>3 ( 12.5  )</w:t>
            </w:r>
          </w:p>
        </w:tc>
        <w:tc>
          <w:tcPr>
            <w:tcW w:w="543" w:type="pct"/>
            <w:vAlign w:val="center"/>
          </w:tcPr>
          <w:p w:rsidR="009B40E9" w:rsidRDefault="00CA6AEA" w:rsidP="005B4240">
            <w:pPr>
              <w:jc w:val="center"/>
              <w:rPr>
                <w:rFonts w:ascii="Times New Roman" w:hAnsi="Times New Roman" w:cs="Times New Roman"/>
                <w:sz w:val="24"/>
                <w:szCs w:val="24"/>
              </w:rPr>
            </w:pPr>
            <w:r>
              <w:rPr>
                <w:rFonts w:ascii="Times New Roman" w:hAnsi="Times New Roman" w:cs="Times New Roman"/>
                <w:sz w:val="24"/>
                <w:szCs w:val="24"/>
              </w:rPr>
              <w:t>-</w:t>
            </w:r>
          </w:p>
        </w:tc>
      </w:tr>
      <w:tr w:rsidR="009B40E9" w:rsidTr="009B40E9">
        <w:tc>
          <w:tcPr>
            <w:tcW w:w="978" w:type="pct"/>
            <w:vAlign w:val="center"/>
          </w:tcPr>
          <w:p w:rsidR="009B40E9" w:rsidRDefault="009B40E9" w:rsidP="005B4240">
            <w:pPr>
              <w:jc w:val="center"/>
              <w:rPr>
                <w:rFonts w:ascii="Times New Roman" w:hAnsi="Times New Roman" w:cs="Times New Roman"/>
                <w:sz w:val="24"/>
                <w:szCs w:val="24"/>
              </w:rPr>
            </w:pPr>
            <w:r>
              <w:rPr>
                <w:rFonts w:ascii="Times New Roman" w:hAnsi="Times New Roman" w:cs="Times New Roman"/>
                <w:sz w:val="24"/>
                <w:szCs w:val="24"/>
              </w:rPr>
              <w:t>E.S.</w:t>
            </w:r>
          </w:p>
        </w:tc>
        <w:tc>
          <w:tcPr>
            <w:tcW w:w="543" w:type="pct"/>
            <w:vAlign w:val="center"/>
          </w:tcPr>
          <w:p w:rsidR="009B40E9" w:rsidRDefault="00906BBB" w:rsidP="005B4240">
            <w:pPr>
              <w:jc w:val="center"/>
              <w:rPr>
                <w:rFonts w:ascii="Times New Roman" w:hAnsi="Times New Roman" w:cs="Times New Roman"/>
                <w:sz w:val="24"/>
                <w:szCs w:val="24"/>
              </w:rPr>
            </w:pPr>
            <w:r>
              <w:rPr>
                <w:rFonts w:ascii="Times New Roman" w:hAnsi="Times New Roman" w:cs="Times New Roman"/>
                <w:sz w:val="24"/>
                <w:szCs w:val="24"/>
              </w:rPr>
              <w:t>16 ( 66.7 )</w:t>
            </w:r>
          </w:p>
        </w:tc>
        <w:tc>
          <w:tcPr>
            <w:tcW w:w="598" w:type="pct"/>
            <w:vAlign w:val="center"/>
          </w:tcPr>
          <w:p w:rsidR="009B40E9" w:rsidRDefault="00906BBB" w:rsidP="005B4240">
            <w:pPr>
              <w:jc w:val="center"/>
              <w:rPr>
                <w:rFonts w:ascii="Times New Roman" w:hAnsi="Times New Roman" w:cs="Times New Roman"/>
                <w:sz w:val="24"/>
                <w:szCs w:val="24"/>
              </w:rPr>
            </w:pPr>
            <w:r>
              <w:rPr>
                <w:rFonts w:ascii="Times New Roman" w:hAnsi="Times New Roman" w:cs="Times New Roman"/>
                <w:sz w:val="24"/>
                <w:szCs w:val="24"/>
              </w:rPr>
              <w:t>5 ( 20.8 )</w:t>
            </w:r>
          </w:p>
        </w:tc>
        <w:tc>
          <w:tcPr>
            <w:tcW w:w="598" w:type="pct"/>
            <w:vAlign w:val="center"/>
          </w:tcPr>
          <w:p w:rsidR="009B40E9" w:rsidRDefault="00906BBB" w:rsidP="005B4240">
            <w:pPr>
              <w:jc w:val="center"/>
              <w:rPr>
                <w:rFonts w:ascii="Times New Roman" w:hAnsi="Times New Roman" w:cs="Times New Roman"/>
                <w:sz w:val="24"/>
                <w:szCs w:val="24"/>
              </w:rPr>
            </w:pPr>
            <w:r>
              <w:rPr>
                <w:rFonts w:ascii="Times New Roman" w:hAnsi="Times New Roman" w:cs="Times New Roman"/>
                <w:sz w:val="24"/>
                <w:szCs w:val="24"/>
              </w:rPr>
              <w:t>2 ( 8.3)</w:t>
            </w:r>
          </w:p>
        </w:tc>
        <w:tc>
          <w:tcPr>
            <w:tcW w:w="598" w:type="pct"/>
            <w:vAlign w:val="center"/>
          </w:tcPr>
          <w:p w:rsidR="009B40E9" w:rsidRDefault="00906BBB" w:rsidP="005B4240">
            <w:pPr>
              <w:jc w:val="center"/>
              <w:rPr>
                <w:rFonts w:ascii="Times New Roman" w:hAnsi="Times New Roman" w:cs="Times New Roman"/>
                <w:sz w:val="24"/>
                <w:szCs w:val="24"/>
              </w:rPr>
            </w:pPr>
            <w:r>
              <w:rPr>
                <w:rFonts w:ascii="Times New Roman" w:hAnsi="Times New Roman" w:cs="Times New Roman"/>
                <w:sz w:val="24"/>
                <w:szCs w:val="24"/>
              </w:rPr>
              <w:t>1 ( 4.2 )</w:t>
            </w:r>
          </w:p>
        </w:tc>
        <w:tc>
          <w:tcPr>
            <w:tcW w:w="598" w:type="pct"/>
            <w:vAlign w:val="center"/>
          </w:tcPr>
          <w:p w:rsidR="009B40E9" w:rsidRDefault="00906BBB" w:rsidP="005B4240">
            <w:pPr>
              <w:jc w:val="center"/>
              <w:rPr>
                <w:rFonts w:ascii="Times New Roman" w:hAnsi="Times New Roman" w:cs="Times New Roman"/>
                <w:sz w:val="24"/>
                <w:szCs w:val="24"/>
              </w:rPr>
            </w:pPr>
            <w:r>
              <w:rPr>
                <w:rFonts w:ascii="Times New Roman" w:hAnsi="Times New Roman" w:cs="Times New Roman"/>
                <w:sz w:val="24"/>
                <w:szCs w:val="24"/>
              </w:rPr>
              <w:t>-</w:t>
            </w:r>
          </w:p>
        </w:tc>
        <w:tc>
          <w:tcPr>
            <w:tcW w:w="544" w:type="pct"/>
            <w:vAlign w:val="center"/>
          </w:tcPr>
          <w:p w:rsidR="009B40E9" w:rsidRDefault="00906BBB" w:rsidP="005B4240">
            <w:pPr>
              <w:jc w:val="center"/>
              <w:rPr>
                <w:rFonts w:ascii="Times New Roman" w:hAnsi="Times New Roman" w:cs="Times New Roman"/>
                <w:sz w:val="24"/>
                <w:szCs w:val="24"/>
              </w:rPr>
            </w:pPr>
            <w:r>
              <w:rPr>
                <w:rFonts w:ascii="Times New Roman" w:hAnsi="Times New Roman" w:cs="Times New Roman"/>
                <w:sz w:val="24"/>
                <w:szCs w:val="24"/>
              </w:rPr>
              <w:t>-</w:t>
            </w:r>
          </w:p>
        </w:tc>
        <w:tc>
          <w:tcPr>
            <w:tcW w:w="543" w:type="pct"/>
            <w:vAlign w:val="center"/>
          </w:tcPr>
          <w:p w:rsidR="009B40E9" w:rsidRDefault="00906BBB" w:rsidP="005B4240">
            <w:pPr>
              <w:jc w:val="center"/>
              <w:rPr>
                <w:rFonts w:ascii="Times New Roman" w:hAnsi="Times New Roman" w:cs="Times New Roman"/>
                <w:sz w:val="24"/>
                <w:szCs w:val="24"/>
              </w:rPr>
            </w:pPr>
            <w:r>
              <w:rPr>
                <w:rFonts w:ascii="Times New Roman" w:hAnsi="Times New Roman" w:cs="Times New Roman"/>
                <w:sz w:val="24"/>
                <w:szCs w:val="24"/>
              </w:rPr>
              <w:t>-</w:t>
            </w:r>
          </w:p>
        </w:tc>
      </w:tr>
    </w:tbl>
    <w:p w:rsidR="001E641D" w:rsidRDefault="001E641D" w:rsidP="00180837">
      <w:pPr>
        <w:rPr>
          <w:rFonts w:ascii="Times New Roman" w:hAnsi="Times New Roman" w:cs="Times New Roman"/>
          <w:sz w:val="24"/>
          <w:szCs w:val="24"/>
        </w:rPr>
      </w:pPr>
    </w:p>
    <w:p w:rsidR="005B4240" w:rsidRDefault="005B4240" w:rsidP="00180837">
      <w:pPr>
        <w:rPr>
          <w:rFonts w:ascii="Times New Roman" w:hAnsi="Times New Roman" w:cs="Times New Roman"/>
          <w:sz w:val="24"/>
          <w:szCs w:val="24"/>
        </w:rPr>
      </w:pPr>
    </w:p>
    <w:p w:rsidR="005B4240" w:rsidRDefault="005B4240" w:rsidP="00180837">
      <w:pPr>
        <w:rPr>
          <w:rFonts w:ascii="Times New Roman" w:hAnsi="Times New Roman" w:cs="Times New Roman"/>
          <w:sz w:val="24"/>
          <w:szCs w:val="24"/>
        </w:rPr>
      </w:pPr>
    </w:p>
    <w:p w:rsidR="005B4240" w:rsidRDefault="005B4240" w:rsidP="00180837">
      <w:pPr>
        <w:rPr>
          <w:rFonts w:ascii="Times New Roman" w:hAnsi="Times New Roman" w:cs="Times New Roman"/>
          <w:sz w:val="24"/>
          <w:szCs w:val="24"/>
        </w:rPr>
      </w:pPr>
    </w:p>
    <w:p w:rsidR="005B4240" w:rsidRPr="00FB07C7" w:rsidRDefault="005B4240" w:rsidP="00D02EA5">
      <w:pPr>
        <w:jc w:val="both"/>
        <w:rPr>
          <w:rFonts w:ascii="Times New Roman" w:hAnsi="Times New Roman" w:cs="Times New Roman"/>
          <w:b/>
          <w:sz w:val="24"/>
          <w:szCs w:val="24"/>
        </w:rPr>
      </w:pPr>
      <w:r w:rsidRPr="00FB07C7">
        <w:rPr>
          <w:rFonts w:ascii="Times New Roman" w:hAnsi="Times New Roman" w:cs="Times New Roman"/>
          <w:b/>
          <w:sz w:val="24"/>
          <w:szCs w:val="24"/>
        </w:rPr>
        <w:lastRenderedPageBreak/>
        <w:t>Tablo</w:t>
      </w:r>
      <w:r w:rsidR="00D634B8" w:rsidRPr="00FB07C7">
        <w:rPr>
          <w:rFonts w:ascii="Times New Roman" w:hAnsi="Times New Roman" w:cs="Times New Roman"/>
          <w:b/>
          <w:sz w:val="24"/>
          <w:szCs w:val="24"/>
        </w:rPr>
        <w:t xml:space="preserve"> </w:t>
      </w:r>
      <w:r w:rsidR="00A85A78">
        <w:rPr>
          <w:rFonts w:ascii="Times New Roman" w:hAnsi="Times New Roman" w:cs="Times New Roman"/>
          <w:b/>
          <w:sz w:val="24"/>
          <w:szCs w:val="24"/>
        </w:rPr>
        <w:t>4.</w:t>
      </w:r>
      <w:r w:rsidR="00D634B8" w:rsidRPr="00FB07C7">
        <w:rPr>
          <w:rFonts w:ascii="Times New Roman" w:hAnsi="Times New Roman" w:cs="Times New Roman"/>
          <w:b/>
          <w:sz w:val="24"/>
          <w:szCs w:val="24"/>
        </w:rPr>
        <w:t>14</w:t>
      </w:r>
      <w:r w:rsidR="00D02EA5" w:rsidRPr="00FB07C7">
        <w:rPr>
          <w:rFonts w:ascii="Times New Roman" w:hAnsi="Times New Roman" w:cs="Times New Roman"/>
          <w:b/>
          <w:sz w:val="24"/>
          <w:szCs w:val="24"/>
        </w:rPr>
        <w:t>: A</w:t>
      </w:r>
      <w:r w:rsidRPr="00FB07C7">
        <w:rPr>
          <w:rFonts w:ascii="Times New Roman" w:hAnsi="Times New Roman" w:cs="Times New Roman"/>
          <w:b/>
          <w:sz w:val="24"/>
          <w:szCs w:val="24"/>
        </w:rPr>
        <w:t>raştırmaya katılan çocukların besin tüketim sıklığı (devamı)</w:t>
      </w:r>
    </w:p>
    <w:tbl>
      <w:tblPr>
        <w:tblStyle w:val="TabloKlavuzu"/>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9"/>
        <w:gridCol w:w="1459"/>
        <w:gridCol w:w="1736"/>
        <w:gridCol w:w="1675"/>
        <w:gridCol w:w="1675"/>
        <w:gridCol w:w="1675"/>
        <w:gridCol w:w="1524"/>
        <w:gridCol w:w="1521"/>
      </w:tblGrid>
      <w:tr w:rsidR="009B40E9" w:rsidTr="00A0439A">
        <w:tc>
          <w:tcPr>
            <w:tcW w:w="978" w:type="pct"/>
            <w:vMerge w:val="restart"/>
            <w:tcBorders>
              <w:top w:val="single" w:sz="4" w:space="0" w:color="auto"/>
              <w:bottom w:val="single" w:sz="4" w:space="0" w:color="auto"/>
            </w:tcBorders>
          </w:tcPr>
          <w:p w:rsidR="009B40E9" w:rsidRDefault="009B40E9" w:rsidP="005B4240">
            <w:pPr>
              <w:rPr>
                <w:rFonts w:ascii="Times New Roman" w:hAnsi="Times New Roman" w:cs="Times New Roman"/>
                <w:sz w:val="24"/>
                <w:szCs w:val="24"/>
              </w:rPr>
            </w:pPr>
          </w:p>
        </w:tc>
        <w:tc>
          <w:tcPr>
            <w:tcW w:w="521" w:type="pct"/>
            <w:tcBorders>
              <w:top w:val="single" w:sz="4" w:space="0" w:color="auto"/>
              <w:bottom w:val="nil"/>
            </w:tcBorders>
            <w:vAlign w:val="center"/>
          </w:tcPr>
          <w:p w:rsidR="009B40E9" w:rsidRDefault="009B40E9" w:rsidP="005B4240">
            <w:pPr>
              <w:jc w:val="center"/>
              <w:rPr>
                <w:rFonts w:ascii="Times New Roman" w:hAnsi="Times New Roman" w:cs="Times New Roman"/>
                <w:sz w:val="24"/>
                <w:szCs w:val="24"/>
              </w:rPr>
            </w:pPr>
            <w:r>
              <w:rPr>
                <w:rFonts w:ascii="Times New Roman" w:hAnsi="Times New Roman" w:cs="Times New Roman"/>
                <w:sz w:val="24"/>
                <w:szCs w:val="24"/>
              </w:rPr>
              <w:t>Her gün</w:t>
            </w:r>
          </w:p>
        </w:tc>
        <w:tc>
          <w:tcPr>
            <w:tcW w:w="620" w:type="pct"/>
            <w:tcBorders>
              <w:top w:val="single" w:sz="4" w:space="0" w:color="auto"/>
              <w:bottom w:val="nil"/>
            </w:tcBorders>
            <w:vAlign w:val="center"/>
          </w:tcPr>
          <w:p w:rsidR="009B40E9" w:rsidRDefault="009B40E9" w:rsidP="005B4240">
            <w:pPr>
              <w:jc w:val="center"/>
              <w:rPr>
                <w:rFonts w:ascii="Times New Roman" w:hAnsi="Times New Roman" w:cs="Times New Roman"/>
                <w:sz w:val="24"/>
                <w:szCs w:val="24"/>
              </w:rPr>
            </w:pPr>
            <w:r>
              <w:rPr>
                <w:rFonts w:ascii="Times New Roman" w:hAnsi="Times New Roman" w:cs="Times New Roman"/>
                <w:sz w:val="24"/>
                <w:szCs w:val="24"/>
              </w:rPr>
              <w:t>Haftada 3-5 kez</w:t>
            </w:r>
          </w:p>
        </w:tc>
        <w:tc>
          <w:tcPr>
            <w:tcW w:w="598" w:type="pct"/>
            <w:tcBorders>
              <w:top w:val="single" w:sz="4" w:space="0" w:color="auto"/>
              <w:bottom w:val="nil"/>
            </w:tcBorders>
            <w:vAlign w:val="center"/>
          </w:tcPr>
          <w:p w:rsidR="009B40E9" w:rsidRDefault="009B40E9" w:rsidP="005B4240">
            <w:pPr>
              <w:jc w:val="center"/>
              <w:rPr>
                <w:rFonts w:ascii="Times New Roman" w:hAnsi="Times New Roman" w:cs="Times New Roman"/>
                <w:sz w:val="24"/>
                <w:szCs w:val="24"/>
              </w:rPr>
            </w:pPr>
            <w:r>
              <w:rPr>
                <w:rFonts w:ascii="Times New Roman" w:hAnsi="Times New Roman" w:cs="Times New Roman"/>
                <w:sz w:val="24"/>
                <w:szCs w:val="24"/>
              </w:rPr>
              <w:t>Haftada 1-2 kez</w:t>
            </w:r>
          </w:p>
        </w:tc>
        <w:tc>
          <w:tcPr>
            <w:tcW w:w="598" w:type="pct"/>
            <w:tcBorders>
              <w:top w:val="single" w:sz="4" w:space="0" w:color="auto"/>
              <w:bottom w:val="nil"/>
            </w:tcBorders>
            <w:vAlign w:val="center"/>
          </w:tcPr>
          <w:p w:rsidR="009B40E9" w:rsidRDefault="009B40E9" w:rsidP="005B4240">
            <w:pPr>
              <w:jc w:val="center"/>
              <w:rPr>
                <w:rFonts w:ascii="Times New Roman" w:hAnsi="Times New Roman" w:cs="Times New Roman"/>
                <w:sz w:val="24"/>
                <w:szCs w:val="24"/>
              </w:rPr>
            </w:pPr>
            <w:r>
              <w:rPr>
                <w:rFonts w:ascii="Times New Roman" w:hAnsi="Times New Roman" w:cs="Times New Roman"/>
                <w:sz w:val="24"/>
                <w:szCs w:val="24"/>
              </w:rPr>
              <w:t>15 günde 1 kez</w:t>
            </w:r>
          </w:p>
        </w:tc>
        <w:tc>
          <w:tcPr>
            <w:tcW w:w="598" w:type="pct"/>
            <w:tcBorders>
              <w:top w:val="single" w:sz="4" w:space="0" w:color="auto"/>
              <w:bottom w:val="nil"/>
            </w:tcBorders>
            <w:vAlign w:val="center"/>
          </w:tcPr>
          <w:p w:rsidR="009B40E9" w:rsidRDefault="009B40E9" w:rsidP="005B4240">
            <w:pPr>
              <w:jc w:val="center"/>
              <w:rPr>
                <w:rFonts w:ascii="Times New Roman" w:hAnsi="Times New Roman" w:cs="Times New Roman"/>
                <w:sz w:val="24"/>
                <w:szCs w:val="24"/>
              </w:rPr>
            </w:pPr>
            <w:r>
              <w:rPr>
                <w:rFonts w:ascii="Times New Roman" w:hAnsi="Times New Roman" w:cs="Times New Roman"/>
                <w:sz w:val="24"/>
                <w:szCs w:val="24"/>
              </w:rPr>
              <w:t>Ayda 1 kez</w:t>
            </w:r>
          </w:p>
        </w:tc>
        <w:tc>
          <w:tcPr>
            <w:tcW w:w="544" w:type="pct"/>
            <w:tcBorders>
              <w:top w:val="single" w:sz="4" w:space="0" w:color="auto"/>
              <w:bottom w:val="nil"/>
            </w:tcBorders>
            <w:vAlign w:val="center"/>
          </w:tcPr>
          <w:p w:rsidR="009B40E9" w:rsidRDefault="009B40E9" w:rsidP="005B4240">
            <w:pPr>
              <w:jc w:val="center"/>
              <w:rPr>
                <w:rFonts w:ascii="Times New Roman" w:hAnsi="Times New Roman" w:cs="Times New Roman"/>
                <w:sz w:val="24"/>
                <w:szCs w:val="24"/>
              </w:rPr>
            </w:pPr>
            <w:r>
              <w:rPr>
                <w:rFonts w:ascii="Times New Roman" w:hAnsi="Times New Roman" w:cs="Times New Roman"/>
                <w:sz w:val="24"/>
                <w:szCs w:val="24"/>
              </w:rPr>
              <w:t>Seyrek</w:t>
            </w:r>
          </w:p>
        </w:tc>
        <w:tc>
          <w:tcPr>
            <w:tcW w:w="543" w:type="pct"/>
            <w:tcBorders>
              <w:top w:val="single" w:sz="4" w:space="0" w:color="auto"/>
              <w:bottom w:val="nil"/>
            </w:tcBorders>
            <w:vAlign w:val="center"/>
          </w:tcPr>
          <w:p w:rsidR="009B40E9" w:rsidRDefault="009B40E9" w:rsidP="005B4240">
            <w:pPr>
              <w:jc w:val="center"/>
              <w:rPr>
                <w:rFonts w:ascii="Times New Roman" w:hAnsi="Times New Roman" w:cs="Times New Roman"/>
                <w:sz w:val="24"/>
                <w:szCs w:val="24"/>
              </w:rPr>
            </w:pPr>
            <w:r>
              <w:rPr>
                <w:rFonts w:ascii="Times New Roman" w:hAnsi="Times New Roman" w:cs="Times New Roman"/>
                <w:sz w:val="24"/>
                <w:szCs w:val="24"/>
              </w:rPr>
              <w:t>Hiç</w:t>
            </w:r>
          </w:p>
        </w:tc>
      </w:tr>
      <w:tr w:rsidR="009B40E9" w:rsidTr="00A0439A">
        <w:tc>
          <w:tcPr>
            <w:tcW w:w="978" w:type="pct"/>
            <w:vMerge/>
            <w:tcBorders>
              <w:top w:val="single" w:sz="4" w:space="0" w:color="auto"/>
              <w:bottom w:val="single" w:sz="4" w:space="0" w:color="auto"/>
            </w:tcBorders>
          </w:tcPr>
          <w:p w:rsidR="009B40E9" w:rsidRDefault="009B40E9" w:rsidP="005B4240">
            <w:pPr>
              <w:rPr>
                <w:rFonts w:ascii="Times New Roman" w:hAnsi="Times New Roman" w:cs="Times New Roman"/>
                <w:sz w:val="24"/>
                <w:szCs w:val="24"/>
              </w:rPr>
            </w:pPr>
          </w:p>
        </w:tc>
        <w:tc>
          <w:tcPr>
            <w:tcW w:w="521" w:type="pct"/>
            <w:tcBorders>
              <w:top w:val="nil"/>
              <w:bottom w:val="single" w:sz="4" w:space="0" w:color="auto"/>
            </w:tcBorders>
            <w:vAlign w:val="center"/>
          </w:tcPr>
          <w:p w:rsidR="009B40E9" w:rsidRDefault="009B40E9" w:rsidP="00CA6AEA">
            <w:pPr>
              <w:jc w:val="center"/>
              <w:rPr>
                <w:rFonts w:ascii="Times New Roman" w:hAnsi="Times New Roman" w:cs="Times New Roman"/>
                <w:sz w:val="24"/>
                <w:szCs w:val="24"/>
              </w:rPr>
            </w:pPr>
            <w:r>
              <w:rPr>
                <w:rFonts w:ascii="Times New Roman" w:hAnsi="Times New Roman" w:cs="Times New Roman"/>
                <w:sz w:val="24"/>
                <w:szCs w:val="24"/>
              </w:rPr>
              <w:t>S (%)</w:t>
            </w:r>
          </w:p>
        </w:tc>
        <w:tc>
          <w:tcPr>
            <w:tcW w:w="620" w:type="pct"/>
            <w:tcBorders>
              <w:top w:val="nil"/>
              <w:bottom w:val="single" w:sz="4" w:space="0" w:color="auto"/>
            </w:tcBorders>
            <w:vAlign w:val="center"/>
          </w:tcPr>
          <w:p w:rsidR="009B40E9" w:rsidRDefault="009B40E9" w:rsidP="00CA6AEA">
            <w:pPr>
              <w:jc w:val="center"/>
              <w:rPr>
                <w:rFonts w:ascii="Times New Roman" w:hAnsi="Times New Roman" w:cs="Times New Roman"/>
                <w:sz w:val="24"/>
                <w:szCs w:val="24"/>
              </w:rPr>
            </w:pPr>
            <w:r>
              <w:rPr>
                <w:rFonts w:ascii="Times New Roman" w:hAnsi="Times New Roman" w:cs="Times New Roman"/>
                <w:sz w:val="24"/>
                <w:szCs w:val="24"/>
              </w:rPr>
              <w:t>S (%)</w:t>
            </w:r>
          </w:p>
        </w:tc>
        <w:tc>
          <w:tcPr>
            <w:tcW w:w="598" w:type="pct"/>
            <w:tcBorders>
              <w:top w:val="nil"/>
              <w:bottom w:val="single" w:sz="4" w:space="0" w:color="auto"/>
            </w:tcBorders>
            <w:vAlign w:val="center"/>
          </w:tcPr>
          <w:p w:rsidR="009B40E9" w:rsidRDefault="009B40E9" w:rsidP="00CA6AEA">
            <w:pPr>
              <w:jc w:val="center"/>
              <w:rPr>
                <w:rFonts w:ascii="Times New Roman" w:hAnsi="Times New Roman" w:cs="Times New Roman"/>
                <w:sz w:val="24"/>
                <w:szCs w:val="24"/>
              </w:rPr>
            </w:pPr>
            <w:r>
              <w:rPr>
                <w:rFonts w:ascii="Times New Roman" w:hAnsi="Times New Roman" w:cs="Times New Roman"/>
                <w:sz w:val="24"/>
                <w:szCs w:val="24"/>
              </w:rPr>
              <w:t>S (%)</w:t>
            </w:r>
          </w:p>
        </w:tc>
        <w:tc>
          <w:tcPr>
            <w:tcW w:w="598" w:type="pct"/>
            <w:tcBorders>
              <w:top w:val="nil"/>
              <w:bottom w:val="single" w:sz="4" w:space="0" w:color="auto"/>
            </w:tcBorders>
            <w:vAlign w:val="center"/>
          </w:tcPr>
          <w:p w:rsidR="009B40E9" w:rsidRDefault="009B40E9" w:rsidP="00CA6AEA">
            <w:pPr>
              <w:jc w:val="center"/>
              <w:rPr>
                <w:rFonts w:ascii="Times New Roman" w:hAnsi="Times New Roman" w:cs="Times New Roman"/>
                <w:sz w:val="24"/>
                <w:szCs w:val="24"/>
              </w:rPr>
            </w:pPr>
            <w:r>
              <w:rPr>
                <w:rFonts w:ascii="Times New Roman" w:hAnsi="Times New Roman" w:cs="Times New Roman"/>
                <w:sz w:val="24"/>
                <w:szCs w:val="24"/>
              </w:rPr>
              <w:t>S (%)</w:t>
            </w:r>
          </w:p>
        </w:tc>
        <w:tc>
          <w:tcPr>
            <w:tcW w:w="598" w:type="pct"/>
            <w:tcBorders>
              <w:top w:val="nil"/>
              <w:bottom w:val="single" w:sz="4" w:space="0" w:color="auto"/>
            </w:tcBorders>
            <w:vAlign w:val="center"/>
          </w:tcPr>
          <w:p w:rsidR="009B40E9" w:rsidRDefault="009B40E9" w:rsidP="00CA6AEA">
            <w:pPr>
              <w:jc w:val="center"/>
              <w:rPr>
                <w:rFonts w:ascii="Times New Roman" w:hAnsi="Times New Roman" w:cs="Times New Roman"/>
                <w:sz w:val="24"/>
                <w:szCs w:val="24"/>
              </w:rPr>
            </w:pPr>
            <w:r>
              <w:rPr>
                <w:rFonts w:ascii="Times New Roman" w:hAnsi="Times New Roman" w:cs="Times New Roman"/>
                <w:sz w:val="24"/>
                <w:szCs w:val="24"/>
              </w:rPr>
              <w:t>S (%)</w:t>
            </w:r>
          </w:p>
        </w:tc>
        <w:tc>
          <w:tcPr>
            <w:tcW w:w="544" w:type="pct"/>
            <w:tcBorders>
              <w:top w:val="nil"/>
              <w:bottom w:val="single" w:sz="4" w:space="0" w:color="auto"/>
            </w:tcBorders>
            <w:vAlign w:val="center"/>
          </w:tcPr>
          <w:p w:rsidR="009B40E9" w:rsidRDefault="009B40E9" w:rsidP="00CA6AEA">
            <w:pPr>
              <w:jc w:val="center"/>
              <w:rPr>
                <w:rFonts w:ascii="Times New Roman" w:hAnsi="Times New Roman" w:cs="Times New Roman"/>
                <w:sz w:val="24"/>
                <w:szCs w:val="24"/>
              </w:rPr>
            </w:pPr>
            <w:r>
              <w:rPr>
                <w:rFonts w:ascii="Times New Roman" w:hAnsi="Times New Roman" w:cs="Times New Roman"/>
                <w:sz w:val="24"/>
                <w:szCs w:val="24"/>
              </w:rPr>
              <w:t>S (%)</w:t>
            </w:r>
          </w:p>
        </w:tc>
        <w:tc>
          <w:tcPr>
            <w:tcW w:w="543" w:type="pct"/>
            <w:tcBorders>
              <w:top w:val="nil"/>
              <w:bottom w:val="single" w:sz="4" w:space="0" w:color="auto"/>
            </w:tcBorders>
            <w:vAlign w:val="center"/>
          </w:tcPr>
          <w:p w:rsidR="009B40E9" w:rsidRDefault="009B40E9" w:rsidP="00CA6AEA">
            <w:pPr>
              <w:jc w:val="center"/>
              <w:rPr>
                <w:rFonts w:ascii="Times New Roman" w:hAnsi="Times New Roman" w:cs="Times New Roman"/>
                <w:sz w:val="24"/>
                <w:szCs w:val="24"/>
              </w:rPr>
            </w:pPr>
            <w:r>
              <w:rPr>
                <w:rFonts w:ascii="Times New Roman" w:hAnsi="Times New Roman" w:cs="Times New Roman"/>
                <w:sz w:val="24"/>
                <w:szCs w:val="24"/>
              </w:rPr>
              <w:t>S (%)</w:t>
            </w:r>
          </w:p>
        </w:tc>
      </w:tr>
      <w:tr w:rsidR="009B40E9" w:rsidTr="009B40E9">
        <w:tc>
          <w:tcPr>
            <w:tcW w:w="978" w:type="pct"/>
            <w:tcBorders>
              <w:top w:val="single" w:sz="4" w:space="0" w:color="auto"/>
            </w:tcBorders>
            <w:vAlign w:val="center"/>
          </w:tcPr>
          <w:p w:rsidR="009B40E9" w:rsidRDefault="009B40E9" w:rsidP="005B4240">
            <w:pPr>
              <w:rPr>
                <w:rFonts w:ascii="Times New Roman" w:hAnsi="Times New Roman" w:cs="Times New Roman"/>
                <w:sz w:val="24"/>
                <w:szCs w:val="24"/>
              </w:rPr>
            </w:pPr>
            <w:r>
              <w:rPr>
                <w:rFonts w:ascii="Times New Roman" w:hAnsi="Times New Roman" w:cs="Times New Roman"/>
                <w:sz w:val="24"/>
                <w:szCs w:val="24"/>
              </w:rPr>
              <w:t>Şeker ve tatlılar</w:t>
            </w:r>
          </w:p>
        </w:tc>
        <w:tc>
          <w:tcPr>
            <w:tcW w:w="521" w:type="pct"/>
            <w:tcBorders>
              <w:top w:val="single" w:sz="4" w:space="0" w:color="auto"/>
            </w:tcBorders>
            <w:vAlign w:val="center"/>
          </w:tcPr>
          <w:p w:rsidR="009B40E9" w:rsidRDefault="009B40E9" w:rsidP="00FA7D73">
            <w:pPr>
              <w:jc w:val="center"/>
              <w:rPr>
                <w:rFonts w:ascii="Times New Roman" w:hAnsi="Times New Roman" w:cs="Times New Roman"/>
                <w:sz w:val="24"/>
                <w:szCs w:val="24"/>
              </w:rPr>
            </w:pPr>
          </w:p>
        </w:tc>
        <w:tc>
          <w:tcPr>
            <w:tcW w:w="620" w:type="pct"/>
            <w:tcBorders>
              <w:top w:val="single" w:sz="4" w:space="0" w:color="auto"/>
            </w:tcBorders>
            <w:vAlign w:val="center"/>
          </w:tcPr>
          <w:p w:rsidR="009B40E9" w:rsidRDefault="009B40E9" w:rsidP="00FA7D73">
            <w:pPr>
              <w:jc w:val="center"/>
              <w:rPr>
                <w:rFonts w:ascii="Times New Roman" w:hAnsi="Times New Roman" w:cs="Times New Roman"/>
                <w:sz w:val="24"/>
                <w:szCs w:val="24"/>
              </w:rPr>
            </w:pPr>
          </w:p>
        </w:tc>
        <w:tc>
          <w:tcPr>
            <w:tcW w:w="598" w:type="pct"/>
            <w:tcBorders>
              <w:top w:val="single" w:sz="4" w:space="0" w:color="auto"/>
            </w:tcBorders>
            <w:vAlign w:val="center"/>
          </w:tcPr>
          <w:p w:rsidR="009B40E9" w:rsidRDefault="009B40E9" w:rsidP="00FA7D73">
            <w:pPr>
              <w:jc w:val="center"/>
              <w:rPr>
                <w:rFonts w:ascii="Times New Roman" w:hAnsi="Times New Roman" w:cs="Times New Roman"/>
                <w:sz w:val="24"/>
                <w:szCs w:val="24"/>
              </w:rPr>
            </w:pPr>
          </w:p>
        </w:tc>
        <w:tc>
          <w:tcPr>
            <w:tcW w:w="598" w:type="pct"/>
            <w:tcBorders>
              <w:top w:val="single" w:sz="4" w:space="0" w:color="auto"/>
            </w:tcBorders>
            <w:vAlign w:val="center"/>
          </w:tcPr>
          <w:p w:rsidR="009B40E9" w:rsidRDefault="009B40E9" w:rsidP="00FA7D73">
            <w:pPr>
              <w:jc w:val="center"/>
              <w:rPr>
                <w:rFonts w:ascii="Times New Roman" w:hAnsi="Times New Roman" w:cs="Times New Roman"/>
                <w:sz w:val="24"/>
                <w:szCs w:val="24"/>
              </w:rPr>
            </w:pPr>
          </w:p>
        </w:tc>
        <w:tc>
          <w:tcPr>
            <w:tcW w:w="598" w:type="pct"/>
            <w:tcBorders>
              <w:top w:val="single" w:sz="4" w:space="0" w:color="auto"/>
            </w:tcBorders>
            <w:vAlign w:val="center"/>
          </w:tcPr>
          <w:p w:rsidR="009B40E9" w:rsidRDefault="009B40E9" w:rsidP="00FA7D73">
            <w:pPr>
              <w:jc w:val="center"/>
              <w:rPr>
                <w:rFonts w:ascii="Times New Roman" w:hAnsi="Times New Roman" w:cs="Times New Roman"/>
                <w:sz w:val="24"/>
                <w:szCs w:val="24"/>
              </w:rPr>
            </w:pPr>
          </w:p>
        </w:tc>
        <w:tc>
          <w:tcPr>
            <w:tcW w:w="544" w:type="pct"/>
            <w:tcBorders>
              <w:top w:val="single" w:sz="4" w:space="0" w:color="auto"/>
            </w:tcBorders>
            <w:vAlign w:val="center"/>
          </w:tcPr>
          <w:p w:rsidR="009B40E9" w:rsidRDefault="009B40E9" w:rsidP="00FA7D73">
            <w:pPr>
              <w:jc w:val="center"/>
              <w:rPr>
                <w:rFonts w:ascii="Times New Roman" w:hAnsi="Times New Roman" w:cs="Times New Roman"/>
                <w:sz w:val="24"/>
                <w:szCs w:val="24"/>
              </w:rPr>
            </w:pPr>
          </w:p>
        </w:tc>
        <w:tc>
          <w:tcPr>
            <w:tcW w:w="543" w:type="pct"/>
            <w:tcBorders>
              <w:top w:val="single" w:sz="4" w:space="0" w:color="auto"/>
            </w:tcBorders>
            <w:vAlign w:val="center"/>
          </w:tcPr>
          <w:p w:rsidR="009B40E9" w:rsidRDefault="009B40E9" w:rsidP="00FA7D73">
            <w:pPr>
              <w:jc w:val="center"/>
              <w:rPr>
                <w:rFonts w:ascii="Times New Roman" w:hAnsi="Times New Roman" w:cs="Times New Roman"/>
                <w:sz w:val="24"/>
                <w:szCs w:val="24"/>
              </w:rPr>
            </w:pPr>
          </w:p>
        </w:tc>
      </w:tr>
      <w:tr w:rsidR="009B40E9" w:rsidTr="009B40E9">
        <w:tc>
          <w:tcPr>
            <w:tcW w:w="978" w:type="pct"/>
            <w:vAlign w:val="center"/>
          </w:tcPr>
          <w:p w:rsidR="009B40E9" w:rsidRDefault="009B40E9" w:rsidP="005B4240">
            <w:pPr>
              <w:jc w:val="center"/>
              <w:rPr>
                <w:rFonts w:ascii="Times New Roman" w:hAnsi="Times New Roman" w:cs="Times New Roman"/>
                <w:sz w:val="24"/>
                <w:szCs w:val="24"/>
              </w:rPr>
            </w:pPr>
            <w:r>
              <w:rPr>
                <w:rFonts w:ascii="Times New Roman" w:hAnsi="Times New Roman" w:cs="Times New Roman"/>
                <w:sz w:val="24"/>
                <w:szCs w:val="24"/>
              </w:rPr>
              <w:t>E.Ö.</w:t>
            </w:r>
          </w:p>
        </w:tc>
        <w:tc>
          <w:tcPr>
            <w:tcW w:w="521" w:type="pct"/>
            <w:vAlign w:val="center"/>
          </w:tcPr>
          <w:p w:rsidR="009B40E9" w:rsidRDefault="00CA6AEA" w:rsidP="00FA7D73">
            <w:pPr>
              <w:jc w:val="center"/>
              <w:rPr>
                <w:rFonts w:ascii="Times New Roman" w:hAnsi="Times New Roman" w:cs="Times New Roman"/>
                <w:sz w:val="24"/>
                <w:szCs w:val="24"/>
              </w:rPr>
            </w:pPr>
            <w:r>
              <w:rPr>
                <w:rFonts w:ascii="Times New Roman" w:hAnsi="Times New Roman" w:cs="Times New Roman"/>
                <w:sz w:val="24"/>
                <w:szCs w:val="24"/>
              </w:rPr>
              <w:t>5 ( 20.8 )</w:t>
            </w:r>
          </w:p>
        </w:tc>
        <w:tc>
          <w:tcPr>
            <w:tcW w:w="620" w:type="pct"/>
            <w:vAlign w:val="center"/>
          </w:tcPr>
          <w:p w:rsidR="009B40E9" w:rsidRDefault="00CA6AEA" w:rsidP="00FA7D73">
            <w:pPr>
              <w:jc w:val="center"/>
              <w:rPr>
                <w:rFonts w:ascii="Times New Roman" w:hAnsi="Times New Roman" w:cs="Times New Roman"/>
                <w:sz w:val="24"/>
                <w:szCs w:val="24"/>
              </w:rPr>
            </w:pPr>
            <w:r>
              <w:rPr>
                <w:rFonts w:ascii="Times New Roman" w:hAnsi="Times New Roman" w:cs="Times New Roman"/>
                <w:sz w:val="24"/>
                <w:szCs w:val="24"/>
              </w:rPr>
              <w:t>6 ( 25 )</w:t>
            </w:r>
          </w:p>
        </w:tc>
        <w:tc>
          <w:tcPr>
            <w:tcW w:w="598" w:type="pct"/>
            <w:vAlign w:val="center"/>
          </w:tcPr>
          <w:p w:rsidR="009B40E9" w:rsidRDefault="00CA6AEA" w:rsidP="00FA7D73">
            <w:pPr>
              <w:jc w:val="center"/>
              <w:rPr>
                <w:rFonts w:ascii="Times New Roman" w:hAnsi="Times New Roman" w:cs="Times New Roman"/>
                <w:sz w:val="24"/>
                <w:szCs w:val="24"/>
              </w:rPr>
            </w:pPr>
            <w:r>
              <w:rPr>
                <w:rFonts w:ascii="Times New Roman" w:hAnsi="Times New Roman" w:cs="Times New Roman"/>
                <w:sz w:val="24"/>
                <w:szCs w:val="24"/>
              </w:rPr>
              <w:t>8 ( 33.3 )</w:t>
            </w:r>
          </w:p>
        </w:tc>
        <w:tc>
          <w:tcPr>
            <w:tcW w:w="598" w:type="pct"/>
            <w:vAlign w:val="center"/>
          </w:tcPr>
          <w:p w:rsidR="009B40E9" w:rsidRDefault="00785C7A" w:rsidP="00FA7D73">
            <w:pPr>
              <w:jc w:val="center"/>
              <w:rPr>
                <w:rFonts w:ascii="Times New Roman" w:hAnsi="Times New Roman" w:cs="Times New Roman"/>
                <w:sz w:val="24"/>
                <w:szCs w:val="24"/>
              </w:rPr>
            </w:pPr>
            <w:r>
              <w:rPr>
                <w:rFonts w:ascii="Times New Roman" w:hAnsi="Times New Roman" w:cs="Times New Roman"/>
                <w:sz w:val="24"/>
                <w:szCs w:val="24"/>
              </w:rPr>
              <w:t>3 ( 12.5</w:t>
            </w:r>
            <w:r w:rsidR="00CA6AEA">
              <w:rPr>
                <w:rFonts w:ascii="Times New Roman" w:hAnsi="Times New Roman" w:cs="Times New Roman"/>
                <w:sz w:val="24"/>
                <w:szCs w:val="24"/>
              </w:rPr>
              <w:t xml:space="preserve"> )</w:t>
            </w:r>
          </w:p>
        </w:tc>
        <w:tc>
          <w:tcPr>
            <w:tcW w:w="598" w:type="pct"/>
            <w:vAlign w:val="center"/>
          </w:tcPr>
          <w:p w:rsidR="009B40E9" w:rsidRDefault="00785C7A" w:rsidP="00FA7D73">
            <w:pPr>
              <w:jc w:val="center"/>
              <w:rPr>
                <w:rFonts w:ascii="Times New Roman" w:hAnsi="Times New Roman" w:cs="Times New Roman"/>
                <w:sz w:val="24"/>
                <w:szCs w:val="24"/>
              </w:rPr>
            </w:pPr>
            <w:r>
              <w:rPr>
                <w:rFonts w:ascii="Times New Roman" w:hAnsi="Times New Roman" w:cs="Times New Roman"/>
                <w:sz w:val="24"/>
                <w:szCs w:val="24"/>
              </w:rPr>
              <w:t>-</w:t>
            </w:r>
          </w:p>
        </w:tc>
        <w:tc>
          <w:tcPr>
            <w:tcW w:w="544" w:type="pct"/>
            <w:vAlign w:val="center"/>
          </w:tcPr>
          <w:p w:rsidR="009B40E9" w:rsidRDefault="00785C7A" w:rsidP="00FA7D73">
            <w:pPr>
              <w:jc w:val="center"/>
              <w:rPr>
                <w:rFonts w:ascii="Times New Roman" w:hAnsi="Times New Roman" w:cs="Times New Roman"/>
                <w:sz w:val="24"/>
                <w:szCs w:val="24"/>
              </w:rPr>
            </w:pPr>
            <w:r>
              <w:rPr>
                <w:rFonts w:ascii="Times New Roman" w:hAnsi="Times New Roman" w:cs="Times New Roman"/>
                <w:sz w:val="24"/>
                <w:szCs w:val="24"/>
              </w:rPr>
              <w:t>1 ( 4.2 )</w:t>
            </w:r>
          </w:p>
        </w:tc>
        <w:tc>
          <w:tcPr>
            <w:tcW w:w="543" w:type="pct"/>
            <w:vAlign w:val="center"/>
          </w:tcPr>
          <w:p w:rsidR="009B40E9" w:rsidRDefault="00785C7A" w:rsidP="00FA7D73">
            <w:pPr>
              <w:jc w:val="center"/>
              <w:rPr>
                <w:rFonts w:ascii="Times New Roman" w:hAnsi="Times New Roman" w:cs="Times New Roman"/>
                <w:sz w:val="24"/>
                <w:szCs w:val="24"/>
              </w:rPr>
            </w:pPr>
            <w:r>
              <w:rPr>
                <w:rFonts w:ascii="Times New Roman" w:hAnsi="Times New Roman" w:cs="Times New Roman"/>
                <w:sz w:val="24"/>
                <w:szCs w:val="24"/>
              </w:rPr>
              <w:t>1 ( 4.2 )</w:t>
            </w:r>
          </w:p>
        </w:tc>
      </w:tr>
      <w:tr w:rsidR="009B40E9" w:rsidTr="009B40E9">
        <w:tc>
          <w:tcPr>
            <w:tcW w:w="978" w:type="pct"/>
            <w:vAlign w:val="center"/>
          </w:tcPr>
          <w:p w:rsidR="009B40E9" w:rsidRDefault="009B40E9" w:rsidP="005B4240">
            <w:pPr>
              <w:jc w:val="center"/>
              <w:rPr>
                <w:rFonts w:ascii="Times New Roman" w:hAnsi="Times New Roman" w:cs="Times New Roman"/>
                <w:sz w:val="24"/>
                <w:szCs w:val="24"/>
              </w:rPr>
            </w:pPr>
            <w:r>
              <w:rPr>
                <w:rFonts w:ascii="Times New Roman" w:hAnsi="Times New Roman" w:cs="Times New Roman"/>
                <w:sz w:val="24"/>
                <w:szCs w:val="24"/>
              </w:rPr>
              <w:t>E.S.</w:t>
            </w:r>
          </w:p>
        </w:tc>
        <w:tc>
          <w:tcPr>
            <w:tcW w:w="521" w:type="pct"/>
            <w:vAlign w:val="center"/>
          </w:tcPr>
          <w:p w:rsidR="009B40E9" w:rsidRDefault="00906BBB" w:rsidP="00FA7D73">
            <w:pPr>
              <w:jc w:val="center"/>
              <w:rPr>
                <w:rFonts w:ascii="Times New Roman" w:hAnsi="Times New Roman" w:cs="Times New Roman"/>
                <w:sz w:val="24"/>
                <w:szCs w:val="24"/>
              </w:rPr>
            </w:pPr>
            <w:r>
              <w:rPr>
                <w:rFonts w:ascii="Times New Roman" w:hAnsi="Times New Roman" w:cs="Times New Roman"/>
                <w:sz w:val="24"/>
                <w:szCs w:val="24"/>
              </w:rPr>
              <w:t>6 ( 25 )</w:t>
            </w:r>
          </w:p>
        </w:tc>
        <w:tc>
          <w:tcPr>
            <w:tcW w:w="620" w:type="pct"/>
            <w:vAlign w:val="center"/>
          </w:tcPr>
          <w:p w:rsidR="009B40E9" w:rsidRDefault="00906BBB" w:rsidP="00FA7D73">
            <w:pPr>
              <w:jc w:val="center"/>
              <w:rPr>
                <w:rFonts w:ascii="Times New Roman" w:hAnsi="Times New Roman" w:cs="Times New Roman"/>
                <w:sz w:val="24"/>
                <w:szCs w:val="24"/>
              </w:rPr>
            </w:pPr>
            <w:r>
              <w:rPr>
                <w:rFonts w:ascii="Times New Roman" w:hAnsi="Times New Roman" w:cs="Times New Roman"/>
                <w:sz w:val="24"/>
                <w:szCs w:val="24"/>
              </w:rPr>
              <w:t>7 ( 29.2 )</w:t>
            </w:r>
          </w:p>
        </w:tc>
        <w:tc>
          <w:tcPr>
            <w:tcW w:w="598" w:type="pct"/>
            <w:vAlign w:val="center"/>
          </w:tcPr>
          <w:p w:rsidR="009B40E9" w:rsidRDefault="00906BBB" w:rsidP="00FA7D73">
            <w:pPr>
              <w:jc w:val="center"/>
              <w:rPr>
                <w:rFonts w:ascii="Times New Roman" w:hAnsi="Times New Roman" w:cs="Times New Roman"/>
                <w:sz w:val="24"/>
                <w:szCs w:val="24"/>
              </w:rPr>
            </w:pPr>
            <w:r>
              <w:rPr>
                <w:rFonts w:ascii="Times New Roman" w:hAnsi="Times New Roman" w:cs="Times New Roman"/>
                <w:sz w:val="24"/>
                <w:szCs w:val="24"/>
              </w:rPr>
              <w:t>4 ( 16.7 )</w:t>
            </w:r>
          </w:p>
        </w:tc>
        <w:tc>
          <w:tcPr>
            <w:tcW w:w="598" w:type="pct"/>
            <w:vAlign w:val="center"/>
          </w:tcPr>
          <w:p w:rsidR="009B40E9" w:rsidRDefault="00906BBB" w:rsidP="00FA7D73">
            <w:pPr>
              <w:jc w:val="center"/>
              <w:rPr>
                <w:rFonts w:ascii="Times New Roman" w:hAnsi="Times New Roman" w:cs="Times New Roman"/>
                <w:sz w:val="24"/>
                <w:szCs w:val="24"/>
              </w:rPr>
            </w:pPr>
            <w:r>
              <w:rPr>
                <w:rFonts w:ascii="Times New Roman" w:hAnsi="Times New Roman" w:cs="Times New Roman"/>
                <w:sz w:val="24"/>
                <w:szCs w:val="24"/>
              </w:rPr>
              <w:t>6 ( 25 )</w:t>
            </w:r>
          </w:p>
        </w:tc>
        <w:tc>
          <w:tcPr>
            <w:tcW w:w="598" w:type="pct"/>
            <w:vAlign w:val="center"/>
          </w:tcPr>
          <w:p w:rsidR="009B40E9" w:rsidRDefault="00906BBB" w:rsidP="00FA7D73">
            <w:pPr>
              <w:jc w:val="center"/>
              <w:rPr>
                <w:rFonts w:ascii="Times New Roman" w:hAnsi="Times New Roman" w:cs="Times New Roman"/>
                <w:sz w:val="24"/>
                <w:szCs w:val="24"/>
              </w:rPr>
            </w:pPr>
            <w:r>
              <w:rPr>
                <w:rFonts w:ascii="Times New Roman" w:hAnsi="Times New Roman" w:cs="Times New Roman"/>
                <w:sz w:val="24"/>
                <w:szCs w:val="24"/>
              </w:rPr>
              <w:t>-</w:t>
            </w:r>
          </w:p>
        </w:tc>
        <w:tc>
          <w:tcPr>
            <w:tcW w:w="544" w:type="pct"/>
            <w:vAlign w:val="center"/>
          </w:tcPr>
          <w:p w:rsidR="009B40E9" w:rsidRDefault="00906BBB" w:rsidP="00FA7D73">
            <w:pPr>
              <w:jc w:val="center"/>
              <w:rPr>
                <w:rFonts w:ascii="Times New Roman" w:hAnsi="Times New Roman" w:cs="Times New Roman"/>
                <w:sz w:val="24"/>
                <w:szCs w:val="24"/>
              </w:rPr>
            </w:pPr>
            <w:r>
              <w:rPr>
                <w:rFonts w:ascii="Times New Roman" w:hAnsi="Times New Roman" w:cs="Times New Roman"/>
                <w:sz w:val="24"/>
                <w:szCs w:val="24"/>
              </w:rPr>
              <w:t>1 ( 4.2 )</w:t>
            </w:r>
          </w:p>
        </w:tc>
        <w:tc>
          <w:tcPr>
            <w:tcW w:w="543" w:type="pct"/>
            <w:vAlign w:val="center"/>
          </w:tcPr>
          <w:p w:rsidR="009B40E9" w:rsidRDefault="009B40E9" w:rsidP="00FA7D73">
            <w:pPr>
              <w:jc w:val="center"/>
              <w:rPr>
                <w:rFonts w:ascii="Times New Roman" w:hAnsi="Times New Roman" w:cs="Times New Roman"/>
                <w:sz w:val="24"/>
                <w:szCs w:val="24"/>
              </w:rPr>
            </w:pPr>
          </w:p>
        </w:tc>
      </w:tr>
      <w:tr w:rsidR="009B40E9" w:rsidTr="009B40E9">
        <w:tc>
          <w:tcPr>
            <w:tcW w:w="978" w:type="pct"/>
            <w:vAlign w:val="center"/>
          </w:tcPr>
          <w:p w:rsidR="009B40E9" w:rsidRDefault="009B40E9" w:rsidP="005B4240">
            <w:pPr>
              <w:rPr>
                <w:rFonts w:ascii="Times New Roman" w:hAnsi="Times New Roman" w:cs="Times New Roman"/>
                <w:sz w:val="24"/>
                <w:szCs w:val="24"/>
              </w:rPr>
            </w:pPr>
            <w:r>
              <w:rPr>
                <w:rFonts w:ascii="Times New Roman" w:hAnsi="Times New Roman" w:cs="Times New Roman"/>
                <w:sz w:val="24"/>
                <w:szCs w:val="24"/>
              </w:rPr>
              <w:t>Fast food</w:t>
            </w:r>
          </w:p>
        </w:tc>
        <w:tc>
          <w:tcPr>
            <w:tcW w:w="521" w:type="pct"/>
            <w:vAlign w:val="center"/>
          </w:tcPr>
          <w:p w:rsidR="009B40E9" w:rsidRDefault="009B40E9" w:rsidP="00FA7D73">
            <w:pPr>
              <w:jc w:val="center"/>
              <w:rPr>
                <w:rFonts w:ascii="Times New Roman" w:hAnsi="Times New Roman" w:cs="Times New Roman"/>
                <w:sz w:val="24"/>
                <w:szCs w:val="24"/>
              </w:rPr>
            </w:pPr>
          </w:p>
        </w:tc>
        <w:tc>
          <w:tcPr>
            <w:tcW w:w="620" w:type="pct"/>
            <w:vAlign w:val="center"/>
          </w:tcPr>
          <w:p w:rsidR="009B40E9" w:rsidRDefault="009B40E9" w:rsidP="00FA7D73">
            <w:pPr>
              <w:jc w:val="center"/>
              <w:rPr>
                <w:rFonts w:ascii="Times New Roman" w:hAnsi="Times New Roman" w:cs="Times New Roman"/>
                <w:sz w:val="24"/>
                <w:szCs w:val="24"/>
              </w:rPr>
            </w:pPr>
          </w:p>
        </w:tc>
        <w:tc>
          <w:tcPr>
            <w:tcW w:w="598" w:type="pct"/>
            <w:vAlign w:val="center"/>
          </w:tcPr>
          <w:p w:rsidR="009B40E9" w:rsidRDefault="009B40E9" w:rsidP="00FA7D73">
            <w:pPr>
              <w:jc w:val="center"/>
              <w:rPr>
                <w:rFonts w:ascii="Times New Roman" w:hAnsi="Times New Roman" w:cs="Times New Roman"/>
                <w:sz w:val="24"/>
                <w:szCs w:val="24"/>
              </w:rPr>
            </w:pPr>
          </w:p>
        </w:tc>
        <w:tc>
          <w:tcPr>
            <w:tcW w:w="598" w:type="pct"/>
            <w:vAlign w:val="center"/>
          </w:tcPr>
          <w:p w:rsidR="009B40E9" w:rsidRDefault="009B40E9" w:rsidP="00FA7D73">
            <w:pPr>
              <w:jc w:val="center"/>
              <w:rPr>
                <w:rFonts w:ascii="Times New Roman" w:hAnsi="Times New Roman" w:cs="Times New Roman"/>
                <w:sz w:val="24"/>
                <w:szCs w:val="24"/>
              </w:rPr>
            </w:pPr>
          </w:p>
        </w:tc>
        <w:tc>
          <w:tcPr>
            <w:tcW w:w="598" w:type="pct"/>
            <w:vAlign w:val="center"/>
          </w:tcPr>
          <w:p w:rsidR="009B40E9" w:rsidRDefault="009B40E9" w:rsidP="00FA7D73">
            <w:pPr>
              <w:jc w:val="center"/>
              <w:rPr>
                <w:rFonts w:ascii="Times New Roman" w:hAnsi="Times New Roman" w:cs="Times New Roman"/>
                <w:sz w:val="24"/>
                <w:szCs w:val="24"/>
              </w:rPr>
            </w:pPr>
          </w:p>
        </w:tc>
        <w:tc>
          <w:tcPr>
            <w:tcW w:w="544" w:type="pct"/>
            <w:vAlign w:val="center"/>
          </w:tcPr>
          <w:p w:rsidR="009B40E9" w:rsidRDefault="009B40E9" w:rsidP="00FA7D73">
            <w:pPr>
              <w:jc w:val="center"/>
              <w:rPr>
                <w:rFonts w:ascii="Times New Roman" w:hAnsi="Times New Roman" w:cs="Times New Roman"/>
                <w:sz w:val="24"/>
                <w:szCs w:val="24"/>
              </w:rPr>
            </w:pPr>
          </w:p>
        </w:tc>
        <w:tc>
          <w:tcPr>
            <w:tcW w:w="543" w:type="pct"/>
            <w:vAlign w:val="center"/>
          </w:tcPr>
          <w:p w:rsidR="009B40E9" w:rsidRDefault="009B40E9" w:rsidP="00FA7D73">
            <w:pPr>
              <w:jc w:val="center"/>
              <w:rPr>
                <w:rFonts w:ascii="Times New Roman" w:hAnsi="Times New Roman" w:cs="Times New Roman"/>
                <w:sz w:val="24"/>
                <w:szCs w:val="24"/>
              </w:rPr>
            </w:pPr>
          </w:p>
        </w:tc>
      </w:tr>
      <w:tr w:rsidR="00785C7A" w:rsidTr="009B40E9">
        <w:tc>
          <w:tcPr>
            <w:tcW w:w="978" w:type="pct"/>
            <w:vAlign w:val="center"/>
          </w:tcPr>
          <w:p w:rsidR="00785C7A" w:rsidRDefault="00785C7A" w:rsidP="00785C7A">
            <w:pPr>
              <w:jc w:val="center"/>
              <w:rPr>
                <w:rFonts w:ascii="Times New Roman" w:hAnsi="Times New Roman" w:cs="Times New Roman"/>
                <w:sz w:val="24"/>
                <w:szCs w:val="24"/>
              </w:rPr>
            </w:pPr>
            <w:r>
              <w:rPr>
                <w:rFonts w:ascii="Times New Roman" w:hAnsi="Times New Roman" w:cs="Times New Roman"/>
                <w:sz w:val="24"/>
                <w:szCs w:val="24"/>
              </w:rPr>
              <w:t>E.Ö.</w:t>
            </w:r>
          </w:p>
        </w:tc>
        <w:tc>
          <w:tcPr>
            <w:tcW w:w="521" w:type="pct"/>
            <w:vAlign w:val="center"/>
          </w:tcPr>
          <w:p w:rsidR="00785C7A" w:rsidRDefault="00785C7A" w:rsidP="00785C7A">
            <w:pPr>
              <w:jc w:val="center"/>
              <w:rPr>
                <w:rFonts w:ascii="Times New Roman" w:hAnsi="Times New Roman" w:cs="Times New Roman"/>
                <w:sz w:val="24"/>
                <w:szCs w:val="24"/>
              </w:rPr>
            </w:pPr>
            <w:r>
              <w:rPr>
                <w:rFonts w:ascii="Times New Roman" w:hAnsi="Times New Roman" w:cs="Times New Roman"/>
                <w:sz w:val="24"/>
                <w:szCs w:val="24"/>
              </w:rPr>
              <w:t>1 ( 4.2 )</w:t>
            </w:r>
          </w:p>
        </w:tc>
        <w:tc>
          <w:tcPr>
            <w:tcW w:w="620" w:type="pct"/>
            <w:vAlign w:val="center"/>
          </w:tcPr>
          <w:p w:rsidR="00785C7A" w:rsidRDefault="00785C7A" w:rsidP="00785C7A">
            <w:pPr>
              <w:jc w:val="center"/>
              <w:rPr>
                <w:rFonts w:ascii="Times New Roman" w:hAnsi="Times New Roman" w:cs="Times New Roman"/>
                <w:sz w:val="24"/>
                <w:szCs w:val="24"/>
              </w:rPr>
            </w:pPr>
            <w:r>
              <w:rPr>
                <w:rFonts w:ascii="Times New Roman" w:hAnsi="Times New Roman" w:cs="Times New Roman"/>
                <w:sz w:val="24"/>
                <w:szCs w:val="24"/>
              </w:rPr>
              <w:t>-</w:t>
            </w:r>
          </w:p>
        </w:tc>
        <w:tc>
          <w:tcPr>
            <w:tcW w:w="598" w:type="pct"/>
            <w:vAlign w:val="center"/>
          </w:tcPr>
          <w:p w:rsidR="00785C7A" w:rsidRDefault="00785C7A" w:rsidP="00785C7A">
            <w:pPr>
              <w:jc w:val="center"/>
              <w:rPr>
                <w:rFonts w:ascii="Times New Roman" w:hAnsi="Times New Roman" w:cs="Times New Roman"/>
                <w:sz w:val="24"/>
                <w:szCs w:val="24"/>
              </w:rPr>
            </w:pPr>
            <w:r>
              <w:rPr>
                <w:rFonts w:ascii="Times New Roman" w:hAnsi="Times New Roman" w:cs="Times New Roman"/>
                <w:sz w:val="24"/>
                <w:szCs w:val="24"/>
              </w:rPr>
              <w:t>2 ( 8.3 )</w:t>
            </w:r>
          </w:p>
        </w:tc>
        <w:tc>
          <w:tcPr>
            <w:tcW w:w="598" w:type="pct"/>
            <w:vAlign w:val="center"/>
          </w:tcPr>
          <w:p w:rsidR="00785C7A" w:rsidRDefault="00785C7A" w:rsidP="00785C7A">
            <w:pPr>
              <w:jc w:val="center"/>
              <w:rPr>
                <w:rFonts w:ascii="Times New Roman" w:hAnsi="Times New Roman" w:cs="Times New Roman"/>
                <w:sz w:val="24"/>
                <w:szCs w:val="24"/>
              </w:rPr>
            </w:pPr>
            <w:r>
              <w:rPr>
                <w:rFonts w:ascii="Times New Roman" w:hAnsi="Times New Roman" w:cs="Times New Roman"/>
                <w:sz w:val="24"/>
                <w:szCs w:val="24"/>
              </w:rPr>
              <w:t>6 ( 25 )</w:t>
            </w:r>
          </w:p>
        </w:tc>
        <w:tc>
          <w:tcPr>
            <w:tcW w:w="598" w:type="pct"/>
            <w:vAlign w:val="center"/>
          </w:tcPr>
          <w:p w:rsidR="00785C7A" w:rsidRDefault="00785C7A" w:rsidP="00785C7A">
            <w:pPr>
              <w:jc w:val="center"/>
              <w:rPr>
                <w:rFonts w:ascii="Times New Roman" w:hAnsi="Times New Roman" w:cs="Times New Roman"/>
                <w:sz w:val="24"/>
                <w:szCs w:val="24"/>
              </w:rPr>
            </w:pPr>
            <w:r>
              <w:rPr>
                <w:rFonts w:ascii="Times New Roman" w:hAnsi="Times New Roman" w:cs="Times New Roman"/>
                <w:sz w:val="24"/>
                <w:szCs w:val="24"/>
              </w:rPr>
              <w:t>1 ( 4.2 )</w:t>
            </w:r>
          </w:p>
        </w:tc>
        <w:tc>
          <w:tcPr>
            <w:tcW w:w="544" w:type="pct"/>
            <w:vAlign w:val="center"/>
          </w:tcPr>
          <w:p w:rsidR="00785C7A" w:rsidRDefault="00785C7A" w:rsidP="00785C7A">
            <w:pPr>
              <w:jc w:val="center"/>
              <w:rPr>
                <w:rFonts w:ascii="Times New Roman" w:hAnsi="Times New Roman" w:cs="Times New Roman"/>
                <w:sz w:val="24"/>
                <w:szCs w:val="24"/>
              </w:rPr>
            </w:pPr>
            <w:r>
              <w:rPr>
                <w:rFonts w:ascii="Times New Roman" w:hAnsi="Times New Roman" w:cs="Times New Roman"/>
                <w:sz w:val="24"/>
                <w:szCs w:val="24"/>
              </w:rPr>
              <w:t>9 ( 37.5 )</w:t>
            </w:r>
          </w:p>
        </w:tc>
        <w:tc>
          <w:tcPr>
            <w:tcW w:w="543" w:type="pct"/>
            <w:vAlign w:val="center"/>
          </w:tcPr>
          <w:p w:rsidR="00785C7A" w:rsidRDefault="00785C7A" w:rsidP="00785C7A">
            <w:pPr>
              <w:jc w:val="center"/>
              <w:rPr>
                <w:rFonts w:ascii="Times New Roman" w:hAnsi="Times New Roman" w:cs="Times New Roman"/>
                <w:sz w:val="24"/>
                <w:szCs w:val="24"/>
              </w:rPr>
            </w:pPr>
            <w:r>
              <w:rPr>
                <w:rFonts w:ascii="Times New Roman" w:hAnsi="Times New Roman" w:cs="Times New Roman"/>
                <w:sz w:val="24"/>
                <w:szCs w:val="24"/>
              </w:rPr>
              <w:t>5 ( 20.8)</w:t>
            </w:r>
          </w:p>
        </w:tc>
      </w:tr>
      <w:tr w:rsidR="009B40E9" w:rsidTr="009B40E9">
        <w:tc>
          <w:tcPr>
            <w:tcW w:w="978" w:type="pct"/>
            <w:vAlign w:val="center"/>
          </w:tcPr>
          <w:p w:rsidR="009B40E9" w:rsidRDefault="009B40E9" w:rsidP="005B4240">
            <w:pPr>
              <w:jc w:val="center"/>
              <w:rPr>
                <w:rFonts w:ascii="Times New Roman" w:hAnsi="Times New Roman" w:cs="Times New Roman"/>
                <w:sz w:val="24"/>
                <w:szCs w:val="24"/>
              </w:rPr>
            </w:pPr>
            <w:r>
              <w:rPr>
                <w:rFonts w:ascii="Times New Roman" w:hAnsi="Times New Roman" w:cs="Times New Roman"/>
                <w:sz w:val="24"/>
                <w:szCs w:val="24"/>
              </w:rPr>
              <w:t>E.S.</w:t>
            </w:r>
          </w:p>
        </w:tc>
        <w:tc>
          <w:tcPr>
            <w:tcW w:w="521" w:type="pct"/>
            <w:vAlign w:val="center"/>
          </w:tcPr>
          <w:p w:rsidR="009B40E9" w:rsidRDefault="00906BBB" w:rsidP="00FA7D73">
            <w:pPr>
              <w:jc w:val="center"/>
              <w:rPr>
                <w:rFonts w:ascii="Times New Roman" w:hAnsi="Times New Roman" w:cs="Times New Roman"/>
                <w:sz w:val="24"/>
                <w:szCs w:val="24"/>
              </w:rPr>
            </w:pPr>
            <w:r>
              <w:rPr>
                <w:rFonts w:ascii="Times New Roman" w:hAnsi="Times New Roman" w:cs="Times New Roman"/>
                <w:sz w:val="24"/>
                <w:szCs w:val="24"/>
              </w:rPr>
              <w:t>1 ( 4.2 )</w:t>
            </w:r>
          </w:p>
        </w:tc>
        <w:tc>
          <w:tcPr>
            <w:tcW w:w="620" w:type="pct"/>
            <w:vAlign w:val="center"/>
          </w:tcPr>
          <w:p w:rsidR="009B40E9" w:rsidRDefault="00906BBB" w:rsidP="00FA7D73">
            <w:pPr>
              <w:jc w:val="center"/>
              <w:rPr>
                <w:rFonts w:ascii="Times New Roman" w:hAnsi="Times New Roman" w:cs="Times New Roman"/>
                <w:sz w:val="24"/>
                <w:szCs w:val="24"/>
              </w:rPr>
            </w:pPr>
            <w:r>
              <w:rPr>
                <w:rFonts w:ascii="Times New Roman" w:hAnsi="Times New Roman" w:cs="Times New Roman"/>
                <w:sz w:val="24"/>
                <w:szCs w:val="24"/>
              </w:rPr>
              <w:t>-</w:t>
            </w:r>
          </w:p>
        </w:tc>
        <w:tc>
          <w:tcPr>
            <w:tcW w:w="598" w:type="pct"/>
            <w:vAlign w:val="center"/>
          </w:tcPr>
          <w:p w:rsidR="009B40E9" w:rsidRDefault="00906BBB" w:rsidP="00FA7D73">
            <w:pPr>
              <w:jc w:val="center"/>
              <w:rPr>
                <w:rFonts w:ascii="Times New Roman" w:hAnsi="Times New Roman" w:cs="Times New Roman"/>
                <w:sz w:val="24"/>
                <w:szCs w:val="24"/>
              </w:rPr>
            </w:pPr>
            <w:r>
              <w:rPr>
                <w:rFonts w:ascii="Times New Roman" w:hAnsi="Times New Roman" w:cs="Times New Roman"/>
                <w:sz w:val="24"/>
                <w:szCs w:val="24"/>
              </w:rPr>
              <w:t>3 ( 12.5 )</w:t>
            </w:r>
          </w:p>
        </w:tc>
        <w:tc>
          <w:tcPr>
            <w:tcW w:w="598" w:type="pct"/>
            <w:vAlign w:val="center"/>
          </w:tcPr>
          <w:p w:rsidR="009B40E9" w:rsidRDefault="00906BBB" w:rsidP="00FA7D73">
            <w:pPr>
              <w:jc w:val="center"/>
              <w:rPr>
                <w:rFonts w:ascii="Times New Roman" w:hAnsi="Times New Roman" w:cs="Times New Roman"/>
                <w:sz w:val="24"/>
                <w:szCs w:val="24"/>
              </w:rPr>
            </w:pPr>
            <w:r>
              <w:rPr>
                <w:rFonts w:ascii="Times New Roman" w:hAnsi="Times New Roman" w:cs="Times New Roman"/>
                <w:sz w:val="24"/>
                <w:szCs w:val="24"/>
              </w:rPr>
              <w:t>6 ( 25 )</w:t>
            </w:r>
          </w:p>
        </w:tc>
        <w:tc>
          <w:tcPr>
            <w:tcW w:w="598" w:type="pct"/>
            <w:vAlign w:val="center"/>
          </w:tcPr>
          <w:p w:rsidR="009B40E9" w:rsidRDefault="00906BBB" w:rsidP="00FA7D73">
            <w:pPr>
              <w:jc w:val="center"/>
              <w:rPr>
                <w:rFonts w:ascii="Times New Roman" w:hAnsi="Times New Roman" w:cs="Times New Roman"/>
                <w:sz w:val="24"/>
                <w:szCs w:val="24"/>
              </w:rPr>
            </w:pPr>
            <w:r>
              <w:rPr>
                <w:rFonts w:ascii="Times New Roman" w:hAnsi="Times New Roman" w:cs="Times New Roman"/>
                <w:sz w:val="24"/>
                <w:szCs w:val="24"/>
              </w:rPr>
              <w:t>4 ( 16.7 )</w:t>
            </w:r>
          </w:p>
        </w:tc>
        <w:tc>
          <w:tcPr>
            <w:tcW w:w="544" w:type="pct"/>
            <w:vAlign w:val="center"/>
          </w:tcPr>
          <w:p w:rsidR="009B40E9" w:rsidRDefault="00906BBB" w:rsidP="00FA7D73">
            <w:pPr>
              <w:jc w:val="center"/>
              <w:rPr>
                <w:rFonts w:ascii="Times New Roman" w:hAnsi="Times New Roman" w:cs="Times New Roman"/>
                <w:sz w:val="24"/>
                <w:szCs w:val="24"/>
              </w:rPr>
            </w:pPr>
            <w:r>
              <w:rPr>
                <w:rFonts w:ascii="Times New Roman" w:hAnsi="Times New Roman" w:cs="Times New Roman"/>
                <w:sz w:val="24"/>
                <w:szCs w:val="24"/>
              </w:rPr>
              <w:t>5 ( 20.8)</w:t>
            </w:r>
          </w:p>
        </w:tc>
        <w:tc>
          <w:tcPr>
            <w:tcW w:w="543" w:type="pct"/>
            <w:vAlign w:val="center"/>
          </w:tcPr>
          <w:p w:rsidR="009B40E9" w:rsidRDefault="00906BBB" w:rsidP="00FA7D73">
            <w:pPr>
              <w:jc w:val="center"/>
              <w:rPr>
                <w:rFonts w:ascii="Times New Roman" w:hAnsi="Times New Roman" w:cs="Times New Roman"/>
                <w:sz w:val="24"/>
                <w:szCs w:val="24"/>
              </w:rPr>
            </w:pPr>
            <w:r>
              <w:rPr>
                <w:rFonts w:ascii="Times New Roman" w:hAnsi="Times New Roman" w:cs="Times New Roman"/>
                <w:sz w:val="24"/>
                <w:szCs w:val="24"/>
              </w:rPr>
              <w:t>5 ( 20.8)</w:t>
            </w:r>
          </w:p>
        </w:tc>
      </w:tr>
      <w:tr w:rsidR="009B40E9" w:rsidTr="009B40E9">
        <w:tc>
          <w:tcPr>
            <w:tcW w:w="978" w:type="pct"/>
            <w:vAlign w:val="center"/>
          </w:tcPr>
          <w:p w:rsidR="009B40E9" w:rsidRDefault="009B40E9" w:rsidP="005B4240">
            <w:pPr>
              <w:rPr>
                <w:rFonts w:ascii="Times New Roman" w:hAnsi="Times New Roman" w:cs="Times New Roman"/>
                <w:sz w:val="24"/>
                <w:szCs w:val="24"/>
              </w:rPr>
            </w:pPr>
            <w:r>
              <w:rPr>
                <w:rFonts w:ascii="Times New Roman" w:hAnsi="Times New Roman" w:cs="Times New Roman"/>
                <w:sz w:val="24"/>
                <w:szCs w:val="24"/>
              </w:rPr>
              <w:t>Gazlı içecekler</w:t>
            </w:r>
          </w:p>
        </w:tc>
        <w:tc>
          <w:tcPr>
            <w:tcW w:w="521" w:type="pct"/>
            <w:vAlign w:val="center"/>
          </w:tcPr>
          <w:p w:rsidR="009B40E9" w:rsidRDefault="009B40E9" w:rsidP="00FA7D73">
            <w:pPr>
              <w:jc w:val="center"/>
              <w:rPr>
                <w:rFonts w:ascii="Times New Roman" w:hAnsi="Times New Roman" w:cs="Times New Roman"/>
                <w:sz w:val="24"/>
                <w:szCs w:val="24"/>
              </w:rPr>
            </w:pPr>
          </w:p>
        </w:tc>
        <w:tc>
          <w:tcPr>
            <w:tcW w:w="620" w:type="pct"/>
            <w:vAlign w:val="center"/>
          </w:tcPr>
          <w:p w:rsidR="009B40E9" w:rsidRDefault="009B40E9" w:rsidP="00FA7D73">
            <w:pPr>
              <w:jc w:val="center"/>
              <w:rPr>
                <w:rFonts w:ascii="Times New Roman" w:hAnsi="Times New Roman" w:cs="Times New Roman"/>
                <w:sz w:val="24"/>
                <w:szCs w:val="24"/>
              </w:rPr>
            </w:pPr>
          </w:p>
        </w:tc>
        <w:tc>
          <w:tcPr>
            <w:tcW w:w="598" w:type="pct"/>
            <w:vAlign w:val="center"/>
          </w:tcPr>
          <w:p w:rsidR="009B40E9" w:rsidRDefault="009B40E9" w:rsidP="00FA7D73">
            <w:pPr>
              <w:jc w:val="center"/>
              <w:rPr>
                <w:rFonts w:ascii="Times New Roman" w:hAnsi="Times New Roman" w:cs="Times New Roman"/>
                <w:sz w:val="24"/>
                <w:szCs w:val="24"/>
              </w:rPr>
            </w:pPr>
          </w:p>
        </w:tc>
        <w:tc>
          <w:tcPr>
            <w:tcW w:w="598" w:type="pct"/>
            <w:vAlign w:val="center"/>
          </w:tcPr>
          <w:p w:rsidR="009B40E9" w:rsidRDefault="009B40E9" w:rsidP="00FA7D73">
            <w:pPr>
              <w:jc w:val="center"/>
              <w:rPr>
                <w:rFonts w:ascii="Times New Roman" w:hAnsi="Times New Roman" w:cs="Times New Roman"/>
                <w:sz w:val="24"/>
                <w:szCs w:val="24"/>
              </w:rPr>
            </w:pPr>
          </w:p>
        </w:tc>
        <w:tc>
          <w:tcPr>
            <w:tcW w:w="598" w:type="pct"/>
            <w:vAlign w:val="center"/>
          </w:tcPr>
          <w:p w:rsidR="009B40E9" w:rsidRDefault="009B40E9" w:rsidP="00FA7D73">
            <w:pPr>
              <w:jc w:val="center"/>
              <w:rPr>
                <w:rFonts w:ascii="Times New Roman" w:hAnsi="Times New Roman" w:cs="Times New Roman"/>
                <w:sz w:val="24"/>
                <w:szCs w:val="24"/>
              </w:rPr>
            </w:pPr>
          </w:p>
        </w:tc>
        <w:tc>
          <w:tcPr>
            <w:tcW w:w="544" w:type="pct"/>
            <w:vAlign w:val="center"/>
          </w:tcPr>
          <w:p w:rsidR="009B40E9" w:rsidRDefault="009B40E9" w:rsidP="00FA7D73">
            <w:pPr>
              <w:jc w:val="center"/>
              <w:rPr>
                <w:rFonts w:ascii="Times New Roman" w:hAnsi="Times New Roman" w:cs="Times New Roman"/>
                <w:sz w:val="24"/>
                <w:szCs w:val="24"/>
              </w:rPr>
            </w:pPr>
          </w:p>
        </w:tc>
        <w:tc>
          <w:tcPr>
            <w:tcW w:w="543" w:type="pct"/>
            <w:vAlign w:val="center"/>
          </w:tcPr>
          <w:p w:rsidR="009B40E9" w:rsidRDefault="009B40E9" w:rsidP="00FA7D73">
            <w:pPr>
              <w:jc w:val="center"/>
              <w:rPr>
                <w:rFonts w:ascii="Times New Roman" w:hAnsi="Times New Roman" w:cs="Times New Roman"/>
                <w:sz w:val="24"/>
                <w:szCs w:val="24"/>
              </w:rPr>
            </w:pPr>
          </w:p>
        </w:tc>
      </w:tr>
      <w:tr w:rsidR="009B40E9" w:rsidTr="009B40E9">
        <w:tc>
          <w:tcPr>
            <w:tcW w:w="978" w:type="pct"/>
            <w:vAlign w:val="center"/>
          </w:tcPr>
          <w:p w:rsidR="009B40E9" w:rsidRDefault="009B40E9" w:rsidP="005B4240">
            <w:pPr>
              <w:jc w:val="center"/>
              <w:rPr>
                <w:rFonts w:ascii="Times New Roman" w:hAnsi="Times New Roman" w:cs="Times New Roman"/>
                <w:sz w:val="24"/>
                <w:szCs w:val="24"/>
              </w:rPr>
            </w:pPr>
            <w:r>
              <w:rPr>
                <w:rFonts w:ascii="Times New Roman" w:hAnsi="Times New Roman" w:cs="Times New Roman"/>
                <w:sz w:val="24"/>
                <w:szCs w:val="24"/>
              </w:rPr>
              <w:t>E.Ö.</w:t>
            </w:r>
          </w:p>
        </w:tc>
        <w:tc>
          <w:tcPr>
            <w:tcW w:w="521" w:type="pct"/>
            <w:vAlign w:val="center"/>
          </w:tcPr>
          <w:p w:rsidR="009B40E9" w:rsidRDefault="00785C7A" w:rsidP="00FA7D73">
            <w:pPr>
              <w:jc w:val="center"/>
              <w:rPr>
                <w:rFonts w:ascii="Times New Roman" w:hAnsi="Times New Roman" w:cs="Times New Roman"/>
                <w:sz w:val="24"/>
                <w:szCs w:val="24"/>
              </w:rPr>
            </w:pPr>
            <w:r>
              <w:rPr>
                <w:rFonts w:ascii="Times New Roman" w:hAnsi="Times New Roman" w:cs="Times New Roman"/>
                <w:sz w:val="24"/>
                <w:szCs w:val="24"/>
              </w:rPr>
              <w:t>-</w:t>
            </w:r>
          </w:p>
        </w:tc>
        <w:tc>
          <w:tcPr>
            <w:tcW w:w="620" w:type="pct"/>
            <w:vAlign w:val="center"/>
          </w:tcPr>
          <w:p w:rsidR="009B40E9" w:rsidRDefault="00785C7A" w:rsidP="00FA7D73">
            <w:pPr>
              <w:jc w:val="center"/>
              <w:rPr>
                <w:rFonts w:ascii="Times New Roman" w:hAnsi="Times New Roman" w:cs="Times New Roman"/>
                <w:sz w:val="24"/>
                <w:szCs w:val="24"/>
              </w:rPr>
            </w:pPr>
            <w:r>
              <w:rPr>
                <w:rFonts w:ascii="Times New Roman" w:hAnsi="Times New Roman" w:cs="Times New Roman"/>
                <w:sz w:val="24"/>
                <w:szCs w:val="24"/>
              </w:rPr>
              <w:t>-</w:t>
            </w:r>
          </w:p>
        </w:tc>
        <w:tc>
          <w:tcPr>
            <w:tcW w:w="598" w:type="pct"/>
            <w:vAlign w:val="center"/>
          </w:tcPr>
          <w:p w:rsidR="009B40E9" w:rsidRDefault="00785C7A" w:rsidP="00FA7D73">
            <w:pPr>
              <w:jc w:val="center"/>
              <w:rPr>
                <w:rFonts w:ascii="Times New Roman" w:hAnsi="Times New Roman" w:cs="Times New Roman"/>
                <w:sz w:val="24"/>
                <w:szCs w:val="24"/>
              </w:rPr>
            </w:pPr>
            <w:r>
              <w:rPr>
                <w:rFonts w:ascii="Times New Roman" w:hAnsi="Times New Roman" w:cs="Times New Roman"/>
                <w:sz w:val="24"/>
                <w:szCs w:val="24"/>
              </w:rPr>
              <w:t>1 ( 4.2 )</w:t>
            </w:r>
          </w:p>
        </w:tc>
        <w:tc>
          <w:tcPr>
            <w:tcW w:w="598" w:type="pct"/>
            <w:vAlign w:val="center"/>
          </w:tcPr>
          <w:p w:rsidR="009B40E9" w:rsidRDefault="00785C7A" w:rsidP="00FA7D73">
            <w:pPr>
              <w:jc w:val="center"/>
              <w:rPr>
                <w:rFonts w:ascii="Times New Roman" w:hAnsi="Times New Roman" w:cs="Times New Roman"/>
                <w:sz w:val="24"/>
                <w:szCs w:val="24"/>
              </w:rPr>
            </w:pPr>
            <w:r>
              <w:rPr>
                <w:rFonts w:ascii="Times New Roman" w:hAnsi="Times New Roman" w:cs="Times New Roman"/>
                <w:sz w:val="24"/>
                <w:szCs w:val="24"/>
              </w:rPr>
              <w:t>-</w:t>
            </w:r>
          </w:p>
        </w:tc>
        <w:tc>
          <w:tcPr>
            <w:tcW w:w="598" w:type="pct"/>
            <w:vAlign w:val="center"/>
          </w:tcPr>
          <w:p w:rsidR="009B40E9" w:rsidRDefault="00785C7A" w:rsidP="00FA7D73">
            <w:pPr>
              <w:jc w:val="center"/>
              <w:rPr>
                <w:rFonts w:ascii="Times New Roman" w:hAnsi="Times New Roman" w:cs="Times New Roman"/>
                <w:sz w:val="24"/>
                <w:szCs w:val="24"/>
              </w:rPr>
            </w:pPr>
            <w:r>
              <w:rPr>
                <w:rFonts w:ascii="Times New Roman" w:hAnsi="Times New Roman" w:cs="Times New Roman"/>
                <w:sz w:val="24"/>
                <w:szCs w:val="24"/>
              </w:rPr>
              <w:t>1 ( 4.2 )</w:t>
            </w:r>
          </w:p>
        </w:tc>
        <w:tc>
          <w:tcPr>
            <w:tcW w:w="544" w:type="pct"/>
            <w:vAlign w:val="center"/>
          </w:tcPr>
          <w:p w:rsidR="009B40E9" w:rsidRDefault="00785C7A" w:rsidP="00FA7D73">
            <w:pPr>
              <w:jc w:val="center"/>
              <w:rPr>
                <w:rFonts w:ascii="Times New Roman" w:hAnsi="Times New Roman" w:cs="Times New Roman"/>
                <w:sz w:val="24"/>
                <w:szCs w:val="24"/>
              </w:rPr>
            </w:pPr>
            <w:r>
              <w:rPr>
                <w:rFonts w:ascii="Times New Roman" w:hAnsi="Times New Roman" w:cs="Times New Roman"/>
                <w:sz w:val="24"/>
                <w:szCs w:val="24"/>
              </w:rPr>
              <w:t>3 ( 12.5 )</w:t>
            </w:r>
          </w:p>
        </w:tc>
        <w:tc>
          <w:tcPr>
            <w:tcW w:w="543" w:type="pct"/>
            <w:vAlign w:val="center"/>
          </w:tcPr>
          <w:p w:rsidR="009B40E9" w:rsidRDefault="00785C7A" w:rsidP="00FA7D73">
            <w:pPr>
              <w:jc w:val="center"/>
              <w:rPr>
                <w:rFonts w:ascii="Times New Roman" w:hAnsi="Times New Roman" w:cs="Times New Roman"/>
                <w:sz w:val="24"/>
                <w:szCs w:val="24"/>
              </w:rPr>
            </w:pPr>
            <w:r>
              <w:rPr>
                <w:rFonts w:ascii="Times New Roman" w:hAnsi="Times New Roman" w:cs="Times New Roman"/>
                <w:sz w:val="24"/>
                <w:szCs w:val="24"/>
              </w:rPr>
              <w:t>19 ( 79.2 )</w:t>
            </w:r>
          </w:p>
        </w:tc>
      </w:tr>
      <w:tr w:rsidR="009B40E9" w:rsidTr="009B40E9">
        <w:tc>
          <w:tcPr>
            <w:tcW w:w="978" w:type="pct"/>
            <w:vAlign w:val="center"/>
          </w:tcPr>
          <w:p w:rsidR="009B40E9" w:rsidRDefault="009B40E9" w:rsidP="005B4240">
            <w:pPr>
              <w:jc w:val="center"/>
              <w:rPr>
                <w:rFonts w:ascii="Times New Roman" w:hAnsi="Times New Roman" w:cs="Times New Roman"/>
                <w:sz w:val="24"/>
                <w:szCs w:val="24"/>
              </w:rPr>
            </w:pPr>
            <w:r>
              <w:rPr>
                <w:rFonts w:ascii="Times New Roman" w:hAnsi="Times New Roman" w:cs="Times New Roman"/>
                <w:sz w:val="24"/>
                <w:szCs w:val="24"/>
              </w:rPr>
              <w:t>E.S.</w:t>
            </w:r>
          </w:p>
        </w:tc>
        <w:tc>
          <w:tcPr>
            <w:tcW w:w="521" w:type="pct"/>
            <w:vAlign w:val="center"/>
          </w:tcPr>
          <w:p w:rsidR="009B40E9" w:rsidRDefault="00906BBB" w:rsidP="00FA7D73">
            <w:pPr>
              <w:jc w:val="center"/>
              <w:rPr>
                <w:rFonts w:ascii="Times New Roman" w:hAnsi="Times New Roman" w:cs="Times New Roman"/>
                <w:sz w:val="24"/>
                <w:szCs w:val="24"/>
              </w:rPr>
            </w:pPr>
            <w:r>
              <w:rPr>
                <w:rFonts w:ascii="Times New Roman" w:hAnsi="Times New Roman" w:cs="Times New Roman"/>
                <w:sz w:val="24"/>
                <w:szCs w:val="24"/>
              </w:rPr>
              <w:t>-</w:t>
            </w:r>
          </w:p>
        </w:tc>
        <w:tc>
          <w:tcPr>
            <w:tcW w:w="620" w:type="pct"/>
            <w:vAlign w:val="center"/>
          </w:tcPr>
          <w:p w:rsidR="009B40E9" w:rsidRDefault="00906BBB" w:rsidP="00FA7D73">
            <w:pPr>
              <w:jc w:val="center"/>
              <w:rPr>
                <w:rFonts w:ascii="Times New Roman" w:hAnsi="Times New Roman" w:cs="Times New Roman"/>
                <w:sz w:val="24"/>
                <w:szCs w:val="24"/>
              </w:rPr>
            </w:pPr>
            <w:r>
              <w:rPr>
                <w:rFonts w:ascii="Times New Roman" w:hAnsi="Times New Roman" w:cs="Times New Roman"/>
                <w:sz w:val="24"/>
                <w:szCs w:val="24"/>
              </w:rPr>
              <w:t>-</w:t>
            </w:r>
          </w:p>
        </w:tc>
        <w:tc>
          <w:tcPr>
            <w:tcW w:w="598" w:type="pct"/>
            <w:vAlign w:val="center"/>
          </w:tcPr>
          <w:p w:rsidR="009B40E9" w:rsidRDefault="00906BBB" w:rsidP="00FA7D73">
            <w:pPr>
              <w:jc w:val="center"/>
              <w:rPr>
                <w:rFonts w:ascii="Times New Roman" w:hAnsi="Times New Roman" w:cs="Times New Roman"/>
                <w:sz w:val="24"/>
                <w:szCs w:val="24"/>
              </w:rPr>
            </w:pPr>
            <w:r>
              <w:rPr>
                <w:rFonts w:ascii="Times New Roman" w:hAnsi="Times New Roman" w:cs="Times New Roman"/>
                <w:sz w:val="24"/>
                <w:szCs w:val="24"/>
              </w:rPr>
              <w:t>1 ( 4.2 )</w:t>
            </w:r>
          </w:p>
        </w:tc>
        <w:tc>
          <w:tcPr>
            <w:tcW w:w="598" w:type="pct"/>
            <w:vAlign w:val="center"/>
          </w:tcPr>
          <w:p w:rsidR="009B40E9" w:rsidRDefault="00906BBB" w:rsidP="00FA7D73">
            <w:pPr>
              <w:jc w:val="center"/>
              <w:rPr>
                <w:rFonts w:ascii="Times New Roman" w:hAnsi="Times New Roman" w:cs="Times New Roman"/>
                <w:sz w:val="24"/>
                <w:szCs w:val="24"/>
              </w:rPr>
            </w:pPr>
            <w:r>
              <w:rPr>
                <w:rFonts w:ascii="Times New Roman" w:hAnsi="Times New Roman" w:cs="Times New Roman"/>
                <w:sz w:val="24"/>
                <w:szCs w:val="24"/>
              </w:rPr>
              <w:t>2 ( 8.3 )</w:t>
            </w:r>
          </w:p>
        </w:tc>
        <w:tc>
          <w:tcPr>
            <w:tcW w:w="598" w:type="pct"/>
            <w:vAlign w:val="center"/>
          </w:tcPr>
          <w:p w:rsidR="009B40E9" w:rsidRDefault="00906BBB" w:rsidP="00FA7D73">
            <w:pPr>
              <w:jc w:val="center"/>
              <w:rPr>
                <w:rFonts w:ascii="Times New Roman" w:hAnsi="Times New Roman" w:cs="Times New Roman"/>
                <w:sz w:val="24"/>
                <w:szCs w:val="24"/>
              </w:rPr>
            </w:pPr>
            <w:r>
              <w:rPr>
                <w:rFonts w:ascii="Times New Roman" w:hAnsi="Times New Roman" w:cs="Times New Roman"/>
                <w:sz w:val="24"/>
                <w:szCs w:val="24"/>
              </w:rPr>
              <w:t>1 ( 4.2 )</w:t>
            </w:r>
          </w:p>
        </w:tc>
        <w:tc>
          <w:tcPr>
            <w:tcW w:w="544" w:type="pct"/>
            <w:vAlign w:val="center"/>
          </w:tcPr>
          <w:p w:rsidR="009B40E9" w:rsidRDefault="00906BBB" w:rsidP="00FA7D73">
            <w:pPr>
              <w:jc w:val="center"/>
              <w:rPr>
                <w:rFonts w:ascii="Times New Roman" w:hAnsi="Times New Roman" w:cs="Times New Roman"/>
                <w:sz w:val="24"/>
                <w:szCs w:val="24"/>
              </w:rPr>
            </w:pPr>
            <w:r>
              <w:rPr>
                <w:rFonts w:ascii="Times New Roman" w:hAnsi="Times New Roman" w:cs="Times New Roman"/>
                <w:sz w:val="24"/>
                <w:szCs w:val="24"/>
              </w:rPr>
              <w:t>2 ( 8.3 )</w:t>
            </w:r>
          </w:p>
        </w:tc>
        <w:tc>
          <w:tcPr>
            <w:tcW w:w="543" w:type="pct"/>
            <w:vAlign w:val="center"/>
          </w:tcPr>
          <w:p w:rsidR="009B40E9" w:rsidRDefault="00906BBB" w:rsidP="00FA7D73">
            <w:pPr>
              <w:jc w:val="center"/>
              <w:rPr>
                <w:rFonts w:ascii="Times New Roman" w:hAnsi="Times New Roman" w:cs="Times New Roman"/>
                <w:sz w:val="24"/>
                <w:szCs w:val="24"/>
              </w:rPr>
            </w:pPr>
            <w:r>
              <w:rPr>
                <w:rFonts w:ascii="Times New Roman" w:hAnsi="Times New Roman" w:cs="Times New Roman"/>
                <w:sz w:val="24"/>
                <w:szCs w:val="24"/>
              </w:rPr>
              <w:t>18 ( 75)</w:t>
            </w:r>
          </w:p>
        </w:tc>
      </w:tr>
      <w:tr w:rsidR="00785C7A" w:rsidTr="009B40E9">
        <w:tc>
          <w:tcPr>
            <w:tcW w:w="978" w:type="pct"/>
            <w:vAlign w:val="center"/>
          </w:tcPr>
          <w:p w:rsidR="00785C7A" w:rsidRDefault="00785C7A" w:rsidP="00785C7A">
            <w:pPr>
              <w:rPr>
                <w:rFonts w:ascii="Times New Roman" w:hAnsi="Times New Roman" w:cs="Times New Roman"/>
                <w:sz w:val="24"/>
                <w:szCs w:val="24"/>
              </w:rPr>
            </w:pPr>
            <w:r>
              <w:rPr>
                <w:rFonts w:ascii="Times New Roman" w:hAnsi="Times New Roman" w:cs="Times New Roman"/>
                <w:sz w:val="24"/>
                <w:szCs w:val="24"/>
              </w:rPr>
              <w:t>Abur-cuburlar</w:t>
            </w:r>
          </w:p>
        </w:tc>
        <w:tc>
          <w:tcPr>
            <w:tcW w:w="521" w:type="pct"/>
            <w:vAlign w:val="center"/>
          </w:tcPr>
          <w:p w:rsidR="00785C7A" w:rsidRDefault="00785C7A" w:rsidP="00785C7A">
            <w:pPr>
              <w:jc w:val="center"/>
              <w:rPr>
                <w:rFonts w:ascii="Times New Roman" w:hAnsi="Times New Roman" w:cs="Times New Roman"/>
                <w:sz w:val="24"/>
                <w:szCs w:val="24"/>
              </w:rPr>
            </w:pPr>
          </w:p>
        </w:tc>
        <w:tc>
          <w:tcPr>
            <w:tcW w:w="620" w:type="pct"/>
            <w:vAlign w:val="center"/>
          </w:tcPr>
          <w:p w:rsidR="00785C7A" w:rsidRDefault="00785C7A" w:rsidP="00785C7A">
            <w:pPr>
              <w:jc w:val="center"/>
              <w:rPr>
                <w:rFonts w:ascii="Times New Roman" w:hAnsi="Times New Roman" w:cs="Times New Roman"/>
                <w:sz w:val="24"/>
                <w:szCs w:val="24"/>
              </w:rPr>
            </w:pPr>
          </w:p>
        </w:tc>
        <w:tc>
          <w:tcPr>
            <w:tcW w:w="598" w:type="pct"/>
            <w:vAlign w:val="center"/>
          </w:tcPr>
          <w:p w:rsidR="00785C7A" w:rsidRDefault="00785C7A" w:rsidP="00785C7A">
            <w:pPr>
              <w:jc w:val="center"/>
              <w:rPr>
                <w:rFonts w:ascii="Times New Roman" w:hAnsi="Times New Roman" w:cs="Times New Roman"/>
                <w:sz w:val="24"/>
                <w:szCs w:val="24"/>
              </w:rPr>
            </w:pPr>
          </w:p>
        </w:tc>
        <w:tc>
          <w:tcPr>
            <w:tcW w:w="598" w:type="pct"/>
            <w:vAlign w:val="center"/>
          </w:tcPr>
          <w:p w:rsidR="00785C7A" w:rsidRDefault="00785C7A" w:rsidP="00785C7A">
            <w:pPr>
              <w:jc w:val="center"/>
              <w:rPr>
                <w:rFonts w:ascii="Times New Roman" w:hAnsi="Times New Roman" w:cs="Times New Roman"/>
                <w:sz w:val="24"/>
                <w:szCs w:val="24"/>
              </w:rPr>
            </w:pPr>
          </w:p>
        </w:tc>
        <w:tc>
          <w:tcPr>
            <w:tcW w:w="598" w:type="pct"/>
            <w:vAlign w:val="center"/>
          </w:tcPr>
          <w:p w:rsidR="00785C7A" w:rsidRDefault="00785C7A" w:rsidP="00785C7A">
            <w:pPr>
              <w:jc w:val="center"/>
              <w:rPr>
                <w:rFonts w:ascii="Times New Roman" w:hAnsi="Times New Roman" w:cs="Times New Roman"/>
                <w:sz w:val="24"/>
                <w:szCs w:val="24"/>
              </w:rPr>
            </w:pPr>
          </w:p>
        </w:tc>
        <w:tc>
          <w:tcPr>
            <w:tcW w:w="544" w:type="pct"/>
            <w:vAlign w:val="center"/>
          </w:tcPr>
          <w:p w:rsidR="00785C7A" w:rsidRDefault="00785C7A" w:rsidP="00785C7A">
            <w:pPr>
              <w:jc w:val="center"/>
              <w:rPr>
                <w:rFonts w:ascii="Times New Roman" w:hAnsi="Times New Roman" w:cs="Times New Roman"/>
                <w:sz w:val="24"/>
                <w:szCs w:val="24"/>
              </w:rPr>
            </w:pPr>
          </w:p>
        </w:tc>
        <w:tc>
          <w:tcPr>
            <w:tcW w:w="543" w:type="pct"/>
            <w:vAlign w:val="center"/>
          </w:tcPr>
          <w:p w:rsidR="00785C7A" w:rsidRDefault="00785C7A" w:rsidP="00785C7A">
            <w:pPr>
              <w:jc w:val="center"/>
              <w:rPr>
                <w:rFonts w:ascii="Times New Roman" w:hAnsi="Times New Roman" w:cs="Times New Roman"/>
                <w:sz w:val="24"/>
                <w:szCs w:val="24"/>
              </w:rPr>
            </w:pPr>
          </w:p>
        </w:tc>
      </w:tr>
      <w:tr w:rsidR="00785C7A" w:rsidTr="009B40E9">
        <w:tc>
          <w:tcPr>
            <w:tcW w:w="978" w:type="pct"/>
            <w:vAlign w:val="center"/>
          </w:tcPr>
          <w:p w:rsidR="00785C7A" w:rsidRDefault="00785C7A" w:rsidP="00785C7A">
            <w:pPr>
              <w:jc w:val="center"/>
              <w:rPr>
                <w:rFonts w:ascii="Times New Roman" w:hAnsi="Times New Roman" w:cs="Times New Roman"/>
                <w:sz w:val="24"/>
                <w:szCs w:val="24"/>
              </w:rPr>
            </w:pPr>
            <w:r>
              <w:rPr>
                <w:rFonts w:ascii="Times New Roman" w:hAnsi="Times New Roman" w:cs="Times New Roman"/>
                <w:sz w:val="24"/>
                <w:szCs w:val="24"/>
              </w:rPr>
              <w:t>E.Ö.</w:t>
            </w:r>
          </w:p>
        </w:tc>
        <w:tc>
          <w:tcPr>
            <w:tcW w:w="521" w:type="pct"/>
            <w:vAlign w:val="center"/>
          </w:tcPr>
          <w:p w:rsidR="00785C7A" w:rsidRDefault="00785C7A" w:rsidP="00785C7A">
            <w:pPr>
              <w:jc w:val="center"/>
              <w:rPr>
                <w:rFonts w:ascii="Times New Roman" w:hAnsi="Times New Roman" w:cs="Times New Roman"/>
                <w:sz w:val="24"/>
                <w:szCs w:val="24"/>
              </w:rPr>
            </w:pPr>
            <w:r>
              <w:rPr>
                <w:rFonts w:ascii="Times New Roman" w:hAnsi="Times New Roman" w:cs="Times New Roman"/>
                <w:sz w:val="24"/>
                <w:szCs w:val="24"/>
              </w:rPr>
              <w:t>1 ( 4.2)</w:t>
            </w:r>
          </w:p>
        </w:tc>
        <w:tc>
          <w:tcPr>
            <w:tcW w:w="620" w:type="pct"/>
            <w:vAlign w:val="center"/>
          </w:tcPr>
          <w:p w:rsidR="00785C7A" w:rsidRDefault="00785C7A" w:rsidP="00785C7A">
            <w:pPr>
              <w:jc w:val="center"/>
              <w:rPr>
                <w:rFonts w:ascii="Times New Roman" w:hAnsi="Times New Roman" w:cs="Times New Roman"/>
                <w:sz w:val="24"/>
                <w:szCs w:val="24"/>
              </w:rPr>
            </w:pPr>
            <w:r>
              <w:rPr>
                <w:rFonts w:ascii="Times New Roman" w:hAnsi="Times New Roman" w:cs="Times New Roman"/>
                <w:sz w:val="24"/>
                <w:szCs w:val="24"/>
              </w:rPr>
              <w:t>4 ( 16.7 )</w:t>
            </w:r>
          </w:p>
        </w:tc>
        <w:tc>
          <w:tcPr>
            <w:tcW w:w="598" w:type="pct"/>
            <w:vAlign w:val="center"/>
          </w:tcPr>
          <w:p w:rsidR="00785C7A" w:rsidRDefault="00785C7A" w:rsidP="00785C7A">
            <w:pPr>
              <w:jc w:val="center"/>
              <w:rPr>
                <w:rFonts w:ascii="Times New Roman" w:hAnsi="Times New Roman" w:cs="Times New Roman"/>
                <w:sz w:val="24"/>
                <w:szCs w:val="24"/>
              </w:rPr>
            </w:pPr>
            <w:r>
              <w:rPr>
                <w:rFonts w:ascii="Times New Roman" w:hAnsi="Times New Roman" w:cs="Times New Roman"/>
                <w:sz w:val="24"/>
                <w:szCs w:val="24"/>
              </w:rPr>
              <w:t>7 ( 29.2 )</w:t>
            </w:r>
          </w:p>
        </w:tc>
        <w:tc>
          <w:tcPr>
            <w:tcW w:w="598" w:type="pct"/>
            <w:vAlign w:val="center"/>
          </w:tcPr>
          <w:p w:rsidR="00785C7A" w:rsidRDefault="00785C7A" w:rsidP="00785C7A">
            <w:pPr>
              <w:jc w:val="center"/>
              <w:rPr>
                <w:rFonts w:ascii="Times New Roman" w:hAnsi="Times New Roman" w:cs="Times New Roman"/>
                <w:sz w:val="24"/>
                <w:szCs w:val="24"/>
              </w:rPr>
            </w:pPr>
            <w:r>
              <w:rPr>
                <w:rFonts w:ascii="Times New Roman" w:hAnsi="Times New Roman" w:cs="Times New Roman"/>
                <w:sz w:val="24"/>
                <w:szCs w:val="24"/>
              </w:rPr>
              <w:t>2 ( 8.3 )</w:t>
            </w:r>
          </w:p>
        </w:tc>
        <w:tc>
          <w:tcPr>
            <w:tcW w:w="598" w:type="pct"/>
            <w:vAlign w:val="center"/>
          </w:tcPr>
          <w:p w:rsidR="00785C7A" w:rsidRDefault="00785C7A" w:rsidP="00785C7A">
            <w:pPr>
              <w:jc w:val="center"/>
              <w:rPr>
                <w:rFonts w:ascii="Times New Roman" w:hAnsi="Times New Roman" w:cs="Times New Roman"/>
                <w:sz w:val="24"/>
                <w:szCs w:val="24"/>
              </w:rPr>
            </w:pPr>
            <w:r>
              <w:rPr>
                <w:rFonts w:ascii="Times New Roman" w:hAnsi="Times New Roman" w:cs="Times New Roman"/>
                <w:sz w:val="24"/>
                <w:szCs w:val="24"/>
              </w:rPr>
              <w:t>2 ( 8.3 )</w:t>
            </w:r>
          </w:p>
        </w:tc>
        <w:tc>
          <w:tcPr>
            <w:tcW w:w="544" w:type="pct"/>
            <w:vAlign w:val="center"/>
          </w:tcPr>
          <w:p w:rsidR="00785C7A" w:rsidRDefault="00785C7A" w:rsidP="00785C7A">
            <w:pPr>
              <w:jc w:val="center"/>
              <w:rPr>
                <w:rFonts w:ascii="Times New Roman" w:hAnsi="Times New Roman" w:cs="Times New Roman"/>
                <w:sz w:val="24"/>
                <w:szCs w:val="24"/>
              </w:rPr>
            </w:pPr>
            <w:r>
              <w:rPr>
                <w:rFonts w:ascii="Times New Roman" w:hAnsi="Times New Roman" w:cs="Times New Roman"/>
                <w:sz w:val="24"/>
                <w:szCs w:val="24"/>
              </w:rPr>
              <w:t>4 ( 16.7 )</w:t>
            </w:r>
          </w:p>
        </w:tc>
        <w:tc>
          <w:tcPr>
            <w:tcW w:w="543" w:type="pct"/>
            <w:vAlign w:val="center"/>
          </w:tcPr>
          <w:p w:rsidR="00785C7A" w:rsidRDefault="00785C7A" w:rsidP="00785C7A">
            <w:pPr>
              <w:jc w:val="center"/>
              <w:rPr>
                <w:rFonts w:ascii="Times New Roman" w:hAnsi="Times New Roman" w:cs="Times New Roman"/>
                <w:sz w:val="24"/>
                <w:szCs w:val="24"/>
              </w:rPr>
            </w:pPr>
            <w:r>
              <w:rPr>
                <w:rFonts w:ascii="Times New Roman" w:hAnsi="Times New Roman" w:cs="Times New Roman"/>
                <w:sz w:val="24"/>
                <w:szCs w:val="24"/>
              </w:rPr>
              <w:t>4 ( 16.7 )</w:t>
            </w:r>
          </w:p>
        </w:tc>
      </w:tr>
      <w:tr w:rsidR="00785C7A" w:rsidTr="009B40E9">
        <w:tc>
          <w:tcPr>
            <w:tcW w:w="978" w:type="pct"/>
            <w:vAlign w:val="center"/>
          </w:tcPr>
          <w:p w:rsidR="00785C7A" w:rsidRDefault="00785C7A" w:rsidP="00785C7A">
            <w:pPr>
              <w:jc w:val="center"/>
              <w:rPr>
                <w:rFonts w:ascii="Times New Roman" w:hAnsi="Times New Roman" w:cs="Times New Roman"/>
                <w:sz w:val="24"/>
                <w:szCs w:val="24"/>
              </w:rPr>
            </w:pPr>
            <w:r>
              <w:rPr>
                <w:rFonts w:ascii="Times New Roman" w:hAnsi="Times New Roman" w:cs="Times New Roman"/>
                <w:sz w:val="24"/>
                <w:szCs w:val="24"/>
              </w:rPr>
              <w:t>E.S.</w:t>
            </w:r>
          </w:p>
        </w:tc>
        <w:tc>
          <w:tcPr>
            <w:tcW w:w="521" w:type="pct"/>
            <w:vAlign w:val="center"/>
          </w:tcPr>
          <w:p w:rsidR="00785C7A" w:rsidRDefault="00906BBB" w:rsidP="00785C7A">
            <w:pPr>
              <w:jc w:val="center"/>
              <w:rPr>
                <w:rFonts w:ascii="Times New Roman" w:hAnsi="Times New Roman" w:cs="Times New Roman"/>
                <w:sz w:val="24"/>
                <w:szCs w:val="24"/>
              </w:rPr>
            </w:pPr>
            <w:r>
              <w:rPr>
                <w:rFonts w:ascii="Times New Roman" w:hAnsi="Times New Roman" w:cs="Times New Roman"/>
                <w:sz w:val="24"/>
                <w:szCs w:val="24"/>
              </w:rPr>
              <w:t>1 ( 4.2)</w:t>
            </w:r>
          </w:p>
        </w:tc>
        <w:tc>
          <w:tcPr>
            <w:tcW w:w="620" w:type="pct"/>
            <w:vAlign w:val="center"/>
          </w:tcPr>
          <w:p w:rsidR="00785C7A" w:rsidRDefault="00906BBB" w:rsidP="00785C7A">
            <w:pPr>
              <w:jc w:val="center"/>
              <w:rPr>
                <w:rFonts w:ascii="Times New Roman" w:hAnsi="Times New Roman" w:cs="Times New Roman"/>
                <w:sz w:val="24"/>
                <w:szCs w:val="24"/>
              </w:rPr>
            </w:pPr>
            <w:r>
              <w:rPr>
                <w:rFonts w:ascii="Times New Roman" w:hAnsi="Times New Roman" w:cs="Times New Roman"/>
                <w:sz w:val="24"/>
                <w:szCs w:val="24"/>
              </w:rPr>
              <w:t>3 ( 12.5 )</w:t>
            </w:r>
          </w:p>
        </w:tc>
        <w:tc>
          <w:tcPr>
            <w:tcW w:w="598" w:type="pct"/>
            <w:vAlign w:val="center"/>
          </w:tcPr>
          <w:p w:rsidR="00785C7A" w:rsidRDefault="00906BBB" w:rsidP="00785C7A">
            <w:pPr>
              <w:jc w:val="center"/>
              <w:rPr>
                <w:rFonts w:ascii="Times New Roman" w:hAnsi="Times New Roman" w:cs="Times New Roman"/>
                <w:sz w:val="24"/>
                <w:szCs w:val="24"/>
              </w:rPr>
            </w:pPr>
            <w:r>
              <w:rPr>
                <w:rFonts w:ascii="Times New Roman" w:hAnsi="Times New Roman" w:cs="Times New Roman"/>
                <w:sz w:val="24"/>
                <w:szCs w:val="24"/>
              </w:rPr>
              <w:t>2 ( 8.3 )</w:t>
            </w:r>
          </w:p>
        </w:tc>
        <w:tc>
          <w:tcPr>
            <w:tcW w:w="598" w:type="pct"/>
            <w:vAlign w:val="center"/>
          </w:tcPr>
          <w:p w:rsidR="00785C7A" w:rsidRDefault="00906BBB" w:rsidP="00785C7A">
            <w:pPr>
              <w:jc w:val="center"/>
              <w:rPr>
                <w:rFonts w:ascii="Times New Roman" w:hAnsi="Times New Roman" w:cs="Times New Roman"/>
                <w:sz w:val="24"/>
                <w:szCs w:val="24"/>
              </w:rPr>
            </w:pPr>
            <w:r>
              <w:rPr>
                <w:rFonts w:ascii="Times New Roman" w:hAnsi="Times New Roman" w:cs="Times New Roman"/>
                <w:sz w:val="24"/>
                <w:szCs w:val="24"/>
              </w:rPr>
              <w:t>6 ( 25 )</w:t>
            </w:r>
          </w:p>
        </w:tc>
        <w:tc>
          <w:tcPr>
            <w:tcW w:w="598" w:type="pct"/>
            <w:vAlign w:val="center"/>
          </w:tcPr>
          <w:p w:rsidR="00785C7A" w:rsidRDefault="00906BBB" w:rsidP="00785C7A">
            <w:pPr>
              <w:jc w:val="center"/>
              <w:rPr>
                <w:rFonts w:ascii="Times New Roman" w:hAnsi="Times New Roman" w:cs="Times New Roman"/>
                <w:sz w:val="24"/>
                <w:szCs w:val="24"/>
              </w:rPr>
            </w:pPr>
            <w:r>
              <w:rPr>
                <w:rFonts w:ascii="Times New Roman" w:hAnsi="Times New Roman" w:cs="Times New Roman"/>
                <w:sz w:val="24"/>
                <w:szCs w:val="24"/>
              </w:rPr>
              <w:t>1 ( 4.2 )</w:t>
            </w:r>
          </w:p>
        </w:tc>
        <w:tc>
          <w:tcPr>
            <w:tcW w:w="544" w:type="pct"/>
            <w:vAlign w:val="center"/>
          </w:tcPr>
          <w:p w:rsidR="00785C7A" w:rsidRDefault="00906BBB" w:rsidP="00785C7A">
            <w:pPr>
              <w:jc w:val="center"/>
              <w:rPr>
                <w:rFonts w:ascii="Times New Roman" w:hAnsi="Times New Roman" w:cs="Times New Roman"/>
                <w:sz w:val="24"/>
                <w:szCs w:val="24"/>
              </w:rPr>
            </w:pPr>
            <w:r>
              <w:rPr>
                <w:rFonts w:ascii="Times New Roman" w:hAnsi="Times New Roman" w:cs="Times New Roman"/>
                <w:sz w:val="24"/>
                <w:szCs w:val="24"/>
              </w:rPr>
              <w:t>7 ( 29.2 )</w:t>
            </w:r>
          </w:p>
        </w:tc>
        <w:tc>
          <w:tcPr>
            <w:tcW w:w="543" w:type="pct"/>
            <w:vAlign w:val="center"/>
          </w:tcPr>
          <w:p w:rsidR="00785C7A" w:rsidRDefault="00906BBB" w:rsidP="00785C7A">
            <w:pPr>
              <w:jc w:val="center"/>
              <w:rPr>
                <w:rFonts w:ascii="Times New Roman" w:hAnsi="Times New Roman" w:cs="Times New Roman"/>
                <w:sz w:val="24"/>
                <w:szCs w:val="24"/>
              </w:rPr>
            </w:pPr>
            <w:r>
              <w:rPr>
                <w:rFonts w:ascii="Times New Roman" w:hAnsi="Times New Roman" w:cs="Times New Roman"/>
                <w:sz w:val="24"/>
                <w:szCs w:val="24"/>
              </w:rPr>
              <w:t>4 ( 16.7 )</w:t>
            </w:r>
          </w:p>
        </w:tc>
      </w:tr>
    </w:tbl>
    <w:p w:rsidR="005B4240" w:rsidRDefault="005B4240" w:rsidP="005B4240">
      <w:pPr>
        <w:rPr>
          <w:rFonts w:ascii="Times New Roman" w:hAnsi="Times New Roman" w:cs="Times New Roman"/>
          <w:sz w:val="24"/>
          <w:szCs w:val="24"/>
        </w:rPr>
      </w:pPr>
    </w:p>
    <w:p w:rsidR="00795AD8" w:rsidRDefault="009D38F6" w:rsidP="00FB7AF4">
      <w:pPr>
        <w:spacing w:line="360" w:lineRule="auto"/>
        <w:jc w:val="both"/>
        <w:rPr>
          <w:rFonts w:ascii="Times New Roman" w:hAnsi="Times New Roman" w:cs="Times New Roman"/>
          <w:sz w:val="24"/>
          <w:szCs w:val="24"/>
        </w:rPr>
        <w:sectPr w:rsidR="00795AD8" w:rsidSect="001C24EC">
          <w:pgSz w:w="16838" w:h="11906" w:orient="landscape"/>
          <w:pgMar w:top="1417" w:right="1417" w:bottom="1417" w:left="1417" w:header="708" w:footer="708" w:gutter="0"/>
          <w:cols w:space="708"/>
          <w:docGrid w:linePitch="360"/>
        </w:sectPr>
      </w:pPr>
      <w:r>
        <w:rPr>
          <w:rFonts w:ascii="Times New Roman" w:hAnsi="Times New Roman" w:cs="Times New Roman"/>
          <w:sz w:val="24"/>
          <w:szCs w:val="24"/>
        </w:rPr>
        <w:t>Eğitim öncesi besin tüketim sıklığında çocukların %83.3’ü her gün süt grubu tüketirken eğitim sonrası bu değer %</w:t>
      </w:r>
      <w:r w:rsidR="000D409B">
        <w:rPr>
          <w:rFonts w:ascii="Times New Roman" w:hAnsi="Times New Roman" w:cs="Times New Roman"/>
          <w:sz w:val="24"/>
          <w:szCs w:val="24"/>
        </w:rPr>
        <w:t>66.7’ye düşmüştür, haftada 3-5 kez olan tüketimi ise arttırmıştır. Eğitim öncesi çocukların %58.3’ü haftada 3-5 kez et grubu tüketirken bu durum eğitim sonrasında %70.8 olarak artış göstermiştir. Kurubaklagil tüketim sıklığı haftada 1-2 kez olacak şekilde eğitim öncesi çocukların %62.5’i iken eğitim sonrası %79.2 olmuştur. Sebze tüketim</w:t>
      </w:r>
      <w:r w:rsidR="00D72B18">
        <w:rPr>
          <w:rFonts w:ascii="Times New Roman" w:hAnsi="Times New Roman" w:cs="Times New Roman"/>
          <w:sz w:val="24"/>
          <w:szCs w:val="24"/>
        </w:rPr>
        <w:t>i</w:t>
      </w:r>
      <w:r w:rsidR="000D409B">
        <w:rPr>
          <w:rFonts w:ascii="Times New Roman" w:hAnsi="Times New Roman" w:cs="Times New Roman"/>
          <w:sz w:val="24"/>
          <w:szCs w:val="24"/>
        </w:rPr>
        <w:t xml:space="preserve"> eğitim öncesi haftada 3-5 kez olacak şekilde %54.2’lik dilimde iken eğitim sonrası haftada</w:t>
      </w:r>
      <w:r w:rsidR="00D72B18">
        <w:rPr>
          <w:rFonts w:ascii="Times New Roman" w:hAnsi="Times New Roman" w:cs="Times New Roman"/>
          <w:sz w:val="24"/>
          <w:szCs w:val="24"/>
        </w:rPr>
        <w:t xml:space="preserve"> </w:t>
      </w:r>
      <w:r w:rsidR="000D409B">
        <w:rPr>
          <w:rFonts w:ascii="Times New Roman" w:hAnsi="Times New Roman" w:cs="Times New Roman"/>
          <w:sz w:val="24"/>
          <w:szCs w:val="24"/>
        </w:rPr>
        <w:t xml:space="preserve">1-2 kez olacak şekilde %45.8’lik dilim olarak karşımıza çıkmaktadır. Meyve tüketim sıklığı eğitim öncesi ve eğitim sonrasında her gün tüketimin daha fazla olduğunu görmekteyiz. Eğitim öncesi her gün meyve tüketimi %50 iken eğitim sonrası bu </w:t>
      </w:r>
      <w:r w:rsidR="00017542">
        <w:rPr>
          <w:rFonts w:ascii="Times New Roman" w:hAnsi="Times New Roman" w:cs="Times New Roman"/>
          <w:sz w:val="24"/>
          <w:szCs w:val="24"/>
        </w:rPr>
        <w:t>d</w:t>
      </w:r>
      <w:r w:rsidR="000D409B">
        <w:rPr>
          <w:rFonts w:ascii="Times New Roman" w:hAnsi="Times New Roman" w:cs="Times New Roman"/>
          <w:sz w:val="24"/>
          <w:szCs w:val="24"/>
        </w:rPr>
        <w:t>urum çocukların %62.5’i olacak şekil</w:t>
      </w:r>
      <w:r w:rsidR="00017542">
        <w:rPr>
          <w:rFonts w:ascii="Times New Roman" w:hAnsi="Times New Roman" w:cs="Times New Roman"/>
          <w:sz w:val="24"/>
          <w:szCs w:val="24"/>
        </w:rPr>
        <w:t>de bir artış yaşanmıştır. Ekmek</w:t>
      </w:r>
      <w:r w:rsidR="000D409B">
        <w:rPr>
          <w:rFonts w:ascii="Times New Roman" w:hAnsi="Times New Roman" w:cs="Times New Roman"/>
          <w:sz w:val="24"/>
          <w:szCs w:val="24"/>
        </w:rPr>
        <w:t xml:space="preserve"> ve tahıl tüketim sıklığına bakıldığı zaman eğitim öncesinde çocukların %45.8’i her gün tüketirken eğitim sonrası ise %66.7’si her gün tüketmektedir. Şeker ve tatlı tüketim sıklıklarına baktığımızda eğitim öncesi en fazla tüketim şekli haftada 1-2 kez </w:t>
      </w:r>
      <w:r w:rsidR="00795AD8">
        <w:rPr>
          <w:rFonts w:ascii="Times New Roman" w:hAnsi="Times New Roman" w:cs="Times New Roman"/>
          <w:sz w:val="24"/>
          <w:szCs w:val="24"/>
        </w:rPr>
        <w:t>(%33.3’ü) iken eğitim so</w:t>
      </w:r>
      <w:r w:rsidR="00017542">
        <w:rPr>
          <w:rFonts w:ascii="Times New Roman" w:hAnsi="Times New Roman" w:cs="Times New Roman"/>
          <w:sz w:val="24"/>
          <w:szCs w:val="24"/>
        </w:rPr>
        <w:t xml:space="preserve">nrası bu durum hafta da 3-5 kez </w:t>
      </w:r>
      <w:r w:rsidR="00FB7AF4">
        <w:rPr>
          <w:rFonts w:ascii="Times New Roman" w:hAnsi="Times New Roman" w:cs="Times New Roman"/>
          <w:sz w:val="24"/>
          <w:szCs w:val="24"/>
        </w:rPr>
        <w:t xml:space="preserve">olacak şekilde (%29.2) çıkmıştır. Fast food tüketim sıklığı eğitim öncesinde çocukların %37.5’i seyrek tüketirken, eğitim sonrası %25’i 15 günde </w:t>
      </w:r>
    </w:p>
    <w:p w:rsidR="0068443D" w:rsidRDefault="00795AD8" w:rsidP="0068443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 tüketmeye başlamıştır. Hem eğitim öncesi ( %79.2) hem de eğitim sonrasında (%75) gazlı içeceklerin tüketim sıklığı hiçtir. Abur cubur tüketimi eğitim öncesi haftada 1-2 kez olacak şekilde çocukların %29.2’si tüketirken eğitim sonrası bu durum çocukların %29.2’si seyrek tüketim sıklığı olarak değişmiştir.</w:t>
      </w:r>
    </w:p>
    <w:p w:rsidR="0090429C" w:rsidRDefault="0090429C" w:rsidP="0068443D">
      <w:pPr>
        <w:spacing w:line="360" w:lineRule="auto"/>
        <w:jc w:val="both"/>
        <w:rPr>
          <w:rFonts w:ascii="Times New Roman" w:hAnsi="Times New Roman" w:cs="Times New Roman"/>
          <w:sz w:val="24"/>
          <w:szCs w:val="24"/>
        </w:rPr>
      </w:pPr>
    </w:p>
    <w:tbl>
      <w:tblPr>
        <w:tblStyle w:val="TabloKlavuzu"/>
        <w:tblpPr w:leftFromText="141" w:rightFromText="141" w:vertAnchor="text" w:horzAnchor="margin" w:tblpY="449"/>
        <w:tblW w:w="1446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4"/>
        <w:gridCol w:w="2236"/>
        <w:gridCol w:w="1176"/>
        <w:gridCol w:w="1248"/>
        <w:gridCol w:w="1596"/>
        <w:gridCol w:w="2392"/>
        <w:gridCol w:w="1216"/>
        <w:gridCol w:w="1321"/>
        <w:gridCol w:w="1596"/>
      </w:tblGrid>
      <w:tr w:rsidR="0090429C" w:rsidTr="00A0439A">
        <w:trPr>
          <w:trHeight w:val="271"/>
        </w:trPr>
        <w:tc>
          <w:tcPr>
            <w:tcW w:w="1684" w:type="dxa"/>
            <w:vMerge w:val="restart"/>
            <w:tcBorders>
              <w:top w:val="single" w:sz="4" w:space="0" w:color="auto"/>
              <w:bottom w:val="single" w:sz="4" w:space="0" w:color="auto"/>
            </w:tcBorders>
            <w:vAlign w:val="center"/>
          </w:tcPr>
          <w:p w:rsidR="0090429C" w:rsidRDefault="0090429C" w:rsidP="0090429C">
            <w:pPr>
              <w:jc w:val="center"/>
              <w:rPr>
                <w:rFonts w:ascii="Times New Roman" w:hAnsi="Times New Roman" w:cs="Times New Roman"/>
                <w:sz w:val="24"/>
                <w:szCs w:val="24"/>
              </w:rPr>
            </w:pPr>
          </w:p>
        </w:tc>
        <w:tc>
          <w:tcPr>
            <w:tcW w:w="6256" w:type="dxa"/>
            <w:gridSpan w:val="4"/>
            <w:tcBorders>
              <w:top w:val="single" w:sz="4" w:space="0" w:color="auto"/>
              <w:bottom w:val="nil"/>
            </w:tcBorders>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Eğitim öncesi (n:24)</w:t>
            </w:r>
          </w:p>
        </w:tc>
        <w:tc>
          <w:tcPr>
            <w:tcW w:w="6525" w:type="dxa"/>
            <w:gridSpan w:val="4"/>
            <w:tcBorders>
              <w:top w:val="single" w:sz="4" w:space="0" w:color="auto"/>
              <w:bottom w:val="nil"/>
            </w:tcBorders>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Eğitim sonrası (n:24)</w:t>
            </w:r>
          </w:p>
        </w:tc>
      </w:tr>
      <w:tr w:rsidR="0090429C" w:rsidTr="00A0439A">
        <w:trPr>
          <w:trHeight w:val="286"/>
        </w:trPr>
        <w:tc>
          <w:tcPr>
            <w:tcW w:w="1684" w:type="dxa"/>
            <w:vMerge/>
            <w:tcBorders>
              <w:top w:val="nil"/>
              <w:bottom w:val="single" w:sz="4" w:space="0" w:color="auto"/>
            </w:tcBorders>
          </w:tcPr>
          <w:p w:rsidR="0090429C" w:rsidRDefault="0090429C" w:rsidP="0090429C">
            <w:pPr>
              <w:rPr>
                <w:rFonts w:ascii="Times New Roman" w:hAnsi="Times New Roman" w:cs="Times New Roman"/>
                <w:sz w:val="24"/>
                <w:szCs w:val="24"/>
              </w:rPr>
            </w:pPr>
          </w:p>
        </w:tc>
        <w:tc>
          <w:tcPr>
            <w:tcW w:w="2236" w:type="dxa"/>
            <w:tcBorders>
              <w:top w:val="nil"/>
              <w:bottom w:val="single" w:sz="4" w:space="0" w:color="auto"/>
            </w:tcBorders>
            <w:vAlign w:val="center"/>
          </w:tcPr>
          <w:p w:rsidR="0090429C" w:rsidRDefault="0090429C" w:rsidP="0090429C">
            <w:pPr>
              <w:jc w:val="center"/>
              <w:rPr>
                <w:rFonts w:ascii="Times New Roman" w:hAnsi="Times New Roman" w:cs="Times New Roman"/>
                <w:sz w:val="24"/>
                <w:szCs w:val="24"/>
              </w:rPr>
            </w:pPr>
            <w:r w:rsidRPr="00DD650F">
              <w:rPr>
                <w:rFonts w:ascii="Times New Roman" w:hAnsi="Times New Roman" w:cs="Times New Roman"/>
                <w:sz w:val="24"/>
                <w:szCs w:val="24"/>
              </w:rPr>
              <w:t>x̄</w:t>
            </w:r>
            <w:r>
              <w:rPr>
                <w:rFonts w:ascii="Times New Roman" w:hAnsi="Times New Roman" w:cs="Times New Roman"/>
                <w:sz w:val="24"/>
                <w:szCs w:val="24"/>
              </w:rPr>
              <w:t>±SS</w:t>
            </w:r>
          </w:p>
        </w:tc>
        <w:tc>
          <w:tcPr>
            <w:tcW w:w="1176" w:type="dxa"/>
            <w:tcBorders>
              <w:top w:val="nil"/>
              <w:bottom w:val="single" w:sz="4" w:space="0" w:color="auto"/>
            </w:tcBorders>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 xml:space="preserve">Alt </w:t>
            </w:r>
          </w:p>
        </w:tc>
        <w:tc>
          <w:tcPr>
            <w:tcW w:w="1248" w:type="dxa"/>
            <w:tcBorders>
              <w:top w:val="nil"/>
              <w:bottom w:val="single" w:sz="4" w:space="0" w:color="auto"/>
            </w:tcBorders>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Üst</w:t>
            </w:r>
          </w:p>
        </w:tc>
        <w:tc>
          <w:tcPr>
            <w:tcW w:w="1596" w:type="dxa"/>
            <w:tcBorders>
              <w:top w:val="nil"/>
              <w:bottom w:val="single" w:sz="4" w:space="0" w:color="auto"/>
            </w:tcBorders>
          </w:tcPr>
          <w:p w:rsidR="0090429C" w:rsidRDefault="0090429C" w:rsidP="0090429C">
            <w:pPr>
              <w:rPr>
                <w:rFonts w:ascii="Times New Roman" w:hAnsi="Times New Roman" w:cs="Times New Roman"/>
                <w:sz w:val="24"/>
                <w:szCs w:val="24"/>
              </w:rPr>
            </w:pPr>
            <w:r>
              <w:rPr>
                <w:rFonts w:ascii="Times New Roman" w:hAnsi="Times New Roman" w:cs="Times New Roman"/>
                <w:sz w:val="24"/>
                <w:szCs w:val="24"/>
              </w:rPr>
              <w:t>Karşılama %’leri</w:t>
            </w:r>
          </w:p>
        </w:tc>
        <w:tc>
          <w:tcPr>
            <w:tcW w:w="2392" w:type="dxa"/>
            <w:tcBorders>
              <w:top w:val="nil"/>
              <w:bottom w:val="single" w:sz="4" w:space="0" w:color="auto"/>
            </w:tcBorders>
            <w:vAlign w:val="center"/>
          </w:tcPr>
          <w:p w:rsidR="0090429C" w:rsidRDefault="0090429C" w:rsidP="0090429C">
            <w:pPr>
              <w:jc w:val="center"/>
              <w:rPr>
                <w:rFonts w:ascii="Times New Roman" w:hAnsi="Times New Roman" w:cs="Times New Roman"/>
                <w:sz w:val="24"/>
                <w:szCs w:val="24"/>
              </w:rPr>
            </w:pPr>
            <w:r w:rsidRPr="00DD650F">
              <w:rPr>
                <w:rFonts w:ascii="Times New Roman" w:hAnsi="Times New Roman" w:cs="Times New Roman"/>
                <w:sz w:val="24"/>
                <w:szCs w:val="24"/>
              </w:rPr>
              <w:t>x̄</w:t>
            </w:r>
            <w:r>
              <w:rPr>
                <w:rFonts w:ascii="Times New Roman" w:hAnsi="Times New Roman" w:cs="Times New Roman"/>
                <w:sz w:val="24"/>
                <w:szCs w:val="24"/>
              </w:rPr>
              <w:t>±SS</w:t>
            </w:r>
          </w:p>
        </w:tc>
        <w:tc>
          <w:tcPr>
            <w:tcW w:w="1216" w:type="dxa"/>
            <w:tcBorders>
              <w:top w:val="nil"/>
              <w:bottom w:val="single" w:sz="4" w:space="0" w:color="auto"/>
            </w:tcBorders>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 xml:space="preserve">Alt </w:t>
            </w:r>
          </w:p>
        </w:tc>
        <w:tc>
          <w:tcPr>
            <w:tcW w:w="1321" w:type="dxa"/>
            <w:tcBorders>
              <w:top w:val="nil"/>
              <w:bottom w:val="single" w:sz="4" w:space="0" w:color="auto"/>
            </w:tcBorders>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Üst</w:t>
            </w:r>
          </w:p>
        </w:tc>
        <w:tc>
          <w:tcPr>
            <w:tcW w:w="1596" w:type="dxa"/>
            <w:tcBorders>
              <w:top w:val="nil"/>
              <w:bottom w:val="single" w:sz="4" w:space="0" w:color="auto"/>
            </w:tcBorders>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Karşılama %’leri</w:t>
            </w:r>
          </w:p>
        </w:tc>
      </w:tr>
      <w:tr w:rsidR="0090429C" w:rsidTr="0090429C">
        <w:trPr>
          <w:trHeight w:val="557"/>
        </w:trPr>
        <w:tc>
          <w:tcPr>
            <w:tcW w:w="1684" w:type="dxa"/>
            <w:tcBorders>
              <w:top w:val="single" w:sz="4" w:space="0" w:color="auto"/>
            </w:tcBorders>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Enerji (kkal)</w:t>
            </w:r>
          </w:p>
        </w:tc>
        <w:tc>
          <w:tcPr>
            <w:tcW w:w="2236" w:type="dxa"/>
            <w:tcBorders>
              <w:top w:val="single" w:sz="4" w:space="0" w:color="auto"/>
            </w:tcBorders>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1173.77±283.1</w:t>
            </w:r>
          </w:p>
        </w:tc>
        <w:tc>
          <w:tcPr>
            <w:tcW w:w="1176" w:type="dxa"/>
            <w:tcBorders>
              <w:top w:val="single" w:sz="4" w:space="0" w:color="auto"/>
            </w:tcBorders>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572.6</w:t>
            </w:r>
          </w:p>
        </w:tc>
        <w:tc>
          <w:tcPr>
            <w:tcW w:w="1248" w:type="dxa"/>
            <w:tcBorders>
              <w:top w:val="single" w:sz="4" w:space="0" w:color="auto"/>
            </w:tcBorders>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1727.4</w:t>
            </w:r>
          </w:p>
        </w:tc>
        <w:tc>
          <w:tcPr>
            <w:tcW w:w="1596" w:type="dxa"/>
            <w:tcBorders>
              <w:top w:val="single" w:sz="4" w:space="0" w:color="auto"/>
            </w:tcBorders>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71.1±17.3</w:t>
            </w:r>
          </w:p>
        </w:tc>
        <w:tc>
          <w:tcPr>
            <w:tcW w:w="2392" w:type="dxa"/>
            <w:tcBorders>
              <w:top w:val="single" w:sz="4" w:space="0" w:color="auto"/>
            </w:tcBorders>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1278.28±393.69</w:t>
            </w:r>
          </w:p>
        </w:tc>
        <w:tc>
          <w:tcPr>
            <w:tcW w:w="1216" w:type="dxa"/>
            <w:tcBorders>
              <w:top w:val="single" w:sz="4" w:space="0" w:color="auto"/>
            </w:tcBorders>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660.3</w:t>
            </w:r>
          </w:p>
        </w:tc>
        <w:tc>
          <w:tcPr>
            <w:tcW w:w="1321" w:type="dxa"/>
            <w:tcBorders>
              <w:top w:val="single" w:sz="4" w:space="0" w:color="auto"/>
            </w:tcBorders>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2144.20</w:t>
            </w:r>
          </w:p>
        </w:tc>
        <w:tc>
          <w:tcPr>
            <w:tcW w:w="1596" w:type="dxa"/>
            <w:tcBorders>
              <w:top w:val="single" w:sz="4" w:space="0" w:color="auto"/>
            </w:tcBorders>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77.5±23.9</w:t>
            </w:r>
          </w:p>
        </w:tc>
      </w:tr>
      <w:tr w:rsidR="0090429C" w:rsidTr="0090429C">
        <w:trPr>
          <w:trHeight w:val="542"/>
        </w:trPr>
        <w:tc>
          <w:tcPr>
            <w:tcW w:w="1684"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Protein (g)</w:t>
            </w:r>
          </w:p>
        </w:tc>
        <w:tc>
          <w:tcPr>
            <w:tcW w:w="223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51.67±14.86</w:t>
            </w:r>
          </w:p>
        </w:tc>
        <w:tc>
          <w:tcPr>
            <w:tcW w:w="117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24.6</w:t>
            </w:r>
          </w:p>
        </w:tc>
        <w:tc>
          <w:tcPr>
            <w:tcW w:w="1248"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78</w:t>
            </w:r>
          </w:p>
        </w:tc>
        <w:tc>
          <w:tcPr>
            <w:tcW w:w="159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71.6±20.6</w:t>
            </w:r>
          </w:p>
        </w:tc>
        <w:tc>
          <w:tcPr>
            <w:tcW w:w="2392"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53.34±17.74</w:t>
            </w:r>
          </w:p>
        </w:tc>
        <w:tc>
          <w:tcPr>
            <w:tcW w:w="121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21.1</w:t>
            </w:r>
          </w:p>
        </w:tc>
        <w:tc>
          <w:tcPr>
            <w:tcW w:w="1321"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100.5</w:t>
            </w:r>
          </w:p>
        </w:tc>
        <w:tc>
          <w:tcPr>
            <w:tcW w:w="159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74.4±25.3</w:t>
            </w:r>
          </w:p>
        </w:tc>
      </w:tr>
      <w:tr w:rsidR="0090429C" w:rsidTr="0090429C">
        <w:trPr>
          <w:trHeight w:val="557"/>
        </w:trPr>
        <w:tc>
          <w:tcPr>
            <w:tcW w:w="1684"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Protein (%)</w:t>
            </w:r>
          </w:p>
        </w:tc>
        <w:tc>
          <w:tcPr>
            <w:tcW w:w="223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18.08±3</w:t>
            </w:r>
          </w:p>
        </w:tc>
        <w:tc>
          <w:tcPr>
            <w:tcW w:w="117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14</w:t>
            </w:r>
          </w:p>
        </w:tc>
        <w:tc>
          <w:tcPr>
            <w:tcW w:w="1248"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27</w:t>
            </w:r>
          </w:p>
        </w:tc>
        <w:tc>
          <w:tcPr>
            <w:tcW w:w="159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w:t>
            </w:r>
          </w:p>
        </w:tc>
        <w:tc>
          <w:tcPr>
            <w:tcW w:w="2392"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17.25±3.04</w:t>
            </w:r>
          </w:p>
        </w:tc>
        <w:tc>
          <w:tcPr>
            <w:tcW w:w="121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12</w:t>
            </w:r>
          </w:p>
        </w:tc>
        <w:tc>
          <w:tcPr>
            <w:tcW w:w="1321"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25</w:t>
            </w:r>
          </w:p>
        </w:tc>
        <w:tc>
          <w:tcPr>
            <w:tcW w:w="159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w:t>
            </w:r>
          </w:p>
        </w:tc>
      </w:tr>
      <w:tr w:rsidR="0090429C" w:rsidTr="0090429C">
        <w:trPr>
          <w:trHeight w:val="542"/>
        </w:trPr>
        <w:tc>
          <w:tcPr>
            <w:tcW w:w="1684"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Yağ (g)</w:t>
            </w:r>
          </w:p>
        </w:tc>
        <w:tc>
          <w:tcPr>
            <w:tcW w:w="223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64.12±16.59</w:t>
            </w:r>
          </w:p>
        </w:tc>
        <w:tc>
          <w:tcPr>
            <w:tcW w:w="117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36.2</w:t>
            </w:r>
          </w:p>
        </w:tc>
        <w:tc>
          <w:tcPr>
            <w:tcW w:w="1248"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106.4</w:t>
            </w:r>
          </w:p>
        </w:tc>
        <w:tc>
          <w:tcPr>
            <w:tcW w:w="159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92.3±24.4</w:t>
            </w:r>
          </w:p>
        </w:tc>
        <w:tc>
          <w:tcPr>
            <w:tcW w:w="2392"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67.12±24.69</w:t>
            </w:r>
          </w:p>
        </w:tc>
        <w:tc>
          <w:tcPr>
            <w:tcW w:w="121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32.4</w:t>
            </w:r>
          </w:p>
        </w:tc>
        <w:tc>
          <w:tcPr>
            <w:tcW w:w="1321"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119.9</w:t>
            </w:r>
          </w:p>
        </w:tc>
        <w:tc>
          <w:tcPr>
            <w:tcW w:w="159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111.9±41.2</w:t>
            </w:r>
          </w:p>
        </w:tc>
      </w:tr>
      <w:tr w:rsidR="0090429C" w:rsidTr="0090429C">
        <w:trPr>
          <w:trHeight w:val="542"/>
        </w:trPr>
        <w:tc>
          <w:tcPr>
            <w:tcW w:w="1684"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Yağ (%)</w:t>
            </w:r>
          </w:p>
        </w:tc>
        <w:tc>
          <w:tcPr>
            <w:tcW w:w="223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48.75±5.23</w:t>
            </w:r>
          </w:p>
        </w:tc>
        <w:tc>
          <w:tcPr>
            <w:tcW w:w="117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40</w:t>
            </w:r>
          </w:p>
        </w:tc>
        <w:tc>
          <w:tcPr>
            <w:tcW w:w="1248"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57</w:t>
            </w:r>
          </w:p>
        </w:tc>
        <w:tc>
          <w:tcPr>
            <w:tcW w:w="159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w:t>
            </w:r>
          </w:p>
        </w:tc>
        <w:tc>
          <w:tcPr>
            <w:tcW w:w="2392"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46.21±5.71</w:t>
            </w:r>
          </w:p>
        </w:tc>
        <w:tc>
          <w:tcPr>
            <w:tcW w:w="121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34</w:t>
            </w:r>
          </w:p>
        </w:tc>
        <w:tc>
          <w:tcPr>
            <w:tcW w:w="1321"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56</w:t>
            </w:r>
          </w:p>
        </w:tc>
        <w:tc>
          <w:tcPr>
            <w:tcW w:w="159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w:t>
            </w:r>
          </w:p>
        </w:tc>
      </w:tr>
      <w:tr w:rsidR="0090429C" w:rsidTr="0090429C">
        <w:trPr>
          <w:trHeight w:val="557"/>
        </w:trPr>
        <w:tc>
          <w:tcPr>
            <w:tcW w:w="1684"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Omega 3 (g)</w:t>
            </w:r>
          </w:p>
        </w:tc>
        <w:tc>
          <w:tcPr>
            <w:tcW w:w="223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1.69±1.12</w:t>
            </w:r>
          </w:p>
        </w:tc>
        <w:tc>
          <w:tcPr>
            <w:tcW w:w="117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0.4</w:t>
            </w:r>
          </w:p>
        </w:tc>
        <w:tc>
          <w:tcPr>
            <w:tcW w:w="1248"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3.9</w:t>
            </w:r>
          </w:p>
        </w:tc>
        <w:tc>
          <w:tcPr>
            <w:tcW w:w="159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188.4±125.1</w:t>
            </w:r>
          </w:p>
        </w:tc>
        <w:tc>
          <w:tcPr>
            <w:tcW w:w="2392"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1.84±1.28</w:t>
            </w:r>
          </w:p>
        </w:tc>
        <w:tc>
          <w:tcPr>
            <w:tcW w:w="121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0.7</w:t>
            </w:r>
          </w:p>
        </w:tc>
        <w:tc>
          <w:tcPr>
            <w:tcW w:w="1321"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6.1</w:t>
            </w:r>
          </w:p>
        </w:tc>
        <w:tc>
          <w:tcPr>
            <w:tcW w:w="159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204.2±142.8</w:t>
            </w:r>
          </w:p>
        </w:tc>
      </w:tr>
      <w:tr w:rsidR="0090429C" w:rsidTr="0090429C">
        <w:trPr>
          <w:trHeight w:val="542"/>
        </w:trPr>
        <w:tc>
          <w:tcPr>
            <w:tcW w:w="1684"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Omega 6 (g)</w:t>
            </w:r>
          </w:p>
        </w:tc>
        <w:tc>
          <w:tcPr>
            <w:tcW w:w="223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11.54±6.24</w:t>
            </w:r>
          </w:p>
        </w:tc>
        <w:tc>
          <w:tcPr>
            <w:tcW w:w="117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3.3</w:t>
            </w:r>
          </w:p>
        </w:tc>
        <w:tc>
          <w:tcPr>
            <w:tcW w:w="1248"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26.8</w:t>
            </w:r>
          </w:p>
        </w:tc>
        <w:tc>
          <w:tcPr>
            <w:tcW w:w="159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115.5±62.5</w:t>
            </w:r>
          </w:p>
        </w:tc>
        <w:tc>
          <w:tcPr>
            <w:tcW w:w="2392"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11.21±7.4</w:t>
            </w:r>
          </w:p>
        </w:tc>
        <w:tc>
          <w:tcPr>
            <w:tcW w:w="121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2.5</w:t>
            </w:r>
          </w:p>
        </w:tc>
        <w:tc>
          <w:tcPr>
            <w:tcW w:w="1321"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29.7</w:t>
            </w:r>
          </w:p>
        </w:tc>
        <w:tc>
          <w:tcPr>
            <w:tcW w:w="159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112.1±74</w:t>
            </w:r>
          </w:p>
        </w:tc>
      </w:tr>
      <w:tr w:rsidR="0090429C" w:rsidTr="0090429C">
        <w:trPr>
          <w:trHeight w:val="557"/>
        </w:trPr>
        <w:tc>
          <w:tcPr>
            <w:tcW w:w="1684"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CHO (g)</w:t>
            </w:r>
          </w:p>
        </w:tc>
        <w:tc>
          <w:tcPr>
            <w:tcW w:w="223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95.39±29.15</w:t>
            </w:r>
          </w:p>
        </w:tc>
        <w:tc>
          <w:tcPr>
            <w:tcW w:w="117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36.7</w:t>
            </w:r>
          </w:p>
        </w:tc>
        <w:tc>
          <w:tcPr>
            <w:tcW w:w="1248"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175.3</w:t>
            </w:r>
          </w:p>
        </w:tc>
        <w:tc>
          <w:tcPr>
            <w:tcW w:w="159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48.7±14.9</w:t>
            </w:r>
          </w:p>
        </w:tc>
        <w:tc>
          <w:tcPr>
            <w:tcW w:w="2392"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112.39±35.21</w:t>
            </w:r>
          </w:p>
        </w:tc>
        <w:tc>
          <w:tcPr>
            <w:tcW w:w="121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52.10</w:t>
            </w:r>
          </w:p>
        </w:tc>
        <w:tc>
          <w:tcPr>
            <w:tcW w:w="1321"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110.9</w:t>
            </w:r>
          </w:p>
        </w:tc>
        <w:tc>
          <w:tcPr>
            <w:tcW w:w="159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57.4±18</w:t>
            </w:r>
          </w:p>
        </w:tc>
      </w:tr>
      <w:tr w:rsidR="0090429C" w:rsidTr="0090429C">
        <w:trPr>
          <w:trHeight w:val="542"/>
        </w:trPr>
        <w:tc>
          <w:tcPr>
            <w:tcW w:w="1684"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CHO (%)</w:t>
            </w:r>
          </w:p>
        </w:tc>
        <w:tc>
          <w:tcPr>
            <w:tcW w:w="223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33.12±5.65</w:t>
            </w:r>
          </w:p>
        </w:tc>
        <w:tc>
          <w:tcPr>
            <w:tcW w:w="117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23</w:t>
            </w:r>
          </w:p>
        </w:tc>
        <w:tc>
          <w:tcPr>
            <w:tcW w:w="1248"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42</w:t>
            </w:r>
          </w:p>
        </w:tc>
        <w:tc>
          <w:tcPr>
            <w:tcW w:w="159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w:t>
            </w:r>
          </w:p>
        </w:tc>
        <w:tc>
          <w:tcPr>
            <w:tcW w:w="2392"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36.33±5.97</w:t>
            </w:r>
          </w:p>
        </w:tc>
        <w:tc>
          <w:tcPr>
            <w:tcW w:w="121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24</w:t>
            </w:r>
          </w:p>
        </w:tc>
        <w:tc>
          <w:tcPr>
            <w:tcW w:w="1321"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46</w:t>
            </w:r>
          </w:p>
        </w:tc>
        <w:tc>
          <w:tcPr>
            <w:tcW w:w="159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w:t>
            </w:r>
          </w:p>
        </w:tc>
      </w:tr>
      <w:tr w:rsidR="0090429C" w:rsidTr="0090429C">
        <w:trPr>
          <w:trHeight w:val="542"/>
        </w:trPr>
        <w:tc>
          <w:tcPr>
            <w:tcW w:w="1684"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Posa (g)</w:t>
            </w:r>
          </w:p>
        </w:tc>
        <w:tc>
          <w:tcPr>
            <w:tcW w:w="223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12.07±5.53</w:t>
            </w:r>
          </w:p>
        </w:tc>
        <w:tc>
          <w:tcPr>
            <w:tcW w:w="117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5.9</w:t>
            </w:r>
          </w:p>
        </w:tc>
        <w:tc>
          <w:tcPr>
            <w:tcW w:w="1248"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23.30</w:t>
            </w:r>
          </w:p>
        </w:tc>
        <w:tc>
          <w:tcPr>
            <w:tcW w:w="159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48.3±22.1</w:t>
            </w:r>
          </w:p>
        </w:tc>
        <w:tc>
          <w:tcPr>
            <w:tcW w:w="2392"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12.19±6.81</w:t>
            </w:r>
          </w:p>
        </w:tc>
        <w:tc>
          <w:tcPr>
            <w:tcW w:w="121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5.6</w:t>
            </w:r>
          </w:p>
        </w:tc>
        <w:tc>
          <w:tcPr>
            <w:tcW w:w="1321"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33.7</w:t>
            </w:r>
          </w:p>
        </w:tc>
        <w:tc>
          <w:tcPr>
            <w:tcW w:w="1596" w:type="dxa"/>
            <w:vAlign w:val="center"/>
          </w:tcPr>
          <w:p w:rsidR="0090429C" w:rsidRDefault="0090429C" w:rsidP="0090429C">
            <w:pPr>
              <w:jc w:val="center"/>
              <w:rPr>
                <w:rFonts w:ascii="Times New Roman" w:hAnsi="Times New Roman" w:cs="Times New Roman"/>
                <w:sz w:val="24"/>
                <w:szCs w:val="24"/>
              </w:rPr>
            </w:pPr>
            <w:r>
              <w:rPr>
                <w:rFonts w:ascii="Times New Roman" w:hAnsi="Times New Roman" w:cs="Times New Roman"/>
                <w:sz w:val="24"/>
                <w:szCs w:val="24"/>
              </w:rPr>
              <w:t>48.8±27.3</w:t>
            </w:r>
          </w:p>
        </w:tc>
      </w:tr>
    </w:tbl>
    <w:p w:rsidR="0068443D" w:rsidRPr="00AD0A2F" w:rsidRDefault="0068443D" w:rsidP="0068443D">
      <w:pPr>
        <w:jc w:val="both"/>
        <w:rPr>
          <w:rFonts w:ascii="Times New Roman" w:hAnsi="Times New Roman" w:cs="Times New Roman"/>
          <w:b/>
          <w:sz w:val="24"/>
          <w:szCs w:val="24"/>
        </w:rPr>
      </w:pPr>
      <w:r w:rsidRPr="00FB07C7">
        <w:rPr>
          <w:rFonts w:ascii="Times New Roman" w:hAnsi="Times New Roman" w:cs="Times New Roman"/>
          <w:b/>
          <w:sz w:val="24"/>
          <w:szCs w:val="24"/>
        </w:rPr>
        <w:t xml:space="preserve">Tablo </w:t>
      </w:r>
      <w:r>
        <w:rPr>
          <w:rFonts w:ascii="Times New Roman" w:hAnsi="Times New Roman" w:cs="Times New Roman"/>
          <w:b/>
          <w:sz w:val="24"/>
          <w:szCs w:val="24"/>
        </w:rPr>
        <w:t>4.</w:t>
      </w:r>
      <w:r w:rsidRPr="00FB07C7">
        <w:rPr>
          <w:rFonts w:ascii="Times New Roman" w:hAnsi="Times New Roman" w:cs="Times New Roman"/>
          <w:b/>
          <w:sz w:val="24"/>
          <w:szCs w:val="24"/>
        </w:rPr>
        <w:t>15: Araştırmaya katılan çocukların günlük enerji ve makro besin ögeleri alım ortalamaları ile alt ve üst değ</w:t>
      </w:r>
      <w:r>
        <w:rPr>
          <w:rFonts w:ascii="Times New Roman" w:hAnsi="Times New Roman" w:cs="Times New Roman"/>
          <w:b/>
          <w:sz w:val="24"/>
          <w:szCs w:val="24"/>
        </w:rPr>
        <w:t>erler</w:t>
      </w:r>
    </w:p>
    <w:p w:rsidR="0068443D" w:rsidRDefault="0068443D" w:rsidP="007E69A4">
      <w:pPr>
        <w:spacing w:line="360" w:lineRule="auto"/>
        <w:jc w:val="both"/>
        <w:rPr>
          <w:rFonts w:ascii="Times New Roman" w:hAnsi="Times New Roman" w:cs="Times New Roman"/>
          <w:sz w:val="24"/>
          <w:szCs w:val="24"/>
        </w:rPr>
      </w:pPr>
    </w:p>
    <w:p w:rsidR="004C0C02" w:rsidRDefault="004C0C02" w:rsidP="007E69A4">
      <w:pPr>
        <w:spacing w:line="360" w:lineRule="auto"/>
        <w:jc w:val="both"/>
        <w:rPr>
          <w:rFonts w:ascii="Times New Roman" w:hAnsi="Times New Roman" w:cs="Times New Roman"/>
          <w:sz w:val="24"/>
          <w:szCs w:val="24"/>
        </w:rPr>
        <w:sectPr w:rsidR="004C0C02" w:rsidSect="0068443D">
          <w:pgSz w:w="16838" w:h="11906" w:orient="landscape"/>
          <w:pgMar w:top="1417" w:right="1417" w:bottom="1417" w:left="1417" w:header="708" w:footer="708" w:gutter="0"/>
          <w:cols w:space="708"/>
          <w:docGrid w:linePitch="360"/>
        </w:sectPr>
      </w:pPr>
    </w:p>
    <w:p w:rsidR="00D52237" w:rsidRDefault="00D52237" w:rsidP="00D5223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Araştırmaya katılan çocukların günlük olarak aldıkları enerji ve makro besin ögelerinin alımları eğitim öncesi ve eğitim sonrası değerleri tablo 15’de görülmektedir.  Tablo 16’da görüldüğü gibi eğitim öncesi ve eğitim sonrası istatistiksel olarak anlamsal bir fark bulunmamıştır. Bunun yanı sıra Türkiye’ye Özgü Beslenme Rehberine göre 4-6 yaş grubunun alması gereken güvenilir alımlarının yüzdeleri de tabloda verilmiştir. </w:t>
      </w:r>
    </w:p>
    <w:p w:rsidR="00D52237" w:rsidRDefault="00D52237" w:rsidP="00D5223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Eğitim öncesi enerjinin güvenilir alım düzeyine göre ortalama karşılama yüzdesi 71.1±17.3, proteinlerin günlük alımının güvenilir alım düzeyindeki ortalama karşılaması %71.6±20.6, yağların ortalama karşılama yüzdeleri 92.3±24.4, omega-6’nın ise ortalama karşılama yüzdesi 115.5±62.5’dir. </w:t>
      </w:r>
      <w:r w:rsidR="00C16B92">
        <w:rPr>
          <w:rFonts w:ascii="Times New Roman" w:hAnsi="Times New Roman" w:cs="Times New Roman"/>
          <w:sz w:val="24"/>
          <w:szCs w:val="24"/>
        </w:rPr>
        <w:t>O</w:t>
      </w:r>
      <w:r>
        <w:rPr>
          <w:rFonts w:ascii="Times New Roman" w:hAnsi="Times New Roman" w:cs="Times New Roman"/>
          <w:sz w:val="24"/>
          <w:szCs w:val="24"/>
        </w:rPr>
        <w:t>mega-3’ün ortalama karşılama yüzdesi 188.4±125.1</w:t>
      </w:r>
      <w:r w:rsidR="00C16B92">
        <w:rPr>
          <w:rFonts w:ascii="Times New Roman" w:hAnsi="Times New Roman" w:cs="Times New Roman"/>
          <w:sz w:val="24"/>
          <w:szCs w:val="24"/>
        </w:rPr>
        <w:t>’dir.</w:t>
      </w:r>
      <w:r>
        <w:rPr>
          <w:rFonts w:ascii="Times New Roman" w:hAnsi="Times New Roman" w:cs="Times New Roman"/>
          <w:sz w:val="24"/>
          <w:szCs w:val="24"/>
        </w:rPr>
        <w:t xml:space="preserve"> Ortalama karşılama yüzdelerinde CHO ve posanın durumu sırasıyla %48.7±14.9 ve %48.3±22.1’dir. </w:t>
      </w:r>
    </w:p>
    <w:p w:rsidR="00D52237" w:rsidRDefault="00D52237" w:rsidP="00D52237">
      <w:pPr>
        <w:spacing w:line="360" w:lineRule="auto"/>
        <w:jc w:val="both"/>
        <w:rPr>
          <w:rFonts w:ascii="Times New Roman" w:hAnsi="Times New Roman" w:cs="Times New Roman"/>
          <w:sz w:val="24"/>
          <w:szCs w:val="24"/>
        </w:rPr>
      </w:pPr>
      <w:r>
        <w:rPr>
          <w:rFonts w:ascii="Times New Roman" w:hAnsi="Times New Roman" w:cs="Times New Roman"/>
          <w:sz w:val="24"/>
          <w:szCs w:val="24"/>
        </w:rPr>
        <w:t>Eğitim sonrası günlük alımlarının güvenilir alıma karşılaştırıldıklarında enerjinin ortalama karşılama yüzdesi 77.5±23.9, proteinlerin %74.4±25.3, yağların ortalama karşılama yüzdeleri 111.9±41.2, omega-6’nın ise ortalama karşılama yüzdesi 112.1±74’dir</w:t>
      </w:r>
      <w:r w:rsidR="00C16B92">
        <w:rPr>
          <w:rFonts w:ascii="Times New Roman" w:hAnsi="Times New Roman" w:cs="Times New Roman"/>
          <w:sz w:val="24"/>
          <w:szCs w:val="24"/>
        </w:rPr>
        <w:t>.</w:t>
      </w:r>
      <w:r>
        <w:rPr>
          <w:rFonts w:ascii="Times New Roman" w:hAnsi="Times New Roman" w:cs="Times New Roman"/>
          <w:sz w:val="24"/>
          <w:szCs w:val="24"/>
        </w:rPr>
        <w:t xml:space="preserve"> </w:t>
      </w:r>
      <w:r w:rsidR="00C16B92">
        <w:rPr>
          <w:rFonts w:ascii="Times New Roman" w:hAnsi="Times New Roman" w:cs="Times New Roman"/>
          <w:sz w:val="24"/>
          <w:szCs w:val="24"/>
        </w:rPr>
        <w:t>O</w:t>
      </w:r>
      <w:r>
        <w:rPr>
          <w:rFonts w:ascii="Times New Roman" w:hAnsi="Times New Roman" w:cs="Times New Roman"/>
          <w:sz w:val="24"/>
          <w:szCs w:val="24"/>
        </w:rPr>
        <w:t xml:space="preserve">mega-3’ün ortalama karşılama yüzdesi 204.2±142.8 </w:t>
      </w:r>
      <w:r w:rsidR="00C16B92">
        <w:rPr>
          <w:rFonts w:ascii="Times New Roman" w:hAnsi="Times New Roman" w:cs="Times New Roman"/>
          <w:sz w:val="24"/>
          <w:szCs w:val="24"/>
        </w:rPr>
        <w:t xml:space="preserve">olarak </w:t>
      </w:r>
      <w:r>
        <w:rPr>
          <w:rFonts w:ascii="Times New Roman" w:hAnsi="Times New Roman" w:cs="Times New Roman"/>
          <w:sz w:val="24"/>
          <w:szCs w:val="24"/>
        </w:rPr>
        <w:t>belirlenmiştir. Ortalama karşılama yüzdelerinde CHO ve posanın durumu sıras</w:t>
      </w:r>
      <w:r w:rsidR="00C16B92">
        <w:rPr>
          <w:rFonts w:ascii="Times New Roman" w:hAnsi="Times New Roman" w:cs="Times New Roman"/>
          <w:sz w:val="24"/>
          <w:szCs w:val="24"/>
        </w:rPr>
        <w:t>ıyla %57.4±18 ve %48.8±27.3’tür</w:t>
      </w:r>
      <w:r>
        <w:rPr>
          <w:rFonts w:ascii="Times New Roman" w:hAnsi="Times New Roman" w:cs="Times New Roman"/>
          <w:sz w:val="24"/>
          <w:szCs w:val="24"/>
        </w:rPr>
        <w:t>. Bu değerler bize eğitim öncesi ve eğitim sonrasındaki</w:t>
      </w:r>
      <w:r w:rsidR="00C16B92">
        <w:rPr>
          <w:rFonts w:ascii="Times New Roman" w:hAnsi="Times New Roman" w:cs="Times New Roman"/>
          <w:sz w:val="24"/>
          <w:szCs w:val="24"/>
        </w:rPr>
        <w:t xml:space="preserve"> ortalama karşılama yüzdelerinde</w:t>
      </w:r>
      <w:r>
        <w:rPr>
          <w:rFonts w:ascii="Times New Roman" w:hAnsi="Times New Roman" w:cs="Times New Roman"/>
          <w:sz w:val="24"/>
          <w:szCs w:val="24"/>
        </w:rPr>
        <w:t xml:space="preserve"> benzer durumlar</w:t>
      </w:r>
      <w:r w:rsidR="00C16B92">
        <w:rPr>
          <w:rFonts w:ascii="Times New Roman" w:hAnsi="Times New Roman" w:cs="Times New Roman"/>
          <w:sz w:val="24"/>
          <w:szCs w:val="24"/>
        </w:rPr>
        <w:t>ı</w:t>
      </w:r>
      <w:r>
        <w:rPr>
          <w:rFonts w:ascii="Times New Roman" w:hAnsi="Times New Roman" w:cs="Times New Roman"/>
          <w:sz w:val="24"/>
          <w:szCs w:val="24"/>
        </w:rPr>
        <w:t xml:space="preserve"> </w:t>
      </w:r>
      <w:r w:rsidR="00C16B92">
        <w:rPr>
          <w:rFonts w:ascii="Times New Roman" w:hAnsi="Times New Roman" w:cs="Times New Roman"/>
          <w:sz w:val="24"/>
          <w:szCs w:val="24"/>
        </w:rPr>
        <w:t>ifade etmektedir.</w:t>
      </w:r>
    </w:p>
    <w:p w:rsidR="00D52237" w:rsidRDefault="00D52237" w:rsidP="007E69A4">
      <w:pPr>
        <w:spacing w:line="360" w:lineRule="auto"/>
        <w:jc w:val="both"/>
        <w:rPr>
          <w:rFonts w:ascii="Times New Roman" w:hAnsi="Times New Roman" w:cs="Times New Roman"/>
          <w:sz w:val="24"/>
          <w:szCs w:val="24"/>
        </w:rPr>
        <w:sectPr w:rsidR="00D52237" w:rsidSect="004C0C02">
          <w:pgSz w:w="11906" w:h="16838"/>
          <w:pgMar w:top="1417" w:right="1417" w:bottom="1417" w:left="1417" w:header="708" w:footer="708" w:gutter="0"/>
          <w:cols w:space="708"/>
          <w:docGrid w:linePitch="360"/>
        </w:sectPr>
      </w:pPr>
    </w:p>
    <w:p w:rsidR="00DD582B" w:rsidRPr="00DD582B" w:rsidRDefault="00DD582B" w:rsidP="007E69A4">
      <w:pPr>
        <w:spacing w:line="360" w:lineRule="auto"/>
        <w:jc w:val="both"/>
        <w:rPr>
          <w:rFonts w:ascii="Times New Roman" w:hAnsi="Times New Roman" w:cs="Times New Roman"/>
          <w:b/>
          <w:sz w:val="24"/>
          <w:szCs w:val="24"/>
        </w:rPr>
      </w:pPr>
      <w:r w:rsidRPr="00FB07C7">
        <w:rPr>
          <w:rFonts w:ascii="Times New Roman" w:hAnsi="Times New Roman" w:cs="Times New Roman"/>
          <w:b/>
          <w:sz w:val="24"/>
          <w:szCs w:val="24"/>
        </w:rPr>
        <w:lastRenderedPageBreak/>
        <w:t xml:space="preserve">Tablo </w:t>
      </w:r>
      <w:r>
        <w:rPr>
          <w:rFonts w:ascii="Times New Roman" w:hAnsi="Times New Roman" w:cs="Times New Roman"/>
          <w:b/>
          <w:sz w:val="24"/>
          <w:szCs w:val="24"/>
        </w:rPr>
        <w:t>4.</w:t>
      </w:r>
      <w:r w:rsidRPr="00FB07C7">
        <w:rPr>
          <w:rFonts w:ascii="Times New Roman" w:hAnsi="Times New Roman" w:cs="Times New Roman"/>
          <w:b/>
          <w:sz w:val="24"/>
          <w:szCs w:val="24"/>
        </w:rPr>
        <w:t>16: Araştırmaya katılan çocukların eğitim öncesi ve eğitim sonrası günlük enerji ve makro besi</w:t>
      </w:r>
      <w:r>
        <w:rPr>
          <w:rFonts w:ascii="Times New Roman" w:hAnsi="Times New Roman" w:cs="Times New Roman"/>
          <w:b/>
          <w:sz w:val="24"/>
          <w:szCs w:val="24"/>
        </w:rPr>
        <w:t>n alımlarının karşılaştırılması</w:t>
      </w:r>
    </w:p>
    <w:tbl>
      <w:tblPr>
        <w:tblStyle w:val="TabloKlavuzu"/>
        <w:tblW w:w="10411" w:type="dxa"/>
        <w:tblInd w:w="-5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6"/>
        <w:gridCol w:w="1958"/>
        <w:gridCol w:w="1958"/>
        <w:gridCol w:w="1959"/>
        <w:gridCol w:w="1960"/>
      </w:tblGrid>
      <w:tr w:rsidR="00DD582B" w:rsidTr="00A0439A">
        <w:trPr>
          <w:trHeight w:val="255"/>
        </w:trPr>
        <w:tc>
          <w:tcPr>
            <w:tcW w:w="2576" w:type="dxa"/>
            <w:vMerge w:val="restart"/>
            <w:tcBorders>
              <w:top w:val="single" w:sz="4" w:space="0" w:color="auto"/>
              <w:bottom w:val="single" w:sz="4" w:space="0" w:color="auto"/>
            </w:tcBorders>
          </w:tcPr>
          <w:p w:rsidR="00DD582B" w:rsidRDefault="00DD582B" w:rsidP="00402F9D">
            <w:pPr>
              <w:jc w:val="both"/>
              <w:rPr>
                <w:rFonts w:ascii="Times New Roman" w:hAnsi="Times New Roman" w:cs="Times New Roman"/>
                <w:sz w:val="24"/>
                <w:szCs w:val="24"/>
              </w:rPr>
            </w:pPr>
          </w:p>
        </w:tc>
        <w:tc>
          <w:tcPr>
            <w:tcW w:w="7835" w:type="dxa"/>
            <w:gridSpan w:val="4"/>
            <w:tcBorders>
              <w:top w:val="single" w:sz="4" w:space="0" w:color="auto"/>
              <w:bottom w:val="nil"/>
            </w:tcBorders>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n:24</w:t>
            </w:r>
          </w:p>
        </w:tc>
      </w:tr>
      <w:tr w:rsidR="00DD582B" w:rsidTr="00A0439A">
        <w:trPr>
          <w:trHeight w:val="270"/>
        </w:trPr>
        <w:tc>
          <w:tcPr>
            <w:tcW w:w="2576" w:type="dxa"/>
            <w:vMerge/>
            <w:tcBorders>
              <w:top w:val="single" w:sz="4" w:space="0" w:color="auto"/>
              <w:bottom w:val="single" w:sz="4" w:space="0" w:color="auto"/>
            </w:tcBorders>
          </w:tcPr>
          <w:p w:rsidR="00DD582B" w:rsidRDefault="00DD582B" w:rsidP="00402F9D">
            <w:pPr>
              <w:jc w:val="both"/>
              <w:rPr>
                <w:rFonts w:ascii="Times New Roman" w:hAnsi="Times New Roman" w:cs="Times New Roman"/>
                <w:sz w:val="24"/>
                <w:szCs w:val="24"/>
              </w:rPr>
            </w:pPr>
          </w:p>
        </w:tc>
        <w:tc>
          <w:tcPr>
            <w:tcW w:w="1958" w:type="dxa"/>
            <w:tcBorders>
              <w:top w:val="nil"/>
              <w:bottom w:val="single" w:sz="4" w:space="0" w:color="auto"/>
            </w:tcBorders>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E.Ö.</w:t>
            </w:r>
          </w:p>
        </w:tc>
        <w:tc>
          <w:tcPr>
            <w:tcW w:w="1958" w:type="dxa"/>
            <w:tcBorders>
              <w:top w:val="nil"/>
              <w:bottom w:val="single" w:sz="4" w:space="0" w:color="auto"/>
            </w:tcBorders>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E.S.</w:t>
            </w:r>
          </w:p>
        </w:tc>
        <w:tc>
          <w:tcPr>
            <w:tcW w:w="1959" w:type="dxa"/>
            <w:tcBorders>
              <w:top w:val="nil"/>
              <w:bottom w:val="single" w:sz="4" w:space="0" w:color="auto"/>
            </w:tcBorders>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t</w:t>
            </w:r>
          </w:p>
        </w:tc>
        <w:tc>
          <w:tcPr>
            <w:tcW w:w="1959" w:type="dxa"/>
            <w:tcBorders>
              <w:top w:val="nil"/>
              <w:bottom w:val="single" w:sz="4" w:space="0" w:color="auto"/>
            </w:tcBorders>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p</w:t>
            </w:r>
          </w:p>
        </w:tc>
      </w:tr>
      <w:tr w:rsidR="00DD582B" w:rsidTr="0090429C">
        <w:trPr>
          <w:trHeight w:val="255"/>
        </w:trPr>
        <w:tc>
          <w:tcPr>
            <w:tcW w:w="2576" w:type="dxa"/>
            <w:tcBorders>
              <w:top w:val="single" w:sz="4" w:space="0" w:color="auto"/>
            </w:tcBorders>
            <w:vAlign w:val="center"/>
          </w:tcPr>
          <w:p w:rsidR="00DD582B" w:rsidRDefault="00DD582B" w:rsidP="00402F9D">
            <w:pPr>
              <w:rPr>
                <w:rFonts w:ascii="Times New Roman" w:hAnsi="Times New Roman" w:cs="Times New Roman"/>
                <w:sz w:val="24"/>
                <w:szCs w:val="24"/>
              </w:rPr>
            </w:pPr>
            <w:r>
              <w:rPr>
                <w:rFonts w:ascii="Times New Roman" w:hAnsi="Times New Roman" w:cs="Times New Roman"/>
                <w:sz w:val="24"/>
                <w:szCs w:val="24"/>
              </w:rPr>
              <w:t>Enerji (kkal)</w:t>
            </w:r>
          </w:p>
        </w:tc>
        <w:tc>
          <w:tcPr>
            <w:tcW w:w="1958" w:type="dxa"/>
            <w:tcBorders>
              <w:top w:val="single" w:sz="4" w:space="0" w:color="auto"/>
            </w:tcBorders>
            <w:vAlign w:val="center"/>
          </w:tcPr>
          <w:p w:rsidR="00DD582B" w:rsidRDefault="00DD582B" w:rsidP="00402F9D">
            <w:pPr>
              <w:jc w:val="center"/>
              <w:rPr>
                <w:rFonts w:ascii="Times New Roman" w:hAnsi="Times New Roman" w:cs="Times New Roman"/>
                <w:sz w:val="24"/>
                <w:szCs w:val="24"/>
              </w:rPr>
            </w:pPr>
          </w:p>
        </w:tc>
        <w:tc>
          <w:tcPr>
            <w:tcW w:w="1958" w:type="dxa"/>
            <w:tcBorders>
              <w:top w:val="single" w:sz="4" w:space="0" w:color="auto"/>
            </w:tcBorders>
            <w:vAlign w:val="center"/>
          </w:tcPr>
          <w:p w:rsidR="00DD582B" w:rsidRDefault="00DD582B" w:rsidP="00402F9D">
            <w:pPr>
              <w:jc w:val="center"/>
              <w:rPr>
                <w:rFonts w:ascii="Times New Roman" w:hAnsi="Times New Roman" w:cs="Times New Roman"/>
                <w:sz w:val="24"/>
                <w:szCs w:val="24"/>
              </w:rPr>
            </w:pPr>
          </w:p>
        </w:tc>
        <w:tc>
          <w:tcPr>
            <w:tcW w:w="1959" w:type="dxa"/>
            <w:vMerge w:val="restart"/>
            <w:tcBorders>
              <w:top w:val="single" w:sz="4" w:space="0" w:color="auto"/>
            </w:tcBorders>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-1.212</w:t>
            </w:r>
          </w:p>
        </w:tc>
        <w:tc>
          <w:tcPr>
            <w:tcW w:w="1959" w:type="dxa"/>
            <w:vMerge w:val="restart"/>
            <w:tcBorders>
              <w:top w:val="single" w:sz="4" w:space="0" w:color="auto"/>
            </w:tcBorders>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0.238</w:t>
            </w:r>
          </w:p>
        </w:tc>
      </w:tr>
      <w:tr w:rsidR="00DD582B" w:rsidTr="0090429C">
        <w:trPr>
          <w:trHeight w:val="255"/>
        </w:trPr>
        <w:tc>
          <w:tcPr>
            <w:tcW w:w="2576"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Ortanca</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1145.25</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1231.1</w:t>
            </w:r>
          </w:p>
        </w:tc>
        <w:tc>
          <w:tcPr>
            <w:tcW w:w="1959" w:type="dxa"/>
            <w:vMerge/>
            <w:vAlign w:val="center"/>
          </w:tcPr>
          <w:p w:rsidR="00DD582B" w:rsidRDefault="00DD582B" w:rsidP="00402F9D">
            <w:pPr>
              <w:jc w:val="both"/>
              <w:rPr>
                <w:rFonts w:ascii="Times New Roman" w:hAnsi="Times New Roman" w:cs="Times New Roman"/>
                <w:sz w:val="24"/>
                <w:szCs w:val="24"/>
              </w:rPr>
            </w:pPr>
          </w:p>
        </w:tc>
        <w:tc>
          <w:tcPr>
            <w:tcW w:w="1959" w:type="dxa"/>
            <w:vMerge/>
            <w:vAlign w:val="center"/>
          </w:tcPr>
          <w:p w:rsidR="00DD582B" w:rsidRDefault="00DD582B" w:rsidP="00402F9D">
            <w:pPr>
              <w:jc w:val="both"/>
              <w:rPr>
                <w:rFonts w:ascii="Times New Roman" w:hAnsi="Times New Roman" w:cs="Times New Roman"/>
                <w:sz w:val="24"/>
                <w:szCs w:val="24"/>
              </w:rPr>
            </w:pPr>
          </w:p>
        </w:tc>
      </w:tr>
      <w:tr w:rsidR="00DD582B" w:rsidTr="0090429C">
        <w:trPr>
          <w:trHeight w:val="255"/>
        </w:trPr>
        <w:tc>
          <w:tcPr>
            <w:tcW w:w="2576" w:type="dxa"/>
            <w:vAlign w:val="center"/>
          </w:tcPr>
          <w:p w:rsidR="00DD582B" w:rsidRPr="001E29D2" w:rsidRDefault="00DD582B" w:rsidP="00402F9D">
            <w:pPr>
              <w:ind w:left="360"/>
              <w:jc w:val="center"/>
              <w:rPr>
                <w:rFonts w:ascii="Times New Roman" w:hAnsi="Times New Roman" w:cs="Times New Roman"/>
                <w:sz w:val="24"/>
                <w:szCs w:val="24"/>
              </w:rPr>
            </w:pPr>
            <w:r>
              <w:rPr>
                <w:rFonts w:ascii="Times New Roman" w:hAnsi="Times New Roman" w:cs="Times New Roman"/>
                <w:sz w:val="24"/>
                <w:szCs w:val="24"/>
              </w:rPr>
              <w:t>1. ç</w:t>
            </w:r>
            <w:r w:rsidRPr="001E29D2">
              <w:rPr>
                <w:rFonts w:ascii="Times New Roman" w:hAnsi="Times New Roman" w:cs="Times New Roman"/>
                <w:sz w:val="24"/>
                <w:szCs w:val="24"/>
              </w:rPr>
              <w:t>eyreklik</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952.6</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1031.6</w:t>
            </w:r>
          </w:p>
        </w:tc>
        <w:tc>
          <w:tcPr>
            <w:tcW w:w="1959" w:type="dxa"/>
            <w:vMerge/>
            <w:vAlign w:val="center"/>
          </w:tcPr>
          <w:p w:rsidR="00DD582B" w:rsidRDefault="00DD582B" w:rsidP="00402F9D">
            <w:pPr>
              <w:jc w:val="both"/>
              <w:rPr>
                <w:rFonts w:ascii="Times New Roman" w:hAnsi="Times New Roman" w:cs="Times New Roman"/>
                <w:sz w:val="24"/>
                <w:szCs w:val="24"/>
              </w:rPr>
            </w:pPr>
          </w:p>
        </w:tc>
        <w:tc>
          <w:tcPr>
            <w:tcW w:w="1959" w:type="dxa"/>
            <w:vMerge/>
            <w:vAlign w:val="center"/>
          </w:tcPr>
          <w:p w:rsidR="00DD582B" w:rsidRDefault="00DD582B" w:rsidP="00402F9D">
            <w:pPr>
              <w:jc w:val="both"/>
              <w:rPr>
                <w:rFonts w:ascii="Times New Roman" w:hAnsi="Times New Roman" w:cs="Times New Roman"/>
                <w:sz w:val="24"/>
                <w:szCs w:val="24"/>
              </w:rPr>
            </w:pPr>
          </w:p>
        </w:tc>
      </w:tr>
      <w:tr w:rsidR="00DD582B" w:rsidTr="0090429C">
        <w:trPr>
          <w:trHeight w:val="255"/>
        </w:trPr>
        <w:tc>
          <w:tcPr>
            <w:tcW w:w="2576" w:type="dxa"/>
            <w:vAlign w:val="center"/>
          </w:tcPr>
          <w:p w:rsidR="00DD582B" w:rsidRPr="001E29D2" w:rsidRDefault="00DD582B" w:rsidP="00402F9D">
            <w:pPr>
              <w:ind w:left="360"/>
              <w:jc w:val="center"/>
              <w:rPr>
                <w:rFonts w:ascii="Times New Roman" w:hAnsi="Times New Roman" w:cs="Times New Roman"/>
                <w:sz w:val="24"/>
                <w:szCs w:val="24"/>
              </w:rPr>
            </w:pPr>
            <w:r>
              <w:rPr>
                <w:rFonts w:ascii="Times New Roman" w:hAnsi="Times New Roman" w:cs="Times New Roman"/>
                <w:sz w:val="24"/>
                <w:szCs w:val="24"/>
              </w:rPr>
              <w:t xml:space="preserve">3. çeyreklik </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1374.40</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1480.72</w:t>
            </w:r>
          </w:p>
        </w:tc>
        <w:tc>
          <w:tcPr>
            <w:tcW w:w="1959" w:type="dxa"/>
            <w:vMerge/>
            <w:vAlign w:val="center"/>
          </w:tcPr>
          <w:p w:rsidR="00DD582B" w:rsidRDefault="00DD582B" w:rsidP="00402F9D">
            <w:pPr>
              <w:jc w:val="both"/>
              <w:rPr>
                <w:rFonts w:ascii="Times New Roman" w:hAnsi="Times New Roman" w:cs="Times New Roman"/>
                <w:sz w:val="24"/>
                <w:szCs w:val="24"/>
              </w:rPr>
            </w:pPr>
          </w:p>
        </w:tc>
        <w:tc>
          <w:tcPr>
            <w:tcW w:w="1959" w:type="dxa"/>
            <w:vMerge/>
            <w:vAlign w:val="center"/>
          </w:tcPr>
          <w:p w:rsidR="00DD582B" w:rsidRDefault="00DD582B" w:rsidP="00402F9D">
            <w:pPr>
              <w:jc w:val="both"/>
              <w:rPr>
                <w:rFonts w:ascii="Times New Roman" w:hAnsi="Times New Roman" w:cs="Times New Roman"/>
                <w:sz w:val="24"/>
                <w:szCs w:val="24"/>
              </w:rPr>
            </w:pPr>
          </w:p>
        </w:tc>
      </w:tr>
      <w:tr w:rsidR="00DD582B" w:rsidTr="0090429C">
        <w:trPr>
          <w:trHeight w:val="255"/>
        </w:trPr>
        <w:tc>
          <w:tcPr>
            <w:tcW w:w="2576" w:type="dxa"/>
            <w:vAlign w:val="center"/>
          </w:tcPr>
          <w:p w:rsidR="00DD582B" w:rsidRDefault="00DD582B" w:rsidP="00402F9D">
            <w:pPr>
              <w:rPr>
                <w:rFonts w:ascii="Times New Roman" w:hAnsi="Times New Roman" w:cs="Times New Roman"/>
                <w:sz w:val="24"/>
                <w:szCs w:val="24"/>
              </w:rPr>
            </w:pPr>
            <w:r>
              <w:rPr>
                <w:rFonts w:ascii="Times New Roman" w:hAnsi="Times New Roman" w:cs="Times New Roman"/>
                <w:sz w:val="24"/>
                <w:szCs w:val="24"/>
              </w:rPr>
              <w:t>Protein (g)</w:t>
            </w:r>
          </w:p>
        </w:tc>
        <w:tc>
          <w:tcPr>
            <w:tcW w:w="1958" w:type="dxa"/>
            <w:vAlign w:val="center"/>
          </w:tcPr>
          <w:p w:rsidR="00DD582B" w:rsidRDefault="00DD582B" w:rsidP="00402F9D">
            <w:pPr>
              <w:jc w:val="center"/>
              <w:rPr>
                <w:rFonts w:ascii="Times New Roman" w:hAnsi="Times New Roman" w:cs="Times New Roman"/>
                <w:sz w:val="24"/>
                <w:szCs w:val="24"/>
              </w:rPr>
            </w:pPr>
          </w:p>
        </w:tc>
        <w:tc>
          <w:tcPr>
            <w:tcW w:w="1958" w:type="dxa"/>
            <w:vAlign w:val="center"/>
          </w:tcPr>
          <w:p w:rsidR="00DD582B" w:rsidRDefault="00DD582B" w:rsidP="00402F9D">
            <w:pPr>
              <w:jc w:val="center"/>
              <w:rPr>
                <w:rFonts w:ascii="Times New Roman" w:hAnsi="Times New Roman" w:cs="Times New Roman"/>
                <w:sz w:val="24"/>
                <w:szCs w:val="24"/>
              </w:rPr>
            </w:pPr>
          </w:p>
        </w:tc>
        <w:tc>
          <w:tcPr>
            <w:tcW w:w="1959" w:type="dxa"/>
            <w:vMerge w:val="restart"/>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-0.420</w:t>
            </w:r>
          </w:p>
        </w:tc>
        <w:tc>
          <w:tcPr>
            <w:tcW w:w="1959" w:type="dxa"/>
            <w:vMerge w:val="restart"/>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0.678</w:t>
            </w:r>
          </w:p>
        </w:tc>
      </w:tr>
      <w:tr w:rsidR="00DD582B" w:rsidTr="0090429C">
        <w:trPr>
          <w:trHeight w:val="270"/>
        </w:trPr>
        <w:tc>
          <w:tcPr>
            <w:tcW w:w="2576"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Ortanca</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45.15</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52.3</w:t>
            </w:r>
          </w:p>
        </w:tc>
        <w:tc>
          <w:tcPr>
            <w:tcW w:w="1959" w:type="dxa"/>
            <w:vMerge/>
            <w:vAlign w:val="center"/>
          </w:tcPr>
          <w:p w:rsidR="00DD582B" w:rsidRDefault="00DD582B" w:rsidP="00402F9D">
            <w:pPr>
              <w:jc w:val="both"/>
              <w:rPr>
                <w:rFonts w:ascii="Times New Roman" w:hAnsi="Times New Roman" w:cs="Times New Roman"/>
                <w:sz w:val="24"/>
                <w:szCs w:val="24"/>
              </w:rPr>
            </w:pPr>
          </w:p>
        </w:tc>
        <w:tc>
          <w:tcPr>
            <w:tcW w:w="1959" w:type="dxa"/>
            <w:vMerge/>
            <w:vAlign w:val="center"/>
          </w:tcPr>
          <w:p w:rsidR="00DD582B" w:rsidRDefault="00DD582B" w:rsidP="00402F9D">
            <w:pPr>
              <w:jc w:val="both"/>
              <w:rPr>
                <w:rFonts w:ascii="Times New Roman" w:hAnsi="Times New Roman" w:cs="Times New Roman"/>
                <w:sz w:val="24"/>
                <w:szCs w:val="24"/>
              </w:rPr>
            </w:pPr>
          </w:p>
        </w:tc>
      </w:tr>
      <w:tr w:rsidR="00DD582B" w:rsidTr="0090429C">
        <w:trPr>
          <w:trHeight w:val="255"/>
        </w:trPr>
        <w:tc>
          <w:tcPr>
            <w:tcW w:w="2576" w:type="dxa"/>
            <w:vAlign w:val="center"/>
          </w:tcPr>
          <w:p w:rsidR="00DD582B" w:rsidRPr="001E29D2" w:rsidRDefault="00DD582B" w:rsidP="00402F9D">
            <w:pPr>
              <w:ind w:left="360"/>
              <w:jc w:val="center"/>
              <w:rPr>
                <w:rFonts w:ascii="Times New Roman" w:hAnsi="Times New Roman" w:cs="Times New Roman"/>
                <w:sz w:val="24"/>
                <w:szCs w:val="24"/>
              </w:rPr>
            </w:pPr>
            <w:r>
              <w:rPr>
                <w:rFonts w:ascii="Times New Roman" w:hAnsi="Times New Roman" w:cs="Times New Roman"/>
                <w:sz w:val="24"/>
                <w:szCs w:val="24"/>
              </w:rPr>
              <w:t>1. ç</w:t>
            </w:r>
            <w:r w:rsidRPr="001E29D2">
              <w:rPr>
                <w:rFonts w:ascii="Times New Roman" w:hAnsi="Times New Roman" w:cs="Times New Roman"/>
                <w:sz w:val="24"/>
                <w:szCs w:val="24"/>
              </w:rPr>
              <w:t>eyreklik</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40.42</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42.12</w:t>
            </w:r>
          </w:p>
        </w:tc>
        <w:tc>
          <w:tcPr>
            <w:tcW w:w="1959" w:type="dxa"/>
            <w:vMerge/>
            <w:vAlign w:val="center"/>
          </w:tcPr>
          <w:p w:rsidR="00DD582B" w:rsidRDefault="00DD582B" w:rsidP="00402F9D">
            <w:pPr>
              <w:jc w:val="both"/>
              <w:rPr>
                <w:rFonts w:ascii="Times New Roman" w:hAnsi="Times New Roman" w:cs="Times New Roman"/>
                <w:sz w:val="24"/>
                <w:szCs w:val="24"/>
              </w:rPr>
            </w:pPr>
          </w:p>
        </w:tc>
        <w:tc>
          <w:tcPr>
            <w:tcW w:w="1959" w:type="dxa"/>
            <w:vMerge/>
            <w:vAlign w:val="center"/>
          </w:tcPr>
          <w:p w:rsidR="00DD582B" w:rsidRDefault="00DD582B" w:rsidP="00402F9D">
            <w:pPr>
              <w:jc w:val="both"/>
              <w:rPr>
                <w:rFonts w:ascii="Times New Roman" w:hAnsi="Times New Roman" w:cs="Times New Roman"/>
                <w:sz w:val="24"/>
                <w:szCs w:val="24"/>
              </w:rPr>
            </w:pPr>
          </w:p>
        </w:tc>
      </w:tr>
      <w:tr w:rsidR="00DD582B" w:rsidTr="0090429C">
        <w:trPr>
          <w:trHeight w:val="255"/>
        </w:trPr>
        <w:tc>
          <w:tcPr>
            <w:tcW w:w="2576" w:type="dxa"/>
            <w:vAlign w:val="center"/>
          </w:tcPr>
          <w:p w:rsidR="00DD582B" w:rsidRPr="001E29D2" w:rsidRDefault="00DD582B" w:rsidP="00402F9D">
            <w:pPr>
              <w:ind w:left="360"/>
              <w:jc w:val="center"/>
              <w:rPr>
                <w:rFonts w:ascii="Times New Roman" w:hAnsi="Times New Roman" w:cs="Times New Roman"/>
                <w:sz w:val="24"/>
                <w:szCs w:val="24"/>
              </w:rPr>
            </w:pPr>
            <w:r>
              <w:rPr>
                <w:rFonts w:ascii="Times New Roman" w:hAnsi="Times New Roman" w:cs="Times New Roman"/>
                <w:sz w:val="24"/>
                <w:szCs w:val="24"/>
              </w:rPr>
              <w:t xml:space="preserve">3. çeyreklik </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67.37</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60.97</w:t>
            </w:r>
          </w:p>
        </w:tc>
        <w:tc>
          <w:tcPr>
            <w:tcW w:w="1959" w:type="dxa"/>
            <w:vMerge/>
            <w:vAlign w:val="center"/>
          </w:tcPr>
          <w:p w:rsidR="00DD582B" w:rsidRDefault="00DD582B" w:rsidP="00402F9D">
            <w:pPr>
              <w:jc w:val="both"/>
              <w:rPr>
                <w:rFonts w:ascii="Times New Roman" w:hAnsi="Times New Roman" w:cs="Times New Roman"/>
                <w:sz w:val="24"/>
                <w:szCs w:val="24"/>
              </w:rPr>
            </w:pPr>
          </w:p>
        </w:tc>
        <w:tc>
          <w:tcPr>
            <w:tcW w:w="1959" w:type="dxa"/>
            <w:vMerge/>
            <w:vAlign w:val="center"/>
          </w:tcPr>
          <w:p w:rsidR="00DD582B" w:rsidRDefault="00DD582B" w:rsidP="00402F9D">
            <w:pPr>
              <w:jc w:val="both"/>
              <w:rPr>
                <w:rFonts w:ascii="Times New Roman" w:hAnsi="Times New Roman" w:cs="Times New Roman"/>
                <w:sz w:val="24"/>
                <w:szCs w:val="24"/>
              </w:rPr>
            </w:pPr>
          </w:p>
        </w:tc>
      </w:tr>
      <w:tr w:rsidR="00DD582B" w:rsidTr="0090429C">
        <w:trPr>
          <w:trHeight w:val="255"/>
        </w:trPr>
        <w:tc>
          <w:tcPr>
            <w:tcW w:w="2576" w:type="dxa"/>
            <w:vAlign w:val="center"/>
          </w:tcPr>
          <w:p w:rsidR="00DD582B" w:rsidRDefault="00DD582B" w:rsidP="00402F9D">
            <w:pPr>
              <w:rPr>
                <w:rFonts w:ascii="Times New Roman" w:hAnsi="Times New Roman" w:cs="Times New Roman"/>
                <w:sz w:val="24"/>
                <w:szCs w:val="24"/>
              </w:rPr>
            </w:pPr>
            <w:r>
              <w:rPr>
                <w:rFonts w:ascii="Times New Roman" w:hAnsi="Times New Roman" w:cs="Times New Roman"/>
                <w:sz w:val="24"/>
                <w:szCs w:val="24"/>
              </w:rPr>
              <w:t>Protein (%)</w:t>
            </w:r>
          </w:p>
        </w:tc>
        <w:tc>
          <w:tcPr>
            <w:tcW w:w="1958" w:type="dxa"/>
            <w:vAlign w:val="center"/>
          </w:tcPr>
          <w:p w:rsidR="00DD582B" w:rsidRDefault="00DD582B" w:rsidP="00402F9D">
            <w:pPr>
              <w:jc w:val="center"/>
              <w:rPr>
                <w:rFonts w:ascii="Times New Roman" w:hAnsi="Times New Roman" w:cs="Times New Roman"/>
                <w:sz w:val="24"/>
                <w:szCs w:val="24"/>
              </w:rPr>
            </w:pPr>
          </w:p>
        </w:tc>
        <w:tc>
          <w:tcPr>
            <w:tcW w:w="1958" w:type="dxa"/>
            <w:vAlign w:val="center"/>
          </w:tcPr>
          <w:p w:rsidR="00DD582B" w:rsidRDefault="00DD582B" w:rsidP="00402F9D">
            <w:pPr>
              <w:jc w:val="center"/>
              <w:rPr>
                <w:rFonts w:ascii="Times New Roman" w:hAnsi="Times New Roman" w:cs="Times New Roman"/>
                <w:sz w:val="24"/>
                <w:szCs w:val="24"/>
              </w:rPr>
            </w:pPr>
          </w:p>
        </w:tc>
        <w:tc>
          <w:tcPr>
            <w:tcW w:w="1959" w:type="dxa"/>
            <w:vMerge w:val="restart"/>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1.016</w:t>
            </w:r>
          </w:p>
        </w:tc>
        <w:tc>
          <w:tcPr>
            <w:tcW w:w="1959" w:type="dxa"/>
            <w:vMerge w:val="restart"/>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0.320</w:t>
            </w:r>
          </w:p>
        </w:tc>
      </w:tr>
      <w:tr w:rsidR="00DD582B" w:rsidTr="0090429C">
        <w:trPr>
          <w:trHeight w:val="255"/>
        </w:trPr>
        <w:tc>
          <w:tcPr>
            <w:tcW w:w="2576"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Ortanca</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18</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17</w:t>
            </w:r>
          </w:p>
        </w:tc>
        <w:tc>
          <w:tcPr>
            <w:tcW w:w="1959" w:type="dxa"/>
            <w:vMerge/>
            <w:vAlign w:val="center"/>
          </w:tcPr>
          <w:p w:rsidR="00DD582B" w:rsidRDefault="00DD582B" w:rsidP="00402F9D">
            <w:pPr>
              <w:jc w:val="both"/>
              <w:rPr>
                <w:rFonts w:ascii="Times New Roman" w:hAnsi="Times New Roman" w:cs="Times New Roman"/>
                <w:sz w:val="24"/>
                <w:szCs w:val="24"/>
              </w:rPr>
            </w:pPr>
          </w:p>
        </w:tc>
        <w:tc>
          <w:tcPr>
            <w:tcW w:w="1959" w:type="dxa"/>
            <w:vMerge/>
            <w:vAlign w:val="center"/>
          </w:tcPr>
          <w:p w:rsidR="00DD582B" w:rsidRDefault="00DD582B" w:rsidP="00402F9D">
            <w:pPr>
              <w:jc w:val="both"/>
              <w:rPr>
                <w:rFonts w:ascii="Times New Roman" w:hAnsi="Times New Roman" w:cs="Times New Roman"/>
                <w:sz w:val="24"/>
                <w:szCs w:val="24"/>
              </w:rPr>
            </w:pPr>
          </w:p>
        </w:tc>
      </w:tr>
      <w:tr w:rsidR="00DD582B" w:rsidTr="0090429C">
        <w:trPr>
          <w:trHeight w:val="255"/>
        </w:trPr>
        <w:tc>
          <w:tcPr>
            <w:tcW w:w="2576" w:type="dxa"/>
            <w:vAlign w:val="center"/>
          </w:tcPr>
          <w:p w:rsidR="00DD582B" w:rsidRPr="001E29D2" w:rsidRDefault="00DD582B" w:rsidP="00402F9D">
            <w:pPr>
              <w:ind w:left="360"/>
              <w:jc w:val="center"/>
              <w:rPr>
                <w:rFonts w:ascii="Times New Roman" w:hAnsi="Times New Roman" w:cs="Times New Roman"/>
                <w:sz w:val="24"/>
                <w:szCs w:val="24"/>
              </w:rPr>
            </w:pPr>
            <w:r>
              <w:rPr>
                <w:rFonts w:ascii="Times New Roman" w:hAnsi="Times New Roman" w:cs="Times New Roman"/>
                <w:sz w:val="24"/>
                <w:szCs w:val="24"/>
              </w:rPr>
              <w:t>1. ç</w:t>
            </w:r>
            <w:r w:rsidRPr="001E29D2">
              <w:rPr>
                <w:rFonts w:ascii="Times New Roman" w:hAnsi="Times New Roman" w:cs="Times New Roman"/>
                <w:sz w:val="24"/>
                <w:szCs w:val="24"/>
              </w:rPr>
              <w:t>eyreklik</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16</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15.25</w:t>
            </w:r>
          </w:p>
        </w:tc>
        <w:tc>
          <w:tcPr>
            <w:tcW w:w="1959" w:type="dxa"/>
            <w:vMerge/>
            <w:vAlign w:val="center"/>
          </w:tcPr>
          <w:p w:rsidR="00DD582B" w:rsidRDefault="00DD582B" w:rsidP="00402F9D">
            <w:pPr>
              <w:jc w:val="both"/>
              <w:rPr>
                <w:rFonts w:ascii="Times New Roman" w:hAnsi="Times New Roman" w:cs="Times New Roman"/>
                <w:sz w:val="24"/>
                <w:szCs w:val="24"/>
              </w:rPr>
            </w:pPr>
          </w:p>
        </w:tc>
        <w:tc>
          <w:tcPr>
            <w:tcW w:w="1959" w:type="dxa"/>
            <w:vMerge/>
            <w:vAlign w:val="center"/>
          </w:tcPr>
          <w:p w:rsidR="00DD582B" w:rsidRDefault="00DD582B" w:rsidP="00402F9D">
            <w:pPr>
              <w:jc w:val="both"/>
              <w:rPr>
                <w:rFonts w:ascii="Times New Roman" w:hAnsi="Times New Roman" w:cs="Times New Roman"/>
                <w:sz w:val="24"/>
                <w:szCs w:val="24"/>
              </w:rPr>
            </w:pPr>
          </w:p>
        </w:tc>
      </w:tr>
      <w:tr w:rsidR="00DD582B" w:rsidTr="0090429C">
        <w:trPr>
          <w:trHeight w:val="255"/>
        </w:trPr>
        <w:tc>
          <w:tcPr>
            <w:tcW w:w="2576" w:type="dxa"/>
            <w:vAlign w:val="center"/>
          </w:tcPr>
          <w:p w:rsidR="00DD582B" w:rsidRPr="001E29D2" w:rsidRDefault="00DD582B" w:rsidP="00402F9D">
            <w:pPr>
              <w:ind w:left="360"/>
              <w:jc w:val="center"/>
              <w:rPr>
                <w:rFonts w:ascii="Times New Roman" w:hAnsi="Times New Roman" w:cs="Times New Roman"/>
                <w:sz w:val="24"/>
                <w:szCs w:val="24"/>
              </w:rPr>
            </w:pPr>
            <w:r>
              <w:rPr>
                <w:rFonts w:ascii="Times New Roman" w:hAnsi="Times New Roman" w:cs="Times New Roman"/>
                <w:sz w:val="24"/>
                <w:szCs w:val="24"/>
              </w:rPr>
              <w:t xml:space="preserve">3. çeyreklik </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20</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19</w:t>
            </w:r>
          </w:p>
        </w:tc>
        <w:tc>
          <w:tcPr>
            <w:tcW w:w="1959" w:type="dxa"/>
            <w:vMerge/>
            <w:vAlign w:val="center"/>
          </w:tcPr>
          <w:p w:rsidR="00DD582B" w:rsidRDefault="00DD582B" w:rsidP="00402F9D">
            <w:pPr>
              <w:jc w:val="both"/>
              <w:rPr>
                <w:rFonts w:ascii="Times New Roman" w:hAnsi="Times New Roman" w:cs="Times New Roman"/>
                <w:sz w:val="24"/>
                <w:szCs w:val="24"/>
              </w:rPr>
            </w:pPr>
          </w:p>
        </w:tc>
        <w:tc>
          <w:tcPr>
            <w:tcW w:w="1959" w:type="dxa"/>
            <w:vMerge/>
            <w:vAlign w:val="center"/>
          </w:tcPr>
          <w:p w:rsidR="00DD582B" w:rsidRDefault="00DD582B" w:rsidP="00402F9D">
            <w:pPr>
              <w:jc w:val="both"/>
              <w:rPr>
                <w:rFonts w:ascii="Times New Roman" w:hAnsi="Times New Roman" w:cs="Times New Roman"/>
                <w:sz w:val="24"/>
                <w:szCs w:val="24"/>
              </w:rPr>
            </w:pPr>
          </w:p>
        </w:tc>
      </w:tr>
      <w:tr w:rsidR="00DD582B" w:rsidTr="0090429C">
        <w:trPr>
          <w:trHeight w:val="255"/>
        </w:trPr>
        <w:tc>
          <w:tcPr>
            <w:tcW w:w="2576" w:type="dxa"/>
            <w:vAlign w:val="center"/>
          </w:tcPr>
          <w:p w:rsidR="00DD582B" w:rsidRDefault="00DD582B" w:rsidP="00402F9D">
            <w:pPr>
              <w:rPr>
                <w:rFonts w:ascii="Times New Roman" w:hAnsi="Times New Roman" w:cs="Times New Roman"/>
                <w:sz w:val="24"/>
                <w:szCs w:val="24"/>
              </w:rPr>
            </w:pPr>
            <w:r>
              <w:rPr>
                <w:rFonts w:ascii="Times New Roman" w:hAnsi="Times New Roman" w:cs="Times New Roman"/>
                <w:sz w:val="24"/>
                <w:szCs w:val="24"/>
              </w:rPr>
              <w:t>Yağ (g)</w:t>
            </w:r>
          </w:p>
        </w:tc>
        <w:tc>
          <w:tcPr>
            <w:tcW w:w="1958" w:type="dxa"/>
            <w:vAlign w:val="center"/>
          </w:tcPr>
          <w:p w:rsidR="00DD582B" w:rsidRDefault="00DD582B" w:rsidP="00402F9D">
            <w:pPr>
              <w:jc w:val="center"/>
              <w:rPr>
                <w:rFonts w:ascii="Times New Roman" w:hAnsi="Times New Roman" w:cs="Times New Roman"/>
                <w:sz w:val="24"/>
                <w:szCs w:val="24"/>
              </w:rPr>
            </w:pPr>
          </w:p>
        </w:tc>
        <w:tc>
          <w:tcPr>
            <w:tcW w:w="1958" w:type="dxa"/>
            <w:vAlign w:val="center"/>
          </w:tcPr>
          <w:p w:rsidR="00DD582B" w:rsidRDefault="00DD582B" w:rsidP="00402F9D">
            <w:pPr>
              <w:jc w:val="center"/>
              <w:rPr>
                <w:rFonts w:ascii="Times New Roman" w:hAnsi="Times New Roman" w:cs="Times New Roman"/>
                <w:sz w:val="24"/>
                <w:szCs w:val="24"/>
              </w:rPr>
            </w:pPr>
          </w:p>
        </w:tc>
        <w:tc>
          <w:tcPr>
            <w:tcW w:w="1959" w:type="dxa"/>
            <w:vMerge w:val="restart"/>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-0.553</w:t>
            </w:r>
          </w:p>
        </w:tc>
        <w:tc>
          <w:tcPr>
            <w:tcW w:w="1959" w:type="dxa"/>
            <w:vMerge w:val="restart"/>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0.586</w:t>
            </w:r>
          </w:p>
        </w:tc>
      </w:tr>
      <w:tr w:rsidR="00DD582B" w:rsidTr="0090429C">
        <w:trPr>
          <w:trHeight w:val="255"/>
        </w:trPr>
        <w:tc>
          <w:tcPr>
            <w:tcW w:w="2576"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Ortanca</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61.95</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67.15</w:t>
            </w:r>
          </w:p>
        </w:tc>
        <w:tc>
          <w:tcPr>
            <w:tcW w:w="1959" w:type="dxa"/>
            <w:vMerge/>
            <w:vAlign w:val="center"/>
          </w:tcPr>
          <w:p w:rsidR="00DD582B" w:rsidRDefault="00DD582B" w:rsidP="00402F9D">
            <w:pPr>
              <w:jc w:val="both"/>
              <w:rPr>
                <w:rFonts w:ascii="Times New Roman" w:hAnsi="Times New Roman" w:cs="Times New Roman"/>
                <w:sz w:val="24"/>
                <w:szCs w:val="24"/>
              </w:rPr>
            </w:pPr>
          </w:p>
        </w:tc>
        <w:tc>
          <w:tcPr>
            <w:tcW w:w="1959" w:type="dxa"/>
            <w:vMerge/>
            <w:vAlign w:val="center"/>
          </w:tcPr>
          <w:p w:rsidR="00DD582B" w:rsidRDefault="00DD582B" w:rsidP="00402F9D">
            <w:pPr>
              <w:jc w:val="both"/>
              <w:rPr>
                <w:rFonts w:ascii="Times New Roman" w:hAnsi="Times New Roman" w:cs="Times New Roman"/>
                <w:sz w:val="24"/>
                <w:szCs w:val="24"/>
              </w:rPr>
            </w:pPr>
          </w:p>
        </w:tc>
      </w:tr>
      <w:tr w:rsidR="00DD582B" w:rsidTr="0090429C">
        <w:trPr>
          <w:trHeight w:val="255"/>
        </w:trPr>
        <w:tc>
          <w:tcPr>
            <w:tcW w:w="2576" w:type="dxa"/>
            <w:vAlign w:val="center"/>
          </w:tcPr>
          <w:p w:rsidR="00DD582B" w:rsidRPr="001E29D2" w:rsidRDefault="00DD582B" w:rsidP="00402F9D">
            <w:pPr>
              <w:ind w:left="360"/>
              <w:jc w:val="center"/>
              <w:rPr>
                <w:rFonts w:ascii="Times New Roman" w:hAnsi="Times New Roman" w:cs="Times New Roman"/>
                <w:sz w:val="24"/>
                <w:szCs w:val="24"/>
              </w:rPr>
            </w:pPr>
            <w:r>
              <w:rPr>
                <w:rFonts w:ascii="Times New Roman" w:hAnsi="Times New Roman" w:cs="Times New Roman"/>
                <w:sz w:val="24"/>
                <w:szCs w:val="24"/>
              </w:rPr>
              <w:t>1. ç</w:t>
            </w:r>
            <w:r w:rsidRPr="001E29D2">
              <w:rPr>
                <w:rFonts w:ascii="Times New Roman" w:hAnsi="Times New Roman" w:cs="Times New Roman"/>
                <w:sz w:val="24"/>
                <w:szCs w:val="24"/>
              </w:rPr>
              <w:t>eyreklik</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53.22</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49.25</w:t>
            </w:r>
          </w:p>
        </w:tc>
        <w:tc>
          <w:tcPr>
            <w:tcW w:w="1959" w:type="dxa"/>
            <w:vMerge/>
            <w:vAlign w:val="center"/>
          </w:tcPr>
          <w:p w:rsidR="00DD582B" w:rsidRDefault="00DD582B" w:rsidP="00402F9D">
            <w:pPr>
              <w:jc w:val="both"/>
              <w:rPr>
                <w:rFonts w:ascii="Times New Roman" w:hAnsi="Times New Roman" w:cs="Times New Roman"/>
                <w:sz w:val="24"/>
                <w:szCs w:val="24"/>
              </w:rPr>
            </w:pPr>
          </w:p>
        </w:tc>
        <w:tc>
          <w:tcPr>
            <w:tcW w:w="1959" w:type="dxa"/>
            <w:vMerge/>
            <w:vAlign w:val="center"/>
          </w:tcPr>
          <w:p w:rsidR="00DD582B" w:rsidRDefault="00DD582B" w:rsidP="00402F9D">
            <w:pPr>
              <w:jc w:val="both"/>
              <w:rPr>
                <w:rFonts w:ascii="Times New Roman" w:hAnsi="Times New Roman" w:cs="Times New Roman"/>
                <w:sz w:val="24"/>
                <w:szCs w:val="24"/>
              </w:rPr>
            </w:pPr>
          </w:p>
        </w:tc>
      </w:tr>
      <w:tr w:rsidR="00DD582B" w:rsidTr="0090429C">
        <w:trPr>
          <w:trHeight w:val="255"/>
        </w:trPr>
        <w:tc>
          <w:tcPr>
            <w:tcW w:w="2576" w:type="dxa"/>
            <w:vAlign w:val="center"/>
          </w:tcPr>
          <w:p w:rsidR="00DD582B" w:rsidRPr="001E29D2" w:rsidRDefault="00DD582B" w:rsidP="00402F9D">
            <w:pPr>
              <w:ind w:left="360"/>
              <w:jc w:val="center"/>
              <w:rPr>
                <w:rFonts w:ascii="Times New Roman" w:hAnsi="Times New Roman" w:cs="Times New Roman"/>
                <w:sz w:val="24"/>
                <w:szCs w:val="24"/>
              </w:rPr>
            </w:pPr>
            <w:r>
              <w:rPr>
                <w:rFonts w:ascii="Times New Roman" w:hAnsi="Times New Roman" w:cs="Times New Roman"/>
                <w:sz w:val="24"/>
                <w:szCs w:val="24"/>
              </w:rPr>
              <w:t xml:space="preserve">3. çeyreklik </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75.25</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77.72</w:t>
            </w:r>
          </w:p>
        </w:tc>
        <w:tc>
          <w:tcPr>
            <w:tcW w:w="1959" w:type="dxa"/>
            <w:vMerge/>
            <w:vAlign w:val="center"/>
          </w:tcPr>
          <w:p w:rsidR="00DD582B" w:rsidRDefault="00DD582B" w:rsidP="00402F9D">
            <w:pPr>
              <w:jc w:val="both"/>
              <w:rPr>
                <w:rFonts w:ascii="Times New Roman" w:hAnsi="Times New Roman" w:cs="Times New Roman"/>
                <w:sz w:val="24"/>
                <w:szCs w:val="24"/>
              </w:rPr>
            </w:pPr>
          </w:p>
        </w:tc>
        <w:tc>
          <w:tcPr>
            <w:tcW w:w="1959" w:type="dxa"/>
            <w:vMerge/>
            <w:vAlign w:val="center"/>
          </w:tcPr>
          <w:p w:rsidR="00DD582B" w:rsidRDefault="00DD582B" w:rsidP="00402F9D">
            <w:pPr>
              <w:jc w:val="both"/>
              <w:rPr>
                <w:rFonts w:ascii="Times New Roman" w:hAnsi="Times New Roman" w:cs="Times New Roman"/>
                <w:sz w:val="24"/>
                <w:szCs w:val="24"/>
              </w:rPr>
            </w:pPr>
          </w:p>
        </w:tc>
      </w:tr>
      <w:tr w:rsidR="00DD582B" w:rsidTr="0090429C">
        <w:trPr>
          <w:trHeight w:val="255"/>
        </w:trPr>
        <w:tc>
          <w:tcPr>
            <w:tcW w:w="2576" w:type="dxa"/>
            <w:vAlign w:val="center"/>
          </w:tcPr>
          <w:p w:rsidR="00DD582B" w:rsidRDefault="00DD582B" w:rsidP="00402F9D">
            <w:pPr>
              <w:rPr>
                <w:rFonts w:ascii="Times New Roman" w:hAnsi="Times New Roman" w:cs="Times New Roman"/>
                <w:sz w:val="24"/>
                <w:szCs w:val="24"/>
              </w:rPr>
            </w:pPr>
            <w:r>
              <w:rPr>
                <w:rFonts w:ascii="Times New Roman" w:hAnsi="Times New Roman" w:cs="Times New Roman"/>
                <w:sz w:val="24"/>
                <w:szCs w:val="24"/>
              </w:rPr>
              <w:t>Yağ (%)</w:t>
            </w:r>
          </w:p>
        </w:tc>
        <w:tc>
          <w:tcPr>
            <w:tcW w:w="1958" w:type="dxa"/>
            <w:vAlign w:val="center"/>
          </w:tcPr>
          <w:p w:rsidR="00DD582B" w:rsidRDefault="00DD582B" w:rsidP="00402F9D">
            <w:pPr>
              <w:jc w:val="center"/>
              <w:rPr>
                <w:rFonts w:ascii="Times New Roman" w:hAnsi="Times New Roman" w:cs="Times New Roman"/>
                <w:sz w:val="24"/>
                <w:szCs w:val="24"/>
              </w:rPr>
            </w:pPr>
          </w:p>
        </w:tc>
        <w:tc>
          <w:tcPr>
            <w:tcW w:w="1958" w:type="dxa"/>
            <w:vAlign w:val="center"/>
          </w:tcPr>
          <w:p w:rsidR="00DD582B" w:rsidRDefault="00DD582B" w:rsidP="00402F9D">
            <w:pPr>
              <w:jc w:val="center"/>
              <w:rPr>
                <w:rFonts w:ascii="Times New Roman" w:hAnsi="Times New Roman" w:cs="Times New Roman"/>
                <w:sz w:val="24"/>
                <w:szCs w:val="24"/>
              </w:rPr>
            </w:pPr>
          </w:p>
        </w:tc>
        <w:tc>
          <w:tcPr>
            <w:tcW w:w="1959" w:type="dxa"/>
            <w:vMerge w:val="restart"/>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1.701</w:t>
            </w:r>
          </w:p>
        </w:tc>
        <w:tc>
          <w:tcPr>
            <w:tcW w:w="1959" w:type="dxa"/>
            <w:vMerge w:val="restart"/>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0.102</w:t>
            </w:r>
          </w:p>
        </w:tc>
      </w:tr>
      <w:tr w:rsidR="00DD582B" w:rsidTr="0090429C">
        <w:trPr>
          <w:trHeight w:val="255"/>
        </w:trPr>
        <w:tc>
          <w:tcPr>
            <w:tcW w:w="2576"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Ortanca</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48</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45.5</w:t>
            </w:r>
          </w:p>
        </w:tc>
        <w:tc>
          <w:tcPr>
            <w:tcW w:w="1959" w:type="dxa"/>
            <w:vMerge/>
            <w:vAlign w:val="center"/>
          </w:tcPr>
          <w:p w:rsidR="00DD582B" w:rsidRDefault="00DD582B" w:rsidP="00402F9D">
            <w:pPr>
              <w:jc w:val="both"/>
              <w:rPr>
                <w:rFonts w:ascii="Times New Roman" w:hAnsi="Times New Roman" w:cs="Times New Roman"/>
                <w:sz w:val="24"/>
                <w:szCs w:val="24"/>
              </w:rPr>
            </w:pPr>
          </w:p>
        </w:tc>
        <w:tc>
          <w:tcPr>
            <w:tcW w:w="1959" w:type="dxa"/>
            <w:vMerge/>
            <w:vAlign w:val="center"/>
          </w:tcPr>
          <w:p w:rsidR="00DD582B" w:rsidRDefault="00DD582B" w:rsidP="00402F9D">
            <w:pPr>
              <w:jc w:val="both"/>
              <w:rPr>
                <w:rFonts w:ascii="Times New Roman" w:hAnsi="Times New Roman" w:cs="Times New Roman"/>
                <w:sz w:val="24"/>
                <w:szCs w:val="24"/>
              </w:rPr>
            </w:pPr>
          </w:p>
        </w:tc>
      </w:tr>
      <w:tr w:rsidR="00DD582B" w:rsidTr="0090429C">
        <w:trPr>
          <w:trHeight w:val="255"/>
        </w:trPr>
        <w:tc>
          <w:tcPr>
            <w:tcW w:w="2576" w:type="dxa"/>
            <w:vAlign w:val="center"/>
          </w:tcPr>
          <w:p w:rsidR="00DD582B" w:rsidRPr="001E29D2" w:rsidRDefault="00DD582B" w:rsidP="00402F9D">
            <w:pPr>
              <w:ind w:left="360"/>
              <w:jc w:val="center"/>
              <w:rPr>
                <w:rFonts w:ascii="Times New Roman" w:hAnsi="Times New Roman" w:cs="Times New Roman"/>
                <w:sz w:val="24"/>
                <w:szCs w:val="24"/>
              </w:rPr>
            </w:pPr>
            <w:r>
              <w:rPr>
                <w:rFonts w:ascii="Times New Roman" w:hAnsi="Times New Roman" w:cs="Times New Roman"/>
                <w:sz w:val="24"/>
                <w:szCs w:val="24"/>
              </w:rPr>
              <w:t>1. ç</w:t>
            </w:r>
            <w:r w:rsidRPr="001E29D2">
              <w:rPr>
                <w:rFonts w:ascii="Times New Roman" w:hAnsi="Times New Roman" w:cs="Times New Roman"/>
                <w:sz w:val="24"/>
                <w:szCs w:val="24"/>
              </w:rPr>
              <w:t>eyreklik</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45</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42.25</w:t>
            </w:r>
          </w:p>
        </w:tc>
        <w:tc>
          <w:tcPr>
            <w:tcW w:w="1959" w:type="dxa"/>
            <w:vMerge/>
            <w:vAlign w:val="center"/>
          </w:tcPr>
          <w:p w:rsidR="00DD582B" w:rsidRDefault="00DD582B" w:rsidP="00402F9D">
            <w:pPr>
              <w:jc w:val="both"/>
              <w:rPr>
                <w:rFonts w:ascii="Times New Roman" w:hAnsi="Times New Roman" w:cs="Times New Roman"/>
                <w:sz w:val="24"/>
                <w:szCs w:val="24"/>
              </w:rPr>
            </w:pPr>
          </w:p>
        </w:tc>
        <w:tc>
          <w:tcPr>
            <w:tcW w:w="1959" w:type="dxa"/>
            <w:vMerge/>
            <w:vAlign w:val="center"/>
          </w:tcPr>
          <w:p w:rsidR="00DD582B" w:rsidRDefault="00DD582B" w:rsidP="00402F9D">
            <w:pPr>
              <w:jc w:val="both"/>
              <w:rPr>
                <w:rFonts w:ascii="Times New Roman" w:hAnsi="Times New Roman" w:cs="Times New Roman"/>
                <w:sz w:val="24"/>
                <w:szCs w:val="24"/>
              </w:rPr>
            </w:pPr>
          </w:p>
        </w:tc>
      </w:tr>
      <w:tr w:rsidR="00DD582B" w:rsidTr="0090429C">
        <w:trPr>
          <w:trHeight w:val="255"/>
        </w:trPr>
        <w:tc>
          <w:tcPr>
            <w:tcW w:w="2576" w:type="dxa"/>
            <w:vAlign w:val="center"/>
          </w:tcPr>
          <w:p w:rsidR="00DD582B" w:rsidRPr="001E29D2" w:rsidRDefault="00DD582B" w:rsidP="00402F9D">
            <w:pPr>
              <w:ind w:left="360"/>
              <w:jc w:val="center"/>
              <w:rPr>
                <w:rFonts w:ascii="Times New Roman" w:hAnsi="Times New Roman" w:cs="Times New Roman"/>
                <w:sz w:val="24"/>
                <w:szCs w:val="24"/>
              </w:rPr>
            </w:pPr>
            <w:r>
              <w:rPr>
                <w:rFonts w:ascii="Times New Roman" w:hAnsi="Times New Roman" w:cs="Times New Roman"/>
                <w:sz w:val="24"/>
                <w:szCs w:val="24"/>
              </w:rPr>
              <w:t xml:space="preserve">3. çeyreklik </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52.75</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50.75</w:t>
            </w:r>
          </w:p>
        </w:tc>
        <w:tc>
          <w:tcPr>
            <w:tcW w:w="1959" w:type="dxa"/>
            <w:vMerge/>
            <w:vAlign w:val="center"/>
          </w:tcPr>
          <w:p w:rsidR="00DD582B" w:rsidRDefault="00DD582B" w:rsidP="00402F9D">
            <w:pPr>
              <w:jc w:val="both"/>
              <w:rPr>
                <w:rFonts w:ascii="Times New Roman" w:hAnsi="Times New Roman" w:cs="Times New Roman"/>
                <w:sz w:val="24"/>
                <w:szCs w:val="24"/>
              </w:rPr>
            </w:pPr>
          </w:p>
        </w:tc>
        <w:tc>
          <w:tcPr>
            <w:tcW w:w="1959" w:type="dxa"/>
            <w:vMerge/>
            <w:vAlign w:val="center"/>
          </w:tcPr>
          <w:p w:rsidR="00DD582B" w:rsidRDefault="00DD582B" w:rsidP="00402F9D">
            <w:pPr>
              <w:jc w:val="both"/>
              <w:rPr>
                <w:rFonts w:ascii="Times New Roman" w:hAnsi="Times New Roman" w:cs="Times New Roman"/>
                <w:sz w:val="24"/>
                <w:szCs w:val="24"/>
              </w:rPr>
            </w:pPr>
          </w:p>
        </w:tc>
      </w:tr>
      <w:tr w:rsidR="00DD582B" w:rsidTr="0090429C">
        <w:trPr>
          <w:trHeight w:val="255"/>
        </w:trPr>
        <w:tc>
          <w:tcPr>
            <w:tcW w:w="2576" w:type="dxa"/>
            <w:vAlign w:val="center"/>
          </w:tcPr>
          <w:p w:rsidR="00DD582B" w:rsidRDefault="00DD582B" w:rsidP="00402F9D">
            <w:pPr>
              <w:rPr>
                <w:rFonts w:ascii="Times New Roman" w:hAnsi="Times New Roman" w:cs="Times New Roman"/>
                <w:sz w:val="24"/>
                <w:szCs w:val="24"/>
              </w:rPr>
            </w:pPr>
            <w:r>
              <w:rPr>
                <w:rFonts w:ascii="Times New Roman" w:hAnsi="Times New Roman" w:cs="Times New Roman"/>
                <w:sz w:val="24"/>
                <w:szCs w:val="24"/>
              </w:rPr>
              <w:t>Omega 3 (g)</w:t>
            </w:r>
          </w:p>
        </w:tc>
        <w:tc>
          <w:tcPr>
            <w:tcW w:w="1958" w:type="dxa"/>
            <w:vAlign w:val="center"/>
          </w:tcPr>
          <w:p w:rsidR="00DD582B" w:rsidRDefault="00DD582B" w:rsidP="00402F9D">
            <w:pPr>
              <w:jc w:val="center"/>
              <w:rPr>
                <w:rFonts w:ascii="Times New Roman" w:hAnsi="Times New Roman" w:cs="Times New Roman"/>
                <w:sz w:val="24"/>
                <w:szCs w:val="24"/>
              </w:rPr>
            </w:pPr>
          </w:p>
        </w:tc>
        <w:tc>
          <w:tcPr>
            <w:tcW w:w="1958" w:type="dxa"/>
            <w:vAlign w:val="center"/>
          </w:tcPr>
          <w:p w:rsidR="00DD582B" w:rsidRDefault="00DD582B" w:rsidP="00402F9D">
            <w:pPr>
              <w:jc w:val="center"/>
              <w:rPr>
                <w:rFonts w:ascii="Times New Roman" w:hAnsi="Times New Roman" w:cs="Times New Roman"/>
                <w:sz w:val="24"/>
                <w:szCs w:val="24"/>
              </w:rPr>
            </w:pPr>
          </w:p>
        </w:tc>
        <w:tc>
          <w:tcPr>
            <w:tcW w:w="1959" w:type="dxa"/>
            <w:vMerge w:val="restart"/>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-0.436</w:t>
            </w:r>
          </w:p>
        </w:tc>
        <w:tc>
          <w:tcPr>
            <w:tcW w:w="1959" w:type="dxa"/>
            <w:vMerge w:val="restart"/>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0.667</w:t>
            </w:r>
          </w:p>
        </w:tc>
      </w:tr>
      <w:tr w:rsidR="00DD582B" w:rsidTr="0090429C">
        <w:trPr>
          <w:trHeight w:val="270"/>
        </w:trPr>
        <w:tc>
          <w:tcPr>
            <w:tcW w:w="2576"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Ortanca</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1.5</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1.3</w:t>
            </w:r>
          </w:p>
        </w:tc>
        <w:tc>
          <w:tcPr>
            <w:tcW w:w="1959" w:type="dxa"/>
            <w:vMerge/>
            <w:vAlign w:val="center"/>
          </w:tcPr>
          <w:p w:rsidR="00DD582B" w:rsidRDefault="00DD582B" w:rsidP="00402F9D">
            <w:pPr>
              <w:jc w:val="both"/>
              <w:rPr>
                <w:rFonts w:ascii="Times New Roman" w:hAnsi="Times New Roman" w:cs="Times New Roman"/>
                <w:sz w:val="24"/>
                <w:szCs w:val="24"/>
              </w:rPr>
            </w:pPr>
          </w:p>
        </w:tc>
        <w:tc>
          <w:tcPr>
            <w:tcW w:w="1959" w:type="dxa"/>
            <w:vMerge/>
            <w:vAlign w:val="center"/>
          </w:tcPr>
          <w:p w:rsidR="00DD582B" w:rsidRDefault="00DD582B" w:rsidP="00402F9D">
            <w:pPr>
              <w:jc w:val="both"/>
              <w:rPr>
                <w:rFonts w:ascii="Times New Roman" w:hAnsi="Times New Roman" w:cs="Times New Roman"/>
                <w:sz w:val="24"/>
                <w:szCs w:val="24"/>
              </w:rPr>
            </w:pPr>
          </w:p>
        </w:tc>
      </w:tr>
      <w:tr w:rsidR="00DD582B" w:rsidTr="0090429C">
        <w:trPr>
          <w:trHeight w:val="255"/>
        </w:trPr>
        <w:tc>
          <w:tcPr>
            <w:tcW w:w="2576" w:type="dxa"/>
            <w:vAlign w:val="center"/>
          </w:tcPr>
          <w:p w:rsidR="00DD582B" w:rsidRPr="001E29D2" w:rsidRDefault="00DD582B" w:rsidP="00402F9D">
            <w:pPr>
              <w:ind w:left="360"/>
              <w:jc w:val="center"/>
              <w:rPr>
                <w:rFonts w:ascii="Times New Roman" w:hAnsi="Times New Roman" w:cs="Times New Roman"/>
                <w:sz w:val="24"/>
                <w:szCs w:val="24"/>
              </w:rPr>
            </w:pPr>
            <w:r>
              <w:rPr>
                <w:rFonts w:ascii="Times New Roman" w:hAnsi="Times New Roman" w:cs="Times New Roman"/>
                <w:sz w:val="24"/>
                <w:szCs w:val="24"/>
              </w:rPr>
              <w:t>1. ç</w:t>
            </w:r>
            <w:r w:rsidRPr="001E29D2">
              <w:rPr>
                <w:rFonts w:ascii="Times New Roman" w:hAnsi="Times New Roman" w:cs="Times New Roman"/>
                <w:sz w:val="24"/>
                <w:szCs w:val="24"/>
              </w:rPr>
              <w:t>eyreklik</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0.8</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0.9</w:t>
            </w:r>
          </w:p>
        </w:tc>
        <w:tc>
          <w:tcPr>
            <w:tcW w:w="1959" w:type="dxa"/>
            <w:vMerge/>
            <w:vAlign w:val="center"/>
          </w:tcPr>
          <w:p w:rsidR="00DD582B" w:rsidRDefault="00DD582B" w:rsidP="00402F9D">
            <w:pPr>
              <w:jc w:val="both"/>
              <w:rPr>
                <w:rFonts w:ascii="Times New Roman" w:hAnsi="Times New Roman" w:cs="Times New Roman"/>
                <w:sz w:val="24"/>
                <w:szCs w:val="24"/>
              </w:rPr>
            </w:pPr>
          </w:p>
        </w:tc>
        <w:tc>
          <w:tcPr>
            <w:tcW w:w="1959" w:type="dxa"/>
            <w:vMerge/>
            <w:vAlign w:val="center"/>
          </w:tcPr>
          <w:p w:rsidR="00DD582B" w:rsidRDefault="00DD582B" w:rsidP="00402F9D">
            <w:pPr>
              <w:jc w:val="both"/>
              <w:rPr>
                <w:rFonts w:ascii="Times New Roman" w:hAnsi="Times New Roman" w:cs="Times New Roman"/>
                <w:sz w:val="24"/>
                <w:szCs w:val="24"/>
              </w:rPr>
            </w:pPr>
          </w:p>
        </w:tc>
      </w:tr>
      <w:tr w:rsidR="00DD582B" w:rsidTr="0090429C">
        <w:trPr>
          <w:trHeight w:val="255"/>
        </w:trPr>
        <w:tc>
          <w:tcPr>
            <w:tcW w:w="2576" w:type="dxa"/>
            <w:vAlign w:val="center"/>
          </w:tcPr>
          <w:p w:rsidR="00DD582B" w:rsidRPr="001E29D2" w:rsidRDefault="00DD582B" w:rsidP="00402F9D">
            <w:pPr>
              <w:ind w:left="360"/>
              <w:jc w:val="center"/>
              <w:rPr>
                <w:rFonts w:ascii="Times New Roman" w:hAnsi="Times New Roman" w:cs="Times New Roman"/>
                <w:sz w:val="24"/>
                <w:szCs w:val="24"/>
              </w:rPr>
            </w:pPr>
            <w:r>
              <w:rPr>
                <w:rFonts w:ascii="Times New Roman" w:hAnsi="Times New Roman" w:cs="Times New Roman"/>
                <w:sz w:val="24"/>
                <w:szCs w:val="24"/>
              </w:rPr>
              <w:t xml:space="preserve">3. çeyreklik </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2.25</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2.47</w:t>
            </w:r>
          </w:p>
        </w:tc>
        <w:tc>
          <w:tcPr>
            <w:tcW w:w="1959" w:type="dxa"/>
            <w:vMerge/>
            <w:vAlign w:val="center"/>
          </w:tcPr>
          <w:p w:rsidR="00DD582B" w:rsidRDefault="00DD582B" w:rsidP="00402F9D">
            <w:pPr>
              <w:jc w:val="both"/>
              <w:rPr>
                <w:rFonts w:ascii="Times New Roman" w:hAnsi="Times New Roman" w:cs="Times New Roman"/>
                <w:sz w:val="24"/>
                <w:szCs w:val="24"/>
              </w:rPr>
            </w:pPr>
          </w:p>
        </w:tc>
        <w:tc>
          <w:tcPr>
            <w:tcW w:w="1959" w:type="dxa"/>
            <w:vMerge/>
            <w:vAlign w:val="center"/>
          </w:tcPr>
          <w:p w:rsidR="00DD582B" w:rsidRDefault="00DD582B" w:rsidP="00402F9D">
            <w:pPr>
              <w:jc w:val="both"/>
              <w:rPr>
                <w:rFonts w:ascii="Times New Roman" w:hAnsi="Times New Roman" w:cs="Times New Roman"/>
                <w:sz w:val="24"/>
                <w:szCs w:val="24"/>
              </w:rPr>
            </w:pPr>
          </w:p>
        </w:tc>
      </w:tr>
      <w:tr w:rsidR="00DD582B" w:rsidTr="0090429C">
        <w:trPr>
          <w:trHeight w:val="255"/>
        </w:trPr>
        <w:tc>
          <w:tcPr>
            <w:tcW w:w="2576" w:type="dxa"/>
            <w:vAlign w:val="center"/>
          </w:tcPr>
          <w:p w:rsidR="00DD582B" w:rsidRDefault="00DD582B" w:rsidP="00402F9D">
            <w:pPr>
              <w:rPr>
                <w:rFonts w:ascii="Times New Roman" w:hAnsi="Times New Roman" w:cs="Times New Roman"/>
                <w:sz w:val="24"/>
                <w:szCs w:val="24"/>
              </w:rPr>
            </w:pPr>
            <w:r>
              <w:rPr>
                <w:rFonts w:ascii="Times New Roman" w:hAnsi="Times New Roman" w:cs="Times New Roman"/>
                <w:sz w:val="24"/>
                <w:szCs w:val="24"/>
              </w:rPr>
              <w:t>Omega 6 (g)</w:t>
            </w:r>
          </w:p>
        </w:tc>
        <w:tc>
          <w:tcPr>
            <w:tcW w:w="1958" w:type="dxa"/>
            <w:vAlign w:val="center"/>
          </w:tcPr>
          <w:p w:rsidR="00DD582B" w:rsidRDefault="00DD582B" w:rsidP="00402F9D">
            <w:pPr>
              <w:jc w:val="center"/>
              <w:rPr>
                <w:rFonts w:ascii="Times New Roman" w:hAnsi="Times New Roman" w:cs="Times New Roman"/>
                <w:sz w:val="24"/>
                <w:szCs w:val="24"/>
              </w:rPr>
            </w:pPr>
          </w:p>
        </w:tc>
        <w:tc>
          <w:tcPr>
            <w:tcW w:w="1958" w:type="dxa"/>
            <w:vAlign w:val="center"/>
          </w:tcPr>
          <w:p w:rsidR="00DD582B" w:rsidRDefault="00DD582B" w:rsidP="00402F9D">
            <w:pPr>
              <w:jc w:val="center"/>
              <w:rPr>
                <w:rFonts w:ascii="Times New Roman" w:hAnsi="Times New Roman" w:cs="Times New Roman"/>
                <w:sz w:val="24"/>
                <w:szCs w:val="24"/>
              </w:rPr>
            </w:pPr>
          </w:p>
        </w:tc>
        <w:tc>
          <w:tcPr>
            <w:tcW w:w="1959" w:type="dxa"/>
            <w:vMerge w:val="restart"/>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0.201</w:t>
            </w:r>
          </w:p>
        </w:tc>
        <w:tc>
          <w:tcPr>
            <w:tcW w:w="1959" w:type="dxa"/>
            <w:vMerge w:val="restart"/>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0.843</w:t>
            </w:r>
          </w:p>
        </w:tc>
      </w:tr>
      <w:tr w:rsidR="00DD582B" w:rsidTr="0090429C">
        <w:trPr>
          <w:trHeight w:val="255"/>
        </w:trPr>
        <w:tc>
          <w:tcPr>
            <w:tcW w:w="2576"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Ortanca</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10.9</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9.75</w:t>
            </w:r>
          </w:p>
        </w:tc>
        <w:tc>
          <w:tcPr>
            <w:tcW w:w="1959" w:type="dxa"/>
            <w:vMerge/>
            <w:vAlign w:val="center"/>
          </w:tcPr>
          <w:p w:rsidR="00DD582B" w:rsidRDefault="00DD582B" w:rsidP="00402F9D">
            <w:pPr>
              <w:jc w:val="both"/>
              <w:rPr>
                <w:rFonts w:ascii="Times New Roman" w:hAnsi="Times New Roman" w:cs="Times New Roman"/>
                <w:sz w:val="24"/>
                <w:szCs w:val="24"/>
              </w:rPr>
            </w:pPr>
          </w:p>
        </w:tc>
        <w:tc>
          <w:tcPr>
            <w:tcW w:w="1959" w:type="dxa"/>
            <w:vMerge/>
            <w:vAlign w:val="center"/>
          </w:tcPr>
          <w:p w:rsidR="00DD582B" w:rsidRDefault="00DD582B" w:rsidP="00402F9D">
            <w:pPr>
              <w:jc w:val="both"/>
              <w:rPr>
                <w:rFonts w:ascii="Times New Roman" w:hAnsi="Times New Roman" w:cs="Times New Roman"/>
                <w:sz w:val="24"/>
                <w:szCs w:val="24"/>
              </w:rPr>
            </w:pPr>
          </w:p>
        </w:tc>
      </w:tr>
      <w:tr w:rsidR="00DD582B" w:rsidTr="0090429C">
        <w:trPr>
          <w:trHeight w:val="255"/>
        </w:trPr>
        <w:tc>
          <w:tcPr>
            <w:tcW w:w="2576" w:type="dxa"/>
            <w:vAlign w:val="center"/>
          </w:tcPr>
          <w:p w:rsidR="00DD582B" w:rsidRPr="001E29D2" w:rsidRDefault="00DD582B" w:rsidP="00402F9D">
            <w:pPr>
              <w:ind w:left="360"/>
              <w:jc w:val="center"/>
              <w:rPr>
                <w:rFonts w:ascii="Times New Roman" w:hAnsi="Times New Roman" w:cs="Times New Roman"/>
                <w:sz w:val="24"/>
                <w:szCs w:val="24"/>
              </w:rPr>
            </w:pPr>
            <w:r>
              <w:rPr>
                <w:rFonts w:ascii="Times New Roman" w:hAnsi="Times New Roman" w:cs="Times New Roman"/>
                <w:sz w:val="24"/>
                <w:szCs w:val="24"/>
              </w:rPr>
              <w:t>1. ç</w:t>
            </w:r>
            <w:r w:rsidRPr="001E29D2">
              <w:rPr>
                <w:rFonts w:ascii="Times New Roman" w:hAnsi="Times New Roman" w:cs="Times New Roman"/>
                <w:sz w:val="24"/>
                <w:szCs w:val="24"/>
              </w:rPr>
              <w:t>eyreklik</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6.55</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4.67</w:t>
            </w:r>
          </w:p>
        </w:tc>
        <w:tc>
          <w:tcPr>
            <w:tcW w:w="1959" w:type="dxa"/>
            <w:vMerge/>
            <w:vAlign w:val="center"/>
          </w:tcPr>
          <w:p w:rsidR="00DD582B" w:rsidRDefault="00DD582B" w:rsidP="00402F9D">
            <w:pPr>
              <w:jc w:val="both"/>
              <w:rPr>
                <w:rFonts w:ascii="Times New Roman" w:hAnsi="Times New Roman" w:cs="Times New Roman"/>
                <w:sz w:val="24"/>
                <w:szCs w:val="24"/>
              </w:rPr>
            </w:pPr>
          </w:p>
        </w:tc>
        <w:tc>
          <w:tcPr>
            <w:tcW w:w="1959" w:type="dxa"/>
            <w:vMerge/>
            <w:vAlign w:val="center"/>
          </w:tcPr>
          <w:p w:rsidR="00DD582B" w:rsidRDefault="00DD582B" w:rsidP="00402F9D">
            <w:pPr>
              <w:jc w:val="both"/>
              <w:rPr>
                <w:rFonts w:ascii="Times New Roman" w:hAnsi="Times New Roman" w:cs="Times New Roman"/>
                <w:sz w:val="24"/>
                <w:szCs w:val="24"/>
              </w:rPr>
            </w:pPr>
          </w:p>
        </w:tc>
      </w:tr>
      <w:tr w:rsidR="00DD582B" w:rsidTr="0090429C">
        <w:trPr>
          <w:trHeight w:val="255"/>
        </w:trPr>
        <w:tc>
          <w:tcPr>
            <w:tcW w:w="2576" w:type="dxa"/>
            <w:vAlign w:val="center"/>
          </w:tcPr>
          <w:p w:rsidR="00DD582B" w:rsidRPr="001E29D2" w:rsidRDefault="00DD582B" w:rsidP="00402F9D">
            <w:pPr>
              <w:ind w:left="360"/>
              <w:jc w:val="center"/>
              <w:rPr>
                <w:rFonts w:ascii="Times New Roman" w:hAnsi="Times New Roman" w:cs="Times New Roman"/>
                <w:sz w:val="24"/>
                <w:szCs w:val="24"/>
              </w:rPr>
            </w:pPr>
            <w:r>
              <w:rPr>
                <w:rFonts w:ascii="Times New Roman" w:hAnsi="Times New Roman" w:cs="Times New Roman"/>
                <w:sz w:val="24"/>
                <w:szCs w:val="24"/>
              </w:rPr>
              <w:t xml:space="preserve">3. çeyreklik </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14.97</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15.97</w:t>
            </w:r>
          </w:p>
        </w:tc>
        <w:tc>
          <w:tcPr>
            <w:tcW w:w="1959" w:type="dxa"/>
            <w:vMerge/>
            <w:vAlign w:val="center"/>
          </w:tcPr>
          <w:p w:rsidR="00DD582B" w:rsidRDefault="00DD582B" w:rsidP="00402F9D">
            <w:pPr>
              <w:jc w:val="both"/>
              <w:rPr>
                <w:rFonts w:ascii="Times New Roman" w:hAnsi="Times New Roman" w:cs="Times New Roman"/>
                <w:sz w:val="24"/>
                <w:szCs w:val="24"/>
              </w:rPr>
            </w:pPr>
          </w:p>
        </w:tc>
        <w:tc>
          <w:tcPr>
            <w:tcW w:w="1959" w:type="dxa"/>
            <w:vMerge/>
            <w:vAlign w:val="center"/>
          </w:tcPr>
          <w:p w:rsidR="00DD582B" w:rsidRDefault="00DD582B" w:rsidP="00402F9D">
            <w:pPr>
              <w:jc w:val="both"/>
              <w:rPr>
                <w:rFonts w:ascii="Times New Roman" w:hAnsi="Times New Roman" w:cs="Times New Roman"/>
                <w:sz w:val="24"/>
                <w:szCs w:val="24"/>
              </w:rPr>
            </w:pPr>
          </w:p>
        </w:tc>
      </w:tr>
      <w:tr w:rsidR="00DD582B" w:rsidTr="0090429C">
        <w:trPr>
          <w:trHeight w:val="255"/>
        </w:trPr>
        <w:tc>
          <w:tcPr>
            <w:tcW w:w="2576" w:type="dxa"/>
            <w:vAlign w:val="center"/>
          </w:tcPr>
          <w:p w:rsidR="00DD582B" w:rsidRDefault="00DD582B" w:rsidP="00402F9D">
            <w:pPr>
              <w:rPr>
                <w:rFonts w:ascii="Times New Roman" w:hAnsi="Times New Roman" w:cs="Times New Roman"/>
                <w:sz w:val="24"/>
                <w:szCs w:val="24"/>
              </w:rPr>
            </w:pPr>
            <w:r>
              <w:rPr>
                <w:rFonts w:ascii="Times New Roman" w:hAnsi="Times New Roman" w:cs="Times New Roman"/>
                <w:sz w:val="24"/>
                <w:szCs w:val="24"/>
              </w:rPr>
              <w:t>CHO (g)</w:t>
            </w:r>
          </w:p>
        </w:tc>
        <w:tc>
          <w:tcPr>
            <w:tcW w:w="1958" w:type="dxa"/>
            <w:vAlign w:val="center"/>
          </w:tcPr>
          <w:p w:rsidR="00DD582B" w:rsidRDefault="00DD582B" w:rsidP="00402F9D">
            <w:pPr>
              <w:jc w:val="center"/>
              <w:rPr>
                <w:rFonts w:ascii="Times New Roman" w:hAnsi="Times New Roman" w:cs="Times New Roman"/>
                <w:sz w:val="24"/>
                <w:szCs w:val="24"/>
              </w:rPr>
            </w:pPr>
          </w:p>
        </w:tc>
        <w:tc>
          <w:tcPr>
            <w:tcW w:w="1958" w:type="dxa"/>
            <w:vAlign w:val="center"/>
          </w:tcPr>
          <w:p w:rsidR="00DD582B" w:rsidRDefault="00DD582B" w:rsidP="00402F9D">
            <w:pPr>
              <w:jc w:val="center"/>
              <w:rPr>
                <w:rFonts w:ascii="Times New Roman" w:hAnsi="Times New Roman" w:cs="Times New Roman"/>
                <w:sz w:val="24"/>
                <w:szCs w:val="24"/>
              </w:rPr>
            </w:pPr>
          </w:p>
        </w:tc>
        <w:tc>
          <w:tcPr>
            <w:tcW w:w="1959" w:type="dxa"/>
            <w:vMerge w:val="restart"/>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-1.965</w:t>
            </w:r>
          </w:p>
        </w:tc>
        <w:tc>
          <w:tcPr>
            <w:tcW w:w="1959" w:type="dxa"/>
            <w:vMerge w:val="restart"/>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0.620</w:t>
            </w:r>
          </w:p>
        </w:tc>
      </w:tr>
      <w:tr w:rsidR="00DD582B" w:rsidTr="0090429C">
        <w:trPr>
          <w:trHeight w:val="255"/>
        </w:trPr>
        <w:tc>
          <w:tcPr>
            <w:tcW w:w="2576"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Ortanca</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101.75</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110.9</w:t>
            </w:r>
          </w:p>
        </w:tc>
        <w:tc>
          <w:tcPr>
            <w:tcW w:w="1959" w:type="dxa"/>
            <w:vMerge/>
            <w:vAlign w:val="center"/>
          </w:tcPr>
          <w:p w:rsidR="00DD582B" w:rsidRDefault="00DD582B" w:rsidP="00402F9D">
            <w:pPr>
              <w:jc w:val="both"/>
              <w:rPr>
                <w:rFonts w:ascii="Times New Roman" w:hAnsi="Times New Roman" w:cs="Times New Roman"/>
                <w:sz w:val="24"/>
                <w:szCs w:val="24"/>
              </w:rPr>
            </w:pPr>
          </w:p>
        </w:tc>
        <w:tc>
          <w:tcPr>
            <w:tcW w:w="1959" w:type="dxa"/>
            <w:vMerge/>
            <w:vAlign w:val="center"/>
          </w:tcPr>
          <w:p w:rsidR="00DD582B" w:rsidRDefault="00DD582B" w:rsidP="00402F9D">
            <w:pPr>
              <w:jc w:val="both"/>
              <w:rPr>
                <w:rFonts w:ascii="Times New Roman" w:hAnsi="Times New Roman" w:cs="Times New Roman"/>
                <w:sz w:val="24"/>
                <w:szCs w:val="24"/>
              </w:rPr>
            </w:pPr>
          </w:p>
        </w:tc>
      </w:tr>
      <w:tr w:rsidR="00DD582B" w:rsidTr="0090429C">
        <w:trPr>
          <w:trHeight w:val="255"/>
        </w:trPr>
        <w:tc>
          <w:tcPr>
            <w:tcW w:w="2576" w:type="dxa"/>
            <w:vAlign w:val="center"/>
          </w:tcPr>
          <w:p w:rsidR="00DD582B" w:rsidRPr="001E29D2" w:rsidRDefault="00DD582B" w:rsidP="00402F9D">
            <w:pPr>
              <w:ind w:left="360"/>
              <w:jc w:val="center"/>
              <w:rPr>
                <w:rFonts w:ascii="Times New Roman" w:hAnsi="Times New Roman" w:cs="Times New Roman"/>
                <w:sz w:val="24"/>
                <w:szCs w:val="24"/>
              </w:rPr>
            </w:pPr>
            <w:r>
              <w:rPr>
                <w:rFonts w:ascii="Times New Roman" w:hAnsi="Times New Roman" w:cs="Times New Roman"/>
                <w:sz w:val="24"/>
                <w:szCs w:val="24"/>
              </w:rPr>
              <w:t>1. ç</w:t>
            </w:r>
            <w:r w:rsidRPr="001E29D2">
              <w:rPr>
                <w:rFonts w:ascii="Times New Roman" w:hAnsi="Times New Roman" w:cs="Times New Roman"/>
                <w:sz w:val="24"/>
                <w:szCs w:val="24"/>
              </w:rPr>
              <w:t>eyreklik</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72.57</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86.57</w:t>
            </w:r>
          </w:p>
        </w:tc>
        <w:tc>
          <w:tcPr>
            <w:tcW w:w="1959" w:type="dxa"/>
            <w:vMerge/>
            <w:vAlign w:val="center"/>
          </w:tcPr>
          <w:p w:rsidR="00DD582B" w:rsidRDefault="00DD582B" w:rsidP="00402F9D">
            <w:pPr>
              <w:jc w:val="both"/>
              <w:rPr>
                <w:rFonts w:ascii="Times New Roman" w:hAnsi="Times New Roman" w:cs="Times New Roman"/>
                <w:sz w:val="24"/>
                <w:szCs w:val="24"/>
              </w:rPr>
            </w:pPr>
          </w:p>
        </w:tc>
        <w:tc>
          <w:tcPr>
            <w:tcW w:w="1959" w:type="dxa"/>
            <w:vMerge/>
            <w:vAlign w:val="center"/>
          </w:tcPr>
          <w:p w:rsidR="00DD582B" w:rsidRDefault="00DD582B" w:rsidP="00402F9D">
            <w:pPr>
              <w:jc w:val="both"/>
              <w:rPr>
                <w:rFonts w:ascii="Times New Roman" w:hAnsi="Times New Roman" w:cs="Times New Roman"/>
                <w:sz w:val="24"/>
                <w:szCs w:val="24"/>
              </w:rPr>
            </w:pPr>
          </w:p>
        </w:tc>
      </w:tr>
      <w:tr w:rsidR="00DD582B" w:rsidTr="0090429C">
        <w:trPr>
          <w:trHeight w:val="255"/>
        </w:trPr>
        <w:tc>
          <w:tcPr>
            <w:tcW w:w="2576" w:type="dxa"/>
            <w:vAlign w:val="center"/>
          </w:tcPr>
          <w:p w:rsidR="00DD582B" w:rsidRPr="001E29D2" w:rsidRDefault="00DD582B" w:rsidP="00402F9D">
            <w:pPr>
              <w:ind w:left="360"/>
              <w:jc w:val="center"/>
              <w:rPr>
                <w:rFonts w:ascii="Times New Roman" w:hAnsi="Times New Roman" w:cs="Times New Roman"/>
                <w:sz w:val="24"/>
                <w:szCs w:val="24"/>
              </w:rPr>
            </w:pPr>
            <w:r>
              <w:rPr>
                <w:rFonts w:ascii="Times New Roman" w:hAnsi="Times New Roman" w:cs="Times New Roman"/>
                <w:sz w:val="24"/>
                <w:szCs w:val="24"/>
              </w:rPr>
              <w:t xml:space="preserve">3. çeyreklik </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111.35</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132.55</w:t>
            </w:r>
          </w:p>
        </w:tc>
        <w:tc>
          <w:tcPr>
            <w:tcW w:w="1959" w:type="dxa"/>
            <w:vMerge/>
            <w:vAlign w:val="center"/>
          </w:tcPr>
          <w:p w:rsidR="00DD582B" w:rsidRDefault="00DD582B" w:rsidP="00402F9D">
            <w:pPr>
              <w:jc w:val="both"/>
              <w:rPr>
                <w:rFonts w:ascii="Times New Roman" w:hAnsi="Times New Roman" w:cs="Times New Roman"/>
                <w:sz w:val="24"/>
                <w:szCs w:val="24"/>
              </w:rPr>
            </w:pPr>
          </w:p>
        </w:tc>
        <w:tc>
          <w:tcPr>
            <w:tcW w:w="1959" w:type="dxa"/>
            <w:vMerge/>
            <w:vAlign w:val="center"/>
          </w:tcPr>
          <w:p w:rsidR="00DD582B" w:rsidRDefault="00DD582B" w:rsidP="00402F9D">
            <w:pPr>
              <w:jc w:val="both"/>
              <w:rPr>
                <w:rFonts w:ascii="Times New Roman" w:hAnsi="Times New Roman" w:cs="Times New Roman"/>
                <w:sz w:val="24"/>
                <w:szCs w:val="24"/>
              </w:rPr>
            </w:pPr>
          </w:p>
        </w:tc>
      </w:tr>
      <w:tr w:rsidR="00DD582B" w:rsidTr="0090429C">
        <w:trPr>
          <w:trHeight w:val="255"/>
        </w:trPr>
        <w:tc>
          <w:tcPr>
            <w:tcW w:w="2576" w:type="dxa"/>
            <w:vAlign w:val="center"/>
          </w:tcPr>
          <w:p w:rsidR="00DD582B" w:rsidRDefault="00DD582B" w:rsidP="00402F9D">
            <w:pPr>
              <w:rPr>
                <w:rFonts w:ascii="Times New Roman" w:hAnsi="Times New Roman" w:cs="Times New Roman"/>
                <w:sz w:val="24"/>
                <w:szCs w:val="24"/>
              </w:rPr>
            </w:pPr>
            <w:r>
              <w:rPr>
                <w:rFonts w:ascii="Times New Roman" w:hAnsi="Times New Roman" w:cs="Times New Roman"/>
                <w:sz w:val="24"/>
                <w:szCs w:val="24"/>
              </w:rPr>
              <w:t>CHO (%)</w:t>
            </w:r>
          </w:p>
        </w:tc>
        <w:tc>
          <w:tcPr>
            <w:tcW w:w="1958" w:type="dxa"/>
            <w:vAlign w:val="center"/>
          </w:tcPr>
          <w:p w:rsidR="00DD582B" w:rsidRDefault="00DD582B" w:rsidP="00402F9D">
            <w:pPr>
              <w:jc w:val="center"/>
              <w:rPr>
                <w:rFonts w:ascii="Times New Roman" w:hAnsi="Times New Roman" w:cs="Times New Roman"/>
                <w:sz w:val="24"/>
                <w:szCs w:val="24"/>
              </w:rPr>
            </w:pPr>
          </w:p>
        </w:tc>
        <w:tc>
          <w:tcPr>
            <w:tcW w:w="1958" w:type="dxa"/>
            <w:vAlign w:val="center"/>
          </w:tcPr>
          <w:p w:rsidR="00DD582B" w:rsidRDefault="00DD582B" w:rsidP="00402F9D">
            <w:pPr>
              <w:jc w:val="center"/>
              <w:rPr>
                <w:rFonts w:ascii="Times New Roman" w:hAnsi="Times New Roman" w:cs="Times New Roman"/>
                <w:sz w:val="24"/>
                <w:szCs w:val="24"/>
              </w:rPr>
            </w:pPr>
          </w:p>
        </w:tc>
        <w:tc>
          <w:tcPr>
            <w:tcW w:w="1959" w:type="dxa"/>
            <w:vMerge w:val="restart"/>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-1.830</w:t>
            </w:r>
          </w:p>
        </w:tc>
        <w:tc>
          <w:tcPr>
            <w:tcW w:w="1959" w:type="dxa"/>
            <w:vMerge w:val="restart"/>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0.080</w:t>
            </w:r>
          </w:p>
        </w:tc>
      </w:tr>
      <w:tr w:rsidR="00DD582B" w:rsidTr="0090429C">
        <w:trPr>
          <w:trHeight w:val="255"/>
        </w:trPr>
        <w:tc>
          <w:tcPr>
            <w:tcW w:w="2576"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Ortanca</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32.5</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36.5</w:t>
            </w:r>
          </w:p>
        </w:tc>
        <w:tc>
          <w:tcPr>
            <w:tcW w:w="1959" w:type="dxa"/>
            <w:vMerge/>
            <w:vAlign w:val="center"/>
          </w:tcPr>
          <w:p w:rsidR="00DD582B" w:rsidRDefault="00DD582B" w:rsidP="00402F9D">
            <w:pPr>
              <w:jc w:val="both"/>
              <w:rPr>
                <w:rFonts w:ascii="Times New Roman" w:hAnsi="Times New Roman" w:cs="Times New Roman"/>
                <w:sz w:val="24"/>
                <w:szCs w:val="24"/>
              </w:rPr>
            </w:pPr>
          </w:p>
        </w:tc>
        <w:tc>
          <w:tcPr>
            <w:tcW w:w="1959" w:type="dxa"/>
            <w:vMerge/>
            <w:vAlign w:val="center"/>
          </w:tcPr>
          <w:p w:rsidR="00DD582B" w:rsidRDefault="00DD582B" w:rsidP="00402F9D">
            <w:pPr>
              <w:jc w:val="both"/>
              <w:rPr>
                <w:rFonts w:ascii="Times New Roman" w:hAnsi="Times New Roman" w:cs="Times New Roman"/>
                <w:sz w:val="24"/>
                <w:szCs w:val="24"/>
              </w:rPr>
            </w:pPr>
          </w:p>
        </w:tc>
      </w:tr>
      <w:tr w:rsidR="00DD582B" w:rsidTr="0090429C">
        <w:trPr>
          <w:trHeight w:val="255"/>
        </w:trPr>
        <w:tc>
          <w:tcPr>
            <w:tcW w:w="2576" w:type="dxa"/>
            <w:vAlign w:val="center"/>
          </w:tcPr>
          <w:p w:rsidR="00DD582B" w:rsidRPr="001E29D2" w:rsidRDefault="00DD582B" w:rsidP="00402F9D">
            <w:pPr>
              <w:ind w:left="360"/>
              <w:jc w:val="center"/>
              <w:rPr>
                <w:rFonts w:ascii="Times New Roman" w:hAnsi="Times New Roman" w:cs="Times New Roman"/>
                <w:sz w:val="24"/>
                <w:szCs w:val="24"/>
              </w:rPr>
            </w:pPr>
            <w:r>
              <w:rPr>
                <w:rFonts w:ascii="Times New Roman" w:hAnsi="Times New Roman" w:cs="Times New Roman"/>
                <w:sz w:val="24"/>
                <w:szCs w:val="24"/>
              </w:rPr>
              <w:t>1. ç</w:t>
            </w:r>
            <w:r w:rsidRPr="001E29D2">
              <w:rPr>
                <w:rFonts w:ascii="Times New Roman" w:hAnsi="Times New Roman" w:cs="Times New Roman"/>
                <w:sz w:val="24"/>
                <w:szCs w:val="24"/>
              </w:rPr>
              <w:t>eyreklik</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28</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32</w:t>
            </w:r>
          </w:p>
        </w:tc>
        <w:tc>
          <w:tcPr>
            <w:tcW w:w="1959" w:type="dxa"/>
            <w:vMerge/>
            <w:vAlign w:val="center"/>
          </w:tcPr>
          <w:p w:rsidR="00DD582B" w:rsidRDefault="00DD582B" w:rsidP="00402F9D">
            <w:pPr>
              <w:jc w:val="both"/>
              <w:rPr>
                <w:rFonts w:ascii="Times New Roman" w:hAnsi="Times New Roman" w:cs="Times New Roman"/>
                <w:sz w:val="24"/>
                <w:szCs w:val="24"/>
              </w:rPr>
            </w:pPr>
          </w:p>
        </w:tc>
        <w:tc>
          <w:tcPr>
            <w:tcW w:w="1959" w:type="dxa"/>
            <w:vMerge/>
            <w:vAlign w:val="center"/>
          </w:tcPr>
          <w:p w:rsidR="00DD582B" w:rsidRDefault="00DD582B" w:rsidP="00402F9D">
            <w:pPr>
              <w:jc w:val="both"/>
              <w:rPr>
                <w:rFonts w:ascii="Times New Roman" w:hAnsi="Times New Roman" w:cs="Times New Roman"/>
                <w:sz w:val="24"/>
                <w:szCs w:val="24"/>
              </w:rPr>
            </w:pPr>
          </w:p>
        </w:tc>
      </w:tr>
      <w:tr w:rsidR="00DD582B" w:rsidTr="0090429C">
        <w:trPr>
          <w:trHeight w:val="255"/>
        </w:trPr>
        <w:tc>
          <w:tcPr>
            <w:tcW w:w="2576" w:type="dxa"/>
            <w:vAlign w:val="center"/>
          </w:tcPr>
          <w:p w:rsidR="00DD582B" w:rsidRPr="001E29D2" w:rsidRDefault="00DD582B" w:rsidP="00402F9D">
            <w:pPr>
              <w:ind w:left="360"/>
              <w:jc w:val="center"/>
              <w:rPr>
                <w:rFonts w:ascii="Times New Roman" w:hAnsi="Times New Roman" w:cs="Times New Roman"/>
                <w:sz w:val="24"/>
                <w:szCs w:val="24"/>
              </w:rPr>
            </w:pPr>
            <w:r>
              <w:rPr>
                <w:rFonts w:ascii="Times New Roman" w:hAnsi="Times New Roman" w:cs="Times New Roman"/>
                <w:sz w:val="24"/>
                <w:szCs w:val="24"/>
              </w:rPr>
              <w:t xml:space="preserve">3. çeyreklik </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38.5</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40.75</w:t>
            </w:r>
          </w:p>
        </w:tc>
        <w:tc>
          <w:tcPr>
            <w:tcW w:w="1959" w:type="dxa"/>
            <w:vMerge/>
            <w:vAlign w:val="center"/>
          </w:tcPr>
          <w:p w:rsidR="00DD582B" w:rsidRDefault="00DD582B" w:rsidP="00402F9D">
            <w:pPr>
              <w:jc w:val="both"/>
              <w:rPr>
                <w:rFonts w:ascii="Times New Roman" w:hAnsi="Times New Roman" w:cs="Times New Roman"/>
                <w:sz w:val="24"/>
                <w:szCs w:val="24"/>
              </w:rPr>
            </w:pPr>
          </w:p>
        </w:tc>
        <w:tc>
          <w:tcPr>
            <w:tcW w:w="1959" w:type="dxa"/>
            <w:vMerge/>
            <w:vAlign w:val="center"/>
          </w:tcPr>
          <w:p w:rsidR="00DD582B" w:rsidRDefault="00DD582B" w:rsidP="00402F9D">
            <w:pPr>
              <w:jc w:val="both"/>
              <w:rPr>
                <w:rFonts w:ascii="Times New Roman" w:hAnsi="Times New Roman" w:cs="Times New Roman"/>
                <w:sz w:val="24"/>
                <w:szCs w:val="24"/>
              </w:rPr>
            </w:pPr>
          </w:p>
        </w:tc>
      </w:tr>
      <w:tr w:rsidR="00DD582B" w:rsidTr="0090429C">
        <w:trPr>
          <w:trHeight w:val="270"/>
        </w:trPr>
        <w:tc>
          <w:tcPr>
            <w:tcW w:w="2576" w:type="dxa"/>
            <w:vAlign w:val="center"/>
          </w:tcPr>
          <w:p w:rsidR="00DD582B" w:rsidRDefault="00DD582B" w:rsidP="00402F9D">
            <w:pPr>
              <w:rPr>
                <w:rFonts w:ascii="Times New Roman" w:hAnsi="Times New Roman" w:cs="Times New Roman"/>
                <w:sz w:val="24"/>
                <w:szCs w:val="24"/>
              </w:rPr>
            </w:pPr>
            <w:r>
              <w:rPr>
                <w:rFonts w:ascii="Times New Roman" w:hAnsi="Times New Roman" w:cs="Times New Roman"/>
                <w:sz w:val="24"/>
                <w:szCs w:val="24"/>
              </w:rPr>
              <w:t>Posa (g)</w:t>
            </w:r>
          </w:p>
        </w:tc>
        <w:tc>
          <w:tcPr>
            <w:tcW w:w="1958" w:type="dxa"/>
            <w:vAlign w:val="center"/>
          </w:tcPr>
          <w:p w:rsidR="00DD582B" w:rsidRDefault="00DD582B" w:rsidP="00402F9D">
            <w:pPr>
              <w:jc w:val="center"/>
              <w:rPr>
                <w:rFonts w:ascii="Times New Roman" w:hAnsi="Times New Roman" w:cs="Times New Roman"/>
                <w:sz w:val="24"/>
                <w:szCs w:val="24"/>
              </w:rPr>
            </w:pPr>
          </w:p>
        </w:tc>
        <w:tc>
          <w:tcPr>
            <w:tcW w:w="1958" w:type="dxa"/>
            <w:vAlign w:val="center"/>
          </w:tcPr>
          <w:p w:rsidR="00DD582B" w:rsidRDefault="00DD582B" w:rsidP="00402F9D">
            <w:pPr>
              <w:jc w:val="center"/>
              <w:rPr>
                <w:rFonts w:ascii="Times New Roman" w:hAnsi="Times New Roman" w:cs="Times New Roman"/>
                <w:sz w:val="24"/>
                <w:szCs w:val="24"/>
              </w:rPr>
            </w:pPr>
          </w:p>
        </w:tc>
        <w:tc>
          <w:tcPr>
            <w:tcW w:w="1959" w:type="dxa"/>
            <w:vMerge w:val="restart"/>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-0.084</w:t>
            </w:r>
          </w:p>
        </w:tc>
        <w:tc>
          <w:tcPr>
            <w:tcW w:w="1959" w:type="dxa"/>
            <w:vMerge w:val="restart"/>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0.934</w:t>
            </w:r>
          </w:p>
        </w:tc>
      </w:tr>
      <w:tr w:rsidR="00DD582B" w:rsidTr="0090429C">
        <w:trPr>
          <w:trHeight w:val="255"/>
        </w:trPr>
        <w:tc>
          <w:tcPr>
            <w:tcW w:w="2576"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Ortanca</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10.4</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10</w:t>
            </w:r>
          </w:p>
        </w:tc>
        <w:tc>
          <w:tcPr>
            <w:tcW w:w="1959" w:type="dxa"/>
            <w:vMerge/>
          </w:tcPr>
          <w:p w:rsidR="00DD582B" w:rsidRDefault="00DD582B" w:rsidP="00402F9D">
            <w:pPr>
              <w:jc w:val="both"/>
              <w:rPr>
                <w:rFonts w:ascii="Times New Roman" w:hAnsi="Times New Roman" w:cs="Times New Roman"/>
                <w:sz w:val="24"/>
                <w:szCs w:val="24"/>
              </w:rPr>
            </w:pPr>
          </w:p>
        </w:tc>
        <w:tc>
          <w:tcPr>
            <w:tcW w:w="1959" w:type="dxa"/>
            <w:vMerge/>
          </w:tcPr>
          <w:p w:rsidR="00DD582B" w:rsidRDefault="00DD582B" w:rsidP="00402F9D">
            <w:pPr>
              <w:jc w:val="both"/>
              <w:rPr>
                <w:rFonts w:ascii="Times New Roman" w:hAnsi="Times New Roman" w:cs="Times New Roman"/>
                <w:sz w:val="24"/>
                <w:szCs w:val="24"/>
              </w:rPr>
            </w:pPr>
          </w:p>
        </w:tc>
      </w:tr>
      <w:tr w:rsidR="00DD582B" w:rsidTr="0090429C">
        <w:trPr>
          <w:trHeight w:val="255"/>
        </w:trPr>
        <w:tc>
          <w:tcPr>
            <w:tcW w:w="2576" w:type="dxa"/>
            <w:vAlign w:val="center"/>
          </w:tcPr>
          <w:p w:rsidR="00DD582B" w:rsidRPr="001E29D2" w:rsidRDefault="00DD582B" w:rsidP="00402F9D">
            <w:pPr>
              <w:ind w:left="360"/>
              <w:jc w:val="center"/>
              <w:rPr>
                <w:rFonts w:ascii="Times New Roman" w:hAnsi="Times New Roman" w:cs="Times New Roman"/>
                <w:sz w:val="24"/>
                <w:szCs w:val="24"/>
              </w:rPr>
            </w:pPr>
            <w:r>
              <w:rPr>
                <w:rFonts w:ascii="Times New Roman" w:hAnsi="Times New Roman" w:cs="Times New Roman"/>
                <w:sz w:val="24"/>
                <w:szCs w:val="24"/>
              </w:rPr>
              <w:t>1. ç</w:t>
            </w:r>
            <w:r w:rsidRPr="001E29D2">
              <w:rPr>
                <w:rFonts w:ascii="Times New Roman" w:hAnsi="Times New Roman" w:cs="Times New Roman"/>
                <w:sz w:val="24"/>
                <w:szCs w:val="24"/>
              </w:rPr>
              <w:t>eyreklik</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7.37</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7.67</w:t>
            </w:r>
          </w:p>
        </w:tc>
        <w:tc>
          <w:tcPr>
            <w:tcW w:w="1959" w:type="dxa"/>
            <w:vMerge/>
          </w:tcPr>
          <w:p w:rsidR="00DD582B" w:rsidRDefault="00DD582B" w:rsidP="00402F9D">
            <w:pPr>
              <w:jc w:val="both"/>
              <w:rPr>
                <w:rFonts w:ascii="Times New Roman" w:hAnsi="Times New Roman" w:cs="Times New Roman"/>
                <w:sz w:val="24"/>
                <w:szCs w:val="24"/>
              </w:rPr>
            </w:pPr>
          </w:p>
        </w:tc>
        <w:tc>
          <w:tcPr>
            <w:tcW w:w="1959" w:type="dxa"/>
            <w:vMerge/>
          </w:tcPr>
          <w:p w:rsidR="00DD582B" w:rsidRDefault="00DD582B" w:rsidP="00402F9D">
            <w:pPr>
              <w:jc w:val="both"/>
              <w:rPr>
                <w:rFonts w:ascii="Times New Roman" w:hAnsi="Times New Roman" w:cs="Times New Roman"/>
                <w:sz w:val="24"/>
                <w:szCs w:val="24"/>
              </w:rPr>
            </w:pPr>
          </w:p>
        </w:tc>
      </w:tr>
      <w:tr w:rsidR="00DD582B" w:rsidTr="0090429C">
        <w:trPr>
          <w:trHeight w:val="241"/>
        </w:trPr>
        <w:tc>
          <w:tcPr>
            <w:tcW w:w="2576" w:type="dxa"/>
            <w:vAlign w:val="center"/>
          </w:tcPr>
          <w:p w:rsidR="00DD582B" w:rsidRPr="001E29D2" w:rsidRDefault="00DD582B" w:rsidP="00402F9D">
            <w:pPr>
              <w:ind w:left="360"/>
              <w:jc w:val="center"/>
              <w:rPr>
                <w:rFonts w:ascii="Times New Roman" w:hAnsi="Times New Roman" w:cs="Times New Roman"/>
                <w:sz w:val="24"/>
                <w:szCs w:val="24"/>
              </w:rPr>
            </w:pPr>
            <w:r>
              <w:rPr>
                <w:rFonts w:ascii="Times New Roman" w:hAnsi="Times New Roman" w:cs="Times New Roman"/>
                <w:sz w:val="24"/>
                <w:szCs w:val="24"/>
              </w:rPr>
              <w:t xml:space="preserve">3. çeyreklik </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17.35</w:t>
            </w:r>
          </w:p>
        </w:tc>
        <w:tc>
          <w:tcPr>
            <w:tcW w:w="195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14.9</w:t>
            </w:r>
          </w:p>
        </w:tc>
        <w:tc>
          <w:tcPr>
            <w:tcW w:w="1959" w:type="dxa"/>
            <w:vMerge/>
          </w:tcPr>
          <w:p w:rsidR="00DD582B" w:rsidRDefault="00DD582B" w:rsidP="00402F9D">
            <w:pPr>
              <w:jc w:val="both"/>
              <w:rPr>
                <w:rFonts w:ascii="Times New Roman" w:hAnsi="Times New Roman" w:cs="Times New Roman"/>
                <w:sz w:val="24"/>
                <w:szCs w:val="24"/>
              </w:rPr>
            </w:pPr>
          </w:p>
        </w:tc>
        <w:tc>
          <w:tcPr>
            <w:tcW w:w="1959" w:type="dxa"/>
            <w:vMerge/>
          </w:tcPr>
          <w:p w:rsidR="00DD582B" w:rsidRDefault="00DD582B" w:rsidP="00402F9D">
            <w:pPr>
              <w:jc w:val="both"/>
              <w:rPr>
                <w:rFonts w:ascii="Times New Roman" w:hAnsi="Times New Roman" w:cs="Times New Roman"/>
                <w:sz w:val="24"/>
                <w:szCs w:val="24"/>
              </w:rPr>
            </w:pPr>
          </w:p>
        </w:tc>
      </w:tr>
    </w:tbl>
    <w:p w:rsidR="00DD582B" w:rsidRDefault="00DD582B" w:rsidP="007E69A4">
      <w:pPr>
        <w:spacing w:line="360" w:lineRule="auto"/>
        <w:jc w:val="both"/>
        <w:rPr>
          <w:rFonts w:ascii="Times New Roman" w:hAnsi="Times New Roman" w:cs="Times New Roman"/>
          <w:sz w:val="24"/>
          <w:szCs w:val="24"/>
        </w:rPr>
        <w:sectPr w:rsidR="00DD582B" w:rsidSect="00DD582B">
          <w:pgSz w:w="11906" w:h="16838"/>
          <w:pgMar w:top="1417" w:right="1417" w:bottom="1417" w:left="1417" w:header="708" w:footer="708" w:gutter="0"/>
          <w:cols w:space="708"/>
          <w:docGrid w:linePitch="360"/>
        </w:sectPr>
      </w:pPr>
      <w:r>
        <w:rPr>
          <w:rFonts w:ascii="Times New Roman" w:hAnsi="Times New Roman" w:cs="Times New Roman"/>
          <w:sz w:val="24"/>
          <w:szCs w:val="24"/>
        </w:rPr>
        <w:t>Tablo 16’da eğitim öncesi ve sonrası günlük enerji ve makro besin ögesi alımlarının karşılaştırılmasını görmekteyiz. Ancak yaşanan artış veya azalışlara rağmen anlamlı bir farklılık gözleml</w:t>
      </w:r>
      <w:r w:rsidR="003D5DEE">
        <w:rPr>
          <w:rFonts w:ascii="Times New Roman" w:hAnsi="Times New Roman" w:cs="Times New Roman"/>
          <w:sz w:val="24"/>
          <w:szCs w:val="24"/>
        </w:rPr>
        <w:t>enmemiştir.</w:t>
      </w:r>
    </w:p>
    <w:p w:rsidR="00DD582B" w:rsidRDefault="00DD582B" w:rsidP="00BD1CE5">
      <w:pPr>
        <w:spacing w:line="360" w:lineRule="auto"/>
        <w:jc w:val="both"/>
        <w:rPr>
          <w:rFonts w:ascii="Times New Roman" w:hAnsi="Times New Roman" w:cs="Times New Roman"/>
          <w:b/>
          <w:sz w:val="24"/>
          <w:szCs w:val="24"/>
        </w:rPr>
      </w:pPr>
    </w:p>
    <w:p w:rsidR="00BD1CE5" w:rsidRPr="00DD582B" w:rsidRDefault="0068443D" w:rsidP="00BD1CE5">
      <w:pPr>
        <w:spacing w:line="360" w:lineRule="auto"/>
        <w:jc w:val="both"/>
        <w:rPr>
          <w:rFonts w:ascii="Times New Roman" w:hAnsi="Times New Roman" w:cs="Times New Roman"/>
          <w:b/>
          <w:sz w:val="24"/>
          <w:szCs w:val="24"/>
        </w:rPr>
      </w:pPr>
      <w:r w:rsidRPr="00FB07C7">
        <w:rPr>
          <w:rFonts w:ascii="Times New Roman" w:hAnsi="Times New Roman" w:cs="Times New Roman"/>
          <w:b/>
          <w:sz w:val="24"/>
          <w:szCs w:val="24"/>
        </w:rPr>
        <w:t xml:space="preserve">Tablo </w:t>
      </w:r>
      <w:r>
        <w:rPr>
          <w:rFonts w:ascii="Times New Roman" w:hAnsi="Times New Roman" w:cs="Times New Roman"/>
          <w:b/>
          <w:sz w:val="24"/>
          <w:szCs w:val="24"/>
        </w:rPr>
        <w:t>4.</w:t>
      </w:r>
      <w:r w:rsidRPr="00FB07C7">
        <w:rPr>
          <w:rFonts w:ascii="Times New Roman" w:hAnsi="Times New Roman" w:cs="Times New Roman"/>
          <w:b/>
          <w:sz w:val="24"/>
          <w:szCs w:val="24"/>
        </w:rPr>
        <w:t>17: Araştırmaya katılan çocukların günlük vitamin alım ortalamaları ile alt ve üst değerleri</w:t>
      </w:r>
    </w:p>
    <w:tbl>
      <w:tblPr>
        <w:tblStyle w:val="TabloKlavuzu"/>
        <w:tblW w:w="15006" w:type="dxa"/>
        <w:tblInd w:w="-49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5"/>
        <w:gridCol w:w="2317"/>
        <w:gridCol w:w="1198"/>
        <w:gridCol w:w="1283"/>
        <w:gridCol w:w="1582"/>
        <w:gridCol w:w="2396"/>
        <w:gridCol w:w="1235"/>
        <w:gridCol w:w="1287"/>
        <w:gridCol w:w="1583"/>
      </w:tblGrid>
      <w:tr w:rsidR="00DD582B" w:rsidTr="00A0439A">
        <w:trPr>
          <w:trHeight w:val="233"/>
        </w:trPr>
        <w:tc>
          <w:tcPr>
            <w:tcW w:w="2125" w:type="dxa"/>
            <w:vMerge w:val="restart"/>
            <w:tcBorders>
              <w:top w:val="single" w:sz="4" w:space="0" w:color="auto"/>
            </w:tcBorders>
          </w:tcPr>
          <w:p w:rsidR="00DD582B" w:rsidRDefault="00DD582B" w:rsidP="00402F9D">
            <w:pPr>
              <w:rPr>
                <w:rFonts w:ascii="Times New Roman" w:hAnsi="Times New Roman" w:cs="Times New Roman"/>
                <w:sz w:val="24"/>
                <w:szCs w:val="24"/>
              </w:rPr>
            </w:pPr>
          </w:p>
        </w:tc>
        <w:tc>
          <w:tcPr>
            <w:tcW w:w="6380" w:type="dxa"/>
            <w:gridSpan w:val="4"/>
            <w:tcBorders>
              <w:top w:val="single" w:sz="4" w:space="0" w:color="auto"/>
              <w:bottom w:val="nil"/>
            </w:tcBorders>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Eğitim öncesi (n:24)</w:t>
            </w:r>
          </w:p>
        </w:tc>
        <w:tc>
          <w:tcPr>
            <w:tcW w:w="6501" w:type="dxa"/>
            <w:gridSpan w:val="4"/>
            <w:tcBorders>
              <w:top w:val="single" w:sz="4" w:space="0" w:color="auto"/>
              <w:bottom w:val="nil"/>
            </w:tcBorders>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Eğitim sonrası (n:24)</w:t>
            </w:r>
          </w:p>
        </w:tc>
      </w:tr>
      <w:tr w:rsidR="00DD582B" w:rsidTr="00A0439A">
        <w:trPr>
          <w:trHeight w:val="246"/>
        </w:trPr>
        <w:tc>
          <w:tcPr>
            <w:tcW w:w="2125" w:type="dxa"/>
            <w:vMerge/>
            <w:tcBorders>
              <w:bottom w:val="single" w:sz="4" w:space="0" w:color="auto"/>
            </w:tcBorders>
          </w:tcPr>
          <w:p w:rsidR="00DD582B" w:rsidRDefault="00DD582B" w:rsidP="00402F9D">
            <w:pPr>
              <w:rPr>
                <w:rFonts w:ascii="Times New Roman" w:hAnsi="Times New Roman" w:cs="Times New Roman"/>
                <w:sz w:val="24"/>
                <w:szCs w:val="24"/>
              </w:rPr>
            </w:pPr>
          </w:p>
        </w:tc>
        <w:tc>
          <w:tcPr>
            <w:tcW w:w="2317" w:type="dxa"/>
            <w:tcBorders>
              <w:top w:val="nil"/>
              <w:bottom w:val="single" w:sz="4" w:space="0" w:color="auto"/>
            </w:tcBorders>
            <w:vAlign w:val="center"/>
          </w:tcPr>
          <w:p w:rsidR="00DD582B" w:rsidRDefault="00DD582B" w:rsidP="00402F9D">
            <w:pPr>
              <w:jc w:val="center"/>
              <w:rPr>
                <w:rFonts w:ascii="Times New Roman" w:hAnsi="Times New Roman" w:cs="Times New Roman"/>
                <w:sz w:val="24"/>
                <w:szCs w:val="24"/>
              </w:rPr>
            </w:pPr>
            <w:r w:rsidRPr="00DD650F">
              <w:rPr>
                <w:rFonts w:ascii="Times New Roman" w:hAnsi="Times New Roman" w:cs="Times New Roman"/>
                <w:sz w:val="24"/>
                <w:szCs w:val="24"/>
              </w:rPr>
              <w:t>x̄</w:t>
            </w:r>
            <w:r>
              <w:rPr>
                <w:rFonts w:ascii="Times New Roman" w:hAnsi="Times New Roman" w:cs="Times New Roman"/>
                <w:sz w:val="24"/>
                <w:szCs w:val="24"/>
              </w:rPr>
              <w:t>±SS</w:t>
            </w:r>
          </w:p>
        </w:tc>
        <w:tc>
          <w:tcPr>
            <w:tcW w:w="1198" w:type="dxa"/>
            <w:tcBorders>
              <w:top w:val="nil"/>
              <w:bottom w:val="single" w:sz="4" w:space="0" w:color="auto"/>
            </w:tcBorders>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 xml:space="preserve">Alt </w:t>
            </w:r>
          </w:p>
        </w:tc>
        <w:tc>
          <w:tcPr>
            <w:tcW w:w="1283" w:type="dxa"/>
            <w:tcBorders>
              <w:top w:val="nil"/>
              <w:bottom w:val="single" w:sz="4" w:space="0" w:color="auto"/>
            </w:tcBorders>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Üst</w:t>
            </w:r>
          </w:p>
        </w:tc>
        <w:tc>
          <w:tcPr>
            <w:tcW w:w="1582" w:type="dxa"/>
            <w:tcBorders>
              <w:top w:val="nil"/>
              <w:bottom w:val="single" w:sz="4" w:space="0" w:color="auto"/>
            </w:tcBorders>
          </w:tcPr>
          <w:p w:rsidR="00DD582B" w:rsidRDefault="00DD582B" w:rsidP="00402F9D">
            <w:pPr>
              <w:rPr>
                <w:rFonts w:ascii="Times New Roman" w:hAnsi="Times New Roman" w:cs="Times New Roman"/>
                <w:sz w:val="24"/>
                <w:szCs w:val="24"/>
              </w:rPr>
            </w:pPr>
            <w:r>
              <w:rPr>
                <w:rFonts w:ascii="Times New Roman" w:hAnsi="Times New Roman" w:cs="Times New Roman"/>
                <w:sz w:val="24"/>
                <w:szCs w:val="24"/>
              </w:rPr>
              <w:t>Karşılama %’leri</w:t>
            </w:r>
          </w:p>
        </w:tc>
        <w:tc>
          <w:tcPr>
            <w:tcW w:w="2396" w:type="dxa"/>
            <w:tcBorders>
              <w:top w:val="nil"/>
              <w:bottom w:val="single" w:sz="4" w:space="0" w:color="auto"/>
            </w:tcBorders>
            <w:vAlign w:val="center"/>
          </w:tcPr>
          <w:p w:rsidR="00DD582B" w:rsidRDefault="00DD582B" w:rsidP="00402F9D">
            <w:pPr>
              <w:jc w:val="center"/>
              <w:rPr>
                <w:rFonts w:ascii="Times New Roman" w:hAnsi="Times New Roman" w:cs="Times New Roman"/>
                <w:sz w:val="24"/>
                <w:szCs w:val="24"/>
              </w:rPr>
            </w:pPr>
            <w:r w:rsidRPr="00DD650F">
              <w:rPr>
                <w:rFonts w:ascii="Times New Roman" w:hAnsi="Times New Roman" w:cs="Times New Roman"/>
                <w:sz w:val="24"/>
                <w:szCs w:val="24"/>
              </w:rPr>
              <w:t>x̄</w:t>
            </w:r>
            <w:r>
              <w:rPr>
                <w:rFonts w:ascii="Times New Roman" w:hAnsi="Times New Roman" w:cs="Times New Roman"/>
                <w:sz w:val="24"/>
                <w:szCs w:val="24"/>
              </w:rPr>
              <w:t>±SS</w:t>
            </w:r>
          </w:p>
        </w:tc>
        <w:tc>
          <w:tcPr>
            <w:tcW w:w="1235" w:type="dxa"/>
            <w:tcBorders>
              <w:top w:val="nil"/>
              <w:bottom w:val="single" w:sz="4" w:space="0" w:color="auto"/>
            </w:tcBorders>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 xml:space="preserve">Alt </w:t>
            </w:r>
          </w:p>
        </w:tc>
        <w:tc>
          <w:tcPr>
            <w:tcW w:w="1287" w:type="dxa"/>
            <w:tcBorders>
              <w:top w:val="nil"/>
              <w:bottom w:val="single" w:sz="4" w:space="0" w:color="auto"/>
            </w:tcBorders>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Üst</w:t>
            </w:r>
          </w:p>
        </w:tc>
        <w:tc>
          <w:tcPr>
            <w:tcW w:w="1583" w:type="dxa"/>
            <w:tcBorders>
              <w:top w:val="nil"/>
              <w:bottom w:val="single" w:sz="4" w:space="0" w:color="auto"/>
            </w:tcBorders>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Karşılama %’leri</w:t>
            </w:r>
          </w:p>
        </w:tc>
      </w:tr>
      <w:tr w:rsidR="00DD582B" w:rsidTr="00DD582B">
        <w:trPr>
          <w:trHeight w:val="480"/>
        </w:trPr>
        <w:tc>
          <w:tcPr>
            <w:tcW w:w="2125" w:type="dxa"/>
            <w:tcBorders>
              <w:top w:val="single" w:sz="4" w:space="0" w:color="auto"/>
            </w:tcBorders>
          </w:tcPr>
          <w:p w:rsidR="00DD582B" w:rsidRDefault="00DD582B" w:rsidP="00402F9D">
            <w:pPr>
              <w:rPr>
                <w:rFonts w:ascii="Times New Roman" w:hAnsi="Times New Roman" w:cs="Times New Roman"/>
                <w:sz w:val="24"/>
                <w:szCs w:val="24"/>
              </w:rPr>
            </w:pPr>
            <w:r>
              <w:rPr>
                <w:rFonts w:ascii="Times New Roman" w:hAnsi="Times New Roman" w:cs="Times New Roman"/>
                <w:sz w:val="24"/>
                <w:szCs w:val="24"/>
              </w:rPr>
              <w:t>A vitamini (mcg)</w:t>
            </w:r>
          </w:p>
        </w:tc>
        <w:tc>
          <w:tcPr>
            <w:tcW w:w="2317" w:type="dxa"/>
            <w:tcBorders>
              <w:top w:val="single" w:sz="4" w:space="0" w:color="auto"/>
            </w:tcBorders>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841.47±688.13</w:t>
            </w:r>
          </w:p>
        </w:tc>
        <w:tc>
          <w:tcPr>
            <w:tcW w:w="1198" w:type="dxa"/>
            <w:tcBorders>
              <w:top w:val="single" w:sz="4" w:space="0" w:color="auto"/>
            </w:tcBorders>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283.9</w:t>
            </w:r>
          </w:p>
        </w:tc>
        <w:tc>
          <w:tcPr>
            <w:tcW w:w="1283" w:type="dxa"/>
            <w:tcBorders>
              <w:top w:val="single" w:sz="4" w:space="0" w:color="auto"/>
            </w:tcBorders>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2945.9</w:t>
            </w:r>
          </w:p>
        </w:tc>
        <w:tc>
          <w:tcPr>
            <w:tcW w:w="1582" w:type="dxa"/>
            <w:tcBorders>
              <w:top w:val="single" w:sz="4" w:space="0" w:color="auto"/>
            </w:tcBorders>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368.1±834.2</w:t>
            </w:r>
          </w:p>
        </w:tc>
        <w:tc>
          <w:tcPr>
            <w:tcW w:w="2396" w:type="dxa"/>
            <w:tcBorders>
              <w:top w:val="single" w:sz="4" w:space="0" w:color="auto"/>
            </w:tcBorders>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834.67±576.39</w:t>
            </w:r>
          </w:p>
        </w:tc>
        <w:tc>
          <w:tcPr>
            <w:tcW w:w="1235" w:type="dxa"/>
            <w:tcBorders>
              <w:top w:val="single" w:sz="4" w:space="0" w:color="auto"/>
            </w:tcBorders>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211.8</w:t>
            </w:r>
          </w:p>
        </w:tc>
        <w:tc>
          <w:tcPr>
            <w:tcW w:w="1287" w:type="dxa"/>
            <w:tcBorders>
              <w:top w:val="single" w:sz="4" w:space="0" w:color="auto"/>
            </w:tcBorders>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2612.5</w:t>
            </w:r>
          </w:p>
        </w:tc>
        <w:tc>
          <w:tcPr>
            <w:tcW w:w="1583" w:type="dxa"/>
            <w:tcBorders>
              <w:top w:val="single" w:sz="4" w:space="0" w:color="auto"/>
            </w:tcBorders>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208.7±144.1</w:t>
            </w:r>
          </w:p>
        </w:tc>
      </w:tr>
      <w:tr w:rsidR="00DD582B" w:rsidTr="00DD582B">
        <w:trPr>
          <w:trHeight w:val="467"/>
        </w:trPr>
        <w:tc>
          <w:tcPr>
            <w:tcW w:w="2125" w:type="dxa"/>
          </w:tcPr>
          <w:p w:rsidR="00DD582B" w:rsidRDefault="00DD582B" w:rsidP="00402F9D">
            <w:pPr>
              <w:rPr>
                <w:rFonts w:ascii="Times New Roman" w:hAnsi="Times New Roman" w:cs="Times New Roman"/>
                <w:sz w:val="24"/>
                <w:szCs w:val="24"/>
              </w:rPr>
            </w:pPr>
            <w:r>
              <w:rPr>
                <w:rFonts w:ascii="Times New Roman" w:hAnsi="Times New Roman" w:cs="Times New Roman"/>
                <w:sz w:val="24"/>
                <w:szCs w:val="24"/>
              </w:rPr>
              <w:t>D vitamini (mcg)</w:t>
            </w:r>
          </w:p>
        </w:tc>
        <w:tc>
          <w:tcPr>
            <w:tcW w:w="2317"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16.74±13.31</w:t>
            </w:r>
          </w:p>
        </w:tc>
        <w:tc>
          <w:tcPr>
            <w:tcW w:w="119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0.2</w:t>
            </w:r>
          </w:p>
        </w:tc>
        <w:tc>
          <w:tcPr>
            <w:tcW w:w="1283"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55</w:t>
            </w:r>
          </w:p>
        </w:tc>
        <w:tc>
          <w:tcPr>
            <w:tcW w:w="1582"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167.5±133.1</w:t>
            </w:r>
          </w:p>
        </w:tc>
        <w:tc>
          <w:tcPr>
            <w:tcW w:w="2396"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14.79±10.93</w:t>
            </w:r>
          </w:p>
        </w:tc>
        <w:tc>
          <w:tcPr>
            <w:tcW w:w="1235"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0.6</w:t>
            </w:r>
          </w:p>
        </w:tc>
        <w:tc>
          <w:tcPr>
            <w:tcW w:w="1287"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38.1</w:t>
            </w:r>
          </w:p>
        </w:tc>
        <w:tc>
          <w:tcPr>
            <w:tcW w:w="1583"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148±109.3</w:t>
            </w:r>
          </w:p>
        </w:tc>
      </w:tr>
      <w:tr w:rsidR="00DD582B" w:rsidTr="00DD582B">
        <w:trPr>
          <w:trHeight w:val="480"/>
        </w:trPr>
        <w:tc>
          <w:tcPr>
            <w:tcW w:w="2125" w:type="dxa"/>
          </w:tcPr>
          <w:p w:rsidR="00DD582B" w:rsidRDefault="00DD582B" w:rsidP="00402F9D">
            <w:pPr>
              <w:rPr>
                <w:rFonts w:ascii="Times New Roman" w:hAnsi="Times New Roman" w:cs="Times New Roman"/>
                <w:sz w:val="24"/>
                <w:szCs w:val="24"/>
              </w:rPr>
            </w:pPr>
            <w:r>
              <w:rPr>
                <w:rFonts w:ascii="Times New Roman" w:hAnsi="Times New Roman" w:cs="Times New Roman"/>
                <w:sz w:val="24"/>
                <w:szCs w:val="24"/>
              </w:rPr>
              <w:t>E vitamini (mg)</w:t>
            </w:r>
          </w:p>
        </w:tc>
        <w:tc>
          <w:tcPr>
            <w:tcW w:w="2317"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14.01±6.33</w:t>
            </w:r>
          </w:p>
        </w:tc>
        <w:tc>
          <w:tcPr>
            <w:tcW w:w="119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5.8</w:t>
            </w:r>
          </w:p>
        </w:tc>
        <w:tc>
          <w:tcPr>
            <w:tcW w:w="1283"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29.2</w:t>
            </w:r>
          </w:p>
        </w:tc>
        <w:tc>
          <w:tcPr>
            <w:tcW w:w="1582"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200.2±90.5</w:t>
            </w:r>
          </w:p>
        </w:tc>
        <w:tc>
          <w:tcPr>
            <w:tcW w:w="2396"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11.81±7.62</w:t>
            </w:r>
          </w:p>
        </w:tc>
        <w:tc>
          <w:tcPr>
            <w:tcW w:w="1235"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3.6</w:t>
            </w:r>
          </w:p>
        </w:tc>
        <w:tc>
          <w:tcPr>
            <w:tcW w:w="1287"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28.2</w:t>
            </w:r>
          </w:p>
        </w:tc>
        <w:tc>
          <w:tcPr>
            <w:tcW w:w="1583"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168.7±108.9</w:t>
            </w:r>
          </w:p>
        </w:tc>
      </w:tr>
      <w:tr w:rsidR="00DD582B" w:rsidTr="00DD582B">
        <w:trPr>
          <w:trHeight w:val="467"/>
        </w:trPr>
        <w:tc>
          <w:tcPr>
            <w:tcW w:w="2125" w:type="dxa"/>
          </w:tcPr>
          <w:p w:rsidR="00DD582B" w:rsidRDefault="00DD582B" w:rsidP="00402F9D">
            <w:pPr>
              <w:rPr>
                <w:rFonts w:ascii="Times New Roman" w:hAnsi="Times New Roman" w:cs="Times New Roman"/>
                <w:sz w:val="24"/>
                <w:szCs w:val="24"/>
              </w:rPr>
            </w:pPr>
            <w:r>
              <w:rPr>
                <w:rFonts w:ascii="Times New Roman" w:hAnsi="Times New Roman" w:cs="Times New Roman"/>
                <w:sz w:val="24"/>
                <w:szCs w:val="24"/>
              </w:rPr>
              <w:t>K vitamini (mcg)</w:t>
            </w:r>
          </w:p>
        </w:tc>
        <w:tc>
          <w:tcPr>
            <w:tcW w:w="2317"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49.27±38.46</w:t>
            </w:r>
          </w:p>
        </w:tc>
        <w:tc>
          <w:tcPr>
            <w:tcW w:w="119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8.2</w:t>
            </w:r>
          </w:p>
        </w:tc>
        <w:tc>
          <w:tcPr>
            <w:tcW w:w="1283"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199.4</w:t>
            </w:r>
          </w:p>
        </w:tc>
        <w:tc>
          <w:tcPr>
            <w:tcW w:w="1582"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89.6±69.9</w:t>
            </w:r>
          </w:p>
        </w:tc>
        <w:tc>
          <w:tcPr>
            <w:tcW w:w="2396"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120.18±148.09</w:t>
            </w:r>
          </w:p>
        </w:tc>
        <w:tc>
          <w:tcPr>
            <w:tcW w:w="1235"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15.7</w:t>
            </w:r>
          </w:p>
        </w:tc>
        <w:tc>
          <w:tcPr>
            <w:tcW w:w="1287"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575.3</w:t>
            </w:r>
          </w:p>
        </w:tc>
        <w:tc>
          <w:tcPr>
            <w:tcW w:w="1583"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218.5±269.2</w:t>
            </w:r>
          </w:p>
        </w:tc>
      </w:tr>
      <w:tr w:rsidR="00DD582B" w:rsidTr="00DD582B">
        <w:trPr>
          <w:trHeight w:val="467"/>
        </w:trPr>
        <w:tc>
          <w:tcPr>
            <w:tcW w:w="2125" w:type="dxa"/>
          </w:tcPr>
          <w:p w:rsidR="00DD582B" w:rsidRDefault="00DD582B" w:rsidP="00402F9D">
            <w:pPr>
              <w:rPr>
                <w:rFonts w:ascii="Times New Roman" w:hAnsi="Times New Roman" w:cs="Times New Roman"/>
                <w:sz w:val="24"/>
                <w:szCs w:val="24"/>
              </w:rPr>
            </w:pPr>
            <w:r>
              <w:rPr>
                <w:rFonts w:ascii="Times New Roman" w:hAnsi="Times New Roman" w:cs="Times New Roman"/>
                <w:sz w:val="24"/>
                <w:szCs w:val="24"/>
              </w:rPr>
              <w:t>B1 vit./tiamin (mg)</w:t>
            </w:r>
          </w:p>
        </w:tc>
        <w:tc>
          <w:tcPr>
            <w:tcW w:w="2317"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0.9±1.3</w:t>
            </w:r>
          </w:p>
        </w:tc>
        <w:tc>
          <w:tcPr>
            <w:tcW w:w="119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0.3</w:t>
            </w:r>
          </w:p>
        </w:tc>
        <w:tc>
          <w:tcPr>
            <w:tcW w:w="1283"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6.9</w:t>
            </w:r>
          </w:p>
        </w:tc>
        <w:tc>
          <w:tcPr>
            <w:tcW w:w="1582"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150±216</w:t>
            </w:r>
          </w:p>
        </w:tc>
        <w:tc>
          <w:tcPr>
            <w:tcW w:w="2396"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0.65±0.29</w:t>
            </w:r>
          </w:p>
        </w:tc>
        <w:tc>
          <w:tcPr>
            <w:tcW w:w="1235"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0.3</w:t>
            </w:r>
          </w:p>
        </w:tc>
        <w:tc>
          <w:tcPr>
            <w:tcW w:w="1287"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1.4</w:t>
            </w:r>
          </w:p>
        </w:tc>
        <w:tc>
          <w:tcPr>
            <w:tcW w:w="1583"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108.3±48.1</w:t>
            </w:r>
          </w:p>
        </w:tc>
      </w:tr>
      <w:tr w:rsidR="00DD582B" w:rsidTr="00DD582B">
        <w:trPr>
          <w:trHeight w:val="480"/>
        </w:trPr>
        <w:tc>
          <w:tcPr>
            <w:tcW w:w="2125" w:type="dxa"/>
          </w:tcPr>
          <w:p w:rsidR="00DD582B" w:rsidRDefault="00DD582B" w:rsidP="00402F9D">
            <w:pPr>
              <w:rPr>
                <w:rFonts w:ascii="Times New Roman" w:hAnsi="Times New Roman" w:cs="Times New Roman"/>
                <w:sz w:val="24"/>
                <w:szCs w:val="24"/>
              </w:rPr>
            </w:pPr>
            <w:r>
              <w:rPr>
                <w:rFonts w:ascii="Times New Roman" w:hAnsi="Times New Roman" w:cs="Times New Roman"/>
                <w:sz w:val="24"/>
                <w:szCs w:val="24"/>
              </w:rPr>
              <w:t>B2 vit./riboflavin (mg)</w:t>
            </w:r>
          </w:p>
        </w:tc>
        <w:tc>
          <w:tcPr>
            <w:tcW w:w="2317"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1.25±0.41</w:t>
            </w:r>
          </w:p>
        </w:tc>
        <w:tc>
          <w:tcPr>
            <w:tcW w:w="119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0.4</w:t>
            </w:r>
          </w:p>
        </w:tc>
        <w:tc>
          <w:tcPr>
            <w:tcW w:w="1283"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2</w:t>
            </w:r>
          </w:p>
        </w:tc>
        <w:tc>
          <w:tcPr>
            <w:tcW w:w="1582"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250.1±83</w:t>
            </w:r>
          </w:p>
        </w:tc>
        <w:tc>
          <w:tcPr>
            <w:tcW w:w="2396"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1.33±0.36</w:t>
            </w:r>
          </w:p>
        </w:tc>
        <w:tc>
          <w:tcPr>
            <w:tcW w:w="1235"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0.7</w:t>
            </w:r>
          </w:p>
        </w:tc>
        <w:tc>
          <w:tcPr>
            <w:tcW w:w="1287"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2.2</w:t>
            </w:r>
          </w:p>
        </w:tc>
        <w:tc>
          <w:tcPr>
            <w:tcW w:w="1583"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265.8±71.4</w:t>
            </w:r>
          </w:p>
        </w:tc>
      </w:tr>
      <w:tr w:rsidR="00DD582B" w:rsidTr="00DD582B">
        <w:trPr>
          <w:trHeight w:val="467"/>
        </w:trPr>
        <w:tc>
          <w:tcPr>
            <w:tcW w:w="2125" w:type="dxa"/>
          </w:tcPr>
          <w:p w:rsidR="00DD582B" w:rsidRDefault="00DD582B" w:rsidP="00402F9D">
            <w:pPr>
              <w:rPr>
                <w:rFonts w:ascii="Times New Roman" w:hAnsi="Times New Roman" w:cs="Times New Roman"/>
                <w:sz w:val="24"/>
                <w:szCs w:val="24"/>
              </w:rPr>
            </w:pPr>
            <w:r>
              <w:rPr>
                <w:rFonts w:ascii="Times New Roman" w:hAnsi="Times New Roman" w:cs="Times New Roman"/>
                <w:sz w:val="24"/>
                <w:szCs w:val="24"/>
              </w:rPr>
              <w:t>B3 vit./niasin (mg)</w:t>
            </w:r>
          </w:p>
        </w:tc>
        <w:tc>
          <w:tcPr>
            <w:tcW w:w="2317"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19.7±6.62</w:t>
            </w:r>
          </w:p>
        </w:tc>
        <w:tc>
          <w:tcPr>
            <w:tcW w:w="119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12.2</w:t>
            </w:r>
          </w:p>
        </w:tc>
        <w:tc>
          <w:tcPr>
            <w:tcW w:w="1283"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38.1</w:t>
            </w:r>
          </w:p>
        </w:tc>
        <w:tc>
          <w:tcPr>
            <w:tcW w:w="1582"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246.3±82.8</w:t>
            </w:r>
          </w:p>
        </w:tc>
        <w:tc>
          <w:tcPr>
            <w:tcW w:w="2396"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18.89±7.3</w:t>
            </w:r>
          </w:p>
        </w:tc>
        <w:tc>
          <w:tcPr>
            <w:tcW w:w="1235"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7.4</w:t>
            </w:r>
          </w:p>
        </w:tc>
        <w:tc>
          <w:tcPr>
            <w:tcW w:w="1287"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40.6</w:t>
            </w:r>
          </w:p>
        </w:tc>
        <w:tc>
          <w:tcPr>
            <w:tcW w:w="1583"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236.2±91.2</w:t>
            </w:r>
          </w:p>
        </w:tc>
      </w:tr>
      <w:tr w:rsidR="00DD582B" w:rsidTr="00DD582B">
        <w:trPr>
          <w:trHeight w:val="480"/>
        </w:trPr>
        <w:tc>
          <w:tcPr>
            <w:tcW w:w="2125" w:type="dxa"/>
          </w:tcPr>
          <w:p w:rsidR="00DD582B" w:rsidRDefault="00DD582B" w:rsidP="00402F9D">
            <w:pPr>
              <w:rPr>
                <w:rFonts w:ascii="Times New Roman" w:hAnsi="Times New Roman" w:cs="Times New Roman"/>
                <w:sz w:val="24"/>
                <w:szCs w:val="24"/>
              </w:rPr>
            </w:pPr>
            <w:r>
              <w:rPr>
                <w:rFonts w:ascii="Times New Roman" w:hAnsi="Times New Roman" w:cs="Times New Roman"/>
                <w:sz w:val="24"/>
                <w:szCs w:val="24"/>
              </w:rPr>
              <w:t>B6 vitamini (mg)</w:t>
            </w:r>
          </w:p>
        </w:tc>
        <w:tc>
          <w:tcPr>
            <w:tcW w:w="2317"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0.93±0.33</w:t>
            </w:r>
          </w:p>
        </w:tc>
        <w:tc>
          <w:tcPr>
            <w:tcW w:w="119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0.3</w:t>
            </w:r>
          </w:p>
        </w:tc>
        <w:tc>
          <w:tcPr>
            <w:tcW w:w="1283"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1.8</w:t>
            </w:r>
          </w:p>
        </w:tc>
        <w:tc>
          <w:tcPr>
            <w:tcW w:w="1582"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154.9±54.8</w:t>
            </w:r>
          </w:p>
        </w:tc>
        <w:tc>
          <w:tcPr>
            <w:tcW w:w="2396"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1.01±0.4</w:t>
            </w:r>
          </w:p>
        </w:tc>
        <w:tc>
          <w:tcPr>
            <w:tcW w:w="1235"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0.5</w:t>
            </w:r>
          </w:p>
        </w:tc>
        <w:tc>
          <w:tcPr>
            <w:tcW w:w="1287"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1.9</w:t>
            </w:r>
          </w:p>
        </w:tc>
        <w:tc>
          <w:tcPr>
            <w:tcW w:w="1583"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168.7±66.2</w:t>
            </w:r>
          </w:p>
        </w:tc>
      </w:tr>
      <w:tr w:rsidR="00DD582B" w:rsidTr="00DD582B">
        <w:trPr>
          <w:trHeight w:val="467"/>
        </w:trPr>
        <w:tc>
          <w:tcPr>
            <w:tcW w:w="2125" w:type="dxa"/>
          </w:tcPr>
          <w:p w:rsidR="00DD582B" w:rsidRDefault="00DD582B" w:rsidP="00402F9D">
            <w:pPr>
              <w:rPr>
                <w:rFonts w:ascii="Times New Roman" w:hAnsi="Times New Roman" w:cs="Times New Roman"/>
                <w:sz w:val="24"/>
                <w:szCs w:val="24"/>
              </w:rPr>
            </w:pPr>
            <w:r>
              <w:rPr>
                <w:rFonts w:ascii="Times New Roman" w:hAnsi="Times New Roman" w:cs="Times New Roman"/>
                <w:sz w:val="24"/>
                <w:szCs w:val="24"/>
              </w:rPr>
              <w:t>B12 vitamini (mcg)</w:t>
            </w:r>
          </w:p>
        </w:tc>
        <w:tc>
          <w:tcPr>
            <w:tcW w:w="2317"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5.11±2.35</w:t>
            </w:r>
          </w:p>
        </w:tc>
        <w:tc>
          <w:tcPr>
            <w:tcW w:w="119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1.7</w:t>
            </w:r>
          </w:p>
        </w:tc>
        <w:tc>
          <w:tcPr>
            <w:tcW w:w="1283"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12.2</w:t>
            </w:r>
          </w:p>
        </w:tc>
        <w:tc>
          <w:tcPr>
            <w:tcW w:w="1582"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428.3±192.2</w:t>
            </w:r>
          </w:p>
        </w:tc>
        <w:tc>
          <w:tcPr>
            <w:tcW w:w="2396"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4.34±1.45</w:t>
            </w:r>
          </w:p>
        </w:tc>
        <w:tc>
          <w:tcPr>
            <w:tcW w:w="1235"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0.9</w:t>
            </w:r>
          </w:p>
        </w:tc>
        <w:tc>
          <w:tcPr>
            <w:tcW w:w="1287"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7.7</w:t>
            </w:r>
          </w:p>
        </w:tc>
        <w:tc>
          <w:tcPr>
            <w:tcW w:w="1583"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361.5±121.2</w:t>
            </w:r>
          </w:p>
        </w:tc>
      </w:tr>
      <w:tr w:rsidR="00DD582B" w:rsidTr="00DD582B">
        <w:trPr>
          <w:trHeight w:val="467"/>
        </w:trPr>
        <w:tc>
          <w:tcPr>
            <w:tcW w:w="2125" w:type="dxa"/>
          </w:tcPr>
          <w:p w:rsidR="00DD582B" w:rsidRDefault="00DD582B" w:rsidP="00402F9D">
            <w:pPr>
              <w:rPr>
                <w:rFonts w:ascii="Times New Roman" w:hAnsi="Times New Roman" w:cs="Times New Roman"/>
                <w:sz w:val="24"/>
                <w:szCs w:val="24"/>
              </w:rPr>
            </w:pPr>
            <w:r>
              <w:rPr>
                <w:rFonts w:ascii="Times New Roman" w:hAnsi="Times New Roman" w:cs="Times New Roman"/>
                <w:sz w:val="24"/>
                <w:szCs w:val="24"/>
              </w:rPr>
              <w:t>Folik asit (mcg)</w:t>
            </w:r>
          </w:p>
        </w:tc>
        <w:tc>
          <w:tcPr>
            <w:tcW w:w="2317"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202.77±83.21</w:t>
            </w:r>
          </w:p>
        </w:tc>
        <w:tc>
          <w:tcPr>
            <w:tcW w:w="119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92</w:t>
            </w:r>
          </w:p>
        </w:tc>
        <w:tc>
          <w:tcPr>
            <w:tcW w:w="1283"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397.5</w:t>
            </w:r>
          </w:p>
        </w:tc>
        <w:tc>
          <w:tcPr>
            <w:tcW w:w="1582"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101.4±41.6</w:t>
            </w:r>
          </w:p>
        </w:tc>
        <w:tc>
          <w:tcPr>
            <w:tcW w:w="2396"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224.48±97.9</w:t>
            </w:r>
          </w:p>
        </w:tc>
        <w:tc>
          <w:tcPr>
            <w:tcW w:w="1235"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88</w:t>
            </w:r>
          </w:p>
        </w:tc>
        <w:tc>
          <w:tcPr>
            <w:tcW w:w="1287"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413.2</w:t>
            </w:r>
          </w:p>
        </w:tc>
        <w:tc>
          <w:tcPr>
            <w:tcW w:w="1583"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112.3±49</w:t>
            </w:r>
          </w:p>
        </w:tc>
      </w:tr>
      <w:tr w:rsidR="00DD582B" w:rsidTr="00DD582B">
        <w:trPr>
          <w:trHeight w:val="467"/>
        </w:trPr>
        <w:tc>
          <w:tcPr>
            <w:tcW w:w="2125" w:type="dxa"/>
          </w:tcPr>
          <w:p w:rsidR="00DD582B" w:rsidRDefault="00DD582B" w:rsidP="00402F9D">
            <w:pPr>
              <w:rPr>
                <w:rFonts w:ascii="Times New Roman" w:hAnsi="Times New Roman" w:cs="Times New Roman"/>
                <w:sz w:val="24"/>
                <w:szCs w:val="24"/>
              </w:rPr>
            </w:pPr>
            <w:r>
              <w:rPr>
                <w:rFonts w:ascii="Times New Roman" w:hAnsi="Times New Roman" w:cs="Times New Roman"/>
                <w:sz w:val="24"/>
                <w:szCs w:val="24"/>
              </w:rPr>
              <w:t>C vitamini (mg)</w:t>
            </w:r>
          </w:p>
        </w:tc>
        <w:tc>
          <w:tcPr>
            <w:tcW w:w="2317"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60.77±40.99</w:t>
            </w:r>
          </w:p>
        </w:tc>
        <w:tc>
          <w:tcPr>
            <w:tcW w:w="1198"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9.7</w:t>
            </w:r>
          </w:p>
        </w:tc>
        <w:tc>
          <w:tcPr>
            <w:tcW w:w="1283"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191.1</w:t>
            </w:r>
          </w:p>
        </w:tc>
        <w:tc>
          <w:tcPr>
            <w:tcW w:w="1582"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101.3±68.3</w:t>
            </w:r>
          </w:p>
        </w:tc>
        <w:tc>
          <w:tcPr>
            <w:tcW w:w="2396"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94.19±60.64</w:t>
            </w:r>
          </w:p>
        </w:tc>
        <w:tc>
          <w:tcPr>
            <w:tcW w:w="1235"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25.2</w:t>
            </w:r>
          </w:p>
        </w:tc>
        <w:tc>
          <w:tcPr>
            <w:tcW w:w="1287"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245.4</w:t>
            </w:r>
          </w:p>
        </w:tc>
        <w:tc>
          <w:tcPr>
            <w:tcW w:w="1583" w:type="dxa"/>
            <w:vAlign w:val="center"/>
          </w:tcPr>
          <w:p w:rsidR="00DD582B" w:rsidRDefault="00DD582B" w:rsidP="00402F9D">
            <w:pPr>
              <w:jc w:val="center"/>
              <w:rPr>
                <w:rFonts w:ascii="Times New Roman" w:hAnsi="Times New Roman" w:cs="Times New Roman"/>
                <w:sz w:val="24"/>
                <w:szCs w:val="24"/>
              </w:rPr>
            </w:pPr>
            <w:r>
              <w:rPr>
                <w:rFonts w:ascii="Times New Roman" w:hAnsi="Times New Roman" w:cs="Times New Roman"/>
                <w:sz w:val="24"/>
                <w:szCs w:val="24"/>
              </w:rPr>
              <w:t>157±101.1</w:t>
            </w:r>
          </w:p>
        </w:tc>
      </w:tr>
    </w:tbl>
    <w:p w:rsidR="003D5DEE" w:rsidRDefault="003D5DEE" w:rsidP="00BD1CE5">
      <w:pPr>
        <w:spacing w:line="360" w:lineRule="auto"/>
        <w:jc w:val="both"/>
        <w:rPr>
          <w:rFonts w:ascii="Times New Roman" w:hAnsi="Times New Roman" w:cs="Times New Roman"/>
          <w:sz w:val="24"/>
          <w:szCs w:val="24"/>
        </w:rPr>
        <w:sectPr w:rsidR="003D5DEE" w:rsidSect="0068443D">
          <w:pgSz w:w="16838" w:h="11906" w:orient="landscape"/>
          <w:pgMar w:top="1417" w:right="1417" w:bottom="1417" w:left="1417" w:header="708" w:footer="708" w:gutter="0"/>
          <w:cols w:space="708"/>
          <w:docGrid w:linePitch="360"/>
        </w:sectPr>
      </w:pPr>
    </w:p>
    <w:p w:rsidR="00B16A3E" w:rsidRDefault="00B16A3E" w:rsidP="00B16A3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Araştırmaya katılan çocukların günlük olarak aldıkları </w:t>
      </w:r>
      <w:r w:rsidR="00DD3837">
        <w:rPr>
          <w:rFonts w:ascii="Times New Roman" w:hAnsi="Times New Roman" w:cs="Times New Roman"/>
          <w:sz w:val="24"/>
          <w:szCs w:val="24"/>
        </w:rPr>
        <w:t>vitaminlerin</w:t>
      </w:r>
      <w:r>
        <w:rPr>
          <w:rFonts w:ascii="Times New Roman" w:hAnsi="Times New Roman" w:cs="Times New Roman"/>
          <w:sz w:val="24"/>
          <w:szCs w:val="24"/>
        </w:rPr>
        <w:t xml:space="preserve"> alımları eğitim öncesi ve eğitim sonrası değerleri tablo 17’de görülmektedir.  Tablo 18’de ise sadece K vitamini ve C vitaminindeki değişimlerin istatistiksel olarak anlamlı bir farklılığa neden olduğunu görmekteyiz. Bunun yanı sıra Türkiye’ye Özgü Beslenme Rehberine göre 4-6 yaş grubunun alması gereken güvenilir alımlarının yüzdeleri de tabloda verilmiştir. </w:t>
      </w:r>
    </w:p>
    <w:p w:rsidR="00DD3837" w:rsidRDefault="00DD3837" w:rsidP="00DD3837">
      <w:pPr>
        <w:spacing w:line="360" w:lineRule="auto"/>
        <w:jc w:val="both"/>
        <w:rPr>
          <w:rFonts w:ascii="Times New Roman" w:hAnsi="Times New Roman" w:cs="Times New Roman"/>
          <w:sz w:val="24"/>
          <w:szCs w:val="24"/>
        </w:rPr>
      </w:pPr>
      <w:r>
        <w:rPr>
          <w:rFonts w:ascii="Times New Roman" w:hAnsi="Times New Roman" w:cs="Times New Roman"/>
          <w:sz w:val="24"/>
          <w:szCs w:val="24"/>
        </w:rPr>
        <w:t>Eğitim öncesi A vitaminin güvenilir alım düzeyine göre ortalama karşılama yüzdesi 368.1±834.2, D vitaminin günlük alımının güvenilir alım düzeyindeki ortalama karşılaması %167.5±133.1, E vitaminin ortalama karşılama yüzdeleri 200.2±90.5, B1 vitaminin ortalama karşılama yüzdesi 150±216, B2 vitaminin ortalama karşılama yüzdesi 250.1±83, B3 vitaminin ortalama karşılaması %246.3±82.8, B6 vitaminin ortalama karşılama yüzdesi 154.9±54.8 ve B12 vitaminlerin ise ortalama olarak karşı</w:t>
      </w:r>
      <w:r w:rsidR="00C16B92">
        <w:rPr>
          <w:rFonts w:ascii="Times New Roman" w:hAnsi="Times New Roman" w:cs="Times New Roman"/>
          <w:sz w:val="24"/>
          <w:szCs w:val="24"/>
        </w:rPr>
        <w:t xml:space="preserve">lama yüzdeleri 428.3±192.2’dir. </w:t>
      </w:r>
      <w:r>
        <w:rPr>
          <w:rFonts w:ascii="Times New Roman" w:hAnsi="Times New Roman" w:cs="Times New Roman"/>
          <w:sz w:val="24"/>
          <w:szCs w:val="24"/>
        </w:rPr>
        <w:t>K vitamini, Folik asit ve C vita</w:t>
      </w:r>
      <w:r w:rsidR="00C16B92">
        <w:rPr>
          <w:rFonts w:ascii="Times New Roman" w:hAnsi="Times New Roman" w:cs="Times New Roman"/>
          <w:sz w:val="24"/>
          <w:szCs w:val="24"/>
        </w:rPr>
        <w:t>minin ortalama karşılama yüzdeleri ise</w:t>
      </w:r>
      <w:r>
        <w:rPr>
          <w:rFonts w:ascii="Times New Roman" w:hAnsi="Times New Roman" w:cs="Times New Roman"/>
          <w:sz w:val="24"/>
          <w:szCs w:val="24"/>
        </w:rPr>
        <w:t xml:space="preserve"> sırasıyla 89.6±69.9, 101.4±41.6 ve 101.3±68.3’tür. </w:t>
      </w:r>
    </w:p>
    <w:p w:rsidR="00DD3837" w:rsidRDefault="00DD3837" w:rsidP="00DD3837">
      <w:pPr>
        <w:spacing w:line="360" w:lineRule="auto"/>
        <w:jc w:val="both"/>
        <w:rPr>
          <w:rFonts w:ascii="Times New Roman" w:hAnsi="Times New Roman" w:cs="Times New Roman"/>
          <w:sz w:val="24"/>
          <w:szCs w:val="24"/>
        </w:rPr>
      </w:pPr>
      <w:r>
        <w:rPr>
          <w:rFonts w:ascii="Times New Roman" w:hAnsi="Times New Roman" w:cs="Times New Roman"/>
          <w:sz w:val="24"/>
          <w:szCs w:val="24"/>
        </w:rPr>
        <w:t>Eğitim sonrası günlük alımlarının güvenilir alıma karşılaştırıldıklarında B1 vitamin ve Folik asidin ortalama karşılama yüzdesi sırasıyla 108.3±48.1 ve 112.3±49’dur</w:t>
      </w:r>
      <w:r w:rsidR="00C16B92">
        <w:rPr>
          <w:rFonts w:ascii="Times New Roman" w:hAnsi="Times New Roman" w:cs="Times New Roman"/>
          <w:sz w:val="24"/>
          <w:szCs w:val="24"/>
        </w:rPr>
        <w:t>.</w:t>
      </w:r>
      <w:r>
        <w:rPr>
          <w:rFonts w:ascii="Times New Roman" w:hAnsi="Times New Roman" w:cs="Times New Roman"/>
          <w:sz w:val="24"/>
          <w:szCs w:val="24"/>
        </w:rPr>
        <w:t xml:space="preserve"> A vitaminin güvenilir alım düzeyine göre ortalama karşılama yüzdesi 208.7±144.1, D vitaminin günlük alımının güvenilir alım düzeyindeki ortalama karşılaması %148±109.3, E vitaminin ortalama karşılama yüzdeleri 168.7±108.9, K vitamini karşılaması %218.5±269.2, B2 vitaminin ortalama karşılama yüzdesi 265.8±71.4, B3 vitaminin ortalama karşılaması %236.2±91.2, B6 vitaminin ortalama karşılama yüzdesi 168.7±66.2, B12 vitaminlerin ise ortalama olarak karşılama yüzdeleri 361.5±121.2 ve C vitaminin karşılama yüzesi ise 157±101.1’dir. Bu değerler genel olarak eğitim öncesi ve eğitim sonrasındaki referans aralıklarıyla benzerlik göstermektedir. Ancak K vitamini ve C vitaminindeki değişimler istatistiksel olarak anlamsal farka neden olmuştur.</w:t>
      </w:r>
    </w:p>
    <w:p w:rsidR="00B16A3E" w:rsidRDefault="00B16A3E" w:rsidP="00BD1CE5">
      <w:pPr>
        <w:spacing w:line="360" w:lineRule="auto"/>
        <w:jc w:val="both"/>
        <w:rPr>
          <w:rFonts w:ascii="Times New Roman" w:hAnsi="Times New Roman" w:cs="Times New Roman"/>
          <w:sz w:val="24"/>
          <w:szCs w:val="24"/>
        </w:rPr>
        <w:sectPr w:rsidR="00B16A3E" w:rsidSect="003D5DEE">
          <w:pgSz w:w="11906" w:h="16838"/>
          <w:pgMar w:top="1417" w:right="1417" w:bottom="1417" w:left="1417" w:header="708" w:footer="708" w:gutter="0"/>
          <w:cols w:space="708"/>
          <w:docGrid w:linePitch="360"/>
        </w:sectPr>
      </w:pPr>
    </w:p>
    <w:p w:rsidR="00776105" w:rsidRPr="00FB07C7" w:rsidRDefault="00776105" w:rsidP="00776105">
      <w:pPr>
        <w:jc w:val="both"/>
        <w:rPr>
          <w:rFonts w:ascii="Times New Roman" w:hAnsi="Times New Roman" w:cs="Times New Roman"/>
          <w:b/>
          <w:sz w:val="24"/>
          <w:szCs w:val="24"/>
        </w:rPr>
      </w:pPr>
      <w:r w:rsidRPr="00FB07C7">
        <w:rPr>
          <w:rFonts w:ascii="Times New Roman" w:hAnsi="Times New Roman" w:cs="Times New Roman"/>
          <w:b/>
          <w:sz w:val="24"/>
          <w:szCs w:val="24"/>
        </w:rPr>
        <w:lastRenderedPageBreak/>
        <w:t>Tablo</w:t>
      </w:r>
      <w:r w:rsidR="00D634B8" w:rsidRPr="00FB07C7">
        <w:rPr>
          <w:rFonts w:ascii="Times New Roman" w:hAnsi="Times New Roman" w:cs="Times New Roman"/>
          <w:b/>
          <w:sz w:val="24"/>
          <w:szCs w:val="24"/>
        </w:rPr>
        <w:t xml:space="preserve"> </w:t>
      </w:r>
      <w:r w:rsidR="00A85A78">
        <w:rPr>
          <w:rFonts w:ascii="Times New Roman" w:hAnsi="Times New Roman" w:cs="Times New Roman"/>
          <w:b/>
          <w:sz w:val="24"/>
          <w:szCs w:val="24"/>
        </w:rPr>
        <w:t>4.</w:t>
      </w:r>
      <w:r w:rsidR="00D634B8" w:rsidRPr="00FB07C7">
        <w:rPr>
          <w:rFonts w:ascii="Times New Roman" w:hAnsi="Times New Roman" w:cs="Times New Roman"/>
          <w:b/>
          <w:sz w:val="24"/>
          <w:szCs w:val="24"/>
        </w:rPr>
        <w:t>18</w:t>
      </w:r>
      <w:r w:rsidR="00D02EA5" w:rsidRPr="00FB07C7">
        <w:rPr>
          <w:rFonts w:ascii="Times New Roman" w:hAnsi="Times New Roman" w:cs="Times New Roman"/>
          <w:b/>
          <w:sz w:val="24"/>
          <w:szCs w:val="24"/>
        </w:rPr>
        <w:t>: A</w:t>
      </w:r>
      <w:r w:rsidRPr="00FB07C7">
        <w:rPr>
          <w:rFonts w:ascii="Times New Roman" w:hAnsi="Times New Roman" w:cs="Times New Roman"/>
          <w:b/>
          <w:sz w:val="24"/>
          <w:szCs w:val="24"/>
        </w:rPr>
        <w:t>raştırmaya katılan çocukların eğitim öncesi ve eğitim sonrası günlük vitamin alımlarının karşılaştırılması</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2"/>
        <w:gridCol w:w="2332"/>
        <w:gridCol w:w="2332"/>
        <w:gridCol w:w="2332"/>
        <w:gridCol w:w="2333"/>
        <w:gridCol w:w="2333"/>
      </w:tblGrid>
      <w:tr w:rsidR="00776105" w:rsidTr="00A0439A">
        <w:tc>
          <w:tcPr>
            <w:tcW w:w="2332" w:type="dxa"/>
            <w:vMerge w:val="restart"/>
            <w:tcBorders>
              <w:top w:val="single" w:sz="4" w:space="0" w:color="auto"/>
              <w:bottom w:val="single" w:sz="4" w:space="0" w:color="auto"/>
            </w:tcBorders>
            <w:vAlign w:val="center"/>
          </w:tcPr>
          <w:p w:rsidR="00776105" w:rsidRDefault="00776105" w:rsidP="00776105">
            <w:pPr>
              <w:jc w:val="center"/>
              <w:rPr>
                <w:rFonts w:ascii="Times New Roman" w:hAnsi="Times New Roman" w:cs="Times New Roman"/>
                <w:sz w:val="24"/>
                <w:szCs w:val="24"/>
              </w:rPr>
            </w:pPr>
          </w:p>
        </w:tc>
        <w:tc>
          <w:tcPr>
            <w:tcW w:w="11662" w:type="dxa"/>
            <w:gridSpan w:val="5"/>
            <w:tcBorders>
              <w:top w:val="single" w:sz="4" w:space="0" w:color="auto"/>
              <w:bottom w:val="nil"/>
            </w:tcBorders>
            <w:vAlign w:val="center"/>
          </w:tcPr>
          <w:p w:rsidR="00776105" w:rsidRDefault="00097C38" w:rsidP="00776105">
            <w:pPr>
              <w:jc w:val="center"/>
              <w:rPr>
                <w:rFonts w:ascii="Times New Roman" w:hAnsi="Times New Roman" w:cs="Times New Roman"/>
                <w:sz w:val="24"/>
                <w:szCs w:val="24"/>
              </w:rPr>
            </w:pPr>
            <w:r>
              <w:rPr>
                <w:rFonts w:ascii="Times New Roman" w:hAnsi="Times New Roman" w:cs="Times New Roman"/>
                <w:sz w:val="24"/>
                <w:szCs w:val="24"/>
              </w:rPr>
              <w:t>n:24</w:t>
            </w:r>
          </w:p>
        </w:tc>
      </w:tr>
      <w:tr w:rsidR="00097C38" w:rsidTr="00A0439A">
        <w:tc>
          <w:tcPr>
            <w:tcW w:w="2332" w:type="dxa"/>
            <w:vMerge/>
            <w:tcBorders>
              <w:top w:val="single" w:sz="4" w:space="0" w:color="auto"/>
              <w:bottom w:val="single" w:sz="4" w:space="0" w:color="auto"/>
            </w:tcBorders>
            <w:vAlign w:val="center"/>
          </w:tcPr>
          <w:p w:rsidR="00097C38" w:rsidRDefault="00097C38" w:rsidP="00097C38">
            <w:pPr>
              <w:jc w:val="center"/>
              <w:rPr>
                <w:rFonts w:ascii="Times New Roman" w:hAnsi="Times New Roman" w:cs="Times New Roman"/>
                <w:sz w:val="24"/>
                <w:szCs w:val="24"/>
              </w:rPr>
            </w:pPr>
          </w:p>
        </w:tc>
        <w:tc>
          <w:tcPr>
            <w:tcW w:w="2332" w:type="dxa"/>
            <w:tcBorders>
              <w:top w:val="nil"/>
              <w:bottom w:val="single" w:sz="4" w:space="0" w:color="auto"/>
            </w:tcBorders>
            <w:vAlign w:val="center"/>
          </w:tcPr>
          <w:p w:rsidR="00097C38" w:rsidRDefault="00097C38" w:rsidP="00097C38">
            <w:pPr>
              <w:jc w:val="center"/>
              <w:rPr>
                <w:rFonts w:ascii="Times New Roman" w:hAnsi="Times New Roman" w:cs="Times New Roman"/>
                <w:sz w:val="24"/>
                <w:szCs w:val="24"/>
              </w:rPr>
            </w:pPr>
            <w:r>
              <w:rPr>
                <w:rFonts w:ascii="Times New Roman" w:hAnsi="Times New Roman" w:cs="Times New Roman"/>
                <w:sz w:val="24"/>
                <w:szCs w:val="24"/>
              </w:rPr>
              <w:t>E.Ö.</w:t>
            </w:r>
          </w:p>
        </w:tc>
        <w:tc>
          <w:tcPr>
            <w:tcW w:w="2332" w:type="dxa"/>
            <w:tcBorders>
              <w:top w:val="nil"/>
              <w:bottom w:val="single" w:sz="4" w:space="0" w:color="auto"/>
            </w:tcBorders>
            <w:vAlign w:val="center"/>
          </w:tcPr>
          <w:p w:rsidR="00097C38" w:rsidRDefault="00097C38" w:rsidP="00097C38">
            <w:pPr>
              <w:jc w:val="center"/>
              <w:rPr>
                <w:rFonts w:ascii="Times New Roman" w:hAnsi="Times New Roman" w:cs="Times New Roman"/>
                <w:sz w:val="24"/>
                <w:szCs w:val="24"/>
              </w:rPr>
            </w:pPr>
            <w:r>
              <w:rPr>
                <w:rFonts w:ascii="Times New Roman" w:hAnsi="Times New Roman" w:cs="Times New Roman"/>
                <w:sz w:val="24"/>
                <w:szCs w:val="24"/>
              </w:rPr>
              <w:t>E.S.</w:t>
            </w:r>
          </w:p>
        </w:tc>
        <w:tc>
          <w:tcPr>
            <w:tcW w:w="2332" w:type="dxa"/>
            <w:tcBorders>
              <w:top w:val="nil"/>
              <w:bottom w:val="single" w:sz="4" w:space="0" w:color="auto"/>
            </w:tcBorders>
            <w:vAlign w:val="center"/>
          </w:tcPr>
          <w:p w:rsidR="00097C38" w:rsidRDefault="00097C38" w:rsidP="00097C38">
            <w:pPr>
              <w:jc w:val="center"/>
              <w:rPr>
                <w:rFonts w:ascii="Times New Roman" w:hAnsi="Times New Roman" w:cs="Times New Roman"/>
                <w:sz w:val="24"/>
                <w:szCs w:val="24"/>
              </w:rPr>
            </w:pPr>
            <w:r>
              <w:rPr>
                <w:rFonts w:ascii="Times New Roman" w:hAnsi="Times New Roman" w:cs="Times New Roman"/>
                <w:sz w:val="24"/>
                <w:szCs w:val="24"/>
              </w:rPr>
              <w:t>Sıralı ort.</w:t>
            </w:r>
          </w:p>
        </w:tc>
        <w:tc>
          <w:tcPr>
            <w:tcW w:w="2333" w:type="dxa"/>
            <w:tcBorders>
              <w:top w:val="nil"/>
              <w:bottom w:val="single" w:sz="4" w:space="0" w:color="auto"/>
            </w:tcBorders>
            <w:vAlign w:val="center"/>
          </w:tcPr>
          <w:p w:rsidR="00097C38" w:rsidRDefault="00097C38" w:rsidP="00097C38">
            <w:pPr>
              <w:jc w:val="center"/>
              <w:rPr>
                <w:rFonts w:ascii="Times New Roman" w:hAnsi="Times New Roman" w:cs="Times New Roman"/>
                <w:sz w:val="24"/>
                <w:szCs w:val="24"/>
              </w:rPr>
            </w:pPr>
            <w:r>
              <w:rPr>
                <w:rFonts w:ascii="Times New Roman" w:hAnsi="Times New Roman" w:cs="Times New Roman"/>
                <w:sz w:val="24"/>
                <w:szCs w:val="24"/>
              </w:rPr>
              <w:t>Z</w:t>
            </w:r>
          </w:p>
        </w:tc>
        <w:tc>
          <w:tcPr>
            <w:tcW w:w="2333" w:type="dxa"/>
            <w:tcBorders>
              <w:top w:val="nil"/>
              <w:bottom w:val="single" w:sz="4" w:space="0" w:color="auto"/>
            </w:tcBorders>
            <w:vAlign w:val="center"/>
          </w:tcPr>
          <w:p w:rsidR="00097C38" w:rsidRDefault="00097C38" w:rsidP="00097C38">
            <w:pPr>
              <w:jc w:val="center"/>
              <w:rPr>
                <w:rFonts w:ascii="Times New Roman" w:hAnsi="Times New Roman" w:cs="Times New Roman"/>
                <w:sz w:val="24"/>
                <w:szCs w:val="24"/>
              </w:rPr>
            </w:pPr>
            <w:r>
              <w:rPr>
                <w:rFonts w:ascii="Times New Roman" w:hAnsi="Times New Roman" w:cs="Times New Roman"/>
                <w:sz w:val="24"/>
                <w:szCs w:val="24"/>
              </w:rPr>
              <w:t>P</w:t>
            </w:r>
          </w:p>
        </w:tc>
      </w:tr>
      <w:tr w:rsidR="00044326" w:rsidTr="00044326">
        <w:tc>
          <w:tcPr>
            <w:tcW w:w="2332" w:type="dxa"/>
            <w:tcBorders>
              <w:top w:val="single" w:sz="4" w:space="0" w:color="auto"/>
            </w:tcBorders>
            <w:vAlign w:val="center"/>
          </w:tcPr>
          <w:p w:rsidR="00044326" w:rsidRDefault="00044326" w:rsidP="00097C38">
            <w:pPr>
              <w:rPr>
                <w:rFonts w:ascii="Times New Roman" w:hAnsi="Times New Roman" w:cs="Times New Roman"/>
                <w:sz w:val="24"/>
                <w:szCs w:val="24"/>
              </w:rPr>
            </w:pPr>
            <w:r>
              <w:rPr>
                <w:rFonts w:ascii="Times New Roman" w:hAnsi="Times New Roman" w:cs="Times New Roman"/>
                <w:sz w:val="24"/>
                <w:szCs w:val="24"/>
              </w:rPr>
              <w:t>A vitamini (mcg)</w:t>
            </w:r>
          </w:p>
        </w:tc>
        <w:tc>
          <w:tcPr>
            <w:tcW w:w="2332" w:type="dxa"/>
            <w:tcBorders>
              <w:top w:val="single" w:sz="4" w:space="0" w:color="auto"/>
            </w:tcBorders>
            <w:vAlign w:val="center"/>
          </w:tcPr>
          <w:p w:rsidR="00044326" w:rsidRDefault="00044326" w:rsidP="00776105">
            <w:pPr>
              <w:jc w:val="center"/>
              <w:rPr>
                <w:rFonts w:ascii="Times New Roman" w:hAnsi="Times New Roman" w:cs="Times New Roman"/>
                <w:sz w:val="24"/>
                <w:szCs w:val="24"/>
              </w:rPr>
            </w:pPr>
          </w:p>
        </w:tc>
        <w:tc>
          <w:tcPr>
            <w:tcW w:w="2332" w:type="dxa"/>
            <w:tcBorders>
              <w:top w:val="single" w:sz="4" w:space="0" w:color="auto"/>
            </w:tcBorders>
            <w:vAlign w:val="center"/>
          </w:tcPr>
          <w:p w:rsidR="00044326" w:rsidRDefault="00044326" w:rsidP="00776105">
            <w:pPr>
              <w:jc w:val="center"/>
              <w:rPr>
                <w:rFonts w:ascii="Times New Roman" w:hAnsi="Times New Roman" w:cs="Times New Roman"/>
                <w:sz w:val="24"/>
                <w:szCs w:val="24"/>
              </w:rPr>
            </w:pPr>
          </w:p>
        </w:tc>
        <w:tc>
          <w:tcPr>
            <w:tcW w:w="2332" w:type="dxa"/>
            <w:tcBorders>
              <w:top w:val="single" w:sz="4" w:space="0" w:color="auto"/>
            </w:tcBorders>
            <w:vAlign w:val="center"/>
          </w:tcPr>
          <w:p w:rsidR="00044326" w:rsidRDefault="00044326" w:rsidP="00776105">
            <w:pPr>
              <w:jc w:val="center"/>
              <w:rPr>
                <w:rFonts w:ascii="Times New Roman" w:hAnsi="Times New Roman" w:cs="Times New Roman"/>
                <w:sz w:val="24"/>
                <w:szCs w:val="24"/>
              </w:rPr>
            </w:pPr>
          </w:p>
        </w:tc>
        <w:tc>
          <w:tcPr>
            <w:tcW w:w="2333" w:type="dxa"/>
            <w:vMerge w:val="restart"/>
            <w:tcBorders>
              <w:top w:val="single" w:sz="4" w:space="0" w:color="auto"/>
            </w:tcBorders>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0.114</w:t>
            </w:r>
          </w:p>
        </w:tc>
        <w:tc>
          <w:tcPr>
            <w:tcW w:w="2333" w:type="dxa"/>
            <w:vMerge w:val="restart"/>
            <w:tcBorders>
              <w:top w:val="single" w:sz="4" w:space="0" w:color="auto"/>
            </w:tcBorders>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0.909</w:t>
            </w:r>
          </w:p>
        </w:tc>
      </w:tr>
      <w:tr w:rsidR="00044326" w:rsidTr="00044326">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Ortanca</w:t>
            </w:r>
          </w:p>
        </w:tc>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634.95</w:t>
            </w:r>
          </w:p>
        </w:tc>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671.3</w:t>
            </w:r>
          </w:p>
        </w:tc>
        <w:tc>
          <w:tcPr>
            <w:tcW w:w="2332" w:type="dxa"/>
            <w:vAlign w:val="center"/>
          </w:tcPr>
          <w:p w:rsidR="00044326" w:rsidRDefault="00FC5C71" w:rsidP="00097C38">
            <w:pPr>
              <w:jc w:val="center"/>
              <w:rPr>
                <w:rFonts w:ascii="Times New Roman" w:hAnsi="Times New Roman" w:cs="Times New Roman"/>
                <w:sz w:val="24"/>
                <w:szCs w:val="24"/>
              </w:rPr>
            </w:pPr>
            <w:r>
              <w:rPr>
                <w:rFonts w:ascii="Times New Roman" w:hAnsi="Times New Roman" w:cs="Times New Roman"/>
                <w:sz w:val="24"/>
                <w:szCs w:val="24"/>
              </w:rPr>
              <w:t>11.23</w:t>
            </w:r>
          </w:p>
        </w:tc>
        <w:tc>
          <w:tcPr>
            <w:tcW w:w="2333" w:type="dxa"/>
            <w:vMerge/>
            <w:vAlign w:val="center"/>
          </w:tcPr>
          <w:p w:rsidR="00044326" w:rsidRDefault="00044326" w:rsidP="00097C38">
            <w:pPr>
              <w:jc w:val="center"/>
              <w:rPr>
                <w:rFonts w:ascii="Times New Roman" w:hAnsi="Times New Roman" w:cs="Times New Roman"/>
                <w:sz w:val="24"/>
                <w:szCs w:val="24"/>
              </w:rPr>
            </w:pPr>
          </w:p>
        </w:tc>
        <w:tc>
          <w:tcPr>
            <w:tcW w:w="2333" w:type="dxa"/>
            <w:vMerge/>
            <w:vAlign w:val="center"/>
          </w:tcPr>
          <w:p w:rsidR="00044326" w:rsidRDefault="00044326" w:rsidP="00097C38">
            <w:pPr>
              <w:jc w:val="center"/>
              <w:rPr>
                <w:rFonts w:ascii="Times New Roman" w:hAnsi="Times New Roman" w:cs="Times New Roman"/>
                <w:sz w:val="24"/>
                <w:szCs w:val="24"/>
              </w:rPr>
            </w:pPr>
          </w:p>
        </w:tc>
      </w:tr>
      <w:tr w:rsidR="00044326" w:rsidTr="00044326">
        <w:tc>
          <w:tcPr>
            <w:tcW w:w="2332" w:type="dxa"/>
            <w:vAlign w:val="center"/>
          </w:tcPr>
          <w:p w:rsidR="00044326" w:rsidRPr="001E29D2" w:rsidRDefault="00044326" w:rsidP="00097C38">
            <w:pPr>
              <w:ind w:left="360"/>
              <w:jc w:val="center"/>
              <w:rPr>
                <w:rFonts w:ascii="Times New Roman" w:hAnsi="Times New Roman" w:cs="Times New Roman"/>
                <w:sz w:val="24"/>
                <w:szCs w:val="24"/>
              </w:rPr>
            </w:pPr>
            <w:r>
              <w:rPr>
                <w:rFonts w:ascii="Times New Roman" w:hAnsi="Times New Roman" w:cs="Times New Roman"/>
                <w:sz w:val="24"/>
                <w:szCs w:val="24"/>
              </w:rPr>
              <w:t>1. ç</w:t>
            </w:r>
            <w:r w:rsidRPr="001E29D2">
              <w:rPr>
                <w:rFonts w:ascii="Times New Roman" w:hAnsi="Times New Roman" w:cs="Times New Roman"/>
                <w:sz w:val="24"/>
                <w:szCs w:val="24"/>
              </w:rPr>
              <w:t>eyreklik</w:t>
            </w:r>
          </w:p>
        </w:tc>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493.3</w:t>
            </w:r>
          </w:p>
        </w:tc>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488.87</w:t>
            </w:r>
          </w:p>
        </w:tc>
        <w:tc>
          <w:tcPr>
            <w:tcW w:w="2332" w:type="dxa"/>
            <w:vAlign w:val="center"/>
          </w:tcPr>
          <w:p w:rsidR="00044326" w:rsidRDefault="00FC5C71" w:rsidP="00097C38">
            <w:pPr>
              <w:jc w:val="center"/>
              <w:rPr>
                <w:rFonts w:ascii="Times New Roman" w:hAnsi="Times New Roman" w:cs="Times New Roman"/>
                <w:sz w:val="24"/>
                <w:szCs w:val="24"/>
              </w:rPr>
            </w:pPr>
            <w:r>
              <w:rPr>
                <w:rFonts w:ascii="Times New Roman" w:hAnsi="Times New Roman" w:cs="Times New Roman"/>
                <w:sz w:val="24"/>
                <w:szCs w:val="24"/>
              </w:rPr>
              <w:t>14.00</w:t>
            </w:r>
          </w:p>
        </w:tc>
        <w:tc>
          <w:tcPr>
            <w:tcW w:w="2333" w:type="dxa"/>
            <w:vMerge/>
            <w:vAlign w:val="center"/>
          </w:tcPr>
          <w:p w:rsidR="00044326" w:rsidRDefault="00044326" w:rsidP="00097C38">
            <w:pPr>
              <w:jc w:val="center"/>
              <w:rPr>
                <w:rFonts w:ascii="Times New Roman" w:hAnsi="Times New Roman" w:cs="Times New Roman"/>
                <w:sz w:val="24"/>
                <w:szCs w:val="24"/>
              </w:rPr>
            </w:pPr>
          </w:p>
        </w:tc>
        <w:tc>
          <w:tcPr>
            <w:tcW w:w="2333" w:type="dxa"/>
            <w:vMerge/>
            <w:vAlign w:val="center"/>
          </w:tcPr>
          <w:p w:rsidR="00044326" w:rsidRDefault="00044326" w:rsidP="00097C38">
            <w:pPr>
              <w:jc w:val="center"/>
              <w:rPr>
                <w:rFonts w:ascii="Times New Roman" w:hAnsi="Times New Roman" w:cs="Times New Roman"/>
                <w:sz w:val="24"/>
                <w:szCs w:val="24"/>
              </w:rPr>
            </w:pPr>
          </w:p>
        </w:tc>
      </w:tr>
      <w:tr w:rsidR="00044326" w:rsidTr="00044326">
        <w:tc>
          <w:tcPr>
            <w:tcW w:w="2332" w:type="dxa"/>
            <w:vAlign w:val="center"/>
          </w:tcPr>
          <w:p w:rsidR="00044326" w:rsidRPr="001E29D2" w:rsidRDefault="00044326" w:rsidP="00097C38">
            <w:pPr>
              <w:ind w:left="360"/>
              <w:jc w:val="center"/>
              <w:rPr>
                <w:rFonts w:ascii="Times New Roman" w:hAnsi="Times New Roman" w:cs="Times New Roman"/>
                <w:sz w:val="24"/>
                <w:szCs w:val="24"/>
              </w:rPr>
            </w:pPr>
            <w:r>
              <w:rPr>
                <w:rFonts w:ascii="Times New Roman" w:hAnsi="Times New Roman" w:cs="Times New Roman"/>
                <w:sz w:val="24"/>
                <w:szCs w:val="24"/>
              </w:rPr>
              <w:t xml:space="preserve">3. çeyreklik </w:t>
            </w:r>
          </w:p>
        </w:tc>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812.35</w:t>
            </w:r>
          </w:p>
        </w:tc>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935.7</w:t>
            </w:r>
          </w:p>
        </w:tc>
        <w:tc>
          <w:tcPr>
            <w:tcW w:w="2332" w:type="dxa"/>
            <w:vAlign w:val="center"/>
          </w:tcPr>
          <w:p w:rsidR="00044326" w:rsidRDefault="00044326" w:rsidP="00097C38">
            <w:pPr>
              <w:jc w:val="center"/>
              <w:rPr>
                <w:rFonts w:ascii="Times New Roman" w:hAnsi="Times New Roman" w:cs="Times New Roman"/>
                <w:sz w:val="24"/>
                <w:szCs w:val="24"/>
              </w:rPr>
            </w:pPr>
          </w:p>
        </w:tc>
        <w:tc>
          <w:tcPr>
            <w:tcW w:w="2333" w:type="dxa"/>
            <w:vMerge/>
            <w:vAlign w:val="center"/>
          </w:tcPr>
          <w:p w:rsidR="00044326" w:rsidRDefault="00044326" w:rsidP="00097C38">
            <w:pPr>
              <w:jc w:val="center"/>
              <w:rPr>
                <w:rFonts w:ascii="Times New Roman" w:hAnsi="Times New Roman" w:cs="Times New Roman"/>
                <w:sz w:val="24"/>
                <w:szCs w:val="24"/>
              </w:rPr>
            </w:pPr>
          </w:p>
        </w:tc>
        <w:tc>
          <w:tcPr>
            <w:tcW w:w="2333" w:type="dxa"/>
            <w:vMerge/>
            <w:vAlign w:val="center"/>
          </w:tcPr>
          <w:p w:rsidR="00044326" w:rsidRDefault="00044326" w:rsidP="00097C38">
            <w:pPr>
              <w:jc w:val="center"/>
              <w:rPr>
                <w:rFonts w:ascii="Times New Roman" w:hAnsi="Times New Roman" w:cs="Times New Roman"/>
                <w:sz w:val="24"/>
                <w:szCs w:val="24"/>
              </w:rPr>
            </w:pPr>
          </w:p>
        </w:tc>
      </w:tr>
      <w:tr w:rsidR="00044326" w:rsidTr="00044326">
        <w:tc>
          <w:tcPr>
            <w:tcW w:w="2332" w:type="dxa"/>
            <w:vAlign w:val="center"/>
          </w:tcPr>
          <w:p w:rsidR="00044326" w:rsidRDefault="00044326" w:rsidP="00097C38">
            <w:pPr>
              <w:rPr>
                <w:rFonts w:ascii="Times New Roman" w:hAnsi="Times New Roman" w:cs="Times New Roman"/>
                <w:sz w:val="24"/>
                <w:szCs w:val="24"/>
              </w:rPr>
            </w:pPr>
            <w:r>
              <w:rPr>
                <w:rFonts w:ascii="Times New Roman" w:hAnsi="Times New Roman" w:cs="Times New Roman"/>
                <w:sz w:val="24"/>
                <w:szCs w:val="24"/>
              </w:rPr>
              <w:t>D vitamini (mcg)</w:t>
            </w:r>
          </w:p>
        </w:tc>
        <w:tc>
          <w:tcPr>
            <w:tcW w:w="2332" w:type="dxa"/>
            <w:vAlign w:val="center"/>
          </w:tcPr>
          <w:p w:rsidR="00044326" w:rsidRDefault="00044326" w:rsidP="00776105">
            <w:pPr>
              <w:jc w:val="center"/>
              <w:rPr>
                <w:rFonts w:ascii="Times New Roman" w:hAnsi="Times New Roman" w:cs="Times New Roman"/>
                <w:sz w:val="24"/>
                <w:szCs w:val="24"/>
              </w:rPr>
            </w:pPr>
          </w:p>
        </w:tc>
        <w:tc>
          <w:tcPr>
            <w:tcW w:w="2332" w:type="dxa"/>
            <w:vAlign w:val="center"/>
          </w:tcPr>
          <w:p w:rsidR="00044326" w:rsidRDefault="00044326" w:rsidP="00776105">
            <w:pPr>
              <w:jc w:val="center"/>
              <w:rPr>
                <w:rFonts w:ascii="Times New Roman" w:hAnsi="Times New Roman" w:cs="Times New Roman"/>
                <w:sz w:val="24"/>
                <w:szCs w:val="24"/>
              </w:rPr>
            </w:pPr>
          </w:p>
        </w:tc>
        <w:tc>
          <w:tcPr>
            <w:tcW w:w="2332" w:type="dxa"/>
            <w:vAlign w:val="center"/>
          </w:tcPr>
          <w:p w:rsidR="00044326" w:rsidRDefault="00044326" w:rsidP="00776105">
            <w:pPr>
              <w:jc w:val="center"/>
              <w:rPr>
                <w:rFonts w:ascii="Times New Roman" w:hAnsi="Times New Roman" w:cs="Times New Roman"/>
                <w:sz w:val="24"/>
                <w:szCs w:val="24"/>
              </w:rPr>
            </w:pPr>
          </w:p>
        </w:tc>
        <w:tc>
          <w:tcPr>
            <w:tcW w:w="2333" w:type="dxa"/>
            <w:vMerge w:val="restart"/>
            <w:vAlign w:val="center"/>
          </w:tcPr>
          <w:p w:rsidR="00044326" w:rsidRDefault="00044326" w:rsidP="00776105">
            <w:pPr>
              <w:jc w:val="center"/>
              <w:rPr>
                <w:rFonts w:ascii="Times New Roman" w:hAnsi="Times New Roman" w:cs="Times New Roman"/>
                <w:sz w:val="24"/>
                <w:szCs w:val="24"/>
              </w:rPr>
            </w:pPr>
            <w:r>
              <w:rPr>
                <w:rFonts w:ascii="Times New Roman" w:hAnsi="Times New Roman" w:cs="Times New Roman"/>
                <w:sz w:val="24"/>
                <w:szCs w:val="24"/>
              </w:rPr>
              <w:t>0.686</w:t>
            </w:r>
          </w:p>
        </w:tc>
        <w:tc>
          <w:tcPr>
            <w:tcW w:w="2333" w:type="dxa"/>
            <w:vMerge w:val="restart"/>
            <w:vAlign w:val="center"/>
          </w:tcPr>
          <w:p w:rsidR="00044326" w:rsidRDefault="00044326" w:rsidP="00776105">
            <w:pPr>
              <w:jc w:val="center"/>
              <w:rPr>
                <w:rFonts w:ascii="Times New Roman" w:hAnsi="Times New Roman" w:cs="Times New Roman"/>
                <w:sz w:val="24"/>
                <w:szCs w:val="24"/>
              </w:rPr>
            </w:pPr>
            <w:r>
              <w:rPr>
                <w:rFonts w:ascii="Times New Roman" w:hAnsi="Times New Roman" w:cs="Times New Roman"/>
                <w:sz w:val="24"/>
                <w:szCs w:val="24"/>
              </w:rPr>
              <w:t>0.493</w:t>
            </w:r>
          </w:p>
        </w:tc>
      </w:tr>
      <w:tr w:rsidR="00044326" w:rsidTr="00044326">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Ortanca</w:t>
            </w:r>
          </w:p>
        </w:tc>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14.3</w:t>
            </w:r>
          </w:p>
        </w:tc>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14</w:t>
            </w:r>
          </w:p>
        </w:tc>
        <w:tc>
          <w:tcPr>
            <w:tcW w:w="2332" w:type="dxa"/>
            <w:vAlign w:val="center"/>
          </w:tcPr>
          <w:p w:rsidR="00044326" w:rsidRDefault="00FC5C71" w:rsidP="00097C38">
            <w:pPr>
              <w:jc w:val="center"/>
              <w:rPr>
                <w:rFonts w:ascii="Times New Roman" w:hAnsi="Times New Roman" w:cs="Times New Roman"/>
                <w:sz w:val="24"/>
                <w:szCs w:val="24"/>
              </w:rPr>
            </w:pPr>
            <w:r>
              <w:rPr>
                <w:rFonts w:ascii="Times New Roman" w:hAnsi="Times New Roman" w:cs="Times New Roman"/>
                <w:sz w:val="24"/>
                <w:szCs w:val="24"/>
              </w:rPr>
              <w:t>13.38</w:t>
            </w:r>
          </w:p>
        </w:tc>
        <w:tc>
          <w:tcPr>
            <w:tcW w:w="2333" w:type="dxa"/>
            <w:vMerge/>
            <w:vAlign w:val="center"/>
          </w:tcPr>
          <w:p w:rsidR="00044326" w:rsidRDefault="00044326" w:rsidP="00097C38">
            <w:pPr>
              <w:jc w:val="center"/>
              <w:rPr>
                <w:rFonts w:ascii="Times New Roman" w:hAnsi="Times New Roman" w:cs="Times New Roman"/>
                <w:sz w:val="24"/>
                <w:szCs w:val="24"/>
              </w:rPr>
            </w:pPr>
          </w:p>
        </w:tc>
        <w:tc>
          <w:tcPr>
            <w:tcW w:w="2333" w:type="dxa"/>
            <w:vMerge/>
            <w:vAlign w:val="center"/>
          </w:tcPr>
          <w:p w:rsidR="00044326" w:rsidRDefault="00044326" w:rsidP="00097C38">
            <w:pPr>
              <w:jc w:val="center"/>
              <w:rPr>
                <w:rFonts w:ascii="Times New Roman" w:hAnsi="Times New Roman" w:cs="Times New Roman"/>
                <w:sz w:val="24"/>
                <w:szCs w:val="24"/>
              </w:rPr>
            </w:pPr>
          </w:p>
        </w:tc>
      </w:tr>
      <w:tr w:rsidR="00044326" w:rsidTr="00044326">
        <w:tc>
          <w:tcPr>
            <w:tcW w:w="2332" w:type="dxa"/>
            <w:vAlign w:val="center"/>
          </w:tcPr>
          <w:p w:rsidR="00044326" w:rsidRPr="001E29D2" w:rsidRDefault="00044326" w:rsidP="00097C38">
            <w:pPr>
              <w:ind w:left="360"/>
              <w:jc w:val="center"/>
              <w:rPr>
                <w:rFonts w:ascii="Times New Roman" w:hAnsi="Times New Roman" w:cs="Times New Roman"/>
                <w:sz w:val="24"/>
                <w:szCs w:val="24"/>
              </w:rPr>
            </w:pPr>
            <w:r>
              <w:rPr>
                <w:rFonts w:ascii="Times New Roman" w:hAnsi="Times New Roman" w:cs="Times New Roman"/>
                <w:sz w:val="24"/>
                <w:szCs w:val="24"/>
              </w:rPr>
              <w:t>1. ç</w:t>
            </w:r>
            <w:r w:rsidRPr="001E29D2">
              <w:rPr>
                <w:rFonts w:ascii="Times New Roman" w:hAnsi="Times New Roman" w:cs="Times New Roman"/>
                <w:sz w:val="24"/>
                <w:szCs w:val="24"/>
              </w:rPr>
              <w:t>eyreklik</w:t>
            </w:r>
          </w:p>
        </w:tc>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4.1</w:t>
            </w:r>
          </w:p>
        </w:tc>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3.42</w:t>
            </w:r>
          </w:p>
        </w:tc>
        <w:tc>
          <w:tcPr>
            <w:tcW w:w="2332" w:type="dxa"/>
            <w:vAlign w:val="center"/>
          </w:tcPr>
          <w:p w:rsidR="00044326" w:rsidRDefault="00FC5C71" w:rsidP="00097C38">
            <w:pPr>
              <w:jc w:val="center"/>
              <w:rPr>
                <w:rFonts w:ascii="Times New Roman" w:hAnsi="Times New Roman" w:cs="Times New Roman"/>
                <w:sz w:val="24"/>
                <w:szCs w:val="24"/>
              </w:rPr>
            </w:pPr>
            <w:r>
              <w:rPr>
                <w:rFonts w:ascii="Times New Roman" w:hAnsi="Times New Roman" w:cs="Times New Roman"/>
                <w:sz w:val="24"/>
                <w:szCs w:val="24"/>
              </w:rPr>
              <w:t>11.45</w:t>
            </w:r>
          </w:p>
        </w:tc>
        <w:tc>
          <w:tcPr>
            <w:tcW w:w="2333" w:type="dxa"/>
            <w:vMerge/>
            <w:vAlign w:val="center"/>
          </w:tcPr>
          <w:p w:rsidR="00044326" w:rsidRDefault="00044326" w:rsidP="00097C38">
            <w:pPr>
              <w:jc w:val="center"/>
              <w:rPr>
                <w:rFonts w:ascii="Times New Roman" w:hAnsi="Times New Roman" w:cs="Times New Roman"/>
                <w:sz w:val="24"/>
                <w:szCs w:val="24"/>
              </w:rPr>
            </w:pPr>
          </w:p>
        </w:tc>
        <w:tc>
          <w:tcPr>
            <w:tcW w:w="2333" w:type="dxa"/>
            <w:vMerge/>
            <w:vAlign w:val="center"/>
          </w:tcPr>
          <w:p w:rsidR="00044326" w:rsidRDefault="00044326" w:rsidP="00097C38">
            <w:pPr>
              <w:jc w:val="center"/>
              <w:rPr>
                <w:rFonts w:ascii="Times New Roman" w:hAnsi="Times New Roman" w:cs="Times New Roman"/>
                <w:sz w:val="24"/>
                <w:szCs w:val="24"/>
              </w:rPr>
            </w:pPr>
          </w:p>
        </w:tc>
      </w:tr>
      <w:tr w:rsidR="00044326" w:rsidTr="00044326">
        <w:tc>
          <w:tcPr>
            <w:tcW w:w="2332" w:type="dxa"/>
            <w:vAlign w:val="center"/>
          </w:tcPr>
          <w:p w:rsidR="00044326" w:rsidRPr="001E29D2" w:rsidRDefault="00044326" w:rsidP="00097C38">
            <w:pPr>
              <w:ind w:left="360"/>
              <w:jc w:val="center"/>
              <w:rPr>
                <w:rFonts w:ascii="Times New Roman" w:hAnsi="Times New Roman" w:cs="Times New Roman"/>
                <w:sz w:val="24"/>
                <w:szCs w:val="24"/>
              </w:rPr>
            </w:pPr>
            <w:r>
              <w:rPr>
                <w:rFonts w:ascii="Times New Roman" w:hAnsi="Times New Roman" w:cs="Times New Roman"/>
                <w:sz w:val="24"/>
                <w:szCs w:val="24"/>
              </w:rPr>
              <w:t xml:space="preserve">3. çeyreklik </w:t>
            </w:r>
          </w:p>
        </w:tc>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25.42</w:t>
            </w:r>
          </w:p>
        </w:tc>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23.52</w:t>
            </w:r>
          </w:p>
        </w:tc>
        <w:tc>
          <w:tcPr>
            <w:tcW w:w="2332" w:type="dxa"/>
            <w:vAlign w:val="center"/>
          </w:tcPr>
          <w:p w:rsidR="00044326" w:rsidRDefault="00044326" w:rsidP="00097C38">
            <w:pPr>
              <w:jc w:val="center"/>
              <w:rPr>
                <w:rFonts w:ascii="Times New Roman" w:hAnsi="Times New Roman" w:cs="Times New Roman"/>
                <w:sz w:val="24"/>
                <w:szCs w:val="24"/>
              </w:rPr>
            </w:pPr>
          </w:p>
        </w:tc>
        <w:tc>
          <w:tcPr>
            <w:tcW w:w="2333" w:type="dxa"/>
            <w:vMerge/>
            <w:vAlign w:val="center"/>
          </w:tcPr>
          <w:p w:rsidR="00044326" w:rsidRDefault="00044326" w:rsidP="00097C38">
            <w:pPr>
              <w:jc w:val="center"/>
              <w:rPr>
                <w:rFonts w:ascii="Times New Roman" w:hAnsi="Times New Roman" w:cs="Times New Roman"/>
                <w:sz w:val="24"/>
                <w:szCs w:val="24"/>
              </w:rPr>
            </w:pPr>
          </w:p>
        </w:tc>
        <w:tc>
          <w:tcPr>
            <w:tcW w:w="2333" w:type="dxa"/>
            <w:vMerge/>
            <w:vAlign w:val="center"/>
          </w:tcPr>
          <w:p w:rsidR="00044326" w:rsidRDefault="00044326" w:rsidP="00097C38">
            <w:pPr>
              <w:jc w:val="center"/>
              <w:rPr>
                <w:rFonts w:ascii="Times New Roman" w:hAnsi="Times New Roman" w:cs="Times New Roman"/>
                <w:sz w:val="24"/>
                <w:szCs w:val="24"/>
              </w:rPr>
            </w:pPr>
          </w:p>
        </w:tc>
      </w:tr>
      <w:tr w:rsidR="00044326" w:rsidTr="00044326">
        <w:tc>
          <w:tcPr>
            <w:tcW w:w="2332" w:type="dxa"/>
            <w:vAlign w:val="center"/>
          </w:tcPr>
          <w:p w:rsidR="00044326" w:rsidRDefault="00044326" w:rsidP="00097C38">
            <w:pPr>
              <w:rPr>
                <w:rFonts w:ascii="Times New Roman" w:hAnsi="Times New Roman" w:cs="Times New Roman"/>
                <w:sz w:val="24"/>
                <w:szCs w:val="24"/>
              </w:rPr>
            </w:pPr>
            <w:r>
              <w:rPr>
                <w:rFonts w:ascii="Times New Roman" w:hAnsi="Times New Roman" w:cs="Times New Roman"/>
                <w:sz w:val="24"/>
                <w:szCs w:val="24"/>
              </w:rPr>
              <w:t>E vitamini (mg)</w:t>
            </w:r>
          </w:p>
        </w:tc>
        <w:tc>
          <w:tcPr>
            <w:tcW w:w="2332" w:type="dxa"/>
            <w:vAlign w:val="center"/>
          </w:tcPr>
          <w:p w:rsidR="00044326" w:rsidRDefault="00044326" w:rsidP="00776105">
            <w:pPr>
              <w:jc w:val="center"/>
              <w:rPr>
                <w:rFonts w:ascii="Times New Roman" w:hAnsi="Times New Roman" w:cs="Times New Roman"/>
                <w:sz w:val="24"/>
                <w:szCs w:val="24"/>
              </w:rPr>
            </w:pPr>
          </w:p>
        </w:tc>
        <w:tc>
          <w:tcPr>
            <w:tcW w:w="2332" w:type="dxa"/>
            <w:vAlign w:val="center"/>
          </w:tcPr>
          <w:p w:rsidR="00044326" w:rsidRDefault="00044326" w:rsidP="00776105">
            <w:pPr>
              <w:jc w:val="center"/>
              <w:rPr>
                <w:rFonts w:ascii="Times New Roman" w:hAnsi="Times New Roman" w:cs="Times New Roman"/>
                <w:sz w:val="24"/>
                <w:szCs w:val="24"/>
              </w:rPr>
            </w:pPr>
          </w:p>
        </w:tc>
        <w:tc>
          <w:tcPr>
            <w:tcW w:w="2332" w:type="dxa"/>
            <w:vAlign w:val="center"/>
          </w:tcPr>
          <w:p w:rsidR="00044326" w:rsidRDefault="00044326" w:rsidP="00776105">
            <w:pPr>
              <w:jc w:val="center"/>
              <w:rPr>
                <w:rFonts w:ascii="Times New Roman" w:hAnsi="Times New Roman" w:cs="Times New Roman"/>
                <w:sz w:val="24"/>
                <w:szCs w:val="24"/>
              </w:rPr>
            </w:pPr>
          </w:p>
        </w:tc>
        <w:tc>
          <w:tcPr>
            <w:tcW w:w="2333" w:type="dxa"/>
            <w:vMerge w:val="restart"/>
            <w:vAlign w:val="center"/>
          </w:tcPr>
          <w:p w:rsidR="00044326" w:rsidRDefault="00FC5C71" w:rsidP="00776105">
            <w:pPr>
              <w:jc w:val="center"/>
              <w:rPr>
                <w:rFonts w:ascii="Times New Roman" w:hAnsi="Times New Roman" w:cs="Times New Roman"/>
                <w:sz w:val="24"/>
                <w:szCs w:val="24"/>
              </w:rPr>
            </w:pPr>
            <w:r>
              <w:rPr>
                <w:rFonts w:ascii="Times New Roman" w:hAnsi="Times New Roman" w:cs="Times New Roman"/>
                <w:sz w:val="24"/>
                <w:szCs w:val="24"/>
              </w:rPr>
              <w:t>1.229</w:t>
            </w:r>
          </w:p>
        </w:tc>
        <w:tc>
          <w:tcPr>
            <w:tcW w:w="2333" w:type="dxa"/>
            <w:vMerge w:val="restart"/>
            <w:vAlign w:val="center"/>
          </w:tcPr>
          <w:p w:rsidR="00044326" w:rsidRDefault="00FC5C71" w:rsidP="00776105">
            <w:pPr>
              <w:jc w:val="center"/>
              <w:rPr>
                <w:rFonts w:ascii="Times New Roman" w:hAnsi="Times New Roman" w:cs="Times New Roman"/>
                <w:sz w:val="24"/>
                <w:szCs w:val="24"/>
              </w:rPr>
            </w:pPr>
            <w:r>
              <w:rPr>
                <w:rFonts w:ascii="Times New Roman" w:hAnsi="Times New Roman" w:cs="Times New Roman"/>
                <w:sz w:val="24"/>
                <w:szCs w:val="24"/>
              </w:rPr>
              <w:t>0.219</w:t>
            </w:r>
          </w:p>
        </w:tc>
      </w:tr>
      <w:tr w:rsidR="00044326" w:rsidTr="00044326">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Ortanca</w:t>
            </w:r>
          </w:p>
        </w:tc>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12.95</w:t>
            </w:r>
          </w:p>
        </w:tc>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8.95</w:t>
            </w:r>
          </w:p>
        </w:tc>
        <w:tc>
          <w:tcPr>
            <w:tcW w:w="2332" w:type="dxa"/>
            <w:vAlign w:val="center"/>
          </w:tcPr>
          <w:p w:rsidR="00044326" w:rsidRDefault="00FC5C71" w:rsidP="00097C38">
            <w:pPr>
              <w:jc w:val="center"/>
              <w:rPr>
                <w:rFonts w:ascii="Times New Roman" w:hAnsi="Times New Roman" w:cs="Times New Roman"/>
                <w:sz w:val="24"/>
                <w:szCs w:val="24"/>
              </w:rPr>
            </w:pPr>
            <w:r>
              <w:rPr>
                <w:rFonts w:ascii="Times New Roman" w:hAnsi="Times New Roman" w:cs="Times New Roman"/>
                <w:sz w:val="24"/>
                <w:szCs w:val="24"/>
              </w:rPr>
              <w:t>12.87</w:t>
            </w:r>
          </w:p>
        </w:tc>
        <w:tc>
          <w:tcPr>
            <w:tcW w:w="2333" w:type="dxa"/>
            <w:vMerge/>
            <w:vAlign w:val="center"/>
          </w:tcPr>
          <w:p w:rsidR="00044326" w:rsidRDefault="00044326" w:rsidP="00097C38">
            <w:pPr>
              <w:jc w:val="center"/>
              <w:rPr>
                <w:rFonts w:ascii="Times New Roman" w:hAnsi="Times New Roman" w:cs="Times New Roman"/>
                <w:sz w:val="24"/>
                <w:szCs w:val="24"/>
              </w:rPr>
            </w:pPr>
          </w:p>
        </w:tc>
        <w:tc>
          <w:tcPr>
            <w:tcW w:w="2333" w:type="dxa"/>
            <w:vMerge/>
            <w:vAlign w:val="center"/>
          </w:tcPr>
          <w:p w:rsidR="00044326" w:rsidRDefault="00044326" w:rsidP="00097C38">
            <w:pPr>
              <w:jc w:val="center"/>
              <w:rPr>
                <w:rFonts w:ascii="Times New Roman" w:hAnsi="Times New Roman" w:cs="Times New Roman"/>
                <w:sz w:val="24"/>
                <w:szCs w:val="24"/>
              </w:rPr>
            </w:pPr>
          </w:p>
        </w:tc>
      </w:tr>
      <w:tr w:rsidR="00044326" w:rsidTr="00044326">
        <w:tc>
          <w:tcPr>
            <w:tcW w:w="2332" w:type="dxa"/>
            <w:vAlign w:val="center"/>
          </w:tcPr>
          <w:p w:rsidR="00044326" w:rsidRPr="001E29D2" w:rsidRDefault="00044326" w:rsidP="00097C38">
            <w:pPr>
              <w:ind w:left="360"/>
              <w:jc w:val="center"/>
              <w:rPr>
                <w:rFonts w:ascii="Times New Roman" w:hAnsi="Times New Roman" w:cs="Times New Roman"/>
                <w:sz w:val="24"/>
                <w:szCs w:val="24"/>
              </w:rPr>
            </w:pPr>
            <w:r>
              <w:rPr>
                <w:rFonts w:ascii="Times New Roman" w:hAnsi="Times New Roman" w:cs="Times New Roman"/>
                <w:sz w:val="24"/>
                <w:szCs w:val="24"/>
              </w:rPr>
              <w:t>1. ç</w:t>
            </w:r>
            <w:r w:rsidRPr="001E29D2">
              <w:rPr>
                <w:rFonts w:ascii="Times New Roman" w:hAnsi="Times New Roman" w:cs="Times New Roman"/>
                <w:sz w:val="24"/>
                <w:szCs w:val="24"/>
              </w:rPr>
              <w:t>eyreklik</w:t>
            </w:r>
          </w:p>
        </w:tc>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8.47</w:t>
            </w:r>
          </w:p>
        </w:tc>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5.95</w:t>
            </w:r>
          </w:p>
        </w:tc>
        <w:tc>
          <w:tcPr>
            <w:tcW w:w="2332" w:type="dxa"/>
            <w:vAlign w:val="center"/>
          </w:tcPr>
          <w:p w:rsidR="00044326" w:rsidRDefault="00FC5C71" w:rsidP="00097C38">
            <w:pPr>
              <w:jc w:val="center"/>
              <w:rPr>
                <w:rFonts w:ascii="Times New Roman" w:hAnsi="Times New Roman" w:cs="Times New Roman"/>
                <w:sz w:val="24"/>
                <w:szCs w:val="24"/>
              </w:rPr>
            </w:pPr>
            <w:r>
              <w:rPr>
                <w:rFonts w:ascii="Times New Roman" w:hAnsi="Times New Roman" w:cs="Times New Roman"/>
                <w:sz w:val="24"/>
                <w:szCs w:val="24"/>
              </w:rPr>
              <w:t>11.89</w:t>
            </w:r>
          </w:p>
        </w:tc>
        <w:tc>
          <w:tcPr>
            <w:tcW w:w="2333" w:type="dxa"/>
            <w:vMerge/>
            <w:vAlign w:val="center"/>
          </w:tcPr>
          <w:p w:rsidR="00044326" w:rsidRDefault="00044326" w:rsidP="00097C38">
            <w:pPr>
              <w:jc w:val="center"/>
              <w:rPr>
                <w:rFonts w:ascii="Times New Roman" w:hAnsi="Times New Roman" w:cs="Times New Roman"/>
                <w:sz w:val="24"/>
                <w:szCs w:val="24"/>
              </w:rPr>
            </w:pPr>
          </w:p>
        </w:tc>
        <w:tc>
          <w:tcPr>
            <w:tcW w:w="2333" w:type="dxa"/>
            <w:vMerge/>
            <w:vAlign w:val="center"/>
          </w:tcPr>
          <w:p w:rsidR="00044326" w:rsidRDefault="00044326" w:rsidP="00097C38">
            <w:pPr>
              <w:jc w:val="center"/>
              <w:rPr>
                <w:rFonts w:ascii="Times New Roman" w:hAnsi="Times New Roman" w:cs="Times New Roman"/>
                <w:sz w:val="24"/>
                <w:szCs w:val="24"/>
              </w:rPr>
            </w:pPr>
          </w:p>
        </w:tc>
      </w:tr>
      <w:tr w:rsidR="00044326" w:rsidTr="00044326">
        <w:tc>
          <w:tcPr>
            <w:tcW w:w="2332" w:type="dxa"/>
            <w:vAlign w:val="center"/>
          </w:tcPr>
          <w:p w:rsidR="00044326" w:rsidRPr="001E29D2" w:rsidRDefault="00044326" w:rsidP="00097C38">
            <w:pPr>
              <w:ind w:left="360"/>
              <w:jc w:val="center"/>
              <w:rPr>
                <w:rFonts w:ascii="Times New Roman" w:hAnsi="Times New Roman" w:cs="Times New Roman"/>
                <w:sz w:val="24"/>
                <w:szCs w:val="24"/>
              </w:rPr>
            </w:pPr>
            <w:r>
              <w:rPr>
                <w:rFonts w:ascii="Times New Roman" w:hAnsi="Times New Roman" w:cs="Times New Roman"/>
                <w:sz w:val="24"/>
                <w:szCs w:val="24"/>
              </w:rPr>
              <w:t xml:space="preserve">3. çeyreklik </w:t>
            </w:r>
          </w:p>
        </w:tc>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19.15</w:t>
            </w:r>
          </w:p>
        </w:tc>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16.7</w:t>
            </w:r>
          </w:p>
        </w:tc>
        <w:tc>
          <w:tcPr>
            <w:tcW w:w="2332" w:type="dxa"/>
            <w:vAlign w:val="center"/>
          </w:tcPr>
          <w:p w:rsidR="00044326" w:rsidRDefault="00044326" w:rsidP="00097C38">
            <w:pPr>
              <w:jc w:val="center"/>
              <w:rPr>
                <w:rFonts w:ascii="Times New Roman" w:hAnsi="Times New Roman" w:cs="Times New Roman"/>
                <w:sz w:val="24"/>
                <w:szCs w:val="24"/>
              </w:rPr>
            </w:pPr>
          </w:p>
        </w:tc>
        <w:tc>
          <w:tcPr>
            <w:tcW w:w="2333" w:type="dxa"/>
            <w:vMerge/>
            <w:vAlign w:val="center"/>
          </w:tcPr>
          <w:p w:rsidR="00044326" w:rsidRDefault="00044326" w:rsidP="00097C38">
            <w:pPr>
              <w:jc w:val="center"/>
              <w:rPr>
                <w:rFonts w:ascii="Times New Roman" w:hAnsi="Times New Roman" w:cs="Times New Roman"/>
                <w:sz w:val="24"/>
                <w:szCs w:val="24"/>
              </w:rPr>
            </w:pPr>
          </w:p>
        </w:tc>
        <w:tc>
          <w:tcPr>
            <w:tcW w:w="2333" w:type="dxa"/>
            <w:vMerge/>
            <w:vAlign w:val="center"/>
          </w:tcPr>
          <w:p w:rsidR="00044326" w:rsidRDefault="00044326" w:rsidP="00097C38">
            <w:pPr>
              <w:jc w:val="center"/>
              <w:rPr>
                <w:rFonts w:ascii="Times New Roman" w:hAnsi="Times New Roman" w:cs="Times New Roman"/>
                <w:sz w:val="24"/>
                <w:szCs w:val="24"/>
              </w:rPr>
            </w:pPr>
          </w:p>
        </w:tc>
      </w:tr>
      <w:tr w:rsidR="00044326" w:rsidTr="00044326">
        <w:tc>
          <w:tcPr>
            <w:tcW w:w="2332" w:type="dxa"/>
            <w:vAlign w:val="center"/>
          </w:tcPr>
          <w:p w:rsidR="00044326" w:rsidRDefault="00044326" w:rsidP="00097C38">
            <w:pPr>
              <w:rPr>
                <w:rFonts w:ascii="Times New Roman" w:hAnsi="Times New Roman" w:cs="Times New Roman"/>
                <w:sz w:val="24"/>
                <w:szCs w:val="24"/>
              </w:rPr>
            </w:pPr>
            <w:r>
              <w:rPr>
                <w:rFonts w:ascii="Times New Roman" w:hAnsi="Times New Roman" w:cs="Times New Roman"/>
                <w:sz w:val="24"/>
                <w:szCs w:val="24"/>
              </w:rPr>
              <w:t>K vitamini (mcg)</w:t>
            </w:r>
          </w:p>
        </w:tc>
        <w:tc>
          <w:tcPr>
            <w:tcW w:w="2332" w:type="dxa"/>
            <w:vAlign w:val="center"/>
          </w:tcPr>
          <w:p w:rsidR="00044326" w:rsidRDefault="00044326" w:rsidP="00776105">
            <w:pPr>
              <w:jc w:val="center"/>
              <w:rPr>
                <w:rFonts w:ascii="Times New Roman" w:hAnsi="Times New Roman" w:cs="Times New Roman"/>
                <w:sz w:val="24"/>
                <w:szCs w:val="24"/>
              </w:rPr>
            </w:pPr>
          </w:p>
        </w:tc>
        <w:tc>
          <w:tcPr>
            <w:tcW w:w="2332" w:type="dxa"/>
            <w:vAlign w:val="center"/>
          </w:tcPr>
          <w:p w:rsidR="00044326" w:rsidRDefault="00044326" w:rsidP="00776105">
            <w:pPr>
              <w:jc w:val="center"/>
              <w:rPr>
                <w:rFonts w:ascii="Times New Roman" w:hAnsi="Times New Roman" w:cs="Times New Roman"/>
                <w:sz w:val="24"/>
                <w:szCs w:val="24"/>
              </w:rPr>
            </w:pPr>
          </w:p>
        </w:tc>
        <w:tc>
          <w:tcPr>
            <w:tcW w:w="2332" w:type="dxa"/>
            <w:vAlign w:val="center"/>
          </w:tcPr>
          <w:p w:rsidR="00044326" w:rsidRDefault="00044326" w:rsidP="00776105">
            <w:pPr>
              <w:jc w:val="center"/>
              <w:rPr>
                <w:rFonts w:ascii="Times New Roman" w:hAnsi="Times New Roman" w:cs="Times New Roman"/>
                <w:sz w:val="24"/>
                <w:szCs w:val="24"/>
              </w:rPr>
            </w:pPr>
          </w:p>
        </w:tc>
        <w:tc>
          <w:tcPr>
            <w:tcW w:w="2333" w:type="dxa"/>
            <w:vMerge w:val="restart"/>
            <w:vAlign w:val="center"/>
          </w:tcPr>
          <w:p w:rsidR="00044326" w:rsidRDefault="00FC5C71" w:rsidP="00776105">
            <w:pPr>
              <w:jc w:val="center"/>
              <w:rPr>
                <w:rFonts w:ascii="Times New Roman" w:hAnsi="Times New Roman" w:cs="Times New Roman"/>
                <w:sz w:val="24"/>
                <w:szCs w:val="24"/>
              </w:rPr>
            </w:pPr>
            <w:r>
              <w:rPr>
                <w:rFonts w:ascii="Times New Roman" w:hAnsi="Times New Roman" w:cs="Times New Roman"/>
                <w:sz w:val="24"/>
                <w:szCs w:val="24"/>
              </w:rPr>
              <w:t>2.000</w:t>
            </w:r>
          </w:p>
        </w:tc>
        <w:tc>
          <w:tcPr>
            <w:tcW w:w="2333" w:type="dxa"/>
            <w:vMerge w:val="restart"/>
            <w:vAlign w:val="center"/>
          </w:tcPr>
          <w:p w:rsidR="00044326" w:rsidRPr="00FC5C71" w:rsidRDefault="00FC5C71" w:rsidP="00776105">
            <w:pPr>
              <w:jc w:val="center"/>
              <w:rPr>
                <w:rFonts w:ascii="Times New Roman" w:hAnsi="Times New Roman" w:cs="Times New Roman"/>
                <w:b/>
                <w:sz w:val="24"/>
                <w:szCs w:val="24"/>
              </w:rPr>
            </w:pPr>
            <w:r w:rsidRPr="00FC5C71">
              <w:rPr>
                <w:rFonts w:ascii="Times New Roman" w:hAnsi="Times New Roman" w:cs="Times New Roman"/>
                <w:b/>
                <w:sz w:val="24"/>
                <w:szCs w:val="24"/>
              </w:rPr>
              <w:t>0.046</w:t>
            </w:r>
            <w:r w:rsidR="0045059A">
              <w:rPr>
                <w:rFonts w:ascii="Times New Roman" w:hAnsi="Times New Roman" w:cs="Times New Roman"/>
                <w:b/>
                <w:sz w:val="24"/>
                <w:szCs w:val="24"/>
              </w:rPr>
              <w:t>*</w:t>
            </w:r>
          </w:p>
        </w:tc>
      </w:tr>
      <w:tr w:rsidR="00044326" w:rsidTr="00044326">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Ortanca</w:t>
            </w:r>
          </w:p>
        </w:tc>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42.95</w:t>
            </w:r>
          </w:p>
        </w:tc>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66.7</w:t>
            </w:r>
          </w:p>
        </w:tc>
        <w:tc>
          <w:tcPr>
            <w:tcW w:w="2332" w:type="dxa"/>
            <w:vAlign w:val="center"/>
          </w:tcPr>
          <w:p w:rsidR="00044326" w:rsidRDefault="00FC5C71" w:rsidP="00097C38">
            <w:pPr>
              <w:jc w:val="center"/>
              <w:rPr>
                <w:rFonts w:ascii="Times New Roman" w:hAnsi="Times New Roman" w:cs="Times New Roman"/>
                <w:sz w:val="24"/>
                <w:szCs w:val="24"/>
              </w:rPr>
            </w:pPr>
            <w:r>
              <w:rPr>
                <w:rFonts w:ascii="Times New Roman" w:hAnsi="Times New Roman" w:cs="Times New Roman"/>
                <w:sz w:val="24"/>
                <w:szCs w:val="24"/>
              </w:rPr>
              <w:t>8.89</w:t>
            </w:r>
          </w:p>
        </w:tc>
        <w:tc>
          <w:tcPr>
            <w:tcW w:w="2333" w:type="dxa"/>
            <w:vMerge/>
            <w:vAlign w:val="center"/>
          </w:tcPr>
          <w:p w:rsidR="00044326" w:rsidRDefault="00044326" w:rsidP="00097C38">
            <w:pPr>
              <w:jc w:val="center"/>
              <w:rPr>
                <w:rFonts w:ascii="Times New Roman" w:hAnsi="Times New Roman" w:cs="Times New Roman"/>
                <w:sz w:val="24"/>
                <w:szCs w:val="24"/>
              </w:rPr>
            </w:pPr>
          </w:p>
        </w:tc>
        <w:tc>
          <w:tcPr>
            <w:tcW w:w="2333" w:type="dxa"/>
            <w:vMerge/>
            <w:vAlign w:val="center"/>
          </w:tcPr>
          <w:p w:rsidR="00044326" w:rsidRDefault="00044326" w:rsidP="00097C38">
            <w:pPr>
              <w:jc w:val="center"/>
              <w:rPr>
                <w:rFonts w:ascii="Times New Roman" w:hAnsi="Times New Roman" w:cs="Times New Roman"/>
                <w:sz w:val="24"/>
                <w:szCs w:val="24"/>
              </w:rPr>
            </w:pPr>
          </w:p>
        </w:tc>
      </w:tr>
      <w:tr w:rsidR="00044326" w:rsidTr="00044326">
        <w:tc>
          <w:tcPr>
            <w:tcW w:w="2332" w:type="dxa"/>
            <w:vAlign w:val="center"/>
          </w:tcPr>
          <w:p w:rsidR="00044326" w:rsidRPr="001E29D2" w:rsidRDefault="00044326" w:rsidP="00097C38">
            <w:pPr>
              <w:ind w:left="360"/>
              <w:jc w:val="center"/>
              <w:rPr>
                <w:rFonts w:ascii="Times New Roman" w:hAnsi="Times New Roman" w:cs="Times New Roman"/>
                <w:sz w:val="24"/>
                <w:szCs w:val="24"/>
              </w:rPr>
            </w:pPr>
            <w:r>
              <w:rPr>
                <w:rFonts w:ascii="Times New Roman" w:hAnsi="Times New Roman" w:cs="Times New Roman"/>
                <w:sz w:val="24"/>
                <w:szCs w:val="24"/>
              </w:rPr>
              <w:t>1. ç</w:t>
            </w:r>
            <w:r w:rsidRPr="001E29D2">
              <w:rPr>
                <w:rFonts w:ascii="Times New Roman" w:hAnsi="Times New Roman" w:cs="Times New Roman"/>
                <w:sz w:val="24"/>
                <w:szCs w:val="24"/>
              </w:rPr>
              <w:t>eyreklik</w:t>
            </w:r>
          </w:p>
        </w:tc>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22.65</w:t>
            </w:r>
          </w:p>
        </w:tc>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41.67</w:t>
            </w:r>
          </w:p>
        </w:tc>
        <w:tc>
          <w:tcPr>
            <w:tcW w:w="2332" w:type="dxa"/>
            <w:vAlign w:val="center"/>
          </w:tcPr>
          <w:p w:rsidR="00044326" w:rsidRDefault="00FC5C71" w:rsidP="00097C38">
            <w:pPr>
              <w:jc w:val="center"/>
              <w:rPr>
                <w:rFonts w:ascii="Times New Roman" w:hAnsi="Times New Roman" w:cs="Times New Roman"/>
                <w:sz w:val="24"/>
                <w:szCs w:val="24"/>
              </w:rPr>
            </w:pPr>
            <w:r>
              <w:rPr>
                <w:rFonts w:ascii="Times New Roman" w:hAnsi="Times New Roman" w:cs="Times New Roman"/>
                <w:sz w:val="24"/>
                <w:szCs w:val="24"/>
              </w:rPr>
              <w:t>14.67</w:t>
            </w:r>
          </w:p>
        </w:tc>
        <w:tc>
          <w:tcPr>
            <w:tcW w:w="2333" w:type="dxa"/>
            <w:vMerge/>
            <w:vAlign w:val="center"/>
          </w:tcPr>
          <w:p w:rsidR="00044326" w:rsidRDefault="00044326" w:rsidP="00097C38">
            <w:pPr>
              <w:jc w:val="center"/>
              <w:rPr>
                <w:rFonts w:ascii="Times New Roman" w:hAnsi="Times New Roman" w:cs="Times New Roman"/>
                <w:sz w:val="24"/>
                <w:szCs w:val="24"/>
              </w:rPr>
            </w:pPr>
          </w:p>
        </w:tc>
        <w:tc>
          <w:tcPr>
            <w:tcW w:w="2333" w:type="dxa"/>
            <w:vMerge/>
            <w:vAlign w:val="center"/>
          </w:tcPr>
          <w:p w:rsidR="00044326" w:rsidRDefault="00044326" w:rsidP="00097C38">
            <w:pPr>
              <w:jc w:val="center"/>
              <w:rPr>
                <w:rFonts w:ascii="Times New Roman" w:hAnsi="Times New Roman" w:cs="Times New Roman"/>
                <w:sz w:val="24"/>
                <w:szCs w:val="24"/>
              </w:rPr>
            </w:pPr>
          </w:p>
        </w:tc>
      </w:tr>
      <w:tr w:rsidR="00044326" w:rsidTr="00044326">
        <w:tc>
          <w:tcPr>
            <w:tcW w:w="2332" w:type="dxa"/>
            <w:vAlign w:val="center"/>
          </w:tcPr>
          <w:p w:rsidR="00044326" w:rsidRPr="001E29D2" w:rsidRDefault="00044326" w:rsidP="00097C38">
            <w:pPr>
              <w:ind w:left="360"/>
              <w:jc w:val="center"/>
              <w:rPr>
                <w:rFonts w:ascii="Times New Roman" w:hAnsi="Times New Roman" w:cs="Times New Roman"/>
                <w:sz w:val="24"/>
                <w:szCs w:val="24"/>
              </w:rPr>
            </w:pPr>
            <w:r>
              <w:rPr>
                <w:rFonts w:ascii="Times New Roman" w:hAnsi="Times New Roman" w:cs="Times New Roman"/>
                <w:sz w:val="24"/>
                <w:szCs w:val="24"/>
              </w:rPr>
              <w:t xml:space="preserve">3. çeyreklik </w:t>
            </w:r>
          </w:p>
        </w:tc>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57.27</w:t>
            </w:r>
          </w:p>
        </w:tc>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129.07</w:t>
            </w:r>
          </w:p>
        </w:tc>
        <w:tc>
          <w:tcPr>
            <w:tcW w:w="2332" w:type="dxa"/>
            <w:vAlign w:val="center"/>
          </w:tcPr>
          <w:p w:rsidR="00044326" w:rsidRDefault="00044326" w:rsidP="00097C38">
            <w:pPr>
              <w:jc w:val="center"/>
              <w:rPr>
                <w:rFonts w:ascii="Times New Roman" w:hAnsi="Times New Roman" w:cs="Times New Roman"/>
                <w:sz w:val="24"/>
                <w:szCs w:val="24"/>
              </w:rPr>
            </w:pPr>
          </w:p>
        </w:tc>
        <w:tc>
          <w:tcPr>
            <w:tcW w:w="2333" w:type="dxa"/>
            <w:vMerge/>
            <w:vAlign w:val="center"/>
          </w:tcPr>
          <w:p w:rsidR="00044326" w:rsidRDefault="00044326" w:rsidP="00097C38">
            <w:pPr>
              <w:jc w:val="center"/>
              <w:rPr>
                <w:rFonts w:ascii="Times New Roman" w:hAnsi="Times New Roman" w:cs="Times New Roman"/>
                <w:sz w:val="24"/>
                <w:szCs w:val="24"/>
              </w:rPr>
            </w:pPr>
          </w:p>
        </w:tc>
        <w:tc>
          <w:tcPr>
            <w:tcW w:w="2333" w:type="dxa"/>
            <w:vMerge/>
            <w:vAlign w:val="center"/>
          </w:tcPr>
          <w:p w:rsidR="00044326" w:rsidRDefault="00044326" w:rsidP="00097C38">
            <w:pPr>
              <w:jc w:val="center"/>
              <w:rPr>
                <w:rFonts w:ascii="Times New Roman" w:hAnsi="Times New Roman" w:cs="Times New Roman"/>
                <w:sz w:val="24"/>
                <w:szCs w:val="24"/>
              </w:rPr>
            </w:pPr>
          </w:p>
        </w:tc>
      </w:tr>
      <w:tr w:rsidR="00044326" w:rsidTr="00044326">
        <w:tc>
          <w:tcPr>
            <w:tcW w:w="2332" w:type="dxa"/>
            <w:vAlign w:val="center"/>
          </w:tcPr>
          <w:p w:rsidR="00044326" w:rsidRDefault="00044326" w:rsidP="00097C38">
            <w:pPr>
              <w:rPr>
                <w:rFonts w:ascii="Times New Roman" w:hAnsi="Times New Roman" w:cs="Times New Roman"/>
                <w:sz w:val="24"/>
                <w:szCs w:val="24"/>
              </w:rPr>
            </w:pPr>
            <w:r>
              <w:rPr>
                <w:rFonts w:ascii="Times New Roman" w:hAnsi="Times New Roman" w:cs="Times New Roman"/>
                <w:sz w:val="24"/>
                <w:szCs w:val="24"/>
              </w:rPr>
              <w:t>B1 vitamini (mg)</w:t>
            </w:r>
          </w:p>
        </w:tc>
        <w:tc>
          <w:tcPr>
            <w:tcW w:w="2332" w:type="dxa"/>
            <w:vAlign w:val="center"/>
          </w:tcPr>
          <w:p w:rsidR="00044326" w:rsidRDefault="00044326" w:rsidP="00776105">
            <w:pPr>
              <w:jc w:val="center"/>
              <w:rPr>
                <w:rFonts w:ascii="Times New Roman" w:hAnsi="Times New Roman" w:cs="Times New Roman"/>
                <w:sz w:val="24"/>
                <w:szCs w:val="24"/>
              </w:rPr>
            </w:pPr>
          </w:p>
        </w:tc>
        <w:tc>
          <w:tcPr>
            <w:tcW w:w="2332" w:type="dxa"/>
            <w:vAlign w:val="center"/>
          </w:tcPr>
          <w:p w:rsidR="00044326" w:rsidRDefault="00044326" w:rsidP="00776105">
            <w:pPr>
              <w:jc w:val="center"/>
              <w:rPr>
                <w:rFonts w:ascii="Times New Roman" w:hAnsi="Times New Roman" w:cs="Times New Roman"/>
                <w:sz w:val="24"/>
                <w:szCs w:val="24"/>
              </w:rPr>
            </w:pPr>
          </w:p>
        </w:tc>
        <w:tc>
          <w:tcPr>
            <w:tcW w:w="2332" w:type="dxa"/>
            <w:vAlign w:val="center"/>
          </w:tcPr>
          <w:p w:rsidR="00044326" w:rsidRDefault="00044326" w:rsidP="00776105">
            <w:pPr>
              <w:jc w:val="center"/>
              <w:rPr>
                <w:rFonts w:ascii="Times New Roman" w:hAnsi="Times New Roman" w:cs="Times New Roman"/>
                <w:sz w:val="24"/>
                <w:szCs w:val="24"/>
              </w:rPr>
            </w:pPr>
          </w:p>
        </w:tc>
        <w:tc>
          <w:tcPr>
            <w:tcW w:w="2333" w:type="dxa"/>
            <w:vMerge w:val="restart"/>
            <w:vAlign w:val="center"/>
          </w:tcPr>
          <w:p w:rsidR="00044326" w:rsidRDefault="00FC5C71" w:rsidP="00776105">
            <w:pPr>
              <w:jc w:val="center"/>
              <w:rPr>
                <w:rFonts w:ascii="Times New Roman" w:hAnsi="Times New Roman" w:cs="Times New Roman"/>
                <w:sz w:val="24"/>
                <w:szCs w:val="24"/>
              </w:rPr>
            </w:pPr>
            <w:r>
              <w:rPr>
                <w:rFonts w:ascii="Times New Roman" w:hAnsi="Times New Roman" w:cs="Times New Roman"/>
                <w:sz w:val="24"/>
                <w:szCs w:val="24"/>
              </w:rPr>
              <w:t>0.225</w:t>
            </w:r>
          </w:p>
        </w:tc>
        <w:tc>
          <w:tcPr>
            <w:tcW w:w="2333" w:type="dxa"/>
            <w:vMerge w:val="restart"/>
            <w:vAlign w:val="center"/>
          </w:tcPr>
          <w:p w:rsidR="00044326" w:rsidRDefault="00FC5C71" w:rsidP="00776105">
            <w:pPr>
              <w:jc w:val="center"/>
              <w:rPr>
                <w:rFonts w:ascii="Times New Roman" w:hAnsi="Times New Roman" w:cs="Times New Roman"/>
                <w:sz w:val="24"/>
                <w:szCs w:val="24"/>
              </w:rPr>
            </w:pPr>
            <w:r>
              <w:rPr>
                <w:rFonts w:ascii="Times New Roman" w:hAnsi="Times New Roman" w:cs="Times New Roman"/>
                <w:sz w:val="24"/>
                <w:szCs w:val="24"/>
              </w:rPr>
              <w:t>0.822</w:t>
            </w:r>
          </w:p>
        </w:tc>
      </w:tr>
      <w:tr w:rsidR="00044326" w:rsidTr="00044326">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Ortanca</w:t>
            </w:r>
          </w:p>
        </w:tc>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0.65</w:t>
            </w:r>
          </w:p>
        </w:tc>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0.6</w:t>
            </w:r>
          </w:p>
        </w:tc>
        <w:tc>
          <w:tcPr>
            <w:tcW w:w="2332" w:type="dxa"/>
            <w:vAlign w:val="center"/>
          </w:tcPr>
          <w:p w:rsidR="00044326" w:rsidRDefault="00FC5C71" w:rsidP="00097C38">
            <w:pPr>
              <w:jc w:val="center"/>
              <w:rPr>
                <w:rFonts w:ascii="Times New Roman" w:hAnsi="Times New Roman" w:cs="Times New Roman"/>
                <w:sz w:val="24"/>
                <w:szCs w:val="24"/>
              </w:rPr>
            </w:pPr>
            <w:r>
              <w:rPr>
                <w:rFonts w:ascii="Times New Roman" w:hAnsi="Times New Roman" w:cs="Times New Roman"/>
                <w:sz w:val="24"/>
                <w:szCs w:val="24"/>
              </w:rPr>
              <w:t>11.10</w:t>
            </w:r>
          </w:p>
        </w:tc>
        <w:tc>
          <w:tcPr>
            <w:tcW w:w="2333" w:type="dxa"/>
            <w:vMerge/>
            <w:vAlign w:val="center"/>
          </w:tcPr>
          <w:p w:rsidR="00044326" w:rsidRDefault="00044326" w:rsidP="00097C38">
            <w:pPr>
              <w:jc w:val="center"/>
              <w:rPr>
                <w:rFonts w:ascii="Times New Roman" w:hAnsi="Times New Roman" w:cs="Times New Roman"/>
                <w:sz w:val="24"/>
                <w:szCs w:val="24"/>
              </w:rPr>
            </w:pPr>
          </w:p>
        </w:tc>
        <w:tc>
          <w:tcPr>
            <w:tcW w:w="2333" w:type="dxa"/>
            <w:vMerge/>
            <w:vAlign w:val="center"/>
          </w:tcPr>
          <w:p w:rsidR="00044326" w:rsidRDefault="00044326" w:rsidP="00097C38">
            <w:pPr>
              <w:jc w:val="center"/>
              <w:rPr>
                <w:rFonts w:ascii="Times New Roman" w:hAnsi="Times New Roman" w:cs="Times New Roman"/>
                <w:sz w:val="24"/>
                <w:szCs w:val="24"/>
              </w:rPr>
            </w:pPr>
          </w:p>
        </w:tc>
      </w:tr>
      <w:tr w:rsidR="00044326" w:rsidTr="00044326">
        <w:tc>
          <w:tcPr>
            <w:tcW w:w="2332" w:type="dxa"/>
            <w:vAlign w:val="center"/>
          </w:tcPr>
          <w:p w:rsidR="00044326" w:rsidRPr="001E29D2" w:rsidRDefault="00044326" w:rsidP="00097C38">
            <w:pPr>
              <w:ind w:left="360"/>
              <w:jc w:val="center"/>
              <w:rPr>
                <w:rFonts w:ascii="Times New Roman" w:hAnsi="Times New Roman" w:cs="Times New Roman"/>
                <w:sz w:val="24"/>
                <w:szCs w:val="24"/>
              </w:rPr>
            </w:pPr>
            <w:r>
              <w:rPr>
                <w:rFonts w:ascii="Times New Roman" w:hAnsi="Times New Roman" w:cs="Times New Roman"/>
                <w:sz w:val="24"/>
                <w:szCs w:val="24"/>
              </w:rPr>
              <w:t>1. ç</w:t>
            </w:r>
            <w:r w:rsidRPr="001E29D2">
              <w:rPr>
                <w:rFonts w:ascii="Times New Roman" w:hAnsi="Times New Roman" w:cs="Times New Roman"/>
                <w:sz w:val="24"/>
                <w:szCs w:val="24"/>
              </w:rPr>
              <w:t>eyreklik</w:t>
            </w:r>
          </w:p>
        </w:tc>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0.5</w:t>
            </w:r>
          </w:p>
        </w:tc>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0.42</w:t>
            </w:r>
          </w:p>
        </w:tc>
        <w:tc>
          <w:tcPr>
            <w:tcW w:w="2332" w:type="dxa"/>
            <w:vAlign w:val="center"/>
          </w:tcPr>
          <w:p w:rsidR="00044326" w:rsidRDefault="00FC5C71" w:rsidP="00097C38">
            <w:pPr>
              <w:jc w:val="center"/>
              <w:rPr>
                <w:rFonts w:ascii="Times New Roman" w:hAnsi="Times New Roman" w:cs="Times New Roman"/>
                <w:sz w:val="24"/>
                <w:szCs w:val="24"/>
              </w:rPr>
            </w:pPr>
            <w:r>
              <w:rPr>
                <w:rFonts w:ascii="Times New Roman" w:hAnsi="Times New Roman" w:cs="Times New Roman"/>
                <w:sz w:val="24"/>
                <w:szCs w:val="24"/>
              </w:rPr>
              <w:t>9.90</w:t>
            </w:r>
          </w:p>
        </w:tc>
        <w:tc>
          <w:tcPr>
            <w:tcW w:w="2333" w:type="dxa"/>
            <w:vMerge/>
            <w:vAlign w:val="center"/>
          </w:tcPr>
          <w:p w:rsidR="00044326" w:rsidRDefault="00044326" w:rsidP="00097C38">
            <w:pPr>
              <w:jc w:val="center"/>
              <w:rPr>
                <w:rFonts w:ascii="Times New Roman" w:hAnsi="Times New Roman" w:cs="Times New Roman"/>
                <w:sz w:val="24"/>
                <w:szCs w:val="24"/>
              </w:rPr>
            </w:pPr>
          </w:p>
        </w:tc>
        <w:tc>
          <w:tcPr>
            <w:tcW w:w="2333" w:type="dxa"/>
            <w:vMerge/>
            <w:vAlign w:val="center"/>
          </w:tcPr>
          <w:p w:rsidR="00044326" w:rsidRDefault="00044326" w:rsidP="00097C38">
            <w:pPr>
              <w:jc w:val="center"/>
              <w:rPr>
                <w:rFonts w:ascii="Times New Roman" w:hAnsi="Times New Roman" w:cs="Times New Roman"/>
                <w:sz w:val="24"/>
                <w:szCs w:val="24"/>
              </w:rPr>
            </w:pPr>
          </w:p>
        </w:tc>
      </w:tr>
      <w:tr w:rsidR="00044326" w:rsidTr="00044326">
        <w:tc>
          <w:tcPr>
            <w:tcW w:w="2332" w:type="dxa"/>
            <w:vAlign w:val="center"/>
          </w:tcPr>
          <w:p w:rsidR="00044326" w:rsidRPr="001E29D2" w:rsidRDefault="00044326" w:rsidP="00097C38">
            <w:pPr>
              <w:ind w:left="360"/>
              <w:jc w:val="center"/>
              <w:rPr>
                <w:rFonts w:ascii="Times New Roman" w:hAnsi="Times New Roman" w:cs="Times New Roman"/>
                <w:sz w:val="24"/>
                <w:szCs w:val="24"/>
              </w:rPr>
            </w:pPr>
            <w:r>
              <w:rPr>
                <w:rFonts w:ascii="Times New Roman" w:hAnsi="Times New Roman" w:cs="Times New Roman"/>
                <w:sz w:val="24"/>
                <w:szCs w:val="24"/>
              </w:rPr>
              <w:t xml:space="preserve">3. çeyreklik </w:t>
            </w:r>
          </w:p>
        </w:tc>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0.87</w:t>
            </w:r>
          </w:p>
        </w:tc>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0.77</w:t>
            </w:r>
          </w:p>
        </w:tc>
        <w:tc>
          <w:tcPr>
            <w:tcW w:w="2332" w:type="dxa"/>
            <w:vAlign w:val="center"/>
          </w:tcPr>
          <w:p w:rsidR="00044326" w:rsidRDefault="00044326" w:rsidP="00097C38">
            <w:pPr>
              <w:jc w:val="center"/>
              <w:rPr>
                <w:rFonts w:ascii="Times New Roman" w:hAnsi="Times New Roman" w:cs="Times New Roman"/>
                <w:sz w:val="24"/>
                <w:szCs w:val="24"/>
              </w:rPr>
            </w:pPr>
          </w:p>
        </w:tc>
        <w:tc>
          <w:tcPr>
            <w:tcW w:w="2333" w:type="dxa"/>
            <w:vMerge/>
            <w:vAlign w:val="center"/>
          </w:tcPr>
          <w:p w:rsidR="00044326" w:rsidRDefault="00044326" w:rsidP="00097C38">
            <w:pPr>
              <w:jc w:val="center"/>
              <w:rPr>
                <w:rFonts w:ascii="Times New Roman" w:hAnsi="Times New Roman" w:cs="Times New Roman"/>
                <w:sz w:val="24"/>
                <w:szCs w:val="24"/>
              </w:rPr>
            </w:pPr>
          </w:p>
        </w:tc>
        <w:tc>
          <w:tcPr>
            <w:tcW w:w="2333" w:type="dxa"/>
            <w:vMerge/>
            <w:vAlign w:val="center"/>
          </w:tcPr>
          <w:p w:rsidR="00044326" w:rsidRDefault="00044326" w:rsidP="00097C38">
            <w:pPr>
              <w:jc w:val="center"/>
              <w:rPr>
                <w:rFonts w:ascii="Times New Roman" w:hAnsi="Times New Roman" w:cs="Times New Roman"/>
                <w:sz w:val="24"/>
                <w:szCs w:val="24"/>
              </w:rPr>
            </w:pPr>
          </w:p>
        </w:tc>
      </w:tr>
      <w:tr w:rsidR="00044326" w:rsidTr="00044326">
        <w:tc>
          <w:tcPr>
            <w:tcW w:w="2332" w:type="dxa"/>
            <w:vAlign w:val="center"/>
          </w:tcPr>
          <w:p w:rsidR="00044326" w:rsidRDefault="00044326" w:rsidP="00097C38">
            <w:pPr>
              <w:rPr>
                <w:rFonts w:ascii="Times New Roman" w:hAnsi="Times New Roman" w:cs="Times New Roman"/>
                <w:sz w:val="24"/>
                <w:szCs w:val="24"/>
              </w:rPr>
            </w:pPr>
            <w:r>
              <w:rPr>
                <w:rFonts w:ascii="Times New Roman" w:hAnsi="Times New Roman" w:cs="Times New Roman"/>
                <w:sz w:val="24"/>
                <w:szCs w:val="24"/>
              </w:rPr>
              <w:t>B2 vitamini (mg)</w:t>
            </w:r>
          </w:p>
        </w:tc>
        <w:tc>
          <w:tcPr>
            <w:tcW w:w="2332" w:type="dxa"/>
            <w:vAlign w:val="center"/>
          </w:tcPr>
          <w:p w:rsidR="00044326" w:rsidRDefault="00044326" w:rsidP="00776105">
            <w:pPr>
              <w:jc w:val="center"/>
              <w:rPr>
                <w:rFonts w:ascii="Times New Roman" w:hAnsi="Times New Roman" w:cs="Times New Roman"/>
                <w:sz w:val="24"/>
                <w:szCs w:val="24"/>
              </w:rPr>
            </w:pPr>
          </w:p>
        </w:tc>
        <w:tc>
          <w:tcPr>
            <w:tcW w:w="2332" w:type="dxa"/>
            <w:vAlign w:val="center"/>
          </w:tcPr>
          <w:p w:rsidR="00044326" w:rsidRDefault="00044326" w:rsidP="00776105">
            <w:pPr>
              <w:jc w:val="center"/>
              <w:rPr>
                <w:rFonts w:ascii="Times New Roman" w:hAnsi="Times New Roman" w:cs="Times New Roman"/>
                <w:sz w:val="24"/>
                <w:szCs w:val="24"/>
              </w:rPr>
            </w:pPr>
          </w:p>
        </w:tc>
        <w:tc>
          <w:tcPr>
            <w:tcW w:w="2332" w:type="dxa"/>
            <w:vAlign w:val="center"/>
          </w:tcPr>
          <w:p w:rsidR="00044326" w:rsidRDefault="00044326" w:rsidP="00776105">
            <w:pPr>
              <w:jc w:val="center"/>
              <w:rPr>
                <w:rFonts w:ascii="Times New Roman" w:hAnsi="Times New Roman" w:cs="Times New Roman"/>
                <w:sz w:val="24"/>
                <w:szCs w:val="24"/>
              </w:rPr>
            </w:pPr>
          </w:p>
        </w:tc>
        <w:tc>
          <w:tcPr>
            <w:tcW w:w="2333" w:type="dxa"/>
            <w:vMerge w:val="restart"/>
            <w:vAlign w:val="center"/>
          </w:tcPr>
          <w:p w:rsidR="00044326" w:rsidRDefault="00FC5C71" w:rsidP="00776105">
            <w:pPr>
              <w:jc w:val="center"/>
              <w:rPr>
                <w:rFonts w:ascii="Times New Roman" w:hAnsi="Times New Roman" w:cs="Times New Roman"/>
                <w:sz w:val="24"/>
                <w:szCs w:val="24"/>
              </w:rPr>
            </w:pPr>
            <w:r>
              <w:rPr>
                <w:rFonts w:ascii="Times New Roman" w:hAnsi="Times New Roman" w:cs="Times New Roman"/>
                <w:sz w:val="24"/>
                <w:szCs w:val="24"/>
              </w:rPr>
              <w:t>0.773</w:t>
            </w:r>
          </w:p>
        </w:tc>
        <w:tc>
          <w:tcPr>
            <w:tcW w:w="2333" w:type="dxa"/>
            <w:vMerge w:val="restart"/>
            <w:vAlign w:val="center"/>
          </w:tcPr>
          <w:p w:rsidR="00044326" w:rsidRDefault="00FC5C71" w:rsidP="00776105">
            <w:pPr>
              <w:jc w:val="center"/>
              <w:rPr>
                <w:rFonts w:ascii="Times New Roman" w:hAnsi="Times New Roman" w:cs="Times New Roman"/>
                <w:sz w:val="24"/>
                <w:szCs w:val="24"/>
              </w:rPr>
            </w:pPr>
            <w:r>
              <w:rPr>
                <w:rFonts w:ascii="Times New Roman" w:hAnsi="Times New Roman" w:cs="Times New Roman"/>
                <w:sz w:val="24"/>
                <w:szCs w:val="24"/>
              </w:rPr>
              <w:t>0.932</w:t>
            </w:r>
          </w:p>
        </w:tc>
      </w:tr>
      <w:tr w:rsidR="00044326" w:rsidTr="00044326">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Ortanca</w:t>
            </w:r>
          </w:p>
        </w:tc>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1.2</w:t>
            </w:r>
          </w:p>
        </w:tc>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1.3</w:t>
            </w:r>
          </w:p>
        </w:tc>
        <w:tc>
          <w:tcPr>
            <w:tcW w:w="2332" w:type="dxa"/>
            <w:vAlign w:val="center"/>
          </w:tcPr>
          <w:p w:rsidR="00044326" w:rsidRDefault="00FC5C71" w:rsidP="00097C38">
            <w:pPr>
              <w:jc w:val="center"/>
              <w:rPr>
                <w:rFonts w:ascii="Times New Roman" w:hAnsi="Times New Roman" w:cs="Times New Roman"/>
                <w:sz w:val="24"/>
                <w:szCs w:val="24"/>
              </w:rPr>
            </w:pPr>
            <w:r>
              <w:rPr>
                <w:rFonts w:ascii="Times New Roman" w:hAnsi="Times New Roman" w:cs="Times New Roman"/>
                <w:sz w:val="24"/>
                <w:szCs w:val="24"/>
              </w:rPr>
              <w:t>11.18</w:t>
            </w:r>
          </w:p>
        </w:tc>
        <w:tc>
          <w:tcPr>
            <w:tcW w:w="2333" w:type="dxa"/>
            <w:vMerge/>
            <w:vAlign w:val="center"/>
          </w:tcPr>
          <w:p w:rsidR="00044326" w:rsidRDefault="00044326" w:rsidP="00097C38">
            <w:pPr>
              <w:jc w:val="center"/>
              <w:rPr>
                <w:rFonts w:ascii="Times New Roman" w:hAnsi="Times New Roman" w:cs="Times New Roman"/>
                <w:sz w:val="24"/>
                <w:szCs w:val="24"/>
              </w:rPr>
            </w:pPr>
          </w:p>
        </w:tc>
        <w:tc>
          <w:tcPr>
            <w:tcW w:w="2333" w:type="dxa"/>
            <w:vMerge/>
            <w:vAlign w:val="center"/>
          </w:tcPr>
          <w:p w:rsidR="00044326" w:rsidRDefault="00044326" w:rsidP="00097C38">
            <w:pPr>
              <w:jc w:val="center"/>
              <w:rPr>
                <w:rFonts w:ascii="Times New Roman" w:hAnsi="Times New Roman" w:cs="Times New Roman"/>
                <w:sz w:val="24"/>
                <w:szCs w:val="24"/>
              </w:rPr>
            </w:pPr>
          </w:p>
        </w:tc>
      </w:tr>
      <w:tr w:rsidR="00044326" w:rsidTr="00044326">
        <w:tc>
          <w:tcPr>
            <w:tcW w:w="2332" w:type="dxa"/>
            <w:vAlign w:val="center"/>
          </w:tcPr>
          <w:p w:rsidR="00044326" w:rsidRPr="001E29D2" w:rsidRDefault="00044326" w:rsidP="00097C38">
            <w:pPr>
              <w:ind w:left="360"/>
              <w:jc w:val="center"/>
              <w:rPr>
                <w:rFonts w:ascii="Times New Roman" w:hAnsi="Times New Roman" w:cs="Times New Roman"/>
                <w:sz w:val="24"/>
                <w:szCs w:val="24"/>
              </w:rPr>
            </w:pPr>
            <w:r>
              <w:rPr>
                <w:rFonts w:ascii="Times New Roman" w:hAnsi="Times New Roman" w:cs="Times New Roman"/>
                <w:sz w:val="24"/>
                <w:szCs w:val="24"/>
              </w:rPr>
              <w:t>1. ç</w:t>
            </w:r>
            <w:r w:rsidRPr="001E29D2">
              <w:rPr>
                <w:rFonts w:ascii="Times New Roman" w:hAnsi="Times New Roman" w:cs="Times New Roman"/>
                <w:sz w:val="24"/>
                <w:szCs w:val="24"/>
              </w:rPr>
              <w:t>eyreklik</w:t>
            </w:r>
          </w:p>
        </w:tc>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0.92</w:t>
            </w:r>
          </w:p>
        </w:tc>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1</w:t>
            </w:r>
          </w:p>
        </w:tc>
        <w:tc>
          <w:tcPr>
            <w:tcW w:w="2332" w:type="dxa"/>
            <w:vAlign w:val="center"/>
          </w:tcPr>
          <w:p w:rsidR="00044326" w:rsidRDefault="00FC5C71" w:rsidP="00097C38">
            <w:pPr>
              <w:jc w:val="center"/>
              <w:rPr>
                <w:rFonts w:ascii="Times New Roman" w:hAnsi="Times New Roman" w:cs="Times New Roman"/>
                <w:sz w:val="24"/>
                <w:szCs w:val="24"/>
              </w:rPr>
            </w:pPr>
            <w:r>
              <w:rPr>
                <w:rFonts w:ascii="Times New Roman" w:hAnsi="Times New Roman" w:cs="Times New Roman"/>
                <w:sz w:val="24"/>
                <w:szCs w:val="24"/>
              </w:rPr>
              <w:t>13.62</w:t>
            </w:r>
          </w:p>
        </w:tc>
        <w:tc>
          <w:tcPr>
            <w:tcW w:w="2333" w:type="dxa"/>
            <w:vMerge/>
            <w:vAlign w:val="center"/>
          </w:tcPr>
          <w:p w:rsidR="00044326" w:rsidRDefault="00044326" w:rsidP="00097C38">
            <w:pPr>
              <w:jc w:val="center"/>
              <w:rPr>
                <w:rFonts w:ascii="Times New Roman" w:hAnsi="Times New Roman" w:cs="Times New Roman"/>
                <w:sz w:val="24"/>
                <w:szCs w:val="24"/>
              </w:rPr>
            </w:pPr>
          </w:p>
        </w:tc>
        <w:tc>
          <w:tcPr>
            <w:tcW w:w="2333" w:type="dxa"/>
            <w:vMerge/>
            <w:vAlign w:val="center"/>
          </w:tcPr>
          <w:p w:rsidR="00044326" w:rsidRDefault="00044326" w:rsidP="00097C38">
            <w:pPr>
              <w:jc w:val="center"/>
              <w:rPr>
                <w:rFonts w:ascii="Times New Roman" w:hAnsi="Times New Roman" w:cs="Times New Roman"/>
                <w:sz w:val="24"/>
                <w:szCs w:val="24"/>
              </w:rPr>
            </w:pPr>
          </w:p>
        </w:tc>
      </w:tr>
      <w:tr w:rsidR="00044326" w:rsidTr="00044326">
        <w:tc>
          <w:tcPr>
            <w:tcW w:w="2332" w:type="dxa"/>
            <w:vAlign w:val="center"/>
          </w:tcPr>
          <w:p w:rsidR="00044326" w:rsidRPr="001E29D2" w:rsidRDefault="00044326" w:rsidP="00097C38">
            <w:pPr>
              <w:ind w:left="360"/>
              <w:jc w:val="center"/>
              <w:rPr>
                <w:rFonts w:ascii="Times New Roman" w:hAnsi="Times New Roman" w:cs="Times New Roman"/>
                <w:sz w:val="24"/>
                <w:szCs w:val="24"/>
              </w:rPr>
            </w:pPr>
            <w:r>
              <w:rPr>
                <w:rFonts w:ascii="Times New Roman" w:hAnsi="Times New Roman" w:cs="Times New Roman"/>
                <w:sz w:val="24"/>
                <w:szCs w:val="24"/>
              </w:rPr>
              <w:t xml:space="preserve">3. çeyreklik </w:t>
            </w:r>
          </w:p>
        </w:tc>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1.67</w:t>
            </w:r>
          </w:p>
        </w:tc>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1.6</w:t>
            </w:r>
          </w:p>
        </w:tc>
        <w:tc>
          <w:tcPr>
            <w:tcW w:w="2332" w:type="dxa"/>
            <w:vAlign w:val="center"/>
          </w:tcPr>
          <w:p w:rsidR="00044326" w:rsidRDefault="00044326" w:rsidP="00097C38">
            <w:pPr>
              <w:jc w:val="center"/>
              <w:rPr>
                <w:rFonts w:ascii="Times New Roman" w:hAnsi="Times New Roman" w:cs="Times New Roman"/>
                <w:sz w:val="24"/>
                <w:szCs w:val="24"/>
              </w:rPr>
            </w:pPr>
          </w:p>
        </w:tc>
        <w:tc>
          <w:tcPr>
            <w:tcW w:w="2333" w:type="dxa"/>
            <w:vMerge/>
            <w:vAlign w:val="center"/>
          </w:tcPr>
          <w:p w:rsidR="00044326" w:rsidRDefault="00044326" w:rsidP="00097C38">
            <w:pPr>
              <w:jc w:val="center"/>
              <w:rPr>
                <w:rFonts w:ascii="Times New Roman" w:hAnsi="Times New Roman" w:cs="Times New Roman"/>
                <w:sz w:val="24"/>
                <w:szCs w:val="24"/>
              </w:rPr>
            </w:pPr>
          </w:p>
        </w:tc>
        <w:tc>
          <w:tcPr>
            <w:tcW w:w="2333" w:type="dxa"/>
            <w:vMerge/>
            <w:vAlign w:val="center"/>
          </w:tcPr>
          <w:p w:rsidR="00044326" w:rsidRDefault="00044326" w:rsidP="00097C38">
            <w:pPr>
              <w:jc w:val="center"/>
              <w:rPr>
                <w:rFonts w:ascii="Times New Roman" w:hAnsi="Times New Roman" w:cs="Times New Roman"/>
                <w:sz w:val="24"/>
                <w:szCs w:val="24"/>
              </w:rPr>
            </w:pPr>
          </w:p>
        </w:tc>
      </w:tr>
      <w:tr w:rsidR="00044326" w:rsidTr="00044326">
        <w:tc>
          <w:tcPr>
            <w:tcW w:w="2332" w:type="dxa"/>
            <w:vAlign w:val="center"/>
          </w:tcPr>
          <w:p w:rsidR="00044326" w:rsidRDefault="00044326" w:rsidP="00097C38">
            <w:pPr>
              <w:rPr>
                <w:rFonts w:ascii="Times New Roman" w:hAnsi="Times New Roman" w:cs="Times New Roman"/>
                <w:sz w:val="24"/>
                <w:szCs w:val="24"/>
              </w:rPr>
            </w:pPr>
            <w:r>
              <w:rPr>
                <w:rFonts w:ascii="Times New Roman" w:hAnsi="Times New Roman" w:cs="Times New Roman"/>
                <w:sz w:val="24"/>
                <w:szCs w:val="24"/>
              </w:rPr>
              <w:t>B3 vitamini (mg)</w:t>
            </w:r>
          </w:p>
        </w:tc>
        <w:tc>
          <w:tcPr>
            <w:tcW w:w="2332" w:type="dxa"/>
            <w:vAlign w:val="center"/>
          </w:tcPr>
          <w:p w:rsidR="00044326" w:rsidRDefault="00044326" w:rsidP="00776105">
            <w:pPr>
              <w:jc w:val="center"/>
              <w:rPr>
                <w:rFonts w:ascii="Times New Roman" w:hAnsi="Times New Roman" w:cs="Times New Roman"/>
                <w:sz w:val="24"/>
                <w:szCs w:val="24"/>
              </w:rPr>
            </w:pPr>
          </w:p>
        </w:tc>
        <w:tc>
          <w:tcPr>
            <w:tcW w:w="2332" w:type="dxa"/>
            <w:vAlign w:val="center"/>
          </w:tcPr>
          <w:p w:rsidR="00044326" w:rsidRDefault="00044326" w:rsidP="00776105">
            <w:pPr>
              <w:jc w:val="center"/>
              <w:rPr>
                <w:rFonts w:ascii="Times New Roman" w:hAnsi="Times New Roman" w:cs="Times New Roman"/>
                <w:sz w:val="24"/>
                <w:szCs w:val="24"/>
              </w:rPr>
            </w:pPr>
          </w:p>
        </w:tc>
        <w:tc>
          <w:tcPr>
            <w:tcW w:w="2332" w:type="dxa"/>
            <w:vAlign w:val="center"/>
          </w:tcPr>
          <w:p w:rsidR="00044326" w:rsidRDefault="00044326" w:rsidP="00776105">
            <w:pPr>
              <w:jc w:val="center"/>
              <w:rPr>
                <w:rFonts w:ascii="Times New Roman" w:hAnsi="Times New Roman" w:cs="Times New Roman"/>
                <w:sz w:val="24"/>
                <w:szCs w:val="24"/>
              </w:rPr>
            </w:pPr>
          </w:p>
        </w:tc>
        <w:tc>
          <w:tcPr>
            <w:tcW w:w="2333" w:type="dxa"/>
            <w:vMerge w:val="restart"/>
            <w:vAlign w:val="center"/>
          </w:tcPr>
          <w:p w:rsidR="00044326" w:rsidRDefault="00FC5C71" w:rsidP="00776105">
            <w:pPr>
              <w:jc w:val="center"/>
              <w:rPr>
                <w:rFonts w:ascii="Times New Roman" w:hAnsi="Times New Roman" w:cs="Times New Roman"/>
                <w:sz w:val="24"/>
                <w:szCs w:val="24"/>
              </w:rPr>
            </w:pPr>
            <w:r>
              <w:rPr>
                <w:rFonts w:ascii="Times New Roman" w:hAnsi="Times New Roman" w:cs="Times New Roman"/>
                <w:sz w:val="24"/>
                <w:szCs w:val="24"/>
              </w:rPr>
              <w:t>0.086</w:t>
            </w:r>
          </w:p>
        </w:tc>
        <w:tc>
          <w:tcPr>
            <w:tcW w:w="2333" w:type="dxa"/>
            <w:vMerge w:val="restart"/>
            <w:vAlign w:val="center"/>
          </w:tcPr>
          <w:p w:rsidR="00044326" w:rsidRDefault="00FC5C71" w:rsidP="00FC5C71">
            <w:pPr>
              <w:jc w:val="center"/>
              <w:rPr>
                <w:rFonts w:ascii="Times New Roman" w:hAnsi="Times New Roman" w:cs="Times New Roman"/>
                <w:sz w:val="24"/>
                <w:szCs w:val="24"/>
              </w:rPr>
            </w:pPr>
            <w:r>
              <w:rPr>
                <w:rFonts w:ascii="Times New Roman" w:hAnsi="Times New Roman" w:cs="Times New Roman"/>
                <w:sz w:val="24"/>
                <w:szCs w:val="24"/>
              </w:rPr>
              <w:t>0.932</w:t>
            </w:r>
          </w:p>
        </w:tc>
      </w:tr>
      <w:tr w:rsidR="00044326" w:rsidTr="00044326">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Ortanca</w:t>
            </w:r>
          </w:p>
        </w:tc>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17.4</w:t>
            </w:r>
          </w:p>
        </w:tc>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17</w:t>
            </w:r>
          </w:p>
        </w:tc>
        <w:tc>
          <w:tcPr>
            <w:tcW w:w="2332" w:type="dxa"/>
            <w:vAlign w:val="center"/>
          </w:tcPr>
          <w:p w:rsidR="00044326" w:rsidRDefault="00FC5C71" w:rsidP="00097C38">
            <w:pPr>
              <w:jc w:val="center"/>
              <w:rPr>
                <w:rFonts w:ascii="Times New Roman" w:hAnsi="Times New Roman" w:cs="Times New Roman"/>
                <w:sz w:val="24"/>
                <w:szCs w:val="24"/>
              </w:rPr>
            </w:pPr>
            <w:r>
              <w:rPr>
                <w:rFonts w:ascii="Times New Roman" w:hAnsi="Times New Roman" w:cs="Times New Roman"/>
                <w:sz w:val="24"/>
                <w:szCs w:val="24"/>
              </w:rPr>
              <w:t>14.70</w:t>
            </w:r>
          </w:p>
        </w:tc>
        <w:tc>
          <w:tcPr>
            <w:tcW w:w="2333" w:type="dxa"/>
            <w:vMerge/>
            <w:vAlign w:val="center"/>
          </w:tcPr>
          <w:p w:rsidR="00044326" w:rsidRDefault="00044326" w:rsidP="00097C38">
            <w:pPr>
              <w:jc w:val="center"/>
              <w:rPr>
                <w:rFonts w:ascii="Times New Roman" w:hAnsi="Times New Roman" w:cs="Times New Roman"/>
                <w:sz w:val="24"/>
                <w:szCs w:val="24"/>
              </w:rPr>
            </w:pPr>
          </w:p>
        </w:tc>
        <w:tc>
          <w:tcPr>
            <w:tcW w:w="2333" w:type="dxa"/>
            <w:vMerge/>
            <w:vAlign w:val="center"/>
          </w:tcPr>
          <w:p w:rsidR="00044326" w:rsidRDefault="00044326" w:rsidP="00097C38">
            <w:pPr>
              <w:jc w:val="center"/>
              <w:rPr>
                <w:rFonts w:ascii="Times New Roman" w:hAnsi="Times New Roman" w:cs="Times New Roman"/>
                <w:sz w:val="24"/>
                <w:szCs w:val="24"/>
              </w:rPr>
            </w:pPr>
          </w:p>
        </w:tc>
      </w:tr>
      <w:tr w:rsidR="00044326" w:rsidTr="00044326">
        <w:tc>
          <w:tcPr>
            <w:tcW w:w="2332" w:type="dxa"/>
            <w:vAlign w:val="center"/>
          </w:tcPr>
          <w:p w:rsidR="00044326" w:rsidRPr="001E29D2" w:rsidRDefault="00044326" w:rsidP="00097C38">
            <w:pPr>
              <w:ind w:left="360"/>
              <w:jc w:val="center"/>
              <w:rPr>
                <w:rFonts w:ascii="Times New Roman" w:hAnsi="Times New Roman" w:cs="Times New Roman"/>
                <w:sz w:val="24"/>
                <w:szCs w:val="24"/>
              </w:rPr>
            </w:pPr>
            <w:r>
              <w:rPr>
                <w:rFonts w:ascii="Times New Roman" w:hAnsi="Times New Roman" w:cs="Times New Roman"/>
                <w:sz w:val="24"/>
                <w:szCs w:val="24"/>
              </w:rPr>
              <w:t>1. ç</w:t>
            </w:r>
            <w:r w:rsidRPr="001E29D2">
              <w:rPr>
                <w:rFonts w:ascii="Times New Roman" w:hAnsi="Times New Roman" w:cs="Times New Roman"/>
                <w:sz w:val="24"/>
                <w:szCs w:val="24"/>
              </w:rPr>
              <w:t>eyreklik</w:t>
            </w:r>
          </w:p>
        </w:tc>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15.02</w:t>
            </w:r>
          </w:p>
        </w:tc>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14.22</w:t>
            </w:r>
          </w:p>
        </w:tc>
        <w:tc>
          <w:tcPr>
            <w:tcW w:w="2332" w:type="dxa"/>
            <w:vAlign w:val="center"/>
          </w:tcPr>
          <w:p w:rsidR="00044326" w:rsidRDefault="00FC5C71" w:rsidP="00097C38">
            <w:pPr>
              <w:jc w:val="center"/>
              <w:rPr>
                <w:rFonts w:ascii="Times New Roman" w:hAnsi="Times New Roman" w:cs="Times New Roman"/>
                <w:sz w:val="24"/>
                <w:szCs w:val="24"/>
              </w:rPr>
            </w:pPr>
            <w:r>
              <w:rPr>
                <w:rFonts w:ascii="Times New Roman" w:hAnsi="Times New Roman" w:cs="Times New Roman"/>
                <w:sz w:val="24"/>
                <w:szCs w:val="24"/>
              </w:rPr>
              <w:t>10.93</w:t>
            </w:r>
          </w:p>
        </w:tc>
        <w:tc>
          <w:tcPr>
            <w:tcW w:w="2333" w:type="dxa"/>
            <w:vMerge/>
            <w:vAlign w:val="center"/>
          </w:tcPr>
          <w:p w:rsidR="00044326" w:rsidRDefault="00044326" w:rsidP="00097C38">
            <w:pPr>
              <w:jc w:val="center"/>
              <w:rPr>
                <w:rFonts w:ascii="Times New Roman" w:hAnsi="Times New Roman" w:cs="Times New Roman"/>
                <w:sz w:val="24"/>
                <w:szCs w:val="24"/>
              </w:rPr>
            </w:pPr>
          </w:p>
        </w:tc>
        <w:tc>
          <w:tcPr>
            <w:tcW w:w="2333" w:type="dxa"/>
            <w:vMerge/>
            <w:vAlign w:val="center"/>
          </w:tcPr>
          <w:p w:rsidR="00044326" w:rsidRDefault="00044326" w:rsidP="00097C38">
            <w:pPr>
              <w:jc w:val="center"/>
              <w:rPr>
                <w:rFonts w:ascii="Times New Roman" w:hAnsi="Times New Roman" w:cs="Times New Roman"/>
                <w:sz w:val="24"/>
                <w:szCs w:val="24"/>
              </w:rPr>
            </w:pPr>
          </w:p>
        </w:tc>
      </w:tr>
      <w:tr w:rsidR="00044326" w:rsidTr="00044326">
        <w:tc>
          <w:tcPr>
            <w:tcW w:w="2332" w:type="dxa"/>
            <w:vAlign w:val="center"/>
          </w:tcPr>
          <w:p w:rsidR="00044326" w:rsidRPr="001E29D2" w:rsidRDefault="00044326" w:rsidP="00097C38">
            <w:pPr>
              <w:ind w:left="360"/>
              <w:jc w:val="center"/>
              <w:rPr>
                <w:rFonts w:ascii="Times New Roman" w:hAnsi="Times New Roman" w:cs="Times New Roman"/>
                <w:sz w:val="24"/>
                <w:szCs w:val="24"/>
              </w:rPr>
            </w:pPr>
            <w:r>
              <w:rPr>
                <w:rFonts w:ascii="Times New Roman" w:hAnsi="Times New Roman" w:cs="Times New Roman"/>
                <w:sz w:val="24"/>
                <w:szCs w:val="24"/>
              </w:rPr>
              <w:t xml:space="preserve">3. çeyreklik </w:t>
            </w:r>
          </w:p>
        </w:tc>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23.72</w:t>
            </w:r>
          </w:p>
        </w:tc>
        <w:tc>
          <w:tcPr>
            <w:tcW w:w="2332" w:type="dxa"/>
            <w:vAlign w:val="center"/>
          </w:tcPr>
          <w:p w:rsidR="00044326" w:rsidRDefault="00044326" w:rsidP="00097C38">
            <w:pPr>
              <w:jc w:val="center"/>
              <w:rPr>
                <w:rFonts w:ascii="Times New Roman" w:hAnsi="Times New Roman" w:cs="Times New Roman"/>
                <w:sz w:val="24"/>
                <w:szCs w:val="24"/>
              </w:rPr>
            </w:pPr>
            <w:r>
              <w:rPr>
                <w:rFonts w:ascii="Times New Roman" w:hAnsi="Times New Roman" w:cs="Times New Roman"/>
                <w:sz w:val="24"/>
                <w:szCs w:val="24"/>
              </w:rPr>
              <w:t>22.52</w:t>
            </w:r>
          </w:p>
        </w:tc>
        <w:tc>
          <w:tcPr>
            <w:tcW w:w="2332" w:type="dxa"/>
            <w:vAlign w:val="center"/>
          </w:tcPr>
          <w:p w:rsidR="00044326" w:rsidRDefault="00044326" w:rsidP="00097C38">
            <w:pPr>
              <w:jc w:val="center"/>
              <w:rPr>
                <w:rFonts w:ascii="Times New Roman" w:hAnsi="Times New Roman" w:cs="Times New Roman"/>
                <w:sz w:val="24"/>
                <w:szCs w:val="24"/>
              </w:rPr>
            </w:pPr>
          </w:p>
        </w:tc>
        <w:tc>
          <w:tcPr>
            <w:tcW w:w="2333" w:type="dxa"/>
            <w:vMerge/>
            <w:vAlign w:val="center"/>
          </w:tcPr>
          <w:p w:rsidR="00044326" w:rsidRDefault="00044326" w:rsidP="00097C38">
            <w:pPr>
              <w:jc w:val="center"/>
              <w:rPr>
                <w:rFonts w:ascii="Times New Roman" w:hAnsi="Times New Roman" w:cs="Times New Roman"/>
                <w:sz w:val="24"/>
                <w:szCs w:val="24"/>
              </w:rPr>
            </w:pPr>
          </w:p>
        </w:tc>
        <w:tc>
          <w:tcPr>
            <w:tcW w:w="2333" w:type="dxa"/>
            <w:vMerge/>
            <w:vAlign w:val="center"/>
          </w:tcPr>
          <w:p w:rsidR="00044326" w:rsidRDefault="00044326" w:rsidP="00097C38">
            <w:pPr>
              <w:jc w:val="center"/>
              <w:rPr>
                <w:rFonts w:ascii="Times New Roman" w:hAnsi="Times New Roman" w:cs="Times New Roman"/>
                <w:sz w:val="24"/>
                <w:szCs w:val="24"/>
              </w:rPr>
            </w:pPr>
          </w:p>
        </w:tc>
      </w:tr>
    </w:tbl>
    <w:p w:rsidR="00097C38" w:rsidRDefault="0045059A" w:rsidP="00097C38">
      <w:pPr>
        <w:jc w:val="both"/>
        <w:rPr>
          <w:rFonts w:ascii="Times New Roman" w:hAnsi="Times New Roman" w:cs="Times New Roman"/>
          <w:sz w:val="24"/>
          <w:szCs w:val="24"/>
        </w:rPr>
      </w:pPr>
      <w:r>
        <w:rPr>
          <w:rFonts w:ascii="Times New Roman" w:hAnsi="Times New Roman" w:cs="Times New Roman"/>
          <w:sz w:val="24"/>
          <w:szCs w:val="24"/>
        </w:rPr>
        <w:t>*p&lt;0.05</w:t>
      </w:r>
    </w:p>
    <w:p w:rsidR="00097C38" w:rsidRPr="00FB07C7" w:rsidRDefault="00D634B8" w:rsidP="00097C38">
      <w:pPr>
        <w:jc w:val="both"/>
        <w:rPr>
          <w:rFonts w:ascii="Times New Roman" w:hAnsi="Times New Roman" w:cs="Times New Roman"/>
          <w:b/>
          <w:sz w:val="24"/>
          <w:szCs w:val="24"/>
        </w:rPr>
      </w:pPr>
      <w:r w:rsidRPr="00FB07C7">
        <w:rPr>
          <w:rFonts w:ascii="Times New Roman" w:hAnsi="Times New Roman" w:cs="Times New Roman"/>
          <w:b/>
          <w:sz w:val="24"/>
          <w:szCs w:val="24"/>
        </w:rPr>
        <w:lastRenderedPageBreak/>
        <w:t xml:space="preserve">Tablo </w:t>
      </w:r>
      <w:r w:rsidR="00A85A78">
        <w:rPr>
          <w:rFonts w:ascii="Times New Roman" w:hAnsi="Times New Roman" w:cs="Times New Roman"/>
          <w:b/>
          <w:sz w:val="24"/>
          <w:szCs w:val="24"/>
        </w:rPr>
        <w:t>4.</w:t>
      </w:r>
      <w:r w:rsidRPr="00FB07C7">
        <w:rPr>
          <w:rFonts w:ascii="Times New Roman" w:hAnsi="Times New Roman" w:cs="Times New Roman"/>
          <w:b/>
          <w:sz w:val="24"/>
          <w:szCs w:val="24"/>
        </w:rPr>
        <w:t>18</w:t>
      </w:r>
      <w:r w:rsidR="00D02EA5" w:rsidRPr="00FB07C7">
        <w:rPr>
          <w:rFonts w:ascii="Times New Roman" w:hAnsi="Times New Roman" w:cs="Times New Roman"/>
          <w:b/>
          <w:sz w:val="24"/>
          <w:szCs w:val="24"/>
        </w:rPr>
        <w:t>: A</w:t>
      </w:r>
      <w:r w:rsidR="00097C38" w:rsidRPr="00FB07C7">
        <w:rPr>
          <w:rFonts w:ascii="Times New Roman" w:hAnsi="Times New Roman" w:cs="Times New Roman"/>
          <w:b/>
          <w:sz w:val="24"/>
          <w:szCs w:val="24"/>
        </w:rPr>
        <w:t>raştırmaya katılan çocukların eğitim öncesi ve eğitim sonrası günlük vitamin alımlarının karşılaştırılması (devamı)</w:t>
      </w:r>
    </w:p>
    <w:p w:rsidR="00097C38" w:rsidRDefault="00097C38" w:rsidP="00097C38">
      <w:pPr>
        <w:jc w:val="both"/>
        <w:rPr>
          <w:rFonts w:ascii="Times New Roman" w:hAnsi="Times New Roman" w:cs="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2"/>
        <w:gridCol w:w="2332"/>
        <w:gridCol w:w="2332"/>
        <w:gridCol w:w="2332"/>
        <w:gridCol w:w="2333"/>
        <w:gridCol w:w="2333"/>
      </w:tblGrid>
      <w:tr w:rsidR="00097C38" w:rsidTr="00A0439A">
        <w:tc>
          <w:tcPr>
            <w:tcW w:w="2332" w:type="dxa"/>
            <w:vMerge w:val="restart"/>
            <w:tcBorders>
              <w:top w:val="single" w:sz="4" w:space="0" w:color="auto"/>
              <w:bottom w:val="single" w:sz="4" w:space="0" w:color="auto"/>
            </w:tcBorders>
            <w:vAlign w:val="center"/>
          </w:tcPr>
          <w:p w:rsidR="00097C38" w:rsidRDefault="00097C38" w:rsidP="00097C38">
            <w:pPr>
              <w:jc w:val="center"/>
              <w:rPr>
                <w:rFonts w:ascii="Times New Roman" w:hAnsi="Times New Roman" w:cs="Times New Roman"/>
                <w:sz w:val="24"/>
                <w:szCs w:val="24"/>
              </w:rPr>
            </w:pPr>
          </w:p>
        </w:tc>
        <w:tc>
          <w:tcPr>
            <w:tcW w:w="11662" w:type="dxa"/>
            <w:gridSpan w:val="5"/>
            <w:tcBorders>
              <w:top w:val="single" w:sz="4" w:space="0" w:color="auto"/>
            </w:tcBorders>
            <w:vAlign w:val="center"/>
          </w:tcPr>
          <w:p w:rsidR="00097C38" w:rsidRDefault="00097C38" w:rsidP="00097C38">
            <w:pPr>
              <w:jc w:val="center"/>
              <w:rPr>
                <w:rFonts w:ascii="Times New Roman" w:hAnsi="Times New Roman" w:cs="Times New Roman"/>
                <w:sz w:val="24"/>
                <w:szCs w:val="24"/>
              </w:rPr>
            </w:pPr>
            <w:r>
              <w:rPr>
                <w:rFonts w:ascii="Times New Roman" w:hAnsi="Times New Roman" w:cs="Times New Roman"/>
                <w:sz w:val="24"/>
                <w:szCs w:val="24"/>
              </w:rPr>
              <w:t>n:24</w:t>
            </w:r>
          </w:p>
        </w:tc>
      </w:tr>
      <w:tr w:rsidR="00097C38" w:rsidTr="00A0439A">
        <w:tc>
          <w:tcPr>
            <w:tcW w:w="2332" w:type="dxa"/>
            <w:vMerge/>
            <w:tcBorders>
              <w:top w:val="single" w:sz="4" w:space="0" w:color="auto"/>
              <w:bottom w:val="single" w:sz="4" w:space="0" w:color="auto"/>
            </w:tcBorders>
            <w:vAlign w:val="center"/>
          </w:tcPr>
          <w:p w:rsidR="00097C38" w:rsidRDefault="00097C38" w:rsidP="00097C38">
            <w:pPr>
              <w:jc w:val="center"/>
              <w:rPr>
                <w:rFonts w:ascii="Times New Roman" w:hAnsi="Times New Roman" w:cs="Times New Roman"/>
                <w:sz w:val="24"/>
                <w:szCs w:val="24"/>
              </w:rPr>
            </w:pPr>
          </w:p>
        </w:tc>
        <w:tc>
          <w:tcPr>
            <w:tcW w:w="2332" w:type="dxa"/>
            <w:tcBorders>
              <w:bottom w:val="single" w:sz="4" w:space="0" w:color="auto"/>
            </w:tcBorders>
            <w:vAlign w:val="center"/>
          </w:tcPr>
          <w:p w:rsidR="00097C38" w:rsidRDefault="00097C38" w:rsidP="00097C38">
            <w:pPr>
              <w:jc w:val="center"/>
              <w:rPr>
                <w:rFonts w:ascii="Times New Roman" w:hAnsi="Times New Roman" w:cs="Times New Roman"/>
                <w:sz w:val="24"/>
                <w:szCs w:val="24"/>
              </w:rPr>
            </w:pPr>
            <w:r>
              <w:rPr>
                <w:rFonts w:ascii="Times New Roman" w:hAnsi="Times New Roman" w:cs="Times New Roman"/>
                <w:sz w:val="24"/>
                <w:szCs w:val="24"/>
              </w:rPr>
              <w:t>E.Ö.</w:t>
            </w:r>
          </w:p>
        </w:tc>
        <w:tc>
          <w:tcPr>
            <w:tcW w:w="2332" w:type="dxa"/>
            <w:tcBorders>
              <w:bottom w:val="single" w:sz="4" w:space="0" w:color="auto"/>
            </w:tcBorders>
            <w:vAlign w:val="center"/>
          </w:tcPr>
          <w:p w:rsidR="00097C38" w:rsidRDefault="00097C38" w:rsidP="00097C38">
            <w:pPr>
              <w:jc w:val="center"/>
              <w:rPr>
                <w:rFonts w:ascii="Times New Roman" w:hAnsi="Times New Roman" w:cs="Times New Roman"/>
                <w:sz w:val="24"/>
                <w:szCs w:val="24"/>
              </w:rPr>
            </w:pPr>
            <w:r>
              <w:rPr>
                <w:rFonts w:ascii="Times New Roman" w:hAnsi="Times New Roman" w:cs="Times New Roman"/>
                <w:sz w:val="24"/>
                <w:szCs w:val="24"/>
              </w:rPr>
              <w:t>E.S.</w:t>
            </w:r>
          </w:p>
        </w:tc>
        <w:tc>
          <w:tcPr>
            <w:tcW w:w="2332" w:type="dxa"/>
            <w:tcBorders>
              <w:bottom w:val="single" w:sz="4" w:space="0" w:color="auto"/>
            </w:tcBorders>
            <w:vAlign w:val="center"/>
          </w:tcPr>
          <w:p w:rsidR="00097C38" w:rsidRDefault="00097C38" w:rsidP="00097C38">
            <w:pPr>
              <w:jc w:val="center"/>
              <w:rPr>
                <w:rFonts w:ascii="Times New Roman" w:hAnsi="Times New Roman" w:cs="Times New Roman"/>
                <w:sz w:val="24"/>
                <w:szCs w:val="24"/>
              </w:rPr>
            </w:pPr>
            <w:r>
              <w:rPr>
                <w:rFonts w:ascii="Times New Roman" w:hAnsi="Times New Roman" w:cs="Times New Roman"/>
                <w:sz w:val="24"/>
                <w:szCs w:val="24"/>
              </w:rPr>
              <w:t>Sıralı ort.</w:t>
            </w:r>
          </w:p>
        </w:tc>
        <w:tc>
          <w:tcPr>
            <w:tcW w:w="2333" w:type="dxa"/>
            <w:tcBorders>
              <w:bottom w:val="single" w:sz="4" w:space="0" w:color="auto"/>
            </w:tcBorders>
            <w:vAlign w:val="center"/>
          </w:tcPr>
          <w:p w:rsidR="00097C38" w:rsidRDefault="00097C38" w:rsidP="00097C38">
            <w:pPr>
              <w:jc w:val="center"/>
              <w:rPr>
                <w:rFonts w:ascii="Times New Roman" w:hAnsi="Times New Roman" w:cs="Times New Roman"/>
                <w:sz w:val="24"/>
                <w:szCs w:val="24"/>
              </w:rPr>
            </w:pPr>
            <w:r>
              <w:rPr>
                <w:rFonts w:ascii="Times New Roman" w:hAnsi="Times New Roman" w:cs="Times New Roman"/>
                <w:sz w:val="24"/>
                <w:szCs w:val="24"/>
              </w:rPr>
              <w:t>Z</w:t>
            </w:r>
          </w:p>
        </w:tc>
        <w:tc>
          <w:tcPr>
            <w:tcW w:w="2333" w:type="dxa"/>
            <w:tcBorders>
              <w:bottom w:val="single" w:sz="4" w:space="0" w:color="auto"/>
            </w:tcBorders>
            <w:vAlign w:val="center"/>
          </w:tcPr>
          <w:p w:rsidR="00097C38" w:rsidRDefault="00097C38" w:rsidP="00097C38">
            <w:pPr>
              <w:jc w:val="center"/>
              <w:rPr>
                <w:rFonts w:ascii="Times New Roman" w:hAnsi="Times New Roman" w:cs="Times New Roman"/>
                <w:sz w:val="24"/>
                <w:szCs w:val="24"/>
              </w:rPr>
            </w:pPr>
            <w:r>
              <w:rPr>
                <w:rFonts w:ascii="Times New Roman" w:hAnsi="Times New Roman" w:cs="Times New Roman"/>
                <w:sz w:val="24"/>
                <w:szCs w:val="24"/>
              </w:rPr>
              <w:t>P</w:t>
            </w:r>
          </w:p>
        </w:tc>
      </w:tr>
      <w:tr w:rsidR="00FC5C71" w:rsidTr="00FC5C71">
        <w:tc>
          <w:tcPr>
            <w:tcW w:w="2332" w:type="dxa"/>
            <w:tcBorders>
              <w:top w:val="single" w:sz="4" w:space="0" w:color="auto"/>
            </w:tcBorders>
            <w:vAlign w:val="center"/>
          </w:tcPr>
          <w:p w:rsidR="00FC5C71" w:rsidRDefault="00FC5C71" w:rsidP="00097C38">
            <w:pPr>
              <w:rPr>
                <w:rFonts w:ascii="Times New Roman" w:hAnsi="Times New Roman" w:cs="Times New Roman"/>
                <w:sz w:val="24"/>
                <w:szCs w:val="24"/>
              </w:rPr>
            </w:pPr>
            <w:r>
              <w:rPr>
                <w:rFonts w:ascii="Times New Roman" w:hAnsi="Times New Roman" w:cs="Times New Roman"/>
                <w:sz w:val="24"/>
                <w:szCs w:val="24"/>
              </w:rPr>
              <w:t>B6 vitamini (mg)</w:t>
            </w:r>
          </w:p>
        </w:tc>
        <w:tc>
          <w:tcPr>
            <w:tcW w:w="2332" w:type="dxa"/>
            <w:tcBorders>
              <w:top w:val="single" w:sz="4" w:space="0" w:color="auto"/>
            </w:tcBorders>
            <w:vAlign w:val="center"/>
          </w:tcPr>
          <w:p w:rsidR="00FC5C71" w:rsidRDefault="00FC5C71" w:rsidP="00097C38">
            <w:pPr>
              <w:jc w:val="center"/>
              <w:rPr>
                <w:rFonts w:ascii="Times New Roman" w:hAnsi="Times New Roman" w:cs="Times New Roman"/>
                <w:sz w:val="24"/>
                <w:szCs w:val="24"/>
              </w:rPr>
            </w:pPr>
          </w:p>
        </w:tc>
        <w:tc>
          <w:tcPr>
            <w:tcW w:w="2332" w:type="dxa"/>
            <w:tcBorders>
              <w:top w:val="single" w:sz="4" w:space="0" w:color="auto"/>
            </w:tcBorders>
            <w:vAlign w:val="center"/>
          </w:tcPr>
          <w:p w:rsidR="00FC5C71" w:rsidRDefault="00FC5C71" w:rsidP="00097C38">
            <w:pPr>
              <w:jc w:val="center"/>
              <w:rPr>
                <w:rFonts w:ascii="Times New Roman" w:hAnsi="Times New Roman" w:cs="Times New Roman"/>
                <w:sz w:val="24"/>
                <w:szCs w:val="24"/>
              </w:rPr>
            </w:pPr>
          </w:p>
        </w:tc>
        <w:tc>
          <w:tcPr>
            <w:tcW w:w="2332" w:type="dxa"/>
            <w:tcBorders>
              <w:top w:val="single" w:sz="4" w:space="0" w:color="auto"/>
            </w:tcBorders>
            <w:vAlign w:val="center"/>
          </w:tcPr>
          <w:p w:rsidR="00FC5C71" w:rsidRDefault="00FC5C71" w:rsidP="00097C38">
            <w:pPr>
              <w:jc w:val="center"/>
              <w:rPr>
                <w:rFonts w:ascii="Times New Roman" w:hAnsi="Times New Roman" w:cs="Times New Roman"/>
                <w:sz w:val="24"/>
                <w:szCs w:val="24"/>
              </w:rPr>
            </w:pPr>
          </w:p>
        </w:tc>
        <w:tc>
          <w:tcPr>
            <w:tcW w:w="2333" w:type="dxa"/>
            <w:vMerge w:val="restart"/>
            <w:tcBorders>
              <w:top w:val="single" w:sz="4" w:space="0" w:color="auto"/>
            </w:tcBorders>
            <w:vAlign w:val="center"/>
          </w:tcPr>
          <w:p w:rsidR="00FC5C71" w:rsidRDefault="00FC5C71" w:rsidP="00097C38">
            <w:pPr>
              <w:jc w:val="center"/>
              <w:rPr>
                <w:rFonts w:ascii="Times New Roman" w:hAnsi="Times New Roman" w:cs="Times New Roman"/>
                <w:sz w:val="24"/>
                <w:szCs w:val="24"/>
              </w:rPr>
            </w:pPr>
            <w:r>
              <w:rPr>
                <w:rFonts w:ascii="Times New Roman" w:hAnsi="Times New Roman" w:cs="Times New Roman"/>
                <w:sz w:val="24"/>
                <w:szCs w:val="24"/>
              </w:rPr>
              <w:t>0.994</w:t>
            </w:r>
          </w:p>
        </w:tc>
        <w:tc>
          <w:tcPr>
            <w:tcW w:w="2333" w:type="dxa"/>
            <w:vMerge w:val="restart"/>
            <w:tcBorders>
              <w:top w:val="single" w:sz="4" w:space="0" w:color="auto"/>
            </w:tcBorders>
            <w:vAlign w:val="center"/>
          </w:tcPr>
          <w:p w:rsidR="00FC5C71" w:rsidRDefault="00FC5C71" w:rsidP="00097C38">
            <w:pPr>
              <w:jc w:val="center"/>
              <w:rPr>
                <w:rFonts w:ascii="Times New Roman" w:hAnsi="Times New Roman" w:cs="Times New Roman"/>
                <w:sz w:val="24"/>
                <w:szCs w:val="24"/>
              </w:rPr>
            </w:pPr>
            <w:r>
              <w:rPr>
                <w:rFonts w:ascii="Times New Roman" w:hAnsi="Times New Roman" w:cs="Times New Roman"/>
                <w:sz w:val="24"/>
                <w:szCs w:val="24"/>
              </w:rPr>
              <w:t>0.320</w:t>
            </w:r>
          </w:p>
        </w:tc>
      </w:tr>
      <w:tr w:rsidR="00FC5C71" w:rsidTr="00FC5C71">
        <w:tc>
          <w:tcPr>
            <w:tcW w:w="2332" w:type="dxa"/>
            <w:vAlign w:val="center"/>
          </w:tcPr>
          <w:p w:rsidR="00FC5C71" w:rsidRDefault="00FC5C71" w:rsidP="00097C38">
            <w:pPr>
              <w:jc w:val="center"/>
              <w:rPr>
                <w:rFonts w:ascii="Times New Roman" w:hAnsi="Times New Roman" w:cs="Times New Roman"/>
                <w:sz w:val="24"/>
                <w:szCs w:val="24"/>
              </w:rPr>
            </w:pPr>
            <w:r>
              <w:rPr>
                <w:rFonts w:ascii="Times New Roman" w:hAnsi="Times New Roman" w:cs="Times New Roman"/>
                <w:sz w:val="24"/>
                <w:szCs w:val="24"/>
              </w:rPr>
              <w:t>Ortanca</w:t>
            </w:r>
          </w:p>
        </w:tc>
        <w:tc>
          <w:tcPr>
            <w:tcW w:w="2332" w:type="dxa"/>
            <w:vAlign w:val="center"/>
          </w:tcPr>
          <w:p w:rsidR="00FC5C71" w:rsidRDefault="00FC5C71" w:rsidP="00097C38">
            <w:pPr>
              <w:jc w:val="center"/>
              <w:rPr>
                <w:rFonts w:ascii="Times New Roman" w:hAnsi="Times New Roman" w:cs="Times New Roman"/>
                <w:sz w:val="24"/>
                <w:szCs w:val="24"/>
              </w:rPr>
            </w:pPr>
            <w:r>
              <w:rPr>
                <w:rFonts w:ascii="Times New Roman" w:hAnsi="Times New Roman" w:cs="Times New Roman"/>
                <w:sz w:val="24"/>
                <w:szCs w:val="24"/>
              </w:rPr>
              <w:t>0.9</w:t>
            </w:r>
          </w:p>
        </w:tc>
        <w:tc>
          <w:tcPr>
            <w:tcW w:w="2332" w:type="dxa"/>
            <w:vAlign w:val="center"/>
          </w:tcPr>
          <w:p w:rsidR="00FC5C71" w:rsidRDefault="00FC5C71" w:rsidP="00097C38">
            <w:pPr>
              <w:jc w:val="center"/>
              <w:rPr>
                <w:rFonts w:ascii="Times New Roman" w:hAnsi="Times New Roman" w:cs="Times New Roman"/>
                <w:sz w:val="24"/>
                <w:szCs w:val="24"/>
              </w:rPr>
            </w:pPr>
            <w:r>
              <w:rPr>
                <w:rFonts w:ascii="Times New Roman" w:hAnsi="Times New Roman" w:cs="Times New Roman"/>
                <w:sz w:val="24"/>
                <w:szCs w:val="24"/>
              </w:rPr>
              <w:t>0.85</w:t>
            </w:r>
          </w:p>
        </w:tc>
        <w:tc>
          <w:tcPr>
            <w:tcW w:w="2332" w:type="dxa"/>
            <w:vAlign w:val="center"/>
          </w:tcPr>
          <w:p w:rsidR="00FC5C71" w:rsidRDefault="00FC5C71" w:rsidP="00097C38">
            <w:pPr>
              <w:jc w:val="center"/>
              <w:rPr>
                <w:rFonts w:ascii="Times New Roman" w:hAnsi="Times New Roman" w:cs="Times New Roman"/>
                <w:sz w:val="24"/>
                <w:szCs w:val="24"/>
              </w:rPr>
            </w:pPr>
            <w:r>
              <w:rPr>
                <w:rFonts w:ascii="Times New Roman" w:hAnsi="Times New Roman" w:cs="Times New Roman"/>
                <w:sz w:val="24"/>
                <w:szCs w:val="24"/>
              </w:rPr>
              <w:t>10.88</w:t>
            </w:r>
          </w:p>
        </w:tc>
        <w:tc>
          <w:tcPr>
            <w:tcW w:w="2333" w:type="dxa"/>
            <w:vMerge/>
            <w:vAlign w:val="center"/>
          </w:tcPr>
          <w:p w:rsidR="00FC5C71" w:rsidRDefault="00FC5C71" w:rsidP="00097C38">
            <w:pPr>
              <w:jc w:val="center"/>
              <w:rPr>
                <w:rFonts w:ascii="Times New Roman" w:hAnsi="Times New Roman" w:cs="Times New Roman"/>
                <w:sz w:val="24"/>
                <w:szCs w:val="24"/>
              </w:rPr>
            </w:pPr>
          </w:p>
        </w:tc>
        <w:tc>
          <w:tcPr>
            <w:tcW w:w="2333" w:type="dxa"/>
            <w:vMerge/>
            <w:vAlign w:val="center"/>
          </w:tcPr>
          <w:p w:rsidR="00FC5C71" w:rsidRDefault="00FC5C71" w:rsidP="00097C38">
            <w:pPr>
              <w:jc w:val="center"/>
              <w:rPr>
                <w:rFonts w:ascii="Times New Roman" w:hAnsi="Times New Roman" w:cs="Times New Roman"/>
                <w:sz w:val="24"/>
                <w:szCs w:val="24"/>
              </w:rPr>
            </w:pPr>
          </w:p>
        </w:tc>
      </w:tr>
      <w:tr w:rsidR="00FC5C71" w:rsidTr="00FC5C71">
        <w:tc>
          <w:tcPr>
            <w:tcW w:w="2332" w:type="dxa"/>
            <w:vAlign w:val="center"/>
          </w:tcPr>
          <w:p w:rsidR="00FC5C71" w:rsidRPr="001E29D2" w:rsidRDefault="00FC5C71" w:rsidP="00097C38">
            <w:pPr>
              <w:ind w:left="360"/>
              <w:jc w:val="center"/>
              <w:rPr>
                <w:rFonts w:ascii="Times New Roman" w:hAnsi="Times New Roman" w:cs="Times New Roman"/>
                <w:sz w:val="24"/>
                <w:szCs w:val="24"/>
              </w:rPr>
            </w:pPr>
            <w:r>
              <w:rPr>
                <w:rFonts w:ascii="Times New Roman" w:hAnsi="Times New Roman" w:cs="Times New Roman"/>
                <w:sz w:val="24"/>
                <w:szCs w:val="24"/>
              </w:rPr>
              <w:t>1. ç</w:t>
            </w:r>
            <w:r w:rsidRPr="001E29D2">
              <w:rPr>
                <w:rFonts w:ascii="Times New Roman" w:hAnsi="Times New Roman" w:cs="Times New Roman"/>
                <w:sz w:val="24"/>
                <w:szCs w:val="24"/>
              </w:rPr>
              <w:t>eyreklik</w:t>
            </w:r>
          </w:p>
        </w:tc>
        <w:tc>
          <w:tcPr>
            <w:tcW w:w="2332" w:type="dxa"/>
            <w:vAlign w:val="center"/>
          </w:tcPr>
          <w:p w:rsidR="00FC5C71" w:rsidRDefault="00FC5C71" w:rsidP="00097C38">
            <w:pPr>
              <w:jc w:val="center"/>
              <w:rPr>
                <w:rFonts w:ascii="Times New Roman" w:hAnsi="Times New Roman" w:cs="Times New Roman"/>
                <w:sz w:val="24"/>
                <w:szCs w:val="24"/>
              </w:rPr>
            </w:pPr>
            <w:r>
              <w:rPr>
                <w:rFonts w:ascii="Times New Roman" w:hAnsi="Times New Roman" w:cs="Times New Roman"/>
                <w:sz w:val="24"/>
                <w:szCs w:val="24"/>
              </w:rPr>
              <w:t>0.7</w:t>
            </w:r>
          </w:p>
        </w:tc>
        <w:tc>
          <w:tcPr>
            <w:tcW w:w="2332" w:type="dxa"/>
            <w:vAlign w:val="center"/>
          </w:tcPr>
          <w:p w:rsidR="00FC5C71" w:rsidRDefault="00FC5C71" w:rsidP="00097C38">
            <w:pPr>
              <w:jc w:val="center"/>
              <w:rPr>
                <w:rFonts w:ascii="Times New Roman" w:hAnsi="Times New Roman" w:cs="Times New Roman"/>
                <w:sz w:val="24"/>
                <w:szCs w:val="24"/>
              </w:rPr>
            </w:pPr>
            <w:r>
              <w:rPr>
                <w:rFonts w:ascii="Times New Roman" w:hAnsi="Times New Roman" w:cs="Times New Roman"/>
                <w:sz w:val="24"/>
                <w:szCs w:val="24"/>
              </w:rPr>
              <w:t>0.72</w:t>
            </w:r>
          </w:p>
        </w:tc>
        <w:tc>
          <w:tcPr>
            <w:tcW w:w="2332" w:type="dxa"/>
            <w:vAlign w:val="center"/>
          </w:tcPr>
          <w:p w:rsidR="00FC5C71" w:rsidRDefault="00FC5C71" w:rsidP="00097C38">
            <w:pPr>
              <w:jc w:val="center"/>
              <w:rPr>
                <w:rFonts w:ascii="Times New Roman" w:hAnsi="Times New Roman" w:cs="Times New Roman"/>
                <w:sz w:val="24"/>
                <w:szCs w:val="24"/>
              </w:rPr>
            </w:pPr>
            <w:r>
              <w:rPr>
                <w:rFonts w:ascii="Times New Roman" w:hAnsi="Times New Roman" w:cs="Times New Roman"/>
                <w:sz w:val="24"/>
                <w:szCs w:val="24"/>
              </w:rPr>
              <w:t>11.08</w:t>
            </w:r>
          </w:p>
        </w:tc>
        <w:tc>
          <w:tcPr>
            <w:tcW w:w="2333" w:type="dxa"/>
            <w:vMerge/>
            <w:vAlign w:val="center"/>
          </w:tcPr>
          <w:p w:rsidR="00FC5C71" w:rsidRDefault="00FC5C71" w:rsidP="00097C38">
            <w:pPr>
              <w:jc w:val="center"/>
              <w:rPr>
                <w:rFonts w:ascii="Times New Roman" w:hAnsi="Times New Roman" w:cs="Times New Roman"/>
                <w:sz w:val="24"/>
                <w:szCs w:val="24"/>
              </w:rPr>
            </w:pPr>
          </w:p>
        </w:tc>
        <w:tc>
          <w:tcPr>
            <w:tcW w:w="2333" w:type="dxa"/>
            <w:vMerge/>
            <w:vAlign w:val="center"/>
          </w:tcPr>
          <w:p w:rsidR="00FC5C71" w:rsidRDefault="00FC5C71" w:rsidP="00097C38">
            <w:pPr>
              <w:jc w:val="center"/>
              <w:rPr>
                <w:rFonts w:ascii="Times New Roman" w:hAnsi="Times New Roman" w:cs="Times New Roman"/>
                <w:sz w:val="24"/>
                <w:szCs w:val="24"/>
              </w:rPr>
            </w:pPr>
          </w:p>
        </w:tc>
      </w:tr>
      <w:tr w:rsidR="00FC5C71" w:rsidTr="00FC5C71">
        <w:tc>
          <w:tcPr>
            <w:tcW w:w="2332" w:type="dxa"/>
            <w:vAlign w:val="center"/>
          </w:tcPr>
          <w:p w:rsidR="00FC5C71" w:rsidRPr="001E29D2" w:rsidRDefault="00FC5C71" w:rsidP="00097C38">
            <w:pPr>
              <w:ind w:left="360"/>
              <w:jc w:val="center"/>
              <w:rPr>
                <w:rFonts w:ascii="Times New Roman" w:hAnsi="Times New Roman" w:cs="Times New Roman"/>
                <w:sz w:val="24"/>
                <w:szCs w:val="24"/>
              </w:rPr>
            </w:pPr>
            <w:r>
              <w:rPr>
                <w:rFonts w:ascii="Times New Roman" w:hAnsi="Times New Roman" w:cs="Times New Roman"/>
                <w:sz w:val="24"/>
                <w:szCs w:val="24"/>
              </w:rPr>
              <w:t xml:space="preserve">3. çeyreklik </w:t>
            </w:r>
          </w:p>
        </w:tc>
        <w:tc>
          <w:tcPr>
            <w:tcW w:w="2332" w:type="dxa"/>
            <w:vAlign w:val="center"/>
          </w:tcPr>
          <w:p w:rsidR="00FC5C71" w:rsidRDefault="00FC5C71" w:rsidP="00097C38">
            <w:pPr>
              <w:jc w:val="center"/>
              <w:rPr>
                <w:rFonts w:ascii="Times New Roman" w:hAnsi="Times New Roman" w:cs="Times New Roman"/>
                <w:sz w:val="24"/>
                <w:szCs w:val="24"/>
              </w:rPr>
            </w:pPr>
            <w:r>
              <w:rPr>
                <w:rFonts w:ascii="Times New Roman" w:hAnsi="Times New Roman" w:cs="Times New Roman"/>
                <w:sz w:val="24"/>
                <w:szCs w:val="24"/>
              </w:rPr>
              <w:t>1.2</w:t>
            </w:r>
          </w:p>
        </w:tc>
        <w:tc>
          <w:tcPr>
            <w:tcW w:w="2332" w:type="dxa"/>
            <w:vAlign w:val="center"/>
          </w:tcPr>
          <w:p w:rsidR="00FC5C71" w:rsidRDefault="00FC5C71" w:rsidP="00097C38">
            <w:pPr>
              <w:jc w:val="center"/>
              <w:rPr>
                <w:rFonts w:ascii="Times New Roman" w:hAnsi="Times New Roman" w:cs="Times New Roman"/>
                <w:sz w:val="24"/>
                <w:szCs w:val="24"/>
              </w:rPr>
            </w:pPr>
            <w:r>
              <w:rPr>
                <w:rFonts w:ascii="Times New Roman" w:hAnsi="Times New Roman" w:cs="Times New Roman"/>
                <w:sz w:val="24"/>
                <w:szCs w:val="24"/>
              </w:rPr>
              <w:t>1.4</w:t>
            </w:r>
          </w:p>
        </w:tc>
        <w:tc>
          <w:tcPr>
            <w:tcW w:w="2332" w:type="dxa"/>
            <w:vAlign w:val="center"/>
          </w:tcPr>
          <w:p w:rsidR="00FC5C71" w:rsidRDefault="00FC5C71" w:rsidP="00097C38">
            <w:pPr>
              <w:jc w:val="center"/>
              <w:rPr>
                <w:rFonts w:ascii="Times New Roman" w:hAnsi="Times New Roman" w:cs="Times New Roman"/>
                <w:sz w:val="24"/>
                <w:szCs w:val="24"/>
              </w:rPr>
            </w:pPr>
          </w:p>
        </w:tc>
        <w:tc>
          <w:tcPr>
            <w:tcW w:w="2333" w:type="dxa"/>
            <w:vMerge/>
            <w:vAlign w:val="center"/>
          </w:tcPr>
          <w:p w:rsidR="00FC5C71" w:rsidRDefault="00FC5C71" w:rsidP="00097C38">
            <w:pPr>
              <w:jc w:val="center"/>
              <w:rPr>
                <w:rFonts w:ascii="Times New Roman" w:hAnsi="Times New Roman" w:cs="Times New Roman"/>
                <w:sz w:val="24"/>
                <w:szCs w:val="24"/>
              </w:rPr>
            </w:pPr>
          </w:p>
        </w:tc>
        <w:tc>
          <w:tcPr>
            <w:tcW w:w="2333" w:type="dxa"/>
            <w:vMerge/>
            <w:vAlign w:val="center"/>
          </w:tcPr>
          <w:p w:rsidR="00FC5C71" w:rsidRDefault="00FC5C71" w:rsidP="00097C38">
            <w:pPr>
              <w:jc w:val="center"/>
              <w:rPr>
                <w:rFonts w:ascii="Times New Roman" w:hAnsi="Times New Roman" w:cs="Times New Roman"/>
                <w:sz w:val="24"/>
                <w:szCs w:val="24"/>
              </w:rPr>
            </w:pPr>
          </w:p>
        </w:tc>
      </w:tr>
      <w:tr w:rsidR="00FC5C71" w:rsidTr="00FC5C71">
        <w:tc>
          <w:tcPr>
            <w:tcW w:w="2332" w:type="dxa"/>
            <w:vAlign w:val="center"/>
          </w:tcPr>
          <w:p w:rsidR="00FC5C71" w:rsidRDefault="00FC5C71" w:rsidP="00097C38">
            <w:pPr>
              <w:rPr>
                <w:rFonts w:ascii="Times New Roman" w:hAnsi="Times New Roman" w:cs="Times New Roman"/>
                <w:sz w:val="24"/>
                <w:szCs w:val="24"/>
              </w:rPr>
            </w:pPr>
            <w:r>
              <w:rPr>
                <w:rFonts w:ascii="Times New Roman" w:hAnsi="Times New Roman" w:cs="Times New Roman"/>
                <w:sz w:val="24"/>
                <w:szCs w:val="24"/>
              </w:rPr>
              <w:t>B12 vitamini (mcg)</w:t>
            </w:r>
          </w:p>
        </w:tc>
        <w:tc>
          <w:tcPr>
            <w:tcW w:w="2332" w:type="dxa"/>
            <w:vAlign w:val="center"/>
          </w:tcPr>
          <w:p w:rsidR="00FC5C71" w:rsidRDefault="00FC5C71" w:rsidP="00097C38">
            <w:pPr>
              <w:jc w:val="center"/>
              <w:rPr>
                <w:rFonts w:ascii="Times New Roman" w:hAnsi="Times New Roman" w:cs="Times New Roman"/>
                <w:sz w:val="24"/>
                <w:szCs w:val="24"/>
              </w:rPr>
            </w:pPr>
          </w:p>
        </w:tc>
        <w:tc>
          <w:tcPr>
            <w:tcW w:w="2332" w:type="dxa"/>
            <w:vAlign w:val="center"/>
          </w:tcPr>
          <w:p w:rsidR="00FC5C71" w:rsidRDefault="00FC5C71" w:rsidP="00097C38">
            <w:pPr>
              <w:jc w:val="center"/>
              <w:rPr>
                <w:rFonts w:ascii="Times New Roman" w:hAnsi="Times New Roman" w:cs="Times New Roman"/>
                <w:sz w:val="24"/>
                <w:szCs w:val="24"/>
              </w:rPr>
            </w:pPr>
          </w:p>
        </w:tc>
        <w:tc>
          <w:tcPr>
            <w:tcW w:w="2332" w:type="dxa"/>
            <w:vAlign w:val="center"/>
          </w:tcPr>
          <w:p w:rsidR="00FC5C71" w:rsidRDefault="00FC5C71" w:rsidP="00097C38">
            <w:pPr>
              <w:jc w:val="center"/>
              <w:rPr>
                <w:rFonts w:ascii="Times New Roman" w:hAnsi="Times New Roman" w:cs="Times New Roman"/>
                <w:sz w:val="24"/>
                <w:szCs w:val="24"/>
              </w:rPr>
            </w:pPr>
          </w:p>
        </w:tc>
        <w:tc>
          <w:tcPr>
            <w:tcW w:w="2333" w:type="dxa"/>
            <w:vMerge w:val="restart"/>
            <w:vAlign w:val="center"/>
          </w:tcPr>
          <w:p w:rsidR="00FC5C71" w:rsidRDefault="00FC5C71" w:rsidP="00097C38">
            <w:pPr>
              <w:jc w:val="center"/>
              <w:rPr>
                <w:rFonts w:ascii="Times New Roman" w:hAnsi="Times New Roman" w:cs="Times New Roman"/>
                <w:sz w:val="24"/>
                <w:szCs w:val="24"/>
              </w:rPr>
            </w:pPr>
            <w:r>
              <w:rPr>
                <w:rFonts w:ascii="Times New Roman" w:hAnsi="Times New Roman" w:cs="Times New Roman"/>
                <w:sz w:val="24"/>
                <w:szCs w:val="24"/>
              </w:rPr>
              <w:t>1.370</w:t>
            </w:r>
          </w:p>
        </w:tc>
        <w:tc>
          <w:tcPr>
            <w:tcW w:w="2333" w:type="dxa"/>
            <w:vMerge w:val="restart"/>
            <w:vAlign w:val="center"/>
          </w:tcPr>
          <w:p w:rsidR="00FC5C71" w:rsidRDefault="00FC5C71" w:rsidP="00097C38">
            <w:pPr>
              <w:jc w:val="center"/>
              <w:rPr>
                <w:rFonts w:ascii="Times New Roman" w:hAnsi="Times New Roman" w:cs="Times New Roman"/>
                <w:sz w:val="24"/>
                <w:szCs w:val="24"/>
              </w:rPr>
            </w:pPr>
            <w:r>
              <w:rPr>
                <w:rFonts w:ascii="Times New Roman" w:hAnsi="Times New Roman" w:cs="Times New Roman"/>
                <w:sz w:val="24"/>
                <w:szCs w:val="24"/>
              </w:rPr>
              <w:t>0.171</w:t>
            </w:r>
          </w:p>
        </w:tc>
      </w:tr>
      <w:tr w:rsidR="00FC5C71" w:rsidTr="00FC5C71">
        <w:tc>
          <w:tcPr>
            <w:tcW w:w="2332" w:type="dxa"/>
            <w:vAlign w:val="center"/>
          </w:tcPr>
          <w:p w:rsidR="00FC5C71" w:rsidRDefault="00FC5C71" w:rsidP="00097C38">
            <w:pPr>
              <w:jc w:val="center"/>
              <w:rPr>
                <w:rFonts w:ascii="Times New Roman" w:hAnsi="Times New Roman" w:cs="Times New Roman"/>
                <w:sz w:val="24"/>
                <w:szCs w:val="24"/>
              </w:rPr>
            </w:pPr>
            <w:r>
              <w:rPr>
                <w:rFonts w:ascii="Times New Roman" w:hAnsi="Times New Roman" w:cs="Times New Roman"/>
                <w:sz w:val="24"/>
                <w:szCs w:val="24"/>
              </w:rPr>
              <w:t>Ortanca</w:t>
            </w:r>
          </w:p>
        </w:tc>
        <w:tc>
          <w:tcPr>
            <w:tcW w:w="2332" w:type="dxa"/>
            <w:vAlign w:val="center"/>
          </w:tcPr>
          <w:p w:rsidR="00FC5C71" w:rsidRDefault="00FC5C71" w:rsidP="00097C38">
            <w:pPr>
              <w:jc w:val="center"/>
              <w:rPr>
                <w:rFonts w:ascii="Times New Roman" w:hAnsi="Times New Roman" w:cs="Times New Roman"/>
                <w:sz w:val="24"/>
                <w:szCs w:val="24"/>
              </w:rPr>
            </w:pPr>
            <w:r>
              <w:rPr>
                <w:rFonts w:ascii="Times New Roman" w:hAnsi="Times New Roman" w:cs="Times New Roman"/>
                <w:sz w:val="24"/>
                <w:szCs w:val="24"/>
              </w:rPr>
              <w:t>4.2</w:t>
            </w:r>
          </w:p>
        </w:tc>
        <w:tc>
          <w:tcPr>
            <w:tcW w:w="2332" w:type="dxa"/>
            <w:vAlign w:val="center"/>
          </w:tcPr>
          <w:p w:rsidR="00FC5C71" w:rsidRDefault="00FC5C71" w:rsidP="00097C38">
            <w:pPr>
              <w:jc w:val="center"/>
              <w:rPr>
                <w:rFonts w:ascii="Times New Roman" w:hAnsi="Times New Roman" w:cs="Times New Roman"/>
                <w:sz w:val="24"/>
                <w:szCs w:val="24"/>
              </w:rPr>
            </w:pPr>
            <w:r>
              <w:rPr>
                <w:rFonts w:ascii="Times New Roman" w:hAnsi="Times New Roman" w:cs="Times New Roman"/>
                <w:sz w:val="24"/>
                <w:szCs w:val="24"/>
              </w:rPr>
              <w:t>4.25</w:t>
            </w:r>
          </w:p>
        </w:tc>
        <w:tc>
          <w:tcPr>
            <w:tcW w:w="2332" w:type="dxa"/>
            <w:vAlign w:val="center"/>
          </w:tcPr>
          <w:p w:rsidR="00FC5C71" w:rsidRDefault="00FC5C71" w:rsidP="00097C38">
            <w:pPr>
              <w:jc w:val="center"/>
              <w:rPr>
                <w:rFonts w:ascii="Times New Roman" w:hAnsi="Times New Roman" w:cs="Times New Roman"/>
                <w:sz w:val="24"/>
                <w:szCs w:val="24"/>
              </w:rPr>
            </w:pPr>
            <w:r>
              <w:rPr>
                <w:rFonts w:ascii="Times New Roman" w:hAnsi="Times New Roman" w:cs="Times New Roman"/>
                <w:sz w:val="24"/>
                <w:szCs w:val="24"/>
              </w:rPr>
              <w:t>12.20</w:t>
            </w:r>
          </w:p>
        </w:tc>
        <w:tc>
          <w:tcPr>
            <w:tcW w:w="2333" w:type="dxa"/>
            <w:vMerge/>
            <w:vAlign w:val="center"/>
          </w:tcPr>
          <w:p w:rsidR="00FC5C71" w:rsidRDefault="00FC5C71" w:rsidP="00097C38">
            <w:pPr>
              <w:jc w:val="center"/>
              <w:rPr>
                <w:rFonts w:ascii="Times New Roman" w:hAnsi="Times New Roman" w:cs="Times New Roman"/>
                <w:sz w:val="24"/>
                <w:szCs w:val="24"/>
              </w:rPr>
            </w:pPr>
          </w:p>
        </w:tc>
        <w:tc>
          <w:tcPr>
            <w:tcW w:w="2333" w:type="dxa"/>
            <w:vMerge/>
            <w:vAlign w:val="center"/>
          </w:tcPr>
          <w:p w:rsidR="00FC5C71" w:rsidRDefault="00FC5C71" w:rsidP="00097C38">
            <w:pPr>
              <w:jc w:val="center"/>
              <w:rPr>
                <w:rFonts w:ascii="Times New Roman" w:hAnsi="Times New Roman" w:cs="Times New Roman"/>
                <w:sz w:val="24"/>
                <w:szCs w:val="24"/>
              </w:rPr>
            </w:pPr>
          </w:p>
        </w:tc>
      </w:tr>
      <w:tr w:rsidR="00FC5C71" w:rsidTr="00FC5C71">
        <w:tc>
          <w:tcPr>
            <w:tcW w:w="2332" w:type="dxa"/>
            <w:vAlign w:val="center"/>
          </w:tcPr>
          <w:p w:rsidR="00FC5C71" w:rsidRPr="001E29D2" w:rsidRDefault="00FC5C71" w:rsidP="00097C38">
            <w:pPr>
              <w:ind w:left="360"/>
              <w:jc w:val="center"/>
              <w:rPr>
                <w:rFonts w:ascii="Times New Roman" w:hAnsi="Times New Roman" w:cs="Times New Roman"/>
                <w:sz w:val="24"/>
                <w:szCs w:val="24"/>
              </w:rPr>
            </w:pPr>
            <w:r>
              <w:rPr>
                <w:rFonts w:ascii="Times New Roman" w:hAnsi="Times New Roman" w:cs="Times New Roman"/>
                <w:sz w:val="24"/>
                <w:szCs w:val="24"/>
              </w:rPr>
              <w:t>1. ç</w:t>
            </w:r>
            <w:r w:rsidRPr="001E29D2">
              <w:rPr>
                <w:rFonts w:ascii="Times New Roman" w:hAnsi="Times New Roman" w:cs="Times New Roman"/>
                <w:sz w:val="24"/>
                <w:szCs w:val="24"/>
              </w:rPr>
              <w:t>eyreklik</w:t>
            </w:r>
          </w:p>
        </w:tc>
        <w:tc>
          <w:tcPr>
            <w:tcW w:w="2332" w:type="dxa"/>
            <w:vAlign w:val="center"/>
          </w:tcPr>
          <w:p w:rsidR="00FC5C71" w:rsidRDefault="00FC5C71" w:rsidP="00097C38">
            <w:pPr>
              <w:jc w:val="center"/>
              <w:rPr>
                <w:rFonts w:ascii="Times New Roman" w:hAnsi="Times New Roman" w:cs="Times New Roman"/>
                <w:sz w:val="24"/>
                <w:szCs w:val="24"/>
              </w:rPr>
            </w:pPr>
            <w:r>
              <w:rPr>
                <w:rFonts w:ascii="Times New Roman" w:hAnsi="Times New Roman" w:cs="Times New Roman"/>
                <w:sz w:val="24"/>
                <w:szCs w:val="24"/>
              </w:rPr>
              <w:t>3.5</w:t>
            </w:r>
          </w:p>
        </w:tc>
        <w:tc>
          <w:tcPr>
            <w:tcW w:w="2332" w:type="dxa"/>
            <w:vAlign w:val="center"/>
          </w:tcPr>
          <w:p w:rsidR="00FC5C71" w:rsidRDefault="00FC5C71" w:rsidP="00097C38">
            <w:pPr>
              <w:jc w:val="center"/>
              <w:rPr>
                <w:rFonts w:ascii="Times New Roman" w:hAnsi="Times New Roman" w:cs="Times New Roman"/>
                <w:sz w:val="24"/>
                <w:szCs w:val="24"/>
              </w:rPr>
            </w:pPr>
            <w:r>
              <w:rPr>
                <w:rFonts w:ascii="Times New Roman" w:hAnsi="Times New Roman" w:cs="Times New Roman"/>
                <w:sz w:val="24"/>
                <w:szCs w:val="24"/>
              </w:rPr>
              <w:t>3.4</w:t>
            </w:r>
          </w:p>
        </w:tc>
        <w:tc>
          <w:tcPr>
            <w:tcW w:w="2332" w:type="dxa"/>
            <w:vAlign w:val="center"/>
          </w:tcPr>
          <w:p w:rsidR="00FC5C71" w:rsidRDefault="00FC5C71" w:rsidP="00097C38">
            <w:pPr>
              <w:jc w:val="center"/>
              <w:rPr>
                <w:rFonts w:ascii="Times New Roman" w:hAnsi="Times New Roman" w:cs="Times New Roman"/>
                <w:sz w:val="24"/>
                <w:szCs w:val="24"/>
              </w:rPr>
            </w:pPr>
            <w:r>
              <w:rPr>
                <w:rFonts w:ascii="Times New Roman" w:hAnsi="Times New Roman" w:cs="Times New Roman"/>
                <w:sz w:val="24"/>
                <w:szCs w:val="24"/>
              </w:rPr>
              <w:t>11.63</w:t>
            </w:r>
          </w:p>
        </w:tc>
        <w:tc>
          <w:tcPr>
            <w:tcW w:w="2333" w:type="dxa"/>
            <w:vMerge/>
            <w:vAlign w:val="center"/>
          </w:tcPr>
          <w:p w:rsidR="00FC5C71" w:rsidRDefault="00FC5C71" w:rsidP="00097C38">
            <w:pPr>
              <w:jc w:val="center"/>
              <w:rPr>
                <w:rFonts w:ascii="Times New Roman" w:hAnsi="Times New Roman" w:cs="Times New Roman"/>
                <w:sz w:val="24"/>
                <w:szCs w:val="24"/>
              </w:rPr>
            </w:pPr>
          </w:p>
        </w:tc>
        <w:tc>
          <w:tcPr>
            <w:tcW w:w="2333" w:type="dxa"/>
            <w:vMerge/>
            <w:vAlign w:val="center"/>
          </w:tcPr>
          <w:p w:rsidR="00FC5C71" w:rsidRDefault="00FC5C71" w:rsidP="00097C38">
            <w:pPr>
              <w:jc w:val="center"/>
              <w:rPr>
                <w:rFonts w:ascii="Times New Roman" w:hAnsi="Times New Roman" w:cs="Times New Roman"/>
                <w:sz w:val="24"/>
                <w:szCs w:val="24"/>
              </w:rPr>
            </w:pPr>
          </w:p>
        </w:tc>
      </w:tr>
      <w:tr w:rsidR="00FC5C71" w:rsidTr="00FC5C71">
        <w:tc>
          <w:tcPr>
            <w:tcW w:w="2332" w:type="dxa"/>
            <w:vAlign w:val="center"/>
          </w:tcPr>
          <w:p w:rsidR="00FC5C71" w:rsidRPr="001E29D2" w:rsidRDefault="00FC5C71" w:rsidP="00097C38">
            <w:pPr>
              <w:ind w:left="360"/>
              <w:jc w:val="center"/>
              <w:rPr>
                <w:rFonts w:ascii="Times New Roman" w:hAnsi="Times New Roman" w:cs="Times New Roman"/>
                <w:sz w:val="24"/>
                <w:szCs w:val="24"/>
              </w:rPr>
            </w:pPr>
            <w:r>
              <w:rPr>
                <w:rFonts w:ascii="Times New Roman" w:hAnsi="Times New Roman" w:cs="Times New Roman"/>
                <w:sz w:val="24"/>
                <w:szCs w:val="24"/>
              </w:rPr>
              <w:t xml:space="preserve">3. çeyreklik </w:t>
            </w:r>
          </w:p>
        </w:tc>
        <w:tc>
          <w:tcPr>
            <w:tcW w:w="2332" w:type="dxa"/>
            <w:vAlign w:val="center"/>
          </w:tcPr>
          <w:p w:rsidR="00FC5C71" w:rsidRDefault="00FC5C71" w:rsidP="00097C38">
            <w:pPr>
              <w:jc w:val="center"/>
              <w:rPr>
                <w:rFonts w:ascii="Times New Roman" w:hAnsi="Times New Roman" w:cs="Times New Roman"/>
                <w:sz w:val="24"/>
                <w:szCs w:val="24"/>
              </w:rPr>
            </w:pPr>
            <w:r>
              <w:rPr>
                <w:rFonts w:ascii="Times New Roman" w:hAnsi="Times New Roman" w:cs="Times New Roman"/>
                <w:sz w:val="24"/>
                <w:szCs w:val="24"/>
              </w:rPr>
              <w:t>6.5</w:t>
            </w:r>
          </w:p>
        </w:tc>
        <w:tc>
          <w:tcPr>
            <w:tcW w:w="2332" w:type="dxa"/>
            <w:vAlign w:val="center"/>
          </w:tcPr>
          <w:p w:rsidR="00FC5C71" w:rsidRDefault="00FC5C71" w:rsidP="00097C38">
            <w:pPr>
              <w:jc w:val="center"/>
              <w:rPr>
                <w:rFonts w:ascii="Times New Roman" w:hAnsi="Times New Roman" w:cs="Times New Roman"/>
                <w:sz w:val="24"/>
                <w:szCs w:val="24"/>
              </w:rPr>
            </w:pPr>
            <w:r>
              <w:rPr>
                <w:rFonts w:ascii="Times New Roman" w:hAnsi="Times New Roman" w:cs="Times New Roman"/>
                <w:sz w:val="24"/>
                <w:szCs w:val="24"/>
              </w:rPr>
              <w:t>5.37</w:t>
            </w:r>
          </w:p>
        </w:tc>
        <w:tc>
          <w:tcPr>
            <w:tcW w:w="2332" w:type="dxa"/>
            <w:vAlign w:val="center"/>
          </w:tcPr>
          <w:p w:rsidR="00FC5C71" w:rsidRDefault="00FC5C71" w:rsidP="00097C38">
            <w:pPr>
              <w:jc w:val="center"/>
              <w:rPr>
                <w:rFonts w:ascii="Times New Roman" w:hAnsi="Times New Roman" w:cs="Times New Roman"/>
                <w:sz w:val="24"/>
                <w:szCs w:val="24"/>
              </w:rPr>
            </w:pPr>
          </w:p>
        </w:tc>
        <w:tc>
          <w:tcPr>
            <w:tcW w:w="2333" w:type="dxa"/>
            <w:vMerge/>
            <w:vAlign w:val="center"/>
          </w:tcPr>
          <w:p w:rsidR="00FC5C71" w:rsidRDefault="00FC5C71" w:rsidP="00097C38">
            <w:pPr>
              <w:jc w:val="center"/>
              <w:rPr>
                <w:rFonts w:ascii="Times New Roman" w:hAnsi="Times New Roman" w:cs="Times New Roman"/>
                <w:sz w:val="24"/>
                <w:szCs w:val="24"/>
              </w:rPr>
            </w:pPr>
          </w:p>
        </w:tc>
        <w:tc>
          <w:tcPr>
            <w:tcW w:w="2333" w:type="dxa"/>
            <w:vMerge/>
            <w:vAlign w:val="center"/>
          </w:tcPr>
          <w:p w:rsidR="00FC5C71" w:rsidRDefault="00FC5C71" w:rsidP="00097C38">
            <w:pPr>
              <w:jc w:val="center"/>
              <w:rPr>
                <w:rFonts w:ascii="Times New Roman" w:hAnsi="Times New Roman" w:cs="Times New Roman"/>
                <w:sz w:val="24"/>
                <w:szCs w:val="24"/>
              </w:rPr>
            </w:pPr>
          </w:p>
        </w:tc>
      </w:tr>
      <w:tr w:rsidR="00FC5C71" w:rsidTr="00FC5C71">
        <w:tc>
          <w:tcPr>
            <w:tcW w:w="2332" w:type="dxa"/>
            <w:vAlign w:val="center"/>
          </w:tcPr>
          <w:p w:rsidR="00FC5C71" w:rsidRDefault="00FC5C71" w:rsidP="00097C38">
            <w:pPr>
              <w:rPr>
                <w:rFonts w:ascii="Times New Roman" w:hAnsi="Times New Roman" w:cs="Times New Roman"/>
                <w:sz w:val="24"/>
                <w:szCs w:val="24"/>
              </w:rPr>
            </w:pPr>
            <w:r>
              <w:rPr>
                <w:rFonts w:ascii="Times New Roman" w:hAnsi="Times New Roman" w:cs="Times New Roman"/>
                <w:sz w:val="24"/>
                <w:szCs w:val="24"/>
              </w:rPr>
              <w:t>Folik asit (mcg)</w:t>
            </w:r>
          </w:p>
        </w:tc>
        <w:tc>
          <w:tcPr>
            <w:tcW w:w="2332" w:type="dxa"/>
            <w:vAlign w:val="center"/>
          </w:tcPr>
          <w:p w:rsidR="00FC5C71" w:rsidRDefault="00FC5C71" w:rsidP="00097C38">
            <w:pPr>
              <w:jc w:val="center"/>
              <w:rPr>
                <w:rFonts w:ascii="Times New Roman" w:hAnsi="Times New Roman" w:cs="Times New Roman"/>
                <w:sz w:val="24"/>
                <w:szCs w:val="24"/>
              </w:rPr>
            </w:pPr>
          </w:p>
        </w:tc>
        <w:tc>
          <w:tcPr>
            <w:tcW w:w="2332" w:type="dxa"/>
            <w:vAlign w:val="center"/>
          </w:tcPr>
          <w:p w:rsidR="00FC5C71" w:rsidRDefault="00FC5C71" w:rsidP="00097C38">
            <w:pPr>
              <w:jc w:val="center"/>
              <w:rPr>
                <w:rFonts w:ascii="Times New Roman" w:hAnsi="Times New Roman" w:cs="Times New Roman"/>
                <w:sz w:val="24"/>
                <w:szCs w:val="24"/>
              </w:rPr>
            </w:pPr>
          </w:p>
        </w:tc>
        <w:tc>
          <w:tcPr>
            <w:tcW w:w="2332" w:type="dxa"/>
            <w:vAlign w:val="center"/>
          </w:tcPr>
          <w:p w:rsidR="00FC5C71" w:rsidRDefault="00FC5C71" w:rsidP="00097C38">
            <w:pPr>
              <w:jc w:val="center"/>
              <w:rPr>
                <w:rFonts w:ascii="Times New Roman" w:hAnsi="Times New Roman" w:cs="Times New Roman"/>
                <w:sz w:val="24"/>
                <w:szCs w:val="24"/>
              </w:rPr>
            </w:pPr>
          </w:p>
        </w:tc>
        <w:tc>
          <w:tcPr>
            <w:tcW w:w="2333" w:type="dxa"/>
            <w:vMerge w:val="restart"/>
            <w:vAlign w:val="center"/>
          </w:tcPr>
          <w:p w:rsidR="00FC5C71" w:rsidRDefault="00FC5C71" w:rsidP="00097C38">
            <w:pPr>
              <w:jc w:val="center"/>
              <w:rPr>
                <w:rFonts w:ascii="Times New Roman" w:hAnsi="Times New Roman" w:cs="Times New Roman"/>
                <w:sz w:val="24"/>
                <w:szCs w:val="24"/>
              </w:rPr>
            </w:pPr>
            <w:r>
              <w:rPr>
                <w:rFonts w:ascii="Times New Roman" w:hAnsi="Times New Roman" w:cs="Times New Roman"/>
                <w:sz w:val="24"/>
                <w:szCs w:val="24"/>
              </w:rPr>
              <w:t>0.943</w:t>
            </w:r>
          </w:p>
        </w:tc>
        <w:tc>
          <w:tcPr>
            <w:tcW w:w="2333" w:type="dxa"/>
            <w:vMerge w:val="restart"/>
            <w:vAlign w:val="center"/>
          </w:tcPr>
          <w:p w:rsidR="00FC5C71" w:rsidRDefault="00FC5C71" w:rsidP="00097C38">
            <w:pPr>
              <w:jc w:val="center"/>
              <w:rPr>
                <w:rFonts w:ascii="Times New Roman" w:hAnsi="Times New Roman" w:cs="Times New Roman"/>
                <w:sz w:val="24"/>
                <w:szCs w:val="24"/>
              </w:rPr>
            </w:pPr>
            <w:r>
              <w:rPr>
                <w:rFonts w:ascii="Times New Roman" w:hAnsi="Times New Roman" w:cs="Times New Roman"/>
                <w:sz w:val="24"/>
                <w:szCs w:val="24"/>
              </w:rPr>
              <w:t>0.346</w:t>
            </w:r>
          </w:p>
        </w:tc>
      </w:tr>
      <w:tr w:rsidR="00FC5C71" w:rsidTr="00FC5C71">
        <w:tc>
          <w:tcPr>
            <w:tcW w:w="2332" w:type="dxa"/>
            <w:vAlign w:val="center"/>
          </w:tcPr>
          <w:p w:rsidR="00FC5C71" w:rsidRDefault="00FC5C71" w:rsidP="00097C38">
            <w:pPr>
              <w:jc w:val="center"/>
              <w:rPr>
                <w:rFonts w:ascii="Times New Roman" w:hAnsi="Times New Roman" w:cs="Times New Roman"/>
                <w:sz w:val="24"/>
                <w:szCs w:val="24"/>
              </w:rPr>
            </w:pPr>
            <w:r>
              <w:rPr>
                <w:rFonts w:ascii="Times New Roman" w:hAnsi="Times New Roman" w:cs="Times New Roman"/>
                <w:sz w:val="24"/>
                <w:szCs w:val="24"/>
              </w:rPr>
              <w:t>Ortanca</w:t>
            </w:r>
          </w:p>
        </w:tc>
        <w:tc>
          <w:tcPr>
            <w:tcW w:w="2332" w:type="dxa"/>
            <w:vAlign w:val="center"/>
          </w:tcPr>
          <w:p w:rsidR="00FC5C71" w:rsidRDefault="00FC5C71" w:rsidP="00097C38">
            <w:pPr>
              <w:jc w:val="center"/>
              <w:rPr>
                <w:rFonts w:ascii="Times New Roman" w:hAnsi="Times New Roman" w:cs="Times New Roman"/>
                <w:sz w:val="24"/>
                <w:szCs w:val="24"/>
              </w:rPr>
            </w:pPr>
            <w:r>
              <w:rPr>
                <w:rFonts w:ascii="Times New Roman" w:hAnsi="Times New Roman" w:cs="Times New Roman"/>
                <w:sz w:val="24"/>
                <w:szCs w:val="24"/>
              </w:rPr>
              <w:t>191.05</w:t>
            </w:r>
          </w:p>
        </w:tc>
        <w:tc>
          <w:tcPr>
            <w:tcW w:w="2332" w:type="dxa"/>
            <w:vAlign w:val="center"/>
          </w:tcPr>
          <w:p w:rsidR="00FC5C71" w:rsidRDefault="00FC5C71" w:rsidP="00097C38">
            <w:pPr>
              <w:jc w:val="center"/>
              <w:rPr>
                <w:rFonts w:ascii="Times New Roman" w:hAnsi="Times New Roman" w:cs="Times New Roman"/>
                <w:sz w:val="24"/>
                <w:szCs w:val="24"/>
              </w:rPr>
            </w:pPr>
            <w:r>
              <w:rPr>
                <w:rFonts w:ascii="Times New Roman" w:hAnsi="Times New Roman" w:cs="Times New Roman"/>
                <w:sz w:val="24"/>
                <w:szCs w:val="24"/>
              </w:rPr>
              <w:t>212.3</w:t>
            </w:r>
          </w:p>
        </w:tc>
        <w:tc>
          <w:tcPr>
            <w:tcW w:w="2332" w:type="dxa"/>
            <w:vAlign w:val="center"/>
          </w:tcPr>
          <w:p w:rsidR="00FC5C71" w:rsidRDefault="00FC5C71" w:rsidP="00097C38">
            <w:pPr>
              <w:jc w:val="center"/>
              <w:rPr>
                <w:rFonts w:ascii="Times New Roman" w:hAnsi="Times New Roman" w:cs="Times New Roman"/>
                <w:sz w:val="24"/>
                <w:szCs w:val="24"/>
              </w:rPr>
            </w:pPr>
            <w:r>
              <w:rPr>
                <w:rFonts w:ascii="Times New Roman" w:hAnsi="Times New Roman" w:cs="Times New Roman"/>
                <w:sz w:val="24"/>
                <w:szCs w:val="24"/>
              </w:rPr>
              <w:t>11.70</w:t>
            </w:r>
          </w:p>
        </w:tc>
        <w:tc>
          <w:tcPr>
            <w:tcW w:w="2333" w:type="dxa"/>
            <w:vMerge/>
            <w:vAlign w:val="center"/>
          </w:tcPr>
          <w:p w:rsidR="00FC5C71" w:rsidRDefault="00FC5C71" w:rsidP="00097C38">
            <w:pPr>
              <w:jc w:val="center"/>
              <w:rPr>
                <w:rFonts w:ascii="Times New Roman" w:hAnsi="Times New Roman" w:cs="Times New Roman"/>
                <w:sz w:val="24"/>
                <w:szCs w:val="24"/>
              </w:rPr>
            </w:pPr>
          </w:p>
        </w:tc>
        <w:tc>
          <w:tcPr>
            <w:tcW w:w="2333" w:type="dxa"/>
            <w:vMerge/>
            <w:vAlign w:val="center"/>
          </w:tcPr>
          <w:p w:rsidR="00FC5C71" w:rsidRDefault="00FC5C71" w:rsidP="00097C38">
            <w:pPr>
              <w:jc w:val="center"/>
              <w:rPr>
                <w:rFonts w:ascii="Times New Roman" w:hAnsi="Times New Roman" w:cs="Times New Roman"/>
                <w:sz w:val="24"/>
                <w:szCs w:val="24"/>
              </w:rPr>
            </w:pPr>
          </w:p>
        </w:tc>
      </w:tr>
      <w:tr w:rsidR="00FC5C71" w:rsidTr="00FC5C71">
        <w:tc>
          <w:tcPr>
            <w:tcW w:w="2332" w:type="dxa"/>
            <w:vAlign w:val="center"/>
          </w:tcPr>
          <w:p w:rsidR="00FC5C71" w:rsidRPr="001E29D2" w:rsidRDefault="00FC5C71" w:rsidP="00097C38">
            <w:pPr>
              <w:ind w:left="360"/>
              <w:jc w:val="center"/>
              <w:rPr>
                <w:rFonts w:ascii="Times New Roman" w:hAnsi="Times New Roman" w:cs="Times New Roman"/>
                <w:sz w:val="24"/>
                <w:szCs w:val="24"/>
              </w:rPr>
            </w:pPr>
            <w:r>
              <w:rPr>
                <w:rFonts w:ascii="Times New Roman" w:hAnsi="Times New Roman" w:cs="Times New Roman"/>
                <w:sz w:val="24"/>
                <w:szCs w:val="24"/>
              </w:rPr>
              <w:t>1. ç</w:t>
            </w:r>
            <w:r w:rsidRPr="001E29D2">
              <w:rPr>
                <w:rFonts w:ascii="Times New Roman" w:hAnsi="Times New Roman" w:cs="Times New Roman"/>
                <w:sz w:val="24"/>
                <w:szCs w:val="24"/>
              </w:rPr>
              <w:t>eyreklik</w:t>
            </w:r>
          </w:p>
        </w:tc>
        <w:tc>
          <w:tcPr>
            <w:tcW w:w="2332" w:type="dxa"/>
            <w:vAlign w:val="center"/>
          </w:tcPr>
          <w:p w:rsidR="00FC5C71" w:rsidRDefault="00FC5C71" w:rsidP="00097C38">
            <w:pPr>
              <w:jc w:val="center"/>
              <w:rPr>
                <w:rFonts w:ascii="Times New Roman" w:hAnsi="Times New Roman" w:cs="Times New Roman"/>
                <w:sz w:val="24"/>
                <w:szCs w:val="24"/>
              </w:rPr>
            </w:pPr>
            <w:r>
              <w:rPr>
                <w:rFonts w:ascii="Times New Roman" w:hAnsi="Times New Roman" w:cs="Times New Roman"/>
                <w:sz w:val="24"/>
                <w:szCs w:val="24"/>
              </w:rPr>
              <w:t>132.25</w:t>
            </w:r>
          </w:p>
        </w:tc>
        <w:tc>
          <w:tcPr>
            <w:tcW w:w="2332" w:type="dxa"/>
            <w:vAlign w:val="center"/>
          </w:tcPr>
          <w:p w:rsidR="00FC5C71" w:rsidRDefault="00FC5C71" w:rsidP="00097C38">
            <w:pPr>
              <w:jc w:val="center"/>
              <w:rPr>
                <w:rFonts w:ascii="Times New Roman" w:hAnsi="Times New Roman" w:cs="Times New Roman"/>
                <w:sz w:val="24"/>
                <w:szCs w:val="24"/>
              </w:rPr>
            </w:pPr>
            <w:r>
              <w:rPr>
                <w:rFonts w:ascii="Times New Roman" w:hAnsi="Times New Roman" w:cs="Times New Roman"/>
                <w:sz w:val="24"/>
                <w:szCs w:val="24"/>
              </w:rPr>
              <w:t>141.75</w:t>
            </w:r>
          </w:p>
        </w:tc>
        <w:tc>
          <w:tcPr>
            <w:tcW w:w="2332" w:type="dxa"/>
            <w:vAlign w:val="center"/>
          </w:tcPr>
          <w:p w:rsidR="00FC5C71" w:rsidRDefault="00FC5C71" w:rsidP="00097C38">
            <w:pPr>
              <w:jc w:val="center"/>
              <w:rPr>
                <w:rFonts w:ascii="Times New Roman" w:hAnsi="Times New Roman" w:cs="Times New Roman"/>
                <w:sz w:val="24"/>
                <w:szCs w:val="24"/>
              </w:rPr>
            </w:pPr>
            <w:r>
              <w:rPr>
                <w:rFonts w:ascii="Times New Roman" w:hAnsi="Times New Roman" w:cs="Times New Roman"/>
                <w:sz w:val="24"/>
                <w:szCs w:val="24"/>
              </w:rPr>
              <w:t>13.07</w:t>
            </w:r>
          </w:p>
        </w:tc>
        <w:tc>
          <w:tcPr>
            <w:tcW w:w="2333" w:type="dxa"/>
            <w:vMerge/>
            <w:vAlign w:val="center"/>
          </w:tcPr>
          <w:p w:rsidR="00FC5C71" w:rsidRDefault="00FC5C71" w:rsidP="00097C38">
            <w:pPr>
              <w:jc w:val="center"/>
              <w:rPr>
                <w:rFonts w:ascii="Times New Roman" w:hAnsi="Times New Roman" w:cs="Times New Roman"/>
                <w:sz w:val="24"/>
                <w:szCs w:val="24"/>
              </w:rPr>
            </w:pPr>
          </w:p>
        </w:tc>
        <w:tc>
          <w:tcPr>
            <w:tcW w:w="2333" w:type="dxa"/>
            <w:vMerge/>
            <w:vAlign w:val="center"/>
          </w:tcPr>
          <w:p w:rsidR="00FC5C71" w:rsidRDefault="00FC5C71" w:rsidP="00097C38">
            <w:pPr>
              <w:jc w:val="center"/>
              <w:rPr>
                <w:rFonts w:ascii="Times New Roman" w:hAnsi="Times New Roman" w:cs="Times New Roman"/>
                <w:sz w:val="24"/>
                <w:szCs w:val="24"/>
              </w:rPr>
            </w:pPr>
          </w:p>
        </w:tc>
      </w:tr>
      <w:tr w:rsidR="00FC5C71" w:rsidTr="00FC5C71">
        <w:tc>
          <w:tcPr>
            <w:tcW w:w="2332" w:type="dxa"/>
            <w:vAlign w:val="center"/>
          </w:tcPr>
          <w:p w:rsidR="00FC5C71" w:rsidRPr="001E29D2" w:rsidRDefault="00FC5C71" w:rsidP="00097C38">
            <w:pPr>
              <w:ind w:left="360"/>
              <w:jc w:val="center"/>
              <w:rPr>
                <w:rFonts w:ascii="Times New Roman" w:hAnsi="Times New Roman" w:cs="Times New Roman"/>
                <w:sz w:val="24"/>
                <w:szCs w:val="24"/>
              </w:rPr>
            </w:pPr>
            <w:r>
              <w:rPr>
                <w:rFonts w:ascii="Times New Roman" w:hAnsi="Times New Roman" w:cs="Times New Roman"/>
                <w:sz w:val="24"/>
                <w:szCs w:val="24"/>
              </w:rPr>
              <w:t xml:space="preserve">3. çeyreklik </w:t>
            </w:r>
          </w:p>
        </w:tc>
        <w:tc>
          <w:tcPr>
            <w:tcW w:w="2332" w:type="dxa"/>
            <w:vAlign w:val="center"/>
          </w:tcPr>
          <w:p w:rsidR="00FC5C71" w:rsidRDefault="00FC5C71" w:rsidP="00097C38">
            <w:pPr>
              <w:jc w:val="center"/>
              <w:rPr>
                <w:rFonts w:ascii="Times New Roman" w:hAnsi="Times New Roman" w:cs="Times New Roman"/>
                <w:sz w:val="24"/>
                <w:szCs w:val="24"/>
              </w:rPr>
            </w:pPr>
            <w:r>
              <w:rPr>
                <w:rFonts w:ascii="Times New Roman" w:hAnsi="Times New Roman" w:cs="Times New Roman"/>
                <w:sz w:val="24"/>
                <w:szCs w:val="24"/>
              </w:rPr>
              <w:t>239.12</w:t>
            </w:r>
          </w:p>
        </w:tc>
        <w:tc>
          <w:tcPr>
            <w:tcW w:w="2332" w:type="dxa"/>
            <w:vAlign w:val="center"/>
          </w:tcPr>
          <w:p w:rsidR="00FC5C71" w:rsidRDefault="00FC5C71" w:rsidP="00097C38">
            <w:pPr>
              <w:jc w:val="center"/>
              <w:rPr>
                <w:rFonts w:ascii="Times New Roman" w:hAnsi="Times New Roman" w:cs="Times New Roman"/>
                <w:sz w:val="24"/>
                <w:szCs w:val="24"/>
              </w:rPr>
            </w:pPr>
            <w:r>
              <w:rPr>
                <w:rFonts w:ascii="Times New Roman" w:hAnsi="Times New Roman" w:cs="Times New Roman"/>
                <w:sz w:val="24"/>
                <w:szCs w:val="24"/>
              </w:rPr>
              <w:t>278.45</w:t>
            </w:r>
          </w:p>
        </w:tc>
        <w:tc>
          <w:tcPr>
            <w:tcW w:w="2332" w:type="dxa"/>
            <w:vAlign w:val="center"/>
          </w:tcPr>
          <w:p w:rsidR="00FC5C71" w:rsidRDefault="00FC5C71" w:rsidP="00097C38">
            <w:pPr>
              <w:jc w:val="center"/>
              <w:rPr>
                <w:rFonts w:ascii="Times New Roman" w:hAnsi="Times New Roman" w:cs="Times New Roman"/>
                <w:sz w:val="24"/>
                <w:szCs w:val="24"/>
              </w:rPr>
            </w:pPr>
          </w:p>
        </w:tc>
        <w:tc>
          <w:tcPr>
            <w:tcW w:w="2333" w:type="dxa"/>
            <w:vMerge/>
            <w:vAlign w:val="center"/>
          </w:tcPr>
          <w:p w:rsidR="00FC5C71" w:rsidRDefault="00FC5C71" w:rsidP="00097C38">
            <w:pPr>
              <w:jc w:val="center"/>
              <w:rPr>
                <w:rFonts w:ascii="Times New Roman" w:hAnsi="Times New Roman" w:cs="Times New Roman"/>
                <w:sz w:val="24"/>
                <w:szCs w:val="24"/>
              </w:rPr>
            </w:pPr>
          </w:p>
        </w:tc>
        <w:tc>
          <w:tcPr>
            <w:tcW w:w="2333" w:type="dxa"/>
            <w:vMerge/>
            <w:vAlign w:val="center"/>
          </w:tcPr>
          <w:p w:rsidR="00FC5C71" w:rsidRDefault="00FC5C71" w:rsidP="00097C38">
            <w:pPr>
              <w:jc w:val="center"/>
              <w:rPr>
                <w:rFonts w:ascii="Times New Roman" w:hAnsi="Times New Roman" w:cs="Times New Roman"/>
                <w:sz w:val="24"/>
                <w:szCs w:val="24"/>
              </w:rPr>
            </w:pPr>
          </w:p>
        </w:tc>
      </w:tr>
      <w:tr w:rsidR="00FC5C71" w:rsidTr="00FC5C71">
        <w:tc>
          <w:tcPr>
            <w:tcW w:w="2332" w:type="dxa"/>
            <w:vAlign w:val="center"/>
          </w:tcPr>
          <w:p w:rsidR="00FC5C71" w:rsidRDefault="00FC5C71" w:rsidP="00097C38">
            <w:pPr>
              <w:rPr>
                <w:rFonts w:ascii="Times New Roman" w:hAnsi="Times New Roman" w:cs="Times New Roman"/>
                <w:sz w:val="24"/>
                <w:szCs w:val="24"/>
              </w:rPr>
            </w:pPr>
            <w:r>
              <w:rPr>
                <w:rFonts w:ascii="Times New Roman" w:hAnsi="Times New Roman" w:cs="Times New Roman"/>
                <w:sz w:val="24"/>
                <w:szCs w:val="24"/>
              </w:rPr>
              <w:t>C vitamini (mg)</w:t>
            </w:r>
          </w:p>
        </w:tc>
        <w:tc>
          <w:tcPr>
            <w:tcW w:w="2332" w:type="dxa"/>
            <w:vAlign w:val="center"/>
          </w:tcPr>
          <w:p w:rsidR="00FC5C71" w:rsidRDefault="00FC5C71" w:rsidP="00097C38">
            <w:pPr>
              <w:jc w:val="center"/>
              <w:rPr>
                <w:rFonts w:ascii="Times New Roman" w:hAnsi="Times New Roman" w:cs="Times New Roman"/>
                <w:sz w:val="24"/>
                <w:szCs w:val="24"/>
              </w:rPr>
            </w:pPr>
          </w:p>
        </w:tc>
        <w:tc>
          <w:tcPr>
            <w:tcW w:w="2332" w:type="dxa"/>
            <w:vAlign w:val="center"/>
          </w:tcPr>
          <w:p w:rsidR="00FC5C71" w:rsidRDefault="00FC5C71" w:rsidP="00097C38">
            <w:pPr>
              <w:jc w:val="center"/>
              <w:rPr>
                <w:rFonts w:ascii="Times New Roman" w:hAnsi="Times New Roman" w:cs="Times New Roman"/>
                <w:sz w:val="24"/>
                <w:szCs w:val="24"/>
              </w:rPr>
            </w:pPr>
          </w:p>
        </w:tc>
        <w:tc>
          <w:tcPr>
            <w:tcW w:w="2332" w:type="dxa"/>
            <w:vAlign w:val="center"/>
          </w:tcPr>
          <w:p w:rsidR="00FC5C71" w:rsidRDefault="00FC5C71" w:rsidP="00097C38">
            <w:pPr>
              <w:jc w:val="center"/>
              <w:rPr>
                <w:rFonts w:ascii="Times New Roman" w:hAnsi="Times New Roman" w:cs="Times New Roman"/>
                <w:sz w:val="24"/>
                <w:szCs w:val="24"/>
              </w:rPr>
            </w:pPr>
          </w:p>
        </w:tc>
        <w:tc>
          <w:tcPr>
            <w:tcW w:w="2333" w:type="dxa"/>
            <w:vMerge w:val="restart"/>
            <w:vAlign w:val="center"/>
          </w:tcPr>
          <w:p w:rsidR="00FC5C71" w:rsidRDefault="00FC5C71" w:rsidP="00097C38">
            <w:pPr>
              <w:jc w:val="center"/>
              <w:rPr>
                <w:rFonts w:ascii="Times New Roman" w:hAnsi="Times New Roman" w:cs="Times New Roman"/>
                <w:sz w:val="24"/>
                <w:szCs w:val="24"/>
              </w:rPr>
            </w:pPr>
            <w:r>
              <w:rPr>
                <w:rFonts w:ascii="Times New Roman" w:hAnsi="Times New Roman" w:cs="Times New Roman"/>
                <w:sz w:val="24"/>
                <w:szCs w:val="24"/>
              </w:rPr>
              <w:t>2.043</w:t>
            </w:r>
          </w:p>
        </w:tc>
        <w:tc>
          <w:tcPr>
            <w:tcW w:w="2333" w:type="dxa"/>
            <w:vMerge w:val="restart"/>
            <w:vAlign w:val="center"/>
          </w:tcPr>
          <w:p w:rsidR="00FC5C71" w:rsidRPr="00FC5C71" w:rsidRDefault="00FC5C71" w:rsidP="00097C38">
            <w:pPr>
              <w:jc w:val="center"/>
              <w:rPr>
                <w:rFonts w:ascii="Times New Roman" w:hAnsi="Times New Roman" w:cs="Times New Roman"/>
                <w:b/>
                <w:sz w:val="24"/>
                <w:szCs w:val="24"/>
              </w:rPr>
            </w:pPr>
            <w:r w:rsidRPr="00FC5C71">
              <w:rPr>
                <w:rFonts w:ascii="Times New Roman" w:hAnsi="Times New Roman" w:cs="Times New Roman"/>
                <w:b/>
                <w:sz w:val="24"/>
                <w:szCs w:val="24"/>
              </w:rPr>
              <w:t>0.041</w:t>
            </w:r>
            <w:r w:rsidR="0045059A">
              <w:rPr>
                <w:rFonts w:ascii="Times New Roman" w:hAnsi="Times New Roman" w:cs="Times New Roman"/>
                <w:b/>
                <w:sz w:val="24"/>
                <w:szCs w:val="24"/>
              </w:rPr>
              <w:t>*</w:t>
            </w:r>
          </w:p>
        </w:tc>
      </w:tr>
      <w:tr w:rsidR="00FC5C71" w:rsidTr="00FC5C71">
        <w:tc>
          <w:tcPr>
            <w:tcW w:w="2332" w:type="dxa"/>
            <w:vAlign w:val="center"/>
          </w:tcPr>
          <w:p w:rsidR="00FC5C71" w:rsidRDefault="00FC5C71" w:rsidP="00097C38">
            <w:pPr>
              <w:jc w:val="center"/>
              <w:rPr>
                <w:rFonts w:ascii="Times New Roman" w:hAnsi="Times New Roman" w:cs="Times New Roman"/>
                <w:sz w:val="24"/>
                <w:szCs w:val="24"/>
              </w:rPr>
            </w:pPr>
            <w:r>
              <w:rPr>
                <w:rFonts w:ascii="Times New Roman" w:hAnsi="Times New Roman" w:cs="Times New Roman"/>
                <w:sz w:val="24"/>
                <w:szCs w:val="24"/>
              </w:rPr>
              <w:t>Ortanca</w:t>
            </w:r>
          </w:p>
        </w:tc>
        <w:tc>
          <w:tcPr>
            <w:tcW w:w="2332" w:type="dxa"/>
            <w:vAlign w:val="center"/>
          </w:tcPr>
          <w:p w:rsidR="00FC5C71" w:rsidRDefault="00FC5C71" w:rsidP="00097C38">
            <w:pPr>
              <w:jc w:val="center"/>
              <w:rPr>
                <w:rFonts w:ascii="Times New Roman" w:hAnsi="Times New Roman" w:cs="Times New Roman"/>
                <w:sz w:val="24"/>
                <w:szCs w:val="24"/>
              </w:rPr>
            </w:pPr>
            <w:r>
              <w:rPr>
                <w:rFonts w:ascii="Times New Roman" w:hAnsi="Times New Roman" w:cs="Times New Roman"/>
                <w:sz w:val="24"/>
                <w:szCs w:val="24"/>
              </w:rPr>
              <w:t>62.3</w:t>
            </w:r>
          </w:p>
        </w:tc>
        <w:tc>
          <w:tcPr>
            <w:tcW w:w="2332" w:type="dxa"/>
            <w:vAlign w:val="center"/>
          </w:tcPr>
          <w:p w:rsidR="00FC5C71" w:rsidRDefault="00FC5C71" w:rsidP="00097C38">
            <w:pPr>
              <w:jc w:val="center"/>
              <w:rPr>
                <w:rFonts w:ascii="Times New Roman" w:hAnsi="Times New Roman" w:cs="Times New Roman"/>
                <w:sz w:val="24"/>
                <w:szCs w:val="24"/>
              </w:rPr>
            </w:pPr>
            <w:r>
              <w:rPr>
                <w:rFonts w:ascii="Times New Roman" w:hAnsi="Times New Roman" w:cs="Times New Roman"/>
                <w:sz w:val="24"/>
                <w:szCs w:val="24"/>
              </w:rPr>
              <w:t>67.65</w:t>
            </w:r>
          </w:p>
        </w:tc>
        <w:tc>
          <w:tcPr>
            <w:tcW w:w="2332" w:type="dxa"/>
            <w:vAlign w:val="center"/>
          </w:tcPr>
          <w:p w:rsidR="00FC5C71" w:rsidRDefault="00FC5C71" w:rsidP="00097C38">
            <w:pPr>
              <w:jc w:val="center"/>
              <w:rPr>
                <w:rFonts w:ascii="Times New Roman" w:hAnsi="Times New Roman" w:cs="Times New Roman"/>
                <w:sz w:val="24"/>
                <w:szCs w:val="24"/>
              </w:rPr>
            </w:pPr>
            <w:r>
              <w:rPr>
                <w:rFonts w:ascii="Times New Roman" w:hAnsi="Times New Roman" w:cs="Times New Roman"/>
                <w:sz w:val="24"/>
                <w:szCs w:val="24"/>
              </w:rPr>
              <w:t>8.72</w:t>
            </w:r>
          </w:p>
        </w:tc>
        <w:tc>
          <w:tcPr>
            <w:tcW w:w="2333" w:type="dxa"/>
            <w:vMerge/>
            <w:vAlign w:val="center"/>
          </w:tcPr>
          <w:p w:rsidR="00FC5C71" w:rsidRDefault="00FC5C71" w:rsidP="00097C38">
            <w:pPr>
              <w:jc w:val="center"/>
              <w:rPr>
                <w:rFonts w:ascii="Times New Roman" w:hAnsi="Times New Roman" w:cs="Times New Roman"/>
                <w:sz w:val="24"/>
                <w:szCs w:val="24"/>
              </w:rPr>
            </w:pPr>
          </w:p>
        </w:tc>
        <w:tc>
          <w:tcPr>
            <w:tcW w:w="2333" w:type="dxa"/>
            <w:vMerge/>
            <w:vAlign w:val="center"/>
          </w:tcPr>
          <w:p w:rsidR="00FC5C71" w:rsidRDefault="00FC5C71" w:rsidP="00097C38">
            <w:pPr>
              <w:jc w:val="center"/>
              <w:rPr>
                <w:rFonts w:ascii="Times New Roman" w:hAnsi="Times New Roman" w:cs="Times New Roman"/>
                <w:sz w:val="24"/>
                <w:szCs w:val="24"/>
              </w:rPr>
            </w:pPr>
          </w:p>
        </w:tc>
      </w:tr>
      <w:tr w:rsidR="00FC5C71" w:rsidTr="00FC5C71">
        <w:tc>
          <w:tcPr>
            <w:tcW w:w="2332" w:type="dxa"/>
            <w:vAlign w:val="center"/>
          </w:tcPr>
          <w:p w:rsidR="00FC5C71" w:rsidRPr="001E29D2" w:rsidRDefault="00FC5C71" w:rsidP="00097C38">
            <w:pPr>
              <w:ind w:left="360"/>
              <w:jc w:val="center"/>
              <w:rPr>
                <w:rFonts w:ascii="Times New Roman" w:hAnsi="Times New Roman" w:cs="Times New Roman"/>
                <w:sz w:val="24"/>
                <w:szCs w:val="24"/>
              </w:rPr>
            </w:pPr>
            <w:r>
              <w:rPr>
                <w:rFonts w:ascii="Times New Roman" w:hAnsi="Times New Roman" w:cs="Times New Roman"/>
                <w:sz w:val="24"/>
                <w:szCs w:val="24"/>
              </w:rPr>
              <w:t>1. ç</w:t>
            </w:r>
            <w:r w:rsidRPr="001E29D2">
              <w:rPr>
                <w:rFonts w:ascii="Times New Roman" w:hAnsi="Times New Roman" w:cs="Times New Roman"/>
                <w:sz w:val="24"/>
                <w:szCs w:val="24"/>
              </w:rPr>
              <w:t>eyreklik</w:t>
            </w:r>
          </w:p>
        </w:tc>
        <w:tc>
          <w:tcPr>
            <w:tcW w:w="2332" w:type="dxa"/>
            <w:vAlign w:val="center"/>
          </w:tcPr>
          <w:p w:rsidR="00FC5C71" w:rsidRDefault="00FC5C71" w:rsidP="00097C38">
            <w:pPr>
              <w:jc w:val="center"/>
              <w:rPr>
                <w:rFonts w:ascii="Times New Roman" w:hAnsi="Times New Roman" w:cs="Times New Roman"/>
                <w:sz w:val="24"/>
                <w:szCs w:val="24"/>
              </w:rPr>
            </w:pPr>
            <w:r>
              <w:rPr>
                <w:rFonts w:ascii="Times New Roman" w:hAnsi="Times New Roman" w:cs="Times New Roman"/>
                <w:sz w:val="24"/>
                <w:szCs w:val="24"/>
              </w:rPr>
              <w:t>24.72</w:t>
            </w:r>
          </w:p>
        </w:tc>
        <w:tc>
          <w:tcPr>
            <w:tcW w:w="2332" w:type="dxa"/>
            <w:vAlign w:val="center"/>
          </w:tcPr>
          <w:p w:rsidR="00FC5C71" w:rsidRDefault="00FC5C71" w:rsidP="00097C38">
            <w:pPr>
              <w:jc w:val="center"/>
              <w:rPr>
                <w:rFonts w:ascii="Times New Roman" w:hAnsi="Times New Roman" w:cs="Times New Roman"/>
                <w:sz w:val="24"/>
                <w:szCs w:val="24"/>
              </w:rPr>
            </w:pPr>
            <w:r>
              <w:rPr>
                <w:rFonts w:ascii="Times New Roman" w:hAnsi="Times New Roman" w:cs="Times New Roman"/>
                <w:sz w:val="24"/>
                <w:szCs w:val="24"/>
              </w:rPr>
              <w:t>46.75</w:t>
            </w:r>
          </w:p>
        </w:tc>
        <w:tc>
          <w:tcPr>
            <w:tcW w:w="2332" w:type="dxa"/>
            <w:vAlign w:val="center"/>
          </w:tcPr>
          <w:p w:rsidR="00FC5C71" w:rsidRDefault="00FC5C71" w:rsidP="00097C38">
            <w:pPr>
              <w:jc w:val="center"/>
              <w:rPr>
                <w:rFonts w:ascii="Times New Roman" w:hAnsi="Times New Roman" w:cs="Times New Roman"/>
                <w:sz w:val="24"/>
                <w:szCs w:val="24"/>
              </w:rPr>
            </w:pPr>
            <w:r>
              <w:rPr>
                <w:rFonts w:ascii="Times New Roman" w:hAnsi="Times New Roman" w:cs="Times New Roman"/>
                <w:sz w:val="24"/>
                <w:szCs w:val="24"/>
              </w:rPr>
              <w:t>14.77</w:t>
            </w:r>
          </w:p>
        </w:tc>
        <w:tc>
          <w:tcPr>
            <w:tcW w:w="2333" w:type="dxa"/>
            <w:vMerge/>
            <w:vAlign w:val="center"/>
          </w:tcPr>
          <w:p w:rsidR="00FC5C71" w:rsidRDefault="00FC5C71" w:rsidP="00097C38">
            <w:pPr>
              <w:jc w:val="center"/>
              <w:rPr>
                <w:rFonts w:ascii="Times New Roman" w:hAnsi="Times New Roman" w:cs="Times New Roman"/>
                <w:sz w:val="24"/>
                <w:szCs w:val="24"/>
              </w:rPr>
            </w:pPr>
          </w:p>
        </w:tc>
        <w:tc>
          <w:tcPr>
            <w:tcW w:w="2333" w:type="dxa"/>
            <w:vMerge/>
            <w:vAlign w:val="center"/>
          </w:tcPr>
          <w:p w:rsidR="00FC5C71" w:rsidRDefault="00FC5C71" w:rsidP="00097C38">
            <w:pPr>
              <w:jc w:val="center"/>
              <w:rPr>
                <w:rFonts w:ascii="Times New Roman" w:hAnsi="Times New Roman" w:cs="Times New Roman"/>
                <w:sz w:val="24"/>
                <w:szCs w:val="24"/>
              </w:rPr>
            </w:pPr>
          </w:p>
        </w:tc>
      </w:tr>
      <w:tr w:rsidR="00FC5C71" w:rsidTr="00FC5C71">
        <w:tc>
          <w:tcPr>
            <w:tcW w:w="2332" w:type="dxa"/>
            <w:tcBorders>
              <w:bottom w:val="single" w:sz="4" w:space="0" w:color="auto"/>
            </w:tcBorders>
            <w:vAlign w:val="center"/>
          </w:tcPr>
          <w:p w:rsidR="00FC5C71" w:rsidRPr="001E29D2" w:rsidRDefault="00FC5C71" w:rsidP="00097C38">
            <w:pPr>
              <w:ind w:left="360"/>
              <w:jc w:val="center"/>
              <w:rPr>
                <w:rFonts w:ascii="Times New Roman" w:hAnsi="Times New Roman" w:cs="Times New Roman"/>
                <w:sz w:val="24"/>
                <w:szCs w:val="24"/>
              </w:rPr>
            </w:pPr>
            <w:r>
              <w:rPr>
                <w:rFonts w:ascii="Times New Roman" w:hAnsi="Times New Roman" w:cs="Times New Roman"/>
                <w:sz w:val="24"/>
                <w:szCs w:val="24"/>
              </w:rPr>
              <w:t xml:space="preserve">3. çeyreklik </w:t>
            </w:r>
          </w:p>
        </w:tc>
        <w:tc>
          <w:tcPr>
            <w:tcW w:w="2332" w:type="dxa"/>
            <w:tcBorders>
              <w:bottom w:val="single" w:sz="4" w:space="0" w:color="auto"/>
            </w:tcBorders>
            <w:vAlign w:val="center"/>
          </w:tcPr>
          <w:p w:rsidR="00FC5C71" w:rsidRDefault="00FC5C71" w:rsidP="00097C38">
            <w:pPr>
              <w:jc w:val="center"/>
              <w:rPr>
                <w:rFonts w:ascii="Times New Roman" w:hAnsi="Times New Roman" w:cs="Times New Roman"/>
                <w:sz w:val="24"/>
                <w:szCs w:val="24"/>
              </w:rPr>
            </w:pPr>
            <w:r>
              <w:rPr>
                <w:rFonts w:ascii="Times New Roman" w:hAnsi="Times New Roman" w:cs="Times New Roman"/>
                <w:sz w:val="24"/>
                <w:szCs w:val="24"/>
              </w:rPr>
              <w:t>75.47</w:t>
            </w:r>
          </w:p>
        </w:tc>
        <w:tc>
          <w:tcPr>
            <w:tcW w:w="2332" w:type="dxa"/>
            <w:tcBorders>
              <w:bottom w:val="single" w:sz="4" w:space="0" w:color="auto"/>
            </w:tcBorders>
            <w:vAlign w:val="center"/>
          </w:tcPr>
          <w:p w:rsidR="00FC5C71" w:rsidRDefault="00FC5C71" w:rsidP="00097C38">
            <w:pPr>
              <w:jc w:val="center"/>
              <w:rPr>
                <w:rFonts w:ascii="Times New Roman" w:hAnsi="Times New Roman" w:cs="Times New Roman"/>
                <w:sz w:val="24"/>
                <w:szCs w:val="24"/>
              </w:rPr>
            </w:pPr>
            <w:r>
              <w:rPr>
                <w:rFonts w:ascii="Times New Roman" w:hAnsi="Times New Roman" w:cs="Times New Roman"/>
                <w:sz w:val="24"/>
                <w:szCs w:val="24"/>
              </w:rPr>
              <w:t>134.27</w:t>
            </w:r>
          </w:p>
        </w:tc>
        <w:tc>
          <w:tcPr>
            <w:tcW w:w="2332" w:type="dxa"/>
            <w:tcBorders>
              <w:bottom w:val="single" w:sz="4" w:space="0" w:color="auto"/>
            </w:tcBorders>
            <w:vAlign w:val="center"/>
          </w:tcPr>
          <w:p w:rsidR="00FC5C71" w:rsidRDefault="00FC5C71" w:rsidP="00097C38">
            <w:pPr>
              <w:jc w:val="center"/>
              <w:rPr>
                <w:rFonts w:ascii="Times New Roman" w:hAnsi="Times New Roman" w:cs="Times New Roman"/>
                <w:sz w:val="24"/>
                <w:szCs w:val="24"/>
              </w:rPr>
            </w:pPr>
          </w:p>
        </w:tc>
        <w:tc>
          <w:tcPr>
            <w:tcW w:w="2333" w:type="dxa"/>
            <w:vMerge/>
            <w:tcBorders>
              <w:bottom w:val="single" w:sz="4" w:space="0" w:color="auto"/>
            </w:tcBorders>
            <w:vAlign w:val="center"/>
          </w:tcPr>
          <w:p w:rsidR="00FC5C71" w:rsidRDefault="00FC5C71" w:rsidP="00097C38">
            <w:pPr>
              <w:jc w:val="center"/>
              <w:rPr>
                <w:rFonts w:ascii="Times New Roman" w:hAnsi="Times New Roman" w:cs="Times New Roman"/>
                <w:sz w:val="24"/>
                <w:szCs w:val="24"/>
              </w:rPr>
            </w:pPr>
          </w:p>
        </w:tc>
        <w:tc>
          <w:tcPr>
            <w:tcW w:w="2333" w:type="dxa"/>
            <w:vMerge/>
            <w:tcBorders>
              <w:bottom w:val="single" w:sz="4" w:space="0" w:color="auto"/>
            </w:tcBorders>
            <w:vAlign w:val="center"/>
          </w:tcPr>
          <w:p w:rsidR="00FC5C71" w:rsidRDefault="00FC5C71" w:rsidP="00097C38">
            <w:pPr>
              <w:jc w:val="center"/>
              <w:rPr>
                <w:rFonts w:ascii="Times New Roman" w:hAnsi="Times New Roman" w:cs="Times New Roman"/>
                <w:sz w:val="24"/>
                <w:szCs w:val="24"/>
              </w:rPr>
            </w:pPr>
          </w:p>
        </w:tc>
      </w:tr>
    </w:tbl>
    <w:p w:rsidR="00776105" w:rsidRDefault="0045059A" w:rsidP="00776105">
      <w:pPr>
        <w:jc w:val="both"/>
        <w:rPr>
          <w:rFonts w:ascii="Times New Roman" w:hAnsi="Times New Roman" w:cs="Times New Roman"/>
          <w:sz w:val="24"/>
          <w:szCs w:val="24"/>
        </w:rPr>
      </w:pPr>
      <w:r>
        <w:rPr>
          <w:rFonts w:ascii="Times New Roman" w:hAnsi="Times New Roman" w:cs="Times New Roman"/>
          <w:sz w:val="24"/>
          <w:szCs w:val="24"/>
        </w:rPr>
        <w:t>*p&lt;0.05</w:t>
      </w:r>
    </w:p>
    <w:p w:rsidR="0045059A" w:rsidRDefault="0045059A" w:rsidP="0045059A">
      <w:pPr>
        <w:spacing w:line="360" w:lineRule="auto"/>
        <w:jc w:val="both"/>
        <w:rPr>
          <w:rFonts w:ascii="Times New Roman" w:hAnsi="Times New Roman" w:cs="Times New Roman"/>
          <w:sz w:val="24"/>
          <w:szCs w:val="24"/>
        </w:rPr>
        <w:sectPr w:rsidR="0045059A" w:rsidSect="00776105">
          <w:pgSz w:w="16838" w:h="11906" w:orient="landscape"/>
          <w:pgMar w:top="1417" w:right="1417" w:bottom="1417" w:left="1417" w:header="708" w:footer="708" w:gutter="0"/>
          <w:cols w:space="708"/>
          <w:docGrid w:linePitch="360"/>
        </w:sectPr>
      </w:pPr>
      <w:r>
        <w:rPr>
          <w:rFonts w:ascii="Times New Roman" w:hAnsi="Times New Roman" w:cs="Times New Roman"/>
          <w:sz w:val="24"/>
          <w:szCs w:val="24"/>
        </w:rPr>
        <w:t>Tablo 18’de günlük alınan vitaminlerin eğitim öncesi ve eğitim sonrası karşılaştırılmaları verilmiştir.  Günlük K vitamini alımındaki eğitim öncesine göre eğitim sonrasındaki artışın istatistiksel olarak anlamlı bir fark olduğu saptanmıştır (p=0.046). Eğitim öncesi K vitamini alımı 42.95</w:t>
      </w:r>
      <w:r w:rsidR="00017542">
        <w:rPr>
          <w:rFonts w:ascii="Times New Roman" w:hAnsi="Times New Roman" w:cs="Times New Roman"/>
          <w:sz w:val="24"/>
          <w:szCs w:val="24"/>
        </w:rPr>
        <w:t xml:space="preserve"> </w:t>
      </w:r>
      <w:r>
        <w:rPr>
          <w:rFonts w:ascii="Times New Roman" w:hAnsi="Times New Roman" w:cs="Times New Roman"/>
          <w:sz w:val="24"/>
          <w:szCs w:val="24"/>
        </w:rPr>
        <w:t xml:space="preserve">mcg iken eğitim sonrası alımının 66.7 mcg olduğu </w:t>
      </w:r>
      <w:r w:rsidR="00017542">
        <w:rPr>
          <w:rFonts w:ascii="Times New Roman" w:hAnsi="Times New Roman" w:cs="Times New Roman"/>
          <w:sz w:val="24"/>
          <w:szCs w:val="24"/>
        </w:rPr>
        <w:t>belirlenmiştir</w:t>
      </w:r>
      <w:r>
        <w:rPr>
          <w:rFonts w:ascii="Times New Roman" w:hAnsi="Times New Roman" w:cs="Times New Roman"/>
          <w:sz w:val="24"/>
          <w:szCs w:val="24"/>
        </w:rPr>
        <w:t>.</w:t>
      </w:r>
      <w:r w:rsidR="00C51579">
        <w:rPr>
          <w:rFonts w:ascii="Times New Roman" w:hAnsi="Times New Roman" w:cs="Times New Roman"/>
          <w:sz w:val="24"/>
          <w:szCs w:val="24"/>
        </w:rPr>
        <w:t xml:space="preserve"> Eğitim öncesindeki 62.3 mg olan C vitamini alımı</w:t>
      </w:r>
      <w:r w:rsidR="00017542">
        <w:rPr>
          <w:rFonts w:ascii="Times New Roman" w:hAnsi="Times New Roman" w:cs="Times New Roman"/>
          <w:sz w:val="24"/>
          <w:szCs w:val="24"/>
        </w:rPr>
        <w:t>nın</w:t>
      </w:r>
      <w:r w:rsidR="00C51579">
        <w:rPr>
          <w:rFonts w:ascii="Times New Roman" w:hAnsi="Times New Roman" w:cs="Times New Roman"/>
          <w:sz w:val="24"/>
          <w:szCs w:val="24"/>
        </w:rPr>
        <w:t xml:space="preserve"> eğitim sonrasında (67.65 mg) arttığı ve farkın istatistiksel olarak anlamlı olduğu bulunmuştur (p=0.041). Diğer vitaminlerin günlük eğitim öncesi ve eğitim sonrasındaki alımlarında istatistiksel olarak anla</w:t>
      </w:r>
      <w:r w:rsidR="0001158D">
        <w:rPr>
          <w:rFonts w:ascii="Times New Roman" w:hAnsi="Times New Roman" w:cs="Times New Roman"/>
          <w:sz w:val="24"/>
          <w:szCs w:val="24"/>
        </w:rPr>
        <w:t>mlı bir farklılık bulunmamıştır.</w:t>
      </w:r>
    </w:p>
    <w:p w:rsidR="00C51579" w:rsidRPr="000D1F85" w:rsidRDefault="00DD582B" w:rsidP="00C51579">
      <w:pPr>
        <w:spacing w:line="360" w:lineRule="auto"/>
        <w:jc w:val="both"/>
        <w:rPr>
          <w:rFonts w:ascii="Times New Roman" w:hAnsi="Times New Roman" w:cs="Times New Roman"/>
          <w:b/>
          <w:sz w:val="24"/>
          <w:szCs w:val="24"/>
        </w:rPr>
      </w:pPr>
      <w:r w:rsidRPr="00FB07C7">
        <w:rPr>
          <w:rFonts w:ascii="Times New Roman" w:hAnsi="Times New Roman" w:cs="Times New Roman"/>
          <w:b/>
          <w:sz w:val="24"/>
          <w:szCs w:val="24"/>
        </w:rPr>
        <w:lastRenderedPageBreak/>
        <w:t xml:space="preserve">Tablo </w:t>
      </w:r>
      <w:r>
        <w:rPr>
          <w:rFonts w:ascii="Times New Roman" w:hAnsi="Times New Roman" w:cs="Times New Roman"/>
          <w:b/>
          <w:sz w:val="24"/>
          <w:szCs w:val="24"/>
        </w:rPr>
        <w:t>4.</w:t>
      </w:r>
      <w:r w:rsidRPr="00FB07C7">
        <w:rPr>
          <w:rFonts w:ascii="Times New Roman" w:hAnsi="Times New Roman" w:cs="Times New Roman"/>
          <w:b/>
          <w:sz w:val="24"/>
          <w:szCs w:val="24"/>
        </w:rPr>
        <w:t>19: Araştırmaya katılan çocukların günlük mineral alım ortalamaları ile alt ve üst değerleri</w:t>
      </w:r>
    </w:p>
    <w:tbl>
      <w:tblPr>
        <w:tblStyle w:val="TabloKlavuzu"/>
        <w:tblW w:w="14821" w:type="dxa"/>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
        <w:gridCol w:w="2124"/>
        <w:gridCol w:w="1271"/>
        <w:gridCol w:w="1132"/>
        <w:gridCol w:w="1308"/>
        <w:gridCol w:w="2974"/>
        <w:gridCol w:w="1128"/>
        <w:gridCol w:w="1282"/>
        <w:gridCol w:w="1482"/>
      </w:tblGrid>
      <w:tr w:rsidR="000D1F85" w:rsidTr="00A0439A">
        <w:trPr>
          <w:trHeight w:val="222"/>
        </w:trPr>
        <w:tc>
          <w:tcPr>
            <w:tcW w:w="2120" w:type="dxa"/>
            <w:vMerge w:val="restart"/>
            <w:tcBorders>
              <w:top w:val="single" w:sz="4" w:space="0" w:color="auto"/>
            </w:tcBorders>
          </w:tcPr>
          <w:p w:rsidR="000D1F85" w:rsidRDefault="000D1F85" w:rsidP="00402F9D">
            <w:pPr>
              <w:rPr>
                <w:rFonts w:ascii="Times New Roman" w:hAnsi="Times New Roman" w:cs="Times New Roman"/>
                <w:sz w:val="24"/>
                <w:szCs w:val="24"/>
              </w:rPr>
            </w:pPr>
          </w:p>
        </w:tc>
        <w:tc>
          <w:tcPr>
            <w:tcW w:w="5835" w:type="dxa"/>
            <w:gridSpan w:val="4"/>
            <w:tcBorders>
              <w:top w:val="single" w:sz="4" w:space="0" w:color="auto"/>
              <w:bottom w:val="nil"/>
            </w:tcBorders>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Eğitim öncesi (n:24)</w:t>
            </w:r>
          </w:p>
        </w:tc>
        <w:tc>
          <w:tcPr>
            <w:tcW w:w="6866" w:type="dxa"/>
            <w:gridSpan w:val="4"/>
            <w:tcBorders>
              <w:top w:val="single" w:sz="4" w:space="0" w:color="auto"/>
              <w:bottom w:val="nil"/>
            </w:tcBorders>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Eğitim sonrası (n:24)</w:t>
            </w:r>
          </w:p>
        </w:tc>
      </w:tr>
      <w:tr w:rsidR="000D1F85" w:rsidTr="00A0439A">
        <w:trPr>
          <w:trHeight w:val="235"/>
        </w:trPr>
        <w:tc>
          <w:tcPr>
            <w:tcW w:w="2120" w:type="dxa"/>
            <w:vMerge/>
            <w:tcBorders>
              <w:bottom w:val="single" w:sz="4" w:space="0" w:color="auto"/>
            </w:tcBorders>
          </w:tcPr>
          <w:p w:rsidR="000D1F85" w:rsidRDefault="000D1F85" w:rsidP="00402F9D">
            <w:pPr>
              <w:rPr>
                <w:rFonts w:ascii="Times New Roman" w:hAnsi="Times New Roman" w:cs="Times New Roman"/>
                <w:sz w:val="24"/>
                <w:szCs w:val="24"/>
              </w:rPr>
            </w:pPr>
          </w:p>
        </w:tc>
        <w:tc>
          <w:tcPr>
            <w:tcW w:w="2124" w:type="dxa"/>
            <w:tcBorders>
              <w:top w:val="nil"/>
              <w:bottom w:val="single" w:sz="4" w:space="0" w:color="auto"/>
            </w:tcBorders>
            <w:vAlign w:val="center"/>
          </w:tcPr>
          <w:p w:rsidR="000D1F85" w:rsidRDefault="000D1F85" w:rsidP="00402F9D">
            <w:pPr>
              <w:jc w:val="center"/>
              <w:rPr>
                <w:rFonts w:ascii="Times New Roman" w:hAnsi="Times New Roman" w:cs="Times New Roman"/>
                <w:sz w:val="24"/>
                <w:szCs w:val="24"/>
              </w:rPr>
            </w:pPr>
            <w:r w:rsidRPr="00DD650F">
              <w:rPr>
                <w:rFonts w:ascii="Times New Roman" w:hAnsi="Times New Roman" w:cs="Times New Roman"/>
                <w:sz w:val="24"/>
                <w:szCs w:val="24"/>
              </w:rPr>
              <w:t>x̄</w:t>
            </w:r>
            <w:r>
              <w:rPr>
                <w:rFonts w:ascii="Times New Roman" w:hAnsi="Times New Roman" w:cs="Times New Roman"/>
                <w:sz w:val="24"/>
                <w:szCs w:val="24"/>
              </w:rPr>
              <w:t>±SS</w:t>
            </w:r>
          </w:p>
        </w:tc>
        <w:tc>
          <w:tcPr>
            <w:tcW w:w="1271" w:type="dxa"/>
            <w:tcBorders>
              <w:top w:val="nil"/>
              <w:bottom w:val="single" w:sz="4" w:space="0" w:color="auto"/>
            </w:tcBorders>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 xml:space="preserve">Alt </w:t>
            </w:r>
          </w:p>
        </w:tc>
        <w:tc>
          <w:tcPr>
            <w:tcW w:w="1132" w:type="dxa"/>
            <w:tcBorders>
              <w:top w:val="nil"/>
              <w:bottom w:val="single" w:sz="4" w:space="0" w:color="auto"/>
            </w:tcBorders>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Üst</w:t>
            </w:r>
          </w:p>
        </w:tc>
        <w:tc>
          <w:tcPr>
            <w:tcW w:w="1308" w:type="dxa"/>
            <w:tcBorders>
              <w:top w:val="nil"/>
              <w:bottom w:val="single" w:sz="4" w:space="0" w:color="auto"/>
            </w:tcBorders>
          </w:tcPr>
          <w:p w:rsidR="000D1F85" w:rsidRDefault="000D1F85" w:rsidP="00402F9D">
            <w:pPr>
              <w:rPr>
                <w:rFonts w:ascii="Times New Roman" w:hAnsi="Times New Roman" w:cs="Times New Roman"/>
                <w:sz w:val="24"/>
                <w:szCs w:val="24"/>
              </w:rPr>
            </w:pPr>
            <w:r>
              <w:rPr>
                <w:rFonts w:ascii="Times New Roman" w:hAnsi="Times New Roman" w:cs="Times New Roman"/>
                <w:sz w:val="24"/>
                <w:szCs w:val="24"/>
              </w:rPr>
              <w:t>Karşılama %’leri</w:t>
            </w:r>
          </w:p>
        </w:tc>
        <w:tc>
          <w:tcPr>
            <w:tcW w:w="2974" w:type="dxa"/>
            <w:tcBorders>
              <w:top w:val="nil"/>
              <w:bottom w:val="single" w:sz="4" w:space="0" w:color="auto"/>
            </w:tcBorders>
            <w:vAlign w:val="center"/>
          </w:tcPr>
          <w:p w:rsidR="000D1F85" w:rsidRDefault="000D1F85" w:rsidP="00402F9D">
            <w:pPr>
              <w:jc w:val="center"/>
              <w:rPr>
                <w:rFonts w:ascii="Times New Roman" w:hAnsi="Times New Roman" w:cs="Times New Roman"/>
                <w:sz w:val="24"/>
                <w:szCs w:val="24"/>
              </w:rPr>
            </w:pPr>
            <w:r w:rsidRPr="00DD650F">
              <w:rPr>
                <w:rFonts w:ascii="Times New Roman" w:hAnsi="Times New Roman" w:cs="Times New Roman"/>
                <w:sz w:val="24"/>
                <w:szCs w:val="24"/>
              </w:rPr>
              <w:t>x̄</w:t>
            </w:r>
            <w:r>
              <w:rPr>
                <w:rFonts w:ascii="Times New Roman" w:hAnsi="Times New Roman" w:cs="Times New Roman"/>
                <w:sz w:val="24"/>
                <w:szCs w:val="24"/>
              </w:rPr>
              <w:t>±SS</w:t>
            </w:r>
          </w:p>
        </w:tc>
        <w:tc>
          <w:tcPr>
            <w:tcW w:w="1128" w:type="dxa"/>
            <w:tcBorders>
              <w:top w:val="nil"/>
              <w:bottom w:val="single" w:sz="4" w:space="0" w:color="auto"/>
            </w:tcBorders>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 xml:space="preserve">Alt </w:t>
            </w:r>
          </w:p>
        </w:tc>
        <w:tc>
          <w:tcPr>
            <w:tcW w:w="1282" w:type="dxa"/>
            <w:tcBorders>
              <w:top w:val="nil"/>
              <w:bottom w:val="single" w:sz="4" w:space="0" w:color="auto"/>
            </w:tcBorders>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Üst</w:t>
            </w:r>
          </w:p>
        </w:tc>
        <w:tc>
          <w:tcPr>
            <w:tcW w:w="1482" w:type="dxa"/>
            <w:tcBorders>
              <w:top w:val="nil"/>
              <w:bottom w:val="single" w:sz="4" w:space="0" w:color="auto"/>
            </w:tcBorders>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Karşılama %’leri</w:t>
            </w:r>
          </w:p>
        </w:tc>
      </w:tr>
      <w:tr w:rsidR="000D1F85" w:rsidTr="00402F9D">
        <w:trPr>
          <w:trHeight w:val="457"/>
        </w:trPr>
        <w:tc>
          <w:tcPr>
            <w:tcW w:w="2120" w:type="dxa"/>
            <w:tcBorders>
              <w:top w:val="single" w:sz="4" w:space="0" w:color="auto"/>
            </w:tcBorders>
            <w:vAlign w:val="center"/>
          </w:tcPr>
          <w:p w:rsidR="000D1F85" w:rsidRDefault="000D1F85" w:rsidP="00402F9D">
            <w:pPr>
              <w:rPr>
                <w:rFonts w:ascii="Times New Roman" w:hAnsi="Times New Roman" w:cs="Times New Roman"/>
                <w:sz w:val="24"/>
                <w:szCs w:val="24"/>
              </w:rPr>
            </w:pPr>
            <w:r>
              <w:rPr>
                <w:rFonts w:ascii="Times New Roman" w:hAnsi="Times New Roman" w:cs="Times New Roman"/>
                <w:sz w:val="24"/>
                <w:szCs w:val="24"/>
              </w:rPr>
              <w:t>Sodyum (mg)</w:t>
            </w:r>
          </w:p>
        </w:tc>
        <w:tc>
          <w:tcPr>
            <w:tcW w:w="2124" w:type="dxa"/>
            <w:tcBorders>
              <w:top w:val="single" w:sz="4" w:space="0" w:color="auto"/>
            </w:tcBorders>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1898.89±650.86</w:t>
            </w:r>
          </w:p>
        </w:tc>
        <w:tc>
          <w:tcPr>
            <w:tcW w:w="1271" w:type="dxa"/>
            <w:tcBorders>
              <w:top w:val="single" w:sz="4" w:space="0" w:color="auto"/>
            </w:tcBorders>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862.5</w:t>
            </w:r>
          </w:p>
        </w:tc>
        <w:tc>
          <w:tcPr>
            <w:tcW w:w="1132" w:type="dxa"/>
            <w:tcBorders>
              <w:top w:val="single" w:sz="4" w:space="0" w:color="auto"/>
            </w:tcBorders>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3119.1</w:t>
            </w:r>
          </w:p>
        </w:tc>
        <w:tc>
          <w:tcPr>
            <w:tcW w:w="1308" w:type="dxa"/>
            <w:tcBorders>
              <w:top w:val="single" w:sz="4" w:space="0" w:color="auto"/>
            </w:tcBorders>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w:t>
            </w:r>
          </w:p>
        </w:tc>
        <w:tc>
          <w:tcPr>
            <w:tcW w:w="2974" w:type="dxa"/>
            <w:tcBorders>
              <w:top w:val="single" w:sz="4" w:space="0" w:color="auto"/>
            </w:tcBorders>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5447.02±15063.81</w:t>
            </w:r>
          </w:p>
        </w:tc>
        <w:tc>
          <w:tcPr>
            <w:tcW w:w="1128" w:type="dxa"/>
            <w:tcBorders>
              <w:top w:val="single" w:sz="4" w:space="0" w:color="auto"/>
            </w:tcBorders>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829.3</w:t>
            </w:r>
          </w:p>
        </w:tc>
        <w:tc>
          <w:tcPr>
            <w:tcW w:w="1282" w:type="dxa"/>
            <w:tcBorders>
              <w:top w:val="single" w:sz="4" w:space="0" w:color="auto"/>
            </w:tcBorders>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76012.2</w:t>
            </w:r>
          </w:p>
        </w:tc>
        <w:tc>
          <w:tcPr>
            <w:tcW w:w="1482" w:type="dxa"/>
            <w:tcBorders>
              <w:top w:val="single" w:sz="4" w:space="0" w:color="auto"/>
            </w:tcBorders>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w:t>
            </w:r>
          </w:p>
        </w:tc>
      </w:tr>
      <w:tr w:rsidR="000D1F85" w:rsidTr="00402F9D">
        <w:trPr>
          <w:trHeight w:val="445"/>
        </w:trPr>
        <w:tc>
          <w:tcPr>
            <w:tcW w:w="2120" w:type="dxa"/>
            <w:vAlign w:val="center"/>
          </w:tcPr>
          <w:p w:rsidR="000D1F85" w:rsidRDefault="000D1F85" w:rsidP="00402F9D">
            <w:pPr>
              <w:rPr>
                <w:rFonts w:ascii="Times New Roman" w:hAnsi="Times New Roman" w:cs="Times New Roman"/>
                <w:sz w:val="24"/>
                <w:szCs w:val="24"/>
              </w:rPr>
            </w:pPr>
            <w:r>
              <w:rPr>
                <w:rFonts w:ascii="Times New Roman" w:hAnsi="Times New Roman" w:cs="Times New Roman"/>
                <w:sz w:val="24"/>
                <w:szCs w:val="24"/>
              </w:rPr>
              <w:t>Potasyum (mg)</w:t>
            </w:r>
          </w:p>
        </w:tc>
        <w:tc>
          <w:tcPr>
            <w:tcW w:w="2124"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1925.29±548.93</w:t>
            </w:r>
          </w:p>
        </w:tc>
        <w:tc>
          <w:tcPr>
            <w:tcW w:w="1271"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1050.9</w:t>
            </w:r>
          </w:p>
        </w:tc>
        <w:tc>
          <w:tcPr>
            <w:tcW w:w="1132"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3247.7</w:t>
            </w:r>
          </w:p>
        </w:tc>
        <w:tc>
          <w:tcPr>
            <w:tcW w:w="1308"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w:t>
            </w:r>
          </w:p>
        </w:tc>
        <w:tc>
          <w:tcPr>
            <w:tcW w:w="2974"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2123.65±822.46</w:t>
            </w:r>
          </w:p>
        </w:tc>
        <w:tc>
          <w:tcPr>
            <w:tcW w:w="1128"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1146.8</w:t>
            </w:r>
          </w:p>
        </w:tc>
        <w:tc>
          <w:tcPr>
            <w:tcW w:w="1282"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4451.9</w:t>
            </w:r>
          </w:p>
        </w:tc>
        <w:tc>
          <w:tcPr>
            <w:tcW w:w="1482"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w:t>
            </w:r>
          </w:p>
        </w:tc>
      </w:tr>
      <w:tr w:rsidR="000D1F85" w:rsidTr="00402F9D">
        <w:trPr>
          <w:trHeight w:val="457"/>
        </w:trPr>
        <w:tc>
          <w:tcPr>
            <w:tcW w:w="2120" w:type="dxa"/>
            <w:vAlign w:val="center"/>
          </w:tcPr>
          <w:p w:rsidR="000D1F85" w:rsidRDefault="000D1F85" w:rsidP="00402F9D">
            <w:pPr>
              <w:rPr>
                <w:rFonts w:ascii="Times New Roman" w:hAnsi="Times New Roman" w:cs="Times New Roman"/>
                <w:sz w:val="24"/>
                <w:szCs w:val="24"/>
              </w:rPr>
            </w:pPr>
            <w:r>
              <w:rPr>
                <w:rFonts w:ascii="Times New Roman" w:hAnsi="Times New Roman" w:cs="Times New Roman"/>
                <w:sz w:val="24"/>
                <w:szCs w:val="24"/>
              </w:rPr>
              <w:t>Kalsiyum (mg)</w:t>
            </w:r>
          </w:p>
        </w:tc>
        <w:tc>
          <w:tcPr>
            <w:tcW w:w="2124"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684.81±275.9</w:t>
            </w:r>
          </w:p>
        </w:tc>
        <w:tc>
          <w:tcPr>
            <w:tcW w:w="1271"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191.5</w:t>
            </w:r>
          </w:p>
        </w:tc>
        <w:tc>
          <w:tcPr>
            <w:tcW w:w="1132"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1241.3</w:t>
            </w:r>
          </w:p>
        </w:tc>
        <w:tc>
          <w:tcPr>
            <w:tcW w:w="1308"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85.6±34.5</w:t>
            </w:r>
          </w:p>
        </w:tc>
        <w:tc>
          <w:tcPr>
            <w:tcW w:w="2974"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789.82±252.49</w:t>
            </w:r>
          </w:p>
        </w:tc>
        <w:tc>
          <w:tcPr>
            <w:tcW w:w="1128"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322.1</w:t>
            </w:r>
          </w:p>
        </w:tc>
        <w:tc>
          <w:tcPr>
            <w:tcW w:w="1282"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1234.4</w:t>
            </w:r>
          </w:p>
        </w:tc>
        <w:tc>
          <w:tcPr>
            <w:tcW w:w="1482"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98.7±31.6</w:t>
            </w:r>
          </w:p>
        </w:tc>
      </w:tr>
      <w:tr w:rsidR="000D1F85" w:rsidTr="00402F9D">
        <w:trPr>
          <w:trHeight w:val="445"/>
        </w:trPr>
        <w:tc>
          <w:tcPr>
            <w:tcW w:w="2120" w:type="dxa"/>
            <w:vAlign w:val="center"/>
          </w:tcPr>
          <w:p w:rsidR="000D1F85" w:rsidRDefault="000D1F85" w:rsidP="00402F9D">
            <w:pPr>
              <w:rPr>
                <w:rFonts w:ascii="Times New Roman" w:hAnsi="Times New Roman" w:cs="Times New Roman"/>
                <w:sz w:val="24"/>
                <w:szCs w:val="24"/>
              </w:rPr>
            </w:pPr>
            <w:r>
              <w:rPr>
                <w:rFonts w:ascii="Times New Roman" w:hAnsi="Times New Roman" w:cs="Times New Roman"/>
                <w:sz w:val="24"/>
                <w:szCs w:val="24"/>
              </w:rPr>
              <w:t>Magnezyum (mg)</w:t>
            </w:r>
          </w:p>
        </w:tc>
        <w:tc>
          <w:tcPr>
            <w:tcW w:w="2124"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188.15±65.29</w:t>
            </w:r>
          </w:p>
        </w:tc>
        <w:tc>
          <w:tcPr>
            <w:tcW w:w="1271"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71.5</w:t>
            </w:r>
          </w:p>
        </w:tc>
        <w:tc>
          <w:tcPr>
            <w:tcW w:w="1132"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321.7</w:t>
            </w:r>
          </w:p>
        </w:tc>
        <w:tc>
          <w:tcPr>
            <w:tcW w:w="1308"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229.4±80.8</w:t>
            </w:r>
          </w:p>
        </w:tc>
        <w:tc>
          <w:tcPr>
            <w:tcW w:w="2974"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203.35±84.14</w:t>
            </w:r>
          </w:p>
        </w:tc>
        <w:tc>
          <w:tcPr>
            <w:tcW w:w="1128"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99.9</w:t>
            </w:r>
          </w:p>
        </w:tc>
        <w:tc>
          <w:tcPr>
            <w:tcW w:w="1282"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444.7</w:t>
            </w:r>
          </w:p>
        </w:tc>
        <w:tc>
          <w:tcPr>
            <w:tcW w:w="1482"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156.4±64.7</w:t>
            </w:r>
          </w:p>
        </w:tc>
      </w:tr>
      <w:tr w:rsidR="000D1F85" w:rsidTr="00402F9D">
        <w:trPr>
          <w:trHeight w:val="445"/>
        </w:trPr>
        <w:tc>
          <w:tcPr>
            <w:tcW w:w="2120" w:type="dxa"/>
            <w:vAlign w:val="center"/>
          </w:tcPr>
          <w:p w:rsidR="000D1F85" w:rsidRDefault="000D1F85" w:rsidP="00402F9D">
            <w:pPr>
              <w:rPr>
                <w:rFonts w:ascii="Times New Roman" w:hAnsi="Times New Roman" w:cs="Times New Roman"/>
                <w:sz w:val="24"/>
                <w:szCs w:val="24"/>
              </w:rPr>
            </w:pPr>
            <w:r>
              <w:rPr>
                <w:rFonts w:ascii="Times New Roman" w:hAnsi="Times New Roman" w:cs="Times New Roman"/>
                <w:sz w:val="24"/>
                <w:szCs w:val="24"/>
              </w:rPr>
              <w:t>Fosfor (mg)</w:t>
            </w:r>
          </w:p>
        </w:tc>
        <w:tc>
          <w:tcPr>
            <w:tcW w:w="2124"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927.83±279.82</w:t>
            </w:r>
          </w:p>
        </w:tc>
        <w:tc>
          <w:tcPr>
            <w:tcW w:w="1271"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525.3</w:t>
            </w:r>
          </w:p>
        </w:tc>
        <w:tc>
          <w:tcPr>
            <w:tcW w:w="1132"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1446.8</w:t>
            </w:r>
          </w:p>
        </w:tc>
        <w:tc>
          <w:tcPr>
            <w:tcW w:w="1308"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185.6±56</w:t>
            </w:r>
          </w:p>
        </w:tc>
        <w:tc>
          <w:tcPr>
            <w:tcW w:w="2974"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1015.35±452.82</w:t>
            </w:r>
          </w:p>
        </w:tc>
        <w:tc>
          <w:tcPr>
            <w:tcW w:w="1128"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412</w:t>
            </w:r>
          </w:p>
        </w:tc>
        <w:tc>
          <w:tcPr>
            <w:tcW w:w="1282"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2624.9</w:t>
            </w:r>
          </w:p>
        </w:tc>
        <w:tc>
          <w:tcPr>
            <w:tcW w:w="1482"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203.1±90.6</w:t>
            </w:r>
          </w:p>
        </w:tc>
      </w:tr>
      <w:tr w:rsidR="000D1F85" w:rsidTr="00402F9D">
        <w:trPr>
          <w:trHeight w:val="457"/>
        </w:trPr>
        <w:tc>
          <w:tcPr>
            <w:tcW w:w="2120" w:type="dxa"/>
            <w:vAlign w:val="center"/>
          </w:tcPr>
          <w:p w:rsidR="000D1F85" w:rsidRDefault="000D1F85" w:rsidP="00402F9D">
            <w:pPr>
              <w:rPr>
                <w:rFonts w:ascii="Times New Roman" w:hAnsi="Times New Roman" w:cs="Times New Roman"/>
                <w:sz w:val="24"/>
                <w:szCs w:val="24"/>
              </w:rPr>
            </w:pPr>
            <w:r>
              <w:rPr>
                <w:rFonts w:ascii="Times New Roman" w:hAnsi="Times New Roman" w:cs="Times New Roman"/>
                <w:sz w:val="24"/>
                <w:szCs w:val="24"/>
              </w:rPr>
              <w:t>Demir (mg)</w:t>
            </w:r>
          </w:p>
        </w:tc>
        <w:tc>
          <w:tcPr>
            <w:tcW w:w="2124"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7.87±5.54</w:t>
            </w:r>
          </w:p>
        </w:tc>
        <w:tc>
          <w:tcPr>
            <w:tcW w:w="1271"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3.4</w:t>
            </w:r>
          </w:p>
        </w:tc>
        <w:tc>
          <w:tcPr>
            <w:tcW w:w="1132"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31.5</w:t>
            </w:r>
          </w:p>
        </w:tc>
        <w:tc>
          <w:tcPr>
            <w:tcW w:w="1308"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78.7±55.4</w:t>
            </w:r>
          </w:p>
        </w:tc>
        <w:tc>
          <w:tcPr>
            <w:tcW w:w="2974"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6.99±2.93</w:t>
            </w:r>
          </w:p>
        </w:tc>
        <w:tc>
          <w:tcPr>
            <w:tcW w:w="1128"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2.9</w:t>
            </w:r>
          </w:p>
        </w:tc>
        <w:tc>
          <w:tcPr>
            <w:tcW w:w="1282"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13.4</w:t>
            </w:r>
          </w:p>
        </w:tc>
        <w:tc>
          <w:tcPr>
            <w:tcW w:w="1482"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70±29.4</w:t>
            </w:r>
          </w:p>
        </w:tc>
      </w:tr>
      <w:tr w:rsidR="000D1F85" w:rsidTr="00402F9D">
        <w:trPr>
          <w:trHeight w:val="445"/>
        </w:trPr>
        <w:tc>
          <w:tcPr>
            <w:tcW w:w="2120" w:type="dxa"/>
            <w:vAlign w:val="center"/>
          </w:tcPr>
          <w:p w:rsidR="000D1F85" w:rsidRDefault="000D1F85" w:rsidP="00402F9D">
            <w:pPr>
              <w:rPr>
                <w:rFonts w:ascii="Times New Roman" w:hAnsi="Times New Roman" w:cs="Times New Roman"/>
                <w:sz w:val="24"/>
                <w:szCs w:val="24"/>
              </w:rPr>
            </w:pPr>
            <w:r>
              <w:rPr>
                <w:rFonts w:ascii="Times New Roman" w:hAnsi="Times New Roman" w:cs="Times New Roman"/>
                <w:sz w:val="24"/>
                <w:szCs w:val="24"/>
              </w:rPr>
              <w:t>Çinko (mg)</w:t>
            </w:r>
          </w:p>
        </w:tc>
        <w:tc>
          <w:tcPr>
            <w:tcW w:w="2124"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7.43±2.68</w:t>
            </w:r>
          </w:p>
        </w:tc>
        <w:tc>
          <w:tcPr>
            <w:tcW w:w="1271"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2.9</w:t>
            </w:r>
          </w:p>
        </w:tc>
        <w:tc>
          <w:tcPr>
            <w:tcW w:w="1132"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13.2</w:t>
            </w:r>
          </w:p>
        </w:tc>
        <w:tc>
          <w:tcPr>
            <w:tcW w:w="1308"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148.7±53.5</w:t>
            </w:r>
          </w:p>
        </w:tc>
        <w:tc>
          <w:tcPr>
            <w:tcW w:w="2974"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6.94±2.3</w:t>
            </w:r>
          </w:p>
        </w:tc>
        <w:tc>
          <w:tcPr>
            <w:tcW w:w="1128"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2.7</w:t>
            </w:r>
          </w:p>
        </w:tc>
        <w:tc>
          <w:tcPr>
            <w:tcW w:w="1282"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11.7</w:t>
            </w:r>
          </w:p>
        </w:tc>
        <w:tc>
          <w:tcPr>
            <w:tcW w:w="1482"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134±52.7</w:t>
            </w:r>
          </w:p>
        </w:tc>
      </w:tr>
      <w:tr w:rsidR="000D1F85" w:rsidTr="00402F9D">
        <w:trPr>
          <w:trHeight w:val="457"/>
        </w:trPr>
        <w:tc>
          <w:tcPr>
            <w:tcW w:w="2120" w:type="dxa"/>
            <w:vAlign w:val="center"/>
          </w:tcPr>
          <w:p w:rsidR="000D1F85" w:rsidRDefault="000D1F85" w:rsidP="00402F9D">
            <w:pPr>
              <w:rPr>
                <w:rFonts w:ascii="Times New Roman" w:hAnsi="Times New Roman" w:cs="Times New Roman"/>
                <w:sz w:val="24"/>
                <w:szCs w:val="24"/>
              </w:rPr>
            </w:pPr>
            <w:r>
              <w:rPr>
                <w:rFonts w:ascii="Times New Roman" w:hAnsi="Times New Roman" w:cs="Times New Roman"/>
                <w:sz w:val="24"/>
                <w:szCs w:val="24"/>
              </w:rPr>
              <w:t>İyot (mcg)</w:t>
            </w:r>
          </w:p>
        </w:tc>
        <w:tc>
          <w:tcPr>
            <w:tcW w:w="2124"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111.39±45.38</w:t>
            </w:r>
          </w:p>
        </w:tc>
        <w:tc>
          <w:tcPr>
            <w:tcW w:w="1271"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45.8</w:t>
            </w:r>
          </w:p>
        </w:tc>
        <w:tc>
          <w:tcPr>
            <w:tcW w:w="1132"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216.8</w:t>
            </w:r>
          </w:p>
        </w:tc>
        <w:tc>
          <w:tcPr>
            <w:tcW w:w="1308"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123.8±50.4</w:t>
            </w:r>
          </w:p>
        </w:tc>
        <w:tc>
          <w:tcPr>
            <w:tcW w:w="2974"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128.92±67.82</w:t>
            </w:r>
          </w:p>
        </w:tc>
        <w:tc>
          <w:tcPr>
            <w:tcW w:w="1128"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34.1</w:t>
            </w:r>
          </w:p>
        </w:tc>
        <w:tc>
          <w:tcPr>
            <w:tcW w:w="1282"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352.1</w:t>
            </w:r>
          </w:p>
        </w:tc>
        <w:tc>
          <w:tcPr>
            <w:tcW w:w="1482"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143.2±75.4</w:t>
            </w:r>
          </w:p>
        </w:tc>
      </w:tr>
      <w:tr w:rsidR="000D1F85" w:rsidTr="00402F9D">
        <w:trPr>
          <w:trHeight w:val="445"/>
        </w:trPr>
        <w:tc>
          <w:tcPr>
            <w:tcW w:w="2120" w:type="dxa"/>
            <w:vAlign w:val="center"/>
          </w:tcPr>
          <w:p w:rsidR="000D1F85" w:rsidRDefault="000D1F85" w:rsidP="00402F9D">
            <w:pPr>
              <w:rPr>
                <w:rFonts w:ascii="Times New Roman" w:hAnsi="Times New Roman" w:cs="Times New Roman"/>
                <w:sz w:val="24"/>
                <w:szCs w:val="24"/>
              </w:rPr>
            </w:pPr>
            <w:r>
              <w:rPr>
                <w:rFonts w:ascii="Times New Roman" w:hAnsi="Times New Roman" w:cs="Times New Roman"/>
                <w:sz w:val="24"/>
                <w:szCs w:val="24"/>
              </w:rPr>
              <w:t>Flor (mcg)</w:t>
            </w:r>
          </w:p>
        </w:tc>
        <w:tc>
          <w:tcPr>
            <w:tcW w:w="2124"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298.04±116.92</w:t>
            </w:r>
          </w:p>
        </w:tc>
        <w:tc>
          <w:tcPr>
            <w:tcW w:w="1271"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117.7</w:t>
            </w:r>
          </w:p>
        </w:tc>
        <w:tc>
          <w:tcPr>
            <w:tcW w:w="1132"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637</w:t>
            </w:r>
          </w:p>
        </w:tc>
        <w:tc>
          <w:tcPr>
            <w:tcW w:w="1308"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29.8±11.7</w:t>
            </w:r>
          </w:p>
        </w:tc>
        <w:tc>
          <w:tcPr>
            <w:tcW w:w="2974"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308.86±87.61</w:t>
            </w:r>
          </w:p>
        </w:tc>
        <w:tc>
          <w:tcPr>
            <w:tcW w:w="1128"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123.7</w:t>
            </w:r>
          </w:p>
        </w:tc>
        <w:tc>
          <w:tcPr>
            <w:tcW w:w="1282"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484.9</w:t>
            </w:r>
          </w:p>
        </w:tc>
        <w:tc>
          <w:tcPr>
            <w:tcW w:w="1482"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30.9±8.8</w:t>
            </w:r>
          </w:p>
        </w:tc>
      </w:tr>
      <w:tr w:rsidR="000D1F85" w:rsidTr="00402F9D">
        <w:trPr>
          <w:trHeight w:val="445"/>
        </w:trPr>
        <w:tc>
          <w:tcPr>
            <w:tcW w:w="2120" w:type="dxa"/>
            <w:vAlign w:val="center"/>
          </w:tcPr>
          <w:p w:rsidR="000D1F85" w:rsidRDefault="000D1F85" w:rsidP="00402F9D">
            <w:pPr>
              <w:rPr>
                <w:rFonts w:ascii="Times New Roman" w:hAnsi="Times New Roman" w:cs="Times New Roman"/>
                <w:sz w:val="24"/>
                <w:szCs w:val="24"/>
              </w:rPr>
            </w:pPr>
            <w:r>
              <w:rPr>
                <w:rFonts w:ascii="Times New Roman" w:hAnsi="Times New Roman" w:cs="Times New Roman"/>
                <w:sz w:val="24"/>
                <w:szCs w:val="24"/>
              </w:rPr>
              <w:t>Manganez (mg)</w:t>
            </w:r>
          </w:p>
        </w:tc>
        <w:tc>
          <w:tcPr>
            <w:tcW w:w="2124"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1.87±1.24</w:t>
            </w:r>
          </w:p>
        </w:tc>
        <w:tc>
          <w:tcPr>
            <w:tcW w:w="1271"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0.5</w:t>
            </w:r>
          </w:p>
        </w:tc>
        <w:tc>
          <w:tcPr>
            <w:tcW w:w="1132"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6.2</w:t>
            </w:r>
          </w:p>
        </w:tc>
        <w:tc>
          <w:tcPr>
            <w:tcW w:w="1308"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125±82.5</w:t>
            </w:r>
          </w:p>
        </w:tc>
        <w:tc>
          <w:tcPr>
            <w:tcW w:w="2974"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1.72±0.78</w:t>
            </w:r>
          </w:p>
        </w:tc>
        <w:tc>
          <w:tcPr>
            <w:tcW w:w="1128"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0.3</w:t>
            </w:r>
          </w:p>
        </w:tc>
        <w:tc>
          <w:tcPr>
            <w:tcW w:w="1282"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3.9</w:t>
            </w:r>
          </w:p>
        </w:tc>
        <w:tc>
          <w:tcPr>
            <w:tcW w:w="1482"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114.7±52</w:t>
            </w:r>
          </w:p>
        </w:tc>
      </w:tr>
      <w:tr w:rsidR="000D1F85" w:rsidTr="00402F9D">
        <w:trPr>
          <w:trHeight w:val="445"/>
        </w:trPr>
        <w:tc>
          <w:tcPr>
            <w:tcW w:w="2120" w:type="dxa"/>
            <w:vAlign w:val="center"/>
          </w:tcPr>
          <w:p w:rsidR="000D1F85" w:rsidRDefault="000D1F85" w:rsidP="00402F9D">
            <w:pPr>
              <w:rPr>
                <w:rFonts w:ascii="Times New Roman" w:hAnsi="Times New Roman" w:cs="Times New Roman"/>
                <w:sz w:val="24"/>
                <w:szCs w:val="24"/>
              </w:rPr>
            </w:pPr>
            <w:r>
              <w:rPr>
                <w:rFonts w:ascii="Times New Roman" w:hAnsi="Times New Roman" w:cs="Times New Roman"/>
                <w:sz w:val="24"/>
                <w:szCs w:val="24"/>
              </w:rPr>
              <w:t>Bakır (mg)</w:t>
            </w:r>
          </w:p>
        </w:tc>
        <w:tc>
          <w:tcPr>
            <w:tcW w:w="2124"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0.95±0.41</w:t>
            </w:r>
          </w:p>
        </w:tc>
        <w:tc>
          <w:tcPr>
            <w:tcW w:w="1271"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0.5</w:t>
            </w:r>
          </w:p>
        </w:tc>
        <w:tc>
          <w:tcPr>
            <w:tcW w:w="1132"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1.8</w:t>
            </w:r>
          </w:p>
        </w:tc>
        <w:tc>
          <w:tcPr>
            <w:tcW w:w="1308"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215.9±92.7</w:t>
            </w:r>
          </w:p>
        </w:tc>
        <w:tc>
          <w:tcPr>
            <w:tcW w:w="2974"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0.97±0.62</w:t>
            </w:r>
          </w:p>
        </w:tc>
        <w:tc>
          <w:tcPr>
            <w:tcW w:w="1128"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0.4</w:t>
            </w:r>
          </w:p>
        </w:tc>
        <w:tc>
          <w:tcPr>
            <w:tcW w:w="1282"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3</w:t>
            </w:r>
          </w:p>
        </w:tc>
        <w:tc>
          <w:tcPr>
            <w:tcW w:w="1482"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255.7±196</w:t>
            </w:r>
          </w:p>
        </w:tc>
      </w:tr>
      <w:tr w:rsidR="000D1F85" w:rsidTr="00402F9D">
        <w:trPr>
          <w:trHeight w:val="445"/>
        </w:trPr>
        <w:tc>
          <w:tcPr>
            <w:tcW w:w="2120" w:type="dxa"/>
            <w:vAlign w:val="center"/>
          </w:tcPr>
          <w:p w:rsidR="000D1F85" w:rsidRDefault="000D1F85" w:rsidP="00402F9D">
            <w:pPr>
              <w:rPr>
                <w:rFonts w:ascii="Times New Roman" w:hAnsi="Times New Roman" w:cs="Times New Roman"/>
                <w:sz w:val="24"/>
                <w:szCs w:val="24"/>
              </w:rPr>
            </w:pPr>
            <w:r>
              <w:rPr>
                <w:rFonts w:ascii="Times New Roman" w:hAnsi="Times New Roman" w:cs="Times New Roman"/>
                <w:sz w:val="24"/>
                <w:szCs w:val="24"/>
              </w:rPr>
              <w:t>Selenyum (mcg)</w:t>
            </w:r>
          </w:p>
        </w:tc>
        <w:tc>
          <w:tcPr>
            <w:tcW w:w="2124"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5±4.48</w:t>
            </w:r>
          </w:p>
        </w:tc>
        <w:tc>
          <w:tcPr>
            <w:tcW w:w="1271"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0</w:t>
            </w:r>
          </w:p>
        </w:tc>
        <w:tc>
          <w:tcPr>
            <w:tcW w:w="1132"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15</w:t>
            </w:r>
          </w:p>
        </w:tc>
        <w:tc>
          <w:tcPr>
            <w:tcW w:w="1308"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16.7±14.9</w:t>
            </w:r>
          </w:p>
        </w:tc>
        <w:tc>
          <w:tcPr>
            <w:tcW w:w="2974"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5.31±4.62</w:t>
            </w:r>
          </w:p>
        </w:tc>
        <w:tc>
          <w:tcPr>
            <w:tcW w:w="1128"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0</w:t>
            </w:r>
          </w:p>
        </w:tc>
        <w:tc>
          <w:tcPr>
            <w:tcW w:w="1282"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15</w:t>
            </w:r>
          </w:p>
        </w:tc>
        <w:tc>
          <w:tcPr>
            <w:tcW w:w="1482"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17.7±15.4</w:t>
            </w:r>
          </w:p>
        </w:tc>
      </w:tr>
      <w:tr w:rsidR="000D1F85" w:rsidTr="00402F9D">
        <w:trPr>
          <w:trHeight w:val="445"/>
        </w:trPr>
        <w:tc>
          <w:tcPr>
            <w:tcW w:w="2120" w:type="dxa"/>
            <w:vAlign w:val="center"/>
          </w:tcPr>
          <w:p w:rsidR="000D1F85" w:rsidRDefault="000D1F85" w:rsidP="00402F9D">
            <w:pPr>
              <w:rPr>
                <w:rFonts w:ascii="Times New Roman" w:hAnsi="Times New Roman" w:cs="Times New Roman"/>
                <w:sz w:val="24"/>
                <w:szCs w:val="24"/>
              </w:rPr>
            </w:pPr>
            <w:r>
              <w:rPr>
                <w:rFonts w:ascii="Times New Roman" w:hAnsi="Times New Roman" w:cs="Times New Roman"/>
                <w:sz w:val="24"/>
                <w:szCs w:val="24"/>
              </w:rPr>
              <w:t>Krom (mcg)</w:t>
            </w:r>
          </w:p>
        </w:tc>
        <w:tc>
          <w:tcPr>
            <w:tcW w:w="2124"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0</w:t>
            </w:r>
          </w:p>
        </w:tc>
        <w:tc>
          <w:tcPr>
            <w:tcW w:w="1271"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0</w:t>
            </w:r>
          </w:p>
        </w:tc>
        <w:tc>
          <w:tcPr>
            <w:tcW w:w="1132"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0</w:t>
            </w:r>
          </w:p>
        </w:tc>
        <w:tc>
          <w:tcPr>
            <w:tcW w:w="1308"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0</w:t>
            </w:r>
          </w:p>
        </w:tc>
        <w:tc>
          <w:tcPr>
            <w:tcW w:w="2974"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0</w:t>
            </w:r>
          </w:p>
        </w:tc>
        <w:tc>
          <w:tcPr>
            <w:tcW w:w="1128"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0</w:t>
            </w:r>
          </w:p>
        </w:tc>
        <w:tc>
          <w:tcPr>
            <w:tcW w:w="1282"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0</w:t>
            </w:r>
          </w:p>
        </w:tc>
        <w:tc>
          <w:tcPr>
            <w:tcW w:w="1482" w:type="dxa"/>
            <w:vAlign w:val="center"/>
          </w:tcPr>
          <w:p w:rsidR="000D1F85" w:rsidRDefault="000D1F85" w:rsidP="00402F9D">
            <w:pPr>
              <w:jc w:val="center"/>
              <w:rPr>
                <w:rFonts w:ascii="Times New Roman" w:hAnsi="Times New Roman" w:cs="Times New Roman"/>
                <w:sz w:val="24"/>
                <w:szCs w:val="24"/>
              </w:rPr>
            </w:pPr>
            <w:r>
              <w:rPr>
                <w:rFonts w:ascii="Times New Roman" w:hAnsi="Times New Roman" w:cs="Times New Roman"/>
                <w:sz w:val="24"/>
                <w:szCs w:val="24"/>
              </w:rPr>
              <w:t>0</w:t>
            </w:r>
          </w:p>
        </w:tc>
      </w:tr>
    </w:tbl>
    <w:p w:rsidR="00402F9D" w:rsidRDefault="00402F9D" w:rsidP="00402F9D">
      <w:pPr>
        <w:spacing w:line="360" w:lineRule="auto"/>
        <w:jc w:val="both"/>
        <w:rPr>
          <w:rFonts w:ascii="Times New Roman" w:hAnsi="Times New Roman" w:cs="Times New Roman"/>
          <w:sz w:val="24"/>
          <w:szCs w:val="24"/>
        </w:rPr>
      </w:pPr>
    </w:p>
    <w:p w:rsidR="00402F9D" w:rsidRDefault="00402F9D" w:rsidP="00402F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Araştırmaya katılan çocukların günlük olarak aldıkları minerallerin alımları eğitim öncesi ve eğitim sonrası değerleri tablo 19’da görülmektedir.  Tablo 20’de ise sadece sodyum mineralinin istatistiksel olarak anlamlı bir farklılığa neden olduğunu görmekteyiz. Bunun yanı sıra Türkiye’ye Özgü Beslenme Rehberine göre 4-6 yaş grubunun alması gereken güvenilir alımlarının yüzdeleri de tabloda verilmiştir. </w:t>
      </w:r>
    </w:p>
    <w:p w:rsidR="0001158D" w:rsidRDefault="0001158D" w:rsidP="00C51579">
      <w:pPr>
        <w:spacing w:line="360" w:lineRule="auto"/>
        <w:jc w:val="both"/>
        <w:rPr>
          <w:rFonts w:ascii="Times New Roman" w:hAnsi="Times New Roman" w:cs="Times New Roman"/>
          <w:sz w:val="24"/>
          <w:szCs w:val="24"/>
        </w:rPr>
        <w:sectPr w:rsidR="0001158D" w:rsidSect="00DD582B">
          <w:pgSz w:w="16838" w:h="11906" w:orient="landscape"/>
          <w:pgMar w:top="1417" w:right="1417" w:bottom="1417" w:left="1417" w:header="708" w:footer="708" w:gutter="0"/>
          <w:cols w:space="708"/>
          <w:docGrid w:linePitch="360"/>
        </w:sectPr>
      </w:pPr>
    </w:p>
    <w:p w:rsidR="00402F9D" w:rsidRDefault="00402F9D" w:rsidP="00402F9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Sodyum ve potasyum minerallerinin Türkiye’ye Özgü Beslenme Rehberine göre güvenilir alımları bulunmamaktadır. Ancak Ayşe Baysal sodyum minerali için 500-2400 mg aralığında, potasyum içinde 2-4 gr aralığında olması gerektiğini ifade etmiştir (3). Ayşe Baysal’ın referans değerlerine göre; sodyum minerali eğitim öncesi aralıktayken eğitim sonrası aralığın çok üzerinde bir değere sahiptir. Bu değişim istatistiksel olarak anlamlı bir farklılığa neden olmuştur. Potasyum minerali ise eğitim öncesi istenilen aralığın biraz altındayken eğitim sonrası aralığın içerisindedir.</w:t>
      </w:r>
    </w:p>
    <w:p w:rsidR="00402F9D" w:rsidRDefault="00402F9D" w:rsidP="00402F9D">
      <w:pPr>
        <w:spacing w:line="360" w:lineRule="auto"/>
        <w:jc w:val="both"/>
        <w:rPr>
          <w:rFonts w:ascii="Times New Roman" w:hAnsi="Times New Roman" w:cs="Times New Roman"/>
          <w:sz w:val="24"/>
          <w:szCs w:val="24"/>
        </w:rPr>
      </w:pPr>
      <w:r>
        <w:rPr>
          <w:rFonts w:ascii="Times New Roman" w:hAnsi="Times New Roman" w:cs="Times New Roman"/>
          <w:sz w:val="24"/>
          <w:szCs w:val="24"/>
        </w:rPr>
        <w:t>Eğitim öncesi Kalsiyum mineralinin güvenilir alım düzeyine göre ortalama karşılama yüzdesi 85.6±34.5, Demir mineralinin günlük alımının güvenilir alım düzeyindeki ortalama karşılaması %78.7±55.4, İyot mineralinin ortalama karşılama yüzdeleri 123.8±50.4 ve Manganez mineralinin ortalama karşılama yüzdesi 125±82.5</w:t>
      </w:r>
      <w:r w:rsidR="00C16B92">
        <w:rPr>
          <w:rFonts w:ascii="Times New Roman" w:hAnsi="Times New Roman" w:cs="Times New Roman"/>
          <w:sz w:val="24"/>
          <w:szCs w:val="24"/>
        </w:rPr>
        <w:t>’dir</w:t>
      </w:r>
      <w:r>
        <w:rPr>
          <w:rFonts w:ascii="Times New Roman" w:hAnsi="Times New Roman" w:cs="Times New Roman"/>
          <w:sz w:val="24"/>
          <w:szCs w:val="24"/>
        </w:rPr>
        <w:t>. Flor minerali ve Selenyum minerallerin ortalama karşılama yüzdeleri sırasıyl</w:t>
      </w:r>
      <w:r w:rsidR="00C16B92">
        <w:rPr>
          <w:rFonts w:ascii="Times New Roman" w:hAnsi="Times New Roman" w:cs="Times New Roman"/>
          <w:sz w:val="24"/>
          <w:szCs w:val="24"/>
        </w:rPr>
        <w:t xml:space="preserve">a %29.8±11.7 ve %16.7±14.9’dur. </w:t>
      </w:r>
      <w:r>
        <w:rPr>
          <w:rFonts w:ascii="Times New Roman" w:hAnsi="Times New Roman" w:cs="Times New Roman"/>
          <w:sz w:val="24"/>
          <w:szCs w:val="24"/>
        </w:rPr>
        <w:t xml:space="preserve">Magnezyum mineralinin ortalama karşılaması %229.4±80.8, Fosfor mineralinin ortalama karşılama yüzdesi 185.6±56, çinko mineralinin karşılaması %148.7±53.5 ve bakır mineralinin ise ortalama olarak karşılama yüzdeleri 215.9±92.7’dir. </w:t>
      </w:r>
    </w:p>
    <w:p w:rsidR="00402F9D" w:rsidRPr="00C14BDB" w:rsidRDefault="00402F9D" w:rsidP="00402F9D">
      <w:pPr>
        <w:spacing w:line="360" w:lineRule="auto"/>
        <w:jc w:val="both"/>
        <w:rPr>
          <w:rFonts w:ascii="Times New Roman" w:hAnsi="Times New Roman" w:cs="Times New Roman"/>
        </w:rPr>
      </w:pPr>
      <w:r>
        <w:rPr>
          <w:rFonts w:ascii="Times New Roman" w:hAnsi="Times New Roman" w:cs="Times New Roman"/>
          <w:sz w:val="24"/>
          <w:szCs w:val="24"/>
        </w:rPr>
        <w:t>Eğitim sonrası günlük alımlarının güvenilir alıma karşılaştırıldıklarında Flor minerali ve Selenyum minerallerin ortalama karşılama yüzdeleri sırasıyla %30.9±8.8 ve %17.7±15.4’tür. Kalsiyum mineralinin güvenilir alım düzeyine göre ortalama karşılama yüzdesi 98.7±31.6, Demir mineralinin günlük alımının güvenilir alım düzeyindeki ortalama karşılaması %70±29.4 ve Manganez mineralinin ortalama karşılama yüzdesi 114.7±52</w:t>
      </w:r>
      <w:r w:rsidR="00901A7B">
        <w:rPr>
          <w:rFonts w:ascii="Times New Roman" w:hAnsi="Times New Roman" w:cs="Times New Roman"/>
          <w:sz w:val="24"/>
          <w:szCs w:val="24"/>
        </w:rPr>
        <w:t>’dir.</w:t>
      </w:r>
      <w:r>
        <w:rPr>
          <w:rFonts w:ascii="Times New Roman" w:hAnsi="Times New Roman" w:cs="Times New Roman"/>
          <w:sz w:val="24"/>
          <w:szCs w:val="24"/>
        </w:rPr>
        <w:t xml:space="preserve"> Magnezyum mineralinin ortalama karşılaması %156.4±64.7, Fosfor mineralinin ortalama karşılama yüzdesi 203.1±90.6, çinko mineralinin karşılaması %134±52.7, İyot mineralinin ortalama karşılama yüzdeleri 143.2±75.4 ve bakır mineralinin ise ortalama olarak karşılama yüzdeleri 255.7±196’dır. Eğitim öncesi ve eğitim sonrası genel olarak ortalama karşılama yüzdeleri benzer değerlere sahiptir. </w:t>
      </w:r>
      <w:r w:rsidR="00C16B92">
        <w:rPr>
          <w:rFonts w:ascii="Times New Roman" w:hAnsi="Times New Roman" w:cs="Times New Roman"/>
          <w:sz w:val="24"/>
          <w:szCs w:val="24"/>
        </w:rPr>
        <w:t>İyot</w:t>
      </w:r>
      <w:r>
        <w:rPr>
          <w:rFonts w:ascii="Times New Roman" w:hAnsi="Times New Roman" w:cs="Times New Roman"/>
          <w:sz w:val="24"/>
          <w:szCs w:val="24"/>
        </w:rPr>
        <w:t xml:space="preserve"> mineralinin karşılama yüzdesi</w:t>
      </w:r>
      <w:r w:rsidR="00C16B92">
        <w:rPr>
          <w:rFonts w:ascii="Times New Roman" w:hAnsi="Times New Roman" w:cs="Times New Roman"/>
          <w:sz w:val="24"/>
          <w:szCs w:val="24"/>
        </w:rPr>
        <w:t>ndeki</w:t>
      </w:r>
      <w:r>
        <w:rPr>
          <w:rFonts w:ascii="Times New Roman" w:hAnsi="Times New Roman" w:cs="Times New Roman"/>
          <w:sz w:val="24"/>
          <w:szCs w:val="24"/>
        </w:rPr>
        <w:t xml:space="preserve"> </w:t>
      </w:r>
      <w:r w:rsidR="00901A7B">
        <w:rPr>
          <w:rFonts w:ascii="Times New Roman" w:hAnsi="Times New Roman" w:cs="Times New Roman"/>
          <w:sz w:val="24"/>
          <w:szCs w:val="24"/>
        </w:rPr>
        <w:t>değişim</w:t>
      </w:r>
      <w:r>
        <w:rPr>
          <w:rFonts w:ascii="Times New Roman" w:hAnsi="Times New Roman" w:cs="Times New Roman"/>
          <w:sz w:val="24"/>
          <w:szCs w:val="24"/>
        </w:rPr>
        <w:t xml:space="preserve"> istatistiksel olarak bir farklılığa neden olmamıştır.</w:t>
      </w:r>
    </w:p>
    <w:p w:rsidR="000D1F85" w:rsidRDefault="000D1F85" w:rsidP="00C51579">
      <w:pPr>
        <w:spacing w:line="360" w:lineRule="auto"/>
        <w:jc w:val="both"/>
        <w:rPr>
          <w:rFonts w:ascii="Times New Roman" w:hAnsi="Times New Roman" w:cs="Times New Roman"/>
          <w:sz w:val="24"/>
          <w:szCs w:val="24"/>
        </w:rPr>
        <w:sectPr w:rsidR="000D1F85" w:rsidSect="0001158D">
          <w:pgSz w:w="11906" w:h="16838"/>
          <w:pgMar w:top="1417" w:right="1417" w:bottom="1417" w:left="1417" w:header="708" w:footer="708" w:gutter="0"/>
          <w:cols w:space="708"/>
          <w:docGrid w:linePitch="360"/>
        </w:sectPr>
      </w:pPr>
    </w:p>
    <w:p w:rsidR="0086536C" w:rsidRPr="00FB07C7" w:rsidRDefault="00D634B8" w:rsidP="00776105">
      <w:pPr>
        <w:jc w:val="both"/>
        <w:rPr>
          <w:rFonts w:ascii="Times New Roman" w:hAnsi="Times New Roman" w:cs="Times New Roman"/>
          <w:b/>
          <w:sz w:val="24"/>
          <w:szCs w:val="24"/>
        </w:rPr>
      </w:pPr>
      <w:r w:rsidRPr="00FB07C7">
        <w:rPr>
          <w:rFonts w:ascii="Times New Roman" w:hAnsi="Times New Roman" w:cs="Times New Roman"/>
          <w:b/>
          <w:sz w:val="24"/>
          <w:szCs w:val="24"/>
        </w:rPr>
        <w:lastRenderedPageBreak/>
        <w:t xml:space="preserve">Tablo </w:t>
      </w:r>
      <w:r w:rsidR="00A85A78">
        <w:rPr>
          <w:rFonts w:ascii="Times New Roman" w:hAnsi="Times New Roman" w:cs="Times New Roman"/>
          <w:b/>
          <w:sz w:val="24"/>
          <w:szCs w:val="24"/>
        </w:rPr>
        <w:t>4.</w:t>
      </w:r>
      <w:r w:rsidRPr="00FB07C7">
        <w:rPr>
          <w:rFonts w:ascii="Times New Roman" w:hAnsi="Times New Roman" w:cs="Times New Roman"/>
          <w:b/>
          <w:sz w:val="24"/>
          <w:szCs w:val="24"/>
        </w:rPr>
        <w:t>20</w:t>
      </w:r>
      <w:r w:rsidR="00D02EA5" w:rsidRPr="00FB07C7">
        <w:rPr>
          <w:rFonts w:ascii="Times New Roman" w:hAnsi="Times New Roman" w:cs="Times New Roman"/>
          <w:b/>
          <w:sz w:val="24"/>
          <w:szCs w:val="24"/>
        </w:rPr>
        <w:t>: A</w:t>
      </w:r>
      <w:r w:rsidR="0086536C" w:rsidRPr="00FB07C7">
        <w:rPr>
          <w:rFonts w:ascii="Times New Roman" w:hAnsi="Times New Roman" w:cs="Times New Roman"/>
          <w:b/>
          <w:sz w:val="24"/>
          <w:szCs w:val="24"/>
        </w:rPr>
        <w:t>raştırmaya katılan çocukların eğitim öncesi ve eğitim sonrası günlük mineral alımlarının karşılaştırılması</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2"/>
        <w:gridCol w:w="2332"/>
        <w:gridCol w:w="2332"/>
        <w:gridCol w:w="2332"/>
        <w:gridCol w:w="2333"/>
        <w:gridCol w:w="2333"/>
      </w:tblGrid>
      <w:tr w:rsidR="0086536C" w:rsidTr="00A0439A">
        <w:tc>
          <w:tcPr>
            <w:tcW w:w="2332" w:type="dxa"/>
            <w:vMerge w:val="restart"/>
            <w:tcBorders>
              <w:top w:val="single" w:sz="4" w:space="0" w:color="auto"/>
              <w:bottom w:val="single" w:sz="4" w:space="0" w:color="auto"/>
            </w:tcBorders>
            <w:vAlign w:val="center"/>
          </w:tcPr>
          <w:p w:rsidR="0086536C" w:rsidRDefault="0086536C" w:rsidP="0086536C">
            <w:pPr>
              <w:jc w:val="center"/>
              <w:rPr>
                <w:rFonts w:ascii="Times New Roman" w:hAnsi="Times New Roman" w:cs="Times New Roman"/>
                <w:sz w:val="24"/>
                <w:szCs w:val="24"/>
              </w:rPr>
            </w:pPr>
          </w:p>
        </w:tc>
        <w:tc>
          <w:tcPr>
            <w:tcW w:w="11662" w:type="dxa"/>
            <w:gridSpan w:val="5"/>
            <w:tcBorders>
              <w:top w:val="single" w:sz="4" w:space="0" w:color="auto"/>
              <w:bottom w:val="nil"/>
            </w:tcBorders>
            <w:vAlign w:val="center"/>
          </w:tcPr>
          <w:p w:rsidR="0086536C" w:rsidRDefault="0086536C" w:rsidP="0086536C">
            <w:pPr>
              <w:jc w:val="center"/>
              <w:rPr>
                <w:rFonts w:ascii="Times New Roman" w:hAnsi="Times New Roman" w:cs="Times New Roman"/>
                <w:sz w:val="24"/>
                <w:szCs w:val="24"/>
              </w:rPr>
            </w:pPr>
            <w:r>
              <w:rPr>
                <w:rFonts w:ascii="Times New Roman" w:hAnsi="Times New Roman" w:cs="Times New Roman"/>
                <w:sz w:val="24"/>
                <w:szCs w:val="24"/>
              </w:rPr>
              <w:t>n:24</w:t>
            </w:r>
          </w:p>
        </w:tc>
      </w:tr>
      <w:tr w:rsidR="0086536C" w:rsidTr="00A0439A">
        <w:tc>
          <w:tcPr>
            <w:tcW w:w="2332" w:type="dxa"/>
            <w:vMerge/>
            <w:tcBorders>
              <w:top w:val="single" w:sz="4" w:space="0" w:color="auto"/>
              <w:bottom w:val="single" w:sz="4" w:space="0" w:color="auto"/>
            </w:tcBorders>
            <w:vAlign w:val="center"/>
          </w:tcPr>
          <w:p w:rsidR="0086536C" w:rsidRDefault="0086536C" w:rsidP="0086536C">
            <w:pPr>
              <w:jc w:val="center"/>
              <w:rPr>
                <w:rFonts w:ascii="Times New Roman" w:hAnsi="Times New Roman" w:cs="Times New Roman"/>
                <w:sz w:val="24"/>
                <w:szCs w:val="24"/>
              </w:rPr>
            </w:pPr>
          </w:p>
        </w:tc>
        <w:tc>
          <w:tcPr>
            <w:tcW w:w="2332" w:type="dxa"/>
            <w:tcBorders>
              <w:top w:val="nil"/>
              <w:bottom w:val="single" w:sz="4" w:space="0" w:color="auto"/>
            </w:tcBorders>
            <w:vAlign w:val="center"/>
          </w:tcPr>
          <w:p w:rsidR="0086536C" w:rsidRDefault="0086536C" w:rsidP="0086536C">
            <w:pPr>
              <w:jc w:val="center"/>
              <w:rPr>
                <w:rFonts w:ascii="Times New Roman" w:hAnsi="Times New Roman" w:cs="Times New Roman"/>
                <w:sz w:val="24"/>
                <w:szCs w:val="24"/>
              </w:rPr>
            </w:pPr>
            <w:r>
              <w:rPr>
                <w:rFonts w:ascii="Times New Roman" w:hAnsi="Times New Roman" w:cs="Times New Roman"/>
                <w:sz w:val="24"/>
                <w:szCs w:val="24"/>
              </w:rPr>
              <w:t>E.Ö.</w:t>
            </w:r>
          </w:p>
        </w:tc>
        <w:tc>
          <w:tcPr>
            <w:tcW w:w="2332" w:type="dxa"/>
            <w:tcBorders>
              <w:top w:val="nil"/>
              <w:bottom w:val="single" w:sz="4" w:space="0" w:color="auto"/>
            </w:tcBorders>
            <w:vAlign w:val="center"/>
          </w:tcPr>
          <w:p w:rsidR="0086536C" w:rsidRDefault="0086536C" w:rsidP="0086536C">
            <w:pPr>
              <w:jc w:val="center"/>
              <w:rPr>
                <w:rFonts w:ascii="Times New Roman" w:hAnsi="Times New Roman" w:cs="Times New Roman"/>
                <w:sz w:val="24"/>
                <w:szCs w:val="24"/>
              </w:rPr>
            </w:pPr>
            <w:r>
              <w:rPr>
                <w:rFonts w:ascii="Times New Roman" w:hAnsi="Times New Roman" w:cs="Times New Roman"/>
                <w:sz w:val="24"/>
                <w:szCs w:val="24"/>
              </w:rPr>
              <w:t>E.S.</w:t>
            </w:r>
          </w:p>
        </w:tc>
        <w:tc>
          <w:tcPr>
            <w:tcW w:w="2332" w:type="dxa"/>
            <w:tcBorders>
              <w:top w:val="nil"/>
              <w:bottom w:val="single" w:sz="4" w:space="0" w:color="auto"/>
            </w:tcBorders>
            <w:vAlign w:val="center"/>
          </w:tcPr>
          <w:p w:rsidR="0086536C" w:rsidRDefault="0086536C" w:rsidP="0086536C">
            <w:pPr>
              <w:jc w:val="center"/>
              <w:rPr>
                <w:rFonts w:ascii="Times New Roman" w:hAnsi="Times New Roman" w:cs="Times New Roman"/>
                <w:sz w:val="24"/>
                <w:szCs w:val="24"/>
              </w:rPr>
            </w:pPr>
            <w:r>
              <w:rPr>
                <w:rFonts w:ascii="Times New Roman" w:hAnsi="Times New Roman" w:cs="Times New Roman"/>
                <w:sz w:val="24"/>
                <w:szCs w:val="24"/>
              </w:rPr>
              <w:t>Sıralı ort.</w:t>
            </w:r>
          </w:p>
        </w:tc>
        <w:tc>
          <w:tcPr>
            <w:tcW w:w="2333" w:type="dxa"/>
            <w:tcBorders>
              <w:top w:val="nil"/>
              <w:bottom w:val="single" w:sz="4" w:space="0" w:color="auto"/>
            </w:tcBorders>
            <w:vAlign w:val="center"/>
          </w:tcPr>
          <w:p w:rsidR="0086536C" w:rsidRDefault="0086536C" w:rsidP="0086536C">
            <w:pPr>
              <w:jc w:val="center"/>
              <w:rPr>
                <w:rFonts w:ascii="Times New Roman" w:hAnsi="Times New Roman" w:cs="Times New Roman"/>
                <w:sz w:val="24"/>
                <w:szCs w:val="24"/>
              </w:rPr>
            </w:pPr>
            <w:r>
              <w:rPr>
                <w:rFonts w:ascii="Times New Roman" w:hAnsi="Times New Roman" w:cs="Times New Roman"/>
                <w:sz w:val="24"/>
                <w:szCs w:val="24"/>
              </w:rPr>
              <w:t>Z</w:t>
            </w:r>
          </w:p>
        </w:tc>
        <w:tc>
          <w:tcPr>
            <w:tcW w:w="2333" w:type="dxa"/>
            <w:tcBorders>
              <w:top w:val="nil"/>
              <w:bottom w:val="single" w:sz="4" w:space="0" w:color="auto"/>
            </w:tcBorders>
            <w:vAlign w:val="center"/>
          </w:tcPr>
          <w:p w:rsidR="0086536C" w:rsidRDefault="0086536C" w:rsidP="0086536C">
            <w:pPr>
              <w:jc w:val="center"/>
              <w:rPr>
                <w:rFonts w:ascii="Times New Roman" w:hAnsi="Times New Roman" w:cs="Times New Roman"/>
                <w:sz w:val="24"/>
                <w:szCs w:val="24"/>
              </w:rPr>
            </w:pPr>
            <w:r>
              <w:rPr>
                <w:rFonts w:ascii="Times New Roman" w:hAnsi="Times New Roman" w:cs="Times New Roman"/>
                <w:sz w:val="24"/>
                <w:szCs w:val="24"/>
              </w:rPr>
              <w:t>P</w:t>
            </w:r>
          </w:p>
        </w:tc>
      </w:tr>
      <w:tr w:rsidR="00B05FA9" w:rsidTr="00D220C0">
        <w:tc>
          <w:tcPr>
            <w:tcW w:w="2332" w:type="dxa"/>
            <w:tcBorders>
              <w:top w:val="single" w:sz="4" w:space="0" w:color="auto"/>
            </w:tcBorders>
            <w:vAlign w:val="center"/>
          </w:tcPr>
          <w:p w:rsidR="00B05FA9" w:rsidRDefault="00B05FA9" w:rsidP="0086536C">
            <w:pPr>
              <w:rPr>
                <w:rFonts w:ascii="Times New Roman" w:hAnsi="Times New Roman" w:cs="Times New Roman"/>
                <w:sz w:val="24"/>
                <w:szCs w:val="24"/>
              </w:rPr>
            </w:pPr>
            <w:r>
              <w:rPr>
                <w:rFonts w:ascii="Times New Roman" w:hAnsi="Times New Roman" w:cs="Times New Roman"/>
                <w:sz w:val="24"/>
                <w:szCs w:val="24"/>
              </w:rPr>
              <w:t>Sodyum (mg)</w:t>
            </w:r>
          </w:p>
        </w:tc>
        <w:tc>
          <w:tcPr>
            <w:tcW w:w="2332" w:type="dxa"/>
            <w:tcBorders>
              <w:top w:val="single" w:sz="4" w:space="0" w:color="auto"/>
            </w:tcBorders>
            <w:vAlign w:val="center"/>
          </w:tcPr>
          <w:p w:rsidR="00B05FA9" w:rsidRDefault="00B05FA9" w:rsidP="0086536C">
            <w:pPr>
              <w:jc w:val="center"/>
              <w:rPr>
                <w:rFonts w:ascii="Times New Roman" w:hAnsi="Times New Roman" w:cs="Times New Roman"/>
                <w:sz w:val="24"/>
                <w:szCs w:val="24"/>
              </w:rPr>
            </w:pPr>
          </w:p>
        </w:tc>
        <w:tc>
          <w:tcPr>
            <w:tcW w:w="2332" w:type="dxa"/>
            <w:tcBorders>
              <w:top w:val="single" w:sz="4" w:space="0" w:color="auto"/>
            </w:tcBorders>
            <w:vAlign w:val="center"/>
          </w:tcPr>
          <w:p w:rsidR="00B05FA9" w:rsidRDefault="00B05FA9" w:rsidP="0086536C">
            <w:pPr>
              <w:jc w:val="center"/>
              <w:rPr>
                <w:rFonts w:ascii="Times New Roman" w:hAnsi="Times New Roman" w:cs="Times New Roman"/>
                <w:sz w:val="24"/>
                <w:szCs w:val="24"/>
              </w:rPr>
            </w:pPr>
          </w:p>
        </w:tc>
        <w:tc>
          <w:tcPr>
            <w:tcW w:w="2332" w:type="dxa"/>
            <w:tcBorders>
              <w:top w:val="single" w:sz="4" w:space="0" w:color="auto"/>
            </w:tcBorders>
            <w:vAlign w:val="center"/>
          </w:tcPr>
          <w:p w:rsidR="00B05FA9" w:rsidRDefault="00B05FA9" w:rsidP="0086536C">
            <w:pPr>
              <w:jc w:val="center"/>
              <w:rPr>
                <w:rFonts w:ascii="Times New Roman" w:hAnsi="Times New Roman" w:cs="Times New Roman"/>
                <w:sz w:val="24"/>
                <w:szCs w:val="24"/>
              </w:rPr>
            </w:pPr>
          </w:p>
        </w:tc>
        <w:tc>
          <w:tcPr>
            <w:tcW w:w="2333" w:type="dxa"/>
            <w:vMerge w:val="restart"/>
            <w:tcBorders>
              <w:top w:val="single" w:sz="4" w:space="0" w:color="auto"/>
            </w:tcBorders>
            <w:vAlign w:val="center"/>
          </w:tcPr>
          <w:p w:rsidR="00B05FA9" w:rsidRDefault="00CF49CD" w:rsidP="0086536C">
            <w:pPr>
              <w:jc w:val="center"/>
              <w:rPr>
                <w:rFonts w:ascii="Times New Roman" w:hAnsi="Times New Roman" w:cs="Times New Roman"/>
                <w:sz w:val="24"/>
                <w:szCs w:val="24"/>
              </w:rPr>
            </w:pPr>
            <w:r>
              <w:rPr>
                <w:rFonts w:ascii="Times New Roman" w:hAnsi="Times New Roman" w:cs="Times New Roman"/>
                <w:sz w:val="24"/>
                <w:szCs w:val="24"/>
              </w:rPr>
              <w:t>2.686</w:t>
            </w:r>
          </w:p>
        </w:tc>
        <w:tc>
          <w:tcPr>
            <w:tcW w:w="2333" w:type="dxa"/>
            <w:vMerge w:val="restart"/>
            <w:tcBorders>
              <w:top w:val="single" w:sz="4" w:space="0" w:color="auto"/>
            </w:tcBorders>
            <w:vAlign w:val="center"/>
          </w:tcPr>
          <w:p w:rsidR="00B05FA9" w:rsidRPr="00CF49CD" w:rsidRDefault="00CF49CD" w:rsidP="0086536C">
            <w:pPr>
              <w:jc w:val="center"/>
              <w:rPr>
                <w:rFonts w:ascii="Times New Roman" w:hAnsi="Times New Roman" w:cs="Times New Roman"/>
                <w:b/>
                <w:sz w:val="24"/>
                <w:szCs w:val="24"/>
              </w:rPr>
            </w:pPr>
            <w:r w:rsidRPr="00CF49CD">
              <w:rPr>
                <w:rFonts w:ascii="Times New Roman" w:hAnsi="Times New Roman" w:cs="Times New Roman"/>
                <w:b/>
                <w:sz w:val="24"/>
                <w:szCs w:val="24"/>
              </w:rPr>
              <w:t>0.007</w:t>
            </w:r>
            <w:r w:rsidR="00C51579">
              <w:rPr>
                <w:rFonts w:ascii="Times New Roman" w:hAnsi="Times New Roman" w:cs="Times New Roman"/>
                <w:b/>
                <w:sz w:val="24"/>
                <w:szCs w:val="24"/>
              </w:rPr>
              <w:t>*</w:t>
            </w:r>
          </w:p>
        </w:tc>
      </w:tr>
      <w:tr w:rsidR="00B05FA9" w:rsidTr="00D220C0">
        <w:tc>
          <w:tcPr>
            <w:tcW w:w="2332" w:type="dxa"/>
            <w:vAlign w:val="center"/>
          </w:tcPr>
          <w:p w:rsidR="00B05FA9" w:rsidRDefault="00B05FA9" w:rsidP="0086536C">
            <w:pPr>
              <w:jc w:val="center"/>
              <w:rPr>
                <w:rFonts w:ascii="Times New Roman" w:hAnsi="Times New Roman" w:cs="Times New Roman"/>
                <w:sz w:val="24"/>
                <w:szCs w:val="24"/>
              </w:rPr>
            </w:pPr>
            <w:r>
              <w:rPr>
                <w:rFonts w:ascii="Times New Roman" w:hAnsi="Times New Roman" w:cs="Times New Roman"/>
                <w:sz w:val="24"/>
                <w:szCs w:val="24"/>
              </w:rPr>
              <w:t>Ortanca</w:t>
            </w:r>
          </w:p>
        </w:tc>
        <w:tc>
          <w:tcPr>
            <w:tcW w:w="2332" w:type="dxa"/>
            <w:vAlign w:val="center"/>
          </w:tcPr>
          <w:p w:rsidR="00B05FA9" w:rsidRDefault="00D220C0" w:rsidP="0086536C">
            <w:pPr>
              <w:jc w:val="center"/>
              <w:rPr>
                <w:rFonts w:ascii="Times New Roman" w:hAnsi="Times New Roman" w:cs="Times New Roman"/>
                <w:sz w:val="24"/>
                <w:szCs w:val="24"/>
              </w:rPr>
            </w:pPr>
            <w:r>
              <w:rPr>
                <w:rFonts w:ascii="Times New Roman" w:hAnsi="Times New Roman" w:cs="Times New Roman"/>
                <w:sz w:val="24"/>
                <w:szCs w:val="24"/>
              </w:rPr>
              <w:t>1853.75</w:t>
            </w:r>
          </w:p>
        </w:tc>
        <w:tc>
          <w:tcPr>
            <w:tcW w:w="2332" w:type="dxa"/>
            <w:vAlign w:val="center"/>
          </w:tcPr>
          <w:p w:rsidR="00B05FA9" w:rsidRDefault="00EF1E1C" w:rsidP="0086536C">
            <w:pPr>
              <w:jc w:val="center"/>
              <w:rPr>
                <w:rFonts w:ascii="Times New Roman" w:hAnsi="Times New Roman" w:cs="Times New Roman"/>
                <w:sz w:val="24"/>
                <w:szCs w:val="24"/>
              </w:rPr>
            </w:pPr>
            <w:r>
              <w:rPr>
                <w:rFonts w:ascii="Times New Roman" w:hAnsi="Times New Roman" w:cs="Times New Roman"/>
                <w:sz w:val="24"/>
                <w:szCs w:val="24"/>
              </w:rPr>
              <w:t>2155.7</w:t>
            </w:r>
          </w:p>
        </w:tc>
        <w:tc>
          <w:tcPr>
            <w:tcW w:w="2332" w:type="dxa"/>
            <w:vAlign w:val="center"/>
          </w:tcPr>
          <w:p w:rsidR="00B05FA9" w:rsidRDefault="00CF49CD" w:rsidP="0086536C">
            <w:pPr>
              <w:jc w:val="center"/>
              <w:rPr>
                <w:rFonts w:ascii="Times New Roman" w:hAnsi="Times New Roman" w:cs="Times New Roman"/>
                <w:sz w:val="24"/>
                <w:szCs w:val="24"/>
              </w:rPr>
            </w:pPr>
            <w:r>
              <w:rPr>
                <w:rFonts w:ascii="Times New Roman" w:hAnsi="Times New Roman" w:cs="Times New Roman"/>
                <w:sz w:val="24"/>
                <w:szCs w:val="24"/>
              </w:rPr>
              <w:t>9.33</w:t>
            </w:r>
          </w:p>
        </w:tc>
        <w:tc>
          <w:tcPr>
            <w:tcW w:w="2333" w:type="dxa"/>
            <w:vMerge/>
            <w:vAlign w:val="center"/>
          </w:tcPr>
          <w:p w:rsidR="00B05FA9" w:rsidRDefault="00B05FA9" w:rsidP="0086536C">
            <w:pPr>
              <w:jc w:val="center"/>
              <w:rPr>
                <w:rFonts w:ascii="Times New Roman" w:hAnsi="Times New Roman" w:cs="Times New Roman"/>
                <w:sz w:val="24"/>
                <w:szCs w:val="24"/>
              </w:rPr>
            </w:pPr>
          </w:p>
        </w:tc>
        <w:tc>
          <w:tcPr>
            <w:tcW w:w="2333" w:type="dxa"/>
            <w:vMerge/>
            <w:vAlign w:val="center"/>
          </w:tcPr>
          <w:p w:rsidR="00B05FA9" w:rsidRDefault="00B05FA9" w:rsidP="0086536C">
            <w:pPr>
              <w:jc w:val="center"/>
              <w:rPr>
                <w:rFonts w:ascii="Times New Roman" w:hAnsi="Times New Roman" w:cs="Times New Roman"/>
                <w:sz w:val="24"/>
                <w:szCs w:val="24"/>
              </w:rPr>
            </w:pPr>
          </w:p>
        </w:tc>
      </w:tr>
      <w:tr w:rsidR="00B05FA9" w:rsidTr="00D220C0">
        <w:tc>
          <w:tcPr>
            <w:tcW w:w="2332" w:type="dxa"/>
            <w:vAlign w:val="center"/>
          </w:tcPr>
          <w:p w:rsidR="00B05FA9" w:rsidRPr="001E29D2" w:rsidRDefault="00B05FA9" w:rsidP="0086536C">
            <w:pPr>
              <w:ind w:left="360"/>
              <w:jc w:val="center"/>
              <w:rPr>
                <w:rFonts w:ascii="Times New Roman" w:hAnsi="Times New Roman" w:cs="Times New Roman"/>
                <w:sz w:val="24"/>
                <w:szCs w:val="24"/>
              </w:rPr>
            </w:pPr>
            <w:r>
              <w:rPr>
                <w:rFonts w:ascii="Times New Roman" w:hAnsi="Times New Roman" w:cs="Times New Roman"/>
                <w:sz w:val="24"/>
                <w:szCs w:val="24"/>
              </w:rPr>
              <w:t>1. ç</w:t>
            </w:r>
            <w:r w:rsidRPr="001E29D2">
              <w:rPr>
                <w:rFonts w:ascii="Times New Roman" w:hAnsi="Times New Roman" w:cs="Times New Roman"/>
                <w:sz w:val="24"/>
                <w:szCs w:val="24"/>
              </w:rPr>
              <w:t>eyreklik</w:t>
            </w:r>
          </w:p>
        </w:tc>
        <w:tc>
          <w:tcPr>
            <w:tcW w:w="2332" w:type="dxa"/>
            <w:vAlign w:val="center"/>
          </w:tcPr>
          <w:p w:rsidR="00B05FA9" w:rsidRDefault="00D220C0" w:rsidP="0086536C">
            <w:pPr>
              <w:jc w:val="center"/>
              <w:rPr>
                <w:rFonts w:ascii="Times New Roman" w:hAnsi="Times New Roman" w:cs="Times New Roman"/>
                <w:sz w:val="24"/>
                <w:szCs w:val="24"/>
              </w:rPr>
            </w:pPr>
            <w:r>
              <w:rPr>
                <w:rFonts w:ascii="Times New Roman" w:hAnsi="Times New Roman" w:cs="Times New Roman"/>
                <w:sz w:val="24"/>
                <w:szCs w:val="24"/>
              </w:rPr>
              <w:t>1390.1</w:t>
            </w:r>
          </w:p>
        </w:tc>
        <w:tc>
          <w:tcPr>
            <w:tcW w:w="2332" w:type="dxa"/>
            <w:vAlign w:val="center"/>
          </w:tcPr>
          <w:p w:rsidR="00B05FA9" w:rsidRDefault="00EF1E1C" w:rsidP="0086536C">
            <w:pPr>
              <w:jc w:val="center"/>
              <w:rPr>
                <w:rFonts w:ascii="Times New Roman" w:hAnsi="Times New Roman" w:cs="Times New Roman"/>
                <w:sz w:val="24"/>
                <w:szCs w:val="24"/>
              </w:rPr>
            </w:pPr>
            <w:r>
              <w:rPr>
                <w:rFonts w:ascii="Times New Roman" w:hAnsi="Times New Roman" w:cs="Times New Roman"/>
                <w:sz w:val="24"/>
                <w:szCs w:val="24"/>
              </w:rPr>
              <w:t>1688.27</w:t>
            </w:r>
          </w:p>
        </w:tc>
        <w:tc>
          <w:tcPr>
            <w:tcW w:w="2332" w:type="dxa"/>
            <w:vAlign w:val="center"/>
          </w:tcPr>
          <w:p w:rsidR="00B05FA9" w:rsidRDefault="00CF49CD" w:rsidP="0086536C">
            <w:pPr>
              <w:jc w:val="center"/>
              <w:rPr>
                <w:rFonts w:ascii="Times New Roman" w:hAnsi="Times New Roman" w:cs="Times New Roman"/>
                <w:sz w:val="24"/>
                <w:szCs w:val="24"/>
              </w:rPr>
            </w:pPr>
            <w:r>
              <w:rPr>
                <w:rFonts w:ascii="Times New Roman" w:hAnsi="Times New Roman" w:cs="Times New Roman"/>
                <w:sz w:val="24"/>
                <w:szCs w:val="24"/>
              </w:rPr>
              <w:t>13.56</w:t>
            </w:r>
          </w:p>
        </w:tc>
        <w:tc>
          <w:tcPr>
            <w:tcW w:w="2333" w:type="dxa"/>
            <w:vMerge/>
            <w:vAlign w:val="center"/>
          </w:tcPr>
          <w:p w:rsidR="00B05FA9" w:rsidRDefault="00B05FA9" w:rsidP="0086536C">
            <w:pPr>
              <w:jc w:val="center"/>
              <w:rPr>
                <w:rFonts w:ascii="Times New Roman" w:hAnsi="Times New Roman" w:cs="Times New Roman"/>
                <w:sz w:val="24"/>
                <w:szCs w:val="24"/>
              </w:rPr>
            </w:pPr>
          </w:p>
        </w:tc>
        <w:tc>
          <w:tcPr>
            <w:tcW w:w="2333" w:type="dxa"/>
            <w:vMerge/>
            <w:vAlign w:val="center"/>
          </w:tcPr>
          <w:p w:rsidR="00B05FA9" w:rsidRDefault="00B05FA9" w:rsidP="0086536C">
            <w:pPr>
              <w:jc w:val="center"/>
              <w:rPr>
                <w:rFonts w:ascii="Times New Roman" w:hAnsi="Times New Roman" w:cs="Times New Roman"/>
                <w:sz w:val="24"/>
                <w:szCs w:val="24"/>
              </w:rPr>
            </w:pPr>
          </w:p>
        </w:tc>
      </w:tr>
      <w:tr w:rsidR="00B05FA9" w:rsidTr="00D220C0">
        <w:tc>
          <w:tcPr>
            <w:tcW w:w="2332" w:type="dxa"/>
            <w:vAlign w:val="center"/>
          </w:tcPr>
          <w:p w:rsidR="00B05FA9" w:rsidRPr="001E29D2" w:rsidRDefault="00B05FA9" w:rsidP="0086536C">
            <w:pPr>
              <w:ind w:left="360"/>
              <w:jc w:val="center"/>
              <w:rPr>
                <w:rFonts w:ascii="Times New Roman" w:hAnsi="Times New Roman" w:cs="Times New Roman"/>
                <w:sz w:val="24"/>
                <w:szCs w:val="24"/>
              </w:rPr>
            </w:pPr>
            <w:r>
              <w:rPr>
                <w:rFonts w:ascii="Times New Roman" w:hAnsi="Times New Roman" w:cs="Times New Roman"/>
                <w:sz w:val="24"/>
                <w:szCs w:val="24"/>
              </w:rPr>
              <w:t xml:space="preserve">3. çeyreklik </w:t>
            </w:r>
          </w:p>
        </w:tc>
        <w:tc>
          <w:tcPr>
            <w:tcW w:w="2332" w:type="dxa"/>
            <w:vAlign w:val="center"/>
          </w:tcPr>
          <w:p w:rsidR="00B05FA9" w:rsidRDefault="00D220C0" w:rsidP="0086536C">
            <w:pPr>
              <w:jc w:val="center"/>
              <w:rPr>
                <w:rFonts w:ascii="Times New Roman" w:hAnsi="Times New Roman" w:cs="Times New Roman"/>
                <w:sz w:val="24"/>
                <w:szCs w:val="24"/>
              </w:rPr>
            </w:pPr>
            <w:r>
              <w:rPr>
                <w:rFonts w:ascii="Times New Roman" w:hAnsi="Times New Roman" w:cs="Times New Roman"/>
                <w:sz w:val="24"/>
                <w:szCs w:val="24"/>
              </w:rPr>
              <w:t>2378.85</w:t>
            </w:r>
          </w:p>
        </w:tc>
        <w:tc>
          <w:tcPr>
            <w:tcW w:w="2332" w:type="dxa"/>
            <w:vAlign w:val="center"/>
          </w:tcPr>
          <w:p w:rsidR="00B05FA9" w:rsidRDefault="00EF1E1C" w:rsidP="0086536C">
            <w:pPr>
              <w:jc w:val="center"/>
              <w:rPr>
                <w:rFonts w:ascii="Times New Roman" w:hAnsi="Times New Roman" w:cs="Times New Roman"/>
                <w:sz w:val="24"/>
                <w:szCs w:val="24"/>
              </w:rPr>
            </w:pPr>
            <w:r>
              <w:rPr>
                <w:rFonts w:ascii="Times New Roman" w:hAnsi="Times New Roman" w:cs="Times New Roman"/>
                <w:sz w:val="24"/>
                <w:szCs w:val="24"/>
              </w:rPr>
              <w:t>2875.17</w:t>
            </w:r>
          </w:p>
        </w:tc>
        <w:tc>
          <w:tcPr>
            <w:tcW w:w="2332" w:type="dxa"/>
            <w:vAlign w:val="center"/>
          </w:tcPr>
          <w:p w:rsidR="00B05FA9" w:rsidRDefault="00B05FA9" w:rsidP="0086536C">
            <w:pPr>
              <w:jc w:val="center"/>
              <w:rPr>
                <w:rFonts w:ascii="Times New Roman" w:hAnsi="Times New Roman" w:cs="Times New Roman"/>
                <w:sz w:val="24"/>
                <w:szCs w:val="24"/>
              </w:rPr>
            </w:pPr>
          </w:p>
        </w:tc>
        <w:tc>
          <w:tcPr>
            <w:tcW w:w="2333" w:type="dxa"/>
            <w:vMerge/>
            <w:vAlign w:val="center"/>
          </w:tcPr>
          <w:p w:rsidR="00B05FA9" w:rsidRDefault="00B05FA9" w:rsidP="0086536C">
            <w:pPr>
              <w:jc w:val="center"/>
              <w:rPr>
                <w:rFonts w:ascii="Times New Roman" w:hAnsi="Times New Roman" w:cs="Times New Roman"/>
                <w:sz w:val="24"/>
                <w:szCs w:val="24"/>
              </w:rPr>
            </w:pPr>
          </w:p>
        </w:tc>
        <w:tc>
          <w:tcPr>
            <w:tcW w:w="2333" w:type="dxa"/>
            <w:vMerge/>
            <w:vAlign w:val="center"/>
          </w:tcPr>
          <w:p w:rsidR="00B05FA9" w:rsidRDefault="00B05FA9" w:rsidP="0086536C">
            <w:pPr>
              <w:jc w:val="center"/>
              <w:rPr>
                <w:rFonts w:ascii="Times New Roman" w:hAnsi="Times New Roman" w:cs="Times New Roman"/>
                <w:sz w:val="24"/>
                <w:szCs w:val="24"/>
              </w:rPr>
            </w:pPr>
          </w:p>
        </w:tc>
      </w:tr>
      <w:tr w:rsidR="00B05FA9" w:rsidTr="00D220C0">
        <w:tc>
          <w:tcPr>
            <w:tcW w:w="2332" w:type="dxa"/>
            <w:vAlign w:val="center"/>
          </w:tcPr>
          <w:p w:rsidR="00B05FA9" w:rsidRDefault="00B05FA9" w:rsidP="0086536C">
            <w:pPr>
              <w:rPr>
                <w:rFonts w:ascii="Times New Roman" w:hAnsi="Times New Roman" w:cs="Times New Roman"/>
                <w:sz w:val="24"/>
                <w:szCs w:val="24"/>
              </w:rPr>
            </w:pPr>
            <w:r>
              <w:rPr>
                <w:rFonts w:ascii="Times New Roman" w:hAnsi="Times New Roman" w:cs="Times New Roman"/>
                <w:sz w:val="24"/>
                <w:szCs w:val="24"/>
              </w:rPr>
              <w:t>Potasyum (mg)</w:t>
            </w:r>
          </w:p>
        </w:tc>
        <w:tc>
          <w:tcPr>
            <w:tcW w:w="2332" w:type="dxa"/>
            <w:vAlign w:val="center"/>
          </w:tcPr>
          <w:p w:rsidR="00B05FA9" w:rsidRDefault="00B05FA9" w:rsidP="0086536C">
            <w:pPr>
              <w:jc w:val="center"/>
              <w:rPr>
                <w:rFonts w:ascii="Times New Roman" w:hAnsi="Times New Roman" w:cs="Times New Roman"/>
                <w:sz w:val="24"/>
                <w:szCs w:val="24"/>
              </w:rPr>
            </w:pPr>
          </w:p>
        </w:tc>
        <w:tc>
          <w:tcPr>
            <w:tcW w:w="2332" w:type="dxa"/>
            <w:vAlign w:val="center"/>
          </w:tcPr>
          <w:p w:rsidR="00B05FA9" w:rsidRDefault="00B05FA9" w:rsidP="0086536C">
            <w:pPr>
              <w:jc w:val="center"/>
              <w:rPr>
                <w:rFonts w:ascii="Times New Roman" w:hAnsi="Times New Roman" w:cs="Times New Roman"/>
                <w:sz w:val="24"/>
                <w:szCs w:val="24"/>
              </w:rPr>
            </w:pPr>
          </w:p>
        </w:tc>
        <w:tc>
          <w:tcPr>
            <w:tcW w:w="2332" w:type="dxa"/>
            <w:vAlign w:val="center"/>
          </w:tcPr>
          <w:p w:rsidR="00B05FA9" w:rsidRDefault="00B05FA9" w:rsidP="0086536C">
            <w:pPr>
              <w:jc w:val="center"/>
              <w:rPr>
                <w:rFonts w:ascii="Times New Roman" w:hAnsi="Times New Roman" w:cs="Times New Roman"/>
                <w:sz w:val="24"/>
                <w:szCs w:val="24"/>
              </w:rPr>
            </w:pPr>
          </w:p>
        </w:tc>
        <w:tc>
          <w:tcPr>
            <w:tcW w:w="2333" w:type="dxa"/>
            <w:vMerge w:val="restart"/>
            <w:vAlign w:val="center"/>
          </w:tcPr>
          <w:p w:rsidR="00B05FA9" w:rsidRDefault="003964DB" w:rsidP="0086536C">
            <w:pPr>
              <w:jc w:val="center"/>
              <w:rPr>
                <w:rFonts w:ascii="Times New Roman" w:hAnsi="Times New Roman" w:cs="Times New Roman"/>
                <w:sz w:val="24"/>
                <w:szCs w:val="24"/>
              </w:rPr>
            </w:pPr>
            <w:r>
              <w:rPr>
                <w:rFonts w:ascii="Times New Roman" w:hAnsi="Times New Roman" w:cs="Times New Roman"/>
                <w:sz w:val="24"/>
                <w:szCs w:val="24"/>
              </w:rPr>
              <w:t>0.800</w:t>
            </w:r>
          </w:p>
        </w:tc>
        <w:tc>
          <w:tcPr>
            <w:tcW w:w="2333" w:type="dxa"/>
            <w:vMerge w:val="restart"/>
            <w:vAlign w:val="center"/>
          </w:tcPr>
          <w:p w:rsidR="00B05FA9" w:rsidRDefault="003964DB" w:rsidP="0086536C">
            <w:pPr>
              <w:jc w:val="center"/>
              <w:rPr>
                <w:rFonts w:ascii="Times New Roman" w:hAnsi="Times New Roman" w:cs="Times New Roman"/>
                <w:sz w:val="24"/>
                <w:szCs w:val="24"/>
              </w:rPr>
            </w:pPr>
            <w:r>
              <w:rPr>
                <w:rFonts w:ascii="Times New Roman" w:hAnsi="Times New Roman" w:cs="Times New Roman"/>
                <w:sz w:val="24"/>
                <w:szCs w:val="24"/>
              </w:rPr>
              <w:t>0.424</w:t>
            </w:r>
          </w:p>
        </w:tc>
      </w:tr>
      <w:tr w:rsidR="00B05FA9" w:rsidTr="00D220C0">
        <w:tc>
          <w:tcPr>
            <w:tcW w:w="2332" w:type="dxa"/>
            <w:vAlign w:val="center"/>
          </w:tcPr>
          <w:p w:rsidR="00B05FA9" w:rsidRDefault="00B05FA9" w:rsidP="0086536C">
            <w:pPr>
              <w:jc w:val="center"/>
              <w:rPr>
                <w:rFonts w:ascii="Times New Roman" w:hAnsi="Times New Roman" w:cs="Times New Roman"/>
                <w:sz w:val="24"/>
                <w:szCs w:val="24"/>
              </w:rPr>
            </w:pPr>
            <w:r>
              <w:rPr>
                <w:rFonts w:ascii="Times New Roman" w:hAnsi="Times New Roman" w:cs="Times New Roman"/>
                <w:sz w:val="24"/>
                <w:szCs w:val="24"/>
              </w:rPr>
              <w:t>Ortanca</w:t>
            </w:r>
          </w:p>
        </w:tc>
        <w:tc>
          <w:tcPr>
            <w:tcW w:w="2332" w:type="dxa"/>
            <w:vAlign w:val="center"/>
          </w:tcPr>
          <w:p w:rsidR="00B05FA9" w:rsidRDefault="00D220C0" w:rsidP="0086536C">
            <w:pPr>
              <w:jc w:val="center"/>
              <w:rPr>
                <w:rFonts w:ascii="Times New Roman" w:hAnsi="Times New Roman" w:cs="Times New Roman"/>
                <w:sz w:val="24"/>
                <w:szCs w:val="24"/>
              </w:rPr>
            </w:pPr>
            <w:r>
              <w:rPr>
                <w:rFonts w:ascii="Times New Roman" w:hAnsi="Times New Roman" w:cs="Times New Roman"/>
                <w:sz w:val="24"/>
                <w:szCs w:val="24"/>
              </w:rPr>
              <w:t>1967.5</w:t>
            </w:r>
          </w:p>
        </w:tc>
        <w:tc>
          <w:tcPr>
            <w:tcW w:w="2332" w:type="dxa"/>
            <w:vAlign w:val="center"/>
          </w:tcPr>
          <w:p w:rsidR="00B05FA9" w:rsidRDefault="00EF1E1C" w:rsidP="0086536C">
            <w:pPr>
              <w:jc w:val="center"/>
              <w:rPr>
                <w:rFonts w:ascii="Times New Roman" w:hAnsi="Times New Roman" w:cs="Times New Roman"/>
                <w:sz w:val="24"/>
                <w:szCs w:val="24"/>
              </w:rPr>
            </w:pPr>
            <w:r>
              <w:rPr>
                <w:rFonts w:ascii="Times New Roman" w:hAnsi="Times New Roman" w:cs="Times New Roman"/>
                <w:sz w:val="24"/>
                <w:szCs w:val="24"/>
              </w:rPr>
              <w:t>1882.3</w:t>
            </w:r>
          </w:p>
        </w:tc>
        <w:tc>
          <w:tcPr>
            <w:tcW w:w="2332" w:type="dxa"/>
            <w:vAlign w:val="center"/>
          </w:tcPr>
          <w:p w:rsidR="00B05FA9" w:rsidRDefault="003964DB" w:rsidP="0086536C">
            <w:pPr>
              <w:jc w:val="center"/>
              <w:rPr>
                <w:rFonts w:ascii="Times New Roman" w:hAnsi="Times New Roman" w:cs="Times New Roman"/>
                <w:sz w:val="24"/>
                <w:szCs w:val="24"/>
              </w:rPr>
            </w:pPr>
            <w:r>
              <w:rPr>
                <w:rFonts w:ascii="Times New Roman" w:hAnsi="Times New Roman" w:cs="Times New Roman"/>
                <w:sz w:val="24"/>
                <w:szCs w:val="24"/>
              </w:rPr>
              <w:t>10.17</w:t>
            </w:r>
          </w:p>
        </w:tc>
        <w:tc>
          <w:tcPr>
            <w:tcW w:w="2333" w:type="dxa"/>
            <w:vMerge/>
            <w:vAlign w:val="center"/>
          </w:tcPr>
          <w:p w:rsidR="00B05FA9" w:rsidRDefault="00B05FA9" w:rsidP="0086536C">
            <w:pPr>
              <w:jc w:val="center"/>
              <w:rPr>
                <w:rFonts w:ascii="Times New Roman" w:hAnsi="Times New Roman" w:cs="Times New Roman"/>
                <w:sz w:val="24"/>
                <w:szCs w:val="24"/>
              </w:rPr>
            </w:pPr>
          </w:p>
        </w:tc>
        <w:tc>
          <w:tcPr>
            <w:tcW w:w="2333" w:type="dxa"/>
            <w:vMerge/>
            <w:vAlign w:val="center"/>
          </w:tcPr>
          <w:p w:rsidR="00B05FA9" w:rsidRDefault="00B05FA9" w:rsidP="0086536C">
            <w:pPr>
              <w:jc w:val="center"/>
              <w:rPr>
                <w:rFonts w:ascii="Times New Roman" w:hAnsi="Times New Roman" w:cs="Times New Roman"/>
                <w:sz w:val="24"/>
                <w:szCs w:val="24"/>
              </w:rPr>
            </w:pPr>
          </w:p>
        </w:tc>
      </w:tr>
      <w:tr w:rsidR="00B05FA9" w:rsidTr="00D220C0">
        <w:tc>
          <w:tcPr>
            <w:tcW w:w="2332" w:type="dxa"/>
            <w:vAlign w:val="center"/>
          </w:tcPr>
          <w:p w:rsidR="00B05FA9" w:rsidRPr="001E29D2" w:rsidRDefault="00B05FA9" w:rsidP="0086536C">
            <w:pPr>
              <w:ind w:left="360"/>
              <w:jc w:val="center"/>
              <w:rPr>
                <w:rFonts w:ascii="Times New Roman" w:hAnsi="Times New Roman" w:cs="Times New Roman"/>
                <w:sz w:val="24"/>
                <w:szCs w:val="24"/>
              </w:rPr>
            </w:pPr>
            <w:r>
              <w:rPr>
                <w:rFonts w:ascii="Times New Roman" w:hAnsi="Times New Roman" w:cs="Times New Roman"/>
                <w:sz w:val="24"/>
                <w:szCs w:val="24"/>
              </w:rPr>
              <w:t>1. ç</w:t>
            </w:r>
            <w:r w:rsidRPr="001E29D2">
              <w:rPr>
                <w:rFonts w:ascii="Times New Roman" w:hAnsi="Times New Roman" w:cs="Times New Roman"/>
                <w:sz w:val="24"/>
                <w:szCs w:val="24"/>
              </w:rPr>
              <w:t>eyreklik</w:t>
            </w:r>
          </w:p>
        </w:tc>
        <w:tc>
          <w:tcPr>
            <w:tcW w:w="2332" w:type="dxa"/>
            <w:vAlign w:val="center"/>
          </w:tcPr>
          <w:p w:rsidR="00B05FA9" w:rsidRDefault="00D220C0" w:rsidP="0086536C">
            <w:pPr>
              <w:jc w:val="center"/>
              <w:rPr>
                <w:rFonts w:ascii="Times New Roman" w:hAnsi="Times New Roman" w:cs="Times New Roman"/>
                <w:sz w:val="24"/>
                <w:szCs w:val="24"/>
              </w:rPr>
            </w:pPr>
            <w:r>
              <w:rPr>
                <w:rFonts w:ascii="Times New Roman" w:hAnsi="Times New Roman" w:cs="Times New Roman"/>
                <w:sz w:val="24"/>
                <w:szCs w:val="24"/>
              </w:rPr>
              <w:t>1478.07</w:t>
            </w:r>
          </w:p>
        </w:tc>
        <w:tc>
          <w:tcPr>
            <w:tcW w:w="2332" w:type="dxa"/>
            <w:vAlign w:val="center"/>
          </w:tcPr>
          <w:p w:rsidR="00B05FA9" w:rsidRDefault="00EF1E1C" w:rsidP="0086536C">
            <w:pPr>
              <w:jc w:val="center"/>
              <w:rPr>
                <w:rFonts w:ascii="Times New Roman" w:hAnsi="Times New Roman" w:cs="Times New Roman"/>
                <w:sz w:val="24"/>
                <w:szCs w:val="24"/>
              </w:rPr>
            </w:pPr>
            <w:r>
              <w:rPr>
                <w:rFonts w:ascii="Times New Roman" w:hAnsi="Times New Roman" w:cs="Times New Roman"/>
                <w:sz w:val="24"/>
                <w:szCs w:val="24"/>
              </w:rPr>
              <w:t>1427.82</w:t>
            </w:r>
          </w:p>
        </w:tc>
        <w:tc>
          <w:tcPr>
            <w:tcW w:w="2332" w:type="dxa"/>
            <w:vAlign w:val="center"/>
          </w:tcPr>
          <w:p w:rsidR="00B05FA9" w:rsidRDefault="003964DB" w:rsidP="0086536C">
            <w:pPr>
              <w:jc w:val="center"/>
              <w:rPr>
                <w:rFonts w:ascii="Times New Roman" w:hAnsi="Times New Roman" w:cs="Times New Roman"/>
                <w:sz w:val="24"/>
                <w:szCs w:val="24"/>
              </w:rPr>
            </w:pPr>
            <w:r>
              <w:rPr>
                <w:rFonts w:ascii="Times New Roman" w:hAnsi="Times New Roman" w:cs="Times New Roman"/>
                <w:sz w:val="24"/>
                <w:szCs w:val="24"/>
              </w:rPr>
              <w:t>14.83</w:t>
            </w:r>
          </w:p>
        </w:tc>
        <w:tc>
          <w:tcPr>
            <w:tcW w:w="2333" w:type="dxa"/>
            <w:vMerge/>
            <w:vAlign w:val="center"/>
          </w:tcPr>
          <w:p w:rsidR="00B05FA9" w:rsidRDefault="00B05FA9" w:rsidP="0086536C">
            <w:pPr>
              <w:jc w:val="center"/>
              <w:rPr>
                <w:rFonts w:ascii="Times New Roman" w:hAnsi="Times New Roman" w:cs="Times New Roman"/>
                <w:sz w:val="24"/>
                <w:szCs w:val="24"/>
              </w:rPr>
            </w:pPr>
          </w:p>
        </w:tc>
        <w:tc>
          <w:tcPr>
            <w:tcW w:w="2333" w:type="dxa"/>
            <w:vMerge/>
            <w:vAlign w:val="center"/>
          </w:tcPr>
          <w:p w:rsidR="00B05FA9" w:rsidRDefault="00B05FA9" w:rsidP="0086536C">
            <w:pPr>
              <w:jc w:val="center"/>
              <w:rPr>
                <w:rFonts w:ascii="Times New Roman" w:hAnsi="Times New Roman" w:cs="Times New Roman"/>
                <w:sz w:val="24"/>
                <w:szCs w:val="24"/>
              </w:rPr>
            </w:pPr>
          </w:p>
        </w:tc>
      </w:tr>
      <w:tr w:rsidR="00B05FA9" w:rsidTr="00D220C0">
        <w:tc>
          <w:tcPr>
            <w:tcW w:w="2332" w:type="dxa"/>
            <w:vAlign w:val="center"/>
          </w:tcPr>
          <w:p w:rsidR="00B05FA9" w:rsidRPr="001E29D2" w:rsidRDefault="00B05FA9" w:rsidP="0086536C">
            <w:pPr>
              <w:ind w:left="360"/>
              <w:jc w:val="center"/>
              <w:rPr>
                <w:rFonts w:ascii="Times New Roman" w:hAnsi="Times New Roman" w:cs="Times New Roman"/>
                <w:sz w:val="24"/>
                <w:szCs w:val="24"/>
              </w:rPr>
            </w:pPr>
            <w:r>
              <w:rPr>
                <w:rFonts w:ascii="Times New Roman" w:hAnsi="Times New Roman" w:cs="Times New Roman"/>
                <w:sz w:val="24"/>
                <w:szCs w:val="24"/>
              </w:rPr>
              <w:t xml:space="preserve">3. çeyreklik </w:t>
            </w:r>
          </w:p>
        </w:tc>
        <w:tc>
          <w:tcPr>
            <w:tcW w:w="2332" w:type="dxa"/>
            <w:vAlign w:val="center"/>
          </w:tcPr>
          <w:p w:rsidR="00B05FA9" w:rsidRDefault="00D220C0" w:rsidP="0086536C">
            <w:pPr>
              <w:jc w:val="center"/>
              <w:rPr>
                <w:rFonts w:ascii="Times New Roman" w:hAnsi="Times New Roman" w:cs="Times New Roman"/>
                <w:sz w:val="24"/>
                <w:szCs w:val="24"/>
              </w:rPr>
            </w:pPr>
            <w:r>
              <w:rPr>
                <w:rFonts w:ascii="Times New Roman" w:hAnsi="Times New Roman" w:cs="Times New Roman"/>
                <w:sz w:val="24"/>
                <w:szCs w:val="24"/>
              </w:rPr>
              <w:t>2212.2</w:t>
            </w:r>
          </w:p>
        </w:tc>
        <w:tc>
          <w:tcPr>
            <w:tcW w:w="2332" w:type="dxa"/>
            <w:vAlign w:val="center"/>
          </w:tcPr>
          <w:p w:rsidR="00B05FA9" w:rsidRDefault="00EF1E1C" w:rsidP="0086536C">
            <w:pPr>
              <w:jc w:val="center"/>
              <w:rPr>
                <w:rFonts w:ascii="Times New Roman" w:hAnsi="Times New Roman" w:cs="Times New Roman"/>
                <w:sz w:val="24"/>
                <w:szCs w:val="24"/>
              </w:rPr>
            </w:pPr>
            <w:r>
              <w:rPr>
                <w:rFonts w:ascii="Times New Roman" w:hAnsi="Times New Roman" w:cs="Times New Roman"/>
                <w:sz w:val="24"/>
                <w:szCs w:val="24"/>
              </w:rPr>
              <w:t>2715.95</w:t>
            </w:r>
          </w:p>
        </w:tc>
        <w:tc>
          <w:tcPr>
            <w:tcW w:w="2332" w:type="dxa"/>
            <w:vAlign w:val="center"/>
          </w:tcPr>
          <w:p w:rsidR="00B05FA9" w:rsidRDefault="00B05FA9" w:rsidP="0086536C">
            <w:pPr>
              <w:jc w:val="center"/>
              <w:rPr>
                <w:rFonts w:ascii="Times New Roman" w:hAnsi="Times New Roman" w:cs="Times New Roman"/>
                <w:sz w:val="24"/>
                <w:szCs w:val="24"/>
              </w:rPr>
            </w:pPr>
          </w:p>
        </w:tc>
        <w:tc>
          <w:tcPr>
            <w:tcW w:w="2333" w:type="dxa"/>
            <w:vMerge/>
            <w:vAlign w:val="center"/>
          </w:tcPr>
          <w:p w:rsidR="00B05FA9" w:rsidRDefault="00B05FA9" w:rsidP="0086536C">
            <w:pPr>
              <w:jc w:val="center"/>
              <w:rPr>
                <w:rFonts w:ascii="Times New Roman" w:hAnsi="Times New Roman" w:cs="Times New Roman"/>
                <w:sz w:val="24"/>
                <w:szCs w:val="24"/>
              </w:rPr>
            </w:pPr>
          </w:p>
        </w:tc>
        <w:tc>
          <w:tcPr>
            <w:tcW w:w="2333" w:type="dxa"/>
            <w:vMerge/>
            <w:vAlign w:val="center"/>
          </w:tcPr>
          <w:p w:rsidR="00B05FA9" w:rsidRDefault="00B05FA9" w:rsidP="0086536C">
            <w:pPr>
              <w:jc w:val="center"/>
              <w:rPr>
                <w:rFonts w:ascii="Times New Roman" w:hAnsi="Times New Roman" w:cs="Times New Roman"/>
                <w:sz w:val="24"/>
                <w:szCs w:val="24"/>
              </w:rPr>
            </w:pPr>
          </w:p>
        </w:tc>
      </w:tr>
      <w:tr w:rsidR="00B05FA9" w:rsidTr="00D220C0">
        <w:tc>
          <w:tcPr>
            <w:tcW w:w="2332" w:type="dxa"/>
            <w:vAlign w:val="center"/>
          </w:tcPr>
          <w:p w:rsidR="00B05FA9" w:rsidRDefault="00B05FA9" w:rsidP="0086536C">
            <w:pPr>
              <w:rPr>
                <w:rFonts w:ascii="Times New Roman" w:hAnsi="Times New Roman" w:cs="Times New Roman"/>
                <w:sz w:val="24"/>
                <w:szCs w:val="24"/>
              </w:rPr>
            </w:pPr>
            <w:r>
              <w:rPr>
                <w:rFonts w:ascii="Times New Roman" w:hAnsi="Times New Roman" w:cs="Times New Roman"/>
                <w:sz w:val="24"/>
                <w:szCs w:val="24"/>
              </w:rPr>
              <w:t>Kalsiyum (mg)</w:t>
            </w:r>
          </w:p>
        </w:tc>
        <w:tc>
          <w:tcPr>
            <w:tcW w:w="2332" w:type="dxa"/>
            <w:vAlign w:val="center"/>
          </w:tcPr>
          <w:p w:rsidR="00B05FA9" w:rsidRDefault="00B05FA9" w:rsidP="0086536C">
            <w:pPr>
              <w:jc w:val="center"/>
              <w:rPr>
                <w:rFonts w:ascii="Times New Roman" w:hAnsi="Times New Roman" w:cs="Times New Roman"/>
                <w:sz w:val="24"/>
                <w:szCs w:val="24"/>
              </w:rPr>
            </w:pPr>
          </w:p>
        </w:tc>
        <w:tc>
          <w:tcPr>
            <w:tcW w:w="2332" w:type="dxa"/>
            <w:vAlign w:val="center"/>
          </w:tcPr>
          <w:p w:rsidR="00B05FA9" w:rsidRDefault="00B05FA9" w:rsidP="0086536C">
            <w:pPr>
              <w:jc w:val="center"/>
              <w:rPr>
                <w:rFonts w:ascii="Times New Roman" w:hAnsi="Times New Roman" w:cs="Times New Roman"/>
                <w:sz w:val="24"/>
                <w:szCs w:val="24"/>
              </w:rPr>
            </w:pPr>
          </w:p>
        </w:tc>
        <w:tc>
          <w:tcPr>
            <w:tcW w:w="2332" w:type="dxa"/>
            <w:vAlign w:val="center"/>
          </w:tcPr>
          <w:p w:rsidR="00B05FA9" w:rsidRDefault="00B05FA9" w:rsidP="0086536C">
            <w:pPr>
              <w:jc w:val="center"/>
              <w:rPr>
                <w:rFonts w:ascii="Times New Roman" w:hAnsi="Times New Roman" w:cs="Times New Roman"/>
                <w:sz w:val="24"/>
                <w:szCs w:val="24"/>
              </w:rPr>
            </w:pPr>
          </w:p>
        </w:tc>
        <w:tc>
          <w:tcPr>
            <w:tcW w:w="2333" w:type="dxa"/>
            <w:vMerge w:val="restart"/>
            <w:vAlign w:val="center"/>
          </w:tcPr>
          <w:p w:rsidR="00B05FA9" w:rsidRDefault="00CF49CD" w:rsidP="0086536C">
            <w:pPr>
              <w:jc w:val="center"/>
              <w:rPr>
                <w:rFonts w:ascii="Times New Roman" w:hAnsi="Times New Roman" w:cs="Times New Roman"/>
                <w:sz w:val="24"/>
                <w:szCs w:val="24"/>
              </w:rPr>
            </w:pPr>
            <w:r>
              <w:rPr>
                <w:rFonts w:ascii="Times New Roman" w:hAnsi="Times New Roman" w:cs="Times New Roman"/>
                <w:sz w:val="24"/>
                <w:szCs w:val="24"/>
              </w:rPr>
              <w:t>0.198</w:t>
            </w:r>
          </w:p>
        </w:tc>
        <w:tc>
          <w:tcPr>
            <w:tcW w:w="2333" w:type="dxa"/>
            <w:vMerge w:val="restart"/>
            <w:vAlign w:val="center"/>
          </w:tcPr>
          <w:p w:rsidR="00B05FA9" w:rsidRDefault="00CF49CD" w:rsidP="0086536C">
            <w:pPr>
              <w:jc w:val="center"/>
              <w:rPr>
                <w:rFonts w:ascii="Times New Roman" w:hAnsi="Times New Roman" w:cs="Times New Roman"/>
                <w:sz w:val="24"/>
                <w:szCs w:val="24"/>
              </w:rPr>
            </w:pPr>
            <w:r>
              <w:rPr>
                <w:rFonts w:ascii="Times New Roman" w:hAnsi="Times New Roman" w:cs="Times New Roman"/>
                <w:sz w:val="24"/>
                <w:szCs w:val="24"/>
              </w:rPr>
              <w:t>0.843</w:t>
            </w:r>
          </w:p>
        </w:tc>
      </w:tr>
      <w:tr w:rsidR="00B05FA9" w:rsidTr="00D220C0">
        <w:tc>
          <w:tcPr>
            <w:tcW w:w="2332" w:type="dxa"/>
            <w:vAlign w:val="center"/>
          </w:tcPr>
          <w:p w:rsidR="00B05FA9" w:rsidRDefault="00B05FA9" w:rsidP="0086536C">
            <w:pPr>
              <w:jc w:val="center"/>
              <w:rPr>
                <w:rFonts w:ascii="Times New Roman" w:hAnsi="Times New Roman" w:cs="Times New Roman"/>
                <w:sz w:val="24"/>
                <w:szCs w:val="24"/>
              </w:rPr>
            </w:pPr>
            <w:r>
              <w:rPr>
                <w:rFonts w:ascii="Times New Roman" w:hAnsi="Times New Roman" w:cs="Times New Roman"/>
                <w:sz w:val="24"/>
                <w:szCs w:val="24"/>
              </w:rPr>
              <w:t>Ortanca</w:t>
            </w:r>
          </w:p>
        </w:tc>
        <w:tc>
          <w:tcPr>
            <w:tcW w:w="2332" w:type="dxa"/>
            <w:vAlign w:val="center"/>
          </w:tcPr>
          <w:p w:rsidR="00B05FA9" w:rsidRDefault="00D220C0" w:rsidP="0086536C">
            <w:pPr>
              <w:jc w:val="center"/>
              <w:rPr>
                <w:rFonts w:ascii="Times New Roman" w:hAnsi="Times New Roman" w:cs="Times New Roman"/>
                <w:sz w:val="24"/>
                <w:szCs w:val="24"/>
              </w:rPr>
            </w:pPr>
            <w:r>
              <w:rPr>
                <w:rFonts w:ascii="Times New Roman" w:hAnsi="Times New Roman" w:cs="Times New Roman"/>
                <w:sz w:val="24"/>
                <w:szCs w:val="24"/>
              </w:rPr>
              <w:t>622.85</w:t>
            </w:r>
          </w:p>
        </w:tc>
        <w:tc>
          <w:tcPr>
            <w:tcW w:w="2332" w:type="dxa"/>
            <w:vAlign w:val="center"/>
          </w:tcPr>
          <w:p w:rsidR="00B05FA9" w:rsidRDefault="00EF1E1C" w:rsidP="0086536C">
            <w:pPr>
              <w:jc w:val="center"/>
              <w:rPr>
                <w:rFonts w:ascii="Times New Roman" w:hAnsi="Times New Roman" w:cs="Times New Roman"/>
                <w:sz w:val="24"/>
                <w:szCs w:val="24"/>
              </w:rPr>
            </w:pPr>
            <w:r>
              <w:rPr>
                <w:rFonts w:ascii="Times New Roman" w:hAnsi="Times New Roman" w:cs="Times New Roman"/>
                <w:sz w:val="24"/>
                <w:szCs w:val="24"/>
              </w:rPr>
              <w:t>798.2</w:t>
            </w:r>
          </w:p>
        </w:tc>
        <w:tc>
          <w:tcPr>
            <w:tcW w:w="2332" w:type="dxa"/>
            <w:vAlign w:val="center"/>
          </w:tcPr>
          <w:p w:rsidR="00B05FA9" w:rsidRDefault="00CF49CD" w:rsidP="0086536C">
            <w:pPr>
              <w:jc w:val="center"/>
              <w:rPr>
                <w:rFonts w:ascii="Times New Roman" w:hAnsi="Times New Roman" w:cs="Times New Roman"/>
                <w:sz w:val="24"/>
                <w:szCs w:val="24"/>
              </w:rPr>
            </w:pPr>
            <w:r>
              <w:rPr>
                <w:rFonts w:ascii="Times New Roman" w:hAnsi="Times New Roman" w:cs="Times New Roman"/>
                <w:sz w:val="24"/>
                <w:szCs w:val="24"/>
              </w:rPr>
              <w:t>8.18</w:t>
            </w:r>
          </w:p>
        </w:tc>
        <w:tc>
          <w:tcPr>
            <w:tcW w:w="2333" w:type="dxa"/>
            <w:vMerge/>
            <w:vAlign w:val="center"/>
          </w:tcPr>
          <w:p w:rsidR="00B05FA9" w:rsidRDefault="00B05FA9" w:rsidP="0086536C">
            <w:pPr>
              <w:jc w:val="center"/>
              <w:rPr>
                <w:rFonts w:ascii="Times New Roman" w:hAnsi="Times New Roman" w:cs="Times New Roman"/>
                <w:sz w:val="24"/>
                <w:szCs w:val="24"/>
              </w:rPr>
            </w:pPr>
          </w:p>
        </w:tc>
        <w:tc>
          <w:tcPr>
            <w:tcW w:w="2333" w:type="dxa"/>
            <w:vMerge/>
            <w:vAlign w:val="center"/>
          </w:tcPr>
          <w:p w:rsidR="00B05FA9" w:rsidRDefault="00B05FA9" w:rsidP="0086536C">
            <w:pPr>
              <w:jc w:val="center"/>
              <w:rPr>
                <w:rFonts w:ascii="Times New Roman" w:hAnsi="Times New Roman" w:cs="Times New Roman"/>
                <w:sz w:val="24"/>
                <w:szCs w:val="24"/>
              </w:rPr>
            </w:pPr>
          </w:p>
        </w:tc>
      </w:tr>
      <w:tr w:rsidR="00B05FA9" w:rsidTr="00D220C0">
        <w:tc>
          <w:tcPr>
            <w:tcW w:w="2332" w:type="dxa"/>
            <w:vAlign w:val="center"/>
          </w:tcPr>
          <w:p w:rsidR="00B05FA9" w:rsidRPr="001E29D2" w:rsidRDefault="00B05FA9" w:rsidP="0086536C">
            <w:pPr>
              <w:ind w:left="360"/>
              <w:jc w:val="center"/>
              <w:rPr>
                <w:rFonts w:ascii="Times New Roman" w:hAnsi="Times New Roman" w:cs="Times New Roman"/>
                <w:sz w:val="24"/>
                <w:szCs w:val="24"/>
              </w:rPr>
            </w:pPr>
            <w:r>
              <w:rPr>
                <w:rFonts w:ascii="Times New Roman" w:hAnsi="Times New Roman" w:cs="Times New Roman"/>
                <w:sz w:val="24"/>
                <w:szCs w:val="24"/>
              </w:rPr>
              <w:t>1. ç</w:t>
            </w:r>
            <w:r w:rsidRPr="001E29D2">
              <w:rPr>
                <w:rFonts w:ascii="Times New Roman" w:hAnsi="Times New Roman" w:cs="Times New Roman"/>
                <w:sz w:val="24"/>
                <w:szCs w:val="24"/>
              </w:rPr>
              <w:t>eyreklik</w:t>
            </w:r>
          </w:p>
        </w:tc>
        <w:tc>
          <w:tcPr>
            <w:tcW w:w="2332" w:type="dxa"/>
            <w:vAlign w:val="center"/>
          </w:tcPr>
          <w:p w:rsidR="00B05FA9" w:rsidRDefault="00D220C0" w:rsidP="0086536C">
            <w:pPr>
              <w:jc w:val="center"/>
              <w:rPr>
                <w:rFonts w:ascii="Times New Roman" w:hAnsi="Times New Roman" w:cs="Times New Roman"/>
                <w:sz w:val="24"/>
                <w:szCs w:val="24"/>
              </w:rPr>
            </w:pPr>
            <w:r>
              <w:rPr>
                <w:rFonts w:ascii="Times New Roman" w:hAnsi="Times New Roman" w:cs="Times New Roman"/>
                <w:sz w:val="24"/>
                <w:szCs w:val="24"/>
              </w:rPr>
              <w:t>501.3</w:t>
            </w:r>
          </w:p>
        </w:tc>
        <w:tc>
          <w:tcPr>
            <w:tcW w:w="2332" w:type="dxa"/>
            <w:vAlign w:val="center"/>
          </w:tcPr>
          <w:p w:rsidR="00B05FA9" w:rsidRDefault="00EF1E1C" w:rsidP="0086536C">
            <w:pPr>
              <w:jc w:val="center"/>
              <w:rPr>
                <w:rFonts w:ascii="Times New Roman" w:hAnsi="Times New Roman" w:cs="Times New Roman"/>
                <w:sz w:val="24"/>
                <w:szCs w:val="24"/>
              </w:rPr>
            </w:pPr>
            <w:r>
              <w:rPr>
                <w:rFonts w:ascii="Times New Roman" w:hAnsi="Times New Roman" w:cs="Times New Roman"/>
                <w:sz w:val="24"/>
                <w:szCs w:val="24"/>
              </w:rPr>
              <w:t>573.4</w:t>
            </w:r>
          </w:p>
        </w:tc>
        <w:tc>
          <w:tcPr>
            <w:tcW w:w="2332" w:type="dxa"/>
            <w:vAlign w:val="center"/>
          </w:tcPr>
          <w:p w:rsidR="00B05FA9" w:rsidRDefault="00CF49CD" w:rsidP="0086536C">
            <w:pPr>
              <w:jc w:val="center"/>
              <w:rPr>
                <w:rFonts w:ascii="Times New Roman" w:hAnsi="Times New Roman" w:cs="Times New Roman"/>
                <w:sz w:val="24"/>
                <w:szCs w:val="24"/>
              </w:rPr>
            </w:pPr>
            <w:r>
              <w:rPr>
                <w:rFonts w:ascii="Times New Roman" w:hAnsi="Times New Roman" w:cs="Times New Roman"/>
                <w:sz w:val="24"/>
                <w:szCs w:val="24"/>
              </w:rPr>
              <w:t>16.15</w:t>
            </w:r>
          </w:p>
        </w:tc>
        <w:tc>
          <w:tcPr>
            <w:tcW w:w="2333" w:type="dxa"/>
            <w:vMerge/>
            <w:vAlign w:val="center"/>
          </w:tcPr>
          <w:p w:rsidR="00B05FA9" w:rsidRDefault="00B05FA9" w:rsidP="0086536C">
            <w:pPr>
              <w:jc w:val="center"/>
              <w:rPr>
                <w:rFonts w:ascii="Times New Roman" w:hAnsi="Times New Roman" w:cs="Times New Roman"/>
                <w:sz w:val="24"/>
                <w:szCs w:val="24"/>
              </w:rPr>
            </w:pPr>
          </w:p>
        </w:tc>
        <w:tc>
          <w:tcPr>
            <w:tcW w:w="2333" w:type="dxa"/>
            <w:vMerge/>
            <w:vAlign w:val="center"/>
          </w:tcPr>
          <w:p w:rsidR="00B05FA9" w:rsidRDefault="00B05FA9" w:rsidP="0086536C">
            <w:pPr>
              <w:jc w:val="center"/>
              <w:rPr>
                <w:rFonts w:ascii="Times New Roman" w:hAnsi="Times New Roman" w:cs="Times New Roman"/>
                <w:sz w:val="24"/>
                <w:szCs w:val="24"/>
              </w:rPr>
            </w:pPr>
          </w:p>
        </w:tc>
      </w:tr>
      <w:tr w:rsidR="00B05FA9" w:rsidTr="00D220C0">
        <w:tc>
          <w:tcPr>
            <w:tcW w:w="2332" w:type="dxa"/>
            <w:vAlign w:val="center"/>
          </w:tcPr>
          <w:p w:rsidR="00B05FA9" w:rsidRPr="001E29D2" w:rsidRDefault="00B05FA9" w:rsidP="0086536C">
            <w:pPr>
              <w:ind w:left="360"/>
              <w:jc w:val="center"/>
              <w:rPr>
                <w:rFonts w:ascii="Times New Roman" w:hAnsi="Times New Roman" w:cs="Times New Roman"/>
                <w:sz w:val="24"/>
                <w:szCs w:val="24"/>
              </w:rPr>
            </w:pPr>
            <w:r>
              <w:rPr>
                <w:rFonts w:ascii="Times New Roman" w:hAnsi="Times New Roman" w:cs="Times New Roman"/>
                <w:sz w:val="24"/>
                <w:szCs w:val="24"/>
              </w:rPr>
              <w:t xml:space="preserve">3. çeyreklik </w:t>
            </w:r>
          </w:p>
        </w:tc>
        <w:tc>
          <w:tcPr>
            <w:tcW w:w="2332" w:type="dxa"/>
            <w:vAlign w:val="center"/>
          </w:tcPr>
          <w:p w:rsidR="00B05FA9" w:rsidRDefault="00D220C0" w:rsidP="0086536C">
            <w:pPr>
              <w:jc w:val="center"/>
              <w:rPr>
                <w:rFonts w:ascii="Times New Roman" w:hAnsi="Times New Roman" w:cs="Times New Roman"/>
                <w:sz w:val="24"/>
                <w:szCs w:val="24"/>
              </w:rPr>
            </w:pPr>
            <w:r>
              <w:rPr>
                <w:rFonts w:ascii="Times New Roman" w:hAnsi="Times New Roman" w:cs="Times New Roman"/>
                <w:sz w:val="24"/>
                <w:szCs w:val="24"/>
              </w:rPr>
              <w:t>911.75</w:t>
            </w:r>
          </w:p>
        </w:tc>
        <w:tc>
          <w:tcPr>
            <w:tcW w:w="2332" w:type="dxa"/>
            <w:vAlign w:val="center"/>
          </w:tcPr>
          <w:p w:rsidR="00B05FA9" w:rsidRDefault="00EF1E1C" w:rsidP="0086536C">
            <w:pPr>
              <w:jc w:val="center"/>
              <w:rPr>
                <w:rFonts w:ascii="Times New Roman" w:hAnsi="Times New Roman" w:cs="Times New Roman"/>
                <w:sz w:val="24"/>
                <w:szCs w:val="24"/>
              </w:rPr>
            </w:pPr>
            <w:r>
              <w:rPr>
                <w:rFonts w:ascii="Times New Roman" w:hAnsi="Times New Roman" w:cs="Times New Roman"/>
                <w:sz w:val="24"/>
                <w:szCs w:val="24"/>
              </w:rPr>
              <w:t>1014.27</w:t>
            </w:r>
          </w:p>
        </w:tc>
        <w:tc>
          <w:tcPr>
            <w:tcW w:w="2332" w:type="dxa"/>
            <w:vAlign w:val="center"/>
          </w:tcPr>
          <w:p w:rsidR="00B05FA9" w:rsidRDefault="00B05FA9" w:rsidP="0086536C">
            <w:pPr>
              <w:jc w:val="center"/>
              <w:rPr>
                <w:rFonts w:ascii="Times New Roman" w:hAnsi="Times New Roman" w:cs="Times New Roman"/>
                <w:sz w:val="24"/>
                <w:szCs w:val="24"/>
              </w:rPr>
            </w:pPr>
          </w:p>
        </w:tc>
        <w:tc>
          <w:tcPr>
            <w:tcW w:w="2333" w:type="dxa"/>
            <w:vMerge/>
            <w:vAlign w:val="center"/>
          </w:tcPr>
          <w:p w:rsidR="00B05FA9" w:rsidRDefault="00B05FA9" w:rsidP="0086536C">
            <w:pPr>
              <w:jc w:val="center"/>
              <w:rPr>
                <w:rFonts w:ascii="Times New Roman" w:hAnsi="Times New Roman" w:cs="Times New Roman"/>
                <w:sz w:val="24"/>
                <w:szCs w:val="24"/>
              </w:rPr>
            </w:pPr>
          </w:p>
        </w:tc>
        <w:tc>
          <w:tcPr>
            <w:tcW w:w="2333" w:type="dxa"/>
            <w:vMerge/>
            <w:vAlign w:val="center"/>
          </w:tcPr>
          <w:p w:rsidR="00B05FA9" w:rsidRDefault="00B05FA9" w:rsidP="0086536C">
            <w:pPr>
              <w:jc w:val="center"/>
              <w:rPr>
                <w:rFonts w:ascii="Times New Roman" w:hAnsi="Times New Roman" w:cs="Times New Roman"/>
                <w:sz w:val="24"/>
                <w:szCs w:val="24"/>
              </w:rPr>
            </w:pPr>
          </w:p>
        </w:tc>
      </w:tr>
      <w:tr w:rsidR="00D220C0" w:rsidTr="00D220C0">
        <w:tc>
          <w:tcPr>
            <w:tcW w:w="2332" w:type="dxa"/>
            <w:vAlign w:val="center"/>
          </w:tcPr>
          <w:p w:rsidR="00D220C0" w:rsidRDefault="00D220C0" w:rsidP="0086536C">
            <w:pPr>
              <w:rPr>
                <w:rFonts w:ascii="Times New Roman" w:hAnsi="Times New Roman" w:cs="Times New Roman"/>
                <w:sz w:val="24"/>
                <w:szCs w:val="24"/>
              </w:rPr>
            </w:pPr>
            <w:r>
              <w:rPr>
                <w:rFonts w:ascii="Times New Roman" w:hAnsi="Times New Roman" w:cs="Times New Roman"/>
                <w:sz w:val="24"/>
                <w:szCs w:val="24"/>
              </w:rPr>
              <w:t>Magnezyum (mg)</w:t>
            </w:r>
          </w:p>
        </w:tc>
        <w:tc>
          <w:tcPr>
            <w:tcW w:w="2332" w:type="dxa"/>
            <w:vAlign w:val="center"/>
          </w:tcPr>
          <w:p w:rsidR="00D220C0" w:rsidRDefault="00D220C0" w:rsidP="0086536C">
            <w:pPr>
              <w:jc w:val="center"/>
              <w:rPr>
                <w:rFonts w:ascii="Times New Roman" w:hAnsi="Times New Roman" w:cs="Times New Roman"/>
                <w:sz w:val="24"/>
                <w:szCs w:val="24"/>
              </w:rPr>
            </w:pPr>
          </w:p>
        </w:tc>
        <w:tc>
          <w:tcPr>
            <w:tcW w:w="2332" w:type="dxa"/>
            <w:vAlign w:val="center"/>
          </w:tcPr>
          <w:p w:rsidR="00D220C0" w:rsidRDefault="00D220C0" w:rsidP="0086536C">
            <w:pPr>
              <w:jc w:val="center"/>
              <w:rPr>
                <w:rFonts w:ascii="Times New Roman" w:hAnsi="Times New Roman" w:cs="Times New Roman"/>
                <w:sz w:val="24"/>
                <w:szCs w:val="24"/>
              </w:rPr>
            </w:pPr>
          </w:p>
        </w:tc>
        <w:tc>
          <w:tcPr>
            <w:tcW w:w="2332" w:type="dxa"/>
            <w:vAlign w:val="center"/>
          </w:tcPr>
          <w:p w:rsidR="00D220C0" w:rsidRDefault="00D220C0" w:rsidP="0086536C">
            <w:pPr>
              <w:jc w:val="center"/>
              <w:rPr>
                <w:rFonts w:ascii="Times New Roman" w:hAnsi="Times New Roman" w:cs="Times New Roman"/>
                <w:sz w:val="24"/>
                <w:szCs w:val="24"/>
              </w:rPr>
            </w:pPr>
          </w:p>
        </w:tc>
        <w:tc>
          <w:tcPr>
            <w:tcW w:w="2333" w:type="dxa"/>
            <w:vMerge w:val="restart"/>
            <w:vAlign w:val="center"/>
          </w:tcPr>
          <w:p w:rsidR="00D220C0" w:rsidRDefault="003964DB" w:rsidP="0086536C">
            <w:pPr>
              <w:jc w:val="center"/>
              <w:rPr>
                <w:rFonts w:ascii="Times New Roman" w:hAnsi="Times New Roman" w:cs="Times New Roman"/>
                <w:sz w:val="24"/>
                <w:szCs w:val="24"/>
              </w:rPr>
            </w:pPr>
            <w:r>
              <w:rPr>
                <w:rFonts w:ascii="Times New Roman" w:hAnsi="Times New Roman" w:cs="Times New Roman"/>
                <w:sz w:val="24"/>
                <w:szCs w:val="24"/>
              </w:rPr>
              <w:t>0.743</w:t>
            </w:r>
          </w:p>
        </w:tc>
        <w:tc>
          <w:tcPr>
            <w:tcW w:w="2333" w:type="dxa"/>
            <w:vMerge w:val="restart"/>
            <w:vAlign w:val="center"/>
          </w:tcPr>
          <w:p w:rsidR="00D220C0" w:rsidRDefault="003964DB" w:rsidP="0086536C">
            <w:pPr>
              <w:jc w:val="center"/>
              <w:rPr>
                <w:rFonts w:ascii="Times New Roman" w:hAnsi="Times New Roman" w:cs="Times New Roman"/>
                <w:sz w:val="24"/>
                <w:szCs w:val="24"/>
              </w:rPr>
            </w:pPr>
            <w:r>
              <w:rPr>
                <w:rFonts w:ascii="Times New Roman" w:hAnsi="Times New Roman" w:cs="Times New Roman"/>
                <w:sz w:val="24"/>
                <w:szCs w:val="24"/>
              </w:rPr>
              <w:t>0.458</w:t>
            </w:r>
          </w:p>
        </w:tc>
      </w:tr>
      <w:tr w:rsidR="00D220C0" w:rsidTr="00D220C0">
        <w:tc>
          <w:tcPr>
            <w:tcW w:w="2332" w:type="dxa"/>
            <w:vAlign w:val="center"/>
          </w:tcPr>
          <w:p w:rsidR="00D220C0" w:rsidRDefault="00D220C0" w:rsidP="0086536C">
            <w:pPr>
              <w:jc w:val="center"/>
              <w:rPr>
                <w:rFonts w:ascii="Times New Roman" w:hAnsi="Times New Roman" w:cs="Times New Roman"/>
                <w:sz w:val="24"/>
                <w:szCs w:val="24"/>
              </w:rPr>
            </w:pPr>
            <w:r>
              <w:rPr>
                <w:rFonts w:ascii="Times New Roman" w:hAnsi="Times New Roman" w:cs="Times New Roman"/>
                <w:sz w:val="24"/>
                <w:szCs w:val="24"/>
              </w:rPr>
              <w:t>Ortanca</w:t>
            </w:r>
          </w:p>
        </w:tc>
        <w:tc>
          <w:tcPr>
            <w:tcW w:w="2332" w:type="dxa"/>
            <w:vAlign w:val="center"/>
          </w:tcPr>
          <w:p w:rsidR="00D220C0" w:rsidRDefault="00D220C0" w:rsidP="0086536C">
            <w:pPr>
              <w:jc w:val="center"/>
              <w:rPr>
                <w:rFonts w:ascii="Times New Roman" w:hAnsi="Times New Roman" w:cs="Times New Roman"/>
                <w:sz w:val="24"/>
                <w:szCs w:val="24"/>
              </w:rPr>
            </w:pPr>
            <w:r>
              <w:rPr>
                <w:rFonts w:ascii="Times New Roman" w:hAnsi="Times New Roman" w:cs="Times New Roman"/>
                <w:sz w:val="24"/>
                <w:szCs w:val="24"/>
              </w:rPr>
              <w:t>190.4</w:t>
            </w:r>
          </w:p>
        </w:tc>
        <w:tc>
          <w:tcPr>
            <w:tcW w:w="2332" w:type="dxa"/>
            <w:vAlign w:val="center"/>
          </w:tcPr>
          <w:p w:rsidR="00D220C0" w:rsidRDefault="00EF1E1C" w:rsidP="0086536C">
            <w:pPr>
              <w:jc w:val="center"/>
              <w:rPr>
                <w:rFonts w:ascii="Times New Roman" w:hAnsi="Times New Roman" w:cs="Times New Roman"/>
                <w:sz w:val="24"/>
                <w:szCs w:val="24"/>
              </w:rPr>
            </w:pPr>
            <w:r>
              <w:rPr>
                <w:rFonts w:ascii="Times New Roman" w:hAnsi="Times New Roman" w:cs="Times New Roman"/>
                <w:sz w:val="24"/>
                <w:szCs w:val="24"/>
              </w:rPr>
              <w:t>186.7</w:t>
            </w:r>
          </w:p>
        </w:tc>
        <w:tc>
          <w:tcPr>
            <w:tcW w:w="2332" w:type="dxa"/>
            <w:vAlign w:val="center"/>
          </w:tcPr>
          <w:p w:rsidR="00D220C0" w:rsidRDefault="003964DB" w:rsidP="0086536C">
            <w:pPr>
              <w:jc w:val="center"/>
              <w:rPr>
                <w:rFonts w:ascii="Times New Roman" w:hAnsi="Times New Roman" w:cs="Times New Roman"/>
                <w:sz w:val="24"/>
                <w:szCs w:val="24"/>
              </w:rPr>
            </w:pPr>
            <w:r>
              <w:rPr>
                <w:rFonts w:ascii="Times New Roman" w:hAnsi="Times New Roman" w:cs="Times New Roman"/>
                <w:sz w:val="24"/>
                <w:szCs w:val="24"/>
              </w:rPr>
              <w:t>12.40</w:t>
            </w:r>
          </w:p>
        </w:tc>
        <w:tc>
          <w:tcPr>
            <w:tcW w:w="2333" w:type="dxa"/>
            <w:vMerge/>
            <w:vAlign w:val="center"/>
          </w:tcPr>
          <w:p w:rsidR="00D220C0" w:rsidRDefault="00D220C0" w:rsidP="0086536C">
            <w:pPr>
              <w:jc w:val="center"/>
              <w:rPr>
                <w:rFonts w:ascii="Times New Roman" w:hAnsi="Times New Roman" w:cs="Times New Roman"/>
                <w:sz w:val="24"/>
                <w:szCs w:val="24"/>
              </w:rPr>
            </w:pPr>
          </w:p>
        </w:tc>
        <w:tc>
          <w:tcPr>
            <w:tcW w:w="2333" w:type="dxa"/>
            <w:vMerge/>
            <w:vAlign w:val="center"/>
          </w:tcPr>
          <w:p w:rsidR="00D220C0" w:rsidRDefault="00D220C0" w:rsidP="0086536C">
            <w:pPr>
              <w:jc w:val="center"/>
              <w:rPr>
                <w:rFonts w:ascii="Times New Roman" w:hAnsi="Times New Roman" w:cs="Times New Roman"/>
                <w:sz w:val="24"/>
                <w:szCs w:val="24"/>
              </w:rPr>
            </w:pPr>
          </w:p>
        </w:tc>
      </w:tr>
      <w:tr w:rsidR="00D220C0" w:rsidTr="00D220C0">
        <w:tc>
          <w:tcPr>
            <w:tcW w:w="2332" w:type="dxa"/>
            <w:vAlign w:val="center"/>
          </w:tcPr>
          <w:p w:rsidR="00D220C0" w:rsidRPr="001E29D2" w:rsidRDefault="00D220C0" w:rsidP="0086536C">
            <w:pPr>
              <w:ind w:left="360"/>
              <w:jc w:val="center"/>
              <w:rPr>
                <w:rFonts w:ascii="Times New Roman" w:hAnsi="Times New Roman" w:cs="Times New Roman"/>
                <w:sz w:val="24"/>
                <w:szCs w:val="24"/>
              </w:rPr>
            </w:pPr>
            <w:r>
              <w:rPr>
                <w:rFonts w:ascii="Times New Roman" w:hAnsi="Times New Roman" w:cs="Times New Roman"/>
                <w:sz w:val="24"/>
                <w:szCs w:val="24"/>
              </w:rPr>
              <w:t>1. ç</w:t>
            </w:r>
            <w:r w:rsidRPr="001E29D2">
              <w:rPr>
                <w:rFonts w:ascii="Times New Roman" w:hAnsi="Times New Roman" w:cs="Times New Roman"/>
                <w:sz w:val="24"/>
                <w:szCs w:val="24"/>
              </w:rPr>
              <w:t>eyreklik</w:t>
            </w:r>
          </w:p>
        </w:tc>
        <w:tc>
          <w:tcPr>
            <w:tcW w:w="2332" w:type="dxa"/>
            <w:vAlign w:val="center"/>
          </w:tcPr>
          <w:p w:rsidR="00D220C0" w:rsidRDefault="00D220C0" w:rsidP="0086536C">
            <w:pPr>
              <w:jc w:val="center"/>
              <w:rPr>
                <w:rFonts w:ascii="Times New Roman" w:hAnsi="Times New Roman" w:cs="Times New Roman"/>
                <w:sz w:val="24"/>
                <w:szCs w:val="24"/>
              </w:rPr>
            </w:pPr>
            <w:r>
              <w:rPr>
                <w:rFonts w:ascii="Times New Roman" w:hAnsi="Times New Roman" w:cs="Times New Roman"/>
                <w:sz w:val="24"/>
                <w:szCs w:val="24"/>
              </w:rPr>
              <w:t>140.62</w:t>
            </w:r>
          </w:p>
        </w:tc>
        <w:tc>
          <w:tcPr>
            <w:tcW w:w="2332" w:type="dxa"/>
            <w:vAlign w:val="center"/>
          </w:tcPr>
          <w:p w:rsidR="00D220C0" w:rsidRDefault="00EF1E1C" w:rsidP="0086536C">
            <w:pPr>
              <w:jc w:val="center"/>
              <w:rPr>
                <w:rFonts w:ascii="Times New Roman" w:hAnsi="Times New Roman" w:cs="Times New Roman"/>
                <w:sz w:val="24"/>
                <w:szCs w:val="24"/>
              </w:rPr>
            </w:pPr>
            <w:r>
              <w:rPr>
                <w:rFonts w:ascii="Times New Roman" w:hAnsi="Times New Roman" w:cs="Times New Roman"/>
                <w:sz w:val="24"/>
                <w:szCs w:val="24"/>
              </w:rPr>
              <w:t>138.27</w:t>
            </w:r>
          </w:p>
        </w:tc>
        <w:tc>
          <w:tcPr>
            <w:tcW w:w="2332" w:type="dxa"/>
            <w:vAlign w:val="center"/>
          </w:tcPr>
          <w:p w:rsidR="00D220C0" w:rsidRDefault="003964DB" w:rsidP="0086536C">
            <w:pPr>
              <w:jc w:val="center"/>
              <w:rPr>
                <w:rFonts w:ascii="Times New Roman" w:hAnsi="Times New Roman" w:cs="Times New Roman"/>
                <w:sz w:val="24"/>
                <w:szCs w:val="24"/>
              </w:rPr>
            </w:pPr>
            <w:r>
              <w:rPr>
                <w:rFonts w:ascii="Times New Roman" w:hAnsi="Times New Roman" w:cs="Times New Roman"/>
                <w:sz w:val="24"/>
                <w:szCs w:val="24"/>
              </w:rPr>
              <w:t>12.57</w:t>
            </w:r>
          </w:p>
        </w:tc>
        <w:tc>
          <w:tcPr>
            <w:tcW w:w="2333" w:type="dxa"/>
            <w:vMerge/>
            <w:vAlign w:val="center"/>
          </w:tcPr>
          <w:p w:rsidR="00D220C0" w:rsidRDefault="00D220C0" w:rsidP="0086536C">
            <w:pPr>
              <w:jc w:val="center"/>
              <w:rPr>
                <w:rFonts w:ascii="Times New Roman" w:hAnsi="Times New Roman" w:cs="Times New Roman"/>
                <w:sz w:val="24"/>
                <w:szCs w:val="24"/>
              </w:rPr>
            </w:pPr>
          </w:p>
        </w:tc>
        <w:tc>
          <w:tcPr>
            <w:tcW w:w="2333" w:type="dxa"/>
            <w:vMerge/>
            <w:vAlign w:val="center"/>
          </w:tcPr>
          <w:p w:rsidR="00D220C0" w:rsidRDefault="00D220C0" w:rsidP="0086536C">
            <w:pPr>
              <w:jc w:val="center"/>
              <w:rPr>
                <w:rFonts w:ascii="Times New Roman" w:hAnsi="Times New Roman" w:cs="Times New Roman"/>
                <w:sz w:val="24"/>
                <w:szCs w:val="24"/>
              </w:rPr>
            </w:pPr>
          </w:p>
        </w:tc>
      </w:tr>
      <w:tr w:rsidR="00D220C0" w:rsidTr="00D220C0">
        <w:tc>
          <w:tcPr>
            <w:tcW w:w="2332" w:type="dxa"/>
            <w:vAlign w:val="center"/>
          </w:tcPr>
          <w:p w:rsidR="00D220C0" w:rsidRPr="001E29D2" w:rsidRDefault="00D220C0" w:rsidP="0086536C">
            <w:pPr>
              <w:ind w:left="360"/>
              <w:jc w:val="center"/>
              <w:rPr>
                <w:rFonts w:ascii="Times New Roman" w:hAnsi="Times New Roman" w:cs="Times New Roman"/>
                <w:sz w:val="24"/>
                <w:szCs w:val="24"/>
              </w:rPr>
            </w:pPr>
            <w:r>
              <w:rPr>
                <w:rFonts w:ascii="Times New Roman" w:hAnsi="Times New Roman" w:cs="Times New Roman"/>
                <w:sz w:val="24"/>
                <w:szCs w:val="24"/>
              </w:rPr>
              <w:t xml:space="preserve">3. çeyreklik </w:t>
            </w:r>
          </w:p>
        </w:tc>
        <w:tc>
          <w:tcPr>
            <w:tcW w:w="2332" w:type="dxa"/>
            <w:vAlign w:val="center"/>
          </w:tcPr>
          <w:p w:rsidR="00D220C0" w:rsidRDefault="00D220C0" w:rsidP="0086536C">
            <w:pPr>
              <w:jc w:val="center"/>
              <w:rPr>
                <w:rFonts w:ascii="Times New Roman" w:hAnsi="Times New Roman" w:cs="Times New Roman"/>
                <w:sz w:val="24"/>
                <w:szCs w:val="24"/>
              </w:rPr>
            </w:pPr>
            <w:r>
              <w:rPr>
                <w:rFonts w:ascii="Times New Roman" w:hAnsi="Times New Roman" w:cs="Times New Roman"/>
                <w:sz w:val="24"/>
                <w:szCs w:val="24"/>
              </w:rPr>
              <w:t>244.32</w:t>
            </w:r>
          </w:p>
        </w:tc>
        <w:tc>
          <w:tcPr>
            <w:tcW w:w="2332" w:type="dxa"/>
            <w:vAlign w:val="center"/>
          </w:tcPr>
          <w:p w:rsidR="00D220C0" w:rsidRDefault="00EF1E1C" w:rsidP="0086536C">
            <w:pPr>
              <w:jc w:val="center"/>
              <w:rPr>
                <w:rFonts w:ascii="Times New Roman" w:hAnsi="Times New Roman" w:cs="Times New Roman"/>
                <w:sz w:val="24"/>
                <w:szCs w:val="24"/>
              </w:rPr>
            </w:pPr>
            <w:r>
              <w:rPr>
                <w:rFonts w:ascii="Times New Roman" w:hAnsi="Times New Roman" w:cs="Times New Roman"/>
                <w:sz w:val="24"/>
                <w:szCs w:val="24"/>
              </w:rPr>
              <w:t>262.05</w:t>
            </w:r>
          </w:p>
        </w:tc>
        <w:tc>
          <w:tcPr>
            <w:tcW w:w="2332" w:type="dxa"/>
            <w:vAlign w:val="center"/>
          </w:tcPr>
          <w:p w:rsidR="00D220C0" w:rsidRDefault="00D220C0" w:rsidP="0086536C">
            <w:pPr>
              <w:jc w:val="center"/>
              <w:rPr>
                <w:rFonts w:ascii="Times New Roman" w:hAnsi="Times New Roman" w:cs="Times New Roman"/>
                <w:sz w:val="24"/>
                <w:szCs w:val="24"/>
              </w:rPr>
            </w:pPr>
          </w:p>
        </w:tc>
        <w:tc>
          <w:tcPr>
            <w:tcW w:w="2333" w:type="dxa"/>
            <w:vMerge/>
            <w:vAlign w:val="center"/>
          </w:tcPr>
          <w:p w:rsidR="00D220C0" w:rsidRDefault="00D220C0" w:rsidP="0086536C">
            <w:pPr>
              <w:jc w:val="center"/>
              <w:rPr>
                <w:rFonts w:ascii="Times New Roman" w:hAnsi="Times New Roman" w:cs="Times New Roman"/>
                <w:sz w:val="24"/>
                <w:szCs w:val="24"/>
              </w:rPr>
            </w:pPr>
          </w:p>
        </w:tc>
        <w:tc>
          <w:tcPr>
            <w:tcW w:w="2333" w:type="dxa"/>
            <w:vMerge/>
            <w:vAlign w:val="center"/>
          </w:tcPr>
          <w:p w:rsidR="00D220C0" w:rsidRDefault="00D220C0" w:rsidP="0086536C">
            <w:pPr>
              <w:jc w:val="center"/>
              <w:rPr>
                <w:rFonts w:ascii="Times New Roman" w:hAnsi="Times New Roman" w:cs="Times New Roman"/>
                <w:sz w:val="24"/>
                <w:szCs w:val="24"/>
              </w:rPr>
            </w:pPr>
          </w:p>
        </w:tc>
      </w:tr>
      <w:tr w:rsidR="00D220C0" w:rsidTr="00D220C0">
        <w:tc>
          <w:tcPr>
            <w:tcW w:w="2332" w:type="dxa"/>
            <w:vAlign w:val="center"/>
          </w:tcPr>
          <w:p w:rsidR="00D220C0" w:rsidRDefault="00D220C0" w:rsidP="001A2B8B">
            <w:pPr>
              <w:rPr>
                <w:rFonts w:ascii="Times New Roman" w:hAnsi="Times New Roman" w:cs="Times New Roman"/>
                <w:sz w:val="24"/>
                <w:szCs w:val="24"/>
              </w:rPr>
            </w:pPr>
            <w:r>
              <w:rPr>
                <w:rFonts w:ascii="Times New Roman" w:hAnsi="Times New Roman" w:cs="Times New Roman"/>
                <w:sz w:val="24"/>
                <w:szCs w:val="24"/>
              </w:rPr>
              <w:t>Fosfor (mg)</w:t>
            </w:r>
          </w:p>
        </w:tc>
        <w:tc>
          <w:tcPr>
            <w:tcW w:w="2332" w:type="dxa"/>
            <w:vAlign w:val="center"/>
          </w:tcPr>
          <w:p w:rsidR="00D220C0" w:rsidRDefault="00D220C0" w:rsidP="001A2B8B">
            <w:pPr>
              <w:jc w:val="center"/>
              <w:rPr>
                <w:rFonts w:ascii="Times New Roman" w:hAnsi="Times New Roman" w:cs="Times New Roman"/>
                <w:sz w:val="24"/>
                <w:szCs w:val="24"/>
              </w:rPr>
            </w:pPr>
          </w:p>
        </w:tc>
        <w:tc>
          <w:tcPr>
            <w:tcW w:w="2332" w:type="dxa"/>
            <w:vAlign w:val="center"/>
          </w:tcPr>
          <w:p w:rsidR="00D220C0" w:rsidRDefault="00D220C0" w:rsidP="001A2B8B">
            <w:pPr>
              <w:jc w:val="center"/>
              <w:rPr>
                <w:rFonts w:ascii="Times New Roman" w:hAnsi="Times New Roman" w:cs="Times New Roman"/>
                <w:sz w:val="24"/>
                <w:szCs w:val="24"/>
              </w:rPr>
            </w:pPr>
          </w:p>
        </w:tc>
        <w:tc>
          <w:tcPr>
            <w:tcW w:w="2332" w:type="dxa"/>
            <w:vAlign w:val="center"/>
          </w:tcPr>
          <w:p w:rsidR="00D220C0" w:rsidRDefault="00D220C0" w:rsidP="001A2B8B">
            <w:pPr>
              <w:jc w:val="center"/>
              <w:rPr>
                <w:rFonts w:ascii="Times New Roman" w:hAnsi="Times New Roman" w:cs="Times New Roman"/>
                <w:sz w:val="24"/>
                <w:szCs w:val="24"/>
              </w:rPr>
            </w:pPr>
          </w:p>
        </w:tc>
        <w:tc>
          <w:tcPr>
            <w:tcW w:w="2333" w:type="dxa"/>
            <w:vMerge w:val="restart"/>
            <w:vAlign w:val="center"/>
          </w:tcPr>
          <w:p w:rsidR="00D220C0" w:rsidRDefault="00CF49CD" w:rsidP="001A2B8B">
            <w:pPr>
              <w:jc w:val="center"/>
              <w:rPr>
                <w:rFonts w:ascii="Times New Roman" w:hAnsi="Times New Roman" w:cs="Times New Roman"/>
                <w:sz w:val="24"/>
                <w:szCs w:val="24"/>
              </w:rPr>
            </w:pPr>
            <w:r>
              <w:rPr>
                <w:rFonts w:ascii="Times New Roman" w:hAnsi="Times New Roman" w:cs="Times New Roman"/>
                <w:sz w:val="24"/>
                <w:szCs w:val="24"/>
              </w:rPr>
              <w:t>0.743</w:t>
            </w:r>
          </w:p>
        </w:tc>
        <w:tc>
          <w:tcPr>
            <w:tcW w:w="2333" w:type="dxa"/>
            <w:vMerge w:val="restart"/>
            <w:vAlign w:val="center"/>
          </w:tcPr>
          <w:p w:rsidR="00D220C0" w:rsidRDefault="00CF49CD" w:rsidP="001A2B8B">
            <w:pPr>
              <w:jc w:val="center"/>
              <w:rPr>
                <w:rFonts w:ascii="Times New Roman" w:hAnsi="Times New Roman" w:cs="Times New Roman"/>
                <w:sz w:val="24"/>
                <w:szCs w:val="24"/>
              </w:rPr>
            </w:pPr>
            <w:r>
              <w:rPr>
                <w:rFonts w:ascii="Times New Roman" w:hAnsi="Times New Roman" w:cs="Times New Roman"/>
                <w:sz w:val="24"/>
                <w:szCs w:val="24"/>
              </w:rPr>
              <w:t>0.458</w:t>
            </w:r>
          </w:p>
        </w:tc>
      </w:tr>
      <w:tr w:rsidR="00D220C0" w:rsidTr="00D220C0">
        <w:tc>
          <w:tcPr>
            <w:tcW w:w="2332" w:type="dxa"/>
            <w:vAlign w:val="center"/>
          </w:tcPr>
          <w:p w:rsidR="00D220C0" w:rsidRDefault="00D220C0" w:rsidP="001A2B8B">
            <w:pPr>
              <w:jc w:val="center"/>
              <w:rPr>
                <w:rFonts w:ascii="Times New Roman" w:hAnsi="Times New Roman" w:cs="Times New Roman"/>
                <w:sz w:val="24"/>
                <w:szCs w:val="24"/>
              </w:rPr>
            </w:pPr>
            <w:r>
              <w:rPr>
                <w:rFonts w:ascii="Times New Roman" w:hAnsi="Times New Roman" w:cs="Times New Roman"/>
                <w:sz w:val="24"/>
                <w:szCs w:val="24"/>
              </w:rPr>
              <w:t>Ortanca</w:t>
            </w:r>
          </w:p>
        </w:tc>
        <w:tc>
          <w:tcPr>
            <w:tcW w:w="2332" w:type="dxa"/>
            <w:vAlign w:val="center"/>
          </w:tcPr>
          <w:p w:rsidR="00D220C0" w:rsidRDefault="00D220C0" w:rsidP="001A2B8B">
            <w:pPr>
              <w:jc w:val="center"/>
              <w:rPr>
                <w:rFonts w:ascii="Times New Roman" w:hAnsi="Times New Roman" w:cs="Times New Roman"/>
                <w:sz w:val="24"/>
                <w:szCs w:val="24"/>
              </w:rPr>
            </w:pPr>
            <w:r>
              <w:rPr>
                <w:rFonts w:ascii="Times New Roman" w:hAnsi="Times New Roman" w:cs="Times New Roman"/>
                <w:sz w:val="24"/>
                <w:szCs w:val="24"/>
              </w:rPr>
              <w:t>853.2</w:t>
            </w:r>
          </w:p>
        </w:tc>
        <w:tc>
          <w:tcPr>
            <w:tcW w:w="2332" w:type="dxa"/>
            <w:vAlign w:val="center"/>
          </w:tcPr>
          <w:p w:rsidR="00D220C0" w:rsidRDefault="00EF1E1C" w:rsidP="001A2B8B">
            <w:pPr>
              <w:jc w:val="center"/>
              <w:rPr>
                <w:rFonts w:ascii="Times New Roman" w:hAnsi="Times New Roman" w:cs="Times New Roman"/>
                <w:sz w:val="24"/>
                <w:szCs w:val="24"/>
              </w:rPr>
            </w:pPr>
            <w:r>
              <w:rPr>
                <w:rFonts w:ascii="Times New Roman" w:hAnsi="Times New Roman" w:cs="Times New Roman"/>
                <w:sz w:val="24"/>
                <w:szCs w:val="24"/>
              </w:rPr>
              <w:t>932.85</w:t>
            </w:r>
          </w:p>
        </w:tc>
        <w:tc>
          <w:tcPr>
            <w:tcW w:w="2332" w:type="dxa"/>
            <w:vAlign w:val="center"/>
          </w:tcPr>
          <w:p w:rsidR="00D220C0" w:rsidRDefault="00CF49CD" w:rsidP="001A2B8B">
            <w:pPr>
              <w:jc w:val="center"/>
              <w:rPr>
                <w:rFonts w:ascii="Times New Roman" w:hAnsi="Times New Roman" w:cs="Times New Roman"/>
                <w:sz w:val="24"/>
                <w:szCs w:val="24"/>
              </w:rPr>
            </w:pPr>
            <w:r>
              <w:rPr>
                <w:rFonts w:ascii="Times New Roman" w:hAnsi="Times New Roman" w:cs="Times New Roman"/>
                <w:sz w:val="24"/>
                <w:szCs w:val="24"/>
              </w:rPr>
              <w:t>11.27</w:t>
            </w:r>
          </w:p>
        </w:tc>
        <w:tc>
          <w:tcPr>
            <w:tcW w:w="2333" w:type="dxa"/>
            <w:vMerge/>
            <w:vAlign w:val="center"/>
          </w:tcPr>
          <w:p w:rsidR="00D220C0" w:rsidRDefault="00D220C0" w:rsidP="001A2B8B">
            <w:pPr>
              <w:jc w:val="center"/>
              <w:rPr>
                <w:rFonts w:ascii="Times New Roman" w:hAnsi="Times New Roman" w:cs="Times New Roman"/>
                <w:sz w:val="24"/>
                <w:szCs w:val="24"/>
              </w:rPr>
            </w:pPr>
          </w:p>
        </w:tc>
        <w:tc>
          <w:tcPr>
            <w:tcW w:w="2333" w:type="dxa"/>
            <w:vMerge/>
            <w:vAlign w:val="center"/>
          </w:tcPr>
          <w:p w:rsidR="00D220C0" w:rsidRDefault="00D220C0" w:rsidP="001A2B8B">
            <w:pPr>
              <w:jc w:val="center"/>
              <w:rPr>
                <w:rFonts w:ascii="Times New Roman" w:hAnsi="Times New Roman" w:cs="Times New Roman"/>
                <w:sz w:val="24"/>
                <w:szCs w:val="24"/>
              </w:rPr>
            </w:pPr>
          </w:p>
        </w:tc>
      </w:tr>
      <w:tr w:rsidR="00D220C0" w:rsidTr="00D220C0">
        <w:tc>
          <w:tcPr>
            <w:tcW w:w="2332" w:type="dxa"/>
            <w:vAlign w:val="center"/>
          </w:tcPr>
          <w:p w:rsidR="00D220C0" w:rsidRPr="001E29D2" w:rsidRDefault="00D220C0" w:rsidP="001A2B8B">
            <w:pPr>
              <w:ind w:left="360"/>
              <w:jc w:val="center"/>
              <w:rPr>
                <w:rFonts w:ascii="Times New Roman" w:hAnsi="Times New Roman" w:cs="Times New Roman"/>
                <w:sz w:val="24"/>
                <w:szCs w:val="24"/>
              </w:rPr>
            </w:pPr>
            <w:r>
              <w:rPr>
                <w:rFonts w:ascii="Times New Roman" w:hAnsi="Times New Roman" w:cs="Times New Roman"/>
                <w:sz w:val="24"/>
                <w:szCs w:val="24"/>
              </w:rPr>
              <w:t>1. ç</w:t>
            </w:r>
            <w:r w:rsidRPr="001E29D2">
              <w:rPr>
                <w:rFonts w:ascii="Times New Roman" w:hAnsi="Times New Roman" w:cs="Times New Roman"/>
                <w:sz w:val="24"/>
                <w:szCs w:val="24"/>
              </w:rPr>
              <w:t>eyreklik</w:t>
            </w:r>
          </w:p>
        </w:tc>
        <w:tc>
          <w:tcPr>
            <w:tcW w:w="2332" w:type="dxa"/>
            <w:vAlign w:val="center"/>
          </w:tcPr>
          <w:p w:rsidR="00D220C0" w:rsidRDefault="00D220C0" w:rsidP="001A2B8B">
            <w:pPr>
              <w:jc w:val="center"/>
              <w:rPr>
                <w:rFonts w:ascii="Times New Roman" w:hAnsi="Times New Roman" w:cs="Times New Roman"/>
                <w:sz w:val="24"/>
                <w:szCs w:val="24"/>
              </w:rPr>
            </w:pPr>
            <w:r>
              <w:rPr>
                <w:rFonts w:ascii="Times New Roman" w:hAnsi="Times New Roman" w:cs="Times New Roman"/>
                <w:sz w:val="24"/>
                <w:szCs w:val="24"/>
              </w:rPr>
              <w:t>667.85</w:t>
            </w:r>
          </w:p>
        </w:tc>
        <w:tc>
          <w:tcPr>
            <w:tcW w:w="2332" w:type="dxa"/>
            <w:vAlign w:val="center"/>
          </w:tcPr>
          <w:p w:rsidR="00D220C0" w:rsidRDefault="00EF1E1C" w:rsidP="001A2B8B">
            <w:pPr>
              <w:jc w:val="center"/>
              <w:rPr>
                <w:rFonts w:ascii="Times New Roman" w:hAnsi="Times New Roman" w:cs="Times New Roman"/>
                <w:sz w:val="24"/>
                <w:szCs w:val="24"/>
              </w:rPr>
            </w:pPr>
            <w:r>
              <w:rPr>
                <w:rFonts w:ascii="Times New Roman" w:hAnsi="Times New Roman" w:cs="Times New Roman"/>
                <w:sz w:val="24"/>
                <w:szCs w:val="24"/>
              </w:rPr>
              <w:t>707.17</w:t>
            </w:r>
          </w:p>
        </w:tc>
        <w:tc>
          <w:tcPr>
            <w:tcW w:w="2332" w:type="dxa"/>
            <w:vAlign w:val="center"/>
          </w:tcPr>
          <w:p w:rsidR="00D220C0" w:rsidRDefault="00CF49CD" w:rsidP="001A2B8B">
            <w:pPr>
              <w:jc w:val="center"/>
              <w:rPr>
                <w:rFonts w:ascii="Times New Roman" w:hAnsi="Times New Roman" w:cs="Times New Roman"/>
                <w:sz w:val="24"/>
                <w:szCs w:val="24"/>
              </w:rPr>
            </w:pPr>
            <w:r>
              <w:rPr>
                <w:rFonts w:ascii="Times New Roman" w:hAnsi="Times New Roman" w:cs="Times New Roman"/>
                <w:sz w:val="24"/>
                <w:szCs w:val="24"/>
              </w:rPr>
              <w:t>13.54</w:t>
            </w:r>
          </w:p>
        </w:tc>
        <w:tc>
          <w:tcPr>
            <w:tcW w:w="2333" w:type="dxa"/>
            <w:vMerge/>
            <w:vAlign w:val="center"/>
          </w:tcPr>
          <w:p w:rsidR="00D220C0" w:rsidRDefault="00D220C0" w:rsidP="001A2B8B">
            <w:pPr>
              <w:jc w:val="center"/>
              <w:rPr>
                <w:rFonts w:ascii="Times New Roman" w:hAnsi="Times New Roman" w:cs="Times New Roman"/>
                <w:sz w:val="24"/>
                <w:szCs w:val="24"/>
              </w:rPr>
            </w:pPr>
          </w:p>
        </w:tc>
        <w:tc>
          <w:tcPr>
            <w:tcW w:w="2333" w:type="dxa"/>
            <w:vMerge/>
            <w:vAlign w:val="center"/>
          </w:tcPr>
          <w:p w:rsidR="00D220C0" w:rsidRDefault="00D220C0" w:rsidP="001A2B8B">
            <w:pPr>
              <w:jc w:val="center"/>
              <w:rPr>
                <w:rFonts w:ascii="Times New Roman" w:hAnsi="Times New Roman" w:cs="Times New Roman"/>
                <w:sz w:val="24"/>
                <w:szCs w:val="24"/>
              </w:rPr>
            </w:pPr>
          </w:p>
        </w:tc>
      </w:tr>
      <w:tr w:rsidR="00D220C0" w:rsidTr="00D220C0">
        <w:tc>
          <w:tcPr>
            <w:tcW w:w="2332" w:type="dxa"/>
            <w:vAlign w:val="center"/>
          </w:tcPr>
          <w:p w:rsidR="00D220C0" w:rsidRPr="001E29D2" w:rsidRDefault="00D220C0" w:rsidP="001A2B8B">
            <w:pPr>
              <w:ind w:left="360"/>
              <w:jc w:val="center"/>
              <w:rPr>
                <w:rFonts w:ascii="Times New Roman" w:hAnsi="Times New Roman" w:cs="Times New Roman"/>
                <w:sz w:val="24"/>
                <w:szCs w:val="24"/>
              </w:rPr>
            </w:pPr>
            <w:r>
              <w:rPr>
                <w:rFonts w:ascii="Times New Roman" w:hAnsi="Times New Roman" w:cs="Times New Roman"/>
                <w:sz w:val="24"/>
                <w:szCs w:val="24"/>
              </w:rPr>
              <w:t xml:space="preserve">3. çeyreklik </w:t>
            </w:r>
          </w:p>
        </w:tc>
        <w:tc>
          <w:tcPr>
            <w:tcW w:w="2332" w:type="dxa"/>
            <w:vAlign w:val="center"/>
          </w:tcPr>
          <w:p w:rsidR="00D220C0" w:rsidRDefault="00D220C0" w:rsidP="001A2B8B">
            <w:pPr>
              <w:jc w:val="center"/>
              <w:rPr>
                <w:rFonts w:ascii="Times New Roman" w:hAnsi="Times New Roman" w:cs="Times New Roman"/>
                <w:sz w:val="24"/>
                <w:szCs w:val="24"/>
              </w:rPr>
            </w:pPr>
            <w:r>
              <w:rPr>
                <w:rFonts w:ascii="Times New Roman" w:hAnsi="Times New Roman" w:cs="Times New Roman"/>
                <w:sz w:val="24"/>
                <w:szCs w:val="24"/>
              </w:rPr>
              <w:t>1217.12</w:t>
            </w:r>
          </w:p>
        </w:tc>
        <w:tc>
          <w:tcPr>
            <w:tcW w:w="2332" w:type="dxa"/>
            <w:vAlign w:val="center"/>
          </w:tcPr>
          <w:p w:rsidR="00D220C0" w:rsidRDefault="00EF1E1C" w:rsidP="001A2B8B">
            <w:pPr>
              <w:jc w:val="center"/>
              <w:rPr>
                <w:rFonts w:ascii="Times New Roman" w:hAnsi="Times New Roman" w:cs="Times New Roman"/>
                <w:sz w:val="24"/>
                <w:szCs w:val="24"/>
              </w:rPr>
            </w:pPr>
            <w:r>
              <w:rPr>
                <w:rFonts w:ascii="Times New Roman" w:hAnsi="Times New Roman" w:cs="Times New Roman"/>
                <w:sz w:val="24"/>
                <w:szCs w:val="24"/>
              </w:rPr>
              <w:t>1144.52</w:t>
            </w:r>
          </w:p>
        </w:tc>
        <w:tc>
          <w:tcPr>
            <w:tcW w:w="2332" w:type="dxa"/>
            <w:vAlign w:val="center"/>
          </w:tcPr>
          <w:p w:rsidR="00D220C0" w:rsidRDefault="00D220C0" w:rsidP="001A2B8B">
            <w:pPr>
              <w:jc w:val="center"/>
              <w:rPr>
                <w:rFonts w:ascii="Times New Roman" w:hAnsi="Times New Roman" w:cs="Times New Roman"/>
                <w:sz w:val="24"/>
                <w:szCs w:val="24"/>
              </w:rPr>
            </w:pPr>
          </w:p>
        </w:tc>
        <w:tc>
          <w:tcPr>
            <w:tcW w:w="2333" w:type="dxa"/>
            <w:vMerge/>
            <w:vAlign w:val="center"/>
          </w:tcPr>
          <w:p w:rsidR="00D220C0" w:rsidRDefault="00D220C0" w:rsidP="001A2B8B">
            <w:pPr>
              <w:jc w:val="center"/>
              <w:rPr>
                <w:rFonts w:ascii="Times New Roman" w:hAnsi="Times New Roman" w:cs="Times New Roman"/>
                <w:sz w:val="24"/>
                <w:szCs w:val="24"/>
              </w:rPr>
            </w:pPr>
          </w:p>
        </w:tc>
        <w:tc>
          <w:tcPr>
            <w:tcW w:w="2333" w:type="dxa"/>
            <w:vMerge/>
            <w:vAlign w:val="center"/>
          </w:tcPr>
          <w:p w:rsidR="00D220C0" w:rsidRDefault="00D220C0" w:rsidP="001A2B8B">
            <w:pPr>
              <w:jc w:val="center"/>
              <w:rPr>
                <w:rFonts w:ascii="Times New Roman" w:hAnsi="Times New Roman" w:cs="Times New Roman"/>
                <w:sz w:val="24"/>
                <w:szCs w:val="24"/>
              </w:rPr>
            </w:pPr>
          </w:p>
        </w:tc>
      </w:tr>
      <w:tr w:rsidR="00D220C0" w:rsidTr="00D220C0">
        <w:tc>
          <w:tcPr>
            <w:tcW w:w="2332" w:type="dxa"/>
            <w:vAlign w:val="center"/>
          </w:tcPr>
          <w:p w:rsidR="00D220C0" w:rsidRDefault="00D220C0" w:rsidP="001A2B8B">
            <w:pPr>
              <w:rPr>
                <w:rFonts w:ascii="Times New Roman" w:hAnsi="Times New Roman" w:cs="Times New Roman"/>
                <w:sz w:val="24"/>
                <w:szCs w:val="24"/>
              </w:rPr>
            </w:pPr>
            <w:r>
              <w:rPr>
                <w:rFonts w:ascii="Times New Roman" w:hAnsi="Times New Roman" w:cs="Times New Roman"/>
                <w:sz w:val="24"/>
                <w:szCs w:val="24"/>
              </w:rPr>
              <w:t>Demir (mg)</w:t>
            </w:r>
          </w:p>
        </w:tc>
        <w:tc>
          <w:tcPr>
            <w:tcW w:w="2332" w:type="dxa"/>
            <w:vAlign w:val="center"/>
          </w:tcPr>
          <w:p w:rsidR="00D220C0" w:rsidRDefault="00D220C0" w:rsidP="001A2B8B">
            <w:pPr>
              <w:jc w:val="center"/>
              <w:rPr>
                <w:rFonts w:ascii="Times New Roman" w:hAnsi="Times New Roman" w:cs="Times New Roman"/>
                <w:sz w:val="24"/>
                <w:szCs w:val="24"/>
              </w:rPr>
            </w:pPr>
          </w:p>
        </w:tc>
        <w:tc>
          <w:tcPr>
            <w:tcW w:w="2332" w:type="dxa"/>
            <w:vAlign w:val="center"/>
          </w:tcPr>
          <w:p w:rsidR="00D220C0" w:rsidRDefault="00D220C0" w:rsidP="001A2B8B">
            <w:pPr>
              <w:jc w:val="center"/>
              <w:rPr>
                <w:rFonts w:ascii="Times New Roman" w:hAnsi="Times New Roman" w:cs="Times New Roman"/>
                <w:sz w:val="24"/>
                <w:szCs w:val="24"/>
              </w:rPr>
            </w:pPr>
          </w:p>
        </w:tc>
        <w:tc>
          <w:tcPr>
            <w:tcW w:w="2332" w:type="dxa"/>
            <w:vAlign w:val="center"/>
          </w:tcPr>
          <w:p w:rsidR="00D220C0" w:rsidRDefault="00D220C0" w:rsidP="001A2B8B">
            <w:pPr>
              <w:jc w:val="center"/>
              <w:rPr>
                <w:rFonts w:ascii="Times New Roman" w:hAnsi="Times New Roman" w:cs="Times New Roman"/>
                <w:sz w:val="24"/>
                <w:szCs w:val="24"/>
              </w:rPr>
            </w:pPr>
          </w:p>
        </w:tc>
        <w:tc>
          <w:tcPr>
            <w:tcW w:w="2333" w:type="dxa"/>
            <w:vMerge w:val="restart"/>
            <w:vAlign w:val="center"/>
          </w:tcPr>
          <w:p w:rsidR="00D220C0" w:rsidRDefault="00CF49CD" w:rsidP="001A2B8B">
            <w:pPr>
              <w:jc w:val="center"/>
              <w:rPr>
                <w:rFonts w:ascii="Times New Roman" w:hAnsi="Times New Roman" w:cs="Times New Roman"/>
                <w:sz w:val="24"/>
                <w:szCs w:val="24"/>
              </w:rPr>
            </w:pPr>
            <w:r>
              <w:rPr>
                <w:rFonts w:ascii="Times New Roman" w:hAnsi="Times New Roman" w:cs="Times New Roman"/>
                <w:sz w:val="24"/>
                <w:szCs w:val="24"/>
              </w:rPr>
              <w:t>0.198</w:t>
            </w:r>
          </w:p>
        </w:tc>
        <w:tc>
          <w:tcPr>
            <w:tcW w:w="2333" w:type="dxa"/>
            <w:vMerge w:val="restart"/>
            <w:vAlign w:val="center"/>
          </w:tcPr>
          <w:p w:rsidR="00D220C0" w:rsidRDefault="00CF49CD" w:rsidP="001A2B8B">
            <w:pPr>
              <w:jc w:val="center"/>
              <w:rPr>
                <w:rFonts w:ascii="Times New Roman" w:hAnsi="Times New Roman" w:cs="Times New Roman"/>
                <w:sz w:val="24"/>
                <w:szCs w:val="24"/>
              </w:rPr>
            </w:pPr>
            <w:r>
              <w:rPr>
                <w:rFonts w:ascii="Times New Roman" w:hAnsi="Times New Roman" w:cs="Times New Roman"/>
                <w:sz w:val="24"/>
                <w:szCs w:val="24"/>
              </w:rPr>
              <w:t>0.843</w:t>
            </w:r>
          </w:p>
        </w:tc>
      </w:tr>
      <w:tr w:rsidR="00D220C0" w:rsidTr="00D220C0">
        <w:tc>
          <w:tcPr>
            <w:tcW w:w="2332" w:type="dxa"/>
            <w:vAlign w:val="center"/>
          </w:tcPr>
          <w:p w:rsidR="00D220C0" w:rsidRDefault="00D220C0" w:rsidP="001A2B8B">
            <w:pPr>
              <w:jc w:val="center"/>
              <w:rPr>
                <w:rFonts w:ascii="Times New Roman" w:hAnsi="Times New Roman" w:cs="Times New Roman"/>
                <w:sz w:val="24"/>
                <w:szCs w:val="24"/>
              </w:rPr>
            </w:pPr>
            <w:r>
              <w:rPr>
                <w:rFonts w:ascii="Times New Roman" w:hAnsi="Times New Roman" w:cs="Times New Roman"/>
                <w:sz w:val="24"/>
                <w:szCs w:val="24"/>
              </w:rPr>
              <w:t>Ortanca</w:t>
            </w:r>
          </w:p>
        </w:tc>
        <w:tc>
          <w:tcPr>
            <w:tcW w:w="2332" w:type="dxa"/>
            <w:vAlign w:val="center"/>
          </w:tcPr>
          <w:p w:rsidR="00D220C0" w:rsidRDefault="00D220C0" w:rsidP="001A2B8B">
            <w:pPr>
              <w:jc w:val="center"/>
              <w:rPr>
                <w:rFonts w:ascii="Times New Roman" w:hAnsi="Times New Roman" w:cs="Times New Roman"/>
                <w:sz w:val="24"/>
                <w:szCs w:val="24"/>
              </w:rPr>
            </w:pPr>
            <w:r>
              <w:rPr>
                <w:rFonts w:ascii="Times New Roman" w:hAnsi="Times New Roman" w:cs="Times New Roman"/>
                <w:sz w:val="24"/>
                <w:szCs w:val="24"/>
              </w:rPr>
              <w:t>6.2</w:t>
            </w:r>
          </w:p>
        </w:tc>
        <w:tc>
          <w:tcPr>
            <w:tcW w:w="2332" w:type="dxa"/>
            <w:vAlign w:val="center"/>
          </w:tcPr>
          <w:p w:rsidR="00D220C0" w:rsidRDefault="00EF1E1C" w:rsidP="001A2B8B">
            <w:pPr>
              <w:jc w:val="center"/>
              <w:rPr>
                <w:rFonts w:ascii="Times New Roman" w:hAnsi="Times New Roman" w:cs="Times New Roman"/>
                <w:sz w:val="24"/>
                <w:szCs w:val="24"/>
              </w:rPr>
            </w:pPr>
            <w:r>
              <w:rPr>
                <w:rFonts w:ascii="Times New Roman" w:hAnsi="Times New Roman" w:cs="Times New Roman"/>
                <w:sz w:val="24"/>
                <w:szCs w:val="24"/>
              </w:rPr>
              <w:t>5.9</w:t>
            </w:r>
          </w:p>
        </w:tc>
        <w:tc>
          <w:tcPr>
            <w:tcW w:w="2332" w:type="dxa"/>
            <w:vAlign w:val="center"/>
          </w:tcPr>
          <w:p w:rsidR="00D220C0" w:rsidRDefault="00CF49CD" w:rsidP="001A2B8B">
            <w:pPr>
              <w:jc w:val="center"/>
              <w:rPr>
                <w:rFonts w:ascii="Times New Roman" w:hAnsi="Times New Roman" w:cs="Times New Roman"/>
                <w:sz w:val="24"/>
                <w:szCs w:val="24"/>
              </w:rPr>
            </w:pPr>
            <w:r>
              <w:rPr>
                <w:rFonts w:ascii="Times New Roman" w:hAnsi="Times New Roman" w:cs="Times New Roman"/>
                <w:sz w:val="24"/>
                <w:szCs w:val="24"/>
              </w:rPr>
              <w:t>11.12</w:t>
            </w:r>
          </w:p>
        </w:tc>
        <w:tc>
          <w:tcPr>
            <w:tcW w:w="2333" w:type="dxa"/>
            <w:vMerge/>
            <w:vAlign w:val="center"/>
          </w:tcPr>
          <w:p w:rsidR="00D220C0" w:rsidRDefault="00D220C0" w:rsidP="001A2B8B">
            <w:pPr>
              <w:jc w:val="center"/>
              <w:rPr>
                <w:rFonts w:ascii="Times New Roman" w:hAnsi="Times New Roman" w:cs="Times New Roman"/>
                <w:sz w:val="24"/>
                <w:szCs w:val="24"/>
              </w:rPr>
            </w:pPr>
          </w:p>
        </w:tc>
        <w:tc>
          <w:tcPr>
            <w:tcW w:w="2333" w:type="dxa"/>
            <w:vMerge/>
            <w:vAlign w:val="center"/>
          </w:tcPr>
          <w:p w:rsidR="00D220C0" w:rsidRDefault="00D220C0" w:rsidP="001A2B8B">
            <w:pPr>
              <w:jc w:val="center"/>
              <w:rPr>
                <w:rFonts w:ascii="Times New Roman" w:hAnsi="Times New Roman" w:cs="Times New Roman"/>
                <w:sz w:val="24"/>
                <w:szCs w:val="24"/>
              </w:rPr>
            </w:pPr>
          </w:p>
        </w:tc>
      </w:tr>
      <w:tr w:rsidR="00D220C0" w:rsidTr="00D220C0">
        <w:tc>
          <w:tcPr>
            <w:tcW w:w="2332" w:type="dxa"/>
            <w:vAlign w:val="center"/>
          </w:tcPr>
          <w:p w:rsidR="00D220C0" w:rsidRPr="001E29D2" w:rsidRDefault="00D220C0" w:rsidP="001A2B8B">
            <w:pPr>
              <w:ind w:left="360"/>
              <w:jc w:val="center"/>
              <w:rPr>
                <w:rFonts w:ascii="Times New Roman" w:hAnsi="Times New Roman" w:cs="Times New Roman"/>
                <w:sz w:val="24"/>
                <w:szCs w:val="24"/>
              </w:rPr>
            </w:pPr>
            <w:r>
              <w:rPr>
                <w:rFonts w:ascii="Times New Roman" w:hAnsi="Times New Roman" w:cs="Times New Roman"/>
                <w:sz w:val="24"/>
                <w:szCs w:val="24"/>
              </w:rPr>
              <w:t>1. ç</w:t>
            </w:r>
            <w:r w:rsidRPr="001E29D2">
              <w:rPr>
                <w:rFonts w:ascii="Times New Roman" w:hAnsi="Times New Roman" w:cs="Times New Roman"/>
                <w:sz w:val="24"/>
                <w:szCs w:val="24"/>
              </w:rPr>
              <w:t>eyreklik</w:t>
            </w:r>
          </w:p>
        </w:tc>
        <w:tc>
          <w:tcPr>
            <w:tcW w:w="2332" w:type="dxa"/>
            <w:vAlign w:val="center"/>
          </w:tcPr>
          <w:p w:rsidR="00D220C0" w:rsidRDefault="00D220C0" w:rsidP="001A2B8B">
            <w:pPr>
              <w:jc w:val="center"/>
              <w:rPr>
                <w:rFonts w:ascii="Times New Roman" w:hAnsi="Times New Roman" w:cs="Times New Roman"/>
                <w:sz w:val="24"/>
                <w:szCs w:val="24"/>
              </w:rPr>
            </w:pPr>
            <w:r>
              <w:rPr>
                <w:rFonts w:ascii="Times New Roman" w:hAnsi="Times New Roman" w:cs="Times New Roman"/>
                <w:sz w:val="24"/>
                <w:szCs w:val="24"/>
              </w:rPr>
              <w:t>5.3</w:t>
            </w:r>
          </w:p>
        </w:tc>
        <w:tc>
          <w:tcPr>
            <w:tcW w:w="2332" w:type="dxa"/>
            <w:vAlign w:val="center"/>
          </w:tcPr>
          <w:p w:rsidR="00D220C0" w:rsidRDefault="00EF1E1C" w:rsidP="001A2B8B">
            <w:pPr>
              <w:jc w:val="center"/>
              <w:rPr>
                <w:rFonts w:ascii="Times New Roman" w:hAnsi="Times New Roman" w:cs="Times New Roman"/>
                <w:sz w:val="24"/>
                <w:szCs w:val="24"/>
              </w:rPr>
            </w:pPr>
            <w:r>
              <w:rPr>
                <w:rFonts w:ascii="Times New Roman" w:hAnsi="Times New Roman" w:cs="Times New Roman"/>
                <w:sz w:val="24"/>
                <w:szCs w:val="24"/>
              </w:rPr>
              <w:t>4.8</w:t>
            </w:r>
          </w:p>
        </w:tc>
        <w:tc>
          <w:tcPr>
            <w:tcW w:w="2332" w:type="dxa"/>
            <w:vAlign w:val="center"/>
          </w:tcPr>
          <w:p w:rsidR="00D220C0" w:rsidRDefault="00CF49CD" w:rsidP="001A2B8B">
            <w:pPr>
              <w:jc w:val="center"/>
              <w:rPr>
                <w:rFonts w:ascii="Times New Roman" w:hAnsi="Times New Roman" w:cs="Times New Roman"/>
                <w:sz w:val="24"/>
                <w:szCs w:val="24"/>
              </w:rPr>
            </w:pPr>
            <w:r>
              <w:rPr>
                <w:rFonts w:ascii="Times New Roman" w:hAnsi="Times New Roman" w:cs="Times New Roman"/>
                <w:sz w:val="24"/>
                <w:szCs w:val="24"/>
              </w:rPr>
              <w:t>13.15</w:t>
            </w:r>
          </w:p>
        </w:tc>
        <w:tc>
          <w:tcPr>
            <w:tcW w:w="2333" w:type="dxa"/>
            <w:vMerge/>
            <w:vAlign w:val="center"/>
          </w:tcPr>
          <w:p w:rsidR="00D220C0" w:rsidRDefault="00D220C0" w:rsidP="001A2B8B">
            <w:pPr>
              <w:jc w:val="center"/>
              <w:rPr>
                <w:rFonts w:ascii="Times New Roman" w:hAnsi="Times New Roman" w:cs="Times New Roman"/>
                <w:sz w:val="24"/>
                <w:szCs w:val="24"/>
              </w:rPr>
            </w:pPr>
          </w:p>
        </w:tc>
        <w:tc>
          <w:tcPr>
            <w:tcW w:w="2333" w:type="dxa"/>
            <w:vMerge/>
            <w:vAlign w:val="center"/>
          </w:tcPr>
          <w:p w:rsidR="00D220C0" w:rsidRDefault="00D220C0" w:rsidP="001A2B8B">
            <w:pPr>
              <w:jc w:val="center"/>
              <w:rPr>
                <w:rFonts w:ascii="Times New Roman" w:hAnsi="Times New Roman" w:cs="Times New Roman"/>
                <w:sz w:val="24"/>
                <w:szCs w:val="24"/>
              </w:rPr>
            </w:pPr>
          </w:p>
        </w:tc>
      </w:tr>
      <w:tr w:rsidR="00D220C0" w:rsidTr="00D220C0">
        <w:tc>
          <w:tcPr>
            <w:tcW w:w="2332" w:type="dxa"/>
            <w:vAlign w:val="center"/>
          </w:tcPr>
          <w:p w:rsidR="00D220C0" w:rsidRPr="001E29D2" w:rsidRDefault="00D220C0" w:rsidP="001A2B8B">
            <w:pPr>
              <w:ind w:left="360"/>
              <w:jc w:val="center"/>
              <w:rPr>
                <w:rFonts w:ascii="Times New Roman" w:hAnsi="Times New Roman" w:cs="Times New Roman"/>
                <w:sz w:val="24"/>
                <w:szCs w:val="24"/>
              </w:rPr>
            </w:pPr>
            <w:r>
              <w:rPr>
                <w:rFonts w:ascii="Times New Roman" w:hAnsi="Times New Roman" w:cs="Times New Roman"/>
                <w:sz w:val="24"/>
                <w:szCs w:val="24"/>
              </w:rPr>
              <w:t xml:space="preserve">3. çeyreklik </w:t>
            </w:r>
          </w:p>
        </w:tc>
        <w:tc>
          <w:tcPr>
            <w:tcW w:w="2332" w:type="dxa"/>
            <w:vAlign w:val="center"/>
          </w:tcPr>
          <w:p w:rsidR="00D220C0" w:rsidRDefault="00D220C0" w:rsidP="001A2B8B">
            <w:pPr>
              <w:jc w:val="center"/>
              <w:rPr>
                <w:rFonts w:ascii="Times New Roman" w:hAnsi="Times New Roman" w:cs="Times New Roman"/>
                <w:sz w:val="24"/>
                <w:szCs w:val="24"/>
              </w:rPr>
            </w:pPr>
            <w:r>
              <w:rPr>
                <w:rFonts w:ascii="Times New Roman" w:hAnsi="Times New Roman" w:cs="Times New Roman"/>
                <w:sz w:val="24"/>
                <w:szCs w:val="24"/>
              </w:rPr>
              <w:t>8.77</w:t>
            </w:r>
          </w:p>
        </w:tc>
        <w:tc>
          <w:tcPr>
            <w:tcW w:w="2332" w:type="dxa"/>
            <w:vAlign w:val="center"/>
          </w:tcPr>
          <w:p w:rsidR="00D220C0" w:rsidRDefault="00EF1E1C" w:rsidP="001A2B8B">
            <w:pPr>
              <w:jc w:val="center"/>
              <w:rPr>
                <w:rFonts w:ascii="Times New Roman" w:hAnsi="Times New Roman" w:cs="Times New Roman"/>
                <w:sz w:val="24"/>
                <w:szCs w:val="24"/>
              </w:rPr>
            </w:pPr>
            <w:r>
              <w:rPr>
                <w:rFonts w:ascii="Times New Roman" w:hAnsi="Times New Roman" w:cs="Times New Roman"/>
                <w:sz w:val="24"/>
                <w:szCs w:val="24"/>
              </w:rPr>
              <w:t>9.85</w:t>
            </w:r>
          </w:p>
        </w:tc>
        <w:tc>
          <w:tcPr>
            <w:tcW w:w="2332" w:type="dxa"/>
            <w:vAlign w:val="center"/>
          </w:tcPr>
          <w:p w:rsidR="00D220C0" w:rsidRDefault="00D220C0" w:rsidP="001A2B8B">
            <w:pPr>
              <w:jc w:val="center"/>
              <w:rPr>
                <w:rFonts w:ascii="Times New Roman" w:hAnsi="Times New Roman" w:cs="Times New Roman"/>
                <w:sz w:val="24"/>
                <w:szCs w:val="24"/>
              </w:rPr>
            </w:pPr>
          </w:p>
        </w:tc>
        <w:tc>
          <w:tcPr>
            <w:tcW w:w="2333" w:type="dxa"/>
            <w:vMerge/>
            <w:vAlign w:val="center"/>
          </w:tcPr>
          <w:p w:rsidR="00D220C0" w:rsidRDefault="00D220C0" w:rsidP="001A2B8B">
            <w:pPr>
              <w:jc w:val="center"/>
              <w:rPr>
                <w:rFonts w:ascii="Times New Roman" w:hAnsi="Times New Roman" w:cs="Times New Roman"/>
                <w:sz w:val="24"/>
                <w:szCs w:val="24"/>
              </w:rPr>
            </w:pPr>
          </w:p>
        </w:tc>
        <w:tc>
          <w:tcPr>
            <w:tcW w:w="2333" w:type="dxa"/>
            <w:vMerge/>
            <w:vAlign w:val="center"/>
          </w:tcPr>
          <w:p w:rsidR="00D220C0" w:rsidRDefault="00D220C0" w:rsidP="001A2B8B">
            <w:pPr>
              <w:jc w:val="center"/>
              <w:rPr>
                <w:rFonts w:ascii="Times New Roman" w:hAnsi="Times New Roman" w:cs="Times New Roman"/>
                <w:sz w:val="24"/>
                <w:szCs w:val="24"/>
              </w:rPr>
            </w:pPr>
          </w:p>
        </w:tc>
      </w:tr>
      <w:tr w:rsidR="00D220C0" w:rsidTr="00D220C0">
        <w:tc>
          <w:tcPr>
            <w:tcW w:w="2332" w:type="dxa"/>
            <w:vAlign w:val="center"/>
          </w:tcPr>
          <w:p w:rsidR="00D220C0" w:rsidRDefault="00D220C0" w:rsidP="001A2B8B">
            <w:pPr>
              <w:rPr>
                <w:rFonts w:ascii="Times New Roman" w:hAnsi="Times New Roman" w:cs="Times New Roman"/>
                <w:sz w:val="24"/>
                <w:szCs w:val="24"/>
              </w:rPr>
            </w:pPr>
            <w:r>
              <w:rPr>
                <w:rFonts w:ascii="Times New Roman" w:hAnsi="Times New Roman" w:cs="Times New Roman"/>
                <w:sz w:val="24"/>
                <w:szCs w:val="24"/>
              </w:rPr>
              <w:t>Çinko (mg)</w:t>
            </w:r>
          </w:p>
        </w:tc>
        <w:tc>
          <w:tcPr>
            <w:tcW w:w="2332" w:type="dxa"/>
            <w:vAlign w:val="center"/>
          </w:tcPr>
          <w:p w:rsidR="00D220C0" w:rsidRDefault="00D220C0" w:rsidP="001A2B8B">
            <w:pPr>
              <w:jc w:val="center"/>
              <w:rPr>
                <w:rFonts w:ascii="Times New Roman" w:hAnsi="Times New Roman" w:cs="Times New Roman"/>
                <w:sz w:val="24"/>
                <w:szCs w:val="24"/>
              </w:rPr>
            </w:pPr>
          </w:p>
        </w:tc>
        <w:tc>
          <w:tcPr>
            <w:tcW w:w="2332" w:type="dxa"/>
            <w:vAlign w:val="center"/>
          </w:tcPr>
          <w:p w:rsidR="00D220C0" w:rsidRDefault="00D220C0" w:rsidP="001A2B8B">
            <w:pPr>
              <w:jc w:val="center"/>
              <w:rPr>
                <w:rFonts w:ascii="Times New Roman" w:hAnsi="Times New Roman" w:cs="Times New Roman"/>
                <w:sz w:val="24"/>
                <w:szCs w:val="24"/>
              </w:rPr>
            </w:pPr>
          </w:p>
        </w:tc>
        <w:tc>
          <w:tcPr>
            <w:tcW w:w="2332" w:type="dxa"/>
            <w:vAlign w:val="center"/>
          </w:tcPr>
          <w:p w:rsidR="00D220C0" w:rsidRDefault="00D220C0" w:rsidP="001A2B8B">
            <w:pPr>
              <w:jc w:val="center"/>
              <w:rPr>
                <w:rFonts w:ascii="Times New Roman" w:hAnsi="Times New Roman" w:cs="Times New Roman"/>
                <w:sz w:val="24"/>
                <w:szCs w:val="24"/>
              </w:rPr>
            </w:pPr>
          </w:p>
        </w:tc>
        <w:tc>
          <w:tcPr>
            <w:tcW w:w="2333" w:type="dxa"/>
            <w:vMerge w:val="restart"/>
            <w:vAlign w:val="center"/>
          </w:tcPr>
          <w:p w:rsidR="00D220C0" w:rsidRDefault="003964DB" w:rsidP="001A2B8B">
            <w:pPr>
              <w:jc w:val="center"/>
              <w:rPr>
                <w:rFonts w:ascii="Times New Roman" w:hAnsi="Times New Roman" w:cs="Times New Roman"/>
                <w:sz w:val="24"/>
                <w:szCs w:val="24"/>
              </w:rPr>
            </w:pPr>
            <w:r>
              <w:rPr>
                <w:rFonts w:ascii="Times New Roman" w:hAnsi="Times New Roman" w:cs="Times New Roman"/>
                <w:sz w:val="24"/>
                <w:szCs w:val="24"/>
              </w:rPr>
              <w:t>0.843</w:t>
            </w:r>
          </w:p>
        </w:tc>
        <w:tc>
          <w:tcPr>
            <w:tcW w:w="2333" w:type="dxa"/>
            <w:vMerge w:val="restart"/>
            <w:vAlign w:val="center"/>
          </w:tcPr>
          <w:p w:rsidR="00D220C0" w:rsidRDefault="003964DB" w:rsidP="001A2B8B">
            <w:pPr>
              <w:jc w:val="center"/>
              <w:rPr>
                <w:rFonts w:ascii="Times New Roman" w:hAnsi="Times New Roman" w:cs="Times New Roman"/>
                <w:sz w:val="24"/>
                <w:szCs w:val="24"/>
              </w:rPr>
            </w:pPr>
            <w:r>
              <w:rPr>
                <w:rFonts w:ascii="Times New Roman" w:hAnsi="Times New Roman" w:cs="Times New Roman"/>
                <w:sz w:val="24"/>
                <w:szCs w:val="24"/>
              </w:rPr>
              <w:t>0.399</w:t>
            </w:r>
          </w:p>
        </w:tc>
      </w:tr>
      <w:tr w:rsidR="003964DB" w:rsidTr="00D220C0">
        <w:tc>
          <w:tcPr>
            <w:tcW w:w="2332" w:type="dxa"/>
            <w:vAlign w:val="center"/>
          </w:tcPr>
          <w:p w:rsidR="003964DB" w:rsidRDefault="003964DB" w:rsidP="003964DB">
            <w:pPr>
              <w:jc w:val="center"/>
              <w:rPr>
                <w:rFonts w:ascii="Times New Roman" w:hAnsi="Times New Roman" w:cs="Times New Roman"/>
                <w:sz w:val="24"/>
                <w:szCs w:val="24"/>
              </w:rPr>
            </w:pPr>
            <w:r>
              <w:rPr>
                <w:rFonts w:ascii="Times New Roman" w:hAnsi="Times New Roman" w:cs="Times New Roman"/>
                <w:sz w:val="24"/>
                <w:szCs w:val="24"/>
              </w:rPr>
              <w:t>Ortanca</w:t>
            </w:r>
          </w:p>
        </w:tc>
        <w:tc>
          <w:tcPr>
            <w:tcW w:w="2332" w:type="dxa"/>
            <w:vAlign w:val="center"/>
          </w:tcPr>
          <w:p w:rsidR="003964DB" w:rsidRDefault="003964DB" w:rsidP="003964DB">
            <w:pPr>
              <w:jc w:val="center"/>
              <w:rPr>
                <w:rFonts w:ascii="Times New Roman" w:hAnsi="Times New Roman" w:cs="Times New Roman"/>
                <w:sz w:val="24"/>
                <w:szCs w:val="24"/>
              </w:rPr>
            </w:pPr>
            <w:r>
              <w:rPr>
                <w:rFonts w:ascii="Times New Roman" w:hAnsi="Times New Roman" w:cs="Times New Roman"/>
                <w:sz w:val="24"/>
                <w:szCs w:val="24"/>
              </w:rPr>
              <w:t>6.95</w:t>
            </w:r>
          </w:p>
        </w:tc>
        <w:tc>
          <w:tcPr>
            <w:tcW w:w="2332" w:type="dxa"/>
            <w:vAlign w:val="center"/>
          </w:tcPr>
          <w:p w:rsidR="003964DB" w:rsidRDefault="003964DB" w:rsidP="003964DB">
            <w:pPr>
              <w:jc w:val="center"/>
              <w:rPr>
                <w:rFonts w:ascii="Times New Roman" w:hAnsi="Times New Roman" w:cs="Times New Roman"/>
                <w:sz w:val="24"/>
                <w:szCs w:val="24"/>
              </w:rPr>
            </w:pPr>
            <w:r>
              <w:rPr>
                <w:rFonts w:ascii="Times New Roman" w:hAnsi="Times New Roman" w:cs="Times New Roman"/>
                <w:sz w:val="24"/>
                <w:szCs w:val="24"/>
              </w:rPr>
              <w:t>6.5</w:t>
            </w:r>
          </w:p>
        </w:tc>
        <w:tc>
          <w:tcPr>
            <w:tcW w:w="2332" w:type="dxa"/>
            <w:vAlign w:val="center"/>
          </w:tcPr>
          <w:p w:rsidR="003964DB" w:rsidRDefault="003964DB" w:rsidP="003964DB">
            <w:pPr>
              <w:jc w:val="center"/>
              <w:rPr>
                <w:rFonts w:ascii="Times New Roman" w:hAnsi="Times New Roman" w:cs="Times New Roman"/>
                <w:sz w:val="24"/>
                <w:szCs w:val="24"/>
              </w:rPr>
            </w:pPr>
            <w:r>
              <w:rPr>
                <w:rFonts w:ascii="Times New Roman" w:hAnsi="Times New Roman" w:cs="Times New Roman"/>
                <w:sz w:val="24"/>
                <w:szCs w:val="24"/>
              </w:rPr>
              <w:t>13.81</w:t>
            </w:r>
          </w:p>
        </w:tc>
        <w:tc>
          <w:tcPr>
            <w:tcW w:w="2333" w:type="dxa"/>
            <w:vMerge/>
            <w:vAlign w:val="center"/>
          </w:tcPr>
          <w:p w:rsidR="003964DB" w:rsidRDefault="003964DB" w:rsidP="003964DB">
            <w:pPr>
              <w:jc w:val="center"/>
              <w:rPr>
                <w:rFonts w:ascii="Times New Roman" w:hAnsi="Times New Roman" w:cs="Times New Roman"/>
                <w:sz w:val="24"/>
                <w:szCs w:val="24"/>
              </w:rPr>
            </w:pPr>
          </w:p>
        </w:tc>
        <w:tc>
          <w:tcPr>
            <w:tcW w:w="2333" w:type="dxa"/>
            <w:vMerge/>
            <w:vAlign w:val="center"/>
          </w:tcPr>
          <w:p w:rsidR="003964DB" w:rsidRDefault="003964DB" w:rsidP="003964DB">
            <w:pPr>
              <w:jc w:val="center"/>
              <w:rPr>
                <w:rFonts w:ascii="Times New Roman" w:hAnsi="Times New Roman" w:cs="Times New Roman"/>
                <w:sz w:val="24"/>
                <w:szCs w:val="24"/>
              </w:rPr>
            </w:pPr>
          </w:p>
        </w:tc>
      </w:tr>
      <w:tr w:rsidR="003964DB" w:rsidTr="00D220C0">
        <w:tc>
          <w:tcPr>
            <w:tcW w:w="2332" w:type="dxa"/>
            <w:vAlign w:val="center"/>
          </w:tcPr>
          <w:p w:rsidR="003964DB" w:rsidRPr="001E29D2" w:rsidRDefault="003964DB" w:rsidP="003964DB">
            <w:pPr>
              <w:ind w:left="360"/>
              <w:jc w:val="center"/>
              <w:rPr>
                <w:rFonts w:ascii="Times New Roman" w:hAnsi="Times New Roman" w:cs="Times New Roman"/>
                <w:sz w:val="24"/>
                <w:szCs w:val="24"/>
              </w:rPr>
            </w:pPr>
            <w:r>
              <w:rPr>
                <w:rFonts w:ascii="Times New Roman" w:hAnsi="Times New Roman" w:cs="Times New Roman"/>
                <w:sz w:val="24"/>
                <w:szCs w:val="24"/>
              </w:rPr>
              <w:t>1. ç</w:t>
            </w:r>
            <w:r w:rsidRPr="001E29D2">
              <w:rPr>
                <w:rFonts w:ascii="Times New Roman" w:hAnsi="Times New Roman" w:cs="Times New Roman"/>
                <w:sz w:val="24"/>
                <w:szCs w:val="24"/>
              </w:rPr>
              <w:t>eyreklik</w:t>
            </w:r>
          </w:p>
        </w:tc>
        <w:tc>
          <w:tcPr>
            <w:tcW w:w="2332" w:type="dxa"/>
            <w:vAlign w:val="center"/>
          </w:tcPr>
          <w:p w:rsidR="003964DB" w:rsidRDefault="003964DB" w:rsidP="003964DB">
            <w:pPr>
              <w:jc w:val="center"/>
              <w:rPr>
                <w:rFonts w:ascii="Times New Roman" w:hAnsi="Times New Roman" w:cs="Times New Roman"/>
                <w:sz w:val="24"/>
                <w:szCs w:val="24"/>
              </w:rPr>
            </w:pPr>
            <w:r>
              <w:rPr>
                <w:rFonts w:ascii="Times New Roman" w:hAnsi="Times New Roman" w:cs="Times New Roman"/>
                <w:sz w:val="24"/>
                <w:szCs w:val="24"/>
              </w:rPr>
              <w:t>5.7</w:t>
            </w:r>
          </w:p>
        </w:tc>
        <w:tc>
          <w:tcPr>
            <w:tcW w:w="2332" w:type="dxa"/>
            <w:vAlign w:val="center"/>
          </w:tcPr>
          <w:p w:rsidR="003964DB" w:rsidRDefault="003964DB" w:rsidP="003964DB">
            <w:pPr>
              <w:jc w:val="center"/>
              <w:rPr>
                <w:rFonts w:ascii="Times New Roman" w:hAnsi="Times New Roman" w:cs="Times New Roman"/>
                <w:sz w:val="24"/>
                <w:szCs w:val="24"/>
              </w:rPr>
            </w:pPr>
            <w:r>
              <w:rPr>
                <w:rFonts w:ascii="Times New Roman" w:hAnsi="Times New Roman" w:cs="Times New Roman"/>
                <w:sz w:val="24"/>
                <w:szCs w:val="24"/>
              </w:rPr>
              <w:t>5.3</w:t>
            </w:r>
          </w:p>
        </w:tc>
        <w:tc>
          <w:tcPr>
            <w:tcW w:w="2332" w:type="dxa"/>
            <w:vAlign w:val="center"/>
          </w:tcPr>
          <w:p w:rsidR="003964DB" w:rsidRDefault="003964DB" w:rsidP="003964DB">
            <w:pPr>
              <w:jc w:val="center"/>
              <w:rPr>
                <w:rFonts w:ascii="Times New Roman" w:hAnsi="Times New Roman" w:cs="Times New Roman"/>
                <w:sz w:val="24"/>
                <w:szCs w:val="24"/>
              </w:rPr>
            </w:pPr>
            <w:r>
              <w:rPr>
                <w:rFonts w:ascii="Times New Roman" w:hAnsi="Times New Roman" w:cs="Times New Roman"/>
                <w:sz w:val="24"/>
                <w:szCs w:val="24"/>
              </w:rPr>
              <w:t>10.95</w:t>
            </w:r>
          </w:p>
        </w:tc>
        <w:tc>
          <w:tcPr>
            <w:tcW w:w="2333" w:type="dxa"/>
            <w:vMerge/>
            <w:vAlign w:val="center"/>
          </w:tcPr>
          <w:p w:rsidR="003964DB" w:rsidRDefault="003964DB" w:rsidP="003964DB">
            <w:pPr>
              <w:jc w:val="center"/>
              <w:rPr>
                <w:rFonts w:ascii="Times New Roman" w:hAnsi="Times New Roman" w:cs="Times New Roman"/>
                <w:sz w:val="24"/>
                <w:szCs w:val="24"/>
              </w:rPr>
            </w:pPr>
          </w:p>
        </w:tc>
        <w:tc>
          <w:tcPr>
            <w:tcW w:w="2333" w:type="dxa"/>
            <w:vMerge/>
            <w:vAlign w:val="center"/>
          </w:tcPr>
          <w:p w:rsidR="003964DB" w:rsidRDefault="003964DB" w:rsidP="003964DB">
            <w:pPr>
              <w:jc w:val="center"/>
              <w:rPr>
                <w:rFonts w:ascii="Times New Roman" w:hAnsi="Times New Roman" w:cs="Times New Roman"/>
                <w:sz w:val="24"/>
                <w:szCs w:val="24"/>
              </w:rPr>
            </w:pPr>
          </w:p>
        </w:tc>
      </w:tr>
      <w:tr w:rsidR="00D220C0" w:rsidTr="00D220C0">
        <w:tc>
          <w:tcPr>
            <w:tcW w:w="2332" w:type="dxa"/>
            <w:vAlign w:val="center"/>
          </w:tcPr>
          <w:p w:rsidR="00D220C0" w:rsidRPr="001E29D2" w:rsidRDefault="00D220C0" w:rsidP="001A2B8B">
            <w:pPr>
              <w:ind w:left="360"/>
              <w:jc w:val="center"/>
              <w:rPr>
                <w:rFonts w:ascii="Times New Roman" w:hAnsi="Times New Roman" w:cs="Times New Roman"/>
                <w:sz w:val="24"/>
                <w:szCs w:val="24"/>
              </w:rPr>
            </w:pPr>
            <w:r>
              <w:rPr>
                <w:rFonts w:ascii="Times New Roman" w:hAnsi="Times New Roman" w:cs="Times New Roman"/>
                <w:sz w:val="24"/>
                <w:szCs w:val="24"/>
              </w:rPr>
              <w:t xml:space="preserve">3. çeyreklik </w:t>
            </w:r>
          </w:p>
        </w:tc>
        <w:tc>
          <w:tcPr>
            <w:tcW w:w="2332" w:type="dxa"/>
            <w:vAlign w:val="center"/>
          </w:tcPr>
          <w:p w:rsidR="00D220C0" w:rsidRDefault="00D220C0" w:rsidP="001A2B8B">
            <w:pPr>
              <w:jc w:val="center"/>
              <w:rPr>
                <w:rFonts w:ascii="Times New Roman" w:hAnsi="Times New Roman" w:cs="Times New Roman"/>
                <w:sz w:val="24"/>
                <w:szCs w:val="24"/>
              </w:rPr>
            </w:pPr>
            <w:r>
              <w:rPr>
                <w:rFonts w:ascii="Times New Roman" w:hAnsi="Times New Roman" w:cs="Times New Roman"/>
                <w:sz w:val="24"/>
                <w:szCs w:val="24"/>
              </w:rPr>
              <w:t>9.3</w:t>
            </w:r>
          </w:p>
        </w:tc>
        <w:tc>
          <w:tcPr>
            <w:tcW w:w="2332" w:type="dxa"/>
            <w:vAlign w:val="center"/>
          </w:tcPr>
          <w:p w:rsidR="00D220C0" w:rsidRDefault="00EF1E1C" w:rsidP="001A2B8B">
            <w:pPr>
              <w:jc w:val="center"/>
              <w:rPr>
                <w:rFonts w:ascii="Times New Roman" w:hAnsi="Times New Roman" w:cs="Times New Roman"/>
                <w:sz w:val="24"/>
                <w:szCs w:val="24"/>
              </w:rPr>
            </w:pPr>
            <w:r>
              <w:rPr>
                <w:rFonts w:ascii="Times New Roman" w:hAnsi="Times New Roman" w:cs="Times New Roman"/>
                <w:sz w:val="24"/>
                <w:szCs w:val="24"/>
              </w:rPr>
              <w:t>8.7</w:t>
            </w:r>
          </w:p>
        </w:tc>
        <w:tc>
          <w:tcPr>
            <w:tcW w:w="2332" w:type="dxa"/>
            <w:vAlign w:val="center"/>
          </w:tcPr>
          <w:p w:rsidR="00D220C0" w:rsidRDefault="00D220C0" w:rsidP="001A2B8B">
            <w:pPr>
              <w:jc w:val="center"/>
              <w:rPr>
                <w:rFonts w:ascii="Times New Roman" w:hAnsi="Times New Roman" w:cs="Times New Roman"/>
                <w:sz w:val="24"/>
                <w:szCs w:val="24"/>
              </w:rPr>
            </w:pPr>
          </w:p>
        </w:tc>
        <w:tc>
          <w:tcPr>
            <w:tcW w:w="2333" w:type="dxa"/>
            <w:vMerge/>
            <w:vAlign w:val="center"/>
          </w:tcPr>
          <w:p w:rsidR="00D220C0" w:rsidRDefault="00D220C0" w:rsidP="001A2B8B">
            <w:pPr>
              <w:jc w:val="center"/>
              <w:rPr>
                <w:rFonts w:ascii="Times New Roman" w:hAnsi="Times New Roman" w:cs="Times New Roman"/>
                <w:sz w:val="24"/>
                <w:szCs w:val="24"/>
              </w:rPr>
            </w:pPr>
          </w:p>
        </w:tc>
        <w:tc>
          <w:tcPr>
            <w:tcW w:w="2333" w:type="dxa"/>
            <w:vMerge/>
            <w:vAlign w:val="center"/>
          </w:tcPr>
          <w:p w:rsidR="00D220C0" w:rsidRDefault="00D220C0" w:rsidP="001A2B8B">
            <w:pPr>
              <w:jc w:val="center"/>
              <w:rPr>
                <w:rFonts w:ascii="Times New Roman" w:hAnsi="Times New Roman" w:cs="Times New Roman"/>
                <w:sz w:val="24"/>
                <w:szCs w:val="24"/>
              </w:rPr>
            </w:pPr>
          </w:p>
        </w:tc>
      </w:tr>
    </w:tbl>
    <w:p w:rsidR="00D02EA5" w:rsidRDefault="00D02EA5" w:rsidP="00776105">
      <w:pPr>
        <w:jc w:val="both"/>
        <w:rPr>
          <w:rFonts w:ascii="Times New Roman" w:hAnsi="Times New Roman" w:cs="Times New Roman"/>
          <w:sz w:val="24"/>
          <w:szCs w:val="24"/>
        </w:rPr>
      </w:pPr>
    </w:p>
    <w:p w:rsidR="0086536C" w:rsidRPr="00FB07C7" w:rsidRDefault="00D634B8" w:rsidP="00776105">
      <w:pPr>
        <w:jc w:val="both"/>
        <w:rPr>
          <w:rFonts w:ascii="Times New Roman" w:hAnsi="Times New Roman" w:cs="Times New Roman"/>
          <w:b/>
          <w:sz w:val="24"/>
          <w:szCs w:val="24"/>
        </w:rPr>
      </w:pPr>
      <w:r w:rsidRPr="00FB07C7">
        <w:rPr>
          <w:rFonts w:ascii="Times New Roman" w:hAnsi="Times New Roman" w:cs="Times New Roman"/>
          <w:b/>
          <w:sz w:val="24"/>
          <w:szCs w:val="24"/>
        </w:rPr>
        <w:lastRenderedPageBreak/>
        <w:t xml:space="preserve">Tablo </w:t>
      </w:r>
      <w:r w:rsidR="00A85A78">
        <w:rPr>
          <w:rFonts w:ascii="Times New Roman" w:hAnsi="Times New Roman" w:cs="Times New Roman"/>
          <w:b/>
          <w:sz w:val="24"/>
          <w:szCs w:val="24"/>
        </w:rPr>
        <w:t>4.</w:t>
      </w:r>
      <w:r w:rsidRPr="00FB07C7">
        <w:rPr>
          <w:rFonts w:ascii="Times New Roman" w:hAnsi="Times New Roman" w:cs="Times New Roman"/>
          <w:b/>
          <w:sz w:val="24"/>
          <w:szCs w:val="24"/>
        </w:rPr>
        <w:t>20</w:t>
      </w:r>
      <w:r w:rsidR="001A2B8B" w:rsidRPr="00FB07C7">
        <w:rPr>
          <w:rFonts w:ascii="Times New Roman" w:hAnsi="Times New Roman" w:cs="Times New Roman"/>
          <w:b/>
          <w:sz w:val="24"/>
          <w:szCs w:val="24"/>
        </w:rPr>
        <w:t xml:space="preserve">: </w:t>
      </w:r>
      <w:r w:rsidR="00D02EA5" w:rsidRPr="00FB07C7">
        <w:rPr>
          <w:rFonts w:ascii="Times New Roman" w:hAnsi="Times New Roman" w:cs="Times New Roman"/>
          <w:b/>
          <w:sz w:val="24"/>
          <w:szCs w:val="24"/>
        </w:rPr>
        <w:t>A</w:t>
      </w:r>
      <w:r w:rsidR="001A2B8B" w:rsidRPr="00FB07C7">
        <w:rPr>
          <w:rFonts w:ascii="Times New Roman" w:hAnsi="Times New Roman" w:cs="Times New Roman"/>
          <w:b/>
          <w:sz w:val="24"/>
          <w:szCs w:val="24"/>
        </w:rPr>
        <w:t>raştırmaya katılan çocukların eğitim öncesi ve eğitim sonrası günlük mineral alımlarının karşılaştırılması (devamı)</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2"/>
        <w:gridCol w:w="2332"/>
        <w:gridCol w:w="2332"/>
        <w:gridCol w:w="2332"/>
        <w:gridCol w:w="2333"/>
        <w:gridCol w:w="2333"/>
      </w:tblGrid>
      <w:tr w:rsidR="001A2B8B" w:rsidTr="00A0439A">
        <w:tc>
          <w:tcPr>
            <w:tcW w:w="2332" w:type="dxa"/>
            <w:vMerge w:val="restart"/>
            <w:tcBorders>
              <w:top w:val="single" w:sz="4" w:space="0" w:color="auto"/>
              <w:bottom w:val="single" w:sz="4" w:space="0" w:color="auto"/>
            </w:tcBorders>
            <w:vAlign w:val="center"/>
          </w:tcPr>
          <w:p w:rsidR="001A2B8B" w:rsidRDefault="001A2B8B" w:rsidP="001A2B8B">
            <w:pPr>
              <w:jc w:val="center"/>
              <w:rPr>
                <w:rFonts w:ascii="Times New Roman" w:hAnsi="Times New Roman" w:cs="Times New Roman"/>
                <w:sz w:val="24"/>
                <w:szCs w:val="24"/>
              </w:rPr>
            </w:pPr>
          </w:p>
        </w:tc>
        <w:tc>
          <w:tcPr>
            <w:tcW w:w="11662" w:type="dxa"/>
            <w:gridSpan w:val="5"/>
            <w:tcBorders>
              <w:top w:val="single" w:sz="4" w:space="0" w:color="auto"/>
              <w:bottom w:val="nil"/>
            </w:tcBorders>
            <w:vAlign w:val="center"/>
          </w:tcPr>
          <w:p w:rsidR="001A2B8B" w:rsidRDefault="001A2B8B" w:rsidP="001A2B8B">
            <w:pPr>
              <w:jc w:val="center"/>
              <w:rPr>
                <w:rFonts w:ascii="Times New Roman" w:hAnsi="Times New Roman" w:cs="Times New Roman"/>
                <w:sz w:val="24"/>
                <w:szCs w:val="24"/>
              </w:rPr>
            </w:pPr>
            <w:r>
              <w:rPr>
                <w:rFonts w:ascii="Times New Roman" w:hAnsi="Times New Roman" w:cs="Times New Roman"/>
                <w:sz w:val="24"/>
                <w:szCs w:val="24"/>
              </w:rPr>
              <w:t>n:24</w:t>
            </w:r>
          </w:p>
        </w:tc>
      </w:tr>
      <w:tr w:rsidR="001A2B8B" w:rsidTr="00A0439A">
        <w:tc>
          <w:tcPr>
            <w:tcW w:w="2332" w:type="dxa"/>
            <w:vMerge/>
            <w:tcBorders>
              <w:top w:val="single" w:sz="4" w:space="0" w:color="auto"/>
              <w:bottom w:val="single" w:sz="4" w:space="0" w:color="auto"/>
            </w:tcBorders>
            <w:vAlign w:val="center"/>
          </w:tcPr>
          <w:p w:rsidR="001A2B8B" w:rsidRDefault="001A2B8B" w:rsidP="001A2B8B">
            <w:pPr>
              <w:jc w:val="center"/>
              <w:rPr>
                <w:rFonts w:ascii="Times New Roman" w:hAnsi="Times New Roman" w:cs="Times New Roman"/>
                <w:sz w:val="24"/>
                <w:szCs w:val="24"/>
              </w:rPr>
            </w:pPr>
          </w:p>
        </w:tc>
        <w:tc>
          <w:tcPr>
            <w:tcW w:w="2332" w:type="dxa"/>
            <w:tcBorders>
              <w:top w:val="nil"/>
              <w:bottom w:val="single" w:sz="4" w:space="0" w:color="auto"/>
            </w:tcBorders>
            <w:vAlign w:val="center"/>
          </w:tcPr>
          <w:p w:rsidR="001A2B8B" w:rsidRDefault="001A2B8B" w:rsidP="001A2B8B">
            <w:pPr>
              <w:jc w:val="center"/>
              <w:rPr>
                <w:rFonts w:ascii="Times New Roman" w:hAnsi="Times New Roman" w:cs="Times New Roman"/>
                <w:sz w:val="24"/>
                <w:szCs w:val="24"/>
              </w:rPr>
            </w:pPr>
            <w:r>
              <w:rPr>
                <w:rFonts w:ascii="Times New Roman" w:hAnsi="Times New Roman" w:cs="Times New Roman"/>
                <w:sz w:val="24"/>
                <w:szCs w:val="24"/>
              </w:rPr>
              <w:t>E.Ö.</w:t>
            </w:r>
          </w:p>
        </w:tc>
        <w:tc>
          <w:tcPr>
            <w:tcW w:w="2332" w:type="dxa"/>
            <w:tcBorders>
              <w:top w:val="nil"/>
              <w:bottom w:val="single" w:sz="4" w:space="0" w:color="auto"/>
            </w:tcBorders>
            <w:vAlign w:val="center"/>
          </w:tcPr>
          <w:p w:rsidR="001A2B8B" w:rsidRDefault="001A2B8B" w:rsidP="001A2B8B">
            <w:pPr>
              <w:jc w:val="center"/>
              <w:rPr>
                <w:rFonts w:ascii="Times New Roman" w:hAnsi="Times New Roman" w:cs="Times New Roman"/>
                <w:sz w:val="24"/>
                <w:szCs w:val="24"/>
              </w:rPr>
            </w:pPr>
            <w:r>
              <w:rPr>
                <w:rFonts w:ascii="Times New Roman" w:hAnsi="Times New Roman" w:cs="Times New Roman"/>
                <w:sz w:val="24"/>
                <w:szCs w:val="24"/>
              </w:rPr>
              <w:t>E.S.</w:t>
            </w:r>
          </w:p>
        </w:tc>
        <w:tc>
          <w:tcPr>
            <w:tcW w:w="2332" w:type="dxa"/>
            <w:tcBorders>
              <w:top w:val="nil"/>
              <w:bottom w:val="single" w:sz="4" w:space="0" w:color="auto"/>
            </w:tcBorders>
            <w:vAlign w:val="center"/>
          </w:tcPr>
          <w:p w:rsidR="001A2B8B" w:rsidRDefault="001A2B8B" w:rsidP="001A2B8B">
            <w:pPr>
              <w:jc w:val="center"/>
              <w:rPr>
                <w:rFonts w:ascii="Times New Roman" w:hAnsi="Times New Roman" w:cs="Times New Roman"/>
                <w:sz w:val="24"/>
                <w:szCs w:val="24"/>
              </w:rPr>
            </w:pPr>
            <w:r>
              <w:rPr>
                <w:rFonts w:ascii="Times New Roman" w:hAnsi="Times New Roman" w:cs="Times New Roman"/>
                <w:sz w:val="24"/>
                <w:szCs w:val="24"/>
              </w:rPr>
              <w:t>Sıralı ort.</w:t>
            </w:r>
          </w:p>
        </w:tc>
        <w:tc>
          <w:tcPr>
            <w:tcW w:w="2333" w:type="dxa"/>
            <w:tcBorders>
              <w:top w:val="nil"/>
              <w:bottom w:val="single" w:sz="4" w:space="0" w:color="auto"/>
            </w:tcBorders>
            <w:vAlign w:val="center"/>
          </w:tcPr>
          <w:p w:rsidR="001A2B8B" w:rsidRDefault="001A2B8B" w:rsidP="001A2B8B">
            <w:pPr>
              <w:jc w:val="center"/>
              <w:rPr>
                <w:rFonts w:ascii="Times New Roman" w:hAnsi="Times New Roman" w:cs="Times New Roman"/>
                <w:sz w:val="24"/>
                <w:szCs w:val="24"/>
              </w:rPr>
            </w:pPr>
            <w:r>
              <w:rPr>
                <w:rFonts w:ascii="Times New Roman" w:hAnsi="Times New Roman" w:cs="Times New Roman"/>
                <w:sz w:val="24"/>
                <w:szCs w:val="24"/>
              </w:rPr>
              <w:t>Z</w:t>
            </w:r>
          </w:p>
        </w:tc>
        <w:tc>
          <w:tcPr>
            <w:tcW w:w="2333" w:type="dxa"/>
            <w:tcBorders>
              <w:top w:val="nil"/>
              <w:bottom w:val="single" w:sz="4" w:space="0" w:color="auto"/>
            </w:tcBorders>
            <w:vAlign w:val="center"/>
          </w:tcPr>
          <w:p w:rsidR="001A2B8B" w:rsidRDefault="001A2B8B" w:rsidP="001A2B8B">
            <w:pPr>
              <w:jc w:val="center"/>
              <w:rPr>
                <w:rFonts w:ascii="Times New Roman" w:hAnsi="Times New Roman" w:cs="Times New Roman"/>
                <w:sz w:val="24"/>
                <w:szCs w:val="24"/>
              </w:rPr>
            </w:pPr>
            <w:r>
              <w:rPr>
                <w:rFonts w:ascii="Times New Roman" w:hAnsi="Times New Roman" w:cs="Times New Roman"/>
                <w:sz w:val="24"/>
                <w:szCs w:val="24"/>
              </w:rPr>
              <w:t>P</w:t>
            </w:r>
          </w:p>
        </w:tc>
      </w:tr>
      <w:tr w:rsidR="00D220C0" w:rsidTr="00D220C0">
        <w:tc>
          <w:tcPr>
            <w:tcW w:w="2332" w:type="dxa"/>
            <w:tcBorders>
              <w:top w:val="single" w:sz="4" w:space="0" w:color="auto"/>
            </w:tcBorders>
            <w:vAlign w:val="center"/>
          </w:tcPr>
          <w:p w:rsidR="00D220C0" w:rsidRDefault="00D220C0" w:rsidP="001A2B8B">
            <w:pPr>
              <w:rPr>
                <w:rFonts w:ascii="Times New Roman" w:hAnsi="Times New Roman" w:cs="Times New Roman"/>
                <w:sz w:val="24"/>
                <w:szCs w:val="24"/>
              </w:rPr>
            </w:pPr>
            <w:r>
              <w:rPr>
                <w:rFonts w:ascii="Times New Roman" w:hAnsi="Times New Roman" w:cs="Times New Roman"/>
                <w:sz w:val="24"/>
                <w:szCs w:val="24"/>
              </w:rPr>
              <w:t>İyot (mcg)</w:t>
            </w:r>
          </w:p>
        </w:tc>
        <w:tc>
          <w:tcPr>
            <w:tcW w:w="2332" w:type="dxa"/>
            <w:tcBorders>
              <w:top w:val="single" w:sz="4" w:space="0" w:color="auto"/>
            </w:tcBorders>
            <w:vAlign w:val="center"/>
          </w:tcPr>
          <w:p w:rsidR="00D220C0" w:rsidRDefault="00D220C0" w:rsidP="001A2B8B">
            <w:pPr>
              <w:jc w:val="center"/>
              <w:rPr>
                <w:rFonts w:ascii="Times New Roman" w:hAnsi="Times New Roman" w:cs="Times New Roman"/>
                <w:sz w:val="24"/>
                <w:szCs w:val="24"/>
              </w:rPr>
            </w:pPr>
          </w:p>
        </w:tc>
        <w:tc>
          <w:tcPr>
            <w:tcW w:w="2332" w:type="dxa"/>
            <w:tcBorders>
              <w:top w:val="single" w:sz="4" w:space="0" w:color="auto"/>
            </w:tcBorders>
            <w:vAlign w:val="center"/>
          </w:tcPr>
          <w:p w:rsidR="00D220C0" w:rsidRDefault="00D220C0" w:rsidP="001A2B8B">
            <w:pPr>
              <w:jc w:val="center"/>
              <w:rPr>
                <w:rFonts w:ascii="Times New Roman" w:hAnsi="Times New Roman" w:cs="Times New Roman"/>
                <w:sz w:val="24"/>
                <w:szCs w:val="24"/>
              </w:rPr>
            </w:pPr>
          </w:p>
        </w:tc>
        <w:tc>
          <w:tcPr>
            <w:tcW w:w="2332" w:type="dxa"/>
            <w:tcBorders>
              <w:top w:val="single" w:sz="4" w:space="0" w:color="auto"/>
            </w:tcBorders>
            <w:vAlign w:val="center"/>
          </w:tcPr>
          <w:p w:rsidR="00D220C0" w:rsidRDefault="00D220C0" w:rsidP="001A2B8B">
            <w:pPr>
              <w:jc w:val="center"/>
              <w:rPr>
                <w:rFonts w:ascii="Times New Roman" w:hAnsi="Times New Roman" w:cs="Times New Roman"/>
                <w:sz w:val="24"/>
                <w:szCs w:val="24"/>
              </w:rPr>
            </w:pPr>
          </w:p>
        </w:tc>
        <w:tc>
          <w:tcPr>
            <w:tcW w:w="2333" w:type="dxa"/>
            <w:vMerge w:val="restart"/>
            <w:tcBorders>
              <w:top w:val="single" w:sz="4" w:space="0" w:color="auto"/>
            </w:tcBorders>
            <w:vAlign w:val="center"/>
          </w:tcPr>
          <w:p w:rsidR="00D220C0" w:rsidRDefault="00CF49CD" w:rsidP="001A2B8B">
            <w:pPr>
              <w:jc w:val="center"/>
              <w:rPr>
                <w:rFonts w:ascii="Times New Roman" w:hAnsi="Times New Roman" w:cs="Times New Roman"/>
                <w:sz w:val="24"/>
                <w:szCs w:val="24"/>
              </w:rPr>
            </w:pPr>
            <w:r>
              <w:rPr>
                <w:rFonts w:ascii="Times New Roman" w:hAnsi="Times New Roman" w:cs="Times New Roman"/>
                <w:sz w:val="24"/>
                <w:szCs w:val="24"/>
              </w:rPr>
              <w:t>1.257</w:t>
            </w:r>
          </w:p>
        </w:tc>
        <w:tc>
          <w:tcPr>
            <w:tcW w:w="2333" w:type="dxa"/>
            <w:vMerge w:val="restart"/>
            <w:tcBorders>
              <w:top w:val="single" w:sz="4" w:space="0" w:color="auto"/>
            </w:tcBorders>
            <w:vAlign w:val="center"/>
          </w:tcPr>
          <w:p w:rsidR="00D220C0" w:rsidRDefault="00CF49CD" w:rsidP="001A2B8B">
            <w:pPr>
              <w:jc w:val="center"/>
              <w:rPr>
                <w:rFonts w:ascii="Times New Roman" w:hAnsi="Times New Roman" w:cs="Times New Roman"/>
                <w:sz w:val="24"/>
                <w:szCs w:val="24"/>
              </w:rPr>
            </w:pPr>
            <w:r>
              <w:rPr>
                <w:rFonts w:ascii="Times New Roman" w:hAnsi="Times New Roman" w:cs="Times New Roman"/>
                <w:sz w:val="24"/>
                <w:szCs w:val="24"/>
              </w:rPr>
              <w:t>0.209</w:t>
            </w:r>
          </w:p>
        </w:tc>
      </w:tr>
      <w:tr w:rsidR="00D220C0" w:rsidTr="00D220C0">
        <w:tc>
          <w:tcPr>
            <w:tcW w:w="2332" w:type="dxa"/>
            <w:vAlign w:val="center"/>
          </w:tcPr>
          <w:p w:rsidR="00D220C0" w:rsidRDefault="00D220C0" w:rsidP="001A2B8B">
            <w:pPr>
              <w:jc w:val="center"/>
              <w:rPr>
                <w:rFonts w:ascii="Times New Roman" w:hAnsi="Times New Roman" w:cs="Times New Roman"/>
                <w:sz w:val="24"/>
                <w:szCs w:val="24"/>
              </w:rPr>
            </w:pPr>
            <w:r>
              <w:rPr>
                <w:rFonts w:ascii="Times New Roman" w:hAnsi="Times New Roman" w:cs="Times New Roman"/>
                <w:sz w:val="24"/>
                <w:szCs w:val="24"/>
              </w:rPr>
              <w:t>Ortanca</w:t>
            </w:r>
          </w:p>
        </w:tc>
        <w:tc>
          <w:tcPr>
            <w:tcW w:w="2332" w:type="dxa"/>
            <w:vAlign w:val="center"/>
          </w:tcPr>
          <w:p w:rsidR="00D220C0" w:rsidRDefault="00D220C0" w:rsidP="001A2B8B">
            <w:pPr>
              <w:jc w:val="center"/>
              <w:rPr>
                <w:rFonts w:ascii="Times New Roman" w:hAnsi="Times New Roman" w:cs="Times New Roman"/>
                <w:sz w:val="24"/>
                <w:szCs w:val="24"/>
              </w:rPr>
            </w:pPr>
            <w:r>
              <w:rPr>
                <w:rFonts w:ascii="Times New Roman" w:hAnsi="Times New Roman" w:cs="Times New Roman"/>
                <w:sz w:val="24"/>
                <w:szCs w:val="24"/>
              </w:rPr>
              <w:t>104.25</w:t>
            </w:r>
          </w:p>
        </w:tc>
        <w:tc>
          <w:tcPr>
            <w:tcW w:w="2332" w:type="dxa"/>
            <w:vAlign w:val="center"/>
          </w:tcPr>
          <w:p w:rsidR="00D220C0" w:rsidRDefault="00EF1E1C" w:rsidP="001A2B8B">
            <w:pPr>
              <w:jc w:val="center"/>
              <w:rPr>
                <w:rFonts w:ascii="Times New Roman" w:hAnsi="Times New Roman" w:cs="Times New Roman"/>
                <w:sz w:val="24"/>
                <w:szCs w:val="24"/>
              </w:rPr>
            </w:pPr>
            <w:r>
              <w:rPr>
                <w:rFonts w:ascii="Times New Roman" w:hAnsi="Times New Roman" w:cs="Times New Roman"/>
                <w:sz w:val="24"/>
                <w:szCs w:val="24"/>
              </w:rPr>
              <w:t>112</w:t>
            </w:r>
          </w:p>
        </w:tc>
        <w:tc>
          <w:tcPr>
            <w:tcW w:w="2332" w:type="dxa"/>
            <w:vAlign w:val="center"/>
          </w:tcPr>
          <w:p w:rsidR="00D220C0" w:rsidRDefault="00CF49CD" w:rsidP="001A2B8B">
            <w:pPr>
              <w:jc w:val="center"/>
              <w:rPr>
                <w:rFonts w:ascii="Times New Roman" w:hAnsi="Times New Roman" w:cs="Times New Roman"/>
                <w:sz w:val="24"/>
                <w:szCs w:val="24"/>
              </w:rPr>
            </w:pPr>
            <w:r>
              <w:rPr>
                <w:rFonts w:ascii="Times New Roman" w:hAnsi="Times New Roman" w:cs="Times New Roman"/>
                <w:sz w:val="24"/>
                <w:szCs w:val="24"/>
              </w:rPr>
              <w:t>11.78</w:t>
            </w:r>
          </w:p>
        </w:tc>
        <w:tc>
          <w:tcPr>
            <w:tcW w:w="2333" w:type="dxa"/>
            <w:vMerge/>
            <w:vAlign w:val="center"/>
          </w:tcPr>
          <w:p w:rsidR="00D220C0" w:rsidRDefault="00D220C0" w:rsidP="001A2B8B">
            <w:pPr>
              <w:jc w:val="center"/>
              <w:rPr>
                <w:rFonts w:ascii="Times New Roman" w:hAnsi="Times New Roman" w:cs="Times New Roman"/>
                <w:sz w:val="24"/>
                <w:szCs w:val="24"/>
              </w:rPr>
            </w:pPr>
          </w:p>
        </w:tc>
        <w:tc>
          <w:tcPr>
            <w:tcW w:w="2333" w:type="dxa"/>
            <w:vMerge/>
            <w:vAlign w:val="center"/>
          </w:tcPr>
          <w:p w:rsidR="00D220C0" w:rsidRDefault="00D220C0" w:rsidP="001A2B8B">
            <w:pPr>
              <w:jc w:val="center"/>
              <w:rPr>
                <w:rFonts w:ascii="Times New Roman" w:hAnsi="Times New Roman" w:cs="Times New Roman"/>
                <w:sz w:val="24"/>
                <w:szCs w:val="24"/>
              </w:rPr>
            </w:pPr>
          </w:p>
        </w:tc>
      </w:tr>
      <w:tr w:rsidR="00D220C0" w:rsidTr="00D220C0">
        <w:tc>
          <w:tcPr>
            <w:tcW w:w="2332" w:type="dxa"/>
            <w:vAlign w:val="center"/>
          </w:tcPr>
          <w:p w:rsidR="00D220C0" w:rsidRPr="001E29D2" w:rsidRDefault="00D220C0" w:rsidP="001A2B8B">
            <w:pPr>
              <w:ind w:left="360"/>
              <w:jc w:val="center"/>
              <w:rPr>
                <w:rFonts w:ascii="Times New Roman" w:hAnsi="Times New Roman" w:cs="Times New Roman"/>
                <w:sz w:val="24"/>
                <w:szCs w:val="24"/>
              </w:rPr>
            </w:pPr>
            <w:r>
              <w:rPr>
                <w:rFonts w:ascii="Times New Roman" w:hAnsi="Times New Roman" w:cs="Times New Roman"/>
                <w:sz w:val="24"/>
                <w:szCs w:val="24"/>
              </w:rPr>
              <w:t>1. ç</w:t>
            </w:r>
            <w:r w:rsidRPr="001E29D2">
              <w:rPr>
                <w:rFonts w:ascii="Times New Roman" w:hAnsi="Times New Roman" w:cs="Times New Roman"/>
                <w:sz w:val="24"/>
                <w:szCs w:val="24"/>
              </w:rPr>
              <w:t>eyreklik</w:t>
            </w:r>
          </w:p>
        </w:tc>
        <w:tc>
          <w:tcPr>
            <w:tcW w:w="2332" w:type="dxa"/>
            <w:vAlign w:val="center"/>
          </w:tcPr>
          <w:p w:rsidR="00D220C0" w:rsidRDefault="00D220C0" w:rsidP="001A2B8B">
            <w:pPr>
              <w:jc w:val="center"/>
              <w:rPr>
                <w:rFonts w:ascii="Times New Roman" w:hAnsi="Times New Roman" w:cs="Times New Roman"/>
                <w:sz w:val="24"/>
                <w:szCs w:val="24"/>
              </w:rPr>
            </w:pPr>
            <w:r>
              <w:rPr>
                <w:rFonts w:ascii="Times New Roman" w:hAnsi="Times New Roman" w:cs="Times New Roman"/>
                <w:sz w:val="24"/>
                <w:szCs w:val="24"/>
              </w:rPr>
              <w:t>78.12</w:t>
            </w:r>
          </w:p>
        </w:tc>
        <w:tc>
          <w:tcPr>
            <w:tcW w:w="2332" w:type="dxa"/>
            <w:vAlign w:val="center"/>
          </w:tcPr>
          <w:p w:rsidR="00D220C0" w:rsidRDefault="00EF1E1C" w:rsidP="001A2B8B">
            <w:pPr>
              <w:jc w:val="center"/>
              <w:rPr>
                <w:rFonts w:ascii="Times New Roman" w:hAnsi="Times New Roman" w:cs="Times New Roman"/>
                <w:sz w:val="24"/>
                <w:szCs w:val="24"/>
              </w:rPr>
            </w:pPr>
            <w:r>
              <w:rPr>
                <w:rFonts w:ascii="Times New Roman" w:hAnsi="Times New Roman" w:cs="Times New Roman"/>
                <w:sz w:val="24"/>
                <w:szCs w:val="24"/>
              </w:rPr>
              <w:t>90.07</w:t>
            </w:r>
          </w:p>
        </w:tc>
        <w:tc>
          <w:tcPr>
            <w:tcW w:w="2332" w:type="dxa"/>
            <w:vAlign w:val="center"/>
          </w:tcPr>
          <w:p w:rsidR="00D220C0" w:rsidRDefault="00CF49CD" w:rsidP="001A2B8B">
            <w:pPr>
              <w:jc w:val="center"/>
              <w:rPr>
                <w:rFonts w:ascii="Times New Roman" w:hAnsi="Times New Roman" w:cs="Times New Roman"/>
                <w:sz w:val="24"/>
                <w:szCs w:val="24"/>
              </w:rPr>
            </w:pPr>
            <w:r>
              <w:rPr>
                <w:rFonts w:ascii="Times New Roman" w:hAnsi="Times New Roman" w:cs="Times New Roman"/>
                <w:sz w:val="24"/>
                <w:szCs w:val="24"/>
              </w:rPr>
              <w:t>12.93</w:t>
            </w:r>
          </w:p>
        </w:tc>
        <w:tc>
          <w:tcPr>
            <w:tcW w:w="2333" w:type="dxa"/>
            <w:vMerge/>
            <w:vAlign w:val="center"/>
          </w:tcPr>
          <w:p w:rsidR="00D220C0" w:rsidRDefault="00D220C0" w:rsidP="001A2B8B">
            <w:pPr>
              <w:jc w:val="center"/>
              <w:rPr>
                <w:rFonts w:ascii="Times New Roman" w:hAnsi="Times New Roman" w:cs="Times New Roman"/>
                <w:sz w:val="24"/>
                <w:szCs w:val="24"/>
              </w:rPr>
            </w:pPr>
          </w:p>
        </w:tc>
        <w:tc>
          <w:tcPr>
            <w:tcW w:w="2333" w:type="dxa"/>
            <w:vMerge/>
            <w:vAlign w:val="center"/>
          </w:tcPr>
          <w:p w:rsidR="00D220C0" w:rsidRDefault="00D220C0" w:rsidP="001A2B8B">
            <w:pPr>
              <w:jc w:val="center"/>
              <w:rPr>
                <w:rFonts w:ascii="Times New Roman" w:hAnsi="Times New Roman" w:cs="Times New Roman"/>
                <w:sz w:val="24"/>
                <w:szCs w:val="24"/>
              </w:rPr>
            </w:pPr>
          </w:p>
        </w:tc>
      </w:tr>
      <w:tr w:rsidR="00D220C0" w:rsidTr="00D220C0">
        <w:tc>
          <w:tcPr>
            <w:tcW w:w="2332" w:type="dxa"/>
            <w:vAlign w:val="center"/>
          </w:tcPr>
          <w:p w:rsidR="00D220C0" w:rsidRPr="001E29D2" w:rsidRDefault="00D220C0" w:rsidP="001A2B8B">
            <w:pPr>
              <w:ind w:left="360"/>
              <w:jc w:val="center"/>
              <w:rPr>
                <w:rFonts w:ascii="Times New Roman" w:hAnsi="Times New Roman" w:cs="Times New Roman"/>
                <w:sz w:val="24"/>
                <w:szCs w:val="24"/>
              </w:rPr>
            </w:pPr>
            <w:r>
              <w:rPr>
                <w:rFonts w:ascii="Times New Roman" w:hAnsi="Times New Roman" w:cs="Times New Roman"/>
                <w:sz w:val="24"/>
                <w:szCs w:val="24"/>
              </w:rPr>
              <w:t xml:space="preserve">3. çeyreklik </w:t>
            </w:r>
          </w:p>
        </w:tc>
        <w:tc>
          <w:tcPr>
            <w:tcW w:w="2332" w:type="dxa"/>
            <w:vAlign w:val="center"/>
          </w:tcPr>
          <w:p w:rsidR="00D220C0" w:rsidRDefault="00D220C0" w:rsidP="001A2B8B">
            <w:pPr>
              <w:jc w:val="center"/>
              <w:rPr>
                <w:rFonts w:ascii="Times New Roman" w:hAnsi="Times New Roman" w:cs="Times New Roman"/>
                <w:sz w:val="24"/>
                <w:szCs w:val="24"/>
              </w:rPr>
            </w:pPr>
            <w:r>
              <w:rPr>
                <w:rFonts w:ascii="Times New Roman" w:hAnsi="Times New Roman" w:cs="Times New Roman"/>
                <w:sz w:val="24"/>
                <w:szCs w:val="24"/>
              </w:rPr>
              <w:t>125.75</w:t>
            </w:r>
          </w:p>
        </w:tc>
        <w:tc>
          <w:tcPr>
            <w:tcW w:w="2332" w:type="dxa"/>
            <w:vAlign w:val="center"/>
          </w:tcPr>
          <w:p w:rsidR="00D220C0" w:rsidRDefault="00EF1E1C" w:rsidP="001A2B8B">
            <w:pPr>
              <w:jc w:val="center"/>
              <w:rPr>
                <w:rFonts w:ascii="Times New Roman" w:hAnsi="Times New Roman" w:cs="Times New Roman"/>
                <w:sz w:val="24"/>
                <w:szCs w:val="24"/>
              </w:rPr>
            </w:pPr>
            <w:r>
              <w:rPr>
                <w:rFonts w:ascii="Times New Roman" w:hAnsi="Times New Roman" w:cs="Times New Roman"/>
                <w:sz w:val="24"/>
                <w:szCs w:val="24"/>
              </w:rPr>
              <w:t>146.27</w:t>
            </w:r>
          </w:p>
        </w:tc>
        <w:tc>
          <w:tcPr>
            <w:tcW w:w="2332" w:type="dxa"/>
            <w:vAlign w:val="center"/>
          </w:tcPr>
          <w:p w:rsidR="00D220C0" w:rsidRDefault="00D220C0" w:rsidP="001A2B8B">
            <w:pPr>
              <w:jc w:val="center"/>
              <w:rPr>
                <w:rFonts w:ascii="Times New Roman" w:hAnsi="Times New Roman" w:cs="Times New Roman"/>
                <w:sz w:val="24"/>
                <w:szCs w:val="24"/>
              </w:rPr>
            </w:pPr>
          </w:p>
        </w:tc>
        <w:tc>
          <w:tcPr>
            <w:tcW w:w="2333" w:type="dxa"/>
            <w:vMerge/>
            <w:vAlign w:val="center"/>
          </w:tcPr>
          <w:p w:rsidR="00D220C0" w:rsidRDefault="00D220C0" w:rsidP="001A2B8B">
            <w:pPr>
              <w:jc w:val="center"/>
              <w:rPr>
                <w:rFonts w:ascii="Times New Roman" w:hAnsi="Times New Roman" w:cs="Times New Roman"/>
                <w:sz w:val="24"/>
                <w:szCs w:val="24"/>
              </w:rPr>
            </w:pPr>
          </w:p>
        </w:tc>
        <w:tc>
          <w:tcPr>
            <w:tcW w:w="2333" w:type="dxa"/>
            <w:vMerge/>
            <w:vAlign w:val="center"/>
          </w:tcPr>
          <w:p w:rsidR="00D220C0" w:rsidRDefault="00D220C0" w:rsidP="001A2B8B">
            <w:pPr>
              <w:jc w:val="center"/>
              <w:rPr>
                <w:rFonts w:ascii="Times New Roman" w:hAnsi="Times New Roman" w:cs="Times New Roman"/>
                <w:sz w:val="24"/>
                <w:szCs w:val="24"/>
              </w:rPr>
            </w:pPr>
          </w:p>
        </w:tc>
      </w:tr>
      <w:tr w:rsidR="00D220C0" w:rsidTr="00D220C0">
        <w:tc>
          <w:tcPr>
            <w:tcW w:w="2332" w:type="dxa"/>
            <w:vAlign w:val="center"/>
          </w:tcPr>
          <w:p w:rsidR="00D220C0" w:rsidRDefault="00D220C0" w:rsidP="001A2B8B">
            <w:pPr>
              <w:rPr>
                <w:rFonts w:ascii="Times New Roman" w:hAnsi="Times New Roman" w:cs="Times New Roman"/>
                <w:sz w:val="24"/>
                <w:szCs w:val="24"/>
              </w:rPr>
            </w:pPr>
            <w:r>
              <w:rPr>
                <w:rFonts w:ascii="Times New Roman" w:hAnsi="Times New Roman" w:cs="Times New Roman"/>
                <w:sz w:val="24"/>
                <w:szCs w:val="24"/>
              </w:rPr>
              <w:t>Flor (mcg)</w:t>
            </w:r>
          </w:p>
        </w:tc>
        <w:tc>
          <w:tcPr>
            <w:tcW w:w="2332" w:type="dxa"/>
            <w:vAlign w:val="center"/>
          </w:tcPr>
          <w:p w:rsidR="00D220C0" w:rsidRDefault="00D220C0" w:rsidP="001A2B8B">
            <w:pPr>
              <w:jc w:val="center"/>
              <w:rPr>
                <w:rFonts w:ascii="Times New Roman" w:hAnsi="Times New Roman" w:cs="Times New Roman"/>
                <w:sz w:val="24"/>
                <w:szCs w:val="24"/>
              </w:rPr>
            </w:pPr>
          </w:p>
        </w:tc>
        <w:tc>
          <w:tcPr>
            <w:tcW w:w="2332" w:type="dxa"/>
            <w:vAlign w:val="center"/>
          </w:tcPr>
          <w:p w:rsidR="00D220C0" w:rsidRDefault="00D220C0" w:rsidP="001A2B8B">
            <w:pPr>
              <w:jc w:val="center"/>
              <w:rPr>
                <w:rFonts w:ascii="Times New Roman" w:hAnsi="Times New Roman" w:cs="Times New Roman"/>
                <w:sz w:val="24"/>
                <w:szCs w:val="24"/>
              </w:rPr>
            </w:pPr>
          </w:p>
        </w:tc>
        <w:tc>
          <w:tcPr>
            <w:tcW w:w="2332" w:type="dxa"/>
            <w:vAlign w:val="center"/>
          </w:tcPr>
          <w:p w:rsidR="00D220C0" w:rsidRDefault="00D220C0" w:rsidP="001A2B8B">
            <w:pPr>
              <w:jc w:val="center"/>
              <w:rPr>
                <w:rFonts w:ascii="Times New Roman" w:hAnsi="Times New Roman" w:cs="Times New Roman"/>
                <w:sz w:val="24"/>
                <w:szCs w:val="24"/>
              </w:rPr>
            </w:pPr>
          </w:p>
        </w:tc>
        <w:tc>
          <w:tcPr>
            <w:tcW w:w="2333" w:type="dxa"/>
            <w:vMerge w:val="restart"/>
            <w:vAlign w:val="center"/>
          </w:tcPr>
          <w:p w:rsidR="00D220C0" w:rsidRDefault="003964DB" w:rsidP="001A2B8B">
            <w:pPr>
              <w:jc w:val="center"/>
              <w:rPr>
                <w:rFonts w:ascii="Times New Roman" w:hAnsi="Times New Roman" w:cs="Times New Roman"/>
                <w:sz w:val="24"/>
                <w:szCs w:val="24"/>
              </w:rPr>
            </w:pPr>
            <w:r>
              <w:rPr>
                <w:rFonts w:ascii="Times New Roman" w:hAnsi="Times New Roman" w:cs="Times New Roman"/>
                <w:sz w:val="24"/>
                <w:szCs w:val="24"/>
              </w:rPr>
              <w:t>0.629</w:t>
            </w:r>
          </w:p>
        </w:tc>
        <w:tc>
          <w:tcPr>
            <w:tcW w:w="2333" w:type="dxa"/>
            <w:vMerge w:val="restart"/>
            <w:vAlign w:val="center"/>
          </w:tcPr>
          <w:p w:rsidR="00D220C0" w:rsidRDefault="003964DB" w:rsidP="001A2B8B">
            <w:pPr>
              <w:jc w:val="center"/>
              <w:rPr>
                <w:rFonts w:ascii="Times New Roman" w:hAnsi="Times New Roman" w:cs="Times New Roman"/>
                <w:sz w:val="24"/>
                <w:szCs w:val="24"/>
              </w:rPr>
            </w:pPr>
            <w:r>
              <w:rPr>
                <w:rFonts w:ascii="Times New Roman" w:hAnsi="Times New Roman" w:cs="Times New Roman"/>
                <w:sz w:val="24"/>
                <w:szCs w:val="24"/>
              </w:rPr>
              <w:t>0.530</w:t>
            </w:r>
          </w:p>
        </w:tc>
      </w:tr>
      <w:tr w:rsidR="00D220C0" w:rsidTr="00D220C0">
        <w:tc>
          <w:tcPr>
            <w:tcW w:w="2332" w:type="dxa"/>
            <w:vAlign w:val="center"/>
          </w:tcPr>
          <w:p w:rsidR="00D220C0" w:rsidRDefault="00D220C0" w:rsidP="001A2B8B">
            <w:pPr>
              <w:jc w:val="center"/>
              <w:rPr>
                <w:rFonts w:ascii="Times New Roman" w:hAnsi="Times New Roman" w:cs="Times New Roman"/>
                <w:sz w:val="24"/>
                <w:szCs w:val="24"/>
              </w:rPr>
            </w:pPr>
            <w:r>
              <w:rPr>
                <w:rFonts w:ascii="Times New Roman" w:hAnsi="Times New Roman" w:cs="Times New Roman"/>
                <w:sz w:val="24"/>
                <w:szCs w:val="24"/>
              </w:rPr>
              <w:t>Ortanca</w:t>
            </w:r>
          </w:p>
        </w:tc>
        <w:tc>
          <w:tcPr>
            <w:tcW w:w="2332" w:type="dxa"/>
            <w:vAlign w:val="center"/>
          </w:tcPr>
          <w:p w:rsidR="00D220C0" w:rsidRDefault="00D220C0" w:rsidP="001A2B8B">
            <w:pPr>
              <w:jc w:val="center"/>
              <w:rPr>
                <w:rFonts w:ascii="Times New Roman" w:hAnsi="Times New Roman" w:cs="Times New Roman"/>
                <w:sz w:val="24"/>
                <w:szCs w:val="24"/>
              </w:rPr>
            </w:pPr>
            <w:r>
              <w:rPr>
                <w:rFonts w:ascii="Times New Roman" w:hAnsi="Times New Roman" w:cs="Times New Roman"/>
                <w:sz w:val="24"/>
                <w:szCs w:val="24"/>
              </w:rPr>
              <w:t>297.25</w:t>
            </w:r>
          </w:p>
        </w:tc>
        <w:tc>
          <w:tcPr>
            <w:tcW w:w="2332" w:type="dxa"/>
            <w:vAlign w:val="center"/>
          </w:tcPr>
          <w:p w:rsidR="00D220C0" w:rsidRDefault="00EF1E1C" w:rsidP="001A2B8B">
            <w:pPr>
              <w:jc w:val="center"/>
              <w:rPr>
                <w:rFonts w:ascii="Times New Roman" w:hAnsi="Times New Roman" w:cs="Times New Roman"/>
                <w:sz w:val="24"/>
                <w:szCs w:val="24"/>
              </w:rPr>
            </w:pPr>
            <w:r>
              <w:rPr>
                <w:rFonts w:ascii="Times New Roman" w:hAnsi="Times New Roman" w:cs="Times New Roman"/>
                <w:sz w:val="24"/>
                <w:szCs w:val="24"/>
              </w:rPr>
              <w:t>285.5</w:t>
            </w:r>
          </w:p>
        </w:tc>
        <w:tc>
          <w:tcPr>
            <w:tcW w:w="2332" w:type="dxa"/>
            <w:vAlign w:val="center"/>
          </w:tcPr>
          <w:p w:rsidR="00D220C0" w:rsidRDefault="003964DB" w:rsidP="001A2B8B">
            <w:pPr>
              <w:jc w:val="center"/>
              <w:rPr>
                <w:rFonts w:ascii="Times New Roman" w:hAnsi="Times New Roman" w:cs="Times New Roman"/>
                <w:sz w:val="24"/>
                <w:szCs w:val="24"/>
              </w:rPr>
            </w:pPr>
            <w:r>
              <w:rPr>
                <w:rFonts w:ascii="Times New Roman" w:hAnsi="Times New Roman" w:cs="Times New Roman"/>
                <w:sz w:val="24"/>
                <w:szCs w:val="24"/>
              </w:rPr>
              <w:t>12.80</w:t>
            </w:r>
          </w:p>
        </w:tc>
        <w:tc>
          <w:tcPr>
            <w:tcW w:w="2333" w:type="dxa"/>
            <w:vMerge/>
            <w:vAlign w:val="center"/>
          </w:tcPr>
          <w:p w:rsidR="00D220C0" w:rsidRDefault="00D220C0" w:rsidP="001A2B8B">
            <w:pPr>
              <w:jc w:val="center"/>
              <w:rPr>
                <w:rFonts w:ascii="Times New Roman" w:hAnsi="Times New Roman" w:cs="Times New Roman"/>
                <w:sz w:val="24"/>
                <w:szCs w:val="24"/>
              </w:rPr>
            </w:pPr>
          </w:p>
        </w:tc>
        <w:tc>
          <w:tcPr>
            <w:tcW w:w="2333" w:type="dxa"/>
            <w:vMerge/>
            <w:vAlign w:val="center"/>
          </w:tcPr>
          <w:p w:rsidR="00D220C0" w:rsidRDefault="00D220C0" w:rsidP="001A2B8B">
            <w:pPr>
              <w:jc w:val="center"/>
              <w:rPr>
                <w:rFonts w:ascii="Times New Roman" w:hAnsi="Times New Roman" w:cs="Times New Roman"/>
                <w:sz w:val="24"/>
                <w:szCs w:val="24"/>
              </w:rPr>
            </w:pPr>
          </w:p>
        </w:tc>
      </w:tr>
      <w:tr w:rsidR="00D220C0" w:rsidTr="00D220C0">
        <w:tc>
          <w:tcPr>
            <w:tcW w:w="2332" w:type="dxa"/>
            <w:vAlign w:val="center"/>
          </w:tcPr>
          <w:p w:rsidR="00D220C0" w:rsidRPr="001E29D2" w:rsidRDefault="00D220C0" w:rsidP="001A2B8B">
            <w:pPr>
              <w:ind w:left="360"/>
              <w:jc w:val="center"/>
              <w:rPr>
                <w:rFonts w:ascii="Times New Roman" w:hAnsi="Times New Roman" w:cs="Times New Roman"/>
                <w:sz w:val="24"/>
                <w:szCs w:val="24"/>
              </w:rPr>
            </w:pPr>
            <w:r>
              <w:rPr>
                <w:rFonts w:ascii="Times New Roman" w:hAnsi="Times New Roman" w:cs="Times New Roman"/>
                <w:sz w:val="24"/>
                <w:szCs w:val="24"/>
              </w:rPr>
              <w:t>1. ç</w:t>
            </w:r>
            <w:r w:rsidRPr="001E29D2">
              <w:rPr>
                <w:rFonts w:ascii="Times New Roman" w:hAnsi="Times New Roman" w:cs="Times New Roman"/>
                <w:sz w:val="24"/>
                <w:szCs w:val="24"/>
              </w:rPr>
              <w:t>eyreklik</w:t>
            </w:r>
          </w:p>
        </w:tc>
        <w:tc>
          <w:tcPr>
            <w:tcW w:w="2332" w:type="dxa"/>
            <w:vAlign w:val="center"/>
          </w:tcPr>
          <w:p w:rsidR="00D220C0" w:rsidRDefault="00D220C0" w:rsidP="001A2B8B">
            <w:pPr>
              <w:jc w:val="center"/>
              <w:rPr>
                <w:rFonts w:ascii="Times New Roman" w:hAnsi="Times New Roman" w:cs="Times New Roman"/>
                <w:sz w:val="24"/>
                <w:szCs w:val="24"/>
              </w:rPr>
            </w:pPr>
            <w:r>
              <w:rPr>
                <w:rFonts w:ascii="Times New Roman" w:hAnsi="Times New Roman" w:cs="Times New Roman"/>
                <w:sz w:val="24"/>
                <w:szCs w:val="24"/>
              </w:rPr>
              <w:t>222.35</w:t>
            </w:r>
          </w:p>
        </w:tc>
        <w:tc>
          <w:tcPr>
            <w:tcW w:w="2332" w:type="dxa"/>
            <w:vAlign w:val="center"/>
          </w:tcPr>
          <w:p w:rsidR="00D220C0" w:rsidRDefault="00EF1E1C" w:rsidP="001A2B8B">
            <w:pPr>
              <w:jc w:val="center"/>
              <w:rPr>
                <w:rFonts w:ascii="Times New Roman" w:hAnsi="Times New Roman" w:cs="Times New Roman"/>
                <w:sz w:val="24"/>
                <w:szCs w:val="24"/>
              </w:rPr>
            </w:pPr>
            <w:r>
              <w:rPr>
                <w:rFonts w:ascii="Times New Roman" w:hAnsi="Times New Roman" w:cs="Times New Roman"/>
                <w:sz w:val="24"/>
                <w:szCs w:val="24"/>
              </w:rPr>
              <w:t>262.82</w:t>
            </w:r>
          </w:p>
        </w:tc>
        <w:tc>
          <w:tcPr>
            <w:tcW w:w="2332" w:type="dxa"/>
            <w:vAlign w:val="center"/>
          </w:tcPr>
          <w:p w:rsidR="00D220C0" w:rsidRDefault="003964DB" w:rsidP="001A2B8B">
            <w:pPr>
              <w:jc w:val="center"/>
              <w:rPr>
                <w:rFonts w:ascii="Times New Roman" w:hAnsi="Times New Roman" w:cs="Times New Roman"/>
                <w:sz w:val="24"/>
                <w:szCs w:val="24"/>
              </w:rPr>
            </w:pPr>
            <w:r>
              <w:rPr>
                <w:rFonts w:ascii="Times New Roman" w:hAnsi="Times New Roman" w:cs="Times New Roman"/>
                <w:sz w:val="24"/>
                <w:szCs w:val="24"/>
              </w:rPr>
              <w:t>12.29</w:t>
            </w:r>
          </w:p>
        </w:tc>
        <w:tc>
          <w:tcPr>
            <w:tcW w:w="2333" w:type="dxa"/>
            <w:vMerge/>
            <w:vAlign w:val="center"/>
          </w:tcPr>
          <w:p w:rsidR="00D220C0" w:rsidRDefault="00D220C0" w:rsidP="001A2B8B">
            <w:pPr>
              <w:jc w:val="center"/>
              <w:rPr>
                <w:rFonts w:ascii="Times New Roman" w:hAnsi="Times New Roman" w:cs="Times New Roman"/>
                <w:sz w:val="24"/>
                <w:szCs w:val="24"/>
              </w:rPr>
            </w:pPr>
          </w:p>
        </w:tc>
        <w:tc>
          <w:tcPr>
            <w:tcW w:w="2333" w:type="dxa"/>
            <w:vMerge/>
            <w:vAlign w:val="center"/>
          </w:tcPr>
          <w:p w:rsidR="00D220C0" w:rsidRDefault="00D220C0" w:rsidP="001A2B8B">
            <w:pPr>
              <w:jc w:val="center"/>
              <w:rPr>
                <w:rFonts w:ascii="Times New Roman" w:hAnsi="Times New Roman" w:cs="Times New Roman"/>
                <w:sz w:val="24"/>
                <w:szCs w:val="24"/>
              </w:rPr>
            </w:pPr>
          </w:p>
        </w:tc>
      </w:tr>
      <w:tr w:rsidR="00D220C0" w:rsidTr="00D220C0">
        <w:tc>
          <w:tcPr>
            <w:tcW w:w="2332" w:type="dxa"/>
            <w:vAlign w:val="center"/>
          </w:tcPr>
          <w:p w:rsidR="00D220C0" w:rsidRPr="001E29D2" w:rsidRDefault="00D220C0" w:rsidP="001A2B8B">
            <w:pPr>
              <w:ind w:left="360"/>
              <w:jc w:val="center"/>
              <w:rPr>
                <w:rFonts w:ascii="Times New Roman" w:hAnsi="Times New Roman" w:cs="Times New Roman"/>
                <w:sz w:val="24"/>
                <w:szCs w:val="24"/>
              </w:rPr>
            </w:pPr>
            <w:r>
              <w:rPr>
                <w:rFonts w:ascii="Times New Roman" w:hAnsi="Times New Roman" w:cs="Times New Roman"/>
                <w:sz w:val="24"/>
                <w:szCs w:val="24"/>
              </w:rPr>
              <w:t xml:space="preserve">3. çeyreklik </w:t>
            </w:r>
          </w:p>
        </w:tc>
        <w:tc>
          <w:tcPr>
            <w:tcW w:w="2332" w:type="dxa"/>
            <w:vAlign w:val="center"/>
          </w:tcPr>
          <w:p w:rsidR="00D220C0" w:rsidRDefault="00D220C0" w:rsidP="001A2B8B">
            <w:pPr>
              <w:jc w:val="center"/>
              <w:rPr>
                <w:rFonts w:ascii="Times New Roman" w:hAnsi="Times New Roman" w:cs="Times New Roman"/>
                <w:sz w:val="24"/>
                <w:szCs w:val="24"/>
              </w:rPr>
            </w:pPr>
            <w:r>
              <w:rPr>
                <w:rFonts w:ascii="Times New Roman" w:hAnsi="Times New Roman" w:cs="Times New Roman"/>
                <w:sz w:val="24"/>
                <w:szCs w:val="24"/>
              </w:rPr>
              <w:t>355.07</w:t>
            </w:r>
          </w:p>
        </w:tc>
        <w:tc>
          <w:tcPr>
            <w:tcW w:w="2332" w:type="dxa"/>
            <w:vAlign w:val="center"/>
          </w:tcPr>
          <w:p w:rsidR="00D220C0" w:rsidRDefault="00EF1E1C" w:rsidP="001A2B8B">
            <w:pPr>
              <w:jc w:val="center"/>
              <w:rPr>
                <w:rFonts w:ascii="Times New Roman" w:hAnsi="Times New Roman" w:cs="Times New Roman"/>
                <w:sz w:val="24"/>
                <w:szCs w:val="24"/>
              </w:rPr>
            </w:pPr>
            <w:r>
              <w:rPr>
                <w:rFonts w:ascii="Times New Roman" w:hAnsi="Times New Roman" w:cs="Times New Roman"/>
                <w:sz w:val="24"/>
                <w:szCs w:val="24"/>
              </w:rPr>
              <w:t>380.85</w:t>
            </w:r>
          </w:p>
        </w:tc>
        <w:tc>
          <w:tcPr>
            <w:tcW w:w="2332" w:type="dxa"/>
            <w:vAlign w:val="center"/>
          </w:tcPr>
          <w:p w:rsidR="00D220C0" w:rsidRDefault="00D220C0" w:rsidP="001A2B8B">
            <w:pPr>
              <w:jc w:val="center"/>
              <w:rPr>
                <w:rFonts w:ascii="Times New Roman" w:hAnsi="Times New Roman" w:cs="Times New Roman"/>
                <w:sz w:val="24"/>
                <w:szCs w:val="24"/>
              </w:rPr>
            </w:pPr>
          </w:p>
        </w:tc>
        <w:tc>
          <w:tcPr>
            <w:tcW w:w="2333" w:type="dxa"/>
            <w:vMerge/>
            <w:vAlign w:val="center"/>
          </w:tcPr>
          <w:p w:rsidR="00D220C0" w:rsidRDefault="00D220C0" w:rsidP="001A2B8B">
            <w:pPr>
              <w:jc w:val="center"/>
              <w:rPr>
                <w:rFonts w:ascii="Times New Roman" w:hAnsi="Times New Roman" w:cs="Times New Roman"/>
                <w:sz w:val="24"/>
                <w:szCs w:val="24"/>
              </w:rPr>
            </w:pPr>
          </w:p>
        </w:tc>
        <w:tc>
          <w:tcPr>
            <w:tcW w:w="2333" w:type="dxa"/>
            <w:vMerge/>
            <w:vAlign w:val="center"/>
          </w:tcPr>
          <w:p w:rsidR="00D220C0" w:rsidRDefault="00D220C0" w:rsidP="001A2B8B">
            <w:pPr>
              <w:jc w:val="center"/>
              <w:rPr>
                <w:rFonts w:ascii="Times New Roman" w:hAnsi="Times New Roman" w:cs="Times New Roman"/>
                <w:sz w:val="24"/>
                <w:szCs w:val="24"/>
              </w:rPr>
            </w:pPr>
          </w:p>
        </w:tc>
      </w:tr>
      <w:tr w:rsidR="00D220C0" w:rsidTr="00D220C0">
        <w:tc>
          <w:tcPr>
            <w:tcW w:w="2332" w:type="dxa"/>
            <w:vAlign w:val="center"/>
          </w:tcPr>
          <w:p w:rsidR="00D220C0" w:rsidRDefault="00D220C0" w:rsidP="001A2B8B">
            <w:pPr>
              <w:rPr>
                <w:rFonts w:ascii="Times New Roman" w:hAnsi="Times New Roman" w:cs="Times New Roman"/>
                <w:sz w:val="24"/>
                <w:szCs w:val="24"/>
              </w:rPr>
            </w:pPr>
            <w:r>
              <w:rPr>
                <w:rFonts w:ascii="Times New Roman" w:hAnsi="Times New Roman" w:cs="Times New Roman"/>
                <w:sz w:val="24"/>
                <w:szCs w:val="24"/>
              </w:rPr>
              <w:t>Manganez (mg)</w:t>
            </w:r>
          </w:p>
        </w:tc>
        <w:tc>
          <w:tcPr>
            <w:tcW w:w="2332" w:type="dxa"/>
            <w:vAlign w:val="center"/>
          </w:tcPr>
          <w:p w:rsidR="00D220C0" w:rsidRDefault="00D220C0" w:rsidP="001A2B8B">
            <w:pPr>
              <w:jc w:val="center"/>
              <w:rPr>
                <w:rFonts w:ascii="Times New Roman" w:hAnsi="Times New Roman" w:cs="Times New Roman"/>
                <w:sz w:val="24"/>
                <w:szCs w:val="24"/>
              </w:rPr>
            </w:pPr>
          </w:p>
        </w:tc>
        <w:tc>
          <w:tcPr>
            <w:tcW w:w="2332" w:type="dxa"/>
            <w:vAlign w:val="center"/>
          </w:tcPr>
          <w:p w:rsidR="00D220C0" w:rsidRDefault="00D220C0" w:rsidP="001A2B8B">
            <w:pPr>
              <w:jc w:val="center"/>
              <w:rPr>
                <w:rFonts w:ascii="Times New Roman" w:hAnsi="Times New Roman" w:cs="Times New Roman"/>
                <w:sz w:val="24"/>
                <w:szCs w:val="24"/>
              </w:rPr>
            </w:pPr>
          </w:p>
        </w:tc>
        <w:tc>
          <w:tcPr>
            <w:tcW w:w="2332" w:type="dxa"/>
            <w:vAlign w:val="center"/>
          </w:tcPr>
          <w:p w:rsidR="00D220C0" w:rsidRDefault="00D220C0" w:rsidP="001A2B8B">
            <w:pPr>
              <w:jc w:val="center"/>
              <w:rPr>
                <w:rFonts w:ascii="Times New Roman" w:hAnsi="Times New Roman" w:cs="Times New Roman"/>
                <w:sz w:val="24"/>
                <w:szCs w:val="24"/>
              </w:rPr>
            </w:pPr>
          </w:p>
        </w:tc>
        <w:tc>
          <w:tcPr>
            <w:tcW w:w="2333" w:type="dxa"/>
            <w:vMerge w:val="restart"/>
            <w:vAlign w:val="center"/>
          </w:tcPr>
          <w:p w:rsidR="00D220C0" w:rsidRDefault="00CF49CD" w:rsidP="001A2B8B">
            <w:pPr>
              <w:jc w:val="center"/>
              <w:rPr>
                <w:rFonts w:ascii="Times New Roman" w:hAnsi="Times New Roman" w:cs="Times New Roman"/>
                <w:sz w:val="24"/>
                <w:szCs w:val="24"/>
              </w:rPr>
            </w:pPr>
            <w:r>
              <w:rPr>
                <w:rFonts w:ascii="Times New Roman" w:hAnsi="Times New Roman" w:cs="Times New Roman"/>
                <w:sz w:val="24"/>
                <w:szCs w:val="24"/>
              </w:rPr>
              <w:t>0.061</w:t>
            </w:r>
          </w:p>
        </w:tc>
        <w:tc>
          <w:tcPr>
            <w:tcW w:w="2333" w:type="dxa"/>
            <w:vMerge w:val="restart"/>
            <w:vAlign w:val="center"/>
          </w:tcPr>
          <w:p w:rsidR="00D220C0" w:rsidRDefault="00CF49CD" w:rsidP="001A2B8B">
            <w:pPr>
              <w:jc w:val="center"/>
              <w:rPr>
                <w:rFonts w:ascii="Times New Roman" w:hAnsi="Times New Roman" w:cs="Times New Roman"/>
                <w:sz w:val="24"/>
                <w:szCs w:val="24"/>
              </w:rPr>
            </w:pPr>
            <w:r>
              <w:rPr>
                <w:rFonts w:ascii="Times New Roman" w:hAnsi="Times New Roman" w:cs="Times New Roman"/>
                <w:sz w:val="24"/>
                <w:szCs w:val="24"/>
              </w:rPr>
              <w:t>0.951</w:t>
            </w:r>
          </w:p>
        </w:tc>
      </w:tr>
      <w:tr w:rsidR="00D220C0" w:rsidTr="00D220C0">
        <w:tc>
          <w:tcPr>
            <w:tcW w:w="2332" w:type="dxa"/>
            <w:vAlign w:val="center"/>
          </w:tcPr>
          <w:p w:rsidR="00D220C0" w:rsidRDefault="00D220C0" w:rsidP="001A2B8B">
            <w:pPr>
              <w:jc w:val="center"/>
              <w:rPr>
                <w:rFonts w:ascii="Times New Roman" w:hAnsi="Times New Roman" w:cs="Times New Roman"/>
                <w:sz w:val="24"/>
                <w:szCs w:val="24"/>
              </w:rPr>
            </w:pPr>
            <w:r>
              <w:rPr>
                <w:rFonts w:ascii="Times New Roman" w:hAnsi="Times New Roman" w:cs="Times New Roman"/>
                <w:sz w:val="24"/>
                <w:szCs w:val="24"/>
              </w:rPr>
              <w:t>Ortanca</w:t>
            </w:r>
          </w:p>
        </w:tc>
        <w:tc>
          <w:tcPr>
            <w:tcW w:w="2332" w:type="dxa"/>
            <w:vAlign w:val="center"/>
          </w:tcPr>
          <w:p w:rsidR="00D220C0" w:rsidRDefault="00D220C0" w:rsidP="001A2B8B">
            <w:pPr>
              <w:jc w:val="center"/>
              <w:rPr>
                <w:rFonts w:ascii="Times New Roman" w:hAnsi="Times New Roman" w:cs="Times New Roman"/>
                <w:sz w:val="24"/>
                <w:szCs w:val="24"/>
              </w:rPr>
            </w:pPr>
            <w:r>
              <w:rPr>
                <w:rFonts w:ascii="Times New Roman" w:hAnsi="Times New Roman" w:cs="Times New Roman"/>
                <w:sz w:val="24"/>
                <w:szCs w:val="24"/>
              </w:rPr>
              <w:t>1.55</w:t>
            </w:r>
          </w:p>
        </w:tc>
        <w:tc>
          <w:tcPr>
            <w:tcW w:w="2332" w:type="dxa"/>
            <w:vAlign w:val="center"/>
          </w:tcPr>
          <w:p w:rsidR="00D220C0" w:rsidRDefault="00EF1E1C" w:rsidP="001A2B8B">
            <w:pPr>
              <w:jc w:val="center"/>
              <w:rPr>
                <w:rFonts w:ascii="Times New Roman" w:hAnsi="Times New Roman" w:cs="Times New Roman"/>
                <w:sz w:val="24"/>
                <w:szCs w:val="24"/>
              </w:rPr>
            </w:pPr>
            <w:r>
              <w:rPr>
                <w:rFonts w:ascii="Times New Roman" w:hAnsi="Times New Roman" w:cs="Times New Roman"/>
                <w:sz w:val="24"/>
                <w:szCs w:val="24"/>
              </w:rPr>
              <w:t>1.6</w:t>
            </w:r>
          </w:p>
        </w:tc>
        <w:tc>
          <w:tcPr>
            <w:tcW w:w="2332" w:type="dxa"/>
            <w:vAlign w:val="center"/>
          </w:tcPr>
          <w:p w:rsidR="00D220C0" w:rsidRDefault="00CF49CD" w:rsidP="001A2B8B">
            <w:pPr>
              <w:jc w:val="center"/>
              <w:rPr>
                <w:rFonts w:ascii="Times New Roman" w:hAnsi="Times New Roman" w:cs="Times New Roman"/>
                <w:sz w:val="24"/>
                <w:szCs w:val="24"/>
              </w:rPr>
            </w:pPr>
            <w:r>
              <w:rPr>
                <w:rFonts w:ascii="Times New Roman" w:hAnsi="Times New Roman" w:cs="Times New Roman"/>
                <w:sz w:val="24"/>
                <w:szCs w:val="24"/>
              </w:rPr>
              <w:t>14.00</w:t>
            </w:r>
          </w:p>
        </w:tc>
        <w:tc>
          <w:tcPr>
            <w:tcW w:w="2333" w:type="dxa"/>
            <w:vMerge/>
            <w:vAlign w:val="center"/>
          </w:tcPr>
          <w:p w:rsidR="00D220C0" w:rsidRDefault="00D220C0" w:rsidP="001A2B8B">
            <w:pPr>
              <w:jc w:val="center"/>
              <w:rPr>
                <w:rFonts w:ascii="Times New Roman" w:hAnsi="Times New Roman" w:cs="Times New Roman"/>
                <w:sz w:val="24"/>
                <w:szCs w:val="24"/>
              </w:rPr>
            </w:pPr>
          </w:p>
        </w:tc>
        <w:tc>
          <w:tcPr>
            <w:tcW w:w="2333" w:type="dxa"/>
            <w:vMerge/>
            <w:vAlign w:val="center"/>
          </w:tcPr>
          <w:p w:rsidR="00D220C0" w:rsidRDefault="00D220C0" w:rsidP="001A2B8B">
            <w:pPr>
              <w:jc w:val="center"/>
              <w:rPr>
                <w:rFonts w:ascii="Times New Roman" w:hAnsi="Times New Roman" w:cs="Times New Roman"/>
                <w:sz w:val="24"/>
                <w:szCs w:val="24"/>
              </w:rPr>
            </w:pPr>
          </w:p>
        </w:tc>
      </w:tr>
      <w:tr w:rsidR="00D220C0" w:rsidTr="00D220C0">
        <w:tc>
          <w:tcPr>
            <w:tcW w:w="2332" w:type="dxa"/>
            <w:vAlign w:val="center"/>
          </w:tcPr>
          <w:p w:rsidR="00D220C0" w:rsidRPr="001E29D2" w:rsidRDefault="00D220C0" w:rsidP="001A2B8B">
            <w:pPr>
              <w:ind w:left="360"/>
              <w:jc w:val="center"/>
              <w:rPr>
                <w:rFonts w:ascii="Times New Roman" w:hAnsi="Times New Roman" w:cs="Times New Roman"/>
                <w:sz w:val="24"/>
                <w:szCs w:val="24"/>
              </w:rPr>
            </w:pPr>
            <w:r>
              <w:rPr>
                <w:rFonts w:ascii="Times New Roman" w:hAnsi="Times New Roman" w:cs="Times New Roman"/>
                <w:sz w:val="24"/>
                <w:szCs w:val="24"/>
              </w:rPr>
              <w:t>1. ç</w:t>
            </w:r>
            <w:r w:rsidRPr="001E29D2">
              <w:rPr>
                <w:rFonts w:ascii="Times New Roman" w:hAnsi="Times New Roman" w:cs="Times New Roman"/>
                <w:sz w:val="24"/>
                <w:szCs w:val="24"/>
              </w:rPr>
              <w:t>eyreklik</w:t>
            </w:r>
          </w:p>
        </w:tc>
        <w:tc>
          <w:tcPr>
            <w:tcW w:w="2332" w:type="dxa"/>
            <w:vAlign w:val="center"/>
          </w:tcPr>
          <w:p w:rsidR="00D220C0" w:rsidRDefault="00D220C0" w:rsidP="001A2B8B">
            <w:pPr>
              <w:jc w:val="center"/>
              <w:rPr>
                <w:rFonts w:ascii="Times New Roman" w:hAnsi="Times New Roman" w:cs="Times New Roman"/>
                <w:sz w:val="24"/>
                <w:szCs w:val="24"/>
              </w:rPr>
            </w:pPr>
            <w:r>
              <w:rPr>
                <w:rFonts w:ascii="Times New Roman" w:hAnsi="Times New Roman" w:cs="Times New Roman"/>
                <w:sz w:val="24"/>
                <w:szCs w:val="24"/>
              </w:rPr>
              <w:t>0.9</w:t>
            </w:r>
          </w:p>
        </w:tc>
        <w:tc>
          <w:tcPr>
            <w:tcW w:w="2332" w:type="dxa"/>
            <w:vAlign w:val="center"/>
          </w:tcPr>
          <w:p w:rsidR="00D220C0" w:rsidRDefault="00EF1E1C" w:rsidP="001A2B8B">
            <w:pPr>
              <w:jc w:val="center"/>
              <w:rPr>
                <w:rFonts w:ascii="Times New Roman" w:hAnsi="Times New Roman" w:cs="Times New Roman"/>
                <w:sz w:val="24"/>
                <w:szCs w:val="24"/>
              </w:rPr>
            </w:pPr>
            <w:r>
              <w:rPr>
                <w:rFonts w:ascii="Times New Roman" w:hAnsi="Times New Roman" w:cs="Times New Roman"/>
                <w:sz w:val="24"/>
                <w:szCs w:val="24"/>
              </w:rPr>
              <w:t>1.22</w:t>
            </w:r>
          </w:p>
        </w:tc>
        <w:tc>
          <w:tcPr>
            <w:tcW w:w="2332" w:type="dxa"/>
            <w:vAlign w:val="center"/>
          </w:tcPr>
          <w:p w:rsidR="00D220C0" w:rsidRDefault="00CF49CD" w:rsidP="001A2B8B">
            <w:pPr>
              <w:jc w:val="center"/>
              <w:rPr>
                <w:rFonts w:ascii="Times New Roman" w:hAnsi="Times New Roman" w:cs="Times New Roman"/>
                <w:sz w:val="24"/>
                <w:szCs w:val="24"/>
              </w:rPr>
            </w:pPr>
            <w:r>
              <w:rPr>
                <w:rFonts w:ascii="Times New Roman" w:hAnsi="Times New Roman" w:cs="Times New Roman"/>
                <w:sz w:val="24"/>
                <w:szCs w:val="24"/>
              </w:rPr>
              <w:t>10.46</w:t>
            </w:r>
          </w:p>
        </w:tc>
        <w:tc>
          <w:tcPr>
            <w:tcW w:w="2333" w:type="dxa"/>
            <w:vMerge/>
            <w:vAlign w:val="center"/>
          </w:tcPr>
          <w:p w:rsidR="00D220C0" w:rsidRDefault="00D220C0" w:rsidP="001A2B8B">
            <w:pPr>
              <w:jc w:val="center"/>
              <w:rPr>
                <w:rFonts w:ascii="Times New Roman" w:hAnsi="Times New Roman" w:cs="Times New Roman"/>
                <w:sz w:val="24"/>
                <w:szCs w:val="24"/>
              </w:rPr>
            </w:pPr>
          </w:p>
        </w:tc>
        <w:tc>
          <w:tcPr>
            <w:tcW w:w="2333" w:type="dxa"/>
            <w:vMerge/>
            <w:vAlign w:val="center"/>
          </w:tcPr>
          <w:p w:rsidR="00D220C0" w:rsidRDefault="00D220C0" w:rsidP="001A2B8B">
            <w:pPr>
              <w:jc w:val="center"/>
              <w:rPr>
                <w:rFonts w:ascii="Times New Roman" w:hAnsi="Times New Roman" w:cs="Times New Roman"/>
                <w:sz w:val="24"/>
                <w:szCs w:val="24"/>
              </w:rPr>
            </w:pPr>
          </w:p>
        </w:tc>
      </w:tr>
      <w:tr w:rsidR="00D220C0" w:rsidTr="00D220C0">
        <w:tc>
          <w:tcPr>
            <w:tcW w:w="2332" w:type="dxa"/>
            <w:vAlign w:val="center"/>
          </w:tcPr>
          <w:p w:rsidR="00D220C0" w:rsidRPr="001E29D2" w:rsidRDefault="00D220C0" w:rsidP="001A2B8B">
            <w:pPr>
              <w:ind w:left="360"/>
              <w:jc w:val="center"/>
              <w:rPr>
                <w:rFonts w:ascii="Times New Roman" w:hAnsi="Times New Roman" w:cs="Times New Roman"/>
                <w:sz w:val="24"/>
                <w:szCs w:val="24"/>
              </w:rPr>
            </w:pPr>
            <w:r>
              <w:rPr>
                <w:rFonts w:ascii="Times New Roman" w:hAnsi="Times New Roman" w:cs="Times New Roman"/>
                <w:sz w:val="24"/>
                <w:szCs w:val="24"/>
              </w:rPr>
              <w:t xml:space="preserve">3. çeyreklik </w:t>
            </w:r>
          </w:p>
        </w:tc>
        <w:tc>
          <w:tcPr>
            <w:tcW w:w="2332" w:type="dxa"/>
            <w:vAlign w:val="center"/>
          </w:tcPr>
          <w:p w:rsidR="00D220C0" w:rsidRDefault="00D220C0" w:rsidP="001A2B8B">
            <w:pPr>
              <w:jc w:val="center"/>
              <w:rPr>
                <w:rFonts w:ascii="Times New Roman" w:hAnsi="Times New Roman" w:cs="Times New Roman"/>
                <w:sz w:val="24"/>
                <w:szCs w:val="24"/>
              </w:rPr>
            </w:pPr>
            <w:r>
              <w:rPr>
                <w:rFonts w:ascii="Times New Roman" w:hAnsi="Times New Roman" w:cs="Times New Roman"/>
                <w:sz w:val="24"/>
                <w:szCs w:val="24"/>
              </w:rPr>
              <w:t>2.37</w:t>
            </w:r>
          </w:p>
        </w:tc>
        <w:tc>
          <w:tcPr>
            <w:tcW w:w="2332" w:type="dxa"/>
            <w:vAlign w:val="center"/>
          </w:tcPr>
          <w:p w:rsidR="00D220C0" w:rsidRDefault="00EF1E1C" w:rsidP="001A2B8B">
            <w:pPr>
              <w:jc w:val="center"/>
              <w:rPr>
                <w:rFonts w:ascii="Times New Roman" w:hAnsi="Times New Roman" w:cs="Times New Roman"/>
                <w:sz w:val="24"/>
                <w:szCs w:val="24"/>
              </w:rPr>
            </w:pPr>
            <w:r>
              <w:rPr>
                <w:rFonts w:ascii="Times New Roman" w:hAnsi="Times New Roman" w:cs="Times New Roman"/>
                <w:sz w:val="24"/>
                <w:szCs w:val="24"/>
              </w:rPr>
              <w:t>1.87</w:t>
            </w:r>
          </w:p>
        </w:tc>
        <w:tc>
          <w:tcPr>
            <w:tcW w:w="2332" w:type="dxa"/>
            <w:vAlign w:val="center"/>
          </w:tcPr>
          <w:p w:rsidR="00D220C0" w:rsidRDefault="00D220C0" w:rsidP="001A2B8B">
            <w:pPr>
              <w:jc w:val="center"/>
              <w:rPr>
                <w:rFonts w:ascii="Times New Roman" w:hAnsi="Times New Roman" w:cs="Times New Roman"/>
                <w:sz w:val="24"/>
                <w:szCs w:val="24"/>
              </w:rPr>
            </w:pPr>
          </w:p>
        </w:tc>
        <w:tc>
          <w:tcPr>
            <w:tcW w:w="2333" w:type="dxa"/>
            <w:vMerge/>
            <w:vAlign w:val="center"/>
          </w:tcPr>
          <w:p w:rsidR="00D220C0" w:rsidRDefault="00D220C0" w:rsidP="001A2B8B">
            <w:pPr>
              <w:jc w:val="center"/>
              <w:rPr>
                <w:rFonts w:ascii="Times New Roman" w:hAnsi="Times New Roman" w:cs="Times New Roman"/>
                <w:sz w:val="24"/>
                <w:szCs w:val="24"/>
              </w:rPr>
            </w:pPr>
          </w:p>
        </w:tc>
        <w:tc>
          <w:tcPr>
            <w:tcW w:w="2333" w:type="dxa"/>
            <w:vMerge/>
            <w:vAlign w:val="center"/>
          </w:tcPr>
          <w:p w:rsidR="00D220C0" w:rsidRDefault="00D220C0" w:rsidP="001A2B8B">
            <w:pPr>
              <w:jc w:val="center"/>
              <w:rPr>
                <w:rFonts w:ascii="Times New Roman" w:hAnsi="Times New Roman" w:cs="Times New Roman"/>
                <w:sz w:val="24"/>
                <w:szCs w:val="24"/>
              </w:rPr>
            </w:pPr>
          </w:p>
        </w:tc>
      </w:tr>
      <w:tr w:rsidR="00D220C0" w:rsidTr="00D220C0">
        <w:tc>
          <w:tcPr>
            <w:tcW w:w="2332" w:type="dxa"/>
            <w:vAlign w:val="center"/>
          </w:tcPr>
          <w:p w:rsidR="00D220C0" w:rsidRDefault="00D220C0" w:rsidP="001A2B8B">
            <w:pPr>
              <w:rPr>
                <w:rFonts w:ascii="Times New Roman" w:hAnsi="Times New Roman" w:cs="Times New Roman"/>
                <w:sz w:val="24"/>
                <w:szCs w:val="24"/>
              </w:rPr>
            </w:pPr>
            <w:r>
              <w:rPr>
                <w:rFonts w:ascii="Times New Roman" w:hAnsi="Times New Roman" w:cs="Times New Roman"/>
                <w:sz w:val="24"/>
                <w:szCs w:val="24"/>
              </w:rPr>
              <w:t>Bakır (mg)</w:t>
            </w:r>
          </w:p>
        </w:tc>
        <w:tc>
          <w:tcPr>
            <w:tcW w:w="2332" w:type="dxa"/>
            <w:vAlign w:val="center"/>
          </w:tcPr>
          <w:p w:rsidR="00D220C0" w:rsidRDefault="00D220C0" w:rsidP="001A2B8B">
            <w:pPr>
              <w:jc w:val="center"/>
              <w:rPr>
                <w:rFonts w:ascii="Times New Roman" w:hAnsi="Times New Roman" w:cs="Times New Roman"/>
                <w:sz w:val="24"/>
                <w:szCs w:val="24"/>
              </w:rPr>
            </w:pPr>
          </w:p>
        </w:tc>
        <w:tc>
          <w:tcPr>
            <w:tcW w:w="2332" w:type="dxa"/>
            <w:vAlign w:val="center"/>
          </w:tcPr>
          <w:p w:rsidR="00D220C0" w:rsidRDefault="00D220C0" w:rsidP="001A2B8B">
            <w:pPr>
              <w:jc w:val="center"/>
              <w:rPr>
                <w:rFonts w:ascii="Times New Roman" w:hAnsi="Times New Roman" w:cs="Times New Roman"/>
                <w:sz w:val="24"/>
                <w:szCs w:val="24"/>
              </w:rPr>
            </w:pPr>
          </w:p>
        </w:tc>
        <w:tc>
          <w:tcPr>
            <w:tcW w:w="2332" w:type="dxa"/>
            <w:vAlign w:val="center"/>
          </w:tcPr>
          <w:p w:rsidR="00D220C0" w:rsidRDefault="00D220C0" w:rsidP="001A2B8B">
            <w:pPr>
              <w:jc w:val="center"/>
              <w:rPr>
                <w:rFonts w:ascii="Times New Roman" w:hAnsi="Times New Roman" w:cs="Times New Roman"/>
                <w:sz w:val="24"/>
                <w:szCs w:val="24"/>
              </w:rPr>
            </w:pPr>
          </w:p>
        </w:tc>
        <w:tc>
          <w:tcPr>
            <w:tcW w:w="2333" w:type="dxa"/>
            <w:vMerge w:val="restart"/>
            <w:vAlign w:val="center"/>
          </w:tcPr>
          <w:p w:rsidR="00D220C0" w:rsidRDefault="00CF49CD" w:rsidP="001A2B8B">
            <w:pPr>
              <w:jc w:val="center"/>
              <w:rPr>
                <w:rFonts w:ascii="Times New Roman" w:hAnsi="Times New Roman" w:cs="Times New Roman"/>
                <w:sz w:val="24"/>
                <w:szCs w:val="24"/>
              </w:rPr>
            </w:pPr>
            <w:r>
              <w:rPr>
                <w:rFonts w:ascii="Times New Roman" w:hAnsi="Times New Roman" w:cs="Times New Roman"/>
                <w:sz w:val="24"/>
                <w:szCs w:val="24"/>
              </w:rPr>
              <w:t>0.281</w:t>
            </w:r>
          </w:p>
        </w:tc>
        <w:tc>
          <w:tcPr>
            <w:tcW w:w="2333" w:type="dxa"/>
            <w:vMerge w:val="restart"/>
            <w:vAlign w:val="center"/>
          </w:tcPr>
          <w:p w:rsidR="00D220C0" w:rsidRDefault="00CF49CD" w:rsidP="001A2B8B">
            <w:pPr>
              <w:jc w:val="center"/>
              <w:rPr>
                <w:rFonts w:ascii="Times New Roman" w:hAnsi="Times New Roman" w:cs="Times New Roman"/>
                <w:sz w:val="24"/>
                <w:szCs w:val="24"/>
              </w:rPr>
            </w:pPr>
            <w:r>
              <w:rPr>
                <w:rFonts w:ascii="Times New Roman" w:hAnsi="Times New Roman" w:cs="Times New Roman"/>
                <w:sz w:val="24"/>
                <w:szCs w:val="24"/>
              </w:rPr>
              <w:t>0.779</w:t>
            </w:r>
          </w:p>
        </w:tc>
      </w:tr>
      <w:tr w:rsidR="00D220C0" w:rsidTr="00D220C0">
        <w:tc>
          <w:tcPr>
            <w:tcW w:w="2332" w:type="dxa"/>
            <w:vAlign w:val="center"/>
          </w:tcPr>
          <w:p w:rsidR="00D220C0" w:rsidRDefault="00D220C0" w:rsidP="001A2B8B">
            <w:pPr>
              <w:jc w:val="center"/>
              <w:rPr>
                <w:rFonts w:ascii="Times New Roman" w:hAnsi="Times New Roman" w:cs="Times New Roman"/>
                <w:sz w:val="24"/>
                <w:szCs w:val="24"/>
              </w:rPr>
            </w:pPr>
            <w:r>
              <w:rPr>
                <w:rFonts w:ascii="Times New Roman" w:hAnsi="Times New Roman" w:cs="Times New Roman"/>
                <w:sz w:val="24"/>
                <w:szCs w:val="24"/>
              </w:rPr>
              <w:t>Ortanca</w:t>
            </w:r>
          </w:p>
        </w:tc>
        <w:tc>
          <w:tcPr>
            <w:tcW w:w="2332" w:type="dxa"/>
            <w:vAlign w:val="center"/>
          </w:tcPr>
          <w:p w:rsidR="00D220C0" w:rsidRDefault="00D220C0" w:rsidP="001A2B8B">
            <w:pPr>
              <w:jc w:val="center"/>
              <w:rPr>
                <w:rFonts w:ascii="Times New Roman" w:hAnsi="Times New Roman" w:cs="Times New Roman"/>
                <w:sz w:val="24"/>
                <w:szCs w:val="24"/>
              </w:rPr>
            </w:pPr>
            <w:r>
              <w:rPr>
                <w:rFonts w:ascii="Times New Roman" w:hAnsi="Times New Roman" w:cs="Times New Roman"/>
                <w:sz w:val="24"/>
                <w:szCs w:val="24"/>
              </w:rPr>
              <w:t>0.85</w:t>
            </w:r>
          </w:p>
        </w:tc>
        <w:tc>
          <w:tcPr>
            <w:tcW w:w="2332" w:type="dxa"/>
            <w:vAlign w:val="center"/>
          </w:tcPr>
          <w:p w:rsidR="00D220C0" w:rsidRDefault="00EF1E1C" w:rsidP="001A2B8B">
            <w:pPr>
              <w:jc w:val="center"/>
              <w:rPr>
                <w:rFonts w:ascii="Times New Roman" w:hAnsi="Times New Roman" w:cs="Times New Roman"/>
                <w:sz w:val="24"/>
                <w:szCs w:val="24"/>
              </w:rPr>
            </w:pPr>
            <w:r>
              <w:rPr>
                <w:rFonts w:ascii="Times New Roman" w:hAnsi="Times New Roman" w:cs="Times New Roman"/>
                <w:sz w:val="24"/>
                <w:szCs w:val="24"/>
              </w:rPr>
              <w:t>0.85</w:t>
            </w:r>
          </w:p>
        </w:tc>
        <w:tc>
          <w:tcPr>
            <w:tcW w:w="2332" w:type="dxa"/>
            <w:vAlign w:val="center"/>
          </w:tcPr>
          <w:p w:rsidR="00D220C0" w:rsidRDefault="00CF49CD" w:rsidP="001A2B8B">
            <w:pPr>
              <w:jc w:val="center"/>
              <w:rPr>
                <w:rFonts w:ascii="Times New Roman" w:hAnsi="Times New Roman" w:cs="Times New Roman"/>
                <w:sz w:val="24"/>
                <w:szCs w:val="24"/>
              </w:rPr>
            </w:pPr>
            <w:r>
              <w:rPr>
                <w:rFonts w:ascii="Times New Roman" w:hAnsi="Times New Roman" w:cs="Times New Roman"/>
                <w:sz w:val="24"/>
                <w:szCs w:val="24"/>
              </w:rPr>
              <w:t>10.23</w:t>
            </w:r>
          </w:p>
        </w:tc>
        <w:tc>
          <w:tcPr>
            <w:tcW w:w="2333" w:type="dxa"/>
            <w:vMerge/>
            <w:vAlign w:val="center"/>
          </w:tcPr>
          <w:p w:rsidR="00D220C0" w:rsidRDefault="00D220C0" w:rsidP="001A2B8B">
            <w:pPr>
              <w:jc w:val="center"/>
              <w:rPr>
                <w:rFonts w:ascii="Times New Roman" w:hAnsi="Times New Roman" w:cs="Times New Roman"/>
                <w:sz w:val="24"/>
                <w:szCs w:val="24"/>
              </w:rPr>
            </w:pPr>
          </w:p>
        </w:tc>
        <w:tc>
          <w:tcPr>
            <w:tcW w:w="2333" w:type="dxa"/>
            <w:vMerge/>
            <w:vAlign w:val="center"/>
          </w:tcPr>
          <w:p w:rsidR="00D220C0" w:rsidRDefault="00D220C0" w:rsidP="001A2B8B">
            <w:pPr>
              <w:jc w:val="center"/>
              <w:rPr>
                <w:rFonts w:ascii="Times New Roman" w:hAnsi="Times New Roman" w:cs="Times New Roman"/>
                <w:sz w:val="24"/>
                <w:szCs w:val="24"/>
              </w:rPr>
            </w:pPr>
          </w:p>
        </w:tc>
      </w:tr>
      <w:tr w:rsidR="00D220C0" w:rsidTr="00D220C0">
        <w:tc>
          <w:tcPr>
            <w:tcW w:w="2332" w:type="dxa"/>
            <w:vAlign w:val="center"/>
          </w:tcPr>
          <w:p w:rsidR="00D220C0" w:rsidRPr="001E29D2" w:rsidRDefault="00D220C0" w:rsidP="001A2B8B">
            <w:pPr>
              <w:ind w:left="360"/>
              <w:jc w:val="center"/>
              <w:rPr>
                <w:rFonts w:ascii="Times New Roman" w:hAnsi="Times New Roman" w:cs="Times New Roman"/>
                <w:sz w:val="24"/>
                <w:szCs w:val="24"/>
              </w:rPr>
            </w:pPr>
            <w:r>
              <w:rPr>
                <w:rFonts w:ascii="Times New Roman" w:hAnsi="Times New Roman" w:cs="Times New Roman"/>
                <w:sz w:val="24"/>
                <w:szCs w:val="24"/>
              </w:rPr>
              <w:t>1. ç</w:t>
            </w:r>
            <w:r w:rsidRPr="001E29D2">
              <w:rPr>
                <w:rFonts w:ascii="Times New Roman" w:hAnsi="Times New Roman" w:cs="Times New Roman"/>
                <w:sz w:val="24"/>
                <w:szCs w:val="24"/>
              </w:rPr>
              <w:t>eyreklik</w:t>
            </w:r>
          </w:p>
        </w:tc>
        <w:tc>
          <w:tcPr>
            <w:tcW w:w="2332" w:type="dxa"/>
            <w:vAlign w:val="center"/>
          </w:tcPr>
          <w:p w:rsidR="00D220C0" w:rsidRDefault="00D220C0" w:rsidP="001A2B8B">
            <w:pPr>
              <w:jc w:val="center"/>
              <w:rPr>
                <w:rFonts w:ascii="Times New Roman" w:hAnsi="Times New Roman" w:cs="Times New Roman"/>
                <w:sz w:val="24"/>
                <w:szCs w:val="24"/>
              </w:rPr>
            </w:pPr>
            <w:r>
              <w:rPr>
                <w:rFonts w:ascii="Times New Roman" w:hAnsi="Times New Roman" w:cs="Times New Roman"/>
                <w:sz w:val="24"/>
                <w:szCs w:val="24"/>
              </w:rPr>
              <w:t>0.7</w:t>
            </w:r>
          </w:p>
        </w:tc>
        <w:tc>
          <w:tcPr>
            <w:tcW w:w="2332" w:type="dxa"/>
            <w:vAlign w:val="center"/>
          </w:tcPr>
          <w:p w:rsidR="00D220C0" w:rsidRDefault="00EF1E1C" w:rsidP="001A2B8B">
            <w:pPr>
              <w:jc w:val="center"/>
              <w:rPr>
                <w:rFonts w:ascii="Times New Roman" w:hAnsi="Times New Roman" w:cs="Times New Roman"/>
                <w:sz w:val="24"/>
                <w:szCs w:val="24"/>
              </w:rPr>
            </w:pPr>
            <w:r>
              <w:rPr>
                <w:rFonts w:ascii="Times New Roman" w:hAnsi="Times New Roman" w:cs="Times New Roman"/>
                <w:sz w:val="24"/>
                <w:szCs w:val="24"/>
              </w:rPr>
              <w:t>0.6</w:t>
            </w:r>
          </w:p>
        </w:tc>
        <w:tc>
          <w:tcPr>
            <w:tcW w:w="2332" w:type="dxa"/>
            <w:vAlign w:val="center"/>
          </w:tcPr>
          <w:p w:rsidR="00D220C0" w:rsidRDefault="00CF49CD" w:rsidP="001A2B8B">
            <w:pPr>
              <w:jc w:val="center"/>
              <w:rPr>
                <w:rFonts w:ascii="Times New Roman" w:hAnsi="Times New Roman" w:cs="Times New Roman"/>
                <w:sz w:val="24"/>
                <w:szCs w:val="24"/>
              </w:rPr>
            </w:pPr>
            <w:r>
              <w:rPr>
                <w:rFonts w:ascii="Times New Roman" w:hAnsi="Times New Roman" w:cs="Times New Roman"/>
                <w:sz w:val="24"/>
                <w:szCs w:val="24"/>
              </w:rPr>
              <w:t>10.83</w:t>
            </w:r>
          </w:p>
        </w:tc>
        <w:tc>
          <w:tcPr>
            <w:tcW w:w="2333" w:type="dxa"/>
            <w:vMerge/>
            <w:vAlign w:val="center"/>
          </w:tcPr>
          <w:p w:rsidR="00D220C0" w:rsidRDefault="00D220C0" w:rsidP="001A2B8B">
            <w:pPr>
              <w:jc w:val="center"/>
              <w:rPr>
                <w:rFonts w:ascii="Times New Roman" w:hAnsi="Times New Roman" w:cs="Times New Roman"/>
                <w:sz w:val="24"/>
                <w:szCs w:val="24"/>
              </w:rPr>
            </w:pPr>
          </w:p>
        </w:tc>
        <w:tc>
          <w:tcPr>
            <w:tcW w:w="2333" w:type="dxa"/>
            <w:vMerge/>
            <w:vAlign w:val="center"/>
          </w:tcPr>
          <w:p w:rsidR="00D220C0" w:rsidRDefault="00D220C0" w:rsidP="001A2B8B">
            <w:pPr>
              <w:jc w:val="center"/>
              <w:rPr>
                <w:rFonts w:ascii="Times New Roman" w:hAnsi="Times New Roman" w:cs="Times New Roman"/>
                <w:sz w:val="24"/>
                <w:szCs w:val="24"/>
              </w:rPr>
            </w:pPr>
          </w:p>
        </w:tc>
      </w:tr>
      <w:tr w:rsidR="00D220C0" w:rsidTr="00D220C0">
        <w:tc>
          <w:tcPr>
            <w:tcW w:w="2332" w:type="dxa"/>
            <w:vAlign w:val="center"/>
          </w:tcPr>
          <w:p w:rsidR="00D220C0" w:rsidRPr="001E29D2" w:rsidRDefault="00D220C0" w:rsidP="001A2B8B">
            <w:pPr>
              <w:ind w:left="360"/>
              <w:jc w:val="center"/>
              <w:rPr>
                <w:rFonts w:ascii="Times New Roman" w:hAnsi="Times New Roman" w:cs="Times New Roman"/>
                <w:sz w:val="24"/>
                <w:szCs w:val="24"/>
              </w:rPr>
            </w:pPr>
            <w:r>
              <w:rPr>
                <w:rFonts w:ascii="Times New Roman" w:hAnsi="Times New Roman" w:cs="Times New Roman"/>
                <w:sz w:val="24"/>
                <w:szCs w:val="24"/>
              </w:rPr>
              <w:t xml:space="preserve">3. çeyreklik </w:t>
            </w:r>
          </w:p>
        </w:tc>
        <w:tc>
          <w:tcPr>
            <w:tcW w:w="2332" w:type="dxa"/>
            <w:vAlign w:val="center"/>
          </w:tcPr>
          <w:p w:rsidR="00D220C0" w:rsidRDefault="00D220C0" w:rsidP="001A2B8B">
            <w:pPr>
              <w:jc w:val="center"/>
              <w:rPr>
                <w:rFonts w:ascii="Times New Roman" w:hAnsi="Times New Roman" w:cs="Times New Roman"/>
                <w:sz w:val="24"/>
                <w:szCs w:val="24"/>
              </w:rPr>
            </w:pPr>
            <w:r>
              <w:rPr>
                <w:rFonts w:ascii="Times New Roman" w:hAnsi="Times New Roman" w:cs="Times New Roman"/>
                <w:sz w:val="24"/>
                <w:szCs w:val="24"/>
              </w:rPr>
              <w:t>1.35</w:t>
            </w:r>
          </w:p>
        </w:tc>
        <w:tc>
          <w:tcPr>
            <w:tcW w:w="2332" w:type="dxa"/>
            <w:vAlign w:val="center"/>
          </w:tcPr>
          <w:p w:rsidR="00D220C0" w:rsidRDefault="00EF1E1C" w:rsidP="001A2B8B">
            <w:pPr>
              <w:jc w:val="center"/>
              <w:rPr>
                <w:rFonts w:ascii="Times New Roman" w:hAnsi="Times New Roman" w:cs="Times New Roman"/>
                <w:sz w:val="24"/>
                <w:szCs w:val="24"/>
              </w:rPr>
            </w:pPr>
            <w:r>
              <w:rPr>
                <w:rFonts w:ascii="Times New Roman" w:hAnsi="Times New Roman" w:cs="Times New Roman"/>
                <w:sz w:val="24"/>
                <w:szCs w:val="24"/>
              </w:rPr>
              <w:t>1.05</w:t>
            </w:r>
          </w:p>
        </w:tc>
        <w:tc>
          <w:tcPr>
            <w:tcW w:w="2332" w:type="dxa"/>
            <w:vAlign w:val="center"/>
          </w:tcPr>
          <w:p w:rsidR="00D220C0" w:rsidRDefault="00D220C0" w:rsidP="001A2B8B">
            <w:pPr>
              <w:jc w:val="center"/>
              <w:rPr>
                <w:rFonts w:ascii="Times New Roman" w:hAnsi="Times New Roman" w:cs="Times New Roman"/>
                <w:sz w:val="24"/>
                <w:szCs w:val="24"/>
              </w:rPr>
            </w:pPr>
          </w:p>
        </w:tc>
        <w:tc>
          <w:tcPr>
            <w:tcW w:w="2333" w:type="dxa"/>
            <w:vMerge/>
            <w:vAlign w:val="center"/>
          </w:tcPr>
          <w:p w:rsidR="00D220C0" w:rsidRDefault="00D220C0" w:rsidP="001A2B8B">
            <w:pPr>
              <w:jc w:val="center"/>
              <w:rPr>
                <w:rFonts w:ascii="Times New Roman" w:hAnsi="Times New Roman" w:cs="Times New Roman"/>
                <w:sz w:val="24"/>
                <w:szCs w:val="24"/>
              </w:rPr>
            </w:pPr>
          </w:p>
        </w:tc>
        <w:tc>
          <w:tcPr>
            <w:tcW w:w="2333" w:type="dxa"/>
            <w:vMerge/>
            <w:vAlign w:val="center"/>
          </w:tcPr>
          <w:p w:rsidR="00D220C0" w:rsidRDefault="00D220C0" w:rsidP="001A2B8B">
            <w:pPr>
              <w:jc w:val="center"/>
              <w:rPr>
                <w:rFonts w:ascii="Times New Roman" w:hAnsi="Times New Roman" w:cs="Times New Roman"/>
                <w:sz w:val="24"/>
                <w:szCs w:val="24"/>
              </w:rPr>
            </w:pPr>
          </w:p>
        </w:tc>
      </w:tr>
      <w:tr w:rsidR="00D220C0" w:rsidTr="00D220C0">
        <w:tc>
          <w:tcPr>
            <w:tcW w:w="2332" w:type="dxa"/>
            <w:vAlign w:val="center"/>
          </w:tcPr>
          <w:p w:rsidR="00D220C0" w:rsidRDefault="00D220C0" w:rsidP="001A2B8B">
            <w:pPr>
              <w:rPr>
                <w:rFonts w:ascii="Times New Roman" w:hAnsi="Times New Roman" w:cs="Times New Roman"/>
                <w:sz w:val="24"/>
                <w:szCs w:val="24"/>
              </w:rPr>
            </w:pPr>
            <w:r>
              <w:rPr>
                <w:rFonts w:ascii="Times New Roman" w:hAnsi="Times New Roman" w:cs="Times New Roman"/>
                <w:sz w:val="24"/>
                <w:szCs w:val="24"/>
              </w:rPr>
              <w:t>Selenyum (mcg)</w:t>
            </w:r>
          </w:p>
        </w:tc>
        <w:tc>
          <w:tcPr>
            <w:tcW w:w="2332" w:type="dxa"/>
            <w:vAlign w:val="center"/>
          </w:tcPr>
          <w:p w:rsidR="00D220C0" w:rsidRDefault="00D220C0" w:rsidP="001A2B8B">
            <w:pPr>
              <w:jc w:val="center"/>
              <w:rPr>
                <w:rFonts w:ascii="Times New Roman" w:hAnsi="Times New Roman" w:cs="Times New Roman"/>
                <w:sz w:val="24"/>
                <w:szCs w:val="24"/>
              </w:rPr>
            </w:pPr>
          </w:p>
        </w:tc>
        <w:tc>
          <w:tcPr>
            <w:tcW w:w="2332" w:type="dxa"/>
            <w:vAlign w:val="center"/>
          </w:tcPr>
          <w:p w:rsidR="00D220C0" w:rsidRDefault="00D220C0" w:rsidP="001A2B8B">
            <w:pPr>
              <w:jc w:val="center"/>
              <w:rPr>
                <w:rFonts w:ascii="Times New Roman" w:hAnsi="Times New Roman" w:cs="Times New Roman"/>
                <w:sz w:val="24"/>
                <w:szCs w:val="24"/>
              </w:rPr>
            </w:pPr>
          </w:p>
        </w:tc>
        <w:tc>
          <w:tcPr>
            <w:tcW w:w="2332" w:type="dxa"/>
            <w:vAlign w:val="center"/>
          </w:tcPr>
          <w:p w:rsidR="00D220C0" w:rsidRDefault="00D220C0" w:rsidP="001A2B8B">
            <w:pPr>
              <w:jc w:val="center"/>
              <w:rPr>
                <w:rFonts w:ascii="Times New Roman" w:hAnsi="Times New Roman" w:cs="Times New Roman"/>
                <w:sz w:val="24"/>
                <w:szCs w:val="24"/>
              </w:rPr>
            </w:pPr>
          </w:p>
        </w:tc>
        <w:tc>
          <w:tcPr>
            <w:tcW w:w="2333" w:type="dxa"/>
            <w:vMerge w:val="restart"/>
            <w:vAlign w:val="center"/>
          </w:tcPr>
          <w:p w:rsidR="00D220C0" w:rsidRDefault="00CF49CD" w:rsidP="001A2B8B">
            <w:pPr>
              <w:jc w:val="center"/>
              <w:rPr>
                <w:rFonts w:ascii="Times New Roman" w:hAnsi="Times New Roman" w:cs="Times New Roman"/>
                <w:sz w:val="24"/>
                <w:szCs w:val="24"/>
              </w:rPr>
            </w:pPr>
            <w:r>
              <w:rPr>
                <w:rFonts w:ascii="Times New Roman" w:hAnsi="Times New Roman" w:cs="Times New Roman"/>
                <w:sz w:val="24"/>
                <w:szCs w:val="24"/>
              </w:rPr>
              <w:t>0.405</w:t>
            </w:r>
          </w:p>
        </w:tc>
        <w:tc>
          <w:tcPr>
            <w:tcW w:w="2333" w:type="dxa"/>
            <w:vMerge w:val="restart"/>
            <w:vAlign w:val="center"/>
          </w:tcPr>
          <w:p w:rsidR="00D220C0" w:rsidRDefault="00CF49CD" w:rsidP="001A2B8B">
            <w:pPr>
              <w:jc w:val="center"/>
              <w:rPr>
                <w:rFonts w:ascii="Times New Roman" w:hAnsi="Times New Roman" w:cs="Times New Roman"/>
                <w:sz w:val="24"/>
                <w:szCs w:val="24"/>
              </w:rPr>
            </w:pPr>
            <w:r>
              <w:rPr>
                <w:rFonts w:ascii="Times New Roman" w:hAnsi="Times New Roman" w:cs="Times New Roman"/>
                <w:sz w:val="24"/>
                <w:szCs w:val="24"/>
              </w:rPr>
              <w:t>0.685</w:t>
            </w:r>
          </w:p>
        </w:tc>
      </w:tr>
      <w:tr w:rsidR="00D220C0" w:rsidTr="00D220C0">
        <w:tc>
          <w:tcPr>
            <w:tcW w:w="2332" w:type="dxa"/>
            <w:vAlign w:val="center"/>
          </w:tcPr>
          <w:p w:rsidR="00D220C0" w:rsidRDefault="00D220C0" w:rsidP="001A2B8B">
            <w:pPr>
              <w:jc w:val="center"/>
              <w:rPr>
                <w:rFonts w:ascii="Times New Roman" w:hAnsi="Times New Roman" w:cs="Times New Roman"/>
                <w:sz w:val="24"/>
                <w:szCs w:val="24"/>
              </w:rPr>
            </w:pPr>
            <w:r>
              <w:rPr>
                <w:rFonts w:ascii="Times New Roman" w:hAnsi="Times New Roman" w:cs="Times New Roman"/>
                <w:sz w:val="24"/>
                <w:szCs w:val="24"/>
              </w:rPr>
              <w:t>Ortanca</w:t>
            </w:r>
          </w:p>
        </w:tc>
        <w:tc>
          <w:tcPr>
            <w:tcW w:w="2332" w:type="dxa"/>
            <w:vAlign w:val="center"/>
          </w:tcPr>
          <w:p w:rsidR="00D220C0" w:rsidRDefault="00D220C0" w:rsidP="001A2B8B">
            <w:pPr>
              <w:jc w:val="center"/>
              <w:rPr>
                <w:rFonts w:ascii="Times New Roman" w:hAnsi="Times New Roman" w:cs="Times New Roman"/>
                <w:sz w:val="24"/>
                <w:szCs w:val="24"/>
              </w:rPr>
            </w:pPr>
            <w:r>
              <w:rPr>
                <w:rFonts w:ascii="Times New Roman" w:hAnsi="Times New Roman" w:cs="Times New Roman"/>
                <w:sz w:val="24"/>
                <w:szCs w:val="24"/>
              </w:rPr>
              <w:t>5</w:t>
            </w:r>
          </w:p>
        </w:tc>
        <w:tc>
          <w:tcPr>
            <w:tcW w:w="2332" w:type="dxa"/>
            <w:vAlign w:val="center"/>
          </w:tcPr>
          <w:p w:rsidR="00D220C0" w:rsidRDefault="00EF1E1C" w:rsidP="001A2B8B">
            <w:pPr>
              <w:jc w:val="center"/>
              <w:rPr>
                <w:rFonts w:ascii="Times New Roman" w:hAnsi="Times New Roman" w:cs="Times New Roman"/>
                <w:sz w:val="24"/>
                <w:szCs w:val="24"/>
              </w:rPr>
            </w:pPr>
            <w:r>
              <w:rPr>
                <w:rFonts w:ascii="Times New Roman" w:hAnsi="Times New Roman" w:cs="Times New Roman"/>
                <w:sz w:val="24"/>
                <w:szCs w:val="24"/>
              </w:rPr>
              <w:t>5</w:t>
            </w:r>
          </w:p>
        </w:tc>
        <w:tc>
          <w:tcPr>
            <w:tcW w:w="2332" w:type="dxa"/>
            <w:vAlign w:val="center"/>
          </w:tcPr>
          <w:p w:rsidR="00D220C0" w:rsidRDefault="00CF49CD" w:rsidP="001A2B8B">
            <w:pPr>
              <w:jc w:val="center"/>
              <w:rPr>
                <w:rFonts w:ascii="Times New Roman" w:hAnsi="Times New Roman" w:cs="Times New Roman"/>
                <w:sz w:val="24"/>
                <w:szCs w:val="24"/>
              </w:rPr>
            </w:pPr>
            <w:r>
              <w:rPr>
                <w:rFonts w:ascii="Times New Roman" w:hAnsi="Times New Roman" w:cs="Times New Roman"/>
                <w:sz w:val="24"/>
                <w:szCs w:val="24"/>
              </w:rPr>
              <w:t>6.63</w:t>
            </w:r>
          </w:p>
        </w:tc>
        <w:tc>
          <w:tcPr>
            <w:tcW w:w="2333" w:type="dxa"/>
            <w:vMerge/>
            <w:vAlign w:val="center"/>
          </w:tcPr>
          <w:p w:rsidR="00D220C0" w:rsidRDefault="00D220C0" w:rsidP="001A2B8B">
            <w:pPr>
              <w:jc w:val="center"/>
              <w:rPr>
                <w:rFonts w:ascii="Times New Roman" w:hAnsi="Times New Roman" w:cs="Times New Roman"/>
                <w:sz w:val="24"/>
                <w:szCs w:val="24"/>
              </w:rPr>
            </w:pPr>
          </w:p>
        </w:tc>
        <w:tc>
          <w:tcPr>
            <w:tcW w:w="2333" w:type="dxa"/>
            <w:vMerge/>
            <w:vAlign w:val="center"/>
          </w:tcPr>
          <w:p w:rsidR="00D220C0" w:rsidRDefault="00D220C0" w:rsidP="001A2B8B">
            <w:pPr>
              <w:jc w:val="center"/>
              <w:rPr>
                <w:rFonts w:ascii="Times New Roman" w:hAnsi="Times New Roman" w:cs="Times New Roman"/>
                <w:sz w:val="24"/>
                <w:szCs w:val="24"/>
              </w:rPr>
            </w:pPr>
          </w:p>
        </w:tc>
      </w:tr>
      <w:tr w:rsidR="00D220C0" w:rsidTr="00D220C0">
        <w:tc>
          <w:tcPr>
            <w:tcW w:w="2332" w:type="dxa"/>
            <w:vAlign w:val="center"/>
          </w:tcPr>
          <w:p w:rsidR="00D220C0" w:rsidRPr="001E29D2" w:rsidRDefault="00D220C0" w:rsidP="001A2B8B">
            <w:pPr>
              <w:ind w:left="360"/>
              <w:jc w:val="center"/>
              <w:rPr>
                <w:rFonts w:ascii="Times New Roman" w:hAnsi="Times New Roman" w:cs="Times New Roman"/>
                <w:sz w:val="24"/>
                <w:szCs w:val="24"/>
              </w:rPr>
            </w:pPr>
            <w:r>
              <w:rPr>
                <w:rFonts w:ascii="Times New Roman" w:hAnsi="Times New Roman" w:cs="Times New Roman"/>
                <w:sz w:val="24"/>
                <w:szCs w:val="24"/>
              </w:rPr>
              <w:t>1. ç</w:t>
            </w:r>
            <w:r w:rsidRPr="001E29D2">
              <w:rPr>
                <w:rFonts w:ascii="Times New Roman" w:hAnsi="Times New Roman" w:cs="Times New Roman"/>
                <w:sz w:val="24"/>
                <w:szCs w:val="24"/>
              </w:rPr>
              <w:t>eyreklik</w:t>
            </w:r>
          </w:p>
        </w:tc>
        <w:tc>
          <w:tcPr>
            <w:tcW w:w="2332" w:type="dxa"/>
            <w:vAlign w:val="center"/>
          </w:tcPr>
          <w:p w:rsidR="00D220C0" w:rsidRDefault="00D220C0" w:rsidP="001A2B8B">
            <w:pPr>
              <w:jc w:val="center"/>
              <w:rPr>
                <w:rFonts w:ascii="Times New Roman" w:hAnsi="Times New Roman" w:cs="Times New Roman"/>
                <w:sz w:val="24"/>
                <w:szCs w:val="24"/>
              </w:rPr>
            </w:pPr>
            <w:r>
              <w:rPr>
                <w:rFonts w:ascii="Times New Roman" w:hAnsi="Times New Roman" w:cs="Times New Roman"/>
                <w:sz w:val="24"/>
                <w:szCs w:val="24"/>
              </w:rPr>
              <w:t>0</w:t>
            </w:r>
          </w:p>
        </w:tc>
        <w:tc>
          <w:tcPr>
            <w:tcW w:w="2332" w:type="dxa"/>
            <w:vAlign w:val="center"/>
          </w:tcPr>
          <w:p w:rsidR="00D220C0" w:rsidRDefault="00EF1E1C" w:rsidP="001A2B8B">
            <w:pPr>
              <w:jc w:val="center"/>
              <w:rPr>
                <w:rFonts w:ascii="Times New Roman" w:hAnsi="Times New Roman" w:cs="Times New Roman"/>
                <w:sz w:val="24"/>
                <w:szCs w:val="24"/>
              </w:rPr>
            </w:pPr>
            <w:r>
              <w:rPr>
                <w:rFonts w:ascii="Times New Roman" w:hAnsi="Times New Roman" w:cs="Times New Roman"/>
                <w:sz w:val="24"/>
                <w:szCs w:val="24"/>
              </w:rPr>
              <w:t>0</w:t>
            </w:r>
          </w:p>
        </w:tc>
        <w:tc>
          <w:tcPr>
            <w:tcW w:w="2332" w:type="dxa"/>
            <w:vAlign w:val="center"/>
          </w:tcPr>
          <w:p w:rsidR="00D220C0" w:rsidRDefault="00CF49CD" w:rsidP="001A2B8B">
            <w:pPr>
              <w:jc w:val="center"/>
              <w:rPr>
                <w:rFonts w:ascii="Times New Roman" w:hAnsi="Times New Roman" w:cs="Times New Roman"/>
                <w:sz w:val="24"/>
                <w:szCs w:val="24"/>
              </w:rPr>
            </w:pPr>
            <w:r>
              <w:rPr>
                <w:rFonts w:ascii="Times New Roman" w:hAnsi="Times New Roman" w:cs="Times New Roman"/>
                <w:sz w:val="24"/>
                <w:szCs w:val="24"/>
              </w:rPr>
              <w:t>9.57</w:t>
            </w:r>
          </w:p>
        </w:tc>
        <w:tc>
          <w:tcPr>
            <w:tcW w:w="2333" w:type="dxa"/>
            <w:vMerge/>
            <w:vAlign w:val="center"/>
          </w:tcPr>
          <w:p w:rsidR="00D220C0" w:rsidRDefault="00D220C0" w:rsidP="001A2B8B">
            <w:pPr>
              <w:jc w:val="center"/>
              <w:rPr>
                <w:rFonts w:ascii="Times New Roman" w:hAnsi="Times New Roman" w:cs="Times New Roman"/>
                <w:sz w:val="24"/>
                <w:szCs w:val="24"/>
              </w:rPr>
            </w:pPr>
          </w:p>
        </w:tc>
        <w:tc>
          <w:tcPr>
            <w:tcW w:w="2333" w:type="dxa"/>
            <w:vMerge/>
            <w:vAlign w:val="center"/>
          </w:tcPr>
          <w:p w:rsidR="00D220C0" w:rsidRDefault="00D220C0" w:rsidP="001A2B8B">
            <w:pPr>
              <w:jc w:val="center"/>
              <w:rPr>
                <w:rFonts w:ascii="Times New Roman" w:hAnsi="Times New Roman" w:cs="Times New Roman"/>
                <w:sz w:val="24"/>
                <w:szCs w:val="24"/>
              </w:rPr>
            </w:pPr>
          </w:p>
        </w:tc>
      </w:tr>
      <w:tr w:rsidR="00D220C0" w:rsidTr="00D220C0">
        <w:tc>
          <w:tcPr>
            <w:tcW w:w="2332" w:type="dxa"/>
            <w:vAlign w:val="center"/>
          </w:tcPr>
          <w:p w:rsidR="00D220C0" w:rsidRPr="001E29D2" w:rsidRDefault="00D220C0" w:rsidP="001A2B8B">
            <w:pPr>
              <w:ind w:left="360"/>
              <w:jc w:val="center"/>
              <w:rPr>
                <w:rFonts w:ascii="Times New Roman" w:hAnsi="Times New Roman" w:cs="Times New Roman"/>
                <w:sz w:val="24"/>
                <w:szCs w:val="24"/>
              </w:rPr>
            </w:pPr>
            <w:r>
              <w:rPr>
                <w:rFonts w:ascii="Times New Roman" w:hAnsi="Times New Roman" w:cs="Times New Roman"/>
                <w:sz w:val="24"/>
                <w:szCs w:val="24"/>
              </w:rPr>
              <w:t xml:space="preserve">3. çeyreklik </w:t>
            </w:r>
          </w:p>
        </w:tc>
        <w:tc>
          <w:tcPr>
            <w:tcW w:w="2332" w:type="dxa"/>
            <w:vAlign w:val="center"/>
          </w:tcPr>
          <w:p w:rsidR="00D220C0" w:rsidRDefault="00D220C0" w:rsidP="001A2B8B">
            <w:pPr>
              <w:jc w:val="center"/>
              <w:rPr>
                <w:rFonts w:ascii="Times New Roman" w:hAnsi="Times New Roman" w:cs="Times New Roman"/>
                <w:sz w:val="24"/>
                <w:szCs w:val="24"/>
              </w:rPr>
            </w:pPr>
            <w:r>
              <w:rPr>
                <w:rFonts w:ascii="Times New Roman" w:hAnsi="Times New Roman" w:cs="Times New Roman"/>
                <w:sz w:val="24"/>
                <w:szCs w:val="24"/>
              </w:rPr>
              <w:t>9.37</w:t>
            </w:r>
          </w:p>
        </w:tc>
        <w:tc>
          <w:tcPr>
            <w:tcW w:w="2332" w:type="dxa"/>
            <w:vAlign w:val="center"/>
          </w:tcPr>
          <w:p w:rsidR="00D220C0" w:rsidRDefault="00EF1E1C" w:rsidP="001A2B8B">
            <w:pPr>
              <w:jc w:val="center"/>
              <w:rPr>
                <w:rFonts w:ascii="Times New Roman" w:hAnsi="Times New Roman" w:cs="Times New Roman"/>
                <w:sz w:val="24"/>
                <w:szCs w:val="24"/>
              </w:rPr>
            </w:pPr>
            <w:r>
              <w:rPr>
                <w:rFonts w:ascii="Times New Roman" w:hAnsi="Times New Roman" w:cs="Times New Roman"/>
                <w:sz w:val="24"/>
                <w:szCs w:val="24"/>
              </w:rPr>
              <w:t>937</w:t>
            </w:r>
          </w:p>
        </w:tc>
        <w:tc>
          <w:tcPr>
            <w:tcW w:w="2332" w:type="dxa"/>
            <w:vAlign w:val="center"/>
          </w:tcPr>
          <w:p w:rsidR="00D220C0" w:rsidRDefault="00D220C0" w:rsidP="001A2B8B">
            <w:pPr>
              <w:jc w:val="center"/>
              <w:rPr>
                <w:rFonts w:ascii="Times New Roman" w:hAnsi="Times New Roman" w:cs="Times New Roman"/>
                <w:sz w:val="24"/>
                <w:szCs w:val="24"/>
              </w:rPr>
            </w:pPr>
          </w:p>
        </w:tc>
        <w:tc>
          <w:tcPr>
            <w:tcW w:w="2333" w:type="dxa"/>
            <w:vMerge/>
            <w:vAlign w:val="center"/>
          </w:tcPr>
          <w:p w:rsidR="00D220C0" w:rsidRDefault="00D220C0" w:rsidP="001A2B8B">
            <w:pPr>
              <w:jc w:val="center"/>
              <w:rPr>
                <w:rFonts w:ascii="Times New Roman" w:hAnsi="Times New Roman" w:cs="Times New Roman"/>
                <w:sz w:val="24"/>
                <w:szCs w:val="24"/>
              </w:rPr>
            </w:pPr>
          </w:p>
        </w:tc>
        <w:tc>
          <w:tcPr>
            <w:tcW w:w="2333" w:type="dxa"/>
            <w:vMerge/>
            <w:vAlign w:val="center"/>
          </w:tcPr>
          <w:p w:rsidR="00D220C0" w:rsidRDefault="00D220C0" w:rsidP="001A2B8B">
            <w:pPr>
              <w:jc w:val="center"/>
              <w:rPr>
                <w:rFonts w:ascii="Times New Roman" w:hAnsi="Times New Roman" w:cs="Times New Roman"/>
                <w:sz w:val="24"/>
                <w:szCs w:val="24"/>
              </w:rPr>
            </w:pPr>
          </w:p>
        </w:tc>
      </w:tr>
    </w:tbl>
    <w:p w:rsidR="001A2B8B" w:rsidRDefault="008300D3" w:rsidP="008300D3">
      <w:pPr>
        <w:spacing w:line="360" w:lineRule="auto"/>
        <w:jc w:val="both"/>
        <w:rPr>
          <w:rFonts w:ascii="Times New Roman" w:hAnsi="Times New Roman" w:cs="Times New Roman"/>
          <w:sz w:val="24"/>
          <w:szCs w:val="24"/>
        </w:rPr>
      </w:pPr>
      <w:r>
        <w:rPr>
          <w:rFonts w:ascii="Times New Roman" w:hAnsi="Times New Roman" w:cs="Times New Roman"/>
          <w:sz w:val="24"/>
          <w:szCs w:val="24"/>
        </w:rPr>
        <w:t>*p&lt;0.05</w:t>
      </w:r>
    </w:p>
    <w:p w:rsidR="008300D3" w:rsidRDefault="008300D3" w:rsidP="008300D3">
      <w:pPr>
        <w:spacing w:line="360" w:lineRule="auto"/>
        <w:jc w:val="both"/>
        <w:rPr>
          <w:rFonts w:ascii="Times New Roman" w:hAnsi="Times New Roman" w:cs="Times New Roman"/>
          <w:sz w:val="24"/>
          <w:szCs w:val="24"/>
        </w:rPr>
      </w:pPr>
      <w:r>
        <w:rPr>
          <w:rFonts w:ascii="Times New Roman" w:hAnsi="Times New Roman" w:cs="Times New Roman"/>
          <w:sz w:val="24"/>
          <w:szCs w:val="24"/>
        </w:rPr>
        <w:t>Eğitim öncesi ve eğitim sonrası günlük mineral alımlarının karşılaştırıldığı bu tablo sodyum mineralindeki artışın istatistiksel olarak anlamlı olduğunu göstermektedir (p=0.007). Eğitim öncesi</w:t>
      </w:r>
      <w:r w:rsidR="00240481">
        <w:rPr>
          <w:rFonts w:ascii="Times New Roman" w:hAnsi="Times New Roman" w:cs="Times New Roman"/>
          <w:sz w:val="24"/>
          <w:szCs w:val="24"/>
        </w:rPr>
        <w:t xml:space="preserve"> günlük sodyum alımı</w:t>
      </w:r>
      <w:r>
        <w:rPr>
          <w:rFonts w:ascii="Times New Roman" w:hAnsi="Times New Roman" w:cs="Times New Roman"/>
          <w:sz w:val="24"/>
          <w:szCs w:val="24"/>
        </w:rPr>
        <w:t xml:space="preserve"> 1853.75 mg iken eğitim sonrası 2155.7 mg olmuştur.</w:t>
      </w:r>
      <w:r w:rsidR="00240481">
        <w:rPr>
          <w:rFonts w:ascii="Times New Roman" w:hAnsi="Times New Roman" w:cs="Times New Roman"/>
          <w:sz w:val="24"/>
          <w:szCs w:val="24"/>
        </w:rPr>
        <w:t xml:space="preserve"> Diğer minerallerin günlük alımı eğitim öncesi ve eğitim sonrasında istatistiksel olarak herhangi bir fark yaratmamıştır.</w:t>
      </w:r>
    </w:p>
    <w:p w:rsidR="00BD19E1" w:rsidRDefault="00BD19E1" w:rsidP="00776105">
      <w:pPr>
        <w:jc w:val="both"/>
        <w:rPr>
          <w:rFonts w:ascii="Times New Roman" w:hAnsi="Times New Roman" w:cs="Times New Roman"/>
          <w:sz w:val="24"/>
          <w:szCs w:val="24"/>
        </w:rPr>
        <w:sectPr w:rsidR="00BD19E1" w:rsidSect="0086536C">
          <w:pgSz w:w="16838" w:h="11906" w:orient="landscape"/>
          <w:pgMar w:top="1417" w:right="1417" w:bottom="1417" w:left="1417" w:header="708" w:footer="708" w:gutter="0"/>
          <w:cols w:space="708"/>
          <w:docGrid w:linePitch="360"/>
        </w:sectPr>
      </w:pPr>
    </w:p>
    <w:p w:rsidR="00BD19E1" w:rsidRPr="00FB07C7" w:rsidRDefault="00FB07C7" w:rsidP="00BD19E1">
      <w:pPr>
        <w:spacing w:line="360" w:lineRule="auto"/>
        <w:jc w:val="center"/>
        <w:rPr>
          <w:rFonts w:ascii="Times New Roman" w:hAnsi="Times New Roman" w:cs="Times New Roman"/>
          <w:b/>
          <w:sz w:val="24"/>
          <w:szCs w:val="24"/>
        </w:rPr>
      </w:pPr>
      <w:r w:rsidRPr="00FB07C7">
        <w:rPr>
          <w:rFonts w:ascii="Times New Roman" w:hAnsi="Times New Roman" w:cs="Times New Roman"/>
          <w:b/>
          <w:sz w:val="24"/>
          <w:szCs w:val="24"/>
        </w:rPr>
        <w:lastRenderedPageBreak/>
        <w:t xml:space="preserve">5. </w:t>
      </w:r>
      <w:r w:rsidR="00BD19E1" w:rsidRPr="00FB07C7">
        <w:rPr>
          <w:rFonts w:ascii="Times New Roman" w:hAnsi="Times New Roman" w:cs="Times New Roman"/>
          <w:b/>
          <w:sz w:val="24"/>
          <w:szCs w:val="24"/>
        </w:rPr>
        <w:t>TARTIŞMA</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Erken dönemde tanıştırılan farklı tat ve doku tecrübeleri bireyin ileriki dönemlerindeki besin tercihlerini etkilemektedir (</w:t>
      </w:r>
      <w:r w:rsidR="00943E10">
        <w:rPr>
          <w:rFonts w:ascii="Times New Roman" w:hAnsi="Times New Roman" w:cs="Times New Roman"/>
          <w:sz w:val="24"/>
          <w:szCs w:val="24"/>
        </w:rPr>
        <w:t>51</w:t>
      </w:r>
      <w:r>
        <w:rPr>
          <w:rFonts w:ascii="Times New Roman" w:hAnsi="Times New Roman" w:cs="Times New Roman"/>
          <w:sz w:val="24"/>
          <w:szCs w:val="24"/>
        </w:rPr>
        <w:t>). Bu nedenle çocukluk çağında oluşan şişmanlık ve bunu takiben gelişen olumsuzlukların oluşma riskini azaltmak için erken çocukluk döneminde doğru beslenme davranışı oluşturmak önemlidir (</w:t>
      </w:r>
      <w:r w:rsidR="00943E10">
        <w:rPr>
          <w:rFonts w:ascii="Times New Roman" w:hAnsi="Times New Roman" w:cs="Times New Roman"/>
          <w:sz w:val="24"/>
          <w:szCs w:val="24"/>
        </w:rPr>
        <w:t>52</w:t>
      </w:r>
      <w:r>
        <w:rPr>
          <w:rFonts w:ascii="Times New Roman" w:hAnsi="Times New Roman" w:cs="Times New Roman"/>
          <w:sz w:val="24"/>
          <w:szCs w:val="24"/>
        </w:rPr>
        <w:t>). Yapılan pek çok çalışma 3 yaşından itibaren çocukların besin grupları, besin ögeleri, besinlerin değişimi, kaynağı ve enerji gibi beslenme bilgilerini edinebildiği, daha sonra sağlık ve besin arasında bir ilişki kurup onu anlayabildiğini göstermişlerdir (</w:t>
      </w:r>
      <w:r w:rsidR="00943E10">
        <w:rPr>
          <w:rFonts w:ascii="Times New Roman" w:hAnsi="Times New Roman" w:cs="Times New Roman"/>
          <w:sz w:val="24"/>
          <w:szCs w:val="24"/>
        </w:rPr>
        <w:t>53, 54, 55</w:t>
      </w:r>
      <w:r>
        <w:rPr>
          <w:rFonts w:ascii="Times New Roman" w:hAnsi="Times New Roman" w:cs="Times New Roman"/>
          <w:sz w:val="24"/>
          <w:szCs w:val="24"/>
        </w:rPr>
        <w:t xml:space="preserve">). </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Bu araştırma</w:t>
      </w:r>
      <w:r w:rsidR="00B24C70">
        <w:rPr>
          <w:rFonts w:ascii="Times New Roman" w:hAnsi="Times New Roman" w:cs="Times New Roman"/>
          <w:sz w:val="24"/>
          <w:szCs w:val="24"/>
        </w:rPr>
        <w:t>da, Muğla İ</w:t>
      </w:r>
      <w:r>
        <w:rPr>
          <w:rFonts w:ascii="Times New Roman" w:hAnsi="Times New Roman" w:cs="Times New Roman"/>
          <w:sz w:val="24"/>
          <w:szCs w:val="24"/>
        </w:rPr>
        <w:t xml:space="preserve">linde bulunan Muğla Sıtkı Koçman Üniversitesi </w:t>
      </w:r>
      <w:r w:rsidR="000E482C">
        <w:rPr>
          <w:rFonts w:ascii="Times New Roman" w:hAnsi="Times New Roman" w:cs="Times New Roman"/>
          <w:sz w:val="24"/>
          <w:szCs w:val="24"/>
        </w:rPr>
        <w:t>Gündüz Bakımevi</w:t>
      </w:r>
      <w:r w:rsidR="00B24C70">
        <w:rPr>
          <w:rFonts w:ascii="Times New Roman" w:hAnsi="Times New Roman" w:cs="Times New Roman"/>
          <w:sz w:val="24"/>
          <w:szCs w:val="24"/>
        </w:rPr>
        <w:t>nde</w:t>
      </w:r>
      <w:r>
        <w:rPr>
          <w:rFonts w:ascii="Times New Roman" w:hAnsi="Times New Roman" w:cs="Times New Roman"/>
          <w:sz w:val="24"/>
          <w:szCs w:val="24"/>
        </w:rPr>
        <w:t xml:space="preserve"> okul öncesi eğitimi alan 4-5 yaş grubundaki çocuklara eğitim verilmiş ve onlarda sağlıklı ve doğru beslenme davranışı kazandırılması amaçlanmıştır.</w:t>
      </w:r>
    </w:p>
    <w:p w:rsidR="00BD19E1" w:rsidRPr="00CA0B4C" w:rsidRDefault="00E47247" w:rsidP="00BD19E1">
      <w:pPr>
        <w:spacing w:line="360" w:lineRule="auto"/>
        <w:jc w:val="both"/>
        <w:rPr>
          <w:rFonts w:ascii="Times New Roman" w:hAnsi="Times New Roman" w:cs="Times New Roman"/>
          <w:b/>
          <w:sz w:val="24"/>
          <w:szCs w:val="24"/>
        </w:rPr>
      </w:pPr>
      <w:r>
        <w:rPr>
          <w:rFonts w:ascii="Times New Roman" w:hAnsi="Times New Roman" w:cs="Times New Roman"/>
          <w:b/>
          <w:sz w:val="24"/>
          <w:szCs w:val="24"/>
        </w:rPr>
        <w:t>1. Çocukların ve Ailelerin Demografik v</w:t>
      </w:r>
      <w:r w:rsidR="00BD19E1" w:rsidRPr="00CA0B4C">
        <w:rPr>
          <w:rFonts w:ascii="Times New Roman" w:hAnsi="Times New Roman" w:cs="Times New Roman"/>
          <w:b/>
          <w:sz w:val="24"/>
          <w:szCs w:val="24"/>
        </w:rPr>
        <w:t>e Kişisel Özellikleri:</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Bu çalışmaya katılan çocukların annelerinin yaş olarak 35 ve üzerinde yoğunlaştığı, babalarda da aynı durum görülüp yaşlarının 35 ve üzerinde daha fazla birey olduğu belirlenmiştir (Tablo </w:t>
      </w:r>
      <w:r w:rsidR="00A85A78">
        <w:rPr>
          <w:rFonts w:ascii="Times New Roman" w:hAnsi="Times New Roman" w:cs="Times New Roman"/>
          <w:sz w:val="24"/>
          <w:szCs w:val="24"/>
        </w:rPr>
        <w:t>4.</w:t>
      </w:r>
      <w:r>
        <w:rPr>
          <w:rFonts w:ascii="Times New Roman" w:hAnsi="Times New Roman" w:cs="Times New Roman"/>
          <w:sz w:val="24"/>
          <w:szCs w:val="24"/>
        </w:rPr>
        <w:t>2).</w:t>
      </w:r>
    </w:p>
    <w:p w:rsidR="00BD19E1" w:rsidRDefault="00E47247"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Çalışmaya katılan annelerin</w:t>
      </w:r>
      <w:r w:rsidR="00BD19E1">
        <w:rPr>
          <w:rFonts w:ascii="Times New Roman" w:hAnsi="Times New Roman" w:cs="Times New Roman"/>
          <w:sz w:val="24"/>
          <w:szCs w:val="24"/>
        </w:rPr>
        <w:t xml:space="preserve"> eğitim durumlarının yüksek olduğu lise ve üzeri mezunları topluluğun %95.9’unu oluşturduğu saptanmıştır. TNSA 2018 verilerine göre 35-39 yaş grubundaki kadınların lise ve üzeri eğitimlerinden mezuniyeti olanlar sıklığı %33.1’dir. Bölgesel olarak baktığımız takdirde Ege bölgesinde lise ve üzeri mezunu olan kadınların sıklığı %48.6’dır. TNSA 2018 verilerinden daha yüksek bir eğitim düzeyi bizim çalışma katılımcılarımızda mevcut olduğu görülmüştür</w:t>
      </w:r>
      <w:r w:rsidR="00943E10">
        <w:rPr>
          <w:rFonts w:ascii="Times New Roman" w:hAnsi="Times New Roman" w:cs="Times New Roman"/>
          <w:sz w:val="24"/>
          <w:szCs w:val="24"/>
        </w:rPr>
        <w:t xml:space="preserve"> (56</w:t>
      </w:r>
      <w:r w:rsidR="00066589">
        <w:rPr>
          <w:rFonts w:ascii="Times New Roman" w:hAnsi="Times New Roman" w:cs="Times New Roman"/>
          <w:sz w:val="24"/>
          <w:szCs w:val="24"/>
        </w:rPr>
        <w:t>)</w:t>
      </w:r>
      <w:r w:rsidR="00BD19E1">
        <w:rPr>
          <w:rFonts w:ascii="Times New Roman" w:hAnsi="Times New Roman" w:cs="Times New Roman"/>
          <w:sz w:val="24"/>
          <w:szCs w:val="24"/>
        </w:rPr>
        <w:t xml:space="preserve">. Katılımcı annelerimizin arasında hiçbiri lise mezunu olmamakla birlikte %95.9’u lisans veya lisansüstü mezunudurlar. Bunun %54.2 lisans mezunu sıklığı iken %41.7 lisansüstünün sıklığını göstermektedir (Tablo </w:t>
      </w:r>
      <w:r w:rsidR="00A85A78">
        <w:rPr>
          <w:rFonts w:ascii="Times New Roman" w:hAnsi="Times New Roman" w:cs="Times New Roman"/>
          <w:sz w:val="24"/>
          <w:szCs w:val="24"/>
        </w:rPr>
        <w:t>4.</w:t>
      </w:r>
      <w:r w:rsidR="00BD19E1">
        <w:rPr>
          <w:rFonts w:ascii="Times New Roman" w:hAnsi="Times New Roman" w:cs="Times New Roman"/>
          <w:sz w:val="24"/>
          <w:szCs w:val="24"/>
        </w:rPr>
        <w:t>2).</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Çalışmaya katılan babaların eğitim durumunu değerlendirdiğimizde çalışmadaki anneler gibi yüksek bir eğitim düzeyi görmekteyiz. </w:t>
      </w:r>
      <w:r w:rsidR="00E8547C">
        <w:rPr>
          <w:rFonts w:ascii="Times New Roman" w:hAnsi="Times New Roman" w:cs="Times New Roman"/>
          <w:sz w:val="24"/>
          <w:szCs w:val="24"/>
        </w:rPr>
        <w:t>Lise ve üzeri eğitim sıklığı %95</w:t>
      </w:r>
      <w:r>
        <w:rPr>
          <w:rFonts w:ascii="Times New Roman" w:hAnsi="Times New Roman" w:cs="Times New Roman"/>
          <w:sz w:val="24"/>
          <w:szCs w:val="24"/>
        </w:rPr>
        <w:t>.6’dır. TNSA 2018 verilerine göre 35-39 yaşındaki erkeklerin lise ve üzeri eğitim sıklıkları %45.9’dur. Ege bölgesinde lise ve üzeri mezun olan erkek bireylerin sıklığı ise %33.9’dur</w:t>
      </w:r>
      <w:r w:rsidR="00943E10">
        <w:rPr>
          <w:rFonts w:ascii="Times New Roman" w:hAnsi="Times New Roman" w:cs="Times New Roman"/>
          <w:sz w:val="24"/>
          <w:szCs w:val="24"/>
        </w:rPr>
        <w:t xml:space="preserve"> (56</w:t>
      </w:r>
      <w:r w:rsidR="00066589">
        <w:rPr>
          <w:rFonts w:ascii="Times New Roman" w:hAnsi="Times New Roman" w:cs="Times New Roman"/>
          <w:sz w:val="24"/>
          <w:szCs w:val="24"/>
        </w:rPr>
        <w:t>)</w:t>
      </w:r>
      <w:r>
        <w:rPr>
          <w:rFonts w:ascii="Times New Roman" w:hAnsi="Times New Roman" w:cs="Times New Roman"/>
          <w:sz w:val="24"/>
          <w:szCs w:val="24"/>
        </w:rPr>
        <w:t>. Bu durum bizim çalışmamıza katılan babaların eğitim düzeylerinin daha yüksek olduğunu göstermektedir. Katılımcı babalarımızın arasında hiç li</w:t>
      </w:r>
      <w:r w:rsidR="00E8547C">
        <w:rPr>
          <w:rFonts w:ascii="Times New Roman" w:hAnsi="Times New Roman" w:cs="Times New Roman"/>
          <w:sz w:val="24"/>
          <w:szCs w:val="24"/>
        </w:rPr>
        <w:t>se mezunu olmamakla birlikte %47</w:t>
      </w:r>
      <w:r>
        <w:rPr>
          <w:rFonts w:ascii="Times New Roman" w:hAnsi="Times New Roman" w:cs="Times New Roman"/>
          <w:sz w:val="24"/>
          <w:szCs w:val="24"/>
        </w:rPr>
        <w:t>.8’i lisans</w:t>
      </w:r>
      <w:r w:rsidR="00E8547C">
        <w:rPr>
          <w:rFonts w:ascii="Times New Roman" w:hAnsi="Times New Roman" w:cs="Times New Roman"/>
          <w:sz w:val="24"/>
          <w:szCs w:val="24"/>
        </w:rPr>
        <w:t>, %47</w:t>
      </w:r>
      <w:r>
        <w:rPr>
          <w:rFonts w:ascii="Times New Roman" w:hAnsi="Times New Roman" w:cs="Times New Roman"/>
          <w:sz w:val="24"/>
          <w:szCs w:val="24"/>
        </w:rPr>
        <w:t xml:space="preserve">.8’i lisansüstü eğitimi mezunudurlar (Tablo </w:t>
      </w:r>
      <w:r w:rsidR="00A85A78">
        <w:rPr>
          <w:rFonts w:ascii="Times New Roman" w:hAnsi="Times New Roman" w:cs="Times New Roman"/>
          <w:sz w:val="24"/>
          <w:szCs w:val="24"/>
        </w:rPr>
        <w:t>4.</w:t>
      </w:r>
      <w:r>
        <w:rPr>
          <w:rFonts w:ascii="Times New Roman" w:hAnsi="Times New Roman" w:cs="Times New Roman"/>
          <w:sz w:val="24"/>
          <w:szCs w:val="24"/>
        </w:rPr>
        <w:t>2).</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Katılımcı annelerimizin %79.1’i maaşlı devlet memuru (akademisyen, üniversitedeki memur, hemşire, öğretmen ve kimyager) olarak çalışmaktadır. TNSA 2018 verilerine göre lise ve üzeri mezuniyeti bulunan 35-39 yaş arasındaki kadınların %19.6’sının maaşlı devlet memuru olarak çalıştığı belirtilmiştir. Ege bölgesinde 35-39 yaş aralığındaki kadınların %15.6’sı iş hayatında bilfiil çalışmaktadırlar</w:t>
      </w:r>
      <w:r w:rsidR="00943E10">
        <w:rPr>
          <w:rFonts w:ascii="Times New Roman" w:hAnsi="Times New Roman" w:cs="Times New Roman"/>
          <w:sz w:val="24"/>
          <w:szCs w:val="24"/>
        </w:rPr>
        <w:t xml:space="preserve"> (56</w:t>
      </w:r>
      <w:r w:rsidR="00066589">
        <w:rPr>
          <w:rFonts w:ascii="Times New Roman" w:hAnsi="Times New Roman" w:cs="Times New Roman"/>
          <w:sz w:val="24"/>
          <w:szCs w:val="24"/>
        </w:rPr>
        <w:t>)</w:t>
      </w:r>
      <w:r>
        <w:rPr>
          <w:rFonts w:ascii="Times New Roman" w:hAnsi="Times New Roman" w:cs="Times New Roman"/>
          <w:sz w:val="24"/>
          <w:szCs w:val="24"/>
        </w:rPr>
        <w:t>. Çalışmamızdaki annele</w:t>
      </w:r>
      <w:r w:rsidR="001A51A5">
        <w:rPr>
          <w:rFonts w:ascii="Times New Roman" w:hAnsi="Times New Roman" w:cs="Times New Roman"/>
          <w:sz w:val="24"/>
          <w:szCs w:val="24"/>
        </w:rPr>
        <w:t>rin çalışma sıklığı ise %87.5’ti</w:t>
      </w:r>
      <w:r>
        <w:rPr>
          <w:rFonts w:ascii="Times New Roman" w:hAnsi="Times New Roman" w:cs="Times New Roman"/>
          <w:sz w:val="24"/>
          <w:szCs w:val="24"/>
        </w:rPr>
        <w:t xml:space="preserve">r. Bu da verilere göre yükseklik göstermektedir (Tablo </w:t>
      </w:r>
      <w:r w:rsidR="00A85A78">
        <w:rPr>
          <w:rFonts w:ascii="Times New Roman" w:hAnsi="Times New Roman" w:cs="Times New Roman"/>
          <w:sz w:val="24"/>
          <w:szCs w:val="24"/>
        </w:rPr>
        <w:t>4.</w:t>
      </w:r>
      <w:r>
        <w:rPr>
          <w:rFonts w:ascii="Times New Roman" w:hAnsi="Times New Roman" w:cs="Times New Roman"/>
          <w:sz w:val="24"/>
          <w:szCs w:val="24"/>
        </w:rPr>
        <w:t>2-devamı).</w:t>
      </w:r>
    </w:p>
    <w:p w:rsidR="00BD19E1" w:rsidRDefault="00E8547C"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Katılımcı babalarımızın %95</w:t>
      </w:r>
      <w:r w:rsidR="00BD19E1">
        <w:rPr>
          <w:rFonts w:ascii="Times New Roman" w:hAnsi="Times New Roman" w:cs="Times New Roman"/>
          <w:sz w:val="24"/>
          <w:szCs w:val="24"/>
        </w:rPr>
        <w:t xml:space="preserve">.6’sı maaşlı devlet memuru (akademisyen, üniversitede çalışan memur, avukat, öğretmen ve sağlık teknikeri) olarak çalışmaktadır (Tablo </w:t>
      </w:r>
      <w:r w:rsidR="00A85A78">
        <w:rPr>
          <w:rFonts w:ascii="Times New Roman" w:hAnsi="Times New Roman" w:cs="Times New Roman"/>
          <w:sz w:val="24"/>
          <w:szCs w:val="24"/>
        </w:rPr>
        <w:t>4.</w:t>
      </w:r>
      <w:r w:rsidR="00BD19E1">
        <w:rPr>
          <w:rFonts w:ascii="Times New Roman" w:hAnsi="Times New Roman" w:cs="Times New Roman"/>
          <w:sz w:val="24"/>
          <w:szCs w:val="24"/>
        </w:rPr>
        <w:t xml:space="preserve">2-devamı). </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Çalışmamızdaki katılımcı ailelerin gelir durumunun sıklığının en fazla olduğu %37.5 ile 6001-8000 ₺. Bunu %33.3 ile 10000 ₺ üzeri geliri olanlar izlemektedir. Adak’ın yaptığı çalışmada ailelerin gelirl</w:t>
      </w:r>
      <w:r w:rsidR="0098719C">
        <w:rPr>
          <w:rFonts w:ascii="Times New Roman" w:hAnsi="Times New Roman" w:cs="Times New Roman"/>
          <w:sz w:val="24"/>
          <w:szCs w:val="24"/>
        </w:rPr>
        <w:t>er</w:t>
      </w:r>
      <w:r>
        <w:rPr>
          <w:rFonts w:ascii="Times New Roman" w:hAnsi="Times New Roman" w:cs="Times New Roman"/>
          <w:sz w:val="24"/>
          <w:szCs w:val="24"/>
        </w:rPr>
        <w:t>inin büyük çoğunluğunun orta seviyede (%66) olduğu belirtilmiştir</w:t>
      </w:r>
      <w:r w:rsidR="00943E10">
        <w:rPr>
          <w:rFonts w:ascii="Times New Roman" w:hAnsi="Times New Roman" w:cs="Times New Roman"/>
          <w:sz w:val="24"/>
          <w:szCs w:val="24"/>
        </w:rPr>
        <w:t xml:space="preserve"> (57</w:t>
      </w:r>
      <w:r w:rsidR="00066589">
        <w:rPr>
          <w:rFonts w:ascii="Times New Roman" w:hAnsi="Times New Roman" w:cs="Times New Roman"/>
          <w:sz w:val="24"/>
          <w:szCs w:val="24"/>
        </w:rPr>
        <w:t>)</w:t>
      </w:r>
      <w:r>
        <w:rPr>
          <w:rFonts w:ascii="Times New Roman" w:hAnsi="Times New Roman" w:cs="Times New Roman"/>
          <w:sz w:val="24"/>
          <w:szCs w:val="24"/>
        </w:rPr>
        <w:t xml:space="preserve">. Çalışmamızdaki gelir düzeylerine baktığımız zaman orta gelir düzeyinin sıklıkta olduğu kabul edilmelidir (Tablo </w:t>
      </w:r>
      <w:r w:rsidR="00A85A78">
        <w:rPr>
          <w:rFonts w:ascii="Times New Roman" w:hAnsi="Times New Roman" w:cs="Times New Roman"/>
          <w:sz w:val="24"/>
          <w:szCs w:val="24"/>
        </w:rPr>
        <w:t>4.</w:t>
      </w:r>
      <w:r>
        <w:rPr>
          <w:rFonts w:ascii="Times New Roman" w:hAnsi="Times New Roman" w:cs="Times New Roman"/>
          <w:sz w:val="24"/>
          <w:szCs w:val="24"/>
        </w:rPr>
        <w:t xml:space="preserve">2). </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Çalışmaya katılan aileler bir veya iki çocukludurlar ancak genel olarak iki çocuk sahibidirler. Ailelerin iki çocuk sahip olma sıklığı %54.2’dir. TNSA 2018’de de jure hane</w:t>
      </w:r>
      <w:r w:rsidR="003A5D95">
        <w:rPr>
          <w:rFonts w:ascii="Times New Roman" w:hAnsi="Times New Roman" w:cs="Times New Roman"/>
          <w:sz w:val="24"/>
          <w:szCs w:val="24"/>
        </w:rPr>
        <w:t xml:space="preserve"> h</w:t>
      </w:r>
      <w:r>
        <w:rPr>
          <w:rFonts w:ascii="Times New Roman" w:hAnsi="Times New Roman" w:cs="Times New Roman"/>
          <w:sz w:val="24"/>
          <w:szCs w:val="24"/>
        </w:rPr>
        <w:t>alkı</w:t>
      </w:r>
      <w:r w:rsidR="003A5D95">
        <w:rPr>
          <w:rFonts w:ascii="Times New Roman" w:hAnsi="Times New Roman" w:cs="Times New Roman"/>
          <w:sz w:val="24"/>
          <w:szCs w:val="24"/>
        </w:rPr>
        <w:t xml:space="preserve"> (görüşme tarihinden bir gece önce hanede kalıp kalınmamasına bakılmaksızın, seçilen hanede genellikle yaşayan kişiler)</w:t>
      </w:r>
      <w:r>
        <w:rPr>
          <w:rFonts w:ascii="Times New Roman" w:hAnsi="Times New Roman" w:cs="Times New Roman"/>
          <w:sz w:val="24"/>
          <w:szCs w:val="24"/>
        </w:rPr>
        <w:t xml:space="preserve"> hesap alınarak yapılan çalışmada ailelerin %24.5’inin hane halkı sayısı dört iken %23.4’ü üç kişiliktir. Genel olarak baktığımızda TNSA 2018 verilerine göre Türkiye’de ki aileler daha çok dört kişilikten onun ardından da üç kişilikten oluşmaktadır</w:t>
      </w:r>
      <w:r w:rsidR="00943E10">
        <w:rPr>
          <w:rFonts w:ascii="Times New Roman" w:hAnsi="Times New Roman" w:cs="Times New Roman"/>
          <w:sz w:val="24"/>
          <w:szCs w:val="24"/>
        </w:rPr>
        <w:t xml:space="preserve"> (56</w:t>
      </w:r>
      <w:r w:rsidR="00066589">
        <w:rPr>
          <w:rFonts w:ascii="Times New Roman" w:hAnsi="Times New Roman" w:cs="Times New Roman"/>
          <w:sz w:val="24"/>
          <w:szCs w:val="24"/>
        </w:rPr>
        <w:t>)</w:t>
      </w:r>
      <w:r>
        <w:rPr>
          <w:rFonts w:ascii="Times New Roman" w:hAnsi="Times New Roman" w:cs="Times New Roman"/>
          <w:sz w:val="24"/>
          <w:szCs w:val="24"/>
        </w:rPr>
        <w:t xml:space="preserve">. Bu da bizim çalışmamızdaki verilerle uyum göstermektedir (Tablo </w:t>
      </w:r>
      <w:r w:rsidR="00A85A78">
        <w:rPr>
          <w:rFonts w:ascii="Times New Roman" w:hAnsi="Times New Roman" w:cs="Times New Roman"/>
          <w:sz w:val="24"/>
          <w:szCs w:val="24"/>
        </w:rPr>
        <w:t>4.</w:t>
      </w:r>
      <w:r>
        <w:rPr>
          <w:rFonts w:ascii="Times New Roman" w:hAnsi="Times New Roman" w:cs="Times New Roman"/>
          <w:sz w:val="24"/>
          <w:szCs w:val="24"/>
        </w:rPr>
        <w:t xml:space="preserve">2). Çalışmaya katılan çocuklarımızın %58.3’ü ilk çocuktur. Sarıtekin’in 2010 yılında yaptığı çalışmasındaki 2-6 yaş grubundaki çocukların %74.8’i de ilk çocuktur (Tablo </w:t>
      </w:r>
      <w:r w:rsidR="00A85A78">
        <w:rPr>
          <w:rFonts w:ascii="Times New Roman" w:hAnsi="Times New Roman" w:cs="Times New Roman"/>
          <w:sz w:val="24"/>
          <w:szCs w:val="24"/>
        </w:rPr>
        <w:t>4.</w:t>
      </w:r>
      <w:r>
        <w:rPr>
          <w:rFonts w:ascii="Times New Roman" w:hAnsi="Times New Roman" w:cs="Times New Roman"/>
          <w:sz w:val="24"/>
          <w:szCs w:val="24"/>
        </w:rPr>
        <w:t>4).</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Çalışmamızdaki annelerin %8.3’ünde Hashimato tiroidi rahatsızlığı bulunmaktadır. Diğer annelerde herhangi bir kronik rahatsızlık olmadığı gibi tüm annelerde herhangi bir beslenme sorunu da mevcut değildir. Katılımcı babalarımızın tamamında herhangi bir kronik rahatsızlık ve beslenme sorunu bulunmamaktadır (Tablo </w:t>
      </w:r>
      <w:r w:rsidR="00A85A78">
        <w:rPr>
          <w:rFonts w:ascii="Times New Roman" w:hAnsi="Times New Roman" w:cs="Times New Roman"/>
          <w:sz w:val="24"/>
          <w:szCs w:val="24"/>
        </w:rPr>
        <w:t>4.</w:t>
      </w:r>
      <w:r>
        <w:rPr>
          <w:rFonts w:ascii="Times New Roman" w:hAnsi="Times New Roman" w:cs="Times New Roman"/>
          <w:sz w:val="24"/>
          <w:szCs w:val="24"/>
        </w:rPr>
        <w:t>3). Okul öncesi dönemde aile katılımcı beslenme eğitim modelinin geliştirilmesi üzerine yapılan bir çalışma da annelerin %90.5’inde, babaların ise %91.9’unda çalışmamızdaki verilerle uyumluluk göstererek herhangi bir kronik rahatsızlığın bulunmadığı belirtilmiştir</w:t>
      </w:r>
      <w:r w:rsidR="00C916B3">
        <w:rPr>
          <w:rFonts w:ascii="Times New Roman" w:hAnsi="Times New Roman" w:cs="Times New Roman"/>
          <w:sz w:val="24"/>
          <w:szCs w:val="24"/>
        </w:rPr>
        <w:t xml:space="preserve"> (60)</w:t>
      </w:r>
      <w:r>
        <w:rPr>
          <w:rFonts w:ascii="Times New Roman" w:hAnsi="Times New Roman" w:cs="Times New Roman"/>
          <w:sz w:val="24"/>
          <w:szCs w:val="24"/>
        </w:rPr>
        <w:t>.</w:t>
      </w:r>
    </w:p>
    <w:p w:rsidR="00BD19E1" w:rsidRDefault="00CC67F6"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Çalış</w:t>
      </w:r>
      <w:r w:rsidR="00BD19E1">
        <w:rPr>
          <w:rFonts w:ascii="Times New Roman" w:hAnsi="Times New Roman" w:cs="Times New Roman"/>
          <w:sz w:val="24"/>
          <w:szCs w:val="24"/>
        </w:rPr>
        <w:t xml:space="preserve">maya ilk başta 25 çocuğumuz katılmıştır. Ancak bir kız çocuğu eğitimlere devam sorunu yaşadığı ve ailesi anketleri doldurmadığından çalışmadan çıkarılmıştır. Geriye kalan 24 öğrenci ile çalışma tamamlanmıştır. Bu 24 çocuğun %50’si kız, %50’si erkek çocuğudur. TBSA 2010 </w:t>
      </w:r>
      <w:r w:rsidR="00BD19E1">
        <w:rPr>
          <w:rFonts w:ascii="Times New Roman" w:hAnsi="Times New Roman" w:cs="Times New Roman"/>
          <w:sz w:val="24"/>
          <w:szCs w:val="24"/>
        </w:rPr>
        <w:lastRenderedPageBreak/>
        <w:t>verilerine göre 0-5 yaş arası çocukların %51.7’si erkek iken %48.3’ü kız çocuğudur</w:t>
      </w:r>
      <w:r w:rsidR="00066589">
        <w:rPr>
          <w:rFonts w:ascii="Times New Roman" w:hAnsi="Times New Roman" w:cs="Times New Roman"/>
          <w:sz w:val="24"/>
          <w:szCs w:val="24"/>
        </w:rPr>
        <w:t xml:space="preserve"> (32)</w:t>
      </w:r>
      <w:r w:rsidR="00BD19E1">
        <w:rPr>
          <w:rFonts w:ascii="Times New Roman" w:hAnsi="Times New Roman" w:cs="Times New Roman"/>
          <w:sz w:val="24"/>
          <w:szCs w:val="24"/>
        </w:rPr>
        <w:t xml:space="preserve">. Bizim çalışmamız da benzer değerler göstermektedir (Tablo </w:t>
      </w:r>
      <w:r w:rsidR="00A85A78">
        <w:rPr>
          <w:rFonts w:ascii="Times New Roman" w:hAnsi="Times New Roman" w:cs="Times New Roman"/>
          <w:sz w:val="24"/>
          <w:szCs w:val="24"/>
        </w:rPr>
        <w:t>4.</w:t>
      </w:r>
      <w:r w:rsidR="00BD19E1">
        <w:rPr>
          <w:rFonts w:ascii="Times New Roman" w:hAnsi="Times New Roman" w:cs="Times New Roman"/>
          <w:sz w:val="24"/>
          <w:szCs w:val="24"/>
        </w:rPr>
        <w:t>1).</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Çalışmamıza katılan hem kız hem de erkek çocuklarımızda herhangi bir kronik hastalık, metabolik rahatsızlık ve mevcut uygulanan bir beslenme programlarına sahip değillerdir (Tablo </w:t>
      </w:r>
      <w:r w:rsidR="00A85A78">
        <w:rPr>
          <w:rFonts w:ascii="Times New Roman" w:hAnsi="Times New Roman" w:cs="Times New Roman"/>
          <w:sz w:val="24"/>
          <w:szCs w:val="24"/>
        </w:rPr>
        <w:t>4.</w:t>
      </w:r>
      <w:r>
        <w:rPr>
          <w:rFonts w:ascii="Times New Roman" w:hAnsi="Times New Roman" w:cs="Times New Roman"/>
          <w:sz w:val="24"/>
          <w:szCs w:val="24"/>
        </w:rPr>
        <w:t>4).</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Çocukların aileleri ile birlikte ‘çabuk bitir’, ‘iyi çiğne’ ve ‘yere dökme’ gibi can sıkıcı bir ortam yaratmadan küçük yaşlardan itibaren mama sandalyesinde aile sofrasına oturması onun besinleri deneyimlemesi için yararlı bir yoldur (</w:t>
      </w:r>
      <w:r w:rsidR="00943E10">
        <w:rPr>
          <w:rFonts w:ascii="Times New Roman" w:hAnsi="Times New Roman" w:cs="Times New Roman"/>
          <w:sz w:val="24"/>
          <w:szCs w:val="24"/>
        </w:rPr>
        <w:t>58</w:t>
      </w:r>
      <w:r>
        <w:rPr>
          <w:rFonts w:ascii="Times New Roman" w:hAnsi="Times New Roman" w:cs="Times New Roman"/>
          <w:sz w:val="24"/>
          <w:szCs w:val="24"/>
        </w:rPr>
        <w:t>). Yapılan bir çalışmaya göre 2-5 yaş arası çocukların %60.6’sı aile sofrasında oturmaktadır (</w:t>
      </w:r>
      <w:r w:rsidR="00943E10">
        <w:rPr>
          <w:rFonts w:ascii="Times New Roman" w:hAnsi="Times New Roman" w:cs="Times New Roman"/>
          <w:sz w:val="24"/>
          <w:szCs w:val="24"/>
        </w:rPr>
        <w:t>57</w:t>
      </w:r>
      <w:r>
        <w:rPr>
          <w:rFonts w:ascii="Times New Roman" w:hAnsi="Times New Roman" w:cs="Times New Roman"/>
          <w:sz w:val="24"/>
          <w:szCs w:val="24"/>
        </w:rPr>
        <w:t xml:space="preserve">). Bizim çalışmamızda ise çalışmaya katılan tüm çocukların aileyle birlikte sofraya oturduğu görülmektedir (Tablo </w:t>
      </w:r>
      <w:r w:rsidR="00A85A78">
        <w:rPr>
          <w:rFonts w:ascii="Times New Roman" w:hAnsi="Times New Roman" w:cs="Times New Roman"/>
          <w:sz w:val="24"/>
          <w:szCs w:val="24"/>
        </w:rPr>
        <w:t>4.</w:t>
      </w:r>
      <w:r>
        <w:rPr>
          <w:rFonts w:ascii="Times New Roman" w:hAnsi="Times New Roman" w:cs="Times New Roman"/>
          <w:sz w:val="24"/>
          <w:szCs w:val="24"/>
        </w:rPr>
        <w:t>4). Kız çocukları yaklaşık olarak 13 aylıktan itibaren aileleri ile birlikte sofraya otururken erkek çocukları yaklaşık olarak 1</w:t>
      </w:r>
      <w:r w:rsidR="008C2D79">
        <w:rPr>
          <w:rFonts w:ascii="Times New Roman" w:hAnsi="Times New Roman" w:cs="Times New Roman"/>
          <w:sz w:val="24"/>
          <w:szCs w:val="24"/>
        </w:rPr>
        <w:t xml:space="preserve">8 aylıkken oturmaya başlamıştır. </w:t>
      </w:r>
      <w:r>
        <w:rPr>
          <w:rFonts w:ascii="Times New Roman" w:hAnsi="Times New Roman" w:cs="Times New Roman"/>
          <w:sz w:val="24"/>
          <w:szCs w:val="24"/>
        </w:rPr>
        <w:t xml:space="preserve">Edirne’de bulunan kreş ve anaokullarına giden 2-6 yaş grubundaki çocuklarla yapılan bir çalışmaya göre kız ve çocukları 12. aydan itibaren aile sofrasına oturmuşlardır </w:t>
      </w:r>
      <w:r w:rsidR="00C916B3">
        <w:rPr>
          <w:rFonts w:ascii="Times New Roman" w:hAnsi="Times New Roman" w:cs="Times New Roman"/>
          <w:sz w:val="24"/>
          <w:szCs w:val="24"/>
        </w:rPr>
        <w:t>(59</w:t>
      </w:r>
      <w:r>
        <w:rPr>
          <w:rFonts w:ascii="Times New Roman" w:hAnsi="Times New Roman" w:cs="Times New Roman"/>
          <w:sz w:val="24"/>
          <w:szCs w:val="24"/>
        </w:rPr>
        <w:t>). Çalışmamızdaki kız çocuklarının oturmaya başladığı ay makale ile desteklenirken erkek çocuklarının çalışmamızda daha geç oturmaya başladığını saptamaktayız.</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Katılımcı kız çocuklarının ortalama</w:t>
      </w:r>
      <w:r w:rsidR="00C916B3">
        <w:rPr>
          <w:rFonts w:ascii="Times New Roman" w:hAnsi="Times New Roman" w:cs="Times New Roman"/>
          <w:sz w:val="24"/>
          <w:szCs w:val="24"/>
        </w:rPr>
        <w:t xml:space="preserve"> vücut ağırlıkları </w:t>
      </w:r>
      <w:r>
        <w:rPr>
          <w:rFonts w:ascii="Times New Roman" w:hAnsi="Times New Roman" w:cs="Times New Roman"/>
          <w:sz w:val="24"/>
          <w:szCs w:val="24"/>
        </w:rPr>
        <w:t>19 kg, boy</w:t>
      </w:r>
      <w:r w:rsidR="00C916B3">
        <w:rPr>
          <w:rFonts w:ascii="Times New Roman" w:hAnsi="Times New Roman" w:cs="Times New Roman"/>
          <w:sz w:val="24"/>
          <w:szCs w:val="24"/>
        </w:rPr>
        <w:t xml:space="preserve"> c</w:t>
      </w:r>
      <w:r>
        <w:rPr>
          <w:rFonts w:ascii="Times New Roman" w:hAnsi="Times New Roman" w:cs="Times New Roman"/>
          <w:sz w:val="24"/>
          <w:szCs w:val="24"/>
        </w:rPr>
        <w:t xml:space="preserve"> 107 cm, BKİ’leri ise 16 kg/m² olarak hesaplanmıştır. Erkek çocuklarında durum ise ortalama </w:t>
      </w:r>
      <w:r w:rsidR="00C916B3">
        <w:rPr>
          <w:rFonts w:ascii="Times New Roman" w:hAnsi="Times New Roman" w:cs="Times New Roman"/>
          <w:sz w:val="24"/>
          <w:szCs w:val="24"/>
        </w:rPr>
        <w:t>vücut ağırlıkları</w:t>
      </w:r>
      <w:r>
        <w:rPr>
          <w:rFonts w:ascii="Times New Roman" w:hAnsi="Times New Roman" w:cs="Times New Roman"/>
          <w:sz w:val="24"/>
          <w:szCs w:val="24"/>
        </w:rPr>
        <w:t xml:space="preserve"> </w:t>
      </w:r>
      <w:r w:rsidR="00C916B3">
        <w:rPr>
          <w:rFonts w:ascii="Times New Roman" w:hAnsi="Times New Roman" w:cs="Times New Roman"/>
          <w:sz w:val="24"/>
          <w:szCs w:val="24"/>
        </w:rPr>
        <w:t>18 kg, boy vücut ağırlıkları</w:t>
      </w:r>
      <w:r>
        <w:rPr>
          <w:rFonts w:ascii="Times New Roman" w:hAnsi="Times New Roman" w:cs="Times New Roman"/>
          <w:sz w:val="24"/>
          <w:szCs w:val="24"/>
        </w:rPr>
        <w:t xml:space="preserve"> 108 cm, BKİ’leri ise 15 kg/m²’dir (Tablo </w:t>
      </w:r>
      <w:r w:rsidR="00A85A78">
        <w:rPr>
          <w:rFonts w:ascii="Times New Roman" w:hAnsi="Times New Roman" w:cs="Times New Roman"/>
          <w:sz w:val="24"/>
          <w:szCs w:val="24"/>
        </w:rPr>
        <w:t>4.</w:t>
      </w:r>
      <w:r w:rsidR="008C2D79">
        <w:rPr>
          <w:rFonts w:ascii="Times New Roman" w:hAnsi="Times New Roman" w:cs="Times New Roman"/>
          <w:sz w:val="24"/>
          <w:szCs w:val="24"/>
        </w:rPr>
        <w:t>6</w:t>
      </w:r>
      <w:r>
        <w:rPr>
          <w:rFonts w:ascii="Times New Roman" w:hAnsi="Times New Roman" w:cs="Times New Roman"/>
          <w:sz w:val="24"/>
          <w:szCs w:val="24"/>
        </w:rPr>
        <w:t xml:space="preserve">). Edirne’de bulunan kreş ve anaokullarındaki çocuklarla yapılan çalışmaya göre kız çocuklarının ortalama </w:t>
      </w:r>
      <w:r w:rsidR="00C916B3">
        <w:rPr>
          <w:rFonts w:ascii="Times New Roman" w:hAnsi="Times New Roman" w:cs="Times New Roman"/>
          <w:sz w:val="24"/>
          <w:szCs w:val="24"/>
        </w:rPr>
        <w:t>vücut ağırlıkları</w:t>
      </w:r>
      <w:r>
        <w:rPr>
          <w:rFonts w:ascii="Times New Roman" w:hAnsi="Times New Roman" w:cs="Times New Roman"/>
          <w:sz w:val="24"/>
          <w:szCs w:val="24"/>
        </w:rPr>
        <w:t xml:space="preserve"> </w:t>
      </w:r>
      <w:r w:rsidR="00C916B3">
        <w:rPr>
          <w:rFonts w:ascii="Times New Roman" w:hAnsi="Times New Roman" w:cs="Times New Roman"/>
          <w:sz w:val="24"/>
          <w:szCs w:val="24"/>
        </w:rPr>
        <w:t>20 kg, boy uzunlukları</w:t>
      </w:r>
      <w:r>
        <w:rPr>
          <w:rFonts w:ascii="Times New Roman" w:hAnsi="Times New Roman" w:cs="Times New Roman"/>
          <w:sz w:val="24"/>
          <w:szCs w:val="24"/>
        </w:rPr>
        <w:t xml:space="preserve"> 109 cm ve BKİ’lerinin 16 kg/m² olduğu belirlenmiştir. Çalışmamızdaki kız çocukların antropometrik değerleri ile benzer değerlere sahiptir. Erkek çocuklarının ise ortalama </w:t>
      </w:r>
      <w:r w:rsidR="00C916B3">
        <w:rPr>
          <w:rFonts w:ascii="Times New Roman" w:hAnsi="Times New Roman" w:cs="Times New Roman"/>
          <w:sz w:val="24"/>
          <w:szCs w:val="24"/>
        </w:rPr>
        <w:t>vücut ağırlıkları</w:t>
      </w:r>
      <w:r>
        <w:rPr>
          <w:rFonts w:ascii="Times New Roman" w:hAnsi="Times New Roman" w:cs="Times New Roman"/>
          <w:sz w:val="24"/>
          <w:szCs w:val="24"/>
        </w:rPr>
        <w:t xml:space="preserve"> 20 kg, boy uzunlukları 109 cm ve BKİ’leri ise 17 kg/m² olarak hesaplanmıştır. Çalışmamızdaki erkek katılımcıların BKİ değerlerinin diğer çalışmaya göre düşük olması dışında kilo ve boy uzunlukları benzerdir (</w:t>
      </w:r>
      <w:r w:rsidR="00943E10">
        <w:rPr>
          <w:rFonts w:ascii="Times New Roman" w:hAnsi="Times New Roman" w:cs="Times New Roman"/>
          <w:sz w:val="24"/>
          <w:szCs w:val="24"/>
        </w:rPr>
        <w:t>65</w:t>
      </w:r>
      <w:r>
        <w:rPr>
          <w:rFonts w:ascii="Times New Roman" w:hAnsi="Times New Roman" w:cs="Times New Roman"/>
          <w:sz w:val="24"/>
          <w:szCs w:val="24"/>
        </w:rPr>
        <w:t xml:space="preserve">). </w:t>
      </w:r>
    </w:p>
    <w:p w:rsidR="008C2D79"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Çalışmaya katılan kız çocuklarının yaşa göre ağırlık persentillerine bakıldığında %41.7’sinin normal ağırlığa sahip olduğu görülmektedir. Yaşa göre boy değerlerine baktığımızı zaman normal ve uzun boylu olma sıklığının aynı olduğunu ve sıklığın %33.3 olduğunu görmekteyiz. Yaşa göre BKİ değerleri kızlarda %58.3’ünün normal olduğunu belirtmektedir (Tablo </w:t>
      </w:r>
      <w:r w:rsidR="00A85A78">
        <w:rPr>
          <w:rFonts w:ascii="Times New Roman" w:hAnsi="Times New Roman" w:cs="Times New Roman"/>
          <w:sz w:val="24"/>
          <w:szCs w:val="24"/>
        </w:rPr>
        <w:t>4.</w:t>
      </w:r>
      <w:r w:rsidR="008C2D79">
        <w:rPr>
          <w:rFonts w:ascii="Times New Roman" w:hAnsi="Times New Roman" w:cs="Times New Roman"/>
          <w:sz w:val="24"/>
          <w:szCs w:val="24"/>
        </w:rPr>
        <w:t>7</w:t>
      </w:r>
      <w:r>
        <w:rPr>
          <w:rFonts w:ascii="Times New Roman" w:hAnsi="Times New Roman" w:cs="Times New Roman"/>
          <w:sz w:val="24"/>
          <w:szCs w:val="24"/>
        </w:rPr>
        <w:t xml:space="preserve">). </w:t>
      </w:r>
    </w:p>
    <w:p w:rsidR="00BD19E1" w:rsidRDefault="008C2D79"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Tablo 4.8 bize çalışmaya katılan çocukların antropometrik ölçümleri baz alınarak z-skor değerlerini göstermektedir. Tabloya göre yaşa göre ağırlık değerleri kız çocuklarının %66.7’si normal, yaşa göre boy sınıflandırılmasında kız çocuklarının %58.3’ü normal uzunluğa, yaşa </w:t>
      </w:r>
      <w:r>
        <w:rPr>
          <w:rFonts w:ascii="Times New Roman" w:hAnsi="Times New Roman" w:cs="Times New Roman"/>
          <w:sz w:val="24"/>
          <w:szCs w:val="24"/>
        </w:rPr>
        <w:lastRenderedPageBreak/>
        <w:t xml:space="preserve">göre BKİ sınıflandırılmasında ise kız çocuklarının %50’sinin normal ağırlığa sahip olduğu saptanmıştır. </w:t>
      </w:r>
      <w:r w:rsidR="00BD19E1">
        <w:rPr>
          <w:rFonts w:ascii="Times New Roman" w:hAnsi="Times New Roman" w:cs="Times New Roman"/>
          <w:sz w:val="24"/>
          <w:szCs w:val="24"/>
        </w:rPr>
        <w:t>TBSA 2010 yaşa göre ağırlık z skorlarında 37-60 ay</w:t>
      </w:r>
      <w:r w:rsidR="0099103F">
        <w:rPr>
          <w:rFonts w:ascii="Times New Roman" w:hAnsi="Times New Roman" w:cs="Times New Roman"/>
          <w:sz w:val="24"/>
          <w:szCs w:val="24"/>
        </w:rPr>
        <w:t xml:space="preserve">lık kız çocuklarının %65.7’si </w:t>
      </w:r>
      <w:r w:rsidR="00BD19E1">
        <w:rPr>
          <w:rFonts w:ascii="Times New Roman" w:hAnsi="Times New Roman" w:cs="Times New Roman"/>
          <w:sz w:val="24"/>
          <w:szCs w:val="24"/>
        </w:rPr>
        <w:t>normal ağırlığa sahiptir. Türkiye genelindeki 37-60 aylık kız çocuklarının %56.4’ünün normal boy uzunluğuna sahip olduğu belirtilmiştir</w:t>
      </w:r>
      <w:r w:rsidR="00D540E7">
        <w:rPr>
          <w:rFonts w:ascii="Times New Roman" w:hAnsi="Times New Roman" w:cs="Times New Roman"/>
          <w:sz w:val="24"/>
          <w:szCs w:val="24"/>
        </w:rPr>
        <w:t>.</w:t>
      </w:r>
      <w:r w:rsidR="00066589">
        <w:rPr>
          <w:rFonts w:ascii="Times New Roman" w:hAnsi="Times New Roman" w:cs="Times New Roman"/>
          <w:sz w:val="24"/>
          <w:szCs w:val="24"/>
        </w:rPr>
        <w:t xml:space="preserve"> </w:t>
      </w:r>
      <w:r w:rsidR="00BD19E1">
        <w:rPr>
          <w:rFonts w:ascii="Times New Roman" w:hAnsi="Times New Roman" w:cs="Times New Roman"/>
          <w:sz w:val="24"/>
          <w:szCs w:val="24"/>
        </w:rPr>
        <w:t>Türkiye geneli yaşa göre BKİ z</w:t>
      </w:r>
      <w:r w:rsidR="000E482C">
        <w:rPr>
          <w:rFonts w:ascii="Times New Roman" w:hAnsi="Times New Roman" w:cs="Times New Roman"/>
          <w:sz w:val="24"/>
          <w:szCs w:val="24"/>
        </w:rPr>
        <w:t>-</w:t>
      </w:r>
      <w:r w:rsidR="00BD19E1">
        <w:rPr>
          <w:rFonts w:ascii="Times New Roman" w:hAnsi="Times New Roman" w:cs="Times New Roman"/>
          <w:sz w:val="24"/>
          <w:szCs w:val="24"/>
        </w:rPr>
        <w:t>skor değerlerinde çalışmamızla uyumlu olacak şekilde kız çocukların %63’ü normal ağırlık olarak görülmektedir</w:t>
      </w:r>
      <w:r w:rsidR="00943E10">
        <w:rPr>
          <w:rFonts w:ascii="Times New Roman" w:hAnsi="Times New Roman" w:cs="Times New Roman"/>
          <w:sz w:val="24"/>
          <w:szCs w:val="24"/>
        </w:rPr>
        <w:t xml:space="preserve"> (32, 56</w:t>
      </w:r>
      <w:r w:rsidR="00D540E7">
        <w:rPr>
          <w:rFonts w:ascii="Times New Roman" w:hAnsi="Times New Roman" w:cs="Times New Roman"/>
          <w:sz w:val="24"/>
          <w:szCs w:val="24"/>
        </w:rPr>
        <w:t>).</w:t>
      </w:r>
      <w:r w:rsidR="00BD19E1">
        <w:rPr>
          <w:rFonts w:ascii="Times New Roman" w:hAnsi="Times New Roman" w:cs="Times New Roman"/>
          <w:sz w:val="24"/>
          <w:szCs w:val="24"/>
        </w:rPr>
        <w:t xml:space="preserve"> </w:t>
      </w:r>
    </w:p>
    <w:p w:rsidR="008C2D79"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Çalışmaya katılan erkek çocuklarındaki persentil sınıflandırılmasındaki durumu yaşa göre ağırlıkta %58.3’ünün normal ağırlığa sahip olduğu saptanmıştır. Yaşa göre boy değerlendirmesinde ise hem normal uzunluğun hem de çok uzun boyluluğun %33.3 sıklığına sahip olduğu belirlenmiştir. Erkeklerdeki yaşa gö</w:t>
      </w:r>
      <w:r w:rsidR="001A51A5">
        <w:rPr>
          <w:rFonts w:ascii="Times New Roman" w:hAnsi="Times New Roman" w:cs="Times New Roman"/>
          <w:sz w:val="24"/>
          <w:szCs w:val="24"/>
        </w:rPr>
        <w:t>re BKİ sınıflandırmasında %58.3’ünü</w:t>
      </w:r>
      <w:r>
        <w:rPr>
          <w:rFonts w:ascii="Times New Roman" w:hAnsi="Times New Roman" w:cs="Times New Roman"/>
          <w:sz w:val="24"/>
          <w:szCs w:val="24"/>
        </w:rPr>
        <w:t xml:space="preserve">n normal olduğu görülmektedir (Tablo </w:t>
      </w:r>
      <w:r w:rsidR="00A85A78">
        <w:rPr>
          <w:rFonts w:ascii="Times New Roman" w:hAnsi="Times New Roman" w:cs="Times New Roman"/>
          <w:sz w:val="24"/>
          <w:szCs w:val="24"/>
        </w:rPr>
        <w:t>4.</w:t>
      </w:r>
      <w:r w:rsidR="008C2D79">
        <w:rPr>
          <w:rFonts w:ascii="Times New Roman" w:hAnsi="Times New Roman" w:cs="Times New Roman"/>
          <w:sz w:val="24"/>
          <w:szCs w:val="24"/>
        </w:rPr>
        <w:t>7</w:t>
      </w:r>
      <w:r>
        <w:rPr>
          <w:rFonts w:ascii="Times New Roman" w:hAnsi="Times New Roman" w:cs="Times New Roman"/>
          <w:sz w:val="24"/>
          <w:szCs w:val="24"/>
        </w:rPr>
        <w:t xml:space="preserve">). </w:t>
      </w:r>
    </w:p>
    <w:p w:rsidR="00BD19E1" w:rsidRDefault="008C2D79"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Tablo 4.8 bize çalışmaya katılan çocukların antropometrik ölçümleri baz alınarak z-skor değerlerini göstermektedir. Tabloya göre erkek çocuklarında yaşa göre ağırlık ve yaşa göre boy sınıflandırılmasında %50’sinin normal ağırlığa ve normal boy uzunluğuna, yaşa göre BKİ değerlerinde ise %58.3’ünün normal ağırlığa sahip olduğu</w:t>
      </w:r>
      <w:r w:rsidR="003A5D95">
        <w:rPr>
          <w:rFonts w:ascii="Times New Roman" w:hAnsi="Times New Roman" w:cs="Times New Roman"/>
          <w:sz w:val="24"/>
          <w:szCs w:val="24"/>
        </w:rPr>
        <w:t xml:space="preserve"> görülmüştür. </w:t>
      </w:r>
      <w:r w:rsidR="00BD19E1">
        <w:rPr>
          <w:rFonts w:ascii="Times New Roman" w:hAnsi="Times New Roman" w:cs="Times New Roman"/>
          <w:sz w:val="24"/>
          <w:szCs w:val="24"/>
        </w:rPr>
        <w:t>TBSA 2010 yaşa göre ağırlık z skorlarında 37-60 aylık erkek çocuklarının %64’ünün normal ağırlığa sahip olduğu görülmektedir. Yaşa göre boy değerlerinde Türkiye genelinde %53.8’inin normal uzunlukta olduğu belirtilir</w:t>
      </w:r>
      <w:r w:rsidR="00943E10">
        <w:rPr>
          <w:rFonts w:ascii="Times New Roman" w:hAnsi="Times New Roman" w:cs="Times New Roman"/>
          <w:sz w:val="24"/>
          <w:szCs w:val="24"/>
        </w:rPr>
        <w:t xml:space="preserve"> (32, 56</w:t>
      </w:r>
      <w:r w:rsidR="00D540E7">
        <w:rPr>
          <w:rFonts w:ascii="Times New Roman" w:hAnsi="Times New Roman" w:cs="Times New Roman"/>
          <w:sz w:val="24"/>
          <w:szCs w:val="24"/>
        </w:rPr>
        <w:t>)</w:t>
      </w:r>
      <w:r w:rsidR="00BD19E1">
        <w:rPr>
          <w:rFonts w:ascii="Times New Roman" w:hAnsi="Times New Roman" w:cs="Times New Roman"/>
          <w:sz w:val="24"/>
          <w:szCs w:val="24"/>
        </w:rPr>
        <w:t xml:space="preserve">. Erkek çocuklarında yaşa göre BKİ z skoru değeri %61.6 ile normal ağırlık göstererek çalışmamızla benzerlik oluşturmaktadır. </w:t>
      </w:r>
    </w:p>
    <w:p w:rsidR="00BD19E1" w:rsidRDefault="00BD19E1" w:rsidP="00BD19E1">
      <w:pPr>
        <w:spacing w:line="360" w:lineRule="auto"/>
        <w:jc w:val="both"/>
        <w:rPr>
          <w:rFonts w:ascii="Times New Roman" w:hAnsi="Times New Roman" w:cs="Times New Roman"/>
          <w:b/>
          <w:sz w:val="24"/>
          <w:szCs w:val="24"/>
        </w:rPr>
      </w:pPr>
      <w:r>
        <w:rPr>
          <w:rFonts w:ascii="Times New Roman" w:hAnsi="Times New Roman" w:cs="Times New Roman"/>
          <w:b/>
          <w:sz w:val="24"/>
          <w:szCs w:val="24"/>
        </w:rPr>
        <w:t>2. Çocuğun Beslenmesi İle İlgili Özellikler:</w:t>
      </w:r>
    </w:p>
    <w:p w:rsidR="00BD19E1" w:rsidRPr="00CF54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Tablo </w:t>
      </w:r>
      <w:r w:rsidR="00A85A78">
        <w:rPr>
          <w:rFonts w:ascii="Times New Roman" w:hAnsi="Times New Roman" w:cs="Times New Roman"/>
          <w:sz w:val="24"/>
          <w:szCs w:val="24"/>
        </w:rPr>
        <w:t>4.</w:t>
      </w:r>
      <w:r w:rsidR="008C2D79">
        <w:rPr>
          <w:rFonts w:ascii="Times New Roman" w:hAnsi="Times New Roman" w:cs="Times New Roman"/>
          <w:sz w:val="24"/>
          <w:szCs w:val="24"/>
        </w:rPr>
        <w:t>5</w:t>
      </w:r>
      <w:r>
        <w:rPr>
          <w:rFonts w:ascii="Times New Roman" w:hAnsi="Times New Roman" w:cs="Times New Roman"/>
          <w:sz w:val="24"/>
          <w:szCs w:val="24"/>
        </w:rPr>
        <w:t xml:space="preserve"> bize kız ve erkek çocukların</w:t>
      </w:r>
      <w:r w:rsidR="007C3639">
        <w:rPr>
          <w:rFonts w:ascii="Times New Roman" w:hAnsi="Times New Roman" w:cs="Times New Roman"/>
          <w:sz w:val="24"/>
          <w:szCs w:val="24"/>
        </w:rPr>
        <w:t>ın</w:t>
      </w:r>
      <w:r>
        <w:rPr>
          <w:rFonts w:ascii="Times New Roman" w:hAnsi="Times New Roman" w:cs="Times New Roman"/>
          <w:sz w:val="24"/>
          <w:szCs w:val="24"/>
        </w:rPr>
        <w:t xml:space="preserve"> okul öncesi eğitime başladıktan sonra beslenmelerinde yaşadıkları değişimin verilerini aktarmaktadır. Çalışmaya katılan kız çocuklarının %50’sinde hiçbir değişiklik yaşanmamıştır. Erkek çocuklarındaki durum ise kız çocuklarındaki gibidir. Erkek çocuklarında da hiçbir değişiklik yaşamamış olanların sıklığı %66.7’dir. Aktaş’ın yaptığı çalışmada ailelerin anaokuluna başladıktan sonra tüm grupların %45.9’unda bir değişiklik yaşanmadığını beyan etmişlerdir. Bu veriler bizim çalışmalarımızla uyum göstermektedir. Ancak çalışmayı grup grup incelediğimiz takdirde AKG’nin</w:t>
      </w:r>
      <w:r w:rsidR="00C916B3">
        <w:rPr>
          <w:rFonts w:ascii="Times New Roman" w:hAnsi="Times New Roman" w:cs="Times New Roman"/>
          <w:sz w:val="24"/>
          <w:szCs w:val="24"/>
        </w:rPr>
        <w:t xml:space="preserve"> (Aile Katılımcı Grup)</w:t>
      </w:r>
      <w:r>
        <w:rPr>
          <w:rFonts w:ascii="Times New Roman" w:hAnsi="Times New Roman" w:cs="Times New Roman"/>
          <w:sz w:val="24"/>
          <w:szCs w:val="24"/>
        </w:rPr>
        <w:t xml:space="preserve"> %54’ünün daha az yemek seçmesine rağmen </w:t>
      </w:r>
      <w:r w:rsidR="00C916B3">
        <w:rPr>
          <w:rFonts w:ascii="Times New Roman" w:hAnsi="Times New Roman" w:cs="Times New Roman"/>
          <w:sz w:val="24"/>
          <w:szCs w:val="24"/>
        </w:rPr>
        <w:t xml:space="preserve">çalışmadaki Eğitim ve Kontrol Gruplarındaki sonuçlar </w:t>
      </w:r>
      <w:r>
        <w:rPr>
          <w:rFonts w:ascii="Times New Roman" w:hAnsi="Times New Roman" w:cs="Times New Roman"/>
          <w:sz w:val="24"/>
          <w:szCs w:val="24"/>
        </w:rPr>
        <w:t xml:space="preserve">ise </w:t>
      </w:r>
      <w:r w:rsidR="00C916B3">
        <w:rPr>
          <w:rFonts w:ascii="Times New Roman" w:hAnsi="Times New Roman" w:cs="Times New Roman"/>
          <w:sz w:val="24"/>
          <w:szCs w:val="24"/>
        </w:rPr>
        <w:t>tüm çocukların istatistik sonuçlarıyla</w:t>
      </w:r>
      <w:r>
        <w:rPr>
          <w:rFonts w:ascii="Times New Roman" w:hAnsi="Times New Roman" w:cs="Times New Roman"/>
          <w:sz w:val="24"/>
          <w:szCs w:val="24"/>
        </w:rPr>
        <w:t xml:space="preserve"> aynı </w:t>
      </w:r>
      <w:r w:rsidR="00C916B3">
        <w:rPr>
          <w:rFonts w:ascii="Times New Roman" w:hAnsi="Times New Roman" w:cs="Times New Roman"/>
          <w:sz w:val="24"/>
          <w:szCs w:val="24"/>
        </w:rPr>
        <w:t>olduğu belirtilmiştir</w:t>
      </w:r>
      <w:r w:rsidR="00943E10">
        <w:rPr>
          <w:rFonts w:ascii="Times New Roman" w:hAnsi="Times New Roman" w:cs="Times New Roman"/>
          <w:sz w:val="24"/>
          <w:szCs w:val="24"/>
        </w:rPr>
        <w:t xml:space="preserve"> (60</w:t>
      </w:r>
      <w:r w:rsidR="00D540E7">
        <w:rPr>
          <w:rFonts w:ascii="Times New Roman" w:hAnsi="Times New Roman" w:cs="Times New Roman"/>
          <w:sz w:val="24"/>
          <w:szCs w:val="24"/>
        </w:rPr>
        <w:t>)</w:t>
      </w:r>
      <w:r>
        <w:rPr>
          <w:rFonts w:ascii="Times New Roman" w:hAnsi="Times New Roman" w:cs="Times New Roman"/>
          <w:sz w:val="24"/>
          <w:szCs w:val="24"/>
        </w:rPr>
        <w:t>.</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Eğitim öncesi katılımcı kız çocuklarının %16.7’sinin kendi başlarına yemek yiyemedikleri bunun nedeninin de başkaları tarafından yedirilmeye alışkın olduğu sonucu çıkmıştır.</w:t>
      </w:r>
      <w:r w:rsidR="003A5D95">
        <w:rPr>
          <w:rFonts w:ascii="Times New Roman" w:hAnsi="Times New Roman" w:cs="Times New Roman"/>
          <w:sz w:val="24"/>
          <w:szCs w:val="24"/>
        </w:rPr>
        <w:t xml:space="preserve"> Bunun nedeni ise okulöncesi eğitimine yeni başladıkları ve daha öncesinde ise anneanne/babaanneler </w:t>
      </w:r>
      <w:r w:rsidR="003A5D95">
        <w:rPr>
          <w:rFonts w:ascii="Times New Roman" w:hAnsi="Times New Roman" w:cs="Times New Roman"/>
          <w:sz w:val="24"/>
          <w:szCs w:val="24"/>
        </w:rPr>
        <w:lastRenderedPageBreak/>
        <w:t>tarafından bakılmaları sonucu onların yedirdiklerini ifade etmişlerdir.</w:t>
      </w:r>
      <w:r>
        <w:rPr>
          <w:rFonts w:ascii="Times New Roman" w:hAnsi="Times New Roman" w:cs="Times New Roman"/>
          <w:sz w:val="24"/>
          <w:szCs w:val="24"/>
        </w:rPr>
        <w:t xml:space="preserve"> Eğitim sonrasında ise durum değişmiş ve tüm kız çocuklarının yemeklerini artık kendilerinin yiyebildiği görülmüştür. Erkek çocuklarının hepsi hem eğitim öncesi hem de eğitim sonrası yemeklerini kendileri yiyebilmektedir (Tablo </w:t>
      </w:r>
      <w:r w:rsidR="00A85A78">
        <w:rPr>
          <w:rFonts w:ascii="Times New Roman" w:hAnsi="Times New Roman" w:cs="Times New Roman"/>
          <w:sz w:val="24"/>
          <w:szCs w:val="24"/>
        </w:rPr>
        <w:t>4.</w:t>
      </w:r>
      <w:r>
        <w:rPr>
          <w:rFonts w:ascii="Times New Roman" w:hAnsi="Times New Roman" w:cs="Times New Roman"/>
          <w:sz w:val="24"/>
          <w:szCs w:val="24"/>
        </w:rPr>
        <w:t>9). Oğuz ve Önay Derin’in 2013 yılında yaptığı çalışm</w:t>
      </w:r>
      <w:r w:rsidR="00D540E7">
        <w:rPr>
          <w:rFonts w:ascii="Times New Roman" w:hAnsi="Times New Roman" w:cs="Times New Roman"/>
          <w:sz w:val="24"/>
          <w:szCs w:val="24"/>
        </w:rPr>
        <w:t>aya göre erkek çocukların %74.1’</w:t>
      </w:r>
      <w:r>
        <w:rPr>
          <w:rFonts w:ascii="Times New Roman" w:hAnsi="Times New Roman" w:cs="Times New Roman"/>
          <w:sz w:val="24"/>
          <w:szCs w:val="24"/>
        </w:rPr>
        <w:t>i kendi başlarına yemek yiyebiliyorken kız çocukların %75.7’si kendi başlarına yiyebilmektedirler. Bizim çalışmamızla benzer bir sonuç görülmektedir</w:t>
      </w:r>
      <w:r w:rsidR="00943E10">
        <w:rPr>
          <w:rFonts w:ascii="Times New Roman" w:hAnsi="Times New Roman" w:cs="Times New Roman"/>
          <w:sz w:val="24"/>
          <w:szCs w:val="24"/>
        </w:rPr>
        <w:t xml:space="preserve"> (61</w:t>
      </w:r>
      <w:r w:rsidR="00D540E7">
        <w:rPr>
          <w:rFonts w:ascii="Times New Roman" w:hAnsi="Times New Roman" w:cs="Times New Roman"/>
          <w:sz w:val="24"/>
          <w:szCs w:val="24"/>
        </w:rPr>
        <w:t>)</w:t>
      </w:r>
      <w:r>
        <w:rPr>
          <w:rFonts w:ascii="Times New Roman" w:hAnsi="Times New Roman" w:cs="Times New Roman"/>
          <w:sz w:val="24"/>
          <w:szCs w:val="24"/>
        </w:rPr>
        <w:t xml:space="preserve">. </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Sindirim ve metabolizma faaliyetlerinin sürekliliği ve belli bir düzeyde tutulması için günde en az üç hatta altı öğün beslenmek önemlidir (</w:t>
      </w:r>
      <w:r w:rsidR="00943E10">
        <w:rPr>
          <w:rFonts w:ascii="Times New Roman" w:hAnsi="Times New Roman" w:cs="Times New Roman"/>
          <w:sz w:val="24"/>
          <w:szCs w:val="24"/>
        </w:rPr>
        <w:t>62</w:t>
      </w:r>
      <w:r>
        <w:rPr>
          <w:rFonts w:ascii="Times New Roman" w:hAnsi="Times New Roman" w:cs="Times New Roman"/>
          <w:sz w:val="24"/>
          <w:szCs w:val="24"/>
        </w:rPr>
        <w:t xml:space="preserve">). Eğitim öncesindeki öğün sayısı çalışmaya katılan kız çocuklarında %75’i üç öğün iken eğitim sonrası %66.7’si üç öğün olmuş ve genel olarak dört öğün beslenmede artış yaşanmıştır. Erkek çocuklarındaki durum ise hem eğitim öncesindeki hem de eğitim sonrasındaki öğün sayısı %58.3 ile üç öğündür. Bununla birlikte erkek çocuklarındaki iki öğün beslenme durumu eğitim sonrasında olmamıştır. Beş ve daha fazla öğünde artış yaşanmıştır (Tablo </w:t>
      </w:r>
      <w:r w:rsidR="00A85A78">
        <w:rPr>
          <w:rFonts w:ascii="Times New Roman" w:hAnsi="Times New Roman" w:cs="Times New Roman"/>
          <w:sz w:val="24"/>
          <w:szCs w:val="24"/>
        </w:rPr>
        <w:t>4.</w:t>
      </w:r>
      <w:r>
        <w:rPr>
          <w:rFonts w:ascii="Times New Roman" w:hAnsi="Times New Roman" w:cs="Times New Roman"/>
          <w:sz w:val="24"/>
          <w:szCs w:val="24"/>
        </w:rPr>
        <w:t>9). Oğuz ve Önay Derin’in yaptığı 60-72 aylık çocuklardaki beslenme alışkanlıkları üzerine olan çalışmalarında üç ana öğünü tüketen erkeklerin oranı %91.5 iken kızların oranı %86’dır. Bununla birlikte ara öğün tüketimi sorulduğunda erkek çocukların %79.6’sı, kız çocukların d</w:t>
      </w:r>
      <w:r w:rsidR="0059251B">
        <w:rPr>
          <w:rFonts w:ascii="Times New Roman" w:hAnsi="Times New Roman" w:cs="Times New Roman"/>
          <w:sz w:val="24"/>
          <w:szCs w:val="24"/>
        </w:rPr>
        <w:t>a</w:t>
      </w:r>
      <w:r>
        <w:rPr>
          <w:rFonts w:ascii="Times New Roman" w:hAnsi="Times New Roman" w:cs="Times New Roman"/>
          <w:sz w:val="24"/>
          <w:szCs w:val="24"/>
        </w:rPr>
        <w:t xml:space="preserve"> %70.6’sı tüketir cevabının vermiştir</w:t>
      </w:r>
      <w:r w:rsidR="00943E10">
        <w:rPr>
          <w:rFonts w:ascii="Times New Roman" w:hAnsi="Times New Roman" w:cs="Times New Roman"/>
          <w:sz w:val="24"/>
          <w:szCs w:val="24"/>
        </w:rPr>
        <w:t xml:space="preserve"> (61</w:t>
      </w:r>
      <w:r w:rsidR="00D540E7">
        <w:rPr>
          <w:rFonts w:ascii="Times New Roman" w:hAnsi="Times New Roman" w:cs="Times New Roman"/>
          <w:sz w:val="24"/>
          <w:szCs w:val="24"/>
        </w:rPr>
        <w:t>)</w:t>
      </w:r>
      <w:r>
        <w:rPr>
          <w:rFonts w:ascii="Times New Roman" w:hAnsi="Times New Roman" w:cs="Times New Roman"/>
          <w:sz w:val="24"/>
          <w:szCs w:val="24"/>
        </w:rPr>
        <w:t xml:space="preserve">. </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Eğitim öncesi su tüketimlerine baktığımız zaman hem kız hem de erkek çocuklarının %50’sinin üç bardak, %50’sinin ise dört bardak ve fazlası bir tüketim sergilediğini görmekteyiz. Bu </w:t>
      </w:r>
      <w:r w:rsidR="003439B3">
        <w:rPr>
          <w:rFonts w:ascii="Times New Roman" w:hAnsi="Times New Roman" w:cs="Times New Roman"/>
          <w:sz w:val="24"/>
          <w:szCs w:val="24"/>
        </w:rPr>
        <w:t>d</w:t>
      </w:r>
      <w:r>
        <w:rPr>
          <w:rFonts w:ascii="Times New Roman" w:hAnsi="Times New Roman" w:cs="Times New Roman"/>
          <w:sz w:val="24"/>
          <w:szCs w:val="24"/>
        </w:rPr>
        <w:t xml:space="preserve">urumda eğitim sonrasında dört bardak ve fazlası tüketiminin sıklığında artış yaşanmış ve %75 olmuştur (Tablo </w:t>
      </w:r>
      <w:r w:rsidR="00A85A78">
        <w:rPr>
          <w:rFonts w:ascii="Times New Roman" w:hAnsi="Times New Roman" w:cs="Times New Roman"/>
          <w:sz w:val="24"/>
          <w:szCs w:val="24"/>
        </w:rPr>
        <w:t>4.</w:t>
      </w:r>
      <w:r>
        <w:rPr>
          <w:rFonts w:ascii="Times New Roman" w:hAnsi="Times New Roman" w:cs="Times New Roman"/>
          <w:sz w:val="24"/>
          <w:szCs w:val="24"/>
        </w:rPr>
        <w:t>9).</w:t>
      </w:r>
      <w:r w:rsidR="00CF23DB">
        <w:rPr>
          <w:rFonts w:ascii="Times New Roman" w:hAnsi="Times New Roman" w:cs="Times New Roman"/>
          <w:sz w:val="24"/>
          <w:szCs w:val="24"/>
        </w:rPr>
        <w:t xml:space="preserve"> B</w:t>
      </w:r>
      <w:r w:rsidR="003A5D95">
        <w:rPr>
          <w:rFonts w:ascii="Times New Roman" w:hAnsi="Times New Roman" w:cs="Times New Roman"/>
          <w:sz w:val="24"/>
          <w:szCs w:val="24"/>
        </w:rPr>
        <w:t xml:space="preserve">u yaş grubu için her kkal başına 1 ml su olmalıdır. </w:t>
      </w:r>
      <w:r w:rsidR="00CF23DB">
        <w:rPr>
          <w:rFonts w:ascii="Times New Roman" w:hAnsi="Times New Roman" w:cs="Times New Roman"/>
          <w:sz w:val="24"/>
          <w:szCs w:val="24"/>
        </w:rPr>
        <w:t>Buda yaklaşık olarak 8 su bardağına tekabül etmektedir. Eğitim öncesindeki su tüketimlerinin azlığı nedeniyle eğitim sırasında suyun önemi üzerinde durulmuştur. Eğitimdeki bu dikkat eğitim sonrasında artış olarak karşımıza çıkmaktadır (4).</w:t>
      </w:r>
    </w:p>
    <w:p w:rsidR="00BD19E1" w:rsidRDefault="00BD19E1" w:rsidP="00CF23DB">
      <w:pPr>
        <w:spacing w:line="360" w:lineRule="auto"/>
        <w:jc w:val="both"/>
        <w:rPr>
          <w:rFonts w:ascii="Times New Roman" w:hAnsi="Times New Roman" w:cs="Times New Roman"/>
          <w:sz w:val="24"/>
          <w:szCs w:val="24"/>
        </w:rPr>
      </w:pPr>
      <w:r>
        <w:rPr>
          <w:rFonts w:ascii="Times New Roman" w:hAnsi="Times New Roman" w:cs="Times New Roman"/>
          <w:sz w:val="24"/>
          <w:szCs w:val="24"/>
        </w:rPr>
        <w:t>Bu yaş grubundaki çocukların besinlere karşı ilgisi günden güne değişiklik göstermektedir. İştahları düzensizdir. Bir gün iştahla yedikleri bir besini uzun süre yemeyebilirler. Bu dönemlerde besinleri seçerler ve her besini iştahla yemezler (</w:t>
      </w:r>
      <w:r w:rsidR="00943E10">
        <w:rPr>
          <w:rFonts w:ascii="Times New Roman" w:hAnsi="Times New Roman" w:cs="Times New Roman"/>
          <w:sz w:val="24"/>
          <w:szCs w:val="24"/>
        </w:rPr>
        <w:t>63</w:t>
      </w:r>
      <w:r>
        <w:rPr>
          <w:rFonts w:ascii="Times New Roman" w:hAnsi="Times New Roman" w:cs="Times New Roman"/>
          <w:sz w:val="24"/>
          <w:szCs w:val="24"/>
        </w:rPr>
        <w:t xml:space="preserve">) Eğitim öncesi çalışmaya kız çocukların yarısında fazlasının (%58.3) yemekleri kesin olarak seçtikleri %33.3’ünün de bazen seçtikleri görülmüştür. Eğitim sonrasında ise kesin olarak seçenlerde biraz azalma gözlenirken (%50) bazen seçenler kısmında bir değişiklik yaşanmamıştır. Erkek çocuklarının yarısı yemek seçerken %33.3’ü ise bazen seçmektedir. Eğitim sonrasında ise kız çocuklarında olduğu gibi yemek seçenlerde az bir azalma yaşanmıştır (%41.7). Ancak erkek çocuklarında eğitim öncesi yemek seçmeyenler varken eğitim sonrasında bu değer sıfırlanmış ve bazen yemek seçenlerde </w:t>
      </w:r>
      <w:r>
        <w:rPr>
          <w:rFonts w:ascii="Times New Roman" w:hAnsi="Times New Roman" w:cs="Times New Roman"/>
          <w:sz w:val="24"/>
          <w:szCs w:val="24"/>
        </w:rPr>
        <w:lastRenderedPageBreak/>
        <w:t xml:space="preserve">artış (%58.3) yaşanmıştır (Tablo </w:t>
      </w:r>
      <w:r w:rsidR="00A85A78">
        <w:rPr>
          <w:rFonts w:ascii="Times New Roman" w:hAnsi="Times New Roman" w:cs="Times New Roman"/>
          <w:sz w:val="24"/>
          <w:szCs w:val="24"/>
        </w:rPr>
        <w:t>4.</w:t>
      </w:r>
      <w:r>
        <w:rPr>
          <w:rFonts w:ascii="Times New Roman" w:hAnsi="Times New Roman" w:cs="Times New Roman"/>
          <w:sz w:val="24"/>
          <w:szCs w:val="24"/>
        </w:rPr>
        <w:t>10).</w:t>
      </w:r>
      <w:r w:rsidR="00CF23DB">
        <w:rPr>
          <w:rFonts w:ascii="Times New Roman" w:hAnsi="Times New Roman" w:cs="Times New Roman"/>
          <w:sz w:val="24"/>
          <w:szCs w:val="24"/>
        </w:rPr>
        <w:t xml:space="preserve"> </w:t>
      </w:r>
      <w:r>
        <w:rPr>
          <w:rFonts w:ascii="Times New Roman" w:hAnsi="Times New Roman" w:cs="Times New Roman"/>
          <w:sz w:val="24"/>
          <w:szCs w:val="24"/>
        </w:rPr>
        <w:t>Çalışmamızla benzer bir sonuç ortaya koyan bir çalışma bize erkek çocuklarının %57.7’sinin, kız çocukların ise %63.1’inin yemek seçtiğini göstermektedir (</w:t>
      </w:r>
      <w:r w:rsidR="00943E10">
        <w:rPr>
          <w:rFonts w:ascii="Times New Roman" w:hAnsi="Times New Roman" w:cs="Times New Roman"/>
          <w:sz w:val="24"/>
          <w:szCs w:val="24"/>
        </w:rPr>
        <w:t>61</w:t>
      </w:r>
      <w:r>
        <w:rPr>
          <w:rFonts w:ascii="Times New Roman" w:hAnsi="Times New Roman" w:cs="Times New Roman"/>
          <w:sz w:val="24"/>
          <w:szCs w:val="24"/>
        </w:rPr>
        <w:t xml:space="preserve">). </w:t>
      </w:r>
      <w:r w:rsidR="00CF23DB">
        <w:rPr>
          <w:rFonts w:ascii="Times New Roman" w:hAnsi="Times New Roman" w:cs="Times New Roman"/>
          <w:sz w:val="24"/>
          <w:szCs w:val="24"/>
        </w:rPr>
        <w:t>Bu tabloyu destekleyen sonuçları tablo 4.10’da da karşılaşmaktayız. Eğitim sonrasında kız ve erkek çocuklarında sevmedikleri besinlerde bir artış görülmüştür. Bunun nedenini ise eğitim sonrası veri toplama zamanının kış mevsimine denk gelmesi ve kış mevsimindeki özellikle sebzelerdeki tat ve koku yoğunluğunun fazla olmasıdır. Bunun yanı sıra bu süre zarfında çocuklarda yayın olarak görülen gribal enfeksiyon durumları da tüketimlerinin etkilemiştir.</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Eğitim öncesi ve eğitim sonrası çalışmaya katılan kız çocuklarının sevmediği besin ağırlıklı olarak sebzedir. Erkek çocuklarında eğitim öncesinde sevmedikleri besin %25 ile et grubu iken eğitim sonrası %33.3 ile et grubu ve sebzeler olarak değişiklik göstermiştir (Tablo </w:t>
      </w:r>
      <w:r w:rsidR="00A85A78">
        <w:rPr>
          <w:rFonts w:ascii="Times New Roman" w:hAnsi="Times New Roman" w:cs="Times New Roman"/>
          <w:sz w:val="24"/>
          <w:szCs w:val="24"/>
        </w:rPr>
        <w:t>4.</w:t>
      </w:r>
      <w:r>
        <w:rPr>
          <w:rFonts w:ascii="Times New Roman" w:hAnsi="Times New Roman" w:cs="Times New Roman"/>
          <w:sz w:val="24"/>
          <w:szCs w:val="24"/>
        </w:rPr>
        <w:t xml:space="preserve">10). </w:t>
      </w:r>
      <w:r w:rsidR="00CF23DB">
        <w:rPr>
          <w:rFonts w:ascii="Times New Roman" w:hAnsi="Times New Roman" w:cs="Times New Roman"/>
          <w:sz w:val="24"/>
          <w:szCs w:val="24"/>
        </w:rPr>
        <w:t>Çocukların genel beslenme özelliklerinden bahsettiğimizde en fazla sebze grubuna karşı bir ret ve sevmeme durumu söz konusudur. Çalışmamızdaki çocukların sonuçlarıyla da benzer olduğunu görüyoruz.</w:t>
      </w:r>
      <w:r w:rsidR="00A02AAB">
        <w:rPr>
          <w:rFonts w:ascii="Times New Roman" w:hAnsi="Times New Roman" w:cs="Times New Roman"/>
          <w:sz w:val="24"/>
          <w:szCs w:val="24"/>
        </w:rPr>
        <w:t xml:space="preserve"> Erkek çocuklarında görülen et grubuna karşı sevmeme durumu beyaz-kırmızı ete değil yumurtaya karşı oluşan bir durum olduğu beyan edilmiştir.</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Eğitim öncesi kız çocuklarının sevmem</w:t>
      </w:r>
      <w:r w:rsidR="00BD75D0">
        <w:rPr>
          <w:rFonts w:ascii="Times New Roman" w:hAnsi="Times New Roman" w:cs="Times New Roman"/>
          <w:sz w:val="24"/>
          <w:szCs w:val="24"/>
        </w:rPr>
        <w:t>e</w:t>
      </w:r>
      <w:r>
        <w:rPr>
          <w:rFonts w:ascii="Times New Roman" w:hAnsi="Times New Roman" w:cs="Times New Roman"/>
          <w:sz w:val="24"/>
          <w:szCs w:val="24"/>
        </w:rPr>
        <w:t xml:space="preserve"> nedeni %33.3 ile tat oluştururken eğitim sonrası ise tat artış göstermiştir (%50). Erkek çocuklarının eğitim öncesi sevmeme nedeni olarak %41.7 ile tat derken eğitim sonrasında ise %50 ile koku olarak belirtmişlerdir (Tablo </w:t>
      </w:r>
      <w:r w:rsidR="00A85A78">
        <w:rPr>
          <w:rFonts w:ascii="Times New Roman" w:hAnsi="Times New Roman" w:cs="Times New Roman"/>
          <w:sz w:val="24"/>
          <w:szCs w:val="24"/>
        </w:rPr>
        <w:t>4.</w:t>
      </w:r>
      <w:r>
        <w:rPr>
          <w:rFonts w:ascii="Times New Roman" w:hAnsi="Times New Roman" w:cs="Times New Roman"/>
          <w:sz w:val="24"/>
          <w:szCs w:val="24"/>
        </w:rPr>
        <w:t xml:space="preserve">10). </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Tablo </w:t>
      </w:r>
      <w:r w:rsidR="00A85A78">
        <w:rPr>
          <w:rFonts w:ascii="Times New Roman" w:hAnsi="Times New Roman" w:cs="Times New Roman"/>
          <w:sz w:val="24"/>
          <w:szCs w:val="24"/>
        </w:rPr>
        <w:t>4.</w:t>
      </w:r>
      <w:r>
        <w:rPr>
          <w:rFonts w:ascii="Times New Roman" w:hAnsi="Times New Roman" w:cs="Times New Roman"/>
          <w:sz w:val="24"/>
          <w:szCs w:val="24"/>
        </w:rPr>
        <w:t>11’deki verilere baktığımız zaman ailelerin eğitim öncesi ve eğitim sonrası kısmen uygun porsiyonları bildiği görülmüştür. Eğitim öncesine göre hiç bilmeyen aile sı</w:t>
      </w:r>
      <w:r w:rsidR="00D10279">
        <w:rPr>
          <w:rFonts w:ascii="Times New Roman" w:hAnsi="Times New Roman" w:cs="Times New Roman"/>
          <w:sz w:val="24"/>
          <w:szCs w:val="24"/>
        </w:rPr>
        <w:t>klığı eğitim sonrasına göre aza</w:t>
      </w:r>
      <w:r>
        <w:rPr>
          <w:rFonts w:ascii="Times New Roman" w:hAnsi="Times New Roman" w:cs="Times New Roman"/>
          <w:sz w:val="24"/>
          <w:szCs w:val="24"/>
        </w:rPr>
        <w:t xml:space="preserve">lış göstermiştir. Besin değerlerine dikkat edilme verilerine baktığımızda eğitim öncesi ailelerin %50’si kısmen cevabı verirken eğitim sonrası %54.2’si evet cevabı vermişlerdir. </w:t>
      </w:r>
      <w:r w:rsidR="00A02AAB">
        <w:rPr>
          <w:rFonts w:ascii="Times New Roman" w:hAnsi="Times New Roman" w:cs="Times New Roman"/>
          <w:sz w:val="24"/>
          <w:szCs w:val="24"/>
        </w:rPr>
        <w:t xml:space="preserve">Bu artışın sebebini aileler broşürler olarak ifade etmişlerdir. </w:t>
      </w:r>
      <w:r>
        <w:rPr>
          <w:rFonts w:ascii="Times New Roman" w:hAnsi="Times New Roman" w:cs="Times New Roman"/>
          <w:sz w:val="24"/>
          <w:szCs w:val="24"/>
        </w:rPr>
        <w:t xml:space="preserve">Tüm aileler eğitim öncesi ve eğitim sonrası hijyen kurallarına dikkat etmektedir. 4-6 yaş grubu öğrencilerinde yapılan bir çalışmada ailelerin çocuğun yaşına uygun olarak porsiyonları bilme durumlarına bakıldığında kontrol grubunun %41’i kısmen cevabını verirken </w:t>
      </w:r>
      <w:r w:rsidR="000E482C">
        <w:rPr>
          <w:rFonts w:ascii="Times New Roman" w:hAnsi="Times New Roman" w:cs="Times New Roman"/>
          <w:sz w:val="24"/>
          <w:szCs w:val="24"/>
        </w:rPr>
        <w:t>deney grubundaki ailelerin %100’</w:t>
      </w:r>
      <w:r>
        <w:rPr>
          <w:rFonts w:ascii="Times New Roman" w:hAnsi="Times New Roman" w:cs="Times New Roman"/>
          <w:sz w:val="24"/>
          <w:szCs w:val="24"/>
        </w:rPr>
        <w:t>ü evet cevabını vermişlerdir. Aynı çalışmada kontrol grubunun %53’ü besin değerlerine dikkat ederken deney grubunun %88’i dikkat etmektedir. hijyen kurallarına dikkat edenler bizim çalışmamızda herkes iken İrcal Sümbül’ün yaptığı çalışmada kontrol grubunun %94 dikkat ettiğini, deney grubunun ise hepsi dikkat ettiğini belirtmiştir (</w:t>
      </w:r>
      <w:r w:rsidR="00943E10">
        <w:rPr>
          <w:rFonts w:ascii="Times New Roman" w:hAnsi="Times New Roman" w:cs="Times New Roman"/>
          <w:sz w:val="24"/>
          <w:szCs w:val="24"/>
        </w:rPr>
        <w:t>65</w:t>
      </w:r>
      <w:r>
        <w:rPr>
          <w:rFonts w:ascii="Times New Roman" w:hAnsi="Times New Roman" w:cs="Times New Roman"/>
          <w:sz w:val="24"/>
          <w:szCs w:val="24"/>
        </w:rPr>
        <w:t xml:space="preserve">). </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Tablo </w:t>
      </w:r>
      <w:r w:rsidR="00A85A78">
        <w:rPr>
          <w:rFonts w:ascii="Times New Roman" w:hAnsi="Times New Roman" w:cs="Times New Roman"/>
          <w:sz w:val="24"/>
          <w:szCs w:val="24"/>
        </w:rPr>
        <w:t>4.</w:t>
      </w:r>
      <w:r>
        <w:rPr>
          <w:rFonts w:ascii="Times New Roman" w:hAnsi="Times New Roman" w:cs="Times New Roman"/>
          <w:sz w:val="24"/>
          <w:szCs w:val="24"/>
        </w:rPr>
        <w:t>12’de gösterilen ailelerin yararlandığı bilgi kaynaklarına bakıldığında eğitim öncesi ve eğitim sonrası verilen cevapların çoğu kendi deneyimleri (%50-%62.5) ve internet (%50-</w:t>
      </w:r>
      <w:r>
        <w:rPr>
          <w:rFonts w:ascii="Times New Roman" w:hAnsi="Times New Roman" w:cs="Times New Roman"/>
          <w:sz w:val="24"/>
          <w:szCs w:val="24"/>
        </w:rPr>
        <w:lastRenderedPageBreak/>
        <w:t>%62.5) üzerine yoğunlaşmaktadır. Yapılan bir çalışma göstermiş ki aileler çocuklarını beslenmeleri konusunda en çok kendi deneyimlerinden (%44.6) yararlanmaktadırlar (</w:t>
      </w:r>
      <w:r w:rsidR="00943E10">
        <w:rPr>
          <w:rFonts w:ascii="Times New Roman" w:hAnsi="Times New Roman" w:cs="Times New Roman"/>
          <w:sz w:val="24"/>
          <w:szCs w:val="24"/>
        </w:rPr>
        <w:t>60</w:t>
      </w:r>
      <w:r>
        <w:rPr>
          <w:rFonts w:ascii="Times New Roman" w:hAnsi="Times New Roman" w:cs="Times New Roman"/>
          <w:sz w:val="24"/>
          <w:szCs w:val="24"/>
        </w:rPr>
        <w:t>).</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Eğitim öncesi çalışmaya katılan çocukların genel olarak üç ana öğünü (kahvaltı, öğle, akşam) her gün yaptıkları, ara öğünlerden de ikindi öğünü sıklıkla, kuşluk ve gece öğünlerini ise hiç yapmamayı tercih ettikleri belirlenmiştir. Bu durum eğitim sonrasında ise üç ana öğünde (kahvaltı, öğle, akşam) her gün yapma devam ettikleri ve sıklığında artışa neden oldukları görülmektedir. Üç ara öğünümüzdeki durum ise ikindi öğününü her gün yapan sıklığı artış yaşamış, kuşluk ve gece öğünü çoğunluk tarafında hiç tüketilmemeyi tercih edilse de sıklıklarında bir azalma gözlemlenmiştir (Tablo </w:t>
      </w:r>
      <w:r w:rsidR="00A85A78">
        <w:rPr>
          <w:rFonts w:ascii="Times New Roman" w:hAnsi="Times New Roman" w:cs="Times New Roman"/>
          <w:sz w:val="24"/>
          <w:szCs w:val="24"/>
        </w:rPr>
        <w:t>4.</w:t>
      </w:r>
      <w:r>
        <w:rPr>
          <w:rFonts w:ascii="Times New Roman" w:hAnsi="Times New Roman" w:cs="Times New Roman"/>
          <w:sz w:val="24"/>
          <w:szCs w:val="24"/>
        </w:rPr>
        <w:t>13).</w:t>
      </w:r>
      <w:r w:rsidR="00A26974">
        <w:rPr>
          <w:rFonts w:ascii="Times New Roman" w:hAnsi="Times New Roman" w:cs="Times New Roman"/>
          <w:sz w:val="24"/>
          <w:szCs w:val="24"/>
        </w:rPr>
        <w:t xml:space="preserve"> A</w:t>
      </w:r>
      <w:r w:rsidR="0090429C">
        <w:rPr>
          <w:rFonts w:ascii="Times New Roman" w:hAnsi="Times New Roman" w:cs="Times New Roman"/>
          <w:sz w:val="24"/>
          <w:szCs w:val="24"/>
        </w:rPr>
        <w:t>na ve ara öğünlerindeki bu sıklık durumlarının okullarındaki beslenme dü</w:t>
      </w:r>
      <w:r w:rsidR="00A26974">
        <w:rPr>
          <w:rFonts w:ascii="Times New Roman" w:hAnsi="Times New Roman" w:cs="Times New Roman"/>
          <w:sz w:val="24"/>
          <w:szCs w:val="24"/>
        </w:rPr>
        <w:t>zenlerini normal hayatların taşıdıklarını görmekteyiz. Okullarında beslenme düzenleri 2 ana öğün (sabah ve öğle) ve 1 ara öğün (ikindi) şeklindedir. Tabloda genel olarak öğün sıklıklarının da bu düzende olduğunu bize göstermiştir.</w:t>
      </w:r>
      <w:r>
        <w:rPr>
          <w:rFonts w:ascii="Times New Roman" w:hAnsi="Times New Roman" w:cs="Times New Roman"/>
          <w:sz w:val="24"/>
          <w:szCs w:val="24"/>
        </w:rPr>
        <w:t xml:space="preserve"> Aktaş’ın yaptığı çalışma bize tüm gruplardaki çocukların üç ana öğünü genel olarak her gün yapmakta olduklarını göstermektedir. Kahvaltıyı her günler yapanlar %97.2, öğle öğününü her gün yapanlar %83.8 ve akşam öğününü h</w:t>
      </w:r>
      <w:r w:rsidR="00D10279">
        <w:rPr>
          <w:rFonts w:ascii="Times New Roman" w:hAnsi="Times New Roman" w:cs="Times New Roman"/>
          <w:sz w:val="24"/>
          <w:szCs w:val="24"/>
        </w:rPr>
        <w:t>er gün yapanlar ise %97.2’dir. T</w:t>
      </w:r>
      <w:r>
        <w:rPr>
          <w:rFonts w:ascii="Times New Roman" w:hAnsi="Times New Roman" w:cs="Times New Roman"/>
          <w:sz w:val="24"/>
          <w:szCs w:val="24"/>
        </w:rPr>
        <w:t>üm gruptaki çocukların %35.1’i kuşluk öğününü bazen yapmakta, ikindi öğününü çocukların %35.1’i her gün yapmakta ve gece öğününü ise çocukların %41.9’u hiç tercih etmemektedir. Çalışmamızla benzer sonuçlar elde ettiğimizi görmekteyiz (</w:t>
      </w:r>
      <w:r w:rsidR="00943E10">
        <w:rPr>
          <w:rFonts w:ascii="Times New Roman" w:hAnsi="Times New Roman" w:cs="Times New Roman"/>
          <w:sz w:val="24"/>
          <w:szCs w:val="24"/>
        </w:rPr>
        <w:t>60</w:t>
      </w:r>
      <w:r>
        <w:rPr>
          <w:rFonts w:ascii="Times New Roman" w:hAnsi="Times New Roman" w:cs="Times New Roman"/>
          <w:sz w:val="24"/>
          <w:szCs w:val="24"/>
        </w:rPr>
        <w:t>).</w:t>
      </w:r>
    </w:p>
    <w:p w:rsidR="00BD19E1" w:rsidRPr="00402F9D"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Çalışmaya katılan çocukların Tablo </w:t>
      </w:r>
      <w:r w:rsidR="00A85A78">
        <w:rPr>
          <w:rFonts w:ascii="Times New Roman" w:hAnsi="Times New Roman" w:cs="Times New Roman"/>
          <w:sz w:val="24"/>
          <w:szCs w:val="24"/>
        </w:rPr>
        <w:t>4.</w:t>
      </w:r>
      <w:r>
        <w:rPr>
          <w:rFonts w:ascii="Times New Roman" w:hAnsi="Times New Roman" w:cs="Times New Roman"/>
          <w:sz w:val="24"/>
          <w:szCs w:val="24"/>
        </w:rPr>
        <w:t xml:space="preserve">14’de ve devamı olan tabloda besin gruplarının tüketim sıklığı verilmiştir. Bunun sonucunda çocukların süt grubu tüketimleri hem eğitim öncesi hem de eğitim sonrası her gün olarak belirlenmiştir. Et grubunun tüketim sıklığının eğitim öncesi ve eğitim sonrasında haftada 3-5 kez olarak yoğunlaşma görülmektedir. Çocukların kurubaklagil tüketim sıklığının eğitim öncesi ve sonrasında haftada 1-2 kez olarak görülmektedir. Yağlı tohum tüketimi de hem eğitim </w:t>
      </w:r>
      <w:r w:rsidR="004D74D8">
        <w:rPr>
          <w:rFonts w:ascii="Times New Roman" w:hAnsi="Times New Roman" w:cs="Times New Roman"/>
          <w:sz w:val="24"/>
          <w:szCs w:val="24"/>
        </w:rPr>
        <w:t xml:space="preserve">öncesi </w:t>
      </w:r>
      <w:r>
        <w:rPr>
          <w:rFonts w:ascii="Times New Roman" w:hAnsi="Times New Roman" w:cs="Times New Roman"/>
          <w:sz w:val="24"/>
          <w:szCs w:val="24"/>
        </w:rPr>
        <w:t>hem</w:t>
      </w:r>
      <w:r w:rsidR="00D10279">
        <w:rPr>
          <w:rFonts w:ascii="Times New Roman" w:hAnsi="Times New Roman" w:cs="Times New Roman"/>
          <w:sz w:val="24"/>
          <w:szCs w:val="24"/>
        </w:rPr>
        <w:t xml:space="preserve"> de</w:t>
      </w:r>
      <w:r>
        <w:rPr>
          <w:rFonts w:ascii="Times New Roman" w:hAnsi="Times New Roman" w:cs="Times New Roman"/>
          <w:sz w:val="24"/>
          <w:szCs w:val="24"/>
        </w:rPr>
        <w:t xml:space="preserve"> eğitim sonrasında hafta</w:t>
      </w:r>
      <w:r w:rsidR="00D10279">
        <w:rPr>
          <w:rFonts w:ascii="Times New Roman" w:hAnsi="Times New Roman" w:cs="Times New Roman"/>
          <w:sz w:val="24"/>
          <w:szCs w:val="24"/>
        </w:rPr>
        <w:t>da</w:t>
      </w:r>
      <w:r>
        <w:rPr>
          <w:rFonts w:ascii="Times New Roman" w:hAnsi="Times New Roman" w:cs="Times New Roman"/>
          <w:sz w:val="24"/>
          <w:szCs w:val="24"/>
        </w:rPr>
        <w:t xml:space="preserve"> 1-2 kez şeklinde karşımıza çıkmaktadır. Katılımcı çocukların sebze tüketimleri eğitim öncesi haftada 3-5 kez iken eğitim sonrasında tüketim sıklığında bir azalma olduğu ve haftada 1-2 kez tüketimin daha fazla olduğunu görmekteyiz.</w:t>
      </w:r>
      <w:r w:rsidR="00A02AAB">
        <w:rPr>
          <w:rFonts w:ascii="Times New Roman" w:hAnsi="Times New Roman" w:cs="Times New Roman"/>
          <w:sz w:val="24"/>
          <w:szCs w:val="24"/>
        </w:rPr>
        <w:t xml:space="preserve"> Kış sebzelerindeki yoğun tat ve koku bu azalışa sebebiyet vermiştir.</w:t>
      </w:r>
      <w:r>
        <w:rPr>
          <w:rFonts w:ascii="Times New Roman" w:hAnsi="Times New Roman" w:cs="Times New Roman"/>
          <w:sz w:val="24"/>
          <w:szCs w:val="24"/>
        </w:rPr>
        <w:t xml:space="preserve"> Meyvelerdeki tüketim de ise eğitim öncesi ve eğitim sonrasında da her gün tüketildiği belirtilmiştir. Ekmek tahıl tüketimi çocuklarda eğitim öncesi ve eğitim sonrası her gün olarak ifade edilmiştir.</w:t>
      </w:r>
      <w:r w:rsidR="00A26974">
        <w:rPr>
          <w:rFonts w:ascii="Times New Roman" w:hAnsi="Times New Roman" w:cs="Times New Roman"/>
          <w:sz w:val="24"/>
          <w:szCs w:val="24"/>
        </w:rPr>
        <w:t xml:space="preserve"> Genelde çocukların ekmek tüketmek yerine pirinç pilavı ve makarna yedikleri bunun sonucu olarak da karşımıza CHO ve posa bakımından düşük tüketim şeklinde karşımıza ileriki tablolarda çıkmıştır.</w:t>
      </w:r>
      <w:r>
        <w:rPr>
          <w:rFonts w:ascii="Times New Roman" w:hAnsi="Times New Roman" w:cs="Times New Roman"/>
          <w:sz w:val="24"/>
          <w:szCs w:val="24"/>
        </w:rPr>
        <w:t xml:space="preserve"> Çocukların eğitim öncesi şeker tüketimi haftada 1-2 kez iken eğitim sonrasında tüketim sıklığında bir artış yaşandığı ve haftada 1-2 kez tüketimin daha fazla olduğu </w:t>
      </w:r>
      <w:r>
        <w:rPr>
          <w:rFonts w:ascii="Times New Roman" w:hAnsi="Times New Roman" w:cs="Times New Roman"/>
          <w:sz w:val="24"/>
          <w:szCs w:val="24"/>
        </w:rPr>
        <w:lastRenderedPageBreak/>
        <w:t>saptanmıştır. Fast food tüketimin sıklığı eğitim öncesinde seyrek tüketim olarak daha fazla iken eğitim sonrasında 15 günde 1 tüketim şeklinde bir artış yaşanmıştır. Bunun yanı sıra eğitim sonrasındaki tüketim sıklığında seyrek ve hiç tüketim değerleri de 15 günde 1 tüketim değerine çok yakındır. Eğitim öncesi ve eğitim sonrası çocukların gazlı içecek tüketim sıklığı hiç tüketimde daha fazladır. Abur-cuburların tüketimi eğitim öncesi haftada 1-2 kez tüketimde yoğunlaşmışken eğitim sonrasında tüketim sıklığında azalma olduğu ve seyrek tüketimin yoğunlaştığı saptanmıştır. Eğitim sonrasındaki seyrek tüketime en yakın değerde 15 günde 1 tüketimdir. 3-12 yaş çocukların beslenme alışkanlıklarının diş sağlığı üzerine etkisini araştıran bir makaleye göre çocukların %42.5’i her gün süt tüketmekte, %41.5’i günaşırı yoğurt tüketirken peynir tüketimi çocukların %80.5’i her gün tüketecek şeki</w:t>
      </w:r>
      <w:r w:rsidR="00EF2577">
        <w:rPr>
          <w:rFonts w:ascii="Times New Roman" w:hAnsi="Times New Roman" w:cs="Times New Roman"/>
          <w:sz w:val="24"/>
          <w:szCs w:val="24"/>
        </w:rPr>
        <w:t>ldedir. Süt ve ürünlerinin tüket</w:t>
      </w:r>
      <w:r>
        <w:rPr>
          <w:rFonts w:ascii="Times New Roman" w:hAnsi="Times New Roman" w:cs="Times New Roman"/>
          <w:sz w:val="24"/>
          <w:szCs w:val="24"/>
        </w:rPr>
        <w:t>im sıklığı bakım</w:t>
      </w:r>
      <w:r w:rsidR="00EF2577">
        <w:rPr>
          <w:rFonts w:ascii="Times New Roman" w:hAnsi="Times New Roman" w:cs="Times New Roman"/>
          <w:sz w:val="24"/>
          <w:szCs w:val="24"/>
        </w:rPr>
        <w:t>ın</w:t>
      </w:r>
      <w:r>
        <w:rPr>
          <w:rFonts w:ascii="Times New Roman" w:hAnsi="Times New Roman" w:cs="Times New Roman"/>
          <w:sz w:val="24"/>
          <w:szCs w:val="24"/>
        </w:rPr>
        <w:t>dan çalışmamızla benzerlik göstermektedir. Her gün yumurta (%56.5) ve et (%55) tüketilirken kurubaklagil tüketimi 15 günde bir olacak şekilde çocukların %51.5’i tüketmektedir. Çalışmamıza katılan çocukların et grubu tüketimleri haftada 3-5 kez ile sınırlıdır. Bu da diğer çalışmadaki çocukların et grubu tüketiminin çalışmamızdaki tüketim sıklığından daha fazla olduğunu göstermektedir. Ancak kurubaklagil tüketimini karşılaştırdığımız zaman çalışmamızdaki sıklığın diğer makaleye göre daha fazla (haftada 1-2 kez) olduğunu görmekteyiz. Çocukların meyve (%96) ve sebze (%81.5) tüketimi de her gün olarak gerçekleşmektedir. Meyve tüketim sıklığımız her gün olarak benzerlik gösterirken, sebze tüketimleri çalışmamızda olması gerekenden ve diğer çalışmayla karşılaştırdığımızda daha az tüketim olduğunu görmekteyiz. Çocukların hepsi her gün ekmek tüketirken %55’i haftada 1 pirinç ve bulgur tüketmektedirler. Ekmek ve tahıl tüketimi çalışmamızda her gün olarak tüketilmektedir. Şeker tüketimine bakıldığında çocukların tamamında her gün şeker tükettikleri belirlenmiştir. Şeker ve tatlı</w:t>
      </w:r>
      <w:r w:rsidR="000E482C">
        <w:rPr>
          <w:rFonts w:ascii="Times New Roman" w:hAnsi="Times New Roman" w:cs="Times New Roman"/>
          <w:sz w:val="24"/>
          <w:szCs w:val="24"/>
        </w:rPr>
        <w:t xml:space="preserve"> </w:t>
      </w:r>
      <w:r>
        <w:rPr>
          <w:rFonts w:ascii="Times New Roman" w:hAnsi="Times New Roman" w:cs="Times New Roman"/>
          <w:sz w:val="24"/>
          <w:szCs w:val="24"/>
        </w:rPr>
        <w:t>tüketimleri çalışmamızda daha az olmakla birlikte genel olarak çocukların çoğunluğu haftada 3-5 kez veya haftada 1-2 k</w:t>
      </w:r>
      <w:r w:rsidR="00402F9D">
        <w:rPr>
          <w:rFonts w:ascii="Times New Roman" w:hAnsi="Times New Roman" w:cs="Times New Roman"/>
          <w:sz w:val="24"/>
          <w:szCs w:val="24"/>
        </w:rPr>
        <w:t>ez tüketmeyi tercih etmektedir.</w:t>
      </w:r>
    </w:p>
    <w:p w:rsidR="00BD19E1" w:rsidRDefault="00BD19E1" w:rsidP="00BD19E1">
      <w:pPr>
        <w:spacing w:line="360" w:lineRule="auto"/>
        <w:jc w:val="both"/>
        <w:rPr>
          <w:rFonts w:ascii="Times New Roman" w:hAnsi="Times New Roman" w:cs="Times New Roman"/>
          <w:b/>
          <w:sz w:val="24"/>
          <w:szCs w:val="24"/>
        </w:rPr>
      </w:pPr>
      <w:r>
        <w:rPr>
          <w:rFonts w:ascii="Times New Roman" w:hAnsi="Times New Roman" w:cs="Times New Roman"/>
          <w:b/>
          <w:sz w:val="24"/>
          <w:szCs w:val="24"/>
        </w:rPr>
        <w:t>3. Çocuğun Besin Tüketim Kaydı:</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Çocukların eğitim öncesi ve eğitim sonrasındaki dönemlerde bir günlük besin tüketim kaydı alındıktan sonra çocukların alımları</w:t>
      </w:r>
      <w:r w:rsidR="00EF2577">
        <w:rPr>
          <w:rFonts w:ascii="Times New Roman" w:hAnsi="Times New Roman" w:cs="Times New Roman"/>
          <w:sz w:val="24"/>
          <w:szCs w:val="24"/>
        </w:rPr>
        <w:t>nı</w:t>
      </w:r>
      <w:r>
        <w:rPr>
          <w:rFonts w:ascii="Times New Roman" w:hAnsi="Times New Roman" w:cs="Times New Roman"/>
          <w:sz w:val="24"/>
          <w:szCs w:val="24"/>
        </w:rPr>
        <w:t xml:space="preserve"> karşılaştırdık. </w:t>
      </w:r>
      <w:r w:rsidRPr="001F25EB">
        <w:rPr>
          <w:rFonts w:ascii="Times New Roman" w:hAnsi="Times New Roman" w:cs="Times New Roman"/>
          <w:sz w:val="24"/>
          <w:szCs w:val="24"/>
        </w:rPr>
        <w:t xml:space="preserve">Bunun sonucunda Tablo </w:t>
      </w:r>
      <w:r w:rsidR="00A85A78">
        <w:rPr>
          <w:rFonts w:ascii="Times New Roman" w:hAnsi="Times New Roman" w:cs="Times New Roman"/>
          <w:sz w:val="24"/>
          <w:szCs w:val="24"/>
        </w:rPr>
        <w:t>4.</w:t>
      </w:r>
      <w:r w:rsidRPr="001F25EB">
        <w:rPr>
          <w:rFonts w:ascii="Times New Roman" w:hAnsi="Times New Roman" w:cs="Times New Roman"/>
          <w:sz w:val="24"/>
          <w:szCs w:val="24"/>
        </w:rPr>
        <w:t>15</w:t>
      </w:r>
      <w:r>
        <w:rPr>
          <w:rFonts w:ascii="Times New Roman" w:hAnsi="Times New Roman" w:cs="Times New Roman"/>
          <w:sz w:val="24"/>
          <w:szCs w:val="24"/>
        </w:rPr>
        <w:t xml:space="preserve">’de görüldüğü </w:t>
      </w:r>
      <w:r w:rsidRPr="001F25EB">
        <w:rPr>
          <w:rFonts w:ascii="Times New Roman" w:hAnsi="Times New Roman" w:cs="Times New Roman"/>
          <w:sz w:val="24"/>
          <w:szCs w:val="24"/>
        </w:rPr>
        <w:t xml:space="preserve">üzere </w:t>
      </w:r>
      <w:r>
        <w:rPr>
          <w:rFonts w:ascii="Times New Roman" w:hAnsi="Times New Roman" w:cs="Times New Roman"/>
          <w:sz w:val="24"/>
          <w:szCs w:val="24"/>
        </w:rPr>
        <w:t xml:space="preserve">eğitim öncesi ortalama </w:t>
      </w:r>
      <w:r w:rsidR="00EF2577" w:rsidRPr="001F25EB">
        <w:rPr>
          <w:rFonts w:ascii="Times New Roman" w:hAnsi="Times New Roman" w:cs="Times New Roman"/>
          <w:sz w:val="24"/>
          <w:szCs w:val="24"/>
        </w:rPr>
        <w:t>enerji</w:t>
      </w:r>
      <w:r w:rsidR="00EF2577">
        <w:rPr>
          <w:rFonts w:ascii="Times New Roman" w:hAnsi="Times New Roman" w:cs="Times New Roman"/>
          <w:sz w:val="24"/>
          <w:szCs w:val="24"/>
        </w:rPr>
        <w:t xml:space="preserve"> </w:t>
      </w:r>
      <w:r>
        <w:rPr>
          <w:rFonts w:ascii="Times New Roman" w:hAnsi="Times New Roman" w:cs="Times New Roman"/>
          <w:sz w:val="24"/>
          <w:szCs w:val="24"/>
        </w:rPr>
        <w:t>alımı 1174 kkal iken eğitim sonrası artış görülerek 1278 kkal olmuştur. TBSA 2010 verilerine göre 2-5 yaş arası kız çocuklarının günlük enerji alımlar</w:t>
      </w:r>
      <w:r w:rsidR="00EF2577">
        <w:rPr>
          <w:rFonts w:ascii="Times New Roman" w:hAnsi="Times New Roman" w:cs="Times New Roman"/>
          <w:sz w:val="24"/>
          <w:szCs w:val="24"/>
        </w:rPr>
        <w:t>ının</w:t>
      </w:r>
      <w:r>
        <w:rPr>
          <w:rFonts w:ascii="Times New Roman" w:hAnsi="Times New Roman" w:cs="Times New Roman"/>
          <w:sz w:val="24"/>
          <w:szCs w:val="24"/>
        </w:rPr>
        <w:t xml:space="preserve"> ortalama</w:t>
      </w:r>
      <w:r w:rsidR="00EF2577">
        <w:rPr>
          <w:rFonts w:ascii="Times New Roman" w:hAnsi="Times New Roman" w:cs="Times New Roman"/>
          <w:sz w:val="24"/>
          <w:szCs w:val="24"/>
        </w:rPr>
        <w:t>sı</w:t>
      </w:r>
      <w:r>
        <w:rPr>
          <w:rFonts w:ascii="Times New Roman" w:hAnsi="Times New Roman" w:cs="Times New Roman"/>
          <w:sz w:val="24"/>
          <w:szCs w:val="24"/>
        </w:rPr>
        <w:t xml:space="preserve"> 1190 kkal iken erkek çocuklarının ise 1253 kkal’dir. Bu veriler bizim çalışmamızdaki eğitim öncesi ve eğitim sonrası çocukların günlük enerji alımlarıyla benzerlik göstermektedir. Türkiye’ye Özgü Beslenme Rehberine göre ise 4-6 yaş tüm çocukların günlük güvenilir enerji alım düzeyi 1650 kkal olmalıdır</w:t>
      </w:r>
      <w:r w:rsidR="00D540E7">
        <w:rPr>
          <w:rFonts w:ascii="Times New Roman" w:hAnsi="Times New Roman" w:cs="Times New Roman"/>
          <w:sz w:val="24"/>
          <w:szCs w:val="24"/>
        </w:rPr>
        <w:t xml:space="preserve"> (26, 32)</w:t>
      </w:r>
      <w:r>
        <w:rPr>
          <w:rFonts w:ascii="Times New Roman" w:hAnsi="Times New Roman" w:cs="Times New Roman"/>
          <w:sz w:val="24"/>
          <w:szCs w:val="24"/>
        </w:rPr>
        <w:t>.</w:t>
      </w:r>
      <w:r w:rsidRPr="001F25EB">
        <w:rPr>
          <w:rFonts w:ascii="Times New Roman" w:hAnsi="Times New Roman" w:cs="Times New Roman"/>
          <w:sz w:val="24"/>
          <w:szCs w:val="24"/>
        </w:rPr>
        <w:t xml:space="preserve"> </w:t>
      </w:r>
      <w:r w:rsidR="00EF2577">
        <w:rPr>
          <w:rFonts w:ascii="Times New Roman" w:hAnsi="Times New Roman" w:cs="Times New Roman"/>
          <w:sz w:val="24"/>
          <w:szCs w:val="24"/>
        </w:rPr>
        <w:t xml:space="preserve"> </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Türkiye genelinde günlük protein alımı 2-5 yaş arasındaki erkek çocuklarında ortalama 39 g iken kız çocuklarında yaklaşık 37 g’dır. Çalışmamızdaki durum ise hem eğitim öncesi (52 g) hem de eğitim sonrasındaki (53 g) protein alımlarına baktığımız zaman TBSA 2010 verilerinden çok daha fazla alım söz konusudur. Bunun yanı sıra rehbere göre güvenilir protein alımı ise 20-25.5 g olmalı şeklinde belirtilmiştir. Çalışmamızda önerilen düzeyin iki katından daha fazla bir alım söz konusudur. </w:t>
      </w:r>
      <w:r w:rsidR="00A02AAB">
        <w:rPr>
          <w:rFonts w:ascii="Times New Roman" w:hAnsi="Times New Roman" w:cs="Times New Roman"/>
          <w:sz w:val="24"/>
          <w:szCs w:val="24"/>
        </w:rPr>
        <w:t xml:space="preserve">Bu fazla alımın nedeni katılımcı çocukların besin tüketimlerinde hayvansal kaynaklı gıdaların tüketimlerinin fazla olmasıdır. </w:t>
      </w:r>
      <w:r>
        <w:rPr>
          <w:rFonts w:ascii="Times New Roman" w:hAnsi="Times New Roman" w:cs="Times New Roman"/>
          <w:sz w:val="24"/>
          <w:szCs w:val="24"/>
        </w:rPr>
        <w:t xml:space="preserve">Günlük protein alımının yüzde olarak değerlerine baktığımızda çalışmamıza katılan çocukların eğitim öncesinde %18 iken eğitim sonrası %17 olmuştur. TBSA 2010’da veriler ise erkek ve kız çocuklarında %13 olarak belirlenmiştir. Bu değer çalışmamızdaki </w:t>
      </w:r>
      <w:r w:rsidR="00EF2577">
        <w:rPr>
          <w:rFonts w:ascii="Times New Roman" w:hAnsi="Times New Roman" w:cs="Times New Roman"/>
          <w:sz w:val="24"/>
          <w:szCs w:val="24"/>
        </w:rPr>
        <w:t xml:space="preserve">protein </w:t>
      </w:r>
      <w:r>
        <w:rPr>
          <w:rFonts w:ascii="Times New Roman" w:hAnsi="Times New Roman" w:cs="Times New Roman"/>
          <w:sz w:val="24"/>
          <w:szCs w:val="24"/>
        </w:rPr>
        <w:t xml:space="preserve">alımlarından </w:t>
      </w:r>
      <w:r w:rsidR="00EF2577">
        <w:rPr>
          <w:rFonts w:ascii="Times New Roman" w:hAnsi="Times New Roman" w:cs="Times New Roman"/>
          <w:sz w:val="24"/>
          <w:szCs w:val="24"/>
        </w:rPr>
        <w:t xml:space="preserve">yüzde olarak </w:t>
      </w:r>
      <w:r>
        <w:rPr>
          <w:rFonts w:ascii="Times New Roman" w:hAnsi="Times New Roman" w:cs="Times New Roman"/>
          <w:sz w:val="24"/>
          <w:szCs w:val="24"/>
        </w:rPr>
        <w:t>biraz daha düşük olduğu gözlemlenmiştir</w:t>
      </w:r>
      <w:r w:rsidR="00D540E7">
        <w:rPr>
          <w:rFonts w:ascii="Times New Roman" w:hAnsi="Times New Roman" w:cs="Times New Roman"/>
          <w:sz w:val="24"/>
          <w:szCs w:val="24"/>
        </w:rPr>
        <w:t xml:space="preserve"> (26, 32).</w:t>
      </w:r>
      <w:r>
        <w:rPr>
          <w:rFonts w:ascii="Times New Roman" w:hAnsi="Times New Roman" w:cs="Times New Roman"/>
          <w:sz w:val="24"/>
          <w:szCs w:val="24"/>
        </w:rPr>
        <w:t xml:space="preserve"> </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Katılımcılarımızın günlük yağ alımları eğitim öncesinde 64 g iken eğitim sonrasında artış yaşanmış ve 67 g olmuştur. Türkiye genelindeki erkek çocukların yağ alımları 52, kız çocuklarının 49 g’dır. Bizim çalışmamızdaki çocukların günlük yağ alımları Türkiye genelindeki çocukların alımlarından daha fazladır. </w:t>
      </w:r>
      <w:r w:rsidR="00A02AAB">
        <w:rPr>
          <w:rFonts w:ascii="Times New Roman" w:hAnsi="Times New Roman" w:cs="Times New Roman"/>
          <w:sz w:val="24"/>
          <w:szCs w:val="24"/>
        </w:rPr>
        <w:t xml:space="preserve">Hayvansal kaynaklı beslenme fazla olduğu için proteinlerle birlikte yağ alımında da fazlalığa neden olmaktadır. </w:t>
      </w:r>
      <w:r>
        <w:rPr>
          <w:rFonts w:ascii="Times New Roman" w:hAnsi="Times New Roman" w:cs="Times New Roman"/>
          <w:sz w:val="24"/>
          <w:szCs w:val="24"/>
        </w:rPr>
        <w:t>Yağ alım yüzdelerindeki durum ise eğitim öncesinde %49 iken eğitim sonrasında düşüş yaşanış ve %46 olmuştur. TBSA 2010 verilerinde 2-5 yaş arasındaki erkek çocuklarının yağ alım yüzdeleri %37 iken kız çocuklarının %36’dır. Çalışmamızda yağ alım yüzdelerinden çok daha az yağ alımı olduğunun görmekteyiz</w:t>
      </w:r>
      <w:r w:rsidR="00D540E7">
        <w:rPr>
          <w:rFonts w:ascii="Times New Roman" w:hAnsi="Times New Roman" w:cs="Times New Roman"/>
          <w:sz w:val="24"/>
          <w:szCs w:val="24"/>
        </w:rPr>
        <w:t xml:space="preserve"> (32).</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Türkiye genelindeki erkek çocukları 1.01 g omega-3 alırlarken kız çocuklarının alımları 0.92 g’dır. Beslenme rehberi önerisine göre 4-6 yaş arasındaki çocukların omega-3 alımları 0.9 g olmalıdır. Çalışmamızdaki omega-3 günlük alımı Türkiye genelinden ve Beslenme rehberine göre biraz daha fazla olmakla birlikte eğitim öncesindeki alım eğitim sonrasındaki alımla benzerlik göstermektedir</w:t>
      </w:r>
      <w:r w:rsidR="00D540E7">
        <w:rPr>
          <w:rFonts w:ascii="Times New Roman" w:hAnsi="Times New Roman" w:cs="Times New Roman"/>
          <w:sz w:val="24"/>
          <w:szCs w:val="24"/>
        </w:rPr>
        <w:t xml:space="preserve"> (26, 32).</w:t>
      </w:r>
      <w:r w:rsidR="00A02AAB">
        <w:rPr>
          <w:rFonts w:ascii="Times New Roman" w:hAnsi="Times New Roman" w:cs="Times New Roman"/>
          <w:sz w:val="24"/>
          <w:szCs w:val="24"/>
        </w:rPr>
        <w:t xml:space="preserve"> Omega-3 bir yağ asidi olduğu için yağ alımlarındaki bu fazlalık sonucunda omega-3’ün fazla olması beklenen bir durumdur.</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Katılımcıların omega-6 alımları Türkiye geneli alım ve rehberdeki önerilerle kıyaslandı</w:t>
      </w:r>
      <w:r w:rsidR="00EF2577">
        <w:rPr>
          <w:rFonts w:ascii="Times New Roman" w:hAnsi="Times New Roman" w:cs="Times New Roman"/>
          <w:sz w:val="24"/>
          <w:szCs w:val="24"/>
        </w:rPr>
        <w:t>ğı zaman bir benzerlik olduğunu</w:t>
      </w:r>
      <w:r>
        <w:rPr>
          <w:rFonts w:ascii="Times New Roman" w:hAnsi="Times New Roman" w:cs="Times New Roman"/>
          <w:sz w:val="24"/>
          <w:szCs w:val="24"/>
        </w:rPr>
        <w:t xml:space="preserve"> görmekteyiz. Türkiye genelindeki 2-5 yaş arasındaki erkek çocuklarındaki alım 12 g iken kız çocukları 11 g omega-6 almışlardır. Beslenme rehberindeki günlük omega-6 a</w:t>
      </w:r>
      <w:r w:rsidR="00D540E7">
        <w:rPr>
          <w:rFonts w:ascii="Times New Roman" w:hAnsi="Times New Roman" w:cs="Times New Roman"/>
          <w:sz w:val="24"/>
          <w:szCs w:val="24"/>
        </w:rPr>
        <w:t>lımı 10 g olarak önerilmektedir (26, 32).</w:t>
      </w:r>
      <w:r w:rsidR="00D540E7" w:rsidRPr="001F25EB">
        <w:rPr>
          <w:rFonts w:ascii="Times New Roman" w:hAnsi="Times New Roman" w:cs="Times New Roman"/>
          <w:sz w:val="24"/>
          <w:szCs w:val="24"/>
        </w:rPr>
        <w:t xml:space="preserve"> </w:t>
      </w:r>
      <w:r>
        <w:rPr>
          <w:rFonts w:ascii="Times New Roman" w:hAnsi="Times New Roman" w:cs="Times New Roman"/>
          <w:sz w:val="24"/>
          <w:szCs w:val="24"/>
        </w:rPr>
        <w:t xml:space="preserve"> </w:t>
      </w:r>
      <w:r w:rsidR="00A02AAB">
        <w:rPr>
          <w:rFonts w:ascii="Times New Roman" w:hAnsi="Times New Roman" w:cs="Times New Roman"/>
          <w:sz w:val="24"/>
          <w:szCs w:val="24"/>
        </w:rPr>
        <w:t>Omega-</w:t>
      </w:r>
      <w:r w:rsidR="007153EC">
        <w:rPr>
          <w:rFonts w:ascii="Times New Roman" w:hAnsi="Times New Roman" w:cs="Times New Roman"/>
          <w:sz w:val="24"/>
          <w:szCs w:val="24"/>
        </w:rPr>
        <w:t>6’da omega-3 gibi</w:t>
      </w:r>
      <w:r w:rsidR="00A02AAB">
        <w:rPr>
          <w:rFonts w:ascii="Times New Roman" w:hAnsi="Times New Roman" w:cs="Times New Roman"/>
          <w:sz w:val="24"/>
          <w:szCs w:val="24"/>
        </w:rPr>
        <w:t xml:space="preserve"> bir yağ asidi olduğu için yağ alımlarında</w:t>
      </w:r>
      <w:r w:rsidR="007153EC">
        <w:rPr>
          <w:rFonts w:ascii="Times New Roman" w:hAnsi="Times New Roman" w:cs="Times New Roman"/>
          <w:sz w:val="24"/>
          <w:szCs w:val="24"/>
        </w:rPr>
        <w:t>ki bu fazlalık sonucunda omega-6</w:t>
      </w:r>
      <w:r w:rsidR="00A02AAB">
        <w:rPr>
          <w:rFonts w:ascii="Times New Roman" w:hAnsi="Times New Roman" w:cs="Times New Roman"/>
          <w:sz w:val="24"/>
          <w:szCs w:val="24"/>
        </w:rPr>
        <w:t>’</w:t>
      </w:r>
      <w:r w:rsidR="007153EC">
        <w:rPr>
          <w:rFonts w:ascii="Times New Roman" w:hAnsi="Times New Roman" w:cs="Times New Roman"/>
          <w:sz w:val="24"/>
          <w:szCs w:val="24"/>
        </w:rPr>
        <w:t>nı</w:t>
      </w:r>
      <w:r w:rsidR="00A02AAB">
        <w:rPr>
          <w:rFonts w:ascii="Times New Roman" w:hAnsi="Times New Roman" w:cs="Times New Roman"/>
          <w:sz w:val="24"/>
          <w:szCs w:val="24"/>
        </w:rPr>
        <w:t>n fazla olması beklenen bir durumdur.</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TBSA 2010 verilerinde erkek çocuklarının günlük karbonhidrat alımları 152 g, kız çocukların alımları 148 g olarak kayıtlara geçmiştir. Katılımcılarımızın eğitim öncesi (95 g) ve eğitim sonrası (112 g) alımları Türkiye genelinden çok daha düşük olduğu görülmektedir. Karbonhidrat alım yüzdelerine baktığımızda da durum karbonhidrat g alımlarıyla benzerlik göstermektedir. Türkiye genelinde erkek çocuklarının karbonhidrat alımları %50 iken kız çocuklarının %51’dir.</w:t>
      </w:r>
      <w:r w:rsidR="007153EC">
        <w:rPr>
          <w:rFonts w:ascii="Times New Roman" w:hAnsi="Times New Roman" w:cs="Times New Roman"/>
          <w:sz w:val="24"/>
          <w:szCs w:val="24"/>
        </w:rPr>
        <w:t xml:space="preserve"> Besin tüketimlerindeki bu CHO alımlarının azlığının nedeni çocuklardaki sebze ve tahıl (özellikle ekmek) tüketimindeki azlıktan kaynaklanmaktadır.</w:t>
      </w:r>
      <w:r>
        <w:rPr>
          <w:rFonts w:ascii="Times New Roman" w:hAnsi="Times New Roman" w:cs="Times New Roman"/>
          <w:sz w:val="24"/>
          <w:szCs w:val="24"/>
        </w:rPr>
        <w:t xml:space="preserve"> Çalışmamızdaki katılımcıların günlük karbonhidrat alım yüzdeleri eğitim öncesi %33 iken eğitim sonrası artış göstererek %36 olmuştur</w:t>
      </w:r>
      <w:r w:rsidR="00D540E7">
        <w:rPr>
          <w:rFonts w:ascii="Times New Roman" w:hAnsi="Times New Roman" w:cs="Times New Roman"/>
          <w:sz w:val="24"/>
          <w:szCs w:val="24"/>
        </w:rPr>
        <w:t xml:space="preserve"> (32)</w:t>
      </w:r>
      <w:r>
        <w:rPr>
          <w:rFonts w:ascii="Times New Roman" w:hAnsi="Times New Roman" w:cs="Times New Roman"/>
          <w:sz w:val="24"/>
          <w:szCs w:val="24"/>
        </w:rPr>
        <w:t>.</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Çalışmamızdaki katılımcıların günlük posa alımları eğitim öncesi ve sonrası 12 g’dır. Türkiye genelindeki erkek çocukların alımları 12 g iken kız çocukların alımları 11 g’dır. Yani çalışmamızdaki bireylerin posa alımları Türkiye genelindeki 2-5 yaş arası çocukların posa alımları ile benzerlik göstermektedir. Ancak Türkiye’ye özgü beslenme rehberi 4-6 yaş arası çocukların günlük posa alımlarının 25 g olması gerektiğini söylemektedir. Yani hem çalışmamızdaki hem de Türkiye genelindeki çocukların posa alımları önerilen miktarın yarısı kadardır</w:t>
      </w:r>
      <w:r w:rsidR="00D540E7">
        <w:rPr>
          <w:rFonts w:ascii="Times New Roman" w:hAnsi="Times New Roman" w:cs="Times New Roman"/>
          <w:sz w:val="24"/>
          <w:szCs w:val="24"/>
        </w:rPr>
        <w:t xml:space="preserve"> (26, 32).</w:t>
      </w:r>
      <w:r w:rsidR="00D540E7" w:rsidRPr="001F25EB">
        <w:rPr>
          <w:rFonts w:ascii="Times New Roman" w:hAnsi="Times New Roman" w:cs="Times New Roman"/>
          <w:sz w:val="24"/>
          <w:szCs w:val="24"/>
        </w:rPr>
        <w:t xml:space="preserve"> </w:t>
      </w:r>
      <w:r>
        <w:rPr>
          <w:rFonts w:ascii="Times New Roman" w:hAnsi="Times New Roman" w:cs="Times New Roman"/>
          <w:sz w:val="24"/>
          <w:szCs w:val="24"/>
        </w:rPr>
        <w:t xml:space="preserve"> </w:t>
      </w:r>
      <w:r w:rsidR="007153EC">
        <w:rPr>
          <w:rFonts w:ascii="Times New Roman" w:hAnsi="Times New Roman" w:cs="Times New Roman"/>
          <w:sz w:val="24"/>
          <w:szCs w:val="24"/>
        </w:rPr>
        <w:t>Posa alımlarındaki düşüklük CHO’lardakiyle aynı sebeptendir. Posa kaynağı olan sebze ve tahıl tüketimlerindeki azlık posadaki az tüketime neden olmuştur.</w:t>
      </w:r>
    </w:p>
    <w:p w:rsidR="00416B94" w:rsidRDefault="00416B94" w:rsidP="00901A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Eğitim öncesi enerjinin güvenilir alım düzeyine göre ortalama karşılama yüzdesi 71.1±17.3, proteinlerin günlük alımının güvenilir alım düzeyindeki ortalama karşılaması %71.6±20.6, yağların ortalama karşılama yüzdeleri 92.3±24.4, omega-6’nın ise ortalama karşılama yüzdesi 115.5±62.5’dir. </w:t>
      </w:r>
      <w:r w:rsidR="00A0439A">
        <w:rPr>
          <w:rFonts w:ascii="Times New Roman" w:hAnsi="Times New Roman" w:cs="Times New Roman"/>
          <w:sz w:val="24"/>
          <w:szCs w:val="24"/>
        </w:rPr>
        <w:t>Standartları verilen besin ögelerinin %67-133 arası</w:t>
      </w:r>
      <w:r w:rsidR="004B74F2">
        <w:rPr>
          <w:rFonts w:ascii="Times New Roman" w:hAnsi="Times New Roman" w:cs="Times New Roman"/>
          <w:sz w:val="24"/>
          <w:szCs w:val="24"/>
        </w:rPr>
        <w:t xml:space="preserve"> referans aralığının</w:t>
      </w:r>
      <w:r w:rsidR="00A0439A">
        <w:rPr>
          <w:rFonts w:ascii="Times New Roman" w:hAnsi="Times New Roman" w:cs="Times New Roman"/>
          <w:sz w:val="24"/>
          <w:szCs w:val="24"/>
        </w:rPr>
        <w:t xml:space="preserve"> alımlarının </w:t>
      </w:r>
      <w:r w:rsidR="004B74F2">
        <w:rPr>
          <w:rFonts w:ascii="Times New Roman" w:hAnsi="Times New Roman" w:cs="Times New Roman"/>
          <w:sz w:val="24"/>
          <w:szCs w:val="24"/>
        </w:rPr>
        <w:t xml:space="preserve">normal kabul edildiği belirtilmektedir (66). </w:t>
      </w:r>
      <w:r>
        <w:rPr>
          <w:rFonts w:ascii="Times New Roman" w:hAnsi="Times New Roman" w:cs="Times New Roman"/>
          <w:sz w:val="24"/>
          <w:szCs w:val="24"/>
        </w:rPr>
        <w:t>Enerji, protein, yağ ve omega-6 ortalama karşılama yüzdeleri bakımından referans aralığındaki değerlere sahip olduğunu görmekteyiz</w:t>
      </w:r>
      <w:r w:rsidR="00901A7B">
        <w:rPr>
          <w:rFonts w:ascii="Times New Roman" w:hAnsi="Times New Roman" w:cs="Times New Roman"/>
          <w:sz w:val="24"/>
          <w:szCs w:val="24"/>
        </w:rPr>
        <w:t xml:space="preserve">. </w:t>
      </w:r>
      <w:r>
        <w:rPr>
          <w:rFonts w:ascii="Times New Roman" w:hAnsi="Times New Roman" w:cs="Times New Roman"/>
          <w:sz w:val="24"/>
          <w:szCs w:val="24"/>
        </w:rPr>
        <w:t>Ancak omega-3’ün ortalama karşılama yüzdesi 188.4±125.1 olup referans aralığının aştığı belirlenmiştir. Ortalama karşılama yüzdelerinde CHO ve posanın durumu sırasıyla %48.7±14.9 ve %48.3±22.1’dir. CHO ve posa karşılama yüzdeleri referans aralığındaki değerlerin çok altında olduğu belirlenmiştir</w:t>
      </w:r>
      <w:r w:rsidR="00901A7B">
        <w:rPr>
          <w:rFonts w:ascii="Times New Roman" w:hAnsi="Times New Roman" w:cs="Times New Roman"/>
          <w:sz w:val="24"/>
          <w:szCs w:val="24"/>
        </w:rPr>
        <w:t>.</w:t>
      </w:r>
    </w:p>
    <w:p w:rsidR="00901A7B" w:rsidRDefault="00416B94"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Eğitim sonrası günlük alımlarının güvenilir alıma karşılaştırıldıklarında enerjinin ortalama karşılama yüzdesi 77.5±23.9, proteinlerin %74.4±25.3, yağların ortalama karşılama yüzdeleri 111.9±41.2, omega-6’nın ise ortalama karşılama yüzdesi 112.1±74’dir. Enerji, protein, yağ ve omega-6 ortalama karşılama yüzdeleri bakımından referans aralığındaki değer</w:t>
      </w:r>
      <w:r w:rsidR="00901A7B">
        <w:rPr>
          <w:rFonts w:ascii="Times New Roman" w:hAnsi="Times New Roman" w:cs="Times New Roman"/>
          <w:sz w:val="24"/>
          <w:szCs w:val="24"/>
        </w:rPr>
        <w:t xml:space="preserve">lere sahip olduğunu görmekteyiz. </w:t>
      </w:r>
      <w:r>
        <w:rPr>
          <w:rFonts w:ascii="Times New Roman" w:hAnsi="Times New Roman" w:cs="Times New Roman"/>
          <w:sz w:val="24"/>
          <w:szCs w:val="24"/>
        </w:rPr>
        <w:t xml:space="preserve">Ancak omega-3’ün ortalama karşılama yüzdesi 204.2±142.8 olup referans aralığının aştığı belirlenmiştir. Ortalama karşılama yüzdelerinde CHO ve posanın </w:t>
      </w:r>
      <w:r>
        <w:rPr>
          <w:rFonts w:ascii="Times New Roman" w:hAnsi="Times New Roman" w:cs="Times New Roman"/>
          <w:sz w:val="24"/>
          <w:szCs w:val="24"/>
        </w:rPr>
        <w:lastRenderedPageBreak/>
        <w:t>durumu sırasıyla %57.4±18 ve %48.8±27.3’tür. CHO ve posa karşılama yüzdeleri referans aralığındaki değerlerin çok altında olduğu belirlenmiştir</w:t>
      </w:r>
      <w:r w:rsidR="00901A7B">
        <w:rPr>
          <w:rFonts w:ascii="Times New Roman" w:hAnsi="Times New Roman" w:cs="Times New Roman"/>
          <w:sz w:val="24"/>
          <w:szCs w:val="24"/>
        </w:rPr>
        <w:t xml:space="preserve"> (66).</w:t>
      </w:r>
      <w:r>
        <w:rPr>
          <w:rFonts w:ascii="Times New Roman" w:hAnsi="Times New Roman" w:cs="Times New Roman"/>
          <w:sz w:val="24"/>
          <w:szCs w:val="24"/>
        </w:rPr>
        <w:t xml:space="preserve"> Bu değerler bize eğitim öncesi ve eğitim sonrasındaki ortalama karşılama yüzdelerinin referans aralığındaki yerleri hakkında benzer durumlar göstermektedir.</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Tablo </w:t>
      </w:r>
      <w:r w:rsidR="00A85A78">
        <w:rPr>
          <w:rFonts w:ascii="Times New Roman" w:hAnsi="Times New Roman" w:cs="Times New Roman"/>
          <w:sz w:val="24"/>
          <w:szCs w:val="24"/>
        </w:rPr>
        <w:t>4.</w:t>
      </w:r>
      <w:r>
        <w:rPr>
          <w:rFonts w:ascii="Times New Roman" w:hAnsi="Times New Roman" w:cs="Times New Roman"/>
          <w:sz w:val="24"/>
          <w:szCs w:val="24"/>
        </w:rPr>
        <w:t xml:space="preserve">16 bize bu artış veya azalışlar istatistiksel olarak anlamlı bir farklılık göstermemişlerdir. </w:t>
      </w:r>
    </w:p>
    <w:p w:rsidR="007153EC"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Çalışmaya katılan çocukların eğitim öncesi ve eğitim sonrası günlük vitamin alımları Tablo </w:t>
      </w:r>
      <w:r w:rsidR="00A85A78">
        <w:rPr>
          <w:rFonts w:ascii="Times New Roman" w:hAnsi="Times New Roman" w:cs="Times New Roman"/>
          <w:sz w:val="24"/>
          <w:szCs w:val="24"/>
        </w:rPr>
        <w:t>4.</w:t>
      </w:r>
      <w:r>
        <w:rPr>
          <w:rFonts w:ascii="Times New Roman" w:hAnsi="Times New Roman" w:cs="Times New Roman"/>
          <w:sz w:val="24"/>
          <w:szCs w:val="24"/>
        </w:rPr>
        <w:t>17’de verilmektedir. Türkiye genelinde 2-5 yaş arasındaki erkek çocukların günlük A vitamini alımları 768 mcg iken kız çocukların alımları 696 mcg’dır. Rehberde önerilen 4-6 yaş grubu için güvenilir alım düzeyi ise 400 mcg olarak ifade ediliştir. Çalışmamızdaki A vitamini alımları ise Türkiye genelindeki çocukların A vitamini alımlarından daha yüksek ve önerilen düzeyin ise iki katından fazla olduğu görülmektedir</w:t>
      </w:r>
      <w:r w:rsidR="00D540E7">
        <w:rPr>
          <w:rFonts w:ascii="Times New Roman" w:hAnsi="Times New Roman" w:cs="Times New Roman"/>
          <w:sz w:val="24"/>
          <w:szCs w:val="24"/>
        </w:rPr>
        <w:t xml:space="preserve"> (26, 32)</w:t>
      </w:r>
      <w:r>
        <w:rPr>
          <w:rFonts w:ascii="Times New Roman" w:hAnsi="Times New Roman" w:cs="Times New Roman"/>
          <w:sz w:val="24"/>
          <w:szCs w:val="24"/>
        </w:rPr>
        <w:t xml:space="preserve">. </w:t>
      </w:r>
      <w:r w:rsidR="007153EC">
        <w:rPr>
          <w:rFonts w:ascii="Times New Roman" w:hAnsi="Times New Roman" w:cs="Times New Roman"/>
          <w:sz w:val="24"/>
          <w:szCs w:val="24"/>
        </w:rPr>
        <w:t>A vitaminindeki fazlalık tüketimlerdeki yüksek miktarda havuç tüketiminden kaynaklanmaktadır.</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Türkiye genelindeki erkek çocukların günlük D vitamini alım düzeyleri 0.91 mcg iken kız çocuklarının alımları 0.89 mcg’dır. Oysaki rehberde güvenil</w:t>
      </w:r>
      <w:r w:rsidR="00D540E7">
        <w:rPr>
          <w:rFonts w:ascii="Times New Roman" w:hAnsi="Times New Roman" w:cs="Times New Roman"/>
          <w:sz w:val="24"/>
          <w:szCs w:val="24"/>
        </w:rPr>
        <w:t>ir</w:t>
      </w:r>
      <w:r>
        <w:rPr>
          <w:rFonts w:ascii="Times New Roman" w:hAnsi="Times New Roman" w:cs="Times New Roman"/>
          <w:sz w:val="24"/>
          <w:szCs w:val="24"/>
        </w:rPr>
        <w:t xml:space="preserve"> alım düzeyi 10 mcg olarak önerilmiştir. Çalışmamızdaki katılımcıları</w:t>
      </w:r>
      <w:r w:rsidR="001C10C4">
        <w:rPr>
          <w:rFonts w:ascii="Times New Roman" w:hAnsi="Times New Roman" w:cs="Times New Roman"/>
          <w:sz w:val="24"/>
          <w:szCs w:val="24"/>
        </w:rPr>
        <w:t>n</w:t>
      </w:r>
      <w:r>
        <w:rPr>
          <w:rFonts w:ascii="Times New Roman" w:hAnsi="Times New Roman" w:cs="Times New Roman"/>
          <w:sz w:val="24"/>
          <w:szCs w:val="24"/>
        </w:rPr>
        <w:t xml:space="preserve"> D vitamin</w:t>
      </w:r>
      <w:r w:rsidR="001C10C4">
        <w:rPr>
          <w:rFonts w:ascii="Times New Roman" w:hAnsi="Times New Roman" w:cs="Times New Roman"/>
          <w:sz w:val="24"/>
          <w:szCs w:val="24"/>
        </w:rPr>
        <w:t>i</w:t>
      </w:r>
      <w:r>
        <w:rPr>
          <w:rFonts w:ascii="Times New Roman" w:hAnsi="Times New Roman" w:cs="Times New Roman"/>
          <w:sz w:val="24"/>
          <w:szCs w:val="24"/>
        </w:rPr>
        <w:t xml:space="preserve"> alımları ise eğitim öncesi (17 mcg) ve eğitim sonrası (15 mcg) Türkiye genelinden ve önerilen düzeyden dah</w:t>
      </w:r>
      <w:r w:rsidR="00D540E7">
        <w:rPr>
          <w:rFonts w:ascii="Times New Roman" w:hAnsi="Times New Roman" w:cs="Times New Roman"/>
          <w:sz w:val="24"/>
          <w:szCs w:val="24"/>
        </w:rPr>
        <w:t>a yüksek bir alım söz konusudur (26, 32).</w:t>
      </w:r>
      <w:r w:rsidR="007153EC">
        <w:rPr>
          <w:rFonts w:ascii="Times New Roman" w:hAnsi="Times New Roman" w:cs="Times New Roman"/>
          <w:sz w:val="24"/>
          <w:szCs w:val="24"/>
        </w:rPr>
        <w:t xml:space="preserve"> D vitamini kaynağı olarak güneş ışınları sayesinde vücudumuzdaki üretimi olarak ifade edilir. Bununla birlikte morino balığı gibi yağlı balık türlerinde de D vitamini bakımından zengin besinlerde mevcuttur. Katılımcı çocukların yağlı balık tüketimindeki fazlalık (kış ayından kaynaklı) D vitaminindeki artışa neden olmuştur.</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Çalışmadaki E vitamini alımları eğitim öncesi ortalama 14 mg iken eğitim sonrası düşüş gerçekleşmiş ve 12 mg alım olmuştur. Türkiye genelindeki erkek çocuklarının E vitamini alımları 12 mg kız çocukların 11 mg’dır. Çalışmamız Türkiye geneli E vitamini alımlarıyla benzerlik göstermektedir. Ancak önerilen 4-6 yaş grubu için E vitamini alım düzeyi ise 7 mg’dır. Bu da bize çalışmamızdaki ve Türkiye genelindeki çocukların önerilen miktardan daha fazla E vitamini aldıklarını göstermektedir</w:t>
      </w:r>
      <w:r w:rsidR="00D540E7">
        <w:rPr>
          <w:rFonts w:ascii="Times New Roman" w:hAnsi="Times New Roman" w:cs="Times New Roman"/>
          <w:sz w:val="24"/>
          <w:szCs w:val="24"/>
        </w:rPr>
        <w:t xml:space="preserve"> (26, 32).</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Türkiye genelindeki 2-5 yaş arasındaki erkek çocuklarında K vitamini alımı 173 mcg, kız çocuklarının alımı ise 175 mcg’dır. Çalışmamızdaki K vitamini alım düzeyleri ise eğitim sonrasında artış yaşanmasına rağmen Türkiye geneline göre düşüktür. Ancak eğitim öncesi K vitamini alım düzeyi (49 mcg) rehberde belirtilen güvenilir alım düzeyine (55 mcg) benzerlik göstermektedir</w:t>
      </w:r>
      <w:r w:rsidR="00583986">
        <w:rPr>
          <w:rFonts w:ascii="Times New Roman" w:hAnsi="Times New Roman" w:cs="Times New Roman"/>
          <w:sz w:val="24"/>
          <w:szCs w:val="24"/>
        </w:rPr>
        <w:t xml:space="preserve"> (26, 32).</w:t>
      </w:r>
      <w:r w:rsidR="00583986" w:rsidRPr="001F25EB">
        <w:rPr>
          <w:rFonts w:ascii="Times New Roman" w:hAnsi="Times New Roman" w:cs="Times New Roman"/>
          <w:sz w:val="24"/>
          <w:szCs w:val="24"/>
        </w:rPr>
        <w:t xml:space="preserve"> </w:t>
      </w:r>
      <w:r>
        <w:rPr>
          <w:rFonts w:ascii="Times New Roman" w:hAnsi="Times New Roman" w:cs="Times New Roman"/>
          <w:sz w:val="24"/>
          <w:szCs w:val="24"/>
        </w:rPr>
        <w:t xml:space="preserve"> </w:t>
      </w:r>
      <w:r w:rsidR="007153EC">
        <w:rPr>
          <w:rFonts w:ascii="Times New Roman" w:hAnsi="Times New Roman" w:cs="Times New Roman"/>
          <w:sz w:val="24"/>
          <w:szCs w:val="24"/>
        </w:rPr>
        <w:t>K vitaminindeki bu fazla tüketim zengin kaynaklarından olan ıspanak ve balık tüketimlerindeki fazlalıktan kaynaklanmaktadır.</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Türkiye’ye Özgü Beslenme Rehberine göre günlük güvenilir tiamin alım düzeyi 0.6 mg’dır. Çalışmamızdaki alımlar ise eğitim öncesi 0.9 mg, eğitim sonrası 0.65 mg şeklindedir. Türkiye genelinde ise durum erkek çocuklarında 0.61 mg iken kız çocuklarında 0.57 mg’dır. Bu da bize hem çalışmamızdaki hem de Türkiye genelindeki çocukların tiamini istenilen düzeyde aldıklarını göstermektedir</w:t>
      </w:r>
      <w:r w:rsidR="00583986">
        <w:rPr>
          <w:rFonts w:ascii="Times New Roman" w:hAnsi="Times New Roman" w:cs="Times New Roman"/>
          <w:sz w:val="24"/>
          <w:szCs w:val="24"/>
        </w:rPr>
        <w:t xml:space="preserve"> (26, 32).</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Riboflavin alımlarındaki durum ise çalışmamızda eğitim öncesi ve sonrası benzerlik göstermektedir. Ancak önerilen güvenilir alımdan (0.5 mg) ve Türkiye genelindeki erkek (1.01 mg) ve kız (0.95 mg) çocuklarının alımlarından daha fazla bir alım söz konusudur</w:t>
      </w:r>
      <w:r w:rsidR="00583986">
        <w:rPr>
          <w:rFonts w:ascii="Times New Roman" w:hAnsi="Times New Roman" w:cs="Times New Roman"/>
          <w:sz w:val="24"/>
          <w:szCs w:val="24"/>
        </w:rPr>
        <w:t xml:space="preserve"> (26, 32).</w:t>
      </w:r>
      <w:r w:rsidR="007153EC">
        <w:rPr>
          <w:rFonts w:ascii="Times New Roman" w:hAnsi="Times New Roman" w:cs="Times New Roman"/>
          <w:sz w:val="24"/>
          <w:szCs w:val="24"/>
        </w:rPr>
        <w:t xml:space="preserve"> Riboflavin bakımından zengin kaynaklar olan et, süt, peynir ve yumurtanın tüketimindeki fazlalıktan kaynaklanmak</w:t>
      </w:r>
      <w:r w:rsidR="002F60ED">
        <w:rPr>
          <w:rFonts w:ascii="Times New Roman" w:hAnsi="Times New Roman" w:cs="Times New Roman"/>
          <w:sz w:val="24"/>
          <w:szCs w:val="24"/>
        </w:rPr>
        <w:t>tadır.</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Niasinin günlük güvenilir alım düzeyi 8 mg olarak belirlenmiştir. Türkiye genelindeki 2-5 yaş arası erkek çocukların günlük niasin alımları 7 mg iken kız çocukların 6 mg’dır. Ancak çalışmamızdaki niasin alımları hem Türkiye genelindeki alımdan hem de önerilen düzeyden çok daha fazla bir alımın gerçekleştiği görülmektedir</w:t>
      </w:r>
      <w:r w:rsidR="00583986">
        <w:rPr>
          <w:rFonts w:ascii="Times New Roman" w:hAnsi="Times New Roman" w:cs="Times New Roman"/>
          <w:sz w:val="24"/>
          <w:szCs w:val="24"/>
        </w:rPr>
        <w:t xml:space="preserve"> (26, 32).</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Çalışmamızdaki katılımcıların B6 vitamini alım düzeyleri eğitim öncesi (0.93 mg) ve sonrası (1.01 mg) benzerlik göstermektedir. Türkiye genelindeki 2-5 yaş arasındaki erkek çocuklarının günlük B6 vitamini alımı 0.97 mg iken kız çocuklarının alımı ise 0.89 mg’dır. B6 vitamini için rehberde önerilen düzey ise 0.6 mg’dır. Bu da bize hem çalışmamızdaki alımın hem de Türkiye genelindeki alımın benzerlik olduğunu ancak önerilen miktardan çok az bir yüksek alım olduğunu göstermektedir</w:t>
      </w:r>
      <w:r w:rsidR="00583986">
        <w:rPr>
          <w:rFonts w:ascii="Times New Roman" w:hAnsi="Times New Roman" w:cs="Times New Roman"/>
          <w:sz w:val="24"/>
          <w:szCs w:val="24"/>
        </w:rPr>
        <w:t xml:space="preserve"> (26, 32).</w:t>
      </w:r>
      <w:r w:rsidR="002F60ED">
        <w:rPr>
          <w:rFonts w:ascii="Times New Roman" w:hAnsi="Times New Roman" w:cs="Times New Roman"/>
          <w:sz w:val="24"/>
          <w:szCs w:val="24"/>
        </w:rPr>
        <w:t xml:space="preserve"> Hayvansal ve bitkisel kaynaklı proteinlerle birlikte bulunan B6 vitamini, katılımcı çocukların protein alımlarındaki fazlalıkla beklenen bir sonuçla karşılaşmaktayız.</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Türkiye genelindeki erkek çocuklarının günlük B12 vitamini alımları 2.25 mcg, kız çocuklarının 2.03 mcg’dır. Rehberde önerilen 4-6 yaş için güvenilir alım ise 1.2 mcg’dır. Çalışmamızdaki B12 vitamini alım miktarı ise önerilen düzeyden ve Türkiye genelindeki alımdan daha fazla bir alımın yaşandığı görülmektedir</w:t>
      </w:r>
      <w:r w:rsidR="00583986">
        <w:rPr>
          <w:rFonts w:ascii="Times New Roman" w:hAnsi="Times New Roman" w:cs="Times New Roman"/>
          <w:sz w:val="24"/>
          <w:szCs w:val="24"/>
        </w:rPr>
        <w:t xml:space="preserve"> (26, 32).</w:t>
      </w:r>
      <w:r w:rsidR="002F60ED">
        <w:rPr>
          <w:rFonts w:ascii="Times New Roman" w:hAnsi="Times New Roman" w:cs="Times New Roman"/>
          <w:sz w:val="24"/>
          <w:szCs w:val="24"/>
        </w:rPr>
        <w:t xml:space="preserve"> Katılımcı çocukların bazılarında çok fazla hayvansal kaynaklı beslenme söz konusudur. Hayvansal kaynaklı bir vitamin olan B12 vitaminindeki bu fazlalık nedeni de bu durumdan kaynaklanmaktadır.</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Çalışmaya katılan çocukların Folik asit alımı eğitim öncesi 203 mcg iken eğitim sonrası artışla birlikte alım 224 mcg olmuştur. Türkiye genelindeki günlük folik asit alımları ise erkek çocuklarında 195 mcg iken kız çocuklarında 188 mcg şeklindedir. Rehberde önerilen güvenilir düzey 4-6 yaş grubu için 200 mcg’dır. Genel olarak baktığımız zaman çalışmamızdaki alım </w:t>
      </w:r>
      <w:r>
        <w:rPr>
          <w:rFonts w:ascii="Times New Roman" w:hAnsi="Times New Roman" w:cs="Times New Roman"/>
          <w:sz w:val="24"/>
          <w:szCs w:val="24"/>
        </w:rPr>
        <w:lastRenderedPageBreak/>
        <w:t>miktarları eğitim öncesinde önerilen düzeyle benzerken eğitim sonrasındaki alımlar önerilen düzey ve Türkiye geneli alımlara göre biraz daha fazla bir alım söz konusudur</w:t>
      </w:r>
      <w:r w:rsidR="00583986">
        <w:rPr>
          <w:rFonts w:ascii="Times New Roman" w:hAnsi="Times New Roman" w:cs="Times New Roman"/>
          <w:sz w:val="24"/>
          <w:szCs w:val="24"/>
        </w:rPr>
        <w:t xml:space="preserve"> (26, 32).</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Beslenme rehberinde 4-6 yaş çocukları </w:t>
      </w:r>
      <w:r w:rsidR="001C10C4">
        <w:rPr>
          <w:rFonts w:ascii="Times New Roman" w:hAnsi="Times New Roman" w:cs="Times New Roman"/>
          <w:sz w:val="24"/>
          <w:szCs w:val="24"/>
        </w:rPr>
        <w:t>için önerilen güvenilir günlük C</w:t>
      </w:r>
      <w:r>
        <w:rPr>
          <w:rFonts w:ascii="Times New Roman" w:hAnsi="Times New Roman" w:cs="Times New Roman"/>
          <w:sz w:val="24"/>
          <w:szCs w:val="24"/>
        </w:rPr>
        <w:t xml:space="preserve"> vitamini alım düzeyi 60 mg’dır. Türkiye geneli 2-5 yaş arasındaki kız ve erkek çocuklarının alımı 71 mg’dır. Çalışmamızdaki alım miktarları eğitim öncesi 61 mg iken eğitim sonrasında değerler artmış ve 94 mg olmuştur. Eğitim öncesi alım miktarı önerilen düzeye benzerken eğitim sonrasındaki C vitamini alımı önerilen düzeyden ve Türkiye geneli alım miktarlarından daha yüksek olduğunu görmekteyiz</w:t>
      </w:r>
      <w:r w:rsidR="00583986">
        <w:rPr>
          <w:rFonts w:ascii="Times New Roman" w:hAnsi="Times New Roman" w:cs="Times New Roman"/>
          <w:sz w:val="24"/>
          <w:szCs w:val="24"/>
        </w:rPr>
        <w:t xml:space="preserve"> (26, 32).</w:t>
      </w:r>
      <w:r w:rsidR="002F60ED">
        <w:rPr>
          <w:rFonts w:ascii="Times New Roman" w:hAnsi="Times New Roman" w:cs="Times New Roman"/>
          <w:sz w:val="24"/>
          <w:szCs w:val="24"/>
        </w:rPr>
        <w:t xml:space="preserve"> Tüketimlerdeki yeşil y</w:t>
      </w:r>
      <w:r w:rsidR="00B05FC5">
        <w:rPr>
          <w:rFonts w:ascii="Times New Roman" w:hAnsi="Times New Roman" w:cs="Times New Roman"/>
          <w:sz w:val="24"/>
          <w:szCs w:val="24"/>
        </w:rPr>
        <w:t>apraklı sebzeler ve meyveler özellikle yüksek miktarda yenilen siyah frenk üzümü</w:t>
      </w:r>
      <w:r w:rsidR="002F60ED">
        <w:rPr>
          <w:rFonts w:ascii="Times New Roman" w:hAnsi="Times New Roman" w:cs="Times New Roman"/>
          <w:sz w:val="24"/>
          <w:szCs w:val="24"/>
        </w:rPr>
        <w:t xml:space="preserve"> C vitamindeki istatiksel olarak anlamlı bir</w:t>
      </w:r>
      <w:r w:rsidR="00B05FC5">
        <w:rPr>
          <w:rFonts w:ascii="Times New Roman" w:hAnsi="Times New Roman" w:cs="Times New Roman"/>
          <w:sz w:val="24"/>
          <w:szCs w:val="24"/>
        </w:rPr>
        <w:t xml:space="preserve"> farklılığa neden olacak artışı yapmışlardır.</w:t>
      </w:r>
    </w:p>
    <w:p w:rsidR="00416B94" w:rsidRDefault="00416B94" w:rsidP="00416B94">
      <w:pPr>
        <w:spacing w:line="360" w:lineRule="auto"/>
        <w:jc w:val="both"/>
        <w:rPr>
          <w:rFonts w:ascii="Times New Roman" w:hAnsi="Times New Roman" w:cs="Times New Roman"/>
          <w:sz w:val="24"/>
          <w:szCs w:val="24"/>
        </w:rPr>
      </w:pPr>
      <w:r>
        <w:rPr>
          <w:rFonts w:ascii="Times New Roman" w:hAnsi="Times New Roman" w:cs="Times New Roman"/>
          <w:sz w:val="24"/>
          <w:szCs w:val="24"/>
        </w:rPr>
        <w:t>Eğitim öncesi A vitaminin güvenilir alım düzeyine göre ortalama karşılama yüzdesi 368.1±834.2, D vitaminin günlük alımının güvenilir alım düzeyindeki ortalama karşılaması %167.5±133.1, E vitaminin ortalama karşılama yüzdeleri 200.2±90.5, B1 vitaminin ortalama karşılama yüzdesi 150±216, B2 vitaminin ortalama karşılama yüzdesi 250.1±83, B3 vitaminin ortalama karşılaması %246.3±82.8, B6 vitaminin ortalama karşılama yüzdesi 154.9±54.8 ve B12 vitaminlerin ise ortalama olarak karşılama yüzdeleri 428.3±192.2’dir. A vitamini, D vitamini, E vitamini, B1 vitamini, B2 vitamini, B3 vitamini, B6 vitamini ve B12 vitamini ortalama karşılama yüzdeleri bakımından referans aralığındaki değerlerin çok üstünde bir değere sahip olduğunu görmekteyiz. Ancak K vitamini, Folik asit ve C vitaminin ortalama karşılama yüzdesi sırasıyla 89.6±69.9, 101.4±41.6 ve 101.3±68.3’tür. K vitamini, Folik asit ve C vitamini ortalama karşılama yüzdeleri referans aralığındaki değerlere sahip olduğu belirlenmiştir (66).</w:t>
      </w:r>
    </w:p>
    <w:p w:rsidR="00416B94" w:rsidRDefault="00416B94"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Eğitim sonrası günlük alımlarının güvenilir alıma karşılaştırıldıklarında B1 vitamin ve Folik asidin ortalama karşılama yüzdesi sırasıyla 108.3±48.1 ve 112.3±49’dur. Bu değerler B1 vitamin ve Folik asidin istenilen referans aralığında olduğunu göstermektedir. Diğer tüm vitaminler referans aralığının çok üzerinde karşılama yüzdelerine sahiptirler</w:t>
      </w:r>
      <w:r w:rsidR="00901A7B">
        <w:rPr>
          <w:rFonts w:ascii="Times New Roman" w:hAnsi="Times New Roman" w:cs="Times New Roman"/>
          <w:sz w:val="24"/>
          <w:szCs w:val="24"/>
        </w:rPr>
        <w:t>.</w:t>
      </w:r>
      <w:r>
        <w:rPr>
          <w:rFonts w:ascii="Times New Roman" w:hAnsi="Times New Roman" w:cs="Times New Roman"/>
          <w:sz w:val="24"/>
          <w:szCs w:val="24"/>
        </w:rPr>
        <w:t xml:space="preserve"> A vitaminin güvenilir alım düzeyine göre ortalama karşılama yüzdesi 208.7±144.1, D vitaminin günlük alımının güvenilir alım düzeyindeki ortalama karşılaması %148±109.3, E vitaminin ortalama karşılama yüzdeleri 168.7±108.9, K vitamini karşılaması %218.5±269.2, B2 vitaminin ortalama karşılama yüzdesi 265.8±71.4, B3 vitaminin ortalama karşılaması %236.2±91.2, B6 vitaminin ortalama karşılama yüzdesi 168.7±66.2, B12 vitaminlerin ise ortalama olarak karşılama yüzdeleri 361.5±121.2 ve C vitaminin karşılama yüzesi ise 157±101.1’dir. Bu değerler genel olarak eğitim öncesi ve eğitim sonrasındaki referans aralıklarıyla benzerlik </w:t>
      </w:r>
      <w:r>
        <w:rPr>
          <w:rFonts w:ascii="Times New Roman" w:hAnsi="Times New Roman" w:cs="Times New Roman"/>
          <w:sz w:val="24"/>
          <w:szCs w:val="24"/>
        </w:rPr>
        <w:lastRenderedPageBreak/>
        <w:t>göstermektedir</w:t>
      </w:r>
      <w:r w:rsidR="00901A7B">
        <w:rPr>
          <w:rFonts w:ascii="Times New Roman" w:hAnsi="Times New Roman" w:cs="Times New Roman"/>
          <w:sz w:val="24"/>
          <w:szCs w:val="24"/>
        </w:rPr>
        <w:t xml:space="preserve">  (66).</w:t>
      </w:r>
      <w:r>
        <w:rPr>
          <w:rFonts w:ascii="Times New Roman" w:hAnsi="Times New Roman" w:cs="Times New Roman"/>
          <w:sz w:val="24"/>
          <w:szCs w:val="24"/>
        </w:rPr>
        <w:t xml:space="preserve"> Ancak K vitamini ve C vitaminindeki değişimler istatistiksel olarak anlamsal farka neden olmuştur.</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Tablo </w:t>
      </w:r>
      <w:r w:rsidR="00A85A78">
        <w:rPr>
          <w:rFonts w:ascii="Times New Roman" w:hAnsi="Times New Roman" w:cs="Times New Roman"/>
          <w:sz w:val="24"/>
          <w:szCs w:val="24"/>
        </w:rPr>
        <w:t>4.</w:t>
      </w:r>
      <w:r>
        <w:rPr>
          <w:rFonts w:ascii="Times New Roman" w:hAnsi="Times New Roman" w:cs="Times New Roman"/>
          <w:sz w:val="24"/>
          <w:szCs w:val="24"/>
        </w:rPr>
        <w:t>18 bize eğitim öncesi ve eğitim sonrasındaki günlük vitamin alımlarındaki artış veya azalışlar arasında istatistiksel olarak bir anlamlılık olup olmadığı</w:t>
      </w:r>
      <w:r w:rsidR="001C10C4">
        <w:rPr>
          <w:rFonts w:ascii="Times New Roman" w:hAnsi="Times New Roman" w:cs="Times New Roman"/>
          <w:sz w:val="24"/>
          <w:szCs w:val="24"/>
        </w:rPr>
        <w:t>nı</w:t>
      </w:r>
      <w:r>
        <w:rPr>
          <w:rFonts w:ascii="Times New Roman" w:hAnsi="Times New Roman" w:cs="Times New Roman"/>
          <w:sz w:val="24"/>
          <w:szCs w:val="24"/>
        </w:rPr>
        <w:t xml:space="preserve"> göstermektedir. Bunun sonucunda günlük K vitamini alımındaki artışta (p=0.046) ve C vitaminin alımındaki artışta (p=0.041) istatistiksel olarak anlamlı bir fark bulunmuştur. Geriye kalan diğer vitaminler arasında ise istatistiksel olarak anlamlı bir fark görülmemiştir.</w:t>
      </w:r>
    </w:p>
    <w:p w:rsidR="00583986"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Katılımcı çocukların eğitim öncesi ve eğitim sonrası günlük mineral alımlarının ortalamaları Tablo </w:t>
      </w:r>
      <w:r w:rsidR="00A85A78">
        <w:rPr>
          <w:rFonts w:ascii="Times New Roman" w:hAnsi="Times New Roman" w:cs="Times New Roman"/>
          <w:sz w:val="24"/>
          <w:szCs w:val="24"/>
        </w:rPr>
        <w:t>4.</w:t>
      </w:r>
      <w:r>
        <w:rPr>
          <w:rFonts w:ascii="Times New Roman" w:hAnsi="Times New Roman" w:cs="Times New Roman"/>
          <w:sz w:val="24"/>
          <w:szCs w:val="24"/>
        </w:rPr>
        <w:t>19’da verilmektedir. TBSA 2010 verilerine göre 2-5 yaş arası erkek çocuklarının günlük sodyum alımı 1019 mg iken kız çocuklarının alımı 971 mg’dır. Çalışmamızdaki alımlar ise Türkiye genelinden çok daha fazla bir alım miktarı söz konusudur. Eğitim öncesi alım miktarı 1899 mg iken eğitim sonrası 5447 mg’dır</w:t>
      </w:r>
      <w:r w:rsidR="00583986">
        <w:rPr>
          <w:rFonts w:ascii="Times New Roman" w:hAnsi="Times New Roman" w:cs="Times New Roman"/>
          <w:sz w:val="24"/>
          <w:szCs w:val="24"/>
        </w:rPr>
        <w:t xml:space="preserve"> (32).</w:t>
      </w:r>
      <w:r w:rsidR="00583986" w:rsidRPr="001F25EB">
        <w:rPr>
          <w:rFonts w:ascii="Times New Roman" w:hAnsi="Times New Roman" w:cs="Times New Roman"/>
          <w:sz w:val="24"/>
          <w:szCs w:val="24"/>
        </w:rPr>
        <w:t xml:space="preserve"> </w:t>
      </w:r>
      <w:r w:rsidR="002F60ED">
        <w:rPr>
          <w:rFonts w:ascii="Times New Roman" w:hAnsi="Times New Roman" w:cs="Times New Roman"/>
          <w:sz w:val="24"/>
          <w:szCs w:val="24"/>
        </w:rPr>
        <w:t>Ayşe Baysal’da sodyum alımlarının minimum 500 mg, maksimum 2400 mg olması</w:t>
      </w:r>
      <w:r w:rsidR="00D95B72">
        <w:rPr>
          <w:rFonts w:ascii="Times New Roman" w:hAnsi="Times New Roman" w:cs="Times New Roman"/>
          <w:sz w:val="24"/>
          <w:szCs w:val="24"/>
        </w:rPr>
        <w:t xml:space="preserve"> gerektiğini ifade etmektedir (3</w:t>
      </w:r>
      <w:r w:rsidR="002F60ED">
        <w:rPr>
          <w:rFonts w:ascii="Times New Roman" w:hAnsi="Times New Roman" w:cs="Times New Roman"/>
          <w:sz w:val="24"/>
          <w:szCs w:val="24"/>
        </w:rPr>
        <w:t>). Çalışmamızdaki istatistiksel olarak anlamlı bir farklılığa neden olan bu farkın bir çocuğun çorba tüketiminde kullanılan bulyonlardan kaynaklanmaktadır.</w:t>
      </w:r>
    </w:p>
    <w:p w:rsidR="00416B94"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Çalışmaya katılan çocukların günlük potasyum alım miktarları eğitim öncesi 1925 mg, eğitim sonrası biraz artış yaşanarak 2124 mg olmuştur. Türkiye genelindeki 2-5 yaş arasındaki erkek çocuklarındaki durum ise 1675 mg iken kız çocuklarında da 1593 mg’dır. Yani çalışmamızdaki günlük potasyum alımları Türkiye genelindeki alım miktarlarından fazladır</w:t>
      </w:r>
      <w:r w:rsidR="00583986">
        <w:rPr>
          <w:rFonts w:ascii="Times New Roman" w:hAnsi="Times New Roman" w:cs="Times New Roman"/>
          <w:sz w:val="24"/>
          <w:szCs w:val="24"/>
        </w:rPr>
        <w:t xml:space="preserve"> (32)</w:t>
      </w:r>
      <w:r>
        <w:rPr>
          <w:rFonts w:ascii="Times New Roman" w:hAnsi="Times New Roman" w:cs="Times New Roman"/>
          <w:sz w:val="24"/>
          <w:szCs w:val="24"/>
        </w:rPr>
        <w:t>.</w:t>
      </w:r>
      <w:r w:rsidR="002F60ED">
        <w:rPr>
          <w:rFonts w:ascii="Times New Roman" w:hAnsi="Times New Roman" w:cs="Times New Roman"/>
          <w:sz w:val="24"/>
          <w:szCs w:val="24"/>
        </w:rPr>
        <w:t xml:space="preserve"> Ayşe Baysal potasyum tüketim miktarı için 2-4 gr olması gerektiğini söylemiştir</w:t>
      </w:r>
      <w:r w:rsidR="00D95B72">
        <w:rPr>
          <w:rFonts w:ascii="Times New Roman" w:hAnsi="Times New Roman" w:cs="Times New Roman"/>
          <w:sz w:val="24"/>
          <w:szCs w:val="24"/>
        </w:rPr>
        <w:t xml:space="preserve"> (3</w:t>
      </w:r>
      <w:r w:rsidR="002F60ED">
        <w:rPr>
          <w:rFonts w:ascii="Times New Roman" w:hAnsi="Times New Roman" w:cs="Times New Roman"/>
          <w:sz w:val="24"/>
          <w:szCs w:val="24"/>
        </w:rPr>
        <w:t xml:space="preserve">). Çocuklardaki kış mevsiminin meyvesi ve zengin bir potasyum kaynağı olan muzun tüketimindeki fazlalık bu artışa neden olmaktadır. </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Türkiye’ye Özgü Beslenme Rehberinde 4-6 yaş arası çocuklardaki önerilen güvenilir kalsiyum alımı 800 mg’dır. Çalışmamıza katılan çocukların eğitim öncesi alı</w:t>
      </w:r>
      <w:r w:rsidR="001C10C4">
        <w:rPr>
          <w:rFonts w:ascii="Times New Roman" w:hAnsi="Times New Roman" w:cs="Times New Roman"/>
          <w:sz w:val="24"/>
          <w:szCs w:val="24"/>
        </w:rPr>
        <w:t>m</w:t>
      </w:r>
      <w:r>
        <w:rPr>
          <w:rFonts w:ascii="Times New Roman" w:hAnsi="Times New Roman" w:cs="Times New Roman"/>
          <w:sz w:val="24"/>
          <w:szCs w:val="24"/>
        </w:rPr>
        <w:t xml:space="preserve"> miktarı 685 mg iken eğitim sonrası miktar artarak 790 mg olmuştur. TBSA 2010 verilerine göre günlük kalsiyum alım miktarları erkek çocuklarında 548 mg iken kız çocuklarında 515 mg’dır. Katılımcıların günlük aldıkları kalsiyum miktarları Türkiye genelindeki alımlardan fazladır. Ancak eğitim sonrasındaki alım önerilen düzeye benzemesine rağmen eğitim öncesi alım önerilen düzeyden azdır</w:t>
      </w:r>
      <w:r w:rsidR="00583986">
        <w:rPr>
          <w:rFonts w:ascii="Times New Roman" w:hAnsi="Times New Roman" w:cs="Times New Roman"/>
          <w:sz w:val="24"/>
          <w:szCs w:val="24"/>
        </w:rPr>
        <w:t xml:space="preserve"> (26, 32).</w:t>
      </w:r>
      <w:r w:rsidR="00D95B72">
        <w:rPr>
          <w:rFonts w:ascii="Times New Roman" w:hAnsi="Times New Roman" w:cs="Times New Roman"/>
          <w:sz w:val="24"/>
          <w:szCs w:val="24"/>
        </w:rPr>
        <w:t xml:space="preserve"> Çocukların genel olarak tüketiminin hayvansal kaynaklı olduğunu ifade etmiştik. Ancak kalsiyumdaki bu azlık bazı çocuklardaki zengin kalsiyum kaynağı süt ve ürünleri tüketiminin hiç olmamasından kaynaklıdır.</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Çalışmamızdaki günlük magnezyum alım miktarı eğitim öncesi 188 mg, eğitim sonrası ise 203 mg olarak hesaplanmıştır. Türkiye genelindeki durum ise erkek çocuklarında 175 mg, kız çocuklarında 165 mg’dır. Çalışmamızdaki alım miktarı Türkiye genelindeki çocukların alımından fazladır. Ancak rehber 4-6 yaş arası çocukların magnezyum alımının 130 mg düzeyinde olması gerektiğini belirtmişlerdir</w:t>
      </w:r>
      <w:r w:rsidR="00583986">
        <w:rPr>
          <w:rFonts w:ascii="Times New Roman" w:hAnsi="Times New Roman" w:cs="Times New Roman"/>
          <w:sz w:val="24"/>
          <w:szCs w:val="24"/>
        </w:rPr>
        <w:t xml:space="preserve"> (26, 32).</w:t>
      </w:r>
      <w:r w:rsidR="00D95B72">
        <w:rPr>
          <w:rFonts w:ascii="Times New Roman" w:hAnsi="Times New Roman" w:cs="Times New Roman"/>
          <w:sz w:val="24"/>
          <w:szCs w:val="24"/>
        </w:rPr>
        <w:t xml:space="preserve"> Magnezyumun istenilen düzeyden yüksek olmasının nedeni zengin kaynaklarından olan et, kurubaklagil ve yağlı tohum tüketimlerindeki fazlalıktır.</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Türkiye genelinde erkek çocuklarının günlük fosfor alımı 739 mg iken kız çocuklarının alımı 690 mg’dır. Rehberde önerilen güvenilir alım düzeyi ise 500mg’dır. Ancak çalışmamızdaki eğitim öncesi ve sonrası fosfor alımları hem Türkiye geneli alım miktarından hem de rehberde önerilen alım düzeyinden çok daha fazladır</w:t>
      </w:r>
      <w:r w:rsidR="00583986">
        <w:rPr>
          <w:rFonts w:ascii="Times New Roman" w:hAnsi="Times New Roman" w:cs="Times New Roman"/>
          <w:sz w:val="24"/>
          <w:szCs w:val="24"/>
        </w:rPr>
        <w:t xml:space="preserve"> (26, 32).</w:t>
      </w:r>
    </w:p>
    <w:p w:rsidR="00D95B72"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Çalışmamızdaki eğitim öncesi ve sonrası demir alım miktarı Türkiye geneli alımla (erkek çocuklarında 7 mg, kızlarda 6.6 mg) benzer değerlere sahiptir. Ancak Türkiye’ye Özgü Beslenme Rehberindeki önerilen güvenilir alımın (10 mg) altında kalmaktadırlar</w:t>
      </w:r>
      <w:r w:rsidR="00583986">
        <w:rPr>
          <w:rFonts w:ascii="Times New Roman" w:hAnsi="Times New Roman" w:cs="Times New Roman"/>
          <w:sz w:val="24"/>
          <w:szCs w:val="24"/>
        </w:rPr>
        <w:t xml:space="preserve"> (26, 32).</w:t>
      </w:r>
      <w:r w:rsidR="00D95B72">
        <w:rPr>
          <w:rFonts w:ascii="Times New Roman" w:hAnsi="Times New Roman" w:cs="Times New Roman"/>
          <w:sz w:val="24"/>
          <w:szCs w:val="24"/>
        </w:rPr>
        <w:t xml:space="preserve"> Zengin kaynağı olarak ifade ettiğimiz demirin günlük alım sonucundaki azlığın nedeni bazı çocukların tüketimlerinde çok az demir alımı olması sonucunda genel ortalamayı düşürmesindendir.</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Çalışmadaki katılımcıların çinko alım miktarları eğitim öncesinde ve sonrası 7 mg’dır. Ancak Türkiye genelinde erkek (6 mg) ve kız (5 mg) çocuklarındaki alım rehberde önerilen alım düzeyine (5 mg) benzerlik gösterirken, çalışmamız hem Türkiye genelindeki hem de öneri</w:t>
      </w:r>
      <w:r w:rsidR="00583986">
        <w:rPr>
          <w:rFonts w:ascii="Times New Roman" w:hAnsi="Times New Roman" w:cs="Times New Roman"/>
          <w:sz w:val="24"/>
          <w:szCs w:val="24"/>
        </w:rPr>
        <w:t>len alım düzeylerinden fazladır (26, 32).</w:t>
      </w:r>
      <w:r w:rsidR="00D95B72">
        <w:rPr>
          <w:rFonts w:ascii="Times New Roman" w:hAnsi="Times New Roman" w:cs="Times New Roman"/>
          <w:sz w:val="24"/>
          <w:szCs w:val="24"/>
        </w:rPr>
        <w:t xml:space="preserve"> Et, tavuk, balık, süt ve ürünlerindeki tüketimlerden dolayı çinko alımlarında artışa neden olmuştur.</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4-6 yaş arası çocuklarda önerilen güvenilir alım 90 mcg iyottur. Çalışmamızdaki alım miktarları ise eğitim öncesi 111 mcg ve eğitim sonrası 129 mcg şeklindedir. Türkiye genelindeki durum ise erkek çocuklarındaki alım miktarı 47 mcg, kız çocuklarında 44 mcg’dır. Çalışmamızdaki iyot alım miktarı önerilen miktardan fazladır. Ancak Türkiye geneline baktığımız zaman önerilen yarı kadar bir alım mevcuttur</w:t>
      </w:r>
      <w:r w:rsidR="00583986">
        <w:rPr>
          <w:rFonts w:ascii="Times New Roman" w:hAnsi="Times New Roman" w:cs="Times New Roman"/>
          <w:sz w:val="24"/>
          <w:szCs w:val="24"/>
        </w:rPr>
        <w:t xml:space="preserve"> (26, 32).</w:t>
      </w:r>
      <w:r w:rsidR="00D95B72">
        <w:rPr>
          <w:rFonts w:ascii="Times New Roman" w:hAnsi="Times New Roman" w:cs="Times New Roman"/>
          <w:sz w:val="24"/>
          <w:szCs w:val="24"/>
        </w:rPr>
        <w:t xml:space="preserve"> Tüketimlerindeki deniz ürünlerinden kaynaklı olarak iyot alım düzeylerinde artışa neden olmuştur.</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Çalışmamızda eğitim öncesi flor alımı 298 mcg iken eğitim sonrası alım 309 mcg’dır. Türkiye’ye Özgü Beslenme Rehberine göre önerilen güvenilir alım düzeyi 1000 mcg’dır. Yani çalışmamızdaki alımların çok üstünde bir düzeydir</w:t>
      </w:r>
      <w:r w:rsidR="00583986">
        <w:rPr>
          <w:rFonts w:ascii="Times New Roman" w:hAnsi="Times New Roman" w:cs="Times New Roman"/>
          <w:sz w:val="24"/>
          <w:szCs w:val="24"/>
        </w:rPr>
        <w:t xml:space="preserve"> (26).</w:t>
      </w:r>
      <w:r w:rsidR="00D95B72">
        <w:rPr>
          <w:rFonts w:ascii="Times New Roman" w:hAnsi="Times New Roman" w:cs="Times New Roman"/>
          <w:sz w:val="24"/>
          <w:szCs w:val="24"/>
        </w:rPr>
        <w:t xml:space="preserve"> Floru aldığımız zengin kaynak içme sularıdır. Besinlerle karşılanmaması beklenen bir durumdur. Çünkü biz ihtiyacımız olan floru </w:t>
      </w:r>
      <w:r w:rsidR="00D95B72">
        <w:rPr>
          <w:rFonts w:ascii="Times New Roman" w:hAnsi="Times New Roman" w:cs="Times New Roman"/>
          <w:sz w:val="24"/>
          <w:szCs w:val="24"/>
        </w:rPr>
        <w:lastRenderedPageBreak/>
        <w:t xml:space="preserve">sularla sağlarız. Ancak katılımcı çocuklarda su tüketimleri az olduğu için günlük su tüketimlerine dikkat edilmelidir. </w:t>
      </w:r>
    </w:p>
    <w:p w:rsidR="00583986"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Çalışmamızdaki manganez alımı rehberde belirtilen güvenilir alım düzeyine (1.5 mg) benzer bir sonuç çıkarmıştır. Ancak Türkiye geneline baktığımızda erkeklerde 2.77 mg ve kız çocuklarında 2.73 mg olan manganez çalışmamızdan ve öneriden daha fazla bir</w:t>
      </w:r>
      <w:r w:rsidR="002436A9">
        <w:rPr>
          <w:rFonts w:ascii="Times New Roman" w:hAnsi="Times New Roman" w:cs="Times New Roman"/>
          <w:sz w:val="24"/>
          <w:szCs w:val="24"/>
        </w:rPr>
        <w:t xml:space="preserve"> değere</w:t>
      </w:r>
      <w:r>
        <w:rPr>
          <w:rFonts w:ascii="Times New Roman" w:hAnsi="Times New Roman" w:cs="Times New Roman"/>
          <w:sz w:val="24"/>
          <w:szCs w:val="24"/>
        </w:rPr>
        <w:t xml:space="preserve"> sahiptir</w:t>
      </w:r>
      <w:r w:rsidR="00583986">
        <w:rPr>
          <w:rFonts w:ascii="Times New Roman" w:hAnsi="Times New Roman" w:cs="Times New Roman"/>
          <w:sz w:val="24"/>
          <w:szCs w:val="24"/>
        </w:rPr>
        <w:t xml:space="preserve"> (26, 32).</w:t>
      </w:r>
      <w:r w:rsidR="00686D5B">
        <w:rPr>
          <w:rFonts w:ascii="Times New Roman" w:hAnsi="Times New Roman" w:cs="Times New Roman"/>
          <w:sz w:val="24"/>
          <w:szCs w:val="24"/>
        </w:rPr>
        <w:t xml:space="preserve"> Karışık diyet ile hayvansal kaynaklı beslenen bireylerde 1.5-2.3 mg manganez alımları beklenmektedir. </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Türkiye’ye Özgü Beslenme Rehberine göre günlük alınması gereken bakır düzeyi 0.44 mg’dır. Çalışmamızda ise hem eğitim öncesi (0.95 mg) hem de eğitim sonrası (0.97 mg) alınması gereken miktarın iki katından fazla bir alım söz konusudur</w:t>
      </w:r>
      <w:r w:rsidR="00583986">
        <w:rPr>
          <w:rFonts w:ascii="Times New Roman" w:hAnsi="Times New Roman" w:cs="Times New Roman"/>
          <w:sz w:val="24"/>
          <w:szCs w:val="24"/>
        </w:rPr>
        <w:t xml:space="preserve"> (26).</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4-6 yaş çocukları için önerilen selenyum miktarı günlük 30 mcg iken çalışmamızda eğitim öncesi ve sonrası alım ortalama 5 mcg’dır. Yani alınması gereken miktarın çok altında bir alım söz konusudur</w:t>
      </w:r>
      <w:r w:rsidR="00583986">
        <w:rPr>
          <w:rFonts w:ascii="Times New Roman" w:hAnsi="Times New Roman" w:cs="Times New Roman"/>
          <w:sz w:val="24"/>
          <w:szCs w:val="24"/>
        </w:rPr>
        <w:t xml:space="preserve"> (26)</w:t>
      </w:r>
      <w:r>
        <w:rPr>
          <w:rFonts w:ascii="Times New Roman" w:hAnsi="Times New Roman" w:cs="Times New Roman"/>
          <w:sz w:val="24"/>
          <w:szCs w:val="24"/>
        </w:rPr>
        <w:t>.</w:t>
      </w:r>
    </w:p>
    <w:p w:rsidR="00686D5B"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Çalışmamıza katılan çocukların hiçbiri eğitim öncesi ve sonrası da krom alımı olmamıştır. Ancak günlük alınması gereken krom miktarı 15 mcg’dır</w:t>
      </w:r>
      <w:r w:rsidR="00583986">
        <w:rPr>
          <w:rFonts w:ascii="Times New Roman" w:hAnsi="Times New Roman" w:cs="Times New Roman"/>
          <w:sz w:val="24"/>
          <w:szCs w:val="24"/>
        </w:rPr>
        <w:t xml:space="preserve"> (26)</w:t>
      </w:r>
      <w:r>
        <w:rPr>
          <w:rFonts w:ascii="Times New Roman" w:hAnsi="Times New Roman" w:cs="Times New Roman"/>
          <w:sz w:val="24"/>
          <w:szCs w:val="24"/>
        </w:rPr>
        <w:t>.</w:t>
      </w:r>
      <w:r w:rsidR="00686D5B">
        <w:rPr>
          <w:rFonts w:ascii="Times New Roman" w:hAnsi="Times New Roman" w:cs="Times New Roman"/>
          <w:sz w:val="24"/>
          <w:szCs w:val="24"/>
        </w:rPr>
        <w:t xml:space="preserve"> Katılımcı çocukların tüketimlerin hiç krom alımının olmamasının nedeni kromun zengin kaynağı olan tahılların embriyo kısımlarının tüketimlerinin olmamasından kaynaklanmaktadır.</w:t>
      </w:r>
    </w:p>
    <w:p w:rsidR="00416B94" w:rsidRDefault="00416B94" w:rsidP="00416B94">
      <w:pPr>
        <w:spacing w:line="360" w:lineRule="auto"/>
        <w:jc w:val="both"/>
        <w:rPr>
          <w:rFonts w:ascii="Times New Roman" w:hAnsi="Times New Roman" w:cs="Times New Roman"/>
          <w:sz w:val="24"/>
          <w:szCs w:val="24"/>
        </w:rPr>
      </w:pPr>
      <w:r>
        <w:rPr>
          <w:rFonts w:ascii="Times New Roman" w:hAnsi="Times New Roman" w:cs="Times New Roman"/>
          <w:sz w:val="24"/>
          <w:szCs w:val="24"/>
        </w:rPr>
        <w:t>Eğitim öncesi Kalsiyum mineralinin güvenilir alım düzeyine göre ortalama karşılama yüzdesi 85.6±34.5, Demir mineralinin günlük alımının güvenilir alım düzeyindeki ortalama karşılaması %78.7±55.4, İyot mineralinin ortalama karşılama yüzdeleri 123.8±50.4 ve Manganez mineralinin ortalama karşılama yüzdesi 125±82.5 olup referans aralığına sahiptirler. Flor minerali ve Selenyum minerallerin ortalama karşılama yüzdeleri sırasıyla %29.8±11.7 ve %16.7±14.9’dur. Bu durumda flor ve selenyum minerallerinin referans aralığının çok altındaki değerlere sahip olduğu görülmektedir. Magnezyum mineralinin ortalama karşılaması %229.4±80.8, Fosfor mineralinin ortalama karşılama yüzdesi 185.6±56, çinko mineralinin karşılaması %148.7±53.5 ve bakır mineralinin ise ortalama olarak karşılama yüzdeleri 215.9±92.7’dir. Magnezyum, fosfor, çinko ve bakır minerallerinin ortalama karşılama yüzdeleri bakımından referans aralığındaki değerlerin çok üstünde bir değere sahip olduğunu görmekteyiz (66).</w:t>
      </w:r>
    </w:p>
    <w:p w:rsidR="00416B94" w:rsidRDefault="00416B94" w:rsidP="00416B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Eğitim sonrası günlük alımlarının güvenilir alıma karşılaştırıldıklarında Flor minerali ve Selenyum minerallerin ortalama karşılama yüzdeleri sırasıyla %30.9±8.8 ve %17.7±15.4’tür. </w:t>
      </w:r>
      <w:r>
        <w:rPr>
          <w:rFonts w:ascii="Times New Roman" w:hAnsi="Times New Roman" w:cs="Times New Roman"/>
          <w:sz w:val="24"/>
          <w:szCs w:val="24"/>
        </w:rPr>
        <w:lastRenderedPageBreak/>
        <w:t>Bu değerler flor ve selenyumun istenilen referans aralığının altında olduğunu göstermektedir. Kalsiyum mineralinin güvenilir alım düzeyine göre ortalama karşılama yüzdesi 98.7±31.6, Demir mineralinin günlük alımının güvenilir alım düzeyindeki ortalama karşılaması %70±29.4 ve Manganez mineralinin ortalama karşılama yüzdesi 114.7±52 olup referans aralığına sahiptirler. Magnezyum mineralinin ortalama karşılaması %156.4±64.7, Fosfor mineralinin ortalama karşılama yüzdesi 203.1±90.6, çinko mineralinin karşılaması %134±52.7, İyot mineralinin ortalama karşılama yüzdeleri 143.2±75.4 ve bakır mineralinin ise ortalama olarak karşılama yüzdeleri 255.7±196’dır</w:t>
      </w:r>
      <w:r w:rsidR="00901A7B">
        <w:rPr>
          <w:rFonts w:ascii="Times New Roman" w:hAnsi="Times New Roman" w:cs="Times New Roman"/>
          <w:sz w:val="24"/>
          <w:szCs w:val="24"/>
        </w:rPr>
        <w:t xml:space="preserve"> (66)</w:t>
      </w:r>
      <w:r>
        <w:rPr>
          <w:rFonts w:ascii="Times New Roman" w:hAnsi="Times New Roman" w:cs="Times New Roman"/>
          <w:sz w:val="24"/>
          <w:szCs w:val="24"/>
        </w:rPr>
        <w:t>. Eğitim öncesi ve eğitim sonrası genel olarak ortalama karşılama yüzdeleri benzer değerlere sahiptir. Sadece iyot mineralinin karşılama yüzdesi başta referans aralığında iken daha sonra referans aralığını aşmıştır. Ancak bu değişim istatistiksel olarak bir farklılığa neden olmamıştır.</w:t>
      </w:r>
    </w:p>
    <w:p w:rsidR="00BD19E1" w:rsidRPr="000157B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Tablo </w:t>
      </w:r>
      <w:r w:rsidR="00A85A78">
        <w:rPr>
          <w:rFonts w:ascii="Times New Roman" w:hAnsi="Times New Roman" w:cs="Times New Roman"/>
          <w:sz w:val="24"/>
          <w:szCs w:val="24"/>
        </w:rPr>
        <w:t>4.</w:t>
      </w:r>
      <w:r>
        <w:rPr>
          <w:rFonts w:ascii="Times New Roman" w:hAnsi="Times New Roman" w:cs="Times New Roman"/>
          <w:sz w:val="24"/>
          <w:szCs w:val="24"/>
        </w:rPr>
        <w:t xml:space="preserve">19’da yaşanan bu değişimlerin tablo </w:t>
      </w:r>
      <w:r w:rsidR="00A85A78">
        <w:rPr>
          <w:rFonts w:ascii="Times New Roman" w:hAnsi="Times New Roman" w:cs="Times New Roman"/>
          <w:sz w:val="24"/>
          <w:szCs w:val="24"/>
        </w:rPr>
        <w:t>4.</w:t>
      </w:r>
      <w:r>
        <w:rPr>
          <w:rFonts w:ascii="Times New Roman" w:hAnsi="Times New Roman" w:cs="Times New Roman"/>
          <w:sz w:val="24"/>
          <w:szCs w:val="24"/>
        </w:rPr>
        <w:t xml:space="preserve">20’de karşılaştırılması yapıldığında sodyum mineralindeki artışın istatistiksel olarak anlamlı bir farka (p=0.007) neden olduğu bunun dışındaki tüm minerallerde ise istatistiksel olarak anlamlı bir fark görülmemiştir. </w:t>
      </w:r>
    </w:p>
    <w:p w:rsidR="00BD19E1" w:rsidRDefault="00BD19E1" w:rsidP="00BD19E1">
      <w:pPr>
        <w:spacing w:line="360" w:lineRule="auto"/>
        <w:jc w:val="both"/>
        <w:rPr>
          <w:rFonts w:ascii="Times New Roman" w:hAnsi="Times New Roman" w:cs="Times New Roman"/>
          <w:sz w:val="24"/>
          <w:szCs w:val="24"/>
        </w:rPr>
      </w:pPr>
    </w:p>
    <w:p w:rsidR="00BD19E1" w:rsidRDefault="00BD19E1" w:rsidP="00BD19E1">
      <w:pPr>
        <w:spacing w:line="360" w:lineRule="auto"/>
        <w:jc w:val="both"/>
        <w:rPr>
          <w:rFonts w:ascii="Times New Roman" w:hAnsi="Times New Roman" w:cs="Times New Roman"/>
          <w:sz w:val="24"/>
          <w:szCs w:val="24"/>
        </w:rPr>
      </w:pPr>
    </w:p>
    <w:p w:rsidR="00BD19E1" w:rsidRDefault="00BD19E1" w:rsidP="00BD19E1">
      <w:pPr>
        <w:spacing w:line="360" w:lineRule="auto"/>
        <w:jc w:val="both"/>
        <w:rPr>
          <w:rFonts w:ascii="Times New Roman" w:hAnsi="Times New Roman" w:cs="Times New Roman"/>
          <w:sz w:val="24"/>
          <w:szCs w:val="24"/>
        </w:rPr>
      </w:pPr>
    </w:p>
    <w:p w:rsidR="00BD19E1" w:rsidRDefault="00BD19E1" w:rsidP="00BD19E1">
      <w:pPr>
        <w:spacing w:line="360" w:lineRule="auto"/>
        <w:jc w:val="both"/>
        <w:rPr>
          <w:rFonts w:ascii="Times New Roman" w:hAnsi="Times New Roman" w:cs="Times New Roman"/>
          <w:sz w:val="24"/>
          <w:szCs w:val="24"/>
        </w:rPr>
      </w:pPr>
    </w:p>
    <w:p w:rsidR="00BD19E1" w:rsidRDefault="00BD19E1" w:rsidP="00BD19E1">
      <w:pPr>
        <w:spacing w:line="360" w:lineRule="auto"/>
        <w:jc w:val="both"/>
        <w:rPr>
          <w:rFonts w:ascii="Times New Roman" w:hAnsi="Times New Roman" w:cs="Times New Roman"/>
          <w:sz w:val="24"/>
          <w:szCs w:val="24"/>
        </w:rPr>
      </w:pPr>
    </w:p>
    <w:p w:rsidR="00BD19E1" w:rsidRDefault="00BD19E1" w:rsidP="00BD19E1">
      <w:pPr>
        <w:spacing w:line="360" w:lineRule="auto"/>
        <w:jc w:val="both"/>
        <w:rPr>
          <w:rFonts w:ascii="Times New Roman" w:hAnsi="Times New Roman" w:cs="Times New Roman"/>
          <w:sz w:val="24"/>
          <w:szCs w:val="24"/>
        </w:rPr>
      </w:pPr>
    </w:p>
    <w:p w:rsidR="00BD19E1" w:rsidRDefault="00BD19E1" w:rsidP="00BD19E1">
      <w:pPr>
        <w:spacing w:line="360" w:lineRule="auto"/>
        <w:jc w:val="both"/>
        <w:rPr>
          <w:rFonts w:ascii="Times New Roman" w:hAnsi="Times New Roman" w:cs="Times New Roman"/>
          <w:sz w:val="24"/>
          <w:szCs w:val="24"/>
        </w:rPr>
      </w:pPr>
    </w:p>
    <w:p w:rsidR="00BD19E1" w:rsidRDefault="00BD19E1" w:rsidP="00BD19E1">
      <w:pPr>
        <w:spacing w:line="360" w:lineRule="auto"/>
        <w:jc w:val="both"/>
        <w:rPr>
          <w:rFonts w:ascii="Times New Roman" w:hAnsi="Times New Roman" w:cs="Times New Roman"/>
          <w:sz w:val="24"/>
          <w:szCs w:val="24"/>
        </w:rPr>
      </w:pPr>
    </w:p>
    <w:p w:rsidR="00BD19E1" w:rsidRDefault="00BD19E1" w:rsidP="00BD19E1">
      <w:pPr>
        <w:spacing w:line="360" w:lineRule="auto"/>
        <w:jc w:val="both"/>
        <w:rPr>
          <w:rFonts w:ascii="Times New Roman" w:hAnsi="Times New Roman" w:cs="Times New Roman"/>
          <w:sz w:val="24"/>
          <w:szCs w:val="24"/>
        </w:rPr>
      </w:pPr>
    </w:p>
    <w:p w:rsidR="00BD19E1" w:rsidRDefault="00BD19E1" w:rsidP="00BD19E1">
      <w:pPr>
        <w:spacing w:line="360" w:lineRule="auto"/>
        <w:jc w:val="both"/>
        <w:rPr>
          <w:rFonts w:ascii="Times New Roman" w:hAnsi="Times New Roman" w:cs="Times New Roman"/>
          <w:sz w:val="24"/>
          <w:szCs w:val="24"/>
        </w:rPr>
      </w:pPr>
    </w:p>
    <w:p w:rsidR="00BD19E1" w:rsidRDefault="00BD19E1" w:rsidP="00BD19E1">
      <w:pPr>
        <w:spacing w:line="360" w:lineRule="auto"/>
        <w:jc w:val="both"/>
        <w:rPr>
          <w:rFonts w:ascii="Times New Roman" w:hAnsi="Times New Roman" w:cs="Times New Roman"/>
          <w:sz w:val="24"/>
          <w:szCs w:val="24"/>
        </w:rPr>
      </w:pPr>
    </w:p>
    <w:p w:rsidR="00416B94" w:rsidRDefault="00416B94" w:rsidP="00BD19E1">
      <w:pPr>
        <w:spacing w:line="360" w:lineRule="auto"/>
        <w:jc w:val="both"/>
        <w:rPr>
          <w:rFonts w:ascii="Times New Roman" w:hAnsi="Times New Roman" w:cs="Times New Roman"/>
          <w:sz w:val="24"/>
          <w:szCs w:val="24"/>
        </w:rPr>
      </w:pPr>
    </w:p>
    <w:p w:rsidR="00A26974" w:rsidRDefault="00A26974" w:rsidP="00BD19E1">
      <w:pPr>
        <w:spacing w:line="360" w:lineRule="auto"/>
        <w:jc w:val="both"/>
        <w:rPr>
          <w:rFonts w:ascii="Times New Roman" w:hAnsi="Times New Roman" w:cs="Times New Roman"/>
          <w:sz w:val="24"/>
          <w:szCs w:val="24"/>
        </w:rPr>
      </w:pPr>
    </w:p>
    <w:p w:rsidR="00402F9D" w:rsidRDefault="00402F9D" w:rsidP="00BD19E1">
      <w:pPr>
        <w:spacing w:line="360" w:lineRule="auto"/>
        <w:jc w:val="both"/>
        <w:rPr>
          <w:rFonts w:ascii="Times New Roman" w:hAnsi="Times New Roman" w:cs="Times New Roman"/>
          <w:sz w:val="24"/>
          <w:szCs w:val="24"/>
        </w:rPr>
      </w:pPr>
    </w:p>
    <w:p w:rsidR="00BD19E1" w:rsidRPr="00CB1622" w:rsidRDefault="00A202A9" w:rsidP="00BD19E1">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6. </w:t>
      </w:r>
      <w:r w:rsidR="00BD19E1" w:rsidRPr="00CB1622">
        <w:rPr>
          <w:rFonts w:ascii="Times New Roman" w:hAnsi="Times New Roman" w:cs="Times New Roman"/>
          <w:b/>
          <w:sz w:val="24"/>
          <w:szCs w:val="24"/>
        </w:rPr>
        <w:t>SONUÇ</w:t>
      </w:r>
    </w:p>
    <w:p w:rsidR="00BD19E1" w:rsidRDefault="00A93208"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Bu çalışmada, Muğla İli, Menteşe İ</w:t>
      </w:r>
      <w:r w:rsidR="00BD19E1">
        <w:rPr>
          <w:rFonts w:ascii="Times New Roman" w:hAnsi="Times New Roman" w:cs="Times New Roman"/>
          <w:sz w:val="24"/>
          <w:szCs w:val="24"/>
        </w:rPr>
        <w:t>lçesinde bulunan Muğla Sıtkı Koçman Üniversi</w:t>
      </w:r>
      <w:r w:rsidR="000E482C">
        <w:rPr>
          <w:rFonts w:ascii="Times New Roman" w:hAnsi="Times New Roman" w:cs="Times New Roman"/>
          <w:sz w:val="24"/>
          <w:szCs w:val="24"/>
        </w:rPr>
        <w:t>tesine bağlı Gündüz Bakımevi</w:t>
      </w:r>
      <w:r>
        <w:rPr>
          <w:rFonts w:ascii="Times New Roman" w:hAnsi="Times New Roman" w:cs="Times New Roman"/>
          <w:sz w:val="24"/>
          <w:szCs w:val="24"/>
        </w:rPr>
        <w:t>nde</w:t>
      </w:r>
      <w:r w:rsidR="00A84333">
        <w:rPr>
          <w:rFonts w:ascii="Times New Roman" w:hAnsi="Times New Roman" w:cs="Times New Roman"/>
          <w:sz w:val="24"/>
          <w:szCs w:val="24"/>
        </w:rPr>
        <w:t>, o</w:t>
      </w:r>
      <w:r w:rsidR="00BD19E1">
        <w:rPr>
          <w:rFonts w:ascii="Times New Roman" w:hAnsi="Times New Roman" w:cs="Times New Roman"/>
          <w:sz w:val="24"/>
          <w:szCs w:val="24"/>
        </w:rPr>
        <w:t>kul öncesi eğitim</w:t>
      </w:r>
      <w:r>
        <w:rPr>
          <w:rFonts w:ascii="Times New Roman" w:hAnsi="Times New Roman" w:cs="Times New Roman"/>
          <w:sz w:val="24"/>
          <w:szCs w:val="24"/>
        </w:rPr>
        <w:t>i</w:t>
      </w:r>
      <w:r w:rsidR="00BD19E1">
        <w:rPr>
          <w:rFonts w:ascii="Times New Roman" w:hAnsi="Times New Roman" w:cs="Times New Roman"/>
          <w:sz w:val="24"/>
          <w:szCs w:val="24"/>
        </w:rPr>
        <w:t xml:space="preserve"> alan </w:t>
      </w:r>
      <w:r>
        <w:rPr>
          <w:rFonts w:ascii="Times New Roman" w:hAnsi="Times New Roman" w:cs="Times New Roman"/>
          <w:sz w:val="24"/>
          <w:szCs w:val="24"/>
        </w:rPr>
        <w:t>toplam 24 çocuğa</w:t>
      </w:r>
      <w:r w:rsidR="00BD19E1">
        <w:rPr>
          <w:rFonts w:ascii="Times New Roman" w:hAnsi="Times New Roman" w:cs="Times New Roman"/>
          <w:sz w:val="24"/>
          <w:szCs w:val="24"/>
        </w:rPr>
        <w:t xml:space="preserve"> beslenme eğitimi verilmiştir</w:t>
      </w:r>
      <w:r>
        <w:rPr>
          <w:rFonts w:ascii="Times New Roman" w:hAnsi="Times New Roman" w:cs="Times New Roman"/>
          <w:sz w:val="24"/>
          <w:szCs w:val="24"/>
        </w:rPr>
        <w:t>. Eğitim</w:t>
      </w:r>
      <w:r w:rsidR="00BD19E1">
        <w:rPr>
          <w:rFonts w:ascii="Times New Roman" w:hAnsi="Times New Roman" w:cs="Times New Roman"/>
          <w:sz w:val="24"/>
          <w:szCs w:val="24"/>
        </w:rPr>
        <w:t xml:space="preserve"> sonucunda oluşan çocuklardaki beslenme bilgisi ve davranışları üzerine değişimleri incelenmiştir.</w:t>
      </w:r>
    </w:p>
    <w:p w:rsidR="00BD19E1" w:rsidRDefault="00BD19E1" w:rsidP="00BD19E1">
      <w:pPr>
        <w:pStyle w:val="ListeParagraf"/>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Çalışmaya katılan çocuklar 12 kız 12 erkek öğrenciden oluşmaktadır.</w:t>
      </w:r>
    </w:p>
    <w:p w:rsidR="00BD19E1" w:rsidRDefault="00BD19E1" w:rsidP="00BD19E1">
      <w:pPr>
        <w:pStyle w:val="ListeParagraf"/>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Katılımcı ann</w:t>
      </w:r>
      <w:r w:rsidR="00E8547C">
        <w:rPr>
          <w:rFonts w:ascii="Times New Roman" w:hAnsi="Times New Roman" w:cs="Times New Roman"/>
          <w:sz w:val="24"/>
          <w:szCs w:val="24"/>
        </w:rPr>
        <w:t>elerin %54.2’si, babaların %87</w:t>
      </w:r>
      <w:r>
        <w:rPr>
          <w:rFonts w:ascii="Times New Roman" w:hAnsi="Times New Roman" w:cs="Times New Roman"/>
          <w:sz w:val="24"/>
          <w:szCs w:val="24"/>
        </w:rPr>
        <w:t>’</w:t>
      </w:r>
      <w:r w:rsidR="00E8547C">
        <w:rPr>
          <w:rFonts w:ascii="Times New Roman" w:hAnsi="Times New Roman" w:cs="Times New Roman"/>
          <w:sz w:val="24"/>
          <w:szCs w:val="24"/>
        </w:rPr>
        <w:t>si</w:t>
      </w:r>
      <w:r>
        <w:rPr>
          <w:rFonts w:ascii="Times New Roman" w:hAnsi="Times New Roman" w:cs="Times New Roman"/>
          <w:sz w:val="24"/>
          <w:szCs w:val="24"/>
        </w:rPr>
        <w:t xml:space="preserve"> 35 yaş ve üzerindedirler.</w:t>
      </w:r>
    </w:p>
    <w:p w:rsidR="00BD19E1" w:rsidRDefault="00BD19E1" w:rsidP="00BD19E1">
      <w:pPr>
        <w:pStyle w:val="ListeParagraf"/>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Çalışmaya katılan annelerin %54.2’si lisans mezunu, babaların lisans ve lisansüstü mezun</w:t>
      </w:r>
      <w:r w:rsidR="00E8547C">
        <w:rPr>
          <w:rFonts w:ascii="Times New Roman" w:hAnsi="Times New Roman" w:cs="Times New Roman"/>
          <w:sz w:val="24"/>
          <w:szCs w:val="24"/>
        </w:rPr>
        <w:t>iyetleri eşit oranlarda olup %47</w:t>
      </w:r>
      <w:r>
        <w:rPr>
          <w:rFonts w:ascii="Times New Roman" w:hAnsi="Times New Roman" w:cs="Times New Roman"/>
          <w:sz w:val="24"/>
          <w:szCs w:val="24"/>
        </w:rPr>
        <w:t>.8’dir.</w:t>
      </w:r>
    </w:p>
    <w:p w:rsidR="00BD19E1" w:rsidRDefault="00BD19E1" w:rsidP="00BD19E1">
      <w:pPr>
        <w:pStyle w:val="ListeParagraf"/>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Ailenin gelir durumu %37.5 ile </w:t>
      </w:r>
      <w:r w:rsidRPr="00AA0BA1">
        <w:rPr>
          <w:rFonts w:ascii="Times New Roman" w:hAnsi="Times New Roman" w:cs="Times New Roman"/>
          <w:sz w:val="24"/>
          <w:szCs w:val="24"/>
        </w:rPr>
        <w:t>6001-8000 ₺</w:t>
      </w:r>
      <w:r>
        <w:rPr>
          <w:rFonts w:ascii="Times New Roman" w:hAnsi="Times New Roman" w:cs="Times New Roman"/>
          <w:sz w:val="24"/>
          <w:szCs w:val="24"/>
        </w:rPr>
        <w:t>’dir.</w:t>
      </w:r>
    </w:p>
    <w:p w:rsidR="00BD19E1" w:rsidRDefault="00BD19E1" w:rsidP="00BD19E1">
      <w:pPr>
        <w:pStyle w:val="ListeParagraf"/>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Ailelerin %54.2’si iki çocuğa sahiptirler. Çalışmaya katılan çocukların %58.3’ü ise ilk çocuktur.</w:t>
      </w:r>
    </w:p>
    <w:p w:rsidR="00BD19E1" w:rsidRDefault="00BD19E1" w:rsidP="00BD19E1">
      <w:pPr>
        <w:pStyle w:val="ListeParagraf"/>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Çalışmaya katılan annelerin</w:t>
      </w:r>
      <w:r w:rsidR="00E8547C">
        <w:rPr>
          <w:rFonts w:ascii="Times New Roman" w:hAnsi="Times New Roman" w:cs="Times New Roman"/>
          <w:sz w:val="24"/>
          <w:szCs w:val="24"/>
        </w:rPr>
        <w:t xml:space="preserve"> %29.2’si memur, babaların %43.4’ü</w:t>
      </w:r>
      <w:r>
        <w:rPr>
          <w:rFonts w:ascii="Times New Roman" w:hAnsi="Times New Roman" w:cs="Times New Roman"/>
          <w:sz w:val="24"/>
          <w:szCs w:val="24"/>
        </w:rPr>
        <w:t xml:space="preserve"> ise akademisyendir.</w:t>
      </w:r>
    </w:p>
    <w:p w:rsidR="00BD19E1" w:rsidRDefault="00BD19E1" w:rsidP="00BD19E1">
      <w:pPr>
        <w:pStyle w:val="ListeParagraf"/>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Katılımcı annelerin %8.3’ünde kronik bir rahatsızlık mevcuttur. </w:t>
      </w:r>
      <w:r w:rsidR="00185288">
        <w:rPr>
          <w:rFonts w:ascii="Times New Roman" w:hAnsi="Times New Roman" w:cs="Times New Roman"/>
          <w:sz w:val="24"/>
          <w:szCs w:val="24"/>
        </w:rPr>
        <w:t>K</w:t>
      </w:r>
      <w:r>
        <w:rPr>
          <w:rFonts w:ascii="Times New Roman" w:hAnsi="Times New Roman" w:cs="Times New Roman"/>
          <w:sz w:val="24"/>
          <w:szCs w:val="24"/>
        </w:rPr>
        <w:t>ronik h</w:t>
      </w:r>
      <w:r w:rsidR="00185288">
        <w:rPr>
          <w:rFonts w:ascii="Times New Roman" w:hAnsi="Times New Roman" w:cs="Times New Roman"/>
          <w:sz w:val="24"/>
          <w:szCs w:val="24"/>
        </w:rPr>
        <w:t>astalığı olan annelerin hepsi</w:t>
      </w:r>
      <w:r>
        <w:rPr>
          <w:rFonts w:ascii="Times New Roman" w:hAnsi="Times New Roman" w:cs="Times New Roman"/>
          <w:sz w:val="24"/>
          <w:szCs w:val="24"/>
        </w:rPr>
        <w:t xml:space="preserve"> Hash</w:t>
      </w:r>
      <w:r w:rsidR="00185288">
        <w:rPr>
          <w:rFonts w:ascii="Times New Roman" w:hAnsi="Times New Roman" w:cs="Times New Roman"/>
          <w:sz w:val="24"/>
          <w:szCs w:val="24"/>
        </w:rPr>
        <w:t>imato tiroididir. Babaların ise</w:t>
      </w:r>
      <w:r>
        <w:rPr>
          <w:rFonts w:ascii="Times New Roman" w:hAnsi="Times New Roman" w:cs="Times New Roman"/>
          <w:sz w:val="24"/>
          <w:szCs w:val="24"/>
        </w:rPr>
        <w:t xml:space="preserve"> herh</w:t>
      </w:r>
      <w:r w:rsidR="00185288">
        <w:rPr>
          <w:rFonts w:ascii="Times New Roman" w:hAnsi="Times New Roman" w:cs="Times New Roman"/>
          <w:sz w:val="24"/>
          <w:szCs w:val="24"/>
        </w:rPr>
        <w:t>angi bir kronik rahatsızlığı yoktur. Tüm anne ve babaların</w:t>
      </w:r>
      <w:r>
        <w:rPr>
          <w:rFonts w:ascii="Times New Roman" w:hAnsi="Times New Roman" w:cs="Times New Roman"/>
          <w:sz w:val="24"/>
          <w:szCs w:val="24"/>
        </w:rPr>
        <w:t xml:space="preserve"> beslenme ile ilgili bir sorunları yoktur.</w:t>
      </w:r>
    </w:p>
    <w:p w:rsidR="00BD19E1" w:rsidRDefault="00BD19E1" w:rsidP="00BD19E1">
      <w:pPr>
        <w:pStyle w:val="ListeParagraf"/>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Çalışmaya katılan kız ve erkek çocukların hiçbirinde kronik hastalık, metabolik rahatsızlık veya besin alerjisi mevcut değildir. Bununla birlikte hiçbir çocukta mevcut uyguladığı takipli bir beslenme programı yoktur. </w:t>
      </w:r>
    </w:p>
    <w:p w:rsidR="00BD19E1" w:rsidRDefault="00BD19E1" w:rsidP="00BD19E1">
      <w:pPr>
        <w:pStyle w:val="ListeParagraf"/>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Çalışmadaki hem kız hem de erkek çocukların tamamı aileleri ile birlikte sofraya oturmaktadırlar. Ortalama olarak k</w:t>
      </w:r>
      <w:r w:rsidR="006D5D7B">
        <w:rPr>
          <w:rFonts w:ascii="Times New Roman" w:hAnsi="Times New Roman" w:cs="Times New Roman"/>
          <w:sz w:val="24"/>
          <w:szCs w:val="24"/>
        </w:rPr>
        <w:t>ız çocukları 13.33±9.62 aylık</w:t>
      </w:r>
      <w:r>
        <w:rPr>
          <w:rFonts w:ascii="Times New Roman" w:hAnsi="Times New Roman" w:cs="Times New Roman"/>
          <w:sz w:val="24"/>
          <w:szCs w:val="24"/>
        </w:rPr>
        <w:t xml:space="preserve">, erkek çocukları ise 18.5±10.06 aylık olmalarından itibaren aile sofralarına oturmuşlardır. </w:t>
      </w:r>
    </w:p>
    <w:p w:rsidR="002C134B" w:rsidRDefault="002C134B" w:rsidP="00BD19E1">
      <w:pPr>
        <w:pStyle w:val="ListeParagraf"/>
        <w:numPr>
          <w:ilvl w:val="0"/>
          <w:numId w:val="8"/>
        </w:numPr>
        <w:spacing w:line="360" w:lineRule="auto"/>
        <w:jc w:val="both"/>
        <w:rPr>
          <w:rFonts w:ascii="Times New Roman" w:hAnsi="Times New Roman" w:cs="Times New Roman"/>
          <w:sz w:val="24"/>
          <w:szCs w:val="24"/>
        </w:rPr>
      </w:pPr>
      <w:r w:rsidRPr="002C134B">
        <w:rPr>
          <w:rFonts w:ascii="Times New Roman" w:hAnsi="Times New Roman" w:cs="Times New Roman"/>
          <w:sz w:val="24"/>
          <w:szCs w:val="24"/>
        </w:rPr>
        <w:t>Okul öncesi eğitimlerine başladıktan sonra</w:t>
      </w:r>
      <w:r>
        <w:rPr>
          <w:rFonts w:ascii="Times New Roman" w:hAnsi="Times New Roman" w:cs="Times New Roman"/>
          <w:sz w:val="24"/>
          <w:szCs w:val="24"/>
        </w:rPr>
        <w:t>,</w:t>
      </w:r>
      <w:r w:rsidRPr="002C134B">
        <w:rPr>
          <w:rFonts w:ascii="Times New Roman" w:hAnsi="Times New Roman" w:cs="Times New Roman"/>
          <w:sz w:val="24"/>
          <w:szCs w:val="24"/>
        </w:rPr>
        <w:t xml:space="preserve"> </w:t>
      </w:r>
      <w:r>
        <w:rPr>
          <w:rFonts w:ascii="Times New Roman" w:hAnsi="Times New Roman" w:cs="Times New Roman"/>
          <w:sz w:val="24"/>
          <w:szCs w:val="24"/>
        </w:rPr>
        <w:t>ç</w:t>
      </w:r>
      <w:r w:rsidR="00BD19E1" w:rsidRPr="002C134B">
        <w:rPr>
          <w:rFonts w:ascii="Times New Roman" w:hAnsi="Times New Roman" w:cs="Times New Roman"/>
          <w:sz w:val="24"/>
          <w:szCs w:val="24"/>
        </w:rPr>
        <w:t xml:space="preserve">alışmaya </w:t>
      </w:r>
      <w:r w:rsidRPr="002C134B">
        <w:rPr>
          <w:rFonts w:ascii="Times New Roman" w:hAnsi="Times New Roman" w:cs="Times New Roman"/>
          <w:sz w:val="24"/>
          <w:szCs w:val="24"/>
        </w:rPr>
        <w:t xml:space="preserve">katılan kız çocuklarının %50’sinin, erkek çocuklarının %66.7’sinin </w:t>
      </w:r>
      <w:r w:rsidR="00BD19E1" w:rsidRPr="002C134B">
        <w:rPr>
          <w:rFonts w:ascii="Times New Roman" w:hAnsi="Times New Roman" w:cs="Times New Roman"/>
          <w:sz w:val="24"/>
          <w:szCs w:val="24"/>
        </w:rPr>
        <w:t xml:space="preserve">beslenmelerinde hiçbir değişiklik olmamıştır. </w:t>
      </w:r>
    </w:p>
    <w:p w:rsidR="00BD19E1" w:rsidRPr="002C134B" w:rsidRDefault="00BD19E1" w:rsidP="00BD19E1">
      <w:pPr>
        <w:pStyle w:val="ListeParagraf"/>
        <w:numPr>
          <w:ilvl w:val="0"/>
          <w:numId w:val="8"/>
        </w:numPr>
        <w:spacing w:line="360" w:lineRule="auto"/>
        <w:jc w:val="both"/>
        <w:rPr>
          <w:rFonts w:ascii="Times New Roman" w:hAnsi="Times New Roman" w:cs="Times New Roman"/>
          <w:sz w:val="24"/>
          <w:szCs w:val="24"/>
        </w:rPr>
      </w:pPr>
      <w:r w:rsidRPr="002C134B">
        <w:rPr>
          <w:rFonts w:ascii="Times New Roman" w:hAnsi="Times New Roman" w:cs="Times New Roman"/>
          <w:sz w:val="24"/>
          <w:szCs w:val="24"/>
        </w:rPr>
        <w:t>Çalışmaya katılan çocukların antropometrik ölçümleri incelendiğine kız çocuklarının kilolarının ortalamaları 18.96±2.91 kg, erkek çocukların ise 18.11±2.65 kg’dır. Aralarında istatistiksel olarak anlamlı bir fark bulunmamaktadır.</w:t>
      </w:r>
    </w:p>
    <w:p w:rsidR="00BD19E1" w:rsidRDefault="00BD19E1" w:rsidP="00BD19E1">
      <w:pPr>
        <w:pStyle w:val="ListeParagraf"/>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Katılımcı çocukların boy uzunluklarına bakıldığında kız çocuklarının boy uzunluğu 107.25±5.75 cm, erkek çocuklarının boylarının ortalamaları ise 107.91±5.11 cm’dir. Aralarında istatistiksel olarak anlamlı bir fark bulunmamaktadır.</w:t>
      </w:r>
    </w:p>
    <w:p w:rsidR="00BD19E1" w:rsidRDefault="00BD19E1" w:rsidP="00BD19E1">
      <w:pPr>
        <w:pStyle w:val="ListeParagraf"/>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Kız çocuklarının BKİ’leri hesaplandığında ortalama 16.47±2.04 kg/m², erkek çocuklarında ise 15.51±1.67 kg/m² çıkmıştır. Aralarında istatistiksel olarak anlamlı bir fark bulunmamaktadır.</w:t>
      </w:r>
    </w:p>
    <w:p w:rsidR="00BD19E1" w:rsidRDefault="00D6150F" w:rsidP="00BD19E1">
      <w:pPr>
        <w:pStyle w:val="ListeParagraf"/>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Yaşa göre ağırlıklarına bakıldığı zaman k</w:t>
      </w:r>
      <w:r w:rsidR="00BD19E1">
        <w:rPr>
          <w:rFonts w:ascii="Times New Roman" w:hAnsi="Times New Roman" w:cs="Times New Roman"/>
          <w:sz w:val="24"/>
          <w:szCs w:val="24"/>
        </w:rPr>
        <w:t xml:space="preserve">ız çocuklarının %41.7’sinin, erkek çocuklarının ise %58.3’ünde normal ağırlığa sahip olduğu görülmüştür. </w:t>
      </w:r>
    </w:p>
    <w:p w:rsidR="00BD19E1" w:rsidRDefault="00BD19E1" w:rsidP="00BD19E1">
      <w:pPr>
        <w:pStyle w:val="ListeParagraf"/>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Yaşa göre boy sınıflandırılmasına bakıldığında kız çocuklarının normal (%33.3) ve uzun boylu (%33.3) olma oranlarının eşit olduğu, erkek çocuklarının ise normal (%33.3) ve çok uzun boylu (%33.3) olanların oranlarında eşitlik olduğu görülmektedir.</w:t>
      </w:r>
    </w:p>
    <w:p w:rsidR="00BD19E1" w:rsidRDefault="00BD19E1" w:rsidP="00BD19E1">
      <w:pPr>
        <w:pStyle w:val="ListeParagraf"/>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Yaşa göre BKİ değ</w:t>
      </w:r>
      <w:r w:rsidR="005F2D24">
        <w:rPr>
          <w:rFonts w:ascii="Times New Roman" w:hAnsi="Times New Roman" w:cs="Times New Roman"/>
          <w:sz w:val="24"/>
          <w:szCs w:val="24"/>
        </w:rPr>
        <w:t>erlerine bakıldığında kız çocuklarının %58.3’ü</w:t>
      </w:r>
      <w:r>
        <w:rPr>
          <w:rFonts w:ascii="Times New Roman" w:hAnsi="Times New Roman" w:cs="Times New Roman"/>
          <w:sz w:val="24"/>
          <w:szCs w:val="24"/>
        </w:rPr>
        <w:t>, erkek çocuklarının ise %58.3’ü normal ağırlıklı olarak belirlenmiştir.</w:t>
      </w:r>
    </w:p>
    <w:p w:rsidR="00BD19E1" w:rsidRDefault="00BD19E1" w:rsidP="00BD19E1">
      <w:pPr>
        <w:pStyle w:val="ListeParagraf"/>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Eğitim öncesinde kız çocuklarının %16.7’si başkalarının yedirmesine alışkın oldukları için kendi başlarına yemek yiyememektedirler. Eğitim sonrası ise bu durum değişmiş ve kız çocuklarının hepsi kendi başlarına yemek yiyebilmektedirler. Erkek çocuklarının tamamı hem eğitim öncesi hem de eğitim sonrası yemeklerini kendilerini yiyebildikleri saptanmıştır.</w:t>
      </w:r>
    </w:p>
    <w:p w:rsidR="00BD19E1" w:rsidRDefault="00BD19E1" w:rsidP="00BD19E1">
      <w:pPr>
        <w:pStyle w:val="ListeParagraf"/>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Eğitim öncesi kız çocuklarının %75’i günde üç öğün yemek yerken, eğitim sonrası %66.7’si üç öğün yemektedir. Hem eğitim öncesi hem de eğitim sonrası erkek</w:t>
      </w:r>
      <w:r w:rsidR="00883299">
        <w:rPr>
          <w:rFonts w:ascii="Times New Roman" w:hAnsi="Times New Roman" w:cs="Times New Roman"/>
          <w:sz w:val="24"/>
          <w:szCs w:val="24"/>
        </w:rPr>
        <w:t xml:space="preserve"> çocuklarının %58.3’ü günde üç öğün</w:t>
      </w:r>
      <w:r>
        <w:rPr>
          <w:rFonts w:ascii="Times New Roman" w:hAnsi="Times New Roman" w:cs="Times New Roman"/>
          <w:sz w:val="24"/>
          <w:szCs w:val="24"/>
        </w:rPr>
        <w:t xml:space="preserve"> beslenmektedirler.</w:t>
      </w:r>
    </w:p>
    <w:p w:rsidR="00BD19E1" w:rsidRDefault="00BD19E1" w:rsidP="00BD19E1">
      <w:pPr>
        <w:pStyle w:val="ListeParagraf"/>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Eğitim öncesi kız ve erkek çocuklarının %50’si dört bardak ve fazlası geri kalanı da üç bardak su içerken eğitim sonrası %75’leri günde dört bardak ve fazlası su tüketmektedirler.</w:t>
      </w:r>
    </w:p>
    <w:p w:rsidR="00BD19E1" w:rsidRPr="00C678CC" w:rsidRDefault="00BD19E1" w:rsidP="00BD19E1">
      <w:pPr>
        <w:pStyle w:val="ListeParagraf"/>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Eğitim öncesi kız çocuklarının %58.3’ü kesin olarak yemek seçerken eğitim sonrası %58.3’ü bazen yemek seçmektedir. Eğitim öncesi kız çocuklarının sevmediği besinler %33.3 ile sebzelerken eğitim sonrasında da durum değişmemiş ve %33.3 ile sebzeler olmuştur.</w:t>
      </w:r>
      <w:r w:rsidRPr="00C678CC">
        <w:rPr>
          <w:rFonts w:ascii="Times New Roman" w:hAnsi="Times New Roman" w:cs="Times New Roman"/>
          <w:sz w:val="24"/>
          <w:szCs w:val="24"/>
        </w:rPr>
        <w:t xml:space="preserve"> </w:t>
      </w:r>
      <w:r>
        <w:rPr>
          <w:rFonts w:ascii="Times New Roman" w:hAnsi="Times New Roman" w:cs="Times New Roman"/>
          <w:sz w:val="24"/>
          <w:szCs w:val="24"/>
        </w:rPr>
        <w:t>Eğitim öncesi kız çocuklarına besinleri sevmeme nedenleri sorulduğunda %33.3’ü tadı cevabını verirken eğitim sonrası %50’si aynı cevabı vermiştir.</w:t>
      </w:r>
    </w:p>
    <w:p w:rsidR="00BD19E1" w:rsidRPr="00342648" w:rsidRDefault="00BD19E1" w:rsidP="00BD19E1">
      <w:pPr>
        <w:pStyle w:val="ListeParagraf"/>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Eğitim öncesi erkek çocuklarının %50’si kesin yemek seçerken eğitim sonrası %58.3’ü bazen yemek seçmektedir.</w:t>
      </w:r>
      <w:r w:rsidRPr="00C678CC">
        <w:rPr>
          <w:rFonts w:ascii="Times New Roman" w:hAnsi="Times New Roman" w:cs="Times New Roman"/>
          <w:sz w:val="24"/>
          <w:szCs w:val="24"/>
        </w:rPr>
        <w:t xml:space="preserve"> </w:t>
      </w:r>
      <w:r>
        <w:rPr>
          <w:rFonts w:ascii="Times New Roman" w:hAnsi="Times New Roman" w:cs="Times New Roman"/>
          <w:sz w:val="24"/>
          <w:szCs w:val="24"/>
        </w:rPr>
        <w:t>Eğitim öncesi erkek çocuklarının sevmediği besin %25 ile et grubudur. Eğitim sonrasında ise erkek çocuklarının sebze ve et grubu sevmeyenlerin oranı eşit ve  %33.3’tür.</w:t>
      </w:r>
      <w:r w:rsidRPr="00C678CC">
        <w:rPr>
          <w:rFonts w:ascii="Times New Roman" w:hAnsi="Times New Roman" w:cs="Times New Roman"/>
          <w:sz w:val="24"/>
          <w:szCs w:val="24"/>
        </w:rPr>
        <w:t xml:space="preserve"> </w:t>
      </w:r>
      <w:r>
        <w:rPr>
          <w:rFonts w:ascii="Times New Roman" w:hAnsi="Times New Roman" w:cs="Times New Roman"/>
          <w:sz w:val="24"/>
          <w:szCs w:val="24"/>
        </w:rPr>
        <w:t>Eğitim öncesi ve sonrası erkek çocuklarının %41.7’si tadından dolayı besinleri sevmemektedir.</w:t>
      </w:r>
    </w:p>
    <w:p w:rsidR="00BD19E1" w:rsidRDefault="00BD19E1" w:rsidP="00BD19E1">
      <w:pPr>
        <w:pStyle w:val="ListeParagraf"/>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Eğitim öncesi ailelerin %58.3’ü çocukları için uygun besin porsiyonlarını kısmen bilirken eğitim sonrası %66.7’si kısmen bilmektedir. Eğitim öncesi besin değerlerine kısmen dikkat eden aileler %50 iken eğitim sonrası %54.2’si kesin olarak dikkat etmeye </w:t>
      </w:r>
      <w:r>
        <w:rPr>
          <w:rFonts w:ascii="Times New Roman" w:hAnsi="Times New Roman" w:cs="Times New Roman"/>
          <w:sz w:val="24"/>
          <w:szCs w:val="24"/>
        </w:rPr>
        <w:lastRenderedPageBreak/>
        <w:t>başlamıştır. Hem eğitim öncesi hem de eğitim sonrası tüm aileler hijyen kurallarına dikkat etmektedirler.</w:t>
      </w:r>
    </w:p>
    <w:p w:rsidR="00BD19E1" w:rsidRDefault="00BD19E1" w:rsidP="00BD19E1">
      <w:pPr>
        <w:pStyle w:val="ListeParagraf"/>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Çalışmaya katılan ailelere çocuklarının beslenmeleri için yararlandıkları bilgi kaynaklarını sorduğumuzda eğitim öncesinde %50’si deneyimleri ve internet cevabı verirken eğitim sonrasında en yoğun verilen cevaplar değişmemiş</w:t>
      </w:r>
      <w:r w:rsidR="00883299">
        <w:rPr>
          <w:rFonts w:ascii="Times New Roman" w:hAnsi="Times New Roman" w:cs="Times New Roman"/>
          <w:sz w:val="24"/>
          <w:szCs w:val="24"/>
        </w:rPr>
        <w:t>,</w:t>
      </w:r>
      <w:r>
        <w:rPr>
          <w:rFonts w:ascii="Times New Roman" w:hAnsi="Times New Roman" w:cs="Times New Roman"/>
          <w:sz w:val="24"/>
          <w:szCs w:val="24"/>
        </w:rPr>
        <w:t xml:space="preserve"> oranlarında değişiklik olmuştur. Eğitim sonrası %62.5’i deneyim ve internet demiştir. Ancak beslenmeyi içeren diyetisyenlik mesleği hiçbir zaman cevap olarak verilmemiştir.</w:t>
      </w:r>
    </w:p>
    <w:p w:rsidR="00BD19E1" w:rsidRDefault="00BD19E1" w:rsidP="00BD19E1">
      <w:pPr>
        <w:pStyle w:val="ListeParagraf"/>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Eğitim öncesi çocukların %87.5’i, eğitim sonrası ise %91.7’si kahvaltılarını her gün yapmaktadır. Kuşluk öğünün sıklığı ise eğitim öncesinde %62.5’i, eğitim sonrasında %54.2’si hiç yapmıyor şeklindedir. Eğitim öncesi çocukların %79.2’si, eğitim sonrası %95.8’i öğle öğünlerini her gün yapmaktadırlar. İkindi öğünlerini eğitim öncesi çocukların %41.7’si sıklıkl</w:t>
      </w:r>
      <w:r w:rsidR="00A84333">
        <w:rPr>
          <w:rFonts w:ascii="Times New Roman" w:hAnsi="Times New Roman" w:cs="Times New Roman"/>
          <w:sz w:val="24"/>
          <w:szCs w:val="24"/>
        </w:rPr>
        <w:t>a yaparken eğitim sonrası %33.3’</w:t>
      </w:r>
      <w:r>
        <w:rPr>
          <w:rFonts w:ascii="Times New Roman" w:hAnsi="Times New Roman" w:cs="Times New Roman"/>
          <w:sz w:val="24"/>
          <w:szCs w:val="24"/>
        </w:rPr>
        <w:t>ü her gün yapmaktadır. Eğitim öncesi çocukların %95.8’i, eğitim sonrası ise tamamı akşam öğünlerini her gün yapmaktadır. Eğitim öncesi çocukların %50’si, eğitim sonrası ise %41.7’si gece öğününü hiç yapmamaktadır.</w:t>
      </w:r>
    </w:p>
    <w:p w:rsidR="00BD19E1" w:rsidRDefault="00BD19E1" w:rsidP="00BD19E1">
      <w:pPr>
        <w:pStyle w:val="ListeParagraf"/>
        <w:numPr>
          <w:ilvl w:val="0"/>
          <w:numId w:val="8"/>
        </w:numPr>
        <w:spacing w:line="360" w:lineRule="auto"/>
        <w:jc w:val="both"/>
        <w:rPr>
          <w:rFonts w:ascii="Times New Roman" w:hAnsi="Times New Roman" w:cs="Times New Roman"/>
          <w:sz w:val="24"/>
          <w:szCs w:val="24"/>
        </w:rPr>
      </w:pPr>
      <w:r w:rsidRPr="00B65326">
        <w:rPr>
          <w:rFonts w:ascii="Times New Roman" w:hAnsi="Times New Roman" w:cs="Times New Roman"/>
          <w:sz w:val="24"/>
          <w:szCs w:val="24"/>
        </w:rPr>
        <w:t>Eğitim öncesi besin tüketim sıklığında çocukların %83.3’ü her gün süt grubu tüketirken eğitim sonrası bu değer %66.7’ye düşmüştür</w:t>
      </w:r>
      <w:r>
        <w:rPr>
          <w:rFonts w:ascii="Times New Roman" w:hAnsi="Times New Roman" w:cs="Times New Roman"/>
          <w:sz w:val="24"/>
          <w:szCs w:val="24"/>
        </w:rPr>
        <w:t xml:space="preserve">. </w:t>
      </w:r>
      <w:r w:rsidRPr="00B65326">
        <w:rPr>
          <w:rFonts w:ascii="Times New Roman" w:hAnsi="Times New Roman" w:cs="Times New Roman"/>
          <w:sz w:val="24"/>
          <w:szCs w:val="24"/>
        </w:rPr>
        <w:t>Eğitim öncesi çocukların %58.3’ü haftada 3-5 kez et grubu tüketirken bu durum eğitim sonrasında %70.8 olarak artış göstermiştir. Kurubaklagil tüketim sıklığı haftada 1-2 kez olacak şekilde eğitim öncesi çocukların %62.5’i iken eğitim sonrası %79.2 olmuştur. Sebze tüketim</w:t>
      </w:r>
      <w:r>
        <w:rPr>
          <w:rFonts w:ascii="Times New Roman" w:hAnsi="Times New Roman" w:cs="Times New Roman"/>
          <w:sz w:val="24"/>
          <w:szCs w:val="24"/>
        </w:rPr>
        <w:t>i</w:t>
      </w:r>
      <w:r w:rsidRPr="00B65326">
        <w:rPr>
          <w:rFonts w:ascii="Times New Roman" w:hAnsi="Times New Roman" w:cs="Times New Roman"/>
          <w:sz w:val="24"/>
          <w:szCs w:val="24"/>
        </w:rPr>
        <w:t xml:space="preserve"> eğitim öncesi haftada 3-5 kez olacak şekilde %54.2’lik dilimde iken eğitim sonrası haftada</w:t>
      </w:r>
      <w:r>
        <w:rPr>
          <w:rFonts w:ascii="Times New Roman" w:hAnsi="Times New Roman" w:cs="Times New Roman"/>
          <w:sz w:val="24"/>
          <w:szCs w:val="24"/>
        </w:rPr>
        <w:t xml:space="preserve"> </w:t>
      </w:r>
      <w:r w:rsidRPr="00B65326">
        <w:rPr>
          <w:rFonts w:ascii="Times New Roman" w:hAnsi="Times New Roman" w:cs="Times New Roman"/>
          <w:sz w:val="24"/>
          <w:szCs w:val="24"/>
        </w:rPr>
        <w:t>1-2 kez olacak şekilde %45.8’lik dilim olarak karşımıza çıkmaktadır. Meyve tüketim sıklığı eğitim öncesi</w:t>
      </w:r>
      <w:r>
        <w:rPr>
          <w:rFonts w:ascii="Times New Roman" w:hAnsi="Times New Roman" w:cs="Times New Roman"/>
          <w:sz w:val="24"/>
          <w:szCs w:val="24"/>
        </w:rPr>
        <w:t xml:space="preserve"> (</w:t>
      </w:r>
      <w:r w:rsidR="00A84333">
        <w:rPr>
          <w:rFonts w:ascii="Times New Roman" w:hAnsi="Times New Roman" w:cs="Times New Roman"/>
          <w:sz w:val="24"/>
          <w:szCs w:val="24"/>
        </w:rPr>
        <w:t>%50</w:t>
      </w:r>
      <w:r>
        <w:rPr>
          <w:rFonts w:ascii="Times New Roman" w:hAnsi="Times New Roman" w:cs="Times New Roman"/>
          <w:sz w:val="24"/>
          <w:szCs w:val="24"/>
        </w:rPr>
        <w:t>)</w:t>
      </w:r>
      <w:r w:rsidRPr="00B65326">
        <w:rPr>
          <w:rFonts w:ascii="Times New Roman" w:hAnsi="Times New Roman" w:cs="Times New Roman"/>
          <w:sz w:val="24"/>
          <w:szCs w:val="24"/>
        </w:rPr>
        <w:t xml:space="preserve"> ve eğitim sonrasında </w:t>
      </w:r>
      <w:r>
        <w:rPr>
          <w:rFonts w:ascii="Times New Roman" w:hAnsi="Times New Roman" w:cs="Times New Roman"/>
          <w:sz w:val="24"/>
          <w:szCs w:val="24"/>
        </w:rPr>
        <w:t>(</w:t>
      </w:r>
      <w:r w:rsidRPr="00B65326">
        <w:rPr>
          <w:rFonts w:ascii="Times New Roman" w:hAnsi="Times New Roman" w:cs="Times New Roman"/>
          <w:sz w:val="24"/>
          <w:szCs w:val="24"/>
        </w:rPr>
        <w:t>%62.5</w:t>
      </w:r>
      <w:r>
        <w:rPr>
          <w:rFonts w:ascii="Times New Roman" w:hAnsi="Times New Roman" w:cs="Times New Roman"/>
          <w:sz w:val="24"/>
          <w:szCs w:val="24"/>
        </w:rPr>
        <w:t xml:space="preserve">) </w:t>
      </w:r>
      <w:r w:rsidRPr="00B65326">
        <w:rPr>
          <w:rFonts w:ascii="Times New Roman" w:hAnsi="Times New Roman" w:cs="Times New Roman"/>
          <w:sz w:val="24"/>
          <w:szCs w:val="24"/>
        </w:rPr>
        <w:t xml:space="preserve">her gün tüketimin </w:t>
      </w:r>
      <w:r>
        <w:rPr>
          <w:rFonts w:ascii="Times New Roman" w:hAnsi="Times New Roman" w:cs="Times New Roman"/>
          <w:sz w:val="24"/>
          <w:szCs w:val="24"/>
        </w:rPr>
        <w:t>daha fazla olduğunu görmekteyiz</w:t>
      </w:r>
      <w:r w:rsidRPr="00B65326">
        <w:rPr>
          <w:rFonts w:ascii="Times New Roman" w:hAnsi="Times New Roman" w:cs="Times New Roman"/>
          <w:sz w:val="24"/>
          <w:szCs w:val="24"/>
        </w:rPr>
        <w:t>. Ekmek ve tahıl tüketim sıklığına bakıldığı zaman eğitim öncesinde çocukların %45.8’i her gün tüketirken eğitim sonrası ise %66.7’si her gün tüketmektedir. Şeker ve tatlı tüketim sıklıklarına baktığımızda eğitim öncesi en fazla tüketim şekli haftada 1-2 kez (%33.3’ü) iken eğitim sonrası bu durum hafta da 3-5 kez olacak şekilde (%29.2) çıkmıştır. Fast food tüketim sıklığı eğitim öncesinde çocukların %37.5’i seyrek tüketirken, eğitim sonrası %25’i 15 günde 1 tüketmeye başlamıştır. Hem eğitim öncesi ( %79.2) hem de eğitim sonrasında (%75) gazlı içeceklerin tüketim sıklığı hiçtir. Abur cubur tüketimi eğitim öncesi haftada 1-2 kez olacak şekilde çocukların %29.2’si tüketirken eğitim sonrası bu durum çocukların %29.2’si seyrek tük</w:t>
      </w:r>
      <w:r>
        <w:rPr>
          <w:rFonts w:ascii="Times New Roman" w:hAnsi="Times New Roman" w:cs="Times New Roman"/>
          <w:sz w:val="24"/>
          <w:szCs w:val="24"/>
        </w:rPr>
        <w:t>etim sıklığı olarak değişmiştir.</w:t>
      </w:r>
    </w:p>
    <w:p w:rsidR="00BD19E1" w:rsidRDefault="00BD19E1" w:rsidP="00BD19E1">
      <w:pPr>
        <w:pStyle w:val="ListeParagraf"/>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Besin tüketim kayıtları alınan çocukların eğitim öncesi ve eğitim sonrası günlük enerji ve makro besin ögeleri arasında istatistiksel olarak anlamlı bir fark bulunmamıştır (p&gt;0.05).</w:t>
      </w:r>
    </w:p>
    <w:p w:rsidR="00BD19E1" w:rsidRDefault="00BD19E1" w:rsidP="00BD19E1">
      <w:pPr>
        <w:pStyle w:val="ListeParagraf"/>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Türkiye’ye Özgü Beslenme Rehberindeki önerilen değerlerle çocukların günlü</w:t>
      </w:r>
      <w:r w:rsidR="00402F9D">
        <w:rPr>
          <w:rFonts w:ascii="Times New Roman" w:hAnsi="Times New Roman" w:cs="Times New Roman"/>
          <w:sz w:val="24"/>
          <w:szCs w:val="24"/>
        </w:rPr>
        <w:t xml:space="preserve">k alımları karşılaştırıldığında </w:t>
      </w:r>
      <w:r w:rsidR="005626A8">
        <w:rPr>
          <w:rFonts w:ascii="Times New Roman" w:hAnsi="Times New Roman" w:cs="Times New Roman"/>
          <w:sz w:val="24"/>
          <w:szCs w:val="24"/>
        </w:rPr>
        <w:t xml:space="preserve">eğitim öncesi ve eğitim sonrası </w:t>
      </w:r>
      <w:r w:rsidR="00402F9D">
        <w:rPr>
          <w:rFonts w:ascii="Times New Roman" w:hAnsi="Times New Roman" w:cs="Times New Roman"/>
          <w:sz w:val="24"/>
          <w:szCs w:val="24"/>
        </w:rPr>
        <w:t>enerji, protein, yağ ve omega-6 ortalama karşılama yüzdeleri bakımından referans aralığındaki değerlere sahip olduğunu, omega-3’ün referans aralığının aştığını, CHO ve posa karşılama yüzdeleri</w:t>
      </w:r>
      <w:r w:rsidR="00961911">
        <w:rPr>
          <w:rFonts w:ascii="Times New Roman" w:hAnsi="Times New Roman" w:cs="Times New Roman"/>
          <w:sz w:val="24"/>
          <w:szCs w:val="24"/>
        </w:rPr>
        <w:t>nin ise</w:t>
      </w:r>
      <w:r w:rsidR="00402F9D">
        <w:rPr>
          <w:rFonts w:ascii="Times New Roman" w:hAnsi="Times New Roman" w:cs="Times New Roman"/>
          <w:sz w:val="24"/>
          <w:szCs w:val="24"/>
        </w:rPr>
        <w:t xml:space="preserve"> referans aralığındaki değerlerin çok altında olduğu görmekteyiz</w:t>
      </w:r>
      <w:r>
        <w:rPr>
          <w:rFonts w:ascii="Times New Roman" w:hAnsi="Times New Roman" w:cs="Times New Roman"/>
          <w:sz w:val="24"/>
          <w:szCs w:val="24"/>
        </w:rPr>
        <w:t>.</w:t>
      </w:r>
    </w:p>
    <w:p w:rsidR="00BD19E1" w:rsidRDefault="00BD19E1" w:rsidP="00BD19E1">
      <w:pPr>
        <w:pStyle w:val="ListeParagraf"/>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Eğitim öncesi ve eğitim sonrası günlük vitamin alımları karşılaştırıldığında sadece K vitamini (p=0.046) ve C vitaminindeki (p=0.041) artışların istatistiksel olarak anlamlı bir farka neden olduğu görülmektedir.</w:t>
      </w:r>
    </w:p>
    <w:p w:rsidR="00BD19E1" w:rsidRDefault="005626A8" w:rsidP="00BD19E1">
      <w:pPr>
        <w:pStyle w:val="ListeParagraf"/>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Eğitim öncesi g</w:t>
      </w:r>
      <w:r w:rsidR="00BD19E1">
        <w:rPr>
          <w:rFonts w:ascii="Times New Roman" w:hAnsi="Times New Roman" w:cs="Times New Roman"/>
          <w:sz w:val="24"/>
          <w:szCs w:val="24"/>
        </w:rPr>
        <w:t xml:space="preserve">ünlük vitamin alımlarını Türkiye’ye Özgü Beslenme Rehberindeki güvenilir alım düzeyleri ile karşılaştırdığımızda </w:t>
      </w:r>
      <w:r w:rsidR="00961911">
        <w:rPr>
          <w:rFonts w:ascii="Times New Roman" w:hAnsi="Times New Roman" w:cs="Times New Roman"/>
          <w:sz w:val="24"/>
          <w:szCs w:val="24"/>
        </w:rPr>
        <w:t>A vitamini, D vitamini, E vitamini, B1 vitamini, B2 vitamini, B3 vitamini, B6 vitamini ve B12 vitamini ortalama karşılama yüzdeleri bakımından referans aralığındaki değerlerin çok üstünde bir değere sahip olduğunu, ancak K vitamini, Folik asit ve C vitamini ortalama karşılama yüzdeleri referans aralığındaki değerlere sahip olduğu görmekteyiz.</w:t>
      </w:r>
    </w:p>
    <w:p w:rsidR="005626A8" w:rsidRPr="005626A8" w:rsidRDefault="005626A8" w:rsidP="005626A8">
      <w:pPr>
        <w:pStyle w:val="ListeParagraf"/>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Eğitim sonrası günlük vitamin alımlarını Türkiye’ye Özgü Beslenme Rehberindeki güvenilir alım düzeyleri ile karşılaştırdığımızda A vitamini, D vitamini, E vitamini, K vitamini, B2 vitamini, B3 vitamini, B6 vitamini, B12 vitamini ve C vitamini ortalama karşılama yüzdeleri bakımından referans aralığındaki değerlerin çok üstünde bir değere sahip olduğunu, ancak B1 vitamini ve Folik asit ortalama karşılama yüzdeleri referans aralığındaki değerlere sahip olduğu görmekteyiz.</w:t>
      </w:r>
    </w:p>
    <w:p w:rsidR="00BD19E1" w:rsidRDefault="00BD19E1" w:rsidP="00BD19E1">
      <w:pPr>
        <w:pStyle w:val="ListeParagraf"/>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Eğitim öncesi ve eğitim sonrası çalışmaya katılan çocukların günlük mineral alımları karşılaştırıldığında sadece sodyum mineralinde (p=0.007) istatistiksel olarak anlamlı bir fark görülmüştür.</w:t>
      </w:r>
    </w:p>
    <w:p w:rsidR="00961911" w:rsidRDefault="00961911" w:rsidP="00BD19E1">
      <w:pPr>
        <w:pStyle w:val="ListeParagraf"/>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Ayşe Baysal’ın referans değerlerine göre; sodyum minerali eğitim öncesi aralıktayken eğitim sonrası aralığın çok üzerinde bir değere sahiptir. Bu değişim istatistiksel olarak anlamlı bir farklılığa neden olmuştur. Potasyum minerali ise eğitim öncesi istenilen aralığın biraz altındayken eğitim sonrası aralığın içerisindedir.</w:t>
      </w:r>
    </w:p>
    <w:p w:rsidR="00BD19E1" w:rsidRDefault="00BD19E1" w:rsidP="00BD19E1">
      <w:pPr>
        <w:pStyle w:val="ListeParagraf"/>
        <w:numPr>
          <w:ilvl w:val="0"/>
          <w:numId w:val="8"/>
        </w:numPr>
        <w:spacing w:line="360" w:lineRule="auto"/>
        <w:jc w:val="both"/>
        <w:rPr>
          <w:rFonts w:ascii="Times New Roman" w:hAnsi="Times New Roman" w:cs="Times New Roman"/>
          <w:sz w:val="24"/>
          <w:szCs w:val="24"/>
        </w:rPr>
      </w:pPr>
      <w:r w:rsidRPr="006A7D4B">
        <w:rPr>
          <w:rFonts w:ascii="Times New Roman" w:hAnsi="Times New Roman" w:cs="Times New Roman"/>
          <w:sz w:val="24"/>
          <w:szCs w:val="24"/>
        </w:rPr>
        <w:t xml:space="preserve">Türkiye’ye Özgü Beslenme Rehberindeki </w:t>
      </w:r>
      <w:r w:rsidR="005626A8">
        <w:rPr>
          <w:rFonts w:ascii="Times New Roman" w:hAnsi="Times New Roman" w:cs="Times New Roman"/>
          <w:sz w:val="24"/>
          <w:szCs w:val="24"/>
        </w:rPr>
        <w:t xml:space="preserve">eğitim öncesi </w:t>
      </w:r>
      <w:r w:rsidRPr="006A7D4B">
        <w:rPr>
          <w:rFonts w:ascii="Times New Roman" w:hAnsi="Times New Roman" w:cs="Times New Roman"/>
          <w:sz w:val="24"/>
          <w:szCs w:val="24"/>
        </w:rPr>
        <w:t>güvenilir alım düzeyleri ile çocukların günlük mineral alımlarını karşılaştırdığımızda</w:t>
      </w:r>
      <w:r>
        <w:rPr>
          <w:rFonts w:ascii="Times New Roman" w:hAnsi="Times New Roman" w:cs="Times New Roman"/>
          <w:sz w:val="24"/>
          <w:szCs w:val="24"/>
        </w:rPr>
        <w:t xml:space="preserve"> </w:t>
      </w:r>
      <w:r w:rsidR="00961911">
        <w:rPr>
          <w:rFonts w:ascii="Times New Roman" w:hAnsi="Times New Roman" w:cs="Times New Roman"/>
          <w:sz w:val="24"/>
          <w:szCs w:val="24"/>
        </w:rPr>
        <w:t xml:space="preserve">kalsiyum, demir, iyot ve manganezin referans aralığına sahip olduğunu, flor ve selenyumun referans aralığının </w:t>
      </w:r>
      <w:r w:rsidR="00961911">
        <w:rPr>
          <w:rFonts w:ascii="Times New Roman" w:hAnsi="Times New Roman" w:cs="Times New Roman"/>
          <w:sz w:val="24"/>
          <w:szCs w:val="24"/>
        </w:rPr>
        <w:lastRenderedPageBreak/>
        <w:t>çok altında değerlere sahip olduğunu, magnezyum, fosfor, çinko ve bakırın ise referans aralığının çok üzerinde değerlere sahip olduğunu görmekteyiz.</w:t>
      </w:r>
    </w:p>
    <w:p w:rsidR="005626A8" w:rsidRPr="00961911" w:rsidRDefault="005626A8" w:rsidP="005626A8">
      <w:pPr>
        <w:pStyle w:val="ListeParagraf"/>
        <w:numPr>
          <w:ilvl w:val="0"/>
          <w:numId w:val="8"/>
        </w:numPr>
        <w:spacing w:line="360" w:lineRule="auto"/>
        <w:jc w:val="both"/>
        <w:rPr>
          <w:rFonts w:ascii="Times New Roman" w:hAnsi="Times New Roman" w:cs="Times New Roman"/>
          <w:sz w:val="24"/>
          <w:szCs w:val="24"/>
        </w:rPr>
      </w:pPr>
      <w:r w:rsidRPr="006A7D4B">
        <w:rPr>
          <w:rFonts w:ascii="Times New Roman" w:hAnsi="Times New Roman" w:cs="Times New Roman"/>
          <w:sz w:val="24"/>
          <w:szCs w:val="24"/>
        </w:rPr>
        <w:t xml:space="preserve">Türkiye’ye Özgü Beslenme Rehberindeki </w:t>
      </w:r>
      <w:r>
        <w:rPr>
          <w:rFonts w:ascii="Times New Roman" w:hAnsi="Times New Roman" w:cs="Times New Roman"/>
          <w:sz w:val="24"/>
          <w:szCs w:val="24"/>
        </w:rPr>
        <w:t xml:space="preserve">eğitim öncesi </w:t>
      </w:r>
      <w:r w:rsidRPr="006A7D4B">
        <w:rPr>
          <w:rFonts w:ascii="Times New Roman" w:hAnsi="Times New Roman" w:cs="Times New Roman"/>
          <w:sz w:val="24"/>
          <w:szCs w:val="24"/>
        </w:rPr>
        <w:t>güvenilir alım düzeyleri ile çocukların günlük mineral alımlarını karşılaştırdığımızda</w:t>
      </w:r>
      <w:r>
        <w:rPr>
          <w:rFonts w:ascii="Times New Roman" w:hAnsi="Times New Roman" w:cs="Times New Roman"/>
          <w:sz w:val="24"/>
          <w:szCs w:val="24"/>
        </w:rPr>
        <w:t xml:space="preserve"> kalsiyum, demir ve manganezin referans aralığına sahip olduğunu, flor ve selenyumun referans aralığının çok altında değerlere sahip olduğunu, magnezyum, fosfor, çinko, iyot ve bakırın ise referans aralığının çok üzerinde değerlere sahip olduğunu görmekteyiz.</w:t>
      </w:r>
    </w:p>
    <w:p w:rsidR="005626A8" w:rsidRPr="00961911" w:rsidRDefault="005626A8" w:rsidP="005626A8">
      <w:pPr>
        <w:pStyle w:val="ListeParagraf"/>
        <w:spacing w:line="360" w:lineRule="auto"/>
        <w:jc w:val="both"/>
        <w:rPr>
          <w:rFonts w:ascii="Times New Roman" w:hAnsi="Times New Roman" w:cs="Times New Roman"/>
          <w:sz w:val="24"/>
          <w:szCs w:val="24"/>
        </w:rPr>
      </w:pPr>
    </w:p>
    <w:p w:rsidR="00BD19E1" w:rsidRDefault="00BD19E1" w:rsidP="00BD19E1">
      <w:pPr>
        <w:spacing w:line="360" w:lineRule="auto"/>
        <w:jc w:val="both"/>
        <w:rPr>
          <w:rFonts w:ascii="Times New Roman" w:hAnsi="Times New Roman" w:cs="Times New Roman"/>
          <w:sz w:val="24"/>
          <w:szCs w:val="24"/>
        </w:rPr>
      </w:pPr>
    </w:p>
    <w:p w:rsidR="00BD19E1" w:rsidRDefault="00BD19E1" w:rsidP="00BD19E1">
      <w:pPr>
        <w:spacing w:line="360" w:lineRule="auto"/>
        <w:jc w:val="both"/>
        <w:rPr>
          <w:rFonts w:ascii="Times New Roman" w:hAnsi="Times New Roman" w:cs="Times New Roman"/>
          <w:sz w:val="24"/>
          <w:szCs w:val="24"/>
        </w:rPr>
      </w:pPr>
    </w:p>
    <w:p w:rsidR="005626A8" w:rsidRDefault="005626A8" w:rsidP="00BD19E1">
      <w:pPr>
        <w:spacing w:line="360" w:lineRule="auto"/>
        <w:jc w:val="both"/>
        <w:rPr>
          <w:rFonts w:ascii="Times New Roman" w:hAnsi="Times New Roman" w:cs="Times New Roman"/>
          <w:sz w:val="24"/>
          <w:szCs w:val="24"/>
        </w:rPr>
      </w:pPr>
    </w:p>
    <w:p w:rsidR="005626A8" w:rsidRDefault="005626A8" w:rsidP="00BD19E1">
      <w:pPr>
        <w:spacing w:line="360" w:lineRule="auto"/>
        <w:jc w:val="both"/>
        <w:rPr>
          <w:rFonts w:ascii="Times New Roman" w:hAnsi="Times New Roman" w:cs="Times New Roman"/>
          <w:sz w:val="24"/>
          <w:szCs w:val="24"/>
        </w:rPr>
      </w:pPr>
    </w:p>
    <w:p w:rsidR="005626A8" w:rsidRDefault="005626A8" w:rsidP="00BD19E1">
      <w:pPr>
        <w:spacing w:line="360" w:lineRule="auto"/>
        <w:jc w:val="both"/>
        <w:rPr>
          <w:rFonts w:ascii="Times New Roman" w:hAnsi="Times New Roman" w:cs="Times New Roman"/>
          <w:sz w:val="24"/>
          <w:szCs w:val="24"/>
        </w:rPr>
      </w:pPr>
    </w:p>
    <w:p w:rsidR="005626A8" w:rsidRDefault="005626A8" w:rsidP="00BD19E1">
      <w:pPr>
        <w:spacing w:line="360" w:lineRule="auto"/>
        <w:jc w:val="both"/>
        <w:rPr>
          <w:rFonts w:ascii="Times New Roman" w:hAnsi="Times New Roman" w:cs="Times New Roman"/>
          <w:sz w:val="24"/>
          <w:szCs w:val="24"/>
        </w:rPr>
      </w:pPr>
    </w:p>
    <w:p w:rsidR="005626A8" w:rsidRDefault="005626A8" w:rsidP="00BD19E1">
      <w:pPr>
        <w:spacing w:line="360" w:lineRule="auto"/>
        <w:jc w:val="both"/>
        <w:rPr>
          <w:rFonts w:ascii="Times New Roman" w:hAnsi="Times New Roman" w:cs="Times New Roman"/>
          <w:sz w:val="24"/>
          <w:szCs w:val="24"/>
        </w:rPr>
      </w:pPr>
    </w:p>
    <w:p w:rsidR="005626A8" w:rsidRDefault="005626A8" w:rsidP="00BD19E1">
      <w:pPr>
        <w:spacing w:line="360" w:lineRule="auto"/>
        <w:jc w:val="both"/>
        <w:rPr>
          <w:rFonts w:ascii="Times New Roman" w:hAnsi="Times New Roman" w:cs="Times New Roman"/>
          <w:sz w:val="24"/>
          <w:szCs w:val="24"/>
        </w:rPr>
      </w:pPr>
    </w:p>
    <w:p w:rsidR="005626A8" w:rsidRDefault="005626A8" w:rsidP="00BD19E1">
      <w:pPr>
        <w:spacing w:line="360" w:lineRule="auto"/>
        <w:jc w:val="both"/>
        <w:rPr>
          <w:rFonts w:ascii="Times New Roman" w:hAnsi="Times New Roman" w:cs="Times New Roman"/>
          <w:sz w:val="24"/>
          <w:szCs w:val="24"/>
        </w:rPr>
      </w:pPr>
    </w:p>
    <w:p w:rsidR="005626A8" w:rsidRDefault="005626A8" w:rsidP="00BD19E1">
      <w:pPr>
        <w:spacing w:line="360" w:lineRule="auto"/>
        <w:jc w:val="both"/>
        <w:rPr>
          <w:rFonts w:ascii="Times New Roman" w:hAnsi="Times New Roman" w:cs="Times New Roman"/>
          <w:sz w:val="24"/>
          <w:szCs w:val="24"/>
        </w:rPr>
      </w:pPr>
    </w:p>
    <w:p w:rsidR="005626A8" w:rsidRDefault="005626A8" w:rsidP="00BD19E1">
      <w:pPr>
        <w:spacing w:line="360" w:lineRule="auto"/>
        <w:jc w:val="both"/>
        <w:rPr>
          <w:rFonts w:ascii="Times New Roman" w:hAnsi="Times New Roman" w:cs="Times New Roman"/>
          <w:sz w:val="24"/>
          <w:szCs w:val="24"/>
        </w:rPr>
      </w:pPr>
    </w:p>
    <w:p w:rsidR="005626A8" w:rsidRDefault="005626A8" w:rsidP="00BD19E1">
      <w:pPr>
        <w:spacing w:line="360" w:lineRule="auto"/>
        <w:jc w:val="both"/>
        <w:rPr>
          <w:rFonts w:ascii="Times New Roman" w:hAnsi="Times New Roman" w:cs="Times New Roman"/>
          <w:sz w:val="24"/>
          <w:szCs w:val="24"/>
        </w:rPr>
      </w:pPr>
    </w:p>
    <w:p w:rsidR="005626A8" w:rsidRDefault="005626A8" w:rsidP="00BD19E1">
      <w:pPr>
        <w:spacing w:line="360" w:lineRule="auto"/>
        <w:jc w:val="both"/>
        <w:rPr>
          <w:rFonts w:ascii="Times New Roman" w:hAnsi="Times New Roman" w:cs="Times New Roman"/>
          <w:sz w:val="24"/>
          <w:szCs w:val="24"/>
        </w:rPr>
      </w:pPr>
    </w:p>
    <w:p w:rsidR="005626A8" w:rsidRDefault="005626A8" w:rsidP="00BD19E1">
      <w:pPr>
        <w:spacing w:line="360" w:lineRule="auto"/>
        <w:jc w:val="both"/>
        <w:rPr>
          <w:rFonts w:ascii="Times New Roman" w:hAnsi="Times New Roman" w:cs="Times New Roman"/>
          <w:sz w:val="24"/>
          <w:szCs w:val="24"/>
        </w:rPr>
      </w:pPr>
    </w:p>
    <w:p w:rsidR="005626A8" w:rsidRDefault="005626A8" w:rsidP="00BD19E1">
      <w:pPr>
        <w:spacing w:line="360" w:lineRule="auto"/>
        <w:jc w:val="both"/>
        <w:rPr>
          <w:rFonts w:ascii="Times New Roman" w:hAnsi="Times New Roman" w:cs="Times New Roman"/>
          <w:sz w:val="24"/>
          <w:szCs w:val="24"/>
        </w:rPr>
      </w:pPr>
    </w:p>
    <w:p w:rsidR="005626A8" w:rsidRDefault="005626A8" w:rsidP="00BD19E1">
      <w:pPr>
        <w:spacing w:line="360" w:lineRule="auto"/>
        <w:jc w:val="both"/>
        <w:rPr>
          <w:rFonts w:ascii="Times New Roman" w:hAnsi="Times New Roman" w:cs="Times New Roman"/>
          <w:sz w:val="24"/>
          <w:szCs w:val="24"/>
        </w:rPr>
      </w:pPr>
    </w:p>
    <w:p w:rsidR="005626A8" w:rsidRDefault="005626A8" w:rsidP="00BD19E1">
      <w:pPr>
        <w:spacing w:line="360" w:lineRule="auto"/>
        <w:jc w:val="both"/>
        <w:rPr>
          <w:rFonts w:ascii="Times New Roman" w:hAnsi="Times New Roman" w:cs="Times New Roman"/>
          <w:sz w:val="24"/>
          <w:szCs w:val="24"/>
        </w:rPr>
      </w:pPr>
    </w:p>
    <w:p w:rsidR="005626A8" w:rsidRPr="0013588E" w:rsidRDefault="005626A8" w:rsidP="00BD19E1">
      <w:pPr>
        <w:spacing w:line="360" w:lineRule="auto"/>
        <w:jc w:val="both"/>
        <w:rPr>
          <w:rFonts w:ascii="Times New Roman" w:hAnsi="Times New Roman" w:cs="Times New Roman"/>
          <w:sz w:val="24"/>
          <w:szCs w:val="24"/>
        </w:rPr>
      </w:pPr>
    </w:p>
    <w:p w:rsidR="00BD19E1" w:rsidRPr="00CB1622" w:rsidRDefault="00A202A9" w:rsidP="00BD19E1">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7. </w:t>
      </w:r>
      <w:r w:rsidR="00BD19E1" w:rsidRPr="00CB1622">
        <w:rPr>
          <w:rFonts w:ascii="Times New Roman" w:hAnsi="Times New Roman" w:cs="Times New Roman"/>
          <w:b/>
          <w:sz w:val="24"/>
          <w:szCs w:val="24"/>
        </w:rPr>
        <w:t>ÖNERİLER</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Yapılan çalışmalar çocukların 3 yaşından itibaren beslenme grupları, besin ögeleri, kaynakları ve enerji gibi beslenme ile ilgili konuları anlayabildiklerini göstermektedir. Bunun yanı sıra okul öncesinde edinilen beslenme davranışları ve alışkanlıklar ömür boyu devam etmektedir. Bu veriler bize beslenme eğitiminin küçük yaşlarda başlanmasının ne kadar önemli olduğunu göstermektedir. Bu sonuçlardan yola çıkarak okul öncesi dönemindeki çocuklara eğitim kurumlarında düzenli bir beslenme eğitiminin verilmesi büyük bir önem arz etmekte.</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Bu eğitimler en az dört yıllık lisans eğitimini tamamlamış diyetisyenler</w:t>
      </w:r>
      <w:r w:rsidR="004B74F2">
        <w:rPr>
          <w:rFonts w:ascii="Times New Roman" w:hAnsi="Times New Roman" w:cs="Times New Roman"/>
          <w:sz w:val="24"/>
          <w:szCs w:val="24"/>
        </w:rPr>
        <w:t xml:space="preserve"> önderliğinde</w:t>
      </w:r>
      <w:r>
        <w:rPr>
          <w:rFonts w:ascii="Times New Roman" w:hAnsi="Times New Roman" w:cs="Times New Roman"/>
          <w:sz w:val="24"/>
          <w:szCs w:val="24"/>
        </w:rPr>
        <w:t xml:space="preserve"> Sağlık Bakanlığı ve Milli Eğitim Bakanlığı iş birliği ile çocukların yaşlarına uygun olarak anlayabilecekleri bir doğru beslenme müfredatı hazırlanmalıdır.  Sadece çocuklarla değil zaman zaman da ailelerin de dahil edildiği bir program olmalıdır. Çünkü çocuklarla birlikte ailelerine de doğru beslenme bilgisi vermek ve davranışı kazandırmak gelecekteki tüm topluluğun daha sağlıklı bireyler</w:t>
      </w:r>
      <w:r w:rsidR="00883299">
        <w:rPr>
          <w:rFonts w:ascii="Times New Roman" w:hAnsi="Times New Roman" w:cs="Times New Roman"/>
          <w:sz w:val="24"/>
          <w:szCs w:val="24"/>
        </w:rPr>
        <w:t>den</w:t>
      </w:r>
      <w:r>
        <w:rPr>
          <w:rFonts w:ascii="Times New Roman" w:hAnsi="Times New Roman" w:cs="Times New Roman"/>
          <w:sz w:val="24"/>
          <w:szCs w:val="24"/>
        </w:rPr>
        <w:t xml:space="preserve"> </w:t>
      </w:r>
      <w:r w:rsidR="00883299">
        <w:rPr>
          <w:rFonts w:ascii="Times New Roman" w:hAnsi="Times New Roman" w:cs="Times New Roman"/>
          <w:sz w:val="24"/>
          <w:szCs w:val="24"/>
        </w:rPr>
        <w:t>oluşmasını sağlayacaktır</w:t>
      </w:r>
      <w:r>
        <w:rPr>
          <w:rFonts w:ascii="Times New Roman" w:hAnsi="Times New Roman" w:cs="Times New Roman"/>
          <w:sz w:val="24"/>
          <w:szCs w:val="24"/>
        </w:rPr>
        <w:t>.</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Doğru ve sağlıklı beslenmenin yanı sıra fiziksel aktivitenin önemi vurgulanmalıdır. Sağlıklı bir yaşam için beslenme tek başına düşünülmemelidir. Bu yüzden doğru ve sağlıklı beslenme ile fiziksel aktivitenin önemi anlatılmalı ve teşvik edilmelidir.</w:t>
      </w:r>
    </w:p>
    <w:p w:rsidR="00BD19E1" w:rsidRDefault="00BD19E1" w:rsidP="00BD19E1">
      <w:pPr>
        <w:spacing w:line="360" w:lineRule="auto"/>
        <w:jc w:val="both"/>
        <w:rPr>
          <w:rFonts w:ascii="Times New Roman" w:hAnsi="Times New Roman" w:cs="Times New Roman"/>
          <w:sz w:val="24"/>
          <w:szCs w:val="24"/>
        </w:rPr>
      </w:pPr>
      <w:r>
        <w:rPr>
          <w:rFonts w:ascii="Times New Roman" w:hAnsi="Times New Roman" w:cs="Times New Roman"/>
          <w:sz w:val="24"/>
          <w:szCs w:val="24"/>
        </w:rPr>
        <w:t>Tez çalışmamı yaparken ve diğer çalışmaları araştırırken ailelerin beslenme bilgi kaynağı olarak diyetisyeni söylemeleri çok az hatta bazen hiç yok</w:t>
      </w:r>
      <w:r w:rsidR="00A84333">
        <w:rPr>
          <w:rFonts w:ascii="Times New Roman" w:hAnsi="Times New Roman" w:cs="Times New Roman"/>
          <w:sz w:val="24"/>
          <w:szCs w:val="24"/>
        </w:rPr>
        <w:t>tur</w:t>
      </w:r>
      <w:r>
        <w:rPr>
          <w:rFonts w:ascii="Times New Roman" w:hAnsi="Times New Roman" w:cs="Times New Roman"/>
          <w:sz w:val="24"/>
          <w:szCs w:val="24"/>
        </w:rPr>
        <w:t>. Bu yüzden biz diyetisyenler olarak</w:t>
      </w:r>
      <w:r w:rsidR="00A84333">
        <w:rPr>
          <w:rFonts w:ascii="Times New Roman" w:hAnsi="Times New Roman" w:cs="Times New Roman"/>
          <w:sz w:val="24"/>
          <w:szCs w:val="24"/>
        </w:rPr>
        <w:t xml:space="preserve"> mesleğimizi tanıtmalı ve toplum içinde gereken saygıya ul</w:t>
      </w:r>
      <w:r w:rsidR="00F03E6A">
        <w:rPr>
          <w:rFonts w:ascii="Times New Roman" w:hAnsi="Times New Roman" w:cs="Times New Roman"/>
          <w:sz w:val="24"/>
          <w:szCs w:val="24"/>
        </w:rPr>
        <w:t>aşması için elimizden geleni yap</w:t>
      </w:r>
      <w:r w:rsidR="00A84333">
        <w:rPr>
          <w:rFonts w:ascii="Times New Roman" w:hAnsi="Times New Roman" w:cs="Times New Roman"/>
          <w:sz w:val="24"/>
          <w:szCs w:val="24"/>
        </w:rPr>
        <w:t>malıyız. Bunun içinde;</w:t>
      </w:r>
      <w:r>
        <w:rPr>
          <w:rFonts w:ascii="Times New Roman" w:hAnsi="Times New Roman" w:cs="Times New Roman"/>
          <w:sz w:val="24"/>
          <w:szCs w:val="24"/>
        </w:rPr>
        <w:t xml:space="preserve"> toplumsal beslenme eğitimleri vermeli, okullara seminerler düzenleyerek bireylerin doğru bir şekilde beslenme bilgisi edinmelerini sağlamalıyız.</w:t>
      </w:r>
    </w:p>
    <w:p w:rsidR="00BD19E1" w:rsidRPr="0013588E" w:rsidRDefault="00BD19E1" w:rsidP="00BD19E1">
      <w:pPr>
        <w:spacing w:line="360" w:lineRule="auto"/>
        <w:jc w:val="both"/>
        <w:rPr>
          <w:rFonts w:ascii="Times New Roman" w:hAnsi="Times New Roman" w:cs="Times New Roman"/>
          <w:sz w:val="24"/>
          <w:szCs w:val="24"/>
        </w:rPr>
        <w:sectPr w:rsidR="00BD19E1" w:rsidRPr="0013588E" w:rsidSect="00BD19E1">
          <w:pgSz w:w="11906" w:h="16838"/>
          <w:pgMar w:top="1417" w:right="1417" w:bottom="1417" w:left="1417" w:header="708" w:footer="708" w:gutter="0"/>
          <w:cols w:space="708"/>
          <w:docGrid w:linePitch="360"/>
        </w:sectPr>
      </w:pPr>
      <w:r>
        <w:rPr>
          <w:rFonts w:ascii="Times New Roman" w:hAnsi="Times New Roman" w:cs="Times New Roman"/>
          <w:sz w:val="24"/>
          <w:szCs w:val="24"/>
        </w:rPr>
        <w:t>Unutulmamalıdır ki sağlıklı bir gelecek ancak sağlıklı bir çocukluk döneminden geçmektedir.</w:t>
      </w:r>
    </w:p>
    <w:p w:rsidR="00EF5588" w:rsidRPr="00EF5588" w:rsidRDefault="00A202A9" w:rsidP="00EF5588">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KAYNAKÇA</w:t>
      </w:r>
    </w:p>
    <w:p w:rsidR="007E6AAE" w:rsidRPr="00A84250" w:rsidRDefault="007E6AAE" w:rsidP="007E6AAE">
      <w:pPr>
        <w:pStyle w:val="ListeParagraf"/>
        <w:numPr>
          <w:ilvl w:val="0"/>
          <w:numId w:val="34"/>
        </w:numPr>
        <w:autoSpaceDE w:val="0"/>
        <w:autoSpaceDN w:val="0"/>
        <w:adjustRightInd w:val="0"/>
        <w:spacing w:before="240" w:after="0" w:line="360" w:lineRule="auto"/>
        <w:jc w:val="both"/>
        <w:rPr>
          <w:rFonts w:ascii="Times New Roman" w:hAnsi="Times New Roman" w:cs="Times New Roman"/>
          <w:sz w:val="24"/>
          <w:szCs w:val="24"/>
        </w:rPr>
      </w:pPr>
      <w:r w:rsidRPr="00A84250">
        <w:rPr>
          <w:rFonts w:ascii="Times New Roman" w:hAnsi="Times New Roman" w:cs="Times New Roman"/>
          <w:sz w:val="24"/>
          <w:szCs w:val="24"/>
        </w:rPr>
        <w:t>Obalı, H. Okul Öncesi Eğitim Almakta Olan Altı Yaş Grubu Çocuklarına Verilerin Proje Yaklaşımıyla Beslenme Eğitiminin Beslenme Bilgi Düzeyine Etkisi, Yüksek Lisans Tezi, Selçuk Üniversitesi Sosyal Bilimler Enstitüsü, Konya</w:t>
      </w:r>
      <w:r w:rsidR="00D816F9">
        <w:rPr>
          <w:rFonts w:ascii="Times New Roman" w:hAnsi="Times New Roman" w:cs="Times New Roman"/>
          <w:sz w:val="24"/>
          <w:szCs w:val="24"/>
        </w:rPr>
        <w:t>, 2009, 153</w:t>
      </w:r>
      <w:r w:rsidRPr="00A84250">
        <w:rPr>
          <w:rFonts w:ascii="Times New Roman" w:hAnsi="Times New Roman" w:cs="Times New Roman"/>
          <w:sz w:val="24"/>
          <w:szCs w:val="24"/>
        </w:rPr>
        <w:t>.</w:t>
      </w:r>
    </w:p>
    <w:p w:rsidR="007E6AAE" w:rsidRPr="00A84250" w:rsidRDefault="007E6AAE" w:rsidP="007E6AAE">
      <w:pPr>
        <w:pStyle w:val="ListeParagraf"/>
        <w:numPr>
          <w:ilvl w:val="0"/>
          <w:numId w:val="34"/>
        </w:numPr>
        <w:autoSpaceDE w:val="0"/>
        <w:autoSpaceDN w:val="0"/>
        <w:adjustRightInd w:val="0"/>
        <w:spacing w:before="240" w:after="0" w:line="360" w:lineRule="auto"/>
        <w:jc w:val="both"/>
        <w:rPr>
          <w:rFonts w:ascii="Times New Roman" w:hAnsi="Times New Roman" w:cs="Times New Roman"/>
          <w:sz w:val="24"/>
          <w:szCs w:val="24"/>
        </w:rPr>
      </w:pPr>
      <w:r w:rsidRPr="00A84250">
        <w:rPr>
          <w:rFonts w:ascii="Times New Roman" w:hAnsi="Times New Roman" w:cs="Times New Roman"/>
          <w:sz w:val="24"/>
          <w:szCs w:val="24"/>
        </w:rPr>
        <w:t xml:space="preserve">Arlı M. </w:t>
      </w:r>
      <w:r w:rsidRPr="00A84250">
        <w:rPr>
          <w:rFonts w:ascii="Times New Roman" w:eastAsia="TTE1EF5CE0t00" w:hAnsi="Times New Roman" w:cs="Times New Roman"/>
          <w:sz w:val="24"/>
          <w:szCs w:val="24"/>
        </w:rPr>
        <w:t>Ş</w:t>
      </w:r>
      <w:r w:rsidRPr="00A84250">
        <w:rPr>
          <w:rFonts w:ascii="Times New Roman" w:hAnsi="Times New Roman" w:cs="Times New Roman"/>
          <w:sz w:val="24"/>
          <w:szCs w:val="24"/>
        </w:rPr>
        <w:t>anlıer N. Küçükkömürler S. ve Yaman M. Anne ve Çocuk Beslenmesi (8. Baskı), Pegem Yayınları,</w:t>
      </w:r>
      <w:r w:rsidR="00D816F9">
        <w:rPr>
          <w:rFonts w:ascii="Times New Roman" w:hAnsi="Times New Roman" w:cs="Times New Roman"/>
          <w:sz w:val="24"/>
          <w:szCs w:val="24"/>
        </w:rPr>
        <w:t xml:space="preserve"> Ankara,</w:t>
      </w:r>
      <w:r w:rsidRPr="00A84250">
        <w:rPr>
          <w:rFonts w:ascii="Times New Roman" w:hAnsi="Times New Roman" w:cs="Times New Roman"/>
          <w:sz w:val="24"/>
          <w:szCs w:val="24"/>
        </w:rPr>
        <w:t xml:space="preserve"> 2017.</w:t>
      </w:r>
    </w:p>
    <w:p w:rsidR="007E6AAE" w:rsidRPr="00A84250" w:rsidRDefault="00D816F9" w:rsidP="007E6AAE">
      <w:pPr>
        <w:pStyle w:val="ListeParagraf"/>
        <w:numPr>
          <w:ilvl w:val="0"/>
          <w:numId w:val="34"/>
        </w:num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Baysal A. Genel Beslenme</w:t>
      </w:r>
      <w:r w:rsidR="007E6AAE" w:rsidRPr="00A84250">
        <w:rPr>
          <w:rFonts w:ascii="Times New Roman" w:hAnsi="Times New Roman" w:cs="Times New Roman"/>
          <w:sz w:val="24"/>
          <w:szCs w:val="24"/>
        </w:rPr>
        <w:t xml:space="preserve"> (14. Basım), Hatibo</w:t>
      </w:r>
      <w:r w:rsidR="007E6AAE" w:rsidRPr="00A84250">
        <w:rPr>
          <w:rFonts w:ascii="Times New Roman" w:eastAsia="TTE1EF5CE0t00" w:hAnsi="Times New Roman" w:cs="Times New Roman"/>
          <w:sz w:val="24"/>
          <w:szCs w:val="24"/>
        </w:rPr>
        <w:t>ğ</w:t>
      </w:r>
      <w:r w:rsidR="007E6AAE" w:rsidRPr="00A84250">
        <w:rPr>
          <w:rFonts w:ascii="Times New Roman" w:hAnsi="Times New Roman" w:cs="Times New Roman"/>
          <w:sz w:val="24"/>
          <w:szCs w:val="24"/>
        </w:rPr>
        <w:t xml:space="preserve">lu Yayınevi, </w:t>
      </w:r>
      <w:r>
        <w:rPr>
          <w:rFonts w:ascii="Times New Roman" w:hAnsi="Times New Roman" w:cs="Times New Roman"/>
          <w:sz w:val="24"/>
          <w:szCs w:val="24"/>
        </w:rPr>
        <w:t xml:space="preserve">Ankara, </w:t>
      </w:r>
      <w:r w:rsidR="007E6AAE" w:rsidRPr="00A84250">
        <w:rPr>
          <w:rFonts w:ascii="Times New Roman" w:hAnsi="Times New Roman" w:cs="Times New Roman"/>
          <w:sz w:val="24"/>
          <w:szCs w:val="24"/>
        </w:rPr>
        <w:t>2012</w:t>
      </w:r>
      <w:r w:rsidR="00FF00E2">
        <w:rPr>
          <w:rFonts w:ascii="Times New Roman" w:hAnsi="Times New Roman" w:cs="Times New Roman"/>
          <w:sz w:val="24"/>
          <w:szCs w:val="24"/>
        </w:rPr>
        <w:t xml:space="preserve">, s </w:t>
      </w:r>
      <w:r>
        <w:rPr>
          <w:rFonts w:ascii="Times New Roman" w:hAnsi="Times New Roman" w:cs="Times New Roman"/>
          <w:sz w:val="24"/>
          <w:szCs w:val="24"/>
        </w:rPr>
        <w:t>9-18</w:t>
      </w:r>
      <w:r w:rsidR="007E6AAE" w:rsidRPr="00A84250">
        <w:rPr>
          <w:rFonts w:ascii="Times New Roman" w:hAnsi="Times New Roman" w:cs="Times New Roman"/>
          <w:sz w:val="24"/>
          <w:szCs w:val="24"/>
        </w:rPr>
        <w:t>.</w:t>
      </w:r>
    </w:p>
    <w:p w:rsidR="007E6AAE" w:rsidRPr="00A84250" w:rsidRDefault="00D816F9" w:rsidP="007E6AAE">
      <w:pPr>
        <w:pStyle w:val="ListeParagraf"/>
        <w:numPr>
          <w:ilvl w:val="0"/>
          <w:numId w:val="34"/>
        </w:num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Sağlık Bakanlığı.</w:t>
      </w:r>
      <w:r w:rsidR="007E6AAE" w:rsidRPr="00A84250">
        <w:rPr>
          <w:rFonts w:ascii="Times New Roman" w:hAnsi="Times New Roman" w:cs="Times New Roman"/>
          <w:sz w:val="24"/>
          <w:szCs w:val="24"/>
        </w:rPr>
        <w:t xml:space="preserve"> Türkiye Beslenme Rehberi 2015 (TÜBER), 1031, Ankara, 2015.</w:t>
      </w:r>
    </w:p>
    <w:p w:rsidR="007E6AAE" w:rsidRPr="00A84250" w:rsidRDefault="007E6AAE" w:rsidP="007E6AAE">
      <w:pPr>
        <w:pStyle w:val="ListeParagraf"/>
        <w:numPr>
          <w:ilvl w:val="0"/>
          <w:numId w:val="34"/>
        </w:numPr>
        <w:autoSpaceDE w:val="0"/>
        <w:autoSpaceDN w:val="0"/>
        <w:adjustRightInd w:val="0"/>
        <w:spacing w:before="240" w:after="0" w:line="360" w:lineRule="auto"/>
        <w:jc w:val="both"/>
        <w:rPr>
          <w:rFonts w:ascii="Times New Roman" w:hAnsi="Times New Roman" w:cs="Times New Roman"/>
          <w:sz w:val="24"/>
          <w:szCs w:val="24"/>
        </w:rPr>
      </w:pPr>
      <w:r w:rsidRPr="00A84250">
        <w:rPr>
          <w:rFonts w:ascii="Times New Roman" w:hAnsi="Times New Roman" w:cs="Times New Roman"/>
          <w:sz w:val="24"/>
          <w:szCs w:val="24"/>
        </w:rPr>
        <w:t>Kutluay Merdol T. Okul Öncesi Dönem Çocukların Beslenmesi</w:t>
      </w:r>
      <w:r w:rsidR="00FF00E2">
        <w:rPr>
          <w:rFonts w:ascii="Times New Roman" w:hAnsi="Times New Roman" w:cs="Times New Roman"/>
          <w:sz w:val="24"/>
          <w:szCs w:val="24"/>
        </w:rPr>
        <w:t xml:space="preserve"> (1. Baskı)</w:t>
      </w:r>
      <w:r w:rsidRPr="00A84250">
        <w:rPr>
          <w:rFonts w:ascii="Times New Roman" w:hAnsi="Times New Roman" w:cs="Times New Roman"/>
          <w:sz w:val="24"/>
          <w:szCs w:val="24"/>
        </w:rPr>
        <w:t xml:space="preserve">, Klasmat Matbaacılık, </w:t>
      </w:r>
      <w:r w:rsidR="00FF00E2">
        <w:rPr>
          <w:rFonts w:ascii="Times New Roman" w:hAnsi="Times New Roman" w:cs="Times New Roman"/>
          <w:sz w:val="24"/>
          <w:szCs w:val="24"/>
        </w:rPr>
        <w:t xml:space="preserve">Ankara, </w:t>
      </w:r>
      <w:r w:rsidRPr="00A84250">
        <w:rPr>
          <w:rFonts w:ascii="Times New Roman" w:hAnsi="Times New Roman" w:cs="Times New Roman"/>
          <w:sz w:val="24"/>
          <w:szCs w:val="24"/>
        </w:rPr>
        <w:t>2008</w:t>
      </w:r>
      <w:r w:rsidR="00FF00E2">
        <w:rPr>
          <w:rFonts w:ascii="Times New Roman" w:hAnsi="Times New Roman" w:cs="Times New Roman"/>
          <w:sz w:val="24"/>
          <w:szCs w:val="24"/>
        </w:rPr>
        <w:t>, s 18</w:t>
      </w:r>
      <w:r w:rsidRPr="00A84250">
        <w:rPr>
          <w:rFonts w:ascii="Times New Roman" w:hAnsi="Times New Roman" w:cs="Times New Roman"/>
          <w:sz w:val="24"/>
          <w:szCs w:val="24"/>
        </w:rPr>
        <w:t>.</w:t>
      </w:r>
    </w:p>
    <w:p w:rsidR="007E6AAE" w:rsidRPr="00A84250" w:rsidRDefault="007E6AAE" w:rsidP="007E6AAE">
      <w:pPr>
        <w:pStyle w:val="ListeParagraf"/>
        <w:numPr>
          <w:ilvl w:val="0"/>
          <w:numId w:val="34"/>
        </w:numPr>
        <w:autoSpaceDE w:val="0"/>
        <w:autoSpaceDN w:val="0"/>
        <w:adjustRightInd w:val="0"/>
        <w:spacing w:before="240" w:after="0" w:line="360" w:lineRule="auto"/>
        <w:jc w:val="both"/>
        <w:rPr>
          <w:rFonts w:ascii="Times New Roman" w:hAnsi="Times New Roman" w:cs="Times New Roman"/>
          <w:sz w:val="24"/>
          <w:szCs w:val="24"/>
        </w:rPr>
      </w:pPr>
      <w:r w:rsidRPr="00A84250">
        <w:rPr>
          <w:rFonts w:ascii="Times New Roman" w:hAnsi="Times New Roman" w:cs="Times New Roman"/>
          <w:sz w:val="24"/>
          <w:szCs w:val="24"/>
        </w:rPr>
        <w:t xml:space="preserve">Akgün S. Sosyo-Ekonomik Yönden Farklı İki İlkokul Öğrencilerinin Fizik Büyüme Durumları ve Etkileyen Bazı Faktörlerin Araştırılması, Yüksek Lisans Tezi, Hacettepe Üniversitesi Sağlık Bilimleri Enstitüsü, </w:t>
      </w:r>
      <w:r w:rsidR="00FF00E2">
        <w:rPr>
          <w:rFonts w:ascii="Times New Roman" w:hAnsi="Times New Roman" w:cs="Times New Roman"/>
          <w:sz w:val="24"/>
          <w:szCs w:val="24"/>
        </w:rPr>
        <w:t xml:space="preserve">Ankara, </w:t>
      </w:r>
      <w:r w:rsidRPr="00A84250">
        <w:rPr>
          <w:rFonts w:ascii="Times New Roman" w:hAnsi="Times New Roman" w:cs="Times New Roman"/>
          <w:sz w:val="24"/>
          <w:szCs w:val="24"/>
        </w:rPr>
        <w:t>1997,</w:t>
      </w:r>
      <w:r w:rsidR="00FF00E2">
        <w:rPr>
          <w:rFonts w:ascii="Times New Roman" w:hAnsi="Times New Roman" w:cs="Times New Roman"/>
          <w:sz w:val="24"/>
          <w:szCs w:val="24"/>
        </w:rPr>
        <w:t xml:space="preserve"> s</w:t>
      </w:r>
      <w:r w:rsidRPr="00A84250">
        <w:rPr>
          <w:rFonts w:ascii="Times New Roman" w:hAnsi="Times New Roman" w:cs="Times New Roman"/>
          <w:sz w:val="24"/>
          <w:szCs w:val="24"/>
        </w:rPr>
        <w:t xml:space="preserve"> 79.</w:t>
      </w:r>
    </w:p>
    <w:p w:rsidR="007E6AAE" w:rsidRPr="00A84250" w:rsidRDefault="007E6AAE" w:rsidP="007E6AAE">
      <w:pPr>
        <w:pStyle w:val="ListeParagraf"/>
        <w:numPr>
          <w:ilvl w:val="0"/>
          <w:numId w:val="34"/>
        </w:numPr>
        <w:autoSpaceDE w:val="0"/>
        <w:autoSpaceDN w:val="0"/>
        <w:adjustRightInd w:val="0"/>
        <w:spacing w:before="240" w:after="0" w:line="360" w:lineRule="auto"/>
        <w:jc w:val="both"/>
        <w:rPr>
          <w:rFonts w:ascii="Times New Roman" w:hAnsi="Times New Roman" w:cs="Times New Roman"/>
          <w:sz w:val="24"/>
          <w:szCs w:val="24"/>
        </w:rPr>
      </w:pPr>
      <w:r w:rsidRPr="00A84250">
        <w:rPr>
          <w:rFonts w:ascii="Times New Roman" w:hAnsi="Times New Roman" w:cs="Times New Roman"/>
          <w:sz w:val="24"/>
          <w:szCs w:val="24"/>
        </w:rPr>
        <w:t>Bertan M.</w:t>
      </w:r>
      <w:r w:rsidR="00FF00E2">
        <w:rPr>
          <w:rFonts w:ascii="Times New Roman" w:hAnsi="Times New Roman" w:cs="Times New Roman"/>
          <w:sz w:val="24"/>
          <w:szCs w:val="24"/>
        </w:rPr>
        <w:t xml:space="preserve"> ve</w:t>
      </w:r>
      <w:r w:rsidRPr="00A84250">
        <w:rPr>
          <w:rFonts w:ascii="Times New Roman" w:hAnsi="Times New Roman" w:cs="Times New Roman"/>
          <w:sz w:val="24"/>
          <w:szCs w:val="24"/>
        </w:rPr>
        <w:t xml:space="preserve"> Güler C. Halk Sağlığı Temel Bilgiler (</w:t>
      </w:r>
      <w:r w:rsidR="00FF00E2">
        <w:rPr>
          <w:rFonts w:ascii="Times New Roman" w:hAnsi="Times New Roman" w:cs="Times New Roman"/>
          <w:sz w:val="24"/>
          <w:szCs w:val="24"/>
        </w:rPr>
        <w:t>2. Baskı), Güneş Yayınevi,</w:t>
      </w:r>
      <w:r w:rsidR="000C014A">
        <w:rPr>
          <w:rFonts w:ascii="Times New Roman" w:hAnsi="Times New Roman" w:cs="Times New Roman"/>
          <w:sz w:val="24"/>
          <w:szCs w:val="24"/>
        </w:rPr>
        <w:t xml:space="preserve"> Ankara,</w:t>
      </w:r>
      <w:r w:rsidR="00FF00E2">
        <w:rPr>
          <w:rFonts w:ascii="Times New Roman" w:hAnsi="Times New Roman" w:cs="Times New Roman"/>
          <w:sz w:val="24"/>
          <w:szCs w:val="24"/>
        </w:rPr>
        <w:t xml:space="preserve"> 1997,</w:t>
      </w:r>
      <w:r w:rsidR="000C014A">
        <w:rPr>
          <w:rFonts w:ascii="Times New Roman" w:hAnsi="Times New Roman" w:cs="Times New Roman"/>
          <w:sz w:val="24"/>
          <w:szCs w:val="24"/>
        </w:rPr>
        <w:t xml:space="preserve"> s </w:t>
      </w:r>
      <w:r w:rsidRPr="00A84250">
        <w:rPr>
          <w:rFonts w:ascii="Times New Roman" w:hAnsi="Times New Roman" w:cs="Times New Roman"/>
          <w:sz w:val="24"/>
          <w:szCs w:val="24"/>
        </w:rPr>
        <w:t>210–225.</w:t>
      </w:r>
    </w:p>
    <w:p w:rsidR="007E6AAE" w:rsidRPr="00A84250" w:rsidRDefault="000C014A" w:rsidP="007E6AAE">
      <w:pPr>
        <w:pStyle w:val="ListeParagraf"/>
        <w:numPr>
          <w:ilvl w:val="0"/>
          <w:numId w:val="34"/>
        </w:num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Cantez T, Eker Ömeroğlu R, Baysal B,</w:t>
      </w:r>
      <w:r w:rsidR="007E6AAE" w:rsidRPr="00A84250">
        <w:rPr>
          <w:rFonts w:ascii="Times New Roman" w:hAnsi="Times New Roman" w:cs="Times New Roman"/>
          <w:sz w:val="24"/>
          <w:szCs w:val="24"/>
        </w:rPr>
        <w:t xml:space="preserve"> Oğuz F. Çocuk Sağlığı ve Hastalıkları (1. Baskı), Nobel Tıp Kitabevleri, </w:t>
      </w:r>
      <w:r>
        <w:rPr>
          <w:rFonts w:ascii="Times New Roman" w:hAnsi="Times New Roman" w:cs="Times New Roman"/>
          <w:sz w:val="24"/>
          <w:szCs w:val="24"/>
        </w:rPr>
        <w:t xml:space="preserve">Ankara, </w:t>
      </w:r>
      <w:r w:rsidR="007E6AAE" w:rsidRPr="00A84250">
        <w:rPr>
          <w:rFonts w:ascii="Times New Roman" w:hAnsi="Times New Roman" w:cs="Times New Roman"/>
          <w:sz w:val="24"/>
          <w:szCs w:val="24"/>
        </w:rPr>
        <w:t>2003</w:t>
      </w:r>
      <w:r>
        <w:rPr>
          <w:rFonts w:ascii="Times New Roman" w:hAnsi="Times New Roman" w:cs="Times New Roman"/>
          <w:sz w:val="24"/>
          <w:szCs w:val="24"/>
        </w:rPr>
        <w:t>, s</w:t>
      </w:r>
      <w:r w:rsidR="007E6AAE" w:rsidRPr="00A84250">
        <w:rPr>
          <w:rFonts w:ascii="Times New Roman" w:hAnsi="Times New Roman" w:cs="Times New Roman"/>
          <w:sz w:val="24"/>
          <w:szCs w:val="24"/>
        </w:rPr>
        <w:t xml:space="preserve"> 73-83.</w:t>
      </w:r>
    </w:p>
    <w:p w:rsidR="007E6AAE" w:rsidRPr="00A84250" w:rsidRDefault="000C014A" w:rsidP="007E6AAE">
      <w:pPr>
        <w:pStyle w:val="ListeParagraf"/>
        <w:numPr>
          <w:ilvl w:val="0"/>
          <w:numId w:val="34"/>
        </w:num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Şahingöz </w:t>
      </w:r>
      <w:r w:rsidR="007E6AAE" w:rsidRPr="00A84250">
        <w:rPr>
          <w:rFonts w:ascii="Times New Roman" w:hAnsi="Times New Roman" w:cs="Times New Roman"/>
          <w:sz w:val="24"/>
          <w:szCs w:val="24"/>
        </w:rPr>
        <w:t>Akar</w:t>
      </w:r>
      <w:r>
        <w:rPr>
          <w:rFonts w:ascii="Times New Roman" w:hAnsi="Times New Roman" w:cs="Times New Roman"/>
          <w:sz w:val="24"/>
          <w:szCs w:val="24"/>
        </w:rPr>
        <w:t xml:space="preserve"> S</w:t>
      </w:r>
      <w:r w:rsidR="007E6AAE" w:rsidRPr="00A84250">
        <w:rPr>
          <w:rFonts w:ascii="Times New Roman" w:hAnsi="Times New Roman" w:cs="Times New Roman"/>
          <w:sz w:val="24"/>
          <w:szCs w:val="24"/>
        </w:rPr>
        <w:t>. Çocuktan Çocuğa Eğitim Yöntemi Esas Alınarak İlköğretim Okullarında Beslenme Eğitimi Yapılması Üzerine Araştırma, Doktora Tezi, Gazi Üniversitesi Eğitim Bilimleri Enstitüsü, 2002, Ankara</w:t>
      </w:r>
      <w:r>
        <w:rPr>
          <w:rFonts w:ascii="Times New Roman" w:hAnsi="Times New Roman" w:cs="Times New Roman"/>
          <w:sz w:val="24"/>
          <w:szCs w:val="24"/>
        </w:rPr>
        <w:t>, s 81</w:t>
      </w:r>
      <w:r w:rsidR="007E6AAE" w:rsidRPr="00A84250">
        <w:rPr>
          <w:rFonts w:ascii="Times New Roman" w:hAnsi="Times New Roman" w:cs="Times New Roman"/>
          <w:sz w:val="24"/>
          <w:szCs w:val="24"/>
        </w:rPr>
        <w:t>.</w:t>
      </w:r>
    </w:p>
    <w:p w:rsidR="007E6AAE" w:rsidRPr="00A84250" w:rsidRDefault="007E6AAE" w:rsidP="007E6AAE">
      <w:pPr>
        <w:pStyle w:val="ListeParagraf"/>
        <w:numPr>
          <w:ilvl w:val="0"/>
          <w:numId w:val="34"/>
        </w:numPr>
        <w:autoSpaceDE w:val="0"/>
        <w:autoSpaceDN w:val="0"/>
        <w:adjustRightInd w:val="0"/>
        <w:spacing w:before="240" w:after="0" w:line="360" w:lineRule="auto"/>
        <w:jc w:val="both"/>
        <w:rPr>
          <w:rFonts w:ascii="Times New Roman" w:hAnsi="Times New Roman" w:cs="Times New Roman"/>
          <w:sz w:val="24"/>
          <w:szCs w:val="24"/>
        </w:rPr>
      </w:pPr>
      <w:r w:rsidRPr="00A84250">
        <w:rPr>
          <w:rFonts w:ascii="Times New Roman" w:hAnsi="Times New Roman" w:cs="Times New Roman"/>
          <w:sz w:val="24"/>
          <w:szCs w:val="24"/>
        </w:rPr>
        <w:t>World Health Organization, United Nations High Commissioner for Refugees, International Federation of Red Cross, World Food Programme, The Management Of Nutrition In Majör Emergencies, Geneva, 2000, 286.</w:t>
      </w:r>
    </w:p>
    <w:p w:rsidR="007E6AAE" w:rsidRPr="00A84250" w:rsidRDefault="007E6AAE" w:rsidP="007E6AAE">
      <w:pPr>
        <w:pStyle w:val="ListeParagraf"/>
        <w:numPr>
          <w:ilvl w:val="0"/>
          <w:numId w:val="34"/>
        </w:numPr>
        <w:spacing w:before="240" w:line="360" w:lineRule="auto"/>
        <w:jc w:val="both"/>
        <w:rPr>
          <w:rFonts w:ascii="Times New Roman" w:hAnsi="Times New Roman" w:cs="Times New Roman"/>
          <w:sz w:val="24"/>
          <w:szCs w:val="24"/>
        </w:rPr>
      </w:pPr>
      <w:r w:rsidRPr="00A84250">
        <w:rPr>
          <w:rFonts w:ascii="Times New Roman" w:hAnsi="Times New Roman" w:cs="Times New Roman"/>
          <w:sz w:val="24"/>
          <w:szCs w:val="23"/>
        </w:rPr>
        <w:t xml:space="preserve">Aksoy M. Beslenme Biyokimyası (3. Baskı), Hatiboğlu Yayınlar, </w:t>
      </w:r>
      <w:r w:rsidR="000C014A">
        <w:rPr>
          <w:rFonts w:ascii="Times New Roman" w:hAnsi="Times New Roman" w:cs="Times New Roman"/>
          <w:sz w:val="24"/>
          <w:szCs w:val="23"/>
        </w:rPr>
        <w:t xml:space="preserve">Güleser Hatipoğlu, </w:t>
      </w:r>
      <w:r w:rsidRPr="00A84250">
        <w:rPr>
          <w:rFonts w:ascii="Times New Roman" w:hAnsi="Times New Roman" w:cs="Times New Roman"/>
          <w:sz w:val="24"/>
          <w:szCs w:val="23"/>
        </w:rPr>
        <w:t>Ankara</w:t>
      </w:r>
      <w:r w:rsidR="000C014A">
        <w:rPr>
          <w:rFonts w:ascii="Times New Roman" w:hAnsi="Times New Roman" w:cs="Times New Roman"/>
          <w:sz w:val="24"/>
          <w:szCs w:val="23"/>
        </w:rPr>
        <w:t>, 2011</w:t>
      </w:r>
      <w:r w:rsidRPr="00A84250">
        <w:rPr>
          <w:rFonts w:ascii="Times New Roman" w:hAnsi="Times New Roman" w:cs="Times New Roman"/>
          <w:sz w:val="24"/>
          <w:szCs w:val="23"/>
        </w:rPr>
        <w:t>.</w:t>
      </w:r>
    </w:p>
    <w:p w:rsidR="007E6AAE" w:rsidRPr="00A84250" w:rsidRDefault="007E6AAE" w:rsidP="007E6AAE">
      <w:pPr>
        <w:pStyle w:val="ListeParagraf"/>
        <w:numPr>
          <w:ilvl w:val="0"/>
          <w:numId w:val="34"/>
        </w:numPr>
        <w:spacing w:before="240" w:line="360" w:lineRule="auto"/>
        <w:jc w:val="both"/>
        <w:rPr>
          <w:rFonts w:ascii="Times New Roman" w:hAnsi="Times New Roman" w:cs="Times New Roman"/>
          <w:sz w:val="24"/>
          <w:szCs w:val="24"/>
        </w:rPr>
      </w:pPr>
      <w:r w:rsidRPr="00A84250">
        <w:rPr>
          <w:rFonts w:ascii="Times New Roman" w:hAnsi="Times New Roman" w:cs="Times New Roman"/>
          <w:sz w:val="24"/>
          <w:szCs w:val="23"/>
        </w:rPr>
        <w:t xml:space="preserve">Wyse R, Campbell E, Nathan N. Associations </w:t>
      </w:r>
      <w:r w:rsidR="00F8176E" w:rsidRPr="00A84250">
        <w:rPr>
          <w:rFonts w:ascii="Times New Roman" w:hAnsi="Times New Roman" w:cs="Times New Roman"/>
          <w:sz w:val="24"/>
          <w:szCs w:val="23"/>
        </w:rPr>
        <w:t>Between Characteristics Of The Home Food Environment And Fruit And Vegetable İntake İn Preschool Children: A Cross-Sectional Study</w:t>
      </w:r>
      <w:r w:rsidR="00F8176E" w:rsidRPr="00F8176E">
        <w:rPr>
          <w:rFonts w:ascii="Times New Roman" w:hAnsi="Times New Roman" w:cs="Times New Roman"/>
          <w:i/>
          <w:sz w:val="24"/>
          <w:szCs w:val="23"/>
        </w:rPr>
        <w:t>,</w:t>
      </w:r>
      <w:r w:rsidRPr="00F8176E">
        <w:rPr>
          <w:rFonts w:ascii="Times New Roman" w:hAnsi="Times New Roman" w:cs="Times New Roman"/>
          <w:i/>
          <w:sz w:val="24"/>
          <w:szCs w:val="23"/>
        </w:rPr>
        <w:t xml:space="preserve"> BMC </w:t>
      </w:r>
      <w:r w:rsidR="00F8176E" w:rsidRPr="00F8176E">
        <w:rPr>
          <w:rFonts w:ascii="Times New Roman" w:hAnsi="Times New Roman" w:cs="Times New Roman"/>
          <w:i/>
          <w:sz w:val="24"/>
          <w:szCs w:val="23"/>
        </w:rPr>
        <w:t>Public Health</w:t>
      </w:r>
      <w:r w:rsidRPr="00A84250">
        <w:rPr>
          <w:rFonts w:ascii="Times New Roman" w:hAnsi="Times New Roman" w:cs="Times New Roman"/>
          <w:sz w:val="24"/>
          <w:szCs w:val="23"/>
        </w:rPr>
        <w:t xml:space="preserve">, </w:t>
      </w:r>
      <w:r w:rsidR="00F8176E">
        <w:rPr>
          <w:rFonts w:ascii="Times New Roman" w:hAnsi="Times New Roman" w:cs="Times New Roman"/>
          <w:sz w:val="24"/>
          <w:szCs w:val="23"/>
        </w:rPr>
        <w:t>2011, 11(1):938, 1-10.</w:t>
      </w:r>
      <w:r w:rsidRPr="00A84250">
        <w:rPr>
          <w:rFonts w:ascii="Times New Roman" w:hAnsi="Times New Roman" w:cs="Times New Roman"/>
          <w:sz w:val="24"/>
          <w:szCs w:val="23"/>
        </w:rPr>
        <w:t xml:space="preserve"> </w:t>
      </w:r>
    </w:p>
    <w:p w:rsidR="007E6AAE" w:rsidRPr="00A84250" w:rsidRDefault="007E6AAE" w:rsidP="007E6AAE">
      <w:pPr>
        <w:pStyle w:val="ListeParagraf"/>
        <w:numPr>
          <w:ilvl w:val="0"/>
          <w:numId w:val="34"/>
        </w:numPr>
        <w:spacing w:before="240" w:line="360" w:lineRule="auto"/>
        <w:jc w:val="both"/>
        <w:rPr>
          <w:rFonts w:ascii="Times New Roman" w:hAnsi="Times New Roman" w:cs="Times New Roman"/>
          <w:sz w:val="28"/>
          <w:szCs w:val="24"/>
        </w:rPr>
      </w:pPr>
      <w:r w:rsidRPr="00A84250">
        <w:rPr>
          <w:rFonts w:ascii="Times New Roman" w:hAnsi="Times New Roman" w:cs="Times New Roman"/>
          <w:sz w:val="24"/>
        </w:rPr>
        <w:t>Schafer, C</w:t>
      </w:r>
      <w:r w:rsidR="00F8176E">
        <w:rPr>
          <w:rFonts w:ascii="Times New Roman" w:hAnsi="Times New Roman" w:cs="Times New Roman"/>
          <w:sz w:val="24"/>
        </w:rPr>
        <w:t xml:space="preserve">. </w:t>
      </w:r>
      <w:r w:rsidRPr="00A84250">
        <w:rPr>
          <w:rFonts w:ascii="Times New Roman" w:hAnsi="Times New Roman" w:cs="Times New Roman"/>
          <w:sz w:val="24"/>
        </w:rPr>
        <w:t>Ömür Törpüsü mü? Bal Küpü mü?</w:t>
      </w:r>
      <w:r w:rsidR="00F8176E">
        <w:rPr>
          <w:rFonts w:ascii="Times New Roman" w:hAnsi="Times New Roman" w:cs="Times New Roman"/>
          <w:sz w:val="24"/>
        </w:rPr>
        <w:t xml:space="preserve"> (1. Baskı), </w:t>
      </w:r>
      <w:r w:rsidRPr="00A84250">
        <w:rPr>
          <w:rFonts w:ascii="Times New Roman" w:hAnsi="Times New Roman" w:cs="Times New Roman"/>
          <w:sz w:val="24"/>
        </w:rPr>
        <w:t>Çev: C. Aydı</w:t>
      </w:r>
      <w:r w:rsidR="00F8176E">
        <w:rPr>
          <w:rFonts w:ascii="Times New Roman" w:hAnsi="Times New Roman" w:cs="Times New Roman"/>
          <w:sz w:val="24"/>
        </w:rPr>
        <w:t>n, Sistem Yayıncılık, İstanbul, 2006, s 160.</w:t>
      </w:r>
    </w:p>
    <w:p w:rsidR="007E6AAE" w:rsidRPr="00A84250" w:rsidRDefault="007E6AAE" w:rsidP="007E6AAE">
      <w:pPr>
        <w:pStyle w:val="ListeParagraf"/>
        <w:numPr>
          <w:ilvl w:val="0"/>
          <w:numId w:val="34"/>
        </w:numPr>
        <w:spacing w:before="240" w:line="360" w:lineRule="auto"/>
        <w:jc w:val="both"/>
        <w:rPr>
          <w:rFonts w:ascii="Times New Roman" w:hAnsi="Times New Roman" w:cs="Times New Roman"/>
          <w:sz w:val="24"/>
          <w:szCs w:val="24"/>
        </w:rPr>
      </w:pPr>
      <w:r w:rsidRPr="00A84250">
        <w:rPr>
          <w:rFonts w:ascii="Times New Roman" w:hAnsi="Times New Roman" w:cs="Times New Roman"/>
          <w:sz w:val="24"/>
        </w:rPr>
        <w:t>Homberger, M.A.</w:t>
      </w:r>
      <w:r w:rsidR="00F8176E" w:rsidRPr="00A84250">
        <w:rPr>
          <w:rFonts w:ascii="Times New Roman" w:hAnsi="Times New Roman" w:cs="Times New Roman"/>
          <w:sz w:val="24"/>
        </w:rPr>
        <w:t xml:space="preserve"> </w:t>
      </w:r>
      <w:r w:rsidRPr="00A84250">
        <w:rPr>
          <w:rFonts w:ascii="Times New Roman" w:hAnsi="Times New Roman" w:cs="Times New Roman"/>
          <w:sz w:val="24"/>
        </w:rPr>
        <w:t>The Developmental P</w:t>
      </w:r>
      <w:r w:rsidR="00F8176E">
        <w:rPr>
          <w:rFonts w:ascii="Times New Roman" w:hAnsi="Times New Roman" w:cs="Times New Roman"/>
          <w:sz w:val="24"/>
        </w:rPr>
        <w:t>sychology of Maria Montessori, Doktora Tezi,</w:t>
      </w:r>
      <w:r w:rsidRPr="00A84250">
        <w:rPr>
          <w:rFonts w:ascii="Times New Roman" w:hAnsi="Times New Roman" w:cs="Times New Roman"/>
          <w:sz w:val="24"/>
        </w:rPr>
        <w:t xml:space="preserve"> Columbia </w:t>
      </w:r>
      <w:r w:rsidR="00F8176E">
        <w:rPr>
          <w:rFonts w:ascii="Times New Roman" w:hAnsi="Times New Roman" w:cs="Times New Roman"/>
          <w:sz w:val="24"/>
        </w:rPr>
        <w:t>Üniversitesi, 1982</w:t>
      </w:r>
      <w:r w:rsidRPr="00A84250">
        <w:rPr>
          <w:rFonts w:ascii="Times New Roman" w:hAnsi="Times New Roman" w:cs="Times New Roman"/>
          <w:sz w:val="24"/>
        </w:rPr>
        <w:t xml:space="preserve">. </w:t>
      </w:r>
    </w:p>
    <w:p w:rsidR="007E6AAE" w:rsidRPr="00A84250" w:rsidRDefault="002F5285" w:rsidP="007E6AAE">
      <w:pPr>
        <w:pStyle w:val="ListeParagraf"/>
        <w:numPr>
          <w:ilvl w:val="0"/>
          <w:numId w:val="34"/>
        </w:numPr>
        <w:spacing w:before="240" w:line="360" w:lineRule="auto"/>
        <w:jc w:val="both"/>
        <w:rPr>
          <w:rFonts w:ascii="Times New Roman" w:hAnsi="Times New Roman" w:cs="Times New Roman"/>
          <w:sz w:val="24"/>
          <w:szCs w:val="24"/>
        </w:rPr>
      </w:pPr>
      <w:r>
        <w:rPr>
          <w:rFonts w:ascii="Times New Roman" w:hAnsi="Times New Roman" w:cs="Times New Roman"/>
          <w:sz w:val="24"/>
        </w:rPr>
        <w:lastRenderedPageBreak/>
        <w:t>Oğuzkan, Ş, Oral</w:t>
      </w:r>
      <w:r w:rsidR="007E6AAE" w:rsidRPr="00A84250">
        <w:rPr>
          <w:rFonts w:ascii="Times New Roman" w:hAnsi="Times New Roman" w:cs="Times New Roman"/>
          <w:sz w:val="24"/>
        </w:rPr>
        <w:t xml:space="preserve"> G. </w:t>
      </w:r>
      <w:r>
        <w:rPr>
          <w:rFonts w:ascii="Times New Roman" w:hAnsi="Times New Roman" w:cs="Times New Roman"/>
          <w:sz w:val="24"/>
        </w:rPr>
        <w:t xml:space="preserve">Okul Öncesi Eğitim. MEB Devlet Kitapları. </w:t>
      </w:r>
      <w:r w:rsidR="007E6AAE" w:rsidRPr="00A84250">
        <w:rPr>
          <w:rFonts w:ascii="Times New Roman" w:hAnsi="Times New Roman" w:cs="Times New Roman"/>
          <w:sz w:val="24"/>
        </w:rPr>
        <w:t>Oğul Matbacılık, İstanbul</w:t>
      </w:r>
      <w:r>
        <w:rPr>
          <w:rFonts w:ascii="Times New Roman" w:hAnsi="Times New Roman" w:cs="Times New Roman"/>
          <w:sz w:val="24"/>
        </w:rPr>
        <w:t>, 1992</w:t>
      </w:r>
      <w:r w:rsidR="007E6AAE" w:rsidRPr="00A84250">
        <w:rPr>
          <w:rFonts w:ascii="Times New Roman" w:hAnsi="Times New Roman" w:cs="Times New Roman"/>
          <w:sz w:val="24"/>
        </w:rPr>
        <w:t>.</w:t>
      </w:r>
    </w:p>
    <w:p w:rsidR="007E6AAE" w:rsidRPr="00A84250" w:rsidRDefault="002F5285" w:rsidP="007E6AAE">
      <w:pPr>
        <w:pStyle w:val="ListeParagraf"/>
        <w:numPr>
          <w:ilvl w:val="0"/>
          <w:numId w:val="34"/>
        </w:numPr>
        <w:spacing w:before="240" w:line="360" w:lineRule="auto"/>
        <w:jc w:val="both"/>
        <w:rPr>
          <w:rFonts w:ascii="Times New Roman" w:hAnsi="Times New Roman" w:cs="Times New Roman"/>
          <w:sz w:val="24"/>
          <w:szCs w:val="24"/>
        </w:rPr>
      </w:pPr>
      <w:r>
        <w:rPr>
          <w:rFonts w:ascii="Times New Roman" w:hAnsi="Times New Roman" w:cs="Times New Roman"/>
          <w:sz w:val="24"/>
        </w:rPr>
        <w:t>Aral N, Kandır</w:t>
      </w:r>
      <w:r w:rsidR="007E6AAE" w:rsidRPr="00A84250">
        <w:rPr>
          <w:rFonts w:ascii="Times New Roman" w:hAnsi="Times New Roman" w:cs="Times New Roman"/>
          <w:sz w:val="24"/>
        </w:rPr>
        <w:t xml:space="preserve"> A. ve Yaşar C. M. Okul </w:t>
      </w:r>
      <w:r w:rsidRPr="00A84250">
        <w:rPr>
          <w:rFonts w:ascii="Times New Roman" w:hAnsi="Times New Roman" w:cs="Times New Roman"/>
          <w:sz w:val="24"/>
        </w:rPr>
        <w:t>Öncesi Eğitim Ve Okul Öncesi Eğitim Programı</w:t>
      </w:r>
      <w:r w:rsidR="007E6AAE" w:rsidRPr="00A84250">
        <w:rPr>
          <w:rFonts w:ascii="Times New Roman" w:hAnsi="Times New Roman" w:cs="Times New Roman"/>
          <w:sz w:val="24"/>
        </w:rPr>
        <w:t>. Ya-Pa Yayın</w:t>
      </w:r>
      <w:r>
        <w:rPr>
          <w:rFonts w:ascii="Times New Roman" w:hAnsi="Times New Roman" w:cs="Times New Roman"/>
          <w:sz w:val="24"/>
        </w:rPr>
        <w:t>evi</w:t>
      </w:r>
      <w:r w:rsidR="007E6AAE" w:rsidRPr="00A84250">
        <w:rPr>
          <w:rFonts w:ascii="Times New Roman" w:hAnsi="Times New Roman" w:cs="Times New Roman"/>
          <w:sz w:val="24"/>
        </w:rPr>
        <w:t>, İstanbul</w:t>
      </w:r>
      <w:r>
        <w:rPr>
          <w:rFonts w:ascii="Times New Roman" w:hAnsi="Times New Roman" w:cs="Times New Roman"/>
          <w:sz w:val="24"/>
        </w:rPr>
        <w:t>, 2002</w:t>
      </w:r>
      <w:r w:rsidR="007E6AAE" w:rsidRPr="00A84250">
        <w:rPr>
          <w:rFonts w:ascii="Times New Roman" w:hAnsi="Times New Roman" w:cs="Times New Roman"/>
          <w:sz w:val="24"/>
        </w:rPr>
        <w:t>.</w:t>
      </w:r>
    </w:p>
    <w:p w:rsidR="007E6AAE" w:rsidRPr="00A84250" w:rsidRDefault="007E6AAE" w:rsidP="007E6AAE">
      <w:pPr>
        <w:pStyle w:val="ListeParagraf"/>
        <w:numPr>
          <w:ilvl w:val="0"/>
          <w:numId w:val="34"/>
        </w:numPr>
        <w:spacing w:before="240" w:line="360" w:lineRule="auto"/>
        <w:jc w:val="both"/>
        <w:rPr>
          <w:rFonts w:ascii="Times New Roman" w:hAnsi="Times New Roman" w:cs="Times New Roman"/>
          <w:sz w:val="28"/>
          <w:szCs w:val="24"/>
        </w:rPr>
      </w:pPr>
      <w:r w:rsidRPr="00A84250">
        <w:rPr>
          <w:rFonts w:ascii="Times New Roman" w:hAnsi="Times New Roman" w:cs="Times New Roman"/>
          <w:color w:val="000000"/>
          <w:sz w:val="24"/>
          <w:szCs w:val="23"/>
        </w:rPr>
        <w:t xml:space="preserve">Gökçay G, Garipağaoğlu M. Sağlıklı </w:t>
      </w:r>
      <w:r w:rsidR="002F5285" w:rsidRPr="00A84250">
        <w:rPr>
          <w:rFonts w:ascii="Times New Roman" w:hAnsi="Times New Roman" w:cs="Times New Roman"/>
          <w:color w:val="000000"/>
          <w:sz w:val="24"/>
          <w:szCs w:val="23"/>
        </w:rPr>
        <w:t>Çocuğun Beslenmesi</w:t>
      </w:r>
      <w:r w:rsidR="002F5285">
        <w:rPr>
          <w:rFonts w:ascii="Times New Roman" w:hAnsi="Times New Roman" w:cs="Times New Roman"/>
          <w:color w:val="000000"/>
          <w:sz w:val="24"/>
          <w:szCs w:val="23"/>
        </w:rPr>
        <w:t xml:space="preserve"> (</w:t>
      </w:r>
      <w:r w:rsidR="002F5285" w:rsidRPr="00A84250">
        <w:rPr>
          <w:rFonts w:ascii="Times New Roman" w:hAnsi="Times New Roman" w:cs="Times New Roman"/>
          <w:color w:val="000000"/>
          <w:sz w:val="24"/>
          <w:szCs w:val="23"/>
        </w:rPr>
        <w:t>3. Baskı</w:t>
      </w:r>
      <w:r w:rsidR="002F5285">
        <w:rPr>
          <w:rFonts w:ascii="Times New Roman" w:hAnsi="Times New Roman" w:cs="Times New Roman"/>
          <w:color w:val="000000"/>
          <w:sz w:val="24"/>
          <w:szCs w:val="23"/>
        </w:rPr>
        <w:t>)</w:t>
      </w:r>
      <w:r w:rsidR="002F5285" w:rsidRPr="00A84250">
        <w:rPr>
          <w:rFonts w:ascii="Times New Roman" w:hAnsi="Times New Roman" w:cs="Times New Roman"/>
          <w:color w:val="000000"/>
          <w:sz w:val="24"/>
          <w:szCs w:val="23"/>
        </w:rPr>
        <w:t xml:space="preserve">. </w:t>
      </w:r>
      <w:r w:rsidRPr="00A84250">
        <w:rPr>
          <w:rFonts w:ascii="Times New Roman" w:hAnsi="Times New Roman" w:cs="Times New Roman"/>
          <w:color w:val="000000"/>
          <w:sz w:val="24"/>
          <w:szCs w:val="23"/>
        </w:rPr>
        <w:t>Pediatri</w:t>
      </w:r>
      <w:r w:rsidR="002F5285">
        <w:rPr>
          <w:rFonts w:ascii="Times New Roman" w:hAnsi="Times New Roman" w:cs="Times New Roman"/>
          <w:color w:val="000000"/>
          <w:sz w:val="24"/>
          <w:szCs w:val="23"/>
        </w:rPr>
        <w:t>,</w:t>
      </w:r>
      <w:r w:rsidRPr="00A84250">
        <w:rPr>
          <w:rFonts w:ascii="Times New Roman" w:hAnsi="Times New Roman" w:cs="Times New Roman"/>
          <w:color w:val="000000"/>
          <w:sz w:val="24"/>
          <w:szCs w:val="23"/>
        </w:rPr>
        <w:t xml:space="preserve"> </w:t>
      </w:r>
      <w:r w:rsidR="002F5285">
        <w:rPr>
          <w:rFonts w:ascii="Times New Roman" w:hAnsi="Times New Roman" w:cs="Times New Roman"/>
          <w:color w:val="000000"/>
          <w:sz w:val="24"/>
          <w:szCs w:val="23"/>
        </w:rPr>
        <w:t>Olcay N, Ertuğrul T, Nobel Tıp Kitabevi, İstanbul, 2002, s 183-193</w:t>
      </w:r>
      <w:r w:rsidRPr="00A84250">
        <w:rPr>
          <w:rFonts w:ascii="Times New Roman" w:hAnsi="Times New Roman" w:cs="Times New Roman"/>
          <w:color w:val="000000"/>
          <w:sz w:val="24"/>
          <w:szCs w:val="23"/>
        </w:rPr>
        <w:t xml:space="preserve">. </w:t>
      </w:r>
    </w:p>
    <w:p w:rsidR="007E6AAE" w:rsidRPr="00A84250" w:rsidRDefault="007E6AAE" w:rsidP="007E6AAE">
      <w:pPr>
        <w:pStyle w:val="ListeParagraf"/>
        <w:numPr>
          <w:ilvl w:val="0"/>
          <w:numId w:val="34"/>
        </w:numPr>
        <w:autoSpaceDE w:val="0"/>
        <w:autoSpaceDN w:val="0"/>
        <w:adjustRightInd w:val="0"/>
        <w:spacing w:before="240" w:line="360" w:lineRule="auto"/>
        <w:jc w:val="both"/>
        <w:rPr>
          <w:rFonts w:ascii="Times New Roman" w:hAnsi="Times New Roman" w:cs="Times New Roman"/>
          <w:color w:val="000000"/>
          <w:sz w:val="24"/>
          <w:szCs w:val="24"/>
        </w:rPr>
      </w:pPr>
      <w:r w:rsidRPr="00A84250">
        <w:rPr>
          <w:rFonts w:ascii="Times New Roman" w:hAnsi="Times New Roman" w:cs="Times New Roman"/>
          <w:sz w:val="24"/>
          <w:szCs w:val="24"/>
        </w:rPr>
        <w:t xml:space="preserve">Wardlaw, G. </w:t>
      </w:r>
      <w:r w:rsidRPr="002F5285">
        <w:rPr>
          <w:rFonts w:ascii="Times New Roman" w:hAnsi="Times New Roman" w:cs="Times New Roman"/>
          <w:iCs/>
          <w:sz w:val="24"/>
          <w:szCs w:val="24"/>
        </w:rPr>
        <w:t>Contemporary Nutrition Issues and Insights</w:t>
      </w:r>
      <w:r w:rsidR="002A6A43">
        <w:rPr>
          <w:rFonts w:ascii="Times New Roman" w:hAnsi="Times New Roman" w:cs="Times New Roman"/>
          <w:iCs/>
          <w:sz w:val="24"/>
          <w:szCs w:val="24"/>
        </w:rPr>
        <w:t xml:space="preserve"> (5. Baskı)</w:t>
      </w:r>
      <w:r w:rsidRPr="00A84250">
        <w:rPr>
          <w:rFonts w:ascii="Times New Roman" w:hAnsi="Times New Roman" w:cs="Times New Roman"/>
          <w:b/>
          <w:bCs/>
          <w:sz w:val="24"/>
          <w:szCs w:val="24"/>
        </w:rPr>
        <w:t>.</w:t>
      </w:r>
      <w:r w:rsidR="002A6A43">
        <w:rPr>
          <w:rFonts w:ascii="Times New Roman" w:hAnsi="Times New Roman" w:cs="Times New Roman"/>
          <w:sz w:val="24"/>
          <w:szCs w:val="24"/>
        </w:rPr>
        <w:t xml:space="preserve"> McGraw-Hill</w:t>
      </w:r>
      <w:r w:rsidRPr="002A6A43">
        <w:rPr>
          <w:rFonts w:ascii="Times New Roman" w:hAnsi="Times New Roman" w:cs="Times New Roman"/>
          <w:i/>
          <w:sz w:val="24"/>
          <w:szCs w:val="24"/>
        </w:rPr>
        <w:t>.</w:t>
      </w:r>
      <w:r w:rsidR="00ED313F">
        <w:rPr>
          <w:rFonts w:ascii="Times New Roman" w:hAnsi="Times New Roman" w:cs="Times New Roman"/>
          <w:sz w:val="24"/>
          <w:szCs w:val="24"/>
        </w:rPr>
        <w:t xml:space="preserve"> Newyork,</w:t>
      </w:r>
      <w:r w:rsidR="002A6A43">
        <w:rPr>
          <w:rFonts w:ascii="Times New Roman" w:hAnsi="Times New Roman" w:cs="Times New Roman"/>
          <w:sz w:val="24"/>
          <w:szCs w:val="24"/>
        </w:rPr>
        <w:t xml:space="preserve"> 2003, </w:t>
      </w:r>
    </w:p>
    <w:p w:rsidR="007E6AAE" w:rsidRPr="00A84250" w:rsidRDefault="007E6AAE" w:rsidP="007E6AAE">
      <w:pPr>
        <w:pStyle w:val="ListeParagraf"/>
        <w:numPr>
          <w:ilvl w:val="0"/>
          <w:numId w:val="34"/>
        </w:numPr>
        <w:autoSpaceDE w:val="0"/>
        <w:autoSpaceDN w:val="0"/>
        <w:adjustRightInd w:val="0"/>
        <w:spacing w:before="240" w:line="360" w:lineRule="auto"/>
        <w:jc w:val="both"/>
        <w:rPr>
          <w:rFonts w:ascii="Times New Roman" w:hAnsi="Times New Roman" w:cs="Times New Roman"/>
          <w:color w:val="000000"/>
          <w:sz w:val="24"/>
          <w:szCs w:val="24"/>
        </w:rPr>
      </w:pPr>
      <w:r w:rsidRPr="00A84250">
        <w:rPr>
          <w:rFonts w:ascii="Times New Roman" w:hAnsi="Times New Roman" w:cs="Times New Roman"/>
          <w:color w:val="000000"/>
          <w:sz w:val="24"/>
          <w:szCs w:val="24"/>
        </w:rPr>
        <w:t>Nizamoğlu M. Sağlam Çocukların Düzenli Takiplerini Etkileyen Faktörler. Sağlık Bakanlığı Bakırköy Dr. Sadi Konuk Eğitim Ve Araştırma Hastanesi, Uzmanlık Tezi, İstanbul</w:t>
      </w:r>
      <w:r w:rsidR="00ED313F">
        <w:rPr>
          <w:rFonts w:ascii="Times New Roman" w:hAnsi="Times New Roman" w:cs="Times New Roman"/>
          <w:color w:val="000000"/>
          <w:sz w:val="24"/>
          <w:szCs w:val="24"/>
        </w:rPr>
        <w:t>, 2006, s 86</w:t>
      </w:r>
      <w:r w:rsidRPr="00A84250">
        <w:rPr>
          <w:rFonts w:ascii="Times New Roman" w:hAnsi="Times New Roman" w:cs="Times New Roman"/>
          <w:color w:val="000000"/>
          <w:sz w:val="24"/>
          <w:szCs w:val="24"/>
        </w:rPr>
        <w:t>.</w:t>
      </w:r>
    </w:p>
    <w:p w:rsidR="007E6AAE" w:rsidRPr="00A84250" w:rsidRDefault="00ED313F" w:rsidP="007E6AAE">
      <w:pPr>
        <w:pStyle w:val="ListeParagraf"/>
        <w:numPr>
          <w:ilvl w:val="0"/>
          <w:numId w:val="34"/>
        </w:numPr>
        <w:autoSpaceDE w:val="0"/>
        <w:autoSpaceDN w:val="0"/>
        <w:adjustRightInd w:val="0"/>
        <w:spacing w:before="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Fisher J.O. ve Birch L.L.</w:t>
      </w:r>
      <w:r w:rsidR="007E6AAE" w:rsidRPr="00A84250">
        <w:rPr>
          <w:rFonts w:ascii="Times New Roman" w:hAnsi="Times New Roman" w:cs="Times New Roman"/>
          <w:color w:val="000000"/>
          <w:sz w:val="24"/>
          <w:szCs w:val="24"/>
        </w:rPr>
        <w:t xml:space="preserve"> Fat Preferences And Fat Concumption Of 3-To5- Year Old Children Are Related To Parental Adiposity, </w:t>
      </w:r>
      <w:r w:rsidR="007E6AAE" w:rsidRPr="00ED313F">
        <w:rPr>
          <w:rFonts w:ascii="Times New Roman" w:hAnsi="Times New Roman" w:cs="Times New Roman"/>
          <w:i/>
          <w:color w:val="000000"/>
          <w:sz w:val="24"/>
          <w:szCs w:val="24"/>
        </w:rPr>
        <w:t>J Am Diet Assoc</w:t>
      </w:r>
      <w:r w:rsidR="007E6AAE" w:rsidRPr="00A8425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1995, 95, s </w:t>
      </w:r>
      <w:r w:rsidR="007E6AAE" w:rsidRPr="00A84250">
        <w:rPr>
          <w:rFonts w:ascii="Times New Roman" w:hAnsi="Times New Roman" w:cs="Times New Roman"/>
          <w:color w:val="000000"/>
          <w:sz w:val="24"/>
          <w:szCs w:val="24"/>
        </w:rPr>
        <w:t>759-764</w:t>
      </w:r>
      <w:r>
        <w:rPr>
          <w:rFonts w:ascii="Times New Roman" w:hAnsi="Times New Roman" w:cs="Times New Roman"/>
          <w:color w:val="000000"/>
          <w:sz w:val="24"/>
          <w:szCs w:val="24"/>
        </w:rPr>
        <w:t>.</w:t>
      </w:r>
    </w:p>
    <w:p w:rsidR="007E6AAE" w:rsidRPr="00A84250" w:rsidRDefault="007E6AAE" w:rsidP="007E6AAE">
      <w:pPr>
        <w:pStyle w:val="ListeParagraf"/>
        <w:numPr>
          <w:ilvl w:val="0"/>
          <w:numId w:val="34"/>
        </w:numPr>
        <w:autoSpaceDE w:val="0"/>
        <w:autoSpaceDN w:val="0"/>
        <w:adjustRightInd w:val="0"/>
        <w:spacing w:before="240" w:line="360" w:lineRule="auto"/>
        <w:jc w:val="both"/>
        <w:rPr>
          <w:rFonts w:ascii="Times New Roman" w:hAnsi="Times New Roman" w:cs="Times New Roman"/>
          <w:color w:val="000000"/>
          <w:sz w:val="24"/>
          <w:szCs w:val="24"/>
        </w:rPr>
      </w:pPr>
      <w:r w:rsidRPr="00A84250">
        <w:rPr>
          <w:rFonts w:ascii="Times New Roman" w:hAnsi="Times New Roman" w:cs="Times New Roman"/>
          <w:sz w:val="24"/>
          <w:szCs w:val="24"/>
        </w:rPr>
        <w:t>Kutluay-Merdol, T</w:t>
      </w:r>
      <w:r w:rsidR="00ED313F">
        <w:rPr>
          <w:rFonts w:ascii="Times New Roman" w:hAnsi="Times New Roman" w:cs="Times New Roman"/>
          <w:sz w:val="24"/>
          <w:szCs w:val="24"/>
        </w:rPr>
        <w:t>.</w:t>
      </w:r>
      <w:r w:rsidRPr="00A84250">
        <w:rPr>
          <w:rFonts w:ascii="Times New Roman" w:hAnsi="Times New Roman" w:cs="Times New Roman"/>
          <w:sz w:val="24"/>
          <w:szCs w:val="24"/>
        </w:rPr>
        <w:t xml:space="preserve"> </w:t>
      </w:r>
      <w:r w:rsidRPr="00ED313F">
        <w:rPr>
          <w:rFonts w:ascii="Times New Roman" w:hAnsi="Times New Roman" w:cs="Times New Roman"/>
          <w:iCs/>
          <w:sz w:val="24"/>
          <w:szCs w:val="24"/>
        </w:rPr>
        <w:t>Okul Öncesi Dönem Eğitimi Veren Kişi ve Kurumlar İçin Beslenme Eğitimi Rehberi</w:t>
      </w:r>
      <w:r w:rsidR="00ED313F">
        <w:rPr>
          <w:rFonts w:ascii="Times New Roman" w:hAnsi="Times New Roman" w:cs="Times New Roman"/>
          <w:iCs/>
          <w:sz w:val="24"/>
          <w:szCs w:val="24"/>
        </w:rPr>
        <w:t xml:space="preserve"> (2. Baskı)</w:t>
      </w:r>
      <w:r w:rsidR="00ED313F">
        <w:rPr>
          <w:rFonts w:ascii="Times New Roman" w:hAnsi="Times New Roman" w:cs="Times New Roman"/>
          <w:sz w:val="24"/>
          <w:szCs w:val="24"/>
        </w:rPr>
        <w:t>,</w:t>
      </w:r>
      <w:r w:rsidRPr="00A84250">
        <w:rPr>
          <w:rFonts w:ascii="Times New Roman" w:hAnsi="Times New Roman" w:cs="Times New Roman"/>
          <w:sz w:val="24"/>
          <w:szCs w:val="24"/>
        </w:rPr>
        <w:t xml:space="preserve"> </w:t>
      </w:r>
      <w:r w:rsidR="00ED313F">
        <w:rPr>
          <w:rFonts w:ascii="Times New Roman" w:hAnsi="Times New Roman" w:cs="Times New Roman"/>
          <w:sz w:val="24"/>
          <w:szCs w:val="24"/>
        </w:rPr>
        <w:t>Hatiboğlu</w:t>
      </w:r>
      <w:r w:rsidRPr="00A84250">
        <w:rPr>
          <w:rFonts w:ascii="Times New Roman" w:hAnsi="Times New Roman" w:cs="Times New Roman"/>
          <w:sz w:val="24"/>
          <w:szCs w:val="24"/>
        </w:rPr>
        <w:t xml:space="preserve"> Yayınları, İstanbul</w:t>
      </w:r>
      <w:r w:rsidR="00ED313F">
        <w:rPr>
          <w:rFonts w:ascii="Times New Roman" w:hAnsi="Times New Roman" w:cs="Times New Roman"/>
          <w:sz w:val="24"/>
          <w:szCs w:val="24"/>
        </w:rPr>
        <w:t>, 2012, s 171</w:t>
      </w:r>
      <w:r w:rsidRPr="00A84250">
        <w:rPr>
          <w:rFonts w:ascii="Times New Roman" w:hAnsi="Times New Roman" w:cs="Times New Roman"/>
          <w:sz w:val="24"/>
          <w:szCs w:val="24"/>
        </w:rPr>
        <w:t>.</w:t>
      </w:r>
    </w:p>
    <w:p w:rsidR="007E6AAE" w:rsidRPr="00A84250" w:rsidRDefault="007E6AAE" w:rsidP="007E6AAE">
      <w:pPr>
        <w:pStyle w:val="ListeParagraf"/>
        <w:numPr>
          <w:ilvl w:val="0"/>
          <w:numId w:val="34"/>
        </w:numPr>
        <w:autoSpaceDE w:val="0"/>
        <w:autoSpaceDN w:val="0"/>
        <w:adjustRightInd w:val="0"/>
        <w:spacing w:before="240" w:line="360" w:lineRule="auto"/>
        <w:jc w:val="both"/>
        <w:rPr>
          <w:rFonts w:ascii="Times New Roman" w:hAnsi="Times New Roman" w:cs="Times New Roman"/>
          <w:color w:val="000000"/>
          <w:sz w:val="24"/>
          <w:szCs w:val="24"/>
        </w:rPr>
      </w:pPr>
      <w:r w:rsidRPr="00A84250">
        <w:rPr>
          <w:rFonts w:ascii="Times New Roman" w:hAnsi="Times New Roman" w:cs="Times New Roman"/>
          <w:sz w:val="24"/>
          <w:szCs w:val="24"/>
        </w:rPr>
        <w:t xml:space="preserve">Neyzi O. </w:t>
      </w:r>
      <w:r w:rsidRPr="00ED313F">
        <w:rPr>
          <w:rFonts w:ascii="Times New Roman" w:hAnsi="Times New Roman" w:cs="Times New Roman"/>
          <w:iCs/>
          <w:sz w:val="24"/>
          <w:szCs w:val="24"/>
        </w:rPr>
        <w:t xml:space="preserve">Anne </w:t>
      </w:r>
      <w:r w:rsidR="00E64B36" w:rsidRPr="00ED313F">
        <w:rPr>
          <w:rFonts w:ascii="Times New Roman" w:hAnsi="Times New Roman" w:cs="Times New Roman"/>
          <w:iCs/>
          <w:sz w:val="24"/>
          <w:szCs w:val="24"/>
        </w:rPr>
        <w:t>Ve Çocuk Sağlığında Öncelikler</w:t>
      </w:r>
      <w:r w:rsidR="00E64B36">
        <w:rPr>
          <w:rFonts w:ascii="Times New Roman" w:hAnsi="Times New Roman" w:cs="Times New Roman"/>
          <w:iCs/>
          <w:sz w:val="24"/>
          <w:szCs w:val="24"/>
        </w:rPr>
        <w:t xml:space="preserve"> </w:t>
      </w:r>
      <w:r w:rsidR="00E64B36">
        <w:rPr>
          <w:rFonts w:ascii="Times New Roman" w:hAnsi="Times New Roman" w:cs="Times New Roman"/>
          <w:color w:val="000000"/>
          <w:sz w:val="24"/>
          <w:szCs w:val="23"/>
        </w:rPr>
        <w:t>(1</w:t>
      </w:r>
      <w:r w:rsidR="00E64B36" w:rsidRPr="00A84250">
        <w:rPr>
          <w:rFonts w:ascii="Times New Roman" w:hAnsi="Times New Roman" w:cs="Times New Roman"/>
          <w:color w:val="000000"/>
          <w:sz w:val="24"/>
          <w:szCs w:val="23"/>
        </w:rPr>
        <w:t>. Baskı</w:t>
      </w:r>
      <w:r w:rsidR="00E64B36">
        <w:rPr>
          <w:rFonts w:ascii="Times New Roman" w:hAnsi="Times New Roman" w:cs="Times New Roman"/>
          <w:color w:val="000000"/>
          <w:sz w:val="24"/>
          <w:szCs w:val="23"/>
        </w:rPr>
        <w:t>)</w:t>
      </w:r>
      <w:r w:rsidR="00E64B36" w:rsidRPr="00ED313F">
        <w:rPr>
          <w:rFonts w:ascii="Times New Roman" w:hAnsi="Times New Roman" w:cs="Times New Roman"/>
          <w:sz w:val="24"/>
          <w:szCs w:val="24"/>
        </w:rPr>
        <w:t>.</w:t>
      </w:r>
      <w:r w:rsidRPr="00A84250">
        <w:rPr>
          <w:rFonts w:ascii="Times New Roman" w:hAnsi="Times New Roman" w:cs="Times New Roman"/>
          <w:sz w:val="24"/>
          <w:szCs w:val="24"/>
        </w:rPr>
        <w:t xml:space="preserve"> Nobel Tıp Kitabevi</w:t>
      </w:r>
      <w:r w:rsidR="00E64B36">
        <w:rPr>
          <w:rFonts w:ascii="Times New Roman" w:hAnsi="Times New Roman" w:cs="Times New Roman"/>
          <w:sz w:val="24"/>
          <w:szCs w:val="24"/>
        </w:rPr>
        <w:t>, İstanbul, 1994, s 268</w:t>
      </w:r>
      <w:r w:rsidRPr="00A84250">
        <w:rPr>
          <w:rFonts w:ascii="Times New Roman" w:hAnsi="Times New Roman" w:cs="Times New Roman"/>
          <w:sz w:val="24"/>
          <w:szCs w:val="24"/>
        </w:rPr>
        <w:t>.</w:t>
      </w:r>
    </w:p>
    <w:p w:rsidR="007E6AAE" w:rsidRPr="00A84250" w:rsidRDefault="007E6AAE" w:rsidP="007E6AAE">
      <w:pPr>
        <w:pStyle w:val="ListeParagraf"/>
        <w:numPr>
          <w:ilvl w:val="0"/>
          <w:numId w:val="34"/>
        </w:numPr>
        <w:autoSpaceDE w:val="0"/>
        <w:autoSpaceDN w:val="0"/>
        <w:adjustRightInd w:val="0"/>
        <w:spacing w:before="240" w:line="360" w:lineRule="auto"/>
        <w:jc w:val="both"/>
        <w:rPr>
          <w:rFonts w:ascii="Times New Roman" w:hAnsi="Times New Roman" w:cs="Times New Roman"/>
          <w:color w:val="000000"/>
          <w:sz w:val="24"/>
          <w:szCs w:val="24"/>
        </w:rPr>
      </w:pPr>
      <w:r w:rsidRPr="00A84250">
        <w:rPr>
          <w:rFonts w:ascii="Times New Roman" w:hAnsi="Times New Roman" w:cs="Times New Roman"/>
          <w:sz w:val="23"/>
          <w:szCs w:val="23"/>
        </w:rPr>
        <w:t xml:space="preserve">Ahrens W. and ark. Understanding </w:t>
      </w:r>
      <w:r w:rsidR="00E64B36" w:rsidRPr="00A84250">
        <w:rPr>
          <w:rFonts w:ascii="Times New Roman" w:hAnsi="Times New Roman" w:cs="Times New Roman"/>
          <w:sz w:val="23"/>
          <w:szCs w:val="23"/>
        </w:rPr>
        <w:t>And Preventing Childhood Obesity And Related Disorder-</w:t>
      </w:r>
      <w:r w:rsidRPr="00A84250">
        <w:rPr>
          <w:rFonts w:ascii="Times New Roman" w:hAnsi="Times New Roman" w:cs="Times New Roman"/>
          <w:sz w:val="23"/>
          <w:szCs w:val="23"/>
        </w:rPr>
        <w:t>IDEFICS</w:t>
      </w:r>
      <w:r w:rsidR="00E64B36" w:rsidRPr="00A84250">
        <w:rPr>
          <w:rFonts w:ascii="Times New Roman" w:hAnsi="Times New Roman" w:cs="Times New Roman"/>
          <w:sz w:val="23"/>
          <w:szCs w:val="23"/>
        </w:rPr>
        <w:t>:</w:t>
      </w:r>
      <w:r w:rsidRPr="00A84250">
        <w:rPr>
          <w:rFonts w:ascii="Times New Roman" w:hAnsi="Times New Roman" w:cs="Times New Roman"/>
          <w:sz w:val="23"/>
          <w:szCs w:val="23"/>
        </w:rPr>
        <w:t xml:space="preserve">A European </w:t>
      </w:r>
      <w:r w:rsidR="00E64B36" w:rsidRPr="00A84250">
        <w:rPr>
          <w:rFonts w:ascii="Times New Roman" w:hAnsi="Times New Roman" w:cs="Times New Roman"/>
          <w:sz w:val="23"/>
          <w:szCs w:val="23"/>
        </w:rPr>
        <w:t>Mult</w:t>
      </w:r>
      <w:r w:rsidR="00E64B36">
        <w:rPr>
          <w:rFonts w:ascii="Times New Roman" w:hAnsi="Times New Roman" w:cs="Times New Roman"/>
          <w:sz w:val="23"/>
          <w:szCs w:val="23"/>
        </w:rPr>
        <w:t>ilevel Epidemiological Approach.</w:t>
      </w:r>
      <w:r w:rsidR="00E64B36" w:rsidRPr="00A84250">
        <w:rPr>
          <w:rFonts w:ascii="Times New Roman" w:hAnsi="Times New Roman" w:cs="Times New Roman"/>
          <w:sz w:val="23"/>
          <w:szCs w:val="23"/>
        </w:rPr>
        <w:t xml:space="preserve"> </w:t>
      </w:r>
      <w:r w:rsidRPr="00E64B36">
        <w:rPr>
          <w:rFonts w:ascii="Times New Roman" w:hAnsi="Times New Roman" w:cs="Times New Roman"/>
          <w:i/>
          <w:sz w:val="23"/>
          <w:szCs w:val="23"/>
        </w:rPr>
        <w:t>Nutrition, Metab</w:t>
      </w:r>
      <w:r w:rsidR="00E64B36" w:rsidRPr="00E64B36">
        <w:rPr>
          <w:rFonts w:ascii="Times New Roman" w:hAnsi="Times New Roman" w:cs="Times New Roman"/>
          <w:i/>
          <w:sz w:val="23"/>
          <w:szCs w:val="23"/>
        </w:rPr>
        <w:t>olism &amp; Cardiovascular Diseases</w:t>
      </w:r>
      <w:r w:rsidR="00E64B36">
        <w:rPr>
          <w:rFonts w:ascii="Times New Roman" w:hAnsi="Times New Roman" w:cs="Times New Roman"/>
          <w:sz w:val="23"/>
          <w:szCs w:val="23"/>
        </w:rPr>
        <w:t>, 2006, 16, s 302-</w:t>
      </w:r>
      <w:r w:rsidRPr="00A84250">
        <w:rPr>
          <w:rFonts w:ascii="Times New Roman" w:hAnsi="Times New Roman" w:cs="Times New Roman"/>
          <w:sz w:val="23"/>
          <w:szCs w:val="23"/>
        </w:rPr>
        <w:t>308.</w:t>
      </w:r>
    </w:p>
    <w:p w:rsidR="007E6AAE" w:rsidRPr="00A84250" w:rsidRDefault="00E64B36" w:rsidP="007E6AAE">
      <w:pPr>
        <w:pStyle w:val="ListeParagraf"/>
        <w:numPr>
          <w:ilvl w:val="0"/>
          <w:numId w:val="34"/>
        </w:numPr>
        <w:autoSpaceDE w:val="0"/>
        <w:autoSpaceDN w:val="0"/>
        <w:adjustRightInd w:val="0"/>
        <w:spacing w:before="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Midyat L, Aksit S, Gökçe Ş</w:t>
      </w:r>
      <w:r w:rsidR="007E6AAE" w:rsidRPr="00A84250">
        <w:rPr>
          <w:rFonts w:ascii="Times New Roman" w:hAnsi="Times New Roman" w:cs="Times New Roman"/>
          <w:color w:val="000000"/>
          <w:sz w:val="24"/>
          <w:szCs w:val="24"/>
        </w:rPr>
        <w:t xml:space="preserve">, Yağcı R. V. Nutrional Status Of Preschool </w:t>
      </w:r>
      <w:r w:rsidRPr="00A84250">
        <w:rPr>
          <w:rFonts w:ascii="Times New Roman" w:hAnsi="Times New Roman" w:cs="Times New Roman"/>
          <w:color w:val="000000"/>
          <w:sz w:val="24"/>
          <w:szCs w:val="24"/>
        </w:rPr>
        <w:t xml:space="preserve">(2-6 </w:t>
      </w:r>
      <w:r w:rsidR="007E6AAE" w:rsidRPr="00A84250">
        <w:rPr>
          <w:rFonts w:ascii="Times New Roman" w:hAnsi="Times New Roman" w:cs="Times New Roman"/>
          <w:color w:val="000000"/>
          <w:sz w:val="24"/>
          <w:szCs w:val="24"/>
        </w:rPr>
        <w:t xml:space="preserve">Years </w:t>
      </w:r>
      <w:r w:rsidRPr="00A84250">
        <w:rPr>
          <w:rFonts w:ascii="Times New Roman" w:hAnsi="Times New Roman" w:cs="Times New Roman"/>
          <w:color w:val="000000"/>
          <w:sz w:val="24"/>
          <w:szCs w:val="24"/>
        </w:rPr>
        <w:t xml:space="preserve">Of Age) Children From Families From Various Socioeconomic Groups, İn The City Of İzmir, Turkey. </w:t>
      </w:r>
      <w:r w:rsidR="007E6AAE" w:rsidRPr="00254088">
        <w:rPr>
          <w:rFonts w:ascii="Times New Roman" w:hAnsi="Times New Roman" w:cs="Times New Roman"/>
          <w:i/>
          <w:color w:val="000000"/>
          <w:sz w:val="24"/>
          <w:szCs w:val="24"/>
        </w:rPr>
        <w:t xml:space="preserve">Journal </w:t>
      </w:r>
      <w:r w:rsidR="00254088" w:rsidRPr="00254088">
        <w:rPr>
          <w:rFonts w:ascii="Times New Roman" w:hAnsi="Times New Roman" w:cs="Times New Roman"/>
          <w:i/>
          <w:color w:val="000000"/>
          <w:sz w:val="24"/>
          <w:szCs w:val="24"/>
        </w:rPr>
        <w:t>Of Pediatric Sciences</w:t>
      </w:r>
      <w:r w:rsidR="00254088">
        <w:rPr>
          <w:rFonts w:ascii="Times New Roman" w:hAnsi="Times New Roman" w:cs="Times New Roman"/>
          <w:color w:val="000000"/>
          <w:sz w:val="24"/>
          <w:szCs w:val="24"/>
        </w:rPr>
        <w:t>,</w:t>
      </w:r>
      <w:r w:rsidR="00254088" w:rsidRPr="00A84250">
        <w:rPr>
          <w:rFonts w:ascii="Times New Roman" w:hAnsi="Times New Roman" w:cs="Times New Roman"/>
          <w:color w:val="000000"/>
          <w:sz w:val="24"/>
          <w:szCs w:val="24"/>
        </w:rPr>
        <w:t xml:space="preserve"> </w:t>
      </w:r>
      <w:r w:rsidR="00254088">
        <w:rPr>
          <w:rFonts w:ascii="Times New Roman" w:hAnsi="Times New Roman" w:cs="Times New Roman"/>
          <w:color w:val="000000"/>
          <w:sz w:val="24"/>
          <w:szCs w:val="24"/>
        </w:rPr>
        <w:t>2011, 3(3), s</w:t>
      </w:r>
      <w:r w:rsidR="007E6AAE" w:rsidRPr="00A84250">
        <w:rPr>
          <w:rFonts w:ascii="Times New Roman" w:hAnsi="Times New Roman" w:cs="Times New Roman"/>
          <w:color w:val="000000"/>
          <w:sz w:val="24"/>
          <w:szCs w:val="24"/>
        </w:rPr>
        <w:t xml:space="preserve"> 2-14.</w:t>
      </w:r>
    </w:p>
    <w:p w:rsidR="007E6AAE" w:rsidRPr="00A84250" w:rsidRDefault="007E6AAE" w:rsidP="007E6AAE">
      <w:pPr>
        <w:pStyle w:val="ListeParagraf"/>
        <w:numPr>
          <w:ilvl w:val="0"/>
          <w:numId w:val="34"/>
        </w:numPr>
        <w:autoSpaceDE w:val="0"/>
        <w:autoSpaceDN w:val="0"/>
        <w:adjustRightInd w:val="0"/>
        <w:spacing w:before="240" w:line="360" w:lineRule="auto"/>
        <w:jc w:val="both"/>
        <w:rPr>
          <w:rFonts w:ascii="Times New Roman" w:hAnsi="Times New Roman" w:cs="Times New Roman"/>
          <w:color w:val="000000"/>
          <w:sz w:val="24"/>
          <w:szCs w:val="24"/>
        </w:rPr>
      </w:pPr>
      <w:r w:rsidRPr="00A84250">
        <w:rPr>
          <w:rFonts w:ascii="Times New Roman" w:hAnsi="Times New Roman" w:cs="Times New Roman"/>
          <w:sz w:val="24"/>
          <w:szCs w:val="24"/>
        </w:rPr>
        <w:t xml:space="preserve">El-Ghannam Ar. The </w:t>
      </w:r>
      <w:r w:rsidR="00254088" w:rsidRPr="00A84250">
        <w:rPr>
          <w:rFonts w:ascii="Times New Roman" w:hAnsi="Times New Roman" w:cs="Times New Roman"/>
          <w:sz w:val="24"/>
          <w:szCs w:val="24"/>
        </w:rPr>
        <w:t>Global Problems Of Child Malnutrition And Mortality İn Different World Regions</w:t>
      </w:r>
      <w:r w:rsidRPr="00A84250">
        <w:rPr>
          <w:rFonts w:ascii="Times New Roman" w:hAnsi="Times New Roman" w:cs="Times New Roman"/>
          <w:sz w:val="24"/>
          <w:szCs w:val="24"/>
        </w:rPr>
        <w:t xml:space="preserve">. </w:t>
      </w:r>
      <w:r w:rsidRPr="00254088">
        <w:rPr>
          <w:rFonts w:ascii="Times New Roman" w:hAnsi="Times New Roman" w:cs="Times New Roman"/>
          <w:i/>
          <w:sz w:val="24"/>
          <w:szCs w:val="24"/>
        </w:rPr>
        <w:t>J Health Soc. Policy</w:t>
      </w:r>
      <w:r w:rsidR="00254088">
        <w:rPr>
          <w:rFonts w:ascii="Times New Roman" w:hAnsi="Times New Roman" w:cs="Times New Roman"/>
          <w:sz w:val="24"/>
          <w:szCs w:val="24"/>
        </w:rPr>
        <w:t xml:space="preserve">, 2003, 16, s </w:t>
      </w:r>
      <w:r w:rsidRPr="00A84250">
        <w:rPr>
          <w:rFonts w:ascii="Times New Roman" w:hAnsi="Times New Roman" w:cs="Times New Roman"/>
          <w:sz w:val="24"/>
          <w:szCs w:val="24"/>
        </w:rPr>
        <w:t>1-26.</w:t>
      </w:r>
    </w:p>
    <w:p w:rsidR="007E6AAE" w:rsidRPr="00A84250" w:rsidRDefault="007E6AAE" w:rsidP="007E6AAE">
      <w:pPr>
        <w:pStyle w:val="ListeParagraf"/>
        <w:numPr>
          <w:ilvl w:val="0"/>
          <w:numId w:val="34"/>
        </w:numPr>
        <w:spacing w:line="360" w:lineRule="auto"/>
        <w:jc w:val="both"/>
        <w:rPr>
          <w:rFonts w:ascii="Times New Roman" w:hAnsi="Times New Roman" w:cs="Times New Roman"/>
          <w:sz w:val="24"/>
          <w:szCs w:val="24"/>
        </w:rPr>
      </w:pPr>
      <w:r w:rsidRPr="00A84250">
        <w:rPr>
          <w:rFonts w:ascii="Times New Roman" w:hAnsi="Times New Roman" w:cs="Times New Roman"/>
          <w:sz w:val="24"/>
          <w:szCs w:val="23"/>
        </w:rPr>
        <w:t>Sağlık Bakanlığı, Hacettepe Üniversitesi Sağlık Bilimleri Fakültes</w:t>
      </w:r>
      <w:r w:rsidR="00254088">
        <w:rPr>
          <w:rFonts w:ascii="Times New Roman" w:hAnsi="Times New Roman" w:cs="Times New Roman"/>
          <w:sz w:val="24"/>
          <w:szCs w:val="23"/>
        </w:rPr>
        <w:t xml:space="preserve">i Beslenme ve Diyetetik Bölümü. </w:t>
      </w:r>
      <w:r w:rsidRPr="00A84250">
        <w:rPr>
          <w:rFonts w:ascii="Times New Roman" w:hAnsi="Times New Roman" w:cs="Times New Roman"/>
          <w:sz w:val="24"/>
          <w:szCs w:val="23"/>
        </w:rPr>
        <w:t>Türkiye’ye Özgü Beslenme Rehberi</w:t>
      </w:r>
      <w:r w:rsidR="00254088">
        <w:rPr>
          <w:rFonts w:ascii="Times New Roman" w:hAnsi="Times New Roman" w:cs="Times New Roman"/>
          <w:sz w:val="24"/>
          <w:szCs w:val="23"/>
        </w:rPr>
        <w:t xml:space="preserve"> (6. Baskı),</w:t>
      </w:r>
      <w:r w:rsidRPr="00A84250">
        <w:rPr>
          <w:rFonts w:ascii="Times New Roman" w:hAnsi="Times New Roman" w:cs="Times New Roman"/>
          <w:sz w:val="24"/>
          <w:szCs w:val="23"/>
        </w:rPr>
        <w:t xml:space="preserve"> </w:t>
      </w:r>
      <w:r w:rsidR="00254088">
        <w:rPr>
          <w:rFonts w:ascii="Times New Roman" w:hAnsi="Times New Roman" w:cs="Times New Roman"/>
          <w:sz w:val="24"/>
          <w:szCs w:val="23"/>
        </w:rPr>
        <w:t xml:space="preserve">Sağlık Bakanlığı Ana Çocuk Sağlığı ve Aile Planlaması Basımevi, </w:t>
      </w:r>
      <w:r w:rsidRPr="00A84250">
        <w:rPr>
          <w:rFonts w:ascii="Times New Roman" w:hAnsi="Times New Roman" w:cs="Times New Roman"/>
          <w:sz w:val="24"/>
          <w:szCs w:val="23"/>
        </w:rPr>
        <w:t>Ankara</w:t>
      </w:r>
      <w:r w:rsidR="00254088">
        <w:rPr>
          <w:rFonts w:ascii="Times New Roman" w:hAnsi="Times New Roman" w:cs="Times New Roman"/>
          <w:sz w:val="24"/>
          <w:szCs w:val="23"/>
        </w:rPr>
        <w:t>, 2010, s 72.</w:t>
      </w:r>
    </w:p>
    <w:p w:rsidR="007E6AAE" w:rsidRPr="00A84250" w:rsidRDefault="007E6AAE" w:rsidP="007E6AAE">
      <w:pPr>
        <w:pStyle w:val="ListeParagraf"/>
        <w:numPr>
          <w:ilvl w:val="0"/>
          <w:numId w:val="34"/>
        </w:numPr>
        <w:autoSpaceDE w:val="0"/>
        <w:autoSpaceDN w:val="0"/>
        <w:adjustRightInd w:val="0"/>
        <w:spacing w:before="240" w:line="360" w:lineRule="auto"/>
        <w:jc w:val="both"/>
        <w:rPr>
          <w:rFonts w:ascii="Times New Roman" w:hAnsi="Times New Roman" w:cs="Times New Roman"/>
          <w:color w:val="000000"/>
          <w:sz w:val="24"/>
          <w:szCs w:val="24"/>
        </w:rPr>
      </w:pPr>
      <w:r w:rsidRPr="00A84250">
        <w:rPr>
          <w:rFonts w:ascii="Times New Roman" w:hAnsi="Times New Roman" w:cs="Times New Roman"/>
          <w:color w:val="000000"/>
          <w:sz w:val="24"/>
          <w:szCs w:val="24"/>
        </w:rPr>
        <w:t>Dereli F. 2-5 Yaş Arası Sağlıklı Çocukların Beslenme Özellikleri ve Aile Etkileşimi, Marmara üniversitesi Sağlık Bilimler</w:t>
      </w:r>
      <w:r w:rsidR="00254088">
        <w:rPr>
          <w:rFonts w:ascii="Times New Roman" w:hAnsi="Times New Roman" w:cs="Times New Roman"/>
          <w:color w:val="000000"/>
          <w:sz w:val="24"/>
          <w:szCs w:val="24"/>
        </w:rPr>
        <w:t>i Enstitüsü, Yüksek Lisans Tezi</w:t>
      </w:r>
      <w:r w:rsidRPr="00A84250">
        <w:rPr>
          <w:rFonts w:ascii="Times New Roman" w:hAnsi="Times New Roman" w:cs="Times New Roman"/>
          <w:color w:val="000000"/>
          <w:sz w:val="24"/>
          <w:szCs w:val="24"/>
        </w:rPr>
        <w:t>, İstanbul</w:t>
      </w:r>
      <w:r w:rsidR="00254088">
        <w:rPr>
          <w:rFonts w:ascii="Times New Roman" w:hAnsi="Times New Roman" w:cs="Times New Roman"/>
          <w:color w:val="000000"/>
          <w:sz w:val="24"/>
          <w:szCs w:val="24"/>
        </w:rPr>
        <w:t>, 2006, s 120</w:t>
      </w:r>
      <w:r w:rsidRPr="00A84250">
        <w:rPr>
          <w:rFonts w:ascii="Times New Roman" w:hAnsi="Times New Roman" w:cs="Times New Roman"/>
          <w:color w:val="000000"/>
          <w:sz w:val="24"/>
          <w:szCs w:val="24"/>
        </w:rPr>
        <w:t>.</w:t>
      </w:r>
    </w:p>
    <w:p w:rsidR="007E6AAE" w:rsidRPr="00A84250" w:rsidRDefault="007E6AAE" w:rsidP="007E6AAE">
      <w:pPr>
        <w:pStyle w:val="ListeParagraf"/>
        <w:numPr>
          <w:ilvl w:val="0"/>
          <w:numId w:val="34"/>
        </w:numPr>
        <w:autoSpaceDE w:val="0"/>
        <w:autoSpaceDN w:val="0"/>
        <w:adjustRightInd w:val="0"/>
        <w:spacing w:before="240" w:line="360" w:lineRule="auto"/>
        <w:jc w:val="both"/>
        <w:rPr>
          <w:rFonts w:ascii="Times New Roman" w:hAnsi="Times New Roman" w:cs="Times New Roman"/>
          <w:color w:val="000000"/>
          <w:sz w:val="24"/>
          <w:szCs w:val="24"/>
        </w:rPr>
      </w:pPr>
      <w:r w:rsidRPr="00A84250">
        <w:rPr>
          <w:rFonts w:ascii="Times New Roman" w:hAnsi="Times New Roman" w:cs="Times New Roman"/>
          <w:color w:val="000000"/>
          <w:sz w:val="24"/>
          <w:szCs w:val="24"/>
        </w:rPr>
        <w:t>Kobak C. Okul Öncesi Dönemde  (3-6 Yaş) Ana Çocuk Sağlığı Ve Anaokulundaki Çocukların Beslenme Ö</w:t>
      </w:r>
      <w:r w:rsidR="00254088">
        <w:rPr>
          <w:rFonts w:ascii="Times New Roman" w:hAnsi="Times New Roman" w:cs="Times New Roman"/>
          <w:color w:val="000000"/>
          <w:sz w:val="24"/>
          <w:szCs w:val="24"/>
        </w:rPr>
        <w:t>zelliklerinin Karşılaştırılması,</w:t>
      </w:r>
      <w:r w:rsidRPr="00A84250">
        <w:rPr>
          <w:rFonts w:ascii="Times New Roman" w:hAnsi="Times New Roman" w:cs="Times New Roman"/>
          <w:color w:val="000000"/>
          <w:sz w:val="24"/>
          <w:szCs w:val="24"/>
        </w:rPr>
        <w:t xml:space="preserve"> Marmara Üniversi</w:t>
      </w:r>
      <w:r w:rsidR="00254088">
        <w:rPr>
          <w:rFonts w:ascii="Times New Roman" w:hAnsi="Times New Roman" w:cs="Times New Roman"/>
          <w:color w:val="000000"/>
          <w:sz w:val="24"/>
          <w:szCs w:val="24"/>
        </w:rPr>
        <w:t>tesi Sağlık Bilimleri Enstitüsü,</w:t>
      </w:r>
      <w:r w:rsidRPr="00A84250">
        <w:rPr>
          <w:rFonts w:ascii="Times New Roman" w:hAnsi="Times New Roman" w:cs="Times New Roman"/>
          <w:color w:val="000000"/>
          <w:sz w:val="24"/>
          <w:szCs w:val="24"/>
        </w:rPr>
        <w:t xml:space="preserve"> Yüksek Lisans Tezi, İstanbul</w:t>
      </w:r>
      <w:r w:rsidR="00254088">
        <w:rPr>
          <w:rFonts w:ascii="Times New Roman" w:hAnsi="Times New Roman" w:cs="Times New Roman"/>
          <w:color w:val="000000"/>
          <w:sz w:val="24"/>
          <w:szCs w:val="24"/>
        </w:rPr>
        <w:t>, 2009, s 106</w:t>
      </w:r>
      <w:r w:rsidRPr="00A84250">
        <w:rPr>
          <w:rFonts w:ascii="Times New Roman" w:hAnsi="Times New Roman" w:cs="Times New Roman"/>
          <w:color w:val="000000"/>
          <w:sz w:val="24"/>
          <w:szCs w:val="24"/>
        </w:rPr>
        <w:t>.</w:t>
      </w:r>
    </w:p>
    <w:p w:rsidR="007E6AAE" w:rsidRPr="00A84250" w:rsidRDefault="007E6AAE" w:rsidP="007E6AAE">
      <w:pPr>
        <w:pStyle w:val="ListeParagraf"/>
        <w:numPr>
          <w:ilvl w:val="0"/>
          <w:numId w:val="34"/>
        </w:numPr>
        <w:autoSpaceDE w:val="0"/>
        <w:autoSpaceDN w:val="0"/>
        <w:adjustRightInd w:val="0"/>
        <w:spacing w:before="240" w:line="360" w:lineRule="auto"/>
        <w:jc w:val="both"/>
        <w:rPr>
          <w:rFonts w:ascii="Times New Roman" w:hAnsi="Times New Roman" w:cs="Times New Roman"/>
          <w:color w:val="000000"/>
          <w:sz w:val="24"/>
          <w:szCs w:val="24"/>
        </w:rPr>
      </w:pPr>
      <w:r w:rsidRPr="00A84250">
        <w:rPr>
          <w:rFonts w:ascii="Times New Roman" w:hAnsi="Times New Roman" w:cs="Times New Roman"/>
          <w:bCs/>
          <w:sz w:val="24"/>
          <w:szCs w:val="24"/>
        </w:rPr>
        <w:lastRenderedPageBreak/>
        <w:t>Cinaz P, Bideci A</w:t>
      </w:r>
      <w:r w:rsidR="00254088">
        <w:rPr>
          <w:rFonts w:ascii="Times New Roman" w:hAnsi="Times New Roman" w:cs="Times New Roman"/>
          <w:sz w:val="24"/>
          <w:szCs w:val="24"/>
        </w:rPr>
        <w:t xml:space="preserve">. </w:t>
      </w:r>
      <w:r w:rsidRPr="00A84250">
        <w:rPr>
          <w:rFonts w:ascii="Times New Roman" w:hAnsi="Times New Roman" w:cs="Times New Roman"/>
          <w:sz w:val="24"/>
          <w:szCs w:val="24"/>
        </w:rPr>
        <w:t>Obesite</w:t>
      </w:r>
      <w:r w:rsidR="00F170ED">
        <w:rPr>
          <w:rFonts w:ascii="Times New Roman" w:hAnsi="Times New Roman" w:cs="Times New Roman"/>
          <w:sz w:val="24"/>
          <w:szCs w:val="24"/>
        </w:rPr>
        <w:t xml:space="preserve">. Pediatrik Endokrinoloji. </w:t>
      </w:r>
      <w:r w:rsidRPr="00F170ED">
        <w:rPr>
          <w:rFonts w:ascii="Times New Roman" w:hAnsi="Times New Roman" w:cs="Times New Roman"/>
          <w:i/>
          <w:sz w:val="24"/>
          <w:szCs w:val="24"/>
        </w:rPr>
        <w:t>Pediatrik Endokrinoloji ve Oksoloji Derneği Yayınları 1</w:t>
      </w:r>
      <w:r w:rsidRPr="00A84250">
        <w:rPr>
          <w:rFonts w:ascii="Times New Roman" w:hAnsi="Times New Roman" w:cs="Times New Roman"/>
          <w:sz w:val="24"/>
          <w:szCs w:val="24"/>
        </w:rPr>
        <w:t xml:space="preserve">, </w:t>
      </w:r>
      <w:r w:rsidR="00254088">
        <w:rPr>
          <w:rFonts w:ascii="Times New Roman" w:hAnsi="Times New Roman" w:cs="Times New Roman"/>
          <w:sz w:val="24"/>
          <w:szCs w:val="24"/>
        </w:rPr>
        <w:t>2003,</w:t>
      </w:r>
      <w:r w:rsidR="00F170ED">
        <w:rPr>
          <w:rFonts w:ascii="Times New Roman" w:hAnsi="Times New Roman" w:cs="Times New Roman"/>
          <w:sz w:val="24"/>
          <w:szCs w:val="24"/>
        </w:rPr>
        <w:t xml:space="preserve"> 1,</w:t>
      </w:r>
      <w:r w:rsidR="00254088">
        <w:rPr>
          <w:rFonts w:ascii="Times New Roman" w:hAnsi="Times New Roman" w:cs="Times New Roman"/>
          <w:sz w:val="24"/>
          <w:szCs w:val="24"/>
        </w:rPr>
        <w:t xml:space="preserve"> s</w:t>
      </w:r>
      <w:r w:rsidRPr="00A84250">
        <w:rPr>
          <w:rFonts w:ascii="Times New Roman" w:hAnsi="Times New Roman" w:cs="Times New Roman"/>
          <w:sz w:val="24"/>
          <w:szCs w:val="24"/>
        </w:rPr>
        <w:t xml:space="preserve"> 487–505.</w:t>
      </w:r>
    </w:p>
    <w:p w:rsidR="007E6AAE" w:rsidRPr="00A84250" w:rsidRDefault="006E3645" w:rsidP="007E6AAE">
      <w:pPr>
        <w:pStyle w:val="ListeParagraf"/>
        <w:numPr>
          <w:ilvl w:val="0"/>
          <w:numId w:val="34"/>
        </w:numPr>
        <w:autoSpaceDE w:val="0"/>
        <w:autoSpaceDN w:val="0"/>
        <w:adjustRightInd w:val="0"/>
        <w:spacing w:before="240"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Ergül Ş, </w:t>
      </w:r>
      <w:r w:rsidR="007E6AAE" w:rsidRPr="00A84250">
        <w:rPr>
          <w:rFonts w:ascii="Times New Roman" w:hAnsi="Times New Roman" w:cs="Times New Roman"/>
          <w:sz w:val="24"/>
          <w:szCs w:val="24"/>
        </w:rPr>
        <w:t>Kaklım</w:t>
      </w:r>
      <w:r>
        <w:rPr>
          <w:rFonts w:ascii="Times New Roman" w:hAnsi="Times New Roman" w:cs="Times New Roman"/>
          <w:sz w:val="24"/>
          <w:szCs w:val="24"/>
        </w:rPr>
        <w:t xml:space="preserve"> A</w:t>
      </w:r>
      <w:r w:rsidR="007E6AAE" w:rsidRPr="00A84250">
        <w:rPr>
          <w:rFonts w:ascii="Times New Roman" w:hAnsi="Times New Roman" w:cs="Times New Roman"/>
          <w:sz w:val="24"/>
          <w:szCs w:val="24"/>
        </w:rPr>
        <w:t xml:space="preserve">. Önemli Bir Kronik Hastalık: Çocukluk ve Ergenlik Döneminde Obezite. </w:t>
      </w:r>
      <w:r w:rsidR="007E6AAE" w:rsidRPr="006E3645">
        <w:rPr>
          <w:rFonts w:ascii="Times New Roman" w:hAnsi="Times New Roman" w:cs="Times New Roman"/>
          <w:i/>
          <w:sz w:val="24"/>
          <w:szCs w:val="24"/>
        </w:rPr>
        <w:t>TAF Preventive Medicine Bulletin</w:t>
      </w:r>
      <w:r w:rsidR="007E6AAE" w:rsidRPr="00A84250">
        <w:rPr>
          <w:rFonts w:ascii="Times New Roman" w:hAnsi="Times New Roman" w:cs="Times New Roman"/>
          <w:sz w:val="24"/>
          <w:szCs w:val="24"/>
        </w:rPr>
        <w:t xml:space="preserve">, </w:t>
      </w:r>
      <w:r>
        <w:rPr>
          <w:rFonts w:ascii="Times New Roman" w:hAnsi="Times New Roman" w:cs="Times New Roman"/>
          <w:sz w:val="24"/>
          <w:szCs w:val="24"/>
        </w:rPr>
        <w:t>2011, 10 (</w:t>
      </w:r>
      <w:r w:rsidR="007E6AAE" w:rsidRPr="00A84250">
        <w:rPr>
          <w:rFonts w:ascii="Times New Roman" w:hAnsi="Times New Roman" w:cs="Times New Roman"/>
          <w:sz w:val="24"/>
          <w:szCs w:val="24"/>
        </w:rPr>
        <w:t>2</w:t>
      </w:r>
      <w:r>
        <w:rPr>
          <w:rFonts w:ascii="Times New Roman" w:hAnsi="Times New Roman" w:cs="Times New Roman"/>
          <w:sz w:val="24"/>
          <w:szCs w:val="24"/>
        </w:rPr>
        <w:t>), s</w:t>
      </w:r>
      <w:r w:rsidR="007E6AAE" w:rsidRPr="00A84250">
        <w:rPr>
          <w:rFonts w:ascii="Times New Roman" w:hAnsi="Times New Roman" w:cs="Times New Roman"/>
          <w:sz w:val="24"/>
          <w:szCs w:val="24"/>
        </w:rPr>
        <w:t xml:space="preserve"> 223-230.</w:t>
      </w:r>
    </w:p>
    <w:p w:rsidR="007E6AAE" w:rsidRPr="00A84250" w:rsidRDefault="006E3645" w:rsidP="007E6AAE">
      <w:pPr>
        <w:pStyle w:val="ListeParagraf"/>
        <w:numPr>
          <w:ilvl w:val="0"/>
          <w:numId w:val="34"/>
        </w:num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Yıldız D</w:t>
      </w:r>
      <w:r w:rsidR="007E6AAE" w:rsidRPr="00A84250">
        <w:rPr>
          <w:rFonts w:ascii="Times New Roman" w:hAnsi="Times New Roman" w:cs="Times New Roman"/>
          <w:sz w:val="24"/>
          <w:szCs w:val="24"/>
        </w:rPr>
        <w:t>, Fidancı B</w:t>
      </w:r>
      <w:r>
        <w:rPr>
          <w:rFonts w:ascii="Times New Roman" w:hAnsi="Times New Roman" w:cs="Times New Roman"/>
          <w:sz w:val="24"/>
          <w:szCs w:val="24"/>
        </w:rPr>
        <w:t>.</w:t>
      </w:r>
      <w:r w:rsidR="007E6AAE" w:rsidRPr="00A84250">
        <w:rPr>
          <w:rFonts w:ascii="Times New Roman" w:hAnsi="Times New Roman" w:cs="Times New Roman"/>
          <w:sz w:val="24"/>
          <w:szCs w:val="24"/>
        </w:rPr>
        <w:t>E</w:t>
      </w:r>
      <w:r>
        <w:rPr>
          <w:rFonts w:ascii="Times New Roman" w:hAnsi="Times New Roman" w:cs="Times New Roman"/>
          <w:sz w:val="24"/>
          <w:szCs w:val="24"/>
        </w:rPr>
        <w:t>, Suluhan</w:t>
      </w:r>
      <w:r w:rsidR="007E6AAE" w:rsidRPr="00A84250">
        <w:rPr>
          <w:rFonts w:ascii="Times New Roman" w:hAnsi="Times New Roman" w:cs="Times New Roman"/>
          <w:sz w:val="24"/>
          <w:szCs w:val="24"/>
        </w:rPr>
        <w:t xml:space="preserve"> D. Çocukluk Dönemi Obezitesi ve Önleme Yaklaşımları. </w:t>
      </w:r>
      <w:r w:rsidR="007E6AAE" w:rsidRPr="006E3645">
        <w:rPr>
          <w:rFonts w:ascii="Times New Roman" w:hAnsi="Times New Roman" w:cs="Times New Roman"/>
          <w:i/>
          <w:sz w:val="24"/>
          <w:szCs w:val="24"/>
        </w:rPr>
        <w:t>TAF PrevMedBull</w:t>
      </w:r>
      <w:r w:rsidR="007E6AAE" w:rsidRPr="00A84250">
        <w:rPr>
          <w:rFonts w:ascii="Times New Roman" w:hAnsi="Times New Roman" w:cs="Times New Roman"/>
          <w:sz w:val="24"/>
          <w:szCs w:val="24"/>
        </w:rPr>
        <w:t xml:space="preserve">, </w:t>
      </w:r>
      <w:r>
        <w:rPr>
          <w:rFonts w:ascii="Times New Roman" w:hAnsi="Times New Roman" w:cs="Times New Roman"/>
          <w:sz w:val="24"/>
          <w:szCs w:val="24"/>
        </w:rPr>
        <w:t>2015, 14 (</w:t>
      </w:r>
      <w:r w:rsidR="007E6AAE" w:rsidRPr="00A84250">
        <w:rPr>
          <w:rFonts w:ascii="Times New Roman" w:hAnsi="Times New Roman" w:cs="Times New Roman"/>
          <w:sz w:val="24"/>
          <w:szCs w:val="24"/>
        </w:rPr>
        <w:t>4</w:t>
      </w:r>
      <w:r>
        <w:rPr>
          <w:rFonts w:ascii="Times New Roman" w:hAnsi="Times New Roman" w:cs="Times New Roman"/>
          <w:sz w:val="24"/>
          <w:szCs w:val="24"/>
        </w:rPr>
        <w:t>), s 338-345</w:t>
      </w:r>
      <w:r w:rsidR="007E6AAE" w:rsidRPr="00A84250">
        <w:rPr>
          <w:rFonts w:ascii="Times New Roman" w:hAnsi="Times New Roman" w:cs="Times New Roman"/>
          <w:sz w:val="24"/>
          <w:szCs w:val="24"/>
        </w:rPr>
        <w:t>.</w:t>
      </w:r>
    </w:p>
    <w:p w:rsidR="007E6AAE" w:rsidRPr="00A84250" w:rsidRDefault="007E6AAE" w:rsidP="007E6AAE">
      <w:pPr>
        <w:pStyle w:val="ListeParagraf"/>
        <w:numPr>
          <w:ilvl w:val="0"/>
          <w:numId w:val="34"/>
        </w:numPr>
        <w:spacing w:line="360" w:lineRule="auto"/>
        <w:jc w:val="both"/>
        <w:rPr>
          <w:rFonts w:ascii="Times New Roman" w:hAnsi="Times New Roman" w:cs="Times New Roman"/>
          <w:sz w:val="24"/>
          <w:szCs w:val="24"/>
        </w:rPr>
      </w:pPr>
      <w:r w:rsidRPr="00A84250">
        <w:rPr>
          <w:rFonts w:ascii="Times New Roman" w:hAnsi="Times New Roman" w:cs="Times New Roman"/>
          <w:sz w:val="24"/>
          <w:szCs w:val="23"/>
        </w:rPr>
        <w:t xml:space="preserve">Sağlık Bakanlığı, Hacettepe Üniversitesi Sağlık Bilimleri Fakültesi Beslenme ve Diyetetik Bölümü, Ankara Numune Eğitim ve Araştırma Hastanesi. </w:t>
      </w:r>
      <w:r w:rsidR="006E3645">
        <w:rPr>
          <w:rFonts w:ascii="Times New Roman" w:hAnsi="Times New Roman" w:cs="Times New Roman"/>
          <w:sz w:val="24"/>
          <w:szCs w:val="23"/>
        </w:rPr>
        <w:t>‘</w:t>
      </w:r>
      <w:r w:rsidRPr="00A84250">
        <w:rPr>
          <w:rFonts w:ascii="Times New Roman" w:hAnsi="Times New Roman" w:cs="Times New Roman"/>
          <w:sz w:val="24"/>
          <w:szCs w:val="23"/>
        </w:rPr>
        <w:t>Türkiye</w:t>
      </w:r>
      <w:r w:rsidR="006E3645">
        <w:rPr>
          <w:rFonts w:ascii="Times New Roman" w:hAnsi="Times New Roman" w:cs="Times New Roman"/>
          <w:sz w:val="24"/>
          <w:szCs w:val="23"/>
        </w:rPr>
        <w:t xml:space="preserve"> Beslenme ve Sağlık Araştırması</w:t>
      </w:r>
      <w:r w:rsidRPr="00A84250">
        <w:rPr>
          <w:rFonts w:ascii="Times New Roman" w:hAnsi="Times New Roman" w:cs="Times New Roman"/>
          <w:sz w:val="24"/>
          <w:szCs w:val="23"/>
        </w:rPr>
        <w:t xml:space="preserve"> 2010</w:t>
      </w:r>
      <w:r w:rsidR="006E3645">
        <w:rPr>
          <w:rFonts w:ascii="Times New Roman" w:hAnsi="Times New Roman" w:cs="Times New Roman"/>
          <w:sz w:val="24"/>
          <w:szCs w:val="23"/>
        </w:rPr>
        <w:t>’, S.B. 931, Ankara, 2014</w:t>
      </w:r>
      <w:r w:rsidRPr="00A84250">
        <w:rPr>
          <w:rFonts w:ascii="Times New Roman" w:hAnsi="Times New Roman" w:cs="Times New Roman"/>
          <w:sz w:val="24"/>
          <w:szCs w:val="23"/>
        </w:rPr>
        <w:t xml:space="preserve">. </w:t>
      </w:r>
    </w:p>
    <w:p w:rsidR="007E6AAE" w:rsidRPr="00A84250" w:rsidRDefault="006E3645" w:rsidP="007E6AAE">
      <w:pPr>
        <w:pStyle w:val="ListeParagraf"/>
        <w:numPr>
          <w:ilvl w:val="0"/>
          <w:numId w:val="34"/>
        </w:numPr>
        <w:autoSpaceDE w:val="0"/>
        <w:autoSpaceDN w:val="0"/>
        <w:adjustRightInd w:val="0"/>
        <w:spacing w:before="240" w:line="360" w:lineRule="auto"/>
        <w:jc w:val="both"/>
        <w:rPr>
          <w:rFonts w:ascii="Times New Roman" w:hAnsi="Times New Roman" w:cs="Times New Roman"/>
          <w:color w:val="000000"/>
          <w:sz w:val="24"/>
          <w:szCs w:val="24"/>
        </w:rPr>
      </w:pPr>
      <w:r>
        <w:rPr>
          <w:rFonts w:ascii="Times New Roman" w:hAnsi="Times New Roman" w:cs="Times New Roman"/>
          <w:sz w:val="24"/>
          <w:szCs w:val="24"/>
        </w:rPr>
        <w:t>Uğuz M. A</w:t>
      </w:r>
      <w:r w:rsidR="007E6AAE" w:rsidRPr="00A84250">
        <w:rPr>
          <w:rFonts w:ascii="Times New Roman" w:hAnsi="Times New Roman" w:cs="Times New Roman"/>
          <w:sz w:val="24"/>
          <w:szCs w:val="24"/>
        </w:rPr>
        <w:t xml:space="preserve">, Bodur S. Konya İl Merkezindeki Ergenlik Öncesi ve Ergen Çocuklarda Aşırı Ağırlık ve Şişmanlık Durumunun Demografik Özelliklerle İlişkisi. </w:t>
      </w:r>
      <w:r w:rsidR="007E6AAE" w:rsidRPr="006E3645">
        <w:rPr>
          <w:rFonts w:ascii="Times New Roman" w:hAnsi="Times New Roman" w:cs="Times New Roman"/>
          <w:i/>
          <w:sz w:val="24"/>
          <w:szCs w:val="24"/>
        </w:rPr>
        <w:t>Genel Tıp Dergisi</w:t>
      </w:r>
      <w:r w:rsidR="007E6AAE" w:rsidRPr="00A84250">
        <w:rPr>
          <w:rFonts w:ascii="Times New Roman" w:hAnsi="Times New Roman" w:cs="Times New Roman"/>
          <w:sz w:val="24"/>
          <w:szCs w:val="24"/>
        </w:rPr>
        <w:t xml:space="preserve">, </w:t>
      </w:r>
      <w:r>
        <w:rPr>
          <w:rFonts w:ascii="Times New Roman" w:hAnsi="Times New Roman" w:cs="Times New Roman"/>
          <w:sz w:val="24"/>
          <w:szCs w:val="24"/>
        </w:rPr>
        <w:t xml:space="preserve">2007, </w:t>
      </w:r>
      <w:r w:rsidR="007E6AAE" w:rsidRPr="00A84250">
        <w:rPr>
          <w:rFonts w:ascii="Times New Roman" w:hAnsi="Times New Roman" w:cs="Times New Roman"/>
          <w:sz w:val="24"/>
          <w:szCs w:val="24"/>
        </w:rPr>
        <w:t>17</w:t>
      </w:r>
      <w:r>
        <w:rPr>
          <w:rFonts w:ascii="Times New Roman" w:hAnsi="Times New Roman" w:cs="Times New Roman"/>
          <w:sz w:val="24"/>
          <w:szCs w:val="24"/>
        </w:rPr>
        <w:t>(</w:t>
      </w:r>
      <w:r w:rsidR="007E6AAE" w:rsidRPr="00A84250">
        <w:rPr>
          <w:rFonts w:ascii="Times New Roman" w:hAnsi="Times New Roman" w:cs="Times New Roman"/>
          <w:sz w:val="24"/>
          <w:szCs w:val="24"/>
        </w:rPr>
        <w:t>1</w:t>
      </w:r>
      <w:r>
        <w:rPr>
          <w:rFonts w:ascii="Times New Roman" w:hAnsi="Times New Roman" w:cs="Times New Roman"/>
          <w:sz w:val="24"/>
          <w:szCs w:val="24"/>
        </w:rPr>
        <w:t>), s</w:t>
      </w:r>
      <w:r w:rsidR="007E6AAE" w:rsidRPr="00A84250">
        <w:rPr>
          <w:rFonts w:ascii="Times New Roman" w:hAnsi="Times New Roman" w:cs="Times New Roman"/>
          <w:sz w:val="24"/>
          <w:szCs w:val="24"/>
        </w:rPr>
        <w:t xml:space="preserve"> 1-7.</w:t>
      </w:r>
    </w:p>
    <w:p w:rsidR="007E6AAE" w:rsidRPr="00A84250" w:rsidRDefault="006E3645" w:rsidP="007E6AAE">
      <w:pPr>
        <w:pStyle w:val="ListeParagraf"/>
        <w:numPr>
          <w:ilvl w:val="0"/>
          <w:numId w:val="34"/>
        </w:numPr>
        <w:autoSpaceDE w:val="0"/>
        <w:autoSpaceDN w:val="0"/>
        <w:adjustRightInd w:val="0"/>
        <w:spacing w:before="240" w:line="360" w:lineRule="auto"/>
        <w:jc w:val="both"/>
        <w:rPr>
          <w:rFonts w:ascii="Times New Roman" w:hAnsi="Times New Roman" w:cs="Times New Roman"/>
          <w:color w:val="000000"/>
          <w:sz w:val="24"/>
          <w:szCs w:val="24"/>
        </w:rPr>
      </w:pPr>
      <w:r>
        <w:rPr>
          <w:rFonts w:ascii="Times New Roman" w:eastAsia="BookmanOldStyle" w:hAnsi="Times New Roman" w:cs="Times New Roman"/>
          <w:sz w:val="24"/>
          <w:szCs w:val="24"/>
        </w:rPr>
        <w:t>Tanumihardjo S</w:t>
      </w:r>
      <w:r w:rsidR="00B448AE">
        <w:rPr>
          <w:rFonts w:ascii="Times New Roman" w:eastAsia="BookmanOldStyle" w:hAnsi="Times New Roman" w:cs="Times New Roman"/>
          <w:sz w:val="24"/>
          <w:szCs w:val="24"/>
        </w:rPr>
        <w:t>.</w:t>
      </w:r>
      <w:r>
        <w:rPr>
          <w:rFonts w:ascii="Times New Roman" w:eastAsia="BookmanOldStyle" w:hAnsi="Times New Roman" w:cs="Times New Roman"/>
          <w:sz w:val="24"/>
          <w:szCs w:val="24"/>
        </w:rPr>
        <w:t xml:space="preserve"> A</w:t>
      </w:r>
      <w:r w:rsidR="007E6AAE" w:rsidRPr="00A84250">
        <w:rPr>
          <w:rFonts w:ascii="Times New Roman" w:eastAsia="BookmanOldStyle" w:hAnsi="Times New Roman" w:cs="Times New Roman"/>
          <w:sz w:val="24"/>
          <w:szCs w:val="24"/>
        </w:rPr>
        <w:t>, Anderson</w:t>
      </w:r>
      <w:r>
        <w:rPr>
          <w:rFonts w:ascii="Times New Roman" w:eastAsia="BookmanOldStyle" w:hAnsi="Times New Roman" w:cs="Times New Roman"/>
          <w:sz w:val="24"/>
          <w:szCs w:val="24"/>
        </w:rPr>
        <w:t xml:space="preserve"> C</w:t>
      </w:r>
      <w:r w:rsidR="007E6AAE" w:rsidRPr="00A84250">
        <w:rPr>
          <w:rFonts w:ascii="Times New Roman" w:eastAsia="BookmanOldStyle" w:hAnsi="Times New Roman" w:cs="Times New Roman"/>
          <w:sz w:val="24"/>
          <w:szCs w:val="24"/>
        </w:rPr>
        <w:t>, Kaufer-Horwitz</w:t>
      </w:r>
      <w:r>
        <w:rPr>
          <w:rFonts w:ascii="Times New Roman" w:eastAsia="BookmanOldStyle" w:hAnsi="Times New Roman" w:cs="Times New Roman"/>
          <w:sz w:val="24"/>
          <w:szCs w:val="24"/>
        </w:rPr>
        <w:t xml:space="preserve"> M</w:t>
      </w:r>
      <w:r w:rsidR="007E6AAE" w:rsidRPr="00A84250">
        <w:rPr>
          <w:rFonts w:ascii="Times New Roman" w:eastAsia="BookmanOldStyle" w:hAnsi="Times New Roman" w:cs="Times New Roman"/>
          <w:sz w:val="24"/>
          <w:szCs w:val="24"/>
        </w:rPr>
        <w:t>, Bode</w:t>
      </w:r>
      <w:r>
        <w:rPr>
          <w:rFonts w:ascii="Times New Roman" w:eastAsia="BookmanOldStyle" w:hAnsi="Times New Roman" w:cs="Times New Roman"/>
          <w:sz w:val="24"/>
          <w:szCs w:val="24"/>
        </w:rPr>
        <w:t xml:space="preserve"> L</w:t>
      </w:r>
      <w:r w:rsidR="007E6AAE" w:rsidRPr="00A84250">
        <w:rPr>
          <w:rFonts w:ascii="Times New Roman" w:eastAsia="BookmanOldStyle" w:hAnsi="Times New Roman" w:cs="Times New Roman"/>
          <w:sz w:val="24"/>
          <w:szCs w:val="24"/>
        </w:rPr>
        <w:t>, Emenaker</w:t>
      </w:r>
      <w:r>
        <w:rPr>
          <w:rFonts w:ascii="Times New Roman" w:eastAsia="BookmanOldStyle" w:hAnsi="Times New Roman" w:cs="Times New Roman"/>
          <w:sz w:val="24"/>
          <w:szCs w:val="24"/>
        </w:rPr>
        <w:t xml:space="preserve"> N. J</w:t>
      </w:r>
      <w:r w:rsidR="007E6AAE" w:rsidRPr="00A84250">
        <w:rPr>
          <w:rFonts w:ascii="Times New Roman" w:eastAsia="BookmanOldStyle" w:hAnsi="Times New Roman" w:cs="Times New Roman"/>
          <w:sz w:val="24"/>
          <w:szCs w:val="24"/>
        </w:rPr>
        <w:t>, Haqq</w:t>
      </w:r>
      <w:r>
        <w:rPr>
          <w:rFonts w:ascii="Times New Roman" w:eastAsia="BookmanOldStyle" w:hAnsi="Times New Roman" w:cs="Times New Roman"/>
          <w:sz w:val="24"/>
          <w:szCs w:val="24"/>
        </w:rPr>
        <w:t xml:space="preserve"> A. M</w:t>
      </w:r>
      <w:r w:rsidR="007E6AAE" w:rsidRPr="00A84250">
        <w:rPr>
          <w:rFonts w:ascii="Times New Roman" w:eastAsia="BookmanOldStyle" w:hAnsi="Times New Roman" w:cs="Times New Roman"/>
          <w:sz w:val="24"/>
          <w:szCs w:val="24"/>
        </w:rPr>
        <w:t>, Satia</w:t>
      </w:r>
      <w:r w:rsidR="00B448AE">
        <w:rPr>
          <w:rFonts w:ascii="Times New Roman" w:eastAsia="BookmanOldStyle" w:hAnsi="Times New Roman" w:cs="Times New Roman"/>
          <w:sz w:val="24"/>
          <w:szCs w:val="24"/>
        </w:rPr>
        <w:t xml:space="preserve"> J. A</w:t>
      </w:r>
      <w:r w:rsidR="007E6AAE" w:rsidRPr="00A84250">
        <w:rPr>
          <w:rFonts w:ascii="Times New Roman" w:eastAsia="BookmanOldStyle" w:hAnsi="Times New Roman" w:cs="Times New Roman"/>
          <w:sz w:val="24"/>
          <w:szCs w:val="24"/>
        </w:rPr>
        <w:t>, Silver</w:t>
      </w:r>
      <w:r w:rsidR="00B448AE">
        <w:rPr>
          <w:rFonts w:ascii="Times New Roman" w:eastAsia="BookmanOldStyle" w:hAnsi="Times New Roman" w:cs="Times New Roman"/>
          <w:sz w:val="24"/>
          <w:szCs w:val="24"/>
        </w:rPr>
        <w:t xml:space="preserve"> H. J</w:t>
      </w:r>
      <w:r w:rsidR="007E6AAE" w:rsidRPr="00A84250">
        <w:rPr>
          <w:rFonts w:ascii="Times New Roman" w:eastAsia="BookmanOldStyle" w:hAnsi="Times New Roman" w:cs="Times New Roman"/>
          <w:sz w:val="24"/>
          <w:szCs w:val="24"/>
        </w:rPr>
        <w:t xml:space="preserve"> ve Stadler</w:t>
      </w:r>
      <w:r w:rsidR="00B448AE">
        <w:rPr>
          <w:rFonts w:ascii="Times New Roman" w:eastAsia="BookmanOldStyle" w:hAnsi="Times New Roman" w:cs="Times New Roman"/>
          <w:sz w:val="24"/>
          <w:szCs w:val="24"/>
        </w:rPr>
        <w:t xml:space="preserve"> D. D. </w:t>
      </w:r>
      <w:r w:rsidR="007E6AAE" w:rsidRPr="00A84250">
        <w:rPr>
          <w:rFonts w:ascii="Times New Roman" w:eastAsia="BookmanOldStyle" w:hAnsi="Times New Roman" w:cs="Times New Roman"/>
          <w:sz w:val="24"/>
          <w:szCs w:val="24"/>
        </w:rPr>
        <w:t>Poverty, Obesity and Malnutrition: An International Persp</w:t>
      </w:r>
      <w:r w:rsidR="00B448AE">
        <w:rPr>
          <w:rFonts w:ascii="Times New Roman" w:eastAsia="BookmanOldStyle" w:hAnsi="Times New Roman" w:cs="Times New Roman"/>
          <w:sz w:val="24"/>
          <w:szCs w:val="24"/>
        </w:rPr>
        <w:t>ective Recognizing The Paradox.</w:t>
      </w:r>
      <w:r w:rsidR="007E6AAE" w:rsidRPr="00A84250">
        <w:rPr>
          <w:rFonts w:ascii="Times New Roman" w:eastAsia="BookmanOldStyle" w:hAnsi="Times New Roman" w:cs="Times New Roman"/>
          <w:sz w:val="24"/>
          <w:szCs w:val="24"/>
        </w:rPr>
        <w:t xml:space="preserve"> </w:t>
      </w:r>
      <w:r w:rsidR="007E6AAE" w:rsidRPr="00A84250">
        <w:rPr>
          <w:rFonts w:ascii="Times New Roman" w:eastAsia="BookmanOldStyle" w:hAnsi="Times New Roman" w:cs="Times New Roman"/>
          <w:i/>
          <w:iCs/>
          <w:sz w:val="24"/>
          <w:szCs w:val="24"/>
        </w:rPr>
        <w:t>Journalof the American Dietetic Association</w:t>
      </w:r>
      <w:r w:rsidR="00B448AE">
        <w:rPr>
          <w:rFonts w:ascii="Times New Roman" w:eastAsia="BookmanOldStyle" w:hAnsi="Times New Roman" w:cs="Times New Roman"/>
          <w:i/>
          <w:iCs/>
          <w:sz w:val="24"/>
          <w:szCs w:val="24"/>
        </w:rPr>
        <w:t xml:space="preserve">, </w:t>
      </w:r>
      <w:r w:rsidR="00B448AE">
        <w:rPr>
          <w:rFonts w:ascii="Times New Roman" w:eastAsia="BookmanOldStyle" w:hAnsi="Times New Roman" w:cs="Times New Roman"/>
          <w:iCs/>
          <w:sz w:val="24"/>
          <w:szCs w:val="24"/>
        </w:rPr>
        <w:t>2007,</w:t>
      </w:r>
      <w:r w:rsidR="007E6AAE" w:rsidRPr="00A84250">
        <w:rPr>
          <w:rFonts w:ascii="Times New Roman" w:eastAsia="BookmanOldStyle" w:hAnsi="Times New Roman" w:cs="Times New Roman"/>
          <w:i/>
          <w:iCs/>
          <w:sz w:val="24"/>
          <w:szCs w:val="24"/>
        </w:rPr>
        <w:t xml:space="preserve"> </w:t>
      </w:r>
      <w:r w:rsidR="00B448AE">
        <w:rPr>
          <w:rFonts w:ascii="Times New Roman" w:eastAsia="BookmanOldStyle" w:hAnsi="Times New Roman" w:cs="Times New Roman"/>
          <w:sz w:val="24"/>
          <w:szCs w:val="24"/>
        </w:rPr>
        <w:t>107(</w:t>
      </w:r>
      <w:r w:rsidR="007E6AAE" w:rsidRPr="00A84250">
        <w:rPr>
          <w:rFonts w:ascii="Times New Roman" w:eastAsia="BookmanOldStyle" w:hAnsi="Times New Roman" w:cs="Times New Roman"/>
          <w:sz w:val="24"/>
          <w:szCs w:val="24"/>
        </w:rPr>
        <w:t>11</w:t>
      </w:r>
      <w:r w:rsidR="00B448AE">
        <w:rPr>
          <w:rFonts w:ascii="Times New Roman" w:eastAsia="BookmanOldStyle" w:hAnsi="Times New Roman" w:cs="Times New Roman"/>
          <w:sz w:val="24"/>
          <w:szCs w:val="24"/>
        </w:rPr>
        <w:t>), s</w:t>
      </w:r>
      <w:r w:rsidR="007E6AAE" w:rsidRPr="00A84250">
        <w:rPr>
          <w:rFonts w:ascii="Times New Roman" w:eastAsia="BookmanOldStyle" w:hAnsi="Times New Roman" w:cs="Times New Roman"/>
          <w:sz w:val="24"/>
          <w:szCs w:val="24"/>
        </w:rPr>
        <w:t xml:space="preserve"> 1966-1972.</w:t>
      </w:r>
    </w:p>
    <w:p w:rsidR="007E6AAE" w:rsidRPr="00A84250" w:rsidRDefault="00B448AE" w:rsidP="007E6AAE">
      <w:pPr>
        <w:pStyle w:val="ListeParagraf"/>
        <w:numPr>
          <w:ilvl w:val="0"/>
          <w:numId w:val="34"/>
        </w:numPr>
        <w:autoSpaceDE w:val="0"/>
        <w:autoSpaceDN w:val="0"/>
        <w:adjustRightInd w:val="0"/>
        <w:spacing w:before="240" w:line="360" w:lineRule="auto"/>
        <w:jc w:val="both"/>
        <w:rPr>
          <w:rFonts w:ascii="Times New Roman" w:hAnsi="Times New Roman" w:cs="Times New Roman"/>
          <w:color w:val="000000"/>
          <w:sz w:val="24"/>
          <w:szCs w:val="24"/>
        </w:rPr>
      </w:pPr>
      <w:r w:rsidRPr="00A84250">
        <w:rPr>
          <w:rFonts w:ascii="Times New Roman" w:hAnsi="Times New Roman" w:cs="Times New Roman"/>
          <w:sz w:val="24"/>
          <w:szCs w:val="24"/>
        </w:rPr>
        <w:t>World Health Organization</w:t>
      </w:r>
      <w:r>
        <w:rPr>
          <w:rFonts w:ascii="Times New Roman" w:eastAsia="BookmanOldStyle" w:hAnsi="Times New Roman" w:cs="Times New Roman"/>
          <w:sz w:val="24"/>
          <w:szCs w:val="24"/>
        </w:rPr>
        <w:t xml:space="preserve">. </w:t>
      </w:r>
      <w:r w:rsidR="007E6AAE" w:rsidRPr="00A84250">
        <w:rPr>
          <w:rFonts w:ascii="Times New Roman" w:eastAsia="BookmanOldStyle" w:hAnsi="Times New Roman" w:cs="Times New Roman"/>
          <w:sz w:val="24"/>
          <w:szCs w:val="24"/>
        </w:rPr>
        <w:t>“Community-Based Management of Severe Acute Malnutrition.”</w:t>
      </w:r>
      <w:r>
        <w:rPr>
          <w:rFonts w:ascii="Times New Roman" w:eastAsia="BookmanOldStyle" w:hAnsi="Times New Roman" w:cs="Times New Roman"/>
          <w:sz w:val="24"/>
          <w:szCs w:val="24"/>
        </w:rPr>
        <w:t>, WHO, Geneva,</w:t>
      </w:r>
      <w:r w:rsidR="007E6AAE" w:rsidRPr="00A84250">
        <w:rPr>
          <w:rFonts w:ascii="Times New Roman" w:eastAsia="BookmanOldStyle" w:hAnsi="Times New Roman" w:cs="Times New Roman"/>
          <w:sz w:val="24"/>
          <w:szCs w:val="24"/>
        </w:rPr>
        <w:t xml:space="preserve"> 2007</w:t>
      </w:r>
      <w:r>
        <w:rPr>
          <w:rFonts w:ascii="Times New Roman" w:eastAsia="BookmanOldStyle" w:hAnsi="Times New Roman" w:cs="Times New Roman"/>
          <w:sz w:val="24"/>
          <w:szCs w:val="24"/>
        </w:rPr>
        <w:t>, s 1-7</w:t>
      </w:r>
      <w:r w:rsidR="007E6AAE" w:rsidRPr="00A84250">
        <w:rPr>
          <w:rFonts w:ascii="Times New Roman" w:eastAsia="BookmanOldStyle" w:hAnsi="Times New Roman" w:cs="Times New Roman"/>
          <w:sz w:val="24"/>
          <w:szCs w:val="24"/>
        </w:rPr>
        <w:t xml:space="preserve">. </w:t>
      </w:r>
    </w:p>
    <w:p w:rsidR="007E6AAE" w:rsidRPr="00A84250" w:rsidRDefault="00B448AE" w:rsidP="007E6AAE">
      <w:pPr>
        <w:pStyle w:val="ListeParagraf"/>
        <w:numPr>
          <w:ilvl w:val="0"/>
          <w:numId w:val="34"/>
        </w:numPr>
        <w:autoSpaceDE w:val="0"/>
        <w:autoSpaceDN w:val="0"/>
        <w:adjustRightInd w:val="0"/>
        <w:spacing w:before="240" w:line="360" w:lineRule="auto"/>
        <w:jc w:val="both"/>
        <w:rPr>
          <w:rFonts w:ascii="Times New Roman" w:hAnsi="Times New Roman" w:cs="Times New Roman"/>
          <w:color w:val="000000"/>
          <w:sz w:val="24"/>
          <w:szCs w:val="24"/>
        </w:rPr>
      </w:pPr>
      <w:r w:rsidRPr="00A84250">
        <w:rPr>
          <w:rFonts w:ascii="Times New Roman" w:hAnsi="Times New Roman" w:cs="Times New Roman"/>
          <w:sz w:val="24"/>
          <w:szCs w:val="24"/>
        </w:rPr>
        <w:t>World Health Organization</w:t>
      </w:r>
      <w:r w:rsidR="007E6AAE" w:rsidRPr="00A84250">
        <w:rPr>
          <w:rFonts w:ascii="Times New Roman" w:eastAsia="BookmanOldStyle" w:hAnsi="Times New Roman" w:cs="Times New Roman"/>
          <w:sz w:val="24"/>
          <w:szCs w:val="24"/>
        </w:rPr>
        <w:t>. 2016a. “Commission on Ending Childhood Obesity.”</w:t>
      </w:r>
      <w:r>
        <w:rPr>
          <w:rFonts w:ascii="Times New Roman" w:eastAsia="BookmanOldStyle" w:hAnsi="Times New Roman" w:cs="Times New Roman"/>
          <w:sz w:val="24"/>
          <w:szCs w:val="24"/>
        </w:rPr>
        <w:t>,</w:t>
      </w:r>
      <w:r w:rsidR="007E6AAE" w:rsidRPr="00A84250">
        <w:rPr>
          <w:rFonts w:ascii="Times New Roman" w:eastAsia="BookmanOldStyle" w:hAnsi="Times New Roman" w:cs="Times New Roman"/>
          <w:sz w:val="24"/>
          <w:szCs w:val="24"/>
        </w:rPr>
        <w:t xml:space="preserve"> </w:t>
      </w:r>
      <w:r>
        <w:rPr>
          <w:rFonts w:ascii="Times New Roman" w:eastAsia="BookmanOldStyle" w:hAnsi="Times New Roman" w:cs="Times New Roman"/>
          <w:sz w:val="24"/>
          <w:szCs w:val="24"/>
        </w:rPr>
        <w:t>WHO, Geneva, 2016, s</w:t>
      </w:r>
      <w:r w:rsidR="00972F5C">
        <w:rPr>
          <w:rFonts w:ascii="Times New Roman" w:eastAsia="BookmanOldStyle" w:hAnsi="Times New Roman" w:cs="Times New Roman"/>
          <w:sz w:val="24"/>
          <w:szCs w:val="24"/>
        </w:rPr>
        <w:t xml:space="preserve"> 1-22.</w:t>
      </w:r>
    </w:p>
    <w:p w:rsidR="007E6AAE" w:rsidRPr="00A84250" w:rsidRDefault="00B448AE" w:rsidP="007E6AAE">
      <w:pPr>
        <w:pStyle w:val="ListeParagraf"/>
        <w:numPr>
          <w:ilvl w:val="0"/>
          <w:numId w:val="34"/>
        </w:numPr>
        <w:autoSpaceDE w:val="0"/>
        <w:autoSpaceDN w:val="0"/>
        <w:adjustRightInd w:val="0"/>
        <w:spacing w:before="240" w:line="360" w:lineRule="auto"/>
        <w:jc w:val="both"/>
        <w:rPr>
          <w:rFonts w:ascii="Times New Roman" w:hAnsi="Times New Roman" w:cs="Times New Roman"/>
          <w:color w:val="000000"/>
          <w:sz w:val="24"/>
          <w:szCs w:val="24"/>
        </w:rPr>
      </w:pPr>
      <w:r w:rsidRPr="00A84250">
        <w:rPr>
          <w:rFonts w:ascii="Times New Roman" w:hAnsi="Times New Roman" w:cs="Times New Roman"/>
          <w:sz w:val="24"/>
          <w:szCs w:val="24"/>
        </w:rPr>
        <w:t>World Health Organization</w:t>
      </w:r>
      <w:r>
        <w:rPr>
          <w:rFonts w:ascii="Times New Roman" w:hAnsi="Times New Roman" w:cs="Times New Roman"/>
          <w:sz w:val="24"/>
          <w:szCs w:val="24"/>
        </w:rPr>
        <w:t>.</w:t>
      </w:r>
      <w:r w:rsidRPr="00A84250">
        <w:rPr>
          <w:rFonts w:ascii="Times New Roman" w:eastAsia="BookmanOldStyle" w:hAnsi="Times New Roman" w:cs="Times New Roman"/>
          <w:sz w:val="24"/>
          <w:szCs w:val="24"/>
        </w:rPr>
        <w:t xml:space="preserve"> </w:t>
      </w:r>
      <w:r w:rsidR="007E6AAE" w:rsidRPr="00A84250">
        <w:rPr>
          <w:rFonts w:ascii="Times New Roman" w:eastAsia="BookmanOldStyle" w:hAnsi="Times New Roman" w:cs="Times New Roman"/>
          <w:sz w:val="24"/>
          <w:szCs w:val="24"/>
        </w:rPr>
        <w:t>2016b. “Global Health Observatory visualizations.”</w:t>
      </w:r>
      <w:r w:rsidR="00972F5C">
        <w:rPr>
          <w:rFonts w:ascii="Times New Roman" w:eastAsia="BookmanOldStyle" w:hAnsi="Times New Roman" w:cs="Times New Roman"/>
          <w:sz w:val="24"/>
          <w:szCs w:val="24"/>
        </w:rPr>
        <w:t xml:space="preserve">, </w:t>
      </w:r>
      <w:hyperlink r:id="rId15" w:history="1">
        <w:r w:rsidR="00972F5C">
          <w:rPr>
            <w:rStyle w:val="Kpr"/>
          </w:rPr>
          <w:t>https://apps.who.int/gho/data/view.wrapper.nutrition-1-1</w:t>
        </w:r>
      </w:hyperlink>
      <w:r w:rsidR="00972F5C">
        <w:t xml:space="preserve"> (01.05.2020).</w:t>
      </w:r>
    </w:p>
    <w:p w:rsidR="007E6AAE" w:rsidRPr="00A84250" w:rsidRDefault="007E6AAE" w:rsidP="007E6AAE">
      <w:pPr>
        <w:pStyle w:val="ListeParagraf"/>
        <w:numPr>
          <w:ilvl w:val="0"/>
          <w:numId w:val="34"/>
        </w:numPr>
        <w:autoSpaceDE w:val="0"/>
        <w:autoSpaceDN w:val="0"/>
        <w:adjustRightInd w:val="0"/>
        <w:spacing w:after="0" w:line="360" w:lineRule="auto"/>
        <w:jc w:val="both"/>
        <w:rPr>
          <w:rFonts w:ascii="Times New Roman" w:hAnsi="Times New Roman" w:cs="Times New Roman"/>
          <w:color w:val="000000"/>
          <w:sz w:val="24"/>
          <w:szCs w:val="24"/>
        </w:rPr>
      </w:pPr>
      <w:r w:rsidRPr="00A84250">
        <w:rPr>
          <w:rFonts w:ascii="Times New Roman" w:hAnsi="Times New Roman" w:cs="Times New Roman"/>
          <w:color w:val="000000"/>
          <w:sz w:val="24"/>
          <w:szCs w:val="24"/>
        </w:rPr>
        <w:t>Milli Eğitim Bakanlığı</w:t>
      </w:r>
      <w:r w:rsidR="00972F5C">
        <w:rPr>
          <w:rFonts w:ascii="Times New Roman" w:hAnsi="Times New Roman" w:cs="Times New Roman"/>
          <w:color w:val="000000"/>
          <w:sz w:val="24"/>
          <w:szCs w:val="24"/>
        </w:rPr>
        <w:t xml:space="preserve">. </w:t>
      </w:r>
      <w:r w:rsidRPr="00A84250">
        <w:rPr>
          <w:rFonts w:ascii="Times New Roman" w:hAnsi="Times New Roman" w:cs="Times New Roman"/>
          <w:color w:val="000000"/>
          <w:sz w:val="24"/>
          <w:szCs w:val="24"/>
        </w:rPr>
        <w:t xml:space="preserve">Çocuk </w:t>
      </w:r>
      <w:r w:rsidR="00972F5C">
        <w:rPr>
          <w:rFonts w:ascii="Times New Roman" w:hAnsi="Times New Roman" w:cs="Times New Roman"/>
          <w:color w:val="000000"/>
          <w:sz w:val="24"/>
          <w:szCs w:val="24"/>
        </w:rPr>
        <w:t>Gelişimi v</w:t>
      </w:r>
      <w:r w:rsidR="00972F5C" w:rsidRPr="00A84250">
        <w:rPr>
          <w:rFonts w:ascii="Times New Roman" w:hAnsi="Times New Roman" w:cs="Times New Roman"/>
          <w:color w:val="000000"/>
          <w:sz w:val="24"/>
          <w:szCs w:val="24"/>
        </w:rPr>
        <w:t>e Eğitimi</w:t>
      </w:r>
      <w:r w:rsidR="00972F5C">
        <w:rPr>
          <w:rFonts w:ascii="Times New Roman" w:hAnsi="Times New Roman" w:cs="Times New Roman"/>
          <w:color w:val="000000"/>
          <w:sz w:val="24"/>
          <w:szCs w:val="24"/>
        </w:rPr>
        <w:t>, Milli Eğitim Bakanlığı Yayını,</w:t>
      </w:r>
      <w:r w:rsidR="00C96F20">
        <w:rPr>
          <w:rFonts w:ascii="Times New Roman" w:hAnsi="Times New Roman" w:cs="Times New Roman"/>
          <w:color w:val="000000"/>
          <w:sz w:val="24"/>
          <w:szCs w:val="24"/>
        </w:rPr>
        <w:t xml:space="preserve"> Ankara, 2013</w:t>
      </w:r>
      <w:r w:rsidRPr="00A84250">
        <w:rPr>
          <w:rFonts w:ascii="Times New Roman" w:hAnsi="Times New Roman" w:cs="Times New Roman"/>
          <w:color w:val="000000"/>
          <w:sz w:val="24"/>
          <w:szCs w:val="24"/>
        </w:rPr>
        <w:t>.</w:t>
      </w:r>
    </w:p>
    <w:p w:rsidR="007E6AAE" w:rsidRPr="00A84250" w:rsidRDefault="007E6AAE" w:rsidP="007E6AAE">
      <w:pPr>
        <w:pStyle w:val="ListeParagraf"/>
        <w:numPr>
          <w:ilvl w:val="0"/>
          <w:numId w:val="34"/>
        </w:numPr>
        <w:autoSpaceDE w:val="0"/>
        <w:autoSpaceDN w:val="0"/>
        <w:adjustRightInd w:val="0"/>
        <w:spacing w:before="240" w:line="360" w:lineRule="auto"/>
        <w:jc w:val="both"/>
        <w:rPr>
          <w:rFonts w:ascii="Times New Roman" w:hAnsi="Times New Roman" w:cs="Times New Roman"/>
          <w:color w:val="000000"/>
          <w:sz w:val="24"/>
          <w:szCs w:val="24"/>
        </w:rPr>
      </w:pPr>
      <w:r w:rsidRPr="00A84250">
        <w:rPr>
          <w:rFonts w:ascii="Times New Roman" w:eastAsia="IowanOldStyleBT-Roman" w:hAnsi="Times New Roman" w:cs="Times New Roman"/>
          <w:sz w:val="24"/>
          <w:szCs w:val="24"/>
        </w:rPr>
        <w:t>Wright C</w:t>
      </w:r>
      <w:r w:rsidR="00C96F20">
        <w:rPr>
          <w:rFonts w:ascii="Times New Roman" w:eastAsia="IowanOldStyleBT-Roman" w:hAnsi="Times New Roman" w:cs="Times New Roman"/>
          <w:sz w:val="24"/>
          <w:szCs w:val="24"/>
        </w:rPr>
        <w:t xml:space="preserve">. </w:t>
      </w:r>
      <w:r w:rsidRPr="00A84250">
        <w:rPr>
          <w:rFonts w:ascii="Times New Roman" w:eastAsia="IowanOldStyleBT-Roman" w:hAnsi="Times New Roman" w:cs="Times New Roman"/>
          <w:sz w:val="24"/>
          <w:szCs w:val="24"/>
        </w:rPr>
        <w:t>M, Parkinson K</w:t>
      </w:r>
      <w:r w:rsidR="00C96F20">
        <w:rPr>
          <w:rFonts w:ascii="Times New Roman" w:eastAsia="IowanOldStyleBT-Roman" w:hAnsi="Times New Roman" w:cs="Times New Roman"/>
          <w:sz w:val="24"/>
          <w:szCs w:val="24"/>
        </w:rPr>
        <w:t xml:space="preserve">. </w:t>
      </w:r>
      <w:r w:rsidRPr="00A84250">
        <w:rPr>
          <w:rFonts w:ascii="Times New Roman" w:eastAsia="IowanOldStyleBT-Roman" w:hAnsi="Times New Roman" w:cs="Times New Roman"/>
          <w:sz w:val="24"/>
          <w:szCs w:val="24"/>
        </w:rPr>
        <w:t>N, Shipton D, Drewett R</w:t>
      </w:r>
      <w:r w:rsidR="00C96F20">
        <w:rPr>
          <w:rFonts w:ascii="Times New Roman" w:eastAsia="IowanOldStyleBT-Roman" w:hAnsi="Times New Roman" w:cs="Times New Roman"/>
          <w:sz w:val="24"/>
          <w:szCs w:val="24"/>
        </w:rPr>
        <w:t xml:space="preserve">. </w:t>
      </w:r>
      <w:r w:rsidRPr="00A84250">
        <w:rPr>
          <w:rFonts w:ascii="Times New Roman" w:eastAsia="IowanOldStyleBT-Roman" w:hAnsi="Times New Roman" w:cs="Times New Roman"/>
          <w:sz w:val="24"/>
          <w:szCs w:val="24"/>
        </w:rPr>
        <w:t xml:space="preserve">F. How </w:t>
      </w:r>
      <w:r w:rsidR="00C96F20" w:rsidRPr="00A84250">
        <w:rPr>
          <w:rFonts w:ascii="Times New Roman" w:eastAsia="IowanOldStyleBT-Roman" w:hAnsi="Times New Roman" w:cs="Times New Roman"/>
          <w:sz w:val="24"/>
          <w:szCs w:val="24"/>
        </w:rPr>
        <w:t>Do Toddler Eating Problems Relate To Their Eating Behavior, Food Preferences, And Growth?</w:t>
      </w:r>
      <w:r w:rsidRPr="00A84250">
        <w:rPr>
          <w:rFonts w:ascii="Times New Roman" w:eastAsia="IowanOldStyleBT-Roman" w:hAnsi="Times New Roman" w:cs="Times New Roman"/>
          <w:sz w:val="24"/>
          <w:szCs w:val="24"/>
        </w:rPr>
        <w:t xml:space="preserve"> </w:t>
      </w:r>
      <w:r w:rsidRPr="00C96F20">
        <w:rPr>
          <w:rFonts w:ascii="Times New Roman" w:eastAsia="IowanOldStyleBT-Roman" w:hAnsi="Times New Roman" w:cs="Times New Roman"/>
          <w:i/>
          <w:sz w:val="24"/>
          <w:szCs w:val="24"/>
        </w:rPr>
        <w:t>Pediatrics</w:t>
      </w:r>
      <w:r w:rsidR="00C96F20">
        <w:rPr>
          <w:rFonts w:ascii="Times New Roman" w:eastAsia="IowanOldStyleBT-Roman" w:hAnsi="Times New Roman" w:cs="Times New Roman"/>
          <w:i/>
          <w:sz w:val="24"/>
          <w:szCs w:val="24"/>
        </w:rPr>
        <w:t>,</w:t>
      </w:r>
      <w:r w:rsidR="00C96F20">
        <w:rPr>
          <w:rFonts w:ascii="Times New Roman" w:eastAsia="IowanOldStyleBT-Roman" w:hAnsi="Times New Roman" w:cs="Times New Roman"/>
          <w:sz w:val="24"/>
          <w:szCs w:val="24"/>
        </w:rPr>
        <w:t xml:space="preserve"> 2007,</w:t>
      </w:r>
      <w:r w:rsidRPr="00A84250">
        <w:rPr>
          <w:rFonts w:ascii="Times New Roman" w:eastAsia="IowanOldStyleBT-Roman" w:hAnsi="Times New Roman" w:cs="Times New Roman"/>
          <w:sz w:val="24"/>
          <w:szCs w:val="24"/>
        </w:rPr>
        <w:t xml:space="preserve"> 120</w:t>
      </w:r>
      <w:r w:rsidR="00C96F20">
        <w:rPr>
          <w:rFonts w:ascii="Times New Roman" w:eastAsia="IowanOldStyleBT-Roman" w:hAnsi="Times New Roman" w:cs="Times New Roman"/>
          <w:sz w:val="24"/>
          <w:szCs w:val="24"/>
        </w:rPr>
        <w:t xml:space="preserve">, s </w:t>
      </w:r>
      <w:r w:rsidRPr="00A84250">
        <w:rPr>
          <w:rFonts w:ascii="Times New Roman" w:eastAsia="IowanOldStyleBT-Roman" w:hAnsi="Times New Roman" w:cs="Times New Roman"/>
          <w:sz w:val="24"/>
          <w:szCs w:val="24"/>
        </w:rPr>
        <w:t>1069-1075.</w:t>
      </w:r>
    </w:p>
    <w:p w:rsidR="007E6AAE" w:rsidRPr="00A84250" w:rsidRDefault="007E6AAE" w:rsidP="007E6AAE">
      <w:pPr>
        <w:pStyle w:val="ListeParagraf"/>
        <w:numPr>
          <w:ilvl w:val="0"/>
          <w:numId w:val="34"/>
        </w:numPr>
        <w:autoSpaceDE w:val="0"/>
        <w:autoSpaceDN w:val="0"/>
        <w:adjustRightInd w:val="0"/>
        <w:spacing w:before="240" w:line="360" w:lineRule="auto"/>
        <w:jc w:val="both"/>
        <w:rPr>
          <w:rFonts w:ascii="Times New Roman" w:hAnsi="Times New Roman" w:cs="Times New Roman"/>
          <w:color w:val="000000"/>
          <w:sz w:val="24"/>
          <w:szCs w:val="24"/>
        </w:rPr>
      </w:pPr>
      <w:r w:rsidRPr="00A84250">
        <w:rPr>
          <w:rFonts w:ascii="Times New Roman" w:eastAsia="IowanOldStyleBT-Roman" w:hAnsi="Times New Roman" w:cs="Times New Roman"/>
          <w:sz w:val="24"/>
          <w:szCs w:val="24"/>
        </w:rPr>
        <w:t>Brown K</w:t>
      </w:r>
      <w:r w:rsidR="00C96F20">
        <w:rPr>
          <w:rFonts w:ascii="Times New Roman" w:eastAsia="IowanOldStyleBT-Roman" w:hAnsi="Times New Roman" w:cs="Times New Roman"/>
          <w:sz w:val="24"/>
          <w:szCs w:val="24"/>
        </w:rPr>
        <w:t xml:space="preserve">. </w:t>
      </w:r>
      <w:r w:rsidRPr="00A84250">
        <w:rPr>
          <w:rFonts w:ascii="Times New Roman" w:eastAsia="IowanOldStyleBT-Roman" w:hAnsi="Times New Roman" w:cs="Times New Roman"/>
          <w:sz w:val="24"/>
          <w:szCs w:val="24"/>
        </w:rPr>
        <w:t>A, Ogden J, Vögele C, Gibson E</w:t>
      </w:r>
      <w:r w:rsidR="00C96F20">
        <w:rPr>
          <w:rFonts w:ascii="Times New Roman" w:eastAsia="IowanOldStyleBT-Roman" w:hAnsi="Times New Roman" w:cs="Times New Roman"/>
          <w:sz w:val="24"/>
          <w:szCs w:val="24"/>
        </w:rPr>
        <w:t xml:space="preserve">. </w:t>
      </w:r>
      <w:r w:rsidRPr="00A84250">
        <w:rPr>
          <w:rFonts w:ascii="Times New Roman" w:eastAsia="IowanOldStyleBT-Roman" w:hAnsi="Times New Roman" w:cs="Times New Roman"/>
          <w:sz w:val="24"/>
          <w:szCs w:val="24"/>
        </w:rPr>
        <w:t xml:space="preserve">L. </w:t>
      </w:r>
      <w:r w:rsidRPr="00C96F20">
        <w:rPr>
          <w:rFonts w:ascii="Times New Roman" w:eastAsia="IowanOldStyleBT-Roman" w:hAnsi="Times New Roman" w:cs="Times New Roman"/>
          <w:sz w:val="24"/>
          <w:szCs w:val="24"/>
        </w:rPr>
        <w:t xml:space="preserve">The </w:t>
      </w:r>
      <w:r w:rsidR="00C96F20" w:rsidRPr="00C96F20">
        <w:rPr>
          <w:rFonts w:ascii="Times New Roman" w:eastAsia="IowanOldStyleBT-Roman" w:hAnsi="Times New Roman" w:cs="Times New Roman"/>
          <w:sz w:val="24"/>
          <w:szCs w:val="24"/>
        </w:rPr>
        <w:t xml:space="preserve">Role Of Parental Control Practices İn Explaining Children’s Diet And </w:t>
      </w:r>
      <w:r w:rsidRPr="00C96F20">
        <w:rPr>
          <w:rFonts w:ascii="Times New Roman" w:eastAsia="IowanOldStyleBT-Roman" w:hAnsi="Times New Roman" w:cs="Times New Roman"/>
          <w:sz w:val="24"/>
          <w:szCs w:val="24"/>
        </w:rPr>
        <w:t>BMI</w:t>
      </w:r>
      <w:r w:rsidRPr="00A84250">
        <w:rPr>
          <w:rFonts w:ascii="Times New Roman" w:eastAsia="IowanOldStyleBT-Roman" w:hAnsi="Times New Roman" w:cs="Times New Roman"/>
          <w:sz w:val="24"/>
          <w:szCs w:val="24"/>
        </w:rPr>
        <w:t xml:space="preserve">. </w:t>
      </w:r>
      <w:r w:rsidRPr="00C96F20">
        <w:rPr>
          <w:rFonts w:ascii="Times New Roman" w:eastAsia="IowanOldStyleBT-Roman" w:hAnsi="Times New Roman" w:cs="Times New Roman"/>
          <w:i/>
          <w:sz w:val="24"/>
          <w:szCs w:val="24"/>
        </w:rPr>
        <w:t>Appetite</w:t>
      </w:r>
      <w:r w:rsidR="00C96F20">
        <w:rPr>
          <w:rFonts w:ascii="Times New Roman" w:eastAsia="IowanOldStyleBT-Roman" w:hAnsi="Times New Roman" w:cs="Times New Roman"/>
          <w:sz w:val="24"/>
          <w:szCs w:val="24"/>
        </w:rPr>
        <w:t>,</w:t>
      </w:r>
      <w:r w:rsidRPr="00A84250">
        <w:rPr>
          <w:rFonts w:ascii="Times New Roman" w:eastAsia="IowanOldStyleBT-Roman" w:hAnsi="Times New Roman" w:cs="Times New Roman"/>
          <w:sz w:val="24"/>
          <w:szCs w:val="24"/>
        </w:rPr>
        <w:t xml:space="preserve"> 2008</w:t>
      </w:r>
      <w:r w:rsidR="00C96F20">
        <w:rPr>
          <w:rFonts w:ascii="Times New Roman" w:eastAsia="IowanOldStyleBT-Roman" w:hAnsi="Times New Roman" w:cs="Times New Roman"/>
          <w:sz w:val="24"/>
          <w:szCs w:val="24"/>
        </w:rPr>
        <w:t>, 50, s</w:t>
      </w:r>
      <w:r w:rsidRPr="00A84250">
        <w:rPr>
          <w:rFonts w:ascii="Times New Roman" w:eastAsia="IowanOldStyleBT-Roman" w:hAnsi="Times New Roman" w:cs="Times New Roman"/>
          <w:sz w:val="24"/>
          <w:szCs w:val="24"/>
        </w:rPr>
        <w:t xml:space="preserve"> 252-259.</w:t>
      </w:r>
    </w:p>
    <w:p w:rsidR="007E6AAE" w:rsidRPr="00A84250" w:rsidRDefault="007E6AAE" w:rsidP="007E6AAE">
      <w:pPr>
        <w:pStyle w:val="ListeParagraf"/>
        <w:numPr>
          <w:ilvl w:val="0"/>
          <w:numId w:val="34"/>
        </w:numPr>
        <w:autoSpaceDE w:val="0"/>
        <w:autoSpaceDN w:val="0"/>
        <w:adjustRightInd w:val="0"/>
        <w:spacing w:before="240" w:line="360" w:lineRule="auto"/>
        <w:jc w:val="both"/>
        <w:rPr>
          <w:rFonts w:ascii="Times New Roman" w:hAnsi="Times New Roman" w:cs="Times New Roman"/>
          <w:color w:val="000000"/>
          <w:sz w:val="24"/>
          <w:szCs w:val="24"/>
        </w:rPr>
      </w:pPr>
      <w:r w:rsidRPr="00A84250">
        <w:rPr>
          <w:rFonts w:ascii="Times New Roman" w:eastAsia="IowanOldStyleBT-Roman" w:hAnsi="Times New Roman" w:cs="Times New Roman"/>
          <w:sz w:val="24"/>
          <w:szCs w:val="24"/>
        </w:rPr>
        <w:t>Fox M</w:t>
      </w:r>
      <w:r w:rsidR="00C96F20">
        <w:rPr>
          <w:rFonts w:ascii="Times New Roman" w:eastAsia="IowanOldStyleBT-Roman" w:hAnsi="Times New Roman" w:cs="Times New Roman"/>
          <w:sz w:val="24"/>
          <w:szCs w:val="24"/>
        </w:rPr>
        <w:t xml:space="preserve">. </w:t>
      </w:r>
      <w:r w:rsidRPr="00A84250">
        <w:rPr>
          <w:rFonts w:ascii="Times New Roman" w:eastAsia="IowanOldStyleBT-Roman" w:hAnsi="Times New Roman" w:cs="Times New Roman"/>
          <w:sz w:val="24"/>
          <w:szCs w:val="24"/>
        </w:rPr>
        <w:t xml:space="preserve">K, Devaney B, Reidy K, Razarnorakoto C, Ziegler P. Relationship </w:t>
      </w:r>
      <w:r w:rsidR="00C96F20" w:rsidRPr="00A84250">
        <w:rPr>
          <w:rFonts w:ascii="Times New Roman" w:eastAsia="IowanOldStyleBT-Roman" w:hAnsi="Times New Roman" w:cs="Times New Roman"/>
          <w:sz w:val="24"/>
          <w:szCs w:val="24"/>
        </w:rPr>
        <w:t>Between Portion Size And Energy İntake Among İnfants And Toddlers: Evidence Of Self-Regulation.</w:t>
      </w:r>
      <w:r w:rsidRPr="00A84250">
        <w:rPr>
          <w:rFonts w:ascii="Times New Roman" w:eastAsia="IowanOldStyleBT-Roman" w:hAnsi="Times New Roman" w:cs="Times New Roman"/>
          <w:sz w:val="24"/>
          <w:szCs w:val="24"/>
        </w:rPr>
        <w:t xml:space="preserve"> </w:t>
      </w:r>
      <w:r w:rsidRPr="00C96F20">
        <w:rPr>
          <w:rFonts w:ascii="Times New Roman" w:eastAsia="IowanOldStyleBT-Roman" w:hAnsi="Times New Roman" w:cs="Times New Roman"/>
          <w:i/>
          <w:sz w:val="24"/>
          <w:szCs w:val="24"/>
        </w:rPr>
        <w:t>J Am Diet Assoc</w:t>
      </w:r>
      <w:r w:rsidR="00C96F20">
        <w:rPr>
          <w:rFonts w:ascii="Times New Roman" w:eastAsia="IowanOldStyleBT-Roman" w:hAnsi="Times New Roman" w:cs="Times New Roman"/>
          <w:i/>
          <w:sz w:val="24"/>
          <w:szCs w:val="24"/>
        </w:rPr>
        <w:t>,</w:t>
      </w:r>
      <w:r w:rsidR="00C96F20">
        <w:rPr>
          <w:rFonts w:ascii="Times New Roman" w:eastAsia="IowanOldStyleBT-Roman" w:hAnsi="Times New Roman" w:cs="Times New Roman"/>
          <w:sz w:val="24"/>
          <w:szCs w:val="24"/>
        </w:rPr>
        <w:t xml:space="preserve"> 2006, 106, s</w:t>
      </w:r>
      <w:r w:rsidRPr="00A84250">
        <w:rPr>
          <w:rFonts w:ascii="Times New Roman" w:eastAsia="IowanOldStyleBT-Roman" w:hAnsi="Times New Roman" w:cs="Times New Roman"/>
          <w:sz w:val="24"/>
          <w:szCs w:val="24"/>
        </w:rPr>
        <w:t xml:space="preserve"> 77-83.</w:t>
      </w:r>
    </w:p>
    <w:p w:rsidR="007E6AAE" w:rsidRPr="00A84250" w:rsidRDefault="007E6AAE" w:rsidP="007E6AAE">
      <w:pPr>
        <w:pStyle w:val="ListeParagraf"/>
        <w:numPr>
          <w:ilvl w:val="0"/>
          <w:numId w:val="34"/>
        </w:numPr>
        <w:autoSpaceDE w:val="0"/>
        <w:autoSpaceDN w:val="0"/>
        <w:adjustRightInd w:val="0"/>
        <w:spacing w:before="240" w:line="360" w:lineRule="auto"/>
        <w:jc w:val="both"/>
        <w:rPr>
          <w:rFonts w:ascii="Times New Roman" w:hAnsi="Times New Roman" w:cs="Times New Roman"/>
          <w:color w:val="000000"/>
          <w:sz w:val="24"/>
          <w:szCs w:val="24"/>
        </w:rPr>
      </w:pPr>
      <w:r w:rsidRPr="00A84250">
        <w:rPr>
          <w:rFonts w:ascii="Times New Roman" w:eastAsia="IowanOldStyleBT-Roman" w:hAnsi="Times New Roman" w:cs="Times New Roman"/>
          <w:sz w:val="24"/>
          <w:szCs w:val="24"/>
        </w:rPr>
        <w:lastRenderedPageBreak/>
        <w:t>Bellissimo N, Pencharz P</w:t>
      </w:r>
      <w:r w:rsidR="00C96F20">
        <w:rPr>
          <w:rFonts w:ascii="Times New Roman" w:eastAsia="IowanOldStyleBT-Roman" w:hAnsi="Times New Roman" w:cs="Times New Roman"/>
          <w:sz w:val="24"/>
          <w:szCs w:val="24"/>
        </w:rPr>
        <w:t xml:space="preserve">. </w:t>
      </w:r>
      <w:r w:rsidRPr="00A84250">
        <w:rPr>
          <w:rFonts w:ascii="Times New Roman" w:eastAsia="IowanOldStyleBT-Roman" w:hAnsi="Times New Roman" w:cs="Times New Roman"/>
          <w:sz w:val="24"/>
          <w:szCs w:val="24"/>
        </w:rPr>
        <w:t>B, Thomas S</w:t>
      </w:r>
      <w:r w:rsidR="00C96F20">
        <w:rPr>
          <w:rFonts w:ascii="Times New Roman" w:eastAsia="IowanOldStyleBT-Roman" w:hAnsi="Times New Roman" w:cs="Times New Roman"/>
          <w:sz w:val="24"/>
          <w:szCs w:val="24"/>
        </w:rPr>
        <w:t xml:space="preserve">. </w:t>
      </w:r>
      <w:r w:rsidRPr="00A84250">
        <w:rPr>
          <w:rFonts w:ascii="Times New Roman" w:eastAsia="IowanOldStyleBT-Roman" w:hAnsi="Times New Roman" w:cs="Times New Roman"/>
          <w:sz w:val="24"/>
          <w:szCs w:val="24"/>
        </w:rPr>
        <w:t>G, Anderson G</w:t>
      </w:r>
      <w:r w:rsidR="00C96F20">
        <w:rPr>
          <w:rFonts w:ascii="Times New Roman" w:eastAsia="IowanOldStyleBT-Roman" w:hAnsi="Times New Roman" w:cs="Times New Roman"/>
          <w:sz w:val="24"/>
          <w:szCs w:val="24"/>
        </w:rPr>
        <w:t xml:space="preserve">. </w:t>
      </w:r>
      <w:r w:rsidRPr="00A84250">
        <w:rPr>
          <w:rFonts w:ascii="Times New Roman" w:eastAsia="IowanOldStyleBT-Roman" w:hAnsi="Times New Roman" w:cs="Times New Roman"/>
          <w:sz w:val="24"/>
          <w:szCs w:val="24"/>
        </w:rPr>
        <w:t xml:space="preserve">H. Effect </w:t>
      </w:r>
      <w:r w:rsidR="00C96F20" w:rsidRPr="00A84250">
        <w:rPr>
          <w:rFonts w:ascii="Times New Roman" w:eastAsia="IowanOldStyleBT-Roman" w:hAnsi="Times New Roman" w:cs="Times New Roman"/>
          <w:sz w:val="24"/>
          <w:szCs w:val="24"/>
        </w:rPr>
        <w:t>Of Television Viewing At Mealtime On Food İntake After A Glucose Preload İn Boys</w:t>
      </w:r>
      <w:r w:rsidRPr="00A84250">
        <w:rPr>
          <w:rFonts w:ascii="Times New Roman" w:eastAsia="IowanOldStyleBT-Roman" w:hAnsi="Times New Roman" w:cs="Times New Roman"/>
          <w:sz w:val="24"/>
          <w:szCs w:val="24"/>
        </w:rPr>
        <w:t xml:space="preserve">. </w:t>
      </w:r>
      <w:r w:rsidRPr="00C96F20">
        <w:rPr>
          <w:rFonts w:ascii="Times New Roman" w:eastAsia="IowanOldStyleBT-Roman" w:hAnsi="Times New Roman" w:cs="Times New Roman"/>
          <w:i/>
          <w:sz w:val="24"/>
          <w:szCs w:val="24"/>
        </w:rPr>
        <w:t>Pediatr Res</w:t>
      </w:r>
      <w:r w:rsidR="00C96F20">
        <w:rPr>
          <w:rFonts w:ascii="Times New Roman" w:eastAsia="IowanOldStyleBT-Roman" w:hAnsi="Times New Roman" w:cs="Times New Roman"/>
          <w:sz w:val="24"/>
          <w:szCs w:val="24"/>
        </w:rPr>
        <w:t>, 2007,</w:t>
      </w:r>
      <w:r w:rsidRPr="00A84250">
        <w:rPr>
          <w:rFonts w:ascii="Times New Roman" w:eastAsia="IowanOldStyleBT-Roman" w:hAnsi="Times New Roman" w:cs="Times New Roman"/>
          <w:sz w:val="24"/>
          <w:szCs w:val="24"/>
        </w:rPr>
        <w:t xml:space="preserve"> 61</w:t>
      </w:r>
      <w:r w:rsidR="00C96F20">
        <w:rPr>
          <w:rFonts w:ascii="Times New Roman" w:eastAsia="IowanOldStyleBT-Roman" w:hAnsi="Times New Roman" w:cs="Times New Roman"/>
          <w:sz w:val="24"/>
          <w:szCs w:val="24"/>
        </w:rPr>
        <w:t>, s</w:t>
      </w:r>
      <w:r w:rsidRPr="00A84250">
        <w:rPr>
          <w:rFonts w:ascii="Times New Roman" w:eastAsia="IowanOldStyleBT-Roman" w:hAnsi="Times New Roman" w:cs="Times New Roman"/>
          <w:sz w:val="24"/>
          <w:szCs w:val="24"/>
        </w:rPr>
        <w:t xml:space="preserve"> 745-749.</w:t>
      </w:r>
    </w:p>
    <w:p w:rsidR="007E6AAE" w:rsidRPr="00A84250" w:rsidRDefault="007E6AAE" w:rsidP="007E6AAE">
      <w:pPr>
        <w:pStyle w:val="ListeParagraf"/>
        <w:numPr>
          <w:ilvl w:val="0"/>
          <w:numId w:val="34"/>
        </w:numPr>
        <w:spacing w:line="360" w:lineRule="auto"/>
        <w:jc w:val="both"/>
        <w:rPr>
          <w:rFonts w:ascii="Times New Roman" w:hAnsi="Times New Roman" w:cs="Times New Roman"/>
          <w:sz w:val="24"/>
          <w:szCs w:val="23"/>
        </w:rPr>
      </w:pPr>
      <w:r w:rsidRPr="00A84250">
        <w:rPr>
          <w:rFonts w:ascii="Times New Roman" w:hAnsi="Times New Roman" w:cs="Times New Roman"/>
          <w:color w:val="000000"/>
          <w:sz w:val="24"/>
          <w:szCs w:val="24"/>
        </w:rPr>
        <w:t xml:space="preserve">Baysal, A. Sosyal </w:t>
      </w:r>
      <w:r w:rsidR="00E869B9" w:rsidRPr="00A84250">
        <w:rPr>
          <w:rFonts w:ascii="Times New Roman" w:hAnsi="Times New Roman" w:cs="Times New Roman"/>
          <w:color w:val="000000"/>
          <w:sz w:val="24"/>
          <w:szCs w:val="24"/>
        </w:rPr>
        <w:t>Eşitsizliğin Beslenmeye Etkisi</w:t>
      </w:r>
      <w:r w:rsidRPr="00A84250">
        <w:rPr>
          <w:rFonts w:ascii="Times New Roman" w:hAnsi="Times New Roman" w:cs="Times New Roman"/>
          <w:color w:val="000000"/>
          <w:sz w:val="24"/>
          <w:szCs w:val="24"/>
        </w:rPr>
        <w:t xml:space="preserve">. </w:t>
      </w:r>
      <w:r w:rsidR="00E869B9" w:rsidRPr="00E869B9">
        <w:rPr>
          <w:rFonts w:ascii="Times New Roman" w:hAnsi="Times New Roman" w:cs="Times New Roman"/>
          <w:i/>
          <w:color w:val="000000"/>
          <w:sz w:val="24"/>
          <w:szCs w:val="24"/>
        </w:rPr>
        <w:t>Celal Bayar Üniversitesi Tıp Fakültesi Dergisi</w:t>
      </w:r>
      <w:r w:rsidR="00E869B9">
        <w:rPr>
          <w:rFonts w:ascii="Times New Roman" w:hAnsi="Times New Roman" w:cs="Times New Roman"/>
          <w:i/>
          <w:color w:val="000000"/>
          <w:sz w:val="24"/>
          <w:szCs w:val="24"/>
        </w:rPr>
        <w:t xml:space="preserve"> Özel Ek</w:t>
      </w:r>
      <w:r w:rsidR="00E869B9">
        <w:rPr>
          <w:rFonts w:ascii="Times New Roman" w:hAnsi="Times New Roman" w:cs="Times New Roman"/>
          <w:color w:val="000000"/>
          <w:sz w:val="24"/>
          <w:szCs w:val="24"/>
        </w:rPr>
        <w:t>,</w:t>
      </w:r>
      <w:r w:rsidR="00E869B9" w:rsidRPr="00A84250">
        <w:rPr>
          <w:rFonts w:ascii="Times New Roman" w:hAnsi="Times New Roman" w:cs="Times New Roman"/>
          <w:color w:val="000000"/>
          <w:sz w:val="24"/>
          <w:szCs w:val="24"/>
        </w:rPr>
        <w:t xml:space="preserve"> </w:t>
      </w:r>
      <w:r w:rsidRPr="00A84250">
        <w:rPr>
          <w:rFonts w:ascii="Times New Roman" w:hAnsi="Times New Roman" w:cs="Times New Roman"/>
          <w:color w:val="000000"/>
          <w:sz w:val="24"/>
          <w:szCs w:val="24"/>
        </w:rPr>
        <w:t>25</w:t>
      </w:r>
      <w:r w:rsidR="00E869B9">
        <w:rPr>
          <w:rFonts w:ascii="Times New Roman" w:hAnsi="Times New Roman" w:cs="Times New Roman"/>
          <w:color w:val="000000"/>
          <w:sz w:val="24"/>
          <w:szCs w:val="24"/>
        </w:rPr>
        <w:t xml:space="preserve"> (4)</w:t>
      </w:r>
      <w:r w:rsidRPr="00A84250">
        <w:rPr>
          <w:rFonts w:ascii="Times New Roman" w:hAnsi="Times New Roman" w:cs="Times New Roman"/>
          <w:color w:val="000000"/>
          <w:sz w:val="24"/>
          <w:szCs w:val="24"/>
        </w:rPr>
        <w:t>, 2003</w:t>
      </w:r>
      <w:r w:rsidR="00E869B9">
        <w:rPr>
          <w:rFonts w:ascii="Times New Roman" w:hAnsi="Times New Roman" w:cs="Times New Roman"/>
          <w:color w:val="000000"/>
          <w:sz w:val="24"/>
          <w:szCs w:val="24"/>
        </w:rPr>
        <w:t>, 66-72</w:t>
      </w:r>
      <w:r w:rsidRPr="00A84250">
        <w:rPr>
          <w:rFonts w:ascii="Times New Roman" w:hAnsi="Times New Roman" w:cs="Times New Roman"/>
          <w:color w:val="000000"/>
          <w:sz w:val="24"/>
          <w:szCs w:val="24"/>
        </w:rPr>
        <w:t>.</w:t>
      </w:r>
    </w:p>
    <w:p w:rsidR="007E6AAE" w:rsidRPr="00C96F20" w:rsidRDefault="00E869B9" w:rsidP="00C96F20">
      <w:pPr>
        <w:pStyle w:val="ListeParagraf"/>
        <w:numPr>
          <w:ilvl w:val="0"/>
          <w:numId w:val="34"/>
        </w:numPr>
        <w:autoSpaceDE w:val="0"/>
        <w:autoSpaceDN w:val="0"/>
        <w:adjustRightInd w:val="0"/>
        <w:spacing w:before="240" w:line="360" w:lineRule="auto"/>
        <w:jc w:val="both"/>
        <w:rPr>
          <w:rFonts w:ascii="Times New Roman" w:hAnsi="Times New Roman" w:cs="Times New Roman"/>
          <w:color w:val="000000"/>
          <w:sz w:val="24"/>
          <w:szCs w:val="24"/>
        </w:rPr>
      </w:pPr>
      <w:r>
        <w:rPr>
          <w:rFonts w:ascii="Times New Roman" w:hAnsi="Times New Roman" w:cs="Times New Roman"/>
          <w:sz w:val="24"/>
          <w:szCs w:val="24"/>
        </w:rPr>
        <w:t>Kilaru. A, Griffiths P. L, Ganapathy, S, Shanti</w:t>
      </w:r>
      <w:r w:rsidR="007E6AAE" w:rsidRPr="00C96F20">
        <w:rPr>
          <w:rFonts w:ascii="Times New Roman" w:hAnsi="Times New Roman" w:cs="Times New Roman"/>
          <w:sz w:val="24"/>
          <w:szCs w:val="24"/>
        </w:rPr>
        <w:t xml:space="preserve"> G. Community</w:t>
      </w:r>
      <w:r w:rsidRPr="00C96F20">
        <w:rPr>
          <w:rFonts w:ascii="Times New Roman" w:hAnsi="Times New Roman" w:cs="Times New Roman"/>
          <w:sz w:val="24"/>
          <w:szCs w:val="24"/>
        </w:rPr>
        <w:t xml:space="preserve">-Based Nutrition Education For Improving Infant Growth İn </w:t>
      </w:r>
      <w:r w:rsidR="007E6AAE" w:rsidRPr="00C96F20">
        <w:rPr>
          <w:rFonts w:ascii="Times New Roman" w:hAnsi="Times New Roman" w:cs="Times New Roman"/>
          <w:sz w:val="24"/>
          <w:szCs w:val="24"/>
        </w:rPr>
        <w:t xml:space="preserve">Rural Karnataka. </w:t>
      </w:r>
      <w:r w:rsidR="007E6AAE" w:rsidRPr="00C96F20">
        <w:rPr>
          <w:rFonts w:ascii="Times New Roman" w:hAnsi="Times New Roman" w:cs="Times New Roman"/>
          <w:i/>
          <w:iCs/>
          <w:sz w:val="24"/>
          <w:szCs w:val="24"/>
        </w:rPr>
        <w:t>Indian Pediatrics</w:t>
      </w:r>
      <w:r w:rsidR="007E6AAE" w:rsidRPr="00C96F20">
        <w:rPr>
          <w:rFonts w:ascii="Times New Roman" w:hAnsi="Times New Roman" w:cs="Times New Roman"/>
          <w:sz w:val="24"/>
          <w:szCs w:val="24"/>
        </w:rPr>
        <w:t>,</w:t>
      </w:r>
      <w:r>
        <w:rPr>
          <w:rFonts w:ascii="Times New Roman" w:hAnsi="Times New Roman" w:cs="Times New Roman"/>
          <w:sz w:val="24"/>
          <w:szCs w:val="24"/>
        </w:rPr>
        <w:t xml:space="preserve"> 2005,</w:t>
      </w:r>
      <w:r w:rsidR="007E6AAE" w:rsidRPr="00C96F20">
        <w:rPr>
          <w:rFonts w:ascii="Times New Roman" w:hAnsi="Times New Roman" w:cs="Times New Roman"/>
          <w:sz w:val="24"/>
          <w:szCs w:val="24"/>
        </w:rPr>
        <w:t xml:space="preserve"> 42,</w:t>
      </w:r>
      <w:r>
        <w:rPr>
          <w:rFonts w:ascii="Times New Roman" w:hAnsi="Times New Roman" w:cs="Times New Roman"/>
          <w:sz w:val="24"/>
          <w:szCs w:val="24"/>
        </w:rPr>
        <w:t xml:space="preserve"> s </w:t>
      </w:r>
      <w:r w:rsidR="007E6AAE" w:rsidRPr="00C96F20">
        <w:rPr>
          <w:rFonts w:ascii="Times New Roman" w:hAnsi="Times New Roman" w:cs="Times New Roman"/>
          <w:sz w:val="24"/>
          <w:szCs w:val="24"/>
        </w:rPr>
        <w:t>425-432.</w:t>
      </w:r>
    </w:p>
    <w:p w:rsidR="007E6AAE" w:rsidRPr="00A84250" w:rsidRDefault="007E6AAE" w:rsidP="007E6AAE">
      <w:pPr>
        <w:pStyle w:val="ListeParagraf"/>
        <w:numPr>
          <w:ilvl w:val="0"/>
          <w:numId w:val="34"/>
        </w:numPr>
        <w:autoSpaceDE w:val="0"/>
        <w:autoSpaceDN w:val="0"/>
        <w:adjustRightInd w:val="0"/>
        <w:spacing w:before="240" w:line="360" w:lineRule="auto"/>
        <w:jc w:val="both"/>
        <w:rPr>
          <w:rFonts w:ascii="Times New Roman" w:hAnsi="Times New Roman" w:cs="Times New Roman"/>
          <w:sz w:val="24"/>
          <w:szCs w:val="24"/>
        </w:rPr>
      </w:pPr>
      <w:r w:rsidRPr="00A84250">
        <w:rPr>
          <w:rFonts w:ascii="Times New Roman" w:hAnsi="Times New Roman" w:cs="Times New Roman"/>
          <w:sz w:val="24"/>
          <w:szCs w:val="24"/>
        </w:rPr>
        <w:t>Aygün, Ç. Beş</w:t>
      </w:r>
      <w:r w:rsidR="00E869B9" w:rsidRPr="00A84250">
        <w:rPr>
          <w:rFonts w:ascii="Times New Roman" w:hAnsi="Times New Roman" w:cs="Times New Roman"/>
          <w:sz w:val="24"/>
          <w:szCs w:val="24"/>
        </w:rPr>
        <w:t>-Altı Yaş Okul Öncesi Dönemi Çocukları İçin Geliştirilecek Beslenme Eğitimi Programlarının Çocukların Beslenme İle İlgili Bilgi,</w:t>
      </w:r>
      <w:r w:rsidR="00E869B9">
        <w:rPr>
          <w:rFonts w:ascii="Times New Roman" w:hAnsi="Times New Roman" w:cs="Times New Roman"/>
          <w:sz w:val="24"/>
          <w:szCs w:val="24"/>
        </w:rPr>
        <w:t xml:space="preserve"> Tutum Ve Davranışlarına Etkisi,</w:t>
      </w:r>
      <w:r w:rsidRPr="00A84250">
        <w:rPr>
          <w:rFonts w:ascii="Times New Roman" w:hAnsi="Times New Roman" w:cs="Times New Roman"/>
          <w:sz w:val="24"/>
          <w:szCs w:val="24"/>
        </w:rPr>
        <w:t xml:space="preserve"> </w:t>
      </w:r>
      <w:r w:rsidR="00E869B9">
        <w:rPr>
          <w:rFonts w:ascii="Times New Roman" w:hAnsi="Times New Roman" w:cs="Times New Roman"/>
          <w:sz w:val="24"/>
          <w:szCs w:val="24"/>
        </w:rPr>
        <w:t>Yüksek Lisans</w:t>
      </w:r>
      <w:r w:rsidRPr="00A84250">
        <w:rPr>
          <w:rFonts w:ascii="Times New Roman" w:hAnsi="Times New Roman" w:cs="Times New Roman"/>
          <w:sz w:val="24"/>
          <w:szCs w:val="24"/>
        </w:rPr>
        <w:t xml:space="preserve"> Tezi</w:t>
      </w:r>
      <w:r w:rsidR="00E869B9">
        <w:rPr>
          <w:rFonts w:ascii="Times New Roman" w:hAnsi="Times New Roman" w:cs="Times New Roman"/>
          <w:sz w:val="24"/>
          <w:szCs w:val="24"/>
        </w:rPr>
        <w:t>, Hacettepe Üniversitesi Sağlık Bilimleri Enstitüsü,</w:t>
      </w:r>
      <w:r w:rsidRPr="00A84250">
        <w:rPr>
          <w:rFonts w:ascii="Times New Roman" w:hAnsi="Times New Roman" w:cs="Times New Roman"/>
          <w:sz w:val="24"/>
          <w:szCs w:val="24"/>
        </w:rPr>
        <w:t xml:space="preserve"> Ankara</w:t>
      </w:r>
      <w:r w:rsidR="00E869B9">
        <w:rPr>
          <w:rFonts w:ascii="Times New Roman" w:hAnsi="Times New Roman" w:cs="Times New Roman"/>
          <w:sz w:val="24"/>
          <w:szCs w:val="24"/>
        </w:rPr>
        <w:t>, 1994</w:t>
      </w:r>
      <w:r w:rsidRPr="00A84250">
        <w:rPr>
          <w:rFonts w:ascii="Times New Roman" w:hAnsi="Times New Roman" w:cs="Times New Roman"/>
          <w:sz w:val="24"/>
          <w:szCs w:val="24"/>
        </w:rPr>
        <w:t>.</w:t>
      </w:r>
    </w:p>
    <w:p w:rsidR="007E6AAE" w:rsidRPr="00A84250" w:rsidRDefault="007E6AAE" w:rsidP="007E6AAE">
      <w:pPr>
        <w:pStyle w:val="ListeParagraf"/>
        <w:numPr>
          <w:ilvl w:val="0"/>
          <w:numId w:val="34"/>
        </w:numPr>
        <w:autoSpaceDE w:val="0"/>
        <w:autoSpaceDN w:val="0"/>
        <w:adjustRightInd w:val="0"/>
        <w:spacing w:before="240" w:line="360" w:lineRule="auto"/>
        <w:jc w:val="both"/>
        <w:rPr>
          <w:rFonts w:ascii="Times New Roman" w:hAnsi="Times New Roman" w:cs="Times New Roman"/>
          <w:color w:val="000000"/>
          <w:sz w:val="24"/>
          <w:szCs w:val="24"/>
        </w:rPr>
      </w:pPr>
      <w:r w:rsidRPr="00A84250">
        <w:rPr>
          <w:rFonts w:ascii="Times New Roman" w:hAnsi="Times New Roman" w:cs="Times New Roman"/>
          <w:color w:val="000000"/>
          <w:sz w:val="24"/>
          <w:szCs w:val="24"/>
        </w:rPr>
        <w:t xml:space="preserve">Sormaz Ü. Okulda Kontrollü </w:t>
      </w:r>
      <w:r w:rsidR="00BF280B" w:rsidRPr="00A84250">
        <w:rPr>
          <w:rFonts w:ascii="Times New Roman" w:hAnsi="Times New Roman" w:cs="Times New Roman"/>
          <w:color w:val="000000"/>
          <w:sz w:val="24"/>
          <w:szCs w:val="24"/>
        </w:rPr>
        <w:t>Kahvaltı Uygulamaları İle Sağlıklı Beslenme Becerilerinin Geliştirilmesi</w:t>
      </w:r>
      <w:r w:rsidR="00BF280B">
        <w:rPr>
          <w:rFonts w:ascii="Times New Roman" w:hAnsi="Times New Roman" w:cs="Times New Roman"/>
          <w:color w:val="000000"/>
          <w:sz w:val="24"/>
          <w:szCs w:val="24"/>
        </w:rPr>
        <w:t>,</w:t>
      </w:r>
      <w:r w:rsidRPr="00A84250">
        <w:rPr>
          <w:rFonts w:ascii="Times New Roman" w:hAnsi="Times New Roman" w:cs="Times New Roman"/>
          <w:color w:val="000000"/>
          <w:sz w:val="24"/>
          <w:szCs w:val="24"/>
        </w:rPr>
        <w:t xml:space="preserve"> Doktora </w:t>
      </w:r>
      <w:r w:rsidR="00BF280B">
        <w:rPr>
          <w:rFonts w:ascii="Times New Roman" w:hAnsi="Times New Roman" w:cs="Times New Roman"/>
          <w:color w:val="000000"/>
          <w:sz w:val="24"/>
          <w:szCs w:val="24"/>
        </w:rPr>
        <w:t>T</w:t>
      </w:r>
      <w:r w:rsidRPr="00A84250">
        <w:rPr>
          <w:rFonts w:ascii="Times New Roman" w:hAnsi="Times New Roman" w:cs="Times New Roman"/>
          <w:color w:val="000000"/>
          <w:sz w:val="24"/>
          <w:szCs w:val="24"/>
        </w:rPr>
        <w:t xml:space="preserve">ezi, İstanbul Üniversitesi Sağlık Bilimleri Enstitüsü, İstanbul. 2013. </w:t>
      </w:r>
    </w:p>
    <w:p w:rsidR="007E6AAE" w:rsidRPr="00A84250" w:rsidRDefault="007E6AAE" w:rsidP="007E6AAE">
      <w:pPr>
        <w:pStyle w:val="ListeParagraf"/>
        <w:numPr>
          <w:ilvl w:val="0"/>
          <w:numId w:val="34"/>
        </w:numPr>
        <w:autoSpaceDE w:val="0"/>
        <w:autoSpaceDN w:val="0"/>
        <w:adjustRightInd w:val="0"/>
        <w:spacing w:before="240" w:line="360" w:lineRule="auto"/>
        <w:jc w:val="both"/>
        <w:rPr>
          <w:rFonts w:ascii="Times New Roman" w:hAnsi="Times New Roman" w:cs="Times New Roman"/>
          <w:sz w:val="24"/>
          <w:szCs w:val="24"/>
        </w:rPr>
      </w:pPr>
      <w:r w:rsidRPr="00A84250">
        <w:rPr>
          <w:rFonts w:ascii="Times New Roman" w:hAnsi="Times New Roman" w:cs="Times New Roman"/>
        </w:rPr>
        <w:t xml:space="preserve">Davidson, J. C. (2012). Nutrition </w:t>
      </w:r>
      <w:r w:rsidR="00BF280B" w:rsidRPr="00A84250">
        <w:rPr>
          <w:rFonts w:ascii="Times New Roman" w:hAnsi="Times New Roman" w:cs="Times New Roman"/>
        </w:rPr>
        <w:t>Education For Early Childhood</w:t>
      </w:r>
      <w:r w:rsidRPr="00BF280B">
        <w:rPr>
          <w:rFonts w:ascii="Times New Roman" w:hAnsi="Times New Roman" w:cs="Times New Roman"/>
          <w:i/>
        </w:rPr>
        <w:t>. Wisconsin Department of Public Instruction</w:t>
      </w:r>
      <w:r w:rsidRPr="00A84250">
        <w:rPr>
          <w:rFonts w:ascii="Times New Roman" w:hAnsi="Times New Roman" w:cs="Times New Roman"/>
          <w:b/>
          <w:bCs/>
        </w:rPr>
        <w:t xml:space="preserve">. </w:t>
      </w:r>
      <w:hyperlink r:id="rId16" w:history="1">
        <w:r w:rsidRPr="00A84250">
          <w:rPr>
            <w:rStyle w:val="Kpr"/>
            <w:rFonts w:ascii="Times New Roman" w:hAnsi="Times New Roman" w:cs="Times New Roman"/>
          </w:rPr>
          <w:t>http://dpi.wi.gov/fns/index.html</w:t>
        </w:r>
      </w:hyperlink>
      <w:r w:rsidRPr="00A84250">
        <w:rPr>
          <w:rFonts w:ascii="Times New Roman" w:hAnsi="Times New Roman" w:cs="Times New Roman"/>
        </w:rPr>
        <w:t>.</w:t>
      </w:r>
    </w:p>
    <w:p w:rsidR="007E6AAE" w:rsidRPr="00A84250" w:rsidRDefault="00BF280B" w:rsidP="007E6AAE">
      <w:pPr>
        <w:pStyle w:val="ListeParagraf"/>
        <w:numPr>
          <w:ilvl w:val="0"/>
          <w:numId w:val="34"/>
        </w:num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Räsänen, M, Niinikoski H, Keskinen, S, Tuominen J, SimelL O, Viikari J, </w:t>
      </w:r>
      <w:r w:rsidR="007E6AAE" w:rsidRPr="00A84250">
        <w:rPr>
          <w:rFonts w:ascii="Times New Roman" w:hAnsi="Times New Roman" w:cs="Times New Roman"/>
          <w:sz w:val="24"/>
          <w:szCs w:val="24"/>
        </w:rPr>
        <w:t xml:space="preserve">Rönnemaa, T. Nutrition </w:t>
      </w:r>
      <w:r w:rsidRPr="00A84250">
        <w:rPr>
          <w:rFonts w:ascii="Times New Roman" w:hAnsi="Times New Roman" w:cs="Times New Roman"/>
          <w:sz w:val="24"/>
          <w:szCs w:val="24"/>
        </w:rPr>
        <w:t xml:space="preserve">Knowledge And Food İntake Of Seven-Year-Old Children İn An Atherosclerosis Prevention </w:t>
      </w:r>
      <w:r w:rsidR="007E6AAE" w:rsidRPr="00A84250">
        <w:rPr>
          <w:rFonts w:ascii="Times New Roman" w:hAnsi="Times New Roman" w:cs="Times New Roman"/>
          <w:sz w:val="24"/>
          <w:szCs w:val="24"/>
        </w:rPr>
        <w:t xml:space="preserve">Project </w:t>
      </w:r>
      <w:r w:rsidRPr="00A84250">
        <w:rPr>
          <w:rFonts w:ascii="Times New Roman" w:hAnsi="Times New Roman" w:cs="Times New Roman"/>
          <w:sz w:val="24"/>
          <w:szCs w:val="24"/>
        </w:rPr>
        <w:t>With Onset İn İnfancy:The İmpact Of Child-Targeted Nutrition Counselling Given To The Parents</w:t>
      </w:r>
      <w:r>
        <w:rPr>
          <w:rFonts w:ascii="Times New Roman" w:hAnsi="Times New Roman" w:cs="Times New Roman"/>
          <w:sz w:val="24"/>
          <w:szCs w:val="24"/>
        </w:rPr>
        <w:t>.</w:t>
      </w:r>
      <w:r w:rsidR="007E6AAE" w:rsidRPr="00A84250">
        <w:rPr>
          <w:rFonts w:ascii="Times New Roman" w:hAnsi="Times New Roman" w:cs="Times New Roman"/>
          <w:sz w:val="24"/>
          <w:szCs w:val="24"/>
        </w:rPr>
        <w:t xml:space="preserve"> </w:t>
      </w:r>
      <w:r w:rsidR="007E6AAE" w:rsidRPr="00A84250">
        <w:rPr>
          <w:rFonts w:ascii="Times New Roman" w:hAnsi="Times New Roman" w:cs="Times New Roman"/>
          <w:i/>
          <w:iCs/>
          <w:sz w:val="24"/>
          <w:szCs w:val="24"/>
        </w:rPr>
        <w:t>European Journal of Clinical Nutrition,</w:t>
      </w:r>
      <w:r>
        <w:rPr>
          <w:rFonts w:ascii="Times New Roman" w:hAnsi="Times New Roman" w:cs="Times New Roman"/>
          <w:i/>
          <w:iCs/>
          <w:sz w:val="24"/>
          <w:szCs w:val="24"/>
        </w:rPr>
        <w:t xml:space="preserve"> </w:t>
      </w:r>
      <w:r>
        <w:rPr>
          <w:rFonts w:ascii="Times New Roman" w:hAnsi="Times New Roman" w:cs="Times New Roman"/>
          <w:iCs/>
          <w:sz w:val="24"/>
          <w:szCs w:val="24"/>
        </w:rPr>
        <w:t>2001,</w:t>
      </w:r>
      <w:r w:rsidR="007E6AAE" w:rsidRPr="00A84250">
        <w:rPr>
          <w:rFonts w:ascii="Times New Roman" w:hAnsi="Times New Roman" w:cs="Times New Roman"/>
          <w:i/>
          <w:iCs/>
          <w:sz w:val="24"/>
          <w:szCs w:val="24"/>
        </w:rPr>
        <w:t xml:space="preserve"> </w:t>
      </w:r>
      <w:r w:rsidR="007E6AAE" w:rsidRPr="00A84250">
        <w:rPr>
          <w:rFonts w:ascii="Times New Roman" w:hAnsi="Times New Roman" w:cs="Times New Roman"/>
          <w:sz w:val="24"/>
          <w:szCs w:val="24"/>
        </w:rPr>
        <w:t xml:space="preserve">55, </w:t>
      </w:r>
      <w:r>
        <w:rPr>
          <w:rFonts w:ascii="Times New Roman" w:hAnsi="Times New Roman" w:cs="Times New Roman"/>
          <w:sz w:val="24"/>
          <w:szCs w:val="24"/>
        </w:rPr>
        <w:t xml:space="preserve">s </w:t>
      </w:r>
      <w:r w:rsidR="007E6AAE" w:rsidRPr="00A84250">
        <w:rPr>
          <w:rFonts w:ascii="Times New Roman" w:hAnsi="Times New Roman" w:cs="Times New Roman"/>
          <w:sz w:val="24"/>
          <w:szCs w:val="24"/>
        </w:rPr>
        <w:t>260-267.</w:t>
      </w:r>
    </w:p>
    <w:p w:rsidR="007E6AAE" w:rsidRPr="00A84250" w:rsidRDefault="007E6AAE" w:rsidP="007E6AAE">
      <w:pPr>
        <w:pStyle w:val="ListeParagraf"/>
        <w:numPr>
          <w:ilvl w:val="0"/>
          <w:numId w:val="34"/>
        </w:numPr>
        <w:autoSpaceDE w:val="0"/>
        <w:autoSpaceDN w:val="0"/>
        <w:adjustRightInd w:val="0"/>
        <w:spacing w:before="240" w:line="360" w:lineRule="auto"/>
        <w:jc w:val="both"/>
        <w:rPr>
          <w:rFonts w:ascii="Times New Roman" w:hAnsi="Times New Roman" w:cs="Times New Roman"/>
          <w:sz w:val="24"/>
          <w:szCs w:val="24"/>
        </w:rPr>
      </w:pPr>
      <w:r w:rsidRPr="00A84250">
        <w:rPr>
          <w:rFonts w:ascii="Times New Roman" w:hAnsi="Times New Roman" w:cs="Times New Roman"/>
          <w:sz w:val="24"/>
          <w:szCs w:val="24"/>
        </w:rPr>
        <w:t>Anonymous</w:t>
      </w:r>
      <w:r w:rsidR="00943E10">
        <w:rPr>
          <w:rFonts w:ascii="Times New Roman" w:hAnsi="Times New Roman" w:cs="Times New Roman"/>
          <w:sz w:val="24"/>
          <w:szCs w:val="24"/>
        </w:rPr>
        <w:t>.</w:t>
      </w:r>
      <w:r w:rsidRPr="00A84250">
        <w:rPr>
          <w:rFonts w:ascii="Times New Roman" w:hAnsi="Times New Roman" w:cs="Times New Roman"/>
          <w:sz w:val="24"/>
          <w:szCs w:val="24"/>
        </w:rPr>
        <w:t xml:space="preserve"> Food </w:t>
      </w:r>
      <w:r w:rsidR="00943E10" w:rsidRPr="00A84250">
        <w:rPr>
          <w:rFonts w:ascii="Times New Roman" w:hAnsi="Times New Roman" w:cs="Times New Roman"/>
          <w:sz w:val="24"/>
          <w:szCs w:val="24"/>
        </w:rPr>
        <w:t xml:space="preserve">And Nutrition Guidelines For Pre-School Services, </w:t>
      </w:r>
      <w:r w:rsidRPr="00A84250">
        <w:rPr>
          <w:rFonts w:ascii="Times New Roman" w:hAnsi="Times New Roman" w:cs="Times New Roman"/>
          <w:sz w:val="24"/>
          <w:szCs w:val="24"/>
        </w:rPr>
        <w:t>Section Three</w:t>
      </w:r>
      <w:r w:rsidR="00943E10" w:rsidRPr="00A84250">
        <w:rPr>
          <w:rFonts w:ascii="Times New Roman" w:hAnsi="Times New Roman" w:cs="Times New Roman"/>
          <w:sz w:val="24"/>
          <w:szCs w:val="24"/>
        </w:rPr>
        <w:t xml:space="preserve">: </w:t>
      </w:r>
      <w:r w:rsidRPr="00A84250">
        <w:rPr>
          <w:rFonts w:ascii="Times New Roman" w:hAnsi="Times New Roman" w:cs="Times New Roman"/>
          <w:sz w:val="24"/>
          <w:szCs w:val="24"/>
        </w:rPr>
        <w:t xml:space="preserve">Important Issues. </w:t>
      </w:r>
      <w:r w:rsidRPr="00943E10">
        <w:rPr>
          <w:rFonts w:ascii="Times New Roman" w:hAnsi="Times New Roman" w:cs="Times New Roman"/>
          <w:i/>
          <w:sz w:val="24"/>
          <w:szCs w:val="24"/>
        </w:rPr>
        <w:t>Health Promotion Unit Department of Health and Children</w:t>
      </w:r>
      <w:r w:rsidRPr="00A84250">
        <w:rPr>
          <w:rFonts w:ascii="Times New Roman" w:hAnsi="Times New Roman" w:cs="Times New Roman"/>
          <w:sz w:val="24"/>
          <w:szCs w:val="24"/>
        </w:rPr>
        <w:t xml:space="preserve">, </w:t>
      </w:r>
      <w:r w:rsidR="00943E10">
        <w:rPr>
          <w:rFonts w:ascii="Times New Roman" w:hAnsi="Times New Roman" w:cs="Times New Roman"/>
          <w:sz w:val="24"/>
          <w:szCs w:val="24"/>
        </w:rPr>
        <w:t xml:space="preserve">2004, s </w:t>
      </w:r>
      <w:r w:rsidRPr="00A84250">
        <w:rPr>
          <w:rFonts w:ascii="Times New Roman" w:hAnsi="Times New Roman" w:cs="Times New Roman"/>
          <w:sz w:val="24"/>
          <w:szCs w:val="24"/>
        </w:rPr>
        <w:t>30.</w:t>
      </w:r>
    </w:p>
    <w:p w:rsidR="007E6AAE" w:rsidRPr="00A84250" w:rsidRDefault="007E6AAE" w:rsidP="007E6AAE">
      <w:pPr>
        <w:pStyle w:val="ListeParagraf"/>
        <w:numPr>
          <w:ilvl w:val="0"/>
          <w:numId w:val="34"/>
        </w:numPr>
        <w:spacing w:line="360" w:lineRule="auto"/>
        <w:jc w:val="both"/>
        <w:rPr>
          <w:rFonts w:ascii="Times New Roman" w:hAnsi="Times New Roman" w:cs="Times New Roman"/>
          <w:sz w:val="24"/>
          <w:szCs w:val="24"/>
        </w:rPr>
      </w:pPr>
      <w:r w:rsidRPr="00A84250">
        <w:rPr>
          <w:rFonts w:ascii="Times New Roman" w:hAnsi="Times New Roman" w:cs="Times New Roman"/>
          <w:sz w:val="24"/>
          <w:szCs w:val="24"/>
        </w:rPr>
        <w:t xml:space="preserve">Bebispro for Windows, Stuttgart, Germany; Turkish Version (Bebis 4), Istanbul, 2004. Program uses data from Bundeslebensmittelschlüssel (BLS) 11.3 and USDA 15. </w:t>
      </w:r>
    </w:p>
    <w:p w:rsidR="007E6AAE" w:rsidRPr="00A84250" w:rsidRDefault="007E6AAE" w:rsidP="007E6AAE">
      <w:pPr>
        <w:pStyle w:val="ListeParagraf"/>
        <w:numPr>
          <w:ilvl w:val="0"/>
          <w:numId w:val="34"/>
        </w:numPr>
        <w:spacing w:line="360" w:lineRule="auto"/>
        <w:jc w:val="both"/>
        <w:rPr>
          <w:rFonts w:ascii="Times New Roman" w:hAnsi="Times New Roman" w:cs="Times New Roman"/>
          <w:sz w:val="24"/>
          <w:szCs w:val="24"/>
        </w:rPr>
      </w:pPr>
      <w:r w:rsidRPr="00A84250">
        <w:rPr>
          <w:rFonts w:ascii="Times New Roman" w:hAnsi="Times New Roman" w:cs="Times New Roman"/>
          <w:sz w:val="24"/>
          <w:szCs w:val="24"/>
        </w:rPr>
        <w:t>Mallan K</w:t>
      </w:r>
      <w:r w:rsidR="008F74E6">
        <w:rPr>
          <w:rFonts w:ascii="Times New Roman" w:hAnsi="Times New Roman" w:cs="Times New Roman"/>
          <w:sz w:val="24"/>
          <w:szCs w:val="24"/>
        </w:rPr>
        <w:t xml:space="preserve">. </w:t>
      </w:r>
      <w:r w:rsidRPr="00A84250">
        <w:rPr>
          <w:rFonts w:ascii="Times New Roman" w:hAnsi="Times New Roman" w:cs="Times New Roman"/>
          <w:sz w:val="24"/>
          <w:szCs w:val="24"/>
        </w:rPr>
        <w:t>M, Fildes A, Magarey A</w:t>
      </w:r>
      <w:r w:rsidR="008F74E6">
        <w:rPr>
          <w:rFonts w:ascii="Times New Roman" w:hAnsi="Times New Roman" w:cs="Times New Roman"/>
          <w:sz w:val="24"/>
          <w:szCs w:val="24"/>
        </w:rPr>
        <w:t xml:space="preserve">. </w:t>
      </w:r>
      <w:r w:rsidRPr="00A84250">
        <w:rPr>
          <w:rFonts w:ascii="Times New Roman" w:hAnsi="Times New Roman" w:cs="Times New Roman"/>
          <w:sz w:val="24"/>
          <w:szCs w:val="24"/>
        </w:rPr>
        <w:t xml:space="preserve">M. The Relationship </w:t>
      </w:r>
      <w:r w:rsidR="008F74E6" w:rsidRPr="00A84250">
        <w:rPr>
          <w:rFonts w:ascii="Times New Roman" w:hAnsi="Times New Roman" w:cs="Times New Roman"/>
          <w:sz w:val="24"/>
          <w:szCs w:val="24"/>
        </w:rPr>
        <w:t xml:space="preserve">Between </w:t>
      </w:r>
      <w:r w:rsidRPr="00A84250">
        <w:rPr>
          <w:rFonts w:ascii="Times New Roman" w:hAnsi="Times New Roman" w:cs="Times New Roman"/>
          <w:sz w:val="24"/>
          <w:szCs w:val="24"/>
        </w:rPr>
        <w:t xml:space="preserve">Number </w:t>
      </w:r>
      <w:r w:rsidR="008F74E6" w:rsidRPr="00A84250">
        <w:rPr>
          <w:rFonts w:ascii="Times New Roman" w:hAnsi="Times New Roman" w:cs="Times New Roman"/>
          <w:sz w:val="24"/>
          <w:szCs w:val="24"/>
        </w:rPr>
        <w:t xml:space="preserve">Of </w:t>
      </w:r>
      <w:r w:rsidRPr="00A84250">
        <w:rPr>
          <w:rFonts w:ascii="Times New Roman" w:hAnsi="Times New Roman" w:cs="Times New Roman"/>
          <w:sz w:val="24"/>
          <w:szCs w:val="24"/>
        </w:rPr>
        <w:t>Fruits</w:t>
      </w:r>
      <w:r w:rsidR="008F74E6" w:rsidRPr="00A84250">
        <w:rPr>
          <w:rFonts w:ascii="Times New Roman" w:hAnsi="Times New Roman" w:cs="Times New Roman"/>
          <w:sz w:val="24"/>
          <w:szCs w:val="24"/>
        </w:rPr>
        <w:t xml:space="preserve">, </w:t>
      </w:r>
      <w:r w:rsidRPr="00A84250">
        <w:rPr>
          <w:rFonts w:ascii="Times New Roman" w:hAnsi="Times New Roman" w:cs="Times New Roman"/>
          <w:sz w:val="24"/>
          <w:szCs w:val="24"/>
        </w:rPr>
        <w:t>Vegetables</w:t>
      </w:r>
      <w:r w:rsidR="008F74E6" w:rsidRPr="00A84250">
        <w:rPr>
          <w:rFonts w:ascii="Times New Roman" w:hAnsi="Times New Roman" w:cs="Times New Roman"/>
          <w:sz w:val="24"/>
          <w:szCs w:val="24"/>
        </w:rPr>
        <w:t xml:space="preserve">, And </w:t>
      </w:r>
      <w:r w:rsidRPr="00A84250">
        <w:rPr>
          <w:rFonts w:ascii="Times New Roman" w:hAnsi="Times New Roman" w:cs="Times New Roman"/>
          <w:sz w:val="24"/>
          <w:szCs w:val="24"/>
        </w:rPr>
        <w:t xml:space="preserve">Noncore Foods Tried </w:t>
      </w:r>
      <w:r w:rsidR="008F74E6" w:rsidRPr="00A84250">
        <w:rPr>
          <w:rFonts w:ascii="Times New Roman" w:hAnsi="Times New Roman" w:cs="Times New Roman"/>
          <w:sz w:val="24"/>
          <w:szCs w:val="24"/>
        </w:rPr>
        <w:t xml:space="preserve">At </w:t>
      </w:r>
      <w:r w:rsidRPr="00A84250">
        <w:rPr>
          <w:rFonts w:ascii="Times New Roman" w:hAnsi="Times New Roman" w:cs="Times New Roman"/>
          <w:sz w:val="24"/>
          <w:szCs w:val="24"/>
        </w:rPr>
        <w:t xml:space="preserve">Age </w:t>
      </w:r>
      <w:r w:rsidR="008F74E6" w:rsidRPr="00A84250">
        <w:rPr>
          <w:rFonts w:ascii="Times New Roman" w:hAnsi="Times New Roman" w:cs="Times New Roman"/>
          <w:sz w:val="24"/>
          <w:szCs w:val="24"/>
        </w:rPr>
        <w:t xml:space="preserve">14 </w:t>
      </w:r>
      <w:r w:rsidRPr="00A84250">
        <w:rPr>
          <w:rFonts w:ascii="Times New Roman" w:hAnsi="Times New Roman" w:cs="Times New Roman"/>
          <w:sz w:val="24"/>
          <w:szCs w:val="24"/>
        </w:rPr>
        <w:t xml:space="preserve">Months </w:t>
      </w:r>
      <w:r w:rsidR="008F74E6" w:rsidRPr="00A84250">
        <w:rPr>
          <w:rFonts w:ascii="Times New Roman" w:hAnsi="Times New Roman" w:cs="Times New Roman"/>
          <w:sz w:val="24"/>
          <w:szCs w:val="24"/>
        </w:rPr>
        <w:t xml:space="preserve">And </w:t>
      </w:r>
      <w:r w:rsidRPr="00A84250">
        <w:rPr>
          <w:rFonts w:ascii="Times New Roman" w:hAnsi="Times New Roman" w:cs="Times New Roman"/>
          <w:sz w:val="24"/>
          <w:szCs w:val="24"/>
        </w:rPr>
        <w:t>Food Preferences</w:t>
      </w:r>
      <w:r w:rsidR="008F74E6" w:rsidRPr="00A84250">
        <w:rPr>
          <w:rFonts w:ascii="Times New Roman" w:hAnsi="Times New Roman" w:cs="Times New Roman"/>
          <w:sz w:val="24"/>
          <w:szCs w:val="24"/>
        </w:rPr>
        <w:t xml:space="preserve">, </w:t>
      </w:r>
      <w:r w:rsidRPr="00A84250">
        <w:rPr>
          <w:rFonts w:ascii="Times New Roman" w:hAnsi="Times New Roman" w:cs="Times New Roman"/>
          <w:sz w:val="24"/>
          <w:szCs w:val="24"/>
        </w:rPr>
        <w:t>Dietary Intake Patterns</w:t>
      </w:r>
      <w:r w:rsidR="008F74E6" w:rsidRPr="00A84250">
        <w:rPr>
          <w:rFonts w:ascii="Times New Roman" w:hAnsi="Times New Roman" w:cs="Times New Roman"/>
          <w:sz w:val="24"/>
          <w:szCs w:val="24"/>
        </w:rPr>
        <w:t xml:space="preserve">, </w:t>
      </w:r>
      <w:r w:rsidRPr="00A84250">
        <w:rPr>
          <w:rFonts w:ascii="Times New Roman" w:hAnsi="Times New Roman" w:cs="Times New Roman"/>
          <w:sz w:val="24"/>
          <w:szCs w:val="24"/>
        </w:rPr>
        <w:t>Fussy Eating Behavior</w:t>
      </w:r>
      <w:r w:rsidR="008F74E6" w:rsidRPr="00A84250">
        <w:rPr>
          <w:rFonts w:ascii="Times New Roman" w:hAnsi="Times New Roman" w:cs="Times New Roman"/>
          <w:sz w:val="24"/>
          <w:szCs w:val="24"/>
        </w:rPr>
        <w:t xml:space="preserve">, And </w:t>
      </w:r>
      <w:r w:rsidRPr="00A84250">
        <w:rPr>
          <w:rFonts w:ascii="Times New Roman" w:hAnsi="Times New Roman" w:cs="Times New Roman"/>
          <w:sz w:val="24"/>
          <w:szCs w:val="24"/>
        </w:rPr>
        <w:t xml:space="preserve">Weight Status </w:t>
      </w:r>
      <w:r w:rsidR="008F74E6" w:rsidRPr="00A84250">
        <w:rPr>
          <w:rFonts w:ascii="Times New Roman" w:hAnsi="Times New Roman" w:cs="Times New Roman"/>
          <w:sz w:val="24"/>
          <w:szCs w:val="24"/>
        </w:rPr>
        <w:t xml:space="preserve">At </w:t>
      </w:r>
      <w:r w:rsidRPr="00A84250">
        <w:rPr>
          <w:rFonts w:ascii="Times New Roman" w:hAnsi="Times New Roman" w:cs="Times New Roman"/>
          <w:sz w:val="24"/>
          <w:szCs w:val="24"/>
        </w:rPr>
        <w:t xml:space="preserve">Age </w:t>
      </w:r>
      <w:r w:rsidR="008F74E6" w:rsidRPr="00A84250">
        <w:rPr>
          <w:rFonts w:ascii="Times New Roman" w:hAnsi="Times New Roman" w:cs="Times New Roman"/>
          <w:sz w:val="24"/>
          <w:szCs w:val="24"/>
        </w:rPr>
        <w:t xml:space="preserve">3.7 </w:t>
      </w:r>
      <w:r w:rsidRPr="00A84250">
        <w:rPr>
          <w:rFonts w:ascii="Times New Roman" w:hAnsi="Times New Roman" w:cs="Times New Roman"/>
          <w:sz w:val="24"/>
          <w:szCs w:val="24"/>
        </w:rPr>
        <w:t xml:space="preserve">Years. </w:t>
      </w:r>
      <w:r w:rsidRPr="008F74E6">
        <w:rPr>
          <w:rFonts w:ascii="Times New Roman" w:hAnsi="Times New Roman" w:cs="Times New Roman"/>
          <w:i/>
          <w:sz w:val="24"/>
          <w:szCs w:val="24"/>
        </w:rPr>
        <w:t>Journal of the Academy of Nutrition and Dietetics</w:t>
      </w:r>
      <w:r w:rsidRPr="00A84250">
        <w:rPr>
          <w:rFonts w:ascii="Times New Roman" w:hAnsi="Times New Roman" w:cs="Times New Roman"/>
          <w:sz w:val="24"/>
          <w:szCs w:val="24"/>
        </w:rPr>
        <w:t>, 2015</w:t>
      </w:r>
      <w:r w:rsidR="008F74E6">
        <w:rPr>
          <w:rFonts w:ascii="Times New Roman" w:hAnsi="Times New Roman" w:cs="Times New Roman"/>
          <w:sz w:val="24"/>
          <w:szCs w:val="24"/>
        </w:rPr>
        <w:t>, 116 (4) s 630-637</w:t>
      </w:r>
      <w:r w:rsidRPr="00A84250">
        <w:rPr>
          <w:rFonts w:ascii="Times New Roman" w:hAnsi="Times New Roman" w:cs="Times New Roman"/>
          <w:sz w:val="24"/>
          <w:szCs w:val="24"/>
        </w:rPr>
        <w:t xml:space="preserve">. </w:t>
      </w:r>
    </w:p>
    <w:p w:rsidR="007E6AAE" w:rsidRPr="00A84250" w:rsidRDefault="007E6AAE" w:rsidP="007E6AAE">
      <w:pPr>
        <w:pStyle w:val="ListeParagraf"/>
        <w:numPr>
          <w:ilvl w:val="0"/>
          <w:numId w:val="34"/>
        </w:numPr>
        <w:spacing w:line="360" w:lineRule="auto"/>
        <w:jc w:val="both"/>
        <w:rPr>
          <w:rFonts w:ascii="Times New Roman" w:hAnsi="Times New Roman" w:cs="Times New Roman"/>
          <w:sz w:val="24"/>
          <w:szCs w:val="24"/>
        </w:rPr>
      </w:pPr>
      <w:r w:rsidRPr="00A84250">
        <w:rPr>
          <w:rFonts w:ascii="Times New Roman" w:hAnsi="Times New Roman" w:cs="Times New Roman"/>
          <w:sz w:val="24"/>
          <w:szCs w:val="24"/>
        </w:rPr>
        <w:t>Epstein L</w:t>
      </w:r>
      <w:r w:rsidR="008F74E6">
        <w:rPr>
          <w:rFonts w:ascii="Times New Roman" w:hAnsi="Times New Roman" w:cs="Times New Roman"/>
          <w:sz w:val="24"/>
          <w:szCs w:val="24"/>
        </w:rPr>
        <w:t xml:space="preserve">. </w:t>
      </w:r>
      <w:r w:rsidRPr="00A84250">
        <w:rPr>
          <w:rFonts w:ascii="Times New Roman" w:hAnsi="Times New Roman" w:cs="Times New Roman"/>
          <w:sz w:val="24"/>
          <w:szCs w:val="24"/>
        </w:rPr>
        <w:t>H, Paluch R</w:t>
      </w:r>
      <w:r w:rsidR="008F74E6">
        <w:rPr>
          <w:rFonts w:ascii="Times New Roman" w:hAnsi="Times New Roman" w:cs="Times New Roman"/>
          <w:sz w:val="24"/>
          <w:szCs w:val="24"/>
        </w:rPr>
        <w:t xml:space="preserve">. </w:t>
      </w:r>
      <w:r w:rsidRPr="00A84250">
        <w:rPr>
          <w:rFonts w:ascii="Times New Roman" w:hAnsi="Times New Roman" w:cs="Times New Roman"/>
          <w:sz w:val="24"/>
          <w:szCs w:val="24"/>
        </w:rPr>
        <w:t>A, Beecher M</w:t>
      </w:r>
      <w:r w:rsidR="008F74E6">
        <w:rPr>
          <w:rFonts w:ascii="Times New Roman" w:hAnsi="Times New Roman" w:cs="Times New Roman"/>
          <w:sz w:val="24"/>
          <w:szCs w:val="24"/>
        </w:rPr>
        <w:t xml:space="preserve">. </w:t>
      </w:r>
      <w:r w:rsidRPr="00A84250">
        <w:rPr>
          <w:rFonts w:ascii="Times New Roman" w:hAnsi="Times New Roman" w:cs="Times New Roman"/>
          <w:sz w:val="24"/>
          <w:szCs w:val="24"/>
        </w:rPr>
        <w:t>D. Increasing Healthy Eating vs. Reducing High Energy</w:t>
      </w:r>
      <w:r w:rsidRPr="00A84250">
        <w:rPr>
          <w:rFonts w:ascii="Cambria Math" w:hAnsi="Cambria Math" w:cs="Cambria Math"/>
          <w:sz w:val="24"/>
          <w:szCs w:val="24"/>
        </w:rPr>
        <w:t>‐</w:t>
      </w:r>
      <w:r w:rsidRPr="00A84250">
        <w:rPr>
          <w:rFonts w:ascii="Times New Roman" w:hAnsi="Times New Roman" w:cs="Times New Roman"/>
          <w:sz w:val="24"/>
          <w:szCs w:val="24"/>
        </w:rPr>
        <w:t xml:space="preserve">dense Foods to Treat Pediatric Obesity. </w:t>
      </w:r>
      <w:r w:rsidRPr="008F74E6">
        <w:rPr>
          <w:rFonts w:ascii="Times New Roman" w:hAnsi="Times New Roman" w:cs="Times New Roman"/>
          <w:i/>
          <w:sz w:val="24"/>
          <w:szCs w:val="24"/>
        </w:rPr>
        <w:t>Obesity</w:t>
      </w:r>
      <w:r w:rsidR="008F74E6">
        <w:rPr>
          <w:rFonts w:ascii="Times New Roman" w:hAnsi="Times New Roman" w:cs="Times New Roman"/>
          <w:sz w:val="24"/>
          <w:szCs w:val="24"/>
        </w:rPr>
        <w:t xml:space="preserve">, 2008. 16(2), s </w:t>
      </w:r>
      <w:r w:rsidRPr="00A84250">
        <w:rPr>
          <w:rFonts w:ascii="Times New Roman" w:hAnsi="Times New Roman" w:cs="Times New Roman"/>
          <w:sz w:val="24"/>
          <w:szCs w:val="24"/>
        </w:rPr>
        <w:t>318-326</w:t>
      </w:r>
      <w:r w:rsidR="008F74E6">
        <w:rPr>
          <w:rFonts w:ascii="Times New Roman" w:hAnsi="Times New Roman" w:cs="Times New Roman"/>
          <w:sz w:val="24"/>
          <w:szCs w:val="24"/>
        </w:rPr>
        <w:t>.</w:t>
      </w:r>
      <w:r w:rsidRPr="00A84250">
        <w:rPr>
          <w:rFonts w:ascii="Times New Roman" w:hAnsi="Times New Roman" w:cs="Times New Roman"/>
          <w:sz w:val="24"/>
          <w:szCs w:val="24"/>
        </w:rPr>
        <w:t xml:space="preserve"> </w:t>
      </w:r>
    </w:p>
    <w:p w:rsidR="007E6AAE" w:rsidRPr="00A84250" w:rsidRDefault="007E6AAE" w:rsidP="007E6AAE">
      <w:pPr>
        <w:pStyle w:val="ListeParagraf"/>
        <w:numPr>
          <w:ilvl w:val="0"/>
          <w:numId w:val="34"/>
        </w:numPr>
        <w:spacing w:line="360" w:lineRule="auto"/>
        <w:jc w:val="both"/>
        <w:rPr>
          <w:rFonts w:ascii="Times New Roman" w:hAnsi="Times New Roman" w:cs="Times New Roman"/>
          <w:sz w:val="24"/>
          <w:szCs w:val="24"/>
        </w:rPr>
      </w:pPr>
      <w:r w:rsidRPr="00A84250">
        <w:rPr>
          <w:rFonts w:ascii="Times New Roman" w:hAnsi="Times New Roman" w:cs="Times New Roman"/>
          <w:sz w:val="24"/>
          <w:szCs w:val="24"/>
        </w:rPr>
        <w:lastRenderedPageBreak/>
        <w:t>Anliker J</w:t>
      </w:r>
      <w:r w:rsidR="008F74E6">
        <w:rPr>
          <w:rFonts w:ascii="Times New Roman" w:hAnsi="Times New Roman" w:cs="Times New Roman"/>
          <w:sz w:val="24"/>
          <w:szCs w:val="24"/>
        </w:rPr>
        <w:t xml:space="preserve">. </w:t>
      </w:r>
      <w:r w:rsidRPr="00A84250">
        <w:rPr>
          <w:rFonts w:ascii="Times New Roman" w:hAnsi="Times New Roman" w:cs="Times New Roman"/>
          <w:sz w:val="24"/>
          <w:szCs w:val="24"/>
        </w:rPr>
        <w:t>A, Laus M</w:t>
      </w:r>
      <w:r w:rsidR="008F74E6">
        <w:rPr>
          <w:rFonts w:ascii="Times New Roman" w:hAnsi="Times New Roman" w:cs="Times New Roman"/>
          <w:sz w:val="24"/>
          <w:szCs w:val="24"/>
        </w:rPr>
        <w:t xml:space="preserve">. </w:t>
      </w:r>
      <w:r w:rsidRPr="00A84250">
        <w:rPr>
          <w:rFonts w:ascii="Times New Roman" w:hAnsi="Times New Roman" w:cs="Times New Roman"/>
          <w:sz w:val="24"/>
          <w:szCs w:val="24"/>
        </w:rPr>
        <w:t>J, Samonds, K</w:t>
      </w:r>
      <w:r w:rsidR="008F74E6">
        <w:rPr>
          <w:rFonts w:ascii="Times New Roman" w:hAnsi="Times New Roman" w:cs="Times New Roman"/>
          <w:sz w:val="24"/>
          <w:szCs w:val="24"/>
        </w:rPr>
        <w:t xml:space="preserve">. </w:t>
      </w:r>
      <w:r w:rsidRPr="00A84250">
        <w:rPr>
          <w:rFonts w:ascii="Times New Roman" w:hAnsi="Times New Roman" w:cs="Times New Roman"/>
          <w:sz w:val="24"/>
          <w:szCs w:val="24"/>
        </w:rPr>
        <w:t xml:space="preserve">W. Parental </w:t>
      </w:r>
      <w:r w:rsidR="008F74E6" w:rsidRPr="00A84250">
        <w:rPr>
          <w:rFonts w:ascii="Times New Roman" w:hAnsi="Times New Roman" w:cs="Times New Roman"/>
          <w:sz w:val="24"/>
          <w:szCs w:val="24"/>
        </w:rPr>
        <w:t>Messages And The Nutrition Awareness Of Preschool Children.</w:t>
      </w:r>
      <w:r w:rsidRPr="00A84250">
        <w:rPr>
          <w:rFonts w:ascii="Times New Roman" w:hAnsi="Times New Roman" w:cs="Times New Roman"/>
          <w:sz w:val="24"/>
          <w:szCs w:val="24"/>
        </w:rPr>
        <w:t xml:space="preserve"> </w:t>
      </w:r>
      <w:r w:rsidRPr="008F74E6">
        <w:rPr>
          <w:rFonts w:ascii="Times New Roman" w:hAnsi="Times New Roman" w:cs="Times New Roman"/>
          <w:i/>
          <w:sz w:val="24"/>
          <w:szCs w:val="24"/>
        </w:rPr>
        <w:t>Journal of Nutrition Education,</w:t>
      </w:r>
      <w:r w:rsidRPr="00A84250">
        <w:rPr>
          <w:rFonts w:ascii="Times New Roman" w:hAnsi="Times New Roman" w:cs="Times New Roman"/>
          <w:sz w:val="24"/>
          <w:szCs w:val="24"/>
        </w:rPr>
        <w:t xml:space="preserve"> </w:t>
      </w:r>
      <w:r w:rsidR="008F74E6">
        <w:rPr>
          <w:rFonts w:ascii="Times New Roman" w:hAnsi="Times New Roman" w:cs="Times New Roman"/>
          <w:sz w:val="24"/>
          <w:szCs w:val="24"/>
        </w:rPr>
        <w:t>1990, 22(1), s 24-</w:t>
      </w:r>
      <w:r w:rsidRPr="00A84250">
        <w:rPr>
          <w:rFonts w:ascii="Times New Roman" w:hAnsi="Times New Roman" w:cs="Times New Roman"/>
          <w:sz w:val="24"/>
          <w:szCs w:val="24"/>
        </w:rPr>
        <w:t xml:space="preserve">29. </w:t>
      </w:r>
    </w:p>
    <w:p w:rsidR="007E6AAE" w:rsidRPr="00A84250" w:rsidRDefault="007E6AAE" w:rsidP="007E6AAE">
      <w:pPr>
        <w:pStyle w:val="ListeParagraf"/>
        <w:numPr>
          <w:ilvl w:val="0"/>
          <w:numId w:val="34"/>
        </w:numPr>
        <w:spacing w:line="360" w:lineRule="auto"/>
        <w:jc w:val="both"/>
        <w:rPr>
          <w:rFonts w:ascii="Times New Roman" w:hAnsi="Times New Roman" w:cs="Times New Roman"/>
          <w:sz w:val="24"/>
          <w:szCs w:val="24"/>
        </w:rPr>
      </w:pPr>
      <w:r w:rsidRPr="00A84250">
        <w:rPr>
          <w:rFonts w:ascii="Times New Roman" w:hAnsi="Times New Roman" w:cs="Times New Roman"/>
          <w:sz w:val="24"/>
          <w:szCs w:val="24"/>
        </w:rPr>
        <w:t>Tatlow</w:t>
      </w:r>
      <w:r w:rsidR="008F74E6">
        <w:rPr>
          <w:rFonts w:ascii="Times New Roman" w:hAnsi="Times New Roman" w:cs="Times New Roman"/>
          <w:sz w:val="24"/>
          <w:szCs w:val="24"/>
        </w:rPr>
        <w:t xml:space="preserve">-Golden M, Hennessy E, Dean M. Big, Strong And Healthy </w:t>
      </w:r>
      <w:r w:rsidRPr="00A84250">
        <w:rPr>
          <w:rFonts w:ascii="Times New Roman" w:hAnsi="Times New Roman" w:cs="Times New Roman"/>
          <w:sz w:val="24"/>
          <w:szCs w:val="24"/>
        </w:rPr>
        <w:t xml:space="preserve">Young </w:t>
      </w:r>
      <w:r w:rsidR="008F74E6" w:rsidRPr="00A84250">
        <w:rPr>
          <w:rFonts w:ascii="Times New Roman" w:hAnsi="Times New Roman" w:cs="Times New Roman"/>
          <w:sz w:val="24"/>
          <w:szCs w:val="24"/>
        </w:rPr>
        <w:t>Children’s İdentification Of Food And Drink That Contribute To Healthy Growth</w:t>
      </w:r>
      <w:r w:rsidRPr="00A84250">
        <w:rPr>
          <w:rFonts w:ascii="Times New Roman" w:hAnsi="Times New Roman" w:cs="Times New Roman"/>
          <w:sz w:val="24"/>
          <w:szCs w:val="24"/>
        </w:rPr>
        <w:t xml:space="preserve">. </w:t>
      </w:r>
      <w:r w:rsidRPr="008F74E6">
        <w:rPr>
          <w:rFonts w:ascii="Times New Roman" w:hAnsi="Times New Roman" w:cs="Times New Roman"/>
          <w:i/>
          <w:sz w:val="24"/>
          <w:szCs w:val="24"/>
        </w:rPr>
        <w:t>Appetite</w:t>
      </w:r>
      <w:r w:rsidRPr="00A84250">
        <w:rPr>
          <w:rFonts w:ascii="Times New Roman" w:hAnsi="Times New Roman" w:cs="Times New Roman"/>
          <w:sz w:val="24"/>
          <w:szCs w:val="24"/>
        </w:rPr>
        <w:t xml:space="preserve">, </w:t>
      </w:r>
      <w:r w:rsidR="008F74E6">
        <w:rPr>
          <w:rFonts w:ascii="Times New Roman" w:hAnsi="Times New Roman" w:cs="Times New Roman"/>
          <w:sz w:val="24"/>
          <w:szCs w:val="24"/>
        </w:rPr>
        <w:t xml:space="preserve">2013, </w:t>
      </w:r>
      <w:r w:rsidRPr="00A84250">
        <w:rPr>
          <w:rFonts w:ascii="Times New Roman" w:hAnsi="Times New Roman" w:cs="Times New Roman"/>
          <w:sz w:val="24"/>
          <w:szCs w:val="24"/>
        </w:rPr>
        <w:t xml:space="preserve">71, </w:t>
      </w:r>
      <w:r w:rsidR="008F74E6">
        <w:rPr>
          <w:rFonts w:ascii="Times New Roman" w:hAnsi="Times New Roman" w:cs="Times New Roman"/>
          <w:sz w:val="24"/>
          <w:szCs w:val="24"/>
        </w:rPr>
        <w:t xml:space="preserve">s </w:t>
      </w:r>
      <w:r w:rsidRPr="00A84250">
        <w:rPr>
          <w:rFonts w:ascii="Times New Roman" w:hAnsi="Times New Roman" w:cs="Times New Roman"/>
          <w:sz w:val="24"/>
          <w:szCs w:val="24"/>
        </w:rPr>
        <w:t>163-170</w:t>
      </w:r>
      <w:r w:rsidR="008F74E6">
        <w:rPr>
          <w:rFonts w:ascii="Times New Roman" w:hAnsi="Times New Roman" w:cs="Times New Roman"/>
          <w:sz w:val="24"/>
          <w:szCs w:val="24"/>
        </w:rPr>
        <w:t>.</w:t>
      </w:r>
    </w:p>
    <w:p w:rsidR="007E6AAE" w:rsidRPr="00A84250" w:rsidRDefault="007E6AAE" w:rsidP="007E6AAE">
      <w:pPr>
        <w:pStyle w:val="ListeParagraf"/>
        <w:numPr>
          <w:ilvl w:val="0"/>
          <w:numId w:val="34"/>
        </w:numPr>
        <w:spacing w:line="360" w:lineRule="auto"/>
        <w:jc w:val="both"/>
        <w:rPr>
          <w:rFonts w:ascii="Times New Roman" w:hAnsi="Times New Roman" w:cs="Times New Roman"/>
          <w:sz w:val="24"/>
          <w:szCs w:val="24"/>
        </w:rPr>
      </w:pPr>
      <w:r w:rsidRPr="00A84250">
        <w:rPr>
          <w:rFonts w:ascii="Times New Roman" w:hAnsi="Times New Roman" w:cs="Times New Roman"/>
          <w:sz w:val="24"/>
          <w:szCs w:val="24"/>
        </w:rPr>
        <w:t>Contento I, Balch G</w:t>
      </w:r>
      <w:r w:rsidR="008F74E6">
        <w:rPr>
          <w:rFonts w:ascii="Times New Roman" w:hAnsi="Times New Roman" w:cs="Times New Roman"/>
          <w:sz w:val="24"/>
          <w:szCs w:val="24"/>
        </w:rPr>
        <w:t xml:space="preserve">. </w:t>
      </w:r>
      <w:r w:rsidRPr="00A84250">
        <w:rPr>
          <w:rFonts w:ascii="Times New Roman" w:hAnsi="Times New Roman" w:cs="Times New Roman"/>
          <w:sz w:val="24"/>
          <w:szCs w:val="24"/>
        </w:rPr>
        <w:t>I, Bronner Y</w:t>
      </w:r>
      <w:r w:rsidR="008F74E6">
        <w:rPr>
          <w:rFonts w:ascii="Times New Roman" w:hAnsi="Times New Roman" w:cs="Times New Roman"/>
          <w:sz w:val="24"/>
          <w:szCs w:val="24"/>
        </w:rPr>
        <w:t xml:space="preserve">. </w:t>
      </w:r>
      <w:r w:rsidRPr="00A84250">
        <w:rPr>
          <w:rFonts w:ascii="Times New Roman" w:hAnsi="Times New Roman" w:cs="Times New Roman"/>
          <w:sz w:val="24"/>
          <w:szCs w:val="24"/>
        </w:rPr>
        <w:t xml:space="preserve">L. The </w:t>
      </w:r>
      <w:r w:rsidR="008F74E6" w:rsidRPr="00A84250">
        <w:rPr>
          <w:rFonts w:ascii="Times New Roman" w:hAnsi="Times New Roman" w:cs="Times New Roman"/>
          <w:sz w:val="24"/>
          <w:szCs w:val="24"/>
        </w:rPr>
        <w:t>Effectiveness Of Nutrition Education And İmplications For Nutrition Education Policy, Programs, And Research: A Review Of Research.</w:t>
      </w:r>
      <w:r w:rsidRPr="00A84250">
        <w:rPr>
          <w:rFonts w:ascii="Times New Roman" w:hAnsi="Times New Roman" w:cs="Times New Roman"/>
          <w:sz w:val="24"/>
          <w:szCs w:val="24"/>
        </w:rPr>
        <w:t xml:space="preserve"> </w:t>
      </w:r>
      <w:r w:rsidRPr="008F74E6">
        <w:rPr>
          <w:rFonts w:ascii="Times New Roman" w:hAnsi="Times New Roman" w:cs="Times New Roman"/>
          <w:i/>
          <w:sz w:val="24"/>
          <w:szCs w:val="24"/>
        </w:rPr>
        <w:t>Journal of nutrition education</w:t>
      </w:r>
      <w:r w:rsidRPr="00A84250">
        <w:rPr>
          <w:rFonts w:ascii="Times New Roman" w:hAnsi="Times New Roman" w:cs="Times New Roman"/>
          <w:sz w:val="24"/>
          <w:szCs w:val="24"/>
        </w:rPr>
        <w:t xml:space="preserve">, 1995. </w:t>
      </w:r>
    </w:p>
    <w:p w:rsidR="007E6AAE" w:rsidRPr="00A84250" w:rsidRDefault="007E6AAE" w:rsidP="007E6AAE">
      <w:pPr>
        <w:pStyle w:val="ListeParagraf"/>
        <w:numPr>
          <w:ilvl w:val="0"/>
          <w:numId w:val="34"/>
        </w:numPr>
        <w:spacing w:line="360" w:lineRule="auto"/>
        <w:jc w:val="both"/>
        <w:rPr>
          <w:rFonts w:ascii="Times New Roman" w:hAnsi="Times New Roman" w:cs="Times New Roman"/>
          <w:sz w:val="24"/>
          <w:szCs w:val="24"/>
        </w:rPr>
      </w:pPr>
      <w:r w:rsidRPr="00A84250">
        <w:rPr>
          <w:rFonts w:ascii="Times New Roman" w:hAnsi="Times New Roman" w:cs="Times New Roman"/>
          <w:sz w:val="24"/>
          <w:szCs w:val="23"/>
        </w:rPr>
        <w:t>Hacettepe Üniversitesi Nüfus Etütleri Enstitüsü, T.C. Cumhurbaşkanlığı Strateji ve Bütç</w:t>
      </w:r>
      <w:r w:rsidR="008F74E6">
        <w:rPr>
          <w:rFonts w:ascii="Times New Roman" w:hAnsi="Times New Roman" w:cs="Times New Roman"/>
          <w:sz w:val="24"/>
          <w:szCs w:val="23"/>
        </w:rPr>
        <w:t>e Başkanlığı, Türkiye Nüfus ve S</w:t>
      </w:r>
      <w:r w:rsidRPr="00A84250">
        <w:rPr>
          <w:rFonts w:ascii="Times New Roman" w:hAnsi="Times New Roman" w:cs="Times New Roman"/>
          <w:sz w:val="24"/>
          <w:szCs w:val="23"/>
        </w:rPr>
        <w:t>ağlık Araştırması, 2018, Ankara.</w:t>
      </w:r>
    </w:p>
    <w:p w:rsidR="007E6AAE" w:rsidRPr="00A84250" w:rsidRDefault="00B079B4" w:rsidP="007E6AAE">
      <w:pPr>
        <w:pStyle w:val="ListeParagraf"/>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3"/>
        </w:rPr>
        <w:t>Adak N.</w:t>
      </w:r>
      <w:r w:rsidRPr="00A84250">
        <w:rPr>
          <w:rFonts w:ascii="Times New Roman" w:hAnsi="Times New Roman" w:cs="Times New Roman"/>
          <w:sz w:val="24"/>
          <w:szCs w:val="23"/>
        </w:rPr>
        <w:t xml:space="preserve"> 1-5 Yaş Arası Sağlıklı Çocukların Beslenme Özellikleri Ve Aile Etkileşimi, Yüksek Lisans Tezi, Haliç Üniversitesi </w:t>
      </w:r>
      <w:r>
        <w:rPr>
          <w:rFonts w:ascii="Times New Roman" w:hAnsi="Times New Roman" w:cs="Times New Roman"/>
          <w:sz w:val="24"/>
          <w:szCs w:val="23"/>
        </w:rPr>
        <w:t>Sağlık Bilimleri Enstitüsü</w:t>
      </w:r>
      <w:r w:rsidRPr="00A84250">
        <w:rPr>
          <w:rFonts w:ascii="Times New Roman" w:hAnsi="Times New Roman" w:cs="Times New Roman"/>
          <w:sz w:val="24"/>
          <w:szCs w:val="23"/>
        </w:rPr>
        <w:t xml:space="preserve">, </w:t>
      </w:r>
      <w:r w:rsidR="007E6AAE" w:rsidRPr="00A84250">
        <w:rPr>
          <w:rFonts w:ascii="Times New Roman" w:hAnsi="Times New Roman" w:cs="Times New Roman"/>
          <w:sz w:val="24"/>
          <w:szCs w:val="23"/>
        </w:rPr>
        <w:t>İstanbul</w:t>
      </w:r>
      <w:r>
        <w:rPr>
          <w:rFonts w:ascii="Times New Roman" w:hAnsi="Times New Roman" w:cs="Times New Roman"/>
          <w:sz w:val="24"/>
          <w:szCs w:val="23"/>
        </w:rPr>
        <w:t>, 2015, s 134</w:t>
      </w:r>
      <w:r w:rsidRPr="00A84250">
        <w:rPr>
          <w:rFonts w:ascii="Times New Roman" w:hAnsi="Times New Roman" w:cs="Times New Roman"/>
          <w:sz w:val="24"/>
          <w:szCs w:val="23"/>
        </w:rPr>
        <w:t>.</w:t>
      </w:r>
    </w:p>
    <w:p w:rsidR="007E6AAE" w:rsidRPr="00A84250" w:rsidRDefault="00B079B4" w:rsidP="007E6AAE">
      <w:pPr>
        <w:pStyle w:val="ListeParagraf"/>
        <w:numPr>
          <w:ilvl w:val="0"/>
          <w:numId w:val="34"/>
        </w:numPr>
        <w:spacing w:line="360" w:lineRule="auto"/>
        <w:jc w:val="both"/>
        <w:rPr>
          <w:rFonts w:ascii="Times New Roman" w:hAnsi="Times New Roman" w:cs="Times New Roman"/>
          <w:sz w:val="24"/>
          <w:szCs w:val="23"/>
        </w:rPr>
      </w:pPr>
      <w:r>
        <w:rPr>
          <w:rFonts w:ascii="Times New Roman" w:eastAsia="TimesNewRomanPSMT" w:hAnsi="Times New Roman" w:cs="Times New Roman"/>
          <w:sz w:val="24"/>
        </w:rPr>
        <w:t>Bilir Ş.</w:t>
      </w:r>
      <w:r w:rsidR="007E6AAE" w:rsidRPr="00A84250">
        <w:rPr>
          <w:rFonts w:ascii="Times New Roman" w:eastAsia="TimesNewRomanPSMT" w:hAnsi="Times New Roman" w:cs="Times New Roman"/>
          <w:sz w:val="24"/>
        </w:rPr>
        <w:t xml:space="preserve"> </w:t>
      </w:r>
      <w:r w:rsidRPr="00A84250">
        <w:rPr>
          <w:rFonts w:ascii="Times New Roman" w:eastAsia="TimesNewRomanPSMT" w:hAnsi="Times New Roman" w:cs="Times New Roman"/>
          <w:sz w:val="24"/>
        </w:rPr>
        <w:t xml:space="preserve">Çocukluk Yaşlarında İştah, </w:t>
      </w:r>
      <w:r w:rsidRPr="00B079B4">
        <w:rPr>
          <w:rFonts w:ascii="Times New Roman" w:eastAsia="TimesNewRomanPSMT" w:hAnsi="Times New Roman" w:cs="Times New Roman"/>
          <w:i/>
          <w:sz w:val="24"/>
        </w:rPr>
        <w:t>Beslenme Ve Diyet Derg</w:t>
      </w:r>
      <w:r w:rsidRPr="00A84250">
        <w:rPr>
          <w:rFonts w:ascii="Times New Roman" w:eastAsia="TimesNewRomanPSMT" w:hAnsi="Times New Roman" w:cs="Times New Roman"/>
          <w:sz w:val="24"/>
        </w:rPr>
        <w:t>isi</w:t>
      </w:r>
      <w:r w:rsidR="007E6AAE" w:rsidRPr="00A84250">
        <w:rPr>
          <w:rFonts w:ascii="Times New Roman" w:eastAsia="TimesNewRomanPSMT" w:hAnsi="Times New Roman" w:cs="Times New Roman"/>
          <w:sz w:val="24"/>
        </w:rPr>
        <w:t xml:space="preserve">, </w:t>
      </w:r>
      <w:r>
        <w:rPr>
          <w:rFonts w:ascii="Times New Roman" w:eastAsia="TimesNewRomanPSMT" w:hAnsi="Times New Roman" w:cs="Times New Roman"/>
          <w:sz w:val="24"/>
        </w:rPr>
        <w:t>1975, s 84-93.</w:t>
      </w:r>
    </w:p>
    <w:p w:rsidR="007E6AAE" w:rsidRPr="00A84250" w:rsidRDefault="00B079B4" w:rsidP="007E6AAE">
      <w:pPr>
        <w:pStyle w:val="ListeParagraf"/>
        <w:numPr>
          <w:ilvl w:val="0"/>
          <w:numId w:val="34"/>
        </w:numPr>
        <w:spacing w:line="360" w:lineRule="auto"/>
        <w:jc w:val="both"/>
        <w:rPr>
          <w:rFonts w:ascii="Times New Roman" w:hAnsi="Times New Roman" w:cs="Times New Roman"/>
          <w:sz w:val="24"/>
          <w:szCs w:val="24"/>
        </w:rPr>
      </w:pPr>
      <w:r>
        <w:rPr>
          <w:rFonts w:ascii="Times New Roman" w:eastAsia="TimesNewRomanPSMT" w:hAnsi="Times New Roman" w:cs="Times New Roman"/>
          <w:sz w:val="24"/>
        </w:rPr>
        <w:t>Sarıtekin S,</w:t>
      </w:r>
      <w:r w:rsidR="007E6AAE" w:rsidRPr="00A84250">
        <w:rPr>
          <w:rFonts w:ascii="Times New Roman" w:eastAsia="TimesNewRomanPSMT" w:hAnsi="Times New Roman" w:cs="Times New Roman"/>
          <w:sz w:val="24"/>
        </w:rPr>
        <w:t xml:space="preserve"> Dindar İ. </w:t>
      </w:r>
      <w:r w:rsidR="007E6AAE" w:rsidRPr="00A84250">
        <w:rPr>
          <w:rFonts w:ascii="Times New Roman" w:eastAsia="TRTimesNewRoman,Bold" w:hAnsi="Times New Roman" w:cs="Times New Roman"/>
          <w:bCs/>
          <w:sz w:val="24"/>
          <w:szCs w:val="28"/>
        </w:rPr>
        <w:t>Edirne Merkez Kre</w:t>
      </w:r>
      <w:r>
        <w:rPr>
          <w:rFonts w:ascii="Times New Roman" w:eastAsia="TRTimesNewRoman,Bold" w:hAnsi="Times New Roman" w:cs="Times New Roman"/>
          <w:bCs/>
          <w:sz w:val="24"/>
          <w:szCs w:val="28"/>
        </w:rPr>
        <w:t>ş</w:t>
      </w:r>
      <w:r w:rsidR="007E6AAE" w:rsidRPr="00A84250">
        <w:rPr>
          <w:rFonts w:ascii="Times New Roman" w:eastAsia="TRTimesNewRoman,Bold" w:hAnsi="Times New Roman" w:cs="Times New Roman"/>
          <w:bCs/>
          <w:sz w:val="24"/>
          <w:szCs w:val="28"/>
        </w:rPr>
        <w:t xml:space="preserve"> </w:t>
      </w:r>
      <w:r>
        <w:rPr>
          <w:rFonts w:ascii="Times New Roman" w:eastAsia="TRTimesNewRoman,Bold" w:hAnsi="Times New Roman" w:cs="Times New Roman"/>
          <w:bCs/>
          <w:sz w:val="24"/>
          <w:szCs w:val="28"/>
        </w:rPr>
        <w:t>ve Anaokullarına Kayıtlı 2-6 Yaş Grubu Çocukların Büyüme Geliş</w:t>
      </w:r>
      <w:r w:rsidR="007E6AAE" w:rsidRPr="00A84250">
        <w:rPr>
          <w:rFonts w:ascii="Times New Roman" w:eastAsia="TRTimesNewRoman,Bold" w:hAnsi="Times New Roman" w:cs="Times New Roman"/>
          <w:bCs/>
          <w:sz w:val="24"/>
          <w:szCs w:val="28"/>
        </w:rPr>
        <w:t xml:space="preserve">me Durumları ve Etkileyen Etmenler. </w:t>
      </w:r>
      <w:r w:rsidR="007E6AAE" w:rsidRPr="00B079B4">
        <w:rPr>
          <w:rFonts w:ascii="Times New Roman" w:eastAsia="TRTimesNewRoman,Bold" w:hAnsi="Times New Roman" w:cs="Times New Roman"/>
          <w:bCs/>
          <w:i/>
          <w:sz w:val="24"/>
          <w:szCs w:val="28"/>
        </w:rPr>
        <w:t xml:space="preserve">Ankara </w:t>
      </w:r>
      <w:r w:rsidRPr="00B079B4">
        <w:rPr>
          <w:rFonts w:ascii="Times New Roman" w:eastAsia="TRTimesNewRoman,Bold" w:hAnsi="Times New Roman" w:cs="Times New Roman"/>
          <w:bCs/>
          <w:i/>
          <w:sz w:val="24"/>
          <w:szCs w:val="28"/>
        </w:rPr>
        <w:t>Sağlık Hizmetleri Dergisi</w:t>
      </w:r>
      <w:r>
        <w:rPr>
          <w:rFonts w:ascii="Times New Roman" w:eastAsia="TRTimesNewRoman,Bold" w:hAnsi="Times New Roman" w:cs="Times New Roman"/>
          <w:bCs/>
          <w:sz w:val="24"/>
          <w:szCs w:val="28"/>
        </w:rPr>
        <w:t xml:space="preserve">, </w:t>
      </w:r>
      <w:r w:rsidR="007E6AAE" w:rsidRPr="00A84250">
        <w:rPr>
          <w:rFonts w:ascii="Times New Roman" w:eastAsia="TRTimesNewRoman,Bold" w:hAnsi="Times New Roman" w:cs="Times New Roman"/>
          <w:bCs/>
          <w:sz w:val="24"/>
          <w:szCs w:val="28"/>
        </w:rPr>
        <w:t xml:space="preserve">12 </w:t>
      </w:r>
      <w:r>
        <w:rPr>
          <w:rFonts w:ascii="Times New Roman" w:eastAsia="TRTimesNewRoman,Bold" w:hAnsi="Times New Roman" w:cs="Times New Roman"/>
          <w:bCs/>
          <w:sz w:val="24"/>
          <w:szCs w:val="28"/>
        </w:rPr>
        <w:t>(</w:t>
      </w:r>
      <w:r w:rsidR="007E6AAE" w:rsidRPr="00A84250">
        <w:rPr>
          <w:rFonts w:ascii="Times New Roman" w:eastAsia="TRTimesNewRoman,Bold" w:hAnsi="Times New Roman" w:cs="Times New Roman"/>
          <w:bCs/>
          <w:sz w:val="24"/>
          <w:szCs w:val="28"/>
        </w:rPr>
        <w:t>1</w:t>
      </w:r>
      <w:r>
        <w:rPr>
          <w:rFonts w:ascii="Times New Roman" w:eastAsia="TRTimesNewRoman,Bold" w:hAnsi="Times New Roman" w:cs="Times New Roman"/>
          <w:bCs/>
          <w:sz w:val="24"/>
          <w:szCs w:val="28"/>
        </w:rPr>
        <w:t>)</w:t>
      </w:r>
      <w:r w:rsidR="007E6AAE" w:rsidRPr="00A84250">
        <w:rPr>
          <w:rFonts w:ascii="Times New Roman" w:eastAsia="TRTimesNewRoman,Bold" w:hAnsi="Times New Roman" w:cs="Times New Roman"/>
          <w:bCs/>
          <w:sz w:val="24"/>
          <w:szCs w:val="28"/>
        </w:rPr>
        <w:t xml:space="preserve">, 2013, </w:t>
      </w:r>
      <w:r>
        <w:rPr>
          <w:rFonts w:ascii="Times New Roman" w:eastAsia="TRTimesNewRoman,Bold" w:hAnsi="Times New Roman" w:cs="Times New Roman"/>
          <w:bCs/>
          <w:sz w:val="24"/>
          <w:szCs w:val="28"/>
        </w:rPr>
        <w:t xml:space="preserve">s </w:t>
      </w:r>
      <w:r w:rsidRPr="00A84250">
        <w:rPr>
          <w:rFonts w:ascii="Times New Roman" w:eastAsia="TRTimesNewRoman,Bold" w:hAnsi="Times New Roman" w:cs="Times New Roman"/>
          <w:bCs/>
          <w:sz w:val="24"/>
          <w:szCs w:val="28"/>
        </w:rPr>
        <w:t>11-24</w:t>
      </w:r>
      <w:r w:rsidR="007E6AAE" w:rsidRPr="00A84250">
        <w:rPr>
          <w:rFonts w:ascii="Times New Roman" w:eastAsia="TRTimesNewRoman,Bold" w:hAnsi="Times New Roman" w:cs="Times New Roman"/>
          <w:bCs/>
          <w:sz w:val="24"/>
          <w:szCs w:val="28"/>
        </w:rPr>
        <w:t>.</w:t>
      </w:r>
    </w:p>
    <w:p w:rsidR="007E6AAE" w:rsidRPr="00A84250" w:rsidRDefault="00B079B4" w:rsidP="007E6AAE">
      <w:pPr>
        <w:pStyle w:val="ListeParagraf"/>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Aktaş Ş.</w:t>
      </w:r>
      <w:r w:rsidR="007E6AAE" w:rsidRPr="00A84250">
        <w:rPr>
          <w:rFonts w:ascii="Times New Roman" w:hAnsi="Times New Roman" w:cs="Times New Roman"/>
          <w:sz w:val="24"/>
          <w:szCs w:val="24"/>
        </w:rPr>
        <w:t xml:space="preserve">  </w:t>
      </w:r>
      <w:r w:rsidR="007E6AAE" w:rsidRPr="00A84250">
        <w:rPr>
          <w:rFonts w:ascii="Times New Roman" w:hAnsi="Times New Roman" w:cs="Times New Roman"/>
          <w:bCs/>
          <w:sz w:val="24"/>
          <w:szCs w:val="24"/>
        </w:rPr>
        <w:t>Okul Öncesi Çağ Çocuklar İçin Aile Katılımlı Beslenme Eğitim Modelinin Geliştirilmesi Ve Çocukların Beslenme Bilgi Ve Davranışları Üzerine Etkisinin Değerlendirilmesi,</w:t>
      </w:r>
      <w:r w:rsidRPr="00B079B4">
        <w:rPr>
          <w:rFonts w:ascii="Times New Roman" w:hAnsi="Times New Roman" w:cs="Times New Roman"/>
          <w:bCs/>
          <w:sz w:val="24"/>
          <w:szCs w:val="24"/>
        </w:rPr>
        <w:t xml:space="preserve"> </w:t>
      </w:r>
      <w:r w:rsidRPr="00A84250">
        <w:rPr>
          <w:rFonts w:ascii="Times New Roman" w:hAnsi="Times New Roman" w:cs="Times New Roman"/>
          <w:bCs/>
          <w:sz w:val="24"/>
          <w:szCs w:val="24"/>
        </w:rPr>
        <w:t>Doktora Tezi,</w:t>
      </w:r>
      <w:r w:rsidR="007E6AAE" w:rsidRPr="00A84250">
        <w:rPr>
          <w:rFonts w:ascii="Times New Roman" w:hAnsi="Times New Roman" w:cs="Times New Roman"/>
          <w:bCs/>
          <w:sz w:val="24"/>
          <w:szCs w:val="24"/>
        </w:rPr>
        <w:t xml:space="preserve"> </w:t>
      </w:r>
      <w:r w:rsidRPr="00A84250">
        <w:rPr>
          <w:rFonts w:ascii="Times New Roman" w:hAnsi="Times New Roman" w:cs="Times New Roman"/>
          <w:bCs/>
          <w:sz w:val="24"/>
          <w:szCs w:val="24"/>
        </w:rPr>
        <w:t xml:space="preserve">Başkent Üniversitesi Sağlık Bilimleri Enstitüsü, </w:t>
      </w:r>
      <w:r w:rsidRPr="00A84250">
        <w:rPr>
          <w:rFonts w:ascii="Times New Roman" w:hAnsi="Times New Roman" w:cs="Times New Roman"/>
          <w:sz w:val="24"/>
          <w:szCs w:val="24"/>
        </w:rPr>
        <w:t>Ankara</w:t>
      </w:r>
      <w:r>
        <w:rPr>
          <w:rFonts w:ascii="Times New Roman" w:hAnsi="Times New Roman" w:cs="Times New Roman"/>
          <w:sz w:val="24"/>
          <w:szCs w:val="24"/>
        </w:rPr>
        <w:t>,</w:t>
      </w:r>
      <w:r w:rsidRPr="00A84250">
        <w:rPr>
          <w:rFonts w:ascii="Times New Roman" w:hAnsi="Times New Roman" w:cs="Times New Roman"/>
          <w:sz w:val="24"/>
          <w:szCs w:val="24"/>
        </w:rPr>
        <w:t xml:space="preserve"> 2016,</w:t>
      </w:r>
      <w:r>
        <w:rPr>
          <w:rFonts w:ascii="Times New Roman" w:hAnsi="Times New Roman" w:cs="Times New Roman"/>
          <w:sz w:val="24"/>
          <w:szCs w:val="24"/>
        </w:rPr>
        <w:t xml:space="preserve"> s 240</w:t>
      </w:r>
      <w:r w:rsidR="007E6AAE" w:rsidRPr="00A84250">
        <w:rPr>
          <w:rFonts w:ascii="Times New Roman" w:hAnsi="Times New Roman" w:cs="Times New Roman"/>
          <w:sz w:val="24"/>
          <w:szCs w:val="24"/>
        </w:rPr>
        <w:t>.</w:t>
      </w:r>
    </w:p>
    <w:p w:rsidR="007E6AAE" w:rsidRPr="00A84250" w:rsidRDefault="00B079B4" w:rsidP="007E6AAE">
      <w:pPr>
        <w:pStyle w:val="ListeParagraf"/>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Oğuz Ş,</w:t>
      </w:r>
      <w:r w:rsidR="007E6AAE" w:rsidRPr="00A84250">
        <w:rPr>
          <w:rFonts w:ascii="Times New Roman" w:hAnsi="Times New Roman" w:cs="Times New Roman"/>
          <w:sz w:val="24"/>
          <w:szCs w:val="24"/>
        </w:rPr>
        <w:t xml:space="preserve"> Önay Derin D. An </w:t>
      </w:r>
      <w:r w:rsidRPr="00A84250">
        <w:rPr>
          <w:rFonts w:ascii="Times New Roman" w:hAnsi="Times New Roman" w:cs="Times New Roman"/>
          <w:sz w:val="24"/>
          <w:szCs w:val="24"/>
        </w:rPr>
        <w:t>İnvestigation Of Some Nutrition Habi</w:t>
      </w:r>
      <w:r>
        <w:rPr>
          <w:rFonts w:ascii="Times New Roman" w:hAnsi="Times New Roman" w:cs="Times New Roman"/>
          <w:sz w:val="24"/>
          <w:szCs w:val="24"/>
        </w:rPr>
        <w:t>ts Of 60-72 Months-Old Children.</w:t>
      </w:r>
      <w:r w:rsidRPr="00A84250">
        <w:rPr>
          <w:rFonts w:ascii="Times New Roman" w:hAnsi="Times New Roman" w:cs="Times New Roman"/>
          <w:sz w:val="24"/>
          <w:szCs w:val="24"/>
        </w:rPr>
        <w:t xml:space="preserve"> </w:t>
      </w:r>
      <w:r w:rsidRPr="00B079B4">
        <w:rPr>
          <w:rFonts w:ascii="Times New Roman" w:hAnsi="Times New Roman" w:cs="Times New Roman"/>
          <w:i/>
          <w:sz w:val="24"/>
          <w:szCs w:val="24"/>
        </w:rPr>
        <w:t>Elementary Education Online</w:t>
      </w:r>
      <w:r w:rsidR="007E6AAE" w:rsidRPr="00A84250">
        <w:rPr>
          <w:rFonts w:ascii="Times New Roman" w:hAnsi="Times New Roman" w:cs="Times New Roman"/>
          <w:sz w:val="24"/>
          <w:szCs w:val="24"/>
        </w:rPr>
        <w:t xml:space="preserve">, </w:t>
      </w:r>
      <w:r>
        <w:rPr>
          <w:rFonts w:ascii="Times New Roman" w:hAnsi="Times New Roman" w:cs="Times New Roman"/>
          <w:sz w:val="24"/>
          <w:szCs w:val="24"/>
        </w:rPr>
        <w:t xml:space="preserve">2013, </w:t>
      </w:r>
      <w:r w:rsidR="007E6AAE" w:rsidRPr="00A84250">
        <w:rPr>
          <w:rFonts w:ascii="Times New Roman" w:hAnsi="Times New Roman" w:cs="Times New Roman"/>
          <w:sz w:val="24"/>
          <w:szCs w:val="24"/>
        </w:rPr>
        <w:t xml:space="preserve">12(2), </w:t>
      </w:r>
      <w:r>
        <w:rPr>
          <w:rFonts w:ascii="Times New Roman" w:hAnsi="Times New Roman" w:cs="Times New Roman"/>
          <w:sz w:val="24"/>
          <w:szCs w:val="24"/>
        </w:rPr>
        <w:t xml:space="preserve">s </w:t>
      </w:r>
      <w:r w:rsidR="007E6AAE" w:rsidRPr="00A84250">
        <w:rPr>
          <w:rFonts w:ascii="Times New Roman" w:hAnsi="Times New Roman" w:cs="Times New Roman"/>
          <w:sz w:val="24"/>
          <w:szCs w:val="24"/>
        </w:rPr>
        <w:t>498-511</w:t>
      </w:r>
      <w:r>
        <w:rPr>
          <w:rFonts w:ascii="Times New Roman" w:hAnsi="Times New Roman" w:cs="Times New Roman"/>
          <w:sz w:val="24"/>
          <w:szCs w:val="24"/>
        </w:rPr>
        <w:t>.</w:t>
      </w:r>
      <w:r w:rsidR="007E6AAE" w:rsidRPr="00A84250">
        <w:rPr>
          <w:rFonts w:ascii="Times New Roman" w:hAnsi="Times New Roman" w:cs="Times New Roman"/>
          <w:sz w:val="24"/>
          <w:szCs w:val="24"/>
        </w:rPr>
        <w:t>.</w:t>
      </w:r>
    </w:p>
    <w:p w:rsidR="007E6AAE" w:rsidRPr="00A84250" w:rsidRDefault="00B079B4" w:rsidP="007E6AAE">
      <w:pPr>
        <w:pStyle w:val="ListeParagraf"/>
        <w:numPr>
          <w:ilvl w:val="0"/>
          <w:numId w:val="34"/>
        </w:numPr>
        <w:spacing w:line="360" w:lineRule="auto"/>
        <w:jc w:val="both"/>
        <w:rPr>
          <w:rFonts w:ascii="Times New Roman" w:hAnsi="Times New Roman" w:cs="Times New Roman"/>
          <w:sz w:val="24"/>
          <w:szCs w:val="24"/>
        </w:rPr>
      </w:pPr>
      <w:r>
        <w:rPr>
          <w:rFonts w:ascii="Times New Roman" w:eastAsia="TimesNewRomanPSMT" w:hAnsi="Times New Roman" w:cs="Times New Roman"/>
          <w:sz w:val="24"/>
        </w:rPr>
        <w:t>Arslan, P, Bozkurt, N, Karaağaoğlu N, Mercanlıgil S,</w:t>
      </w:r>
      <w:r w:rsidR="007E6AAE" w:rsidRPr="00A84250">
        <w:rPr>
          <w:rFonts w:ascii="Times New Roman" w:eastAsia="TimesNewRomanPSMT" w:hAnsi="Times New Roman" w:cs="Times New Roman"/>
          <w:sz w:val="24"/>
        </w:rPr>
        <w:t xml:space="preserve"> Ergen, S. </w:t>
      </w:r>
      <w:r w:rsidR="007E6AAE" w:rsidRPr="00B079B4">
        <w:rPr>
          <w:rFonts w:ascii="Times New Roman" w:eastAsia="TimesNewRomanPSMT" w:hAnsi="Times New Roman" w:cs="Times New Roman"/>
          <w:iCs/>
          <w:sz w:val="24"/>
        </w:rPr>
        <w:t xml:space="preserve">Yeterli </w:t>
      </w:r>
      <w:r w:rsidRPr="00B079B4">
        <w:rPr>
          <w:rFonts w:ascii="Times New Roman" w:eastAsia="TimesNewRomanPSMT" w:hAnsi="Times New Roman" w:cs="Times New Roman"/>
          <w:iCs/>
          <w:sz w:val="24"/>
        </w:rPr>
        <w:t>Ve Dengeli Beslenme Ve Zayıflama Rehberi</w:t>
      </w:r>
      <w:r>
        <w:rPr>
          <w:rFonts w:ascii="Times New Roman" w:eastAsia="TimesNewRomanPSMT" w:hAnsi="Times New Roman" w:cs="Times New Roman"/>
          <w:iCs/>
          <w:sz w:val="24"/>
        </w:rPr>
        <w:t xml:space="preserve"> (1. Basım)</w:t>
      </w:r>
      <w:r w:rsidRPr="00A84250">
        <w:rPr>
          <w:rFonts w:ascii="Times New Roman" w:eastAsia="TimesNewRomanPSMT" w:hAnsi="Times New Roman" w:cs="Times New Roman"/>
          <w:i/>
          <w:iCs/>
          <w:sz w:val="24"/>
        </w:rPr>
        <w:t>.</w:t>
      </w:r>
      <w:r w:rsidR="007E6AAE" w:rsidRPr="00A84250">
        <w:rPr>
          <w:rFonts w:ascii="Times New Roman" w:eastAsia="TimesNewRomanPSMT" w:hAnsi="Times New Roman" w:cs="Times New Roman"/>
          <w:i/>
          <w:iCs/>
          <w:sz w:val="24"/>
        </w:rPr>
        <w:t xml:space="preserve"> </w:t>
      </w:r>
      <w:r w:rsidR="007E6AAE" w:rsidRPr="00A84250">
        <w:rPr>
          <w:rFonts w:ascii="Times New Roman" w:eastAsia="TimesNewRomanPSMT" w:hAnsi="Times New Roman" w:cs="Times New Roman"/>
          <w:sz w:val="24"/>
        </w:rPr>
        <w:t>Özgür Yayınları</w:t>
      </w:r>
      <w:r>
        <w:rPr>
          <w:rFonts w:ascii="Times New Roman" w:eastAsia="TimesNewRomanPSMT" w:hAnsi="Times New Roman" w:cs="Times New Roman"/>
          <w:sz w:val="24"/>
        </w:rPr>
        <w:t>, İstanbul, 2001</w:t>
      </w:r>
      <w:r w:rsidR="00ED2F6D">
        <w:rPr>
          <w:rFonts w:ascii="Times New Roman" w:eastAsia="TimesNewRomanPSMT" w:hAnsi="Times New Roman" w:cs="Times New Roman"/>
          <w:sz w:val="24"/>
        </w:rPr>
        <w:t>.</w:t>
      </w:r>
    </w:p>
    <w:p w:rsidR="00ED2F6D" w:rsidRPr="00ED2F6D" w:rsidRDefault="00ED2F6D" w:rsidP="007E6AAE">
      <w:pPr>
        <w:pStyle w:val="ListeParagraf"/>
        <w:numPr>
          <w:ilvl w:val="0"/>
          <w:numId w:val="34"/>
        </w:numPr>
        <w:spacing w:line="360" w:lineRule="auto"/>
        <w:jc w:val="both"/>
        <w:rPr>
          <w:rFonts w:ascii="Times New Roman" w:hAnsi="Times New Roman" w:cs="Times New Roman"/>
          <w:sz w:val="24"/>
          <w:szCs w:val="24"/>
        </w:rPr>
      </w:pPr>
      <w:r>
        <w:rPr>
          <w:rFonts w:ascii="Times New Roman" w:eastAsia="TimesNewRomanPSMT" w:hAnsi="Times New Roman" w:cs="Times New Roman"/>
          <w:sz w:val="24"/>
        </w:rPr>
        <w:t>Şanlıer, N, Ersoy</w:t>
      </w:r>
      <w:r w:rsidR="007E6AAE" w:rsidRPr="00A84250">
        <w:rPr>
          <w:rFonts w:ascii="Times New Roman" w:eastAsia="TimesNewRomanPSMT" w:hAnsi="Times New Roman" w:cs="Times New Roman"/>
          <w:sz w:val="24"/>
        </w:rPr>
        <w:t xml:space="preserve"> Y. </w:t>
      </w:r>
      <w:r w:rsidR="007E6AAE" w:rsidRPr="00ED2F6D">
        <w:rPr>
          <w:rFonts w:ascii="Times New Roman" w:eastAsia="TimesNewRomanPSMT" w:hAnsi="Times New Roman" w:cs="Times New Roman"/>
          <w:iCs/>
          <w:sz w:val="24"/>
        </w:rPr>
        <w:t>Çocuk ve beslenme</w:t>
      </w:r>
      <w:r w:rsidR="007E6AAE" w:rsidRPr="00A84250">
        <w:rPr>
          <w:rFonts w:ascii="Times New Roman" w:eastAsia="TimesNewRomanPSMT" w:hAnsi="Times New Roman" w:cs="Times New Roman"/>
          <w:i/>
          <w:iCs/>
          <w:sz w:val="24"/>
        </w:rPr>
        <w:t xml:space="preserve"> </w:t>
      </w:r>
      <w:r w:rsidR="007E6AAE" w:rsidRPr="00A84250">
        <w:rPr>
          <w:rFonts w:ascii="Times New Roman" w:eastAsia="TimesNewRomanPSMT" w:hAnsi="Times New Roman" w:cs="Times New Roman"/>
          <w:sz w:val="24"/>
        </w:rPr>
        <w:t>(2. Baskı). Morpa Kültür Yayınları</w:t>
      </w:r>
      <w:r>
        <w:rPr>
          <w:rFonts w:ascii="Times New Roman" w:eastAsia="TimesNewRomanPSMT" w:hAnsi="Times New Roman" w:cs="Times New Roman"/>
          <w:sz w:val="24"/>
        </w:rPr>
        <w:t>, İstanbul, 2004.</w:t>
      </w:r>
      <w:r w:rsidR="007E6AAE" w:rsidRPr="00A84250">
        <w:rPr>
          <w:rFonts w:ascii="Times New Roman" w:eastAsia="TimesNewRomanPSMT" w:hAnsi="Times New Roman" w:cs="Times New Roman"/>
          <w:sz w:val="24"/>
        </w:rPr>
        <w:t xml:space="preserve"> </w:t>
      </w:r>
    </w:p>
    <w:p w:rsidR="007E6AAE" w:rsidRPr="00A84250" w:rsidRDefault="00ED2F6D" w:rsidP="007E6AAE">
      <w:pPr>
        <w:pStyle w:val="ListeParagraf"/>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İrcal Sümbül E.</w:t>
      </w:r>
      <w:r w:rsidR="007E6AAE" w:rsidRPr="00A84250">
        <w:rPr>
          <w:rFonts w:ascii="Times New Roman" w:hAnsi="Times New Roman" w:cs="Times New Roman"/>
          <w:sz w:val="24"/>
          <w:szCs w:val="24"/>
        </w:rPr>
        <w:t xml:space="preserve"> </w:t>
      </w:r>
      <w:r w:rsidRPr="00A84250">
        <w:rPr>
          <w:rFonts w:ascii="Times New Roman" w:hAnsi="Times New Roman" w:cs="Times New Roman"/>
          <w:sz w:val="24"/>
          <w:szCs w:val="24"/>
        </w:rPr>
        <w:t>4-6 Yaş Arasındaki Öğrencilerin Okul Dönemindeki Yetersiz Ve Dengesiz Beslenme Alışkanlıklarının Saptanması</w:t>
      </w:r>
      <w:r w:rsidR="007E6AAE" w:rsidRPr="00A84250">
        <w:rPr>
          <w:rFonts w:ascii="Times New Roman" w:hAnsi="Times New Roman" w:cs="Times New Roman"/>
          <w:sz w:val="24"/>
          <w:szCs w:val="24"/>
        </w:rPr>
        <w:t xml:space="preserve">, </w:t>
      </w:r>
      <w:r w:rsidRPr="00A84250">
        <w:rPr>
          <w:rFonts w:ascii="Times New Roman" w:hAnsi="Times New Roman" w:cs="Times New Roman"/>
          <w:sz w:val="24"/>
          <w:szCs w:val="24"/>
        </w:rPr>
        <w:t xml:space="preserve">Yüksek Lisans Tezi, </w:t>
      </w:r>
      <w:r w:rsidR="007E6AAE" w:rsidRPr="00A84250">
        <w:rPr>
          <w:rFonts w:ascii="Times New Roman" w:hAnsi="Times New Roman" w:cs="Times New Roman"/>
          <w:sz w:val="24"/>
          <w:szCs w:val="24"/>
        </w:rPr>
        <w:t xml:space="preserve">Selçuk </w:t>
      </w:r>
      <w:r w:rsidRPr="00A84250">
        <w:rPr>
          <w:rFonts w:ascii="Times New Roman" w:hAnsi="Times New Roman" w:cs="Times New Roman"/>
          <w:sz w:val="24"/>
          <w:szCs w:val="24"/>
        </w:rPr>
        <w:t xml:space="preserve">Üniversitesi Sosyal Bilimler Enstitüsü, </w:t>
      </w:r>
      <w:r w:rsidR="007E6AAE" w:rsidRPr="00A84250">
        <w:rPr>
          <w:rFonts w:ascii="Times New Roman" w:hAnsi="Times New Roman" w:cs="Times New Roman"/>
          <w:sz w:val="24"/>
          <w:szCs w:val="24"/>
        </w:rPr>
        <w:t>Konya</w:t>
      </w:r>
      <w:r>
        <w:rPr>
          <w:rFonts w:ascii="Times New Roman" w:hAnsi="Times New Roman" w:cs="Times New Roman"/>
          <w:sz w:val="24"/>
          <w:szCs w:val="24"/>
        </w:rPr>
        <w:t>, 2009,  s 73</w:t>
      </w:r>
      <w:r w:rsidR="007E6AAE" w:rsidRPr="00A84250">
        <w:rPr>
          <w:rFonts w:ascii="Times New Roman" w:hAnsi="Times New Roman" w:cs="Times New Roman"/>
          <w:sz w:val="24"/>
          <w:szCs w:val="24"/>
        </w:rPr>
        <w:t>.</w:t>
      </w:r>
    </w:p>
    <w:p w:rsidR="00A85A78" w:rsidRPr="00E56DE7" w:rsidRDefault="00ED2F6D" w:rsidP="007E6AAE">
      <w:pPr>
        <w:pStyle w:val="ListeParagraf"/>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3"/>
        </w:rPr>
        <w:t>Sarıtekin S.</w:t>
      </w:r>
      <w:r w:rsidR="007E6AAE" w:rsidRPr="00A84250">
        <w:rPr>
          <w:rFonts w:ascii="Times New Roman" w:eastAsia="TRTimesNewRoman,Bold" w:hAnsi="Times New Roman" w:cs="Times New Roman"/>
          <w:bCs/>
          <w:sz w:val="24"/>
          <w:szCs w:val="28"/>
        </w:rPr>
        <w:t xml:space="preserve"> Edirne Mer</w:t>
      </w:r>
      <w:r>
        <w:rPr>
          <w:rFonts w:ascii="Times New Roman" w:eastAsia="TRTimesNewRoman,Bold" w:hAnsi="Times New Roman" w:cs="Times New Roman"/>
          <w:bCs/>
          <w:sz w:val="24"/>
          <w:szCs w:val="28"/>
        </w:rPr>
        <w:t>kez Kreş</w:t>
      </w:r>
      <w:r w:rsidR="007E6AAE" w:rsidRPr="00A84250">
        <w:rPr>
          <w:rFonts w:ascii="Times New Roman" w:eastAsia="TRTimesNewRoman,Bold" w:hAnsi="Times New Roman" w:cs="Times New Roman"/>
          <w:bCs/>
          <w:sz w:val="24"/>
          <w:szCs w:val="28"/>
        </w:rPr>
        <w:t xml:space="preserve"> ve Anaok</w:t>
      </w:r>
      <w:r>
        <w:rPr>
          <w:rFonts w:ascii="Times New Roman" w:eastAsia="TRTimesNewRoman,Bold" w:hAnsi="Times New Roman" w:cs="Times New Roman"/>
          <w:bCs/>
          <w:sz w:val="24"/>
          <w:szCs w:val="28"/>
        </w:rPr>
        <w:t>ullarına Kayıtlı 2-6 Yas Grubu Çocukların Büyüme Geliş</w:t>
      </w:r>
      <w:r w:rsidRPr="00A84250">
        <w:rPr>
          <w:rFonts w:ascii="Times New Roman" w:eastAsia="TRTimesNewRoman,Bold" w:hAnsi="Times New Roman" w:cs="Times New Roman"/>
          <w:bCs/>
          <w:sz w:val="24"/>
          <w:szCs w:val="28"/>
        </w:rPr>
        <w:t>me Durumları ve Etkileyen Etmenler</w:t>
      </w:r>
      <w:r w:rsidR="007E6AAE" w:rsidRPr="00A84250">
        <w:rPr>
          <w:rFonts w:ascii="Times New Roman" w:eastAsia="TRTimesNewRoman,Bold" w:hAnsi="Times New Roman" w:cs="Times New Roman"/>
          <w:bCs/>
          <w:sz w:val="24"/>
          <w:szCs w:val="28"/>
        </w:rPr>
        <w:t xml:space="preserve">, </w:t>
      </w:r>
      <w:r w:rsidRPr="00A84250">
        <w:rPr>
          <w:rFonts w:ascii="Times New Roman" w:eastAsia="TRTimesNewRoman,Bold" w:hAnsi="Times New Roman" w:cs="Times New Roman"/>
          <w:bCs/>
          <w:sz w:val="24"/>
          <w:szCs w:val="28"/>
        </w:rPr>
        <w:t xml:space="preserve">Yüksek Lisans Tezi, </w:t>
      </w:r>
      <w:r w:rsidR="007E6AAE" w:rsidRPr="00A84250">
        <w:rPr>
          <w:rFonts w:ascii="Times New Roman" w:eastAsia="TRTimesNewRoman,Bold" w:hAnsi="Times New Roman" w:cs="Times New Roman"/>
          <w:bCs/>
          <w:sz w:val="24"/>
          <w:szCs w:val="28"/>
        </w:rPr>
        <w:t xml:space="preserve">Trakya </w:t>
      </w:r>
      <w:r w:rsidRPr="00A84250">
        <w:rPr>
          <w:rFonts w:ascii="Times New Roman" w:eastAsia="TRTimesNewRoman,Bold" w:hAnsi="Times New Roman" w:cs="Times New Roman"/>
          <w:bCs/>
          <w:sz w:val="24"/>
          <w:szCs w:val="28"/>
        </w:rPr>
        <w:t>Üniversitesi Sağlık Bilimleri Enstitüsü,</w:t>
      </w:r>
      <w:r w:rsidRPr="00A84250">
        <w:rPr>
          <w:rFonts w:ascii="Times New Roman" w:hAnsi="Times New Roman" w:cs="Times New Roman"/>
          <w:sz w:val="24"/>
          <w:szCs w:val="23"/>
        </w:rPr>
        <w:t xml:space="preserve"> </w:t>
      </w:r>
      <w:r w:rsidR="007E6AAE" w:rsidRPr="00A84250">
        <w:rPr>
          <w:rFonts w:ascii="Times New Roman" w:hAnsi="Times New Roman" w:cs="Times New Roman"/>
          <w:sz w:val="24"/>
          <w:szCs w:val="23"/>
        </w:rPr>
        <w:t>Edirne</w:t>
      </w:r>
      <w:r>
        <w:rPr>
          <w:rFonts w:ascii="Times New Roman" w:hAnsi="Times New Roman" w:cs="Times New Roman"/>
          <w:sz w:val="24"/>
          <w:szCs w:val="23"/>
        </w:rPr>
        <w:t>, 2010, s 100</w:t>
      </w:r>
      <w:r w:rsidRPr="00A84250">
        <w:rPr>
          <w:rFonts w:ascii="Times New Roman" w:hAnsi="Times New Roman" w:cs="Times New Roman"/>
          <w:sz w:val="24"/>
          <w:szCs w:val="23"/>
        </w:rPr>
        <w:t>.</w:t>
      </w:r>
    </w:p>
    <w:p w:rsidR="004B74F2" w:rsidRPr="00A84250" w:rsidRDefault="004B74F2" w:rsidP="00E56DE7">
      <w:pPr>
        <w:pStyle w:val="ListeParagraf"/>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3"/>
        </w:rPr>
        <w:lastRenderedPageBreak/>
        <w:t>Baysal A, Aksoy M, Besler T, Bozkurt N, Keçecioğlu S, Mercanlıgil S. M, Merdol T. K, Pekcan G ve Yıldız E. Diyet El Kitabı (8. Baskı). Hatipoğlu Yayınları,</w:t>
      </w:r>
      <w:r w:rsidR="00B91B37">
        <w:rPr>
          <w:rFonts w:ascii="Times New Roman" w:hAnsi="Times New Roman" w:cs="Times New Roman"/>
          <w:sz w:val="24"/>
          <w:szCs w:val="23"/>
        </w:rPr>
        <w:t xml:space="preserve"> Ankara,2014.</w:t>
      </w:r>
    </w:p>
    <w:p w:rsidR="00E56DE7" w:rsidRDefault="00E56DE7" w:rsidP="00E56DE7">
      <w:pPr>
        <w:spacing w:line="360" w:lineRule="auto"/>
        <w:jc w:val="both"/>
        <w:rPr>
          <w:rFonts w:ascii="Times New Roman" w:hAnsi="Times New Roman" w:cs="Times New Roman"/>
          <w:sz w:val="24"/>
          <w:szCs w:val="24"/>
        </w:rPr>
      </w:pPr>
    </w:p>
    <w:p w:rsidR="00E56DE7" w:rsidRDefault="00E56DE7" w:rsidP="00E56DE7">
      <w:pPr>
        <w:spacing w:line="360" w:lineRule="auto"/>
        <w:jc w:val="both"/>
        <w:rPr>
          <w:rFonts w:ascii="Times New Roman" w:hAnsi="Times New Roman" w:cs="Times New Roman"/>
          <w:sz w:val="24"/>
          <w:szCs w:val="24"/>
        </w:rPr>
      </w:pPr>
    </w:p>
    <w:p w:rsidR="00E56DE7" w:rsidRDefault="00E56DE7" w:rsidP="00E56DE7">
      <w:pPr>
        <w:spacing w:line="360" w:lineRule="auto"/>
        <w:jc w:val="both"/>
        <w:rPr>
          <w:rFonts w:ascii="Times New Roman" w:hAnsi="Times New Roman" w:cs="Times New Roman"/>
          <w:sz w:val="24"/>
          <w:szCs w:val="24"/>
        </w:rPr>
      </w:pPr>
    </w:p>
    <w:p w:rsidR="00E56DE7" w:rsidRDefault="00E56DE7" w:rsidP="00E56DE7">
      <w:pPr>
        <w:spacing w:line="360" w:lineRule="auto"/>
        <w:jc w:val="both"/>
        <w:rPr>
          <w:rFonts w:ascii="Times New Roman" w:hAnsi="Times New Roman" w:cs="Times New Roman"/>
          <w:sz w:val="24"/>
          <w:szCs w:val="24"/>
        </w:rPr>
      </w:pPr>
    </w:p>
    <w:p w:rsidR="00E56DE7" w:rsidRDefault="00E56DE7" w:rsidP="00E56DE7">
      <w:pPr>
        <w:spacing w:line="360" w:lineRule="auto"/>
        <w:jc w:val="both"/>
        <w:rPr>
          <w:rFonts w:ascii="Times New Roman" w:hAnsi="Times New Roman" w:cs="Times New Roman"/>
          <w:sz w:val="24"/>
          <w:szCs w:val="24"/>
        </w:rPr>
      </w:pPr>
    </w:p>
    <w:p w:rsidR="00E56DE7" w:rsidRDefault="00E56DE7" w:rsidP="00E56DE7">
      <w:pPr>
        <w:spacing w:line="360" w:lineRule="auto"/>
        <w:jc w:val="both"/>
        <w:rPr>
          <w:rFonts w:ascii="Times New Roman" w:hAnsi="Times New Roman" w:cs="Times New Roman"/>
          <w:sz w:val="24"/>
          <w:szCs w:val="24"/>
        </w:rPr>
      </w:pPr>
    </w:p>
    <w:p w:rsidR="00E56DE7" w:rsidRDefault="00E56DE7" w:rsidP="00E56DE7">
      <w:pPr>
        <w:spacing w:line="360" w:lineRule="auto"/>
        <w:jc w:val="both"/>
        <w:rPr>
          <w:rFonts w:ascii="Times New Roman" w:hAnsi="Times New Roman" w:cs="Times New Roman"/>
          <w:sz w:val="24"/>
          <w:szCs w:val="24"/>
        </w:rPr>
      </w:pPr>
    </w:p>
    <w:p w:rsidR="00E56DE7" w:rsidRDefault="00E56DE7" w:rsidP="00E56DE7">
      <w:pPr>
        <w:spacing w:line="360" w:lineRule="auto"/>
        <w:jc w:val="both"/>
        <w:rPr>
          <w:rFonts w:ascii="Times New Roman" w:hAnsi="Times New Roman" w:cs="Times New Roman"/>
          <w:sz w:val="24"/>
          <w:szCs w:val="24"/>
        </w:rPr>
      </w:pPr>
    </w:p>
    <w:p w:rsidR="00E56DE7" w:rsidRDefault="00E56DE7" w:rsidP="00E56DE7">
      <w:pPr>
        <w:spacing w:line="360" w:lineRule="auto"/>
        <w:jc w:val="both"/>
        <w:rPr>
          <w:rFonts w:ascii="Times New Roman" w:hAnsi="Times New Roman" w:cs="Times New Roman"/>
          <w:sz w:val="24"/>
          <w:szCs w:val="24"/>
        </w:rPr>
      </w:pPr>
    </w:p>
    <w:p w:rsidR="00E56DE7" w:rsidRDefault="00E56DE7" w:rsidP="00E56DE7">
      <w:pPr>
        <w:spacing w:line="360" w:lineRule="auto"/>
        <w:jc w:val="both"/>
        <w:rPr>
          <w:rFonts w:ascii="Times New Roman" w:hAnsi="Times New Roman" w:cs="Times New Roman"/>
          <w:sz w:val="24"/>
          <w:szCs w:val="24"/>
        </w:rPr>
      </w:pPr>
    </w:p>
    <w:p w:rsidR="00E56DE7" w:rsidRDefault="00E56DE7" w:rsidP="00E56DE7">
      <w:pPr>
        <w:spacing w:line="360" w:lineRule="auto"/>
        <w:jc w:val="both"/>
        <w:rPr>
          <w:rFonts w:ascii="Times New Roman" w:hAnsi="Times New Roman" w:cs="Times New Roman"/>
          <w:sz w:val="24"/>
          <w:szCs w:val="24"/>
        </w:rPr>
      </w:pPr>
    </w:p>
    <w:p w:rsidR="00E56DE7" w:rsidRDefault="00E56DE7" w:rsidP="00E56DE7">
      <w:pPr>
        <w:spacing w:line="360" w:lineRule="auto"/>
        <w:jc w:val="both"/>
        <w:rPr>
          <w:rFonts w:ascii="Times New Roman" w:hAnsi="Times New Roman" w:cs="Times New Roman"/>
          <w:sz w:val="24"/>
          <w:szCs w:val="24"/>
        </w:rPr>
      </w:pPr>
    </w:p>
    <w:p w:rsidR="00E56DE7" w:rsidRDefault="00E56DE7" w:rsidP="00E56DE7">
      <w:pPr>
        <w:spacing w:line="360" w:lineRule="auto"/>
        <w:jc w:val="both"/>
        <w:rPr>
          <w:rFonts w:ascii="Times New Roman" w:hAnsi="Times New Roman" w:cs="Times New Roman"/>
          <w:sz w:val="24"/>
          <w:szCs w:val="24"/>
        </w:rPr>
      </w:pPr>
    </w:p>
    <w:p w:rsidR="00E56DE7" w:rsidRDefault="00E56DE7" w:rsidP="00E56DE7">
      <w:pPr>
        <w:spacing w:line="360" w:lineRule="auto"/>
        <w:jc w:val="both"/>
        <w:rPr>
          <w:rFonts w:ascii="Times New Roman" w:hAnsi="Times New Roman" w:cs="Times New Roman"/>
          <w:sz w:val="24"/>
          <w:szCs w:val="24"/>
        </w:rPr>
      </w:pPr>
    </w:p>
    <w:p w:rsidR="00E56DE7" w:rsidRDefault="00E56DE7" w:rsidP="00E56DE7">
      <w:pPr>
        <w:spacing w:line="360" w:lineRule="auto"/>
        <w:jc w:val="both"/>
        <w:rPr>
          <w:rFonts w:ascii="Times New Roman" w:hAnsi="Times New Roman" w:cs="Times New Roman"/>
          <w:sz w:val="24"/>
          <w:szCs w:val="24"/>
        </w:rPr>
      </w:pPr>
    </w:p>
    <w:p w:rsidR="00E56DE7" w:rsidRDefault="00E56DE7" w:rsidP="00E56DE7">
      <w:pPr>
        <w:spacing w:line="360" w:lineRule="auto"/>
        <w:jc w:val="both"/>
        <w:rPr>
          <w:rFonts w:ascii="Times New Roman" w:hAnsi="Times New Roman" w:cs="Times New Roman"/>
          <w:sz w:val="24"/>
          <w:szCs w:val="24"/>
        </w:rPr>
      </w:pPr>
    </w:p>
    <w:p w:rsidR="00E56DE7" w:rsidRDefault="00E56DE7" w:rsidP="00E56DE7">
      <w:pPr>
        <w:spacing w:line="360" w:lineRule="auto"/>
        <w:jc w:val="both"/>
        <w:rPr>
          <w:rFonts w:ascii="Times New Roman" w:hAnsi="Times New Roman" w:cs="Times New Roman"/>
          <w:sz w:val="24"/>
          <w:szCs w:val="24"/>
        </w:rPr>
      </w:pPr>
    </w:p>
    <w:p w:rsidR="00E56DE7" w:rsidRDefault="00E56DE7" w:rsidP="00E56DE7">
      <w:pPr>
        <w:spacing w:line="360" w:lineRule="auto"/>
        <w:jc w:val="both"/>
        <w:rPr>
          <w:rFonts w:ascii="Times New Roman" w:hAnsi="Times New Roman" w:cs="Times New Roman"/>
          <w:sz w:val="24"/>
          <w:szCs w:val="24"/>
        </w:rPr>
      </w:pPr>
    </w:p>
    <w:p w:rsidR="00E56DE7" w:rsidRDefault="00E56DE7" w:rsidP="00E56DE7">
      <w:pPr>
        <w:spacing w:line="360" w:lineRule="auto"/>
        <w:jc w:val="both"/>
        <w:rPr>
          <w:rFonts w:ascii="Times New Roman" w:hAnsi="Times New Roman" w:cs="Times New Roman"/>
          <w:sz w:val="24"/>
          <w:szCs w:val="24"/>
        </w:rPr>
      </w:pPr>
    </w:p>
    <w:p w:rsidR="00E56DE7" w:rsidRDefault="00E56DE7" w:rsidP="00E56DE7">
      <w:pPr>
        <w:spacing w:line="360" w:lineRule="auto"/>
        <w:jc w:val="both"/>
        <w:rPr>
          <w:rFonts w:ascii="Times New Roman" w:hAnsi="Times New Roman" w:cs="Times New Roman"/>
          <w:sz w:val="24"/>
          <w:szCs w:val="24"/>
        </w:rPr>
      </w:pPr>
    </w:p>
    <w:p w:rsidR="00E56DE7" w:rsidRDefault="00E56DE7" w:rsidP="00E56DE7">
      <w:pPr>
        <w:spacing w:line="360" w:lineRule="auto"/>
        <w:jc w:val="both"/>
        <w:rPr>
          <w:rFonts w:ascii="Times New Roman" w:hAnsi="Times New Roman" w:cs="Times New Roman"/>
          <w:sz w:val="24"/>
          <w:szCs w:val="24"/>
        </w:rPr>
      </w:pPr>
    </w:p>
    <w:p w:rsidR="00B91B37" w:rsidRDefault="00B91B37" w:rsidP="00E56DE7">
      <w:pPr>
        <w:spacing w:line="360" w:lineRule="auto"/>
        <w:jc w:val="both"/>
        <w:rPr>
          <w:rFonts w:ascii="Times New Roman" w:hAnsi="Times New Roman" w:cs="Times New Roman"/>
          <w:sz w:val="24"/>
          <w:szCs w:val="24"/>
        </w:rPr>
      </w:pPr>
    </w:p>
    <w:p w:rsidR="00E56DE7" w:rsidRPr="00E56DE7" w:rsidRDefault="00E56DE7" w:rsidP="00E56DE7">
      <w:pPr>
        <w:spacing w:line="360" w:lineRule="auto"/>
        <w:jc w:val="both"/>
        <w:rPr>
          <w:rFonts w:ascii="Times New Roman" w:hAnsi="Times New Roman" w:cs="Times New Roman"/>
          <w:sz w:val="24"/>
          <w:szCs w:val="24"/>
        </w:rPr>
      </w:pPr>
    </w:p>
    <w:p w:rsidR="00EF5588" w:rsidRDefault="00A85A78" w:rsidP="00A85A78">
      <w:pPr>
        <w:autoSpaceDE w:val="0"/>
        <w:autoSpaceDN w:val="0"/>
        <w:adjustRightInd w:val="0"/>
        <w:spacing w:before="240"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EKLER</w:t>
      </w:r>
    </w:p>
    <w:p w:rsidR="009236CE" w:rsidRDefault="009236CE" w:rsidP="009236CE">
      <w:pPr>
        <w:autoSpaceDE w:val="0"/>
        <w:autoSpaceDN w:val="0"/>
        <w:adjustRightInd w:val="0"/>
        <w:spacing w:before="24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Ek-1</w:t>
      </w:r>
      <w:r w:rsidR="00174715">
        <w:rPr>
          <w:rFonts w:ascii="Times New Roman" w:hAnsi="Times New Roman" w:cs="Times New Roman"/>
          <w:b/>
          <w:color w:val="000000"/>
          <w:sz w:val="24"/>
          <w:szCs w:val="24"/>
        </w:rPr>
        <w:t>: Etik Kurul Kararı</w:t>
      </w:r>
    </w:p>
    <w:p w:rsidR="00A85A78" w:rsidRDefault="00443C32" w:rsidP="00A85A78">
      <w:pPr>
        <w:autoSpaceDE w:val="0"/>
        <w:autoSpaceDN w:val="0"/>
        <w:adjustRightInd w:val="0"/>
        <w:spacing w:before="24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pt;height:607.15pt">
            <v:imagedata r:id="rId17" o:title="ek1"/>
          </v:shape>
        </w:pict>
      </w:r>
    </w:p>
    <w:p w:rsidR="009236CE" w:rsidRDefault="009236CE" w:rsidP="00A85A78">
      <w:pPr>
        <w:autoSpaceDE w:val="0"/>
        <w:autoSpaceDN w:val="0"/>
        <w:adjustRightInd w:val="0"/>
        <w:spacing w:before="24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Ek-2</w:t>
      </w:r>
      <w:r w:rsidR="00174715">
        <w:rPr>
          <w:rFonts w:ascii="Times New Roman" w:hAnsi="Times New Roman" w:cs="Times New Roman"/>
          <w:b/>
          <w:color w:val="000000"/>
          <w:sz w:val="24"/>
          <w:szCs w:val="24"/>
        </w:rPr>
        <w:t>: Çalışma İzin Belgesi</w:t>
      </w:r>
    </w:p>
    <w:p w:rsidR="00174715" w:rsidRDefault="00443C32">
      <w:pPr>
        <w:rPr>
          <w:rFonts w:ascii="Times New Roman" w:hAnsi="Times New Roman" w:cs="Times New Roman"/>
          <w:b/>
          <w:color w:val="000000"/>
          <w:sz w:val="24"/>
          <w:szCs w:val="24"/>
        </w:rPr>
      </w:pPr>
      <w:r>
        <w:rPr>
          <w:rFonts w:ascii="Times New Roman" w:hAnsi="Times New Roman" w:cs="Times New Roman"/>
          <w:b/>
          <w:color w:val="000000"/>
          <w:sz w:val="24"/>
          <w:szCs w:val="24"/>
        </w:rPr>
        <w:pict>
          <v:shape id="_x0000_i1026" type="#_x0000_t75" style="width:468.55pt;height:652.3pt">
            <v:imagedata r:id="rId18" o:title="ek2"/>
          </v:shape>
        </w:pict>
      </w:r>
    </w:p>
    <w:p w:rsidR="009236CE" w:rsidRDefault="00443C32">
      <w:pP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pict>
          <v:shape id="_x0000_i1027" type="#_x0000_t75" style="width:471.75pt;height:661.95pt">
            <v:imagedata r:id="rId19" o:title="ek2-2"/>
          </v:shape>
        </w:pict>
      </w:r>
      <w:r w:rsidR="009236CE">
        <w:rPr>
          <w:rFonts w:ascii="Times New Roman" w:hAnsi="Times New Roman" w:cs="Times New Roman"/>
          <w:b/>
          <w:color w:val="000000"/>
          <w:sz w:val="24"/>
          <w:szCs w:val="24"/>
        </w:rPr>
        <w:br w:type="page"/>
      </w:r>
    </w:p>
    <w:p w:rsidR="009236CE" w:rsidRDefault="009236CE" w:rsidP="00A85A78">
      <w:pPr>
        <w:autoSpaceDE w:val="0"/>
        <w:autoSpaceDN w:val="0"/>
        <w:adjustRightInd w:val="0"/>
        <w:spacing w:before="24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Ek-3</w:t>
      </w:r>
      <w:r w:rsidR="00174715">
        <w:rPr>
          <w:rFonts w:ascii="Times New Roman" w:hAnsi="Times New Roman" w:cs="Times New Roman"/>
          <w:b/>
          <w:color w:val="000000"/>
          <w:sz w:val="24"/>
          <w:szCs w:val="24"/>
        </w:rPr>
        <w:t>: Gönüllü Onam Formu</w:t>
      </w:r>
    </w:p>
    <w:p w:rsidR="009236CE" w:rsidRPr="003016B4" w:rsidRDefault="009236CE" w:rsidP="009236CE">
      <w:pPr>
        <w:jc w:val="both"/>
        <w:rPr>
          <w:rFonts w:ascii="Comic Sans MS" w:hAnsi="Comic Sans MS" w:cs="Arial"/>
        </w:rPr>
      </w:pPr>
      <w:r w:rsidRPr="003016B4">
        <w:rPr>
          <w:rFonts w:ascii="Comic Sans MS" w:hAnsi="Comic Sans MS" w:cs="Arial"/>
          <w:noProof/>
          <w:lang w:eastAsia="tr-TR"/>
        </w:rPr>
        <mc:AlternateContent>
          <mc:Choice Requires="wps">
            <w:drawing>
              <wp:anchor distT="0" distB="0" distL="114300" distR="114300" simplePos="0" relativeHeight="251670528" behindDoc="0" locked="0" layoutInCell="1" allowOverlap="1">
                <wp:simplePos x="0" y="0"/>
                <wp:positionH relativeFrom="column">
                  <wp:posOffset>342900</wp:posOffset>
                </wp:positionH>
                <wp:positionV relativeFrom="paragraph">
                  <wp:posOffset>114300</wp:posOffset>
                </wp:positionV>
                <wp:extent cx="5010150" cy="1083310"/>
                <wp:effectExtent l="13970" t="10795" r="5080" b="10795"/>
                <wp:wrapNone/>
                <wp:docPr id="1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0" cy="1083310"/>
                        </a:xfrm>
                        <a:prstGeom prst="rect">
                          <a:avLst/>
                        </a:prstGeom>
                        <a:solidFill>
                          <a:srgbClr val="FFFFFF"/>
                        </a:solidFill>
                        <a:ln w="9525">
                          <a:solidFill>
                            <a:srgbClr val="000000"/>
                          </a:solidFill>
                          <a:miter lim="800000"/>
                          <a:headEnd/>
                          <a:tailEnd/>
                        </a:ln>
                      </wps:spPr>
                      <wps:txbx>
                        <w:txbxContent>
                          <w:p w:rsidR="00911E61" w:rsidRPr="00DE2C08" w:rsidRDefault="00911E61" w:rsidP="009236CE">
                            <w:pPr>
                              <w:jc w:val="center"/>
                              <w:rPr>
                                <w:rFonts w:ascii="Arial" w:hAnsi="Arial" w:cs="Arial"/>
                                <w:b/>
                                <w:sz w:val="20"/>
                                <w:szCs w:val="20"/>
                              </w:rPr>
                            </w:pPr>
                            <w:r w:rsidRPr="00DE2C08">
                              <w:rPr>
                                <w:rFonts w:ascii="Arial" w:hAnsi="Arial" w:cs="Arial"/>
                                <w:b/>
                                <w:sz w:val="20"/>
                                <w:szCs w:val="20"/>
                              </w:rPr>
                              <w:t>LÜTFEN DİKKATLİCE OKUYUNUZ</w:t>
                            </w:r>
                            <w:r>
                              <w:rPr>
                                <w:rFonts w:ascii="Arial" w:hAnsi="Arial" w:cs="Arial"/>
                                <w:b/>
                                <w:sz w:val="20"/>
                                <w:szCs w:val="20"/>
                              </w:rPr>
                              <w:t xml:space="preserve"> </w:t>
                            </w:r>
                            <w:r w:rsidRPr="00DE2C08">
                              <w:rPr>
                                <w:rFonts w:ascii="Arial" w:hAnsi="Arial" w:cs="Arial"/>
                                <w:b/>
                                <w:sz w:val="20"/>
                                <w:szCs w:val="20"/>
                              </w:rPr>
                              <w:t>!!!</w:t>
                            </w:r>
                          </w:p>
                          <w:p w:rsidR="00911E61" w:rsidRPr="00DE2C08" w:rsidRDefault="00911E61" w:rsidP="009236CE">
                            <w:pPr>
                              <w:jc w:val="both"/>
                              <w:rPr>
                                <w:rFonts w:ascii="Arial" w:hAnsi="Arial" w:cs="Arial"/>
                                <w:sz w:val="20"/>
                                <w:szCs w:val="20"/>
                              </w:rPr>
                            </w:pPr>
                            <w:r w:rsidRPr="00DE2C08">
                              <w:rPr>
                                <w:rFonts w:ascii="Arial" w:hAnsi="Arial" w:cs="Arial"/>
                                <w:sz w:val="20"/>
                                <w:szCs w:val="20"/>
                              </w:rPr>
                              <w:t>Bu çalışmaya katılmak üzere davet edilmiş bulunmaktasınız.</w:t>
                            </w:r>
                            <w:r>
                              <w:rPr>
                                <w:rFonts w:ascii="Arial" w:hAnsi="Arial" w:cs="Arial"/>
                                <w:sz w:val="20"/>
                                <w:szCs w:val="20"/>
                              </w:rPr>
                              <w:t xml:space="preserve"> </w:t>
                            </w:r>
                            <w:r w:rsidRPr="00DE2C08">
                              <w:rPr>
                                <w:rFonts w:ascii="Arial" w:hAnsi="Arial" w:cs="Arial"/>
                                <w:sz w:val="20"/>
                                <w:szCs w:val="20"/>
                              </w:rPr>
                              <w:t>Bu çalışmada yer almayı kabul etmeden önce çalışmanın ne amaçla yapılmak istendiğini anlamanız ve kararınızı bu bilgilendirme sonrası özgürce vermeniz gerekmektedir. Size özel hazırlanmış bu bilgilendirmeyi lütfen dikkatlice okuyunuz, sorularınıza açık yanıtlar isteyiniz.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1" o:spid="_x0000_s1030" style="position:absolute;left:0;text-align:left;margin-left:27pt;margin-top:9pt;width:394.5pt;height:8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">
                <v:textbox>
                  <w:txbxContent>
                    <w:p w:rsidR="00911E61" w:rsidRPr="00DE2C08" w:rsidRDefault="00911E61" w:rsidP="009236CE">
                      <w:pPr>
                        <w:jc w:val="center"/>
                        <w:rPr>
                          <w:rFonts w:ascii="Arial" w:hAnsi="Arial" w:cs="Arial"/>
                          <w:b/>
                          <w:sz w:val="20"/>
                          <w:szCs w:val="20"/>
                        </w:rPr>
                      </w:pPr>
                      <w:r w:rsidRPr="00DE2C08">
                        <w:rPr>
                          <w:rFonts w:ascii="Arial" w:hAnsi="Arial" w:cs="Arial"/>
                          <w:b/>
                          <w:sz w:val="20"/>
                          <w:szCs w:val="20"/>
                        </w:rPr>
                        <w:t>LÜTFEN DİKKATLİCE OKUYUNUZ</w:t>
                      </w:r>
                      <w:r>
                        <w:rPr>
                          <w:rFonts w:ascii="Arial" w:hAnsi="Arial" w:cs="Arial"/>
                          <w:b/>
                          <w:sz w:val="20"/>
                          <w:szCs w:val="20"/>
                        </w:rPr>
                        <w:t xml:space="preserve"> </w:t>
                      </w:r>
                      <w:r w:rsidRPr="00DE2C08">
                        <w:rPr>
                          <w:rFonts w:ascii="Arial" w:hAnsi="Arial" w:cs="Arial"/>
                          <w:b/>
                          <w:sz w:val="20"/>
                          <w:szCs w:val="20"/>
                        </w:rPr>
                        <w:t>!!!</w:t>
                      </w:r>
                    </w:p>
                    <w:p w:rsidR="00911E61" w:rsidRPr="00DE2C08" w:rsidRDefault="00911E61" w:rsidP="009236CE">
                      <w:pPr>
                        <w:jc w:val="both"/>
                        <w:rPr>
                          <w:rFonts w:ascii="Arial" w:hAnsi="Arial" w:cs="Arial"/>
                          <w:sz w:val="20"/>
                          <w:szCs w:val="20"/>
                        </w:rPr>
                      </w:pPr>
                      <w:r w:rsidRPr="00DE2C08">
                        <w:rPr>
                          <w:rFonts w:ascii="Arial" w:hAnsi="Arial" w:cs="Arial"/>
                          <w:sz w:val="20"/>
                          <w:szCs w:val="20"/>
                        </w:rPr>
                        <w:t>Bu çalışmaya katılmak üzere davet edilmiş bulunmaktasınız.</w:t>
                      </w:r>
                      <w:r>
                        <w:rPr>
                          <w:rFonts w:ascii="Arial" w:hAnsi="Arial" w:cs="Arial"/>
                          <w:sz w:val="20"/>
                          <w:szCs w:val="20"/>
                        </w:rPr>
                        <w:t xml:space="preserve"> </w:t>
                      </w:r>
                      <w:r w:rsidRPr="00DE2C08">
                        <w:rPr>
                          <w:rFonts w:ascii="Arial" w:hAnsi="Arial" w:cs="Arial"/>
                          <w:sz w:val="20"/>
                          <w:szCs w:val="20"/>
                        </w:rPr>
                        <w:t>Bu çalışmada yer almayı kabul etmeden önce çalışmanın ne amaçla yapılmak istendiğini anlamanız ve kararınızı bu bilgilendirme sonrası özgürce vermeniz gerekmektedir. Size özel hazırlanmış bu bilgilendirmeyi lütfen dikkatlice okuyunuz, sorularınıza açık yanıtlar isteyiniz.</w:t>
                      </w:r>
                    </w:p>
                  </w:txbxContent>
                </v:textbox>
              </v:rect>
            </w:pict>
          </mc:Fallback>
        </mc:AlternateContent>
      </w:r>
    </w:p>
    <w:p w:rsidR="009236CE" w:rsidRPr="003016B4" w:rsidRDefault="009236CE" w:rsidP="009236CE">
      <w:pPr>
        <w:jc w:val="both"/>
        <w:rPr>
          <w:rFonts w:ascii="Comic Sans MS" w:hAnsi="Comic Sans MS" w:cs="Arial"/>
        </w:rPr>
      </w:pPr>
    </w:p>
    <w:p w:rsidR="009236CE" w:rsidRPr="003016B4" w:rsidRDefault="009236CE" w:rsidP="009236CE">
      <w:pPr>
        <w:jc w:val="both"/>
        <w:rPr>
          <w:rFonts w:ascii="Comic Sans MS" w:hAnsi="Comic Sans MS" w:cs="Arial"/>
        </w:rPr>
      </w:pPr>
    </w:p>
    <w:p w:rsidR="009236CE" w:rsidRPr="003016B4" w:rsidRDefault="009236CE" w:rsidP="009236CE">
      <w:pPr>
        <w:jc w:val="both"/>
        <w:rPr>
          <w:rFonts w:ascii="Comic Sans MS" w:hAnsi="Comic Sans MS" w:cs="Arial"/>
        </w:rPr>
      </w:pPr>
    </w:p>
    <w:p w:rsidR="009236CE" w:rsidRPr="003016B4" w:rsidRDefault="009236CE" w:rsidP="009236CE">
      <w:pPr>
        <w:jc w:val="both"/>
        <w:rPr>
          <w:rFonts w:ascii="Comic Sans MS" w:hAnsi="Comic Sans MS" w:cs="Arial"/>
          <w:b/>
        </w:rPr>
      </w:pPr>
    </w:p>
    <w:p w:rsidR="009236CE" w:rsidRPr="003016B4" w:rsidRDefault="009236CE" w:rsidP="009236CE">
      <w:pPr>
        <w:jc w:val="both"/>
        <w:outlineLvl w:val="0"/>
        <w:rPr>
          <w:rFonts w:ascii="Comic Sans MS" w:hAnsi="Comic Sans MS" w:cs="Arial"/>
          <w:b/>
        </w:rPr>
      </w:pPr>
      <w:r w:rsidRPr="003016B4">
        <w:rPr>
          <w:rFonts w:ascii="Comic Sans MS" w:hAnsi="Comic Sans MS" w:cs="Arial"/>
          <w:b/>
        </w:rPr>
        <w:t>ÇALIŞMANIN AMACI NEDİR?</w:t>
      </w:r>
    </w:p>
    <w:p w:rsidR="009236CE" w:rsidRPr="003016B4" w:rsidRDefault="009236CE" w:rsidP="009236CE">
      <w:pPr>
        <w:jc w:val="both"/>
        <w:rPr>
          <w:rFonts w:ascii="Comic Sans MS" w:hAnsi="Comic Sans MS" w:cs="Tahoma"/>
          <w:bCs/>
        </w:rPr>
      </w:pPr>
      <w:r w:rsidRPr="003016B4">
        <w:rPr>
          <w:rFonts w:ascii="Comic Sans MS" w:hAnsi="Comic Sans MS" w:cs="Tahoma"/>
          <w:bCs/>
        </w:rPr>
        <w:t>Çalışmamızda okul öncesi çağındaki çocukların beslenme eğitimi sonrasında değişen davranışları ve bilgi düzeylerini ortaya koyup yaşam şartlarıyla ilişkilendirmektir.</w:t>
      </w:r>
    </w:p>
    <w:p w:rsidR="009236CE" w:rsidRPr="003016B4" w:rsidRDefault="009236CE" w:rsidP="009236CE">
      <w:pPr>
        <w:jc w:val="both"/>
        <w:rPr>
          <w:rFonts w:ascii="Comic Sans MS" w:hAnsi="Comic Sans MS" w:cs="Arial"/>
        </w:rPr>
      </w:pPr>
    </w:p>
    <w:p w:rsidR="009236CE" w:rsidRPr="003016B4" w:rsidRDefault="009236CE" w:rsidP="009236CE">
      <w:pPr>
        <w:jc w:val="both"/>
        <w:outlineLvl w:val="0"/>
        <w:rPr>
          <w:rFonts w:ascii="Comic Sans MS" w:hAnsi="Comic Sans MS" w:cs="Arial"/>
          <w:b/>
        </w:rPr>
      </w:pPr>
      <w:r w:rsidRPr="003016B4">
        <w:rPr>
          <w:rFonts w:ascii="Comic Sans MS" w:hAnsi="Comic Sans MS" w:cs="Arial"/>
          <w:b/>
        </w:rPr>
        <w:t>KATILMA KOŞULLARI NEDİR?</w:t>
      </w:r>
    </w:p>
    <w:p w:rsidR="009236CE" w:rsidRPr="003016B4" w:rsidRDefault="009236CE" w:rsidP="009236CE">
      <w:pPr>
        <w:jc w:val="both"/>
        <w:rPr>
          <w:rFonts w:ascii="Comic Sans MS" w:hAnsi="Comic Sans MS" w:cs="Arial"/>
        </w:rPr>
      </w:pPr>
      <w:r w:rsidRPr="003016B4">
        <w:rPr>
          <w:rFonts w:ascii="Comic Sans MS" w:hAnsi="Comic Sans MS" w:cs="Arial"/>
        </w:rPr>
        <w:t>Bu çalışmaya dahil edilebilmeniz için okul öncesi eğitim alan çocuğunuzun 4-5 yaş aralığında, zihinsel ve bedensel olarak bir engelinin olmaması, ailenin iletişime açık olması ve eğitiminde katılımın düzenli olması gerekir.</w:t>
      </w:r>
    </w:p>
    <w:p w:rsidR="009236CE" w:rsidRPr="003016B4" w:rsidRDefault="009236CE" w:rsidP="009236CE">
      <w:pPr>
        <w:jc w:val="both"/>
        <w:rPr>
          <w:rFonts w:ascii="Comic Sans MS" w:hAnsi="Comic Sans MS" w:cs="Arial"/>
        </w:rPr>
      </w:pPr>
    </w:p>
    <w:p w:rsidR="009236CE" w:rsidRPr="003016B4" w:rsidRDefault="009236CE" w:rsidP="009236CE">
      <w:pPr>
        <w:jc w:val="both"/>
        <w:outlineLvl w:val="0"/>
        <w:rPr>
          <w:rFonts w:ascii="Comic Sans MS" w:hAnsi="Comic Sans MS" w:cs="Arial"/>
          <w:b/>
        </w:rPr>
      </w:pPr>
      <w:r w:rsidRPr="003016B4">
        <w:rPr>
          <w:rFonts w:ascii="Comic Sans MS" w:hAnsi="Comic Sans MS" w:cs="Arial"/>
          <w:b/>
        </w:rPr>
        <w:t>NASIL BİR UYGULAMA YAPILACAKTIR?</w:t>
      </w:r>
    </w:p>
    <w:p w:rsidR="009236CE" w:rsidRPr="003016B4" w:rsidRDefault="009236CE" w:rsidP="009236CE">
      <w:pPr>
        <w:jc w:val="both"/>
        <w:outlineLvl w:val="0"/>
        <w:rPr>
          <w:rFonts w:ascii="Comic Sans MS" w:hAnsi="Comic Sans MS" w:cs="Arial"/>
        </w:rPr>
      </w:pPr>
      <w:r w:rsidRPr="003016B4">
        <w:rPr>
          <w:rFonts w:ascii="Comic Sans MS" w:hAnsi="Comic Sans MS" w:cs="Arial"/>
        </w:rPr>
        <w:t xml:space="preserve">Muğla Sıtkı Koçman Üniversitesi </w:t>
      </w:r>
      <w:r w:rsidR="007E6AAE">
        <w:rPr>
          <w:rFonts w:ascii="Comic Sans MS" w:hAnsi="Comic Sans MS" w:cs="Arial"/>
        </w:rPr>
        <w:t>Gündüz Bakımevinde</w:t>
      </w:r>
      <w:r w:rsidRPr="003016B4">
        <w:rPr>
          <w:rFonts w:ascii="Comic Sans MS" w:hAnsi="Comic Sans MS" w:cs="Arial"/>
        </w:rPr>
        <w:t xml:space="preserve"> bulunan 4-6 yaş arası okul öncesi çağı çocuklarına 5 haftalık bir beslenme eğitimi uygulanacaktır. Çocuklara ön test son test uygulaması yapılacaktır.</w:t>
      </w:r>
    </w:p>
    <w:p w:rsidR="009236CE" w:rsidRPr="003016B4" w:rsidRDefault="009236CE" w:rsidP="009236CE">
      <w:pPr>
        <w:jc w:val="both"/>
        <w:rPr>
          <w:rFonts w:ascii="Comic Sans MS" w:hAnsi="Comic Sans MS" w:cs="Arial"/>
        </w:rPr>
      </w:pPr>
    </w:p>
    <w:p w:rsidR="009236CE" w:rsidRPr="003016B4" w:rsidRDefault="009236CE" w:rsidP="009236CE">
      <w:pPr>
        <w:jc w:val="both"/>
        <w:outlineLvl w:val="0"/>
        <w:rPr>
          <w:rFonts w:ascii="Comic Sans MS" w:hAnsi="Comic Sans MS" w:cs="Arial"/>
          <w:b/>
          <w:caps/>
        </w:rPr>
      </w:pPr>
      <w:r w:rsidRPr="003016B4">
        <w:rPr>
          <w:rFonts w:ascii="Comic Sans MS" w:hAnsi="Comic Sans MS" w:cs="Arial"/>
          <w:b/>
          <w:caps/>
        </w:rPr>
        <w:t>Sorumluluklarım nedir?</w:t>
      </w:r>
    </w:p>
    <w:p w:rsidR="009236CE" w:rsidRPr="003016B4" w:rsidRDefault="009236CE" w:rsidP="009236CE">
      <w:pPr>
        <w:jc w:val="both"/>
        <w:rPr>
          <w:rFonts w:ascii="Comic Sans MS" w:hAnsi="Comic Sans MS" w:cs="Arial"/>
        </w:rPr>
      </w:pPr>
      <w:r w:rsidRPr="003016B4">
        <w:rPr>
          <w:rFonts w:ascii="Comic Sans MS" w:hAnsi="Comic Sans MS" w:cs="Arial"/>
        </w:rPr>
        <w:t>Araştırma ile ilgili olarak sizin hiçbir sorumluluğunuz yoktur.</w:t>
      </w:r>
    </w:p>
    <w:p w:rsidR="009236CE" w:rsidRPr="003016B4" w:rsidRDefault="009236CE" w:rsidP="009236CE">
      <w:pPr>
        <w:jc w:val="both"/>
        <w:rPr>
          <w:rFonts w:ascii="Comic Sans MS" w:hAnsi="Comic Sans MS" w:cs="Arial"/>
        </w:rPr>
      </w:pPr>
    </w:p>
    <w:p w:rsidR="009236CE" w:rsidRPr="003016B4" w:rsidRDefault="009236CE" w:rsidP="009236CE">
      <w:pPr>
        <w:jc w:val="both"/>
        <w:outlineLvl w:val="0"/>
        <w:rPr>
          <w:rFonts w:ascii="Comic Sans MS" w:hAnsi="Comic Sans MS" w:cs="Arial"/>
          <w:b/>
        </w:rPr>
      </w:pPr>
      <w:r w:rsidRPr="003016B4">
        <w:rPr>
          <w:rFonts w:ascii="Comic Sans MS" w:hAnsi="Comic Sans MS" w:cs="Arial"/>
          <w:b/>
        </w:rPr>
        <w:t>KATILIMCI SAYISI NEDİR?</w:t>
      </w:r>
    </w:p>
    <w:p w:rsidR="009236CE" w:rsidRPr="003016B4" w:rsidRDefault="009236CE" w:rsidP="009236CE">
      <w:pPr>
        <w:jc w:val="both"/>
        <w:outlineLvl w:val="0"/>
        <w:rPr>
          <w:rFonts w:ascii="Comic Sans MS" w:hAnsi="Comic Sans MS" w:cs="Arial"/>
        </w:rPr>
      </w:pPr>
      <w:r w:rsidRPr="003016B4">
        <w:rPr>
          <w:rFonts w:ascii="Comic Sans MS" w:hAnsi="Comic Sans MS" w:cs="Arial"/>
        </w:rPr>
        <w:t>Araştırmada yer alacak gönüllülerin sayısı 24 kişidir.</w:t>
      </w:r>
    </w:p>
    <w:p w:rsidR="009236CE" w:rsidRPr="003016B4" w:rsidRDefault="009236CE" w:rsidP="009236CE">
      <w:pPr>
        <w:jc w:val="both"/>
        <w:rPr>
          <w:rFonts w:ascii="Comic Sans MS" w:hAnsi="Comic Sans MS" w:cs="Arial"/>
        </w:rPr>
      </w:pPr>
    </w:p>
    <w:p w:rsidR="009236CE" w:rsidRPr="003016B4" w:rsidRDefault="009236CE" w:rsidP="009236CE">
      <w:pPr>
        <w:jc w:val="both"/>
        <w:outlineLvl w:val="0"/>
        <w:rPr>
          <w:rFonts w:ascii="Comic Sans MS" w:hAnsi="Comic Sans MS" w:cs="Arial"/>
          <w:b/>
        </w:rPr>
      </w:pPr>
      <w:r w:rsidRPr="003016B4">
        <w:rPr>
          <w:rFonts w:ascii="Comic Sans MS" w:hAnsi="Comic Sans MS" w:cs="Arial"/>
          <w:b/>
        </w:rPr>
        <w:t>ÇALIŞMANIN  SÜRESİ  NE  KADAR ?</w:t>
      </w:r>
    </w:p>
    <w:p w:rsidR="009236CE" w:rsidRPr="003016B4" w:rsidRDefault="009236CE" w:rsidP="009236CE">
      <w:pPr>
        <w:jc w:val="both"/>
        <w:outlineLvl w:val="0"/>
        <w:rPr>
          <w:rFonts w:ascii="Comic Sans MS" w:hAnsi="Comic Sans MS" w:cs="Arial"/>
        </w:rPr>
      </w:pPr>
      <w:r w:rsidRPr="003016B4">
        <w:rPr>
          <w:rFonts w:ascii="Comic Sans MS" w:hAnsi="Comic Sans MS" w:cs="Arial"/>
        </w:rPr>
        <w:t xml:space="preserve">Bu araştırma  için öngörülen süre 1 yıldır. </w:t>
      </w:r>
    </w:p>
    <w:p w:rsidR="009236CE" w:rsidRPr="003016B4" w:rsidRDefault="009236CE" w:rsidP="009236CE">
      <w:pPr>
        <w:jc w:val="both"/>
        <w:rPr>
          <w:rFonts w:ascii="Comic Sans MS" w:hAnsi="Comic Sans MS" w:cs="Arial"/>
          <w:b/>
        </w:rPr>
      </w:pPr>
    </w:p>
    <w:p w:rsidR="009236CE" w:rsidRPr="003016B4" w:rsidRDefault="009236CE" w:rsidP="009236CE">
      <w:pPr>
        <w:jc w:val="both"/>
        <w:outlineLvl w:val="0"/>
        <w:rPr>
          <w:rFonts w:ascii="Comic Sans MS" w:hAnsi="Comic Sans MS" w:cs="Arial"/>
          <w:b/>
        </w:rPr>
      </w:pPr>
      <w:r w:rsidRPr="003016B4">
        <w:rPr>
          <w:rFonts w:ascii="Comic Sans MS" w:hAnsi="Comic Sans MS" w:cs="Arial"/>
          <w:b/>
        </w:rPr>
        <w:lastRenderedPageBreak/>
        <w:t>GÖNÜLLÜNÜN  BU  ARAŞTIRMADAKİ  TOPLAM  KATILIM  SÜRESİ   NE KADAR ?</w:t>
      </w:r>
    </w:p>
    <w:p w:rsidR="009236CE" w:rsidRPr="003016B4" w:rsidRDefault="009236CE" w:rsidP="009236CE">
      <w:pPr>
        <w:jc w:val="both"/>
        <w:outlineLvl w:val="0"/>
        <w:rPr>
          <w:rFonts w:ascii="Comic Sans MS" w:hAnsi="Comic Sans MS" w:cs="Arial"/>
        </w:rPr>
      </w:pPr>
      <w:r w:rsidRPr="003016B4">
        <w:rPr>
          <w:rFonts w:ascii="Comic Sans MS" w:hAnsi="Comic Sans MS" w:cs="Arial"/>
        </w:rPr>
        <w:t xml:space="preserve">Bu araştırmada yer almanız için öngörülen zamanınız 1 saattir. </w:t>
      </w:r>
    </w:p>
    <w:p w:rsidR="009236CE" w:rsidRPr="003016B4" w:rsidRDefault="009236CE" w:rsidP="009236CE">
      <w:pPr>
        <w:jc w:val="both"/>
        <w:rPr>
          <w:rFonts w:ascii="Comic Sans MS" w:hAnsi="Comic Sans MS" w:cs="Arial"/>
          <w:b/>
        </w:rPr>
      </w:pPr>
    </w:p>
    <w:p w:rsidR="009236CE" w:rsidRPr="003016B4" w:rsidRDefault="009236CE" w:rsidP="009236CE">
      <w:pPr>
        <w:jc w:val="both"/>
        <w:outlineLvl w:val="0"/>
        <w:rPr>
          <w:rFonts w:ascii="Comic Sans MS" w:hAnsi="Comic Sans MS" w:cs="Arial"/>
          <w:b/>
        </w:rPr>
      </w:pPr>
      <w:r w:rsidRPr="003016B4">
        <w:rPr>
          <w:rFonts w:ascii="Comic Sans MS" w:hAnsi="Comic Sans MS" w:cs="Arial"/>
          <w:b/>
        </w:rPr>
        <w:t>ÇALIŞMAYA KATILMA İLE BEKLENEN OLASI YARAR NEDİR?</w:t>
      </w:r>
    </w:p>
    <w:p w:rsidR="009236CE" w:rsidRPr="003016B4" w:rsidRDefault="009236CE" w:rsidP="009236CE">
      <w:pPr>
        <w:jc w:val="both"/>
        <w:rPr>
          <w:rFonts w:ascii="Comic Sans MS" w:hAnsi="Comic Sans MS" w:cs="Arial"/>
        </w:rPr>
      </w:pPr>
      <w:r w:rsidRPr="003016B4">
        <w:rPr>
          <w:rFonts w:ascii="Comic Sans MS" w:hAnsi="Comic Sans MS" w:cs="Arial"/>
        </w:rPr>
        <w:t xml:space="preserve">Bu araştırmada sizin için beklenen yararlar şunlardır; beslenme eğitimi sonrasında çocuklarda bilgi düzeylerinde ve davranışlarında olumlu değişikler oluşturmaktır. O yaş grubunda edinilen beslenme alışkanlıkları tüm yaşamı boyunca devam ettiğinden doğru beslenme alışkanlıkları kazandırarak sağlıklı birer birey oluşturmaktır. </w:t>
      </w:r>
    </w:p>
    <w:p w:rsidR="009236CE" w:rsidRPr="003016B4" w:rsidRDefault="009236CE" w:rsidP="009236CE">
      <w:pPr>
        <w:jc w:val="both"/>
        <w:rPr>
          <w:rFonts w:ascii="Comic Sans MS" w:hAnsi="Comic Sans MS" w:cs="Arial"/>
        </w:rPr>
      </w:pPr>
    </w:p>
    <w:p w:rsidR="009236CE" w:rsidRPr="003016B4" w:rsidRDefault="009236CE" w:rsidP="009236CE">
      <w:pPr>
        <w:jc w:val="both"/>
        <w:outlineLvl w:val="0"/>
        <w:rPr>
          <w:rFonts w:ascii="Comic Sans MS" w:hAnsi="Comic Sans MS" w:cs="Arial"/>
          <w:b/>
        </w:rPr>
      </w:pPr>
      <w:r w:rsidRPr="003016B4">
        <w:rPr>
          <w:rFonts w:ascii="Comic Sans MS" w:hAnsi="Comic Sans MS" w:cs="Arial"/>
          <w:b/>
        </w:rPr>
        <w:t>ÇALIŞMAYA KATILMA İLE BEKLENEN OLASI RİSKLER NEDİR?</w:t>
      </w:r>
    </w:p>
    <w:p w:rsidR="009236CE" w:rsidRPr="003016B4" w:rsidRDefault="009236CE" w:rsidP="009236CE">
      <w:pPr>
        <w:jc w:val="both"/>
        <w:rPr>
          <w:rFonts w:ascii="Comic Sans MS" w:hAnsi="Comic Sans MS" w:cs="Arial"/>
        </w:rPr>
      </w:pPr>
      <w:r w:rsidRPr="003016B4">
        <w:rPr>
          <w:rFonts w:ascii="Comic Sans MS" w:hAnsi="Comic Sans MS" w:cs="Arial"/>
        </w:rPr>
        <w:t>Size bu araştırmada olası bir risk durumu yoktur</w:t>
      </w:r>
    </w:p>
    <w:p w:rsidR="009236CE" w:rsidRPr="003016B4" w:rsidRDefault="009236CE" w:rsidP="009236CE">
      <w:pPr>
        <w:jc w:val="both"/>
        <w:rPr>
          <w:rFonts w:ascii="Comic Sans MS" w:hAnsi="Comic Sans MS" w:cs="Arial"/>
          <w:i/>
          <w:color w:val="FF0000"/>
        </w:rPr>
      </w:pPr>
    </w:p>
    <w:p w:rsidR="009236CE" w:rsidRPr="003016B4" w:rsidRDefault="009236CE" w:rsidP="009236CE">
      <w:pPr>
        <w:jc w:val="both"/>
        <w:rPr>
          <w:rFonts w:ascii="Comic Sans MS" w:hAnsi="Comic Sans MS"/>
          <w:b/>
          <w:color w:val="FF0000"/>
        </w:rPr>
      </w:pPr>
    </w:p>
    <w:p w:rsidR="009236CE" w:rsidRPr="003016B4" w:rsidRDefault="009236CE" w:rsidP="009236CE">
      <w:pPr>
        <w:jc w:val="both"/>
        <w:outlineLvl w:val="0"/>
        <w:rPr>
          <w:rFonts w:ascii="Comic Sans MS" w:hAnsi="Comic Sans MS"/>
          <w:b/>
        </w:rPr>
      </w:pPr>
      <w:r w:rsidRPr="003016B4">
        <w:rPr>
          <w:rFonts w:ascii="Comic Sans MS" w:hAnsi="Comic Sans MS"/>
          <w:b/>
        </w:rPr>
        <w:br w:type="page"/>
      </w:r>
      <w:r w:rsidRPr="003016B4">
        <w:rPr>
          <w:rFonts w:ascii="Comic Sans MS" w:hAnsi="Comic Sans MS"/>
          <w:b/>
        </w:rPr>
        <w:lastRenderedPageBreak/>
        <w:t>KAN  ÖRNEKLERİNİN  SAKLANMASI</w:t>
      </w:r>
    </w:p>
    <w:p w:rsidR="009236CE" w:rsidRPr="003016B4" w:rsidRDefault="009236CE" w:rsidP="009236CE">
      <w:pPr>
        <w:jc w:val="both"/>
        <w:rPr>
          <w:rFonts w:ascii="Comic Sans MS" w:hAnsi="Comic Sans MS" w:cs="Arial"/>
        </w:rPr>
      </w:pPr>
      <w:r w:rsidRPr="003016B4">
        <w:rPr>
          <w:rFonts w:ascii="Comic Sans MS" w:hAnsi="Comic Sans MS" w:cs="Arial"/>
        </w:rPr>
        <w:t>Çalışma sırasında herhangi bir kan örneği alınmayacaktır.</w:t>
      </w:r>
    </w:p>
    <w:p w:rsidR="009236CE" w:rsidRPr="003016B4" w:rsidRDefault="009236CE" w:rsidP="009236CE">
      <w:pPr>
        <w:jc w:val="both"/>
        <w:rPr>
          <w:rFonts w:ascii="Comic Sans MS" w:hAnsi="Comic Sans MS" w:cs="Arial"/>
          <w:i/>
          <w:color w:val="FF0000"/>
        </w:rPr>
      </w:pPr>
    </w:p>
    <w:p w:rsidR="009236CE" w:rsidRPr="003016B4" w:rsidRDefault="009236CE" w:rsidP="009236CE">
      <w:pPr>
        <w:jc w:val="both"/>
        <w:outlineLvl w:val="0"/>
        <w:rPr>
          <w:rFonts w:ascii="Comic Sans MS" w:hAnsi="Comic Sans MS" w:cs="Arial"/>
          <w:b/>
          <w:i/>
        </w:rPr>
      </w:pPr>
      <w:r w:rsidRPr="003016B4">
        <w:rPr>
          <w:rFonts w:ascii="Comic Sans MS" w:hAnsi="Comic Sans MS" w:cs="Arial"/>
          <w:b/>
          <w:i/>
        </w:rPr>
        <w:t>GEBELİK</w:t>
      </w:r>
    </w:p>
    <w:p w:rsidR="009236CE" w:rsidRPr="003016B4" w:rsidRDefault="009236CE" w:rsidP="009236CE">
      <w:pPr>
        <w:jc w:val="both"/>
        <w:rPr>
          <w:rFonts w:ascii="Comic Sans MS" w:hAnsi="Comic Sans MS" w:cs="Arial"/>
          <w:b/>
          <w:i/>
        </w:rPr>
      </w:pPr>
      <w:r w:rsidRPr="003016B4">
        <w:rPr>
          <w:rFonts w:ascii="Comic Sans MS" w:hAnsi="Comic Sans MS" w:cs="Arial"/>
        </w:rPr>
        <w:t>Örneklem çocuklardan  oluşacağı için gebelik söz konusu değildir.</w:t>
      </w:r>
    </w:p>
    <w:p w:rsidR="009236CE" w:rsidRPr="003016B4" w:rsidRDefault="009236CE" w:rsidP="009236CE">
      <w:pPr>
        <w:jc w:val="both"/>
        <w:rPr>
          <w:rFonts w:ascii="Comic Sans MS" w:hAnsi="Comic Sans MS" w:cs="Arial"/>
          <w:b/>
        </w:rPr>
      </w:pPr>
    </w:p>
    <w:p w:rsidR="009236CE" w:rsidRPr="003016B4" w:rsidRDefault="009236CE" w:rsidP="009236CE">
      <w:pPr>
        <w:jc w:val="both"/>
        <w:rPr>
          <w:rFonts w:ascii="Comic Sans MS" w:hAnsi="Comic Sans MS" w:cs="Arial"/>
          <w:b/>
        </w:rPr>
      </w:pPr>
      <w:r w:rsidRPr="003016B4">
        <w:rPr>
          <w:rFonts w:ascii="Comic Sans MS" w:hAnsi="Comic Sans MS" w:cs="Arial"/>
          <w:b/>
        </w:rPr>
        <w:t>ARAŞTIRMA SÜRECİNDE BİRLİKTE KULLANILMASININ SAKINCALI OLDUĞU BİLİNEN İLAÇLAR/BESİNLER NELERDİR?</w:t>
      </w:r>
    </w:p>
    <w:p w:rsidR="009236CE" w:rsidRPr="003016B4" w:rsidRDefault="009236CE" w:rsidP="009236CE">
      <w:pPr>
        <w:jc w:val="both"/>
        <w:rPr>
          <w:rFonts w:ascii="Comic Sans MS" w:hAnsi="Comic Sans MS" w:cs="Arial"/>
        </w:rPr>
      </w:pPr>
      <w:r w:rsidRPr="003016B4">
        <w:rPr>
          <w:rFonts w:ascii="Comic Sans MS" w:hAnsi="Comic Sans MS" w:cs="Arial"/>
        </w:rPr>
        <w:t>Çalışma süresince birlikte kullanımının sakıncalı olduğu ilaç ve besinler yoktur.</w:t>
      </w:r>
    </w:p>
    <w:p w:rsidR="009236CE" w:rsidRPr="003016B4" w:rsidRDefault="009236CE" w:rsidP="009236CE">
      <w:pPr>
        <w:jc w:val="both"/>
        <w:rPr>
          <w:rFonts w:ascii="Comic Sans MS" w:hAnsi="Comic Sans MS" w:cs="Arial"/>
          <w:b/>
        </w:rPr>
      </w:pPr>
    </w:p>
    <w:p w:rsidR="009236CE" w:rsidRPr="003016B4" w:rsidRDefault="009236CE" w:rsidP="009236CE">
      <w:pPr>
        <w:jc w:val="both"/>
        <w:outlineLvl w:val="0"/>
        <w:rPr>
          <w:rFonts w:ascii="Comic Sans MS" w:hAnsi="Comic Sans MS" w:cs="Arial"/>
          <w:b/>
        </w:rPr>
      </w:pPr>
      <w:r w:rsidRPr="003016B4">
        <w:rPr>
          <w:rFonts w:ascii="Comic Sans MS" w:hAnsi="Comic Sans MS" w:cs="Arial"/>
          <w:b/>
        </w:rPr>
        <w:t>HANGİ KOŞULLARDA ARAŞTIRMA DIŞI BIRAKILABİLİRİM?</w:t>
      </w:r>
    </w:p>
    <w:p w:rsidR="009236CE" w:rsidRPr="003016B4" w:rsidRDefault="009236CE" w:rsidP="009236CE">
      <w:pPr>
        <w:jc w:val="both"/>
        <w:rPr>
          <w:rFonts w:ascii="Comic Sans MS" w:hAnsi="Comic Sans MS" w:cs="Arial"/>
        </w:rPr>
      </w:pPr>
      <w:r w:rsidRPr="003016B4">
        <w:rPr>
          <w:rFonts w:ascii="Comic Sans MS" w:hAnsi="Comic Sans MS" w:cs="Arial"/>
        </w:rPr>
        <w:t>Uygulanması planlanan anketi tamamı ile doldurmadığınız ve beslenme eğitiminin yapıldığı zamanlarda düzenli olarak katılmadığınız durumlarda çalışma dışı bırakılacaksınız.</w:t>
      </w:r>
    </w:p>
    <w:p w:rsidR="009236CE" w:rsidRPr="003016B4" w:rsidRDefault="009236CE" w:rsidP="009236CE">
      <w:pPr>
        <w:jc w:val="both"/>
        <w:rPr>
          <w:rFonts w:ascii="Comic Sans MS" w:hAnsi="Comic Sans MS" w:cs="Arial"/>
        </w:rPr>
      </w:pPr>
    </w:p>
    <w:p w:rsidR="009236CE" w:rsidRPr="003016B4" w:rsidRDefault="009236CE" w:rsidP="009236CE">
      <w:pPr>
        <w:jc w:val="both"/>
        <w:outlineLvl w:val="0"/>
        <w:rPr>
          <w:rFonts w:ascii="Comic Sans MS" w:hAnsi="Comic Sans MS" w:cs="Arial"/>
          <w:b/>
        </w:rPr>
      </w:pPr>
      <w:r w:rsidRPr="003016B4">
        <w:rPr>
          <w:rFonts w:ascii="Comic Sans MS" w:hAnsi="Comic Sans MS" w:cs="Arial"/>
          <w:b/>
        </w:rPr>
        <w:t>DİĞER TEDAVİLER NELERDİR?</w:t>
      </w:r>
    </w:p>
    <w:p w:rsidR="009236CE" w:rsidRPr="003016B4" w:rsidRDefault="009236CE" w:rsidP="009236CE">
      <w:pPr>
        <w:jc w:val="both"/>
        <w:rPr>
          <w:rFonts w:ascii="Comic Sans MS" w:hAnsi="Comic Sans MS" w:cs="Arial"/>
        </w:rPr>
      </w:pPr>
      <w:r w:rsidRPr="003016B4">
        <w:rPr>
          <w:rFonts w:ascii="Comic Sans MS" w:hAnsi="Comic Sans MS" w:cs="Arial"/>
        </w:rPr>
        <w:t>Bu tanının tedavisinde uygulanabilecek, ancak şimdilik uygulanmayacak herhangi bir tedavi yoktur.</w:t>
      </w:r>
    </w:p>
    <w:p w:rsidR="009236CE" w:rsidRPr="003016B4" w:rsidRDefault="009236CE" w:rsidP="009236CE">
      <w:pPr>
        <w:jc w:val="both"/>
        <w:rPr>
          <w:rFonts w:ascii="Comic Sans MS" w:hAnsi="Comic Sans MS" w:cs="Arial"/>
        </w:rPr>
      </w:pPr>
    </w:p>
    <w:p w:rsidR="009236CE" w:rsidRPr="003016B4" w:rsidRDefault="009236CE" w:rsidP="009236CE">
      <w:pPr>
        <w:jc w:val="both"/>
        <w:rPr>
          <w:rFonts w:ascii="Comic Sans MS" w:hAnsi="Comic Sans MS" w:cs="Arial"/>
          <w:b/>
          <w:i/>
        </w:rPr>
      </w:pPr>
      <w:r w:rsidRPr="003016B4">
        <w:rPr>
          <w:rFonts w:ascii="Comic Sans MS" w:hAnsi="Comic Sans MS" w:cs="Arial"/>
          <w:b/>
          <w:i/>
        </w:rPr>
        <w:t>HERHANGİ BİR ZARARLANMA DURUMUNDA YÜKÜMLÜLÜK/SORUMLULUK KİMDEDİR VE NE YAPILACAKTIR?</w:t>
      </w:r>
    </w:p>
    <w:p w:rsidR="009236CE" w:rsidRPr="003016B4" w:rsidRDefault="009236CE" w:rsidP="009236CE">
      <w:pPr>
        <w:jc w:val="both"/>
        <w:rPr>
          <w:rFonts w:ascii="Comic Sans MS" w:hAnsi="Comic Sans MS" w:cs="Arial"/>
        </w:rPr>
      </w:pPr>
      <w:r w:rsidRPr="003016B4">
        <w:rPr>
          <w:rFonts w:ascii="Comic Sans MS" w:hAnsi="Comic Sans MS" w:cs="Arial"/>
        </w:rPr>
        <w:t>Araştırmaya bağlı bir zarar söz konusu değildir.</w:t>
      </w:r>
      <w:r w:rsidRPr="003016B4">
        <w:rPr>
          <w:rFonts w:ascii="Comic Sans MS" w:hAnsi="Comic Sans MS" w:cs="Arial"/>
          <w:i/>
        </w:rPr>
        <w:t xml:space="preserve"> </w:t>
      </w:r>
    </w:p>
    <w:p w:rsidR="009236CE" w:rsidRPr="003016B4" w:rsidRDefault="009236CE" w:rsidP="009236CE">
      <w:pPr>
        <w:jc w:val="both"/>
        <w:rPr>
          <w:rFonts w:ascii="Comic Sans MS" w:hAnsi="Comic Sans MS" w:cs="Arial"/>
        </w:rPr>
      </w:pPr>
    </w:p>
    <w:p w:rsidR="009236CE" w:rsidRPr="003016B4" w:rsidRDefault="009236CE" w:rsidP="009236CE">
      <w:pPr>
        <w:jc w:val="both"/>
        <w:outlineLvl w:val="0"/>
        <w:rPr>
          <w:rFonts w:ascii="Comic Sans MS" w:hAnsi="Comic Sans MS" w:cs="Arial"/>
          <w:b/>
        </w:rPr>
      </w:pPr>
      <w:r w:rsidRPr="003016B4">
        <w:rPr>
          <w:rFonts w:ascii="Comic Sans MS" w:hAnsi="Comic Sans MS" w:cs="Arial"/>
          <w:b/>
        </w:rPr>
        <w:t>ARAŞTIRMA SÜRESİNCE ÇIKABİLECEK SORUNLAR İÇİN KİMİ ARAMALIYIM?</w:t>
      </w:r>
    </w:p>
    <w:p w:rsidR="009236CE" w:rsidRPr="003016B4" w:rsidRDefault="009236CE" w:rsidP="009236CE">
      <w:pPr>
        <w:jc w:val="both"/>
        <w:rPr>
          <w:rFonts w:ascii="Comic Sans MS" w:hAnsi="Comic Sans MS" w:cs="Arial"/>
        </w:rPr>
      </w:pPr>
      <w:r w:rsidRPr="003016B4">
        <w:rPr>
          <w:rFonts w:ascii="Comic Sans MS" w:hAnsi="Comic Sans MS" w:cs="Arial"/>
        </w:rPr>
        <w:t xml:space="preserve">Uygulama süresi boyunca, zorunlu olarak araştırma dışı ilaç almak durumunda kaldığınızda Sorumlu Araştırıcıyı önceden bilgilendirmek için, araştırma hakkında ek bilgiler almak için ya da çalışma ile ilgili herhangi bir sorun, istenmeyen etki ya da diğer rahatsızlıklarınız için 0506 5001993 no.lu telefondan Dyt. Merve Koç’a başvurabilirsiniz.  </w:t>
      </w:r>
    </w:p>
    <w:p w:rsidR="009236CE" w:rsidRPr="003016B4" w:rsidRDefault="009236CE" w:rsidP="009236CE">
      <w:pPr>
        <w:jc w:val="both"/>
        <w:rPr>
          <w:rFonts w:ascii="Comic Sans MS" w:hAnsi="Comic Sans MS" w:cs="Arial"/>
        </w:rPr>
      </w:pPr>
    </w:p>
    <w:p w:rsidR="009236CE" w:rsidRPr="003016B4" w:rsidRDefault="009236CE" w:rsidP="009236CE">
      <w:pPr>
        <w:jc w:val="both"/>
        <w:outlineLvl w:val="0"/>
        <w:rPr>
          <w:rFonts w:ascii="Comic Sans MS" w:hAnsi="Comic Sans MS" w:cs="Arial"/>
          <w:b/>
        </w:rPr>
      </w:pPr>
      <w:r w:rsidRPr="003016B4">
        <w:rPr>
          <w:rFonts w:ascii="Comic Sans MS" w:hAnsi="Comic Sans MS" w:cs="Arial"/>
          <w:b/>
        </w:rPr>
        <w:br w:type="page"/>
      </w:r>
      <w:r w:rsidRPr="003016B4">
        <w:rPr>
          <w:rFonts w:ascii="Comic Sans MS" w:hAnsi="Comic Sans MS" w:cs="Arial"/>
          <w:b/>
        </w:rPr>
        <w:lastRenderedPageBreak/>
        <w:t>ÇALIŞMA KAPSAMINDAKİ GİDERLER KARŞILANACAK MIDIR?</w:t>
      </w:r>
    </w:p>
    <w:p w:rsidR="009236CE" w:rsidRPr="003016B4" w:rsidRDefault="009236CE" w:rsidP="009236CE">
      <w:pPr>
        <w:pStyle w:val="GvdeMetniGirintisi"/>
        <w:ind w:left="0"/>
        <w:rPr>
          <w:rFonts w:ascii="Comic Sans MS" w:hAnsi="Comic Sans MS" w:cs="Arial"/>
          <w:sz w:val="22"/>
          <w:szCs w:val="22"/>
        </w:rPr>
      </w:pPr>
      <w:r w:rsidRPr="003016B4">
        <w:rPr>
          <w:rFonts w:ascii="Comic Sans MS" w:hAnsi="Comic Sans MS" w:cs="Arial"/>
          <w:sz w:val="22"/>
          <w:szCs w:val="22"/>
        </w:rPr>
        <w:t xml:space="preserve">Yapılacak her tür tetkik, fizik muayene ve diğer araştırma masrafları size veya güvencesi altında bulunduğunuz resmi ya da özel hiçbir kurum veya kuruluşa ödetilmeyecektir. </w:t>
      </w:r>
    </w:p>
    <w:p w:rsidR="009236CE" w:rsidRPr="003016B4" w:rsidRDefault="009236CE" w:rsidP="009236CE">
      <w:pPr>
        <w:pStyle w:val="GvdeMetniGirintisi"/>
        <w:ind w:left="0"/>
        <w:rPr>
          <w:rFonts w:ascii="Comic Sans MS" w:hAnsi="Comic Sans MS" w:cs="Arial"/>
          <w:sz w:val="22"/>
          <w:szCs w:val="22"/>
        </w:rPr>
      </w:pPr>
    </w:p>
    <w:p w:rsidR="009236CE" w:rsidRPr="003016B4" w:rsidRDefault="009236CE" w:rsidP="009236CE">
      <w:pPr>
        <w:tabs>
          <w:tab w:val="left" w:pos="900"/>
        </w:tabs>
        <w:ind w:right="249"/>
        <w:jc w:val="both"/>
        <w:outlineLvl w:val="0"/>
        <w:rPr>
          <w:rFonts w:ascii="Comic Sans MS" w:hAnsi="Comic Sans MS" w:cs="Arial"/>
          <w:b/>
          <w:bCs/>
        </w:rPr>
      </w:pPr>
      <w:r w:rsidRPr="003016B4">
        <w:rPr>
          <w:rFonts w:ascii="Comic Sans MS" w:hAnsi="Comic Sans MS" w:cs="Arial"/>
          <w:b/>
          <w:bCs/>
        </w:rPr>
        <w:t>ÇALIŞMAYI DESTEKLEYEN KURUM VAR MIDIR ?</w:t>
      </w:r>
    </w:p>
    <w:p w:rsidR="009236CE" w:rsidRPr="003016B4" w:rsidRDefault="009236CE" w:rsidP="009236CE">
      <w:pPr>
        <w:pStyle w:val="bekMetni"/>
        <w:ind w:left="0"/>
        <w:outlineLvl w:val="0"/>
        <w:rPr>
          <w:rFonts w:ascii="Comic Sans MS" w:hAnsi="Comic Sans MS" w:cs="Arial"/>
          <w:sz w:val="22"/>
          <w:szCs w:val="22"/>
        </w:rPr>
      </w:pPr>
      <w:r w:rsidRPr="003016B4">
        <w:rPr>
          <w:rFonts w:ascii="Comic Sans MS" w:hAnsi="Comic Sans MS" w:cs="Arial"/>
          <w:sz w:val="22"/>
          <w:szCs w:val="22"/>
        </w:rPr>
        <w:t>Çalışmayı destekleyen kurum yoktur.</w:t>
      </w:r>
    </w:p>
    <w:p w:rsidR="009236CE" w:rsidRPr="003016B4" w:rsidRDefault="009236CE" w:rsidP="009236CE">
      <w:pPr>
        <w:jc w:val="both"/>
        <w:rPr>
          <w:rFonts w:ascii="Comic Sans MS" w:hAnsi="Comic Sans MS" w:cs="Tahoma"/>
        </w:rPr>
      </w:pPr>
    </w:p>
    <w:p w:rsidR="009236CE" w:rsidRPr="003016B4" w:rsidRDefault="009236CE" w:rsidP="009236CE">
      <w:pPr>
        <w:jc w:val="both"/>
        <w:rPr>
          <w:rFonts w:ascii="Comic Sans MS" w:hAnsi="Comic Sans MS" w:cs="Tahoma"/>
        </w:rPr>
      </w:pPr>
    </w:p>
    <w:p w:rsidR="009236CE" w:rsidRPr="003016B4" w:rsidRDefault="009236CE" w:rsidP="009236CE">
      <w:pPr>
        <w:jc w:val="both"/>
        <w:outlineLvl w:val="0"/>
        <w:rPr>
          <w:rFonts w:ascii="Comic Sans MS" w:hAnsi="Comic Sans MS" w:cs="Arial"/>
          <w:b/>
        </w:rPr>
      </w:pPr>
      <w:r w:rsidRPr="003016B4">
        <w:rPr>
          <w:rFonts w:ascii="Comic Sans MS" w:hAnsi="Comic Sans MS" w:cs="Arial"/>
          <w:b/>
        </w:rPr>
        <w:t>ÇALIŞMAYA KATILMAM NEDENİYLE HERHANGİ BİR ÖDEME YAPILACAK MIDIR?</w:t>
      </w:r>
    </w:p>
    <w:p w:rsidR="009236CE" w:rsidRPr="003016B4" w:rsidRDefault="009236CE" w:rsidP="009236CE">
      <w:pPr>
        <w:jc w:val="both"/>
        <w:rPr>
          <w:rFonts w:ascii="Comic Sans MS" w:hAnsi="Comic Sans MS" w:cs="Arial"/>
        </w:rPr>
      </w:pPr>
      <w:r w:rsidRPr="003016B4">
        <w:rPr>
          <w:rFonts w:ascii="Comic Sans MS" w:hAnsi="Comic Sans MS" w:cs="Arial"/>
        </w:rPr>
        <w:t>Bu araştırmada yer almanız nedeniyle size hiçbir ödeme yapılmayacaktır.</w:t>
      </w:r>
    </w:p>
    <w:p w:rsidR="009236CE" w:rsidRPr="003016B4" w:rsidRDefault="009236CE" w:rsidP="009236CE">
      <w:pPr>
        <w:jc w:val="both"/>
        <w:rPr>
          <w:rFonts w:ascii="Comic Sans MS" w:hAnsi="Comic Sans MS" w:cs="Arial"/>
        </w:rPr>
      </w:pPr>
    </w:p>
    <w:p w:rsidR="009236CE" w:rsidRPr="003016B4" w:rsidRDefault="009236CE" w:rsidP="009236CE">
      <w:pPr>
        <w:jc w:val="both"/>
        <w:rPr>
          <w:rFonts w:ascii="Comic Sans MS" w:hAnsi="Comic Sans MS" w:cs="Arial"/>
          <w:b/>
        </w:rPr>
      </w:pPr>
      <w:r w:rsidRPr="003016B4">
        <w:rPr>
          <w:rFonts w:ascii="Comic Sans MS" w:hAnsi="Comic Sans MS" w:cs="Arial"/>
          <w:b/>
        </w:rPr>
        <w:t>ARAŞTIRMAYA KATILMAYI KABUL ETMEMEM VEYA ARAŞTIRMADAN AYRILMAM DURUMUNDA NE YAPMAM GEREKİR?</w:t>
      </w:r>
    </w:p>
    <w:p w:rsidR="009236CE" w:rsidRPr="003016B4" w:rsidRDefault="009236CE" w:rsidP="009236CE">
      <w:pPr>
        <w:tabs>
          <w:tab w:val="left" w:pos="270"/>
          <w:tab w:val="left" w:pos="4500"/>
          <w:tab w:val="left" w:pos="9000"/>
        </w:tabs>
        <w:ind w:right="72"/>
        <w:jc w:val="both"/>
        <w:rPr>
          <w:rFonts w:ascii="Comic Sans MS" w:hAnsi="Comic Sans MS" w:cs="Arial"/>
        </w:rPr>
      </w:pPr>
      <w:r w:rsidRPr="003016B4">
        <w:rPr>
          <w:rFonts w:ascii="Comic Sans MS" w:hAnsi="Comic Sans MS" w:cs="Arial"/>
        </w:rPr>
        <w:t>Bu araştırmada yer almak tamamen sizin isteğinize bağlıdır. Araştırmada yer almayı reddedebilirsiniz ya da herhangi bir aşamada araştırmadan ayrılabilirsiniz; reddetme veya vazgeçme durumunda bile sonraki bakımınız garanti altına alınacaktır. Araştırıcı, uygulanan tedavi şemasının gereklerini yerine getirmemeniz, çalışma programını aksatmanız veya tedavinin etkinliğini artırmak vb. nedenlerle isteğiniz dışında ancak bilginiz dahilinde sizi araştırmadan çıkarabilir. Bu durumda da sonraki bakımınız garanti altına alınacaktır.</w:t>
      </w:r>
    </w:p>
    <w:p w:rsidR="009236CE" w:rsidRPr="003016B4" w:rsidRDefault="009236CE" w:rsidP="009236CE">
      <w:pPr>
        <w:tabs>
          <w:tab w:val="left" w:pos="270"/>
          <w:tab w:val="left" w:pos="4500"/>
          <w:tab w:val="left" w:pos="9000"/>
        </w:tabs>
        <w:ind w:right="72"/>
        <w:jc w:val="both"/>
        <w:rPr>
          <w:rFonts w:ascii="Comic Sans MS" w:hAnsi="Comic Sans MS" w:cs="Arial"/>
        </w:rPr>
      </w:pPr>
    </w:p>
    <w:p w:rsidR="009236CE" w:rsidRPr="003016B4" w:rsidRDefault="009236CE" w:rsidP="009236CE">
      <w:pPr>
        <w:tabs>
          <w:tab w:val="left" w:pos="270"/>
          <w:tab w:val="left" w:pos="4500"/>
          <w:tab w:val="left" w:pos="9000"/>
        </w:tabs>
        <w:ind w:right="72"/>
        <w:jc w:val="both"/>
        <w:rPr>
          <w:rFonts w:ascii="Comic Sans MS" w:hAnsi="Comic Sans MS" w:cs="Arial"/>
        </w:rPr>
      </w:pPr>
      <w:r w:rsidRPr="003016B4">
        <w:rPr>
          <w:rFonts w:ascii="Comic Sans MS" w:hAnsi="Comic Sans MS" w:cs="Arial"/>
        </w:rPr>
        <w:t>Araştırmanın sonuçları bilimsel amaçla kullanılacaktır; çalışmadan çekilmeniz ya da araştırıcı tarafından çıkarılmanız durumunda, sizle ilgili tıbbi veriler bilimsel amaçla kullanılmayacaktır.</w:t>
      </w:r>
    </w:p>
    <w:p w:rsidR="009236CE" w:rsidRPr="003016B4" w:rsidRDefault="009236CE" w:rsidP="009236CE">
      <w:pPr>
        <w:jc w:val="both"/>
        <w:rPr>
          <w:rFonts w:ascii="Comic Sans MS" w:hAnsi="Comic Sans MS" w:cs="Arial"/>
          <w:b/>
        </w:rPr>
      </w:pPr>
    </w:p>
    <w:p w:rsidR="009236CE" w:rsidRPr="003016B4" w:rsidRDefault="009236CE" w:rsidP="009236CE">
      <w:pPr>
        <w:jc w:val="both"/>
        <w:rPr>
          <w:rFonts w:ascii="Comic Sans MS" w:hAnsi="Comic Sans MS" w:cs="Arial"/>
          <w:b/>
        </w:rPr>
      </w:pPr>
    </w:p>
    <w:p w:rsidR="009236CE" w:rsidRPr="003016B4" w:rsidRDefault="009236CE" w:rsidP="009236CE">
      <w:pPr>
        <w:jc w:val="both"/>
        <w:outlineLvl w:val="0"/>
        <w:rPr>
          <w:rFonts w:ascii="Comic Sans MS" w:hAnsi="Comic Sans MS" w:cs="Arial"/>
          <w:b/>
        </w:rPr>
      </w:pPr>
      <w:r w:rsidRPr="003016B4">
        <w:rPr>
          <w:rFonts w:ascii="Comic Sans MS" w:hAnsi="Comic Sans MS" w:cs="Arial"/>
          <w:b/>
        </w:rPr>
        <w:t>KATILMAMA İLİŞKİN BİLGİLER KONUSUNDA GİZLİLİK SAĞLANABİLECEK MİDİR?</w:t>
      </w:r>
    </w:p>
    <w:p w:rsidR="009236CE" w:rsidRPr="003016B4" w:rsidRDefault="009236CE" w:rsidP="009236CE">
      <w:pPr>
        <w:jc w:val="both"/>
        <w:rPr>
          <w:rFonts w:ascii="Comic Sans MS" w:hAnsi="Comic Sans MS" w:cs="Arial"/>
        </w:rPr>
      </w:pPr>
      <w:r w:rsidRPr="003016B4">
        <w:rPr>
          <w:rFonts w:ascii="Comic Sans MS" w:hAnsi="Comic Sans MS" w:cs="Arial"/>
        </w:rPr>
        <w:t xml:space="preserve">Size ait tüm tıbbi ve kimlik bilgileriniz gizli tutulacaktır ve araştırma yayınlansa bile kimlik bilgileriniz verilmeyecektir, ancak araştırmanın izleyicileri, yoklama yapanlar, etik kurullar ve resmi makamlar gerektiğinde tıbbi bilgilerinize ulaşabilir. Siz de istediğinizde kendinize ait tıbbi bilgilere ulaşabilirsiniz </w:t>
      </w:r>
    </w:p>
    <w:p w:rsidR="009236CE" w:rsidRDefault="009236CE" w:rsidP="009236CE">
      <w:pPr>
        <w:jc w:val="both"/>
        <w:rPr>
          <w:rFonts w:ascii="Comic Sans MS" w:hAnsi="Comic Sans MS" w:cs="Arial"/>
        </w:rPr>
      </w:pPr>
    </w:p>
    <w:p w:rsidR="007E6AAE" w:rsidRPr="003016B4" w:rsidRDefault="007E6AAE" w:rsidP="009236CE">
      <w:pPr>
        <w:jc w:val="both"/>
        <w:rPr>
          <w:rFonts w:ascii="Comic Sans MS" w:hAnsi="Comic Sans MS" w:cs="Arial"/>
        </w:rPr>
      </w:pPr>
    </w:p>
    <w:p w:rsidR="009236CE" w:rsidRPr="003016B4" w:rsidRDefault="009236CE" w:rsidP="009236CE">
      <w:pPr>
        <w:jc w:val="both"/>
        <w:outlineLvl w:val="0"/>
        <w:rPr>
          <w:rFonts w:ascii="Comic Sans MS" w:hAnsi="Comic Sans MS" w:cs="Arial"/>
          <w:b/>
        </w:rPr>
      </w:pPr>
      <w:r w:rsidRPr="003016B4">
        <w:rPr>
          <w:rFonts w:ascii="Comic Sans MS" w:hAnsi="Comic Sans MS" w:cs="Arial"/>
        </w:rPr>
        <w:lastRenderedPageBreak/>
        <w:tab/>
      </w:r>
      <w:r w:rsidRPr="003016B4">
        <w:rPr>
          <w:rFonts w:ascii="Comic Sans MS" w:hAnsi="Comic Sans MS" w:cs="Arial"/>
          <w:b/>
        </w:rPr>
        <w:t>Çalışmaya Katılma Onayı:</w:t>
      </w:r>
    </w:p>
    <w:p w:rsidR="009236CE" w:rsidRPr="003016B4" w:rsidRDefault="009236CE" w:rsidP="009236CE">
      <w:pPr>
        <w:jc w:val="both"/>
        <w:rPr>
          <w:rFonts w:ascii="Comic Sans MS" w:hAnsi="Comic Sans MS" w:cs="Arial"/>
        </w:rPr>
      </w:pPr>
    </w:p>
    <w:p w:rsidR="009236CE" w:rsidRPr="003016B4" w:rsidRDefault="009236CE" w:rsidP="009236CE">
      <w:pPr>
        <w:jc w:val="both"/>
        <w:rPr>
          <w:rFonts w:ascii="Comic Sans MS" w:hAnsi="Comic Sans MS" w:cs="Arial"/>
        </w:rPr>
      </w:pPr>
      <w:r w:rsidRPr="003016B4">
        <w:rPr>
          <w:rFonts w:ascii="Comic Sans MS" w:hAnsi="Comic Sans MS" w:cs="Arial"/>
        </w:rPr>
        <w:tab/>
        <w:t>Yukarıda yer alan ve araştırmaya başlanmadan önce gönüllüye verilmesi gereken bilgileri gösteren 6 sayfalık metni okudum ve sözlü olarak dinledim. Aklıma gelen tüm soruları araştırıcıya sordum, yazılı ve sözlü olarak bana yapılan tüm açıklamaları ayrıntılarıyla anlamış bulunmaktayım. Çalışmaya katılmayı isteyip istemediğime karar vermem için bana yeterli zaman tanındı. Bu koşullar altında, bana ait tıbbi bilgilerin gözden geçirilmesi, transfer edilmesi ve işlenmesi konusunda araştırma yürütücüsüne yetki veriyor ve söz konusu araştırmaya ilişkin bana yapılan katılım davetini hiçbir zorlama ve baskı olmaksızın büyük bir gönüllülük içerisinde kabul ediyorum. Bu formu imzalamakla yerel yasaların bana sağladığı hakları kaybetmeyeceğimi biliyorum.</w:t>
      </w:r>
    </w:p>
    <w:p w:rsidR="009236CE" w:rsidRPr="003016B4" w:rsidRDefault="009236CE" w:rsidP="009236CE">
      <w:pPr>
        <w:jc w:val="both"/>
        <w:rPr>
          <w:rFonts w:ascii="Comic Sans MS" w:hAnsi="Comic Sans MS" w:cs="Arial"/>
        </w:rPr>
      </w:pPr>
    </w:p>
    <w:p w:rsidR="009236CE" w:rsidRPr="003016B4" w:rsidRDefault="009236CE" w:rsidP="009236CE">
      <w:pPr>
        <w:jc w:val="both"/>
        <w:outlineLvl w:val="0"/>
        <w:rPr>
          <w:rFonts w:ascii="Comic Sans MS" w:hAnsi="Comic Sans MS" w:cs="Arial"/>
        </w:rPr>
      </w:pPr>
      <w:r w:rsidRPr="003016B4">
        <w:rPr>
          <w:rFonts w:ascii="Comic Sans MS" w:hAnsi="Comic Sans MS" w:cs="Arial"/>
        </w:rPr>
        <w:tab/>
        <w:t>Bu formun imzalı ve tarihli bir kopyası bana verildi.</w:t>
      </w:r>
    </w:p>
    <w:p w:rsidR="009236CE" w:rsidRPr="003016B4" w:rsidRDefault="009236CE" w:rsidP="009236CE">
      <w:pPr>
        <w:tabs>
          <w:tab w:val="left" w:pos="900"/>
        </w:tabs>
        <w:jc w:val="both"/>
        <w:rPr>
          <w:rFonts w:ascii="Comic Sans MS" w:hAnsi="Comic Sans MS" w:cs="Arial"/>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9"/>
        <w:gridCol w:w="5575"/>
        <w:gridCol w:w="1876"/>
      </w:tblGrid>
      <w:tr w:rsidR="009236CE" w:rsidRPr="003016B4" w:rsidTr="009C191C">
        <w:trPr>
          <w:cantSplit/>
        </w:trPr>
        <w:tc>
          <w:tcPr>
            <w:tcW w:w="7655" w:type="dxa"/>
            <w:gridSpan w:val="2"/>
            <w:shd w:val="clear" w:color="auto" w:fill="E0E0E0"/>
            <w:vAlign w:val="center"/>
          </w:tcPr>
          <w:p w:rsidR="009236CE" w:rsidRPr="003016B4" w:rsidRDefault="009236CE" w:rsidP="009C191C">
            <w:pPr>
              <w:pStyle w:val="Balk3"/>
              <w:jc w:val="both"/>
              <w:rPr>
                <w:rFonts w:ascii="Comic Sans MS" w:hAnsi="Comic Sans MS" w:cs="Arial"/>
                <w:sz w:val="22"/>
                <w:szCs w:val="22"/>
              </w:rPr>
            </w:pPr>
            <w:r w:rsidRPr="003016B4">
              <w:rPr>
                <w:rFonts w:ascii="Comic Sans MS" w:hAnsi="Comic Sans MS" w:cs="Arial"/>
                <w:sz w:val="22"/>
                <w:szCs w:val="22"/>
              </w:rPr>
              <w:t>GÖNÜLLÜNÜN</w:t>
            </w:r>
          </w:p>
        </w:tc>
        <w:tc>
          <w:tcPr>
            <w:tcW w:w="1984" w:type="dxa"/>
            <w:shd w:val="clear" w:color="auto" w:fill="E0E0E0"/>
            <w:vAlign w:val="center"/>
          </w:tcPr>
          <w:p w:rsidR="009236CE" w:rsidRPr="003016B4" w:rsidRDefault="009236CE" w:rsidP="009C191C">
            <w:pPr>
              <w:pStyle w:val="Balk3"/>
              <w:jc w:val="both"/>
              <w:rPr>
                <w:rFonts w:ascii="Comic Sans MS" w:hAnsi="Comic Sans MS" w:cs="Arial"/>
                <w:sz w:val="22"/>
                <w:szCs w:val="22"/>
              </w:rPr>
            </w:pPr>
            <w:r w:rsidRPr="003016B4">
              <w:rPr>
                <w:rFonts w:ascii="Comic Sans MS" w:hAnsi="Comic Sans MS" w:cs="Arial"/>
                <w:sz w:val="22"/>
                <w:szCs w:val="22"/>
              </w:rPr>
              <w:t>İMZASI</w:t>
            </w:r>
          </w:p>
        </w:tc>
      </w:tr>
      <w:tr w:rsidR="009236CE" w:rsidRPr="003016B4" w:rsidTr="009C191C">
        <w:trPr>
          <w:cantSplit/>
          <w:trHeight w:val="447"/>
        </w:trPr>
        <w:tc>
          <w:tcPr>
            <w:tcW w:w="1418" w:type="dxa"/>
            <w:vAlign w:val="center"/>
          </w:tcPr>
          <w:p w:rsidR="009236CE" w:rsidRPr="003016B4" w:rsidRDefault="009236CE" w:rsidP="009C191C">
            <w:pPr>
              <w:pStyle w:val="Balk4"/>
              <w:rPr>
                <w:rFonts w:ascii="Comic Sans MS" w:hAnsi="Comic Sans MS" w:cs="Arial"/>
                <w:sz w:val="22"/>
                <w:szCs w:val="22"/>
              </w:rPr>
            </w:pPr>
            <w:r w:rsidRPr="003016B4">
              <w:rPr>
                <w:rFonts w:ascii="Comic Sans MS" w:hAnsi="Comic Sans MS" w:cs="Arial"/>
                <w:sz w:val="22"/>
                <w:szCs w:val="22"/>
              </w:rPr>
              <w:t>ADI &amp; SOYADI</w:t>
            </w:r>
          </w:p>
        </w:tc>
        <w:tc>
          <w:tcPr>
            <w:tcW w:w="6237" w:type="dxa"/>
            <w:vAlign w:val="center"/>
          </w:tcPr>
          <w:p w:rsidR="009236CE" w:rsidRPr="003016B4" w:rsidRDefault="009236CE" w:rsidP="009C191C">
            <w:pPr>
              <w:tabs>
                <w:tab w:val="left" w:pos="900"/>
              </w:tabs>
              <w:jc w:val="both"/>
              <w:rPr>
                <w:rFonts w:ascii="Comic Sans MS" w:hAnsi="Comic Sans MS" w:cs="Arial"/>
              </w:rPr>
            </w:pPr>
          </w:p>
        </w:tc>
        <w:tc>
          <w:tcPr>
            <w:tcW w:w="1984" w:type="dxa"/>
            <w:vMerge w:val="restart"/>
            <w:vAlign w:val="center"/>
          </w:tcPr>
          <w:p w:rsidR="009236CE" w:rsidRPr="003016B4" w:rsidRDefault="009236CE" w:rsidP="009C191C">
            <w:pPr>
              <w:tabs>
                <w:tab w:val="left" w:pos="900"/>
              </w:tabs>
              <w:jc w:val="both"/>
              <w:rPr>
                <w:rFonts w:ascii="Comic Sans MS" w:hAnsi="Comic Sans MS" w:cs="Arial"/>
              </w:rPr>
            </w:pPr>
          </w:p>
        </w:tc>
      </w:tr>
      <w:tr w:rsidR="009236CE" w:rsidRPr="003016B4" w:rsidTr="009C191C">
        <w:trPr>
          <w:cantSplit/>
          <w:trHeight w:val="836"/>
        </w:trPr>
        <w:tc>
          <w:tcPr>
            <w:tcW w:w="1418" w:type="dxa"/>
            <w:vAlign w:val="center"/>
          </w:tcPr>
          <w:p w:rsidR="009236CE" w:rsidRPr="003016B4" w:rsidRDefault="009236CE" w:rsidP="009C191C">
            <w:pPr>
              <w:tabs>
                <w:tab w:val="left" w:pos="900"/>
              </w:tabs>
              <w:jc w:val="both"/>
              <w:rPr>
                <w:rFonts w:ascii="Comic Sans MS" w:hAnsi="Comic Sans MS" w:cs="Arial"/>
                <w:b/>
                <w:bCs/>
              </w:rPr>
            </w:pPr>
            <w:r w:rsidRPr="003016B4">
              <w:rPr>
                <w:rFonts w:ascii="Comic Sans MS" w:hAnsi="Comic Sans MS" w:cs="Arial"/>
                <w:b/>
                <w:bCs/>
              </w:rPr>
              <w:t>ADRESİ</w:t>
            </w:r>
          </w:p>
        </w:tc>
        <w:tc>
          <w:tcPr>
            <w:tcW w:w="6237" w:type="dxa"/>
            <w:vAlign w:val="center"/>
          </w:tcPr>
          <w:p w:rsidR="009236CE" w:rsidRPr="003016B4" w:rsidRDefault="009236CE" w:rsidP="009C191C">
            <w:pPr>
              <w:tabs>
                <w:tab w:val="left" w:pos="900"/>
              </w:tabs>
              <w:jc w:val="both"/>
              <w:rPr>
                <w:rFonts w:ascii="Comic Sans MS" w:hAnsi="Comic Sans MS" w:cs="Arial"/>
              </w:rPr>
            </w:pPr>
          </w:p>
        </w:tc>
        <w:tc>
          <w:tcPr>
            <w:tcW w:w="1984" w:type="dxa"/>
            <w:vMerge/>
          </w:tcPr>
          <w:p w:rsidR="009236CE" w:rsidRPr="003016B4" w:rsidRDefault="009236CE" w:rsidP="009C191C">
            <w:pPr>
              <w:tabs>
                <w:tab w:val="left" w:pos="900"/>
              </w:tabs>
              <w:jc w:val="both"/>
              <w:rPr>
                <w:rFonts w:ascii="Comic Sans MS" w:hAnsi="Comic Sans MS" w:cs="Arial"/>
              </w:rPr>
            </w:pPr>
          </w:p>
        </w:tc>
      </w:tr>
      <w:tr w:rsidR="009236CE" w:rsidRPr="003016B4" w:rsidTr="009C191C">
        <w:trPr>
          <w:cantSplit/>
          <w:trHeight w:val="405"/>
        </w:trPr>
        <w:tc>
          <w:tcPr>
            <w:tcW w:w="1418" w:type="dxa"/>
            <w:vAlign w:val="center"/>
          </w:tcPr>
          <w:p w:rsidR="009236CE" w:rsidRPr="003016B4" w:rsidRDefault="009236CE" w:rsidP="009C191C">
            <w:pPr>
              <w:tabs>
                <w:tab w:val="left" w:pos="900"/>
              </w:tabs>
              <w:jc w:val="both"/>
              <w:rPr>
                <w:rFonts w:ascii="Comic Sans MS" w:hAnsi="Comic Sans MS" w:cs="Arial"/>
                <w:b/>
                <w:bCs/>
              </w:rPr>
            </w:pPr>
            <w:r w:rsidRPr="003016B4">
              <w:rPr>
                <w:rFonts w:ascii="Comic Sans MS" w:hAnsi="Comic Sans MS" w:cs="Arial"/>
                <w:b/>
                <w:bCs/>
              </w:rPr>
              <w:t>TEL. &amp; FAKS</w:t>
            </w:r>
          </w:p>
        </w:tc>
        <w:tc>
          <w:tcPr>
            <w:tcW w:w="6237" w:type="dxa"/>
            <w:vAlign w:val="center"/>
          </w:tcPr>
          <w:p w:rsidR="009236CE" w:rsidRPr="003016B4" w:rsidRDefault="009236CE" w:rsidP="009C191C">
            <w:pPr>
              <w:tabs>
                <w:tab w:val="left" w:pos="900"/>
              </w:tabs>
              <w:jc w:val="both"/>
              <w:rPr>
                <w:rFonts w:ascii="Comic Sans MS" w:hAnsi="Comic Sans MS" w:cs="Arial"/>
              </w:rPr>
            </w:pPr>
          </w:p>
        </w:tc>
        <w:tc>
          <w:tcPr>
            <w:tcW w:w="1984" w:type="dxa"/>
            <w:vMerge/>
          </w:tcPr>
          <w:p w:rsidR="009236CE" w:rsidRPr="003016B4" w:rsidRDefault="009236CE" w:rsidP="009C191C">
            <w:pPr>
              <w:tabs>
                <w:tab w:val="left" w:pos="900"/>
              </w:tabs>
              <w:jc w:val="both"/>
              <w:rPr>
                <w:rFonts w:ascii="Comic Sans MS" w:hAnsi="Comic Sans MS" w:cs="Arial"/>
              </w:rPr>
            </w:pPr>
          </w:p>
        </w:tc>
      </w:tr>
      <w:tr w:rsidR="009236CE" w:rsidRPr="003016B4" w:rsidTr="009C191C">
        <w:trPr>
          <w:cantSplit/>
          <w:trHeight w:val="411"/>
        </w:trPr>
        <w:tc>
          <w:tcPr>
            <w:tcW w:w="1418" w:type="dxa"/>
            <w:vAlign w:val="center"/>
          </w:tcPr>
          <w:p w:rsidR="009236CE" w:rsidRPr="003016B4" w:rsidRDefault="009236CE" w:rsidP="009C191C">
            <w:pPr>
              <w:tabs>
                <w:tab w:val="left" w:pos="900"/>
              </w:tabs>
              <w:jc w:val="both"/>
              <w:rPr>
                <w:rFonts w:ascii="Comic Sans MS" w:hAnsi="Comic Sans MS" w:cs="Arial"/>
                <w:b/>
                <w:bCs/>
              </w:rPr>
            </w:pPr>
            <w:r w:rsidRPr="003016B4">
              <w:rPr>
                <w:rFonts w:ascii="Comic Sans MS" w:hAnsi="Comic Sans MS" w:cs="Arial"/>
                <w:b/>
                <w:bCs/>
              </w:rPr>
              <w:t>TARİH</w:t>
            </w:r>
          </w:p>
        </w:tc>
        <w:tc>
          <w:tcPr>
            <w:tcW w:w="6237" w:type="dxa"/>
            <w:vAlign w:val="center"/>
          </w:tcPr>
          <w:p w:rsidR="009236CE" w:rsidRPr="003016B4" w:rsidRDefault="009236CE" w:rsidP="009C191C">
            <w:pPr>
              <w:tabs>
                <w:tab w:val="left" w:pos="900"/>
              </w:tabs>
              <w:jc w:val="both"/>
              <w:rPr>
                <w:rFonts w:ascii="Comic Sans MS" w:hAnsi="Comic Sans MS" w:cs="Arial"/>
              </w:rPr>
            </w:pPr>
          </w:p>
        </w:tc>
        <w:tc>
          <w:tcPr>
            <w:tcW w:w="1984" w:type="dxa"/>
            <w:vMerge/>
          </w:tcPr>
          <w:p w:rsidR="009236CE" w:rsidRPr="003016B4" w:rsidRDefault="009236CE" w:rsidP="009C191C">
            <w:pPr>
              <w:tabs>
                <w:tab w:val="left" w:pos="900"/>
              </w:tabs>
              <w:jc w:val="both"/>
              <w:rPr>
                <w:rFonts w:ascii="Comic Sans MS" w:hAnsi="Comic Sans MS" w:cs="Arial"/>
              </w:rPr>
            </w:pPr>
          </w:p>
        </w:tc>
      </w:tr>
    </w:tbl>
    <w:p w:rsidR="009236CE" w:rsidRPr="003016B4" w:rsidRDefault="009236CE" w:rsidP="009236CE">
      <w:pPr>
        <w:tabs>
          <w:tab w:val="left" w:pos="900"/>
        </w:tabs>
        <w:jc w:val="both"/>
        <w:rPr>
          <w:rFonts w:ascii="Comic Sans MS" w:hAnsi="Comic Sans MS" w:cs="Arial"/>
        </w:rPr>
      </w:pPr>
    </w:p>
    <w:p w:rsidR="009236CE" w:rsidRPr="003016B4" w:rsidRDefault="009236CE" w:rsidP="009236CE">
      <w:pPr>
        <w:tabs>
          <w:tab w:val="left" w:pos="900"/>
        </w:tabs>
        <w:jc w:val="both"/>
        <w:rPr>
          <w:rFonts w:ascii="Comic Sans MS" w:hAnsi="Comic Sans MS" w:cs="Arial"/>
        </w:rPr>
      </w:pPr>
      <w:r w:rsidRPr="003016B4">
        <w:rPr>
          <w:rFonts w:ascii="Comic Sans MS" w:hAnsi="Comic Sans MS" w:cs="Arial"/>
        </w:rPr>
        <w:br w:type="page"/>
      </w:r>
    </w:p>
    <w:tbl>
      <w:tblPr>
        <w:tblW w:w="903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5640"/>
        <w:gridCol w:w="1980"/>
      </w:tblGrid>
      <w:tr w:rsidR="009236CE" w:rsidRPr="003016B4" w:rsidTr="009C191C">
        <w:trPr>
          <w:cantSplit/>
        </w:trPr>
        <w:tc>
          <w:tcPr>
            <w:tcW w:w="7058" w:type="dxa"/>
            <w:gridSpan w:val="2"/>
            <w:shd w:val="clear" w:color="auto" w:fill="E0E0E0"/>
            <w:vAlign w:val="center"/>
          </w:tcPr>
          <w:p w:rsidR="009236CE" w:rsidRPr="003016B4" w:rsidRDefault="009236CE" w:rsidP="009C191C">
            <w:pPr>
              <w:jc w:val="both"/>
              <w:rPr>
                <w:rFonts w:ascii="Comic Sans MS" w:hAnsi="Comic Sans MS" w:cs="Arial"/>
                <w:b/>
                <w:caps/>
              </w:rPr>
            </w:pPr>
            <w:r w:rsidRPr="003016B4">
              <w:rPr>
                <w:rFonts w:ascii="Comic Sans MS" w:hAnsi="Comic Sans MS" w:cs="Arial"/>
                <w:b/>
                <w:caps/>
              </w:rPr>
              <w:lastRenderedPageBreak/>
              <w:t>Velayet veya vesayet altında bulunanlar için veli veya vasinin</w:t>
            </w:r>
          </w:p>
        </w:tc>
        <w:tc>
          <w:tcPr>
            <w:tcW w:w="1980" w:type="dxa"/>
            <w:shd w:val="clear" w:color="auto" w:fill="E0E0E0"/>
            <w:vAlign w:val="center"/>
          </w:tcPr>
          <w:p w:rsidR="009236CE" w:rsidRPr="003016B4" w:rsidRDefault="009236CE" w:rsidP="009C191C">
            <w:pPr>
              <w:pStyle w:val="Balk3"/>
              <w:jc w:val="both"/>
              <w:rPr>
                <w:rFonts w:ascii="Comic Sans MS" w:hAnsi="Comic Sans MS" w:cs="Arial"/>
                <w:sz w:val="22"/>
                <w:szCs w:val="22"/>
              </w:rPr>
            </w:pPr>
            <w:r w:rsidRPr="003016B4">
              <w:rPr>
                <w:rFonts w:ascii="Comic Sans MS" w:hAnsi="Comic Sans MS" w:cs="Arial"/>
                <w:sz w:val="22"/>
                <w:szCs w:val="22"/>
              </w:rPr>
              <w:t>İMZASI</w:t>
            </w:r>
          </w:p>
        </w:tc>
      </w:tr>
      <w:tr w:rsidR="009236CE" w:rsidRPr="003016B4" w:rsidTr="009C191C">
        <w:trPr>
          <w:cantSplit/>
          <w:trHeight w:val="447"/>
        </w:trPr>
        <w:tc>
          <w:tcPr>
            <w:tcW w:w="1418" w:type="dxa"/>
            <w:vAlign w:val="center"/>
          </w:tcPr>
          <w:p w:rsidR="009236CE" w:rsidRPr="003016B4" w:rsidRDefault="009236CE" w:rsidP="009C191C">
            <w:pPr>
              <w:pStyle w:val="Balk4"/>
              <w:rPr>
                <w:rFonts w:ascii="Comic Sans MS" w:hAnsi="Comic Sans MS" w:cs="Arial"/>
                <w:sz w:val="22"/>
                <w:szCs w:val="22"/>
              </w:rPr>
            </w:pPr>
            <w:r w:rsidRPr="003016B4">
              <w:rPr>
                <w:rFonts w:ascii="Comic Sans MS" w:hAnsi="Comic Sans MS" w:cs="Arial"/>
                <w:sz w:val="22"/>
                <w:szCs w:val="22"/>
              </w:rPr>
              <w:t>ADI &amp; SOYADI</w:t>
            </w:r>
          </w:p>
        </w:tc>
        <w:tc>
          <w:tcPr>
            <w:tcW w:w="5640" w:type="dxa"/>
            <w:vAlign w:val="center"/>
          </w:tcPr>
          <w:p w:rsidR="009236CE" w:rsidRPr="003016B4" w:rsidRDefault="009236CE" w:rsidP="009C191C">
            <w:pPr>
              <w:tabs>
                <w:tab w:val="left" w:pos="900"/>
              </w:tabs>
              <w:jc w:val="both"/>
              <w:rPr>
                <w:rFonts w:ascii="Comic Sans MS" w:hAnsi="Comic Sans MS" w:cs="Arial"/>
              </w:rPr>
            </w:pPr>
          </w:p>
        </w:tc>
        <w:tc>
          <w:tcPr>
            <w:tcW w:w="1980" w:type="dxa"/>
            <w:vMerge w:val="restart"/>
            <w:vAlign w:val="center"/>
          </w:tcPr>
          <w:p w:rsidR="009236CE" w:rsidRPr="003016B4" w:rsidRDefault="009236CE" w:rsidP="009C191C">
            <w:pPr>
              <w:tabs>
                <w:tab w:val="left" w:pos="900"/>
              </w:tabs>
              <w:jc w:val="both"/>
              <w:rPr>
                <w:rFonts w:ascii="Comic Sans MS" w:hAnsi="Comic Sans MS" w:cs="Arial"/>
              </w:rPr>
            </w:pPr>
          </w:p>
        </w:tc>
      </w:tr>
      <w:tr w:rsidR="009236CE" w:rsidRPr="003016B4" w:rsidTr="009C191C">
        <w:trPr>
          <w:cantSplit/>
          <w:trHeight w:val="836"/>
        </w:trPr>
        <w:tc>
          <w:tcPr>
            <w:tcW w:w="1418" w:type="dxa"/>
            <w:vAlign w:val="center"/>
          </w:tcPr>
          <w:p w:rsidR="009236CE" w:rsidRPr="003016B4" w:rsidRDefault="009236CE" w:rsidP="009C191C">
            <w:pPr>
              <w:tabs>
                <w:tab w:val="left" w:pos="900"/>
              </w:tabs>
              <w:jc w:val="both"/>
              <w:rPr>
                <w:rFonts w:ascii="Comic Sans MS" w:hAnsi="Comic Sans MS" w:cs="Arial"/>
                <w:b/>
                <w:bCs/>
              </w:rPr>
            </w:pPr>
            <w:r w:rsidRPr="003016B4">
              <w:rPr>
                <w:rFonts w:ascii="Comic Sans MS" w:hAnsi="Comic Sans MS" w:cs="Arial"/>
                <w:b/>
                <w:bCs/>
              </w:rPr>
              <w:t>ADRESİ</w:t>
            </w:r>
          </w:p>
        </w:tc>
        <w:tc>
          <w:tcPr>
            <w:tcW w:w="5640" w:type="dxa"/>
          </w:tcPr>
          <w:p w:rsidR="009236CE" w:rsidRPr="003016B4" w:rsidRDefault="009236CE" w:rsidP="009C191C">
            <w:pPr>
              <w:tabs>
                <w:tab w:val="left" w:pos="900"/>
              </w:tabs>
              <w:jc w:val="both"/>
              <w:rPr>
                <w:rFonts w:ascii="Comic Sans MS" w:hAnsi="Comic Sans MS" w:cs="Arial"/>
              </w:rPr>
            </w:pPr>
          </w:p>
        </w:tc>
        <w:tc>
          <w:tcPr>
            <w:tcW w:w="1980" w:type="dxa"/>
            <w:vMerge/>
            <w:vAlign w:val="center"/>
          </w:tcPr>
          <w:p w:rsidR="009236CE" w:rsidRPr="003016B4" w:rsidRDefault="009236CE" w:rsidP="009C191C">
            <w:pPr>
              <w:tabs>
                <w:tab w:val="left" w:pos="900"/>
              </w:tabs>
              <w:jc w:val="both"/>
              <w:rPr>
                <w:rFonts w:ascii="Comic Sans MS" w:hAnsi="Comic Sans MS" w:cs="Arial"/>
              </w:rPr>
            </w:pPr>
          </w:p>
        </w:tc>
      </w:tr>
      <w:tr w:rsidR="009236CE" w:rsidRPr="003016B4" w:rsidTr="009C191C">
        <w:trPr>
          <w:cantSplit/>
          <w:trHeight w:val="405"/>
        </w:trPr>
        <w:tc>
          <w:tcPr>
            <w:tcW w:w="1418" w:type="dxa"/>
            <w:vAlign w:val="center"/>
          </w:tcPr>
          <w:p w:rsidR="009236CE" w:rsidRPr="003016B4" w:rsidRDefault="009236CE" w:rsidP="009C191C">
            <w:pPr>
              <w:tabs>
                <w:tab w:val="left" w:pos="900"/>
              </w:tabs>
              <w:jc w:val="both"/>
              <w:rPr>
                <w:rFonts w:ascii="Comic Sans MS" w:hAnsi="Comic Sans MS" w:cs="Arial"/>
                <w:b/>
                <w:bCs/>
              </w:rPr>
            </w:pPr>
            <w:r w:rsidRPr="003016B4">
              <w:rPr>
                <w:rFonts w:ascii="Comic Sans MS" w:hAnsi="Comic Sans MS" w:cs="Arial"/>
                <w:b/>
                <w:bCs/>
              </w:rPr>
              <w:t>TEL. &amp; FAKS</w:t>
            </w:r>
          </w:p>
        </w:tc>
        <w:tc>
          <w:tcPr>
            <w:tcW w:w="5640" w:type="dxa"/>
          </w:tcPr>
          <w:p w:rsidR="009236CE" w:rsidRPr="003016B4" w:rsidRDefault="009236CE" w:rsidP="009C191C">
            <w:pPr>
              <w:tabs>
                <w:tab w:val="left" w:pos="900"/>
              </w:tabs>
              <w:jc w:val="both"/>
              <w:rPr>
                <w:rFonts w:ascii="Comic Sans MS" w:hAnsi="Comic Sans MS" w:cs="Arial"/>
              </w:rPr>
            </w:pPr>
          </w:p>
        </w:tc>
        <w:tc>
          <w:tcPr>
            <w:tcW w:w="1980" w:type="dxa"/>
            <w:vMerge/>
            <w:vAlign w:val="center"/>
          </w:tcPr>
          <w:p w:rsidR="009236CE" w:rsidRPr="003016B4" w:rsidRDefault="009236CE" w:rsidP="009C191C">
            <w:pPr>
              <w:tabs>
                <w:tab w:val="left" w:pos="900"/>
              </w:tabs>
              <w:jc w:val="both"/>
              <w:rPr>
                <w:rFonts w:ascii="Comic Sans MS" w:hAnsi="Comic Sans MS" w:cs="Arial"/>
              </w:rPr>
            </w:pPr>
          </w:p>
        </w:tc>
      </w:tr>
      <w:tr w:rsidR="009236CE" w:rsidRPr="003016B4" w:rsidTr="009C191C">
        <w:trPr>
          <w:cantSplit/>
          <w:trHeight w:val="411"/>
        </w:trPr>
        <w:tc>
          <w:tcPr>
            <w:tcW w:w="1418" w:type="dxa"/>
            <w:vAlign w:val="center"/>
          </w:tcPr>
          <w:p w:rsidR="009236CE" w:rsidRPr="003016B4" w:rsidRDefault="009236CE" w:rsidP="009C191C">
            <w:pPr>
              <w:tabs>
                <w:tab w:val="left" w:pos="900"/>
              </w:tabs>
              <w:jc w:val="both"/>
              <w:rPr>
                <w:rFonts w:ascii="Comic Sans MS" w:hAnsi="Comic Sans MS" w:cs="Arial"/>
                <w:b/>
                <w:bCs/>
              </w:rPr>
            </w:pPr>
            <w:r w:rsidRPr="003016B4">
              <w:rPr>
                <w:rFonts w:ascii="Comic Sans MS" w:hAnsi="Comic Sans MS" w:cs="Arial"/>
                <w:b/>
                <w:bCs/>
              </w:rPr>
              <w:t>TARİH</w:t>
            </w:r>
          </w:p>
        </w:tc>
        <w:tc>
          <w:tcPr>
            <w:tcW w:w="5640" w:type="dxa"/>
          </w:tcPr>
          <w:p w:rsidR="009236CE" w:rsidRPr="003016B4" w:rsidRDefault="009236CE" w:rsidP="009C191C">
            <w:pPr>
              <w:tabs>
                <w:tab w:val="left" w:pos="900"/>
              </w:tabs>
              <w:jc w:val="both"/>
              <w:rPr>
                <w:rFonts w:ascii="Comic Sans MS" w:hAnsi="Comic Sans MS" w:cs="Arial"/>
              </w:rPr>
            </w:pPr>
          </w:p>
        </w:tc>
        <w:tc>
          <w:tcPr>
            <w:tcW w:w="1980" w:type="dxa"/>
            <w:vMerge/>
            <w:vAlign w:val="center"/>
          </w:tcPr>
          <w:p w:rsidR="009236CE" w:rsidRPr="003016B4" w:rsidRDefault="009236CE" w:rsidP="009C191C">
            <w:pPr>
              <w:tabs>
                <w:tab w:val="left" w:pos="900"/>
              </w:tabs>
              <w:jc w:val="both"/>
              <w:rPr>
                <w:rFonts w:ascii="Comic Sans MS" w:hAnsi="Comic Sans MS" w:cs="Arial"/>
              </w:rPr>
            </w:pPr>
          </w:p>
        </w:tc>
      </w:tr>
    </w:tbl>
    <w:p w:rsidR="009236CE" w:rsidRPr="003016B4" w:rsidRDefault="009236CE" w:rsidP="009236CE">
      <w:pPr>
        <w:tabs>
          <w:tab w:val="left" w:pos="900"/>
        </w:tabs>
        <w:jc w:val="both"/>
        <w:rPr>
          <w:rFonts w:ascii="Comic Sans MS" w:hAnsi="Comic Sans MS" w:cs="Arial"/>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5565"/>
        <w:gridCol w:w="1867"/>
      </w:tblGrid>
      <w:tr w:rsidR="009236CE" w:rsidRPr="003016B4" w:rsidTr="009C191C">
        <w:trPr>
          <w:cantSplit/>
        </w:trPr>
        <w:tc>
          <w:tcPr>
            <w:tcW w:w="7655" w:type="dxa"/>
            <w:gridSpan w:val="2"/>
            <w:shd w:val="clear" w:color="auto" w:fill="E0E0E0"/>
            <w:vAlign w:val="center"/>
          </w:tcPr>
          <w:p w:rsidR="009236CE" w:rsidRPr="003016B4" w:rsidRDefault="009236CE" w:rsidP="009C191C">
            <w:pPr>
              <w:pStyle w:val="Balk3"/>
              <w:jc w:val="both"/>
              <w:rPr>
                <w:rFonts w:ascii="Comic Sans MS" w:hAnsi="Comic Sans MS" w:cs="Arial"/>
                <w:sz w:val="22"/>
                <w:szCs w:val="22"/>
              </w:rPr>
            </w:pPr>
            <w:r w:rsidRPr="003016B4">
              <w:rPr>
                <w:rFonts w:ascii="Comic Sans MS" w:hAnsi="Comic Sans MS" w:cs="Arial"/>
                <w:sz w:val="22"/>
                <w:szCs w:val="22"/>
              </w:rPr>
              <w:t>ARAŞTIRMA EKİBİNDE  YER  ALAN  VE  YETKİN  BİR  ARAŞTIRMACININ</w:t>
            </w:r>
          </w:p>
        </w:tc>
        <w:tc>
          <w:tcPr>
            <w:tcW w:w="1984" w:type="dxa"/>
            <w:shd w:val="clear" w:color="auto" w:fill="E0E0E0"/>
            <w:vAlign w:val="center"/>
          </w:tcPr>
          <w:p w:rsidR="009236CE" w:rsidRPr="003016B4" w:rsidRDefault="009236CE" w:rsidP="009C191C">
            <w:pPr>
              <w:pStyle w:val="Balk3"/>
              <w:jc w:val="both"/>
              <w:rPr>
                <w:rFonts w:ascii="Comic Sans MS" w:hAnsi="Comic Sans MS" w:cs="Arial"/>
                <w:sz w:val="22"/>
                <w:szCs w:val="22"/>
              </w:rPr>
            </w:pPr>
            <w:r w:rsidRPr="003016B4">
              <w:rPr>
                <w:rFonts w:ascii="Comic Sans MS" w:hAnsi="Comic Sans MS" w:cs="Arial"/>
                <w:sz w:val="22"/>
                <w:szCs w:val="22"/>
              </w:rPr>
              <w:t>İMZASI</w:t>
            </w:r>
          </w:p>
        </w:tc>
      </w:tr>
      <w:tr w:rsidR="009236CE" w:rsidRPr="003016B4" w:rsidTr="009C191C">
        <w:trPr>
          <w:cantSplit/>
          <w:trHeight w:val="523"/>
        </w:trPr>
        <w:tc>
          <w:tcPr>
            <w:tcW w:w="1418" w:type="dxa"/>
            <w:vAlign w:val="center"/>
          </w:tcPr>
          <w:p w:rsidR="009236CE" w:rsidRPr="003016B4" w:rsidRDefault="009236CE" w:rsidP="009C191C">
            <w:pPr>
              <w:pStyle w:val="Balk4"/>
              <w:rPr>
                <w:rFonts w:ascii="Comic Sans MS" w:hAnsi="Comic Sans MS" w:cs="Arial"/>
                <w:sz w:val="22"/>
                <w:szCs w:val="22"/>
              </w:rPr>
            </w:pPr>
            <w:r w:rsidRPr="003016B4">
              <w:rPr>
                <w:rFonts w:ascii="Comic Sans MS" w:hAnsi="Comic Sans MS" w:cs="Arial"/>
                <w:sz w:val="22"/>
                <w:szCs w:val="22"/>
              </w:rPr>
              <w:t>ADI &amp; SOYADI</w:t>
            </w:r>
          </w:p>
        </w:tc>
        <w:tc>
          <w:tcPr>
            <w:tcW w:w="6237" w:type="dxa"/>
            <w:vAlign w:val="center"/>
          </w:tcPr>
          <w:p w:rsidR="009236CE" w:rsidRPr="003016B4" w:rsidRDefault="009236CE" w:rsidP="009C191C">
            <w:pPr>
              <w:tabs>
                <w:tab w:val="left" w:pos="900"/>
              </w:tabs>
              <w:jc w:val="both"/>
              <w:rPr>
                <w:rFonts w:ascii="Comic Sans MS" w:hAnsi="Comic Sans MS" w:cs="Arial"/>
              </w:rPr>
            </w:pPr>
          </w:p>
        </w:tc>
        <w:tc>
          <w:tcPr>
            <w:tcW w:w="1984" w:type="dxa"/>
            <w:vMerge w:val="restart"/>
            <w:vAlign w:val="center"/>
          </w:tcPr>
          <w:p w:rsidR="009236CE" w:rsidRPr="003016B4" w:rsidRDefault="009236CE" w:rsidP="009C191C">
            <w:pPr>
              <w:tabs>
                <w:tab w:val="left" w:pos="900"/>
              </w:tabs>
              <w:jc w:val="both"/>
              <w:rPr>
                <w:rFonts w:ascii="Comic Sans MS" w:hAnsi="Comic Sans MS" w:cs="Arial"/>
              </w:rPr>
            </w:pPr>
          </w:p>
        </w:tc>
      </w:tr>
      <w:tr w:rsidR="009236CE" w:rsidRPr="003016B4" w:rsidTr="009C191C">
        <w:trPr>
          <w:cantSplit/>
          <w:trHeight w:val="417"/>
        </w:trPr>
        <w:tc>
          <w:tcPr>
            <w:tcW w:w="1418" w:type="dxa"/>
            <w:vAlign w:val="center"/>
          </w:tcPr>
          <w:p w:rsidR="009236CE" w:rsidRPr="003016B4" w:rsidRDefault="009236CE" w:rsidP="009C191C">
            <w:pPr>
              <w:pStyle w:val="Balk4"/>
              <w:rPr>
                <w:rFonts w:ascii="Comic Sans MS" w:hAnsi="Comic Sans MS" w:cs="Arial"/>
                <w:sz w:val="22"/>
                <w:szCs w:val="22"/>
              </w:rPr>
            </w:pPr>
            <w:r w:rsidRPr="003016B4">
              <w:rPr>
                <w:rFonts w:ascii="Comic Sans MS" w:hAnsi="Comic Sans MS" w:cs="Arial"/>
                <w:sz w:val="22"/>
                <w:szCs w:val="22"/>
              </w:rPr>
              <w:t>TARİH</w:t>
            </w:r>
          </w:p>
        </w:tc>
        <w:tc>
          <w:tcPr>
            <w:tcW w:w="6237" w:type="dxa"/>
            <w:vAlign w:val="center"/>
          </w:tcPr>
          <w:p w:rsidR="009236CE" w:rsidRPr="003016B4" w:rsidRDefault="009236CE" w:rsidP="009C191C">
            <w:pPr>
              <w:tabs>
                <w:tab w:val="left" w:pos="900"/>
              </w:tabs>
              <w:jc w:val="both"/>
              <w:rPr>
                <w:rFonts w:ascii="Comic Sans MS" w:hAnsi="Comic Sans MS" w:cs="Arial"/>
              </w:rPr>
            </w:pPr>
          </w:p>
        </w:tc>
        <w:tc>
          <w:tcPr>
            <w:tcW w:w="1984" w:type="dxa"/>
            <w:vMerge/>
            <w:vAlign w:val="center"/>
          </w:tcPr>
          <w:p w:rsidR="009236CE" w:rsidRPr="003016B4" w:rsidRDefault="009236CE" w:rsidP="009C191C">
            <w:pPr>
              <w:tabs>
                <w:tab w:val="left" w:pos="900"/>
              </w:tabs>
              <w:jc w:val="both"/>
              <w:rPr>
                <w:rFonts w:ascii="Comic Sans MS" w:hAnsi="Comic Sans MS" w:cs="Arial"/>
              </w:rPr>
            </w:pPr>
          </w:p>
        </w:tc>
      </w:tr>
    </w:tbl>
    <w:p w:rsidR="009236CE" w:rsidRPr="003016B4" w:rsidRDefault="009236CE" w:rsidP="009236CE">
      <w:pPr>
        <w:tabs>
          <w:tab w:val="left" w:pos="900"/>
        </w:tabs>
        <w:jc w:val="both"/>
        <w:rPr>
          <w:rFonts w:ascii="Comic Sans MS" w:hAnsi="Comic Sans MS" w:cs="Arial"/>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8"/>
        <w:gridCol w:w="5576"/>
        <w:gridCol w:w="1876"/>
      </w:tblGrid>
      <w:tr w:rsidR="009236CE" w:rsidRPr="003016B4" w:rsidTr="009C191C">
        <w:trPr>
          <w:cantSplit/>
        </w:trPr>
        <w:tc>
          <w:tcPr>
            <w:tcW w:w="7655" w:type="dxa"/>
            <w:gridSpan w:val="2"/>
            <w:shd w:val="clear" w:color="auto" w:fill="E0E0E0"/>
            <w:vAlign w:val="center"/>
          </w:tcPr>
          <w:p w:rsidR="009236CE" w:rsidRPr="003016B4" w:rsidRDefault="009236CE" w:rsidP="009C191C">
            <w:pPr>
              <w:pStyle w:val="Balk3"/>
              <w:jc w:val="both"/>
              <w:rPr>
                <w:rFonts w:ascii="Comic Sans MS" w:hAnsi="Comic Sans MS" w:cs="Arial"/>
                <w:sz w:val="22"/>
                <w:szCs w:val="22"/>
              </w:rPr>
            </w:pPr>
            <w:r w:rsidRPr="003016B4">
              <w:rPr>
                <w:rFonts w:ascii="Comic Sans MS" w:hAnsi="Comic Sans MS" w:cs="Arial"/>
                <w:sz w:val="22"/>
                <w:szCs w:val="22"/>
              </w:rPr>
              <w:t>GEREKTİĞİ DURUMLARDA TANIK</w:t>
            </w:r>
          </w:p>
        </w:tc>
        <w:tc>
          <w:tcPr>
            <w:tcW w:w="1984" w:type="dxa"/>
            <w:shd w:val="clear" w:color="auto" w:fill="E0E0E0"/>
            <w:vAlign w:val="center"/>
          </w:tcPr>
          <w:p w:rsidR="009236CE" w:rsidRPr="003016B4" w:rsidRDefault="009236CE" w:rsidP="009C191C">
            <w:pPr>
              <w:pStyle w:val="Balk3"/>
              <w:jc w:val="both"/>
              <w:rPr>
                <w:rFonts w:ascii="Comic Sans MS" w:hAnsi="Comic Sans MS" w:cs="Arial"/>
                <w:sz w:val="22"/>
                <w:szCs w:val="22"/>
              </w:rPr>
            </w:pPr>
            <w:r w:rsidRPr="003016B4">
              <w:rPr>
                <w:rFonts w:ascii="Comic Sans MS" w:hAnsi="Comic Sans MS" w:cs="Arial"/>
                <w:sz w:val="22"/>
                <w:szCs w:val="22"/>
              </w:rPr>
              <w:t>İMZASI</w:t>
            </w:r>
          </w:p>
        </w:tc>
      </w:tr>
      <w:tr w:rsidR="009236CE" w:rsidRPr="003016B4" w:rsidTr="009C191C">
        <w:trPr>
          <w:cantSplit/>
          <w:trHeight w:val="433"/>
        </w:trPr>
        <w:tc>
          <w:tcPr>
            <w:tcW w:w="1418" w:type="dxa"/>
            <w:vAlign w:val="center"/>
          </w:tcPr>
          <w:p w:rsidR="009236CE" w:rsidRPr="003016B4" w:rsidRDefault="009236CE" w:rsidP="009C191C">
            <w:pPr>
              <w:pStyle w:val="Balk4"/>
              <w:rPr>
                <w:rFonts w:ascii="Comic Sans MS" w:hAnsi="Comic Sans MS" w:cs="Arial"/>
                <w:sz w:val="22"/>
                <w:szCs w:val="22"/>
              </w:rPr>
            </w:pPr>
            <w:r w:rsidRPr="003016B4">
              <w:rPr>
                <w:rFonts w:ascii="Comic Sans MS" w:hAnsi="Comic Sans MS" w:cs="Arial"/>
                <w:sz w:val="22"/>
                <w:szCs w:val="22"/>
              </w:rPr>
              <w:t>ADI &amp; SOYADI</w:t>
            </w:r>
          </w:p>
        </w:tc>
        <w:tc>
          <w:tcPr>
            <w:tcW w:w="6237" w:type="dxa"/>
            <w:vAlign w:val="center"/>
          </w:tcPr>
          <w:p w:rsidR="009236CE" w:rsidRPr="003016B4" w:rsidRDefault="009236CE" w:rsidP="009C191C">
            <w:pPr>
              <w:tabs>
                <w:tab w:val="left" w:pos="900"/>
              </w:tabs>
              <w:jc w:val="both"/>
              <w:rPr>
                <w:rFonts w:ascii="Comic Sans MS" w:hAnsi="Comic Sans MS" w:cs="Arial"/>
              </w:rPr>
            </w:pPr>
          </w:p>
        </w:tc>
        <w:tc>
          <w:tcPr>
            <w:tcW w:w="1984" w:type="dxa"/>
            <w:vMerge w:val="restart"/>
            <w:vAlign w:val="center"/>
          </w:tcPr>
          <w:p w:rsidR="009236CE" w:rsidRPr="003016B4" w:rsidRDefault="009236CE" w:rsidP="009C191C">
            <w:pPr>
              <w:tabs>
                <w:tab w:val="left" w:pos="900"/>
              </w:tabs>
              <w:jc w:val="both"/>
              <w:rPr>
                <w:rFonts w:ascii="Comic Sans MS" w:hAnsi="Comic Sans MS" w:cs="Arial"/>
              </w:rPr>
            </w:pPr>
          </w:p>
        </w:tc>
      </w:tr>
      <w:tr w:rsidR="009236CE" w:rsidRPr="003016B4" w:rsidTr="009C191C">
        <w:trPr>
          <w:cantSplit/>
          <w:trHeight w:val="425"/>
        </w:trPr>
        <w:tc>
          <w:tcPr>
            <w:tcW w:w="1418" w:type="dxa"/>
            <w:vAlign w:val="center"/>
          </w:tcPr>
          <w:p w:rsidR="009236CE" w:rsidRPr="003016B4" w:rsidRDefault="009236CE" w:rsidP="009C191C">
            <w:pPr>
              <w:pStyle w:val="Balk4"/>
              <w:rPr>
                <w:rFonts w:ascii="Comic Sans MS" w:hAnsi="Comic Sans MS" w:cs="Arial"/>
                <w:sz w:val="22"/>
                <w:szCs w:val="22"/>
              </w:rPr>
            </w:pPr>
            <w:r w:rsidRPr="003016B4">
              <w:rPr>
                <w:rFonts w:ascii="Comic Sans MS" w:hAnsi="Comic Sans MS" w:cs="Arial"/>
                <w:sz w:val="22"/>
                <w:szCs w:val="22"/>
              </w:rPr>
              <w:t>GÖREVİ</w:t>
            </w:r>
          </w:p>
        </w:tc>
        <w:tc>
          <w:tcPr>
            <w:tcW w:w="6237" w:type="dxa"/>
            <w:vAlign w:val="center"/>
          </w:tcPr>
          <w:p w:rsidR="009236CE" w:rsidRPr="003016B4" w:rsidRDefault="009236CE" w:rsidP="009C191C">
            <w:pPr>
              <w:tabs>
                <w:tab w:val="left" w:pos="900"/>
              </w:tabs>
              <w:jc w:val="both"/>
              <w:rPr>
                <w:rFonts w:ascii="Comic Sans MS" w:hAnsi="Comic Sans MS" w:cs="Arial"/>
              </w:rPr>
            </w:pPr>
          </w:p>
        </w:tc>
        <w:tc>
          <w:tcPr>
            <w:tcW w:w="1984" w:type="dxa"/>
            <w:vMerge/>
            <w:vAlign w:val="center"/>
          </w:tcPr>
          <w:p w:rsidR="009236CE" w:rsidRPr="003016B4" w:rsidRDefault="009236CE" w:rsidP="009C191C">
            <w:pPr>
              <w:tabs>
                <w:tab w:val="left" w:pos="900"/>
              </w:tabs>
              <w:jc w:val="both"/>
              <w:rPr>
                <w:rFonts w:ascii="Comic Sans MS" w:hAnsi="Comic Sans MS" w:cs="Arial"/>
              </w:rPr>
            </w:pPr>
          </w:p>
        </w:tc>
      </w:tr>
      <w:tr w:rsidR="009236CE" w:rsidRPr="003016B4" w:rsidTr="009C191C">
        <w:trPr>
          <w:cantSplit/>
          <w:trHeight w:val="403"/>
        </w:trPr>
        <w:tc>
          <w:tcPr>
            <w:tcW w:w="1418" w:type="dxa"/>
            <w:vAlign w:val="center"/>
          </w:tcPr>
          <w:p w:rsidR="009236CE" w:rsidRPr="003016B4" w:rsidRDefault="009236CE" w:rsidP="009C191C">
            <w:pPr>
              <w:pStyle w:val="Balk4"/>
              <w:rPr>
                <w:rFonts w:ascii="Comic Sans MS" w:hAnsi="Comic Sans MS" w:cs="Arial"/>
                <w:sz w:val="22"/>
                <w:szCs w:val="22"/>
              </w:rPr>
            </w:pPr>
            <w:r w:rsidRPr="003016B4">
              <w:rPr>
                <w:rFonts w:ascii="Comic Sans MS" w:hAnsi="Comic Sans MS" w:cs="Arial"/>
                <w:sz w:val="22"/>
                <w:szCs w:val="22"/>
              </w:rPr>
              <w:t>TARİH</w:t>
            </w:r>
          </w:p>
        </w:tc>
        <w:tc>
          <w:tcPr>
            <w:tcW w:w="6237" w:type="dxa"/>
            <w:vAlign w:val="center"/>
          </w:tcPr>
          <w:p w:rsidR="009236CE" w:rsidRPr="003016B4" w:rsidRDefault="009236CE" w:rsidP="009C191C">
            <w:pPr>
              <w:tabs>
                <w:tab w:val="left" w:pos="900"/>
              </w:tabs>
              <w:jc w:val="both"/>
              <w:rPr>
                <w:rFonts w:ascii="Comic Sans MS" w:hAnsi="Comic Sans MS" w:cs="Arial"/>
              </w:rPr>
            </w:pPr>
          </w:p>
        </w:tc>
        <w:tc>
          <w:tcPr>
            <w:tcW w:w="1984" w:type="dxa"/>
            <w:vMerge/>
            <w:vAlign w:val="center"/>
          </w:tcPr>
          <w:p w:rsidR="009236CE" w:rsidRPr="003016B4" w:rsidRDefault="009236CE" w:rsidP="009C191C">
            <w:pPr>
              <w:tabs>
                <w:tab w:val="left" w:pos="900"/>
              </w:tabs>
              <w:jc w:val="both"/>
              <w:rPr>
                <w:rFonts w:ascii="Comic Sans MS" w:hAnsi="Comic Sans MS" w:cs="Arial"/>
              </w:rPr>
            </w:pPr>
          </w:p>
        </w:tc>
      </w:tr>
    </w:tbl>
    <w:p w:rsidR="009236CE" w:rsidRPr="003016B4" w:rsidRDefault="009236CE" w:rsidP="009236CE">
      <w:pPr>
        <w:tabs>
          <w:tab w:val="left" w:pos="900"/>
        </w:tabs>
        <w:jc w:val="both"/>
        <w:rPr>
          <w:rFonts w:ascii="Comic Sans MS" w:hAnsi="Comic Sans MS" w:cs="Arial"/>
        </w:rPr>
      </w:pPr>
    </w:p>
    <w:p w:rsidR="009236CE" w:rsidRDefault="009236CE" w:rsidP="00A85A78">
      <w:pPr>
        <w:autoSpaceDE w:val="0"/>
        <w:autoSpaceDN w:val="0"/>
        <w:adjustRightInd w:val="0"/>
        <w:spacing w:before="240" w:line="360" w:lineRule="auto"/>
        <w:jc w:val="both"/>
        <w:rPr>
          <w:rFonts w:ascii="Times New Roman" w:hAnsi="Times New Roman" w:cs="Times New Roman"/>
          <w:b/>
          <w:color w:val="000000"/>
          <w:sz w:val="24"/>
          <w:szCs w:val="24"/>
        </w:rPr>
      </w:pPr>
    </w:p>
    <w:p w:rsidR="00EA6242" w:rsidRDefault="009236CE">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EA6242" w:rsidRDefault="00EA6242" w:rsidP="00EA6242">
      <w:p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Ek-4: Yoklama listesi</w:t>
      </w:r>
    </w:p>
    <w:tbl>
      <w:tblPr>
        <w:tblStyle w:val="TabloKlavuzu"/>
        <w:tblW w:w="5000" w:type="pct"/>
        <w:jc w:val="center"/>
        <w:tblLook w:val="04A0" w:firstRow="1" w:lastRow="0" w:firstColumn="1" w:lastColumn="0" w:noHBand="0" w:noVBand="1"/>
      </w:tblPr>
      <w:tblGrid>
        <w:gridCol w:w="3781"/>
        <w:gridCol w:w="1056"/>
        <w:gridCol w:w="1056"/>
        <w:gridCol w:w="1056"/>
        <w:gridCol w:w="1057"/>
        <w:gridCol w:w="1056"/>
      </w:tblGrid>
      <w:tr w:rsidR="00EA6242" w:rsidTr="00EA6242">
        <w:trPr>
          <w:trHeight w:val="454"/>
          <w:jc w:val="center"/>
        </w:trPr>
        <w:tc>
          <w:tcPr>
            <w:tcW w:w="2087" w:type="pct"/>
            <w:vAlign w:val="center"/>
          </w:tcPr>
          <w:p w:rsidR="00EA6242" w:rsidRPr="00180DFA" w:rsidRDefault="00EA6242" w:rsidP="00EA6242">
            <w:pPr>
              <w:jc w:val="center"/>
              <w:rPr>
                <w:rFonts w:ascii="Times New Roman" w:hAnsi="Times New Roman" w:cs="Times New Roman"/>
                <w:b/>
                <w:sz w:val="24"/>
                <w:szCs w:val="24"/>
              </w:rPr>
            </w:pPr>
            <w:r w:rsidRPr="00180DFA">
              <w:rPr>
                <w:rFonts w:ascii="Times New Roman" w:hAnsi="Times New Roman" w:cs="Times New Roman"/>
                <w:b/>
                <w:sz w:val="24"/>
                <w:szCs w:val="24"/>
              </w:rPr>
              <w:t>Ad-soyad</w:t>
            </w:r>
          </w:p>
        </w:tc>
        <w:tc>
          <w:tcPr>
            <w:tcW w:w="583" w:type="pct"/>
            <w:vAlign w:val="center"/>
          </w:tcPr>
          <w:p w:rsidR="00EA6242" w:rsidRPr="00180DFA" w:rsidRDefault="00EA6242" w:rsidP="00EA6242">
            <w:pPr>
              <w:jc w:val="center"/>
              <w:rPr>
                <w:rFonts w:ascii="Times New Roman" w:hAnsi="Times New Roman" w:cs="Times New Roman"/>
                <w:b/>
                <w:sz w:val="24"/>
                <w:szCs w:val="24"/>
              </w:rPr>
            </w:pPr>
            <w:r>
              <w:rPr>
                <w:rFonts w:ascii="Times New Roman" w:hAnsi="Times New Roman" w:cs="Times New Roman"/>
                <w:b/>
                <w:sz w:val="24"/>
                <w:szCs w:val="24"/>
              </w:rPr>
              <w:t>27.10.19</w:t>
            </w:r>
          </w:p>
        </w:tc>
        <w:tc>
          <w:tcPr>
            <w:tcW w:w="583" w:type="pct"/>
            <w:vAlign w:val="center"/>
          </w:tcPr>
          <w:p w:rsidR="00EA6242" w:rsidRPr="00180DFA" w:rsidRDefault="00EA6242" w:rsidP="00EA6242">
            <w:pPr>
              <w:jc w:val="center"/>
              <w:rPr>
                <w:rFonts w:ascii="Times New Roman" w:hAnsi="Times New Roman" w:cs="Times New Roman"/>
                <w:b/>
                <w:sz w:val="24"/>
                <w:szCs w:val="24"/>
              </w:rPr>
            </w:pPr>
            <w:r>
              <w:rPr>
                <w:rFonts w:ascii="Times New Roman" w:hAnsi="Times New Roman" w:cs="Times New Roman"/>
                <w:b/>
                <w:sz w:val="24"/>
                <w:szCs w:val="24"/>
              </w:rPr>
              <w:t>04.11.19</w:t>
            </w:r>
          </w:p>
        </w:tc>
        <w:tc>
          <w:tcPr>
            <w:tcW w:w="583" w:type="pct"/>
            <w:vAlign w:val="center"/>
          </w:tcPr>
          <w:p w:rsidR="00EA6242" w:rsidRPr="00180DFA" w:rsidRDefault="00EA6242" w:rsidP="00EA6242">
            <w:pPr>
              <w:jc w:val="center"/>
              <w:rPr>
                <w:rFonts w:ascii="Times New Roman" w:hAnsi="Times New Roman" w:cs="Times New Roman"/>
                <w:b/>
                <w:sz w:val="24"/>
                <w:szCs w:val="24"/>
              </w:rPr>
            </w:pPr>
            <w:r>
              <w:rPr>
                <w:rFonts w:ascii="Times New Roman" w:hAnsi="Times New Roman" w:cs="Times New Roman"/>
                <w:b/>
                <w:sz w:val="24"/>
                <w:szCs w:val="24"/>
              </w:rPr>
              <w:t>11.11.19</w:t>
            </w:r>
          </w:p>
        </w:tc>
        <w:tc>
          <w:tcPr>
            <w:tcW w:w="583" w:type="pct"/>
            <w:vAlign w:val="center"/>
          </w:tcPr>
          <w:p w:rsidR="00EA6242" w:rsidRPr="00180DFA" w:rsidRDefault="00EA6242" w:rsidP="00EA6242">
            <w:pPr>
              <w:jc w:val="center"/>
              <w:rPr>
                <w:rFonts w:ascii="Times New Roman" w:hAnsi="Times New Roman" w:cs="Times New Roman"/>
                <w:b/>
                <w:sz w:val="24"/>
                <w:szCs w:val="24"/>
              </w:rPr>
            </w:pPr>
            <w:r>
              <w:rPr>
                <w:rFonts w:ascii="Times New Roman" w:hAnsi="Times New Roman" w:cs="Times New Roman"/>
                <w:b/>
                <w:sz w:val="24"/>
                <w:szCs w:val="24"/>
              </w:rPr>
              <w:t>18.11.19</w:t>
            </w:r>
          </w:p>
        </w:tc>
        <w:tc>
          <w:tcPr>
            <w:tcW w:w="583" w:type="pct"/>
            <w:vAlign w:val="center"/>
          </w:tcPr>
          <w:p w:rsidR="00EA6242" w:rsidRPr="00180DFA" w:rsidRDefault="00EA6242" w:rsidP="00EA6242">
            <w:pPr>
              <w:jc w:val="center"/>
              <w:rPr>
                <w:rFonts w:ascii="Times New Roman" w:hAnsi="Times New Roman" w:cs="Times New Roman"/>
                <w:b/>
                <w:sz w:val="24"/>
                <w:szCs w:val="24"/>
              </w:rPr>
            </w:pPr>
            <w:r>
              <w:rPr>
                <w:rFonts w:ascii="Times New Roman" w:hAnsi="Times New Roman" w:cs="Times New Roman"/>
                <w:b/>
                <w:sz w:val="24"/>
                <w:szCs w:val="24"/>
              </w:rPr>
              <w:t>25.11.19</w:t>
            </w:r>
          </w:p>
        </w:tc>
      </w:tr>
      <w:tr w:rsidR="00EA6242" w:rsidTr="00EA6242">
        <w:trPr>
          <w:trHeight w:val="454"/>
          <w:jc w:val="center"/>
        </w:trPr>
        <w:tc>
          <w:tcPr>
            <w:tcW w:w="2087" w:type="pct"/>
            <w:vAlign w:val="center"/>
          </w:tcPr>
          <w:p w:rsidR="00EA6242" w:rsidRPr="00180DFA" w:rsidRDefault="00EA6242" w:rsidP="00EA6242">
            <w:pPr>
              <w:jc w:val="center"/>
              <w:rPr>
                <w:rFonts w:ascii="Times New Roman" w:hAnsi="Times New Roman" w:cs="Times New Roman"/>
                <w:b/>
                <w:sz w:val="24"/>
                <w:szCs w:val="24"/>
              </w:rP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r>
      <w:tr w:rsidR="00EA6242" w:rsidTr="00EA6242">
        <w:trPr>
          <w:trHeight w:val="454"/>
          <w:jc w:val="center"/>
        </w:trPr>
        <w:tc>
          <w:tcPr>
            <w:tcW w:w="2087" w:type="pct"/>
            <w:vAlign w:val="center"/>
          </w:tcPr>
          <w:p w:rsidR="00EA6242" w:rsidRPr="00180DFA" w:rsidRDefault="00EA6242" w:rsidP="00EA6242">
            <w:pPr>
              <w:jc w:val="center"/>
              <w:rPr>
                <w:rFonts w:ascii="Times New Roman" w:hAnsi="Times New Roman" w:cs="Times New Roman"/>
                <w:b/>
                <w:sz w:val="24"/>
                <w:szCs w:val="24"/>
              </w:rP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r>
      <w:tr w:rsidR="00EA6242" w:rsidTr="00EA6242">
        <w:trPr>
          <w:trHeight w:val="454"/>
          <w:jc w:val="center"/>
        </w:trPr>
        <w:tc>
          <w:tcPr>
            <w:tcW w:w="2087" w:type="pct"/>
            <w:vAlign w:val="center"/>
          </w:tcPr>
          <w:p w:rsidR="00EA6242" w:rsidRPr="00180DFA" w:rsidRDefault="00EA6242" w:rsidP="00EA6242">
            <w:pPr>
              <w:jc w:val="center"/>
              <w:rPr>
                <w:rFonts w:ascii="Times New Roman" w:hAnsi="Times New Roman" w:cs="Times New Roman"/>
                <w:b/>
                <w:sz w:val="24"/>
                <w:szCs w:val="24"/>
              </w:rP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r>
      <w:tr w:rsidR="00EA6242" w:rsidTr="00EA6242">
        <w:trPr>
          <w:trHeight w:val="454"/>
          <w:jc w:val="center"/>
        </w:trPr>
        <w:tc>
          <w:tcPr>
            <w:tcW w:w="2087" w:type="pct"/>
            <w:vAlign w:val="center"/>
          </w:tcPr>
          <w:p w:rsidR="00EA6242" w:rsidRPr="00180DFA" w:rsidRDefault="00EA6242" w:rsidP="00EA6242">
            <w:pPr>
              <w:jc w:val="center"/>
              <w:rPr>
                <w:rFonts w:ascii="Times New Roman" w:hAnsi="Times New Roman" w:cs="Times New Roman"/>
                <w:b/>
                <w:sz w:val="24"/>
                <w:szCs w:val="24"/>
              </w:rP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r>
      <w:tr w:rsidR="00EA6242" w:rsidTr="00EA6242">
        <w:trPr>
          <w:trHeight w:val="454"/>
          <w:jc w:val="center"/>
        </w:trPr>
        <w:tc>
          <w:tcPr>
            <w:tcW w:w="2087" w:type="pct"/>
            <w:vAlign w:val="center"/>
          </w:tcPr>
          <w:p w:rsidR="00EA6242" w:rsidRPr="00180DFA" w:rsidRDefault="00EA6242" w:rsidP="00EA6242">
            <w:pPr>
              <w:jc w:val="center"/>
              <w:rPr>
                <w:rFonts w:ascii="Times New Roman" w:hAnsi="Times New Roman" w:cs="Times New Roman"/>
                <w:b/>
                <w:sz w:val="24"/>
                <w:szCs w:val="24"/>
              </w:rP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r>
      <w:tr w:rsidR="00EA6242" w:rsidTr="00EA6242">
        <w:trPr>
          <w:trHeight w:val="454"/>
          <w:jc w:val="center"/>
        </w:trPr>
        <w:tc>
          <w:tcPr>
            <w:tcW w:w="2087" w:type="pct"/>
            <w:vAlign w:val="center"/>
          </w:tcPr>
          <w:p w:rsidR="00EA6242" w:rsidRPr="00180DFA" w:rsidRDefault="00EA6242" w:rsidP="00EA6242">
            <w:pPr>
              <w:jc w:val="center"/>
              <w:rPr>
                <w:rFonts w:ascii="Times New Roman" w:hAnsi="Times New Roman" w:cs="Times New Roman"/>
                <w:b/>
                <w:sz w:val="24"/>
                <w:szCs w:val="24"/>
              </w:rP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r>
      <w:tr w:rsidR="00EA6242" w:rsidTr="00EA6242">
        <w:trPr>
          <w:trHeight w:val="454"/>
          <w:jc w:val="center"/>
        </w:trPr>
        <w:tc>
          <w:tcPr>
            <w:tcW w:w="2087" w:type="pct"/>
            <w:vAlign w:val="center"/>
          </w:tcPr>
          <w:p w:rsidR="00EA6242" w:rsidRPr="00180DFA" w:rsidRDefault="00EA6242" w:rsidP="00EA6242">
            <w:pPr>
              <w:jc w:val="center"/>
              <w:rPr>
                <w:rFonts w:ascii="Times New Roman" w:hAnsi="Times New Roman" w:cs="Times New Roman"/>
                <w:b/>
                <w:sz w:val="24"/>
                <w:szCs w:val="24"/>
              </w:rP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r>
      <w:tr w:rsidR="00EA6242" w:rsidTr="00EA6242">
        <w:trPr>
          <w:trHeight w:val="454"/>
          <w:jc w:val="center"/>
        </w:trPr>
        <w:tc>
          <w:tcPr>
            <w:tcW w:w="2087" w:type="pct"/>
            <w:vAlign w:val="center"/>
          </w:tcPr>
          <w:p w:rsidR="00EA6242" w:rsidRPr="00180DFA" w:rsidRDefault="00EA6242" w:rsidP="00EA6242">
            <w:pPr>
              <w:jc w:val="center"/>
              <w:rPr>
                <w:rFonts w:ascii="Times New Roman" w:hAnsi="Times New Roman" w:cs="Times New Roman"/>
                <w:b/>
                <w:sz w:val="24"/>
                <w:szCs w:val="24"/>
              </w:rP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r>
      <w:tr w:rsidR="00EA6242" w:rsidTr="00EA6242">
        <w:trPr>
          <w:trHeight w:val="454"/>
          <w:jc w:val="center"/>
        </w:trPr>
        <w:tc>
          <w:tcPr>
            <w:tcW w:w="2087" w:type="pct"/>
            <w:vAlign w:val="center"/>
          </w:tcPr>
          <w:p w:rsidR="00EA6242" w:rsidRPr="00180DFA" w:rsidRDefault="00EA6242" w:rsidP="00EA6242">
            <w:pPr>
              <w:jc w:val="center"/>
              <w:rPr>
                <w:rFonts w:ascii="Times New Roman" w:hAnsi="Times New Roman" w:cs="Times New Roman"/>
                <w:b/>
                <w:sz w:val="24"/>
                <w:szCs w:val="24"/>
              </w:rP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r>
      <w:tr w:rsidR="00EA6242" w:rsidTr="00EA6242">
        <w:trPr>
          <w:trHeight w:val="454"/>
          <w:jc w:val="center"/>
        </w:trPr>
        <w:tc>
          <w:tcPr>
            <w:tcW w:w="2087" w:type="pct"/>
            <w:vAlign w:val="center"/>
          </w:tcPr>
          <w:p w:rsidR="00EA6242" w:rsidRPr="00180DFA" w:rsidRDefault="00EA6242" w:rsidP="00EA6242">
            <w:pPr>
              <w:jc w:val="center"/>
              <w:rPr>
                <w:rFonts w:ascii="Times New Roman" w:hAnsi="Times New Roman" w:cs="Times New Roman"/>
                <w:b/>
                <w:sz w:val="24"/>
                <w:szCs w:val="24"/>
              </w:rP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r>
      <w:tr w:rsidR="00EA6242" w:rsidTr="00EA6242">
        <w:trPr>
          <w:trHeight w:val="454"/>
          <w:jc w:val="center"/>
        </w:trPr>
        <w:tc>
          <w:tcPr>
            <w:tcW w:w="2087" w:type="pct"/>
            <w:vAlign w:val="center"/>
          </w:tcPr>
          <w:p w:rsidR="00EA6242" w:rsidRPr="00180DFA" w:rsidRDefault="00EA6242" w:rsidP="00EA6242">
            <w:pPr>
              <w:jc w:val="center"/>
              <w:rPr>
                <w:rFonts w:ascii="Times New Roman" w:hAnsi="Times New Roman" w:cs="Times New Roman"/>
                <w:b/>
                <w:sz w:val="24"/>
                <w:szCs w:val="24"/>
              </w:rP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r>
      <w:tr w:rsidR="00EA6242" w:rsidTr="00EA6242">
        <w:trPr>
          <w:trHeight w:val="454"/>
          <w:jc w:val="center"/>
        </w:trPr>
        <w:tc>
          <w:tcPr>
            <w:tcW w:w="2087" w:type="pct"/>
            <w:vAlign w:val="center"/>
          </w:tcPr>
          <w:p w:rsidR="00EA6242" w:rsidRPr="00180DFA" w:rsidRDefault="00EA6242" w:rsidP="00EA6242">
            <w:pPr>
              <w:jc w:val="center"/>
              <w:rPr>
                <w:rFonts w:ascii="Times New Roman" w:hAnsi="Times New Roman" w:cs="Times New Roman"/>
                <w:b/>
                <w:sz w:val="24"/>
                <w:szCs w:val="24"/>
              </w:rP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r>
      <w:tr w:rsidR="00EA6242" w:rsidTr="00EA6242">
        <w:trPr>
          <w:trHeight w:val="454"/>
          <w:jc w:val="center"/>
        </w:trPr>
        <w:tc>
          <w:tcPr>
            <w:tcW w:w="2087" w:type="pct"/>
            <w:vAlign w:val="center"/>
          </w:tcPr>
          <w:p w:rsidR="00EA6242" w:rsidRPr="00180DFA" w:rsidRDefault="00EA6242" w:rsidP="00EA6242">
            <w:pPr>
              <w:jc w:val="center"/>
              <w:rPr>
                <w:rFonts w:ascii="Times New Roman" w:hAnsi="Times New Roman" w:cs="Times New Roman"/>
                <w:b/>
                <w:sz w:val="24"/>
                <w:szCs w:val="24"/>
              </w:rP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r>
      <w:tr w:rsidR="00EA6242" w:rsidTr="00EA6242">
        <w:trPr>
          <w:trHeight w:val="454"/>
          <w:jc w:val="center"/>
        </w:trPr>
        <w:tc>
          <w:tcPr>
            <w:tcW w:w="2087" w:type="pct"/>
            <w:vAlign w:val="center"/>
          </w:tcPr>
          <w:p w:rsidR="00EA6242" w:rsidRPr="00180DFA" w:rsidRDefault="00EA6242" w:rsidP="00EA6242">
            <w:pPr>
              <w:jc w:val="center"/>
              <w:rPr>
                <w:rFonts w:ascii="Times New Roman" w:hAnsi="Times New Roman" w:cs="Times New Roman"/>
                <w:b/>
                <w:sz w:val="24"/>
                <w:szCs w:val="24"/>
              </w:rP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r>
      <w:tr w:rsidR="00EA6242" w:rsidTr="00EA6242">
        <w:trPr>
          <w:trHeight w:val="454"/>
          <w:jc w:val="center"/>
        </w:trPr>
        <w:tc>
          <w:tcPr>
            <w:tcW w:w="2087" w:type="pct"/>
            <w:vAlign w:val="center"/>
          </w:tcPr>
          <w:p w:rsidR="00EA6242" w:rsidRPr="00180DFA" w:rsidRDefault="00EA6242" w:rsidP="00EA6242">
            <w:pPr>
              <w:jc w:val="center"/>
              <w:rPr>
                <w:rFonts w:ascii="Times New Roman" w:hAnsi="Times New Roman" w:cs="Times New Roman"/>
                <w:b/>
                <w:sz w:val="24"/>
                <w:szCs w:val="24"/>
              </w:rP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r>
      <w:tr w:rsidR="00EA6242" w:rsidTr="00EA6242">
        <w:trPr>
          <w:trHeight w:val="454"/>
          <w:jc w:val="center"/>
        </w:trPr>
        <w:tc>
          <w:tcPr>
            <w:tcW w:w="2087" w:type="pct"/>
            <w:vAlign w:val="center"/>
          </w:tcPr>
          <w:p w:rsidR="00EA6242" w:rsidRPr="00180DFA" w:rsidRDefault="00EA6242" w:rsidP="00EA6242">
            <w:pPr>
              <w:jc w:val="center"/>
              <w:rPr>
                <w:rFonts w:ascii="Times New Roman" w:hAnsi="Times New Roman" w:cs="Times New Roman"/>
                <w:b/>
                <w:sz w:val="24"/>
                <w:szCs w:val="24"/>
              </w:rP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r>
      <w:tr w:rsidR="00EA6242" w:rsidTr="00EA6242">
        <w:trPr>
          <w:trHeight w:val="454"/>
          <w:jc w:val="center"/>
        </w:trPr>
        <w:tc>
          <w:tcPr>
            <w:tcW w:w="2087" w:type="pct"/>
            <w:vAlign w:val="center"/>
          </w:tcPr>
          <w:p w:rsidR="00EA6242" w:rsidRPr="00180DFA" w:rsidRDefault="00EA6242" w:rsidP="00EA6242">
            <w:pPr>
              <w:jc w:val="center"/>
              <w:rPr>
                <w:rFonts w:ascii="Times New Roman" w:hAnsi="Times New Roman" w:cs="Times New Roman"/>
                <w:b/>
                <w:sz w:val="24"/>
                <w:szCs w:val="24"/>
              </w:rP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r>
      <w:tr w:rsidR="00EA6242" w:rsidTr="00EA6242">
        <w:trPr>
          <w:trHeight w:val="454"/>
          <w:jc w:val="center"/>
        </w:trPr>
        <w:tc>
          <w:tcPr>
            <w:tcW w:w="2087" w:type="pct"/>
            <w:vAlign w:val="center"/>
          </w:tcPr>
          <w:p w:rsidR="00EA6242" w:rsidRPr="00180DFA" w:rsidRDefault="00EA6242" w:rsidP="00EA6242">
            <w:pPr>
              <w:jc w:val="center"/>
              <w:rPr>
                <w:rFonts w:ascii="Times New Roman" w:hAnsi="Times New Roman" w:cs="Times New Roman"/>
                <w:b/>
                <w:sz w:val="24"/>
                <w:szCs w:val="24"/>
              </w:rP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r>
      <w:tr w:rsidR="00EA6242" w:rsidTr="00EA6242">
        <w:trPr>
          <w:trHeight w:val="454"/>
          <w:jc w:val="center"/>
        </w:trPr>
        <w:tc>
          <w:tcPr>
            <w:tcW w:w="2087" w:type="pct"/>
            <w:vAlign w:val="center"/>
          </w:tcPr>
          <w:p w:rsidR="00EA6242" w:rsidRPr="00180DFA" w:rsidRDefault="00EA6242" w:rsidP="00EA6242">
            <w:pPr>
              <w:jc w:val="center"/>
              <w:rPr>
                <w:rFonts w:ascii="Times New Roman" w:hAnsi="Times New Roman" w:cs="Times New Roman"/>
                <w:b/>
                <w:sz w:val="24"/>
                <w:szCs w:val="24"/>
              </w:rP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r>
      <w:tr w:rsidR="00EA6242" w:rsidTr="00EA6242">
        <w:trPr>
          <w:trHeight w:val="454"/>
          <w:jc w:val="center"/>
        </w:trPr>
        <w:tc>
          <w:tcPr>
            <w:tcW w:w="2087" w:type="pct"/>
            <w:vAlign w:val="center"/>
          </w:tcPr>
          <w:p w:rsidR="00EA6242" w:rsidRPr="00180DFA" w:rsidRDefault="00EA6242" w:rsidP="00EA6242">
            <w:pPr>
              <w:jc w:val="center"/>
              <w:rPr>
                <w:rFonts w:ascii="Times New Roman" w:hAnsi="Times New Roman" w:cs="Times New Roman"/>
                <w:b/>
                <w:sz w:val="24"/>
                <w:szCs w:val="24"/>
              </w:rP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r>
      <w:tr w:rsidR="00EA6242" w:rsidTr="00EA6242">
        <w:trPr>
          <w:trHeight w:val="454"/>
          <w:jc w:val="center"/>
        </w:trPr>
        <w:tc>
          <w:tcPr>
            <w:tcW w:w="2087" w:type="pct"/>
            <w:vAlign w:val="center"/>
          </w:tcPr>
          <w:p w:rsidR="00EA6242" w:rsidRPr="00180DFA" w:rsidRDefault="00EA6242" w:rsidP="00EA6242">
            <w:pPr>
              <w:jc w:val="center"/>
              <w:rPr>
                <w:rFonts w:ascii="Times New Roman" w:hAnsi="Times New Roman" w:cs="Times New Roman"/>
                <w:b/>
                <w:sz w:val="24"/>
                <w:szCs w:val="24"/>
              </w:rP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r>
      <w:tr w:rsidR="00EA6242" w:rsidTr="00EA6242">
        <w:trPr>
          <w:trHeight w:val="454"/>
          <w:jc w:val="center"/>
        </w:trPr>
        <w:tc>
          <w:tcPr>
            <w:tcW w:w="2087" w:type="pct"/>
            <w:vAlign w:val="center"/>
          </w:tcPr>
          <w:p w:rsidR="00EA6242" w:rsidRPr="00180DFA" w:rsidRDefault="00EA6242" w:rsidP="00EA6242">
            <w:pPr>
              <w:jc w:val="center"/>
              <w:rPr>
                <w:rFonts w:ascii="Times New Roman" w:hAnsi="Times New Roman" w:cs="Times New Roman"/>
                <w:b/>
                <w:sz w:val="24"/>
                <w:szCs w:val="24"/>
              </w:rP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r>
      <w:tr w:rsidR="00EA6242" w:rsidTr="00EA6242">
        <w:trPr>
          <w:trHeight w:val="454"/>
          <w:jc w:val="center"/>
        </w:trPr>
        <w:tc>
          <w:tcPr>
            <w:tcW w:w="2087" w:type="pct"/>
            <w:vAlign w:val="center"/>
          </w:tcPr>
          <w:p w:rsidR="00EA6242" w:rsidRPr="00180DFA" w:rsidRDefault="00EA6242" w:rsidP="00EA6242">
            <w:pPr>
              <w:jc w:val="center"/>
              <w:rPr>
                <w:rFonts w:ascii="Times New Roman" w:hAnsi="Times New Roman" w:cs="Times New Roman"/>
                <w:b/>
                <w:sz w:val="24"/>
                <w:szCs w:val="24"/>
              </w:rP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r>
      <w:tr w:rsidR="00EA6242" w:rsidTr="00EA6242">
        <w:trPr>
          <w:trHeight w:val="454"/>
          <w:jc w:val="center"/>
        </w:trPr>
        <w:tc>
          <w:tcPr>
            <w:tcW w:w="2087" w:type="pct"/>
            <w:vAlign w:val="center"/>
          </w:tcPr>
          <w:p w:rsidR="00EA6242" w:rsidRPr="00180DFA" w:rsidRDefault="00EA6242" w:rsidP="00EA6242">
            <w:pPr>
              <w:jc w:val="center"/>
              <w:rPr>
                <w:rFonts w:ascii="Times New Roman" w:hAnsi="Times New Roman" w:cs="Times New Roman"/>
                <w:b/>
                <w:sz w:val="24"/>
                <w:szCs w:val="24"/>
              </w:rP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r>
      <w:tr w:rsidR="00EA6242" w:rsidTr="00EA6242">
        <w:trPr>
          <w:trHeight w:val="454"/>
          <w:jc w:val="center"/>
        </w:trPr>
        <w:tc>
          <w:tcPr>
            <w:tcW w:w="2087" w:type="pct"/>
            <w:vAlign w:val="center"/>
          </w:tcPr>
          <w:p w:rsidR="00EA6242" w:rsidRPr="00180DFA" w:rsidRDefault="00EA6242" w:rsidP="00EA6242">
            <w:pPr>
              <w:jc w:val="center"/>
              <w:rPr>
                <w:rFonts w:ascii="Times New Roman" w:hAnsi="Times New Roman" w:cs="Times New Roman"/>
                <w:b/>
                <w:sz w:val="24"/>
                <w:szCs w:val="24"/>
              </w:rP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c>
          <w:tcPr>
            <w:tcW w:w="583" w:type="pct"/>
            <w:vAlign w:val="center"/>
          </w:tcPr>
          <w:p w:rsidR="00EA6242" w:rsidRDefault="00EA6242" w:rsidP="00EA6242">
            <w:pPr>
              <w:jc w:val="center"/>
            </w:pPr>
          </w:p>
        </w:tc>
      </w:tr>
    </w:tbl>
    <w:p w:rsidR="00EA6242" w:rsidRDefault="00EA6242" w:rsidP="00EA6242">
      <w:p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9236CE" w:rsidRDefault="009236CE">
      <w:pPr>
        <w:rPr>
          <w:rFonts w:ascii="Times New Roman" w:hAnsi="Times New Roman" w:cs="Times New Roman"/>
          <w:b/>
          <w:color w:val="000000"/>
          <w:sz w:val="24"/>
          <w:szCs w:val="24"/>
        </w:rPr>
      </w:pPr>
    </w:p>
    <w:p w:rsidR="009236CE" w:rsidRDefault="00EA6242" w:rsidP="00A85A78">
      <w:pPr>
        <w:autoSpaceDE w:val="0"/>
        <w:autoSpaceDN w:val="0"/>
        <w:adjustRightInd w:val="0"/>
        <w:spacing w:before="24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Ek-5</w:t>
      </w:r>
      <w:r w:rsidR="009236CE">
        <w:rPr>
          <w:rFonts w:ascii="Times New Roman" w:hAnsi="Times New Roman" w:cs="Times New Roman"/>
          <w:b/>
          <w:color w:val="000000"/>
          <w:sz w:val="24"/>
          <w:szCs w:val="24"/>
        </w:rPr>
        <w:t>: Anket formu</w:t>
      </w:r>
    </w:p>
    <w:p w:rsidR="009236CE" w:rsidRDefault="009236CE" w:rsidP="009C191C">
      <w:pPr>
        <w:tabs>
          <w:tab w:val="left" w:pos="720"/>
        </w:tabs>
        <w:spacing w:before="240" w:after="240" w:line="360" w:lineRule="auto"/>
        <w:jc w:val="both"/>
        <w:rPr>
          <w:rFonts w:ascii="Comic Sans MS" w:hAnsi="Comic Sans MS"/>
          <w:sz w:val="20"/>
          <w:szCs w:val="20"/>
        </w:rPr>
      </w:pPr>
      <w:r w:rsidRPr="0003401D">
        <w:rPr>
          <w:rFonts w:ascii="Comic Sans MS" w:hAnsi="Comic Sans MS"/>
          <w:sz w:val="20"/>
          <w:szCs w:val="20"/>
        </w:rPr>
        <w:t xml:space="preserve">‘Bu araştırmaya katılım gönüllük esasına dayanmaktadır. Sorulara verdiğiniz yanıtlar  tamamen gizli tutulacak, kişi  ya  da  kurumlarla  paylaşılmayacaktır. Bu  çalışmaya  isteyerek  katılmanız, bu  alanda  yapılan  bilimsel  çalışmaların  geliştirilebilmesi  için  önemli  bir  etkiye sahiptir. Bu araştırma ile ilgili sormak istediğiniz tüm soruları uygulamayı yürüten   </w:t>
      </w:r>
      <w:r>
        <w:rPr>
          <w:rFonts w:ascii="Comic Sans MS" w:hAnsi="Comic Sans MS"/>
          <w:sz w:val="20"/>
          <w:szCs w:val="20"/>
        </w:rPr>
        <w:t xml:space="preserve">dyt. Merve Koç’a </w:t>
      </w:r>
      <w:r w:rsidRPr="0003401D">
        <w:rPr>
          <w:rFonts w:ascii="Comic Sans MS" w:hAnsi="Comic Sans MS"/>
          <w:sz w:val="20"/>
          <w:szCs w:val="20"/>
        </w:rPr>
        <w:t xml:space="preserve">uygulama  sırasında  veya  sonrasında  </w:t>
      </w:r>
      <w:r>
        <w:rPr>
          <w:rFonts w:ascii="Comic Sans MS" w:hAnsi="Comic Sans MS"/>
          <w:sz w:val="20"/>
          <w:szCs w:val="20"/>
        </w:rPr>
        <w:t>dyt.mervekoc@gmail.com</w:t>
      </w:r>
      <w:r w:rsidRPr="0003401D">
        <w:rPr>
          <w:rFonts w:ascii="Comic Sans MS" w:hAnsi="Comic Sans MS"/>
          <w:sz w:val="20"/>
          <w:szCs w:val="20"/>
        </w:rPr>
        <w:t xml:space="preserve"> e-posta  yoluyla  veya </w:t>
      </w:r>
      <w:r>
        <w:rPr>
          <w:rFonts w:ascii="Comic Sans MS" w:hAnsi="Comic Sans MS"/>
          <w:sz w:val="20"/>
          <w:szCs w:val="20"/>
        </w:rPr>
        <w:t>0506 500 19 93</w:t>
      </w:r>
      <w:r w:rsidRPr="0003401D">
        <w:rPr>
          <w:rFonts w:ascii="Comic Sans MS" w:hAnsi="Comic Sans MS"/>
          <w:sz w:val="20"/>
          <w:szCs w:val="20"/>
        </w:rPr>
        <w:t xml:space="preserve"> telefonla (cep)  sorabilirsiniz.’</w:t>
      </w:r>
    </w:p>
    <w:p w:rsidR="009236CE" w:rsidRDefault="009236CE" w:rsidP="009236CE">
      <w:pPr>
        <w:spacing w:before="240" w:after="240" w:line="360" w:lineRule="auto"/>
        <w:jc w:val="both"/>
        <w:rPr>
          <w:rFonts w:ascii="Comic Sans MS" w:hAnsi="Comic Sans MS"/>
          <w:sz w:val="20"/>
          <w:szCs w:val="20"/>
        </w:rPr>
      </w:pPr>
      <w:r>
        <w:rPr>
          <w:rFonts w:ascii="Comic Sans MS" w:hAnsi="Comic Sans MS"/>
          <w:sz w:val="20"/>
          <w:szCs w:val="20"/>
        </w:rPr>
        <w:t>Anket süresi 45 dk’dır.</w:t>
      </w:r>
    </w:p>
    <w:p w:rsidR="009236CE" w:rsidRPr="0003401D" w:rsidRDefault="009236CE" w:rsidP="009236CE">
      <w:pPr>
        <w:spacing w:before="240" w:after="240" w:line="360" w:lineRule="auto"/>
        <w:jc w:val="both"/>
        <w:rPr>
          <w:rFonts w:ascii="Comic Sans MS" w:hAnsi="Comic Sans MS"/>
          <w:b/>
          <w:sz w:val="20"/>
          <w:szCs w:val="20"/>
        </w:rPr>
      </w:pPr>
      <w:r>
        <w:rPr>
          <w:rFonts w:ascii="Comic Sans MS" w:hAnsi="Comic Sans MS"/>
          <w:b/>
          <w:sz w:val="20"/>
          <w:szCs w:val="20"/>
        </w:rPr>
        <w:t>1</w:t>
      </w:r>
      <w:r w:rsidRPr="0003401D">
        <w:rPr>
          <w:rFonts w:ascii="Comic Sans MS" w:hAnsi="Comic Sans MS"/>
          <w:b/>
          <w:sz w:val="20"/>
          <w:szCs w:val="20"/>
        </w:rPr>
        <w:t xml:space="preserve">. Bölüm: </w:t>
      </w:r>
      <w:r>
        <w:rPr>
          <w:rFonts w:ascii="Comic Sans MS" w:hAnsi="Comic Sans MS"/>
          <w:b/>
          <w:sz w:val="20"/>
          <w:szCs w:val="20"/>
        </w:rPr>
        <w:t>Aİ</w:t>
      </w:r>
      <w:r w:rsidRPr="0003401D">
        <w:rPr>
          <w:rFonts w:ascii="Comic Sans MS" w:hAnsi="Comic Sans MS"/>
          <w:b/>
          <w:sz w:val="20"/>
          <w:szCs w:val="20"/>
        </w:rPr>
        <w:t xml:space="preserve">LE </w:t>
      </w:r>
      <w:r>
        <w:rPr>
          <w:rFonts w:ascii="Comic Sans MS" w:hAnsi="Comic Sans MS"/>
          <w:b/>
          <w:sz w:val="20"/>
          <w:szCs w:val="20"/>
        </w:rPr>
        <w:t>İLE İLGİLİ BİLGİLER</w:t>
      </w:r>
      <w:r w:rsidRPr="0003401D">
        <w:rPr>
          <w:rFonts w:ascii="Comic Sans MS" w:hAnsi="Comic Sans MS"/>
          <w:b/>
          <w:sz w:val="20"/>
          <w:szCs w:val="20"/>
        </w:rPr>
        <w:tab/>
      </w:r>
      <w:r w:rsidRPr="0003401D">
        <w:rPr>
          <w:rFonts w:ascii="Comic Sans MS" w:hAnsi="Comic Sans MS"/>
          <w:b/>
          <w:sz w:val="20"/>
          <w:szCs w:val="20"/>
        </w:rPr>
        <w:tab/>
      </w:r>
      <w:r w:rsidRPr="0003401D">
        <w:rPr>
          <w:rFonts w:ascii="Comic Sans MS" w:hAnsi="Comic Sans MS"/>
          <w:b/>
          <w:sz w:val="20"/>
          <w:szCs w:val="20"/>
        </w:rPr>
        <w:tab/>
      </w:r>
    </w:p>
    <w:p w:rsidR="009236CE" w:rsidRPr="0003401D" w:rsidRDefault="009236CE" w:rsidP="009236CE">
      <w:pPr>
        <w:spacing w:before="240" w:after="240"/>
        <w:jc w:val="both"/>
        <w:rPr>
          <w:rFonts w:ascii="Comic Sans MS" w:hAnsi="Comic Sans MS"/>
          <w:b/>
          <w:sz w:val="20"/>
          <w:szCs w:val="20"/>
        </w:rPr>
      </w:pPr>
      <w:r w:rsidRPr="0003401D">
        <w:rPr>
          <w:rFonts w:ascii="Comic Sans MS" w:hAnsi="Comic Sans MS"/>
          <w:sz w:val="20"/>
          <w:szCs w:val="20"/>
        </w:rPr>
        <w:t>1-Yaşınız</w:t>
      </w:r>
      <w:r w:rsidRPr="0003401D">
        <w:rPr>
          <w:rFonts w:ascii="Comic Sans MS" w:hAnsi="Comic Sans MS"/>
          <w:b/>
          <w:sz w:val="20"/>
          <w:szCs w:val="20"/>
        </w:rPr>
        <w:t xml:space="preserve"> </w:t>
      </w:r>
      <w:r w:rsidRPr="0003401D">
        <w:rPr>
          <w:rFonts w:ascii="Comic Sans MS" w:hAnsi="Comic Sans MS"/>
          <w:b/>
          <w:sz w:val="20"/>
          <w:szCs w:val="20"/>
        </w:rPr>
        <w:tab/>
      </w:r>
      <w:r w:rsidRPr="0003401D">
        <w:rPr>
          <w:rFonts w:ascii="Comic Sans MS" w:hAnsi="Comic Sans MS"/>
          <w:b/>
          <w:sz w:val="20"/>
          <w:szCs w:val="20"/>
        </w:rPr>
        <w:tab/>
      </w:r>
      <w:r w:rsidRPr="0003401D">
        <w:rPr>
          <w:rFonts w:ascii="Comic Sans MS" w:hAnsi="Comic Sans MS"/>
          <w:b/>
          <w:sz w:val="20"/>
          <w:szCs w:val="20"/>
        </w:rPr>
        <w:tab/>
      </w:r>
      <w:r w:rsidRPr="0003401D">
        <w:rPr>
          <w:rFonts w:ascii="Comic Sans MS" w:hAnsi="Comic Sans MS"/>
          <w:b/>
          <w:sz w:val="20"/>
          <w:szCs w:val="20"/>
        </w:rPr>
        <w:tab/>
      </w:r>
      <w:r w:rsidRPr="0003401D">
        <w:rPr>
          <w:rFonts w:ascii="Comic Sans MS" w:hAnsi="Comic Sans MS"/>
          <w:b/>
          <w:sz w:val="20"/>
          <w:szCs w:val="20"/>
        </w:rPr>
        <w:tab/>
      </w:r>
      <w:r w:rsidRPr="0003401D">
        <w:rPr>
          <w:rFonts w:ascii="Comic Sans MS" w:hAnsi="Comic Sans MS"/>
          <w:b/>
          <w:sz w:val="20"/>
          <w:szCs w:val="20"/>
        </w:rPr>
        <w:tab/>
      </w:r>
      <w:r w:rsidRPr="0003401D">
        <w:rPr>
          <w:rFonts w:ascii="Comic Sans MS" w:hAnsi="Comic Sans MS"/>
          <w:b/>
          <w:sz w:val="20"/>
          <w:szCs w:val="20"/>
        </w:rPr>
        <w:tab/>
      </w:r>
      <w:r w:rsidRPr="0003401D">
        <w:rPr>
          <w:rFonts w:ascii="Comic Sans MS" w:hAnsi="Comic Sans MS"/>
          <w:b/>
          <w:sz w:val="20"/>
          <w:szCs w:val="20"/>
          <w:u w:val="single"/>
        </w:rPr>
        <w:t>ANNE</w:t>
      </w:r>
      <w:r w:rsidRPr="0003401D">
        <w:rPr>
          <w:rFonts w:ascii="Comic Sans MS" w:hAnsi="Comic Sans MS"/>
          <w:b/>
          <w:sz w:val="20"/>
          <w:szCs w:val="20"/>
          <w:u w:val="single"/>
        </w:rPr>
        <w:tab/>
      </w:r>
      <w:r w:rsidRPr="0003401D">
        <w:rPr>
          <w:rFonts w:ascii="Comic Sans MS" w:hAnsi="Comic Sans MS"/>
          <w:b/>
          <w:sz w:val="20"/>
          <w:szCs w:val="20"/>
        </w:rPr>
        <w:tab/>
      </w:r>
      <w:r w:rsidRPr="0003401D">
        <w:rPr>
          <w:rFonts w:ascii="Comic Sans MS" w:hAnsi="Comic Sans MS"/>
          <w:b/>
          <w:sz w:val="20"/>
          <w:szCs w:val="20"/>
          <w:u w:val="single"/>
        </w:rPr>
        <w:t>BABA</w:t>
      </w:r>
    </w:p>
    <w:p w:rsidR="009236CE" w:rsidRPr="0003401D" w:rsidRDefault="009236CE" w:rsidP="009236CE">
      <w:pPr>
        <w:jc w:val="both"/>
        <w:rPr>
          <w:rFonts w:ascii="Comic Sans MS" w:hAnsi="Comic Sans MS"/>
          <w:sz w:val="20"/>
          <w:szCs w:val="20"/>
        </w:rPr>
      </w:pPr>
      <w:r w:rsidRPr="0003401D">
        <w:rPr>
          <w:rFonts w:ascii="Comic Sans MS" w:hAnsi="Comic Sans MS"/>
          <w:sz w:val="20"/>
          <w:szCs w:val="20"/>
        </w:rPr>
        <w:t xml:space="preserve">    a) 20-24</w:t>
      </w:r>
      <w:r w:rsidRPr="0003401D">
        <w:rPr>
          <w:rFonts w:ascii="Comic Sans MS" w:hAnsi="Comic Sans MS"/>
          <w:sz w:val="20"/>
          <w:szCs w:val="20"/>
        </w:rPr>
        <w:tab/>
      </w:r>
      <w:r w:rsidRPr="0003401D">
        <w:rPr>
          <w:rFonts w:ascii="Comic Sans MS" w:hAnsi="Comic Sans MS"/>
          <w:sz w:val="20"/>
          <w:szCs w:val="20"/>
        </w:rPr>
        <w:tab/>
      </w:r>
      <w:r w:rsidRPr="0003401D">
        <w:rPr>
          <w:rFonts w:ascii="Comic Sans MS" w:hAnsi="Comic Sans MS"/>
          <w:sz w:val="20"/>
          <w:szCs w:val="20"/>
        </w:rPr>
        <w:tab/>
      </w:r>
      <w:r w:rsidRPr="0003401D">
        <w:rPr>
          <w:rFonts w:ascii="Comic Sans MS" w:hAnsi="Comic Sans MS"/>
          <w:sz w:val="20"/>
          <w:szCs w:val="20"/>
        </w:rPr>
        <w:tab/>
      </w:r>
      <w:r w:rsidRPr="0003401D">
        <w:rPr>
          <w:rFonts w:ascii="Comic Sans MS" w:hAnsi="Comic Sans MS"/>
          <w:sz w:val="20"/>
          <w:szCs w:val="20"/>
        </w:rPr>
        <w:tab/>
      </w:r>
      <w:r w:rsidRPr="0003401D">
        <w:rPr>
          <w:rFonts w:ascii="Comic Sans MS" w:hAnsi="Comic Sans MS"/>
          <w:sz w:val="20"/>
          <w:szCs w:val="20"/>
        </w:rPr>
        <w:tab/>
      </w:r>
      <w:r w:rsidRPr="0003401D">
        <w:rPr>
          <w:rFonts w:ascii="Comic Sans MS" w:hAnsi="Comic Sans MS"/>
          <w:sz w:val="20"/>
          <w:szCs w:val="20"/>
        </w:rPr>
        <w:tab/>
        <w:t xml:space="preserve">    (  )</w:t>
      </w:r>
      <w:r w:rsidRPr="0003401D">
        <w:rPr>
          <w:rFonts w:ascii="Comic Sans MS" w:hAnsi="Comic Sans MS"/>
          <w:sz w:val="20"/>
          <w:szCs w:val="20"/>
        </w:rPr>
        <w:tab/>
      </w:r>
      <w:r w:rsidRPr="0003401D">
        <w:rPr>
          <w:rFonts w:ascii="Comic Sans MS" w:hAnsi="Comic Sans MS"/>
          <w:sz w:val="20"/>
          <w:szCs w:val="20"/>
        </w:rPr>
        <w:tab/>
        <w:t xml:space="preserve">   (  )</w:t>
      </w:r>
      <w:r w:rsidRPr="0003401D">
        <w:rPr>
          <w:rFonts w:ascii="Comic Sans MS" w:hAnsi="Comic Sans MS"/>
          <w:sz w:val="20"/>
          <w:szCs w:val="20"/>
        </w:rPr>
        <w:tab/>
      </w:r>
    </w:p>
    <w:p w:rsidR="009236CE" w:rsidRPr="0003401D" w:rsidRDefault="009236CE" w:rsidP="009236CE">
      <w:pPr>
        <w:jc w:val="both"/>
        <w:rPr>
          <w:rFonts w:ascii="Comic Sans MS" w:hAnsi="Comic Sans MS"/>
          <w:sz w:val="20"/>
          <w:szCs w:val="20"/>
        </w:rPr>
      </w:pPr>
      <w:r w:rsidRPr="0003401D">
        <w:rPr>
          <w:rFonts w:ascii="Comic Sans MS" w:hAnsi="Comic Sans MS"/>
          <w:sz w:val="20"/>
          <w:szCs w:val="20"/>
        </w:rPr>
        <w:t xml:space="preserve">    b) 25-29</w:t>
      </w:r>
      <w:r w:rsidRPr="0003401D">
        <w:rPr>
          <w:rFonts w:ascii="Comic Sans MS" w:hAnsi="Comic Sans MS"/>
          <w:sz w:val="20"/>
          <w:szCs w:val="20"/>
        </w:rPr>
        <w:tab/>
      </w:r>
      <w:r w:rsidRPr="0003401D">
        <w:rPr>
          <w:rFonts w:ascii="Comic Sans MS" w:hAnsi="Comic Sans MS"/>
          <w:sz w:val="20"/>
          <w:szCs w:val="20"/>
        </w:rPr>
        <w:tab/>
      </w:r>
      <w:r w:rsidRPr="0003401D">
        <w:rPr>
          <w:rFonts w:ascii="Comic Sans MS" w:hAnsi="Comic Sans MS"/>
          <w:sz w:val="20"/>
          <w:szCs w:val="20"/>
        </w:rPr>
        <w:tab/>
      </w:r>
      <w:r w:rsidRPr="0003401D">
        <w:rPr>
          <w:rFonts w:ascii="Comic Sans MS" w:hAnsi="Comic Sans MS"/>
          <w:sz w:val="20"/>
          <w:szCs w:val="20"/>
        </w:rPr>
        <w:tab/>
      </w:r>
      <w:r w:rsidRPr="0003401D">
        <w:rPr>
          <w:rFonts w:ascii="Comic Sans MS" w:hAnsi="Comic Sans MS"/>
          <w:sz w:val="20"/>
          <w:szCs w:val="20"/>
        </w:rPr>
        <w:tab/>
      </w:r>
      <w:r w:rsidRPr="0003401D">
        <w:rPr>
          <w:rFonts w:ascii="Comic Sans MS" w:hAnsi="Comic Sans MS"/>
          <w:sz w:val="20"/>
          <w:szCs w:val="20"/>
        </w:rPr>
        <w:tab/>
      </w:r>
      <w:r w:rsidRPr="0003401D">
        <w:rPr>
          <w:rFonts w:ascii="Comic Sans MS" w:hAnsi="Comic Sans MS"/>
          <w:sz w:val="20"/>
          <w:szCs w:val="20"/>
        </w:rPr>
        <w:tab/>
        <w:t xml:space="preserve">    (  )</w:t>
      </w:r>
      <w:r w:rsidRPr="0003401D">
        <w:rPr>
          <w:rFonts w:ascii="Comic Sans MS" w:hAnsi="Comic Sans MS"/>
          <w:sz w:val="20"/>
          <w:szCs w:val="20"/>
        </w:rPr>
        <w:tab/>
      </w:r>
      <w:r w:rsidRPr="0003401D">
        <w:rPr>
          <w:rFonts w:ascii="Comic Sans MS" w:hAnsi="Comic Sans MS"/>
          <w:sz w:val="20"/>
          <w:szCs w:val="20"/>
        </w:rPr>
        <w:tab/>
        <w:t xml:space="preserve">   (  )</w:t>
      </w:r>
    </w:p>
    <w:p w:rsidR="009236CE" w:rsidRPr="0003401D" w:rsidRDefault="009236CE" w:rsidP="009236CE">
      <w:pPr>
        <w:tabs>
          <w:tab w:val="left" w:pos="720"/>
        </w:tabs>
        <w:jc w:val="both"/>
        <w:rPr>
          <w:rFonts w:ascii="Comic Sans MS" w:hAnsi="Comic Sans MS"/>
          <w:sz w:val="20"/>
          <w:szCs w:val="20"/>
        </w:rPr>
      </w:pPr>
      <w:r w:rsidRPr="0003401D">
        <w:rPr>
          <w:rFonts w:ascii="Comic Sans MS" w:hAnsi="Comic Sans MS"/>
          <w:sz w:val="20"/>
          <w:szCs w:val="20"/>
        </w:rPr>
        <w:t xml:space="preserve">    c) 30-34</w:t>
      </w:r>
      <w:r w:rsidRPr="0003401D">
        <w:rPr>
          <w:rFonts w:ascii="Comic Sans MS" w:hAnsi="Comic Sans MS"/>
          <w:sz w:val="20"/>
          <w:szCs w:val="20"/>
        </w:rPr>
        <w:tab/>
      </w:r>
      <w:r w:rsidRPr="0003401D">
        <w:rPr>
          <w:rFonts w:ascii="Comic Sans MS" w:hAnsi="Comic Sans MS"/>
          <w:sz w:val="20"/>
          <w:szCs w:val="20"/>
        </w:rPr>
        <w:tab/>
      </w:r>
      <w:r w:rsidRPr="0003401D">
        <w:rPr>
          <w:rFonts w:ascii="Comic Sans MS" w:hAnsi="Comic Sans MS"/>
          <w:sz w:val="20"/>
          <w:szCs w:val="20"/>
        </w:rPr>
        <w:tab/>
      </w:r>
      <w:r w:rsidRPr="0003401D">
        <w:rPr>
          <w:rFonts w:ascii="Comic Sans MS" w:hAnsi="Comic Sans MS"/>
          <w:sz w:val="20"/>
          <w:szCs w:val="20"/>
        </w:rPr>
        <w:tab/>
      </w:r>
      <w:r w:rsidRPr="0003401D">
        <w:rPr>
          <w:rFonts w:ascii="Comic Sans MS" w:hAnsi="Comic Sans MS"/>
          <w:sz w:val="20"/>
          <w:szCs w:val="20"/>
        </w:rPr>
        <w:tab/>
      </w:r>
      <w:r w:rsidRPr="0003401D">
        <w:rPr>
          <w:rFonts w:ascii="Comic Sans MS" w:hAnsi="Comic Sans MS"/>
          <w:sz w:val="20"/>
          <w:szCs w:val="20"/>
        </w:rPr>
        <w:tab/>
      </w:r>
      <w:r w:rsidRPr="0003401D">
        <w:rPr>
          <w:rFonts w:ascii="Comic Sans MS" w:hAnsi="Comic Sans MS"/>
          <w:sz w:val="20"/>
          <w:szCs w:val="20"/>
        </w:rPr>
        <w:tab/>
        <w:t xml:space="preserve">    (  )</w:t>
      </w:r>
      <w:r w:rsidRPr="0003401D">
        <w:rPr>
          <w:rFonts w:ascii="Comic Sans MS" w:hAnsi="Comic Sans MS"/>
          <w:sz w:val="20"/>
          <w:szCs w:val="20"/>
        </w:rPr>
        <w:tab/>
      </w:r>
      <w:r w:rsidRPr="0003401D">
        <w:rPr>
          <w:rFonts w:ascii="Comic Sans MS" w:hAnsi="Comic Sans MS"/>
          <w:sz w:val="20"/>
          <w:szCs w:val="20"/>
        </w:rPr>
        <w:tab/>
        <w:t xml:space="preserve">   (  )</w:t>
      </w:r>
    </w:p>
    <w:p w:rsidR="009236CE" w:rsidRPr="0003401D" w:rsidRDefault="009236CE" w:rsidP="009236CE">
      <w:pPr>
        <w:jc w:val="both"/>
        <w:rPr>
          <w:rFonts w:ascii="Comic Sans MS" w:hAnsi="Comic Sans MS"/>
          <w:sz w:val="20"/>
          <w:szCs w:val="20"/>
        </w:rPr>
      </w:pPr>
      <w:r w:rsidRPr="0003401D">
        <w:rPr>
          <w:rFonts w:ascii="Comic Sans MS" w:hAnsi="Comic Sans MS"/>
          <w:sz w:val="20"/>
          <w:szCs w:val="20"/>
        </w:rPr>
        <w:t xml:space="preserve">    d) 35 ve üstü</w:t>
      </w:r>
      <w:r w:rsidRPr="0003401D">
        <w:rPr>
          <w:rFonts w:ascii="Comic Sans MS" w:hAnsi="Comic Sans MS"/>
          <w:sz w:val="20"/>
          <w:szCs w:val="20"/>
        </w:rPr>
        <w:tab/>
      </w:r>
      <w:r w:rsidRPr="0003401D">
        <w:rPr>
          <w:rFonts w:ascii="Comic Sans MS" w:hAnsi="Comic Sans MS"/>
          <w:sz w:val="20"/>
          <w:szCs w:val="20"/>
        </w:rPr>
        <w:tab/>
      </w:r>
      <w:r w:rsidRPr="0003401D">
        <w:rPr>
          <w:rFonts w:ascii="Comic Sans MS" w:hAnsi="Comic Sans MS"/>
          <w:sz w:val="20"/>
          <w:szCs w:val="20"/>
        </w:rPr>
        <w:tab/>
      </w:r>
      <w:r w:rsidRPr="0003401D">
        <w:rPr>
          <w:rFonts w:ascii="Comic Sans MS" w:hAnsi="Comic Sans MS"/>
          <w:sz w:val="20"/>
          <w:szCs w:val="20"/>
        </w:rPr>
        <w:tab/>
      </w:r>
      <w:r w:rsidRPr="0003401D">
        <w:rPr>
          <w:rFonts w:ascii="Comic Sans MS" w:hAnsi="Comic Sans MS"/>
          <w:sz w:val="20"/>
          <w:szCs w:val="20"/>
        </w:rPr>
        <w:tab/>
      </w:r>
      <w:r w:rsidRPr="0003401D">
        <w:rPr>
          <w:rFonts w:ascii="Comic Sans MS" w:hAnsi="Comic Sans MS"/>
          <w:sz w:val="20"/>
          <w:szCs w:val="20"/>
        </w:rPr>
        <w:tab/>
        <w:t xml:space="preserve">    (  )</w:t>
      </w:r>
      <w:r w:rsidRPr="0003401D">
        <w:rPr>
          <w:rFonts w:ascii="Comic Sans MS" w:hAnsi="Comic Sans MS"/>
          <w:sz w:val="20"/>
          <w:szCs w:val="20"/>
        </w:rPr>
        <w:tab/>
      </w:r>
      <w:r w:rsidRPr="0003401D">
        <w:rPr>
          <w:rFonts w:ascii="Comic Sans MS" w:hAnsi="Comic Sans MS"/>
          <w:sz w:val="20"/>
          <w:szCs w:val="20"/>
        </w:rPr>
        <w:tab/>
        <w:t xml:space="preserve">   (  )</w:t>
      </w:r>
    </w:p>
    <w:p w:rsidR="009236CE" w:rsidRPr="0003401D" w:rsidRDefault="009236CE" w:rsidP="009236CE">
      <w:pPr>
        <w:spacing w:before="240" w:after="240"/>
        <w:jc w:val="both"/>
        <w:rPr>
          <w:rFonts w:ascii="Comic Sans MS" w:hAnsi="Comic Sans MS"/>
          <w:b/>
          <w:sz w:val="20"/>
          <w:szCs w:val="20"/>
        </w:rPr>
      </w:pPr>
      <w:r w:rsidRPr="0003401D">
        <w:rPr>
          <w:rFonts w:ascii="Comic Sans MS" w:hAnsi="Comic Sans MS"/>
          <w:sz w:val="20"/>
          <w:szCs w:val="20"/>
        </w:rPr>
        <w:t>2- Eğitim Durumunuz:</w:t>
      </w:r>
      <w:r w:rsidRPr="0003401D">
        <w:rPr>
          <w:rFonts w:ascii="Comic Sans MS" w:hAnsi="Comic Sans MS"/>
          <w:b/>
          <w:sz w:val="20"/>
          <w:szCs w:val="20"/>
        </w:rPr>
        <w:t xml:space="preserve"> </w:t>
      </w:r>
      <w:r w:rsidRPr="0003401D">
        <w:rPr>
          <w:rFonts w:ascii="Comic Sans MS" w:hAnsi="Comic Sans MS"/>
          <w:b/>
          <w:sz w:val="20"/>
          <w:szCs w:val="20"/>
        </w:rPr>
        <w:tab/>
      </w:r>
      <w:r w:rsidRPr="0003401D">
        <w:rPr>
          <w:rFonts w:ascii="Comic Sans MS" w:hAnsi="Comic Sans MS"/>
          <w:b/>
          <w:sz w:val="20"/>
          <w:szCs w:val="20"/>
        </w:rPr>
        <w:tab/>
      </w:r>
      <w:r w:rsidRPr="0003401D">
        <w:rPr>
          <w:rFonts w:ascii="Comic Sans MS" w:hAnsi="Comic Sans MS"/>
          <w:b/>
          <w:sz w:val="20"/>
          <w:szCs w:val="20"/>
        </w:rPr>
        <w:tab/>
      </w:r>
      <w:r w:rsidRPr="0003401D">
        <w:rPr>
          <w:rFonts w:ascii="Comic Sans MS" w:hAnsi="Comic Sans MS"/>
          <w:b/>
          <w:sz w:val="20"/>
          <w:szCs w:val="20"/>
        </w:rPr>
        <w:tab/>
      </w:r>
      <w:r w:rsidRPr="0003401D">
        <w:rPr>
          <w:rFonts w:ascii="Comic Sans MS" w:hAnsi="Comic Sans MS"/>
          <w:b/>
          <w:sz w:val="20"/>
          <w:szCs w:val="20"/>
        </w:rPr>
        <w:tab/>
      </w:r>
      <w:r>
        <w:rPr>
          <w:rFonts w:ascii="Comic Sans MS" w:hAnsi="Comic Sans MS"/>
          <w:b/>
          <w:sz w:val="20"/>
          <w:szCs w:val="20"/>
        </w:rPr>
        <w:tab/>
      </w:r>
      <w:r w:rsidRPr="0003401D">
        <w:rPr>
          <w:rFonts w:ascii="Comic Sans MS" w:hAnsi="Comic Sans MS"/>
          <w:b/>
          <w:sz w:val="20"/>
          <w:szCs w:val="20"/>
          <w:u w:val="single"/>
        </w:rPr>
        <w:t>ANNE</w:t>
      </w:r>
      <w:r w:rsidRPr="0003401D">
        <w:rPr>
          <w:rFonts w:ascii="Comic Sans MS" w:hAnsi="Comic Sans MS"/>
          <w:b/>
          <w:sz w:val="20"/>
          <w:szCs w:val="20"/>
          <w:u w:val="single"/>
        </w:rPr>
        <w:tab/>
        <w:t xml:space="preserve"> </w:t>
      </w:r>
      <w:r>
        <w:rPr>
          <w:rFonts w:ascii="Comic Sans MS" w:hAnsi="Comic Sans MS"/>
          <w:b/>
          <w:sz w:val="20"/>
          <w:szCs w:val="20"/>
        </w:rPr>
        <w:t xml:space="preserve">        </w:t>
      </w:r>
      <w:r w:rsidRPr="0003401D">
        <w:rPr>
          <w:rFonts w:ascii="Comic Sans MS" w:hAnsi="Comic Sans MS"/>
          <w:b/>
          <w:sz w:val="20"/>
          <w:szCs w:val="20"/>
          <w:u w:val="single"/>
        </w:rPr>
        <w:t>BABA</w:t>
      </w:r>
    </w:p>
    <w:p w:rsidR="009236CE" w:rsidRPr="0003401D" w:rsidRDefault="009236CE" w:rsidP="009236CE">
      <w:pPr>
        <w:jc w:val="both"/>
        <w:rPr>
          <w:rFonts w:ascii="Comic Sans MS" w:hAnsi="Comic Sans MS"/>
          <w:sz w:val="20"/>
          <w:szCs w:val="20"/>
        </w:rPr>
      </w:pPr>
      <w:r w:rsidRPr="0003401D">
        <w:rPr>
          <w:rFonts w:ascii="Comic Sans MS" w:hAnsi="Comic Sans MS"/>
          <w:sz w:val="20"/>
          <w:szCs w:val="20"/>
        </w:rPr>
        <w:t xml:space="preserve">    A) Okur-yazar</w:t>
      </w:r>
      <w:r w:rsidRPr="0003401D">
        <w:rPr>
          <w:rFonts w:ascii="Comic Sans MS" w:hAnsi="Comic Sans MS"/>
          <w:sz w:val="20"/>
          <w:szCs w:val="20"/>
        </w:rPr>
        <w:tab/>
      </w:r>
      <w:r w:rsidRPr="0003401D">
        <w:rPr>
          <w:rFonts w:ascii="Comic Sans MS" w:hAnsi="Comic Sans MS"/>
          <w:sz w:val="20"/>
          <w:szCs w:val="20"/>
        </w:rPr>
        <w:tab/>
      </w:r>
      <w:r w:rsidRPr="0003401D">
        <w:rPr>
          <w:rFonts w:ascii="Comic Sans MS" w:hAnsi="Comic Sans MS"/>
          <w:sz w:val="20"/>
          <w:szCs w:val="20"/>
        </w:rPr>
        <w:tab/>
      </w:r>
      <w:r w:rsidRPr="0003401D">
        <w:rPr>
          <w:rFonts w:ascii="Comic Sans MS" w:hAnsi="Comic Sans MS"/>
          <w:sz w:val="20"/>
          <w:szCs w:val="20"/>
        </w:rPr>
        <w:tab/>
      </w:r>
      <w:r w:rsidRPr="0003401D">
        <w:rPr>
          <w:rFonts w:ascii="Comic Sans MS" w:hAnsi="Comic Sans MS"/>
          <w:sz w:val="20"/>
          <w:szCs w:val="20"/>
        </w:rPr>
        <w:tab/>
      </w:r>
      <w:r w:rsidRPr="0003401D">
        <w:rPr>
          <w:rFonts w:ascii="Comic Sans MS" w:hAnsi="Comic Sans MS"/>
          <w:sz w:val="20"/>
          <w:szCs w:val="20"/>
        </w:rPr>
        <w:tab/>
        <w:t xml:space="preserve">    (  )</w:t>
      </w:r>
      <w:r w:rsidRPr="0003401D">
        <w:rPr>
          <w:rFonts w:ascii="Comic Sans MS" w:hAnsi="Comic Sans MS"/>
          <w:sz w:val="20"/>
          <w:szCs w:val="20"/>
        </w:rPr>
        <w:tab/>
      </w:r>
      <w:r w:rsidRPr="0003401D">
        <w:rPr>
          <w:rFonts w:ascii="Comic Sans MS" w:hAnsi="Comic Sans MS"/>
          <w:sz w:val="20"/>
          <w:szCs w:val="20"/>
        </w:rPr>
        <w:tab/>
        <w:t xml:space="preserve">   (  )</w:t>
      </w:r>
      <w:r w:rsidRPr="0003401D">
        <w:rPr>
          <w:rFonts w:ascii="Comic Sans MS" w:hAnsi="Comic Sans MS"/>
          <w:sz w:val="20"/>
          <w:szCs w:val="20"/>
        </w:rPr>
        <w:tab/>
      </w:r>
    </w:p>
    <w:p w:rsidR="009236CE" w:rsidRPr="0003401D" w:rsidRDefault="009236CE" w:rsidP="009236CE">
      <w:pPr>
        <w:jc w:val="both"/>
        <w:rPr>
          <w:rFonts w:ascii="Comic Sans MS" w:hAnsi="Comic Sans MS"/>
          <w:sz w:val="20"/>
          <w:szCs w:val="20"/>
        </w:rPr>
      </w:pPr>
      <w:r w:rsidRPr="0003401D">
        <w:rPr>
          <w:rFonts w:ascii="Comic Sans MS" w:hAnsi="Comic Sans MS"/>
          <w:sz w:val="20"/>
          <w:szCs w:val="20"/>
        </w:rPr>
        <w:t xml:space="preserve">    B) Ilkokul mezunu</w:t>
      </w:r>
      <w:r w:rsidRPr="0003401D">
        <w:rPr>
          <w:rFonts w:ascii="Comic Sans MS" w:hAnsi="Comic Sans MS"/>
          <w:sz w:val="20"/>
          <w:szCs w:val="20"/>
        </w:rPr>
        <w:tab/>
      </w:r>
      <w:r w:rsidRPr="0003401D">
        <w:rPr>
          <w:rFonts w:ascii="Comic Sans MS" w:hAnsi="Comic Sans MS"/>
          <w:sz w:val="20"/>
          <w:szCs w:val="20"/>
        </w:rPr>
        <w:tab/>
      </w:r>
      <w:r w:rsidRPr="0003401D">
        <w:rPr>
          <w:rFonts w:ascii="Comic Sans MS" w:hAnsi="Comic Sans MS"/>
          <w:sz w:val="20"/>
          <w:szCs w:val="20"/>
        </w:rPr>
        <w:tab/>
      </w:r>
      <w:r w:rsidRPr="0003401D">
        <w:rPr>
          <w:rFonts w:ascii="Comic Sans MS" w:hAnsi="Comic Sans MS"/>
          <w:sz w:val="20"/>
          <w:szCs w:val="20"/>
        </w:rPr>
        <w:tab/>
      </w:r>
      <w:r w:rsidRPr="0003401D">
        <w:rPr>
          <w:rFonts w:ascii="Comic Sans MS" w:hAnsi="Comic Sans MS"/>
          <w:sz w:val="20"/>
          <w:szCs w:val="20"/>
        </w:rPr>
        <w:tab/>
      </w:r>
      <w:r w:rsidRPr="0003401D">
        <w:rPr>
          <w:rFonts w:ascii="Comic Sans MS" w:hAnsi="Comic Sans MS"/>
          <w:sz w:val="20"/>
          <w:szCs w:val="20"/>
        </w:rPr>
        <w:tab/>
        <w:t xml:space="preserve">    (  )</w:t>
      </w:r>
      <w:r w:rsidRPr="0003401D">
        <w:rPr>
          <w:rFonts w:ascii="Comic Sans MS" w:hAnsi="Comic Sans MS"/>
          <w:sz w:val="20"/>
          <w:szCs w:val="20"/>
        </w:rPr>
        <w:tab/>
      </w:r>
      <w:r w:rsidRPr="0003401D">
        <w:rPr>
          <w:rFonts w:ascii="Comic Sans MS" w:hAnsi="Comic Sans MS"/>
          <w:sz w:val="20"/>
          <w:szCs w:val="20"/>
        </w:rPr>
        <w:tab/>
        <w:t xml:space="preserve">   (  )</w:t>
      </w:r>
    </w:p>
    <w:p w:rsidR="009236CE" w:rsidRPr="0003401D" w:rsidRDefault="009236CE" w:rsidP="009236CE">
      <w:pPr>
        <w:jc w:val="both"/>
        <w:rPr>
          <w:rFonts w:ascii="Comic Sans MS" w:hAnsi="Comic Sans MS"/>
          <w:sz w:val="20"/>
          <w:szCs w:val="20"/>
        </w:rPr>
      </w:pPr>
      <w:r w:rsidRPr="0003401D">
        <w:rPr>
          <w:rFonts w:ascii="Comic Sans MS" w:hAnsi="Comic Sans MS"/>
          <w:sz w:val="20"/>
          <w:szCs w:val="20"/>
        </w:rPr>
        <w:t xml:space="preserve">    C) Orta okul mezunu</w:t>
      </w:r>
      <w:r w:rsidRPr="0003401D">
        <w:rPr>
          <w:rFonts w:ascii="Comic Sans MS" w:hAnsi="Comic Sans MS"/>
          <w:sz w:val="20"/>
          <w:szCs w:val="20"/>
        </w:rPr>
        <w:tab/>
      </w:r>
      <w:r w:rsidRPr="0003401D">
        <w:rPr>
          <w:rFonts w:ascii="Comic Sans MS" w:hAnsi="Comic Sans MS"/>
          <w:sz w:val="20"/>
          <w:szCs w:val="20"/>
        </w:rPr>
        <w:tab/>
      </w:r>
      <w:r w:rsidRPr="0003401D">
        <w:rPr>
          <w:rFonts w:ascii="Comic Sans MS" w:hAnsi="Comic Sans MS"/>
          <w:sz w:val="20"/>
          <w:szCs w:val="20"/>
        </w:rPr>
        <w:tab/>
      </w:r>
      <w:r w:rsidRPr="0003401D">
        <w:rPr>
          <w:rFonts w:ascii="Comic Sans MS" w:hAnsi="Comic Sans MS"/>
          <w:sz w:val="20"/>
          <w:szCs w:val="20"/>
        </w:rPr>
        <w:tab/>
      </w:r>
      <w:r w:rsidRPr="0003401D">
        <w:rPr>
          <w:rFonts w:ascii="Comic Sans MS" w:hAnsi="Comic Sans MS"/>
          <w:sz w:val="20"/>
          <w:szCs w:val="20"/>
        </w:rPr>
        <w:tab/>
        <w:t xml:space="preserve">    </w:t>
      </w:r>
      <w:r>
        <w:rPr>
          <w:rFonts w:ascii="Comic Sans MS" w:hAnsi="Comic Sans MS"/>
          <w:sz w:val="20"/>
          <w:szCs w:val="20"/>
        </w:rPr>
        <w:tab/>
        <w:t xml:space="preserve">    </w:t>
      </w:r>
      <w:r w:rsidRPr="0003401D">
        <w:rPr>
          <w:rFonts w:ascii="Comic Sans MS" w:hAnsi="Comic Sans MS"/>
          <w:sz w:val="20"/>
          <w:szCs w:val="20"/>
        </w:rPr>
        <w:t>(  )</w:t>
      </w:r>
      <w:r w:rsidRPr="0003401D">
        <w:rPr>
          <w:rFonts w:ascii="Comic Sans MS" w:hAnsi="Comic Sans MS"/>
          <w:sz w:val="20"/>
          <w:szCs w:val="20"/>
        </w:rPr>
        <w:tab/>
      </w:r>
      <w:r w:rsidRPr="0003401D">
        <w:rPr>
          <w:rFonts w:ascii="Comic Sans MS" w:hAnsi="Comic Sans MS"/>
          <w:sz w:val="20"/>
          <w:szCs w:val="20"/>
        </w:rPr>
        <w:tab/>
        <w:t xml:space="preserve">   (  )</w:t>
      </w:r>
    </w:p>
    <w:p w:rsidR="009236CE" w:rsidRPr="0003401D" w:rsidRDefault="009236CE" w:rsidP="009236CE">
      <w:pPr>
        <w:tabs>
          <w:tab w:val="left" w:pos="720"/>
        </w:tabs>
        <w:jc w:val="both"/>
        <w:rPr>
          <w:rFonts w:ascii="Comic Sans MS" w:hAnsi="Comic Sans MS"/>
          <w:sz w:val="20"/>
          <w:szCs w:val="20"/>
        </w:rPr>
      </w:pPr>
      <w:r w:rsidRPr="0003401D">
        <w:rPr>
          <w:rFonts w:ascii="Comic Sans MS" w:hAnsi="Comic Sans MS"/>
          <w:sz w:val="20"/>
          <w:szCs w:val="20"/>
        </w:rPr>
        <w:t xml:space="preserve">    C) Lise mezunu</w:t>
      </w:r>
      <w:r w:rsidRPr="0003401D">
        <w:rPr>
          <w:rFonts w:ascii="Comic Sans MS" w:hAnsi="Comic Sans MS"/>
          <w:sz w:val="20"/>
          <w:szCs w:val="20"/>
        </w:rPr>
        <w:tab/>
      </w:r>
      <w:r w:rsidRPr="0003401D">
        <w:rPr>
          <w:rFonts w:ascii="Comic Sans MS" w:hAnsi="Comic Sans MS"/>
          <w:sz w:val="20"/>
          <w:szCs w:val="20"/>
        </w:rPr>
        <w:tab/>
      </w:r>
      <w:r w:rsidRPr="0003401D">
        <w:rPr>
          <w:rFonts w:ascii="Comic Sans MS" w:hAnsi="Comic Sans MS"/>
          <w:sz w:val="20"/>
          <w:szCs w:val="20"/>
        </w:rPr>
        <w:tab/>
      </w:r>
      <w:r w:rsidRPr="0003401D">
        <w:rPr>
          <w:rFonts w:ascii="Comic Sans MS" w:hAnsi="Comic Sans MS"/>
          <w:sz w:val="20"/>
          <w:szCs w:val="20"/>
        </w:rPr>
        <w:tab/>
      </w:r>
      <w:r w:rsidRPr="0003401D">
        <w:rPr>
          <w:rFonts w:ascii="Comic Sans MS" w:hAnsi="Comic Sans MS"/>
          <w:sz w:val="20"/>
          <w:szCs w:val="20"/>
        </w:rPr>
        <w:tab/>
      </w:r>
      <w:r w:rsidRPr="0003401D">
        <w:rPr>
          <w:rFonts w:ascii="Comic Sans MS" w:hAnsi="Comic Sans MS"/>
          <w:sz w:val="20"/>
          <w:szCs w:val="20"/>
        </w:rPr>
        <w:tab/>
        <w:t xml:space="preserve">    (  )</w:t>
      </w:r>
      <w:r w:rsidRPr="0003401D">
        <w:rPr>
          <w:rFonts w:ascii="Comic Sans MS" w:hAnsi="Comic Sans MS"/>
          <w:sz w:val="20"/>
          <w:szCs w:val="20"/>
        </w:rPr>
        <w:tab/>
      </w:r>
      <w:r w:rsidRPr="0003401D">
        <w:rPr>
          <w:rFonts w:ascii="Comic Sans MS" w:hAnsi="Comic Sans MS"/>
          <w:sz w:val="20"/>
          <w:szCs w:val="20"/>
        </w:rPr>
        <w:tab/>
        <w:t xml:space="preserve">   (  )</w:t>
      </w:r>
    </w:p>
    <w:p w:rsidR="009236CE" w:rsidRPr="0003401D" w:rsidRDefault="009236CE" w:rsidP="009236CE">
      <w:pPr>
        <w:jc w:val="both"/>
        <w:rPr>
          <w:rFonts w:ascii="Comic Sans MS" w:hAnsi="Comic Sans MS"/>
          <w:sz w:val="20"/>
          <w:szCs w:val="20"/>
        </w:rPr>
      </w:pPr>
      <w:r w:rsidRPr="0003401D">
        <w:rPr>
          <w:rFonts w:ascii="Comic Sans MS" w:hAnsi="Comic Sans MS"/>
          <w:sz w:val="20"/>
          <w:szCs w:val="20"/>
        </w:rPr>
        <w:t xml:space="preserve">    D) Üniversite mezunu</w:t>
      </w:r>
      <w:r w:rsidRPr="0003401D">
        <w:rPr>
          <w:rFonts w:ascii="Comic Sans MS" w:hAnsi="Comic Sans MS"/>
          <w:sz w:val="20"/>
          <w:szCs w:val="20"/>
        </w:rPr>
        <w:tab/>
      </w:r>
      <w:r w:rsidRPr="0003401D">
        <w:rPr>
          <w:rFonts w:ascii="Comic Sans MS" w:hAnsi="Comic Sans MS"/>
          <w:sz w:val="20"/>
          <w:szCs w:val="20"/>
        </w:rPr>
        <w:tab/>
      </w:r>
      <w:r w:rsidRPr="0003401D">
        <w:rPr>
          <w:rFonts w:ascii="Comic Sans MS" w:hAnsi="Comic Sans MS"/>
          <w:sz w:val="20"/>
          <w:szCs w:val="20"/>
        </w:rPr>
        <w:tab/>
      </w:r>
      <w:r w:rsidRPr="0003401D">
        <w:rPr>
          <w:rFonts w:ascii="Comic Sans MS" w:hAnsi="Comic Sans MS"/>
          <w:sz w:val="20"/>
          <w:szCs w:val="20"/>
        </w:rPr>
        <w:tab/>
      </w:r>
      <w:r w:rsidRPr="0003401D">
        <w:rPr>
          <w:rFonts w:ascii="Comic Sans MS" w:hAnsi="Comic Sans MS"/>
          <w:sz w:val="20"/>
          <w:szCs w:val="20"/>
        </w:rPr>
        <w:tab/>
        <w:t xml:space="preserve">    (  )</w:t>
      </w:r>
      <w:r w:rsidRPr="0003401D">
        <w:rPr>
          <w:rFonts w:ascii="Comic Sans MS" w:hAnsi="Comic Sans MS"/>
          <w:sz w:val="20"/>
          <w:szCs w:val="20"/>
        </w:rPr>
        <w:tab/>
      </w:r>
      <w:r w:rsidRPr="0003401D">
        <w:rPr>
          <w:rFonts w:ascii="Comic Sans MS" w:hAnsi="Comic Sans MS"/>
          <w:sz w:val="20"/>
          <w:szCs w:val="20"/>
        </w:rPr>
        <w:tab/>
        <w:t xml:space="preserve">   (  )</w:t>
      </w:r>
    </w:p>
    <w:p w:rsidR="009236CE" w:rsidRPr="0003401D" w:rsidRDefault="009236CE" w:rsidP="009236CE">
      <w:pPr>
        <w:jc w:val="both"/>
        <w:rPr>
          <w:rFonts w:ascii="Comic Sans MS" w:hAnsi="Comic Sans MS"/>
          <w:sz w:val="20"/>
          <w:szCs w:val="20"/>
        </w:rPr>
      </w:pPr>
      <w:r w:rsidRPr="0003401D">
        <w:rPr>
          <w:rFonts w:ascii="Comic Sans MS" w:hAnsi="Comic Sans MS"/>
          <w:sz w:val="20"/>
          <w:szCs w:val="20"/>
        </w:rPr>
        <w:t xml:space="preserve">    E) </w:t>
      </w:r>
      <w:r>
        <w:rPr>
          <w:rFonts w:ascii="Comic Sans MS" w:hAnsi="Comic Sans MS"/>
          <w:sz w:val="20"/>
          <w:szCs w:val="20"/>
        </w:rPr>
        <w:t xml:space="preserve">lisansüstü </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sidRPr="0003401D">
        <w:rPr>
          <w:rFonts w:ascii="Comic Sans MS" w:hAnsi="Comic Sans MS"/>
          <w:sz w:val="20"/>
          <w:szCs w:val="20"/>
        </w:rPr>
        <w:tab/>
        <w:t xml:space="preserve">    (  )</w:t>
      </w:r>
      <w:r w:rsidRPr="0003401D">
        <w:rPr>
          <w:rFonts w:ascii="Comic Sans MS" w:hAnsi="Comic Sans MS"/>
          <w:sz w:val="20"/>
          <w:szCs w:val="20"/>
        </w:rPr>
        <w:tab/>
      </w:r>
      <w:r w:rsidRPr="0003401D">
        <w:rPr>
          <w:rFonts w:ascii="Comic Sans MS" w:hAnsi="Comic Sans MS"/>
          <w:sz w:val="20"/>
          <w:szCs w:val="20"/>
        </w:rPr>
        <w:tab/>
        <w:t xml:space="preserve">   (  )</w:t>
      </w:r>
    </w:p>
    <w:p w:rsidR="009236CE" w:rsidRDefault="009236CE" w:rsidP="009236CE">
      <w:pPr>
        <w:jc w:val="both"/>
        <w:rPr>
          <w:rFonts w:ascii="Comic Sans MS" w:hAnsi="Comic Sans MS"/>
          <w:sz w:val="20"/>
          <w:szCs w:val="20"/>
        </w:rPr>
      </w:pPr>
    </w:p>
    <w:p w:rsidR="009236CE" w:rsidRPr="0003401D" w:rsidRDefault="009236CE" w:rsidP="009236CE">
      <w:pPr>
        <w:jc w:val="both"/>
        <w:rPr>
          <w:rFonts w:ascii="Comic Sans MS" w:hAnsi="Comic Sans MS"/>
          <w:b/>
          <w:sz w:val="20"/>
          <w:szCs w:val="20"/>
        </w:rPr>
      </w:pPr>
      <w:r w:rsidRPr="0003401D">
        <w:rPr>
          <w:rFonts w:ascii="Comic Sans MS" w:hAnsi="Comic Sans MS"/>
          <w:sz w:val="20"/>
          <w:szCs w:val="20"/>
        </w:rPr>
        <w:t>3- Mesleğiniz:</w:t>
      </w:r>
      <w:r w:rsidRPr="0003401D">
        <w:rPr>
          <w:rFonts w:ascii="Comic Sans MS" w:hAnsi="Comic Sans MS"/>
          <w:b/>
          <w:sz w:val="20"/>
          <w:szCs w:val="20"/>
        </w:rPr>
        <w:t xml:space="preserve"> </w:t>
      </w:r>
      <w:r w:rsidRPr="0003401D">
        <w:rPr>
          <w:rFonts w:ascii="Comic Sans MS" w:hAnsi="Comic Sans MS"/>
          <w:b/>
          <w:sz w:val="20"/>
          <w:szCs w:val="20"/>
        </w:rPr>
        <w:tab/>
      </w:r>
    </w:p>
    <w:p w:rsidR="009236CE" w:rsidRPr="0003401D" w:rsidRDefault="009236CE" w:rsidP="009236CE">
      <w:pPr>
        <w:jc w:val="both"/>
        <w:rPr>
          <w:rFonts w:ascii="Comic Sans MS" w:hAnsi="Comic Sans MS"/>
          <w:sz w:val="20"/>
          <w:szCs w:val="20"/>
        </w:rPr>
      </w:pPr>
      <w:r w:rsidRPr="0003401D">
        <w:rPr>
          <w:rFonts w:ascii="Comic Sans MS" w:hAnsi="Comic Sans MS"/>
          <w:b/>
          <w:sz w:val="20"/>
          <w:szCs w:val="20"/>
        </w:rPr>
        <w:tab/>
      </w:r>
      <w:r w:rsidRPr="0003401D">
        <w:rPr>
          <w:rFonts w:ascii="Comic Sans MS" w:hAnsi="Comic Sans MS"/>
          <w:sz w:val="20"/>
          <w:szCs w:val="20"/>
        </w:rPr>
        <w:t>Anne: ……………………</w:t>
      </w:r>
    </w:p>
    <w:p w:rsidR="009236CE" w:rsidRPr="00174715" w:rsidRDefault="00174715" w:rsidP="009236CE">
      <w:pPr>
        <w:jc w:val="both"/>
        <w:rPr>
          <w:rFonts w:ascii="Comic Sans MS" w:hAnsi="Comic Sans MS"/>
          <w:sz w:val="20"/>
          <w:szCs w:val="20"/>
        </w:rPr>
      </w:pPr>
      <w:r>
        <w:rPr>
          <w:rFonts w:ascii="Comic Sans MS" w:hAnsi="Comic Sans MS"/>
          <w:sz w:val="20"/>
          <w:szCs w:val="20"/>
        </w:rPr>
        <w:tab/>
        <w:t>Baba: ……………………</w:t>
      </w:r>
      <w:r w:rsidR="009236CE" w:rsidRPr="0003401D">
        <w:rPr>
          <w:rFonts w:ascii="Comic Sans MS" w:hAnsi="Comic Sans MS"/>
          <w:b/>
          <w:sz w:val="20"/>
          <w:szCs w:val="20"/>
        </w:rPr>
        <w:tab/>
      </w:r>
      <w:r w:rsidR="009236CE" w:rsidRPr="0003401D">
        <w:rPr>
          <w:rFonts w:ascii="Comic Sans MS" w:hAnsi="Comic Sans MS"/>
          <w:b/>
          <w:sz w:val="20"/>
          <w:szCs w:val="20"/>
        </w:rPr>
        <w:tab/>
      </w:r>
      <w:r w:rsidR="009236CE" w:rsidRPr="0003401D">
        <w:rPr>
          <w:rFonts w:ascii="Comic Sans MS" w:hAnsi="Comic Sans MS"/>
          <w:sz w:val="20"/>
          <w:szCs w:val="20"/>
        </w:rPr>
        <w:t xml:space="preserve"> </w:t>
      </w:r>
    </w:p>
    <w:p w:rsidR="009236CE" w:rsidRPr="0003401D" w:rsidRDefault="009236CE" w:rsidP="009236CE">
      <w:pPr>
        <w:jc w:val="both"/>
        <w:rPr>
          <w:rFonts w:ascii="Comic Sans MS" w:hAnsi="Comic Sans MS"/>
          <w:sz w:val="20"/>
          <w:szCs w:val="20"/>
        </w:rPr>
      </w:pPr>
      <w:r w:rsidRPr="0003401D">
        <w:rPr>
          <w:rFonts w:ascii="Comic Sans MS" w:hAnsi="Comic Sans MS"/>
          <w:sz w:val="20"/>
          <w:szCs w:val="20"/>
        </w:rPr>
        <w:t>4- Ailedeki çocuk sayısı:</w:t>
      </w:r>
    </w:p>
    <w:p w:rsidR="009C191C" w:rsidRDefault="009236CE" w:rsidP="009C191C">
      <w:pPr>
        <w:spacing w:after="240"/>
        <w:jc w:val="both"/>
        <w:rPr>
          <w:rFonts w:ascii="Comic Sans MS" w:hAnsi="Comic Sans MS"/>
          <w:sz w:val="20"/>
          <w:szCs w:val="20"/>
        </w:rPr>
      </w:pPr>
      <w:r w:rsidRPr="0003401D">
        <w:rPr>
          <w:rFonts w:ascii="Comic Sans MS" w:hAnsi="Comic Sans MS"/>
          <w:sz w:val="20"/>
          <w:szCs w:val="20"/>
        </w:rPr>
        <w:t xml:space="preserve">    a)1</w:t>
      </w:r>
      <w:r w:rsidRPr="0003401D">
        <w:rPr>
          <w:rFonts w:ascii="Comic Sans MS" w:hAnsi="Comic Sans MS"/>
          <w:sz w:val="20"/>
          <w:szCs w:val="20"/>
        </w:rPr>
        <w:tab/>
        <w:t xml:space="preserve">          b) 2</w:t>
      </w:r>
      <w:r w:rsidRPr="0003401D">
        <w:rPr>
          <w:rFonts w:ascii="Comic Sans MS" w:hAnsi="Comic Sans MS"/>
          <w:sz w:val="20"/>
          <w:szCs w:val="20"/>
        </w:rPr>
        <w:tab/>
        <w:t xml:space="preserve">  c) 3</w:t>
      </w:r>
      <w:r w:rsidRPr="0003401D">
        <w:rPr>
          <w:rFonts w:ascii="Comic Sans MS" w:hAnsi="Comic Sans MS"/>
          <w:sz w:val="20"/>
          <w:szCs w:val="20"/>
        </w:rPr>
        <w:tab/>
        <w:t xml:space="preserve">    d) 4 ve daha fazlası</w:t>
      </w:r>
    </w:p>
    <w:p w:rsidR="009236CE" w:rsidRPr="0003401D" w:rsidRDefault="009236CE" w:rsidP="009C191C">
      <w:pPr>
        <w:spacing w:after="240"/>
        <w:jc w:val="both"/>
        <w:rPr>
          <w:rFonts w:ascii="Comic Sans MS" w:hAnsi="Comic Sans MS"/>
          <w:sz w:val="20"/>
          <w:szCs w:val="20"/>
        </w:rPr>
      </w:pPr>
      <w:r w:rsidRPr="0003401D">
        <w:rPr>
          <w:rFonts w:ascii="Comic Sans MS" w:hAnsi="Comic Sans MS"/>
          <w:sz w:val="20"/>
          <w:szCs w:val="20"/>
        </w:rPr>
        <w:lastRenderedPageBreak/>
        <w:t>5- Ailenizin aylık gelir durmunuz aşağıdakilerden hangisine dahil edersiniz?</w:t>
      </w:r>
    </w:p>
    <w:p w:rsidR="009236CE" w:rsidRPr="0003401D" w:rsidRDefault="009236CE" w:rsidP="009236CE">
      <w:pPr>
        <w:numPr>
          <w:ilvl w:val="0"/>
          <w:numId w:val="18"/>
        </w:numPr>
        <w:spacing w:after="0" w:line="240" w:lineRule="auto"/>
        <w:jc w:val="both"/>
        <w:rPr>
          <w:rFonts w:ascii="Comic Sans MS" w:hAnsi="Comic Sans MS"/>
          <w:sz w:val="20"/>
          <w:szCs w:val="20"/>
        </w:rPr>
      </w:pPr>
      <w:r w:rsidRPr="0003401D">
        <w:rPr>
          <w:rFonts w:ascii="Comic Sans MS" w:hAnsi="Comic Sans MS"/>
          <w:sz w:val="20"/>
          <w:szCs w:val="20"/>
        </w:rPr>
        <w:t>2000 tl ve altı      (  )</w:t>
      </w:r>
    </w:p>
    <w:p w:rsidR="009236CE" w:rsidRPr="0003401D" w:rsidRDefault="009236CE" w:rsidP="009236CE">
      <w:pPr>
        <w:numPr>
          <w:ilvl w:val="0"/>
          <w:numId w:val="18"/>
        </w:numPr>
        <w:spacing w:after="0" w:line="240" w:lineRule="auto"/>
        <w:jc w:val="both"/>
        <w:rPr>
          <w:rFonts w:ascii="Comic Sans MS" w:hAnsi="Comic Sans MS"/>
          <w:sz w:val="20"/>
          <w:szCs w:val="20"/>
        </w:rPr>
      </w:pPr>
      <w:r w:rsidRPr="0003401D">
        <w:rPr>
          <w:rFonts w:ascii="Comic Sans MS" w:hAnsi="Comic Sans MS"/>
          <w:sz w:val="20"/>
          <w:szCs w:val="20"/>
        </w:rPr>
        <w:t>2001 – 4000 tl     (  )</w:t>
      </w:r>
    </w:p>
    <w:p w:rsidR="009236CE" w:rsidRPr="0003401D" w:rsidRDefault="009236CE" w:rsidP="009236CE">
      <w:pPr>
        <w:numPr>
          <w:ilvl w:val="0"/>
          <w:numId w:val="18"/>
        </w:numPr>
        <w:spacing w:after="0" w:line="240" w:lineRule="auto"/>
        <w:jc w:val="both"/>
        <w:rPr>
          <w:rFonts w:ascii="Comic Sans MS" w:hAnsi="Comic Sans MS"/>
          <w:sz w:val="20"/>
          <w:szCs w:val="20"/>
        </w:rPr>
      </w:pPr>
      <w:r w:rsidRPr="0003401D">
        <w:rPr>
          <w:rFonts w:ascii="Comic Sans MS" w:hAnsi="Comic Sans MS"/>
          <w:sz w:val="20"/>
          <w:szCs w:val="20"/>
        </w:rPr>
        <w:t>4001 – 6000 tl     (  )</w:t>
      </w:r>
    </w:p>
    <w:p w:rsidR="009236CE" w:rsidRPr="0003401D" w:rsidRDefault="009236CE" w:rsidP="009236CE">
      <w:pPr>
        <w:numPr>
          <w:ilvl w:val="0"/>
          <w:numId w:val="18"/>
        </w:numPr>
        <w:spacing w:after="0" w:line="240" w:lineRule="auto"/>
        <w:jc w:val="both"/>
        <w:rPr>
          <w:rFonts w:ascii="Comic Sans MS" w:hAnsi="Comic Sans MS"/>
          <w:sz w:val="20"/>
          <w:szCs w:val="20"/>
        </w:rPr>
      </w:pPr>
      <w:r w:rsidRPr="0003401D">
        <w:rPr>
          <w:rFonts w:ascii="Comic Sans MS" w:hAnsi="Comic Sans MS"/>
          <w:sz w:val="20"/>
          <w:szCs w:val="20"/>
        </w:rPr>
        <w:t>6001 – 8000 tl     (  )</w:t>
      </w:r>
    </w:p>
    <w:p w:rsidR="009236CE" w:rsidRPr="0003401D" w:rsidRDefault="009236CE" w:rsidP="009236CE">
      <w:pPr>
        <w:numPr>
          <w:ilvl w:val="0"/>
          <w:numId w:val="18"/>
        </w:numPr>
        <w:spacing w:after="0" w:line="240" w:lineRule="auto"/>
        <w:jc w:val="both"/>
        <w:rPr>
          <w:rFonts w:ascii="Comic Sans MS" w:hAnsi="Comic Sans MS"/>
          <w:sz w:val="20"/>
          <w:szCs w:val="20"/>
        </w:rPr>
      </w:pPr>
      <w:r w:rsidRPr="0003401D">
        <w:rPr>
          <w:rFonts w:ascii="Comic Sans MS" w:hAnsi="Comic Sans MS"/>
          <w:sz w:val="20"/>
          <w:szCs w:val="20"/>
        </w:rPr>
        <w:t>8001 – 10 000 tl  (  )</w:t>
      </w:r>
    </w:p>
    <w:p w:rsidR="009236CE" w:rsidRPr="0003401D" w:rsidRDefault="009236CE" w:rsidP="009236CE">
      <w:pPr>
        <w:numPr>
          <w:ilvl w:val="0"/>
          <w:numId w:val="18"/>
        </w:numPr>
        <w:spacing w:after="0" w:line="240" w:lineRule="auto"/>
        <w:jc w:val="both"/>
        <w:rPr>
          <w:rFonts w:ascii="Comic Sans MS" w:hAnsi="Comic Sans MS"/>
          <w:sz w:val="20"/>
          <w:szCs w:val="20"/>
        </w:rPr>
      </w:pPr>
      <w:r w:rsidRPr="0003401D">
        <w:rPr>
          <w:rFonts w:ascii="Comic Sans MS" w:hAnsi="Comic Sans MS"/>
          <w:sz w:val="20"/>
          <w:szCs w:val="20"/>
        </w:rPr>
        <w:t>10 001 tl ve üzeri (  )</w:t>
      </w:r>
    </w:p>
    <w:p w:rsidR="009236CE" w:rsidRPr="0003401D" w:rsidRDefault="009236CE" w:rsidP="009236CE">
      <w:pPr>
        <w:jc w:val="both"/>
        <w:rPr>
          <w:rFonts w:ascii="Comic Sans MS" w:hAnsi="Comic Sans MS"/>
          <w:sz w:val="20"/>
          <w:szCs w:val="20"/>
        </w:rPr>
      </w:pPr>
    </w:p>
    <w:p w:rsidR="009236CE" w:rsidRPr="0003401D" w:rsidRDefault="009236CE" w:rsidP="009236CE">
      <w:pPr>
        <w:jc w:val="both"/>
        <w:rPr>
          <w:rFonts w:ascii="Comic Sans MS" w:hAnsi="Comic Sans MS"/>
          <w:sz w:val="20"/>
          <w:szCs w:val="20"/>
        </w:rPr>
      </w:pPr>
      <w:r w:rsidRPr="0003401D">
        <w:rPr>
          <w:rFonts w:ascii="Comic Sans MS" w:hAnsi="Comic Sans MS"/>
          <w:sz w:val="20"/>
          <w:szCs w:val="20"/>
        </w:rPr>
        <w:t>6- Ailede herhangi bir kronik hastalığı olan var mı? varsa nelerdir?</w:t>
      </w:r>
    </w:p>
    <w:p w:rsidR="009236CE" w:rsidRPr="0003401D" w:rsidRDefault="009236CE" w:rsidP="009236CE">
      <w:pPr>
        <w:pStyle w:val="ListeParagraf"/>
        <w:numPr>
          <w:ilvl w:val="0"/>
          <w:numId w:val="19"/>
        </w:numPr>
        <w:spacing w:after="0" w:line="240" w:lineRule="auto"/>
        <w:jc w:val="both"/>
        <w:rPr>
          <w:rFonts w:ascii="Comic Sans MS" w:hAnsi="Comic Sans MS"/>
          <w:sz w:val="20"/>
          <w:szCs w:val="20"/>
        </w:rPr>
      </w:pPr>
      <w:r w:rsidRPr="0003401D">
        <w:rPr>
          <w:rFonts w:ascii="Comic Sans MS" w:hAnsi="Comic Sans MS"/>
          <w:sz w:val="20"/>
          <w:szCs w:val="20"/>
        </w:rPr>
        <w:t>Evet (  ) …………………………</w:t>
      </w:r>
    </w:p>
    <w:p w:rsidR="009236CE" w:rsidRPr="0003401D" w:rsidRDefault="009236CE" w:rsidP="009236CE">
      <w:pPr>
        <w:pStyle w:val="ListeParagraf"/>
        <w:numPr>
          <w:ilvl w:val="0"/>
          <w:numId w:val="19"/>
        </w:numPr>
        <w:spacing w:after="0" w:line="240" w:lineRule="auto"/>
        <w:jc w:val="both"/>
        <w:rPr>
          <w:rFonts w:ascii="Comic Sans MS" w:hAnsi="Comic Sans MS"/>
          <w:sz w:val="20"/>
          <w:szCs w:val="20"/>
        </w:rPr>
      </w:pPr>
      <w:r w:rsidRPr="0003401D">
        <w:rPr>
          <w:rFonts w:ascii="Comic Sans MS" w:hAnsi="Comic Sans MS"/>
          <w:sz w:val="20"/>
          <w:szCs w:val="20"/>
        </w:rPr>
        <w:t>Hayır (  )</w:t>
      </w:r>
    </w:p>
    <w:p w:rsidR="009236CE" w:rsidRDefault="009236CE" w:rsidP="009236CE">
      <w:pPr>
        <w:jc w:val="both"/>
        <w:rPr>
          <w:rFonts w:ascii="Comic Sans MS" w:hAnsi="Comic Sans MS"/>
          <w:sz w:val="20"/>
          <w:szCs w:val="20"/>
        </w:rPr>
      </w:pPr>
    </w:p>
    <w:p w:rsidR="009236CE" w:rsidRPr="0003401D" w:rsidRDefault="009236CE" w:rsidP="009236CE">
      <w:pPr>
        <w:jc w:val="both"/>
        <w:rPr>
          <w:rFonts w:ascii="Comic Sans MS" w:hAnsi="Comic Sans MS"/>
          <w:sz w:val="20"/>
          <w:szCs w:val="20"/>
        </w:rPr>
      </w:pPr>
      <w:r w:rsidRPr="0003401D">
        <w:rPr>
          <w:rFonts w:ascii="Comic Sans MS" w:hAnsi="Comic Sans MS"/>
          <w:sz w:val="20"/>
          <w:szCs w:val="20"/>
        </w:rPr>
        <w:t>7- Ailede herhangi bir beslenme sorunu var mı? varsa nelerdir?</w:t>
      </w:r>
    </w:p>
    <w:p w:rsidR="009236CE" w:rsidRPr="0003401D" w:rsidRDefault="009236CE" w:rsidP="009236CE">
      <w:pPr>
        <w:pStyle w:val="ListeParagraf"/>
        <w:numPr>
          <w:ilvl w:val="0"/>
          <w:numId w:val="20"/>
        </w:numPr>
        <w:spacing w:after="0" w:line="240" w:lineRule="auto"/>
        <w:jc w:val="both"/>
        <w:rPr>
          <w:rFonts w:ascii="Comic Sans MS" w:hAnsi="Comic Sans MS"/>
          <w:sz w:val="20"/>
          <w:szCs w:val="20"/>
        </w:rPr>
      </w:pPr>
      <w:r w:rsidRPr="0003401D">
        <w:rPr>
          <w:rFonts w:ascii="Comic Sans MS" w:hAnsi="Comic Sans MS"/>
          <w:sz w:val="20"/>
          <w:szCs w:val="20"/>
        </w:rPr>
        <w:t>Evet (  ) …………………………</w:t>
      </w:r>
    </w:p>
    <w:p w:rsidR="009236CE" w:rsidRPr="00CE2C10" w:rsidRDefault="009236CE" w:rsidP="009236CE">
      <w:pPr>
        <w:pStyle w:val="ListeParagraf"/>
        <w:numPr>
          <w:ilvl w:val="0"/>
          <w:numId w:val="20"/>
        </w:numPr>
        <w:spacing w:after="0" w:line="240" w:lineRule="auto"/>
        <w:jc w:val="both"/>
        <w:rPr>
          <w:rFonts w:ascii="Comic Sans MS" w:hAnsi="Comic Sans MS"/>
          <w:sz w:val="20"/>
          <w:szCs w:val="20"/>
        </w:rPr>
      </w:pPr>
      <w:r w:rsidRPr="0003401D">
        <w:rPr>
          <w:rFonts w:ascii="Comic Sans MS" w:hAnsi="Comic Sans MS"/>
          <w:sz w:val="20"/>
          <w:szCs w:val="20"/>
        </w:rPr>
        <w:t>Hayır (  )</w:t>
      </w:r>
    </w:p>
    <w:p w:rsidR="009236CE" w:rsidRPr="0003401D" w:rsidRDefault="009236CE" w:rsidP="009236CE">
      <w:pPr>
        <w:spacing w:before="240" w:after="240" w:line="360" w:lineRule="auto"/>
        <w:jc w:val="both"/>
        <w:rPr>
          <w:rFonts w:ascii="Comic Sans MS" w:hAnsi="Comic Sans MS"/>
          <w:b/>
          <w:sz w:val="20"/>
          <w:szCs w:val="20"/>
        </w:rPr>
      </w:pPr>
      <w:r>
        <w:rPr>
          <w:rFonts w:ascii="Comic Sans MS" w:hAnsi="Comic Sans MS"/>
          <w:b/>
          <w:sz w:val="20"/>
          <w:szCs w:val="20"/>
        </w:rPr>
        <w:t>2</w:t>
      </w:r>
      <w:r w:rsidRPr="0003401D">
        <w:rPr>
          <w:rFonts w:ascii="Comic Sans MS" w:hAnsi="Comic Sans MS"/>
          <w:b/>
          <w:sz w:val="20"/>
          <w:szCs w:val="20"/>
        </w:rPr>
        <w:t>.</w:t>
      </w:r>
      <w:r>
        <w:rPr>
          <w:rFonts w:ascii="Comic Sans MS" w:hAnsi="Comic Sans MS"/>
          <w:b/>
          <w:sz w:val="20"/>
          <w:szCs w:val="20"/>
        </w:rPr>
        <w:t xml:space="preserve"> </w:t>
      </w:r>
      <w:r w:rsidRPr="0003401D">
        <w:rPr>
          <w:rFonts w:ascii="Comic Sans MS" w:hAnsi="Comic Sans MS"/>
          <w:b/>
          <w:sz w:val="20"/>
          <w:szCs w:val="20"/>
        </w:rPr>
        <w:t xml:space="preserve">Bölüm: </w:t>
      </w:r>
      <w:r>
        <w:rPr>
          <w:rFonts w:ascii="Comic Sans MS" w:hAnsi="Comic Sans MS"/>
          <w:b/>
          <w:sz w:val="20"/>
          <w:szCs w:val="20"/>
        </w:rPr>
        <w:t>ÇOCUK İLE İLGİLİ BİLGİLER</w:t>
      </w:r>
    </w:p>
    <w:p w:rsidR="009236CE" w:rsidRPr="0003401D" w:rsidRDefault="009236CE" w:rsidP="009236CE">
      <w:pPr>
        <w:spacing w:before="240" w:after="240" w:line="360" w:lineRule="auto"/>
        <w:jc w:val="both"/>
        <w:rPr>
          <w:rFonts w:ascii="Comic Sans MS" w:hAnsi="Comic Sans MS"/>
          <w:sz w:val="20"/>
          <w:szCs w:val="20"/>
        </w:rPr>
      </w:pPr>
      <w:r w:rsidRPr="0003401D">
        <w:rPr>
          <w:rFonts w:ascii="Comic Sans MS" w:hAnsi="Comic Sans MS"/>
          <w:sz w:val="20"/>
          <w:szCs w:val="20"/>
        </w:rPr>
        <w:t>1-Adı Soyadı: ………………………</w:t>
      </w:r>
    </w:p>
    <w:p w:rsidR="009236CE" w:rsidRPr="0003401D" w:rsidRDefault="009236CE" w:rsidP="009236CE">
      <w:pPr>
        <w:spacing w:before="240" w:after="240" w:line="360" w:lineRule="auto"/>
        <w:jc w:val="both"/>
        <w:rPr>
          <w:rFonts w:ascii="Comic Sans MS" w:hAnsi="Comic Sans MS"/>
          <w:sz w:val="20"/>
          <w:szCs w:val="20"/>
        </w:rPr>
      </w:pPr>
      <w:r w:rsidRPr="0003401D">
        <w:rPr>
          <w:rFonts w:ascii="Comic Sans MS" w:hAnsi="Comic Sans MS"/>
          <w:sz w:val="20"/>
          <w:szCs w:val="20"/>
        </w:rPr>
        <w:t>2-Yaşı: ……………………………...</w:t>
      </w:r>
    </w:p>
    <w:p w:rsidR="009236CE" w:rsidRPr="0003401D" w:rsidRDefault="009236CE" w:rsidP="009236CE">
      <w:pPr>
        <w:spacing w:before="240" w:after="240" w:line="360" w:lineRule="auto"/>
        <w:jc w:val="both"/>
        <w:rPr>
          <w:rFonts w:ascii="Comic Sans MS" w:hAnsi="Comic Sans MS"/>
          <w:sz w:val="20"/>
          <w:szCs w:val="20"/>
        </w:rPr>
      </w:pPr>
      <w:r w:rsidRPr="0003401D">
        <w:rPr>
          <w:rFonts w:ascii="Comic Sans MS" w:hAnsi="Comic Sans MS"/>
          <w:sz w:val="20"/>
          <w:szCs w:val="20"/>
        </w:rPr>
        <w:t>3-Boyu: …………………………….</w:t>
      </w:r>
    </w:p>
    <w:p w:rsidR="009236CE" w:rsidRPr="0003401D" w:rsidRDefault="009236CE" w:rsidP="009236CE">
      <w:pPr>
        <w:spacing w:before="240" w:after="240" w:line="360" w:lineRule="auto"/>
        <w:jc w:val="both"/>
        <w:rPr>
          <w:rFonts w:ascii="Comic Sans MS" w:hAnsi="Comic Sans MS"/>
          <w:sz w:val="20"/>
          <w:szCs w:val="20"/>
        </w:rPr>
      </w:pPr>
      <w:r w:rsidRPr="0003401D">
        <w:rPr>
          <w:rFonts w:ascii="Comic Sans MS" w:hAnsi="Comic Sans MS"/>
          <w:sz w:val="20"/>
          <w:szCs w:val="20"/>
        </w:rPr>
        <w:t>4- Kilosu: …………………………...</w:t>
      </w:r>
    </w:p>
    <w:p w:rsidR="009236CE" w:rsidRPr="0003401D" w:rsidRDefault="009236CE" w:rsidP="009236CE">
      <w:pPr>
        <w:spacing w:before="240" w:after="240" w:line="360" w:lineRule="auto"/>
        <w:jc w:val="both"/>
        <w:rPr>
          <w:rFonts w:ascii="Comic Sans MS" w:hAnsi="Comic Sans MS"/>
          <w:sz w:val="20"/>
          <w:szCs w:val="20"/>
        </w:rPr>
      </w:pPr>
      <w:r w:rsidRPr="0003401D">
        <w:rPr>
          <w:rFonts w:ascii="Comic Sans MS" w:hAnsi="Comic Sans MS"/>
          <w:sz w:val="20"/>
          <w:szCs w:val="20"/>
        </w:rPr>
        <w:t>5- Cinsiyeti:</w:t>
      </w:r>
      <w:r w:rsidRPr="0003401D">
        <w:rPr>
          <w:rFonts w:ascii="Comic Sans MS" w:hAnsi="Comic Sans MS"/>
          <w:sz w:val="20"/>
          <w:szCs w:val="20"/>
        </w:rPr>
        <w:tab/>
        <w:t>Kız (  )</w:t>
      </w:r>
      <w:r w:rsidRPr="0003401D">
        <w:rPr>
          <w:rFonts w:ascii="Comic Sans MS" w:hAnsi="Comic Sans MS"/>
          <w:sz w:val="20"/>
          <w:szCs w:val="20"/>
        </w:rPr>
        <w:tab/>
      </w:r>
      <w:r w:rsidRPr="0003401D">
        <w:rPr>
          <w:rFonts w:ascii="Comic Sans MS" w:hAnsi="Comic Sans MS"/>
          <w:sz w:val="20"/>
          <w:szCs w:val="20"/>
        </w:rPr>
        <w:tab/>
        <w:t>Erkek (  )</w:t>
      </w:r>
    </w:p>
    <w:p w:rsidR="009236CE" w:rsidRPr="0003401D" w:rsidRDefault="009236CE" w:rsidP="009236CE">
      <w:pPr>
        <w:spacing w:before="240" w:after="240" w:line="360" w:lineRule="auto"/>
        <w:jc w:val="both"/>
        <w:rPr>
          <w:rFonts w:ascii="Comic Sans MS" w:hAnsi="Comic Sans MS"/>
          <w:sz w:val="20"/>
          <w:szCs w:val="20"/>
        </w:rPr>
      </w:pPr>
      <w:r w:rsidRPr="0003401D">
        <w:rPr>
          <w:rFonts w:ascii="Comic Sans MS" w:hAnsi="Comic Sans MS"/>
          <w:sz w:val="20"/>
          <w:szCs w:val="20"/>
        </w:rPr>
        <w:t>6- Kronik bir hastalığı var mı?</w:t>
      </w:r>
      <w:r w:rsidRPr="0003401D">
        <w:rPr>
          <w:rFonts w:ascii="Comic Sans MS" w:hAnsi="Comic Sans MS"/>
          <w:sz w:val="20"/>
          <w:szCs w:val="20"/>
        </w:rPr>
        <w:tab/>
        <w:t>Evet (  )</w:t>
      </w:r>
      <w:r w:rsidRPr="0003401D">
        <w:rPr>
          <w:rFonts w:ascii="Comic Sans MS" w:hAnsi="Comic Sans MS"/>
          <w:sz w:val="20"/>
          <w:szCs w:val="20"/>
        </w:rPr>
        <w:tab/>
        <w:t>Hayır (  )</w:t>
      </w:r>
    </w:p>
    <w:p w:rsidR="009236CE" w:rsidRDefault="009236CE" w:rsidP="009236CE">
      <w:pPr>
        <w:spacing w:before="240" w:after="240" w:line="360" w:lineRule="auto"/>
        <w:jc w:val="both"/>
        <w:rPr>
          <w:rFonts w:ascii="Comic Sans MS" w:hAnsi="Comic Sans MS"/>
          <w:sz w:val="20"/>
          <w:szCs w:val="20"/>
        </w:rPr>
      </w:pPr>
      <w:r w:rsidRPr="0003401D">
        <w:rPr>
          <w:rFonts w:ascii="Comic Sans MS" w:hAnsi="Comic Sans MS"/>
          <w:sz w:val="20"/>
          <w:szCs w:val="20"/>
        </w:rPr>
        <w:t>7- 6. Soruya cevabınız evet ise hastlağı nedir? ………………………</w:t>
      </w:r>
    </w:p>
    <w:p w:rsidR="009236CE" w:rsidRDefault="009236CE" w:rsidP="009236CE">
      <w:pPr>
        <w:spacing w:before="240" w:after="240" w:line="360" w:lineRule="auto"/>
        <w:jc w:val="both"/>
        <w:rPr>
          <w:rFonts w:ascii="Comic Sans MS" w:hAnsi="Comic Sans MS"/>
          <w:sz w:val="20"/>
          <w:szCs w:val="20"/>
        </w:rPr>
      </w:pPr>
      <w:r>
        <w:rPr>
          <w:rFonts w:ascii="Comic Sans MS" w:hAnsi="Comic Sans MS"/>
          <w:sz w:val="20"/>
          <w:szCs w:val="20"/>
        </w:rPr>
        <w:t>8- Çocuğunuz kaçıncı çocuk? …………………………………..</w:t>
      </w:r>
    </w:p>
    <w:p w:rsidR="009236CE" w:rsidRPr="00773934" w:rsidRDefault="009236CE" w:rsidP="009236CE">
      <w:pPr>
        <w:pStyle w:val="Default"/>
        <w:spacing w:line="360" w:lineRule="auto"/>
        <w:rPr>
          <w:rFonts w:ascii="Comic Sans MS" w:hAnsi="Comic Sans MS"/>
          <w:sz w:val="20"/>
          <w:szCs w:val="20"/>
        </w:rPr>
      </w:pPr>
      <w:r>
        <w:t xml:space="preserve">9- </w:t>
      </w:r>
      <w:r w:rsidRPr="00773934">
        <w:rPr>
          <w:rFonts w:ascii="Comic Sans MS" w:hAnsi="Comic Sans MS"/>
          <w:sz w:val="20"/>
          <w:szCs w:val="20"/>
        </w:rPr>
        <w:t xml:space="preserve">Çocuğunuzun Büyümesini veya Besin Tüketimini Etkileyen Herhangi Bir Doğumsal veya Metabolik Rahatsızlığı var mı? (Doğumsal Kalp Rahatsızlıkları, Kistik Fibroz, Fenilketonüri..vb) : </w:t>
      </w:r>
    </w:p>
    <w:p w:rsidR="009236CE" w:rsidRPr="00773934" w:rsidRDefault="009236CE" w:rsidP="009236CE">
      <w:pPr>
        <w:pStyle w:val="Default"/>
        <w:spacing w:line="360" w:lineRule="auto"/>
        <w:ind w:left="708"/>
        <w:rPr>
          <w:rFonts w:ascii="Comic Sans MS" w:hAnsi="Comic Sans MS"/>
          <w:sz w:val="20"/>
          <w:szCs w:val="20"/>
        </w:rPr>
      </w:pPr>
      <w:r w:rsidRPr="0003401D">
        <w:rPr>
          <w:rFonts w:ascii="Comic Sans MS" w:hAnsi="Comic Sans MS"/>
          <w:sz w:val="20"/>
          <w:szCs w:val="20"/>
        </w:rPr>
        <w:t>(  )</w:t>
      </w:r>
      <w:r w:rsidRPr="00773934">
        <w:rPr>
          <w:rFonts w:ascii="Comic Sans MS" w:hAnsi="Comic Sans MS"/>
          <w:sz w:val="20"/>
          <w:szCs w:val="20"/>
        </w:rPr>
        <w:t xml:space="preserve"> Evet …………………………………………………….(Lütfen belirtiniz) </w:t>
      </w:r>
    </w:p>
    <w:p w:rsidR="009236CE" w:rsidRPr="00773934" w:rsidRDefault="009236CE" w:rsidP="009236CE">
      <w:pPr>
        <w:pStyle w:val="Default"/>
        <w:spacing w:after="240" w:line="360" w:lineRule="auto"/>
        <w:ind w:left="708"/>
        <w:rPr>
          <w:rFonts w:ascii="Comic Sans MS" w:hAnsi="Comic Sans MS"/>
          <w:sz w:val="20"/>
          <w:szCs w:val="20"/>
        </w:rPr>
      </w:pPr>
      <w:r w:rsidRPr="0003401D">
        <w:rPr>
          <w:rFonts w:ascii="Comic Sans MS" w:hAnsi="Comic Sans MS"/>
          <w:sz w:val="20"/>
          <w:szCs w:val="20"/>
        </w:rPr>
        <w:t>(  )</w:t>
      </w:r>
      <w:r w:rsidRPr="00773934">
        <w:rPr>
          <w:rFonts w:ascii="Comic Sans MS" w:hAnsi="Comic Sans MS"/>
          <w:sz w:val="20"/>
          <w:szCs w:val="20"/>
        </w:rPr>
        <w:t xml:space="preserve"> Hayır </w:t>
      </w:r>
    </w:p>
    <w:p w:rsidR="009236CE" w:rsidRPr="00773934" w:rsidRDefault="009236CE" w:rsidP="009236CE">
      <w:pPr>
        <w:pStyle w:val="Default"/>
        <w:spacing w:line="360" w:lineRule="auto"/>
        <w:rPr>
          <w:rFonts w:ascii="Comic Sans MS" w:hAnsi="Comic Sans MS"/>
          <w:sz w:val="20"/>
          <w:szCs w:val="20"/>
        </w:rPr>
      </w:pPr>
      <w:r>
        <w:rPr>
          <w:rFonts w:ascii="Comic Sans MS" w:hAnsi="Comic Sans MS"/>
          <w:sz w:val="20"/>
          <w:szCs w:val="20"/>
        </w:rPr>
        <w:t>10-</w:t>
      </w:r>
      <w:r w:rsidRPr="00773934">
        <w:rPr>
          <w:rFonts w:ascii="Comic Sans MS" w:hAnsi="Comic Sans MS"/>
          <w:sz w:val="20"/>
          <w:szCs w:val="20"/>
        </w:rPr>
        <w:t xml:space="preserve"> Çocuğunuz Uyguladığı Özel Bir Beslenme Programı ya da Diyet var mı? </w:t>
      </w:r>
    </w:p>
    <w:p w:rsidR="009C191C" w:rsidRDefault="009236CE" w:rsidP="009C191C">
      <w:pPr>
        <w:pStyle w:val="Default"/>
        <w:spacing w:after="240" w:line="360" w:lineRule="auto"/>
        <w:ind w:left="708"/>
        <w:rPr>
          <w:rFonts w:ascii="Comic Sans MS" w:hAnsi="Comic Sans MS"/>
          <w:sz w:val="20"/>
          <w:szCs w:val="20"/>
        </w:rPr>
      </w:pPr>
      <w:r w:rsidRPr="0003401D">
        <w:rPr>
          <w:rFonts w:ascii="Comic Sans MS" w:hAnsi="Comic Sans MS"/>
          <w:sz w:val="20"/>
          <w:szCs w:val="20"/>
        </w:rPr>
        <w:t>(  )</w:t>
      </w:r>
      <w:r w:rsidRPr="00773934">
        <w:rPr>
          <w:rFonts w:ascii="Comic Sans MS" w:hAnsi="Comic Sans MS"/>
          <w:sz w:val="20"/>
          <w:szCs w:val="20"/>
        </w:rPr>
        <w:t xml:space="preserve"> Evet </w:t>
      </w:r>
      <w:r w:rsidR="009C191C">
        <w:rPr>
          <w:rFonts w:ascii="Comic Sans MS" w:hAnsi="Comic Sans MS"/>
          <w:sz w:val="20"/>
          <w:szCs w:val="20"/>
        </w:rPr>
        <w:tab/>
      </w:r>
      <w:r w:rsidR="009C191C">
        <w:rPr>
          <w:rFonts w:ascii="Comic Sans MS" w:hAnsi="Comic Sans MS"/>
          <w:sz w:val="20"/>
          <w:szCs w:val="20"/>
        </w:rPr>
        <w:tab/>
      </w:r>
      <w:r w:rsidR="009C191C" w:rsidRPr="0003401D">
        <w:rPr>
          <w:rFonts w:ascii="Comic Sans MS" w:hAnsi="Comic Sans MS"/>
          <w:sz w:val="20"/>
          <w:szCs w:val="20"/>
        </w:rPr>
        <w:t>(  )</w:t>
      </w:r>
      <w:r w:rsidR="009C191C" w:rsidRPr="00773934">
        <w:rPr>
          <w:rFonts w:ascii="Comic Sans MS" w:hAnsi="Comic Sans MS"/>
          <w:sz w:val="20"/>
          <w:szCs w:val="20"/>
        </w:rPr>
        <w:t xml:space="preserve"> Hayır </w:t>
      </w:r>
    </w:p>
    <w:p w:rsidR="009236CE" w:rsidRPr="00773934" w:rsidRDefault="009236CE" w:rsidP="009C191C">
      <w:pPr>
        <w:pStyle w:val="Default"/>
        <w:spacing w:after="240" w:line="360" w:lineRule="auto"/>
        <w:rPr>
          <w:rFonts w:ascii="Comic Sans MS" w:hAnsi="Comic Sans MS"/>
          <w:sz w:val="20"/>
          <w:szCs w:val="20"/>
        </w:rPr>
      </w:pPr>
      <w:r>
        <w:rPr>
          <w:rFonts w:ascii="Comic Sans MS" w:hAnsi="Comic Sans MS"/>
          <w:sz w:val="20"/>
          <w:szCs w:val="20"/>
        </w:rPr>
        <w:lastRenderedPageBreak/>
        <w:t>11-</w:t>
      </w:r>
      <w:r w:rsidRPr="00773934">
        <w:rPr>
          <w:rFonts w:ascii="Comic Sans MS" w:hAnsi="Comic Sans MS"/>
          <w:sz w:val="20"/>
          <w:szCs w:val="20"/>
        </w:rPr>
        <w:t xml:space="preserve"> Cevabınız evet ise kim Tarafından Tavsiye Edildi? </w:t>
      </w:r>
    </w:p>
    <w:p w:rsidR="009236CE" w:rsidRPr="00773934" w:rsidRDefault="009236CE" w:rsidP="009236CE">
      <w:pPr>
        <w:pStyle w:val="Default"/>
        <w:spacing w:line="360" w:lineRule="auto"/>
        <w:ind w:left="708"/>
        <w:rPr>
          <w:rFonts w:ascii="Comic Sans MS" w:hAnsi="Comic Sans MS"/>
          <w:sz w:val="20"/>
          <w:szCs w:val="20"/>
        </w:rPr>
      </w:pPr>
      <w:r w:rsidRPr="0003401D">
        <w:rPr>
          <w:rFonts w:ascii="Comic Sans MS" w:hAnsi="Comic Sans MS"/>
          <w:sz w:val="20"/>
          <w:szCs w:val="20"/>
        </w:rPr>
        <w:t>(  )</w:t>
      </w:r>
      <w:r w:rsidRPr="00773934">
        <w:rPr>
          <w:rFonts w:ascii="Comic Sans MS" w:hAnsi="Comic Sans MS"/>
          <w:sz w:val="20"/>
          <w:szCs w:val="20"/>
        </w:rPr>
        <w:t xml:space="preserve"> Doktor </w:t>
      </w:r>
    </w:p>
    <w:p w:rsidR="009236CE" w:rsidRPr="00773934" w:rsidRDefault="009236CE" w:rsidP="009236CE">
      <w:pPr>
        <w:pStyle w:val="Default"/>
        <w:spacing w:line="360" w:lineRule="auto"/>
        <w:ind w:left="708"/>
        <w:rPr>
          <w:rFonts w:ascii="Comic Sans MS" w:hAnsi="Comic Sans MS"/>
          <w:sz w:val="20"/>
          <w:szCs w:val="20"/>
        </w:rPr>
      </w:pPr>
      <w:r w:rsidRPr="0003401D">
        <w:rPr>
          <w:rFonts w:ascii="Comic Sans MS" w:hAnsi="Comic Sans MS"/>
          <w:sz w:val="20"/>
          <w:szCs w:val="20"/>
        </w:rPr>
        <w:t>(  )</w:t>
      </w:r>
      <w:r w:rsidRPr="00773934">
        <w:rPr>
          <w:rFonts w:ascii="Comic Sans MS" w:hAnsi="Comic Sans MS"/>
          <w:sz w:val="20"/>
          <w:szCs w:val="20"/>
        </w:rPr>
        <w:t xml:space="preserve"> Diyetisyen </w:t>
      </w:r>
    </w:p>
    <w:p w:rsidR="009236CE" w:rsidRPr="00773934" w:rsidRDefault="009236CE" w:rsidP="009236CE">
      <w:pPr>
        <w:pStyle w:val="Default"/>
        <w:spacing w:line="360" w:lineRule="auto"/>
        <w:ind w:left="708"/>
        <w:rPr>
          <w:rFonts w:ascii="Comic Sans MS" w:hAnsi="Comic Sans MS"/>
          <w:sz w:val="20"/>
          <w:szCs w:val="20"/>
        </w:rPr>
      </w:pPr>
      <w:r w:rsidRPr="0003401D">
        <w:rPr>
          <w:rFonts w:ascii="Comic Sans MS" w:hAnsi="Comic Sans MS"/>
          <w:sz w:val="20"/>
          <w:szCs w:val="20"/>
        </w:rPr>
        <w:t>(  )</w:t>
      </w:r>
      <w:r w:rsidRPr="00773934">
        <w:rPr>
          <w:rFonts w:ascii="Comic Sans MS" w:hAnsi="Comic Sans MS"/>
          <w:sz w:val="20"/>
          <w:szCs w:val="20"/>
        </w:rPr>
        <w:t xml:space="preserve"> Arkadaş / Tanıdık </w:t>
      </w:r>
    </w:p>
    <w:p w:rsidR="009236CE" w:rsidRDefault="009236CE" w:rsidP="009236CE">
      <w:pPr>
        <w:pStyle w:val="Default"/>
        <w:spacing w:after="240" w:line="360" w:lineRule="auto"/>
        <w:ind w:left="708"/>
        <w:rPr>
          <w:rFonts w:ascii="Comic Sans MS" w:hAnsi="Comic Sans MS"/>
          <w:sz w:val="20"/>
          <w:szCs w:val="20"/>
        </w:rPr>
      </w:pPr>
      <w:r w:rsidRPr="0003401D">
        <w:rPr>
          <w:rFonts w:ascii="Comic Sans MS" w:hAnsi="Comic Sans MS"/>
          <w:sz w:val="20"/>
          <w:szCs w:val="20"/>
        </w:rPr>
        <w:t>(  )</w:t>
      </w:r>
      <w:r w:rsidRPr="00773934">
        <w:rPr>
          <w:rFonts w:ascii="Comic Sans MS" w:hAnsi="Comic Sans MS"/>
          <w:sz w:val="20"/>
          <w:szCs w:val="20"/>
        </w:rPr>
        <w:t xml:space="preserve"> Diğer………….. </w:t>
      </w:r>
    </w:p>
    <w:p w:rsidR="009236CE" w:rsidRPr="00773934" w:rsidRDefault="009236CE" w:rsidP="009236CE">
      <w:pPr>
        <w:pStyle w:val="Default"/>
        <w:spacing w:line="360" w:lineRule="auto"/>
        <w:rPr>
          <w:rFonts w:ascii="Comic Sans MS" w:hAnsi="Comic Sans MS"/>
          <w:sz w:val="20"/>
          <w:szCs w:val="20"/>
        </w:rPr>
      </w:pPr>
      <w:r>
        <w:rPr>
          <w:rFonts w:ascii="Comic Sans MS" w:hAnsi="Comic Sans MS"/>
          <w:sz w:val="20"/>
          <w:szCs w:val="20"/>
        </w:rPr>
        <w:t>12-</w:t>
      </w:r>
      <w:r w:rsidRPr="00773934">
        <w:rPr>
          <w:rFonts w:ascii="Comic Sans MS" w:hAnsi="Comic Sans MS"/>
          <w:sz w:val="20"/>
          <w:szCs w:val="20"/>
        </w:rPr>
        <w:t xml:space="preserve"> Çocuğunuzun herhangi bir besine/besinlere karşı alerjisi var mı? </w:t>
      </w:r>
    </w:p>
    <w:p w:rsidR="009236CE" w:rsidRPr="00773934" w:rsidRDefault="009236CE" w:rsidP="009236CE">
      <w:pPr>
        <w:pStyle w:val="Default"/>
        <w:spacing w:line="360" w:lineRule="auto"/>
        <w:ind w:left="708"/>
        <w:rPr>
          <w:rFonts w:ascii="Comic Sans MS" w:hAnsi="Comic Sans MS"/>
          <w:sz w:val="20"/>
          <w:szCs w:val="20"/>
        </w:rPr>
      </w:pPr>
      <w:r w:rsidRPr="0003401D">
        <w:rPr>
          <w:rFonts w:ascii="Comic Sans MS" w:hAnsi="Comic Sans MS"/>
          <w:sz w:val="20"/>
          <w:szCs w:val="20"/>
        </w:rPr>
        <w:t>(  )</w:t>
      </w:r>
      <w:r w:rsidRPr="00773934">
        <w:rPr>
          <w:rFonts w:ascii="Comic Sans MS" w:hAnsi="Comic Sans MS"/>
          <w:sz w:val="20"/>
          <w:szCs w:val="20"/>
        </w:rPr>
        <w:t xml:space="preserve"> Evet …………………………………………………….(Lütfen belirtiniz) </w:t>
      </w:r>
    </w:p>
    <w:p w:rsidR="009236CE" w:rsidRDefault="009236CE" w:rsidP="009236CE">
      <w:pPr>
        <w:pStyle w:val="Default"/>
        <w:spacing w:line="360" w:lineRule="auto"/>
        <w:ind w:left="708"/>
        <w:rPr>
          <w:rFonts w:ascii="Comic Sans MS" w:hAnsi="Comic Sans MS"/>
          <w:sz w:val="20"/>
          <w:szCs w:val="20"/>
        </w:rPr>
      </w:pPr>
      <w:r w:rsidRPr="0003401D">
        <w:rPr>
          <w:rFonts w:ascii="Comic Sans MS" w:hAnsi="Comic Sans MS"/>
          <w:sz w:val="20"/>
          <w:szCs w:val="20"/>
        </w:rPr>
        <w:t>(  )</w:t>
      </w:r>
      <w:r w:rsidRPr="00773934">
        <w:rPr>
          <w:rFonts w:ascii="Comic Sans MS" w:hAnsi="Comic Sans MS"/>
          <w:sz w:val="20"/>
          <w:szCs w:val="20"/>
        </w:rPr>
        <w:t xml:space="preserve"> Hayır </w:t>
      </w:r>
    </w:p>
    <w:p w:rsidR="009236CE" w:rsidRDefault="009236CE" w:rsidP="009236CE">
      <w:pPr>
        <w:pStyle w:val="Default"/>
      </w:pPr>
    </w:p>
    <w:p w:rsidR="009236CE" w:rsidRDefault="009236CE" w:rsidP="009236CE">
      <w:pPr>
        <w:pStyle w:val="Default"/>
        <w:spacing w:after="149"/>
        <w:rPr>
          <w:sz w:val="22"/>
          <w:szCs w:val="22"/>
        </w:rPr>
      </w:pPr>
      <w:r>
        <w:rPr>
          <w:sz w:val="22"/>
          <w:szCs w:val="22"/>
        </w:rPr>
        <w:t xml:space="preserve">13-okul öncesi eğitimine başladıktan sonra çocuğunuzun beslenmesinde ne gibi değişiklikler oldu? </w:t>
      </w:r>
    </w:p>
    <w:p w:rsidR="009236CE" w:rsidRDefault="009236CE" w:rsidP="009236CE">
      <w:pPr>
        <w:pStyle w:val="Default"/>
        <w:spacing w:after="149"/>
        <w:ind w:left="708"/>
        <w:rPr>
          <w:sz w:val="22"/>
          <w:szCs w:val="22"/>
        </w:rPr>
      </w:pPr>
      <w:r w:rsidRPr="0003401D">
        <w:rPr>
          <w:rFonts w:ascii="Comic Sans MS" w:hAnsi="Comic Sans MS"/>
          <w:sz w:val="20"/>
          <w:szCs w:val="20"/>
        </w:rPr>
        <w:t>(  )</w:t>
      </w:r>
      <w:r w:rsidRPr="00773934">
        <w:rPr>
          <w:rFonts w:ascii="Comic Sans MS" w:hAnsi="Comic Sans MS"/>
          <w:sz w:val="20"/>
          <w:szCs w:val="20"/>
        </w:rPr>
        <w:t xml:space="preserve"> </w:t>
      </w:r>
      <w:r>
        <w:rPr>
          <w:sz w:val="22"/>
          <w:szCs w:val="22"/>
        </w:rPr>
        <w:t xml:space="preserve">Hiçbir değişiklik olmadı </w:t>
      </w:r>
    </w:p>
    <w:p w:rsidR="009236CE" w:rsidRDefault="009236CE" w:rsidP="009236CE">
      <w:pPr>
        <w:pStyle w:val="Default"/>
        <w:spacing w:after="149"/>
        <w:ind w:left="708"/>
        <w:rPr>
          <w:sz w:val="22"/>
          <w:szCs w:val="22"/>
        </w:rPr>
      </w:pPr>
      <w:r w:rsidRPr="0003401D">
        <w:rPr>
          <w:rFonts w:ascii="Comic Sans MS" w:hAnsi="Comic Sans MS"/>
          <w:sz w:val="20"/>
          <w:szCs w:val="20"/>
        </w:rPr>
        <w:t>(  )</w:t>
      </w:r>
      <w:r w:rsidRPr="00773934">
        <w:rPr>
          <w:rFonts w:ascii="Comic Sans MS" w:hAnsi="Comic Sans MS"/>
          <w:sz w:val="20"/>
          <w:szCs w:val="20"/>
        </w:rPr>
        <w:t xml:space="preserve"> </w:t>
      </w:r>
      <w:r>
        <w:rPr>
          <w:sz w:val="22"/>
          <w:szCs w:val="22"/>
        </w:rPr>
        <w:t xml:space="preserve">Kilo verdi </w:t>
      </w:r>
    </w:p>
    <w:p w:rsidR="009236CE" w:rsidRDefault="009236CE" w:rsidP="009236CE">
      <w:pPr>
        <w:pStyle w:val="Default"/>
        <w:spacing w:after="149"/>
        <w:ind w:left="708"/>
        <w:rPr>
          <w:sz w:val="22"/>
          <w:szCs w:val="22"/>
        </w:rPr>
      </w:pPr>
      <w:r w:rsidRPr="0003401D">
        <w:rPr>
          <w:rFonts w:ascii="Comic Sans MS" w:hAnsi="Comic Sans MS"/>
          <w:sz w:val="20"/>
          <w:szCs w:val="20"/>
        </w:rPr>
        <w:t>(  )</w:t>
      </w:r>
      <w:r w:rsidRPr="00773934">
        <w:rPr>
          <w:rFonts w:ascii="Comic Sans MS" w:hAnsi="Comic Sans MS"/>
          <w:sz w:val="20"/>
          <w:szCs w:val="20"/>
        </w:rPr>
        <w:t xml:space="preserve"> </w:t>
      </w:r>
      <w:r>
        <w:rPr>
          <w:sz w:val="22"/>
          <w:szCs w:val="22"/>
        </w:rPr>
        <w:t xml:space="preserve">Kilo aldı </w:t>
      </w:r>
    </w:p>
    <w:p w:rsidR="009236CE" w:rsidRDefault="009236CE" w:rsidP="009236CE">
      <w:pPr>
        <w:pStyle w:val="Default"/>
        <w:spacing w:after="149"/>
        <w:ind w:left="708"/>
        <w:rPr>
          <w:sz w:val="22"/>
          <w:szCs w:val="22"/>
        </w:rPr>
      </w:pPr>
      <w:r w:rsidRPr="0003401D">
        <w:rPr>
          <w:rFonts w:ascii="Comic Sans MS" w:hAnsi="Comic Sans MS"/>
          <w:sz w:val="20"/>
          <w:szCs w:val="20"/>
        </w:rPr>
        <w:t>(  )</w:t>
      </w:r>
      <w:r w:rsidRPr="00773934">
        <w:rPr>
          <w:rFonts w:ascii="Comic Sans MS" w:hAnsi="Comic Sans MS"/>
          <w:sz w:val="20"/>
          <w:szCs w:val="20"/>
        </w:rPr>
        <w:t xml:space="preserve"> </w:t>
      </w:r>
      <w:r>
        <w:rPr>
          <w:sz w:val="22"/>
          <w:szCs w:val="22"/>
        </w:rPr>
        <w:t xml:space="preserve">Yemek seçmeye başladı </w:t>
      </w:r>
    </w:p>
    <w:p w:rsidR="009236CE" w:rsidRDefault="009236CE" w:rsidP="009236CE">
      <w:pPr>
        <w:pStyle w:val="Default"/>
        <w:spacing w:after="149"/>
        <w:ind w:left="708"/>
        <w:rPr>
          <w:sz w:val="22"/>
          <w:szCs w:val="22"/>
        </w:rPr>
      </w:pPr>
      <w:r w:rsidRPr="0003401D">
        <w:rPr>
          <w:rFonts w:ascii="Comic Sans MS" w:hAnsi="Comic Sans MS"/>
          <w:sz w:val="20"/>
          <w:szCs w:val="20"/>
        </w:rPr>
        <w:t>(  )</w:t>
      </w:r>
      <w:r w:rsidRPr="00773934">
        <w:rPr>
          <w:rFonts w:ascii="Comic Sans MS" w:hAnsi="Comic Sans MS"/>
          <w:sz w:val="20"/>
          <w:szCs w:val="20"/>
        </w:rPr>
        <w:t xml:space="preserve"> </w:t>
      </w:r>
      <w:r>
        <w:rPr>
          <w:sz w:val="22"/>
          <w:szCs w:val="22"/>
        </w:rPr>
        <w:t xml:space="preserve">Daha az yemek seçiyor </w:t>
      </w:r>
    </w:p>
    <w:p w:rsidR="009236CE" w:rsidRDefault="009236CE" w:rsidP="009236CE">
      <w:pPr>
        <w:pStyle w:val="Default"/>
        <w:ind w:left="708"/>
        <w:rPr>
          <w:sz w:val="22"/>
          <w:szCs w:val="22"/>
        </w:rPr>
      </w:pPr>
      <w:r w:rsidRPr="0003401D">
        <w:rPr>
          <w:rFonts w:ascii="Comic Sans MS" w:hAnsi="Comic Sans MS"/>
          <w:sz w:val="20"/>
          <w:szCs w:val="20"/>
        </w:rPr>
        <w:t>(  )</w:t>
      </w:r>
      <w:r w:rsidRPr="00773934">
        <w:rPr>
          <w:rFonts w:ascii="Comic Sans MS" w:hAnsi="Comic Sans MS"/>
          <w:sz w:val="20"/>
          <w:szCs w:val="20"/>
        </w:rPr>
        <w:t xml:space="preserve"> </w:t>
      </w:r>
      <w:r>
        <w:rPr>
          <w:sz w:val="22"/>
          <w:szCs w:val="22"/>
        </w:rPr>
        <w:t xml:space="preserve">Diğer (Belirtiniz……….) </w:t>
      </w:r>
    </w:p>
    <w:p w:rsidR="009C191C" w:rsidRPr="007B7A1B" w:rsidRDefault="009C191C" w:rsidP="009C191C">
      <w:pPr>
        <w:spacing w:before="240" w:after="240" w:line="360" w:lineRule="auto"/>
        <w:jc w:val="both"/>
        <w:rPr>
          <w:rFonts w:ascii="Comic Sans MS" w:hAnsi="Comic Sans MS"/>
          <w:sz w:val="20"/>
          <w:szCs w:val="20"/>
        </w:rPr>
      </w:pPr>
      <w:r w:rsidRPr="007B7A1B">
        <w:rPr>
          <w:rFonts w:ascii="Comic Sans MS" w:hAnsi="Comic Sans MS"/>
          <w:sz w:val="20"/>
          <w:szCs w:val="20"/>
        </w:rPr>
        <w:t>3. Bölüm: ÇOCUĞUN BESLENME ALIŞKANLIKLARI VE YEME DAVRANIŞLARI (ÖN TEST)</w:t>
      </w:r>
    </w:p>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1-Çocuğunuz yemeği kendi başınna yiyebiliyor mu?</w:t>
      </w:r>
    </w:p>
    <w:p w:rsidR="009C191C" w:rsidRPr="007B7A1B" w:rsidRDefault="009C191C" w:rsidP="009C191C">
      <w:pPr>
        <w:autoSpaceDE w:val="0"/>
        <w:autoSpaceDN w:val="0"/>
        <w:adjustRightInd w:val="0"/>
        <w:ind w:firstLine="708"/>
        <w:jc w:val="both"/>
        <w:rPr>
          <w:rFonts w:ascii="Comic Sans MS" w:hAnsi="Comic Sans MS" w:cs="TimesNewRoman"/>
          <w:sz w:val="20"/>
          <w:szCs w:val="20"/>
        </w:rPr>
      </w:pPr>
      <w:r w:rsidRPr="007B7A1B">
        <w:rPr>
          <w:rFonts w:ascii="Comic Sans MS" w:hAnsi="Comic Sans MS" w:cs="TimesNewRoman"/>
          <w:sz w:val="20"/>
          <w:szCs w:val="20"/>
        </w:rPr>
        <w:t xml:space="preserve">Evet ( )          Hayır ( ) </w:t>
      </w:r>
    </w:p>
    <w:p w:rsidR="009C191C" w:rsidRPr="007B7A1B" w:rsidRDefault="009C191C" w:rsidP="009C191C">
      <w:pPr>
        <w:autoSpaceDE w:val="0"/>
        <w:autoSpaceDN w:val="0"/>
        <w:adjustRightInd w:val="0"/>
        <w:ind w:firstLine="708"/>
        <w:jc w:val="both"/>
        <w:rPr>
          <w:rFonts w:ascii="Comic Sans MS" w:hAnsi="Comic Sans MS" w:cs="TimesNewRoman"/>
          <w:sz w:val="20"/>
          <w:szCs w:val="20"/>
        </w:rPr>
      </w:pPr>
      <w:r w:rsidRPr="007B7A1B">
        <w:rPr>
          <w:rFonts w:ascii="Comic Sans MS" w:hAnsi="Comic Sans MS" w:cs="TimesNewRoman"/>
          <w:sz w:val="20"/>
          <w:szCs w:val="20"/>
        </w:rPr>
        <w:tab/>
        <w:t xml:space="preserve">           </w:t>
      </w:r>
    </w:p>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2- 1. Soru hayır ise nedeni nedir?</w:t>
      </w:r>
    </w:p>
    <w:p w:rsidR="009C191C" w:rsidRPr="007B7A1B" w:rsidRDefault="009C191C" w:rsidP="009C191C">
      <w:pPr>
        <w:pStyle w:val="ListeParagraf"/>
        <w:numPr>
          <w:ilvl w:val="0"/>
          <w:numId w:val="23"/>
        </w:numPr>
        <w:autoSpaceDE w:val="0"/>
        <w:autoSpaceDN w:val="0"/>
        <w:adjustRightInd w:val="0"/>
        <w:spacing w:after="0" w:line="240" w:lineRule="auto"/>
        <w:jc w:val="both"/>
        <w:rPr>
          <w:rFonts w:ascii="Comic Sans MS" w:hAnsi="Comic Sans MS" w:cs="TimesNewRoman"/>
          <w:sz w:val="20"/>
          <w:szCs w:val="20"/>
        </w:rPr>
      </w:pPr>
      <w:r w:rsidRPr="007B7A1B">
        <w:rPr>
          <w:rFonts w:ascii="Comic Sans MS" w:hAnsi="Comic Sans MS" w:cs="TimesNewRoman"/>
          <w:sz w:val="20"/>
          <w:szCs w:val="20"/>
        </w:rPr>
        <w:t>Etrafı kirlettiği için</w:t>
      </w:r>
    </w:p>
    <w:p w:rsidR="009C191C" w:rsidRPr="007B7A1B" w:rsidRDefault="009C191C" w:rsidP="009C191C">
      <w:pPr>
        <w:pStyle w:val="ListeParagraf"/>
        <w:numPr>
          <w:ilvl w:val="0"/>
          <w:numId w:val="23"/>
        </w:numPr>
        <w:autoSpaceDE w:val="0"/>
        <w:autoSpaceDN w:val="0"/>
        <w:adjustRightInd w:val="0"/>
        <w:spacing w:after="0" w:line="240" w:lineRule="auto"/>
        <w:jc w:val="both"/>
        <w:rPr>
          <w:rFonts w:ascii="Comic Sans MS" w:hAnsi="Comic Sans MS" w:cs="TimesNewRoman"/>
          <w:sz w:val="20"/>
          <w:szCs w:val="20"/>
        </w:rPr>
      </w:pPr>
      <w:r w:rsidRPr="007B7A1B">
        <w:rPr>
          <w:rFonts w:ascii="Comic Sans MS" w:hAnsi="Comic Sans MS" w:cs="TimesNewRoman"/>
          <w:sz w:val="20"/>
          <w:szCs w:val="20"/>
        </w:rPr>
        <w:t>Fazla zaman aldığı için</w:t>
      </w:r>
    </w:p>
    <w:p w:rsidR="009C191C" w:rsidRPr="007B7A1B" w:rsidRDefault="009C191C" w:rsidP="009C191C">
      <w:pPr>
        <w:pStyle w:val="ListeParagraf"/>
        <w:numPr>
          <w:ilvl w:val="0"/>
          <w:numId w:val="23"/>
        </w:numPr>
        <w:autoSpaceDE w:val="0"/>
        <w:autoSpaceDN w:val="0"/>
        <w:adjustRightInd w:val="0"/>
        <w:spacing w:after="0" w:line="240" w:lineRule="auto"/>
        <w:jc w:val="both"/>
        <w:rPr>
          <w:rFonts w:ascii="Comic Sans MS" w:hAnsi="Comic Sans MS" w:cs="TimesNewRoman"/>
          <w:sz w:val="20"/>
          <w:szCs w:val="20"/>
        </w:rPr>
      </w:pPr>
      <w:r w:rsidRPr="007B7A1B">
        <w:rPr>
          <w:rFonts w:ascii="Comic Sans MS" w:hAnsi="Comic Sans MS" w:cs="TimesNewRoman"/>
          <w:sz w:val="20"/>
          <w:szCs w:val="20"/>
        </w:rPr>
        <w:t>Kaşığı tutamadığı için</w:t>
      </w:r>
    </w:p>
    <w:p w:rsidR="009C191C" w:rsidRPr="007B7A1B" w:rsidRDefault="009C191C" w:rsidP="009C191C">
      <w:pPr>
        <w:pStyle w:val="ListeParagraf"/>
        <w:numPr>
          <w:ilvl w:val="0"/>
          <w:numId w:val="23"/>
        </w:numPr>
        <w:autoSpaceDE w:val="0"/>
        <w:autoSpaceDN w:val="0"/>
        <w:adjustRightInd w:val="0"/>
        <w:spacing w:after="0" w:line="240" w:lineRule="auto"/>
        <w:jc w:val="both"/>
        <w:rPr>
          <w:rFonts w:ascii="Comic Sans MS" w:hAnsi="Comic Sans MS" w:cs="TimesNewRoman"/>
          <w:sz w:val="20"/>
          <w:szCs w:val="20"/>
        </w:rPr>
      </w:pPr>
      <w:r w:rsidRPr="007B7A1B">
        <w:rPr>
          <w:rFonts w:ascii="Comic Sans MS" w:hAnsi="Comic Sans MS" w:cs="TimesNewRoman"/>
          <w:sz w:val="20"/>
          <w:szCs w:val="20"/>
        </w:rPr>
        <w:t>Her zaman biri tarafından beslenme alışkanlığı olduğu için</w:t>
      </w:r>
    </w:p>
    <w:p w:rsidR="009C191C" w:rsidRPr="007B7A1B" w:rsidRDefault="009C191C" w:rsidP="009C191C">
      <w:pPr>
        <w:pStyle w:val="ListeParagraf"/>
        <w:numPr>
          <w:ilvl w:val="0"/>
          <w:numId w:val="23"/>
        </w:numPr>
        <w:autoSpaceDE w:val="0"/>
        <w:autoSpaceDN w:val="0"/>
        <w:adjustRightInd w:val="0"/>
        <w:spacing w:after="0" w:line="240" w:lineRule="auto"/>
        <w:jc w:val="both"/>
        <w:rPr>
          <w:rFonts w:ascii="Comic Sans MS" w:hAnsi="Comic Sans MS" w:cs="TimesNewRoman"/>
          <w:sz w:val="20"/>
          <w:szCs w:val="20"/>
        </w:rPr>
      </w:pPr>
      <w:r w:rsidRPr="007B7A1B">
        <w:rPr>
          <w:rFonts w:ascii="Comic Sans MS" w:hAnsi="Comic Sans MS" w:cs="TimesNewRoman"/>
          <w:sz w:val="20"/>
          <w:szCs w:val="20"/>
        </w:rPr>
        <w:t>Diğer …………………………………………</w:t>
      </w:r>
    </w:p>
    <w:p w:rsidR="009C191C" w:rsidRPr="007B7A1B" w:rsidRDefault="009C191C" w:rsidP="009C191C">
      <w:pPr>
        <w:autoSpaceDE w:val="0"/>
        <w:autoSpaceDN w:val="0"/>
        <w:adjustRightInd w:val="0"/>
        <w:jc w:val="both"/>
        <w:rPr>
          <w:rFonts w:ascii="Comic Sans MS" w:hAnsi="Comic Sans MS" w:cs="TimesNewRoman"/>
          <w:sz w:val="20"/>
          <w:szCs w:val="20"/>
        </w:rPr>
      </w:pPr>
    </w:p>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3- Çocuğunuza günde kaç öğün yemek yer?</w:t>
      </w:r>
    </w:p>
    <w:p w:rsidR="009C191C" w:rsidRPr="007B7A1B" w:rsidRDefault="009C191C" w:rsidP="009C191C">
      <w:pPr>
        <w:autoSpaceDE w:val="0"/>
        <w:autoSpaceDN w:val="0"/>
        <w:adjustRightInd w:val="0"/>
        <w:spacing w:after="240"/>
        <w:ind w:firstLine="708"/>
        <w:jc w:val="both"/>
        <w:rPr>
          <w:rFonts w:ascii="Comic Sans MS" w:hAnsi="Comic Sans MS" w:cs="TimesNewRoman"/>
          <w:sz w:val="20"/>
          <w:szCs w:val="20"/>
        </w:rPr>
      </w:pPr>
      <w:r w:rsidRPr="007B7A1B">
        <w:rPr>
          <w:rFonts w:ascii="Comic Sans MS" w:hAnsi="Comic Sans MS" w:cs="TimesNewRoman"/>
          <w:sz w:val="20"/>
          <w:szCs w:val="20"/>
        </w:rPr>
        <w:t>Bir ( )</w:t>
      </w:r>
      <w:r w:rsidRPr="007B7A1B">
        <w:rPr>
          <w:rFonts w:ascii="Comic Sans MS" w:hAnsi="Comic Sans MS" w:cs="TimesNewRoman"/>
          <w:sz w:val="20"/>
          <w:szCs w:val="20"/>
        </w:rPr>
        <w:tab/>
        <w:t xml:space="preserve">       İki ( )</w:t>
      </w:r>
      <w:r w:rsidRPr="007B7A1B">
        <w:rPr>
          <w:rFonts w:ascii="Comic Sans MS" w:hAnsi="Comic Sans MS" w:cs="TimesNewRoman"/>
          <w:sz w:val="20"/>
          <w:szCs w:val="20"/>
        </w:rPr>
        <w:tab/>
        <w:t xml:space="preserve">   Üç ( )         Dört ( ) </w:t>
      </w:r>
      <w:r w:rsidRPr="007B7A1B">
        <w:rPr>
          <w:rFonts w:ascii="Comic Sans MS" w:hAnsi="Comic Sans MS" w:cs="TimesNewRoman"/>
          <w:sz w:val="20"/>
          <w:szCs w:val="20"/>
        </w:rPr>
        <w:tab/>
        <w:t xml:space="preserve">         Beş veya fazla( )</w:t>
      </w:r>
    </w:p>
    <w:p w:rsidR="009C191C" w:rsidRPr="007B7A1B" w:rsidRDefault="009C191C" w:rsidP="009C191C">
      <w:pPr>
        <w:pStyle w:val="Default"/>
        <w:spacing w:line="360" w:lineRule="auto"/>
        <w:jc w:val="both"/>
        <w:rPr>
          <w:rFonts w:ascii="Comic Sans MS" w:hAnsi="Comic Sans MS"/>
          <w:sz w:val="20"/>
          <w:szCs w:val="22"/>
        </w:rPr>
      </w:pPr>
      <w:r w:rsidRPr="007B7A1B">
        <w:rPr>
          <w:rFonts w:ascii="Comic Sans MS" w:hAnsi="Comic Sans MS"/>
          <w:sz w:val="20"/>
          <w:szCs w:val="22"/>
        </w:rPr>
        <w:t xml:space="preserve">4- Çocuğunuz yemek seçer mi? </w:t>
      </w:r>
    </w:p>
    <w:p w:rsidR="009C191C" w:rsidRPr="007B7A1B" w:rsidRDefault="009C191C" w:rsidP="009C191C">
      <w:pPr>
        <w:pStyle w:val="Default"/>
        <w:spacing w:line="360" w:lineRule="auto"/>
        <w:ind w:firstLine="708"/>
        <w:jc w:val="both"/>
        <w:rPr>
          <w:rFonts w:ascii="Comic Sans MS" w:hAnsi="Comic Sans MS"/>
          <w:sz w:val="20"/>
          <w:szCs w:val="22"/>
        </w:rPr>
      </w:pPr>
      <w:r w:rsidRPr="007B7A1B">
        <w:rPr>
          <w:rFonts w:ascii="Comic Sans MS" w:hAnsi="Comic Sans MS"/>
          <w:sz w:val="20"/>
          <w:szCs w:val="20"/>
        </w:rPr>
        <w:t xml:space="preserve">(  ) </w:t>
      </w:r>
      <w:r w:rsidRPr="007B7A1B">
        <w:rPr>
          <w:rFonts w:ascii="Comic Sans MS" w:hAnsi="Comic Sans MS"/>
          <w:sz w:val="20"/>
          <w:szCs w:val="22"/>
        </w:rPr>
        <w:t xml:space="preserve">Evet </w:t>
      </w:r>
      <w:r w:rsidRPr="007B7A1B">
        <w:rPr>
          <w:rFonts w:ascii="Comic Sans MS" w:hAnsi="Comic Sans MS"/>
          <w:sz w:val="20"/>
          <w:szCs w:val="22"/>
        </w:rPr>
        <w:tab/>
      </w:r>
      <w:r w:rsidRPr="007B7A1B">
        <w:rPr>
          <w:rFonts w:ascii="Comic Sans MS" w:hAnsi="Comic Sans MS"/>
          <w:sz w:val="20"/>
          <w:szCs w:val="22"/>
        </w:rPr>
        <w:tab/>
      </w:r>
      <w:r w:rsidRPr="007B7A1B">
        <w:rPr>
          <w:rFonts w:ascii="Comic Sans MS" w:hAnsi="Comic Sans MS"/>
          <w:sz w:val="20"/>
          <w:szCs w:val="20"/>
        </w:rPr>
        <w:t xml:space="preserve">(  ) </w:t>
      </w:r>
      <w:r w:rsidRPr="007B7A1B">
        <w:rPr>
          <w:rFonts w:ascii="Comic Sans MS" w:hAnsi="Comic Sans MS"/>
          <w:sz w:val="20"/>
          <w:szCs w:val="22"/>
        </w:rPr>
        <w:t xml:space="preserve">Hayır </w:t>
      </w:r>
      <w:r w:rsidRPr="007B7A1B">
        <w:rPr>
          <w:rFonts w:ascii="Comic Sans MS" w:hAnsi="Comic Sans MS"/>
          <w:sz w:val="20"/>
          <w:szCs w:val="22"/>
        </w:rPr>
        <w:tab/>
      </w:r>
      <w:r w:rsidRPr="007B7A1B">
        <w:rPr>
          <w:rFonts w:ascii="Comic Sans MS" w:hAnsi="Comic Sans MS"/>
          <w:sz w:val="20"/>
          <w:szCs w:val="22"/>
        </w:rPr>
        <w:tab/>
      </w:r>
      <w:r w:rsidRPr="007B7A1B">
        <w:rPr>
          <w:rFonts w:ascii="Comic Sans MS" w:hAnsi="Comic Sans MS"/>
          <w:sz w:val="20"/>
          <w:szCs w:val="20"/>
        </w:rPr>
        <w:t xml:space="preserve">(  ) </w:t>
      </w:r>
      <w:r w:rsidRPr="007B7A1B">
        <w:rPr>
          <w:rFonts w:ascii="Comic Sans MS" w:hAnsi="Comic Sans MS"/>
          <w:sz w:val="20"/>
          <w:szCs w:val="22"/>
        </w:rPr>
        <w:t xml:space="preserve">Bazen </w:t>
      </w:r>
    </w:p>
    <w:p w:rsidR="009C191C" w:rsidRDefault="009C191C" w:rsidP="009C191C">
      <w:pPr>
        <w:pStyle w:val="Default"/>
        <w:spacing w:line="360" w:lineRule="auto"/>
        <w:jc w:val="both"/>
        <w:rPr>
          <w:rFonts w:ascii="Comic Sans MS" w:hAnsi="Comic Sans MS"/>
          <w:sz w:val="20"/>
          <w:szCs w:val="22"/>
        </w:rPr>
      </w:pPr>
    </w:p>
    <w:p w:rsidR="009C191C" w:rsidRPr="007B7A1B" w:rsidRDefault="009C191C" w:rsidP="009C191C">
      <w:pPr>
        <w:pStyle w:val="Default"/>
        <w:spacing w:line="360" w:lineRule="auto"/>
        <w:jc w:val="both"/>
        <w:rPr>
          <w:rFonts w:ascii="Comic Sans MS" w:hAnsi="Comic Sans MS"/>
          <w:sz w:val="20"/>
          <w:szCs w:val="22"/>
        </w:rPr>
      </w:pPr>
      <w:r w:rsidRPr="007B7A1B">
        <w:rPr>
          <w:rFonts w:ascii="Comic Sans MS" w:hAnsi="Comic Sans MS"/>
          <w:sz w:val="20"/>
          <w:szCs w:val="22"/>
        </w:rPr>
        <w:lastRenderedPageBreak/>
        <w:t>5-çocuğunuz öğünleri yapma sıklığını belirtiniz</w:t>
      </w:r>
    </w:p>
    <w:tbl>
      <w:tblPr>
        <w:tblStyle w:val="TabloKlavuzu"/>
        <w:tblpPr w:leftFromText="141" w:rightFromText="141" w:vertAnchor="text" w:tblpXSpec="center" w:tblpY="1"/>
        <w:tblOverlap w:val="never"/>
        <w:tblW w:w="0" w:type="auto"/>
        <w:jc w:val="center"/>
        <w:tblLook w:val="04A0" w:firstRow="1" w:lastRow="0" w:firstColumn="1" w:lastColumn="0" w:noHBand="0" w:noVBand="1"/>
      </w:tblPr>
      <w:tblGrid>
        <w:gridCol w:w="1688"/>
        <w:gridCol w:w="1688"/>
        <w:gridCol w:w="1688"/>
        <w:gridCol w:w="1688"/>
        <w:gridCol w:w="1688"/>
      </w:tblGrid>
      <w:tr w:rsidR="009C191C" w:rsidRPr="007B7A1B" w:rsidTr="009C191C">
        <w:trPr>
          <w:trHeight w:val="442"/>
          <w:jc w:val="center"/>
        </w:trPr>
        <w:tc>
          <w:tcPr>
            <w:tcW w:w="1688" w:type="dxa"/>
            <w:vAlign w:val="center"/>
          </w:tcPr>
          <w:p w:rsidR="009C191C" w:rsidRPr="007B7A1B" w:rsidRDefault="009C191C" w:rsidP="009C191C">
            <w:pPr>
              <w:pStyle w:val="Default"/>
              <w:jc w:val="both"/>
              <w:rPr>
                <w:sz w:val="22"/>
                <w:szCs w:val="22"/>
              </w:rPr>
            </w:pPr>
            <w:r w:rsidRPr="007B7A1B">
              <w:rPr>
                <w:bCs/>
                <w:sz w:val="22"/>
                <w:szCs w:val="22"/>
              </w:rPr>
              <w:t xml:space="preserve">ÖĞÜN ADI </w:t>
            </w:r>
          </w:p>
        </w:tc>
        <w:tc>
          <w:tcPr>
            <w:tcW w:w="1688" w:type="dxa"/>
            <w:vAlign w:val="center"/>
          </w:tcPr>
          <w:p w:rsidR="009C191C" w:rsidRPr="007B7A1B" w:rsidRDefault="009C191C" w:rsidP="009C191C">
            <w:pPr>
              <w:pStyle w:val="Default"/>
              <w:jc w:val="both"/>
              <w:rPr>
                <w:sz w:val="22"/>
                <w:szCs w:val="22"/>
              </w:rPr>
            </w:pPr>
            <w:r w:rsidRPr="007B7A1B">
              <w:rPr>
                <w:bCs/>
                <w:sz w:val="22"/>
                <w:szCs w:val="22"/>
              </w:rPr>
              <w:t xml:space="preserve">Her gün </w:t>
            </w:r>
          </w:p>
        </w:tc>
        <w:tc>
          <w:tcPr>
            <w:tcW w:w="1688" w:type="dxa"/>
            <w:vAlign w:val="center"/>
          </w:tcPr>
          <w:p w:rsidR="009C191C" w:rsidRPr="007B7A1B" w:rsidRDefault="009C191C" w:rsidP="009C191C">
            <w:pPr>
              <w:pStyle w:val="Default"/>
              <w:jc w:val="both"/>
              <w:rPr>
                <w:sz w:val="22"/>
                <w:szCs w:val="22"/>
              </w:rPr>
            </w:pPr>
            <w:r w:rsidRPr="007B7A1B">
              <w:rPr>
                <w:bCs/>
                <w:sz w:val="22"/>
                <w:szCs w:val="22"/>
              </w:rPr>
              <w:t xml:space="preserve">Sıklıkla </w:t>
            </w:r>
          </w:p>
        </w:tc>
        <w:tc>
          <w:tcPr>
            <w:tcW w:w="1688" w:type="dxa"/>
            <w:vAlign w:val="center"/>
          </w:tcPr>
          <w:p w:rsidR="009C191C" w:rsidRPr="007B7A1B" w:rsidRDefault="009C191C" w:rsidP="009C191C">
            <w:pPr>
              <w:pStyle w:val="Default"/>
              <w:jc w:val="both"/>
              <w:rPr>
                <w:sz w:val="22"/>
                <w:szCs w:val="22"/>
              </w:rPr>
            </w:pPr>
            <w:r w:rsidRPr="007B7A1B">
              <w:rPr>
                <w:bCs/>
                <w:sz w:val="22"/>
                <w:szCs w:val="22"/>
              </w:rPr>
              <w:t xml:space="preserve">Bazen </w:t>
            </w:r>
          </w:p>
        </w:tc>
        <w:tc>
          <w:tcPr>
            <w:tcW w:w="1688" w:type="dxa"/>
            <w:vAlign w:val="center"/>
          </w:tcPr>
          <w:p w:rsidR="009C191C" w:rsidRPr="007B7A1B" w:rsidRDefault="009C191C" w:rsidP="009C191C">
            <w:pPr>
              <w:pStyle w:val="Default"/>
              <w:jc w:val="both"/>
              <w:rPr>
                <w:sz w:val="22"/>
                <w:szCs w:val="22"/>
              </w:rPr>
            </w:pPr>
            <w:r w:rsidRPr="007B7A1B">
              <w:rPr>
                <w:bCs/>
                <w:sz w:val="22"/>
                <w:szCs w:val="22"/>
              </w:rPr>
              <w:t xml:space="preserve">Hiç </w:t>
            </w:r>
          </w:p>
        </w:tc>
      </w:tr>
      <w:tr w:rsidR="009C191C" w:rsidRPr="007B7A1B" w:rsidTr="009C191C">
        <w:trPr>
          <w:trHeight w:val="427"/>
          <w:jc w:val="center"/>
        </w:trPr>
        <w:tc>
          <w:tcPr>
            <w:tcW w:w="1688" w:type="dxa"/>
            <w:vAlign w:val="center"/>
          </w:tcPr>
          <w:p w:rsidR="009C191C" w:rsidRPr="007B7A1B" w:rsidRDefault="009C191C" w:rsidP="009C191C">
            <w:pPr>
              <w:pStyle w:val="Default"/>
              <w:jc w:val="both"/>
              <w:rPr>
                <w:sz w:val="22"/>
                <w:szCs w:val="22"/>
              </w:rPr>
            </w:pPr>
            <w:r w:rsidRPr="007B7A1B">
              <w:rPr>
                <w:bCs/>
                <w:sz w:val="22"/>
                <w:szCs w:val="22"/>
              </w:rPr>
              <w:t xml:space="preserve">Kahvaltı </w:t>
            </w: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r>
      <w:tr w:rsidR="009C191C" w:rsidRPr="007B7A1B" w:rsidTr="009C191C">
        <w:trPr>
          <w:trHeight w:val="442"/>
          <w:jc w:val="center"/>
        </w:trPr>
        <w:tc>
          <w:tcPr>
            <w:tcW w:w="1688" w:type="dxa"/>
            <w:vAlign w:val="center"/>
          </w:tcPr>
          <w:p w:rsidR="009C191C" w:rsidRPr="007B7A1B" w:rsidRDefault="009C191C" w:rsidP="009C191C">
            <w:pPr>
              <w:pStyle w:val="Default"/>
              <w:jc w:val="both"/>
              <w:rPr>
                <w:sz w:val="22"/>
                <w:szCs w:val="22"/>
              </w:rPr>
            </w:pPr>
            <w:r w:rsidRPr="007B7A1B">
              <w:rPr>
                <w:bCs/>
                <w:sz w:val="22"/>
                <w:szCs w:val="22"/>
              </w:rPr>
              <w:t xml:space="preserve">Kuşluk </w:t>
            </w: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r>
      <w:tr w:rsidR="009C191C" w:rsidRPr="007B7A1B" w:rsidTr="009C191C">
        <w:trPr>
          <w:trHeight w:val="427"/>
          <w:jc w:val="center"/>
        </w:trPr>
        <w:tc>
          <w:tcPr>
            <w:tcW w:w="1688" w:type="dxa"/>
            <w:vAlign w:val="center"/>
          </w:tcPr>
          <w:p w:rsidR="009C191C" w:rsidRPr="007B7A1B" w:rsidRDefault="009C191C" w:rsidP="009C191C">
            <w:pPr>
              <w:pStyle w:val="Default"/>
              <w:jc w:val="both"/>
              <w:rPr>
                <w:sz w:val="22"/>
                <w:szCs w:val="22"/>
              </w:rPr>
            </w:pPr>
            <w:r w:rsidRPr="007B7A1B">
              <w:rPr>
                <w:bCs/>
                <w:sz w:val="22"/>
                <w:szCs w:val="22"/>
              </w:rPr>
              <w:t xml:space="preserve">Öğle </w:t>
            </w: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r>
      <w:tr w:rsidR="009C191C" w:rsidRPr="007B7A1B" w:rsidTr="009C191C">
        <w:trPr>
          <w:trHeight w:val="442"/>
          <w:jc w:val="center"/>
        </w:trPr>
        <w:tc>
          <w:tcPr>
            <w:tcW w:w="1688" w:type="dxa"/>
            <w:vAlign w:val="center"/>
          </w:tcPr>
          <w:p w:rsidR="009C191C" w:rsidRPr="007B7A1B" w:rsidRDefault="009C191C" w:rsidP="009C191C">
            <w:pPr>
              <w:pStyle w:val="Default"/>
              <w:jc w:val="both"/>
              <w:rPr>
                <w:sz w:val="22"/>
                <w:szCs w:val="22"/>
              </w:rPr>
            </w:pPr>
            <w:r w:rsidRPr="007B7A1B">
              <w:rPr>
                <w:bCs/>
                <w:sz w:val="22"/>
                <w:szCs w:val="22"/>
              </w:rPr>
              <w:t xml:space="preserve">İkindi </w:t>
            </w: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r>
      <w:tr w:rsidR="009C191C" w:rsidRPr="007B7A1B" w:rsidTr="009C191C">
        <w:trPr>
          <w:trHeight w:val="427"/>
          <w:jc w:val="center"/>
        </w:trPr>
        <w:tc>
          <w:tcPr>
            <w:tcW w:w="1688" w:type="dxa"/>
            <w:vAlign w:val="center"/>
          </w:tcPr>
          <w:p w:rsidR="009C191C" w:rsidRPr="007B7A1B" w:rsidRDefault="009C191C" w:rsidP="009C191C">
            <w:pPr>
              <w:pStyle w:val="Default"/>
              <w:jc w:val="both"/>
              <w:rPr>
                <w:sz w:val="22"/>
                <w:szCs w:val="22"/>
              </w:rPr>
            </w:pPr>
            <w:r w:rsidRPr="007B7A1B">
              <w:rPr>
                <w:bCs/>
                <w:sz w:val="22"/>
                <w:szCs w:val="22"/>
              </w:rPr>
              <w:t xml:space="preserve">Akşam </w:t>
            </w: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r>
      <w:tr w:rsidR="009C191C" w:rsidRPr="007B7A1B" w:rsidTr="009C191C">
        <w:trPr>
          <w:trHeight w:val="427"/>
          <w:jc w:val="center"/>
        </w:trPr>
        <w:tc>
          <w:tcPr>
            <w:tcW w:w="1688" w:type="dxa"/>
            <w:vAlign w:val="center"/>
          </w:tcPr>
          <w:p w:rsidR="009C191C" w:rsidRPr="007B7A1B" w:rsidRDefault="009C191C" w:rsidP="009C191C">
            <w:pPr>
              <w:pStyle w:val="Default"/>
              <w:jc w:val="both"/>
              <w:rPr>
                <w:sz w:val="22"/>
                <w:szCs w:val="22"/>
              </w:rPr>
            </w:pPr>
            <w:r w:rsidRPr="007B7A1B">
              <w:rPr>
                <w:bCs/>
                <w:sz w:val="22"/>
                <w:szCs w:val="22"/>
              </w:rPr>
              <w:t xml:space="preserve">Gece </w:t>
            </w: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r>
    </w:tbl>
    <w:p w:rsidR="009C191C" w:rsidRDefault="009C191C" w:rsidP="009C191C">
      <w:pPr>
        <w:autoSpaceDE w:val="0"/>
        <w:autoSpaceDN w:val="0"/>
        <w:adjustRightInd w:val="0"/>
        <w:spacing w:before="240"/>
        <w:jc w:val="both"/>
      </w:pPr>
    </w:p>
    <w:p w:rsidR="009C191C" w:rsidRDefault="009C191C" w:rsidP="009C191C">
      <w:pPr>
        <w:autoSpaceDE w:val="0"/>
        <w:autoSpaceDN w:val="0"/>
        <w:adjustRightInd w:val="0"/>
        <w:spacing w:before="240"/>
        <w:jc w:val="both"/>
      </w:pPr>
    </w:p>
    <w:p w:rsidR="009C191C" w:rsidRPr="007B7A1B" w:rsidRDefault="009C191C" w:rsidP="009C191C">
      <w:pPr>
        <w:autoSpaceDE w:val="0"/>
        <w:autoSpaceDN w:val="0"/>
        <w:adjustRightInd w:val="0"/>
        <w:spacing w:before="240"/>
        <w:jc w:val="both"/>
        <w:rPr>
          <w:color w:val="FF0000"/>
        </w:rPr>
      </w:pPr>
      <w:r w:rsidRPr="007B7A1B">
        <w:t>6- Çocuğunuzun besin tüketim sıklığını uygun olarak işaretleyiniz</w:t>
      </w:r>
    </w:p>
    <w:tbl>
      <w:tblPr>
        <w:tblStyle w:val="TabloKlavuzu"/>
        <w:tblW w:w="0" w:type="auto"/>
        <w:jc w:val="center"/>
        <w:tblLook w:val="04A0" w:firstRow="1" w:lastRow="0" w:firstColumn="1" w:lastColumn="0" w:noHBand="0" w:noVBand="1"/>
      </w:tblPr>
      <w:tblGrid>
        <w:gridCol w:w="4340"/>
        <w:gridCol w:w="704"/>
        <w:gridCol w:w="742"/>
        <w:gridCol w:w="742"/>
        <w:gridCol w:w="843"/>
        <w:gridCol w:w="565"/>
        <w:gridCol w:w="565"/>
        <w:gridCol w:w="561"/>
      </w:tblGrid>
      <w:tr w:rsidR="009C191C" w:rsidRPr="007B7A1B" w:rsidTr="009C191C">
        <w:trPr>
          <w:jc w:val="center"/>
        </w:trPr>
        <w:tc>
          <w:tcPr>
            <w:tcW w:w="4390" w:type="dxa"/>
          </w:tcPr>
          <w:p w:rsidR="009C191C" w:rsidRPr="007B7A1B" w:rsidRDefault="009C191C" w:rsidP="009C191C">
            <w:pPr>
              <w:autoSpaceDE w:val="0"/>
              <w:autoSpaceDN w:val="0"/>
              <w:adjustRightInd w:val="0"/>
              <w:spacing w:before="240"/>
              <w:jc w:val="both"/>
            </w:pPr>
          </w:p>
        </w:tc>
        <w:tc>
          <w:tcPr>
            <w:tcW w:w="4672" w:type="dxa"/>
            <w:gridSpan w:val="7"/>
          </w:tcPr>
          <w:p w:rsidR="009C191C" w:rsidRPr="007B7A1B" w:rsidRDefault="009C191C" w:rsidP="009C191C">
            <w:pPr>
              <w:autoSpaceDE w:val="0"/>
              <w:autoSpaceDN w:val="0"/>
              <w:adjustRightInd w:val="0"/>
              <w:spacing w:before="240"/>
              <w:jc w:val="center"/>
            </w:pPr>
            <w:r w:rsidRPr="007B7A1B">
              <w:t xml:space="preserve">Tüketim Sıklığı </w:t>
            </w:r>
          </w:p>
        </w:tc>
      </w:tr>
      <w:tr w:rsidR="009C191C" w:rsidRPr="007B7A1B" w:rsidTr="009C191C">
        <w:trPr>
          <w:cantSplit/>
          <w:trHeight w:val="1134"/>
          <w:jc w:val="center"/>
        </w:trPr>
        <w:tc>
          <w:tcPr>
            <w:tcW w:w="4390" w:type="dxa"/>
          </w:tcPr>
          <w:p w:rsidR="009C191C" w:rsidRPr="007B7A1B" w:rsidRDefault="009C191C" w:rsidP="009C191C">
            <w:pPr>
              <w:autoSpaceDE w:val="0"/>
              <w:autoSpaceDN w:val="0"/>
              <w:adjustRightInd w:val="0"/>
              <w:spacing w:before="240"/>
              <w:jc w:val="both"/>
            </w:pPr>
          </w:p>
        </w:tc>
        <w:tc>
          <w:tcPr>
            <w:tcW w:w="708" w:type="dxa"/>
            <w:textDirection w:val="tbRl"/>
            <w:vAlign w:val="center"/>
          </w:tcPr>
          <w:p w:rsidR="009C191C" w:rsidRPr="007B7A1B" w:rsidRDefault="009C191C" w:rsidP="009C191C">
            <w:pPr>
              <w:pStyle w:val="Default"/>
              <w:ind w:left="113" w:right="113"/>
              <w:rPr>
                <w:sz w:val="22"/>
                <w:szCs w:val="22"/>
              </w:rPr>
            </w:pPr>
            <w:r w:rsidRPr="007B7A1B">
              <w:rPr>
                <w:bCs/>
                <w:sz w:val="22"/>
                <w:szCs w:val="22"/>
              </w:rPr>
              <w:t xml:space="preserve">Her gün </w:t>
            </w:r>
          </w:p>
        </w:tc>
        <w:tc>
          <w:tcPr>
            <w:tcW w:w="709" w:type="dxa"/>
            <w:textDirection w:val="tbRl"/>
            <w:vAlign w:val="center"/>
          </w:tcPr>
          <w:p w:rsidR="009C191C" w:rsidRPr="007B7A1B" w:rsidRDefault="009C191C" w:rsidP="009C191C">
            <w:pPr>
              <w:pStyle w:val="Default"/>
              <w:ind w:left="113" w:right="113"/>
              <w:rPr>
                <w:sz w:val="22"/>
                <w:szCs w:val="22"/>
              </w:rPr>
            </w:pPr>
            <w:r w:rsidRPr="007B7A1B">
              <w:rPr>
                <w:bCs/>
                <w:sz w:val="22"/>
                <w:szCs w:val="22"/>
              </w:rPr>
              <w:t xml:space="preserve">Haftada </w:t>
            </w:r>
          </w:p>
          <w:p w:rsidR="009C191C" w:rsidRPr="007B7A1B" w:rsidRDefault="009C191C" w:rsidP="009C191C">
            <w:pPr>
              <w:pStyle w:val="Default"/>
              <w:ind w:left="113" w:right="113"/>
              <w:rPr>
                <w:sz w:val="22"/>
                <w:szCs w:val="22"/>
              </w:rPr>
            </w:pPr>
            <w:r w:rsidRPr="007B7A1B">
              <w:rPr>
                <w:bCs/>
                <w:sz w:val="22"/>
                <w:szCs w:val="22"/>
              </w:rPr>
              <w:t xml:space="preserve">3-5 kez </w:t>
            </w:r>
          </w:p>
        </w:tc>
        <w:tc>
          <w:tcPr>
            <w:tcW w:w="709" w:type="dxa"/>
            <w:textDirection w:val="tbRl"/>
            <w:vAlign w:val="center"/>
          </w:tcPr>
          <w:p w:rsidR="009C191C" w:rsidRPr="007B7A1B" w:rsidRDefault="009C191C" w:rsidP="009C191C">
            <w:pPr>
              <w:pStyle w:val="Default"/>
              <w:ind w:left="113" w:right="113"/>
              <w:rPr>
                <w:sz w:val="22"/>
                <w:szCs w:val="22"/>
              </w:rPr>
            </w:pPr>
            <w:r w:rsidRPr="007B7A1B">
              <w:rPr>
                <w:bCs/>
                <w:sz w:val="22"/>
                <w:szCs w:val="22"/>
              </w:rPr>
              <w:t xml:space="preserve">Haftada </w:t>
            </w:r>
          </w:p>
          <w:p w:rsidR="009C191C" w:rsidRPr="007B7A1B" w:rsidRDefault="009C191C" w:rsidP="009C191C">
            <w:pPr>
              <w:pStyle w:val="Default"/>
              <w:ind w:left="113" w:right="113"/>
              <w:rPr>
                <w:sz w:val="22"/>
                <w:szCs w:val="22"/>
              </w:rPr>
            </w:pPr>
            <w:r w:rsidRPr="007B7A1B">
              <w:rPr>
                <w:bCs/>
                <w:sz w:val="22"/>
                <w:szCs w:val="22"/>
              </w:rPr>
              <w:t xml:space="preserve">1-2 kez </w:t>
            </w:r>
          </w:p>
        </w:tc>
        <w:tc>
          <w:tcPr>
            <w:tcW w:w="850" w:type="dxa"/>
            <w:textDirection w:val="tbRl"/>
            <w:vAlign w:val="center"/>
          </w:tcPr>
          <w:p w:rsidR="009C191C" w:rsidRPr="007B7A1B" w:rsidRDefault="009C191C" w:rsidP="009C191C">
            <w:pPr>
              <w:pStyle w:val="Default"/>
              <w:ind w:left="113" w:right="113"/>
              <w:rPr>
                <w:sz w:val="22"/>
                <w:szCs w:val="22"/>
              </w:rPr>
            </w:pPr>
            <w:r w:rsidRPr="007B7A1B">
              <w:rPr>
                <w:bCs/>
                <w:sz w:val="22"/>
                <w:szCs w:val="22"/>
              </w:rPr>
              <w:t xml:space="preserve">15 günde 1 kez </w:t>
            </w:r>
          </w:p>
        </w:tc>
        <w:tc>
          <w:tcPr>
            <w:tcW w:w="567" w:type="dxa"/>
            <w:textDirection w:val="tbRl"/>
            <w:vAlign w:val="center"/>
          </w:tcPr>
          <w:p w:rsidR="009C191C" w:rsidRPr="007B7A1B" w:rsidRDefault="009C191C" w:rsidP="009C191C">
            <w:pPr>
              <w:pStyle w:val="Default"/>
              <w:ind w:left="113" w:right="113"/>
              <w:rPr>
                <w:sz w:val="22"/>
                <w:szCs w:val="22"/>
              </w:rPr>
            </w:pPr>
            <w:r w:rsidRPr="007B7A1B">
              <w:rPr>
                <w:bCs/>
                <w:sz w:val="22"/>
                <w:szCs w:val="22"/>
              </w:rPr>
              <w:t xml:space="preserve">Ayda 1 kez </w:t>
            </w:r>
          </w:p>
        </w:tc>
        <w:tc>
          <w:tcPr>
            <w:tcW w:w="567" w:type="dxa"/>
            <w:textDirection w:val="tbRl"/>
            <w:vAlign w:val="center"/>
          </w:tcPr>
          <w:p w:rsidR="009C191C" w:rsidRPr="007B7A1B" w:rsidRDefault="009C191C" w:rsidP="009C191C">
            <w:pPr>
              <w:pStyle w:val="Default"/>
              <w:ind w:left="113" w:right="113"/>
              <w:rPr>
                <w:sz w:val="22"/>
                <w:szCs w:val="22"/>
              </w:rPr>
            </w:pPr>
            <w:r w:rsidRPr="007B7A1B">
              <w:rPr>
                <w:bCs/>
                <w:sz w:val="22"/>
                <w:szCs w:val="22"/>
              </w:rPr>
              <w:t xml:space="preserve">Seyrek </w:t>
            </w:r>
          </w:p>
        </w:tc>
        <w:tc>
          <w:tcPr>
            <w:tcW w:w="562" w:type="dxa"/>
            <w:textDirection w:val="tbRl"/>
            <w:vAlign w:val="center"/>
          </w:tcPr>
          <w:p w:rsidR="009C191C" w:rsidRPr="007B7A1B" w:rsidRDefault="009C191C" w:rsidP="009C191C">
            <w:pPr>
              <w:pStyle w:val="Default"/>
              <w:ind w:left="113" w:right="113"/>
              <w:rPr>
                <w:sz w:val="22"/>
                <w:szCs w:val="22"/>
              </w:rPr>
            </w:pPr>
            <w:r w:rsidRPr="007B7A1B">
              <w:rPr>
                <w:bCs/>
                <w:sz w:val="22"/>
                <w:szCs w:val="22"/>
              </w:rPr>
              <w:t xml:space="preserve">Hiç </w:t>
            </w:r>
          </w:p>
        </w:tc>
      </w:tr>
      <w:tr w:rsidR="009C191C" w:rsidRPr="007B7A1B" w:rsidTr="009C191C">
        <w:trPr>
          <w:jc w:val="center"/>
        </w:trPr>
        <w:tc>
          <w:tcPr>
            <w:tcW w:w="4390" w:type="dxa"/>
          </w:tcPr>
          <w:p w:rsidR="009C191C" w:rsidRPr="007B7A1B" w:rsidRDefault="009C191C" w:rsidP="009C191C">
            <w:pPr>
              <w:autoSpaceDE w:val="0"/>
              <w:autoSpaceDN w:val="0"/>
              <w:adjustRightInd w:val="0"/>
              <w:spacing w:before="240"/>
              <w:jc w:val="both"/>
            </w:pPr>
            <w:r w:rsidRPr="007B7A1B">
              <w:t>Süt ve ürünleri</w:t>
            </w:r>
          </w:p>
        </w:tc>
        <w:tc>
          <w:tcPr>
            <w:tcW w:w="708" w:type="dxa"/>
          </w:tcPr>
          <w:p w:rsidR="009C191C" w:rsidRPr="007B7A1B" w:rsidRDefault="009C191C" w:rsidP="009C191C">
            <w:pPr>
              <w:autoSpaceDE w:val="0"/>
              <w:autoSpaceDN w:val="0"/>
              <w:adjustRightInd w:val="0"/>
              <w:spacing w:before="240"/>
              <w:jc w:val="both"/>
            </w:pPr>
          </w:p>
        </w:tc>
        <w:tc>
          <w:tcPr>
            <w:tcW w:w="709" w:type="dxa"/>
          </w:tcPr>
          <w:p w:rsidR="009C191C" w:rsidRPr="007B7A1B" w:rsidRDefault="009C191C" w:rsidP="009C191C">
            <w:pPr>
              <w:autoSpaceDE w:val="0"/>
              <w:autoSpaceDN w:val="0"/>
              <w:adjustRightInd w:val="0"/>
              <w:spacing w:before="240"/>
              <w:jc w:val="both"/>
            </w:pPr>
          </w:p>
        </w:tc>
        <w:tc>
          <w:tcPr>
            <w:tcW w:w="709" w:type="dxa"/>
          </w:tcPr>
          <w:p w:rsidR="009C191C" w:rsidRPr="007B7A1B" w:rsidRDefault="009C191C" w:rsidP="009C191C">
            <w:pPr>
              <w:autoSpaceDE w:val="0"/>
              <w:autoSpaceDN w:val="0"/>
              <w:adjustRightInd w:val="0"/>
              <w:spacing w:before="240"/>
              <w:jc w:val="both"/>
            </w:pPr>
          </w:p>
        </w:tc>
        <w:tc>
          <w:tcPr>
            <w:tcW w:w="850" w:type="dxa"/>
          </w:tcPr>
          <w:p w:rsidR="009C191C" w:rsidRPr="007B7A1B" w:rsidRDefault="009C191C" w:rsidP="009C191C">
            <w:pPr>
              <w:autoSpaceDE w:val="0"/>
              <w:autoSpaceDN w:val="0"/>
              <w:adjustRightInd w:val="0"/>
              <w:spacing w:before="240"/>
              <w:jc w:val="both"/>
            </w:pPr>
          </w:p>
        </w:tc>
        <w:tc>
          <w:tcPr>
            <w:tcW w:w="567" w:type="dxa"/>
          </w:tcPr>
          <w:p w:rsidR="009C191C" w:rsidRPr="007B7A1B" w:rsidRDefault="009C191C" w:rsidP="009C191C">
            <w:pPr>
              <w:autoSpaceDE w:val="0"/>
              <w:autoSpaceDN w:val="0"/>
              <w:adjustRightInd w:val="0"/>
              <w:spacing w:before="240"/>
              <w:jc w:val="both"/>
            </w:pPr>
          </w:p>
        </w:tc>
        <w:tc>
          <w:tcPr>
            <w:tcW w:w="567" w:type="dxa"/>
          </w:tcPr>
          <w:p w:rsidR="009C191C" w:rsidRPr="007B7A1B" w:rsidRDefault="009C191C" w:rsidP="009C191C">
            <w:pPr>
              <w:autoSpaceDE w:val="0"/>
              <w:autoSpaceDN w:val="0"/>
              <w:adjustRightInd w:val="0"/>
              <w:spacing w:before="240"/>
              <w:jc w:val="both"/>
            </w:pPr>
          </w:p>
        </w:tc>
        <w:tc>
          <w:tcPr>
            <w:tcW w:w="562" w:type="dxa"/>
          </w:tcPr>
          <w:p w:rsidR="009C191C" w:rsidRPr="007B7A1B" w:rsidRDefault="009C191C" w:rsidP="009C191C">
            <w:pPr>
              <w:autoSpaceDE w:val="0"/>
              <w:autoSpaceDN w:val="0"/>
              <w:adjustRightInd w:val="0"/>
              <w:spacing w:before="240"/>
              <w:jc w:val="both"/>
            </w:pPr>
          </w:p>
        </w:tc>
      </w:tr>
      <w:tr w:rsidR="009C191C" w:rsidRPr="007B7A1B" w:rsidTr="009C191C">
        <w:trPr>
          <w:jc w:val="center"/>
        </w:trPr>
        <w:tc>
          <w:tcPr>
            <w:tcW w:w="4390" w:type="dxa"/>
          </w:tcPr>
          <w:p w:rsidR="009C191C" w:rsidRPr="007B7A1B" w:rsidRDefault="009C191C" w:rsidP="009C191C">
            <w:pPr>
              <w:autoSpaceDE w:val="0"/>
              <w:autoSpaceDN w:val="0"/>
              <w:adjustRightInd w:val="0"/>
              <w:spacing w:before="240"/>
              <w:jc w:val="both"/>
            </w:pPr>
            <w:r w:rsidRPr="007B7A1B">
              <w:t xml:space="preserve">Et ve ürünleri </w:t>
            </w:r>
          </w:p>
        </w:tc>
        <w:tc>
          <w:tcPr>
            <w:tcW w:w="708" w:type="dxa"/>
          </w:tcPr>
          <w:p w:rsidR="009C191C" w:rsidRPr="007B7A1B" w:rsidRDefault="009C191C" w:rsidP="009C191C">
            <w:pPr>
              <w:autoSpaceDE w:val="0"/>
              <w:autoSpaceDN w:val="0"/>
              <w:adjustRightInd w:val="0"/>
              <w:spacing w:before="240"/>
              <w:jc w:val="both"/>
            </w:pPr>
          </w:p>
        </w:tc>
        <w:tc>
          <w:tcPr>
            <w:tcW w:w="709" w:type="dxa"/>
          </w:tcPr>
          <w:p w:rsidR="009C191C" w:rsidRPr="007B7A1B" w:rsidRDefault="009C191C" w:rsidP="009C191C">
            <w:pPr>
              <w:autoSpaceDE w:val="0"/>
              <w:autoSpaceDN w:val="0"/>
              <w:adjustRightInd w:val="0"/>
              <w:spacing w:before="240"/>
              <w:jc w:val="both"/>
            </w:pPr>
          </w:p>
        </w:tc>
        <w:tc>
          <w:tcPr>
            <w:tcW w:w="709" w:type="dxa"/>
          </w:tcPr>
          <w:p w:rsidR="009C191C" w:rsidRPr="007B7A1B" w:rsidRDefault="009C191C" w:rsidP="009C191C">
            <w:pPr>
              <w:autoSpaceDE w:val="0"/>
              <w:autoSpaceDN w:val="0"/>
              <w:adjustRightInd w:val="0"/>
              <w:spacing w:before="240"/>
              <w:jc w:val="both"/>
            </w:pPr>
          </w:p>
        </w:tc>
        <w:tc>
          <w:tcPr>
            <w:tcW w:w="850" w:type="dxa"/>
          </w:tcPr>
          <w:p w:rsidR="009C191C" w:rsidRPr="007B7A1B" w:rsidRDefault="009C191C" w:rsidP="009C191C">
            <w:pPr>
              <w:autoSpaceDE w:val="0"/>
              <w:autoSpaceDN w:val="0"/>
              <w:adjustRightInd w:val="0"/>
              <w:spacing w:before="240"/>
              <w:jc w:val="both"/>
            </w:pPr>
          </w:p>
        </w:tc>
        <w:tc>
          <w:tcPr>
            <w:tcW w:w="567" w:type="dxa"/>
          </w:tcPr>
          <w:p w:rsidR="009C191C" w:rsidRPr="007B7A1B" w:rsidRDefault="009C191C" w:rsidP="009C191C">
            <w:pPr>
              <w:autoSpaceDE w:val="0"/>
              <w:autoSpaceDN w:val="0"/>
              <w:adjustRightInd w:val="0"/>
              <w:spacing w:before="240"/>
              <w:jc w:val="both"/>
            </w:pPr>
          </w:p>
        </w:tc>
        <w:tc>
          <w:tcPr>
            <w:tcW w:w="567" w:type="dxa"/>
          </w:tcPr>
          <w:p w:rsidR="009C191C" w:rsidRPr="007B7A1B" w:rsidRDefault="009C191C" w:rsidP="009C191C">
            <w:pPr>
              <w:autoSpaceDE w:val="0"/>
              <w:autoSpaceDN w:val="0"/>
              <w:adjustRightInd w:val="0"/>
              <w:spacing w:before="240"/>
              <w:jc w:val="both"/>
            </w:pPr>
          </w:p>
        </w:tc>
        <w:tc>
          <w:tcPr>
            <w:tcW w:w="562" w:type="dxa"/>
          </w:tcPr>
          <w:p w:rsidR="009C191C" w:rsidRPr="007B7A1B" w:rsidRDefault="009C191C" w:rsidP="009C191C">
            <w:pPr>
              <w:autoSpaceDE w:val="0"/>
              <w:autoSpaceDN w:val="0"/>
              <w:adjustRightInd w:val="0"/>
              <w:spacing w:before="240"/>
              <w:jc w:val="both"/>
            </w:pPr>
          </w:p>
        </w:tc>
      </w:tr>
      <w:tr w:rsidR="009C191C" w:rsidRPr="007B7A1B" w:rsidTr="009C191C">
        <w:trPr>
          <w:jc w:val="center"/>
        </w:trPr>
        <w:tc>
          <w:tcPr>
            <w:tcW w:w="4390" w:type="dxa"/>
          </w:tcPr>
          <w:p w:rsidR="009C191C" w:rsidRPr="007B7A1B" w:rsidRDefault="009C191C" w:rsidP="009C191C">
            <w:pPr>
              <w:autoSpaceDE w:val="0"/>
              <w:autoSpaceDN w:val="0"/>
              <w:adjustRightInd w:val="0"/>
              <w:spacing w:before="240"/>
              <w:jc w:val="both"/>
            </w:pPr>
            <w:r w:rsidRPr="007B7A1B">
              <w:t xml:space="preserve">Kurubaklagiler </w:t>
            </w:r>
          </w:p>
        </w:tc>
        <w:tc>
          <w:tcPr>
            <w:tcW w:w="708" w:type="dxa"/>
          </w:tcPr>
          <w:p w:rsidR="009C191C" w:rsidRPr="007B7A1B" w:rsidRDefault="009C191C" w:rsidP="009C191C">
            <w:pPr>
              <w:autoSpaceDE w:val="0"/>
              <w:autoSpaceDN w:val="0"/>
              <w:adjustRightInd w:val="0"/>
              <w:spacing w:before="240"/>
              <w:jc w:val="both"/>
            </w:pPr>
          </w:p>
        </w:tc>
        <w:tc>
          <w:tcPr>
            <w:tcW w:w="709" w:type="dxa"/>
          </w:tcPr>
          <w:p w:rsidR="009C191C" w:rsidRPr="007B7A1B" w:rsidRDefault="009C191C" w:rsidP="009C191C">
            <w:pPr>
              <w:autoSpaceDE w:val="0"/>
              <w:autoSpaceDN w:val="0"/>
              <w:adjustRightInd w:val="0"/>
              <w:spacing w:before="240"/>
              <w:jc w:val="both"/>
            </w:pPr>
          </w:p>
        </w:tc>
        <w:tc>
          <w:tcPr>
            <w:tcW w:w="709" w:type="dxa"/>
          </w:tcPr>
          <w:p w:rsidR="009C191C" w:rsidRPr="007B7A1B" w:rsidRDefault="009C191C" w:rsidP="009C191C">
            <w:pPr>
              <w:autoSpaceDE w:val="0"/>
              <w:autoSpaceDN w:val="0"/>
              <w:adjustRightInd w:val="0"/>
              <w:spacing w:before="240"/>
              <w:jc w:val="both"/>
            </w:pPr>
          </w:p>
        </w:tc>
        <w:tc>
          <w:tcPr>
            <w:tcW w:w="850" w:type="dxa"/>
          </w:tcPr>
          <w:p w:rsidR="009C191C" w:rsidRPr="007B7A1B" w:rsidRDefault="009C191C" w:rsidP="009C191C">
            <w:pPr>
              <w:autoSpaceDE w:val="0"/>
              <w:autoSpaceDN w:val="0"/>
              <w:adjustRightInd w:val="0"/>
              <w:spacing w:before="240"/>
              <w:jc w:val="both"/>
            </w:pPr>
          </w:p>
        </w:tc>
        <w:tc>
          <w:tcPr>
            <w:tcW w:w="567" w:type="dxa"/>
          </w:tcPr>
          <w:p w:rsidR="009C191C" w:rsidRPr="007B7A1B" w:rsidRDefault="009C191C" w:rsidP="009C191C">
            <w:pPr>
              <w:autoSpaceDE w:val="0"/>
              <w:autoSpaceDN w:val="0"/>
              <w:adjustRightInd w:val="0"/>
              <w:spacing w:before="240"/>
              <w:jc w:val="both"/>
            </w:pPr>
          </w:p>
        </w:tc>
        <w:tc>
          <w:tcPr>
            <w:tcW w:w="567" w:type="dxa"/>
          </w:tcPr>
          <w:p w:rsidR="009C191C" w:rsidRPr="007B7A1B" w:rsidRDefault="009C191C" w:rsidP="009C191C">
            <w:pPr>
              <w:autoSpaceDE w:val="0"/>
              <w:autoSpaceDN w:val="0"/>
              <w:adjustRightInd w:val="0"/>
              <w:spacing w:before="240"/>
              <w:jc w:val="both"/>
            </w:pPr>
          </w:p>
        </w:tc>
        <w:tc>
          <w:tcPr>
            <w:tcW w:w="562" w:type="dxa"/>
          </w:tcPr>
          <w:p w:rsidR="009C191C" w:rsidRPr="007B7A1B" w:rsidRDefault="009C191C" w:rsidP="009C191C">
            <w:pPr>
              <w:autoSpaceDE w:val="0"/>
              <w:autoSpaceDN w:val="0"/>
              <w:adjustRightInd w:val="0"/>
              <w:spacing w:before="240"/>
              <w:jc w:val="both"/>
            </w:pPr>
          </w:p>
        </w:tc>
      </w:tr>
      <w:tr w:rsidR="009C191C" w:rsidRPr="007B7A1B" w:rsidTr="009C191C">
        <w:trPr>
          <w:jc w:val="center"/>
        </w:trPr>
        <w:tc>
          <w:tcPr>
            <w:tcW w:w="4390" w:type="dxa"/>
          </w:tcPr>
          <w:p w:rsidR="009C191C" w:rsidRPr="007B7A1B" w:rsidRDefault="009C191C" w:rsidP="009C191C">
            <w:pPr>
              <w:autoSpaceDE w:val="0"/>
              <w:autoSpaceDN w:val="0"/>
              <w:adjustRightInd w:val="0"/>
              <w:spacing w:before="240"/>
              <w:jc w:val="both"/>
            </w:pPr>
            <w:r w:rsidRPr="007B7A1B">
              <w:t>Yağlı tohumlar(fındık, fıstık, badem, ay çekirdeği vb)</w:t>
            </w:r>
          </w:p>
        </w:tc>
        <w:tc>
          <w:tcPr>
            <w:tcW w:w="708" w:type="dxa"/>
          </w:tcPr>
          <w:p w:rsidR="009C191C" w:rsidRPr="007B7A1B" w:rsidRDefault="009C191C" w:rsidP="009C191C">
            <w:pPr>
              <w:autoSpaceDE w:val="0"/>
              <w:autoSpaceDN w:val="0"/>
              <w:adjustRightInd w:val="0"/>
              <w:spacing w:before="240"/>
              <w:jc w:val="both"/>
            </w:pPr>
          </w:p>
        </w:tc>
        <w:tc>
          <w:tcPr>
            <w:tcW w:w="709" w:type="dxa"/>
          </w:tcPr>
          <w:p w:rsidR="009C191C" w:rsidRPr="007B7A1B" w:rsidRDefault="009C191C" w:rsidP="009C191C">
            <w:pPr>
              <w:autoSpaceDE w:val="0"/>
              <w:autoSpaceDN w:val="0"/>
              <w:adjustRightInd w:val="0"/>
              <w:spacing w:before="240"/>
              <w:jc w:val="both"/>
            </w:pPr>
          </w:p>
        </w:tc>
        <w:tc>
          <w:tcPr>
            <w:tcW w:w="709" w:type="dxa"/>
          </w:tcPr>
          <w:p w:rsidR="009C191C" w:rsidRPr="007B7A1B" w:rsidRDefault="009C191C" w:rsidP="009C191C">
            <w:pPr>
              <w:autoSpaceDE w:val="0"/>
              <w:autoSpaceDN w:val="0"/>
              <w:adjustRightInd w:val="0"/>
              <w:spacing w:before="240"/>
              <w:jc w:val="both"/>
            </w:pPr>
          </w:p>
        </w:tc>
        <w:tc>
          <w:tcPr>
            <w:tcW w:w="850" w:type="dxa"/>
          </w:tcPr>
          <w:p w:rsidR="009C191C" w:rsidRPr="007B7A1B" w:rsidRDefault="009C191C" w:rsidP="009C191C">
            <w:pPr>
              <w:autoSpaceDE w:val="0"/>
              <w:autoSpaceDN w:val="0"/>
              <w:adjustRightInd w:val="0"/>
              <w:spacing w:before="240"/>
              <w:jc w:val="both"/>
            </w:pPr>
          </w:p>
        </w:tc>
        <w:tc>
          <w:tcPr>
            <w:tcW w:w="567" w:type="dxa"/>
          </w:tcPr>
          <w:p w:rsidR="009C191C" w:rsidRPr="007B7A1B" w:rsidRDefault="009C191C" w:rsidP="009C191C">
            <w:pPr>
              <w:autoSpaceDE w:val="0"/>
              <w:autoSpaceDN w:val="0"/>
              <w:adjustRightInd w:val="0"/>
              <w:spacing w:before="240"/>
              <w:jc w:val="both"/>
            </w:pPr>
          </w:p>
        </w:tc>
        <w:tc>
          <w:tcPr>
            <w:tcW w:w="567" w:type="dxa"/>
          </w:tcPr>
          <w:p w:rsidR="009C191C" w:rsidRPr="007B7A1B" w:rsidRDefault="009C191C" w:rsidP="009C191C">
            <w:pPr>
              <w:autoSpaceDE w:val="0"/>
              <w:autoSpaceDN w:val="0"/>
              <w:adjustRightInd w:val="0"/>
              <w:spacing w:before="240"/>
              <w:jc w:val="both"/>
            </w:pPr>
          </w:p>
        </w:tc>
        <w:tc>
          <w:tcPr>
            <w:tcW w:w="562" w:type="dxa"/>
          </w:tcPr>
          <w:p w:rsidR="009C191C" w:rsidRPr="007B7A1B" w:rsidRDefault="009C191C" w:rsidP="009C191C">
            <w:pPr>
              <w:autoSpaceDE w:val="0"/>
              <w:autoSpaceDN w:val="0"/>
              <w:adjustRightInd w:val="0"/>
              <w:spacing w:before="240"/>
              <w:jc w:val="both"/>
            </w:pPr>
          </w:p>
        </w:tc>
      </w:tr>
      <w:tr w:rsidR="009C191C" w:rsidRPr="007B7A1B" w:rsidTr="009C191C">
        <w:trPr>
          <w:jc w:val="center"/>
        </w:trPr>
        <w:tc>
          <w:tcPr>
            <w:tcW w:w="4390" w:type="dxa"/>
          </w:tcPr>
          <w:p w:rsidR="009C191C" w:rsidRPr="007B7A1B" w:rsidRDefault="009C191C" w:rsidP="009C191C">
            <w:pPr>
              <w:autoSpaceDE w:val="0"/>
              <w:autoSpaceDN w:val="0"/>
              <w:adjustRightInd w:val="0"/>
              <w:spacing w:before="240"/>
              <w:jc w:val="both"/>
            </w:pPr>
            <w:r w:rsidRPr="007B7A1B">
              <w:t xml:space="preserve">Sebzeler </w:t>
            </w:r>
          </w:p>
        </w:tc>
        <w:tc>
          <w:tcPr>
            <w:tcW w:w="708" w:type="dxa"/>
          </w:tcPr>
          <w:p w:rsidR="009C191C" w:rsidRPr="007B7A1B" w:rsidRDefault="009C191C" w:rsidP="009C191C">
            <w:pPr>
              <w:autoSpaceDE w:val="0"/>
              <w:autoSpaceDN w:val="0"/>
              <w:adjustRightInd w:val="0"/>
              <w:spacing w:before="240"/>
              <w:jc w:val="both"/>
            </w:pPr>
          </w:p>
        </w:tc>
        <w:tc>
          <w:tcPr>
            <w:tcW w:w="709" w:type="dxa"/>
          </w:tcPr>
          <w:p w:rsidR="009C191C" w:rsidRPr="007B7A1B" w:rsidRDefault="009C191C" w:rsidP="009C191C">
            <w:pPr>
              <w:autoSpaceDE w:val="0"/>
              <w:autoSpaceDN w:val="0"/>
              <w:adjustRightInd w:val="0"/>
              <w:spacing w:before="240"/>
              <w:jc w:val="both"/>
            </w:pPr>
          </w:p>
        </w:tc>
        <w:tc>
          <w:tcPr>
            <w:tcW w:w="709" w:type="dxa"/>
          </w:tcPr>
          <w:p w:rsidR="009C191C" w:rsidRPr="007B7A1B" w:rsidRDefault="009C191C" w:rsidP="009C191C">
            <w:pPr>
              <w:autoSpaceDE w:val="0"/>
              <w:autoSpaceDN w:val="0"/>
              <w:adjustRightInd w:val="0"/>
              <w:spacing w:before="240"/>
              <w:jc w:val="both"/>
            </w:pPr>
          </w:p>
        </w:tc>
        <w:tc>
          <w:tcPr>
            <w:tcW w:w="850" w:type="dxa"/>
          </w:tcPr>
          <w:p w:rsidR="009C191C" w:rsidRPr="007B7A1B" w:rsidRDefault="009C191C" w:rsidP="009C191C">
            <w:pPr>
              <w:autoSpaceDE w:val="0"/>
              <w:autoSpaceDN w:val="0"/>
              <w:adjustRightInd w:val="0"/>
              <w:spacing w:before="240"/>
              <w:jc w:val="both"/>
            </w:pPr>
          </w:p>
        </w:tc>
        <w:tc>
          <w:tcPr>
            <w:tcW w:w="567" w:type="dxa"/>
          </w:tcPr>
          <w:p w:rsidR="009C191C" w:rsidRPr="007B7A1B" w:rsidRDefault="009C191C" w:rsidP="009C191C">
            <w:pPr>
              <w:autoSpaceDE w:val="0"/>
              <w:autoSpaceDN w:val="0"/>
              <w:adjustRightInd w:val="0"/>
              <w:spacing w:before="240"/>
              <w:jc w:val="both"/>
            </w:pPr>
          </w:p>
        </w:tc>
        <w:tc>
          <w:tcPr>
            <w:tcW w:w="567" w:type="dxa"/>
          </w:tcPr>
          <w:p w:rsidR="009C191C" w:rsidRPr="007B7A1B" w:rsidRDefault="009C191C" w:rsidP="009C191C">
            <w:pPr>
              <w:autoSpaceDE w:val="0"/>
              <w:autoSpaceDN w:val="0"/>
              <w:adjustRightInd w:val="0"/>
              <w:spacing w:before="240"/>
              <w:jc w:val="both"/>
            </w:pPr>
          </w:p>
        </w:tc>
        <w:tc>
          <w:tcPr>
            <w:tcW w:w="562" w:type="dxa"/>
          </w:tcPr>
          <w:p w:rsidR="009C191C" w:rsidRPr="007B7A1B" w:rsidRDefault="009C191C" w:rsidP="009C191C">
            <w:pPr>
              <w:autoSpaceDE w:val="0"/>
              <w:autoSpaceDN w:val="0"/>
              <w:adjustRightInd w:val="0"/>
              <w:spacing w:before="240"/>
              <w:jc w:val="both"/>
            </w:pPr>
          </w:p>
        </w:tc>
      </w:tr>
      <w:tr w:rsidR="009C191C" w:rsidRPr="007B7A1B" w:rsidTr="009C191C">
        <w:trPr>
          <w:jc w:val="center"/>
        </w:trPr>
        <w:tc>
          <w:tcPr>
            <w:tcW w:w="4390" w:type="dxa"/>
          </w:tcPr>
          <w:p w:rsidR="009C191C" w:rsidRPr="007B7A1B" w:rsidRDefault="009C191C" w:rsidP="009C191C">
            <w:pPr>
              <w:autoSpaceDE w:val="0"/>
              <w:autoSpaceDN w:val="0"/>
              <w:adjustRightInd w:val="0"/>
              <w:spacing w:before="240"/>
              <w:jc w:val="both"/>
            </w:pPr>
            <w:r w:rsidRPr="007B7A1B">
              <w:t xml:space="preserve">Meyveler </w:t>
            </w:r>
          </w:p>
        </w:tc>
        <w:tc>
          <w:tcPr>
            <w:tcW w:w="708" w:type="dxa"/>
          </w:tcPr>
          <w:p w:rsidR="009C191C" w:rsidRPr="007B7A1B" w:rsidRDefault="009C191C" w:rsidP="009C191C">
            <w:pPr>
              <w:autoSpaceDE w:val="0"/>
              <w:autoSpaceDN w:val="0"/>
              <w:adjustRightInd w:val="0"/>
              <w:spacing w:before="240"/>
              <w:jc w:val="both"/>
            </w:pPr>
          </w:p>
        </w:tc>
        <w:tc>
          <w:tcPr>
            <w:tcW w:w="709" w:type="dxa"/>
          </w:tcPr>
          <w:p w:rsidR="009C191C" w:rsidRPr="007B7A1B" w:rsidRDefault="009C191C" w:rsidP="009C191C">
            <w:pPr>
              <w:autoSpaceDE w:val="0"/>
              <w:autoSpaceDN w:val="0"/>
              <w:adjustRightInd w:val="0"/>
              <w:spacing w:before="240"/>
              <w:jc w:val="both"/>
            </w:pPr>
          </w:p>
        </w:tc>
        <w:tc>
          <w:tcPr>
            <w:tcW w:w="709" w:type="dxa"/>
          </w:tcPr>
          <w:p w:rsidR="009C191C" w:rsidRPr="007B7A1B" w:rsidRDefault="009C191C" w:rsidP="009C191C">
            <w:pPr>
              <w:autoSpaceDE w:val="0"/>
              <w:autoSpaceDN w:val="0"/>
              <w:adjustRightInd w:val="0"/>
              <w:spacing w:before="240"/>
              <w:jc w:val="both"/>
            </w:pPr>
          </w:p>
        </w:tc>
        <w:tc>
          <w:tcPr>
            <w:tcW w:w="850" w:type="dxa"/>
          </w:tcPr>
          <w:p w:rsidR="009C191C" w:rsidRPr="007B7A1B" w:rsidRDefault="009C191C" w:rsidP="009C191C">
            <w:pPr>
              <w:autoSpaceDE w:val="0"/>
              <w:autoSpaceDN w:val="0"/>
              <w:adjustRightInd w:val="0"/>
              <w:spacing w:before="240"/>
              <w:jc w:val="both"/>
            </w:pPr>
          </w:p>
        </w:tc>
        <w:tc>
          <w:tcPr>
            <w:tcW w:w="567" w:type="dxa"/>
          </w:tcPr>
          <w:p w:rsidR="009C191C" w:rsidRPr="007B7A1B" w:rsidRDefault="009C191C" w:rsidP="009C191C">
            <w:pPr>
              <w:autoSpaceDE w:val="0"/>
              <w:autoSpaceDN w:val="0"/>
              <w:adjustRightInd w:val="0"/>
              <w:spacing w:before="240"/>
              <w:jc w:val="both"/>
            </w:pPr>
          </w:p>
        </w:tc>
        <w:tc>
          <w:tcPr>
            <w:tcW w:w="567" w:type="dxa"/>
          </w:tcPr>
          <w:p w:rsidR="009C191C" w:rsidRPr="007B7A1B" w:rsidRDefault="009C191C" w:rsidP="009C191C">
            <w:pPr>
              <w:autoSpaceDE w:val="0"/>
              <w:autoSpaceDN w:val="0"/>
              <w:adjustRightInd w:val="0"/>
              <w:spacing w:before="240"/>
              <w:jc w:val="both"/>
            </w:pPr>
          </w:p>
        </w:tc>
        <w:tc>
          <w:tcPr>
            <w:tcW w:w="562" w:type="dxa"/>
          </w:tcPr>
          <w:p w:rsidR="009C191C" w:rsidRPr="007B7A1B" w:rsidRDefault="009C191C" w:rsidP="009C191C">
            <w:pPr>
              <w:autoSpaceDE w:val="0"/>
              <w:autoSpaceDN w:val="0"/>
              <w:adjustRightInd w:val="0"/>
              <w:spacing w:before="240"/>
              <w:jc w:val="both"/>
            </w:pPr>
          </w:p>
        </w:tc>
      </w:tr>
      <w:tr w:rsidR="009C191C" w:rsidRPr="007B7A1B" w:rsidTr="009C191C">
        <w:trPr>
          <w:jc w:val="center"/>
        </w:trPr>
        <w:tc>
          <w:tcPr>
            <w:tcW w:w="4390" w:type="dxa"/>
          </w:tcPr>
          <w:p w:rsidR="009C191C" w:rsidRPr="007B7A1B" w:rsidRDefault="009C191C" w:rsidP="009C191C">
            <w:pPr>
              <w:autoSpaceDE w:val="0"/>
              <w:autoSpaceDN w:val="0"/>
              <w:adjustRightInd w:val="0"/>
              <w:spacing w:before="240"/>
              <w:jc w:val="both"/>
            </w:pPr>
            <w:r w:rsidRPr="007B7A1B">
              <w:t>Ekmek ve tahıllar</w:t>
            </w:r>
          </w:p>
        </w:tc>
        <w:tc>
          <w:tcPr>
            <w:tcW w:w="708" w:type="dxa"/>
          </w:tcPr>
          <w:p w:rsidR="009C191C" w:rsidRPr="007B7A1B" w:rsidRDefault="009C191C" w:rsidP="009C191C">
            <w:pPr>
              <w:autoSpaceDE w:val="0"/>
              <w:autoSpaceDN w:val="0"/>
              <w:adjustRightInd w:val="0"/>
              <w:spacing w:before="240"/>
              <w:jc w:val="both"/>
            </w:pPr>
          </w:p>
        </w:tc>
        <w:tc>
          <w:tcPr>
            <w:tcW w:w="709" w:type="dxa"/>
          </w:tcPr>
          <w:p w:rsidR="009C191C" w:rsidRPr="007B7A1B" w:rsidRDefault="009C191C" w:rsidP="009C191C">
            <w:pPr>
              <w:autoSpaceDE w:val="0"/>
              <w:autoSpaceDN w:val="0"/>
              <w:adjustRightInd w:val="0"/>
              <w:spacing w:before="240"/>
              <w:jc w:val="both"/>
            </w:pPr>
          </w:p>
        </w:tc>
        <w:tc>
          <w:tcPr>
            <w:tcW w:w="709" w:type="dxa"/>
          </w:tcPr>
          <w:p w:rsidR="009C191C" w:rsidRPr="007B7A1B" w:rsidRDefault="009C191C" w:rsidP="009C191C">
            <w:pPr>
              <w:autoSpaceDE w:val="0"/>
              <w:autoSpaceDN w:val="0"/>
              <w:adjustRightInd w:val="0"/>
              <w:spacing w:before="240"/>
              <w:jc w:val="both"/>
            </w:pPr>
          </w:p>
        </w:tc>
        <w:tc>
          <w:tcPr>
            <w:tcW w:w="850" w:type="dxa"/>
          </w:tcPr>
          <w:p w:rsidR="009C191C" w:rsidRPr="007B7A1B" w:rsidRDefault="009C191C" w:rsidP="009C191C">
            <w:pPr>
              <w:autoSpaceDE w:val="0"/>
              <w:autoSpaceDN w:val="0"/>
              <w:adjustRightInd w:val="0"/>
              <w:spacing w:before="240"/>
              <w:jc w:val="both"/>
            </w:pPr>
          </w:p>
        </w:tc>
        <w:tc>
          <w:tcPr>
            <w:tcW w:w="567" w:type="dxa"/>
          </w:tcPr>
          <w:p w:rsidR="009C191C" w:rsidRPr="007B7A1B" w:rsidRDefault="009C191C" w:rsidP="009C191C">
            <w:pPr>
              <w:autoSpaceDE w:val="0"/>
              <w:autoSpaceDN w:val="0"/>
              <w:adjustRightInd w:val="0"/>
              <w:spacing w:before="240"/>
              <w:jc w:val="both"/>
            </w:pPr>
          </w:p>
        </w:tc>
        <w:tc>
          <w:tcPr>
            <w:tcW w:w="567" w:type="dxa"/>
          </w:tcPr>
          <w:p w:rsidR="009C191C" w:rsidRPr="007B7A1B" w:rsidRDefault="009C191C" w:rsidP="009C191C">
            <w:pPr>
              <w:autoSpaceDE w:val="0"/>
              <w:autoSpaceDN w:val="0"/>
              <w:adjustRightInd w:val="0"/>
              <w:spacing w:before="240"/>
              <w:jc w:val="both"/>
            </w:pPr>
          </w:p>
        </w:tc>
        <w:tc>
          <w:tcPr>
            <w:tcW w:w="562" w:type="dxa"/>
          </w:tcPr>
          <w:p w:rsidR="009C191C" w:rsidRPr="007B7A1B" w:rsidRDefault="009C191C" w:rsidP="009C191C">
            <w:pPr>
              <w:autoSpaceDE w:val="0"/>
              <w:autoSpaceDN w:val="0"/>
              <w:adjustRightInd w:val="0"/>
              <w:spacing w:before="240"/>
              <w:jc w:val="both"/>
            </w:pPr>
          </w:p>
        </w:tc>
      </w:tr>
      <w:tr w:rsidR="009C191C" w:rsidRPr="007B7A1B" w:rsidTr="009C191C">
        <w:trPr>
          <w:jc w:val="center"/>
        </w:trPr>
        <w:tc>
          <w:tcPr>
            <w:tcW w:w="4390" w:type="dxa"/>
          </w:tcPr>
          <w:p w:rsidR="009C191C" w:rsidRPr="007B7A1B" w:rsidRDefault="009C191C" w:rsidP="009C191C">
            <w:pPr>
              <w:autoSpaceDE w:val="0"/>
              <w:autoSpaceDN w:val="0"/>
              <w:adjustRightInd w:val="0"/>
              <w:spacing w:before="240"/>
              <w:jc w:val="both"/>
            </w:pPr>
            <w:r w:rsidRPr="007B7A1B">
              <w:t>Şeker ve tatlılar</w:t>
            </w:r>
          </w:p>
        </w:tc>
        <w:tc>
          <w:tcPr>
            <w:tcW w:w="708" w:type="dxa"/>
          </w:tcPr>
          <w:p w:rsidR="009C191C" w:rsidRPr="007B7A1B" w:rsidRDefault="009C191C" w:rsidP="009C191C">
            <w:pPr>
              <w:autoSpaceDE w:val="0"/>
              <w:autoSpaceDN w:val="0"/>
              <w:adjustRightInd w:val="0"/>
              <w:spacing w:before="240"/>
              <w:jc w:val="both"/>
            </w:pPr>
          </w:p>
        </w:tc>
        <w:tc>
          <w:tcPr>
            <w:tcW w:w="709" w:type="dxa"/>
          </w:tcPr>
          <w:p w:rsidR="009C191C" w:rsidRPr="007B7A1B" w:rsidRDefault="009C191C" w:rsidP="009C191C">
            <w:pPr>
              <w:autoSpaceDE w:val="0"/>
              <w:autoSpaceDN w:val="0"/>
              <w:adjustRightInd w:val="0"/>
              <w:spacing w:before="240"/>
              <w:jc w:val="both"/>
            </w:pPr>
          </w:p>
        </w:tc>
        <w:tc>
          <w:tcPr>
            <w:tcW w:w="709" w:type="dxa"/>
          </w:tcPr>
          <w:p w:rsidR="009C191C" w:rsidRPr="007B7A1B" w:rsidRDefault="009C191C" w:rsidP="009C191C">
            <w:pPr>
              <w:autoSpaceDE w:val="0"/>
              <w:autoSpaceDN w:val="0"/>
              <w:adjustRightInd w:val="0"/>
              <w:spacing w:before="240"/>
              <w:jc w:val="both"/>
            </w:pPr>
          </w:p>
        </w:tc>
        <w:tc>
          <w:tcPr>
            <w:tcW w:w="850" w:type="dxa"/>
          </w:tcPr>
          <w:p w:rsidR="009C191C" w:rsidRPr="007B7A1B" w:rsidRDefault="009C191C" w:rsidP="009C191C">
            <w:pPr>
              <w:autoSpaceDE w:val="0"/>
              <w:autoSpaceDN w:val="0"/>
              <w:adjustRightInd w:val="0"/>
              <w:spacing w:before="240"/>
              <w:jc w:val="both"/>
            </w:pPr>
          </w:p>
        </w:tc>
        <w:tc>
          <w:tcPr>
            <w:tcW w:w="567" w:type="dxa"/>
          </w:tcPr>
          <w:p w:rsidR="009C191C" w:rsidRPr="007B7A1B" w:rsidRDefault="009C191C" w:rsidP="009C191C">
            <w:pPr>
              <w:autoSpaceDE w:val="0"/>
              <w:autoSpaceDN w:val="0"/>
              <w:adjustRightInd w:val="0"/>
              <w:spacing w:before="240"/>
              <w:jc w:val="both"/>
            </w:pPr>
          </w:p>
        </w:tc>
        <w:tc>
          <w:tcPr>
            <w:tcW w:w="567" w:type="dxa"/>
          </w:tcPr>
          <w:p w:rsidR="009C191C" w:rsidRPr="007B7A1B" w:rsidRDefault="009C191C" w:rsidP="009C191C">
            <w:pPr>
              <w:autoSpaceDE w:val="0"/>
              <w:autoSpaceDN w:val="0"/>
              <w:adjustRightInd w:val="0"/>
              <w:spacing w:before="240"/>
              <w:jc w:val="both"/>
            </w:pPr>
          </w:p>
        </w:tc>
        <w:tc>
          <w:tcPr>
            <w:tcW w:w="562" w:type="dxa"/>
          </w:tcPr>
          <w:p w:rsidR="009C191C" w:rsidRPr="007B7A1B" w:rsidRDefault="009C191C" w:rsidP="009C191C">
            <w:pPr>
              <w:autoSpaceDE w:val="0"/>
              <w:autoSpaceDN w:val="0"/>
              <w:adjustRightInd w:val="0"/>
              <w:spacing w:before="240"/>
              <w:jc w:val="both"/>
            </w:pPr>
          </w:p>
        </w:tc>
      </w:tr>
      <w:tr w:rsidR="009C191C" w:rsidRPr="007B7A1B" w:rsidTr="009C191C">
        <w:trPr>
          <w:jc w:val="center"/>
        </w:trPr>
        <w:tc>
          <w:tcPr>
            <w:tcW w:w="4390" w:type="dxa"/>
          </w:tcPr>
          <w:p w:rsidR="009C191C" w:rsidRPr="007B7A1B" w:rsidRDefault="009C191C" w:rsidP="009C191C">
            <w:pPr>
              <w:autoSpaceDE w:val="0"/>
              <w:autoSpaceDN w:val="0"/>
              <w:adjustRightInd w:val="0"/>
              <w:spacing w:before="240"/>
              <w:jc w:val="both"/>
            </w:pPr>
            <w:r w:rsidRPr="007B7A1B">
              <w:t>Fast food ürünleri</w:t>
            </w:r>
          </w:p>
        </w:tc>
        <w:tc>
          <w:tcPr>
            <w:tcW w:w="708" w:type="dxa"/>
          </w:tcPr>
          <w:p w:rsidR="009C191C" w:rsidRPr="007B7A1B" w:rsidRDefault="009C191C" w:rsidP="009C191C">
            <w:pPr>
              <w:autoSpaceDE w:val="0"/>
              <w:autoSpaceDN w:val="0"/>
              <w:adjustRightInd w:val="0"/>
              <w:spacing w:before="240"/>
              <w:jc w:val="both"/>
            </w:pPr>
          </w:p>
        </w:tc>
        <w:tc>
          <w:tcPr>
            <w:tcW w:w="709" w:type="dxa"/>
          </w:tcPr>
          <w:p w:rsidR="009C191C" w:rsidRPr="007B7A1B" w:rsidRDefault="009C191C" w:rsidP="009C191C">
            <w:pPr>
              <w:autoSpaceDE w:val="0"/>
              <w:autoSpaceDN w:val="0"/>
              <w:adjustRightInd w:val="0"/>
              <w:spacing w:before="240"/>
              <w:jc w:val="both"/>
            </w:pPr>
          </w:p>
        </w:tc>
        <w:tc>
          <w:tcPr>
            <w:tcW w:w="709" w:type="dxa"/>
          </w:tcPr>
          <w:p w:rsidR="009C191C" w:rsidRPr="007B7A1B" w:rsidRDefault="009C191C" w:rsidP="009C191C">
            <w:pPr>
              <w:autoSpaceDE w:val="0"/>
              <w:autoSpaceDN w:val="0"/>
              <w:adjustRightInd w:val="0"/>
              <w:spacing w:before="240"/>
              <w:jc w:val="both"/>
            </w:pPr>
          </w:p>
        </w:tc>
        <w:tc>
          <w:tcPr>
            <w:tcW w:w="850" w:type="dxa"/>
          </w:tcPr>
          <w:p w:rsidR="009C191C" w:rsidRPr="007B7A1B" w:rsidRDefault="009C191C" w:rsidP="009C191C">
            <w:pPr>
              <w:autoSpaceDE w:val="0"/>
              <w:autoSpaceDN w:val="0"/>
              <w:adjustRightInd w:val="0"/>
              <w:spacing w:before="240"/>
              <w:jc w:val="both"/>
            </w:pPr>
          </w:p>
        </w:tc>
        <w:tc>
          <w:tcPr>
            <w:tcW w:w="567" w:type="dxa"/>
          </w:tcPr>
          <w:p w:rsidR="009C191C" w:rsidRPr="007B7A1B" w:rsidRDefault="009C191C" w:rsidP="009C191C">
            <w:pPr>
              <w:autoSpaceDE w:val="0"/>
              <w:autoSpaceDN w:val="0"/>
              <w:adjustRightInd w:val="0"/>
              <w:spacing w:before="240"/>
              <w:jc w:val="both"/>
            </w:pPr>
          </w:p>
        </w:tc>
        <w:tc>
          <w:tcPr>
            <w:tcW w:w="567" w:type="dxa"/>
          </w:tcPr>
          <w:p w:rsidR="009C191C" w:rsidRPr="007B7A1B" w:rsidRDefault="009C191C" w:rsidP="009C191C">
            <w:pPr>
              <w:autoSpaceDE w:val="0"/>
              <w:autoSpaceDN w:val="0"/>
              <w:adjustRightInd w:val="0"/>
              <w:spacing w:before="240"/>
              <w:jc w:val="both"/>
            </w:pPr>
          </w:p>
        </w:tc>
        <w:tc>
          <w:tcPr>
            <w:tcW w:w="562" w:type="dxa"/>
          </w:tcPr>
          <w:p w:rsidR="009C191C" w:rsidRPr="007B7A1B" w:rsidRDefault="009C191C" w:rsidP="009C191C">
            <w:pPr>
              <w:autoSpaceDE w:val="0"/>
              <w:autoSpaceDN w:val="0"/>
              <w:adjustRightInd w:val="0"/>
              <w:spacing w:before="240"/>
              <w:jc w:val="both"/>
            </w:pPr>
          </w:p>
        </w:tc>
      </w:tr>
      <w:tr w:rsidR="009C191C" w:rsidRPr="007B7A1B" w:rsidTr="009C191C">
        <w:trPr>
          <w:jc w:val="center"/>
        </w:trPr>
        <w:tc>
          <w:tcPr>
            <w:tcW w:w="4390" w:type="dxa"/>
          </w:tcPr>
          <w:p w:rsidR="009C191C" w:rsidRPr="007B7A1B" w:rsidRDefault="009C191C" w:rsidP="009C191C">
            <w:pPr>
              <w:autoSpaceDE w:val="0"/>
              <w:autoSpaceDN w:val="0"/>
              <w:adjustRightInd w:val="0"/>
              <w:spacing w:before="240"/>
              <w:jc w:val="both"/>
            </w:pPr>
            <w:r w:rsidRPr="007B7A1B">
              <w:t>Gazlı içecekler (kola, gazoz vb)</w:t>
            </w:r>
          </w:p>
        </w:tc>
        <w:tc>
          <w:tcPr>
            <w:tcW w:w="708" w:type="dxa"/>
          </w:tcPr>
          <w:p w:rsidR="009C191C" w:rsidRPr="007B7A1B" w:rsidRDefault="009C191C" w:rsidP="009C191C">
            <w:pPr>
              <w:autoSpaceDE w:val="0"/>
              <w:autoSpaceDN w:val="0"/>
              <w:adjustRightInd w:val="0"/>
              <w:spacing w:before="240"/>
              <w:jc w:val="both"/>
            </w:pPr>
          </w:p>
        </w:tc>
        <w:tc>
          <w:tcPr>
            <w:tcW w:w="709" w:type="dxa"/>
          </w:tcPr>
          <w:p w:rsidR="009C191C" w:rsidRPr="007B7A1B" w:rsidRDefault="009C191C" w:rsidP="009C191C">
            <w:pPr>
              <w:autoSpaceDE w:val="0"/>
              <w:autoSpaceDN w:val="0"/>
              <w:adjustRightInd w:val="0"/>
              <w:spacing w:before="240"/>
              <w:jc w:val="both"/>
            </w:pPr>
          </w:p>
        </w:tc>
        <w:tc>
          <w:tcPr>
            <w:tcW w:w="709" w:type="dxa"/>
          </w:tcPr>
          <w:p w:rsidR="009C191C" w:rsidRPr="007B7A1B" w:rsidRDefault="009C191C" w:rsidP="009C191C">
            <w:pPr>
              <w:autoSpaceDE w:val="0"/>
              <w:autoSpaceDN w:val="0"/>
              <w:adjustRightInd w:val="0"/>
              <w:spacing w:before="240"/>
              <w:jc w:val="both"/>
            </w:pPr>
          </w:p>
        </w:tc>
        <w:tc>
          <w:tcPr>
            <w:tcW w:w="850" w:type="dxa"/>
          </w:tcPr>
          <w:p w:rsidR="009C191C" w:rsidRPr="007B7A1B" w:rsidRDefault="009C191C" w:rsidP="009C191C">
            <w:pPr>
              <w:autoSpaceDE w:val="0"/>
              <w:autoSpaceDN w:val="0"/>
              <w:adjustRightInd w:val="0"/>
              <w:spacing w:before="240"/>
              <w:jc w:val="both"/>
            </w:pPr>
          </w:p>
        </w:tc>
        <w:tc>
          <w:tcPr>
            <w:tcW w:w="567" w:type="dxa"/>
          </w:tcPr>
          <w:p w:rsidR="009C191C" w:rsidRPr="007B7A1B" w:rsidRDefault="009C191C" w:rsidP="009C191C">
            <w:pPr>
              <w:autoSpaceDE w:val="0"/>
              <w:autoSpaceDN w:val="0"/>
              <w:adjustRightInd w:val="0"/>
              <w:spacing w:before="240"/>
              <w:jc w:val="both"/>
            </w:pPr>
          </w:p>
        </w:tc>
        <w:tc>
          <w:tcPr>
            <w:tcW w:w="567" w:type="dxa"/>
          </w:tcPr>
          <w:p w:rsidR="009C191C" w:rsidRPr="007B7A1B" w:rsidRDefault="009C191C" w:rsidP="009C191C">
            <w:pPr>
              <w:autoSpaceDE w:val="0"/>
              <w:autoSpaceDN w:val="0"/>
              <w:adjustRightInd w:val="0"/>
              <w:spacing w:before="240"/>
              <w:jc w:val="both"/>
            </w:pPr>
          </w:p>
        </w:tc>
        <w:tc>
          <w:tcPr>
            <w:tcW w:w="562" w:type="dxa"/>
          </w:tcPr>
          <w:p w:rsidR="009C191C" w:rsidRPr="007B7A1B" w:rsidRDefault="009C191C" w:rsidP="009C191C">
            <w:pPr>
              <w:autoSpaceDE w:val="0"/>
              <w:autoSpaceDN w:val="0"/>
              <w:adjustRightInd w:val="0"/>
              <w:spacing w:before="240"/>
              <w:jc w:val="both"/>
            </w:pPr>
          </w:p>
        </w:tc>
      </w:tr>
      <w:tr w:rsidR="009C191C" w:rsidRPr="007B7A1B" w:rsidTr="009C191C">
        <w:trPr>
          <w:jc w:val="center"/>
        </w:trPr>
        <w:tc>
          <w:tcPr>
            <w:tcW w:w="4390" w:type="dxa"/>
          </w:tcPr>
          <w:p w:rsidR="009C191C" w:rsidRPr="007B7A1B" w:rsidRDefault="009C191C" w:rsidP="009C191C">
            <w:pPr>
              <w:autoSpaceDE w:val="0"/>
              <w:autoSpaceDN w:val="0"/>
              <w:adjustRightInd w:val="0"/>
              <w:spacing w:before="240"/>
              <w:jc w:val="both"/>
            </w:pPr>
            <w:r w:rsidRPr="007B7A1B">
              <w:t>Abur cuburlar (cips, kraker vb)</w:t>
            </w:r>
          </w:p>
        </w:tc>
        <w:tc>
          <w:tcPr>
            <w:tcW w:w="708" w:type="dxa"/>
          </w:tcPr>
          <w:p w:rsidR="009C191C" w:rsidRPr="007B7A1B" w:rsidRDefault="009C191C" w:rsidP="009C191C">
            <w:pPr>
              <w:autoSpaceDE w:val="0"/>
              <w:autoSpaceDN w:val="0"/>
              <w:adjustRightInd w:val="0"/>
              <w:spacing w:before="240"/>
              <w:jc w:val="both"/>
            </w:pPr>
          </w:p>
        </w:tc>
        <w:tc>
          <w:tcPr>
            <w:tcW w:w="709" w:type="dxa"/>
          </w:tcPr>
          <w:p w:rsidR="009C191C" w:rsidRPr="007B7A1B" w:rsidRDefault="009C191C" w:rsidP="009C191C">
            <w:pPr>
              <w:autoSpaceDE w:val="0"/>
              <w:autoSpaceDN w:val="0"/>
              <w:adjustRightInd w:val="0"/>
              <w:spacing w:before="240"/>
              <w:jc w:val="both"/>
            </w:pPr>
          </w:p>
        </w:tc>
        <w:tc>
          <w:tcPr>
            <w:tcW w:w="709" w:type="dxa"/>
          </w:tcPr>
          <w:p w:rsidR="009C191C" w:rsidRPr="007B7A1B" w:rsidRDefault="009C191C" w:rsidP="009C191C">
            <w:pPr>
              <w:autoSpaceDE w:val="0"/>
              <w:autoSpaceDN w:val="0"/>
              <w:adjustRightInd w:val="0"/>
              <w:spacing w:before="240"/>
              <w:jc w:val="both"/>
            </w:pPr>
          </w:p>
        </w:tc>
        <w:tc>
          <w:tcPr>
            <w:tcW w:w="850" w:type="dxa"/>
          </w:tcPr>
          <w:p w:rsidR="009C191C" w:rsidRPr="007B7A1B" w:rsidRDefault="009C191C" w:rsidP="009C191C">
            <w:pPr>
              <w:autoSpaceDE w:val="0"/>
              <w:autoSpaceDN w:val="0"/>
              <w:adjustRightInd w:val="0"/>
              <w:spacing w:before="240"/>
              <w:jc w:val="both"/>
            </w:pPr>
          </w:p>
        </w:tc>
        <w:tc>
          <w:tcPr>
            <w:tcW w:w="567" w:type="dxa"/>
          </w:tcPr>
          <w:p w:rsidR="009C191C" w:rsidRPr="007B7A1B" w:rsidRDefault="009C191C" w:rsidP="009C191C">
            <w:pPr>
              <w:autoSpaceDE w:val="0"/>
              <w:autoSpaceDN w:val="0"/>
              <w:adjustRightInd w:val="0"/>
              <w:spacing w:before="240"/>
              <w:jc w:val="both"/>
            </w:pPr>
          </w:p>
        </w:tc>
        <w:tc>
          <w:tcPr>
            <w:tcW w:w="567" w:type="dxa"/>
          </w:tcPr>
          <w:p w:rsidR="009C191C" w:rsidRPr="007B7A1B" w:rsidRDefault="009C191C" w:rsidP="009C191C">
            <w:pPr>
              <w:autoSpaceDE w:val="0"/>
              <w:autoSpaceDN w:val="0"/>
              <w:adjustRightInd w:val="0"/>
              <w:spacing w:before="240"/>
              <w:jc w:val="both"/>
            </w:pPr>
          </w:p>
        </w:tc>
        <w:tc>
          <w:tcPr>
            <w:tcW w:w="562" w:type="dxa"/>
          </w:tcPr>
          <w:p w:rsidR="009C191C" w:rsidRPr="007B7A1B" w:rsidRDefault="009C191C" w:rsidP="009C191C">
            <w:pPr>
              <w:autoSpaceDE w:val="0"/>
              <w:autoSpaceDN w:val="0"/>
              <w:adjustRightInd w:val="0"/>
              <w:spacing w:before="240"/>
              <w:jc w:val="both"/>
            </w:pPr>
          </w:p>
        </w:tc>
      </w:tr>
    </w:tbl>
    <w:p w:rsidR="009C191C" w:rsidRDefault="009C191C" w:rsidP="009C191C">
      <w:pPr>
        <w:autoSpaceDE w:val="0"/>
        <w:autoSpaceDN w:val="0"/>
        <w:adjustRightInd w:val="0"/>
        <w:spacing w:before="240"/>
        <w:jc w:val="both"/>
        <w:rPr>
          <w:rFonts w:ascii="Comic Sans MS" w:hAnsi="Comic Sans MS" w:cs="TimesNewRoman"/>
          <w:sz w:val="20"/>
          <w:szCs w:val="20"/>
        </w:rPr>
      </w:pPr>
    </w:p>
    <w:p w:rsidR="00174715" w:rsidRDefault="00174715" w:rsidP="009C191C">
      <w:pPr>
        <w:autoSpaceDE w:val="0"/>
        <w:autoSpaceDN w:val="0"/>
        <w:adjustRightInd w:val="0"/>
        <w:spacing w:before="240"/>
        <w:jc w:val="both"/>
        <w:rPr>
          <w:rFonts w:ascii="Comic Sans MS" w:hAnsi="Comic Sans MS" w:cs="TimesNewRoman"/>
          <w:sz w:val="20"/>
          <w:szCs w:val="20"/>
        </w:rPr>
      </w:pPr>
    </w:p>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lastRenderedPageBreak/>
        <w:t>7- Çocuğun sevmediği besin grupları nelerdir? (birden fazla cevap verilebilir)</w:t>
      </w:r>
    </w:p>
    <w:p w:rsidR="009C191C" w:rsidRPr="007B7A1B" w:rsidRDefault="009C191C" w:rsidP="009C191C">
      <w:pPr>
        <w:pStyle w:val="ListeParagraf"/>
        <w:numPr>
          <w:ilvl w:val="0"/>
          <w:numId w:val="21"/>
        </w:numPr>
        <w:autoSpaceDE w:val="0"/>
        <w:autoSpaceDN w:val="0"/>
        <w:adjustRightInd w:val="0"/>
        <w:spacing w:after="0" w:line="240" w:lineRule="auto"/>
        <w:jc w:val="both"/>
        <w:rPr>
          <w:rFonts w:ascii="Comic Sans MS" w:hAnsi="Comic Sans MS" w:cs="TimesNewRoman"/>
          <w:sz w:val="20"/>
          <w:szCs w:val="20"/>
        </w:rPr>
      </w:pPr>
      <w:r w:rsidRPr="007B7A1B">
        <w:rPr>
          <w:rFonts w:ascii="Comic Sans MS" w:hAnsi="Comic Sans MS" w:cs="TimesNewRoman"/>
          <w:sz w:val="20"/>
          <w:szCs w:val="20"/>
        </w:rPr>
        <w:t>Sebzeler</w:t>
      </w:r>
    </w:p>
    <w:p w:rsidR="009C191C" w:rsidRPr="007B7A1B" w:rsidRDefault="009C191C" w:rsidP="009C191C">
      <w:pPr>
        <w:pStyle w:val="ListeParagraf"/>
        <w:numPr>
          <w:ilvl w:val="0"/>
          <w:numId w:val="21"/>
        </w:numPr>
        <w:autoSpaceDE w:val="0"/>
        <w:autoSpaceDN w:val="0"/>
        <w:adjustRightInd w:val="0"/>
        <w:spacing w:after="0" w:line="240" w:lineRule="auto"/>
        <w:jc w:val="both"/>
        <w:rPr>
          <w:rFonts w:ascii="Comic Sans MS" w:hAnsi="Comic Sans MS" w:cs="TimesNewRoman"/>
          <w:sz w:val="20"/>
          <w:szCs w:val="20"/>
        </w:rPr>
      </w:pPr>
      <w:r w:rsidRPr="007B7A1B">
        <w:rPr>
          <w:rFonts w:ascii="Comic Sans MS" w:hAnsi="Comic Sans MS" w:cs="TimesNewRoman"/>
          <w:sz w:val="20"/>
          <w:szCs w:val="20"/>
        </w:rPr>
        <w:t>Meyveler</w:t>
      </w:r>
    </w:p>
    <w:p w:rsidR="009C191C" w:rsidRPr="007B7A1B" w:rsidRDefault="009C191C" w:rsidP="009C191C">
      <w:pPr>
        <w:pStyle w:val="ListeParagraf"/>
        <w:numPr>
          <w:ilvl w:val="0"/>
          <w:numId w:val="21"/>
        </w:numPr>
        <w:autoSpaceDE w:val="0"/>
        <w:autoSpaceDN w:val="0"/>
        <w:adjustRightInd w:val="0"/>
        <w:spacing w:after="0" w:line="240" w:lineRule="auto"/>
        <w:jc w:val="both"/>
        <w:rPr>
          <w:rFonts w:ascii="Comic Sans MS" w:hAnsi="Comic Sans MS" w:cs="TimesNewRoman"/>
          <w:sz w:val="20"/>
          <w:szCs w:val="20"/>
        </w:rPr>
      </w:pPr>
      <w:r w:rsidRPr="007B7A1B">
        <w:rPr>
          <w:rFonts w:ascii="Comic Sans MS" w:hAnsi="Comic Sans MS" w:cs="TimesNewRoman"/>
          <w:sz w:val="20"/>
          <w:szCs w:val="20"/>
        </w:rPr>
        <w:t>Süt ve Ürünleri</w:t>
      </w:r>
    </w:p>
    <w:p w:rsidR="009C191C" w:rsidRPr="007B7A1B" w:rsidRDefault="009C191C" w:rsidP="009C191C">
      <w:pPr>
        <w:pStyle w:val="ListeParagraf"/>
        <w:numPr>
          <w:ilvl w:val="0"/>
          <w:numId w:val="21"/>
        </w:numPr>
        <w:autoSpaceDE w:val="0"/>
        <w:autoSpaceDN w:val="0"/>
        <w:adjustRightInd w:val="0"/>
        <w:spacing w:after="0" w:line="240" w:lineRule="auto"/>
        <w:jc w:val="both"/>
        <w:rPr>
          <w:rFonts w:ascii="Comic Sans MS" w:hAnsi="Comic Sans MS" w:cs="TimesNewRoman"/>
          <w:sz w:val="20"/>
          <w:szCs w:val="20"/>
        </w:rPr>
      </w:pPr>
      <w:r w:rsidRPr="007B7A1B">
        <w:rPr>
          <w:rFonts w:ascii="Comic Sans MS" w:hAnsi="Comic Sans MS" w:cs="TimesNewRoman"/>
          <w:sz w:val="20"/>
          <w:szCs w:val="20"/>
        </w:rPr>
        <w:t>Et Grubu</w:t>
      </w:r>
    </w:p>
    <w:p w:rsidR="009C191C" w:rsidRPr="007B7A1B" w:rsidRDefault="009C191C" w:rsidP="009C191C">
      <w:pPr>
        <w:pStyle w:val="ListeParagraf"/>
        <w:numPr>
          <w:ilvl w:val="0"/>
          <w:numId w:val="21"/>
        </w:numPr>
        <w:autoSpaceDE w:val="0"/>
        <w:autoSpaceDN w:val="0"/>
        <w:adjustRightInd w:val="0"/>
        <w:spacing w:after="0" w:line="240" w:lineRule="auto"/>
        <w:jc w:val="both"/>
        <w:rPr>
          <w:rFonts w:ascii="Comic Sans MS" w:hAnsi="Comic Sans MS" w:cs="TimesNewRoman"/>
          <w:sz w:val="20"/>
          <w:szCs w:val="20"/>
        </w:rPr>
      </w:pPr>
      <w:r w:rsidRPr="007B7A1B">
        <w:rPr>
          <w:rFonts w:ascii="Comic Sans MS" w:hAnsi="Comic Sans MS" w:cs="TimesNewRoman"/>
          <w:sz w:val="20"/>
          <w:szCs w:val="20"/>
        </w:rPr>
        <w:t>Kurubaklagiller</w:t>
      </w:r>
    </w:p>
    <w:p w:rsidR="009C191C" w:rsidRPr="007B7A1B" w:rsidRDefault="009C191C" w:rsidP="009C191C">
      <w:pPr>
        <w:pStyle w:val="ListeParagraf"/>
        <w:numPr>
          <w:ilvl w:val="0"/>
          <w:numId w:val="21"/>
        </w:numPr>
        <w:autoSpaceDE w:val="0"/>
        <w:autoSpaceDN w:val="0"/>
        <w:adjustRightInd w:val="0"/>
        <w:spacing w:after="0" w:line="240" w:lineRule="auto"/>
        <w:jc w:val="both"/>
        <w:rPr>
          <w:rFonts w:ascii="Comic Sans MS" w:hAnsi="Comic Sans MS" w:cs="TimesNewRoman"/>
          <w:sz w:val="20"/>
          <w:szCs w:val="20"/>
        </w:rPr>
      </w:pPr>
      <w:r w:rsidRPr="007B7A1B">
        <w:rPr>
          <w:rFonts w:ascii="Comic Sans MS" w:hAnsi="Comic Sans MS" w:cs="TimesNewRoman"/>
          <w:sz w:val="20"/>
          <w:szCs w:val="20"/>
        </w:rPr>
        <w:t>Tahıllar</w:t>
      </w:r>
    </w:p>
    <w:p w:rsidR="009C191C" w:rsidRPr="007B7A1B" w:rsidRDefault="009C191C" w:rsidP="009C191C">
      <w:pPr>
        <w:autoSpaceDE w:val="0"/>
        <w:autoSpaceDN w:val="0"/>
        <w:adjustRightInd w:val="0"/>
        <w:jc w:val="both"/>
        <w:rPr>
          <w:rFonts w:ascii="Comic Sans MS" w:hAnsi="Comic Sans MS" w:cs="TimesNewRoman"/>
          <w:sz w:val="20"/>
          <w:szCs w:val="20"/>
        </w:rPr>
      </w:pPr>
    </w:p>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8- O besin grubunu sevmemesinin nedeni nedir? (birden fazla cevap verilebilir)</w:t>
      </w:r>
    </w:p>
    <w:p w:rsidR="009C191C" w:rsidRPr="007B7A1B" w:rsidRDefault="009C191C" w:rsidP="009C191C">
      <w:pPr>
        <w:pStyle w:val="ListeParagraf"/>
        <w:numPr>
          <w:ilvl w:val="0"/>
          <w:numId w:val="22"/>
        </w:numPr>
        <w:autoSpaceDE w:val="0"/>
        <w:autoSpaceDN w:val="0"/>
        <w:adjustRightInd w:val="0"/>
        <w:spacing w:after="0" w:line="240" w:lineRule="auto"/>
        <w:jc w:val="both"/>
        <w:rPr>
          <w:rFonts w:ascii="Comic Sans MS" w:hAnsi="Comic Sans MS" w:cs="TimesNewRoman"/>
          <w:sz w:val="20"/>
          <w:szCs w:val="20"/>
        </w:rPr>
      </w:pPr>
      <w:r w:rsidRPr="007B7A1B">
        <w:rPr>
          <w:rFonts w:ascii="Comic Sans MS" w:hAnsi="Comic Sans MS" w:cs="TimesNewRoman"/>
          <w:sz w:val="20"/>
          <w:szCs w:val="20"/>
        </w:rPr>
        <w:t>Kokusu</w:t>
      </w:r>
    </w:p>
    <w:p w:rsidR="009C191C" w:rsidRPr="007B7A1B" w:rsidRDefault="009C191C" w:rsidP="009C191C">
      <w:pPr>
        <w:pStyle w:val="ListeParagraf"/>
        <w:numPr>
          <w:ilvl w:val="0"/>
          <w:numId w:val="22"/>
        </w:numPr>
        <w:autoSpaceDE w:val="0"/>
        <w:autoSpaceDN w:val="0"/>
        <w:adjustRightInd w:val="0"/>
        <w:spacing w:after="0" w:line="240" w:lineRule="auto"/>
        <w:jc w:val="both"/>
        <w:rPr>
          <w:rFonts w:ascii="Comic Sans MS" w:hAnsi="Comic Sans MS" w:cs="TimesNewRoman"/>
          <w:sz w:val="20"/>
          <w:szCs w:val="20"/>
        </w:rPr>
      </w:pPr>
      <w:r w:rsidRPr="007B7A1B">
        <w:rPr>
          <w:rFonts w:ascii="Comic Sans MS" w:hAnsi="Comic Sans MS" w:cs="TimesNewRoman"/>
          <w:sz w:val="20"/>
          <w:szCs w:val="20"/>
        </w:rPr>
        <w:t>Tadı</w:t>
      </w:r>
    </w:p>
    <w:p w:rsidR="009C191C" w:rsidRPr="007B7A1B" w:rsidRDefault="009C191C" w:rsidP="009C191C">
      <w:pPr>
        <w:pStyle w:val="ListeParagraf"/>
        <w:numPr>
          <w:ilvl w:val="0"/>
          <w:numId w:val="22"/>
        </w:numPr>
        <w:autoSpaceDE w:val="0"/>
        <w:autoSpaceDN w:val="0"/>
        <w:adjustRightInd w:val="0"/>
        <w:spacing w:after="0" w:line="240" w:lineRule="auto"/>
        <w:jc w:val="both"/>
        <w:rPr>
          <w:rFonts w:ascii="Comic Sans MS" w:hAnsi="Comic Sans MS" w:cs="TimesNewRoman"/>
          <w:sz w:val="20"/>
          <w:szCs w:val="20"/>
        </w:rPr>
      </w:pPr>
      <w:r w:rsidRPr="007B7A1B">
        <w:rPr>
          <w:rFonts w:ascii="Comic Sans MS" w:hAnsi="Comic Sans MS" w:cs="TimesNewRoman"/>
          <w:sz w:val="20"/>
          <w:szCs w:val="20"/>
        </w:rPr>
        <w:t xml:space="preserve">Görüntüsü </w:t>
      </w:r>
    </w:p>
    <w:p w:rsidR="009C191C" w:rsidRPr="007B7A1B" w:rsidRDefault="009C191C" w:rsidP="009C191C">
      <w:pPr>
        <w:pStyle w:val="ListeParagraf"/>
        <w:numPr>
          <w:ilvl w:val="0"/>
          <w:numId w:val="22"/>
        </w:numPr>
        <w:autoSpaceDE w:val="0"/>
        <w:autoSpaceDN w:val="0"/>
        <w:adjustRightInd w:val="0"/>
        <w:spacing w:after="0" w:line="240" w:lineRule="auto"/>
        <w:jc w:val="both"/>
        <w:rPr>
          <w:rFonts w:ascii="Comic Sans MS" w:hAnsi="Comic Sans MS" w:cs="TimesNewRoman"/>
          <w:sz w:val="20"/>
          <w:szCs w:val="20"/>
        </w:rPr>
      </w:pPr>
      <w:r w:rsidRPr="007B7A1B">
        <w:rPr>
          <w:rFonts w:ascii="Comic Sans MS" w:hAnsi="Comic Sans MS" w:cs="TimesNewRoman"/>
          <w:sz w:val="20"/>
          <w:szCs w:val="20"/>
        </w:rPr>
        <w:t>Aileninde o besin grubunu yememesi</w:t>
      </w:r>
    </w:p>
    <w:p w:rsidR="009C191C" w:rsidRPr="007B7A1B" w:rsidRDefault="009C191C" w:rsidP="009C191C">
      <w:pPr>
        <w:pStyle w:val="ListeParagraf"/>
        <w:numPr>
          <w:ilvl w:val="0"/>
          <w:numId w:val="22"/>
        </w:numPr>
        <w:autoSpaceDE w:val="0"/>
        <w:autoSpaceDN w:val="0"/>
        <w:adjustRightInd w:val="0"/>
        <w:spacing w:after="0" w:line="240" w:lineRule="auto"/>
        <w:jc w:val="both"/>
        <w:rPr>
          <w:rFonts w:ascii="Comic Sans MS" w:hAnsi="Comic Sans MS" w:cs="TimesNewRoman"/>
          <w:sz w:val="20"/>
          <w:szCs w:val="20"/>
        </w:rPr>
      </w:pPr>
      <w:r w:rsidRPr="007B7A1B">
        <w:rPr>
          <w:rFonts w:ascii="Comic Sans MS" w:hAnsi="Comic Sans MS" w:cs="TimesNewRoman"/>
          <w:sz w:val="20"/>
          <w:szCs w:val="20"/>
        </w:rPr>
        <w:t>Ailenin ısrarı sonucu çocuğun inatlaşması</w:t>
      </w:r>
    </w:p>
    <w:p w:rsidR="009C191C" w:rsidRPr="007B7A1B" w:rsidRDefault="009C191C" w:rsidP="009C191C">
      <w:pPr>
        <w:pStyle w:val="ListeParagraf"/>
        <w:autoSpaceDE w:val="0"/>
        <w:autoSpaceDN w:val="0"/>
        <w:adjustRightInd w:val="0"/>
        <w:ind w:left="1065"/>
        <w:jc w:val="both"/>
        <w:rPr>
          <w:rFonts w:ascii="Comic Sans MS" w:hAnsi="Comic Sans MS" w:cs="TimesNewRoman"/>
          <w:sz w:val="20"/>
          <w:szCs w:val="20"/>
        </w:rPr>
      </w:pPr>
    </w:p>
    <w:p w:rsidR="009C191C" w:rsidRPr="007B7A1B" w:rsidRDefault="009C191C" w:rsidP="009C191C">
      <w:pPr>
        <w:autoSpaceDE w:val="0"/>
        <w:autoSpaceDN w:val="0"/>
        <w:adjustRightInd w:val="0"/>
        <w:spacing w:before="240"/>
        <w:jc w:val="both"/>
        <w:rPr>
          <w:rFonts w:ascii="Comic Sans MS" w:hAnsi="Comic Sans MS" w:cs="TimesNewRoman"/>
          <w:sz w:val="20"/>
          <w:szCs w:val="20"/>
        </w:rPr>
      </w:pPr>
      <w:r w:rsidRPr="007B7A1B">
        <w:rPr>
          <w:rFonts w:ascii="Comic Sans MS" w:hAnsi="Comic Sans MS" w:cs="TimesNewRoman"/>
          <w:sz w:val="20"/>
          <w:szCs w:val="20"/>
        </w:rPr>
        <w:t>9- Çocuğunuzun yaşına uygun olarak günlük verilmesi gereken besin porsiyonlarını biliyor</w:t>
      </w:r>
    </w:p>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musunuz? (tabloya bakarak cevaplayınız)</w:t>
      </w:r>
    </w:p>
    <w:p w:rsidR="009C191C" w:rsidRPr="007B7A1B" w:rsidRDefault="009C191C" w:rsidP="009C191C">
      <w:pPr>
        <w:autoSpaceDE w:val="0"/>
        <w:autoSpaceDN w:val="0"/>
        <w:adjustRightInd w:val="0"/>
        <w:ind w:firstLine="708"/>
        <w:jc w:val="both"/>
        <w:rPr>
          <w:rFonts w:ascii="Comic Sans MS" w:hAnsi="Comic Sans MS" w:cs="TimesNewRoman"/>
          <w:sz w:val="20"/>
          <w:szCs w:val="20"/>
        </w:rPr>
      </w:pPr>
    </w:p>
    <w:tbl>
      <w:tblPr>
        <w:tblStyle w:val="TabloKlavuzu"/>
        <w:tblpPr w:leftFromText="141" w:rightFromText="141" w:vertAnchor="text" w:horzAnchor="page" w:tblpX="6286" w:tblpY="163"/>
        <w:tblW w:w="0" w:type="auto"/>
        <w:tblLook w:val="04A0" w:firstRow="1" w:lastRow="0" w:firstColumn="1" w:lastColumn="0" w:noHBand="0" w:noVBand="1"/>
      </w:tblPr>
      <w:tblGrid>
        <w:gridCol w:w="2412"/>
        <w:gridCol w:w="2548"/>
      </w:tblGrid>
      <w:tr w:rsidR="009C191C" w:rsidRPr="007B7A1B" w:rsidTr="009C191C">
        <w:tc>
          <w:tcPr>
            <w:tcW w:w="2412"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Besinler</w:t>
            </w:r>
          </w:p>
        </w:tc>
        <w:tc>
          <w:tcPr>
            <w:tcW w:w="2548"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1 porsiyondaki ölçüleri</w:t>
            </w:r>
          </w:p>
        </w:tc>
      </w:tr>
      <w:tr w:rsidR="009C191C" w:rsidRPr="007B7A1B" w:rsidTr="009C191C">
        <w:tc>
          <w:tcPr>
            <w:tcW w:w="2412"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Süt, yogurt, kefir</w:t>
            </w:r>
          </w:p>
        </w:tc>
        <w:tc>
          <w:tcPr>
            <w:tcW w:w="2548"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200 ml</w:t>
            </w:r>
          </w:p>
        </w:tc>
      </w:tr>
      <w:tr w:rsidR="009C191C" w:rsidRPr="007B7A1B" w:rsidTr="009C191C">
        <w:tc>
          <w:tcPr>
            <w:tcW w:w="2412"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Ayran</w:t>
            </w:r>
          </w:p>
        </w:tc>
        <w:tc>
          <w:tcPr>
            <w:tcW w:w="2548"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350 ml</w:t>
            </w:r>
          </w:p>
        </w:tc>
      </w:tr>
      <w:tr w:rsidR="009C191C" w:rsidRPr="007B7A1B" w:rsidTr="009C191C">
        <w:tc>
          <w:tcPr>
            <w:tcW w:w="2412"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Beyaz peynir</w:t>
            </w:r>
          </w:p>
        </w:tc>
        <w:tc>
          <w:tcPr>
            <w:tcW w:w="2548"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60 gr</w:t>
            </w:r>
          </w:p>
        </w:tc>
      </w:tr>
      <w:tr w:rsidR="009C191C" w:rsidRPr="007B7A1B" w:rsidTr="009C191C">
        <w:tc>
          <w:tcPr>
            <w:tcW w:w="2412"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 xml:space="preserve">Kaşar peynir </w:t>
            </w:r>
          </w:p>
        </w:tc>
        <w:tc>
          <w:tcPr>
            <w:tcW w:w="2548"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40 gr</w:t>
            </w:r>
          </w:p>
        </w:tc>
      </w:tr>
      <w:tr w:rsidR="009C191C" w:rsidRPr="007B7A1B" w:rsidTr="009C191C">
        <w:tc>
          <w:tcPr>
            <w:tcW w:w="2412"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 xml:space="preserve">Etler </w:t>
            </w:r>
          </w:p>
        </w:tc>
        <w:tc>
          <w:tcPr>
            <w:tcW w:w="2548"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100 gr</w:t>
            </w:r>
          </w:p>
        </w:tc>
      </w:tr>
      <w:tr w:rsidR="009C191C" w:rsidRPr="007B7A1B" w:rsidTr="009C191C">
        <w:tc>
          <w:tcPr>
            <w:tcW w:w="2412"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Balık</w:t>
            </w:r>
          </w:p>
        </w:tc>
        <w:tc>
          <w:tcPr>
            <w:tcW w:w="2548"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150gr</w:t>
            </w:r>
          </w:p>
        </w:tc>
      </w:tr>
      <w:tr w:rsidR="009C191C" w:rsidRPr="007B7A1B" w:rsidTr="009C191C">
        <w:tc>
          <w:tcPr>
            <w:tcW w:w="2412"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Yumurta (1 adet)</w:t>
            </w:r>
          </w:p>
        </w:tc>
        <w:tc>
          <w:tcPr>
            <w:tcW w:w="2548"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50 gr</w:t>
            </w:r>
          </w:p>
        </w:tc>
      </w:tr>
      <w:tr w:rsidR="009C191C" w:rsidRPr="007B7A1B" w:rsidTr="009C191C">
        <w:tc>
          <w:tcPr>
            <w:tcW w:w="2412"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Kurubaklagil</w:t>
            </w:r>
          </w:p>
        </w:tc>
        <w:tc>
          <w:tcPr>
            <w:tcW w:w="2548"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60 gr</w:t>
            </w:r>
          </w:p>
        </w:tc>
      </w:tr>
      <w:tr w:rsidR="009C191C" w:rsidRPr="007B7A1B" w:rsidTr="009C191C">
        <w:tc>
          <w:tcPr>
            <w:tcW w:w="2412"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Tüm ekmek türleri</w:t>
            </w:r>
          </w:p>
        </w:tc>
        <w:tc>
          <w:tcPr>
            <w:tcW w:w="2548"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50 gr</w:t>
            </w:r>
          </w:p>
        </w:tc>
      </w:tr>
      <w:tr w:rsidR="009C191C" w:rsidRPr="007B7A1B" w:rsidTr="009C191C">
        <w:tc>
          <w:tcPr>
            <w:tcW w:w="2412"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Makarna, şehriye, pirinç, bulgur vb pilav</w:t>
            </w:r>
          </w:p>
        </w:tc>
        <w:tc>
          <w:tcPr>
            <w:tcW w:w="2548"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50 gr</w:t>
            </w:r>
          </w:p>
        </w:tc>
      </w:tr>
      <w:tr w:rsidR="009C191C" w:rsidRPr="007B7A1B" w:rsidTr="009C191C">
        <w:tc>
          <w:tcPr>
            <w:tcW w:w="2412"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Simit</w:t>
            </w:r>
          </w:p>
        </w:tc>
        <w:tc>
          <w:tcPr>
            <w:tcW w:w="2548"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 xml:space="preserve">½ si (50 gr) </w:t>
            </w:r>
          </w:p>
        </w:tc>
      </w:tr>
      <w:tr w:rsidR="009C191C" w:rsidRPr="007B7A1B" w:rsidTr="009C191C">
        <w:tc>
          <w:tcPr>
            <w:tcW w:w="2412"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 xml:space="preserve">Kahvaltılık gevrek </w:t>
            </w:r>
          </w:p>
        </w:tc>
        <w:tc>
          <w:tcPr>
            <w:tcW w:w="2548"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30 gr</w:t>
            </w:r>
          </w:p>
        </w:tc>
      </w:tr>
      <w:tr w:rsidR="009C191C" w:rsidRPr="007B7A1B" w:rsidTr="009C191C">
        <w:tc>
          <w:tcPr>
            <w:tcW w:w="2412"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Yeşil yapraklı sebze</w:t>
            </w:r>
          </w:p>
        </w:tc>
        <w:tc>
          <w:tcPr>
            <w:tcW w:w="2548"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200 gr</w:t>
            </w:r>
          </w:p>
        </w:tc>
      </w:tr>
      <w:tr w:rsidR="009C191C" w:rsidRPr="007B7A1B" w:rsidTr="009C191C">
        <w:tc>
          <w:tcPr>
            <w:tcW w:w="2412"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Diğer sebzeler</w:t>
            </w:r>
          </w:p>
        </w:tc>
        <w:tc>
          <w:tcPr>
            <w:tcW w:w="2548"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150 gr</w:t>
            </w:r>
          </w:p>
        </w:tc>
      </w:tr>
      <w:tr w:rsidR="009C191C" w:rsidRPr="007B7A1B" w:rsidTr="009C191C">
        <w:tc>
          <w:tcPr>
            <w:tcW w:w="2412"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Meyveler</w:t>
            </w:r>
          </w:p>
        </w:tc>
        <w:tc>
          <w:tcPr>
            <w:tcW w:w="2548"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150 gr</w:t>
            </w:r>
          </w:p>
        </w:tc>
      </w:tr>
      <w:tr w:rsidR="009C191C" w:rsidRPr="007B7A1B" w:rsidTr="009C191C">
        <w:tc>
          <w:tcPr>
            <w:tcW w:w="2412"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Kuru meyveler</w:t>
            </w:r>
          </w:p>
        </w:tc>
        <w:tc>
          <w:tcPr>
            <w:tcW w:w="2548"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30 gr</w:t>
            </w:r>
          </w:p>
        </w:tc>
      </w:tr>
      <w:tr w:rsidR="009C191C" w:rsidRPr="007B7A1B" w:rsidTr="009C191C">
        <w:tc>
          <w:tcPr>
            <w:tcW w:w="2412"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Meyve suları</w:t>
            </w:r>
          </w:p>
        </w:tc>
        <w:tc>
          <w:tcPr>
            <w:tcW w:w="2548"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100 ml</w:t>
            </w:r>
          </w:p>
        </w:tc>
      </w:tr>
    </w:tbl>
    <w:p w:rsidR="009C191C" w:rsidRPr="007B7A1B" w:rsidRDefault="009C191C" w:rsidP="009C191C">
      <w:pPr>
        <w:autoSpaceDE w:val="0"/>
        <w:autoSpaceDN w:val="0"/>
        <w:adjustRightInd w:val="0"/>
        <w:ind w:firstLine="708"/>
        <w:jc w:val="both"/>
        <w:rPr>
          <w:rFonts w:ascii="Comic Sans MS" w:hAnsi="Comic Sans MS" w:cs="TimesNewRoman"/>
          <w:sz w:val="20"/>
          <w:szCs w:val="20"/>
        </w:rPr>
      </w:pPr>
      <w:r w:rsidRPr="007B7A1B">
        <w:rPr>
          <w:rFonts w:ascii="Comic Sans MS" w:hAnsi="Comic Sans MS" w:cs="TimesNewRoman"/>
          <w:sz w:val="20"/>
          <w:szCs w:val="20"/>
        </w:rPr>
        <w:t>Hayır (  )        Kısmen (  )        Evet (  )</w:t>
      </w:r>
    </w:p>
    <w:tbl>
      <w:tblPr>
        <w:tblStyle w:val="TabloKlavuzu"/>
        <w:tblpPr w:leftFromText="141" w:rightFromText="141" w:vertAnchor="text" w:tblpY="1"/>
        <w:tblOverlap w:val="never"/>
        <w:tblW w:w="0" w:type="auto"/>
        <w:tblLook w:val="04A0" w:firstRow="1" w:lastRow="0" w:firstColumn="1" w:lastColumn="0" w:noHBand="0" w:noVBand="1"/>
      </w:tblPr>
      <w:tblGrid>
        <w:gridCol w:w="2581"/>
        <w:gridCol w:w="1709"/>
      </w:tblGrid>
      <w:tr w:rsidR="009C191C" w:rsidRPr="007B7A1B" w:rsidTr="009C191C">
        <w:trPr>
          <w:trHeight w:val="252"/>
        </w:trPr>
        <w:tc>
          <w:tcPr>
            <w:tcW w:w="2581"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Besin grubu</w:t>
            </w:r>
          </w:p>
        </w:tc>
        <w:tc>
          <w:tcPr>
            <w:tcW w:w="1709"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Günlük porsiyon</w:t>
            </w:r>
          </w:p>
        </w:tc>
      </w:tr>
      <w:tr w:rsidR="009C191C" w:rsidRPr="007B7A1B" w:rsidTr="009C191C">
        <w:trPr>
          <w:trHeight w:val="252"/>
        </w:trPr>
        <w:tc>
          <w:tcPr>
            <w:tcW w:w="2581"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Süt grubu</w:t>
            </w:r>
          </w:p>
        </w:tc>
        <w:tc>
          <w:tcPr>
            <w:tcW w:w="1709"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3-4</w:t>
            </w:r>
          </w:p>
        </w:tc>
      </w:tr>
      <w:tr w:rsidR="009C191C" w:rsidRPr="007B7A1B" w:rsidTr="009C191C">
        <w:trPr>
          <w:trHeight w:val="266"/>
        </w:trPr>
        <w:tc>
          <w:tcPr>
            <w:tcW w:w="2581"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Et ve benzeri besinler</w:t>
            </w:r>
          </w:p>
        </w:tc>
        <w:tc>
          <w:tcPr>
            <w:tcW w:w="1709"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1.5</w:t>
            </w:r>
          </w:p>
        </w:tc>
      </w:tr>
      <w:tr w:rsidR="009C191C" w:rsidRPr="007B7A1B" w:rsidTr="009C191C">
        <w:trPr>
          <w:trHeight w:val="252"/>
        </w:trPr>
        <w:tc>
          <w:tcPr>
            <w:tcW w:w="2581"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Ekmek ve tahıl grubu</w:t>
            </w:r>
          </w:p>
        </w:tc>
        <w:tc>
          <w:tcPr>
            <w:tcW w:w="1709"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3</w:t>
            </w:r>
          </w:p>
        </w:tc>
      </w:tr>
      <w:tr w:rsidR="009C191C" w:rsidRPr="007B7A1B" w:rsidTr="009C191C">
        <w:trPr>
          <w:trHeight w:val="266"/>
        </w:trPr>
        <w:tc>
          <w:tcPr>
            <w:tcW w:w="2581"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Sebze ve meyveler</w:t>
            </w:r>
          </w:p>
        </w:tc>
        <w:tc>
          <w:tcPr>
            <w:tcW w:w="1709" w:type="dxa"/>
          </w:tcPr>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3.5</w:t>
            </w:r>
          </w:p>
        </w:tc>
      </w:tr>
    </w:tbl>
    <w:p w:rsidR="009C191C" w:rsidRPr="007B7A1B" w:rsidRDefault="009C191C" w:rsidP="009C191C">
      <w:pPr>
        <w:autoSpaceDE w:val="0"/>
        <w:autoSpaceDN w:val="0"/>
        <w:adjustRightInd w:val="0"/>
        <w:jc w:val="both"/>
        <w:rPr>
          <w:rFonts w:ascii="Comic Sans MS" w:hAnsi="Comic Sans MS" w:cs="TimesNewRoman"/>
          <w:sz w:val="20"/>
          <w:szCs w:val="20"/>
        </w:rPr>
      </w:pPr>
    </w:p>
    <w:p w:rsidR="009C191C" w:rsidRDefault="009C191C" w:rsidP="009C191C">
      <w:pPr>
        <w:autoSpaceDE w:val="0"/>
        <w:autoSpaceDN w:val="0"/>
        <w:adjustRightInd w:val="0"/>
        <w:jc w:val="both"/>
        <w:rPr>
          <w:rFonts w:ascii="Comic Sans MS" w:hAnsi="Comic Sans MS" w:cs="TimesNewRoman"/>
          <w:sz w:val="20"/>
          <w:szCs w:val="20"/>
        </w:rPr>
      </w:pPr>
    </w:p>
    <w:p w:rsidR="009C191C" w:rsidRDefault="009C191C" w:rsidP="009C191C">
      <w:pPr>
        <w:autoSpaceDE w:val="0"/>
        <w:autoSpaceDN w:val="0"/>
        <w:adjustRightInd w:val="0"/>
        <w:jc w:val="both"/>
        <w:rPr>
          <w:rFonts w:ascii="Comic Sans MS" w:hAnsi="Comic Sans MS" w:cs="TimesNewRoman"/>
          <w:sz w:val="20"/>
          <w:szCs w:val="20"/>
        </w:rPr>
      </w:pPr>
    </w:p>
    <w:p w:rsidR="009C191C" w:rsidRDefault="009C191C" w:rsidP="009C191C">
      <w:pPr>
        <w:autoSpaceDE w:val="0"/>
        <w:autoSpaceDN w:val="0"/>
        <w:adjustRightInd w:val="0"/>
        <w:jc w:val="both"/>
        <w:rPr>
          <w:rFonts w:ascii="Comic Sans MS" w:hAnsi="Comic Sans MS" w:cs="TimesNewRoman"/>
          <w:sz w:val="20"/>
          <w:szCs w:val="20"/>
        </w:rPr>
      </w:pPr>
    </w:p>
    <w:p w:rsidR="009C191C" w:rsidRDefault="009C191C" w:rsidP="009C191C">
      <w:pPr>
        <w:autoSpaceDE w:val="0"/>
        <w:autoSpaceDN w:val="0"/>
        <w:adjustRightInd w:val="0"/>
        <w:jc w:val="both"/>
        <w:rPr>
          <w:rFonts w:ascii="Comic Sans MS" w:hAnsi="Comic Sans MS" w:cs="TimesNewRoman"/>
          <w:sz w:val="20"/>
          <w:szCs w:val="20"/>
        </w:rPr>
      </w:pPr>
    </w:p>
    <w:p w:rsidR="009C191C" w:rsidRDefault="009C191C" w:rsidP="009C191C">
      <w:pPr>
        <w:autoSpaceDE w:val="0"/>
        <w:autoSpaceDN w:val="0"/>
        <w:adjustRightInd w:val="0"/>
        <w:jc w:val="both"/>
        <w:rPr>
          <w:rFonts w:ascii="Comic Sans MS" w:hAnsi="Comic Sans MS" w:cs="TimesNewRoman"/>
          <w:sz w:val="20"/>
          <w:szCs w:val="20"/>
        </w:rPr>
      </w:pPr>
    </w:p>
    <w:p w:rsidR="009C191C" w:rsidRDefault="009C191C" w:rsidP="009C191C">
      <w:pPr>
        <w:autoSpaceDE w:val="0"/>
        <w:autoSpaceDN w:val="0"/>
        <w:adjustRightInd w:val="0"/>
        <w:jc w:val="both"/>
        <w:rPr>
          <w:rFonts w:ascii="Comic Sans MS" w:hAnsi="Comic Sans MS" w:cs="TimesNewRoman"/>
          <w:sz w:val="20"/>
          <w:szCs w:val="20"/>
        </w:rPr>
      </w:pPr>
    </w:p>
    <w:p w:rsidR="009C191C" w:rsidRDefault="009C191C" w:rsidP="009C191C">
      <w:pPr>
        <w:autoSpaceDE w:val="0"/>
        <w:autoSpaceDN w:val="0"/>
        <w:adjustRightInd w:val="0"/>
        <w:jc w:val="both"/>
        <w:rPr>
          <w:rFonts w:ascii="Comic Sans MS" w:hAnsi="Comic Sans MS" w:cs="TimesNewRoman"/>
          <w:sz w:val="20"/>
          <w:szCs w:val="20"/>
        </w:rPr>
      </w:pPr>
    </w:p>
    <w:p w:rsidR="009C191C" w:rsidRDefault="009C191C" w:rsidP="009C191C">
      <w:pPr>
        <w:autoSpaceDE w:val="0"/>
        <w:autoSpaceDN w:val="0"/>
        <w:adjustRightInd w:val="0"/>
        <w:jc w:val="both"/>
        <w:rPr>
          <w:rFonts w:ascii="Comic Sans MS" w:hAnsi="Comic Sans MS" w:cs="TimesNewRoman"/>
          <w:sz w:val="20"/>
          <w:szCs w:val="20"/>
        </w:rPr>
      </w:pPr>
    </w:p>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10- Çocuğunuzun tükettiği yiyeceklerin besin değerine dikkat ediyor musunuz?</w:t>
      </w:r>
    </w:p>
    <w:p w:rsidR="009C191C" w:rsidRPr="007B7A1B" w:rsidRDefault="009C191C" w:rsidP="009C191C">
      <w:pPr>
        <w:autoSpaceDE w:val="0"/>
        <w:autoSpaceDN w:val="0"/>
        <w:adjustRightInd w:val="0"/>
        <w:ind w:firstLine="708"/>
        <w:jc w:val="both"/>
        <w:rPr>
          <w:rFonts w:ascii="Comic Sans MS" w:hAnsi="Comic Sans MS" w:cs="TimesNewRoman"/>
          <w:sz w:val="20"/>
          <w:szCs w:val="20"/>
        </w:rPr>
      </w:pPr>
      <w:r w:rsidRPr="007B7A1B">
        <w:rPr>
          <w:rFonts w:ascii="Comic Sans MS" w:hAnsi="Comic Sans MS" w:cs="TimesNewRoman"/>
          <w:sz w:val="20"/>
          <w:szCs w:val="20"/>
        </w:rPr>
        <w:t>Hayır (  )        Kısmen (  )        Evet (  )</w:t>
      </w:r>
    </w:p>
    <w:p w:rsidR="009C191C" w:rsidRDefault="009C191C" w:rsidP="009C191C">
      <w:pPr>
        <w:autoSpaceDE w:val="0"/>
        <w:autoSpaceDN w:val="0"/>
        <w:adjustRightInd w:val="0"/>
        <w:spacing w:before="240"/>
        <w:jc w:val="both"/>
        <w:rPr>
          <w:rFonts w:ascii="Comic Sans MS" w:hAnsi="Comic Sans MS" w:cs="TimesNewRoman"/>
          <w:sz w:val="20"/>
          <w:szCs w:val="20"/>
        </w:rPr>
      </w:pPr>
    </w:p>
    <w:p w:rsidR="009C191C" w:rsidRPr="007B7A1B" w:rsidRDefault="009C191C" w:rsidP="009C191C">
      <w:pPr>
        <w:autoSpaceDE w:val="0"/>
        <w:autoSpaceDN w:val="0"/>
        <w:adjustRightInd w:val="0"/>
        <w:spacing w:before="240"/>
        <w:jc w:val="both"/>
        <w:rPr>
          <w:rFonts w:ascii="Comic Sans MS" w:hAnsi="Comic Sans MS" w:cs="TimesNewRoman"/>
          <w:sz w:val="20"/>
          <w:szCs w:val="20"/>
        </w:rPr>
      </w:pPr>
      <w:r w:rsidRPr="007B7A1B">
        <w:rPr>
          <w:rFonts w:ascii="Comic Sans MS" w:hAnsi="Comic Sans MS" w:cs="TimesNewRoman"/>
          <w:sz w:val="20"/>
          <w:szCs w:val="20"/>
        </w:rPr>
        <w:lastRenderedPageBreak/>
        <w:t>11- Çocuğunuzun tükettiği besinlerde hijyen kurallarına dikkat ediyor musunuz?</w:t>
      </w:r>
    </w:p>
    <w:p w:rsidR="009C191C" w:rsidRPr="007B7A1B" w:rsidRDefault="009C191C" w:rsidP="009C191C">
      <w:pPr>
        <w:autoSpaceDE w:val="0"/>
        <w:autoSpaceDN w:val="0"/>
        <w:adjustRightInd w:val="0"/>
        <w:ind w:firstLine="708"/>
        <w:jc w:val="both"/>
        <w:rPr>
          <w:rFonts w:ascii="Comic Sans MS" w:hAnsi="Comic Sans MS" w:cs="TimesNewRoman"/>
          <w:sz w:val="20"/>
          <w:szCs w:val="20"/>
        </w:rPr>
      </w:pPr>
      <w:r w:rsidRPr="007B7A1B">
        <w:rPr>
          <w:rFonts w:ascii="Comic Sans MS" w:hAnsi="Comic Sans MS" w:cs="TimesNewRoman"/>
          <w:sz w:val="20"/>
          <w:szCs w:val="20"/>
        </w:rPr>
        <w:t>Hayır (  )        Kısmen (  )        Evet ( )</w:t>
      </w:r>
    </w:p>
    <w:p w:rsidR="009C191C" w:rsidRPr="007B7A1B" w:rsidRDefault="009C191C" w:rsidP="009C191C">
      <w:pPr>
        <w:autoSpaceDE w:val="0"/>
        <w:autoSpaceDN w:val="0"/>
        <w:adjustRightInd w:val="0"/>
        <w:ind w:firstLine="708"/>
        <w:jc w:val="both"/>
        <w:rPr>
          <w:rFonts w:ascii="Comic Sans MS" w:hAnsi="Comic Sans MS" w:cs="TimesNewRoman"/>
          <w:sz w:val="20"/>
          <w:szCs w:val="20"/>
        </w:rPr>
      </w:pPr>
    </w:p>
    <w:p w:rsidR="009C191C" w:rsidRPr="007B7A1B" w:rsidRDefault="009C191C" w:rsidP="009C191C">
      <w:pPr>
        <w:pStyle w:val="Default"/>
        <w:spacing w:line="360" w:lineRule="auto"/>
        <w:jc w:val="both"/>
        <w:rPr>
          <w:rFonts w:ascii="Comic Sans MS" w:hAnsi="Comic Sans MS"/>
          <w:sz w:val="20"/>
          <w:szCs w:val="22"/>
        </w:rPr>
      </w:pPr>
      <w:r w:rsidRPr="007B7A1B">
        <w:rPr>
          <w:rFonts w:ascii="Comic Sans MS" w:hAnsi="Comic Sans MS" w:cs="TimesNewRoman"/>
          <w:sz w:val="20"/>
          <w:szCs w:val="20"/>
        </w:rPr>
        <w:t>12</w:t>
      </w:r>
      <w:r w:rsidRPr="007B7A1B">
        <w:rPr>
          <w:rFonts w:ascii="Comic Sans MS" w:hAnsi="Comic Sans MS"/>
          <w:sz w:val="20"/>
          <w:szCs w:val="22"/>
        </w:rPr>
        <w:t>- Çocuğunuzun beslenmesi ile faydalandığınız kaynak var mı? (birden fazla cevap verebilirsiniz)</w:t>
      </w:r>
    </w:p>
    <w:p w:rsidR="009C191C" w:rsidRPr="007B7A1B" w:rsidRDefault="009C191C" w:rsidP="009C191C">
      <w:pPr>
        <w:pStyle w:val="Default"/>
        <w:spacing w:line="360" w:lineRule="auto"/>
        <w:ind w:firstLine="708"/>
        <w:jc w:val="both"/>
        <w:rPr>
          <w:rFonts w:ascii="Comic Sans MS" w:hAnsi="Comic Sans MS"/>
          <w:sz w:val="20"/>
          <w:szCs w:val="22"/>
        </w:rPr>
      </w:pPr>
      <w:r w:rsidRPr="007B7A1B">
        <w:rPr>
          <w:rFonts w:ascii="Comic Sans MS" w:hAnsi="Comic Sans MS"/>
          <w:sz w:val="20"/>
          <w:szCs w:val="22"/>
        </w:rPr>
        <w:t xml:space="preserve">a) Faydalandığım herhangi bir kaynak yok </w:t>
      </w:r>
    </w:p>
    <w:p w:rsidR="009C191C" w:rsidRPr="007B7A1B" w:rsidRDefault="009C191C" w:rsidP="009C191C">
      <w:pPr>
        <w:pStyle w:val="Default"/>
        <w:spacing w:line="360" w:lineRule="auto"/>
        <w:ind w:firstLine="708"/>
        <w:jc w:val="both"/>
        <w:rPr>
          <w:rFonts w:ascii="Comic Sans MS" w:hAnsi="Comic Sans MS"/>
          <w:sz w:val="20"/>
          <w:szCs w:val="22"/>
        </w:rPr>
      </w:pPr>
      <w:r w:rsidRPr="007B7A1B">
        <w:rPr>
          <w:rFonts w:ascii="Comic Sans MS" w:hAnsi="Comic Sans MS"/>
          <w:sz w:val="20"/>
          <w:szCs w:val="22"/>
        </w:rPr>
        <w:t xml:space="preserve">b) Kendi deneyimlerim </w:t>
      </w:r>
    </w:p>
    <w:p w:rsidR="009C191C" w:rsidRPr="007B7A1B" w:rsidRDefault="009C191C" w:rsidP="009C191C">
      <w:pPr>
        <w:pStyle w:val="Default"/>
        <w:spacing w:line="360" w:lineRule="auto"/>
        <w:ind w:firstLine="708"/>
        <w:jc w:val="both"/>
        <w:rPr>
          <w:rFonts w:ascii="Comic Sans MS" w:hAnsi="Comic Sans MS"/>
          <w:sz w:val="20"/>
          <w:szCs w:val="22"/>
        </w:rPr>
      </w:pPr>
      <w:r w:rsidRPr="007B7A1B">
        <w:rPr>
          <w:rFonts w:ascii="Comic Sans MS" w:hAnsi="Comic Sans MS"/>
          <w:sz w:val="20"/>
          <w:szCs w:val="22"/>
        </w:rPr>
        <w:t xml:space="preserve">c) Çocuk doktorundan </w:t>
      </w:r>
    </w:p>
    <w:p w:rsidR="009C191C" w:rsidRPr="007B7A1B" w:rsidRDefault="009C191C" w:rsidP="009C191C">
      <w:pPr>
        <w:pStyle w:val="Default"/>
        <w:spacing w:line="360" w:lineRule="auto"/>
        <w:ind w:firstLine="708"/>
        <w:jc w:val="both"/>
        <w:rPr>
          <w:rFonts w:ascii="Comic Sans MS" w:hAnsi="Comic Sans MS"/>
          <w:sz w:val="20"/>
          <w:szCs w:val="22"/>
        </w:rPr>
      </w:pPr>
      <w:r w:rsidRPr="007B7A1B">
        <w:rPr>
          <w:rFonts w:ascii="Comic Sans MS" w:hAnsi="Comic Sans MS"/>
          <w:sz w:val="20"/>
          <w:szCs w:val="22"/>
        </w:rPr>
        <w:t xml:space="preserve">d) Aile hekiminden </w:t>
      </w:r>
    </w:p>
    <w:p w:rsidR="009C191C" w:rsidRPr="007B7A1B" w:rsidRDefault="009C191C" w:rsidP="009C191C">
      <w:pPr>
        <w:pStyle w:val="Default"/>
        <w:spacing w:line="360" w:lineRule="auto"/>
        <w:ind w:firstLine="708"/>
        <w:jc w:val="both"/>
        <w:rPr>
          <w:rFonts w:ascii="Comic Sans MS" w:hAnsi="Comic Sans MS"/>
          <w:sz w:val="20"/>
          <w:szCs w:val="22"/>
        </w:rPr>
      </w:pPr>
      <w:r w:rsidRPr="007B7A1B">
        <w:rPr>
          <w:rFonts w:ascii="Comic Sans MS" w:hAnsi="Comic Sans MS"/>
          <w:sz w:val="20"/>
          <w:szCs w:val="22"/>
        </w:rPr>
        <w:t xml:space="preserve">e) Diyetisyen </w:t>
      </w:r>
    </w:p>
    <w:p w:rsidR="009C191C" w:rsidRPr="007B7A1B" w:rsidRDefault="009C191C" w:rsidP="009C191C">
      <w:pPr>
        <w:pStyle w:val="Default"/>
        <w:spacing w:line="360" w:lineRule="auto"/>
        <w:ind w:firstLine="708"/>
        <w:jc w:val="both"/>
        <w:rPr>
          <w:rFonts w:ascii="Comic Sans MS" w:hAnsi="Comic Sans MS"/>
          <w:sz w:val="20"/>
          <w:szCs w:val="22"/>
        </w:rPr>
      </w:pPr>
      <w:r w:rsidRPr="007B7A1B">
        <w:rPr>
          <w:rFonts w:ascii="Comic Sans MS" w:hAnsi="Comic Sans MS"/>
          <w:sz w:val="20"/>
          <w:szCs w:val="22"/>
        </w:rPr>
        <w:t xml:space="preserve">f) İnternet </w:t>
      </w:r>
    </w:p>
    <w:p w:rsidR="009C191C" w:rsidRPr="007B7A1B" w:rsidRDefault="009C191C" w:rsidP="009C191C">
      <w:pPr>
        <w:pStyle w:val="Default"/>
        <w:spacing w:line="360" w:lineRule="auto"/>
        <w:ind w:firstLine="708"/>
        <w:jc w:val="both"/>
        <w:rPr>
          <w:rFonts w:ascii="Comic Sans MS" w:hAnsi="Comic Sans MS"/>
          <w:sz w:val="20"/>
          <w:szCs w:val="22"/>
        </w:rPr>
      </w:pPr>
      <w:r w:rsidRPr="007B7A1B">
        <w:rPr>
          <w:rFonts w:ascii="Comic Sans MS" w:hAnsi="Comic Sans MS"/>
          <w:sz w:val="20"/>
          <w:szCs w:val="22"/>
        </w:rPr>
        <w:t xml:space="preserve">g) Kitap </w:t>
      </w:r>
    </w:p>
    <w:p w:rsidR="009C191C" w:rsidRPr="007B7A1B" w:rsidRDefault="009C191C" w:rsidP="009C191C">
      <w:pPr>
        <w:pStyle w:val="Default"/>
        <w:spacing w:line="360" w:lineRule="auto"/>
        <w:ind w:firstLine="708"/>
        <w:jc w:val="both"/>
        <w:rPr>
          <w:rFonts w:ascii="Comic Sans MS" w:hAnsi="Comic Sans MS"/>
          <w:sz w:val="20"/>
          <w:szCs w:val="22"/>
        </w:rPr>
      </w:pPr>
      <w:r w:rsidRPr="007B7A1B">
        <w:rPr>
          <w:rFonts w:ascii="Comic Sans MS" w:hAnsi="Comic Sans MS"/>
          <w:sz w:val="20"/>
          <w:szCs w:val="22"/>
        </w:rPr>
        <w:t xml:space="preserve">h) Yakınlarım, arkadaşlarım </w:t>
      </w:r>
    </w:p>
    <w:p w:rsidR="009C191C" w:rsidRPr="007B7A1B" w:rsidRDefault="009C191C" w:rsidP="009C191C">
      <w:pPr>
        <w:pStyle w:val="Default"/>
        <w:spacing w:line="360" w:lineRule="auto"/>
        <w:ind w:firstLine="708"/>
        <w:jc w:val="both"/>
        <w:rPr>
          <w:rFonts w:ascii="Comic Sans MS" w:hAnsi="Comic Sans MS"/>
          <w:sz w:val="20"/>
          <w:szCs w:val="22"/>
        </w:rPr>
      </w:pPr>
      <w:r w:rsidRPr="007B7A1B">
        <w:rPr>
          <w:rFonts w:ascii="Comic Sans MS" w:hAnsi="Comic Sans MS"/>
          <w:sz w:val="20"/>
          <w:szCs w:val="22"/>
        </w:rPr>
        <w:t>i) Diğer (Belirtiniz……………..)</w:t>
      </w:r>
    </w:p>
    <w:p w:rsidR="009C191C" w:rsidRPr="007B7A1B" w:rsidRDefault="009C191C" w:rsidP="009C191C">
      <w:pPr>
        <w:spacing w:before="240"/>
        <w:jc w:val="both"/>
        <w:rPr>
          <w:rFonts w:ascii="Comic Sans MS" w:hAnsi="Comic Sans MS"/>
          <w:sz w:val="20"/>
          <w:szCs w:val="20"/>
        </w:rPr>
      </w:pPr>
      <w:r w:rsidRPr="007B7A1B">
        <w:rPr>
          <w:rFonts w:ascii="Comic Sans MS" w:hAnsi="Comic Sans MS"/>
          <w:sz w:val="20"/>
          <w:szCs w:val="20"/>
        </w:rPr>
        <w:t>13- Çocuğunuz günlük olarak genellikle ne kadar su içer?</w:t>
      </w:r>
    </w:p>
    <w:p w:rsidR="009C191C" w:rsidRPr="007B7A1B" w:rsidRDefault="009C191C" w:rsidP="009C191C">
      <w:pPr>
        <w:spacing w:after="240" w:line="360" w:lineRule="auto"/>
        <w:jc w:val="both"/>
        <w:rPr>
          <w:rFonts w:ascii="Comic Sans MS" w:hAnsi="Comic Sans MS"/>
          <w:sz w:val="20"/>
          <w:szCs w:val="20"/>
        </w:rPr>
      </w:pPr>
      <w:r w:rsidRPr="007B7A1B">
        <w:rPr>
          <w:rFonts w:ascii="Comic Sans MS" w:hAnsi="Comic Sans MS"/>
          <w:sz w:val="20"/>
          <w:szCs w:val="20"/>
        </w:rPr>
        <w:tab/>
        <w:t>a) 1 bardak</w:t>
      </w:r>
      <w:r w:rsidRPr="007B7A1B">
        <w:rPr>
          <w:rFonts w:ascii="Comic Sans MS" w:hAnsi="Comic Sans MS"/>
          <w:sz w:val="20"/>
          <w:szCs w:val="20"/>
        </w:rPr>
        <w:tab/>
        <w:t>b) 2 bardak</w:t>
      </w:r>
      <w:r w:rsidRPr="007B7A1B">
        <w:rPr>
          <w:rFonts w:ascii="Comic Sans MS" w:hAnsi="Comic Sans MS"/>
          <w:sz w:val="20"/>
          <w:szCs w:val="20"/>
        </w:rPr>
        <w:tab/>
        <w:t>c) 3 bardak</w:t>
      </w:r>
      <w:r w:rsidRPr="007B7A1B">
        <w:rPr>
          <w:rFonts w:ascii="Comic Sans MS" w:hAnsi="Comic Sans MS"/>
          <w:sz w:val="20"/>
          <w:szCs w:val="20"/>
        </w:rPr>
        <w:tab/>
        <w:t>d) 4 bardak ve daha fazla</w:t>
      </w:r>
    </w:p>
    <w:p w:rsidR="009C191C" w:rsidRPr="007B7A1B" w:rsidRDefault="009C191C" w:rsidP="009C191C">
      <w:pPr>
        <w:jc w:val="both"/>
        <w:rPr>
          <w:rFonts w:ascii="Comic Sans MS" w:hAnsi="Comic Sans MS"/>
          <w:sz w:val="20"/>
          <w:szCs w:val="20"/>
        </w:rPr>
      </w:pPr>
      <w:r w:rsidRPr="007B7A1B">
        <w:rPr>
          <w:rFonts w:ascii="Comic Sans MS" w:hAnsi="Comic Sans MS"/>
          <w:sz w:val="20"/>
          <w:szCs w:val="20"/>
        </w:rPr>
        <w:t>14- Aile sofrasında oturuyor mu? Oturuyorsa ne zaman başladı?</w:t>
      </w:r>
    </w:p>
    <w:p w:rsidR="009C191C" w:rsidRPr="007B7A1B" w:rsidRDefault="009C191C" w:rsidP="009C191C">
      <w:pPr>
        <w:jc w:val="both"/>
        <w:rPr>
          <w:rFonts w:ascii="Comic Sans MS" w:hAnsi="Comic Sans MS"/>
          <w:sz w:val="20"/>
          <w:szCs w:val="20"/>
        </w:rPr>
      </w:pPr>
      <w:r w:rsidRPr="007B7A1B">
        <w:rPr>
          <w:rFonts w:ascii="Comic Sans MS" w:hAnsi="Comic Sans MS"/>
          <w:sz w:val="20"/>
          <w:szCs w:val="20"/>
        </w:rPr>
        <w:tab/>
        <w:t xml:space="preserve">a) Evet …………… </w:t>
      </w:r>
      <w:r w:rsidRPr="007B7A1B">
        <w:rPr>
          <w:rFonts w:ascii="Comic Sans MS" w:hAnsi="Comic Sans MS"/>
          <w:sz w:val="20"/>
          <w:szCs w:val="20"/>
        </w:rPr>
        <w:tab/>
      </w:r>
      <w:r w:rsidRPr="007B7A1B">
        <w:rPr>
          <w:rFonts w:ascii="Comic Sans MS" w:hAnsi="Comic Sans MS"/>
          <w:sz w:val="20"/>
          <w:szCs w:val="20"/>
        </w:rPr>
        <w:tab/>
      </w:r>
      <w:r w:rsidRPr="007B7A1B">
        <w:rPr>
          <w:rFonts w:ascii="Comic Sans MS" w:hAnsi="Comic Sans MS"/>
          <w:sz w:val="20"/>
          <w:szCs w:val="20"/>
        </w:rPr>
        <w:tab/>
        <w:t>B) Hayır</w:t>
      </w:r>
    </w:p>
    <w:p w:rsidR="009C191C" w:rsidRPr="007B7A1B" w:rsidRDefault="009C191C" w:rsidP="009C191C">
      <w:pPr>
        <w:jc w:val="both"/>
        <w:rPr>
          <w:rFonts w:ascii="Comic Sans MS" w:hAnsi="Comic Sans MS"/>
          <w:sz w:val="20"/>
          <w:szCs w:val="20"/>
        </w:rPr>
      </w:pPr>
    </w:p>
    <w:p w:rsidR="009C191C" w:rsidRDefault="009C191C" w:rsidP="009C191C">
      <w:pPr>
        <w:jc w:val="both"/>
        <w:rPr>
          <w:rFonts w:ascii="Comic Sans MS" w:hAnsi="Comic Sans MS"/>
          <w:sz w:val="20"/>
          <w:szCs w:val="20"/>
        </w:rPr>
      </w:pPr>
    </w:p>
    <w:p w:rsidR="009C191C" w:rsidRDefault="009C191C" w:rsidP="009C191C">
      <w:pPr>
        <w:jc w:val="both"/>
        <w:rPr>
          <w:rFonts w:ascii="Comic Sans MS" w:hAnsi="Comic Sans MS"/>
          <w:sz w:val="20"/>
          <w:szCs w:val="20"/>
        </w:rPr>
      </w:pPr>
    </w:p>
    <w:p w:rsidR="009C191C" w:rsidRDefault="009C191C" w:rsidP="009C191C">
      <w:pPr>
        <w:jc w:val="both"/>
        <w:rPr>
          <w:rFonts w:ascii="Comic Sans MS" w:hAnsi="Comic Sans MS"/>
          <w:sz w:val="20"/>
          <w:szCs w:val="20"/>
        </w:rPr>
      </w:pPr>
    </w:p>
    <w:p w:rsidR="009C191C" w:rsidRDefault="009C191C" w:rsidP="009C191C">
      <w:pPr>
        <w:jc w:val="both"/>
        <w:rPr>
          <w:rFonts w:ascii="Comic Sans MS" w:hAnsi="Comic Sans MS"/>
          <w:sz w:val="20"/>
          <w:szCs w:val="20"/>
        </w:rPr>
      </w:pPr>
    </w:p>
    <w:p w:rsidR="009C191C" w:rsidRDefault="009C191C" w:rsidP="009C191C">
      <w:pPr>
        <w:jc w:val="both"/>
        <w:rPr>
          <w:rFonts w:ascii="Comic Sans MS" w:hAnsi="Comic Sans MS"/>
          <w:sz w:val="20"/>
          <w:szCs w:val="20"/>
        </w:rPr>
      </w:pPr>
    </w:p>
    <w:p w:rsidR="009C191C" w:rsidRDefault="009C191C" w:rsidP="009C191C">
      <w:pPr>
        <w:jc w:val="both"/>
        <w:rPr>
          <w:rFonts w:ascii="Comic Sans MS" w:hAnsi="Comic Sans MS"/>
          <w:sz w:val="20"/>
          <w:szCs w:val="20"/>
        </w:rPr>
      </w:pPr>
    </w:p>
    <w:p w:rsidR="009C191C" w:rsidRDefault="009C191C" w:rsidP="009C191C">
      <w:pPr>
        <w:jc w:val="both"/>
        <w:rPr>
          <w:rFonts w:ascii="Comic Sans MS" w:hAnsi="Comic Sans MS"/>
          <w:sz w:val="20"/>
          <w:szCs w:val="20"/>
        </w:rPr>
      </w:pPr>
    </w:p>
    <w:p w:rsidR="009C191C" w:rsidRDefault="009C191C" w:rsidP="009C191C">
      <w:pPr>
        <w:jc w:val="both"/>
        <w:rPr>
          <w:rFonts w:ascii="Comic Sans MS" w:hAnsi="Comic Sans MS"/>
          <w:sz w:val="20"/>
          <w:szCs w:val="20"/>
        </w:rPr>
      </w:pPr>
    </w:p>
    <w:p w:rsidR="009C191C" w:rsidRDefault="009C191C" w:rsidP="009C191C">
      <w:pPr>
        <w:jc w:val="both"/>
        <w:rPr>
          <w:rFonts w:ascii="Comic Sans MS" w:hAnsi="Comic Sans MS"/>
          <w:sz w:val="20"/>
          <w:szCs w:val="20"/>
        </w:rPr>
      </w:pPr>
    </w:p>
    <w:p w:rsidR="009C191C" w:rsidRDefault="009C191C" w:rsidP="009C191C">
      <w:pPr>
        <w:jc w:val="both"/>
        <w:rPr>
          <w:rFonts w:ascii="Comic Sans MS" w:hAnsi="Comic Sans MS"/>
          <w:sz w:val="20"/>
          <w:szCs w:val="20"/>
        </w:rPr>
      </w:pPr>
    </w:p>
    <w:p w:rsidR="009C191C" w:rsidRDefault="009C191C" w:rsidP="009C191C">
      <w:pPr>
        <w:jc w:val="both"/>
        <w:rPr>
          <w:rFonts w:ascii="Comic Sans MS" w:hAnsi="Comic Sans MS"/>
          <w:sz w:val="20"/>
          <w:szCs w:val="20"/>
        </w:rPr>
      </w:pPr>
    </w:p>
    <w:p w:rsidR="009C191C" w:rsidRPr="007B7A1B" w:rsidRDefault="009C191C" w:rsidP="009C191C">
      <w:pPr>
        <w:jc w:val="both"/>
        <w:rPr>
          <w:rFonts w:ascii="Comic Sans MS" w:hAnsi="Comic Sans MS"/>
          <w:sz w:val="20"/>
          <w:szCs w:val="20"/>
        </w:rPr>
      </w:pPr>
    </w:p>
    <w:p w:rsidR="009C191C" w:rsidRPr="007B7A1B" w:rsidRDefault="009C191C" w:rsidP="009C191C">
      <w:pPr>
        <w:jc w:val="both"/>
        <w:rPr>
          <w:rFonts w:ascii="Comic Sans MS" w:hAnsi="Comic Sans MS"/>
          <w:sz w:val="20"/>
          <w:szCs w:val="20"/>
        </w:rPr>
      </w:pPr>
      <w:r w:rsidRPr="007B7A1B">
        <w:rPr>
          <w:rFonts w:ascii="Comic Sans MS" w:hAnsi="Comic Sans MS"/>
          <w:sz w:val="20"/>
          <w:szCs w:val="20"/>
        </w:rPr>
        <w:lastRenderedPageBreak/>
        <w:t>4. Bölüm: ÇOCUĞUN 1 GÜNLÜK BESİN TÜKETIM KAYDI</w:t>
      </w:r>
    </w:p>
    <w:p w:rsidR="009C191C" w:rsidRPr="007B7A1B" w:rsidRDefault="009C191C" w:rsidP="009C191C">
      <w:pPr>
        <w:jc w:val="both"/>
        <w:rPr>
          <w:rFonts w:ascii="Comic Sans MS" w:hAnsi="Comic Sans MS"/>
          <w:sz w:val="20"/>
          <w:szCs w:val="20"/>
        </w:rPr>
      </w:pPr>
    </w:p>
    <w:tbl>
      <w:tblPr>
        <w:tblStyle w:val="TabloKlavuzu"/>
        <w:tblW w:w="0" w:type="auto"/>
        <w:jc w:val="center"/>
        <w:tblLook w:val="04A0" w:firstRow="1" w:lastRow="0" w:firstColumn="1" w:lastColumn="0" w:noHBand="0" w:noVBand="1"/>
      </w:tblPr>
      <w:tblGrid>
        <w:gridCol w:w="2795"/>
        <w:gridCol w:w="2795"/>
        <w:gridCol w:w="2795"/>
      </w:tblGrid>
      <w:tr w:rsidR="009C191C" w:rsidRPr="007B7A1B" w:rsidTr="009C191C">
        <w:trPr>
          <w:trHeight w:val="575"/>
          <w:jc w:val="center"/>
        </w:trPr>
        <w:tc>
          <w:tcPr>
            <w:tcW w:w="2795" w:type="dxa"/>
            <w:vAlign w:val="center"/>
          </w:tcPr>
          <w:p w:rsidR="009C191C" w:rsidRPr="007B7A1B" w:rsidRDefault="009C191C" w:rsidP="009C191C">
            <w:pPr>
              <w:jc w:val="center"/>
              <w:rPr>
                <w:rFonts w:ascii="Comic Sans MS" w:hAnsi="Comic Sans MS"/>
                <w:sz w:val="20"/>
                <w:szCs w:val="20"/>
              </w:rPr>
            </w:pPr>
            <w:r w:rsidRPr="007B7A1B">
              <w:rPr>
                <w:rFonts w:ascii="Comic Sans MS" w:hAnsi="Comic Sans MS"/>
                <w:sz w:val="20"/>
                <w:szCs w:val="20"/>
              </w:rPr>
              <w:t>Öğünler</w:t>
            </w:r>
          </w:p>
        </w:tc>
        <w:tc>
          <w:tcPr>
            <w:tcW w:w="2795" w:type="dxa"/>
            <w:vAlign w:val="center"/>
          </w:tcPr>
          <w:p w:rsidR="009C191C" w:rsidRPr="007B7A1B" w:rsidRDefault="009C191C" w:rsidP="009C191C">
            <w:pPr>
              <w:jc w:val="center"/>
              <w:rPr>
                <w:rFonts w:ascii="Comic Sans MS" w:hAnsi="Comic Sans MS"/>
                <w:sz w:val="20"/>
                <w:szCs w:val="20"/>
              </w:rPr>
            </w:pPr>
            <w:r w:rsidRPr="007B7A1B">
              <w:rPr>
                <w:rFonts w:ascii="Comic Sans MS" w:hAnsi="Comic Sans MS"/>
                <w:sz w:val="20"/>
                <w:szCs w:val="20"/>
              </w:rPr>
              <w:t>Tüketilen besinler</w:t>
            </w:r>
          </w:p>
        </w:tc>
        <w:tc>
          <w:tcPr>
            <w:tcW w:w="2795" w:type="dxa"/>
            <w:vAlign w:val="center"/>
          </w:tcPr>
          <w:p w:rsidR="009C191C" w:rsidRPr="007B7A1B" w:rsidRDefault="009C191C" w:rsidP="009C191C">
            <w:pPr>
              <w:jc w:val="center"/>
              <w:rPr>
                <w:rFonts w:ascii="Comic Sans MS" w:hAnsi="Comic Sans MS"/>
                <w:sz w:val="20"/>
                <w:szCs w:val="20"/>
              </w:rPr>
            </w:pPr>
            <w:r w:rsidRPr="007B7A1B">
              <w:rPr>
                <w:rFonts w:ascii="Comic Sans MS" w:hAnsi="Comic Sans MS"/>
                <w:sz w:val="20"/>
                <w:szCs w:val="20"/>
              </w:rPr>
              <w:t>Miktarları</w:t>
            </w:r>
          </w:p>
        </w:tc>
      </w:tr>
      <w:tr w:rsidR="009C191C" w:rsidRPr="007B7A1B" w:rsidTr="009C191C">
        <w:trPr>
          <w:trHeight w:val="2822"/>
          <w:jc w:val="center"/>
        </w:trPr>
        <w:tc>
          <w:tcPr>
            <w:tcW w:w="2795" w:type="dxa"/>
          </w:tcPr>
          <w:p w:rsidR="009C191C" w:rsidRPr="007B7A1B" w:rsidRDefault="009C191C" w:rsidP="009C191C">
            <w:pPr>
              <w:jc w:val="both"/>
              <w:rPr>
                <w:rFonts w:ascii="Comic Sans MS" w:hAnsi="Comic Sans MS"/>
                <w:sz w:val="20"/>
                <w:szCs w:val="20"/>
              </w:rPr>
            </w:pPr>
            <w:r w:rsidRPr="007B7A1B">
              <w:rPr>
                <w:rFonts w:ascii="Comic Sans MS" w:hAnsi="Comic Sans MS"/>
                <w:sz w:val="20"/>
                <w:szCs w:val="20"/>
              </w:rPr>
              <w:t xml:space="preserve">Sabah </w:t>
            </w:r>
          </w:p>
        </w:tc>
        <w:tc>
          <w:tcPr>
            <w:tcW w:w="2795" w:type="dxa"/>
          </w:tcPr>
          <w:p w:rsidR="009C191C" w:rsidRPr="007B7A1B" w:rsidRDefault="009C191C" w:rsidP="009C191C">
            <w:pPr>
              <w:jc w:val="both"/>
              <w:rPr>
                <w:rFonts w:ascii="Comic Sans MS" w:hAnsi="Comic Sans MS"/>
                <w:sz w:val="20"/>
                <w:szCs w:val="20"/>
              </w:rPr>
            </w:pPr>
          </w:p>
        </w:tc>
        <w:tc>
          <w:tcPr>
            <w:tcW w:w="2795" w:type="dxa"/>
          </w:tcPr>
          <w:p w:rsidR="009C191C" w:rsidRPr="007B7A1B" w:rsidRDefault="009C191C" w:rsidP="009C191C">
            <w:pPr>
              <w:jc w:val="both"/>
              <w:rPr>
                <w:rFonts w:ascii="Comic Sans MS" w:hAnsi="Comic Sans MS"/>
                <w:sz w:val="20"/>
                <w:szCs w:val="20"/>
              </w:rPr>
            </w:pPr>
          </w:p>
        </w:tc>
      </w:tr>
      <w:tr w:rsidR="009C191C" w:rsidRPr="007B7A1B" w:rsidTr="009C191C">
        <w:trPr>
          <w:trHeight w:val="1005"/>
          <w:jc w:val="center"/>
        </w:trPr>
        <w:tc>
          <w:tcPr>
            <w:tcW w:w="2795" w:type="dxa"/>
          </w:tcPr>
          <w:p w:rsidR="009C191C" w:rsidRPr="007B7A1B" w:rsidRDefault="009C191C" w:rsidP="009C191C">
            <w:pPr>
              <w:jc w:val="both"/>
              <w:rPr>
                <w:rFonts w:ascii="Comic Sans MS" w:hAnsi="Comic Sans MS"/>
                <w:sz w:val="20"/>
                <w:szCs w:val="20"/>
              </w:rPr>
            </w:pPr>
            <w:r w:rsidRPr="007B7A1B">
              <w:rPr>
                <w:rFonts w:ascii="Comic Sans MS" w:hAnsi="Comic Sans MS"/>
                <w:sz w:val="20"/>
                <w:szCs w:val="20"/>
              </w:rPr>
              <w:t xml:space="preserve">Kuşluk </w:t>
            </w:r>
          </w:p>
        </w:tc>
        <w:tc>
          <w:tcPr>
            <w:tcW w:w="2795" w:type="dxa"/>
          </w:tcPr>
          <w:p w:rsidR="009C191C" w:rsidRPr="007B7A1B" w:rsidRDefault="009C191C" w:rsidP="009C191C">
            <w:pPr>
              <w:jc w:val="both"/>
              <w:rPr>
                <w:rFonts w:ascii="Comic Sans MS" w:hAnsi="Comic Sans MS"/>
                <w:sz w:val="20"/>
                <w:szCs w:val="20"/>
              </w:rPr>
            </w:pPr>
          </w:p>
        </w:tc>
        <w:tc>
          <w:tcPr>
            <w:tcW w:w="2795" w:type="dxa"/>
          </w:tcPr>
          <w:p w:rsidR="009C191C" w:rsidRPr="007B7A1B" w:rsidRDefault="009C191C" w:rsidP="009C191C">
            <w:pPr>
              <w:jc w:val="both"/>
              <w:rPr>
                <w:rFonts w:ascii="Comic Sans MS" w:hAnsi="Comic Sans MS"/>
                <w:sz w:val="20"/>
                <w:szCs w:val="20"/>
              </w:rPr>
            </w:pPr>
          </w:p>
        </w:tc>
      </w:tr>
      <w:tr w:rsidR="009C191C" w:rsidRPr="007B7A1B" w:rsidTr="009C191C">
        <w:trPr>
          <w:trHeight w:val="2962"/>
          <w:jc w:val="center"/>
        </w:trPr>
        <w:tc>
          <w:tcPr>
            <w:tcW w:w="2795" w:type="dxa"/>
          </w:tcPr>
          <w:p w:rsidR="009C191C" w:rsidRPr="007B7A1B" w:rsidRDefault="009C191C" w:rsidP="009C191C">
            <w:pPr>
              <w:jc w:val="both"/>
              <w:rPr>
                <w:rFonts w:ascii="Comic Sans MS" w:hAnsi="Comic Sans MS"/>
                <w:sz w:val="20"/>
                <w:szCs w:val="20"/>
              </w:rPr>
            </w:pPr>
            <w:r w:rsidRPr="007B7A1B">
              <w:rPr>
                <w:rFonts w:ascii="Comic Sans MS" w:hAnsi="Comic Sans MS"/>
                <w:sz w:val="20"/>
                <w:szCs w:val="20"/>
              </w:rPr>
              <w:t xml:space="preserve">Öğle </w:t>
            </w:r>
          </w:p>
        </w:tc>
        <w:tc>
          <w:tcPr>
            <w:tcW w:w="2795" w:type="dxa"/>
          </w:tcPr>
          <w:p w:rsidR="009C191C" w:rsidRPr="007B7A1B" w:rsidRDefault="009C191C" w:rsidP="009C191C">
            <w:pPr>
              <w:jc w:val="both"/>
              <w:rPr>
                <w:rFonts w:ascii="Comic Sans MS" w:hAnsi="Comic Sans MS"/>
                <w:sz w:val="20"/>
                <w:szCs w:val="20"/>
              </w:rPr>
            </w:pPr>
          </w:p>
        </w:tc>
        <w:tc>
          <w:tcPr>
            <w:tcW w:w="2795" w:type="dxa"/>
          </w:tcPr>
          <w:p w:rsidR="009C191C" w:rsidRPr="007B7A1B" w:rsidRDefault="009C191C" w:rsidP="009C191C">
            <w:pPr>
              <w:jc w:val="both"/>
              <w:rPr>
                <w:rFonts w:ascii="Comic Sans MS" w:hAnsi="Comic Sans MS"/>
                <w:sz w:val="20"/>
                <w:szCs w:val="20"/>
              </w:rPr>
            </w:pPr>
          </w:p>
        </w:tc>
      </w:tr>
      <w:tr w:rsidR="009C191C" w:rsidRPr="007B7A1B" w:rsidTr="009C191C">
        <w:trPr>
          <w:trHeight w:val="1031"/>
          <w:jc w:val="center"/>
        </w:trPr>
        <w:tc>
          <w:tcPr>
            <w:tcW w:w="2795" w:type="dxa"/>
          </w:tcPr>
          <w:p w:rsidR="009C191C" w:rsidRPr="007B7A1B" w:rsidRDefault="009C191C" w:rsidP="009C191C">
            <w:pPr>
              <w:jc w:val="both"/>
              <w:rPr>
                <w:rFonts w:ascii="Comic Sans MS" w:hAnsi="Comic Sans MS"/>
                <w:sz w:val="20"/>
                <w:szCs w:val="20"/>
              </w:rPr>
            </w:pPr>
            <w:r w:rsidRPr="007B7A1B">
              <w:rPr>
                <w:rFonts w:ascii="Comic Sans MS" w:hAnsi="Comic Sans MS"/>
                <w:sz w:val="20"/>
                <w:szCs w:val="20"/>
              </w:rPr>
              <w:t xml:space="preserve">İkindi </w:t>
            </w:r>
          </w:p>
        </w:tc>
        <w:tc>
          <w:tcPr>
            <w:tcW w:w="2795" w:type="dxa"/>
          </w:tcPr>
          <w:p w:rsidR="009C191C" w:rsidRPr="007B7A1B" w:rsidRDefault="009C191C" w:rsidP="009C191C">
            <w:pPr>
              <w:jc w:val="both"/>
              <w:rPr>
                <w:rFonts w:ascii="Comic Sans MS" w:hAnsi="Comic Sans MS"/>
                <w:sz w:val="20"/>
                <w:szCs w:val="20"/>
              </w:rPr>
            </w:pPr>
          </w:p>
        </w:tc>
        <w:tc>
          <w:tcPr>
            <w:tcW w:w="2795" w:type="dxa"/>
          </w:tcPr>
          <w:p w:rsidR="009C191C" w:rsidRPr="007B7A1B" w:rsidRDefault="009C191C" w:rsidP="009C191C">
            <w:pPr>
              <w:jc w:val="both"/>
              <w:rPr>
                <w:rFonts w:ascii="Comic Sans MS" w:hAnsi="Comic Sans MS"/>
                <w:sz w:val="20"/>
                <w:szCs w:val="20"/>
              </w:rPr>
            </w:pPr>
          </w:p>
        </w:tc>
      </w:tr>
      <w:tr w:rsidR="009C191C" w:rsidRPr="007B7A1B" w:rsidTr="009C191C">
        <w:trPr>
          <w:trHeight w:val="3189"/>
          <w:jc w:val="center"/>
        </w:trPr>
        <w:tc>
          <w:tcPr>
            <w:tcW w:w="2795" w:type="dxa"/>
          </w:tcPr>
          <w:p w:rsidR="009C191C" w:rsidRPr="007B7A1B" w:rsidRDefault="009C191C" w:rsidP="009C191C">
            <w:pPr>
              <w:jc w:val="both"/>
              <w:rPr>
                <w:rFonts w:ascii="Comic Sans MS" w:hAnsi="Comic Sans MS"/>
                <w:sz w:val="20"/>
                <w:szCs w:val="20"/>
              </w:rPr>
            </w:pPr>
            <w:r w:rsidRPr="007B7A1B">
              <w:rPr>
                <w:rFonts w:ascii="Comic Sans MS" w:hAnsi="Comic Sans MS"/>
                <w:sz w:val="20"/>
                <w:szCs w:val="20"/>
              </w:rPr>
              <w:t xml:space="preserve">Akşam </w:t>
            </w:r>
          </w:p>
        </w:tc>
        <w:tc>
          <w:tcPr>
            <w:tcW w:w="2795" w:type="dxa"/>
          </w:tcPr>
          <w:p w:rsidR="009C191C" w:rsidRPr="007B7A1B" w:rsidRDefault="009C191C" w:rsidP="009C191C">
            <w:pPr>
              <w:jc w:val="both"/>
              <w:rPr>
                <w:rFonts w:ascii="Comic Sans MS" w:hAnsi="Comic Sans MS"/>
                <w:sz w:val="20"/>
                <w:szCs w:val="20"/>
              </w:rPr>
            </w:pPr>
          </w:p>
        </w:tc>
        <w:tc>
          <w:tcPr>
            <w:tcW w:w="2795" w:type="dxa"/>
          </w:tcPr>
          <w:p w:rsidR="009C191C" w:rsidRPr="007B7A1B" w:rsidRDefault="009C191C" w:rsidP="009C191C">
            <w:pPr>
              <w:jc w:val="both"/>
              <w:rPr>
                <w:rFonts w:ascii="Comic Sans MS" w:hAnsi="Comic Sans MS"/>
                <w:sz w:val="20"/>
                <w:szCs w:val="20"/>
              </w:rPr>
            </w:pPr>
          </w:p>
        </w:tc>
      </w:tr>
      <w:tr w:rsidR="009C191C" w:rsidRPr="007B7A1B" w:rsidTr="009C191C">
        <w:trPr>
          <w:trHeight w:val="873"/>
          <w:jc w:val="center"/>
        </w:trPr>
        <w:tc>
          <w:tcPr>
            <w:tcW w:w="2795" w:type="dxa"/>
          </w:tcPr>
          <w:p w:rsidR="009C191C" w:rsidRPr="007B7A1B" w:rsidRDefault="009C191C" w:rsidP="009C191C">
            <w:pPr>
              <w:jc w:val="both"/>
              <w:rPr>
                <w:rFonts w:ascii="Comic Sans MS" w:hAnsi="Comic Sans MS"/>
                <w:sz w:val="20"/>
                <w:szCs w:val="20"/>
              </w:rPr>
            </w:pPr>
            <w:r w:rsidRPr="007B7A1B">
              <w:rPr>
                <w:rFonts w:ascii="Comic Sans MS" w:hAnsi="Comic Sans MS"/>
                <w:sz w:val="20"/>
                <w:szCs w:val="20"/>
              </w:rPr>
              <w:t xml:space="preserve">Gece </w:t>
            </w:r>
          </w:p>
        </w:tc>
        <w:tc>
          <w:tcPr>
            <w:tcW w:w="2795" w:type="dxa"/>
          </w:tcPr>
          <w:p w:rsidR="009C191C" w:rsidRPr="007B7A1B" w:rsidRDefault="009C191C" w:rsidP="009C191C">
            <w:pPr>
              <w:jc w:val="both"/>
              <w:rPr>
                <w:rFonts w:ascii="Comic Sans MS" w:hAnsi="Comic Sans MS"/>
                <w:sz w:val="20"/>
                <w:szCs w:val="20"/>
              </w:rPr>
            </w:pPr>
          </w:p>
        </w:tc>
        <w:tc>
          <w:tcPr>
            <w:tcW w:w="2795" w:type="dxa"/>
          </w:tcPr>
          <w:p w:rsidR="009C191C" w:rsidRPr="007B7A1B" w:rsidRDefault="009C191C" w:rsidP="009C191C">
            <w:pPr>
              <w:jc w:val="both"/>
              <w:rPr>
                <w:rFonts w:ascii="Comic Sans MS" w:hAnsi="Comic Sans MS"/>
                <w:sz w:val="20"/>
                <w:szCs w:val="20"/>
              </w:rPr>
            </w:pPr>
          </w:p>
        </w:tc>
      </w:tr>
    </w:tbl>
    <w:p w:rsidR="009C191C" w:rsidRPr="007B7A1B" w:rsidRDefault="009C191C" w:rsidP="009C191C">
      <w:pPr>
        <w:jc w:val="both"/>
        <w:rPr>
          <w:rFonts w:ascii="Comic Sans MS" w:hAnsi="Comic Sans MS"/>
          <w:sz w:val="20"/>
          <w:szCs w:val="20"/>
        </w:rPr>
      </w:pPr>
    </w:p>
    <w:p w:rsidR="009C191C" w:rsidRPr="009C191C" w:rsidRDefault="009C191C" w:rsidP="009C191C">
      <w:pPr>
        <w:jc w:val="both"/>
        <w:rPr>
          <w:rFonts w:ascii="Times New Roman" w:hAnsi="Times New Roman" w:cs="Times New Roman"/>
          <w:b/>
          <w:sz w:val="24"/>
          <w:szCs w:val="24"/>
        </w:rPr>
      </w:pPr>
      <w:r w:rsidRPr="009C191C">
        <w:rPr>
          <w:rFonts w:ascii="Times New Roman" w:hAnsi="Times New Roman" w:cs="Times New Roman"/>
          <w:b/>
          <w:sz w:val="24"/>
          <w:szCs w:val="24"/>
        </w:rPr>
        <w:lastRenderedPageBreak/>
        <w:t>Ek-</w:t>
      </w:r>
      <w:r w:rsidR="00EA6242">
        <w:rPr>
          <w:rFonts w:ascii="Times New Roman" w:hAnsi="Times New Roman" w:cs="Times New Roman"/>
          <w:b/>
          <w:sz w:val="24"/>
          <w:szCs w:val="24"/>
        </w:rPr>
        <w:t>6</w:t>
      </w:r>
      <w:r>
        <w:rPr>
          <w:rFonts w:ascii="Times New Roman" w:hAnsi="Times New Roman" w:cs="Times New Roman"/>
          <w:b/>
          <w:sz w:val="24"/>
          <w:szCs w:val="24"/>
        </w:rPr>
        <w:t>: Son Test Formu</w:t>
      </w:r>
    </w:p>
    <w:p w:rsidR="009C191C" w:rsidRPr="007B7A1B" w:rsidRDefault="009C191C" w:rsidP="009C191C">
      <w:pPr>
        <w:spacing w:before="240" w:after="240" w:line="360" w:lineRule="auto"/>
        <w:jc w:val="both"/>
        <w:rPr>
          <w:rFonts w:ascii="Comic Sans MS" w:hAnsi="Comic Sans MS"/>
          <w:sz w:val="20"/>
          <w:szCs w:val="20"/>
        </w:rPr>
      </w:pPr>
      <w:r w:rsidRPr="007B7A1B">
        <w:rPr>
          <w:rFonts w:ascii="Comic Sans MS" w:hAnsi="Comic Sans MS"/>
          <w:sz w:val="20"/>
          <w:szCs w:val="20"/>
        </w:rPr>
        <w:t>5. Bölüm: ÇOCUĞUN BESLENME ALIŞKANLIKLARI VE YEME DAVRANIŞLARI (SON TEST)</w:t>
      </w:r>
    </w:p>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1-Çocuğunuz yemeği kendi başınna yiyebiliyor mu?</w:t>
      </w:r>
    </w:p>
    <w:p w:rsidR="009C191C" w:rsidRPr="007B7A1B" w:rsidRDefault="009C191C" w:rsidP="009C191C">
      <w:pPr>
        <w:autoSpaceDE w:val="0"/>
        <w:autoSpaceDN w:val="0"/>
        <w:adjustRightInd w:val="0"/>
        <w:ind w:firstLine="708"/>
        <w:jc w:val="both"/>
        <w:rPr>
          <w:rFonts w:ascii="Comic Sans MS" w:hAnsi="Comic Sans MS" w:cs="TimesNewRoman"/>
          <w:sz w:val="20"/>
          <w:szCs w:val="20"/>
        </w:rPr>
      </w:pPr>
      <w:r w:rsidRPr="007B7A1B">
        <w:rPr>
          <w:rFonts w:ascii="Comic Sans MS" w:hAnsi="Comic Sans MS" w:cs="TimesNewRoman"/>
          <w:sz w:val="20"/>
          <w:szCs w:val="20"/>
        </w:rPr>
        <w:t xml:space="preserve">Evet ( )          Hayır ( ) </w:t>
      </w:r>
    </w:p>
    <w:p w:rsidR="009C191C" w:rsidRPr="007B7A1B" w:rsidRDefault="009C191C"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2- 1. Soru hayır ise nedeni nedir?</w:t>
      </w:r>
    </w:p>
    <w:p w:rsidR="009C191C" w:rsidRPr="007B7A1B" w:rsidRDefault="009C191C" w:rsidP="009C191C">
      <w:pPr>
        <w:pStyle w:val="ListeParagraf"/>
        <w:numPr>
          <w:ilvl w:val="0"/>
          <w:numId w:val="24"/>
        </w:numPr>
        <w:autoSpaceDE w:val="0"/>
        <w:autoSpaceDN w:val="0"/>
        <w:adjustRightInd w:val="0"/>
        <w:spacing w:after="0" w:line="240" w:lineRule="auto"/>
        <w:jc w:val="both"/>
        <w:rPr>
          <w:rFonts w:ascii="Comic Sans MS" w:hAnsi="Comic Sans MS" w:cs="TimesNewRoman"/>
          <w:sz w:val="20"/>
          <w:szCs w:val="20"/>
        </w:rPr>
      </w:pPr>
      <w:r w:rsidRPr="007B7A1B">
        <w:rPr>
          <w:rFonts w:ascii="Comic Sans MS" w:hAnsi="Comic Sans MS" w:cs="TimesNewRoman"/>
          <w:sz w:val="20"/>
          <w:szCs w:val="20"/>
        </w:rPr>
        <w:t>Etrafı kirlettiği için</w:t>
      </w:r>
    </w:p>
    <w:p w:rsidR="009C191C" w:rsidRPr="007B7A1B" w:rsidRDefault="009C191C" w:rsidP="009C191C">
      <w:pPr>
        <w:pStyle w:val="ListeParagraf"/>
        <w:numPr>
          <w:ilvl w:val="0"/>
          <w:numId w:val="24"/>
        </w:numPr>
        <w:autoSpaceDE w:val="0"/>
        <w:autoSpaceDN w:val="0"/>
        <w:adjustRightInd w:val="0"/>
        <w:spacing w:after="0" w:line="240" w:lineRule="auto"/>
        <w:jc w:val="both"/>
        <w:rPr>
          <w:rFonts w:ascii="Comic Sans MS" w:hAnsi="Comic Sans MS" w:cs="TimesNewRoman"/>
          <w:sz w:val="20"/>
          <w:szCs w:val="20"/>
        </w:rPr>
      </w:pPr>
      <w:r w:rsidRPr="007B7A1B">
        <w:rPr>
          <w:rFonts w:ascii="Comic Sans MS" w:hAnsi="Comic Sans MS" w:cs="TimesNewRoman"/>
          <w:sz w:val="20"/>
          <w:szCs w:val="20"/>
        </w:rPr>
        <w:t>Fazla zaman aldığı için</w:t>
      </w:r>
    </w:p>
    <w:p w:rsidR="009C191C" w:rsidRPr="007B7A1B" w:rsidRDefault="009C191C" w:rsidP="009C191C">
      <w:pPr>
        <w:pStyle w:val="ListeParagraf"/>
        <w:numPr>
          <w:ilvl w:val="0"/>
          <w:numId w:val="24"/>
        </w:numPr>
        <w:autoSpaceDE w:val="0"/>
        <w:autoSpaceDN w:val="0"/>
        <w:adjustRightInd w:val="0"/>
        <w:spacing w:after="0" w:line="240" w:lineRule="auto"/>
        <w:jc w:val="both"/>
        <w:rPr>
          <w:rFonts w:ascii="Comic Sans MS" w:hAnsi="Comic Sans MS" w:cs="TimesNewRoman"/>
          <w:sz w:val="20"/>
          <w:szCs w:val="20"/>
        </w:rPr>
      </w:pPr>
      <w:r w:rsidRPr="007B7A1B">
        <w:rPr>
          <w:rFonts w:ascii="Comic Sans MS" w:hAnsi="Comic Sans MS" w:cs="TimesNewRoman"/>
          <w:sz w:val="20"/>
          <w:szCs w:val="20"/>
        </w:rPr>
        <w:t>Kaşığı tutamadığı için</w:t>
      </w:r>
    </w:p>
    <w:p w:rsidR="009C191C" w:rsidRPr="007B7A1B" w:rsidRDefault="009C191C" w:rsidP="009C191C">
      <w:pPr>
        <w:pStyle w:val="ListeParagraf"/>
        <w:numPr>
          <w:ilvl w:val="0"/>
          <w:numId w:val="24"/>
        </w:numPr>
        <w:autoSpaceDE w:val="0"/>
        <w:autoSpaceDN w:val="0"/>
        <w:adjustRightInd w:val="0"/>
        <w:spacing w:after="0" w:line="240" w:lineRule="auto"/>
        <w:jc w:val="both"/>
        <w:rPr>
          <w:rFonts w:ascii="Comic Sans MS" w:hAnsi="Comic Sans MS" w:cs="TimesNewRoman"/>
          <w:sz w:val="20"/>
          <w:szCs w:val="20"/>
        </w:rPr>
      </w:pPr>
      <w:r w:rsidRPr="007B7A1B">
        <w:rPr>
          <w:rFonts w:ascii="Comic Sans MS" w:hAnsi="Comic Sans MS" w:cs="TimesNewRoman"/>
          <w:sz w:val="20"/>
          <w:szCs w:val="20"/>
        </w:rPr>
        <w:t>Her zaman biri tarafından beslenme alışkanlığı olduğu için</w:t>
      </w:r>
    </w:p>
    <w:p w:rsidR="009C191C" w:rsidRPr="007B7A1B" w:rsidRDefault="009C191C" w:rsidP="009C191C">
      <w:pPr>
        <w:pStyle w:val="ListeParagraf"/>
        <w:numPr>
          <w:ilvl w:val="0"/>
          <w:numId w:val="24"/>
        </w:numPr>
        <w:autoSpaceDE w:val="0"/>
        <w:autoSpaceDN w:val="0"/>
        <w:adjustRightInd w:val="0"/>
        <w:spacing w:after="0" w:line="240" w:lineRule="auto"/>
        <w:jc w:val="both"/>
        <w:rPr>
          <w:rFonts w:ascii="Comic Sans MS" w:hAnsi="Comic Sans MS" w:cs="TimesNewRoman"/>
          <w:sz w:val="20"/>
          <w:szCs w:val="20"/>
        </w:rPr>
      </w:pPr>
      <w:r w:rsidRPr="007B7A1B">
        <w:rPr>
          <w:rFonts w:ascii="Comic Sans MS" w:hAnsi="Comic Sans MS" w:cs="TimesNewRoman"/>
          <w:sz w:val="20"/>
          <w:szCs w:val="20"/>
        </w:rPr>
        <w:t>Diğer …………………………………………</w:t>
      </w:r>
    </w:p>
    <w:p w:rsidR="009C191C" w:rsidRPr="007B7A1B" w:rsidRDefault="009C191C" w:rsidP="009C191C">
      <w:pPr>
        <w:autoSpaceDE w:val="0"/>
        <w:autoSpaceDN w:val="0"/>
        <w:adjustRightInd w:val="0"/>
        <w:jc w:val="both"/>
        <w:rPr>
          <w:rFonts w:ascii="Comic Sans MS" w:hAnsi="Comic Sans MS" w:cs="TimesNewRoman"/>
          <w:sz w:val="20"/>
          <w:szCs w:val="20"/>
        </w:rPr>
      </w:pPr>
    </w:p>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3- Çocuğunuza günde kaç öğün yemek yer?</w:t>
      </w:r>
    </w:p>
    <w:p w:rsidR="009C191C" w:rsidRPr="007B7A1B" w:rsidRDefault="009C191C" w:rsidP="009C191C">
      <w:pPr>
        <w:autoSpaceDE w:val="0"/>
        <w:autoSpaceDN w:val="0"/>
        <w:adjustRightInd w:val="0"/>
        <w:spacing w:after="240"/>
        <w:ind w:firstLine="708"/>
        <w:jc w:val="both"/>
        <w:rPr>
          <w:rFonts w:ascii="Comic Sans MS" w:hAnsi="Comic Sans MS" w:cs="TimesNewRoman"/>
          <w:sz w:val="20"/>
          <w:szCs w:val="20"/>
        </w:rPr>
      </w:pPr>
      <w:r w:rsidRPr="007B7A1B">
        <w:rPr>
          <w:rFonts w:ascii="Comic Sans MS" w:hAnsi="Comic Sans MS" w:cs="TimesNewRoman"/>
          <w:sz w:val="20"/>
          <w:szCs w:val="20"/>
        </w:rPr>
        <w:t>Bir ( )</w:t>
      </w:r>
      <w:r w:rsidRPr="007B7A1B">
        <w:rPr>
          <w:rFonts w:ascii="Comic Sans MS" w:hAnsi="Comic Sans MS" w:cs="TimesNewRoman"/>
          <w:sz w:val="20"/>
          <w:szCs w:val="20"/>
        </w:rPr>
        <w:tab/>
        <w:t xml:space="preserve">       İki ( )</w:t>
      </w:r>
      <w:r w:rsidRPr="007B7A1B">
        <w:rPr>
          <w:rFonts w:ascii="Comic Sans MS" w:hAnsi="Comic Sans MS" w:cs="TimesNewRoman"/>
          <w:sz w:val="20"/>
          <w:szCs w:val="20"/>
        </w:rPr>
        <w:tab/>
        <w:t xml:space="preserve">   Üç ( )         Dört ( ) </w:t>
      </w:r>
      <w:r w:rsidRPr="007B7A1B">
        <w:rPr>
          <w:rFonts w:ascii="Comic Sans MS" w:hAnsi="Comic Sans MS" w:cs="TimesNewRoman"/>
          <w:sz w:val="20"/>
          <w:szCs w:val="20"/>
        </w:rPr>
        <w:tab/>
        <w:t xml:space="preserve">         Beş veya fazla( )</w:t>
      </w:r>
    </w:p>
    <w:p w:rsidR="009C191C" w:rsidRPr="007B7A1B" w:rsidRDefault="009C191C" w:rsidP="009C191C">
      <w:pPr>
        <w:pStyle w:val="Default"/>
        <w:spacing w:line="360" w:lineRule="auto"/>
        <w:jc w:val="both"/>
        <w:rPr>
          <w:rFonts w:ascii="Comic Sans MS" w:hAnsi="Comic Sans MS"/>
          <w:sz w:val="20"/>
          <w:szCs w:val="22"/>
        </w:rPr>
      </w:pPr>
      <w:r w:rsidRPr="007B7A1B">
        <w:rPr>
          <w:rFonts w:ascii="Comic Sans MS" w:hAnsi="Comic Sans MS"/>
          <w:sz w:val="20"/>
          <w:szCs w:val="22"/>
        </w:rPr>
        <w:t xml:space="preserve">4- Çocuğunuz yemek seçer mi? </w:t>
      </w:r>
    </w:p>
    <w:p w:rsidR="009C191C" w:rsidRPr="007B7A1B" w:rsidRDefault="009C191C" w:rsidP="009C191C">
      <w:pPr>
        <w:pStyle w:val="Default"/>
        <w:spacing w:line="360" w:lineRule="auto"/>
        <w:ind w:firstLine="708"/>
        <w:jc w:val="both"/>
        <w:rPr>
          <w:rFonts w:ascii="Comic Sans MS" w:hAnsi="Comic Sans MS"/>
          <w:sz w:val="20"/>
          <w:szCs w:val="22"/>
        </w:rPr>
      </w:pPr>
      <w:r w:rsidRPr="007B7A1B">
        <w:rPr>
          <w:rFonts w:ascii="Comic Sans MS" w:hAnsi="Comic Sans MS"/>
          <w:sz w:val="20"/>
          <w:szCs w:val="20"/>
        </w:rPr>
        <w:t xml:space="preserve">(  ) </w:t>
      </w:r>
      <w:r w:rsidRPr="007B7A1B">
        <w:rPr>
          <w:rFonts w:ascii="Comic Sans MS" w:hAnsi="Comic Sans MS"/>
          <w:sz w:val="20"/>
          <w:szCs w:val="22"/>
        </w:rPr>
        <w:t xml:space="preserve">Evet </w:t>
      </w:r>
      <w:r w:rsidRPr="007B7A1B">
        <w:rPr>
          <w:rFonts w:ascii="Comic Sans MS" w:hAnsi="Comic Sans MS"/>
          <w:sz w:val="20"/>
          <w:szCs w:val="22"/>
        </w:rPr>
        <w:tab/>
      </w:r>
      <w:r w:rsidRPr="007B7A1B">
        <w:rPr>
          <w:rFonts w:ascii="Comic Sans MS" w:hAnsi="Comic Sans MS"/>
          <w:sz w:val="20"/>
          <w:szCs w:val="22"/>
        </w:rPr>
        <w:tab/>
      </w:r>
      <w:r w:rsidRPr="007B7A1B">
        <w:rPr>
          <w:rFonts w:ascii="Comic Sans MS" w:hAnsi="Comic Sans MS"/>
          <w:sz w:val="20"/>
          <w:szCs w:val="20"/>
        </w:rPr>
        <w:t xml:space="preserve">(  ) </w:t>
      </w:r>
      <w:r w:rsidRPr="007B7A1B">
        <w:rPr>
          <w:rFonts w:ascii="Comic Sans MS" w:hAnsi="Comic Sans MS"/>
          <w:sz w:val="20"/>
          <w:szCs w:val="22"/>
        </w:rPr>
        <w:t xml:space="preserve">Hayır </w:t>
      </w:r>
      <w:r w:rsidRPr="007B7A1B">
        <w:rPr>
          <w:rFonts w:ascii="Comic Sans MS" w:hAnsi="Comic Sans MS"/>
          <w:sz w:val="20"/>
          <w:szCs w:val="22"/>
        </w:rPr>
        <w:tab/>
      </w:r>
      <w:r w:rsidRPr="007B7A1B">
        <w:rPr>
          <w:rFonts w:ascii="Comic Sans MS" w:hAnsi="Comic Sans MS"/>
          <w:sz w:val="20"/>
          <w:szCs w:val="22"/>
        </w:rPr>
        <w:tab/>
      </w:r>
      <w:r w:rsidRPr="007B7A1B">
        <w:rPr>
          <w:rFonts w:ascii="Comic Sans MS" w:hAnsi="Comic Sans MS"/>
          <w:sz w:val="20"/>
          <w:szCs w:val="20"/>
        </w:rPr>
        <w:t xml:space="preserve">(  ) </w:t>
      </w:r>
      <w:r w:rsidRPr="007B7A1B">
        <w:rPr>
          <w:rFonts w:ascii="Comic Sans MS" w:hAnsi="Comic Sans MS"/>
          <w:sz w:val="20"/>
          <w:szCs w:val="22"/>
        </w:rPr>
        <w:t xml:space="preserve">Bazen </w:t>
      </w:r>
    </w:p>
    <w:p w:rsidR="009C191C" w:rsidRPr="007B7A1B" w:rsidRDefault="009C191C" w:rsidP="009C191C">
      <w:pPr>
        <w:pStyle w:val="Default"/>
        <w:spacing w:line="360" w:lineRule="auto"/>
        <w:jc w:val="both"/>
        <w:rPr>
          <w:rFonts w:ascii="Comic Sans MS" w:hAnsi="Comic Sans MS"/>
          <w:sz w:val="20"/>
          <w:szCs w:val="22"/>
        </w:rPr>
      </w:pPr>
      <w:r w:rsidRPr="007B7A1B">
        <w:rPr>
          <w:rFonts w:ascii="Comic Sans MS" w:hAnsi="Comic Sans MS"/>
          <w:sz w:val="20"/>
          <w:szCs w:val="22"/>
        </w:rPr>
        <w:t>5-çocuğunuz öğünleri yapma sıklığını belirtiniz</w:t>
      </w:r>
    </w:p>
    <w:tbl>
      <w:tblPr>
        <w:tblStyle w:val="TabloKlavuzu"/>
        <w:tblpPr w:leftFromText="141" w:rightFromText="141" w:vertAnchor="text" w:tblpXSpec="center" w:tblpY="1"/>
        <w:tblOverlap w:val="never"/>
        <w:tblW w:w="0" w:type="auto"/>
        <w:jc w:val="center"/>
        <w:tblLook w:val="04A0" w:firstRow="1" w:lastRow="0" w:firstColumn="1" w:lastColumn="0" w:noHBand="0" w:noVBand="1"/>
      </w:tblPr>
      <w:tblGrid>
        <w:gridCol w:w="1688"/>
        <w:gridCol w:w="1688"/>
        <w:gridCol w:w="1688"/>
        <w:gridCol w:w="1688"/>
        <w:gridCol w:w="1688"/>
      </w:tblGrid>
      <w:tr w:rsidR="009C191C" w:rsidRPr="007B7A1B" w:rsidTr="009C191C">
        <w:trPr>
          <w:trHeight w:val="442"/>
          <w:jc w:val="center"/>
        </w:trPr>
        <w:tc>
          <w:tcPr>
            <w:tcW w:w="1688" w:type="dxa"/>
            <w:vAlign w:val="center"/>
          </w:tcPr>
          <w:p w:rsidR="009C191C" w:rsidRPr="007B7A1B" w:rsidRDefault="009C191C" w:rsidP="009C191C">
            <w:pPr>
              <w:pStyle w:val="Default"/>
              <w:jc w:val="both"/>
              <w:rPr>
                <w:sz w:val="22"/>
                <w:szCs w:val="22"/>
              </w:rPr>
            </w:pPr>
            <w:r w:rsidRPr="007B7A1B">
              <w:rPr>
                <w:bCs/>
                <w:sz w:val="22"/>
                <w:szCs w:val="22"/>
              </w:rPr>
              <w:t xml:space="preserve">ÖĞÜN ADI </w:t>
            </w:r>
          </w:p>
        </w:tc>
        <w:tc>
          <w:tcPr>
            <w:tcW w:w="1688" w:type="dxa"/>
            <w:vAlign w:val="center"/>
          </w:tcPr>
          <w:p w:rsidR="009C191C" w:rsidRPr="007B7A1B" w:rsidRDefault="009C191C" w:rsidP="009C191C">
            <w:pPr>
              <w:pStyle w:val="Default"/>
              <w:jc w:val="both"/>
              <w:rPr>
                <w:sz w:val="22"/>
                <w:szCs w:val="22"/>
              </w:rPr>
            </w:pPr>
            <w:r w:rsidRPr="007B7A1B">
              <w:rPr>
                <w:bCs/>
                <w:sz w:val="22"/>
                <w:szCs w:val="22"/>
              </w:rPr>
              <w:t xml:space="preserve">Her gün </w:t>
            </w:r>
          </w:p>
        </w:tc>
        <w:tc>
          <w:tcPr>
            <w:tcW w:w="1688" w:type="dxa"/>
            <w:vAlign w:val="center"/>
          </w:tcPr>
          <w:p w:rsidR="009C191C" w:rsidRPr="007B7A1B" w:rsidRDefault="009C191C" w:rsidP="009C191C">
            <w:pPr>
              <w:pStyle w:val="Default"/>
              <w:jc w:val="both"/>
              <w:rPr>
                <w:sz w:val="22"/>
                <w:szCs w:val="22"/>
              </w:rPr>
            </w:pPr>
            <w:r w:rsidRPr="007B7A1B">
              <w:rPr>
                <w:bCs/>
                <w:sz w:val="22"/>
                <w:szCs w:val="22"/>
              </w:rPr>
              <w:t xml:space="preserve">Sıklıkla </w:t>
            </w:r>
          </w:p>
        </w:tc>
        <w:tc>
          <w:tcPr>
            <w:tcW w:w="1688" w:type="dxa"/>
            <w:vAlign w:val="center"/>
          </w:tcPr>
          <w:p w:rsidR="009C191C" w:rsidRPr="007B7A1B" w:rsidRDefault="009C191C" w:rsidP="009C191C">
            <w:pPr>
              <w:pStyle w:val="Default"/>
              <w:jc w:val="both"/>
              <w:rPr>
                <w:sz w:val="22"/>
                <w:szCs w:val="22"/>
              </w:rPr>
            </w:pPr>
            <w:r w:rsidRPr="007B7A1B">
              <w:rPr>
                <w:bCs/>
                <w:sz w:val="22"/>
                <w:szCs w:val="22"/>
              </w:rPr>
              <w:t xml:space="preserve">Bazen </w:t>
            </w:r>
          </w:p>
        </w:tc>
        <w:tc>
          <w:tcPr>
            <w:tcW w:w="1688" w:type="dxa"/>
            <w:vAlign w:val="center"/>
          </w:tcPr>
          <w:p w:rsidR="009C191C" w:rsidRPr="007B7A1B" w:rsidRDefault="009C191C" w:rsidP="009C191C">
            <w:pPr>
              <w:pStyle w:val="Default"/>
              <w:jc w:val="both"/>
              <w:rPr>
                <w:sz w:val="22"/>
                <w:szCs w:val="22"/>
              </w:rPr>
            </w:pPr>
            <w:r w:rsidRPr="007B7A1B">
              <w:rPr>
                <w:bCs/>
                <w:sz w:val="22"/>
                <w:szCs w:val="22"/>
              </w:rPr>
              <w:t xml:space="preserve">Hiç </w:t>
            </w:r>
          </w:p>
        </w:tc>
      </w:tr>
      <w:tr w:rsidR="009C191C" w:rsidRPr="007B7A1B" w:rsidTr="009C191C">
        <w:trPr>
          <w:trHeight w:val="427"/>
          <w:jc w:val="center"/>
        </w:trPr>
        <w:tc>
          <w:tcPr>
            <w:tcW w:w="1688" w:type="dxa"/>
            <w:vAlign w:val="center"/>
          </w:tcPr>
          <w:p w:rsidR="009C191C" w:rsidRPr="007B7A1B" w:rsidRDefault="009C191C" w:rsidP="009C191C">
            <w:pPr>
              <w:pStyle w:val="Default"/>
              <w:jc w:val="both"/>
              <w:rPr>
                <w:sz w:val="22"/>
                <w:szCs w:val="22"/>
              </w:rPr>
            </w:pPr>
            <w:r w:rsidRPr="007B7A1B">
              <w:rPr>
                <w:bCs/>
                <w:sz w:val="22"/>
                <w:szCs w:val="22"/>
              </w:rPr>
              <w:t xml:space="preserve">Kahvaltı </w:t>
            </w: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r>
      <w:tr w:rsidR="009C191C" w:rsidRPr="007B7A1B" w:rsidTr="009C191C">
        <w:trPr>
          <w:trHeight w:val="442"/>
          <w:jc w:val="center"/>
        </w:trPr>
        <w:tc>
          <w:tcPr>
            <w:tcW w:w="1688" w:type="dxa"/>
            <w:vAlign w:val="center"/>
          </w:tcPr>
          <w:p w:rsidR="009C191C" w:rsidRPr="007B7A1B" w:rsidRDefault="009C191C" w:rsidP="009C191C">
            <w:pPr>
              <w:pStyle w:val="Default"/>
              <w:jc w:val="both"/>
              <w:rPr>
                <w:sz w:val="22"/>
                <w:szCs w:val="22"/>
              </w:rPr>
            </w:pPr>
            <w:r w:rsidRPr="007B7A1B">
              <w:rPr>
                <w:bCs/>
                <w:sz w:val="22"/>
                <w:szCs w:val="22"/>
              </w:rPr>
              <w:t xml:space="preserve">Kuşluk </w:t>
            </w: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r>
      <w:tr w:rsidR="009C191C" w:rsidRPr="007B7A1B" w:rsidTr="009C191C">
        <w:trPr>
          <w:trHeight w:val="427"/>
          <w:jc w:val="center"/>
        </w:trPr>
        <w:tc>
          <w:tcPr>
            <w:tcW w:w="1688" w:type="dxa"/>
            <w:vAlign w:val="center"/>
          </w:tcPr>
          <w:p w:rsidR="009C191C" w:rsidRPr="007B7A1B" w:rsidRDefault="009C191C" w:rsidP="009C191C">
            <w:pPr>
              <w:pStyle w:val="Default"/>
              <w:jc w:val="both"/>
              <w:rPr>
                <w:sz w:val="22"/>
                <w:szCs w:val="22"/>
              </w:rPr>
            </w:pPr>
            <w:r w:rsidRPr="007B7A1B">
              <w:rPr>
                <w:bCs/>
                <w:sz w:val="22"/>
                <w:szCs w:val="22"/>
              </w:rPr>
              <w:t xml:space="preserve">Öğle </w:t>
            </w: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r>
      <w:tr w:rsidR="009C191C" w:rsidRPr="007B7A1B" w:rsidTr="009C191C">
        <w:trPr>
          <w:trHeight w:val="442"/>
          <w:jc w:val="center"/>
        </w:trPr>
        <w:tc>
          <w:tcPr>
            <w:tcW w:w="1688" w:type="dxa"/>
            <w:vAlign w:val="center"/>
          </w:tcPr>
          <w:p w:rsidR="009C191C" w:rsidRPr="007B7A1B" w:rsidRDefault="009C191C" w:rsidP="009C191C">
            <w:pPr>
              <w:pStyle w:val="Default"/>
              <w:jc w:val="both"/>
              <w:rPr>
                <w:sz w:val="22"/>
                <w:szCs w:val="22"/>
              </w:rPr>
            </w:pPr>
            <w:r w:rsidRPr="007B7A1B">
              <w:rPr>
                <w:bCs/>
                <w:sz w:val="22"/>
                <w:szCs w:val="22"/>
              </w:rPr>
              <w:t xml:space="preserve">İkindi </w:t>
            </w: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r>
      <w:tr w:rsidR="009C191C" w:rsidRPr="007B7A1B" w:rsidTr="009C191C">
        <w:trPr>
          <w:trHeight w:val="427"/>
          <w:jc w:val="center"/>
        </w:trPr>
        <w:tc>
          <w:tcPr>
            <w:tcW w:w="1688" w:type="dxa"/>
            <w:vAlign w:val="center"/>
          </w:tcPr>
          <w:p w:rsidR="009C191C" w:rsidRPr="007B7A1B" w:rsidRDefault="009C191C" w:rsidP="009C191C">
            <w:pPr>
              <w:pStyle w:val="Default"/>
              <w:jc w:val="both"/>
              <w:rPr>
                <w:sz w:val="22"/>
                <w:szCs w:val="22"/>
              </w:rPr>
            </w:pPr>
            <w:r w:rsidRPr="007B7A1B">
              <w:rPr>
                <w:bCs/>
                <w:sz w:val="22"/>
                <w:szCs w:val="22"/>
              </w:rPr>
              <w:t xml:space="preserve">Akşam </w:t>
            </w: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r>
      <w:tr w:rsidR="009C191C" w:rsidRPr="007B7A1B" w:rsidTr="009C191C">
        <w:trPr>
          <w:trHeight w:val="427"/>
          <w:jc w:val="center"/>
        </w:trPr>
        <w:tc>
          <w:tcPr>
            <w:tcW w:w="1688" w:type="dxa"/>
            <w:vAlign w:val="center"/>
          </w:tcPr>
          <w:p w:rsidR="009C191C" w:rsidRPr="007B7A1B" w:rsidRDefault="009C191C" w:rsidP="009C191C">
            <w:pPr>
              <w:pStyle w:val="Default"/>
              <w:jc w:val="both"/>
              <w:rPr>
                <w:sz w:val="22"/>
                <w:szCs w:val="22"/>
              </w:rPr>
            </w:pPr>
            <w:r w:rsidRPr="007B7A1B">
              <w:rPr>
                <w:bCs/>
                <w:sz w:val="22"/>
                <w:szCs w:val="22"/>
              </w:rPr>
              <w:t xml:space="preserve">Gece </w:t>
            </w: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c>
          <w:tcPr>
            <w:tcW w:w="1688" w:type="dxa"/>
            <w:vAlign w:val="center"/>
          </w:tcPr>
          <w:p w:rsidR="009C191C" w:rsidRPr="007B7A1B" w:rsidRDefault="009C191C" w:rsidP="009C191C">
            <w:pPr>
              <w:pStyle w:val="Default"/>
              <w:spacing w:line="360" w:lineRule="auto"/>
              <w:jc w:val="both"/>
              <w:rPr>
                <w:rFonts w:ascii="Comic Sans MS" w:hAnsi="Comic Sans MS"/>
                <w:sz w:val="20"/>
                <w:szCs w:val="22"/>
              </w:rPr>
            </w:pPr>
          </w:p>
        </w:tc>
      </w:tr>
    </w:tbl>
    <w:p w:rsidR="00AF6E37" w:rsidRDefault="00AF6E37" w:rsidP="009C191C">
      <w:pPr>
        <w:autoSpaceDE w:val="0"/>
        <w:autoSpaceDN w:val="0"/>
        <w:adjustRightInd w:val="0"/>
        <w:spacing w:before="240"/>
        <w:jc w:val="both"/>
      </w:pPr>
    </w:p>
    <w:p w:rsidR="00AF6E37" w:rsidRDefault="00AF6E37" w:rsidP="009C191C">
      <w:pPr>
        <w:autoSpaceDE w:val="0"/>
        <w:autoSpaceDN w:val="0"/>
        <w:adjustRightInd w:val="0"/>
        <w:spacing w:before="240"/>
        <w:jc w:val="both"/>
      </w:pPr>
    </w:p>
    <w:p w:rsidR="00AF6E37" w:rsidRDefault="00AF6E37" w:rsidP="009C191C">
      <w:pPr>
        <w:autoSpaceDE w:val="0"/>
        <w:autoSpaceDN w:val="0"/>
        <w:adjustRightInd w:val="0"/>
        <w:spacing w:before="240"/>
        <w:jc w:val="both"/>
      </w:pPr>
    </w:p>
    <w:p w:rsidR="00AF6E37" w:rsidRDefault="00AF6E37" w:rsidP="009C191C">
      <w:pPr>
        <w:autoSpaceDE w:val="0"/>
        <w:autoSpaceDN w:val="0"/>
        <w:adjustRightInd w:val="0"/>
        <w:spacing w:before="240"/>
        <w:jc w:val="both"/>
      </w:pPr>
    </w:p>
    <w:p w:rsidR="00AF6E37" w:rsidRDefault="00AF6E37" w:rsidP="009C191C">
      <w:pPr>
        <w:autoSpaceDE w:val="0"/>
        <w:autoSpaceDN w:val="0"/>
        <w:adjustRightInd w:val="0"/>
        <w:spacing w:before="240"/>
        <w:jc w:val="both"/>
      </w:pPr>
    </w:p>
    <w:p w:rsidR="00AF6E37" w:rsidRDefault="00AF6E37" w:rsidP="009C191C">
      <w:pPr>
        <w:autoSpaceDE w:val="0"/>
        <w:autoSpaceDN w:val="0"/>
        <w:adjustRightInd w:val="0"/>
        <w:spacing w:before="240"/>
        <w:jc w:val="both"/>
      </w:pPr>
    </w:p>
    <w:p w:rsidR="00AF6E37" w:rsidRDefault="00AF6E37" w:rsidP="009C191C">
      <w:pPr>
        <w:autoSpaceDE w:val="0"/>
        <w:autoSpaceDN w:val="0"/>
        <w:adjustRightInd w:val="0"/>
        <w:spacing w:before="240"/>
        <w:jc w:val="both"/>
      </w:pPr>
    </w:p>
    <w:p w:rsidR="009C191C" w:rsidRPr="007B7A1B" w:rsidRDefault="009C191C" w:rsidP="009C191C">
      <w:pPr>
        <w:autoSpaceDE w:val="0"/>
        <w:autoSpaceDN w:val="0"/>
        <w:adjustRightInd w:val="0"/>
        <w:spacing w:before="240"/>
        <w:jc w:val="both"/>
        <w:rPr>
          <w:color w:val="FF0000"/>
        </w:rPr>
      </w:pPr>
      <w:r w:rsidRPr="007B7A1B">
        <w:lastRenderedPageBreak/>
        <w:t>6- Çocuğunuzun besin tüketim sıklığını uygun olarak işaretleyiniz</w:t>
      </w:r>
    </w:p>
    <w:tbl>
      <w:tblPr>
        <w:tblStyle w:val="TabloKlavuzu"/>
        <w:tblW w:w="0" w:type="auto"/>
        <w:jc w:val="center"/>
        <w:tblLook w:val="04A0" w:firstRow="1" w:lastRow="0" w:firstColumn="1" w:lastColumn="0" w:noHBand="0" w:noVBand="1"/>
      </w:tblPr>
      <w:tblGrid>
        <w:gridCol w:w="4390"/>
        <w:gridCol w:w="708"/>
        <w:gridCol w:w="709"/>
        <w:gridCol w:w="709"/>
        <w:gridCol w:w="850"/>
        <w:gridCol w:w="567"/>
        <w:gridCol w:w="567"/>
        <w:gridCol w:w="562"/>
      </w:tblGrid>
      <w:tr w:rsidR="009C191C" w:rsidRPr="007B7A1B" w:rsidTr="009C191C">
        <w:trPr>
          <w:jc w:val="center"/>
        </w:trPr>
        <w:tc>
          <w:tcPr>
            <w:tcW w:w="4390" w:type="dxa"/>
          </w:tcPr>
          <w:p w:rsidR="009C191C" w:rsidRPr="007B7A1B" w:rsidRDefault="009C191C" w:rsidP="009C191C">
            <w:pPr>
              <w:autoSpaceDE w:val="0"/>
              <w:autoSpaceDN w:val="0"/>
              <w:adjustRightInd w:val="0"/>
              <w:spacing w:before="240"/>
              <w:jc w:val="both"/>
              <w:rPr>
                <w:sz w:val="20"/>
                <w:szCs w:val="20"/>
              </w:rPr>
            </w:pPr>
          </w:p>
        </w:tc>
        <w:tc>
          <w:tcPr>
            <w:tcW w:w="4672" w:type="dxa"/>
            <w:gridSpan w:val="7"/>
          </w:tcPr>
          <w:p w:rsidR="009C191C" w:rsidRPr="007B7A1B" w:rsidRDefault="009C191C" w:rsidP="009C191C">
            <w:pPr>
              <w:autoSpaceDE w:val="0"/>
              <w:autoSpaceDN w:val="0"/>
              <w:adjustRightInd w:val="0"/>
              <w:spacing w:before="240"/>
              <w:jc w:val="center"/>
              <w:rPr>
                <w:sz w:val="20"/>
                <w:szCs w:val="20"/>
              </w:rPr>
            </w:pPr>
            <w:r w:rsidRPr="007B7A1B">
              <w:rPr>
                <w:sz w:val="20"/>
                <w:szCs w:val="20"/>
              </w:rPr>
              <w:t xml:space="preserve">Tüketim Sıklığı </w:t>
            </w:r>
          </w:p>
        </w:tc>
      </w:tr>
      <w:tr w:rsidR="009C191C" w:rsidRPr="007B7A1B" w:rsidTr="009C191C">
        <w:trPr>
          <w:cantSplit/>
          <w:trHeight w:val="1134"/>
          <w:jc w:val="center"/>
        </w:trPr>
        <w:tc>
          <w:tcPr>
            <w:tcW w:w="4390" w:type="dxa"/>
          </w:tcPr>
          <w:p w:rsidR="009C191C" w:rsidRPr="007B7A1B" w:rsidRDefault="009C191C" w:rsidP="009C191C">
            <w:pPr>
              <w:autoSpaceDE w:val="0"/>
              <w:autoSpaceDN w:val="0"/>
              <w:adjustRightInd w:val="0"/>
              <w:spacing w:before="240"/>
              <w:jc w:val="both"/>
              <w:rPr>
                <w:sz w:val="20"/>
                <w:szCs w:val="20"/>
              </w:rPr>
            </w:pPr>
          </w:p>
        </w:tc>
        <w:tc>
          <w:tcPr>
            <w:tcW w:w="708" w:type="dxa"/>
            <w:textDirection w:val="tbRl"/>
            <w:vAlign w:val="center"/>
          </w:tcPr>
          <w:p w:rsidR="009C191C" w:rsidRPr="007B7A1B" w:rsidRDefault="009C191C" w:rsidP="009C191C">
            <w:pPr>
              <w:pStyle w:val="Default"/>
              <w:ind w:left="113" w:right="113"/>
              <w:rPr>
                <w:sz w:val="20"/>
                <w:szCs w:val="20"/>
              </w:rPr>
            </w:pPr>
            <w:r w:rsidRPr="007B7A1B">
              <w:rPr>
                <w:bCs/>
                <w:sz w:val="20"/>
                <w:szCs w:val="20"/>
              </w:rPr>
              <w:t xml:space="preserve">Her gün </w:t>
            </w:r>
          </w:p>
        </w:tc>
        <w:tc>
          <w:tcPr>
            <w:tcW w:w="709" w:type="dxa"/>
            <w:textDirection w:val="tbRl"/>
            <w:vAlign w:val="center"/>
          </w:tcPr>
          <w:p w:rsidR="009C191C" w:rsidRPr="007B7A1B" w:rsidRDefault="009C191C" w:rsidP="009C191C">
            <w:pPr>
              <w:pStyle w:val="Default"/>
              <w:ind w:left="113" w:right="113"/>
              <w:rPr>
                <w:sz w:val="20"/>
                <w:szCs w:val="20"/>
              </w:rPr>
            </w:pPr>
            <w:r w:rsidRPr="007B7A1B">
              <w:rPr>
                <w:bCs/>
                <w:sz w:val="20"/>
                <w:szCs w:val="20"/>
              </w:rPr>
              <w:t xml:space="preserve">Haftada </w:t>
            </w:r>
          </w:p>
          <w:p w:rsidR="009C191C" w:rsidRPr="007B7A1B" w:rsidRDefault="009C191C" w:rsidP="009C191C">
            <w:pPr>
              <w:pStyle w:val="Default"/>
              <w:ind w:left="113" w:right="113"/>
              <w:rPr>
                <w:sz w:val="20"/>
                <w:szCs w:val="20"/>
              </w:rPr>
            </w:pPr>
            <w:r w:rsidRPr="007B7A1B">
              <w:rPr>
                <w:bCs/>
                <w:sz w:val="20"/>
                <w:szCs w:val="20"/>
              </w:rPr>
              <w:t xml:space="preserve">3-5 kez </w:t>
            </w:r>
          </w:p>
        </w:tc>
        <w:tc>
          <w:tcPr>
            <w:tcW w:w="709" w:type="dxa"/>
            <w:textDirection w:val="tbRl"/>
            <w:vAlign w:val="center"/>
          </w:tcPr>
          <w:p w:rsidR="009C191C" w:rsidRPr="007B7A1B" w:rsidRDefault="009C191C" w:rsidP="009C191C">
            <w:pPr>
              <w:pStyle w:val="Default"/>
              <w:ind w:left="113" w:right="113"/>
              <w:rPr>
                <w:sz w:val="20"/>
                <w:szCs w:val="20"/>
              </w:rPr>
            </w:pPr>
            <w:r w:rsidRPr="007B7A1B">
              <w:rPr>
                <w:bCs/>
                <w:sz w:val="20"/>
                <w:szCs w:val="20"/>
              </w:rPr>
              <w:t xml:space="preserve">Haftada </w:t>
            </w:r>
          </w:p>
          <w:p w:rsidR="009C191C" w:rsidRPr="007B7A1B" w:rsidRDefault="009C191C" w:rsidP="009C191C">
            <w:pPr>
              <w:pStyle w:val="Default"/>
              <w:ind w:left="113" w:right="113"/>
              <w:rPr>
                <w:sz w:val="20"/>
                <w:szCs w:val="20"/>
              </w:rPr>
            </w:pPr>
            <w:r w:rsidRPr="007B7A1B">
              <w:rPr>
                <w:bCs/>
                <w:sz w:val="20"/>
                <w:szCs w:val="20"/>
              </w:rPr>
              <w:t xml:space="preserve">1-2 kez </w:t>
            </w:r>
          </w:p>
        </w:tc>
        <w:tc>
          <w:tcPr>
            <w:tcW w:w="850" w:type="dxa"/>
            <w:textDirection w:val="tbRl"/>
            <w:vAlign w:val="center"/>
          </w:tcPr>
          <w:p w:rsidR="009C191C" w:rsidRPr="007B7A1B" w:rsidRDefault="009C191C" w:rsidP="009C191C">
            <w:pPr>
              <w:pStyle w:val="Default"/>
              <w:ind w:left="113" w:right="113"/>
              <w:rPr>
                <w:sz w:val="20"/>
                <w:szCs w:val="20"/>
              </w:rPr>
            </w:pPr>
            <w:r w:rsidRPr="007B7A1B">
              <w:rPr>
                <w:bCs/>
                <w:sz w:val="20"/>
                <w:szCs w:val="20"/>
              </w:rPr>
              <w:t xml:space="preserve">15 günde 1 kez </w:t>
            </w:r>
          </w:p>
        </w:tc>
        <w:tc>
          <w:tcPr>
            <w:tcW w:w="567" w:type="dxa"/>
            <w:textDirection w:val="tbRl"/>
            <w:vAlign w:val="center"/>
          </w:tcPr>
          <w:p w:rsidR="009C191C" w:rsidRPr="007B7A1B" w:rsidRDefault="009C191C" w:rsidP="009C191C">
            <w:pPr>
              <w:pStyle w:val="Default"/>
              <w:ind w:left="113" w:right="113"/>
              <w:rPr>
                <w:sz w:val="20"/>
                <w:szCs w:val="20"/>
              </w:rPr>
            </w:pPr>
            <w:r w:rsidRPr="007B7A1B">
              <w:rPr>
                <w:bCs/>
                <w:sz w:val="20"/>
                <w:szCs w:val="20"/>
              </w:rPr>
              <w:t xml:space="preserve">Ayda 1 kez </w:t>
            </w:r>
          </w:p>
        </w:tc>
        <w:tc>
          <w:tcPr>
            <w:tcW w:w="567" w:type="dxa"/>
            <w:textDirection w:val="tbRl"/>
            <w:vAlign w:val="center"/>
          </w:tcPr>
          <w:p w:rsidR="009C191C" w:rsidRPr="007B7A1B" w:rsidRDefault="009C191C" w:rsidP="009C191C">
            <w:pPr>
              <w:pStyle w:val="Default"/>
              <w:ind w:left="113" w:right="113"/>
              <w:rPr>
                <w:sz w:val="20"/>
                <w:szCs w:val="20"/>
              </w:rPr>
            </w:pPr>
            <w:r w:rsidRPr="007B7A1B">
              <w:rPr>
                <w:bCs/>
                <w:sz w:val="20"/>
                <w:szCs w:val="20"/>
              </w:rPr>
              <w:t xml:space="preserve">Seyrek </w:t>
            </w:r>
          </w:p>
        </w:tc>
        <w:tc>
          <w:tcPr>
            <w:tcW w:w="562" w:type="dxa"/>
            <w:textDirection w:val="tbRl"/>
            <w:vAlign w:val="center"/>
          </w:tcPr>
          <w:p w:rsidR="009C191C" w:rsidRPr="007B7A1B" w:rsidRDefault="009C191C" w:rsidP="009C191C">
            <w:pPr>
              <w:pStyle w:val="Default"/>
              <w:ind w:left="113" w:right="113"/>
              <w:rPr>
                <w:sz w:val="20"/>
                <w:szCs w:val="20"/>
              </w:rPr>
            </w:pPr>
            <w:r w:rsidRPr="007B7A1B">
              <w:rPr>
                <w:bCs/>
                <w:sz w:val="20"/>
                <w:szCs w:val="20"/>
              </w:rPr>
              <w:t xml:space="preserve">Hiç </w:t>
            </w:r>
          </w:p>
        </w:tc>
      </w:tr>
      <w:tr w:rsidR="009C191C" w:rsidRPr="007B7A1B" w:rsidTr="009C191C">
        <w:trPr>
          <w:jc w:val="center"/>
        </w:trPr>
        <w:tc>
          <w:tcPr>
            <w:tcW w:w="4390" w:type="dxa"/>
          </w:tcPr>
          <w:p w:rsidR="009C191C" w:rsidRPr="007B7A1B" w:rsidRDefault="009C191C" w:rsidP="009C191C">
            <w:pPr>
              <w:autoSpaceDE w:val="0"/>
              <w:autoSpaceDN w:val="0"/>
              <w:adjustRightInd w:val="0"/>
              <w:spacing w:before="240"/>
              <w:jc w:val="both"/>
              <w:rPr>
                <w:sz w:val="20"/>
                <w:szCs w:val="20"/>
              </w:rPr>
            </w:pPr>
            <w:r w:rsidRPr="007B7A1B">
              <w:rPr>
                <w:sz w:val="20"/>
                <w:szCs w:val="20"/>
              </w:rPr>
              <w:t>Süt ve ürünleri</w:t>
            </w:r>
          </w:p>
        </w:tc>
        <w:tc>
          <w:tcPr>
            <w:tcW w:w="708" w:type="dxa"/>
          </w:tcPr>
          <w:p w:rsidR="009C191C" w:rsidRPr="007B7A1B" w:rsidRDefault="009C191C" w:rsidP="009C191C">
            <w:pPr>
              <w:autoSpaceDE w:val="0"/>
              <w:autoSpaceDN w:val="0"/>
              <w:adjustRightInd w:val="0"/>
              <w:spacing w:before="240"/>
              <w:jc w:val="both"/>
              <w:rPr>
                <w:sz w:val="20"/>
                <w:szCs w:val="20"/>
              </w:rPr>
            </w:pPr>
          </w:p>
        </w:tc>
        <w:tc>
          <w:tcPr>
            <w:tcW w:w="709" w:type="dxa"/>
          </w:tcPr>
          <w:p w:rsidR="009C191C" w:rsidRPr="007B7A1B" w:rsidRDefault="009C191C" w:rsidP="009C191C">
            <w:pPr>
              <w:autoSpaceDE w:val="0"/>
              <w:autoSpaceDN w:val="0"/>
              <w:adjustRightInd w:val="0"/>
              <w:spacing w:before="240"/>
              <w:jc w:val="both"/>
              <w:rPr>
                <w:sz w:val="20"/>
                <w:szCs w:val="20"/>
              </w:rPr>
            </w:pPr>
          </w:p>
        </w:tc>
        <w:tc>
          <w:tcPr>
            <w:tcW w:w="709" w:type="dxa"/>
          </w:tcPr>
          <w:p w:rsidR="009C191C" w:rsidRPr="007B7A1B" w:rsidRDefault="009C191C" w:rsidP="009C191C">
            <w:pPr>
              <w:autoSpaceDE w:val="0"/>
              <w:autoSpaceDN w:val="0"/>
              <w:adjustRightInd w:val="0"/>
              <w:spacing w:before="240"/>
              <w:jc w:val="both"/>
              <w:rPr>
                <w:sz w:val="20"/>
                <w:szCs w:val="20"/>
              </w:rPr>
            </w:pPr>
          </w:p>
        </w:tc>
        <w:tc>
          <w:tcPr>
            <w:tcW w:w="850" w:type="dxa"/>
          </w:tcPr>
          <w:p w:rsidR="009C191C" w:rsidRPr="007B7A1B" w:rsidRDefault="009C191C" w:rsidP="009C191C">
            <w:pPr>
              <w:autoSpaceDE w:val="0"/>
              <w:autoSpaceDN w:val="0"/>
              <w:adjustRightInd w:val="0"/>
              <w:spacing w:before="240"/>
              <w:jc w:val="both"/>
              <w:rPr>
                <w:sz w:val="20"/>
                <w:szCs w:val="20"/>
              </w:rPr>
            </w:pPr>
          </w:p>
        </w:tc>
        <w:tc>
          <w:tcPr>
            <w:tcW w:w="567" w:type="dxa"/>
          </w:tcPr>
          <w:p w:rsidR="009C191C" w:rsidRPr="007B7A1B" w:rsidRDefault="009C191C" w:rsidP="009C191C">
            <w:pPr>
              <w:autoSpaceDE w:val="0"/>
              <w:autoSpaceDN w:val="0"/>
              <w:adjustRightInd w:val="0"/>
              <w:spacing w:before="240"/>
              <w:jc w:val="both"/>
              <w:rPr>
                <w:sz w:val="20"/>
                <w:szCs w:val="20"/>
              </w:rPr>
            </w:pPr>
          </w:p>
        </w:tc>
        <w:tc>
          <w:tcPr>
            <w:tcW w:w="567" w:type="dxa"/>
          </w:tcPr>
          <w:p w:rsidR="009C191C" w:rsidRPr="007B7A1B" w:rsidRDefault="009C191C" w:rsidP="009C191C">
            <w:pPr>
              <w:autoSpaceDE w:val="0"/>
              <w:autoSpaceDN w:val="0"/>
              <w:adjustRightInd w:val="0"/>
              <w:spacing w:before="240"/>
              <w:jc w:val="both"/>
              <w:rPr>
                <w:sz w:val="20"/>
                <w:szCs w:val="20"/>
              </w:rPr>
            </w:pPr>
          </w:p>
        </w:tc>
        <w:tc>
          <w:tcPr>
            <w:tcW w:w="562" w:type="dxa"/>
          </w:tcPr>
          <w:p w:rsidR="009C191C" w:rsidRPr="007B7A1B" w:rsidRDefault="009C191C" w:rsidP="009C191C">
            <w:pPr>
              <w:autoSpaceDE w:val="0"/>
              <w:autoSpaceDN w:val="0"/>
              <w:adjustRightInd w:val="0"/>
              <w:spacing w:before="240"/>
              <w:jc w:val="both"/>
              <w:rPr>
                <w:sz w:val="20"/>
                <w:szCs w:val="20"/>
              </w:rPr>
            </w:pPr>
          </w:p>
        </w:tc>
      </w:tr>
      <w:tr w:rsidR="009C191C" w:rsidRPr="007B7A1B" w:rsidTr="009C191C">
        <w:trPr>
          <w:jc w:val="center"/>
        </w:trPr>
        <w:tc>
          <w:tcPr>
            <w:tcW w:w="4390" w:type="dxa"/>
          </w:tcPr>
          <w:p w:rsidR="009C191C" w:rsidRPr="007B7A1B" w:rsidRDefault="009C191C" w:rsidP="009C191C">
            <w:pPr>
              <w:autoSpaceDE w:val="0"/>
              <w:autoSpaceDN w:val="0"/>
              <w:adjustRightInd w:val="0"/>
              <w:spacing w:before="240"/>
              <w:jc w:val="both"/>
              <w:rPr>
                <w:sz w:val="20"/>
                <w:szCs w:val="20"/>
              </w:rPr>
            </w:pPr>
            <w:r w:rsidRPr="007B7A1B">
              <w:rPr>
                <w:sz w:val="20"/>
                <w:szCs w:val="20"/>
              </w:rPr>
              <w:t xml:space="preserve">Et ve ürünleri </w:t>
            </w:r>
          </w:p>
        </w:tc>
        <w:tc>
          <w:tcPr>
            <w:tcW w:w="708" w:type="dxa"/>
          </w:tcPr>
          <w:p w:rsidR="009C191C" w:rsidRPr="007B7A1B" w:rsidRDefault="009C191C" w:rsidP="009C191C">
            <w:pPr>
              <w:autoSpaceDE w:val="0"/>
              <w:autoSpaceDN w:val="0"/>
              <w:adjustRightInd w:val="0"/>
              <w:spacing w:before="240"/>
              <w:jc w:val="both"/>
              <w:rPr>
                <w:sz w:val="20"/>
                <w:szCs w:val="20"/>
              </w:rPr>
            </w:pPr>
          </w:p>
        </w:tc>
        <w:tc>
          <w:tcPr>
            <w:tcW w:w="709" w:type="dxa"/>
          </w:tcPr>
          <w:p w:rsidR="009C191C" w:rsidRPr="007B7A1B" w:rsidRDefault="009C191C" w:rsidP="009C191C">
            <w:pPr>
              <w:autoSpaceDE w:val="0"/>
              <w:autoSpaceDN w:val="0"/>
              <w:adjustRightInd w:val="0"/>
              <w:spacing w:before="240"/>
              <w:jc w:val="both"/>
              <w:rPr>
                <w:sz w:val="20"/>
                <w:szCs w:val="20"/>
              </w:rPr>
            </w:pPr>
          </w:p>
        </w:tc>
        <w:tc>
          <w:tcPr>
            <w:tcW w:w="709" w:type="dxa"/>
          </w:tcPr>
          <w:p w:rsidR="009C191C" w:rsidRPr="007B7A1B" w:rsidRDefault="009C191C" w:rsidP="009C191C">
            <w:pPr>
              <w:autoSpaceDE w:val="0"/>
              <w:autoSpaceDN w:val="0"/>
              <w:adjustRightInd w:val="0"/>
              <w:spacing w:before="240"/>
              <w:jc w:val="both"/>
              <w:rPr>
                <w:sz w:val="20"/>
                <w:szCs w:val="20"/>
              </w:rPr>
            </w:pPr>
          </w:p>
        </w:tc>
        <w:tc>
          <w:tcPr>
            <w:tcW w:w="850" w:type="dxa"/>
          </w:tcPr>
          <w:p w:rsidR="009C191C" w:rsidRPr="007B7A1B" w:rsidRDefault="009C191C" w:rsidP="009C191C">
            <w:pPr>
              <w:autoSpaceDE w:val="0"/>
              <w:autoSpaceDN w:val="0"/>
              <w:adjustRightInd w:val="0"/>
              <w:spacing w:before="240"/>
              <w:jc w:val="both"/>
              <w:rPr>
                <w:sz w:val="20"/>
                <w:szCs w:val="20"/>
              </w:rPr>
            </w:pPr>
          </w:p>
        </w:tc>
        <w:tc>
          <w:tcPr>
            <w:tcW w:w="567" w:type="dxa"/>
          </w:tcPr>
          <w:p w:rsidR="009C191C" w:rsidRPr="007B7A1B" w:rsidRDefault="009C191C" w:rsidP="009C191C">
            <w:pPr>
              <w:autoSpaceDE w:val="0"/>
              <w:autoSpaceDN w:val="0"/>
              <w:adjustRightInd w:val="0"/>
              <w:spacing w:before="240"/>
              <w:jc w:val="both"/>
              <w:rPr>
                <w:sz w:val="20"/>
                <w:szCs w:val="20"/>
              </w:rPr>
            </w:pPr>
          </w:p>
        </w:tc>
        <w:tc>
          <w:tcPr>
            <w:tcW w:w="567" w:type="dxa"/>
          </w:tcPr>
          <w:p w:rsidR="009C191C" w:rsidRPr="007B7A1B" w:rsidRDefault="009C191C" w:rsidP="009C191C">
            <w:pPr>
              <w:autoSpaceDE w:val="0"/>
              <w:autoSpaceDN w:val="0"/>
              <w:adjustRightInd w:val="0"/>
              <w:spacing w:before="240"/>
              <w:jc w:val="both"/>
              <w:rPr>
                <w:sz w:val="20"/>
                <w:szCs w:val="20"/>
              </w:rPr>
            </w:pPr>
          </w:p>
        </w:tc>
        <w:tc>
          <w:tcPr>
            <w:tcW w:w="562" w:type="dxa"/>
          </w:tcPr>
          <w:p w:rsidR="009C191C" w:rsidRPr="007B7A1B" w:rsidRDefault="009C191C" w:rsidP="009C191C">
            <w:pPr>
              <w:autoSpaceDE w:val="0"/>
              <w:autoSpaceDN w:val="0"/>
              <w:adjustRightInd w:val="0"/>
              <w:spacing w:before="240"/>
              <w:jc w:val="both"/>
              <w:rPr>
                <w:sz w:val="20"/>
                <w:szCs w:val="20"/>
              </w:rPr>
            </w:pPr>
          </w:p>
        </w:tc>
      </w:tr>
      <w:tr w:rsidR="009C191C" w:rsidRPr="007B7A1B" w:rsidTr="009C191C">
        <w:trPr>
          <w:jc w:val="center"/>
        </w:trPr>
        <w:tc>
          <w:tcPr>
            <w:tcW w:w="4390" w:type="dxa"/>
          </w:tcPr>
          <w:p w:rsidR="009C191C" w:rsidRPr="007B7A1B" w:rsidRDefault="009C191C" w:rsidP="009C191C">
            <w:pPr>
              <w:autoSpaceDE w:val="0"/>
              <w:autoSpaceDN w:val="0"/>
              <w:adjustRightInd w:val="0"/>
              <w:spacing w:before="240"/>
              <w:jc w:val="both"/>
              <w:rPr>
                <w:sz w:val="20"/>
                <w:szCs w:val="20"/>
              </w:rPr>
            </w:pPr>
            <w:r w:rsidRPr="007B7A1B">
              <w:rPr>
                <w:sz w:val="20"/>
                <w:szCs w:val="20"/>
              </w:rPr>
              <w:t xml:space="preserve">Kurubaklagiler </w:t>
            </w:r>
          </w:p>
        </w:tc>
        <w:tc>
          <w:tcPr>
            <w:tcW w:w="708" w:type="dxa"/>
          </w:tcPr>
          <w:p w:rsidR="009C191C" w:rsidRPr="007B7A1B" w:rsidRDefault="009C191C" w:rsidP="009C191C">
            <w:pPr>
              <w:autoSpaceDE w:val="0"/>
              <w:autoSpaceDN w:val="0"/>
              <w:adjustRightInd w:val="0"/>
              <w:spacing w:before="240"/>
              <w:jc w:val="both"/>
              <w:rPr>
                <w:sz w:val="20"/>
                <w:szCs w:val="20"/>
              </w:rPr>
            </w:pPr>
          </w:p>
        </w:tc>
        <w:tc>
          <w:tcPr>
            <w:tcW w:w="709" w:type="dxa"/>
          </w:tcPr>
          <w:p w:rsidR="009C191C" w:rsidRPr="007B7A1B" w:rsidRDefault="009C191C" w:rsidP="009C191C">
            <w:pPr>
              <w:autoSpaceDE w:val="0"/>
              <w:autoSpaceDN w:val="0"/>
              <w:adjustRightInd w:val="0"/>
              <w:spacing w:before="240"/>
              <w:jc w:val="both"/>
              <w:rPr>
                <w:sz w:val="20"/>
                <w:szCs w:val="20"/>
              </w:rPr>
            </w:pPr>
          </w:p>
        </w:tc>
        <w:tc>
          <w:tcPr>
            <w:tcW w:w="709" w:type="dxa"/>
          </w:tcPr>
          <w:p w:rsidR="009C191C" w:rsidRPr="007B7A1B" w:rsidRDefault="009C191C" w:rsidP="009C191C">
            <w:pPr>
              <w:autoSpaceDE w:val="0"/>
              <w:autoSpaceDN w:val="0"/>
              <w:adjustRightInd w:val="0"/>
              <w:spacing w:before="240"/>
              <w:jc w:val="both"/>
              <w:rPr>
                <w:sz w:val="20"/>
                <w:szCs w:val="20"/>
              </w:rPr>
            </w:pPr>
          </w:p>
        </w:tc>
        <w:tc>
          <w:tcPr>
            <w:tcW w:w="850" w:type="dxa"/>
          </w:tcPr>
          <w:p w:rsidR="009C191C" w:rsidRPr="007B7A1B" w:rsidRDefault="009C191C" w:rsidP="009C191C">
            <w:pPr>
              <w:autoSpaceDE w:val="0"/>
              <w:autoSpaceDN w:val="0"/>
              <w:adjustRightInd w:val="0"/>
              <w:spacing w:before="240"/>
              <w:jc w:val="both"/>
              <w:rPr>
                <w:sz w:val="20"/>
                <w:szCs w:val="20"/>
              </w:rPr>
            </w:pPr>
          </w:p>
        </w:tc>
        <w:tc>
          <w:tcPr>
            <w:tcW w:w="567" w:type="dxa"/>
          </w:tcPr>
          <w:p w:rsidR="009C191C" w:rsidRPr="007B7A1B" w:rsidRDefault="009C191C" w:rsidP="009C191C">
            <w:pPr>
              <w:autoSpaceDE w:val="0"/>
              <w:autoSpaceDN w:val="0"/>
              <w:adjustRightInd w:val="0"/>
              <w:spacing w:before="240"/>
              <w:jc w:val="both"/>
              <w:rPr>
                <w:sz w:val="20"/>
                <w:szCs w:val="20"/>
              </w:rPr>
            </w:pPr>
          </w:p>
        </w:tc>
        <w:tc>
          <w:tcPr>
            <w:tcW w:w="567" w:type="dxa"/>
          </w:tcPr>
          <w:p w:rsidR="009C191C" w:rsidRPr="007B7A1B" w:rsidRDefault="009C191C" w:rsidP="009C191C">
            <w:pPr>
              <w:autoSpaceDE w:val="0"/>
              <w:autoSpaceDN w:val="0"/>
              <w:adjustRightInd w:val="0"/>
              <w:spacing w:before="240"/>
              <w:jc w:val="both"/>
              <w:rPr>
                <w:sz w:val="20"/>
                <w:szCs w:val="20"/>
              </w:rPr>
            </w:pPr>
          </w:p>
        </w:tc>
        <w:tc>
          <w:tcPr>
            <w:tcW w:w="562" w:type="dxa"/>
          </w:tcPr>
          <w:p w:rsidR="009C191C" w:rsidRPr="007B7A1B" w:rsidRDefault="009C191C" w:rsidP="009C191C">
            <w:pPr>
              <w:autoSpaceDE w:val="0"/>
              <w:autoSpaceDN w:val="0"/>
              <w:adjustRightInd w:val="0"/>
              <w:spacing w:before="240"/>
              <w:jc w:val="both"/>
              <w:rPr>
                <w:sz w:val="20"/>
                <w:szCs w:val="20"/>
              </w:rPr>
            </w:pPr>
          </w:p>
        </w:tc>
      </w:tr>
      <w:tr w:rsidR="009C191C" w:rsidRPr="007B7A1B" w:rsidTr="009C191C">
        <w:trPr>
          <w:jc w:val="center"/>
        </w:trPr>
        <w:tc>
          <w:tcPr>
            <w:tcW w:w="4390" w:type="dxa"/>
          </w:tcPr>
          <w:p w:rsidR="009C191C" w:rsidRPr="007B7A1B" w:rsidRDefault="009C191C" w:rsidP="009C191C">
            <w:pPr>
              <w:autoSpaceDE w:val="0"/>
              <w:autoSpaceDN w:val="0"/>
              <w:adjustRightInd w:val="0"/>
              <w:spacing w:before="240"/>
              <w:jc w:val="both"/>
              <w:rPr>
                <w:sz w:val="20"/>
                <w:szCs w:val="20"/>
              </w:rPr>
            </w:pPr>
            <w:r w:rsidRPr="007B7A1B">
              <w:rPr>
                <w:sz w:val="20"/>
                <w:szCs w:val="20"/>
              </w:rPr>
              <w:t>Yağlı tohumlar(fındık, fıstık, badem, ay çekirdeği vb)</w:t>
            </w:r>
          </w:p>
        </w:tc>
        <w:tc>
          <w:tcPr>
            <w:tcW w:w="708" w:type="dxa"/>
          </w:tcPr>
          <w:p w:rsidR="009C191C" w:rsidRPr="007B7A1B" w:rsidRDefault="009C191C" w:rsidP="009C191C">
            <w:pPr>
              <w:autoSpaceDE w:val="0"/>
              <w:autoSpaceDN w:val="0"/>
              <w:adjustRightInd w:val="0"/>
              <w:spacing w:before="240"/>
              <w:jc w:val="both"/>
              <w:rPr>
                <w:sz w:val="20"/>
                <w:szCs w:val="20"/>
              </w:rPr>
            </w:pPr>
          </w:p>
        </w:tc>
        <w:tc>
          <w:tcPr>
            <w:tcW w:w="709" w:type="dxa"/>
          </w:tcPr>
          <w:p w:rsidR="009C191C" w:rsidRPr="007B7A1B" w:rsidRDefault="009C191C" w:rsidP="009C191C">
            <w:pPr>
              <w:autoSpaceDE w:val="0"/>
              <w:autoSpaceDN w:val="0"/>
              <w:adjustRightInd w:val="0"/>
              <w:spacing w:before="240"/>
              <w:jc w:val="both"/>
              <w:rPr>
                <w:sz w:val="20"/>
                <w:szCs w:val="20"/>
              </w:rPr>
            </w:pPr>
          </w:p>
        </w:tc>
        <w:tc>
          <w:tcPr>
            <w:tcW w:w="709" w:type="dxa"/>
          </w:tcPr>
          <w:p w:rsidR="009C191C" w:rsidRPr="007B7A1B" w:rsidRDefault="009C191C" w:rsidP="009C191C">
            <w:pPr>
              <w:autoSpaceDE w:val="0"/>
              <w:autoSpaceDN w:val="0"/>
              <w:adjustRightInd w:val="0"/>
              <w:spacing w:before="240"/>
              <w:jc w:val="both"/>
              <w:rPr>
                <w:sz w:val="20"/>
                <w:szCs w:val="20"/>
              </w:rPr>
            </w:pPr>
          </w:p>
        </w:tc>
        <w:tc>
          <w:tcPr>
            <w:tcW w:w="850" w:type="dxa"/>
          </w:tcPr>
          <w:p w:rsidR="009C191C" w:rsidRPr="007B7A1B" w:rsidRDefault="009C191C" w:rsidP="009C191C">
            <w:pPr>
              <w:autoSpaceDE w:val="0"/>
              <w:autoSpaceDN w:val="0"/>
              <w:adjustRightInd w:val="0"/>
              <w:spacing w:before="240"/>
              <w:jc w:val="both"/>
              <w:rPr>
                <w:sz w:val="20"/>
                <w:szCs w:val="20"/>
              </w:rPr>
            </w:pPr>
          </w:p>
        </w:tc>
        <w:tc>
          <w:tcPr>
            <w:tcW w:w="567" w:type="dxa"/>
          </w:tcPr>
          <w:p w:rsidR="009C191C" w:rsidRPr="007B7A1B" w:rsidRDefault="009C191C" w:rsidP="009C191C">
            <w:pPr>
              <w:autoSpaceDE w:val="0"/>
              <w:autoSpaceDN w:val="0"/>
              <w:adjustRightInd w:val="0"/>
              <w:spacing w:before="240"/>
              <w:jc w:val="both"/>
              <w:rPr>
                <w:sz w:val="20"/>
                <w:szCs w:val="20"/>
              </w:rPr>
            </w:pPr>
          </w:p>
        </w:tc>
        <w:tc>
          <w:tcPr>
            <w:tcW w:w="567" w:type="dxa"/>
          </w:tcPr>
          <w:p w:rsidR="009C191C" w:rsidRPr="007B7A1B" w:rsidRDefault="009C191C" w:rsidP="009C191C">
            <w:pPr>
              <w:autoSpaceDE w:val="0"/>
              <w:autoSpaceDN w:val="0"/>
              <w:adjustRightInd w:val="0"/>
              <w:spacing w:before="240"/>
              <w:jc w:val="both"/>
              <w:rPr>
                <w:sz w:val="20"/>
                <w:szCs w:val="20"/>
              </w:rPr>
            </w:pPr>
          </w:p>
        </w:tc>
        <w:tc>
          <w:tcPr>
            <w:tcW w:w="562" w:type="dxa"/>
          </w:tcPr>
          <w:p w:rsidR="009C191C" w:rsidRPr="007B7A1B" w:rsidRDefault="009C191C" w:rsidP="009C191C">
            <w:pPr>
              <w:autoSpaceDE w:val="0"/>
              <w:autoSpaceDN w:val="0"/>
              <w:adjustRightInd w:val="0"/>
              <w:spacing w:before="240"/>
              <w:jc w:val="both"/>
              <w:rPr>
                <w:sz w:val="20"/>
                <w:szCs w:val="20"/>
              </w:rPr>
            </w:pPr>
          </w:p>
        </w:tc>
      </w:tr>
      <w:tr w:rsidR="009C191C" w:rsidRPr="007B7A1B" w:rsidTr="009C191C">
        <w:trPr>
          <w:jc w:val="center"/>
        </w:trPr>
        <w:tc>
          <w:tcPr>
            <w:tcW w:w="4390" w:type="dxa"/>
          </w:tcPr>
          <w:p w:rsidR="009C191C" w:rsidRPr="007B7A1B" w:rsidRDefault="009C191C" w:rsidP="009C191C">
            <w:pPr>
              <w:autoSpaceDE w:val="0"/>
              <w:autoSpaceDN w:val="0"/>
              <w:adjustRightInd w:val="0"/>
              <w:spacing w:before="240"/>
              <w:jc w:val="both"/>
              <w:rPr>
                <w:sz w:val="20"/>
                <w:szCs w:val="20"/>
              </w:rPr>
            </w:pPr>
            <w:r w:rsidRPr="007B7A1B">
              <w:rPr>
                <w:sz w:val="20"/>
                <w:szCs w:val="20"/>
              </w:rPr>
              <w:t xml:space="preserve">Sebzeler </w:t>
            </w:r>
          </w:p>
        </w:tc>
        <w:tc>
          <w:tcPr>
            <w:tcW w:w="708" w:type="dxa"/>
          </w:tcPr>
          <w:p w:rsidR="009C191C" w:rsidRPr="007B7A1B" w:rsidRDefault="009C191C" w:rsidP="009C191C">
            <w:pPr>
              <w:autoSpaceDE w:val="0"/>
              <w:autoSpaceDN w:val="0"/>
              <w:adjustRightInd w:val="0"/>
              <w:spacing w:before="240"/>
              <w:jc w:val="both"/>
              <w:rPr>
                <w:sz w:val="20"/>
                <w:szCs w:val="20"/>
              </w:rPr>
            </w:pPr>
          </w:p>
        </w:tc>
        <w:tc>
          <w:tcPr>
            <w:tcW w:w="709" w:type="dxa"/>
          </w:tcPr>
          <w:p w:rsidR="009C191C" w:rsidRPr="007B7A1B" w:rsidRDefault="009C191C" w:rsidP="009C191C">
            <w:pPr>
              <w:autoSpaceDE w:val="0"/>
              <w:autoSpaceDN w:val="0"/>
              <w:adjustRightInd w:val="0"/>
              <w:spacing w:before="240"/>
              <w:jc w:val="both"/>
              <w:rPr>
                <w:sz w:val="20"/>
                <w:szCs w:val="20"/>
              </w:rPr>
            </w:pPr>
          </w:p>
        </w:tc>
        <w:tc>
          <w:tcPr>
            <w:tcW w:w="709" w:type="dxa"/>
          </w:tcPr>
          <w:p w:rsidR="009C191C" w:rsidRPr="007B7A1B" w:rsidRDefault="009C191C" w:rsidP="009C191C">
            <w:pPr>
              <w:autoSpaceDE w:val="0"/>
              <w:autoSpaceDN w:val="0"/>
              <w:adjustRightInd w:val="0"/>
              <w:spacing w:before="240"/>
              <w:jc w:val="both"/>
              <w:rPr>
                <w:sz w:val="20"/>
                <w:szCs w:val="20"/>
              </w:rPr>
            </w:pPr>
          </w:p>
        </w:tc>
        <w:tc>
          <w:tcPr>
            <w:tcW w:w="850" w:type="dxa"/>
          </w:tcPr>
          <w:p w:rsidR="009C191C" w:rsidRPr="007B7A1B" w:rsidRDefault="009C191C" w:rsidP="009C191C">
            <w:pPr>
              <w:autoSpaceDE w:val="0"/>
              <w:autoSpaceDN w:val="0"/>
              <w:adjustRightInd w:val="0"/>
              <w:spacing w:before="240"/>
              <w:jc w:val="both"/>
              <w:rPr>
                <w:sz w:val="20"/>
                <w:szCs w:val="20"/>
              </w:rPr>
            </w:pPr>
          </w:p>
        </w:tc>
        <w:tc>
          <w:tcPr>
            <w:tcW w:w="567" w:type="dxa"/>
          </w:tcPr>
          <w:p w:rsidR="009C191C" w:rsidRPr="007B7A1B" w:rsidRDefault="009C191C" w:rsidP="009C191C">
            <w:pPr>
              <w:autoSpaceDE w:val="0"/>
              <w:autoSpaceDN w:val="0"/>
              <w:adjustRightInd w:val="0"/>
              <w:spacing w:before="240"/>
              <w:jc w:val="both"/>
              <w:rPr>
                <w:sz w:val="20"/>
                <w:szCs w:val="20"/>
              </w:rPr>
            </w:pPr>
          </w:p>
        </w:tc>
        <w:tc>
          <w:tcPr>
            <w:tcW w:w="567" w:type="dxa"/>
          </w:tcPr>
          <w:p w:rsidR="009C191C" w:rsidRPr="007B7A1B" w:rsidRDefault="009C191C" w:rsidP="009C191C">
            <w:pPr>
              <w:autoSpaceDE w:val="0"/>
              <w:autoSpaceDN w:val="0"/>
              <w:adjustRightInd w:val="0"/>
              <w:spacing w:before="240"/>
              <w:jc w:val="both"/>
              <w:rPr>
                <w:sz w:val="20"/>
                <w:szCs w:val="20"/>
              </w:rPr>
            </w:pPr>
          </w:p>
        </w:tc>
        <w:tc>
          <w:tcPr>
            <w:tcW w:w="562" w:type="dxa"/>
          </w:tcPr>
          <w:p w:rsidR="009C191C" w:rsidRPr="007B7A1B" w:rsidRDefault="009C191C" w:rsidP="009C191C">
            <w:pPr>
              <w:autoSpaceDE w:val="0"/>
              <w:autoSpaceDN w:val="0"/>
              <w:adjustRightInd w:val="0"/>
              <w:spacing w:before="240"/>
              <w:jc w:val="both"/>
              <w:rPr>
                <w:sz w:val="20"/>
                <w:szCs w:val="20"/>
              </w:rPr>
            </w:pPr>
          </w:p>
        </w:tc>
      </w:tr>
      <w:tr w:rsidR="009C191C" w:rsidRPr="007B7A1B" w:rsidTr="009C191C">
        <w:trPr>
          <w:jc w:val="center"/>
        </w:trPr>
        <w:tc>
          <w:tcPr>
            <w:tcW w:w="4390" w:type="dxa"/>
          </w:tcPr>
          <w:p w:rsidR="009C191C" w:rsidRPr="007B7A1B" w:rsidRDefault="009C191C" w:rsidP="009C191C">
            <w:pPr>
              <w:autoSpaceDE w:val="0"/>
              <w:autoSpaceDN w:val="0"/>
              <w:adjustRightInd w:val="0"/>
              <w:spacing w:before="240"/>
              <w:jc w:val="both"/>
              <w:rPr>
                <w:sz w:val="20"/>
                <w:szCs w:val="20"/>
              </w:rPr>
            </w:pPr>
            <w:r w:rsidRPr="007B7A1B">
              <w:rPr>
                <w:sz w:val="20"/>
                <w:szCs w:val="20"/>
              </w:rPr>
              <w:t xml:space="preserve">Meyveler </w:t>
            </w:r>
          </w:p>
        </w:tc>
        <w:tc>
          <w:tcPr>
            <w:tcW w:w="708" w:type="dxa"/>
          </w:tcPr>
          <w:p w:rsidR="009C191C" w:rsidRPr="007B7A1B" w:rsidRDefault="009C191C" w:rsidP="009C191C">
            <w:pPr>
              <w:autoSpaceDE w:val="0"/>
              <w:autoSpaceDN w:val="0"/>
              <w:adjustRightInd w:val="0"/>
              <w:spacing w:before="240"/>
              <w:jc w:val="both"/>
              <w:rPr>
                <w:sz w:val="20"/>
                <w:szCs w:val="20"/>
              </w:rPr>
            </w:pPr>
          </w:p>
        </w:tc>
        <w:tc>
          <w:tcPr>
            <w:tcW w:w="709" w:type="dxa"/>
          </w:tcPr>
          <w:p w:rsidR="009C191C" w:rsidRPr="007B7A1B" w:rsidRDefault="009C191C" w:rsidP="009C191C">
            <w:pPr>
              <w:autoSpaceDE w:val="0"/>
              <w:autoSpaceDN w:val="0"/>
              <w:adjustRightInd w:val="0"/>
              <w:spacing w:before="240"/>
              <w:jc w:val="both"/>
              <w:rPr>
                <w:sz w:val="20"/>
                <w:szCs w:val="20"/>
              </w:rPr>
            </w:pPr>
          </w:p>
        </w:tc>
        <w:tc>
          <w:tcPr>
            <w:tcW w:w="709" w:type="dxa"/>
          </w:tcPr>
          <w:p w:rsidR="009C191C" w:rsidRPr="007B7A1B" w:rsidRDefault="009C191C" w:rsidP="009C191C">
            <w:pPr>
              <w:autoSpaceDE w:val="0"/>
              <w:autoSpaceDN w:val="0"/>
              <w:adjustRightInd w:val="0"/>
              <w:spacing w:before="240"/>
              <w:jc w:val="both"/>
              <w:rPr>
                <w:sz w:val="20"/>
                <w:szCs w:val="20"/>
              </w:rPr>
            </w:pPr>
          </w:p>
        </w:tc>
        <w:tc>
          <w:tcPr>
            <w:tcW w:w="850" w:type="dxa"/>
          </w:tcPr>
          <w:p w:rsidR="009C191C" w:rsidRPr="007B7A1B" w:rsidRDefault="009C191C" w:rsidP="009C191C">
            <w:pPr>
              <w:autoSpaceDE w:val="0"/>
              <w:autoSpaceDN w:val="0"/>
              <w:adjustRightInd w:val="0"/>
              <w:spacing w:before="240"/>
              <w:jc w:val="both"/>
              <w:rPr>
                <w:sz w:val="20"/>
                <w:szCs w:val="20"/>
              </w:rPr>
            </w:pPr>
          </w:p>
        </w:tc>
        <w:tc>
          <w:tcPr>
            <w:tcW w:w="567" w:type="dxa"/>
          </w:tcPr>
          <w:p w:rsidR="009C191C" w:rsidRPr="007B7A1B" w:rsidRDefault="009C191C" w:rsidP="009C191C">
            <w:pPr>
              <w:autoSpaceDE w:val="0"/>
              <w:autoSpaceDN w:val="0"/>
              <w:adjustRightInd w:val="0"/>
              <w:spacing w:before="240"/>
              <w:jc w:val="both"/>
              <w:rPr>
                <w:sz w:val="20"/>
                <w:szCs w:val="20"/>
              </w:rPr>
            </w:pPr>
          </w:p>
        </w:tc>
        <w:tc>
          <w:tcPr>
            <w:tcW w:w="567" w:type="dxa"/>
          </w:tcPr>
          <w:p w:rsidR="009C191C" w:rsidRPr="007B7A1B" w:rsidRDefault="009C191C" w:rsidP="009C191C">
            <w:pPr>
              <w:autoSpaceDE w:val="0"/>
              <w:autoSpaceDN w:val="0"/>
              <w:adjustRightInd w:val="0"/>
              <w:spacing w:before="240"/>
              <w:jc w:val="both"/>
              <w:rPr>
                <w:sz w:val="20"/>
                <w:szCs w:val="20"/>
              </w:rPr>
            </w:pPr>
          </w:p>
        </w:tc>
        <w:tc>
          <w:tcPr>
            <w:tcW w:w="562" w:type="dxa"/>
          </w:tcPr>
          <w:p w:rsidR="009C191C" w:rsidRPr="007B7A1B" w:rsidRDefault="009C191C" w:rsidP="009C191C">
            <w:pPr>
              <w:autoSpaceDE w:val="0"/>
              <w:autoSpaceDN w:val="0"/>
              <w:adjustRightInd w:val="0"/>
              <w:spacing w:before="240"/>
              <w:jc w:val="both"/>
              <w:rPr>
                <w:sz w:val="20"/>
                <w:szCs w:val="20"/>
              </w:rPr>
            </w:pPr>
          </w:p>
        </w:tc>
      </w:tr>
      <w:tr w:rsidR="009C191C" w:rsidRPr="007B7A1B" w:rsidTr="009C191C">
        <w:trPr>
          <w:jc w:val="center"/>
        </w:trPr>
        <w:tc>
          <w:tcPr>
            <w:tcW w:w="4390" w:type="dxa"/>
          </w:tcPr>
          <w:p w:rsidR="009C191C" w:rsidRPr="007B7A1B" w:rsidRDefault="009C191C" w:rsidP="009C191C">
            <w:pPr>
              <w:autoSpaceDE w:val="0"/>
              <w:autoSpaceDN w:val="0"/>
              <w:adjustRightInd w:val="0"/>
              <w:spacing w:before="240"/>
              <w:jc w:val="both"/>
              <w:rPr>
                <w:sz w:val="20"/>
                <w:szCs w:val="20"/>
              </w:rPr>
            </w:pPr>
            <w:r w:rsidRPr="007B7A1B">
              <w:rPr>
                <w:sz w:val="20"/>
                <w:szCs w:val="20"/>
              </w:rPr>
              <w:t>Ekmek ve tahıllar</w:t>
            </w:r>
          </w:p>
        </w:tc>
        <w:tc>
          <w:tcPr>
            <w:tcW w:w="708" w:type="dxa"/>
          </w:tcPr>
          <w:p w:rsidR="009C191C" w:rsidRPr="007B7A1B" w:rsidRDefault="009C191C" w:rsidP="009C191C">
            <w:pPr>
              <w:autoSpaceDE w:val="0"/>
              <w:autoSpaceDN w:val="0"/>
              <w:adjustRightInd w:val="0"/>
              <w:spacing w:before="240"/>
              <w:jc w:val="both"/>
              <w:rPr>
                <w:sz w:val="20"/>
                <w:szCs w:val="20"/>
              </w:rPr>
            </w:pPr>
          </w:p>
        </w:tc>
        <w:tc>
          <w:tcPr>
            <w:tcW w:w="709" w:type="dxa"/>
          </w:tcPr>
          <w:p w:rsidR="009C191C" w:rsidRPr="007B7A1B" w:rsidRDefault="009C191C" w:rsidP="009C191C">
            <w:pPr>
              <w:autoSpaceDE w:val="0"/>
              <w:autoSpaceDN w:val="0"/>
              <w:adjustRightInd w:val="0"/>
              <w:spacing w:before="240"/>
              <w:jc w:val="both"/>
              <w:rPr>
                <w:sz w:val="20"/>
                <w:szCs w:val="20"/>
              </w:rPr>
            </w:pPr>
          </w:p>
        </w:tc>
        <w:tc>
          <w:tcPr>
            <w:tcW w:w="709" w:type="dxa"/>
          </w:tcPr>
          <w:p w:rsidR="009C191C" w:rsidRPr="007B7A1B" w:rsidRDefault="009C191C" w:rsidP="009C191C">
            <w:pPr>
              <w:autoSpaceDE w:val="0"/>
              <w:autoSpaceDN w:val="0"/>
              <w:adjustRightInd w:val="0"/>
              <w:spacing w:before="240"/>
              <w:jc w:val="both"/>
              <w:rPr>
                <w:sz w:val="20"/>
                <w:szCs w:val="20"/>
              </w:rPr>
            </w:pPr>
          </w:p>
        </w:tc>
        <w:tc>
          <w:tcPr>
            <w:tcW w:w="850" w:type="dxa"/>
          </w:tcPr>
          <w:p w:rsidR="009C191C" w:rsidRPr="007B7A1B" w:rsidRDefault="009C191C" w:rsidP="009C191C">
            <w:pPr>
              <w:autoSpaceDE w:val="0"/>
              <w:autoSpaceDN w:val="0"/>
              <w:adjustRightInd w:val="0"/>
              <w:spacing w:before="240"/>
              <w:jc w:val="both"/>
              <w:rPr>
                <w:sz w:val="20"/>
                <w:szCs w:val="20"/>
              </w:rPr>
            </w:pPr>
          </w:p>
        </w:tc>
        <w:tc>
          <w:tcPr>
            <w:tcW w:w="567" w:type="dxa"/>
          </w:tcPr>
          <w:p w:rsidR="009C191C" w:rsidRPr="007B7A1B" w:rsidRDefault="009C191C" w:rsidP="009C191C">
            <w:pPr>
              <w:autoSpaceDE w:val="0"/>
              <w:autoSpaceDN w:val="0"/>
              <w:adjustRightInd w:val="0"/>
              <w:spacing w:before="240"/>
              <w:jc w:val="both"/>
              <w:rPr>
                <w:sz w:val="20"/>
                <w:szCs w:val="20"/>
              </w:rPr>
            </w:pPr>
          </w:p>
        </w:tc>
        <w:tc>
          <w:tcPr>
            <w:tcW w:w="567" w:type="dxa"/>
          </w:tcPr>
          <w:p w:rsidR="009C191C" w:rsidRPr="007B7A1B" w:rsidRDefault="009C191C" w:rsidP="009C191C">
            <w:pPr>
              <w:autoSpaceDE w:val="0"/>
              <w:autoSpaceDN w:val="0"/>
              <w:adjustRightInd w:val="0"/>
              <w:spacing w:before="240"/>
              <w:jc w:val="both"/>
              <w:rPr>
                <w:sz w:val="20"/>
                <w:szCs w:val="20"/>
              </w:rPr>
            </w:pPr>
          </w:p>
        </w:tc>
        <w:tc>
          <w:tcPr>
            <w:tcW w:w="562" w:type="dxa"/>
          </w:tcPr>
          <w:p w:rsidR="009C191C" w:rsidRPr="007B7A1B" w:rsidRDefault="009C191C" w:rsidP="009C191C">
            <w:pPr>
              <w:autoSpaceDE w:val="0"/>
              <w:autoSpaceDN w:val="0"/>
              <w:adjustRightInd w:val="0"/>
              <w:spacing w:before="240"/>
              <w:jc w:val="both"/>
              <w:rPr>
                <w:sz w:val="20"/>
                <w:szCs w:val="20"/>
              </w:rPr>
            </w:pPr>
          </w:p>
        </w:tc>
      </w:tr>
      <w:tr w:rsidR="009C191C" w:rsidRPr="007B7A1B" w:rsidTr="009C191C">
        <w:trPr>
          <w:jc w:val="center"/>
        </w:trPr>
        <w:tc>
          <w:tcPr>
            <w:tcW w:w="4390" w:type="dxa"/>
          </w:tcPr>
          <w:p w:rsidR="009C191C" w:rsidRPr="007B7A1B" w:rsidRDefault="009C191C" w:rsidP="009C191C">
            <w:pPr>
              <w:autoSpaceDE w:val="0"/>
              <w:autoSpaceDN w:val="0"/>
              <w:adjustRightInd w:val="0"/>
              <w:spacing w:before="240"/>
              <w:jc w:val="both"/>
              <w:rPr>
                <w:sz w:val="20"/>
                <w:szCs w:val="20"/>
              </w:rPr>
            </w:pPr>
            <w:r w:rsidRPr="007B7A1B">
              <w:rPr>
                <w:sz w:val="20"/>
                <w:szCs w:val="20"/>
              </w:rPr>
              <w:t>Şeker ve tatlılar</w:t>
            </w:r>
          </w:p>
        </w:tc>
        <w:tc>
          <w:tcPr>
            <w:tcW w:w="708" w:type="dxa"/>
          </w:tcPr>
          <w:p w:rsidR="009C191C" w:rsidRPr="007B7A1B" w:rsidRDefault="009C191C" w:rsidP="009C191C">
            <w:pPr>
              <w:autoSpaceDE w:val="0"/>
              <w:autoSpaceDN w:val="0"/>
              <w:adjustRightInd w:val="0"/>
              <w:spacing w:before="240"/>
              <w:jc w:val="both"/>
              <w:rPr>
                <w:sz w:val="20"/>
                <w:szCs w:val="20"/>
              </w:rPr>
            </w:pPr>
          </w:p>
        </w:tc>
        <w:tc>
          <w:tcPr>
            <w:tcW w:w="709" w:type="dxa"/>
          </w:tcPr>
          <w:p w:rsidR="009C191C" w:rsidRPr="007B7A1B" w:rsidRDefault="009C191C" w:rsidP="009C191C">
            <w:pPr>
              <w:autoSpaceDE w:val="0"/>
              <w:autoSpaceDN w:val="0"/>
              <w:adjustRightInd w:val="0"/>
              <w:spacing w:before="240"/>
              <w:jc w:val="both"/>
              <w:rPr>
                <w:sz w:val="20"/>
                <w:szCs w:val="20"/>
              </w:rPr>
            </w:pPr>
          </w:p>
        </w:tc>
        <w:tc>
          <w:tcPr>
            <w:tcW w:w="709" w:type="dxa"/>
          </w:tcPr>
          <w:p w:rsidR="009C191C" w:rsidRPr="007B7A1B" w:rsidRDefault="009C191C" w:rsidP="009C191C">
            <w:pPr>
              <w:autoSpaceDE w:val="0"/>
              <w:autoSpaceDN w:val="0"/>
              <w:adjustRightInd w:val="0"/>
              <w:spacing w:before="240"/>
              <w:jc w:val="both"/>
              <w:rPr>
                <w:sz w:val="20"/>
                <w:szCs w:val="20"/>
              </w:rPr>
            </w:pPr>
          </w:p>
        </w:tc>
        <w:tc>
          <w:tcPr>
            <w:tcW w:w="850" w:type="dxa"/>
          </w:tcPr>
          <w:p w:rsidR="009C191C" w:rsidRPr="007B7A1B" w:rsidRDefault="009C191C" w:rsidP="009C191C">
            <w:pPr>
              <w:autoSpaceDE w:val="0"/>
              <w:autoSpaceDN w:val="0"/>
              <w:adjustRightInd w:val="0"/>
              <w:spacing w:before="240"/>
              <w:jc w:val="both"/>
              <w:rPr>
                <w:sz w:val="20"/>
                <w:szCs w:val="20"/>
              </w:rPr>
            </w:pPr>
          </w:p>
        </w:tc>
        <w:tc>
          <w:tcPr>
            <w:tcW w:w="567" w:type="dxa"/>
          </w:tcPr>
          <w:p w:rsidR="009C191C" w:rsidRPr="007B7A1B" w:rsidRDefault="009C191C" w:rsidP="009C191C">
            <w:pPr>
              <w:autoSpaceDE w:val="0"/>
              <w:autoSpaceDN w:val="0"/>
              <w:adjustRightInd w:val="0"/>
              <w:spacing w:before="240"/>
              <w:jc w:val="both"/>
              <w:rPr>
                <w:sz w:val="20"/>
                <w:szCs w:val="20"/>
              </w:rPr>
            </w:pPr>
          </w:p>
        </w:tc>
        <w:tc>
          <w:tcPr>
            <w:tcW w:w="567" w:type="dxa"/>
          </w:tcPr>
          <w:p w:rsidR="009C191C" w:rsidRPr="007B7A1B" w:rsidRDefault="009C191C" w:rsidP="009C191C">
            <w:pPr>
              <w:autoSpaceDE w:val="0"/>
              <w:autoSpaceDN w:val="0"/>
              <w:adjustRightInd w:val="0"/>
              <w:spacing w:before="240"/>
              <w:jc w:val="both"/>
              <w:rPr>
                <w:sz w:val="20"/>
                <w:szCs w:val="20"/>
              </w:rPr>
            </w:pPr>
          </w:p>
        </w:tc>
        <w:tc>
          <w:tcPr>
            <w:tcW w:w="562" w:type="dxa"/>
          </w:tcPr>
          <w:p w:rsidR="009C191C" w:rsidRPr="007B7A1B" w:rsidRDefault="009C191C" w:rsidP="009C191C">
            <w:pPr>
              <w:autoSpaceDE w:val="0"/>
              <w:autoSpaceDN w:val="0"/>
              <w:adjustRightInd w:val="0"/>
              <w:spacing w:before="240"/>
              <w:jc w:val="both"/>
              <w:rPr>
                <w:sz w:val="20"/>
                <w:szCs w:val="20"/>
              </w:rPr>
            </w:pPr>
          </w:p>
        </w:tc>
      </w:tr>
      <w:tr w:rsidR="009C191C" w:rsidRPr="007B7A1B" w:rsidTr="009C191C">
        <w:trPr>
          <w:jc w:val="center"/>
        </w:trPr>
        <w:tc>
          <w:tcPr>
            <w:tcW w:w="4390" w:type="dxa"/>
          </w:tcPr>
          <w:p w:rsidR="009C191C" w:rsidRPr="007B7A1B" w:rsidRDefault="009C191C" w:rsidP="009C191C">
            <w:pPr>
              <w:autoSpaceDE w:val="0"/>
              <w:autoSpaceDN w:val="0"/>
              <w:adjustRightInd w:val="0"/>
              <w:spacing w:before="240"/>
              <w:jc w:val="both"/>
              <w:rPr>
                <w:sz w:val="20"/>
                <w:szCs w:val="20"/>
              </w:rPr>
            </w:pPr>
            <w:r w:rsidRPr="007B7A1B">
              <w:rPr>
                <w:sz w:val="20"/>
                <w:szCs w:val="20"/>
              </w:rPr>
              <w:t>Fast food ürünleri</w:t>
            </w:r>
          </w:p>
        </w:tc>
        <w:tc>
          <w:tcPr>
            <w:tcW w:w="708" w:type="dxa"/>
          </w:tcPr>
          <w:p w:rsidR="009C191C" w:rsidRPr="007B7A1B" w:rsidRDefault="009C191C" w:rsidP="009C191C">
            <w:pPr>
              <w:autoSpaceDE w:val="0"/>
              <w:autoSpaceDN w:val="0"/>
              <w:adjustRightInd w:val="0"/>
              <w:spacing w:before="240"/>
              <w:jc w:val="both"/>
              <w:rPr>
                <w:sz w:val="20"/>
                <w:szCs w:val="20"/>
              </w:rPr>
            </w:pPr>
          </w:p>
        </w:tc>
        <w:tc>
          <w:tcPr>
            <w:tcW w:w="709" w:type="dxa"/>
          </w:tcPr>
          <w:p w:rsidR="009C191C" w:rsidRPr="007B7A1B" w:rsidRDefault="009C191C" w:rsidP="009C191C">
            <w:pPr>
              <w:autoSpaceDE w:val="0"/>
              <w:autoSpaceDN w:val="0"/>
              <w:adjustRightInd w:val="0"/>
              <w:spacing w:before="240"/>
              <w:jc w:val="both"/>
              <w:rPr>
                <w:sz w:val="20"/>
                <w:szCs w:val="20"/>
              </w:rPr>
            </w:pPr>
          </w:p>
        </w:tc>
        <w:tc>
          <w:tcPr>
            <w:tcW w:w="709" w:type="dxa"/>
          </w:tcPr>
          <w:p w:rsidR="009C191C" w:rsidRPr="007B7A1B" w:rsidRDefault="009C191C" w:rsidP="009C191C">
            <w:pPr>
              <w:autoSpaceDE w:val="0"/>
              <w:autoSpaceDN w:val="0"/>
              <w:adjustRightInd w:val="0"/>
              <w:spacing w:before="240"/>
              <w:jc w:val="both"/>
              <w:rPr>
                <w:sz w:val="20"/>
                <w:szCs w:val="20"/>
              </w:rPr>
            </w:pPr>
          </w:p>
        </w:tc>
        <w:tc>
          <w:tcPr>
            <w:tcW w:w="850" w:type="dxa"/>
          </w:tcPr>
          <w:p w:rsidR="009C191C" w:rsidRPr="007B7A1B" w:rsidRDefault="009C191C" w:rsidP="009C191C">
            <w:pPr>
              <w:autoSpaceDE w:val="0"/>
              <w:autoSpaceDN w:val="0"/>
              <w:adjustRightInd w:val="0"/>
              <w:spacing w:before="240"/>
              <w:jc w:val="both"/>
              <w:rPr>
                <w:sz w:val="20"/>
                <w:szCs w:val="20"/>
              </w:rPr>
            </w:pPr>
          </w:p>
        </w:tc>
        <w:tc>
          <w:tcPr>
            <w:tcW w:w="567" w:type="dxa"/>
          </w:tcPr>
          <w:p w:rsidR="009C191C" w:rsidRPr="007B7A1B" w:rsidRDefault="009C191C" w:rsidP="009C191C">
            <w:pPr>
              <w:autoSpaceDE w:val="0"/>
              <w:autoSpaceDN w:val="0"/>
              <w:adjustRightInd w:val="0"/>
              <w:spacing w:before="240"/>
              <w:jc w:val="both"/>
              <w:rPr>
                <w:sz w:val="20"/>
                <w:szCs w:val="20"/>
              </w:rPr>
            </w:pPr>
          </w:p>
        </w:tc>
        <w:tc>
          <w:tcPr>
            <w:tcW w:w="567" w:type="dxa"/>
          </w:tcPr>
          <w:p w:rsidR="009C191C" w:rsidRPr="007B7A1B" w:rsidRDefault="009C191C" w:rsidP="009C191C">
            <w:pPr>
              <w:autoSpaceDE w:val="0"/>
              <w:autoSpaceDN w:val="0"/>
              <w:adjustRightInd w:val="0"/>
              <w:spacing w:before="240"/>
              <w:jc w:val="both"/>
              <w:rPr>
                <w:sz w:val="20"/>
                <w:szCs w:val="20"/>
              </w:rPr>
            </w:pPr>
          </w:p>
        </w:tc>
        <w:tc>
          <w:tcPr>
            <w:tcW w:w="562" w:type="dxa"/>
          </w:tcPr>
          <w:p w:rsidR="009C191C" w:rsidRPr="007B7A1B" w:rsidRDefault="009C191C" w:rsidP="009C191C">
            <w:pPr>
              <w:autoSpaceDE w:val="0"/>
              <w:autoSpaceDN w:val="0"/>
              <w:adjustRightInd w:val="0"/>
              <w:spacing w:before="240"/>
              <w:jc w:val="both"/>
              <w:rPr>
                <w:sz w:val="20"/>
                <w:szCs w:val="20"/>
              </w:rPr>
            </w:pPr>
          </w:p>
        </w:tc>
      </w:tr>
      <w:tr w:rsidR="009C191C" w:rsidRPr="007B7A1B" w:rsidTr="009C191C">
        <w:trPr>
          <w:jc w:val="center"/>
        </w:trPr>
        <w:tc>
          <w:tcPr>
            <w:tcW w:w="4390" w:type="dxa"/>
          </w:tcPr>
          <w:p w:rsidR="009C191C" w:rsidRPr="007B7A1B" w:rsidRDefault="009C191C" w:rsidP="009C191C">
            <w:pPr>
              <w:autoSpaceDE w:val="0"/>
              <w:autoSpaceDN w:val="0"/>
              <w:adjustRightInd w:val="0"/>
              <w:spacing w:before="240"/>
              <w:jc w:val="both"/>
              <w:rPr>
                <w:sz w:val="20"/>
                <w:szCs w:val="20"/>
              </w:rPr>
            </w:pPr>
            <w:r w:rsidRPr="007B7A1B">
              <w:rPr>
                <w:sz w:val="20"/>
                <w:szCs w:val="20"/>
              </w:rPr>
              <w:t>Gazlı içecekler (kola, gazoz vb)</w:t>
            </w:r>
          </w:p>
        </w:tc>
        <w:tc>
          <w:tcPr>
            <w:tcW w:w="708" w:type="dxa"/>
          </w:tcPr>
          <w:p w:rsidR="009C191C" w:rsidRPr="007B7A1B" w:rsidRDefault="009C191C" w:rsidP="009C191C">
            <w:pPr>
              <w:autoSpaceDE w:val="0"/>
              <w:autoSpaceDN w:val="0"/>
              <w:adjustRightInd w:val="0"/>
              <w:spacing w:before="240"/>
              <w:jc w:val="both"/>
              <w:rPr>
                <w:sz w:val="20"/>
                <w:szCs w:val="20"/>
              </w:rPr>
            </w:pPr>
          </w:p>
        </w:tc>
        <w:tc>
          <w:tcPr>
            <w:tcW w:w="709" w:type="dxa"/>
          </w:tcPr>
          <w:p w:rsidR="009C191C" w:rsidRPr="007B7A1B" w:rsidRDefault="009C191C" w:rsidP="009C191C">
            <w:pPr>
              <w:autoSpaceDE w:val="0"/>
              <w:autoSpaceDN w:val="0"/>
              <w:adjustRightInd w:val="0"/>
              <w:spacing w:before="240"/>
              <w:jc w:val="both"/>
              <w:rPr>
                <w:sz w:val="20"/>
                <w:szCs w:val="20"/>
              </w:rPr>
            </w:pPr>
          </w:p>
        </w:tc>
        <w:tc>
          <w:tcPr>
            <w:tcW w:w="709" w:type="dxa"/>
          </w:tcPr>
          <w:p w:rsidR="009C191C" w:rsidRPr="007B7A1B" w:rsidRDefault="009C191C" w:rsidP="009C191C">
            <w:pPr>
              <w:autoSpaceDE w:val="0"/>
              <w:autoSpaceDN w:val="0"/>
              <w:adjustRightInd w:val="0"/>
              <w:spacing w:before="240"/>
              <w:jc w:val="both"/>
              <w:rPr>
                <w:sz w:val="20"/>
                <w:szCs w:val="20"/>
              </w:rPr>
            </w:pPr>
          </w:p>
        </w:tc>
        <w:tc>
          <w:tcPr>
            <w:tcW w:w="850" w:type="dxa"/>
          </w:tcPr>
          <w:p w:rsidR="009C191C" w:rsidRPr="007B7A1B" w:rsidRDefault="009C191C" w:rsidP="009C191C">
            <w:pPr>
              <w:autoSpaceDE w:val="0"/>
              <w:autoSpaceDN w:val="0"/>
              <w:adjustRightInd w:val="0"/>
              <w:spacing w:before="240"/>
              <w:jc w:val="both"/>
              <w:rPr>
                <w:sz w:val="20"/>
                <w:szCs w:val="20"/>
              </w:rPr>
            </w:pPr>
          </w:p>
        </w:tc>
        <w:tc>
          <w:tcPr>
            <w:tcW w:w="567" w:type="dxa"/>
          </w:tcPr>
          <w:p w:rsidR="009C191C" w:rsidRPr="007B7A1B" w:rsidRDefault="009C191C" w:rsidP="009C191C">
            <w:pPr>
              <w:autoSpaceDE w:val="0"/>
              <w:autoSpaceDN w:val="0"/>
              <w:adjustRightInd w:val="0"/>
              <w:spacing w:before="240"/>
              <w:jc w:val="both"/>
              <w:rPr>
                <w:sz w:val="20"/>
                <w:szCs w:val="20"/>
              </w:rPr>
            </w:pPr>
          </w:p>
        </w:tc>
        <w:tc>
          <w:tcPr>
            <w:tcW w:w="567" w:type="dxa"/>
          </w:tcPr>
          <w:p w:rsidR="009C191C" w:rsidRPr="007B7A1B" w:rsidRDefault="009C191C" w:rsidP="009C191C">
            <w:pPr>
              <w:autoSpaceDE w:val="0"/>
              <w:autoSpaceDN w:val="0"/>
              <w:adjustRightInd w:val="0"/>
              <w:spacing w:before="240"/>
              <w:jc w:val="both"/>
              <w:rPr>
                <w:sz w:val="20"/>
                <w:szCs w:val="20"/>
              </w:rPr>
            </w:pPr>
          </w:p>
        </w:tc>
        <w:tc>
          <w:tcPr>
            <w:tcW w:w="562" w:type="dxa"/>
          </w:tcPr>
          <w:p w:rsidR="009C191C" w:rsidRPr="007B7A1B" w:rsidRDefault="009C191C" w:rsidP="009C191C">
            <w:pPr>
              <w:autoSpaceDE w:val="0"/>
              <w:autoSpaceDN w:val="0"/>
              <w:adjustRightInd w:val="0"/>
              <w:spacing w:before="240"/>
              <w:jc w:val="both"/>
              <w:rPr>
                <w:sz w:val="20"/>
                <w:szCs w:val="20"/>
              </w:rPr>
            </w:pPr>
          </w:p>
        </w:tc>
      </w:tr>
      <w:tr w:rsidR="009C191C" w:rsidRPr="007B7A1B" w:rsidTr="009C191C">
        <w:trPr>
          <w:jc w:val="center"/>
        </w:trPr>
        <w:tc>
          <w:tcPr>
            <w:tcW w:w="4390" w:type="dxa"/>
          </w:tcPr>
          <w:p w:rsidR="009C191C" w:rsidRPr="007B7A1B" w:rsidRDefault="009C191C" w:rsidP="009C191C">
            <w:pPr>
              <w:autoSpaceDE w:val="0"/>
              <w:autoSpaceDN w:val="0"/>
              <w:adjustRightInd w:val="0"/>
              <w:spacing w:before="240"/>
              <w:jc w:val="both"/>
              <w:rPr>
                <w:sz w:val="20"/>
                <w:szCs w:val="20"/>
              </w:rPr>
            </w:pPr>
            <w:r w:rsidRPr="007B7A1B">
              <w:rPr>
                <w:sz w:val="20"/>
                <w:szCs w:val="20"/>
              </w:rPr>
              <w:t>Abur cuburlar (cips, kraker vb)</w:t>
            </w:r>
          </w:p>
        </w:tc>
        <w:tc>
          <w:tcPr>
            <w:tcW w:w="708" w:type="dxa"/>
          </w:tcPr>
          <w:p w:rsidR="009C191C" w:rsidRPr="007B7A1B" w:rsidRDefault="009C191C" w:rsidP="009C191C">
            <w:pPr>
              <w:autoSpaceDE w:val="0"/>
              <w:autoSpaceDN w:val="0"/>
              <w:adjustRightInd w:val="0"/>
              <w:spacing w:before="240"/>
              <w:jc w:val="both"/>
              <w:rPr>
                <w:sz w:val="20"/>
                <w:szCs w:val="20"/>
              </w:rPr>
            </w:pPr>
          </w:p>
        </w:tc>
        <w:tc>
          <w:tcPr>
            <w:tcW w:w="709" w:type="dxa"/>
          </w:tcPr>
          <w:p w:rsidR="009C191C" w:rsidRPr="007B7A1B" w:rsidRDefault="009C191C" w:rsidP="009C191C">
            <w:pPr>
              <w:autoSpaceDE w:val="0"/>
              <w:autoSpaceDN w:val="0"/>
              <w:adjustRightInd w:val="0"/>
              <w:spacing w:before="240"/>
              <w:jc w:val="both"/>
              <w:rPr>
                <w:sz w:val="20"/>
                <w:szCs w:val="20"/>
              </w:rPr>
            </w:pPr>
          </w:p>
        </w:tc>
        <w:tc>
          <w:tcPr>
            <w:tcW w:w="709" w:type="dxa"/>
          </w:tcPr>
          <w:p w:rsidR="009C191C" w:rsidRPr="007B7A1B" w:rsidRDefault="009C191C" w:rsidP="009C191C">
            <w:pPr>
              <w:autoSpaceDE w:val="0"/>
              <w:autoSpaceDN w:val="0"/>
              <w:adjustRightInd w:val="0"/>
              <w:spacing w:before="240"/>
              <w:jc w:val="both"/>
              <w:rPr>
                <w:sz w:val="20"/>
                <w:szCs w:val="20"/>
              </w:rPr>
            </w:pPr>
          </w:p>
        </w:tc>
        <w:tc>
          <w:tcPr>
            <w:tcW w:w="850" w:type="dxa"/>
          </w:tcPr>
          <w:p w:rsidR="009C191C" w:rsidRPr="007B7A1B" w:rsidRDefault="009C191C" w:rsidP="009C191C">
            <w:pPr>
              <w:autoSpaceDE w:val="0"/>
              <w:autoSpaceDN w:val="0"/>
              <w:adjustRightInd w:val="0"/>
              <w:spacing w:before="240"/>
              <w:jc w:val="both"/>
              <w:rPr>
                <w:sz w:val="20"/>
                <w:szCs w:val="20"/>
              </w:rPr>
            </w:pPr>
          </w:p>
        </w:tc>
        <w:tc>
          <w:tcPr>
            <w:tcW w:w="567" w:type="dxa"/>
          </w:tcPr>
          <w:p w:rsidR="009C191C" w:rsidRPr="007B7A1B" w:rsidRDefault="009C191C" w:rsidP="009C191C">
            <w:pPr>
              <w:autoSpaceDE w:val="0"/>
              <w:autoSpaceDN w:val="0"/>
              <w:adjustRightInd w:val="0"/>
              <w:spacing w:before="240"/>
              <w:jc w:val="both"/>
              <w:rPr>
                <w:sz w:val="20"/>
                <w:szCs w:val="20"/>
              </w:rPr>
            </w:pPr>
          </w:p>
        </w:tc>
        <w:tc>
          <w:tcPr>
            <w:tcW w:w="567" w:type="dxa"/>
          </w:tcPr>
          <w:p w:rsidR="009C191C" w:rsidRPr="007B7A1B" w:rsidRDefault="009C191C" w:rsidP="009C191C">
            <w:pPr>
              <w:autoSpaceDE w:val="0"/>
              <w:autoSpaceDN w:val="0"/>
              <w:adjustRightInd w:val="0"/>
              <w:spacing w:before="240"/>
              <w:jc w:val="both"/>
              <w:rPr>
                <w:sz w:val="20"/>
                <w:szCs w:val="20"/>
              </w:rPr>
            </w:pPr>
          </w:p>
        </w:tc>
        <w:tc>
          <w:tcPr>
            <w:tcW w:w="562" w:type="dxa"/>
          </w:tcPr>
          <w:p w:rsidR="009C191C" w:rsidRPr="007B7A1B" w:rsidRDefault="009C191C" w:rsidP="009C191C">
            <w:pPr>
              <w:autoSpaceDE w:val="0"/>
              <w:autoSpaceDN w:val="0"/>
              <w:adjustRightInd w:val="0"/>
              <w:spacing w:before="240"/>
              <w:jc w:val="both"/>
              <w:rPr>
                <w:sz w:val="20"/>
                <w:szCs w:val="20"/>
              </w:rPr>
            </w:pPr>
          </w:p>
        </w:tc>
      </w:tr>
    </w:tbl>
    <w:p w:rsidR="009C191C" w:rsidRPr="007B7A1B" w:rsidRDefault="009C191C" w:rsidP="009C191C">
      <w:pPr>
        <w:autoSpaceDE w:val="0"/>
        <w:autoSpaceDN w:val="0"/>
        <w:adjustRightInd w:val="0"/>
        <w:spacing w:before="240"/>
        <w:jc w:val="both"/>
        <w:rPr>
          <w:rFonts w:ascii="Comic Sans MS" w:hAnsi="Comic Sans MS" w:cs="TimesNewRoman"/>
          <w:sz w:val="20"/>
          <w:szCs w:val="20"/>
        </w:rPr>
      </w:pPr>
    </w:p>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7- Çocuğun sevmediği besin grupları nelerdir? (birden fazla cevap verilebilir)</w:t>
      </w:r>
    </w:p>
    <w:p w:rsidR="009C191C" w:rsidRPr="007B7A1B" w:rsidRDefault="009C191C" w:rsidP="009C191C">
      <w:pPr>
        <w:pStyle w:val="ListeParagraf"/>
        <w:numPr>
          <w:ilvl w:val="0"/>
          <w:numId w:val="25"/>
        </w:numPr>
        <w:autoSpaceDE w:val="0"/>
        <w:autoSpaceDN w:val="0"/>
        <w:adjustRightInd w:val="0"/>
        <w:spacing w:after="0" w:line="240" w:lineRule="auto"/>
        <w:jc w:val="both"/>
        <w:rPr>
          <w:rFonts w:ascii="Comic Sans MS" w:hAnsi="Comic Sans MS" w:cs="TimesNewRoman"/>
          <w:sz w:val="20"/>
          <w:szCs w:val="20"/>
        </w:rPr>
      </w:pPr>
      <w:r w:rsidRPr="007B7A1B">
        <w:rPr>
          <w:rFonts w:ascii="Comic Sans MS" w:hAnsi="Comic Sans MS" w:cs="TimesNewRoman"/>
          <w:sz w:val="20"/>
          <w:szCs w:val="20"/>
        </w:rPr>
        <w:t>Sebzeler</w:t>
      </w:r>
    </w:p>
    <w:p w:rsidR="009C191C" w:rsidRPr="007B7A1B" w:rsidRDefault="009C191C" w:rsidP="009C191C">
      <w:pPr>
        <w:pStyle w:val="ListeParagraf"/>
        <w:numPr>
          <w:ilvl w:val="0"/>
          <w:numId w:val="25"/>
        </w:numPr>
        <w:autoSpaceDE w:val="0"/>
        <w:autoSpaceDN w:val="0"/>
        <w:adjustRightInd w:val="0"/>
        <w:spacing w:after="0" w:line="240" w:lineRule="auto"/>
        <w:jc w:val="both"/>
        <w:rPr>
          <w:rFonts w:ascii="Comic Sans MS" w:hAnsi="Comic Sans MS" w:cs="TimesNewRoman"/>
          <w:sz w:val="20"/>
          <w:szCs w:val="20"/>
        </w:rPr>
      </w:pPr>
      <w:r w:rsidRPr="007B7A1B">
        <w:rPr>
          <w:rFonts w:ascii="Comic Sans MS" w:hAnsi="Comic Sans MS" w:cs="TimesNewRoman"/>
          <w:sz w:val="20"/>
          <w:szCs w:val="20"/>
        </w:rPr>
        <w:t>Meyveler</w:t>
      </w:r>
    </w:p>
    <w:p w:rsidR="009C191C" w:rsidRPr="007B7A1B" w:rsidRDefault="009C191C" w:rsidP="009C191C">
      <w:pPr>
        <w:pStyle w:val="ListeParagraf"/>
        <w:numPr>
          <w:ilvl w:val="0"/>
          <w:numId w:val="25"/>
        </w:numPr>
        <w:autoSpaceDE w:val="0"/>
        <w:autoSpaceDN w:val="0"/>
        <w:adjustRightInd w:val="0"/>
        <w:spacing w:after="0" w:line="240" w:lineRule="auto"/>
        <w:jc w:val="both"/>
        <w:rPr>
          <w:rFonts w:ascii="Comic Sans MS" w:hAnsi="Comic Sans MS" w:cs="TimesNewRoman"/>
          <w:sz w:val="20"/>
          <w:szCs w:val="20"/>
        </w:rPr>
      </w:pPr>
      <w:r w:rsidRPr="007B7A1B">
        <w:rPr>
          <w:rFonts w:ascii="Comic Sans MS" w:hAnsi="Comic Sans MS" w:cs="TimesNewRoman"/>
          <w:sz w:val="20"/>
          <w:szCs w:val="20"/>
        </w:rPr>
        <w:t>Süt ve Ürünleri</w:t>
      </w:r>
    </w:p>
    <w:p w:rsidR="009C191C" w:rsidRPr="007B7A1B" w:rsidRDefault="009C191C" w:rsidP="009C191C">
      <w:pPr>
        <w:pStyle w:val="ListeParagraf"/>
        <w:numPr>
          <w:ilvl w:val="0"/>
          <w:numId w:val="25"/>
        </w:numPr>
        <w:autoSpaceDE w:val="0"/>
        <w:autoSpaceDN w:val="0"/>
        <w:adjustRightInd w:val="0"/>
        <w:spacing w:after="0" w:line="240" w:lineRule="auto"/>
        <w:jc w:val="both"/>
        <w:rPr>
          <w:rFonts w:ascii="Comic Sans MS" w:hAnsi="Comic Sans MS" w:cs="TimesNewRoman"/>
          <w:sz w:val="20"/>
          <w:szCs w:val="20"/>
        </w:rPr>
      </w:pPr>
      <w:r w:rsidRPr="007B7A1B">
        <w:rPr>
          <w:rFonts w:ascii="Comic Sans MS" w:hAnsi="Comic Sans MS" w:cs="TimesNewRoman"/>
          <w:sz w:val="20"/>
          <w:szCs w:val="20"/>
        </w:rPr>
        <w:t>Et Grubu</w:t>
      </w:r>
    </w:p>
    <w:p w:rsidR="009C191C" w:rsidRPr="007B7A1B" w:rsidRDefault="009C191C" w:rsidP="009C191C">
      <w:pPr>
        <w:pStyle w:val="ListeParagraf"/>
        <w:numPr>
          <w:ilvl w:val="0"/>
          <w:numId w:val="25"/>
        </w:numPr>
        <w:autoSpaceDE w:val="0"/>
        <w:autoSpaceDN w:val="0"/>
        <w:adjustRightInd w:val="0"/>
        <w:spacing w:after="0" w:line="240" w:lineRule="auto"/>
        <w:jc w:val="both"/>
        <w:rPr>
          <w:rFonts w:ascii="Comic Sans MS" w:hAnsi="Comic Sans MS" w:cs="TimesNewRoman"/>
          <w:sz w:val="20"/>
          <w:szCs w:val="20"/>
        </w:rPr>
      </w:pPr>
      <w:r w:rsidRPr="007B7A1B">
        <w:rPr>
          <w:rFonts w:ascii="Comic Sans MS" w:hAnsi="Comic Sans MS" w:cs="TimesNewRoman"/>
          <w:sz w:val="20"/>
          <w:szCs w:val="20"/>
        </w:rPr>
        <w:t>Kurubaklagiller</w:t>
      </w:r>
    </w:p>
    <w:p w:rsidR="009C191C" w:rsidRPr="007B7A1B" w:rsidRDefault="009C191C" w:rsidP="009C191C">
      <w:pPr>
        <w:pStyle w:val="ListeParagraf"/>
        <w:numPr>
          <w:ilvl w:val="0"/>
          <w:numId w:val="25"/>
        </w:numPr>
        <w:autoSpaceDE w:val="0"/>
        <w:autoSpaceDN w:val="0"/>
        <w:adjustRightInd w:val="0"/>
        <w:spacing w:after="0" w:line="240" w:lineRule="auto"/>
        <w:jc w:val="both"/>
        <w:rPr>
          <w:rFonts w:ascii="Comic Sans MS" w:hAnsi="Comic Sans MS" w:cs="TimesNewRoman"/>
          <w:sz w:val="20"/>
          <w:szCs w:val="20"/>
        </w:rPr>
      </w:pPr>
      <w:r w:rsidRPr="007B7A1B">
        <w:rPr>
          <w:rFonts w:ascii="Comic Sans MS" w:hAnsi="Comic Sans MS" w:cs="TimesNewRoman"/>
          <w:sz w:val="20"/>
          <w:szCs w:val="20"/>
        </w:rPr>
        <w:t>Tahıllar</w:t>
      </w:r>
    </w:p>
    <w:p w:rsidR="009C191C" w:rsidRPr="007B7A1B" w:rsidRDefault="009C191C" w:rsidP="009C191C">
      <w:pPr>
        <w:autoSpaceDE w:val="0"/>
        <w:autoSpaceDN w:val="0"/>
        <w:adjustRightInd w:val="0"/>
        <w:jc w:val="both"/>
        <w:rPr>
          <w:rFonts w:ascii="Comic Sans MS" w:hAnsi="Comic Sans MS" w:cs="TimesNewRoman"/>
          <w:sz w:val="20"/>
          <w:szCs w:val="20"/>
        </w:rPr>
      </w:pPr>
    </w:p>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8- O besin grubunu sevmemesinin nedeni nedir? (birden fazla cevap verilebilir)</w:t>
      </w:r>
    </w:p>
    <w:p w:rsidR="009C191C" w:rsidRPr="007B7A1B" w:rsidRDefault="009C191C" w:rsidP="009C191C">
      <w:pPr>
        <w:pStyle w:val="ListeParagraf"/>
        <w:numPr>
          <w:ilvl w:val="0"/>
          <w:numId w:val="26"/>
        </w:numPr>
        <w:autoSpaceDE w:val="0"/>
        <w:autoSpaceDN w:val="0"/>
        <w:adjustRightInd w:val="0"/>
        <w:spacing w:after="0" w:line="240" w:lineRule="auto"/>
        <w:jc w:val="both"/>
        <w:rPr>
          <w:rFonts w:ascii="Comic Sans MS" w:hAnsi="Comic Sans MS" w:cs="TimesNewRoman"/>
          <w:sz w:val="20"/>
          <w:szCs w:val="20"/>
        </w:rPr>
      </w:pPr>
      <w:r w:rsidRPr="007B7A1B">
        <w:rPr>
          <w:rFonts w:ascii="Comic Sans MS" w:hAnsi="Comic Sans MS" w:cs="TimesNewRoman"/>
          <w:sz w:val="20"/>
          <w:szCs w:val="20"/>
        </w:rPr>
        <w:t>Kokusu</w:t>
      </w:r>
    </w:p>
    <w:p w:rsidR="009C191C" w:rsidRPr="007B7A1B" w:rsidRDefault="009C191C" w:rsidP="009C191C">
      <w:pPr>
        <w:pStyle w:val="ListeParagraf"/>
        <w:numPr>
          <w:ilvl w:val="0"/>
          <w:numId w:val="26"/>
        </w:numPr>
        <w:autoSpaceDE w:val="0"/>
        <w:autoSpaceDN w:val="0"/>
        <w:adjustRightInd w:val="0"/>
        <w:spacing w:after="0" w:line="240" w:lineRule="auto"/>
        <w:jc w:val="both"/>
        <w:rPr>
          <w:rFonts w:ascii="Comic Sans MS" w:hAnsi="Comic Sans MS" w:cs="TimesNewRoman"/>
          <w:sz w:val="20"/>
          <w:szCs w:val="20"/>
        </w:rPr>
      </w:pPr>
      <w:r w:rsidRPr="007B7A1B">
        <w:rPr>
          <w:rFonts w:ascii="Comic Sans MS" w:hAnsi="Comic Sans MS" w:cs="TimesNewRoman"/>
          <w:sz w:val="20"/>
          <w:szCs w:val="20"/>
        </w:rPr>
        <w:t>Tadı</w:t>
      </w:r>
    </w:p>
    <w:p w:rsidR="009C191C" w:rsidRPr="007B7A1B" w:rsidRDefault="009C191C" w:rsidP="009C191C">
      <w:pPr>
        <w:pStyle w:val="ListeParagraf"/>
        <w:numPr>
          <w:ilvl w:val="0"/>
          <w:numId w:val="26"/>
        </w:numPr>
        <w:autoSpaceDE w:val="0"/>
        <w:autoSpaceDN w:val="0"/>
        <w:adjustRightInd w:val="0"/>
        <w:spacing w:after="0" w:line="240" w:lineRule="auto"/>
        <w:jc w:val="both"/>
        <w:rPr>
          <w:rFonts w:ascii="Comic Sans MS" w:hAnsi="Comic Sans MS" w:cs="TimesNewRoman"/>
          <w:sz w:val="20"/>
          <w:szCs w:val="20"/>
        </w:rPr>
      </w:pPr>
      <w:r w:rsidRPr="007B7A1B">
        <w:rPr>
          <w:rFonts w:ascii="Comic Sans MS" w:hAnsi="Comic Sans MS" w:cs="TimesNewRoman"/>
          <w:sz w:val="20"/>
          <w:szCs w:val="20"/>
        </w:rPr>
        <w:t xml:space="preserve">Görüntüsü </w:t>
      </w:r>
    </w:p>
    <w:p w:rsidR="009C191C" w:rsidRPr="007B7A1B" w:rsidRDefault="009C191C" w:rsidP="009C191C">
      <w:pPr>
        <w:pStyle w:val="ListeParagraf"/>
        <w:numPr>
          <w:ilvl w:val="0"/>
          <w:numId w:val="26"/>
        </w:numPr>
        <w:autoSpaceDE w:val="0"/>
        <w:autoSpaceDN w:val="0"/>
        <w:adjustRightInd w:val="0"/>
        <w:spacing w:after="0" w:line="240" w:lineRule="auto"/>
        <w:jc w:val="both"/>
        <w:rPr>
          <w:rFonts w:ascii="Comic Sans MS" w:hAnsi="Comic Sans MS" w:cs="TimesNewRoman"/>
          <w:sz w:val="20"/>
          <w:szCs w:val="20"/>
        </w:rPr>
      </w:pPr>
      <w:r w:rsidRPr="007B7A1B">
        <w:rPr>
          <w:rFonts w:ascii="Comic Sans MS" w:hAnsi="Comic Sans MS" w:cs="TimesNewRoman"/>
          <w:sz w:val="20"/>
          <w:szCs w:val="20"/>
        </w:rPr>
        <w:t>Aileninde o besin grubunu yememesi</w:t>
      </w:r>
    </w:p>
    <w:p w:rsidR="009C191C" w:rsidRPr="007B7A1B" w:rsidRDefault="009C191C" w:rsidP="009C191C">
      <w:pPr>
        <w:pStyle w:val="ListeParagraf"/>
        <w:numPr>
          <w:ilvl w:val="0"/>
          <w:numId w:val="26"/>
        </w:numPr>
        <w:autoSpaceDE w:val="0"/>
        <w:autoSpaceDN w:val="0"/>
        <w:adjustRightInd w:val="0"/>
        <w:spacing w:after="0" w:line="240" w:lineRule="auto"/>
        <w:jc w:val="both"/>
        <w:rPr>
          <w:rFonts w:ascii="Comic Sans MS" w:hAnsi="Comic Sans MS" w:cs="TimesNewRoman"/>
          <w:sz w:val="20"/>
          <w:szCs w:val="20"/>
        </w:rPr>
      </w:pPr>
      <w:r w:rsidRPr="007B7A1B">
        <w:rPr>
          <w:rFonts w:ascii="Comic Sans MS" w:hAnsi="Comic Sans MS" w:cs="TimesNewRoman"/>
          <w:sz w:val="20"/>
          <w:szCs w:val="20"/>
        </w:rPr>
        <w:t>Ailenin ısrarı sonucu çocuğun inatlaşması</w:t>
      </w:r>
    </w:p>
    <w:p w:rsidR="009C191C" w:rsidRPr="007B7A1B" w:rsidRDefault="009C191C" w:rsidP="009C191C">
      <w:pPr>
        <w:pStyle w:val="ListeParagraf"/>
        <w:autoSpaceDE w:val="0"/>
        <w:autoSpaceDN w:val="0"/>
        <w:adjustRightInd w:val="0"/>
        <w:ind w:left="1065"/>
        <w:jc w:val="both"/>
        <w:rPr>
          <w:rFonts w:ascii="Comic Sans MS" w:hAnsi="Comic Sans MS" w:cs="TimesNewRoman"/>
          <w:sz w:val="20"/>
          <w:szCs w:val="20"/>
        </w:rPr>
      </w:pPr>
    </w:p>
    <w:p w:rsidR="00AF6E37" w:rsidRDefault="00AF6E37" w:rsidP="009C191C">
      <w:pPr>
        <w:autoSpaceDE w:val="0"/>
        <w:autoSpaceDN w:val="0"/>
        <w:adjustRightInd w:val="0"/>
        <w:spacing w:before="240"/>
        <w:jc w:val="both"/>
        <w:rPr>
          <w:rFonts w:ascii="Comic Sans MS" w:hAnsi="Comic Sans MS" w:cs="TimesNewRoman"/>
          <w:sz w:val="20"/>
          <w:szCs w:val="20"/>
        </w:rPr>
      </w:pPr>
    </w:p>
    <w:p w:rsidR="009C191C" w:rsidRPr="007B7A1B" w:rsidRDefault="009C191C" w:rsidP="009C191C">
      <w:pPr>
        <w:autoSpaceDE w:val="0"/>
        <w:autoSpaceDN w:val="0"/>
        <w:adjustRightInd w:val="0"/>
        <w:spacing w:before="240"/>
        <w:jc w:val="both"/>
        <w:rPr>
          <w:rFonts w:ascii="Comic Sans MS" w:hAnsi="Comic Sans MS" w:cs="TimesNewRoman"/>
          <w:sz w:val="20"/>
          <w:szCs w:val="20"/>
        </w:rPr>
      </w:pPr>
      <w:r w:rsidRPr="007B7A1B">
        <w:rPr>
          <w:rFonts w:ascii="Comic Sans MS" w:hAnsi="Comic Sans MS" w:cs="TimesNewRoman"/>
          <w:sz w:val="20"/>
          <w:szCs w:val="20"/>
        </w:rPr>
        <w:lastRenderedPageBreak/>
        <w:t>9- Çocuğunuzun yaşına uygun olarak günlük verilmesi gereken besin porsiyonlarını biliyor</w:t>
      </w:r>
    </w:p>
    <w:p w:rsidR="009C191C" w:rsidRPr="007B7A1B" w:rsidRDefault="009C191C" w:rsidP="009C191C">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musunuz? (tabloya bakarak cevaplayınız)</w:t>
      </w:r>
    </w:p>
    <w:p w:rsidR="009C191C" w:rsidRDefault="009C191C" w:rsidP="009C191C">
      <w:pPr>
        <w:autoSpaceDE w:val="0"/>
        <w:autoSpaceDN w:val="0"/>
        <w:adjustRightInd w:val="0"/>
        <w:ind w:firstLine="708"/>
        <w:jc w:val="both"/>
        <w:rPr>
          <w:rFonts w:ascii="Comic Sans MS" w:hAnsi="Comic Sans MS" w:cs="TimesNewRoman"/>
          <w:sz w:val="20"/>
          <w:szCs w:val="20"/>
        </w:rPr>
      </w:pPr>
      <w:r w:rsidRPr="007B7A1B">
        <w:rPr>
          <w:rFonts w:ascii="Comic Sans MS" w:hAnsi="Comic Sans MS" w:cs="TimesNewRoman"/>
          <w:sz w:val="20"/>
          <w:szCs w:val="20"/>
        </w:rPr>
        <w:t>Hayır (  )        Kısmen (  )        Evet (  )</w:t>
      </w:r>
    </w:p>
    <w:p w:rsidR="00AF6E37" w:rsidRDefault="00AF6E37" w:rsidP="009C191C">
      <w:pPr>
        <w:autoSpaceDE w:val="0"/>
        <w:autoSpaceDN w:val="0"/>
        <w:adjustRightInd w:val="0"/>
        <w:ind w:firstLine="708"/>
        <w:jc w:val="both"/>
        <w:rPr>
          <w:rFonts w:ascii="Comic Sans MS" w:hAnsi="Comic Sans MS" w:cs="TimesNewRoman"/>
          <w:sz w:val="20"/>
          <w:szCs w:val="20"/>
        </w:rPr>
      </w:pPr>
    </w:p>
    <w:tbl>
      <w:tblPr>
        <w:tblStyle w:val="TabloKlavuzu"/>
        <w:tblpPr w:leftFromText="141" w:rightFromText="141" w:vertAnchor="text" w:horzAnchor="margin" w:tblpY="-49"/>
        <w:tblOverlap w:val="never"/>
        <w:tblW w:w="0" w:type="auto"/>
        <w:tblLook w:val="04A0" w:firstRow="1" w:lastRow="0" w:firstColumn="1" w:lastColumn="0" w:noHBand="0" w:noVBand="1"/>
      </w:tblPr>
      <w:tblGrid>
        <w:gridCol w:w="2581"/>
        <w:gridCol w:w="1709"/>
      </w:tblGrid>
      <w:tr w:rsidR="00AF6E37" w:rsidRPr="007B7A1B" w:rsidTr="00AF6E37">
        <w:trPr>
          <w:trHeight w:val="252"/>
        </w:trPr>
        <w:tc>
          <w:tcPr>
            <w:tcW w:w="2581" w:type="dxa"/>
          </w:tcPr>
          <w:p w:rsidR="00AF6E37" w:rsidRPr="007B7A1B" w:rsidRDefault="00AF6E37"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Besin grubu</w:t>
            </w:r>
          </w:p>
        </w:tc>
        <w:tc>
          <w:tcPr>
            <w:tcW w:w="1709" w:type="dxa"/>
          </w:tcPr>
          <w:p w:rsidR="00AF6E37" w:rsidRPr="007B7A1B" w:rsidRDefault="00AF6E37"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Günlük porsiyon</w:t>
            </w:r>
          </w:p>
        </w:tc>
      </w:tr>
      <w:tr w:rsidR="00AF6E37" w:rsidRPr="007B7A1B" w:rsidTr="00AF6E37">
        <w:trPr>
          <w:trHeight w:val="252"/>
        </w:trPr>
        <w:tc>
          <w:tcPr>
            <w:tcW w:w="2581" w:type="dxa"/>
          </w:tcPr>
          <w:p w:rsidR="00AF6E37" w:rsidRPr="007B7A1B" w:rsidRDefault="00AF6E37"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Süt grubu</w:t>
            </w:r>
          </w:p>
        </w:tc>
        <w:tc>
          <w:tcPr>
            <w:tcW w:w="1709" w:type="dxa"/>
          </w:tcPr>
          <w:p w:rsidR="00AF6E37" w:rsidRPr="007B7A1B" w:rsidRDefault="00AF6E37"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3-4</w:t>
            </w:r>
          </w:p>
        </w:tc>
      </w:tr>
      <w:tr w:rsidR="00AF6E37" w:rsidRPr="007B7A1B" w:rsidTr="00AF6E37">
        <w:trPr>
          <w:trHeight w:val="266"/>
        </w:trPr>
        <w:tc>
          <w:tcPr>
            <w:tcW w:w="2581" w:type="dxa"/>
          </w:tcPr>
          <w:p w:rsidR="00AF6E37" w:rsidRPr="007B7A1B" w:rsidRDefault="00AF6E37"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Et ve benzeri besinler</w:t>
            </w:r>
          </w:p>
        </w:tc>
        <w:tc>
          <w:tcPr>
            <w:tcW w:w="1709" w:type="dxa"/>
          </w:tcPr>
          <w:p w:rsidR="00AF6E37" w:rsidRPr="007B7A1B" w:rsidRDefault="00AF6E37"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1.5</w:t>
            </w:r>
          </w:p>
        </w:tc>
      </w:tr>
      <w:tr w:rsidR="00AF6E37" w:rsidRPr="007B7A1B" w:rsidTr="00AF6E37">
        <w:trPr>
          <w:trHeight w:val="252"/>
        </w:trPr>
        <w:tc>
          <w:tcPr>
            <w:tcW w:w="2581" w:type="dxa"/>
          </w:tcPr>
          <w:p w:rsidR="00AF6E37" w:rsidRPr="007B7A1B" w:rsidRDefault="00AF6E37"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Ekmek ve tahıl grubu</w:t>
            </w:r>
          </w:p>
        </w:tc>
        <w:tc>
          <w:tcPr>
            <w:tcW w:w="1709" w:type="dxa"/>
          </w:tcPr>
          <w:p w:rsidR="00AF6E37" w:rsidRPr="007B7A1B" w:rsidRDefault="00AF6E37"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3</w:t>
            </w:r>
          </w:p>
        </w:tc>
      </w:tr>
      <w:tr w:rsidR="00AF6E37" w:rsidRPr="007B7A1B" w:rsidTr="00AF6E37">
        <w:trPr>
          <w:trHeight w:val="266"/>
        </w:trPr>
        <w:tc>
          <w:tcPr>
            <w:tcW w:w="2581" w:type="dxa"/>
          </w:tcPr>
          <w:p w:rsidR="00AF6E37" w:rsidRPr="007B7A1B" w:rsidRDefault="00AF6E37"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Sebze ve meyveler</w:t>
            </w:r>
          </w:p>
        </w:tc>
        <w:tc>
          <w:tcPr>
            <w:tcW w:w="1709" w:type="dxa"/>
          </w:tcPr>
          <w:p w:rsidR="00AF6E37" w:rsidRPr="007B7A1B" w:rsidRDefault="00AF6E37"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3.5</w:t>
            </w:r>
          </w:p>
        </w:tc>
      </w:tr>
    </w:tbl>
    <w:p w:rsidR="00AF6E37" w:rsidRDefault="00AF6E37" w:rsidP="009C191C">
      <w:pPr>
        <w:autoSpaceDE w:val="0"/>
        <w:autoSpaceDN w:val="0"/>
        <w:adjustRightInd w:val="0"/>
        <w:ind w:firstLine="708"/>
        <w:jc w:val="both"/>
        <w:rPr>
          <w:rFonts w:ascii="Comic Sans MS" w:hAnsi="Comic Sans MS" w:cs="TimesNewRoman"/>
          <w:sz w:val="20"/>
          <w:szCs w:val="20"/>
        </w:rPr>
      </w:pPr>
    </w:p>
    <w:p w:rsidR="00AF6E37" w:rsidRDefault="00AF6E37" w:rsidP="00AF6E37">
      <w:pPr>
        <w:autoSpaceDE w:val="0"/>
        <w:autoSpaceDN w:val="0"/>
        <w:adjustRightInd w:val="0"/>
        <w:jc w:val="both"/>
        <w:rPr>
          <w:rFonts w:ascii="Comic Sans MS" w:hAnsi="Comic Sans MS" w:cs="TimesNewRoman"/>
          <w:sz w:val="20"/>
          <w:szCs w:val="20"/>
        </w:rPr>
      </w:pPr>
    </w:p>
    <w:p w:rsidR="00AF6E37" w:rsidRPr="007B7A1B" w:rsidRDefault="00AF6E37" w:rsidP="00AF6E37">
      <w:pPr>
        <w:autoSpaceDE w:val="0"/>
        <w:autoSpaceDN w:val="0"/>
        <w:adjustRightInd w:val="0"/>
        <w:jc w:val="both"/>
        <w:rPr>
          <w:rFonts w:ascii="Comic Sans MS" w:hAnsi="Comic Sans MS" w:cs="TimesNewRoman"/>
          <w:sz w:val="20"/>
          <w:szCs w:val="20"/>
        </w:rPr>
      </w:pPr>
    </w:p>
    <w:tbl>
      <w:tblPr>
        <w:tblStyle w:val="TabloKlavuzu"/>
        <w:tblpPr w:leftFromText="141" w:rightFromText="141" w:horzAnchor="page" w:tblpX="6571" w:tblpY="-855"/>
        <w:tblW w:w="0" w:type="auto"/>
        <w:tblLook w:val="04A0" w:firstRow="1" w:lastRow="0" w:firstColumn="1" w:lastColumn="0" w:noHBand="0" w:noVBand="1"/>
      </w:tblPr>
      <w:tblGrid>
        <w:gridCol w:w="2412"/>
        <w:gridCol w:w="2548"/>
      </w:tblGrid>
      <w:tr w:rsidR="009C191C" w:rsidRPr="007B7A1B" w:rsidTr="00AF6E37">
        <w:tc>
          <w:tcPr>
            <w:tcW w:w="2412" w:type="dxa"/>
          </w:tcPr>
          <w:p w:rsidR="009C191C" w:rsidRPr="007B7A1B" w:rsidRDefault="009C191C"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Besinler</w:t>
            </w:r>
          </w:p>
        </w:tc>
        <w:tc>
          <w:tcPr>
            <w:tcW w:w="2548" w:type="dxa"/>
          </w:tcPr>
          <w:p w:rsidR="009C191C" w:rsidRPr="007B7A1B" w:rsidRDefault="009C191C"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1 porsiyondaki ölçüleri</w:t>
            </w:r>
          </w:p>
        </w:tc>
      </w:tr>
      <w:tr w:rsidR="009C191C" w:rsidRPr="007B7A1B" w:rsidTr="00AF6E37">
        <w:tc>
          <w:tcPr>
            <w:tcW w:w="2412" w:type="dxa"/>
          </w:tcPr>
          <w:p w:rsidR="009C191C" w:rsidRPr="007B7A1B" w:rsidRDefault="009C191C"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Süt, yogurt, kefir</w:t>
            </w:r>
          </w:p>
        </w:tc>
        <w:tc>
          <w:tcPr>
            <w:tcW w:w="2548" w:type="dxa"/>
          </w:tcPr>
          <w:p w:rsidR="009C191C" w:rsidRPr="007B7A1B" w:rsidRDefault="009C191C"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200 ml</w:t>
            </w:r>
          </w:p>
        </w:tc>
      </w:tr>
      <w:tr w:rsidR="009C191C" w:rsidRPr="007B7A1B" w:rsidTr="00AF6E37">
        <w:tc>
          <w:tcPr>
            <w:tcW w:w="2412" w:type="dxa"/>
          </w:tcPr>
          <w:p w:rsidR="009C191C" w:rsidRPr="007B7A1B" w:rsidRDefault="009C191C"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Ayran</w:t>
            </w:r>
          </w:p>
        </w:tc>
        <w:tc>
          <w:tcPr>
            <w:tcW w:w="2548" w:type="dxa"/>
          </w:tcPr>
          <w:p w:rsidR="009C191C" w:rsidRPr="007B7A1B" w:rsidRDefault="009C191C"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350 ml</w:t>
            </w:r>
          </w:p>
        </w:tc>
      </w:tr>
      <w:tr w:rsidR="009C191C" w:rsidRPr="007B7A1B" w:rsidTr="00AF6E37">
        <w:tc>
          <w:tcPr>
            <w:tcW w:w="2412" w:type="dxa"/>
          </w:tcPr>
          <w:p w:rsidR="009C191C" w:rsidRPr="007B7A1B" w:rsidRDefault="009C191C"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Beyaz peynir</w:t>
            </w:r>
          </w:p>
        </w:tc>
        <w:tc>
          <w:tcPr>
            <w:tcW w:w="2548" w:type="dxa"/>
          </w:tcPr>
          <w:p w:rsidR="009C191C" w:rsidRPr="007B7A1B" w:rsidRDefault="009C191C"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60 gr</w:t>
            </w:r>
          </w:p>
        </w:tc>
      </w:tr>
      <w:tr w:rsidR="009C191C" w:rsidRPr="007B7A1B" w:rsidTr="00AF6E37">
        <w:tc>
          <w:tcPr>
            <w:tcW w:w="2412" w:type="dxa"/>
          </w:tcPr>
          <w:p w:rsidR="009C191C" w:rsidRPr="007B7A1B" w:rsidRDefault="009C191C"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 xml:space="preserve">Kaşar peynir </w:t>
            </w:r>
          </w:p>
        </w:tc>
        <w:tc>
          <w:tcPr>
            <w:tcW w:w="2548" w:type="dxa"/>
          </w:tcPr>
          <w:p w:rsidR="009C191C" w:rsidRPr="007B7A1B" w:rsidRDefault="009C191C"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40 gr</w:t>
            </w:r>
          </w:p>
        </w:tc>
      </w:tr>
      <w:tr w:rsidR="009C191C" w:rsidRPr="007B7A1B" w:rsidTr="00AF6E37">
        <w:tc>
          <w:tcPr>
            <w:tcW w:w="2412" w:type="dxa"/>
          </w:tcPr>
          <w:p w:rsidR="009C191C" w:rsidRPr="007B7A1B" w:rsidRDefault="009C191C"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 xml:space="preserve">Etler </w:t>
            </w:r>
          </w:p>
        </w:tc>
        <w:tc>
          <w:tcPr>
            <w:tcW w:w="2548" w:type="dxa"/>
          </w:tcPr>
          <w:p w:rsidR="009C191C" w:rsidRPr="007B7A1B" w:rsidRDefault="009C191C"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100 gr</w:t>
            </w:r>
          </w:p>
        </w:tc>
      </w:tr>
      <w:tr w:rsidR="009C191C" w:rsidRPr="007B7A1B" w:rsidTr="00AF6E37">
        <w:tc>
          <w:tcPr>
            <w:tcW w:w="2412" w:type="dxa"/>
          </w:tcPr>
          <w:p w:rsidR="009C191C" w:rsidRPr="007B7A1B" w:rsidRDefault="009C191C"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Balık</w:t>
            </w:r>
          </w:p>
        </w:tc>
        <w:tc>
          <w:tcPr>
            <w:tcW w:w="2548" w:type="dxa"/>
          </w:tcPr>
          <w:p w:rsidR="009C191C" w:rsidRPr="007B7A1B" w:rsidRDefault="009C191C"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150gr</w:t>
            </w:r>
          </w:p>
        </w:tc>
      </w:tr>
      <w:tr w:rsidR="009C191C" w:rsidRPr="007B7A1B" w:rsidTr="00AF6E37">
        <w:tc>
          <w:tcPr>
            <w:tcW w:w="2412" w:type="dxa"/>
          </w:tcPr>
          <w:p w:rsidR="009C191C" w:rsidRPr="007B7A1B" w:rsidRDefault="009C191C"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Yumurta (1 adet)</w:t>
            </w:r>
          </w:p>
        </w:tc>
        <w:tc>
          <w:tcPr>
            <w:tcW w:w="2548" w:type="dxa"/>
          </w:tcPr>
          <w:p w:rsidR="009C191C" w:rsidRPr="007B7A1B" w:rsidRDefault="009C191C"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50 gr</w:t>
            </w:r>
          </w:p>
        </w:tc>
      </w:tr>
      <w:tr w:rsidR="009C191C" w:rsidRPr="007B7A1B" w:rsidTr="00AF6E37">
        <w:tc>
          <w:tcPr>
            <w:tcW w:w="2412" w:type="dxa"/>
          </w:tcPr>
          <w:p w:rsidR="009C191C" w:rsidRPr="007B7A1B" w:rsidRDefault="009C191C"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Kurubaklagil</w:t>
            </w:r>
          </w:p>
        </w:tc>
        <w:tc>
          <w:tcPr>
            <w:tcW w:w="2548" w:type="dxa"/>
          </w:tcPr>
          <w:p w:rsidR="009C191C" w:rsidRPr="007B7A1B" w:rsidRDefault="009C191C"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60 gr</w:t>
            </w:r>
          </w:p>
        </w:tc>
      </w:tr>
      <w:tr w:rsidR="009C191C" w:rsidRPr="007B7A1B" w:rsidTr="00AF6E37">
        <w:tc>
          <w:tcPr>
            <w:tcW w:w="2412" w:type="dxa"/>
          </w:tcPr>
          <w:p w:rsidR="009C191C" w:rsidRPr="007B7A1B" w:rsidRDefault="009C191C"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Tüm ekmek türleri</w:t>
            </w:r>
          </w:p>
        </w:tc>
        <w:tc>
          <w:tcPr>
            <w:tcW w:w="2548" w:type="dxa"/>
          </w:tcPr>
          <w:p w:rsidR="009C191C" w:rsidRPr="007B7A1B" w:rsidRDefault="009C191C"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50 gr</w:t>
            </w:r>
          </w:p>
        </w:tc>
      </w:tr>
      <w:tr w:rsidR="009C191C" w:rsidRPr="007B7A1B" w:rsidTr="00AF6E37">
        <w:tc>
          <w:tcPr>
            <w:tcW w:w="2412" w:type="dxa"/>
          </w:tcPr>
          <w:p w:rsidR="009C191C" w:rsidRPr="007B7A1B" w:rsidRDefault="009C191C"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Makarna, şehriye, pirinç, bulgur vb pilav</w:t>
            </w:r>
          </w:p>
        </w:tc>
        <w:tc>
          <w:tcPr>
            <w:tcW w:w="2548" w:type="dxa"/>
          </w:tcPr>
          <w:p w:rsidR="009C191C" w:rsidRPr="007B7A1B" w:rsidRDefault="009C191C"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50 gr</w:t>
            </w:r>
          </w:p>
        </w:tc>
      </w:tr>
      <w:tr w:rsidR="009C191C" w:rsidRPr="007B7A1B" w:rsidTr="00AF6E37">
        <w:tc>
          <w:tcPr>
            <w:tcW w:w="2412" w:type="dxa"/>
          </w:tcPr>
          <w:p w:rsidR="009C191C" w:rsidRPr="007B7A1B" w:rsidRDefault="009C191C"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Simit</w:t>
            </w:r>
          </w:p>
        </w:tc>
        <w:tc>
          <w:tcPr>
            <w:tcW w:w="2548" w:type="dxa"/>
          </w:tcPr>
          <w:p w:rsidR="009C191C" w:rsidRPr="007B7A1B" w:rsidRDefault="009C191C"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 xml:space="preserve">½ si (50 gr) </w:t>
            </w:r>
          </w:p>
        </w:tc>
      </w:tr>
      <w:tr w:rsidR="009C191C" w:rsidRPr="007B7A1B" w:rsidTr="00AF6E37">
        <w:tc>
          <w:tcPr>
            <w:tcW w:w="2412" w:type="dxa"/>
          </w:tcPr>
          <w:p w:rsidR="009C191C" w:rsidRPr="007B7A1B" w:rsidRDefault="009C191C"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 xml:space="preserve">Kahvaltılık gevrek </w:t>
            </w:r>
          </w:p>
        </w:tc>
        <w:tc>
          <w:tcPr>
            <w:tcW w:w="2548" w:type="dxa"/>
          </w:tcPr>
          <w:p w:rsidR="009C191C" w:rsidRPr="007B7A1B" w:rsidRDefault="009C191C"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30 gr</w:t>
            </w:r>
          </w:p>
        </w:tc>
      </w:tr>
      <w:tr w:rsidR="009C191C" w:rsidRPr="007B7A1B" w:rsidTr="00AF6E37">
        <w:tc>
          <w:tcPr>
            <w:tcW w:w="2412" w:type="dxa"/>
          </w:tcPr>
          <w:p w:rsidR="009C191C" w:rsidRPr="007B7A1B" w:rsidRDefault="009C191C"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Yeşil yapraklı sebze</w:t>
            </w:r>
          </w:p>
        </w:tc>
        <w:tc>
          <w:tcPr>
            <w:tcW w:w="2548" w:type="dxa"/>
          </w:tcPr>
          <w:p w:rsidR="009C191C" w:rsidRPr="007B7A1B" w:rsidRDefault="009C191C"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200 gr</w:t>
            </w:r>
          </w:p>
        </w:tc>
      </w:tr>
      <w:tr w:rsidR="009C191C" w:rsidRPr="007B7A1B" w:rsidTr="00AF6E37">
        <w:tc>
          <w:tcPr>
            <w:tcW w:w="2412" w:type="dxa"/>
          </w:tcPr>
          <w:p w:rsidR="009C191C" w:rsidRPr="007B7A1B" w:rsidRDefault="009C191C"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Diğer sebzeler</w:t>
            </w:r>
          </w:p>
        </w:tc>
        <w:tc>
          <w:tcPr>
            <w:tcW w:w="2548" w:type="dxa"/>
          </w:tcPr>
          <w:p w:rsidR="009C191C" w:rsidRPr="007B7A1B" w:rsidRDefault="009C191C"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150 gr</w:t>
            </w:r>
          </w:p>
        </w:tc>
      </w:tr>
      <w:tr w:rsidR="009C191C" w:rsidRPr="007B7A1B" w:rsidTr="00AF6E37">
        <w:tc>
          <w:tcPr>
            <w:tcW w:w="2412" w:type="dxa"/>
          </w:tcPr>
          <w:p w:rsidR="009C191C" w:rsidRPr="007B7A1B" w:rsidRDefault="009C191C"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Meyveler</w:t>
            </w:r>
          </w:p>
        </w:tc>
        <w:tc>
          <w:tcPr>
            <w:tcW w:w="2548" w:type="dxa"/>
          </w:tcPr>
          <w:p w:rsidR="009C191C" w:rsidRPr="007B7A1B" w:rsidRDefault="009C191C"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150 gr</w:t>
            </w:r>
          </w:p>
        </w:tc>
      </w:tr>
      <w:tr w:rsidR="009C191C" w:rsidRPr="007B7A1B" w:rsidTr="00AF6E37">
        <w:tc>
          <w:tcPr>
            <w:tcW w:w="2412" w:type="dxa"/>
          </w:tcPr>
          <w:p w:rsidR="009C191C" w:rsidRPr="007B7A1B" w:rsidRDefault="009C191C"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Kuru meyveler</w:t>
            </w:r>
          </w:p>
        </w:tc>
        <w:tc>
          <w:tcPr>
            <w:tcW w:w="2548" w:type="dxa"/>
          </w:tcPr>
          <w:p w:rsidR="009C191C" w:rsidRPr="007B7A1B" w:rsidRDefault="009C191C"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30 gr</w:t>
            </w:r>
          </w:p>
        </w:tc>
      </w:tr>
      <w:tr w:rsidR="009C191C" w:rsidRPr="007B7A1B" w:rsidTr="00AF6E37">
        <w:tc>
          <w:tcPr>
            <w:tcW w:w="2412" w:type="dxa"/>
          </w:tcPr>
          <w:p w:rsidR="009C191C" w:rsidRPr="007B7A1B" w:rsidRDefault="009C191C"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Meyve suları</w:t>
            </w:r>
          </w:p>
        </w:tc>
        <w:tc>
          <w:tcPr>
            <w:tcW w:w="2548" w:type="dxa"/>
          </w:tcPr>
          <w:p w:rsidR="009C191C" w:rsidRPr="007B7A1B" w:rsidRDefault="009C191C" w:rsidP="00AF6E37">
            <w:pPr>
              <w:autoSpaceDE w:val="0"/>
              <w:autoSpaceDN w:val="0"/>
              <w:adjustRightInd w:val="0"/>
              <w:jc w:val="both"/>
              <w:rPr>
                <w:rFonts w:ascii="Comic Sans MS" w:hAnsi="Comic Sans MS" w:cs="TimesNewRoman"/>
                <w:sz w:val="20"/>
                <w:szCs w:val="20"/>
              </w:rPr>
            </w:pPr>
            <w:r w:rsidRPr="007B7A1B">
              <w:rPr>
                <w:rFonts w:ascii="Comic Sans MS" w:hAnsi="Comic Sans MS" w:cs="TimesNewRoman"/>
                <w:sz w:val="20"/>
                <w:szCs w:val="20"/>
              </w:rPr>
              <w:t>100 ml</w:t>
            </w:r>
          </w:p>
        </w:tc>
      </w:tr>
    </w:tbl>
    <w:p w:rsidR="009C191C" w:rsidRPr="007B7A1B" w:rsidRDefault="00AF6E37" w:rsidP="009C191C">
      <w:pPr>
        <w:autoSpaceDE w:val="0"/>
        <w:autoSpaceDN w:val="0"/>
        <w:adjustRightInd w:val="0"/>
        <w:jc w:val="both"/>
        <w:rPr>
          <w:rFonts w:ascii="Comic Sans MS" w:hAnsi="Comic Sans MS" w:cs="TimesNewRoman"/>
          <w:sz w:val="20"/>
          <w:szCs w:val="20"/>
        </w:rPr>
      </w:pPr>
      <w:r>
        <w:rPr>
          <w:rFonts w:ascii="Comic Sans MS" w:hAnsi="Comic Sans MS" w:cs="TimesNewRoman"/>
          <w:sz w:val="20"/>
          <w:szCs w:val="20"/>
        </w:rPr>
        <w:t xml:space="preserve">10- </w:t>
      </w:r>
      <w:r w:rsidR="009C191C" w:rsidRPr="007B7A1B">
        <w:rPr>
          <w:rFonts w:ascii="Comic Sans MS" w:hAnsi="Comic Sans MS" w:cs="TimesNewRoman"/>
          <w:sz w:val="20"/>
          <w:szCs w:val="20"/>
        </w:rPr>
        <w:t>Çocuğunuzun tükettiği yiyeceklerin besin değerine dikkat ediyor musunuz?</w:t>
      </w:r>
    </w:p>
    <w:p w:rsidR="009C191C" w:rsidRPr="007B7A1B" w:rsidRDefault="009C191C" w:rsidP="009C191C">
      <w:pPr>
        <w:autoSpaceDE w:val="0"/>
        <w:autoSpaceDN w:val="0"/>
        <w:adjustRightInd w:val="0"/>
        <w:ind w:firstLine="708"/>
        <w:jc w:val="both"/>
        <w:rPr>
          <w:rFonts w:ascii="Comic Sans MS" w:hAnsi="Comic Sans MS" w:cs="TimesNewRoman"/>
          <w:sz w:val="20"/>
          <w:szCs w:val="20"/>
        </w:rPr>
      </w:pPr>
      <w:r w:rsidRPr="007B7A1B">
        <w:rPr>
          <w:rFonts w:ascii="Comic Sans MS" w:hAnsi="Comic Sans MS" w:cs="TimesNewRoman"/>
          <w:sz w:val="20"/>
          <w:szCs w:val="20"/>
        </w:rPr>
        <w:t>Hayır (  )        Kısmen (  )        Evet (  )</w:t>
      </w:r>
    </w:p>
    <w:p w:rsidR="009C191C" w:rsidRPr="007B7A1B" w:rsidRDefault="009C191C" w:rsidP="009C191C">
      <w:pPr>
        <w:autoSpaceDE w:val="0"/>
        <w:autoSpaceDN w:val="0"/>
        <w:adjustRightInd w:val="0"/>
        <w:spacing w:before="240"/>
        <w:jc w:val="both"/>
        <w:rPr>
          <w:rFonts w:ascii="Comic Sans MS" w:hAnsi="Comic Sans MS" w:cs="TimesNewRoman"/>
          <w:sz w:val="20"/>
          <w:szCs w:val="20"/>
        </w:rPr>
      </w:pPr>
      <w:r w:rsidRPr="007B7A1B">
        <w:rPr>
          <w:rFonts w:ascii="Comic Sans MS" w:hAnsi="Comic Sans MS" w:cs="TimesNewRoman"/>
          <w:sz w:val="20"/>
          <w:szCs w:val="20"/>
        </w:rPr>
        <w:t>11- Çocuğunuzun tükettiği besinlerde hijyen kurallarına dikkat ediyor musunuz?</w:t>
      </w:r>
    </w:p>
    <w:p w:rsidR="009C191C" w:rsidRPr="007B7A1B" w:rsidRDefault="009C191C" w:rsidP="009C191C">
      <w:pPr>
        <w:autoSpaceDE w:val="0"/>
        <w:autoSpaceDN w:val="0"/>
        <w:adjustRightInd w:val="0"/>
        <w:ind w:firstLine="708"/>
        <w:jc w:val="both"/>
        <w:rPr>
          <w:rFonts w:ascii="Comic Sans MS" w:hAnsi="Comic Sans MS" w:cs="TimesNewRoman"/>
          <w:sz w:val="20"/>
          <w:szCs w:val="20"/>
        </w:rPr>
      </w:pPr>
      <w:r w:rsidRPr="007B7A1B">
        <w:rPr>
          <w:rFonts w:ascii="Comic Sans MS" w:hAnsi="Comic Sans MS" w:cs="TimesNewRoman"/>
          <w:sz w:val="20"/>
          <w:szCs w:val="20"/>
        </w:rPr>
        <w:t>Hayır (  )        Kısmen (  )        Evet ( )</w:t>
      </w:r>
    </w:p>
    <w:p w:rsidR="009C191C" w:rsidRPr="007B7A1B" w:rsidRDefault="009C191C" w:rsidP="009C191C">
      <w:pPr>
        <w:autoSpaceDE w:val="0"/>
        <w:autoSpaceDN w:val="0"/>
        <w:adjustRightInd w:val="0"/>
        <w:ind w:firstLine="708"/>
        <w:jc w:val="both"/>
        <w:rPr>
          <w:rFonts w:ascii="Comic Sans MS" w:hAnsi="Comic Sans MS" w:cs="TimesNewRoman"/>
          <w:sz w:val="20"/>
          <w:szCs w:val="20"/>
        </w:rPr>
      </w:pPr>
    </w:p>
    <w:p w:rsidR="009C191C" w:rsidRPr="007B7A1B" w:rsidRDefault="009C191C" w:rsidP="009C191C">
      <w:pPr>
        <w:pStyle w:val="Default"/>
        <w:spacing w:line="360" w:lineRule="auto"/>
        <w:jc w:val="both"/>
        <w:rPr>
          <w:rFonts w:ascii="Comic Sans MS" w:hAnsi="Comic Sans MS"/>
          <w:sz w:val="20"/>
          <w:szCs w:val="22"/>
        </w:rPr>
      </w:pPr>
      <w:r w:rsidRPr="007B7A1B">
        <w:rPr>
          <w:rFonts w:ascii="Comic Sans MS" w:hAnsi="Comic Sans MS" w:cs="TimesNewRoman"/>
          <w:sz w:val="20"/>
          <w:szCs w:val="20"/>
        </w:rPr>
        <w:t>12</w:t>
      </w:r>
      <w:r w:rsidRPr="007B7A1B">
        <w:rPr>
          <w:rFonts w:ascii="Comic Sans MS" w:hAnsi="Comic Sans MS"/>
          <w:sz w:val="20"/>
          <w:szCs w:val="22"/>
        </w:rPr>
        <w:t>- Çocuğunuzun beslenmesi ile faydalandığınız kaynak var mı? (birden fazla cevap verebilirsiniz)</w:t>
      </w:r>
    </w:p>
    <w:p w:rsidR="009C191C" w:rsidRPr="007B7A1B" w:rsidRDefault="009C191C" w:rsidP="009C191C">
      <w:pPr>
        <w:pStyle w:val="Default"/>
        <w:spacing w:line="360" w:lineRule="auto"/>
        <w:ind w:firstLine="708"/>
        <w:jc w:val="both"/>
        <w:rPr>
          <w:rFonts w:ascii="Comic Sans MS" w:hAnsi="Comic Sans MS"/>
          <w:sz w:val="20"/>
          <w:szCs w:val="22"/>
        </w:rPr>
      </w:pPr>
      <w:r w:rsidRPr="007B7A1B">
        <w:rPr>
          <w:rFonts w:ascii="Comic Sans MS" w:hAnsi="Comic Sans MS"/>
          <w:sz w:val="20"/>
          <w:szCs w:val="22"/>
        </w:rPr>
        <w:t xml:space="preserve">a) Faydalandığım herhangi bir kaynak yok </w:t>
      </w:r>
    </w:p>
    <w:p w:rsidR="009C191C" w:rsidRPr="007B7A1B" w:rsidRDefault="009C191C" w:rsidP="009C191C">
      <w:pPr>
        <w:pStyle w:val="Default"/>
        <w:spacing w:line="360" w:lineRule="auto"/>
        <w:ind w:firstLine="708"/>
        <w:jc w:val="both"/>
        <w:rPr>
          <w:rFonts w:ascii="Comic Sans MS" w:hAnsi="Comic Sans MS"/>
          <w:sz w:val="20"/>
          <w:szCs w:val="22"/>
        </w:rPr>
      </w:pPr>
      <w:r w:rsidRPr="007B7A1B">
        <w:rPr>
          <w:rFonts w:ascii="Comic Sans MS" w:hAnsi="Comic Sans MS"/>
          <w:sz w:val="20"/>
          <w:szCs w:val="22"/>
        </w:rPr>
        <w:t xml:space="preserve">b) Kendi deneyimlerim </w:t>
      </w:r>
    </w:p>
    <w:p w:rsidR="009C191C" w:rsidRPr="007B7A1B" w:rsidRDefault="009C191C" w:rsidP="009C191C">
      <w:pPr>
        <w:pStyle w:val="Default"/>
        <w:spacing w:line="360" w:lineRule="auto"/>
        <w:ind w:firstLine="708"/>
        <w:jc w:val="both"/>
        <w:rPr>
          <w:rFonts w:ascii="Comic Sans MS" w:hAnsi="Comic Sans MS"/>
          <w:sz w:val="20"/>
          <w:szCs w:val="22"/>
        </w:rPr>
      </w:pPr>
      <w:r w:rsidRPr="007B7A1B">
        <w:rPr>
          <w:rFonts w:ascii="Comic Sans MS" w:hAnsi="Comic Sans MS"/>
          <w:sz w:val="20"/>
          <w:szCs w:val="22"/>
        </w:rPr>
        <w:t xml:space="preserve">c) Çocuk doktorundan </w:t>
      </w:r>
    </w:p>
    <w:p w:rsidR="009C191C" w:rsidRPr="007B7A1B" w:rsidRDefault="009C191C" w:rsidP="009C191C">
      <w:pPr>
        <w:pStyle w:val="Default"/>
        <w:spacing w:line="360" w:lineRule="auto"/>
        <w:ind w:firstLine="708"/>
        <w:jc w:val="both"/>
        <w:rPr>
          <w:rFonts w:ascii="Comic Sans MS" w:hAnsi="Comic Sans MS"/>
          <w:sz w:val="20"/>
          <w:szCs w:val="22"/>
        </w:rPr>
      </w:pPr>
      <w:r w:rsidRPr="007B7A1B">
        <w:rPr>
          <w:rFonts w:ascii="Comic Sans MS" w:hAnsi="Comic Sans MS"/>
          <w:sz w:val="20"/>
          <w:szCs w:val="22"/>
        </w:rPr>
        <w:t xml:space="preserve">d) Aile hekiminden </w:t>
      </w:r>
    </w:p>
    <w:p w:rsidR="009C191C" w:rsidRPr="007B7A1B" w:rsidRDefault="009C191C" w:rsidP="009C191C">
      <w:pPr>
        <w:pStyle w:val="Default"/>
        <w:spacing w:line="360" w:lineRule="auto"/>
        <w:ind w:firstLine="708"/>
        <w:jc w:val="both"/>
        <w:rPr>
          <w:rFonts w:ascii="Comic Sans MS" w:hAnsi="Comic Sans MS"/>
          <w:sz w:val="20"/>
          <w:szCs w:val="22"/>
        </w:rPr>
      </w:pPr>
      <w:r w:rsidRPr="007B7A1B">
        <w:rPr>
          <w:rFonts w:ascii="Comic Sans MS" w:hAnsi="Comic Sans MS"/>
          <w:sz w:val="20"/>
          <w:szCs w:val="22"/>
        </w:rPr>
        <w:t xml:space="preserve">e) Diyetisyen </w:t>
      </w:r>
    </w:p>
    <w:p w:rsidR="009C191C" w:rsidRPr="007B7A1B" w:rsidRDefault="009C191C" w:rsidP="009C191C">
      <w:pPr>
        <w:pStyle w:val="Default"/>
        <w:spacing w:line="360" w:lineRule="auto"/>
        <w:ind w:firstLine="708"/>
        <w:jc w:val="both"/>
        <w:rPr>
          <w:rFonts w:ascii="Comic Sans MS" w:hAnsi="Comic Sans MS"/>
          <w:sz w:val="20"/>
          <w:szCs w:val="22"/>
        </w:rPr>
      </w:pPr>
      <w:r w:rsidRPr="007B7A1B">
        <w:rPr>
          <w:rFonts w:ascii="Comic Sans MS" w:hAnsi="Comic Sans MS"/>
          <w:sz w:val="20"/>
          <w:szCs w:val="22"/>
        </w:rPr>
        <w:t xml:space="preserve">f) İnternet </w:t>
      </w:r>
    </w:p>
    <w:p w:rsidR="009C191C" w:rsidRPr="007B7A1B" w:rsidRDefault="009C191C" w:rsidP="009C191C">
      <w:pPr>
        <w:pStyle w:val="Default"/>
        <w:spacing w:line="360" w:lineRule="auto"/>
        <w:ind w:firstLine="708"/>
        <w:jc w:val="both"/>
        <w:rPr>
          <w:rFonts w:ascii="Comic Sans MS" w:hAnsi="Comic Sans MS"/>
          <w:sz w:val="20"/>
          <w:szCs w:val="22"/>
        </w:rPr>
      </w:pPr>
      <w:r w:rsidRPr="007B7A1B">
        <w:rPr>
          <w:rFonts w:ascii="Comic Sans MS" w:hAnsi="Comic Sans MS"/>
          <w:sz w:val="20"/>
          <w:szCs w:val="22"/>
        </w:rPr>
        <w:t xml:space="preserve">g) Kitap </w:t>
      </w:r>
    </w:p>
    <w:p w:rsidR="009C191C" w:rsidRPr="007B7A1B" w:rsidRDefault="009C191C" w:rsidP="009C191C">
      <w:pPr>
        <w:pStyle w:val="Default"/>
        <w:spacing w:line="360" w:lineRule="auto"/>
        <w:ind w:firstLine="708"/>
        <w:jc w:val="both"/>
        <w:rPr>
          <w:rFonts w:ascii="Comic Sans MS" w:hAnsi="Comic Sans MS"/>
          <w:sz w:val="20"/>
          <w:szCs w:val="22"/>
        </w:rPr>
      </w:pPr>
      <w:r w:rsidRPr="007B7A1B">
        <w:rPr>
          <w:rFonts w:ascii="Comic Sans MS" w:hAnsi="Comic Sans MS"/>
          <w:sz w:val="20"/>
          <w:szCs w:val="22"/>
        </w:rPr>
        <w:t xml:space="preserve">h) Yakınlarım, arkadaşlarım </w:t>
      </w:r>
    </w:p>
    <w:p w:rsidR="009C191C" w:rsidRPr="007B7A1B" w:rsidRDefault="009C191C" w:rsidP="009C191C">
      <w:pPr>
        <w:pStyle w:val="Default"/>
        <w:spacing w:line="360" w:lineRule="auto"/>
        <w:ind w:firstLine="708"/>
        <w:jc w:val="both"/>
        <w:rPr>
          <w:rFonts w:ascii="Comic Sans MS" w:hAnsi="Comic Sans MS"/>
          <w:sz w:val="20"/>
          <w:szCs w:val="22"/>
        </w:rPr>
      </w:pPr>
      <w:r w:rsidRPr="007B7A1B">
        <w:rPr>
          <w:rFonts w:ascii="Comic Sans MS" w:hAnsi="Comic Sans MS"/>
          <w:sz w:val="20"/>
          <w:szCs w:val="22"/>
        </w:rPr>
        <w:t>i) Diğer (Belirtiniz……………..)</w:t>
      </w:r>
    </w:p>
    <w:p w:rsidR="009C191C" w:rsidRPr="007B7A1B" w:rsidRDefault="009C191C" w:rsidP="009C191C">
      <w:pPr>
        <w:spacing w:before="240"/>
        <w:jc w:val="both"/>
        <w:rPr>
          <w:rFonts w:ascii="Comic Sans MS" w:hAnsi="Comic Sans MS"/>
          <w:sz w:val="20"/>
          <w:szCs w:val="20"/>
        </w:rPr>
      </w:pPr>
      <w:r w:rsidRPr="007B7A1B">
        <w:rPr>
          <w:rFonts w:ascii="Comic Sans MS" w:hAnsi="Comic Sans MS"/>
          <w:sz w:val="20"/>
          <w:szCs w:val="20"/>
        </w:rPr>
        <w:t>13- Çocuğunuz günlük olarak genellikle ne kadar su içer?</w:t>
      </w:r>
    </w:p>
    <w:p w:rsidR="009C191C" w:rsidRPr="007B7A1B" w:rsidRDefault="009C191C" w:rsidP="009C191C">
      <w:pPr>
        <w:spacing w:after="240" w:line="360" w:lineRule="auto"/>
        <w:jc w:val="both"/>
        <w:rPr>
          <w:rFonts w:ascii="Comic Sans MS" w:hAnsi="Comic Sans MS"/>
          <w:sz w:val="20"/>
          <w:szCs w:val="20"/>
        </w:rPr>
      </w:pPr>
      <w:r w:rsidRPr="007B7A1B">
        <w:rPr>
          <w:rFonts w:ascii="Comic Sans MS" w:hAnsi="Comic Sans MS"/>
          <w:sz w:val="20"/>
          <w:szCs w:val="20"/>
        </w:rPr>
        <w:tab/>
        <w:t>a) 1 bardak</w:t>
      </w:r>
      <w:r w:rsidRPr="007B7A1B">
        <w:rPr>
          <w:rFonts w:ascii="Comic Sans MS" w:hAnsi="Comic Sans MS"/>
          <w:sz w:val="20"/>
          <w:szCs w:val="20"/>
        </w:rPr>
        <w:tab/>
        <w:t>b) 2 bardak</w:t>
      </w:r>
      <w:r w:rsidRPr="007B7A1B">
        <w:rPr>
          <w:rFonts w:ascii="Comic Sans MS" w:hAnsi="Comic Sans MS"/>
          <w:sz w:val="20"/>
          <w:szCs w:val="20"/>
        </w:rPr>
        <w:tab/>
        <w:t>c) 3 bardak</w:t>
      </w:r>
      <w:r w:rsidRPr="007B7A1B">
        <w:rPr>
          <w:rFonts w:ascii="Comic Sans MS" w:hAnsi="Comic Sans MS"/>
          <w:sz w:val="20"/>
          <w:szCs w:val="20"/>
        </w:rPr>
        <w:tab/>
        <w:t>d) 4 bardak ve daha fazla</w:t>
      </w:r>
    </w:p>
    <w:p w:rsidR="009C191C" w:rsidRPr="007B7A1B" w:rsidRDefault="009C191C" w:rsidP="009C191C">
      <w:pPr>
        <w:jc w:val="both"/>
        <w:rPr>
          <w:rFonts w:ascii="Comic Sans MS" w:hAnsi="Comic Sans MS"/>
          <w:sz w:val="20"/>
          <w:szCs w:val="20"/>
        </w:rPr>
      </w:pPr>
      <w:r w:rsidRPr="007B7A1B">
        <w:rPr>
          <w:rFonts w:ascii="Comic Sans MS" w:hAnsi="Comic Sans MS"/>
          <w:sz w:val="20"/>
          <w:szCs w:val="20"/>
        </w:rPr>
        <w:t>14- Aile sofrasında oturuyor mu? Oturuyorsa ne zaman başladı?</w:t>
      </w:r>
    </w:p>
    <w:p w:rsidR="00AF6E37" w:rsidRDefault="009C191C" w:rsidP="009C191C">
      <w:pPr>
        <w:jc w:val="both"/>
        <w:rPr>
          <w:rFonts w:ascii="Comic Sans MS" w:hAnsi="Comic Sans MS"/>
          <w:sz w:val="20"/>
          <w:szCs w:val="20"/>
        </w:rPr>
      </w:pPr>
      <w:r w:rsidRPr="007B7A1B">
        <w:rPr>
          <w:rFonts w:ascii="Comic Sans MS" w:hAnsi="Comic Sans MS"/>
          <w:sz w:val="20"/>
          <w:szCs w:val="20"/>
        </w:rPr>
        <w:tab/>
        <w:t xml:space="preserve">a) Evet …………… </w:t>
      </w:r>
      <w:r w:rsidRPr="007B7A1B">
        <w:rPr>
          <w:rFonts w:ascii="Comic Sans MS" w:hAnsi="Comic Sans MS"/>
          <w:sz w:val="20"/>
          <w:szCs w:val="20"/>
        </w:rPr>
        <w:tab/>
      </w:r>
      <w:r w:rsidRPr="007B7A1B">
        <w:rPr>
          <w:rFonts w:ascii="Comic Sans MS" w:hAnsi="Comic Sans MS"/>
          <w:sz w:val="20"/>
          <w:szCs w:val="20"/>
        </w:rPr>
        <w:tab/>
      </w:r>
      <w:r w:rsidRPr="007B7A1B">
        <w:rPr>
          <w:rFonts w:ascii="Comic Sans MS" w:hAnsi="Comic Sans MS"/>
          <w:sz w:val="20"/>
          <w:szCs w:val="20"/>
        </w:rPr>
        <w:tab/>
        <w:t>B) Hayır</w:t>
      </w:r>
    </w:p>
    <w:p w:rsidR="009C191C" w:rsidRPr="007B7A1B" w:rsidRDefault="009C191C" w:rsidP="009C191C">
      <w:pPr>
        <w:jc w:val="both"/>
        <w:rPr>
          <w:rFonts w:ascii="Comic Sans MS" w:hAnsi="Comic Sans MS"/>
          <w:sz w:val="20"/>
          <w:szCs w:val="20"/>
        </w:rPr>
      </w:pPr>
      <w:r w:rsidRPr="007B7A1B">
        <w:rPr>
          <w:rFonts w:ascii="Comic Sans MS" w:hAnsi="Comic Sans MS"/>
          <w:sz w:val="20"/>
          <w:szCs w:val="20"/>
        </w:rPr>
        <w:lastRenderedPageBreak/>
        <w:t xml:space="preserve">6. Bölüm: ÇOCUĞUN 1 GÜNLÜK BESİN TÜKETIM KAYDI </w:t>
      </w:r>
    </w:p>
    <w:p w:rsidR="009C191C" w:rsidRPr="007B7A1B" w:rsidRDefault="009C191C" w:rsidP="009C191C">
      <w:pPr>
        <w:jc w:val="both"/>
        <w:rPr>
          <w:rFonts w:ascii="Comic Sans MS" w:hAnsi="Comic Sans MS"/>
          <w:sz w:val="20"/>
          <w:szCs w:val="20"/>
        </w:rPr>
      </w:pPr>
    </w:p>
    <w:tbl>
      <w:tblPr>
        <w:tblStyle w:val="TabloKlavuzu"/>
        <w:tblW w:w="0" w:type="auto"/>
        <w:jc w:val="center"/>
        <w:tblLook w:val="04A0" w:firstRow="1" w:lastRow="0" w:firstColumn="1" w:lastColumn="0" w:noHBand="0" w:noVBand="1"/>
      </w:tblPr>
      <w:tblGrid>
        <w:gridCol w:w="2795"/>
        <w:gridCol w:w="2795"/>
        <w:gridCol w:w="2795"/>
      </w:tblGrid>
      <w:tr w:rsidR="009C191C" w:rsidRPr="007B7A1B" w:rsidTr="009C191C">
        <w:trPr>
          <w:trHeight w:val="575"/>
          <w:jc w:val="center"/>
        </w:trPr>
        <w:tc>
          <w:tcPr>
            <w:tcW w:w="2795" w:type="dxa"/>
            <w:vAlign w:val="center"/>
          </w:tcPr>
          <w:p w:rsidR="009C191C" w:rsidRPr="007B7A1B" w:rsidRDefault="009C191C" w:rsidP="009C191C">
            <w:pPr>
              <w:jc w:val="center"/>
              <w:rPr>
                <w:rFonts w:ascii="Comic Sans MS" w:hAnsi="Comic Sans MS"/>
                <w:sz w:val="20"/>
                <w:szCs w:val="20"/>
              </w:rPr>
            </w:pPr>
            <w:r w:rsidRPr="007B7A1B">
              <w:rPr>
                <w:rFonts w:ascii="Comic Sans MS" w:hAnsi="Comic Sans MS"/>
                <w:sz w:val="20"/>
                <w:szCs w:val="20"/>
              </w:rPr>
              <w:t>Öğünler</w:t>
            </w:r>
          </w:p>
        </w:tc>
        <w:tc>
          <w:tcPr>
            <w:tcW w:w="2795" w:type="dxa"/>
            <w:vAlign w:val="center"/>
          </w:tcPr>
          <w:p w:rsidR="009C191C" w:rsidRPr="007B7A1B" w:rsidRDefault="009C191C" w:rsidP="009C191C">
            <w:pPr>
              <w:jc w:val="center"/>
              <w:rPr>
                <w:rFonts w:ascii="Comic Sans MS" w:hAnsi="Comic Sans MS"/>
                <w:sz w:val="20"/>
                <w:szCs w:val="20"/>
              </w:rPr>
            </w:pPr>
            <w:r w:rsidRPr="007B7A1B">
              <w:rPr>
                <w:rFonts w:ascii="Comic Sans MS" w:hAnsi="Comic Sans MS"/>
                <w:sz w:val="20"/>
                <w:szCs w:val="20"/>
              </w:rPr>
              <w:t>Tüketilen besinler</w:t>
            </w:r>
          </w:p>
        </w:tc>
        <w:tc>
          <w:tcPr>
            <w:tcW w:w="2795" w:type="dxa"/>
            <w:vAlign w:val="center"/>
          </w:tcPr>
          <w:p w:rsidR="009C191C" w:rsidRPr="007B7A1B" w:rsidRDefault="009C191C" w:rsidP="009C191C">
            <w:pPr>
              <w:jc w:val="center"/>
              <w:rPr>
                <w:rFonts w:ascii="Comic Sans MS" w:hAnsi="Comic Sans MS"/>
                <w:sz w:val="20"/>
                <w:szCs w:val="20"/>
              </w:rPr>
            </w:pPr>
            <w:r w:rsidRPr="007B7A1B">
              <w:rPr>
                <w:rFonts w:ascii="Comic Sans MS" w:hAnsi="Comic Sans MS"/>
                <w:sz w:val="20"/>
                <w:szCs w:val="20"/>
              </w:rPr>
              <w:t>Miktarları</w:t>
            </w:r>
          </w:p>
        </w:tc>
      </w:tr>
      <w:tr w:rsidR="009C191C" w:rsidRPr="007B7A1B" w:rsidTr="009C191C">
        <w:trPr>
          <w:trHeight w:val="2822"/>
          <w:jc w:val="center"/>
        </w:trPr>
        <w:tc>
          <w:tcPr>
            <w:tcW w:w="2795" w:type="dxa"/>
          </w:tcPr>
          <w:p w:rsidR="009C191C" w:rsidRPr="007B7A1B" w:rsidRDefault="009C191C" w:rsidP="009C191C">
            <w:pPr>
              <w:jc w:val="both"/>
              <w:rPr>
                <w:rFonts w:ascii="Comic Sans MS" w:hAnsi="Comic Sans MS"/>
                <w:sz w:val="20"/>
                <w:szCs w:val="20"/>
              </w:rPr>
            </w:pPr>
            <w:r w:rsidRPr="007B7A1B">
              <w:rPr>
                <w:rFonts w:ascii="Comic Sans MS" w:hAnsi="Comic Sans MS"/>
                <w:sz w:val="20"/>
                <w:szCs w:val="20"/>
              </w:rPr>
              <w:t xml:space="preserve">Sabah </w:t>
            </w:r>
          </w:p>
        </w:tc>
        <w:tc>
          <w:tcPr>
            <w:tcW w:w="2795" w:type="dxa"/>
          </w:tcPr>
          <w:p w:rsidR="009C191C" w:rsidRPr="007B7A1B" w:rsidRDefault="009C191C" w:rsidP="009C191C">
            <w:pPr>
              <w:jc w:val="both"/>
              <w:rPr>
                <w:rFonts w:ascii="Comic Sans MS" w:hAnsi="Comic Sans MS"/>
                <w:sz w:val="20"/>
                <w:szCs w:val="20"/>
              </w:rPr>
            </w:pPr>
          </w:p>
        </w:tc>
        <w:tc>
          <w:tcPr>
            <w:tcW w:w="2795" w:type="dxa"/>
          </w:tcPr>
          <w:p w:rsidR="009C191C" w:rsidRPr="007B7A1B" w:rsidRDefault="009C191C" w:rsidP="009C191C">
            <w:pPr>
              <w:jc w:val="both"/>
              <w:rPr>
                <w:rFonts w:ascii="Comic Sans MS" w:hAnsi="Comic Sans MS"/>
                <w:sz w:val="20"/>
                <w:szCs w:val="20"/>
              </w:rPr>
            </w:pPr>
          </w:p>
        </w:tc>
      </w:tr>
      <w:tr w:rsidR="009C191C" w:rsidRPr="007B7A1B" w:rsidTr="009C191C">
        <w:trPr>
          <w:trHeight w:val="1005"/>
          <w:jc w:val="center"/>
        </w:trPr>
        <w:tc>
          <w:tcPr>
            <w:tcW w:w="2795" w:type="dxa"/>
          </w:tcPr>
          <w:p w:rsidR="009C191C" w:rsidRPr="007B7A1B" w:rsidRDefault="009C191C" w:rsidP="009C191C">
            <w:pPr>
              <w:jc w:val="both"/>
              <w:rPr>
                <w:rFonts w:ascii="Comic Sans MS" w:hAnsi="Comic Sans MS"/>
                <w:sz w:val="20"/>
                <w:szCs w:val="20"/>
              </w:rPr>
            </w:pPr>
            <w:r w:rsidRPr="007B7A1B">
              <w:rPr>
                <w:rFonts w:ascii="Comic Sans MS" w:hAnsi="Comic Sans MS"/>
                <w:sz w:val="20"/>
                <w:szCs w:val="20"/>
              </w:rPr>
              <w:t xml:space="preserve">Kuşluk </w:t>
            </w:r>
          </w:p>
        </w:tc>
        <w:tc>
          <w:tcPr>
            <w:tcW w:w="2795" w:type="dxa"/>
          </w:tcPr>
          <w:p w:rsidR="009C191C" w:rsidRPr="007B7A1B" w:rsidRDefault="009C191C" w:rsidP="009C191C">
            <w:pPr>
              <w:jc w:val="both"/>
              <w:rPr>
                <w:rFonts w:ascii="Comic Sans MS" w:hAnsi="Comic Sans MS"/>
                <w:sz w:val="20"/>
                <w:szCs w:val="20"/>
              </w:rPr>
            </w:pPr>
          </w:p>
        </w:tc>
        <w:tc>
          <w:tcPr>
            <w:tcW w:w="2795" w:type="dxa"/>
          </w:tcPr>
          <w:p w:rsidR="009C191C" w:rsidRPr="007B7A1B" w:rsidRDefault="009C191C" w:rsidP="009C191C">
            <w:pPr>
              <w:jc w:val="both"/>
              <w:rPr>
                <w:rFonts w:ascii="Comic Sans MS" w:hAnsi="Comic Sans MS"/>
                <w:sz w:val="20"/>
                <w:szCs w:val="20"/>
              </w:rPr>
            </w:pPr>
          </w:p>
        </w:tc>
      </w:tr>
      <w:tr w:rsidR="009C191C" w:rsidRPr="007B7A1B" w:rsidTr="009C191C">
        <w:trPr>
          <w:trHeight w:val="2962"/>
          <w:jc w:val="center"/>
        </w:trPr>
        <w:tc>
          <w:tcPr>
            <w:tcW w:w="2795" w:type="dxa"/>
          </w:tcPr>
          <w:p w:rsidR="009C191C" w:rsidRPr="007B7A1B" w:rsidRDefault="009C191C" w:rsidP="009C191C">
            <w:pPr>
              <w:jc w:val="both"/>
              <w:rPr>
                <w:rFonts w:ascii="Comic Sans MS" w:hAnsi="Comic Sans MS"/>
                <w:sz w:val="20"/>
                <w:szCs w:val="20"/>
              </w:rPr>
            </w:pPr>
            <w:r w:rsidRPr="007B7A1B">
              <w:rPr>
                <w:rFonts w:ascii="Comic Sans MS" w:hAnsi="Comic Sans MS"/>
                <w:sz w:val="20"/>
                <w:szCs w:val="20"/>
              </w:rPr>
              <w:t xml:space="preserve">Öğle </w:t>
            </w:r>
          </w:p>
        </w:tc>
        <w:tc>
          <w:tcPr>
            <w:tcW w:w="2795" w:type="dxa"/>
          </w:tcPr>
          <w:p w:rsidR="009C191C" w:rsidRPr="007B7A1B" w:rsidRDefault="009C191C" w:rsidP="009C191C">
            <w:pPr>
              <w:jc w:val="both"/>
              <w:rPr>
                <w:rFonts w:ascii="Comic Sans MS" w:hAnsi="Comic Sans MS"/>
                <w:sz w:val="20"/>
                <w:szCs w:val="20"/>
              </w:rPr>
            </w:pPr>
          </w:p>
        </w:tc>
        <w:tc>
          <w:tcPr>
            <w:tcW w:w="2795" w:type="dxa"/>
          </w:tcPr>
          <w:p w:rsidR="009C191C" w:rsidRPr="007B7A1B" w:rsidRDefault="009C191C" w:rsidP="009C191C">
            <w:pPr>
              <w:jc w:val="both"/>
              <w:rPr>
                <w:rFonts w:ascii="Comic Sans MS" w:hAnsi="Comic Sans MS"/>
                <w:sz w:val="20"/>
                <w:szCs w:val="20"/>
              </w:rPr>
            </w:pPr>
          </w:p>
        </w:tc>
      </w:tr>
      <w:tr w:rsidR="009C191C" w:rsidRPr="007B7A1B" w:rsidTr="009C191C">
        <w:trPr>
          <w:trHeight w:val="1031"/>
          <w:jc w:val="center"/>
        </w:trPr>
        <w:tc>
          <w:tcPr>
            <w:tcW w:w="2795" w:type="dxa"/>
          </w:tcPr>
          <w:p w:rsidR="009C191C" w:rsidRPr="007B7A1B" w:rsidRDefault="009C191C" w:rsidP="009C191C">
            <w:pPr>
              <w:jc w:val="both"/>
              <w:rPr>
                <w:rFonts w:ascii="Comic Sans MS" w:hAnsi="Comic Sans MS"/>
                <w:sz w:val="20"/>
                <w:szCs w:val="20"/>
              </w:rPr>
            </w:pPr>
            <w:r w:rsidRPr="007B7A1B">
              <w:rPr>
                <w:rFonts w:ascii="Comic Sans MS" w:hAnsi="Comic Sans MS"/>
                <w:sz w:val="20"/>
                <w:szCs w:val="20"/>
              </w:rPr>
              <w:t xml:space="preserve">İkindi </w:t>
            </w:r>
          </w:p>
        </w:tc>
        <w:tc>
          <w:tcPr>
            <w:tcW w:w="2795" w:type="dxa"/>
          </w:tcPr>
          <w:p w:rsidR="009C191C" w:rsidRPr="007B7A1B" w:rsidRDefault="009C191C" w:rsidP="009C191C">
            <w:pPr>
              <w:jc w:val="both"/>
              <w:rPr>
                <w:rFonts w:ascii="Comic Sans MS" w:hAnsi="Comic Sans MS"/>
                <w:sz w:val="20"/>
                <w:szCs w:val="20"/>
              </w:rPr>
            </w:pPr>
          </w:p>
        </w:tc>
        <w:tc>
          <w:tcPr>
            <w:tcW w:w="2795" w:type="dxa"/>
          </w:tcPr>
          <w:p w:rsidR="009C191C" w:rsidRPr="007B7A1B" w:rsidRDefault="009C191C" w:rsidP="009C191C">
            <w:pPr>
              <w:jc w:val="both"/>
              <w:rPr>
                <w:rFonts w:ascii="Comic Sans MS" w:hAnsi="Comic Sans MS"/>
                <w:sz w:val="20"/>
                <w:szCs w:val="20"/>
              </w:rPr>
            </w:pPr>
          </w:p>
        </w:tc>
      </w:tr>
      <w:tr w:rsidR="009C191C" w:rsidRPr="007B7A1B" w:rsidTr="009C191C">
        <w:trPr>
          <w:trHeight w:val="3189"/>
          <w:jc w:val="center"/>
        </w:trPr>
        <w:tc>
          <w:tcPr>
            <w:tcW w:w="2795" w:type="dxa"/>
          </w:tcPr>
          <w:p w:rsidR="009C191C" w:rsidRPr="007B7A1B" w:rsidRDefault="009C191C" w:rsidP="009C191C">
            <w:pPr>
              <w:jc w:val="both"/>
              <w:rPr>
                <w:rFonts w:ascii="Comic Sans MS" w:hAnsi="Comic Sans MS"/>
                <w:sz w:val="20"/>
                <w:szCs w:val="20"/>
              </w:rPr>
            </w:pPr>
            <w:r w:rsidRPr="007B7A1B">
              <w:rPr>
                <w:rFonts w:ascii="Comic Sans MS" w:hAnsi="Comic Sans MS"/>
                <w:sz w:val="20"/>
                <w:szCs w:val="20"/>
              </w:rPr>
              <w:t xml:space="preserve">Akşam </w:t>
            </w:r>
          </w:p>
        </w:tc>
        <w:tc>
          <w:tcPr>
            <w:tcW w:w="2795" w:type="dxa"/>
          </w:tcPr>
          <w:p w:rsidR="009C191C" w:rsidRPr="007B7A1B" w:rsidRDefault="009C191C" w:rsidP="009C191C">
            <w:pPr>
              <w:jc w:val="both"/>
              <w:rPr>
                <w:rFonts w:ascii="Comic Sans MS" w:hAnsi="Comic Sans MS"/>
                <w:sz w:val="20"/>
                <w:szCs w:val="20"/>
              </w:rPr>
            </w:pPr>
          </w:p>
        </w:tc>
        <w:tc>
          <w:tcPr>
            <w:tcW w:w="2795" w:type="dxa"/>
          </w:tcPr>
          <w:p w:rsidR="009C191C" w:rsidRPr="007B7A1B" w:rsidRDefault="009C191C" w:rsidP="009C191C">
            <w:pPr>
              <w:jc w:val="both"/>
              <w:rPr>
                <w:rFonts w:ascii="Comic Sans MS" w:hAnsi="Comic Sans MS"/>
                <w:sz w:val="20"/>
                <w:szCs w:val="20"/>
              </w:rPr>
            </w:pPr>
          </w:p>
        </w:tc>
      </w:tr>
      <w:tr w:rsidR="009C191C" w:rsidRPr="007B7A1B" w:rsidTr="009C191C">
        <w:trPr>
          <w:trHeight w:val="873"/>
          <w:jc w:val="center"/>
        </w:trPr>
        <w:tc>
          <w:tcPr>
            <w:tcW w:w="2795" w:type="dxa"/>
          </w:tcPr>
          <w:p w:rsidR="009C191C" w:rsidRPr="007B7A1B" w:rsidRDefault="009C191C" w:rsidP="009C191C">
            <w:pPr>
              <w:jc w:val="both"/>
              <w:rPr>
                <w:rFonts w:ascii="Comic Sans MS" w:hAnsi="Comic Sans MS"/>
                <w:sz w:val="20"/>
                <w:szCs w:val="20"/>
              </w:rPr>
            </w:pPr>
            <w:r w:rsidRPr="007B7A1B">
              <w:rPr>
                <w:rFonts w:ascii="Comic Sans MS" w:hAnsi="Comic Sans MS"/>
                <w:sz w:val="20"/>
                <w:szCs w:val="20"/>
              </w:rPr>
              <w:t xml:space="preserve">Gece </w:t>
            </w:r>
          </w:p>
        </w:tc>
        <w:tc>
          <w:tcPr>
            <w:tcW w:w="2795" w:type="dxa"/>
          </w:tcPr>
          <w:p w:rsidR="009C191C" w:rsidRPr="007B7A1B" w:rsidRDefault="009C191C" w:rsidP="009C191C">
            <w:pPr>
              <w:jc w:val="both"/>
              <w:rPr>
                <w:rFonts w:ascii="Comic Sans MS" w:hAnsi="Comic Sans MS"/>
                <w:sz w:val="20"/>
                <w:szCs w:val="20"/>
              </w:rPr>
            </w:pPr>
          </w:p>
        </w:tc>
        <w:tc>
          <w:tcPr>
            <w:tcW w:w="2795" w:type="dxa"/>
          </w:tcPr>
          <w:p w:rsidR="009C191C" w:rsidRPr="007B7A1B" w:rsidRDefault="009C191C" w:rsidP="009C191C">
            <w:pPr>
              <w:jc w:val="both"/>
              <w:rPr>
                <w:rFonts w:ascii="Comic Sans MS" w:hAnsi="Comic Sans MS"/>
                <w:sz w:val="20"/>
                <w:szCs w:val="20"/>
              </w:rPr>
            </w:pPr>
          </w:p>
        </w:tc>
      </w:tr>
    </w:tbl>
    <w:p w:rsidR="009C191C" w:rsidRPr="007B7A1B" w:rsidRDefault="009C191C" w:rsidP="009C191C"/>
    <w:p w:rsidR="009236CE" w:rsidRDefault="00EA6242" w:rsidP="00A85A78">
      <w:pPr>
        <w:autoSpaceDE w:val="0"/>
        <w:autoSpaceDN w:val="0"/>
        <w:adjustRightInd w:val="0"/>
        <w:spacing w:before="24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Ek-7</w:t>
      </w:r>
      <w:r w:rsidR="00AF6E37">
        <w:rPr>
          <w:rFonts w:ascii="Times New Roman" w:hAnsi="Times New Roman" w:cs="Times New Roman"/>
          <w:b/>
          <w:color w:val="000000"/>
          <w:sz w:val="24"/>
          <w:szCs w:val="24"/>
        </w:rPr>
        <w:t xml:space="preserve">: Beslenme Eğitim Modülü: </w:t>
      </w:r>
    </w:p>
    <w:p w:rsidR="00AF6E37" w:rsidRPr="004045C1" w:rsidRDefault="00AF6E37" w:rsidP="00AF6E37">
      <w:pPr>
        <w:jc w:val="both"/>
        <w:rPr>
          <w:rFonts w:ascii="Times New Roman" w:hAnsi="Times New Roman" w:cs="Times New Roman"/>
          <w:b/>
          <w:sz w:val="24"/>
          <w:szCs w:val="24"/>
          <w:u w:val="single"/>
        </w:rPr>
      </w:pPr>
      <w:r w:rsidRPr="004045C1">
        <w:rPr>
          <w:rFonts w:ascii="Times New Roman" w:hAnsi="Times New Roman" w:cs="Times New Roman"/>
          <w:b/>
          <w:sz w:val="24"/>
          <w:szCs w:val="24"/>
          <w:u w:val="single"/>
        </w:rPr>
        <w:t>1. HAFTA:</w:t>
      </w:r>
    </w:p>
    <w:p w:rsidR="00AF6E37" w:rsidRDefault="00AF6E37" w:rsidP="00AF6E37">
      <w:pPr>
        <w:jc w:val="both"/>
        <w:rPr>
          <w:rFonts w:ascii="Times New Roman" w:hAnsi="Times New Roman" w:cs="Times New Roman"/>
          <w:sz w:val="24"/>
          <w:szCs w:val="24"/>
        </w:rPr>
      </w:pPr>
      <w:r w:rsidRPr="004349A7">
        <w:rPr>
          <w:rFonts w:ascii="Times New Roman" w:hAnsi="Times New Roman" w:cs="Times New Roman"/>
          <w:b/>
          <w:sz w:val="24"/>
          <w:szCs w:val="24"/>
          <w:u w:val="single"/>
        </w:rPr>
        <w:t>Konu:</w:t>
      </w:r>
      <w:r>
        <w:rPr>
          <w:rFonts w:ascii="Times New Roman" w:hAnsi="Times New Roman" w:cs="Times New Roman"/>
          <w:sz w:val="24"/>
          <w:szCs w:val="24"/>
        </w:rPr>
        <w:t xml:space="preserve"> Hijyen ve el yıkamayı öğrenme</w:t>
      </w:r>
    </w:p>
    <w:p w:rsidR="00AF6E37" w:rsidRDefault="00AF6E37" w:rsidP="00AF6E37">
      <w:pPr>
        <w:jc w:val="both"/>
        <w:rPr>
          <w:rFonts w:ascii="Times New Roman" w:hAnsi="Times New Roman" w:cs="Times New Roman"/>
          <w:sz w:val="24"/>
          <w:szCs w:val="24"/>
        </w:rPr>
      </w:pPr>
      <w:r w:rsidRPr="004349A7">
        <w:rPr>
          <w:rFonts w:ascii="Times New Roman" w:hAnsi="Times New Roman" w:cs="Times New Roman"/>
          <w:b/>
          <w:sz w:val="24"/>
          <w:szCs w:val="24"/>
          <w:u w:val="single"/>
        </w:rPr>
        <w:t>Süre:</w:t>
      </w:r>
      <w:r>
        <w:rPr>
          <w:rFonts w:ascii="Times New Roman" w:hAnsi="Times New Roman" w:cs="Times New Roman"/>
          <w:sz w:val="24"/>
          <w:szCs w:val="24"/>
        </w:rPr>
        <w:t xml:space="preserve"> 1 saat</w:t>
      </w:r>
    </w:p>
    <w:p w:rsidR="00AF6E37" w:rsidRDefault="00AF6E37" w:rsidP="00AF6E37">
      <w:pPr>
        <w:jc w:val="both"/>
        <w:rPr>
          <w:rFonts w:ascii="Times New Roman" w:hAnsi="Times New Roman" w:cs="Times New Roman"/>
          <w:sz w:val="24"/>
          <w:szCs w:val="24"/>
        </w:rPr>
      </w:pPr>
      <w:r w:rsidRPr="004349A7">
        <w:rPr>
          <w:rFonts w:ascii="Times New Roman" w:hAnsi="Times New Roman" w:cs="Times New Roman"/>
          <w:b/>
          <w:sz w:val="24"/>
          <w:szCs w:val="24"/>
          <w:u w:val="single"/>
        </w:rPr>
        <w:t>Etkinlik Türü:</w:t>
      </w:r>
      <w:r>
        <w:rPr>
          <w:rFonts w:ascii="Times New Roman" w:hAnsi="Times New Roman" w:cs="Times New Roman"/>
          <w:sz w:val="24"/>
          <w:szCs w:val="24"/>
        </w:rPr>
        <w:t xml:space="preserve"> Beslenme eğitimi, video izleme, müziklerle el yıkama provaları</w:t>
      </w:r>
      <w:r w:rsidR="00DE33ED">
        <w:rPr>
          <w:rFonts w:ascii="Times New Roman" w:hAnsi="Times New Roman" w:cs="Times New Roman"/>
          <w:sz w:val="24"/>
          <w:szCs w:val="24"/>
        </w:rPr>
        <w:t>, hikaye anlatımı</w:t>
      </w:r>
    </w:p>
    <w:p w:rsidR="00AF6E37" w:rsidRDefault="00AF6E37" w:rsidP="00AF6E37">
      <w:pPr>
        <w:jc w:val="both"/>
        <w:rPr>
          <w:rFonts w:ascii="Times New Roman" w:hAnsi="Times New Roman" w:cs="Times New Roman"/>
          <w:sz w:val="24"/>
          <w:szCs w:val="24"/>
        </w:rPr>
      </w:pPr>
      <w:r w:rsidRPr="004349A7">
        <w:rPr>
          <w:rFonts w:ascii="Times New Roman" w:hAnsi="Times New Roman" w:cs="Times New Roman"/>
          <w:b/>
          <w:sz w:val="24"/>
          <w:szCs w:val="24"/>
          <w:u w:val="single"/>
        </w:rPr>
        <w:t>Amaç:</w:t>
      </w:r>
      <w:r>
        <w:rPr>
          <w:rFonts w:ascii="Times New Roman" w:hAnsi="Times New Roman" w:cs="Times New Roman"/>
          <w:sz w:val="24"/>
          <w:szCs w:val="24"/>
        </w:rPr>
        <w:t xml:space="preserve"> Olumlu sağlık davranışları ve doğru el yıkama kazanımı sağlamak</w:t>
      </w:r>
    </w:p>
    <w:p w:rsidR="00AF6E37" w:rsidRDefault="00AF6E37" w:rsidP="00AF6E37">
      <w:pPr>
        <w:jc w:val="both"/>
        <w:rPr>
          <w:rFonts w:ascii="Times New Roman" w:hAnsi="Times New Roman" w:cs="Times New Roman"/>
          <w:sz w:val="24"/>
          <w:szCs w:val="24"/>
        </w:rPr>
      </w:pPr>
      <w:r w:rsidRPr="004349A7">
        <w:rPr>
          <w:rFonts w:ascii="Times New Roman" w:hAnsi="Times New Roman" w:cs="Times New Roman"/>
          <w:b/>
          <w:sz w:val="24"/>
          <w:szCs w:val="24"/>
          <w:u w:val="single"/>
        </w:rPr>
        <w:t>Kazanımlar:</w:t>
      </w:r>
      <w:r>
        <w:rPr>
          <w:rFonts w:ascii="Times New Roman" w:hAnsi="Times New Roman" w:cs="Times New Roman"/>
          <w:sz w:val="24"/>
          <w:szCs w:val="24"/>
        </w:rPr>
        <w:t xml:space="preserve"> 1. Mikropları öğrenir ve nasıl korunması gerektiğini söyler.</w:t>
      </w:r>
    </w:p>
    <w:p w:rsidR="00AF6E37" w:rsidRDefault="00AF6E37" w:rsidP="00AF6E37">
      <w:pPr>
        <w:jc w:val="both"/>
        <w:rPr>
          <w:rFonts w:ascii="Times New Roman" w:hAnsi="Times New Roman" w:cs="Times New Roman"/>
          <w:sz w:val="24"/>
          <w:szCs w:val="24"/>
        </w:rPr>
      </w:pPr>
      <w:r>
        <w:rPr>
          <w:rFonts w:ascii="Times New Roman" w:hAnsi="Times New Roman" w:cs="Times New Roman"/>
          <w:sz w:val="24"/>
          <w:szCs w:val="24"/>
        </w:rPr>
        <w:tab/>
        <w:t xml:space="preserve">           2. el yıkaması gerektiği zamanı bilir.</w:t>
      </w:r>
    </w:p>
    <w:p w:rsidR="00AF6E37" w:rsidRDefault="00AF6E37" w:rsidP="00AF6E37">
      <w:pPr>
        <w:jc w:val="both"/>
        <w:rPr>
          <w:rFonts w:ascii="Times New Roman" w:hAnsi="Times New Roman" w:cs="Times New Roman"/>
          <w:sz w:val="24"/>
          <w:szCs w:val="24"/>
        </w:rPr>
      </w:pPr>
      <w:r>
        <w:rPr>
          <w:rFonts w:ascii="Times New Roman" w:hAnsi="Times New Roman" w:cs="Times New Roman"/>
          <w:sz w:val="24"/>
          <w:szCs w:val="24"/>
        </w:rPr>
        <w:tab/>
        <w:t xml:space="preserve">           3. doğru el yıkamanın önemini kavrar.</w:t>
      </w:r>
    </w:p>
    <w:p w:rsidR="00AF6E37" w:rsidRDefault="00AF6E37" w:rsidP="00AF6E37">
      <w:pPr>
        <w:jc w:val="both"/>
        <w:rPr>
          <w:rFonts w:ascii="Times New Roman" w:hAnsi="Times New Roman" w:cs="Times New Roman"/>
          <w:sz w:val="24"/>
          <w:szCs w:val="24"/>
        </w:rPr>
      </w:pPr>
      <w:r>
        <w:rPr>
          <w:rFonts w:ascii="Times New Roman" w:hAnsi="Times New Roman" w:cs="Times New Roman"/>
          <w:sz w:val="24"/>
          <w:szCs w:val="24"/>
        </w:rPr>
        <w:tab/>
        <w:t xml:space="preserve">           4. sofraya oturmadan, yemeğe başlamadan önce el yıkamasının önemini kavrar.</w:t>
      </w:r>
    </w:p>
    <w:p w:rsidR="00AF6E37" w:rsidRPr="004045C1" w:rsidRDefault="00AF6E37" w:rsidP="00AF6E37">
      <w:pPr>
        <w:jc w:val="both"/>
        <w:rPr>
          <w:rFonts w:ascii="Times New Roman" w:hAnsi="Times New Roman" w:cs="Times New Roman"/>
          <w:b/>
          <w:sz w:val="24"/>
          <w:szCs w:val="24"/>
          <w:u w:val="single"/>
        </w:rPr>
      </w:pPr>
      <w:r>
        <w:rPr>
          <w:rFonts w:ascii="Times New Roman" w:hAnsi="Times New Roman" w:cs="Times New Roman"/>
          <w:b/>
          <w:sz w:val="24"/>
          <w:szCs w:val="24"/>
          <w:u w:val="single"/>
        </w:rPr>
        <w:t>2</w:t>
      </w:r>
      <w:r w:rsidRPr="004045C1">
        <w:rPr>
          <w:rFonts w:ascii="Times New Roman" w:hAnsi="Times New Roman" w:cs="Times New Roman"/>
          <w:b/>
          <w:sz w:val="24"/>
          <w:szCs w:val="24"/>
          <w:u w:val="single"/>
        </w:rPr>
        <w:t>. HAFTA:</w:t>
      </w:r>
    </w:p>
    <w:p w:rsidR="00AF6E37" w:rsidRDefault="00AF6E37" w:rsidP="00AF6E37">
      <w:pPr>
        <w:jc w:val="both"/>
        <w:rPr>
          <w:rFonts w:ascii="Times New Roman" w:hAnsi="Times New Roman" w:cs="Times New Roman"/>
          <w:sz w:val="24"/>
          <w:szCs w:val="24"/>
        </w:rPr>
      </w:pPr>
      <w:r w:rsidRPr="004349A7">
        <w:rPr>
          <w:rFonts w:ascii="Times New Roman" w:hAnsi="Times New Roman" w:cs="Times New Roman"/>
          <w:b/>
          <w:sz w:val="24"/>
          <w:szCs w:val="24"/>
          <w:u w:val="single"/>
        </w:rPr>
        <w:t>Konu:</w:t>
      </w:r>
      <w:r>
        <w:rPr>
          <w:rFonts w:ascii="Times New Roman" w:hAnsi="Times New Roman" w:cs="Times New Roman"/>
          <w:sz w:val="24"/>
          <w:szCs w:val="24"/>
        </w:rPr>
        <w:t xml:space="preserve"> Besinler ve besin grupları-1</w:t>
      </w:r>
    </w:p>
    <w:p w:rsidR="00AF6E37" w:rsidRDefault="00AF6E37" w:rsidP="00AF6E37">
      <w:pPr>
        <w:jc w:val="both"/>
        <w:rPr>
          <w:rFonts w:ascii="Times New Roman" w:hAnsi="Times New Roman" w:cs="Times New Roman"/>
          <w:sz w:val="24"/>
          <w:szCs w:val="24"/>
        </w:rPr>
      </w:pPr>
      <w:r w:rsidRPr="004349A7">
        <w:rPr>
          <w:rFonts w:ascii="Times New Roman" w:hAnsi="Times New Roman" w:cs="Times New Roman"/>
          <w:b/>
          <w:sz w:val="24"/>
          <w:szCs w:val="24"/>
          <w:u w:val="single"/>
        </w:rPr>
        <w:t>Süre:</w:t>
      </w:r>
      <w:r>
        <w:rPr>
          <w:rFonts w:ascii="Times New Roman" w:hAnsi="Times New Roman" w:cs="Times New Roman"/>
          <w:sz w:val="24"/>
          <w:szCs w:val="24"/>
        </w:rPr>
        <w:t xml:space="preserve"> 1 saat</w:t>
      </w:r>
    </w:p>
    <w:p w:rsidR="00AF6E37" w:rsidRDefault="00AF6E37" w:rsidP="00AF6E37">
      <w:pPr>
        <w:jc w:val="both"/>
        <w:rPr>
          <w:rFonts w:ascii="Times New Roman" w:hAnsi="Times New Roman" w:cs="Times New Roman"/>
          <w:sz w:val="24"/>
          <w:szCs w:val="24"/>
        </w:rPr>
      </w:pPr>
      <w:r w:rsidRPr="004349A7">
        <w:rPr>
          <w:rFonts w:ascii="Times New Roman" w:hAnsi="Times New Roman" w:cs="Times New Roman"/>
          <w:b/>
          <w:sz w:val="24"/>
          <w:szCs w:val="24"/>
          <w:u w:val="single"/>
        </w:rPr>
        <w:t>Etkinlik Türü:</w:t>
      </w:r>
      <w:r>
        <w:rPr>
          <w:rFonts w:ascii="Times New Roman" w:hAnsi="Times New Roman" w:cs="Times New Roman"/>
          <w:sz w:val="24"/>
          <w:szCs w:val="24"/>
        </w:rPr>
        <w:t xml:space="preserve"> Beslenme eğitimi, video izleme, oyunlar</w:t>
      </w:r>
    </w:p>
    <w:p w:rsidR="00AF6E37" w:rsidRDefault="00AF6E37" w:rsidP="00AF6E37">
      <w:pPr>
        <w:jc w:val="both"/>
        <w:rPr>
          <w:rFonts w:ascii="Times New Roman" w:hAnsi="Times New Roman" w:cs="Times New Roman"/>
          <w:sz w:val="24"/>
          <w:szCs w:val="24"/>
        </w:rPr>
      </w:pPr>
      <w:r w:rsidRPr="004349A7">
        <w:rPr>
          <w:rFonts w:ascii="Times New Roman" w:hAnsi="Times New Roman" w:cs="Times New Roman"/>
          <w:b/>
          <w:sz w:val="24"/>
          <w:szCs w:val="24"/>
          <w:u w:val="single"/>
        </w:rPr>
        <w:t>Amaç:</w:t>
      </w:r>
      <w:r>
        <w:rPr>
          <w:rFonts w:ascii="Times New Roman" w:hAnsi="Times New Roman" w:cs="Times New Roman"/>
          <w:sz w:val="24"/>
          <w:szCs w:val="24"/>
        </w:rPr>
        <w:t xml:space="preserve"> Besinlerin farklılıklarını öğrenme ve gruplayabilme</w:t>
      </w:r>
    </w:p>
    <w:p w:rsidR="00AF6E37" w:rsidRDefault="00AF6E37" w:rsidP="00AF6E37">
      <w:pPr>
        <w:jc w:val="both"/>
        <w:rPr>
          <w:rFonts w:ascii="Times New Roman" w:hAnsi="Times New Roman" w:cs="Times New Roman"/>
          <w:sz w:val="24"/>
          <w:szCs w:val="24"/>
        </w:rPr>
      </w:pPr>
      <w:r w:rsidRPr="004349A7">
        <w:rPr>
          <w:rFonts w:ascii="Times New Roman" w:hAnsi="Times New Roman" w:cs="Times New Roman"/>
          <w:b/>
          <w:sz w:val="24"/>
          <w:szCs w:val="24"/>
          <w:u w:val="single"/>
        </w:rPr>
        <w:t>Kazanımlar:</w:t>
      </w:r>
      <w:r>
        <w:rPr>
          <w:rFonts w:ascii="Times New Roman" w:hAnsi="Times New Roman" w:cs="Times New Roman"/>
          <w:sz w:val="24"/>
          <w:szCs w:val="24"/>
        </w:rPr>
        <w:t xml:space="preserve"> 1. Besinleri gözlemler.</w:t>
      </w:r>
    </w:p>
    <w:p w:rsidR="00AF6E37" w:rsidRDefault="00AF6E37" w:rsidP="00AF6E37">
      <w:pPr>
        <w:jc w:val="both"/>
        <w:rPr>
          <w:rFonts w:ascii="Times New Roman" w:hAnsi="Times New Roman" w:cs="Times New Roman"/>
          <w:sz w:val="24"/>
          <w:szCs w:val="24"/>
        </w:rPr>
      </w:pPr>
      <w:r>
        <w:rPr>
          <w:rFonts w:ascii="Times New Roman" w:hAnsi="Times New Roman" w:cs="Times New Roman"/>
          <w:sz w:val="24"/>
          <w:szCs w:val="24"/>
        </w:rPr>
        <w:tab/>
        <w:t xml:space="preserve">           2. Besinler özelliklerine göre eşleştirir.</w:t>
      </w:r>
    </w:p>
    <w:p w:rsidR="00AF6E37" w:rsidRDefault="00AF6E37" w:rsidP="00AF6E37">
      <w:pPr>
        <w:jc w:val="both"/>
        <w:rPr>
          <w:rFonts w:ascii="Times New Roman" w:hAnsi="Times New Roman" w:cs="Times New Roman"/>
          <w:sz w:val="24"/>
          <w:szCs w:val="24"/>
        </w:rPr>
      </w:pPr>
      <w:r>
        <w:rPr>
          <w:rFonts w:ascii="Times New Roman" w:hAnsi="Times New Roman" w:cs="Times New Roman"/>
          <w:sz w:val="24"/>
          <w:szCs w:val="24"/>
        </w:rPr>
        <w:tab/>
        <w:t xml:space="preserve">           3. Besinleri duyu organlarını kullanarak gruplandırır.</w:t>
      </w:r>
    </w:p>
    <w:p w:rsidR="00AF6E37" w:rsidRDefault="00AF6E37" w:rsidP="00AF6E37">
      <w:pPr>
        <w:jc w:val="both"/>
        <w:rPr>
          <w:rFonts w:ascii="Times New Roman" w:hAnsi="Times New Roman" w:cs="Times New Roman"/>
          <w:sz w:val="24"/>
          <w:szCs w:val="24"/>
        </w:rPr>
      </w:pPr>
      <w:r>
        <w:rPr>
          <w:rFonts w:ascii="Times New Roman" w:hAnsi="Times New Roman" w:cs="Times New Roman"/>
          <w:sz w:val="24"/>
          <w:szCs w:val="24"/>
        </w:rPr>
        <w:tab/>
        <w:t xml:space="preserve">           4. Besinleri özelliklerine göre karşılaştırır.</w:t>
      </w:r>
    </w:p>
    <w:p w:rsidR="00AF6E37" w:rsidRPr="004045C1" w:rsidRDefault="00AF6E37" w:rsidP="00AF6E37">
      <w:pPr>
        <w:jc w:val="both"/>
        <w:rPr>
          <w:rFonts w:ascii="Times New Roman" w:hAnsi="Times New Roman" w:cs="Times New Roman"/>
          <w:b/>
          <w:sz w:val="24"/>
          <w:szCs w:val="24"/>
          <w:u w:val="single"/>
        </w:rPr>
      </w:pPr>
      <w:r>
        <w:rPr>
          <w:rFonts w:ascii="Times New Roman" w:hAnsi="Times New Roman" w:cs="Times New Roman"/>
          <w:b/>
          <w:sz w:val="24"/>
          <w:szCs w:val="24"/>
          <w:u w:val="single"/>
        </w:rPr>
        <w:t>3</w:t>
      </w:r>
      <w:r w:rsidRPr="004045C1">
        <w:rPr>
          <w:rFonts w:ascii="Times New Roman" w:hAnsi="Times New Roman" w:cs="Times New Roman"/>
          <w:b/>
          <w:sz w:val="24"/>
          <w:szCs w:val="24"/>
          <w:u w:val="single"/>
        </w:rPr>
        <w:t>. HAFTA:</w:t>
      </w:r>
    </w:p>
    <w:p w:rsidR="00AF6E37" w:rsidRDefault="00AF6E37" w:rsidP="00AF6E37">
      <w:pPr>
        <w:jc w:val="both"/>
        <w:rPr>
          <w:rFonts w:ascii="Times New Roman" w:hAnsi="Times New Roman" w:cs="Times New Roman"/>
          <w:sz w:val="24"/>
          <w:szCs w:val="24"/>
        </w:rPr>
      </w:pPr>
      <w:r w:rsidRPr="004349A7">
        <w:rPr>
          <w:rFonts w:ascii="Times New Roman" w:hAnsi="Times New Roman" w:cs="Times New Roman"/>
          <w:b/>
          <w:sz w:val="24"/>
          <w:szCs w:val="24"/>
          <w:u w:val="single"/>
        </w:rPr>
        <w:t>Konu:</w:t>
      </w:r>
      <w:r>
        <w:rPr>
          <w:rFonts w:ascii="Times New Roman" w:hAnsi="Times New Roman" w:cs="Times New Roman"/>
          <w:sz w:val="24"/>
          <w:szCs w:val="24"/>
        </w:rPr>
        <w:t xml:space="preserve"> Besinler ve besin grupları-2</w:t>
      </w:r>
    </w:p>
    <w:p w:rsidR="00AF6E37" w:rsidRDefault="00AF6E37" w:rsidP="00AF6E37">
      <w:pPr>
        <w:jc w:val="both"/>
        <w:rPr>
          <w:rFonts w:ascii="Times New Roman" w:hAnsi="Times New Roman" w:cs="Times New Roman"/>
          <w:sz w:val="24"/>
          <w:szCs w:val="24"/>
        </w:rPr>
      </w:pPr>
      <w:r w:rsidRPr="004349A7">
        <w:rPr>
          <w:rFonts w:ascii="Times New Roman" w:hAnsi="Times New Roman" w:cs="Times New Roman"/>
          <w:b/>
          <w:sz w:val="24"/>
          <w:szCs w:val="24"/>
          <w:u w:val="single"/>
        </w:rPr>
        <w:t>Süre:</w:t>
      </w:r>
      <w:r>
        <w:rPr>
          <w:rFonts w:ascii="Times New Roman" w:hAnsi="Times New Roman" w:cs="Times New Roman"/>
          <w:sz w:val="24"/>
          <w:szCs w:val="24"/>
        </w:rPr>
        <w:t xml:space="preserve"> 1 saat</w:t>
      </w:r>
    </w:p>
    <w:p w:rsidR="00AF6E37" w:rsidRDefault="00AF6E37" w:rsidP="00AF6E37">
      <w:pPr>
        <w:jc w:val="both"/>
        <w:rPr>
          <w:rFonts w:ascii="Times New Roman" w:hAnsi="Times New Roman" w:cs="Times New Roman"/>
          <w:sz w:val="24"/>
          <w:szCs w:val="24"/>
        </w:rPr>
      </w:pPr>
      <w:r w:rsidRPr="004349A7">
        <w:rPr>
          <w:rFonts w:ascii="Times New Roman" w:hAnsi="Times New Roman" w:cs="Times New Roman"/>
          <w:b/>
          <w:sz w:val="24"/>
          <w:szCs w:val="24"/>
          <w:u w:val="single"/>
        </w:rPr>
        <w:t>Etkinlik Türü:</w:t>
      </w:r>
      <w:r>
        <w:rPr>
          <w:rFonts w:ascii="Times New Roman" w:hAnsi="Times New Roman" w:cs="Times New Roman"/>
          <w:sz w:val="24"/>
          <w:szCs w:val="24"/>
        </w:rPr>
        <w:t xml:space="preserve"> Beslenme eğitimi, video izleme, oyunlar.</w:t>
      </w:r>
    </w:p>
    <w:p w:rsidR="00AF6E37" w:rsidRDefault="00AF6E37" w:rsidP="00AF6E37">
      <w:pPr>
        <w:jc w:val="both"/>
        <w:rPr>
          <w:rFonts w:ascii="Times New Roman" w:hAnsi="Times New Roman" w:cs="Times New Roman"/>
          <w:sz w:val="24"/>
          <w:szCs w:val="24"/>
        </w:rPr>
      </w:pPr>
      <w:r w:rsidRPr="004349A7">
        <w:rPr>
          <w:rFonts w:ascii="Times New Roman" w:hAnsi="Times New Roman" w:cs="Times New Roman"/>
          <w:b/>
          <w:sz w:val="24"/>
          <w:szCs w:val="24"/>
          <w:u w:val="single"/>
        </w:rPr>
        <w:t>Amaç:</w:t>
      </w:r>
      <w:r>
        <w:rPr>
          <w:rFonts w:ascii="Times New Roman" w:hAnsi="Times New Roman" w:cs="Times New Roman"/>
          <w:sz w:val="24"/>
          <w:szCs w:val="24"/>
        </w:rPr>
        <w:t xml:space="preserve"> Besinleri tanıyarak onları gruplayabilmek ve ‘beslenme tabağım’ modelindeki 5 besin grubunu (et grubu, süt grubu, sebze ve meyve grubu, tahıl grubu, yağ grubu) fark edebilme, her gün her besin grubundan farklı ürünleri yemenin sağlığına, büyüme ve gelişmesine yararlı olduğunu bilmek.</w:t>
      </w:r>
    </w:p>
    <w:p w:rsidR="00AF6E37" w:rsidRDefault="00AF6E37" w:rsidP="00AF6E37">
      <w:pPr>
        <w:jc w:val="both"/>
        <w:rPr>
          <w:rFonts w:ascii="Times New Roman" w:hAnsi="Times New Roman" w:cs="Times New Roman"/>
          <w:sz w:val="24"/>
          <w:szCs w:val="24"/>
        </w:rPr>
      </w:pPr>
      <w:r w:rsidRPr="004349A7">
        <w:rPr>
          <w:rFonts w:ascii="Times New Roman" w:hAnsi="Times New Roman" w:cs="Times New Roman"/>
          <w:b/>
          <w:sz w:val="24"/>
          <w:szCs w:val="24"/>
          <w:u w:val="single"/>
        </w:rPr>
        <w:t>Kazanımlar:</w:t>
      </w:r>
      <w:r>
        <w:rPr>
          <w:rFonts w:ascii="Times New Roman" w:hAnsi="Times New Roman" w:cs="Times New Roman"/>
          <w:sz w:val="24"/>
          <w:szCs w:val="24"/>
        </w:rPr>
        <w:t xml:space="preserve"> 1. Beslenme Tabağım’da yer alan beslenme gruplarını adlarını söyler.</w:t>
      </w:r>
    </w:p>
    <w:p w:rsidR="00AF6E37" w:rsidRDefault="00AF6E37" w:rsidP="00AF6E37">
      <w:pPr>
        <w:jc w:val="both"/>
        <w:rPr>
          <w:rFonts w:ascii="Times New Roman" w:hAnsi="Times New Roman" w:cs="Times New Roman"/>
          <w:sz w:val="24"/>
          <w:szCs w:val="24"/>
        </w:rPr>
      </w:pPr>
      <w:r>
        <w:rPr>
          <w:rFonts w:ascii="Times New Roman" w:hAnsi="Times New Roman" w:cs="Times New Roman"/>
          <w:sz w:val="24"/>
          <w:szCs w:val="24"/>
        </w:rPr>
        <w:tab/>
        <w:t xml:space="preserve">           2. Her besin grubundaki besinlerin olduğunu ayırt eder.</w:t>
      </w:r>
    </w:p>
    <w:p w:rsidR="00AF6E37" w:rsidRDefault="00AF6E37" w:rsidP="00AF6E37">
      <w:pPr>
        <w:jc w:val="both"/>
        <w:rPr>
          <w:rFonts w:ascii="Times New Roman" w:hAnsi="Times New Roman" w:cs="Times New Roman"/>
          <w:sz w:val="24"/>
          <w:szCs w:val="24"/>
        </w:rPr>
      </w:pPr>
      <w:r>
        <w:rPr>
          <w:rFonts w:ascii="Times New Roman" w:hAnsi="Times New Roman" w:cs="Times New Roman"/>
          <w:sz w:val="24"/>
          <w:szCs w:val="24"/>
        </w:rPr>
        <w:tab/>
        <w:t xml:space="preserve">           3. Hayvansal ve bitkisel kaynaklı besinleri ayırt eder.</w:t>
      </w:r>
    </w:p>
    <w:p w:rsidR="00AF6E37" w:rsidRDefault="00AF6E37" w:rsidP="00AF6E37">
      <w:pPr>
        <w:jc w:val="both"/>
        <w:rPr>
          <w:rFonts w:ascii="Times New Roman" w:hAnsi="Times New Roman" w:cs="Times New Roman"/>
          <w:sz w:val="24"/>
          <w:szCs w:val="24"/>
        </w:rPr>
      </w:pPr>
      <w:r>
        <w:rPr>
          <w:rFonts w:ascii="Times New Roman" w:hAnsi="Times New Roman" w:cs="Times New Roman"/>
          <w:sz w:val="24"/>
          <w:szCs w:val="24"/>
        </w:rPr>
        <w:lastRenderedPageBreak/>
        <w:tab/>
        <w:t xml:space="preserve">           4. Her gün her besin grubunun neden farklı besinleri tüketmesi gerektiğinin önemini kavrar ve söyler.</w:t>
      </w:r>
    </w:p>
    <w:p w:rsidR="00AF6E37" w:rsidRPr="00AF6E37" w:rsidRDefault="00AF6E37" w:rsidP="00AF6E37">
      <w:pPr>
        <w:jc w:val="both"/>
        <w:rPr>
          <w:rFonts w:ascii="Times New Roman" w:hAnsi="Times New Roman" w:cs="Times New Roman"/>
          <w:sz w:val="24"/>
          <w:szCs w:val="24"/>
        </w:rPr>
      </w:pPr>
      <w:r>
        <w:rPr>
          <w:rFonts w:ascii="Times New Roman" w:hAnsi="Times New Roman" w:cs="Times New Roman"/>
          <w:b/>
          <w:sz w:val="24"/>
          <w:szCs w:val="24"/>
          <w:u w:val="single"/>
        </w:rPr>
        <w:t>4</w:t>
      </w:r>
      <w:r w:rsidRPr="004045C1">
        <w:rPr>
          <w:rFonts w:ascii="Times New Roman" w:hAnsi="Times New Roman" w:cs="Times New Roman"/>
          <w:b/>
          <w:sz w:val="24"/>
          <w:szCs w:val="24"/>
          <w:u w:val="single"/>
        </w:rPr>
        <w:t>. HAFTA:</w:t>
      </w:r>
    </w:p>
    <w:p w:rsidR="00AF6E37" w:rsidRDefault="00AF6E37" w:rsidP="00AF6E37">
      <w:pPr>
        <w:jc w:val="both"/>
        <w:rPr>
          <w:rFonts w:ascii="Times New Roman" w:hAnsi="Times New Roman" w:cs="Times New Roman"/>
          <w:sz w:val="24"/>
          <w:szCs w:val="24"/>
        </w:rPr>
      </w:pPr>
      <w:r w:rsidRPr="004349A7">
        <w:rPr>
          <w:rFonts w:ascii="Times New Roman" w:hAnsi="Times New Roman" w:cs="Times New Roman"/>
          <w:b/>
          <w:sz w:val="24"/>
          <w:szCs w:val="24"/>
          <w:u w:val="single"/>
        </w:rPr>
        <w:t>Konu:</w:t>
      </w:r>
      <w:r>
        <w:rPr>
          <w:rFonts w:ascii="Times New Roman" w:hAnsi="Times New Roman" w:cs="Times New Roman"/>
          <w:sz w:val="24"/>
          <w:szCs w:val="24"/>
        </w:rPr>
        <w:t xml:space="preserve"> Besin ögeleri</w:t>
      </w:r>
    </w:p>
    <w:p w:rsidR="00AF6E37" w:rsidRDefault="00AF6E37" w:rsidP="00AF6E37">
      <w:pPr>
        <w:jc w:val="both"/>
        <w:rPr>
          <w:rFonts w:ascii="Times New Roman" w:hAnsi="Times New Roman" w:cs="Times New Roman"/>
          <w:sz w:val="24"/>
          <w:szCs w:val="24"/>
        </w:rPr>
      </w:pPr>
      <w:r w:rsidRPr="004349A7">
        <w:rPr>
          <w:rFonts w:ascii="Times New Roman" w:hAnsi="Times New Roman" w:cs="Times New Roman"/>
          <w:b/>
          <w:sz w:val="24"/>
          <w:szCs w:val="24"/>
          <w:u w:val="single"/>
        </w:rPr>
        <w:t>Süre:</w:t>
      </w:r>
      <w:r>
        <w:rPr>
          <w:rFonts w:ascii="Times New Roman" w:hAnsi="Times New Roman" w:cs="Times New Roman"/>
          <w:sz w:val="24"/>
          <w:szCs w:val="24"/>
        </w:rPr>
        <w:t xml:space="preserve"> 1 saat</w:t>
      </w:r>
    </w:p>
    <w:p w:rsidR="00AF6E37" w:rsidRDefault="00AF6E37" w:rsidP="00AF6E37">
      <w:pPr>
        <w:jc w:val="both"/>
        <w:rPr>
          <w:rFonts w:ascii="Times New Roman" w:hAnsi="Times New Roman" w:cs="Times New Roman"/>
          <w:sz w:val="24"/>
          <w:szCs w:val="24"/>
        </w:rPr>
      </w:pPr>
      <w:r w:rsidRPr="004349A7">
        <w:rPr>
          <w:rFonts w:ascii="Times New Roman" w:hAnsi="Times New Roman" w:cs="Times New Roman"/>
          <w:b/>
          <w:sz w:val="24"/>
          <w:szCs w:val="24"/>
          <w:u w:val="single"/>
        </w:rPr>
        <w:t>Etkinlik Türü:</w:t>
      </w:r>
      <w:r>
        <w:rPr>
          <w:rFonts w:ascii="Times New Roman" w:hAnsi="Times New Roman" w:cs="Times New Roman"/>
          <w:sz w:val="24"/>
          <w:szCs w:val="24"/>
        </w:rPr>
        <w:t xml:space="preserve"> Beslenme eğitimi, video izleme, oyunlar, dramalar.</w:t>
      </w:r>
    </w:p>
    <w:p w:rsidR="00AF6E37" w:rsidRDefault="00AF6E37" w:rsidP="00AF6E37">
      <w:pPr>
        <w:jc w:val="both"/>
        <w:rPr>
          <w:rFonts w:ascii="Times New Roman" w:hAnsi="Times New Roman" w:cs="Times New Roman"/>
          <w:sz w:val="24"/>
          <w:szCs w:val="24"/>
        </w:rPr>
      </w:pPr>
      <w:r w:rsidRPr="004349A7">
        <w:rPr>
          <w:rFonts w:ascii="Times New Roman" w:hAnsi="Times New Roman" w:cs="Times New Roman"/>
          <w:b/>
          <w:sz w:val="24"/>
          <w:szCs w:val="24"/>
          <w:u w:val="single"/>
        </w:rPr>
        <w:t>Amaç:</w:t>
      </w:r>
      <w:r>
        <w:rPr>
          <w:rFonts w:ascii="Times New Roman" w:hAnsi="Times New Roman" w:cs="Times New Roman"/>
          <w:sz w:val="24"/>
          <w:szCs w:val="24"/>
        </w:rPr>
        <w:t xml:space="preserve"> Besinlerin içeriklerini ve sağlığa yararlarını öğrenmek</w:t>
      </w:r>
    </w:p>
    <w:p w:rsidR="00AF6E37" w:rsidRDefault="00AF6E37" w:rsidP="00AF6E37">
      <w:pPr>
        <w:jc w:val="both"/>
        <w:rPr>
          <w:rFonts w:ascii="Times New Roman" w:hAnsi="Times New Roman" w:cs="Times New Roman"/>
          <w:sz w:val="24"/>
          <w:szCs w:val="24"/>
        </w:rPr>
      </w:pPr>
      <w:r w:rsidRPr="004349A7">
        <w:rPr>
          <w:rFonts w:ascii="Times New Roman" w:hAnsi="Times New Roman" w:cs="Times New Roman"/>
          <w:b/>
          <w:sz w:val="24"/>
          <w:szCs w:val="24"/>
          <w:u w:val="single"/>
        </w:rPr>
        <w:t>Kazanımlar:</w:t>
      </w:r>
      <w:r>
        <w:rPr>
          <w:rFonts w:ascii="Times New Roman" w:hAnsi="Times New Roman" w:cs="Times New Roman"/>
          <w:sz w:val="24"/>
          <w:szCs w:val="24"/>
        </w:rPr>
        <w:t xml:space="preserve"> 1. Besin ögelerini bilir ve söyler.</w:t>
      </w:r>
    </w:p>
    <w:p w:rsidR="00AF6E37" w:rsidRDefault="00AF6E37" w:rsidP="00AF6E37">
      <w:pPr>
        <w:jc w:val="both"/>
        <w:rPr>
          <w:rFonts w:ascii="Times New Roman" w:hAnsi="Times New Roman" w:cs="Times New Roman"/>
          <w:sz w:val="24"/>
          <w:szCs w:val="24"/>
        </w:rPr>
      </w:pPr>
      <w:r>
        <w:rPr>
          <w:rFonts w:ascii="Times New Roman" w:hAnsi="Times New Roman" w:cs="Times New Roman"/>
          <w:sz w:val="24"/>
          <w:szCs w:val="24"/>
        </w:rPr>
        <w:tab/>
        <w:t xml:space="preserve">           2. besin ögelerinin sağlığa yararını bilir ve söyler.</w:t>
      </w:r>
    </w:p>
    <w:p w:rsidR="00AF6E37" w:rsidRDefault="00AF6E37" w:rsidP="00AF6E37">
      <w:pPr>
        <w:jc w:val="both"/>
        <w:rPr>
          <w:rFonts w:ascii="Times New Roman" w:hAnsi="Times New Roman" w:cs="Times New Roman"/>
          <w:sz w:val="24"/>
          <w:szCs w:val="24"/>
        </w:rPr>
      </w:pPr>
      <w:r>
        <w:rPr>
          <w:rFonts w:ascii="Times New Roman" w:hAnsi="Times New Roman" w:cs="Times New Roman"/>
          <w:sz w:val="24"/>
          <w:szCs w:val="24"/>
        </w:rPr>
        <w:tab/>
        <w:t xml:space="preserve">           3. Hangi besin ögesinin hangi besinlerde olduğunu ayırt eder.</w:t>
      </w:r>
    </w:p>
    <w:p w:rsidR="00AF6E37" w:rsidRDefault="00AF6E37" w:rsidP="00AF6E37">
      <w:pPr>
        <w:jc w:val="both"/>
        <w:rPr>
          <w:rFonts w:ascii="Times New Roman" w:hAnsi="Times New Roman" w:cs="Times New Roman"/>
          <w:sz w:val="24"/>
          <w:szCs w:val="24"/>
        </w:rPr>
      </w:pPr>
    </w:p>
    <w:p w:rsidR="00AF6E37" w:rsidRPr="004045C1" w:rsidRDefault="00AF6E37" w:rsidP="00AF6E37">
      <w:pPr>
        <w:jc w:val="both"/>
        <w:rPr>
          <w:rFonts w:ascii="Times New Roman" w:hAnsi="Times New Roman" w:cs="Times New Roman"/>
          <w:b/>
          <w:sz w:val="24"/>
          <w:szCs w:val="24"/>
          <w:u w:val="single"/>
        </w:rPr>
      </w:pPr>
      <w:r>
        <w:rPr>
          <w:rFonts w:ascii="Times New Roman" w:hAnsi="Times New Roman" w:cs="Times New Roman"/>
          <w:b/>
          <w:sz w:val="24"/>
          <w:szCs w:val="24"/>
          <w:u w:val="single"/>
        </w:rPr>
        <w:t>5</w:t>
      </w:r>
      <w:r w:rsidRPr="004045C1">
        <w:rPr>
          <w:rFonts w:ascii="Times New Roman" w:hAnsi="Times New Roman" w:cs="Times New Roman"/>
          <w:b/>
          <w:sz w:val="24"/>
          <w:szCs w:val="24"/>
          <w:u w:val="single"/>
        </w:rPr>
        <w:t>. HAFTA:</w:t>
      </w:r>
    </w:p>
    <w:p w:rsidR="00AF6E37" w:rsidRDefault="00AF6E37" w:rsidP="00AF6E37">
      <w:pPr>
        <w:jc w:val="both"/>
        <w:rPr>
          <w:rFonts w:ascii="Times New Roman" w:hAnsi="Times New Roman" w:cs="Times New Roman"/>
          <w:sz w:val="24"/>
          <w:szCs w:val="24"/>
        </w:rPr>
      </w:pPr>
      <w:r w:rsidRPr="004349A7">
        <w:rPr>
          <w:rFonts w:ascii="Times New Roman" w:hAnsi="Times New Roman" w:cs="Times New Roman"/>
          <w:b/>
          <w:sz w:val="24"/>
          <w:szCs w:val="24"/>
          <w:u w:val="single"/>
        </w:rPr>
        <w:t>Konu:</w:t>
      </w:r>
      <w:r>
        <w:rPr>
          <w:rFonts w:ascii="Times New Roman" w:hAnsi="Times New Roman" w:cs="Times New Roman"/>
          <w:sz w:val="24"/>
          <w:szCs w:val="24"/>
        </w:rPr>
        <w:t xml:space="preserve"> Doğru beslenme ve besinlerin doğru porsiyonları</w:t>
      </w:r>
    </w:p>
    <w:p w:rsidR="00AF6E37" w:rsidRDefault="00AF6E37" w:rsidP="00AF6E37">
      <w:pPr>
        <w:jc w:val="both"/>
        <w:rPr>
          <w:rFonts w:ascii="Times New Roman" w:hAnsi="Times New Roman" w:cs="Times New Roman"/>
          <w:sz w:val="24"/>
          <w:szCs w:val="24"/>
        </w:rPr>
      </w:pPr>
      <w:r w:rsidRPr="004349A7">
        <w:rPr>
          <w:rFonts w:ascii="Times New Roman" w:hAnsi="Times New Roman" w:cs="Times New Roman"/>
          <w:b/>
          <w:sz w:val="24"/>
          <w:szCs w:val="24"/>
          <w:u w:val="single"/>
        </w:rPr>
        <w:t>Süre:</w:t>
      </w:r>
      <w:r>
        <w:rPr>
          <w:rFonts w:ascii="Times New Roman" w:hAnsi="Times New Roman" w:cs="Times New Roman"/>
          <w:sz w:val="24"/>
          <w:szCs w:val="24"/>
        </w:rPr>
        <w:t xml:space="preserve"> 1 saat</w:t>
      </w:r>
    </w:p>
    <w:p w:rsidR="00AF6E37" w:rsidRDefault="00AF6E37" w:rsidP="00AF6E37">
      <w:pPr>
        <w:jc w:val="both"/>
        <w:rPr>
          <w:rFonts w:ascii="Times New Roman" w:hAnsi="Times New Roman" w:cs="Times New Roman"/>
          <w:sz w:val="24"/>
          <w:szCs w:val="24"/>
        </w:rPr>
      </w:pPr>
      <w:r w:rsidRPr="004349A7">
        <w:rPr>
          <w:rFonts w:ascii="Times New Roman" w:hAnsi="Times New Roman" w:cs="Times New Roman"/>
          <w:b/>
          <w:sz w:val="24"/>
          <w:szCs w:val="24"/>
          <w:u w:val="single"/>
        </w:rPr>
        <w:t>Etkinlik Türü:</w:t>
      </w:r>
      <w:r>
        <w:rPr>
          <w:rFonts w:ascii="Times New Roman" w:hAnsi="Times New Roman" w:cs="Times New Roman"/>
          <w:sz w:val="24"/>
          <w:szCs w:val="24"/>
        </w:rPr>
        <w:t xml:space="preserve"> Beslenme eğitimi, video izleme, oyunlar</w:t>
      </w:r>
    </w:p>
    <w:p w:rsidR="00AF6E37" w:rsidRDefault="00AF6E37" w:rsidP="00AF6E37">
      <w:pPr>
        <w:jc w:val="both"/>
        <w:rPr>
          <w:rFonts w:ascii="Times New Roman" w:hAnsi="Times New Roman" w:cs="Times New Roman"/>
          <w:sz w:val="24"/>
          <w:szCs w:val="24"/>
        </w:rPr>
      </w:pPr>
      <w:r w:rsidRPr="004349A7">
        <w:rPr>
          <w:rFonts w:ascii="Times New Roman" w:hAnsi="Times New Roman" w:cs="Times New Roman"/>
          <w:b/>
          <w:sz w:val="24"/>
          <w:szCs w:val="24"/>
          <w:u w:val="single"/>
        </w:rPr>
        <w:t>Amaç:</w:t>
      </w:r>
      <w:r>
        <w:rPr>
          <w:rFonts w:ascii="Times New Roman" w:hAnsi="Times New Roman" w:cs="Times New Roman"/>
          <w:sz w:val="24"/>
          <w:szCs w:val="24"/>
        </w:rPr>
        <w:t xml:space="preserve"> doğru beslenme kavramını öğrenme ve bunun için neler yapabileceklerini ayırt etmek, uygun porsiyon büyüklüğünü bilmek ve günlük her besin grubundan yemesi gereken porsiyon büyüklüğünü öğrenebilme ve hatırlayabilme</w:t>
      </w:r>
    </w:p>
    <w:p w:rsidR="00AF6E37" w:rsidRDefault="00AF6E37" w:rsidP="00AF6E37">
      <w:pPr>
        <w:jc w:val="both"/>
        <w:rPr>
          <w:rFonts w:ascii="Times New Roman" w:hAnsi="Times New Roman" w:cs="Times New Roman"/>
          <w:sz w:val="24"/>
          <w:szCs w:val="24"/>
        </w:rPr>
      </w:pPr>
      <w:r w:rsidRPr="004349A7">
        <w:rPr>
          <w:rFonts w:ascii="Times New Roman" w:hAnsi="Times New Roman" w:cs="Times New Roman"/>
          <w:b/>
          <w:sz w:val="24"/>
          <w:szCs w:val="24"/>
          <w:u w:val="single"/>
        </w:rPr>
        <w:t>Kazanımlar:</w:t>
      </w:r>
      <w:r>
        <w:rPr>
          <w:rFonts w:ascii="Times New Roman" w:hAnsi="Times New Roman" w:cs="Times New Roman"/>
          <w:sz w:val="24"/>
          <w:szCs w:val="24"/>
        </w:rPr>
        <w:t xml:space="preserve"> 1. Büyüme ve gelişme için gerekli porsiyon büyüklüklerinin farkına varır.</w:t>
      </w:r>
    </w:p>
    <w:p w:rsidR="00AF6E37" w:rsidRDefault="00AF6E37" w:rsidP="00AF6E37">
      <w:pPr>
        <w:jc w:val="both"/>
        <w:rPr>
          <w:rFonts w:ascii="Times New Roman" w:hAnsi="Times New Roman" w:cs="Times New Roman"/>
          <w:sz w:val="24"/>
          <w:szCs w:val="24"/>
        </w:rPr>
      </w:pPr>
      <w:r>
        <w:rPr>
          <w:rFonts w:ascii="Times New Roman" w:hAnsi="Times New Roman" w:cs="Times New Roman"/>
          <w:sz w:val="24"/>
          <w:szCs w:val="24"/>
        </w:rPr>
        <w:tab/>
        <w:t xml:space="preserve">           2. Büyüme ve gelişme için gerekli porsiyon sayılarının farkına varır.</w:t>
      </w:r>
    </w:p>
    <w:p w:rsidR="00AF6E37" w:rsidRDefault="00AF6E37" w:rsidP="00AF6E37">
      <w:pPr>
        <w:jc w:val="both"/>
        <w:rPr>
          <w:rFonts w:ascii="Times New Roman" w:hAnsi="Times New Roman" w:cs="Times New Roman"/>
          <w:sz w:val="24"/>
          <w:szCs w:val="24"/>
        </w:rPr>
      </w:pPr>
      <w:r>
        <w:rPr>
          <w:rFonts w:ascii="Times New Roman" w:hAnsi="Times New Roman" w:cs="Times New Roman"/>
          <w:sz w:val="24"/>
          <w:szCs w:val="24"/>
        </w:rPr>
        <w:tab/>
        <w:t xml:space="preserve">           3. Doğru beslenme kavramını öğrenir.</w:t>
      </w:r>
    </w:p>
    <w:p w:rsidR="00AF6E37" w:rsidRDefault="00AF6E37" w:rsidP="00AF6E37">
      <w:pPr>
        <w:jc w:val="both"/>
        <w:rPr>
          <w:rFonts w:ascii="Times New Roman" w:hAnsi="Times New Roman" w:cs="Times New Roman"/>
          <w:sz w:val="24"/>
          <w:szCs w:val="24"/>
        </w:rPr>
      </w:pPr>
      <w:r>
        <w:rPr>
          <w:rFonts w:ascii="Times New Roman" w:hAnsi="Times New Roman" w:cs="Times New Roman"/>
          <w:sz w:val="24"/>
          <w:szCs w:val="24"/>
        </w:rPr>
        <w:tab/>
        <w:t xml:space="preserve">           4. Kendisi için doğru seçimler yapabilir.</w:t>
      </w:r>
    </w:p>
    <w:p w:rsidR="00AF6E37" w:rsidRDefault="00AF6E37" w:rsidP="00AF6E37">
      <w:pPr>
        <w:jc w:val="both"/>
        <w:rPr>
          <w:rFonts w:ascii="Times New Roman" w:hAnsi="Times New Roman" w:cs="Times New Roman"/>
          <w:sz w:val="24"/>
          <w:szCs w:val="24"/>
        </w:rPr>
      </w:pPr>
      <w:r>
        <w:rPr>
          <w:rFonts w:ascii="Times New Roman" w:hAnsi="Times New Roman" w:cs="Times New Roman"/>
          <w:sz w:val="24"/>
          <w:szCs w:val="24"/>
        </w:rPr>
        <w:tab/>
        <w:t xml:space="preserve">           5. açlık ve tokluğunu anlayabilir ve bunu dile getirebilir.</w:t>
      </w:r>
    </w:p>
    <w:p w:rsidR="00AF6E37" w:rsidRDefault="00AF6E37" w:rsidP="00AF6E37">
      <w:pPr>
        <w:jc w:val="both"/>
        <w:rPr>
          <w:rFonts w:ascii="Times New Roman" w:hAnsi="Times New Roman" w:cs="Times New Roman"/>
          <w:sz w:val="24"/>
          <w:szCs w:val="24"/>
        </w:rPr>
      </w:pPr>
    </w:p>
    <w:p w:rsidR="00AF6E37" w:rsidRDefault="00AF6E37" w:rsidP="00AF6E37">
      <w:pPr>
        <w:jc w:val="both"/>
        <w:rPr>
          <w:rFonts w:ascii="Times New Roman" w:hAnsi="Times New Roman" w:cs="Times New Roman"/>
          <w:sz w:val="24"/>
          <w:szCs w:val="24"/>
        </w:rPr>
      </w:pPr>
      <w:r w:rsidRPr="00F20E93">
        <w:rPr>
          <w:rFonts w:ascii="Times New Roman" w:hAnsi="Times New Roman" w:cs="Times New Roman"/>
          <w:b/>
          <w:sz w:val="24"/>
          <w:szCs w:val="24"/>
          <w:u w:val="single"/>
        </w:rPr>
        <w:t>NOT</w:t>
      </w:r>
      <w:r>
        <w:rPr>
          <w:rFonts w:ascii="Times New Roman" w:hAnsi="Times New Roman" w:cs="Times New Roman"/>
          <w:b/>
          <w:sz w:val="24"/>
          <w:szCs w:val="24"/>
          <w:u w:val="single"/>
        </w:rPr>
        <w:t>-1</w:t>
      </w:r>
      <w:r w:rsidRPr="00F20E93">
        <w:rPr>
          <w:rFonts w:ascii="Times New Roman" w:hAnsi="Times New Roman" w:cs="Times New Roman"/>
          <w:b/>
          <w:sz w:val="24"/>
          <w:szCs w:val="24"/>
          <w:u w:val="single"/>
        </w:rPr>
        <w:t>:</w:t>
      </w:r>
      <w:r>
        <w:rPr>
          <w:rFonts w:ascii="Times New Roman" w:hAnsi="Times New Roman" w:cs="Times New Roman"/>
          <w:sz w:val="24"/>
          <w:szCs w:val="24"/>
        </w:rPr>
        <w:t xml:space="preserve"> Eğitim öncesi velilerle ilk başta tanışma, çalışmayı anlatma, onamı imzalatma ve ön testi yaptırma şeklinde olacak bir buluşma gerçekleştirilecektir. </w:t>
      </w:r>
    </w:p>
    <w:p w:rsidR="00AF6E37" w:rsidRPr="00F20E93" w:rsidRDefault="00AF6E37" w:rsidP="00AF6E37">
      <w:pPr>
        <w:jc w:val="both"/>
        <w:rPr>
          <w:rFonts w:ascii="Times New Roman" w:hAnsi="Times New Roman" w:cs="Times New Roman"/>
          <w:sz w:val="24"/>
          <w:szCs w:val="24"/>
        </w:rPr>
      </w:pPr>
      <w:r>
        <w:rPr>
          <w:rFonts w:ascii="Times New Roman" w:hAnsi="Times New Roman" w:cs="Times New Roman"/>
          <w:sz w:val="24"/>
          <w:szCs w:val="24"/>
        </w:rPr>
        <w:t>Daha sonra eğitim tamamlandığında son test için tekrar velilerle bir toplantı yapılacaktır. Bu buluşmada velilerle sözel olarak konuşma eğitimin kattıklarını konuşmak.</w:t>
      </w:r>
    </w:p>
    <w:p w:rsidR="00AF6E37" w:rsidRPr="0042434E" w:rsidRDefault="00AF6E37" w:rsidP="00AF6E37">
      <w:pPr>
        <w:jc w:val="both"/>
        <w:rPr>
          <w:rFonts w:ascii="Times New Roman" w:hAnsi="Times New Roman" w:cs="Times New Roman"/>
          <w:sz w:val="24"/>
          <w:szCs w:val="24"/>
        </w:rPr>
      </w:pPr>
      <w:r w:rsidRPr="00F20E93">
        <w:rPr>
          <w:rFonts w:ascii="Times New Roman" w:hAnsi="Times New Roman" w:cs="Times New Roman"/>
          <w:b/>
          <w:sz w:val="24"/>
          <w:szCs w:val="24"/>
          <w:u w:val="single"/>
        </w:rPr>
        <w:t>NOT</w:t>
      </w:r>
      <w:r>
        <w:rPr>
          <w:rFonts w:ascii="Times New Roman" w:hAnsi="Times New Roman" w:cs="Times New Roman"/>
          <w:b/>
          <w:sz w:val="24"/>
          <w:szCs w:val="24"/>
          <w:u w:val="single"/>
        </w:rPr>
        <w:t>-2</w:t>
      </w:r>
      <w:r w:rsidRPr="00F20E93">
        <w:rPr>
          <w:rFonts w:ascii="Times New Roman" w:hAnsi="Times New Roman" w:cs="Times New Roman"/>
          <w:b/>
          <w:sz w:val="24"/>
          <w:szCs w:val="24"/>
          <w:u w:val="single"/>
        </w:rPr>
        <w:t>:</w:t>
      </w:r>
      <w:r>
        <w:rPr>
          <w:rFonts w:ascii="Times New Roman" w:hAnsi="Times New Roman" w:cs="Times New Roman"/>
          <w:sz w:val="24"/>
          <w:szCs w:val="24"/>
        </w:rPr>
        <w:t xml:space="preserve"> Eğitim sırasında çocuklara broşürler dağıtılacak ve evde ebeveynleri ile bakıp öğrendiklerimizi tekrar etmesini istemek.</w:t>
      </w:r>
    </w:p>
    <w:p w:rsidR="00AF6E37" w:rsidRDefault="00AF6E37" w:rsidP="00AF6E37">
      <w:pPr>
        <w:jc w:val="both"/>
        <w:rPr>
          <w:rFonts w:ascii="Times New Roman" w:hAnsi="Times New Roman" w:cs="Times New Roman"/>
          <w:sz w:val="24"/>
          <w:szCs w:val="24"/>
        </w:rPr>
      </w:pPr>
    </w:p>
    <w:p w:rsidR="004561E2" w:rsidRDefault="004561E2" w:rsidP="00AF6E37">
      <w:pPr>
        <w:jc w:val="both"/>
        <w:rPr>
          <w:rFonts w:ascii="Times New Roman" w:hAnsi="Times New Roman" w:cs="Times New Roman"/>
          <w:sz w:val="24"/>
          <w:szCs w:val="24"/>
        </w:rPr>
        <w:sectPr w:rsidR="004561E2">
          <w:pgSz w:w="11906" w:h="16838"/>
          <w:pgMar w:top="1417" w:right="1417" w:bottom="1417" w:left="1417" w:header="708" w:footer="708" w:gutter="0"/>
          <w:cols w:space="708"/>
          <w:docGrid w:linePitch="360"/>
        </w:sectPr>
      </w:pPr>
    </w:p>
    <w:p w:rsidR="004561E2" w:rsidRDefault="00EA6242" w:rsidP="004561E2">
      <w:pPr>
        <w:jc w:val="both"/>
        <w:rPr>
          <w:rFonts w:ascii="Times New Roman" w:hAnsi="Times New Roman" w:cs="Times New Roman"/>
          <w:b/>
          <w:sz w:val="24"/>
          <w:szCs w:val="24"/>
        </w:rPr>
      </w:pPr>
      <w:r>
        <w:rPr>
          <w:rFonts w:ascii="Times New Roman" w:hAnsi="Times New Roman" w:cs="Times New Roman"/>
          <w:b/>
          <w:sz w:val="24"/>
          <w:szCs w:val="24"/>
        </w:rPr>
        <w:lastRenderedPageBreak/>
        <w:t>Ek-8</w:t>
      </w:r>
      <w:r w:rsidR="004561E2" w:rsidRPr="004561E2">
        <w:rPr>
          <w:rFonts w:ascii="Times New Roman" w:hAnsi="Times New Roman" w:cs="Times New Roman"/>
          <w:b/>
          <w:sz w:val="24"/>
          <w:szCs w:val="24"/>
        </w:rPr>
        <w:t>: 1. Hafta Eğitim Sonu Verilen Broşür</w:t>
      </w:r>
    </w:p>
    <w:p w:rsidR="004561E2" w:rsidRPr="004561E2" w:rsidRDefault="004561E2" w:rsidP="004561E2">
      <w:pPr>
        <w:jc w:val="both"/>
        <w:rPr>
          <w:rFonts w:ascii="Times New Roman" w:hAnsi="Times New Roman" w:cs="Times New Roman"/>
          <w:b/>
          <w:sz w:val="24"/>
          <w:szCs w:val="24"/>
        </w:rPr>
      </w:pPr>
    </w:p>
    <w:p w:rsidR="004561E2" w:rsidRDefault="004561E2" w:rsidP="004561E2">
      <w:pPr>
        <w:jc w:val="both"/>
        <w:rPr>
          <w:b/>
          <w:sz w:val="44"/>
          <w:szCs w:val="44"/>
        </w:rPr>
      </w:pPr>
      <w:r>
        <w:rPr>
          <w:b/>
          <w:noProof/>
          <w:color w:val="4472C4" w:themeColor="accent5"/>
          <w:sz w:val="32"/>
          <w:lang w:eastAsia="tr-TR"/>
        </w:rPr>
        <mc:AlternateContent>
          <mc:Choice Requires="wps">
            <w:drawing>
              <wp:anchor distT="0" distB="0" distL="114300" distR="114300" simplePos="0" relativeHeight="251675648" behindDoc="0" locked="0" layoutInCell="1" allowOverlap="1" wp14:anchorId="654A514F" wp14:editId="6F1E3045">
                <wp:simplePos x="0" y="0"/>
                <wp:positionH relativeFrom="column">
                  <wp:posOffset>633729</wp:posOffset>
                </wp:positionH>
                <wp:positionV relativeFrom="paragraph">
                  <wp:posOffset>481330</wp:posOffset>
                </wp:positionV>
                <wp:extent cx="2200275" cy="533400"/>
                <wp:effectExtent l="0" t="0" r="28575" b="19050"/>
                <wp:wrapNone/>
                <wp:docPr id="16" name="Metin Kutusu 16"/>
                <wp:cNvGraphicFramePr/>
                <a:graphic xmlns:a="http://schemas.openxmlformats.org/drawingml/2006/main">
                  <a:graphicData uri="http://schemas.microsoft.com/office/word/2010/wordprocessingShape">
                    <wps:wsp>
                      <wps:cNvSpPr txBox="1"/>
                      <wps:spPr>
                        <a:xfrm>
                          <a:off x="0" y="0"/>
                          <a:ext cx="2200275"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1E61" w:rsidRDefault="00911E61" w:rsidP="004561E2">
                            <w:r>
                              <w:t>Ellerin dayanabildiği sıcaklıktaki su ile ıslat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54A514F" id="_x0000_t202" coordsize="21600,21600" o:spt="202" path="m,l,21600r21600,l21600,xe">
                <v:stroke joinstyle="miter"/>
                <v:path gradientshapeok="t" o:connecttype="rect"/>
              </v:shapetype>
              <v:shape id="Metin Kutusu 16" o:spid="_x0000_s1031" type="#_x0000_t202" style="position:absolute;left:0;text-align:left;margin-left:49.9pt;margin-top:37.9pt;width:173.25pt;height:42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" fillcolor="white [3201]" strokeweight=".5pt">
                <v:textbox>
                  <w:txbxContent>
                    <w:p w:rsidR="00911E61" w:rsidRDefault="00911E61" w:rsidP="004561E2">
                      <w:r>
                        <w:t>Ellerin dayanabildiği sıcaklıktaki su ile ıslat</w:t>
                      </w:r>
                    </w:p>
                  </w:txbxContent>
                </v:textbox>
              </v:shape>
            </w:pict>
          </mc:Fallback>
        </mc:AlternateContent>
      </w:r>
      <w:r w:rsidRPr="00132FC0">
        <w:rPr>
          <w:b/>
          <w:color w:val="4472C4" w:themeColor="accent5"/>
          <w:sz w:val="32"/>
        </w:rPr>
        <w:t>Uygun El Yıkama Yöntemi:</w:t>
      </w:r>
      <w:r w:rsidRPr="009C4C7A">
        <w:rPr>
          <w:b/>
          <w:noProof/>
          <w:sz w:val="44"/>
          <w:szCs w:val="44"/>
          <w:lang w:eastAsia="tr-TR"/>
        </w:rPr>
        <w:t xml:space="preserve"> </w:t>
      </w:r>
      <w:r>
        <w:rPr>
          <w:b/>
          <w:noProof/>
          <w:sz w:val="44"/>
          <w:szCs w:val="44"/>
          <w:lang w:eastAsia="tr-TR"/>
        </w:rPr>
        <w:drawing>
          <wp:inline distT="0" distB="0" distL="0" distR="0" wp14:anchorId="742EA878" wp14:editId="3D0208E4">
            <wp:extent cx="542925" cy="828675"/>
            <wp:effectExtent l="0" t="0" r="9525" b="952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828675"/>
                    </a:xfrm>
                    <a:prstGeom prst="rect">
                      <a:avLst/>
                    </a:prstGeom>
                    <a:noFill/>
                  </pic:spPr>
                </pic:pic>
              </a:graphicData>
            </a:graphic>
          </wp:inline>
        </w:drawing>
      </w:r>
    </w:p>
    <w:p w:rsidR="004561E2" w:rsidRDefault="004561E2" w:rsidP="004561E2">
      <w:pPr>
        <w:jc w:val="both"/>
        <w:rPr>
          <w:b/>
          <w:sz w:val="44"/>
          <w:szCs w:val="44"/>
        </w:rPr>
      </w:pPr>
      <w:r>
        <w:rPr>
          <w:b/>
          <w:noProof/>
          <w:color w:val="4472C4" w:themeColor="accent5"/>
          <w:sz w:val="32"/>
          <w:lang w:eastAsia="tr-TR"/>
        </w:rPr>
        <mc:AlternateContent>
          <mc:Choice Requires="wps">
            <w:drawing>
              <wp:anchor distT="0" distB="0" distL="114300" distR="114300" simplePos="0" relativeHeight="251676672" behindDoc="0" locked="0" layoutInCell="1" allowOverlap="1" wp14:anchorId="121BF211" wp14:editId="5522247B">
                <wp:simplePos x="0" y="0"/>
                <wp:positionH relativeFrom="column">
                  <wp:posOffset>652780</wp:posOffset>
                </wp:positionH>
                <wp:positionV relativeFrom="paragraph">
                  <wp:posOffset>8890</wp:posOffset>
                </wp:positionV>
                <wp:extent cx="2200275" cy="657225"/>
                <wp:effectExtent l="0" t="0" r="28575" b="28575"/>
                <wp:wrapNone/>
                <wp:docPr id="17" name="Metin Kutusu 17"/>
                <wp:cNvGraphicFramePr/>
                <a:graphic xmlns:a="http://schemas.openxmlformats.org/drawingml/2006/main">
                  <a:graphicData uri="http://schemas.microsoft.com/office/word/2010/wordprocessingShape">
                    <wps:wsp>
                      <wps:cNvSpPr txBox="1"/>
                      <wps:spPr>
                        <a:xfrm>
                          <a:off x="0" y="0"/>
                          <a:ext cx="2200275" cy="657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1E61" w:rsidRDefault="00911E61" w:rsidP="004561E2">
                            <w:r>
                              <w:t>Sabunla ellerini bileklerine kadar sabunlayarak, parmak aralarını ovala ve 20’ye kadar saymaya başla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BF211" id="Metin Kutusu 17" o:spid="_x0000_s1032" type="#_x0000_t202" style="position:absolute;left:0;text-align:left;margin-left:51.4pt;margin-top:.7pt;width:173.25pt;height:5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" fillcolor="white [3201]" strokeweight=".5pt">
                <v:textbox>
                  <w:txbxContent>
                    <w:p w:rsidR="00911E61" w:rsidRDefault="00911E61" w:rsidP="004561E2">
                      <w:r>
                        <w:t>Sabunla ellerini bileklerine kadar sabunlayarak, parmak aralarını ovala ve 20’ye kadar saymaya başla</w:t>
                      </w:r>
                    </w:p>
                  </w:txbxContent>
                </v:textbox>
              </v:shape>
            </w:pict>
          </mc:Fallback>
        </mc:AlternateContent>
      </w:r>
      <w:r>
        <w:rPr>
          <w:noProof/>
          <w:lang w:eastAsia="tr-TR"/>
        </w:rPr>
        <w:drawing>
          <wp:inline distT="0" distB="0" distL="0" distR="0" wp14:anchorId="19DE6644" wp14:editId="0406018B">
            <wp:extent cx="657225" cy="819150"/>
            <wp:effectExtent l="0" t="0" r="9525" b="0"/>
            <wp:docPr id="12" name="Resim 12" descr="C:\Users\portable\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ortable\AppData\Local\Microsoft\Windows\INetCache\Content.Word\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7225" cy="819150"/>
                    </a:xfrm>
                    <a:prstGeom prst="rect">
                      <a:avLst/>
                    </a:prstGeom>
                    <a:noFill/>
                    <a:ln>
                      <a:noFill/>
                    </a:ln>
                  </pic:spPr>
                </pic:pic>
              </a:graphicData>
            </a:graphic>
          </wp:inline>
        </w:drawing>
      </w:r>
    </w:p>
    <w:p w:rsidR="004561E2" w:rsidRDefault="004561E2" w:rsidP="004561E2">
      <w:pPr>
        <w:jc w:val="both"/>
        <w:rPr>
          <w:b/>
          <w:sz w:val="44"/>
          <w:szCs w:val="44"/>
        </w:rPr>
      </w:pPr>
      <w:r>
        <w:rPr>
          <w:b/>
          <w:noProof/>
          <w:color w:val="4472C4" w:themeColor="accent5"/>
          <w:sz w:val="32"/>
          <w:lang w:eastAsia="tr-TR"/>
        </w:rPr>
        <mc:AlternateContent>
          <mc:Choice Requires="wps">
            <w:drawing>
              <wp:anchor distT="0" distB="0" distL="114300" distR="114300" simplePos="0" relativeHeight="251677696" behindDoc="0" locked="0" layoutInCell="1" allowOverlap="1" wp14:anchorId="7575E5DE" wp14:editId="47007494">
                <wp:simplePos x="0" y="0"/>
                <wp:positionH relativeFrom="column">
                  <wp:posOffset>662305</wp:posOffset>
                </wp:positionH>
                <wp:positionV relativeFrom="paragraph">
                  <wp:posOffset>122555</wp:posOffset>
                </wp:positionV>
                <wp:extent cx="2200275" cy="514350"/>
                <wp:effectExtent l="0" t="0" r="28575" b="19050"/>
                <wp:wrapNone/>
                <wp:docPr id="18" name="Metin Kutusu 18"/>
                <wp:cNvGraphicFramePr/>
                <a:graphic xmlns:a="http://schemas.openxmlformats.org/drawingml/2006/main">
                  <a:graphicData uri="http://schemas.microsoft.com/office/word/2010/wordprocessingShape">
                    <wps:wsp>
                      <wps:cNvSpPr txBox="1"/>
                      <wps:spPr>
                        <a:xfrm>
                          <a:off x="0" y="0"/>
                          <a:ext cx="2200275"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1E61" w:rsidRDefault="00911E61" w:rsidP="004561E2">
                            <w:r>
                              <w:t>Sayma işlemi bitince ellerini suyun altına iyice durula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5E5DE" id="Metin Kutusu 18" o:spid="_x0000_s1033" type="#_x0000_t202" style="position:absolute;left:0;text-align:left;margin-left:52.15pt;margin-top:9.65pt;width:173.25pt;height:4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" fillcolor="white [3201]" strokeweight=".5pt">
                <v:textbox>
                  <w:txbxContent>
                    <w:p w:rsidR="00911E61" w:rsidRDefault="00911E61" w:rsidP="004561E2">
                      <w:r>
                        <w:t>Sayma işlemi bitince ellerini suyun altına iyice durula</w:t>
                      </w:r>
                    </w:p>
                  </w:txbxContent>
                </v:textbox>
              </v:shape>
            </w:pict>
          </mc:Fallback>
        </mc:AlternateContent>
      </w:r>
      <w:r>
        <w:rPr>
          <w:b/>
          <w:noProof/>
          <w:sz w:val="44"/>
          <w:szCs w:val="44"/>
          <w:lang w:eastAsia="tr-TR"/>
        </w:rPr>
        <w:drawing>
          <wp:inline distT="0" distB="0" distL="0" distR="0" wp14:anchorId="77852036" wp14:editId="4931BEA3">
            <wp:extent cx="561975" cy="819150"/>
            <wp:effectExtent l="0" t="0" r="9525" b="0"/>
            <wp:docPr id="13" name="Resim 13" descr="C:\Users\portable\AppData\Local\Microsoft\Windows\INetCache\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ortable\AppData\Local\Microsoft\Windows\INetCache\Content.Word\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975" cy="819150"/>
                    </a:xfrm>
                    <a:prstGeom prst="rect">
                      <a:avLst/>
                    </a:prstGeom>
                    <a:noFill/>
                    <a:ln>
                      <a:noFill/>
                    </a:ln>
                  </pic:spPr>
                </pic:pic>
              </a:graphicData>
            </a:graphic>
          </wp:inline>
        </w:drawing>
      </w:r>
    </w:p>
    <w:p w:rsidR="004561E2" w:rsidRDefault="004561E2" w:rsidP="004561E2">
      <w:pPr>
        <w:jc w:val="both"/>
        <w:rPr>
          <w:b/>
          <w:sz w:val="44"/>
          <w:szCs w:val="44"/>
        </w:rPr>
      </w:pPr>
      <w:r>
        <w:rPr>
          <w:b/>
          <w:noProof/>
          <w:color w:val="4472C4" w:themeColor="accent5"/>
          <w:sz w:val="32"/>
          <w:lang w:eastAsia="tr-TR"/>
        </w:rPr>
        <mc:AlternateContent>
          <mc:Choice Requires="wps">
            <w:drawing>
              <wp:anchor distT="0" distB="0" distL="114300" distR="114300" simplePos="0" relativeHeight="251678720" behindDoc="0" locked="0" layoutInCell="1" allowOverlap="1" wp14:anchorId="146B5958" wp14:editId="754F4E8C">
                <wp:simplePos x="0" y="0"/>
                <wp:positionH relativeFrom="column">
                  <wp:posOffset>709930</wp:posOffset>
                </wp:positionH>
                <wp:positionV relativeFrom="paragraph">
                  <wp:posOffset>12700</wp:posOffset>
                </wp:positionV>
                <wp:extent cx="2152650" cy="533400"/>
                <wp:effectExtent l="0" t="0" r="19050" b="19050"/>
                <wp:wrapNone/>
                <wp:docPr id="19" name="Metin Kutusu 19"/>
                <wp:cNvGraphicFramePr/>
                <a:graphic xmlns:a="http://schemas.openxmlformats.org/drawingml/2006/main">
                  <a:graphicData uri="http://schemas.microsoft.com/office/word/2010/wordprocessingShape">
                    <wps:wsp>
                      <wps:cNvSpPr txBox="1"/>
                      <wps:spPr>
                        <a:xfrm>
                          <a:off x="0" y="0"/>
                          <a:ext cx="215265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1E61" w:rsidRDefault="00911E61" w:rsidP="004561E2">
                            <w:r>
                              <w:t>Daha sonra ellerini kağıt havlu ile kurula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6B5958" id="Metin Kutusu 19" o:spid="_x0000_s1034" type="#_x0000_t202" style="position:absolute;left:0;text-align:left;margin-left:55.9pt;margin-top:1pt;width:169.5pt;height:42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" fillcolor="white [3201]" strokeweight=".5pt">
                <v:textbox>
                  <w:txbxContent>
                    <w:p w:rsidR="00911E61" w:rsidRDefault="00911E61" w:rsidP="004561E2">
                      <w:r>
                        <w:t>Daha sonra ellerini kağıt havlu ile kurula</w:t>
                      </w:r>
                    </w:p>
                  </w:txbxContent>
                </v:textbox>
              </v:shape>
            </w:pict>
          </mc:Fallback>
        </mc:AlternateContent>
      </w:r>
      <w:r>
        <w:rPr>
          <w:b/>
          <w:noProof/>
          <w:sz w:val="44"/>
          <w:szCs w:val="44"/>
          <w:lang w:eastAsia="tr-TR"/>
        </w:rPr>
        <w:drawing>
          <wp:inline distT="0" distB="0" distL="0" distR="0" wp14:anchorId="7E8538EE" wp14:editId="57E60E33">
            <wp:extent cx="676275" cy="724092"/>
            <wp:effectExtent l="0" t="0" r="0" b="0"/>
            <wp:docPr id="14" name="Resim 14" descr="C:\Users\portable\AppData\Local\Microsoft\Windows\INetCache\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ortable\AppData\Local\Microsoft\Windows\INetCache\Content.Word\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6090" cy="734601"/>
                    </a:xfrm>
                    <a:prstGeom prst="rect">
                      <a:avLst/>
                    </a:prstGeom>
                    <a:noFill/>
                    <a:ln>
                      <a:noFill/>
                    </a:ln>
                  </pic:spPr>
                </pic:pic>
              </a:graphicData>
            </a:graphic>
          </wp:inline>
        </w:drawing>
      </w:r>
      <w:r w:rsidRPr="00AF4B3F">
        <w:rPr>
          <w:b/>
          <w:sz w:val="44"/>
          <w:szCs w:val="44"/>
        </w:rPr>
        <w:tab/>
      </w:r>
      <w:r w:rsidRPr="00AF4B3F">
        <w:rPr>
          <w:b/>
          <w:sz w:val="44"/>
          <w:szCs w:val="44"/>
        </w:rPr>
        <w:tab/>
      </w:r>
      <w:r w:rsidRPr="00AF4B3F">
        <w:rPr>
          <w:b/>
          <w:sz w:val="44"/>
          <w:szCs w:val="44"/>
        </w:rPr>
        <w:tab/>
      </w:r>
      <w:r w:rsidRPr="00AF4B3F">
        <w:rPr>
          <w:b/>
          <w:sz w:val="44"/>
          <w:szCs w:val="44"/>
        </w:rPr>
        <w:tab/>
      </w:r>
    </w:p>
    <w:p w:rsidR="004561E2" w:rsidRDefault="004561E2" w:rsidP="004561E2">
      <w:pPr>
        <w:jc w:val="both"/>
        <w:rPr>
          <w:b/>
          <w:sz w:val="44"/>
          <w:szCs w:val="44"/>
        </w:rPr>
      </w:pPr>
      <w:r>
        <w:rPr>
          <w:b/>
          <w:noProof/>
          <w:sz w:val="44"/>
          <w:szCs w:val="44"/>
          <w:lang w:eastAsia="tr-TR"/>
        </w:rPr>
        <mc:AlternateContent>
          <mc:Choice Requires="wps">
            <w:drawing>
              <wp:anchor distT="0" distB="0" distL="114300" distR="114300" simplePos="0" relativeHeight="251679744" behindDoc="0" locked="0" layoutInCell="1" allowOverlap="1" wp14:anchorId="2FBBB197" wp14:editId="4E98B962">
                <wp:simplePos x="0" y="0"/>
                <wp:positionH relativeFrom="column">
                  <wp:posOffset>-23495</wp:posOffset>
                </wp:positionH>
                <wp:positionV relativeFrom="paragraph">
                  <wp:posOffset>93345</wp:posOffset>
                </wp:positionV>
                <wp:extent cx="3019425" cy="1762125"/>
                <wp:effectExtent l="19050" t="0" r="47625" b="47625"/>
                <wp:wrapNone/>
                <wp:docPr id="22" name="Bulut 22"/>
                <wp:cNvGraphicFramePr/>
                <a:graphic xmlns:a="http://schemas.openxmlformats.org/drawingml/2006/main">
                  <a:graphicData uri="http://schemas.microsoft.com/office/word/2010/wordprocessingShape">
                    <wps:wsp>
                      <wps:cNvSpPr/>
                      <wps:spPr>
                        <a:xfrm>
                          <a:off x="0" y="0"/>
                          <a:ext cx="3019425" cy="1762125"/>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11E61" w:rsidRPr="009120A6" w:rsidRDefault="00911E61" w:rsidP="004561E2">
                            <w:pPr>
                              <w:jc w:val="center"/>
                              <w:rPr>
                                <w:sz w:val="28"/>
                              </w:rPr>
                            </w:pPr>
                            <w:r w:rsidRPr="009120A6">
                              <w:rPr>
                                <w:sz w:val="28"/>
                              </w:rPr>
                              <w:t xml:space="preserve">İŞLEM TAMAM. </w:t>
                            </w:r>
                          </w:p>
                          <w:p w:rsidR="00911E61" w:rsidRPr="009120A6" w:rsidRDefault="00911E61" w:rsidP="004561E2">
                            <w:pPr>
                              <w:jc w:val="center"/>
                              <w:rPr>
                                <w:sz w:val="28"/>
                              </w:rPr>
                            </w:pPr>
                            <w:r w:rsidRPr="009120A6">
                              <w:rPr>
                                <w:sz w:val="28"/>
                              </w:rPr>
                              <w:t>MİKROPLARI BAŞARIYLA ELLERİNDEN UZAKLAŞTIRDIN</w:t>
                            </w:r>
                            <w:r>
                              <w:rPr>
                                <w:sz w:val="28"/>
                              </w:rPr>
                              <w:t xml:space="preserve"> </w:t>
                            </w:r>
                            <w:r w:rsidRPr="009120A6">
                              <w:rPr>
                                <w:sz w:val="28"/>
                              </w:rPr>
                              <w:sym w:font="Wingdings" w:char="F04A"/>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BB197" id="Bulut 22" o:spid="_x0000_s1035" style="position:absolute;left:0;text-align:left;margin-left:-1.85pt;margin-top:7.35pt;width:237.75pt;height:13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328013,1067758;150971,1035248;484226,1423528;406784,1439069;1151715,1594478;1105026,1523504;2014837,1417491;1996175,1495359;2385416,936292;2612641,1227369;2921433,626289;2820227,735442;2678621,221326;2683933,272885;2032381,161202;2084242,95448;1547525,192528;1572617,135830;978517,211781;1069380,266766;288453,644032;272587,586151" o:connectangles="0,0,0,0,0,0,0,0,0,0,0,0,0,0,0,0,0,0,0,0,0,0" textboxrect="0,0,43200,43200"/>
                <v:textbox>
                  <w:txbxContent>
                    <w:p w:rsidR="00911E61" w:rsidRPr="009120A6" w:rsidRDefault="00911E61" w:rsidP="004561E2">
                      <w:pPr>
                        <w:jc w:val="center"/>
                        <w:rPr>
                          <w:sz w:val="28"/>
                        </w:rPr>
                      </w:pPr>
                      <w:r w:rsidRPr="009120A6">
                        <w:rPr>
                          <w:sz w:val="28"/>
                        </w:rPr>
                        <w:t xml:space="preserve">İŞLEM TAMAM. </w:t>
                      </w:r>
                    </w:p>
                    <w:p w:rsidR="00911E61" w:rsidRPr="009120A6" w:rsidRDefault="00911E61" w:rsidP="004561E2">
                      <w:pPr>
                        <w:jc w:val="center"/>
                        <w:rPr>
                          <w:sz w:val="28"/>
                        </w:rPr>
                      </w:pPr>
                      <w:r w:rsidRPr="009120A6">
                        <w:rPr>
                          <w:sz w:val="28"/>
                        </w:rPr>
                        <w:t>MİKROPLARI BAŞARIYLA ELLERİNDEN UZAKLAŞTIRDIN</w:t>
                      </w:r>
                      <w:r>
                        <w:rPr>
                          <w:sz w:val="28"/>
                        </w:rPr>
                        <w:t xml:space="preserve"> </w:t>
                      </w:r>
                      <w:r w:rsidRPr="009120A6">
                        <w:rPr>
                          <w:sz w:val="28"/>
                        </w:rPr>
                        <w:sym w:font="Wingdings" w:char="F04A"/>
                      </w:r>
                    </w:p>
                  </w:txbxContent>
                </v:textbox>
              </v:shape>
            </w:pict>
          </mc:Fallback>
        </mc:AlternateContent>
      </w:r>
    </w:p>
    <w:p w:rsidR="004561E2" w:rsidRDefault="004561E2" w:rsidP="004561E2">
      <w:pPr>
        <w:jc w:val="both"/>
        <w:rPr>
          <w:b/>
          <w:sz w:val="44"/>
          <w:szCs w:val="44"/>
        </w:rPr>
      </w:pPr>
      <w:r>
        <w:rPr>
          <w:b/>
          <w:sz w:val="44"/>
          <w:szCs w:val="44"/>
        </w:rPr>
        <w:tab/>
      </w:r>
      <w:r>
        <w:rPr>
          <w:b/>
          <w:sz w:val="44"/>
          <w:szCs w:val="44"/>
        </w:rPr>
        <w:tab/>
      </w:r>
      <w:r w:rsidRPr="00AF4B3F">
        <w:rPr>
          <w:b/>
          <w:sz w:val="44"/>
          <w:szCs w:val="44"/>
        </w:rPr>
        <w:tab/>
      </w:r>
      <w:r w:rsidRPr="00AF4B3F">
        <w:rPr>
          <w:b/>
          <w:sz w:val="44"/>
          <w:szCs w:val="44"/>
        </w:rPr>
        <w:tab/>
      </w:r>
    </w:p>
    <w:p w:rsidR="004561E2" w:rsidRDefault="004561E2" w:rsidP="004561E2">
      <w:pPr>
        <w:jc w:val="both"/>
        <w:rPr>
          <w:b/>
          <w:sz w:val="44"/>
          <w:szCs w:val="44"/>
        </w:rPr>
      </w:pPr>
      <w:r>
        <w:rPr>
          <w:noProof/>
          <w:lang w:eastAsia="tr-TR"/>
        </w:rPr>
        <w:lastRenderedPageBreak/>
        <mc:AlternateContent>
          <mc:Choice Requires="wps">
            <w:drawing>
              <wp:anchor distT="0" distB="0" distL="114300" distR="114300" simplePos="0" relativeHeight="251672576" behindDoc="0" locked="0" layoutInCell="1" allowOverlap="1" wp14:anchorId="540CC209" wp14:editId="087CC085">
                <wp:simplePos x="0" y="0"/>
                <wp:positionH relativeFrom="column">
                  <wp:posOffset>300648</wp:posOffset>
                </wp:positionH>
                <wp:positionV relativeFrom="paragraph">
                  <wp:posOffset>113225</wp:posOffset>
                </wp:positionV>
                <wp:extent cx="2968831" cy="1341912"/>
                <wp:effectExtent l="0" t="0" r="22225" b="10795"/>
                <wp:wrapNone/>
                <wp:docPr id="39" name="Çift Dalga 39"/>
                <wp:cNvGraphicFramePr/>
                <a:graphic xmlns:a="http://schemas.openxmlformats.org/drawingml/2006/main">
                  <a:graphicData uri="http://schemas.microsoft.com/office/word/2010/wordprocessingShape">
                    <wps:wsp>
                      <wps:cNvSpPr/>
                      <wps:spPr>
                        <a:xfrm>
                          <a:off x="0" y="0"/>
                          <a:ext cx="2968831" cy="1341912"/>
                        </a:xfrm>
                        <a:prstGeom prst="doubleWav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11E61" w:rsidRPr="00C44B2B" w:rsidRDefault="00911E61" w:rsidP="004561E2">
                            <w:pPr>
                              <w:jc w:val="center"/>
                              <w:rPr>
                                <w:sz w:val="52"/>
                                <w:szCs w:val="52"/>
                              </w:rPr>
                            </w:pPr>
                            <w:r w:rsidRPr="00C44B2B">
                              <w:rPr>
                                <w:sz w:val="52"/>
                                <w:szCs w:val="52"/>
                              </w:rPr>
                              <w:t>ELLERİNİZİ YIKADINIZ 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40CC209"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Çift Dalga 39" o:spid="_x0000_s1036" type="#_x0000_t188" style="position:absolute;left:0;text-align:left;margin-left:23.65pt;margin-top:8.9pt;width:233.75pt;height:105.6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" adj="1350" fillcolor="#ffc000" strokecolor="#ffc000" strokeweight="1pt">
                <v:textbox>
                  <w:txbxContent>
                    <w:p w:rsidR="00911E61" w:rsidRPr="00C44B2B" w:rsidRDefault="00911E61" w:rsidP="004561E2">
                      <w:pPr>
                        <w:jc w:val="center"/>
                        <w:rPr>
                          <w:sz w:val="52"/>
                          <w:szCs w:val="52"/>
                        </w:rPr>
                      </w:pPr>
                      <w:r w:rsidRPr="00C44B2B">
                        <w:rPr>
                          <w:sz w:val="52"/>
                          <w:szCs w:val="52"/>
                        </w:rPr>
                        <w:t>ELLERİNİZİ YIKADINIZ MI?</w:t>
                      </w:r>
                    </w:p>
                  </w:txbxContent>
                </v:textbox>
              </v:shape>
            </w:pict>
          </mc:Fallback>
        </mc:AlternateContent>
      </w:r>
      <w:r w:rsidRPr="00AF4B3F">
        <w:rPr>
          <w:b/>
          <w:sz w:val="44"/>
          <w:szCs w:val="44"/>
        </w:rPr>
        <w:tab/>
      </w:r>
    </w:p>
    <w:p w:rsidR="004561E2" w:rsidRDefault="004561E2" w:rsidP="004561E2">
      <w:pPr>
        <w:jc w:val="both"/>
        <w:rPr>
          <w:b/>
          <w:sz w:val="44"/>
          <w:szCs w:val="44"/>
        </w:rPr>
      </w:pPr>
    </w:p>
    <w:p w:rsidR="004561E2" w:rsidRDefault="004561E2" w:rsidP="004561E2">
      <w:pPr>
        <w:jc w:val="both"/>
        <w:rPr>
          <w:b/>
          <w:sz w:val="44"/>
          <w:szCs w:val="44"/>
        </w:rPr>
      </w:pPr>
    </w:p>
    <w:p w:rsidR="004561E2" w:rsidRDefault="004561E2" w:rsidP="004561E2">
      <w:pPr>
        <w:jc w:val="both"/>
        <w:rPr>
          <w:b/>
          <w:sz w:val="44"/>
          <w:szCs w:val="44"/>
        </w:rPr>
      </w:pPr>
    </w:p>
    <w:p w:rsidR="004561E2" w:rsidRDefault="004561E2" w:rsidP="004561E2">
      <w:pPr>
        <w:ind w:left="708" w:firstLine="708"/>
        <w:jc w:val="both"/>
        <w:rPr>
          <w:b/>
          <w:sz w:val="44"/>
          <w:szCs w:val="44"/>
        </w:rPr>
      </w:pPr>
      <w:r>
        <w:rPr>
          <w:b/>
          <w:noProof/>
          <w:sz w:val="44"/>
          <w:szCs w:val="44"/>
          <w:lang w:eastAsia="tr-TR"/>
        </w:rPr>
        <w:drawing>
          <wp:inline distT="0" distB="0" distL="0" distR="0" wp14:anchorId="34F25B59" wp14:editId="50A7458A">
            <wp:extent cx="1889760" cy="198755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9760" cy="1987550"/>
                    </a:xfrm>
                    <a:prstGeom prst="rect">
                      <a:avLst/>
                    </a:prstGeom>
                    <a:noFill/>
                  </pic:spPr>
                </pic:pic>
              </a:graphicData>
            </a:graphic>
          </wp:inline>
        </w:drawing>
      </w:r>
    </w:p>
    <w:p w:rsidR="004561E2" w:rsidRDefault="004561E2" w:rsidP="004561E2">
      <w:pPr>
        <w:jc w:val="both"/>
        <w:rPr>
          <w:b/>
        </w:rPr>
      </w:pPr>
    </w:p>
    <w:p w:rsidR="004561E2" w:rsidRDefault="004561E2" w:rsidP="004561E2">
      <w:pPr>
        <w:jc w:val="both"/>
        <w:rPr>
          <w:b/>
        </w:rPr>
      </w:pPr>
    </w:p>
    <w:p w:rsidR="004561E2" w:rsidRDefault="004561E2" w:rsidP="004561E2">
      <w:pPr>
        <w:jc w:val="both"/>
        <w:rPr>
          <w:b/>
        </w:rPr>
      </w:pPr>
      <w:r>
        <w:rPr>
          <w:b/>
          <w:noProof/>
          <w:sz w:val="44"/>
          <w:szCs w:val="44"/>
          <w:lang w:eastAsia="tr-TR"/>
        </w:rPr>
        <mc:AlternateContent>
          <mc:Choice Requires="wps">
            <w:drawing>
              <wp:anchor distT="0" distB="0" distL="114300" distR="114300" simplePos="0" relativeHeight="251680768" behindDoc="0" locked="0" layoutInCell="1" allowOverlap="1" wp14:anchorId="3C23A1AA" wp14:editId="3DFDCB21">
                <wp:simplePos x="0" y="0"/>
                <wp:positionH relativeFrom="column">
                  <wp:posOffset>0</wp:posOffset>
                </wp:positionH>
                <wp:positionV relativeFrom="paragraph">
                  <wp:posOffset>-635</wp:posOffset>
                </wp:positionV>
                <wp:extent cx="3381375" cy="1200150"/>
                <wp:effectExtent l="0" t="0" r="9525" b="0"/>
                <wp:wrapNone/>
                <wp:docPr id="26" name="Metin Kutusu 26"/>
                <wp:cNvGraphicFramePr/>
                <a:graphic xmlns:a="http://schemas.openxmlformats.org/drawingml/2006/main">
                  <a:graphicData uri="http://schemas.microsoft.com/office/word/2010/wordprocessingShape">
                    <wps:wsp>
                      <wps:cNvSpPr txBox="1"/>
                      <wps:spPr>
                        <a:xfrm>
                          <a:off x="0" y="0"/>
                          <a:ext cx="3381375" cy="1200150"/>
                        </a:xfrm>
                        <a:prstGeom prst="rect">
                          <a:avLst/>
                        </a:prstGeom>
                        <a:solidFill>
                          <a:sysClr val="window" lastClr="FFFFFF"/>
                        </a:solidFill>
                        <a:ln w="6350">
                          <a:noFill/>
                        </a:ln>
                        <a:effectLst/>
                      </wps:spPr>
                      <wps:txbx>
                        <w:txbxContent>
                          <w:p w:rsidR="00911E61" w:rsidRPr="00AF4B3F" w:rsidRDefault="00911E61" w:rsidP="004561E2">
                            <w:pPr>
                              <w:jc w:val="center"/>
                              <w:rPr>
                                <w:b/>
                              </w:rPr>
                            </w:pPr>
                            <w:r>
                              <w:rPr>
                                <w:b/>
                                <w:color w:val="00B050"/>
                                <w:sz w:val="40"/>
                                <w:szCs w:val="44"/>
                              </w:rPr>
                              <w:t xml:space="preserve">ELLERİMİ </w:t>
                            </w:r>
                            <w:r w:rsidRPr="009120A6">
                              <w:rPr>
                                <w:b/>
                                <w:color w:val="00B050"/>
                                <w:sz w:val="40"/>
                                <w:szCs w:val="44"/>
                              </w:rPr>
                              <w:t>YIKIYORUM HASTALIKLARDAN KORUNUYORUM</w:t>
                            </w:r>
                          </w:p>
                          <w:p w:rsidR="00911E61" w:rsidRDefault="00911E61" w:rsidP="004561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23A1AA" id="Metin Kutusu 26" o:spid="_x0000_s1037" type="#_x0000_t202" style="position:absolute;left:0;text-align:left;margin-left:0;margin-top:-.05pt;width:266.25pt;height:94.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" fillcolor="window" stroked="f" strokeweight=".5pt">
                <v:textbox>
                  <w:txbxContent>
                    <w:p w:rsidR="00911E61" w:rsidRPr="00AF4B3F" w:rsidRDefault="00911E61" w:rsidP="004561E2">
                      <w:pPr>
                        <w:jc w:val="center"/>
                        <w:rPr>
                          <w:b/>
                        </w:rPr>
                      </w:pPr>
                      <w:r>
                        <w:rPr>
                          <w:b/>
                          <w:color w:val="00B050"/>
                          <w:sz w:val="40"/>
                          <w:szCs w:val="44"/>
                        </w:rPr>
                        <w:t xml:space="preserve">ELLERİMİ </w:t>
                      </w:r>
                      <w:r w:rsidRPr="009120A6">
                        <w:rPr>
                          <w:b/>
                          <w:color w:val="00B050"/>
                          <w:sz w:val="40"/>
                          <w:szCs w:val="44"/>
                        </w:rPr>
                        <w:t>YIKIYORUM HASTALIKLARDAN KORUNUYORUM</w:t>
                      </w:r>
                    </w:p>
                    <w:p w:rsidR="00911E61" w:rsidRDefault="00911E61" w:rsidP="004561E2"/>
                  </w:txbxContent>
                </v:textbox>
              </v:shape>
            </w:pict>
          </mc:Fallback>
        </mc:AlternateContent>
      </w:r>
    </w:p>
    <w:p w:rsidR="004561E2" w:rsidRDefault="004561E2" w:rsidP="004561E2">
      <w:pPr>
        <w:jc w:val="both"/>
        <w:rPr>
          <w:b/>
        </w:rPr>
      </w:pPr>
    </w:p>
    <w:p w:rsidR="004561E2" w:rsidRDefault="004561E2" w:rsidP="004561E2">
      <w:pPr>
        <w:jc w:val="both"/>
        <w:rPr>
          <w:b/>
        </w:rPr>
      </w:pPr>
    </w:p>
    <w:p w:rsidR="004561E2" w:rsidRDefault="004561E2" w:rsidP="004561E2">
      <w:pPr>
        <w:jc w:val="both"/>
        <w:rPr>
          <w:b/>
        </w:rPr>
      </w:pPr>
    </w:p>
    <w:p w:rsidR="004561E2" w:rsidRDefault="004561E2" w:rsidP="004561E2">
      <w:pPr>
        <w:jc w:val="both"/>
        <w:rPr>
          <w:b/>
        </w:rPr>
      </w:pPr>
    </w:p>
    <w:p w:rsidR="004561E2" w:rsidRDefault="004561E2" w:rsidP="004561E2">
      <w:pPr>
        <w:jc w:val="both"/>
        <w:rPr>
          <w:b/>
        </w:rPr>
      </w:pPr>
    </w:p>
    <w:p w:rsidR="004561E2" w:rsidRDefault="004561E2" w:rsidP="004561E2">
      <w:pPr>
        <w:jc w:val="both"/>
        <w:rPr>
          <w:b/>
        </w:rPr>
      </w:pPr>
      <w:r>
        <w:rPr>
          <w:noProof/>
          <w:lang w:eastAsia="tr-TR"/>
        </w:rPr>
        <mc:AlternateContent>
          <mc:Choice Requires="wps">
            <w:drawing>
              <wp:anchor distT="0" distB="0" distL="114300" distR="114300" simplePos="0" relativeHeight="251673600" behindDoc="0" locked="0" layoutInCell="1" allowOverlap="1" wp14:anchorId="4C6678B2" wp14:editId="123117FD">
                <wp:simplePos x="0" y="0"/>
                <wp:positionH relativeFrom="column">
                  <wp:posOffset>482600</wp:posOffset>
                </wp:positionH>
                <wp:positionV relativeFrom="paragraph">
                  <wp:posOffset>167005</wp:posOffset>
                </wp:positionV>
                <wp:extent cx="1304925" cy="514350"/>
                <wp:effectExtent l="0" t="0" r="28575" b="19050"/>
                <wp:wrapNone/>
                <wp:docPr id="40" name="Yuvarlatılmış Dikdörtgen 40"/>
                <wp:cNvGraphicFramePr/>
                <a:graphic xmlns:a="http://schemas.openxmlformats.org/drawingml/2006/main">
                  <a:graphicData uri="http://schemas.microsoft.com/office/word/2010/wordprocessingShape">
                    <wps:wsp>
                      <wps:cNvSpPr/>
                      <wps:spPr>
                        <a:xfrm>
                          <a:off x="0" y="0"/>
                          <a:ext cx="1304925" cy="514350"/>
                        </a:xfrm>
                        <a:prstGeom prst="round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11E61" w:rsidRDefault="00911E61" w:rsidP="004561E2">
                            <w:pPr>
                              <w:jc w:val="center"/>
                            </w:pPr>
                            <w:r>
                              <w:t>Yemekten önce ve sonra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6678B2" id="Yuvarlatılmış Dikdörtgen 40" o:spid="_x0000_s1038" style="position:absolute;left:0;text-align:left;margin-left:38pt;margin-top:13.15pt;width:102.75pt;height: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" fillcolor="#7030a0" strokecolor="#7030a0" strokeweight="1pt">
                <v:stroke joinstyle="miter"/>
                <v:textbox>
                  <w:txbxContent>
                    <w:p w:rsidR="00911E61" w:rsidRDefault="00911E61" w:rsidP="004561E2">
                      <w:pPr>
                        <w:jc w:val="center"/>
                      </w:pPr>
                      <w:r>
                        <w:t>Yemekten önce ve sonra</w:t>
                      </w:r>
                    </w:p>
                  </w:txbxContent>
                </v:textbox>
              </v:roundrect>
            </w:pict>
          </mc:Fallback>
        </mc:AlternateContent>
      </w:r>
    </w:p>
    <w:p w:rsidR="004561E2" w:rsidRDefault="004561E2" w:rsidP="004561E2">
      <w:pPr>
        <w:jc w:val="both"/>
        <w:rPr>
          <w:b/>
        </w:rPr>
      </w:pPr>
    </w:p>
    <w:p w:rsidR="004561E2" w:rsidRDefault="004561E2" w:rsidP="004561E2">
      <w:pPr>
        <w:jc w:val="both"/>
        <w:rPr>
          <w:b/>
        </w:rPr>
      </w:pPr>
      <w:r>
        <w:rPr>
          <w:noProof/>
          <w:lang w:eastAsia="tr-TR"/>
        </w:rPr>
        <mc:AlternateContent>
          <mc:Choice Requires="wps">
            <w:drawing>
              <wp:anchor distT="0" distB="0" distL="114300" distR="114300" simplePos="0" relativeHeight="251674624" behindDoc="0" locked="0" layoutInCell="1" allowOverlap="1" wp14:anchorId="0071F7CA" wp14:editId="2F3BC0AC">
                <wp:simplePos x="0" y="0"/>
                <wp:positionH relativeFrom="column">
                  <wp:posOffset>1930400</wp:posOffset>
                </wp:positionH>
                <wp:positionV relativeFrom="paragraph">
                  <wp:posOffset>110490</wp:posOffset>
                </wp:positionV>
                <wp:extent cx="1304925" cy="485775"/>
                <wp:effectExtent l="0" t="0" r="28575" b="28575"/>
                <wp:wrapNone/>
                <wp:docPr id="41" name="Yuvarlatılmış Dikdörtgen 41"/>
                <wp:cNvGraphicFramePr/>
                <a:graphic xmlns:a="http://schemas.openxmlformats.org/drawingml/2006/main">
                  <a:graphicData uri="http://schemas.microsoft.com/office/word/2010/wordprocessingShape">
                    <wps:wsp>
                      <wps:cNvSpPr/>
                      <wps:spPr>
                        <a:xfrm>
                          <a:off x="0" y="0"/>
                          <a:ext cx="1304925" cy="485775"/>
                        </a:xfrm>
                        <a:prstGeom prst="round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11E61" w:rsidRDefault="00911E61" w:rsidP="004561E2">
                            <w:pPr>
                              <w:jc w:val="center"/>
                            </w:pPr>
                            <w:r>
                              <w:t>Tuvaletten çıkınca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1F7CA" id="Yuvarlatılmış Dikdörtgen 41" o:spid="_x0000_s1039" style="position:absolute;left:0;text-align:left;margin-left:152pt;margin-top:8.7pt;width:102.75pt;height:3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" fillcolor="#ed7d31 [3205]" strokecolor="#ed7d31 [3205]" strokeweight="1pt">
                <v:stroke joinstyle="miter"/>
                <v:textbox>
                  <w:txbxContent>
                    <w:p w:rsidR="00911E61" w:rsidRDefault="00911E61" w:rsidP="004561E2">
                      <w:pPr>
                        <w:jc w:val="center"/>
                      </w:pPr>
                      <w:r>
                        <w:t>Tuvaletten çıkınca</w:t>
                      </w:r>
                    </w:p>
                  </w:txbxContent>
                </v:textbox>
              </v:roundrect>
            </w:pict>
          </mc:Fallback>
        </mc:AlternateContent>
      </w:r>
    </w:p>
    <w:p w:rsidR="004561E2" w:rsidRDefault="004561E2" w:rsidP="004561E2">
      <w:pPr>
        <w:jc w:val="both"/>
        <w:rPr>
          <w:b/>
        </w:rPr>
      </w:pPr>
    </w:p>
    <w:p w:rsidR="004561E2" w:rsidRDefault="004561E2" w:rsidP="004561E2">
      <w:pPr>
        <w:jc w:val="both"/>
        <w:rPr>
          <w:b/>
        </w:rPr>
      </w:pPr>
    </w:p>
    <w:p w:rsidR="004561E2" w:rsidRDefault="004561E2" w:rsidP="004561E2">
      <w:pPr>
        <w:jc w:val="both"/>
        <w:rPr>
          <w:b/>
        </w:rPr>
      </w:pPr>
      <w:r>
        <w:rPr>
          <w:noProof/>
          <w:lang w:eastAsia="tr-TR"/>
        </w:rPr>
        <mc:AlternateContent>
          <mc:Choice Requires="wps">
            <w:drawing>
              <wp:anchor distT="0" distB="0" distL="114300" distR="114300" simplePos="0" relativeHeight="251684864" behindDoc="0" locked="0" layoutInCell="1" allowOverlap="1" wp14:anchorId="225B5A7B" wp14:editId="25AAF76A">
                <wp:simplePos x="0" y="0"/>
                <wp:positionH relativeFrom="column">
                  <wp:posOffset>2082800</wp:posOffset>
                </wp:positionH>
                <wp:positionV relativeFrom="paragraph">
                  <wp:posOffset>1558289</wp:posOffset>
                </wp:positionV>
                <wp:extent cx="1285875" cy="885825"/>
                <wp:effectExtent l="0" t="0" r="28575" b="28575"/>
                <wp:wrapNone/>
                <wp:docPr id="65" name="Yuvarlatılmış Dikdörtgen 65"/>
                <wp:cNvGraphicFramePr/>
                <a:graphic xmlns:a="http://schemas.openxmlformats.org/drawingml/2006/main">
                  <a:graphicData uri="http://schemas.microsoft.com/office/word/2010/wordprocessingShape">
                    <wps:wsp>
                      <wps:cNvSpPr/>
                      <wps:spPr>
                        <a:xfrm>
                          <a:off x="0" y="0"/>
                          <a:ext cx="1285875" cy="885825"/>
                        </a:xfrm>
                        <a:prstGeom prst="round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11E61" w:rsidRDefault="00911E61" w:rsidP="004561E2">
                            <w:pPr>
                              <w:jc w:val="center"/>
                            </w:pPr>
                            <w:r>
                              <w:t>Sofrayı hazırlamaya yardım etmeden önce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5B5A7B" id="Yuvarlatılmış Dikdörtgen 65" o:spid="_x0000_s1040" style="position:absolute;left:0;text-align:left;margin-left:164pt;margin-top:122.7pt;width:101.25pt;height:6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" fillcolor="#70ad47 [3209]" strokecolor="#70ad47 [3209]" strokeweight="1pt">
                <v:stroke joinstyle="miter"/>
                <v:textbox>
                  <w:txbxContent>
                    <w:p w:rsidR="00911E61" w:rsidRDefault="00911E61" w:rsidP="004561E2">
                      <w:pPr>
                        <w:jc w:val="center"/>
                      </w:pPr>
                      <w:r>
                        <w:t>Sofrayı hazırlamaya yardım etmeden önce</w:t>
                      </w:r>
                    </w:p>
                  </w:txbxContent>
                </v:textbox>
              </v:roundrect>
            </w:pict>
          </mc:Fallback>
        </mc:AlternateContent>
      </w:r>
      <w:r>
        <w:rPr>
          <w:noProof/>
          <w:lang w:eastAsia="tr-TR"/>
        </w:rPr>
        <mc:AlternateContent>
          <mc:Choice Requires="wps">
            <w:drawing>
              <wp:anchor distT="0" distB="0" distL="114300" distR="114300" simplePos="0" relativeHeight="251681792" behindDoc="0" locked="0" layoutInCell="1" allowOverlap="1" wp14:anchorId="2AE26DB8" wp14:editId="4B98039F">
                <wp:simplePos x="0" y="0"/>
                <wp:positionH relativeFrom="column">
                  <wp:posOffset>2275840</wp:posOffset>
                </wp:positionH>
                <wp:positionV relativeFrom="paragraph">
                  <wp:posOffset>813435</wp:posOffset>
                </wp:positionV>
                <wp:extent cx="1181100" cy="514350"/>
                <wp:effectExtent l="0" t="0" r="19050" b="19050"/>
                <wp:wrapNone/>
                <wp:docPr id="30" name="Yuvarlatılmış Dikdörtgen 30"/>
                <wp:cNvGraphicFramePr/>
                <a:graphic xmlns:a="http://schemas.openxmlformats.org/drawingml/2006/main">
                  <a:graphicData uri="http://schemas.microsoft.com/office/word/2010/wordprocessingShape">
                    <wps:wsp>
                      <wps:cNvSpPr/>
                      <wps:spPr>
                        <a:xfrm>
                          <a:off x="0" y="0"/>
                          <a:ext cx="1181100" cy="514350"/>
                        </a:xfrm>
                        <a:prstGeom prst="round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11E61" w:rsidRDefault="00911E61" w:rsidP="004561E2">
                            <w:pPr>
                              <w:jc w:val="center"/>
                            </w:pPr>
                            <w:r>
                              <w:t>Dışarıdan eve gelince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E26DB8" id="Yuvarlatılmış Dikdörtgen 30" o:spid="_x0000_s1041" style="position:absolute;left:0;text-align:left;margin-left:179.2pt;margin-top:64.05pt;width:93pt;height:4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" fillcolor="#a5a5a5 [3206]" strokecolor="#a5a5a5 [3206]" strokeweight="1pt">
                <v:stroke joinstyle="miter"/>
                <v:textbox>
                  <w:txbxContent>
                    <w:p w:rsidR="00911E61" w:rsidRDefault="00911E61" w:rsidP="004561E2">
                      <w:pPr>
                        <w:jc w:val="center"/>
                      </w:pPr>
                      <w:r>
                        <w:t>Dışarıdan eve gelince</w:t>
                      </w:r>
                    </w:p>
                  </w:txbxContent>
                </v:textbox>
              </v:roundrect>
            </w:pict>
          </mc:Fallback>
        </mc:AlternateContent>
      </w:r>
      <w:r>
        <w:rPr>
          <w:noProof/>
          <w:lang w:eastAsia="tr-TR"/>
        </w:rPr>
        <mc:AlternateContent>
          <mc:Choice Requires="wps">
            <w:drawing>
              <wp:anchor distT="0" distB="0" distL="114300" distR="114300" simplePos="0" relativeHeight="251682816" behindDoc="0" locked="0" layoutInCell="1" allowOverlap="1" wp14:anchorId="21CFCFCE" wp14:editId="3C63D652">
                <wp:simplePos x="0" y="0"/>
                <wp:positionH relativeFrom="page">
                  <wp:posOffset>9392285</wp:posOffset>
                </wp:positionH>
                <wp:positionV relativeFrom="paragraph">
                  <wp:posOffset>46355</wp:posOffset>
                </wp:positionV>
                <wp:extent cx="1104900" cy="457200"/>
                <wp:effectExtent l="0" t="0" r="19050" b="19050"/>
                <wp:wrapNone/>
                <wp:docPr id="31" name="Yuvarlatılmış Dikdörtgen 31"/>
                <wp:cNvGraphicFramePr/>
                <a:graphic xmlns:a="http://schemas.openxmlformats.org/drawingml/2006/main">
                  <a:graphicData uri="http://schemas.microsoft.com/office/word/2010/wordprocessingShape">
                    <wps:wsp>
                      <wps:cNvSpPr/>
                      <wps:spPr>
                        <a:xfrm>
                          <a:off x="0" y="0"/>
                          <a:ext cx="1104900" cy="457200"/>
                        </a:xfrm>
                        <a:prstGeom prst="round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11E61" w:rsidRDefault="00911E61" w:rsidP="004561E2">
                            <w:pPr>
                              <w:jc w:val="center"/>
                            </w:pPr>
                            <w:r>
                              <w:t>Oyundan sonra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CFCFCE" id="Yuvarlatılmış Dikdörtgen 31" o:spid="_x0000_s1042" style="position:absolute;left:0;text-align:left;margin-left:739.55pt;margin-top:3.65pt;width:87pt;height:36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" fillcolor="#ffc000 [3207]" strokecolor="#ffc000 [3207]" strokeweight="1pt">
                <v:stroke joinstyle="miter"/>
                <v:textbox>
                  <w:txbxContent>
                    <w:p w:rsidR="00911E61" w:rsidRDefault="00911E61" w:rsidP="004561E2">
                      <w:pPr>
                        <w:jc w:val="center"/>
                      </w:pPr>
                      <w:r>
                        <w:t>Oyundan sonra</w:t>
                      </w:r>
                    </w:p>
                  </w:txbxContent>
                </v:textbox>
                <w10:wrap anchorx="page"/>
              </v:roundrect>
            </w:pict>
          </mc:Fallback>
        </mc:AlternateContent>
      </w:r>
      <w:r>
        <w:rPr>
          <w:b/>
        </w:rPr>
        <w:t xml:space="preserve">           </w:t>
      </w:r>
      <w:r w:rsidRPr="00AF4B3F">
        <w:rPr>
          <w:b/>
          <w:noProof/>
          <w:sz w:val="44"/>
          <w:szCs w:val="44"/>
          <w:lang w:eastAsia="tr-TR"/>
        </w:rPr>
        <w:drawing>
          <wp:inline distT="0" distB="0" distL="0" distR="0" wp14:anchorId="5D21E260" wp14:editId="77F66DDD">
            <wp:extent cx="1590675" cy="1885950"/>
            <wp:effectExtent l="0" t="0" r="9525" b="0"/>
            <wp:docPr id="27" name="Resim 27" descr="Cute niña de lavado de manos en lavabo ilustración vectorial. Foto de archivo - 80045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te niña de lavado de manos en lavabo ilustración vectorial. Foto de archivo - 8004556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90675" cy="1885950"/>
                    </a:xfrm>
                    <a:prstGeom prst="rect">
                      <a:avLst/>
                    </a:prstGeom>
                    <a:noFill/>
                    <a:ln>
                      <a:noFill/>
                    </a:ln>
                  </pic:spPr>
                </pic:pic>
              </a:graphicData>
            </a:graphic>
          </wp:inline>
        </w:drawing>
      </w:r>
    </w:p>
    <w:p w:rsidR="004561E2" w:rsidRDefault="004561E2" w:rsidP="004561E2">
      <w:pPr>
        <w:ind w:firstLine="708"/>
        <w:jc w:val="both"/>
        <w:rPr>
          <w:b/>
        </w:rPr>
      </w:pPr>
    </w:p>
    <w:p w:rsidR="004561E2" w:rsidRDefault="004561E2" w:rsidP="004561E2">
      <w:pPr>
        <w:ind w:firstLine="708"/>
        <w:jc w:val="both"/>
        <w:rPr>
          <w:b/>
        </w:rPr>
      </w:pPr>
      <w:r>
        <w:rPr>
          <w:noProof/>
          <w:lang w:eastAsia="tr-TR"/>
        </w:rPr>
        <mc:AlternateContent>
          <mc:Choice Requires="wps">
            <w:drawing>
              <wp:anchor distT="0" distB="0" distL="114300" distR="114300" simplePos="0" relativeHeight="251683840" behindDoc="0" locked="0" layoutInCell="1" allowOverlap="1" wp14:anchorId="43E1B431" wp14:editId="44CA8DD9">
                <wp:simplePos x="0" y="0"/>
                <wp:positionH relativeFrom="column">
                  <wp:posOffset>715010</wp:posOffset>
                </wp:positionH>
                <wp:positionV relativeFrom="paragraph">
                  <wp:posOffset>146685</wp:posOffset>
                </wp:positionV>
                <wp:extent cx="1295400" cy="666750"/>
                <wp:effectExtent l="0" t="0" r="19050" b="19050"/>
                <wp:wrapNone/>
                <wp:docPr id="64" name="Yuvarlatılmış Dikdörtgen 64"/>
                <wp:cNvGraphicFramePr/>
                <a:graphic xmlns:a="http://schemas.openxmlformats.org/drawingml/2006/main">
                  <a:graphicData uri="http://schemas.microsoft.com/office/word/2010/wordprocessingShape">
                    <wps:wsp>
                      <wps:cNvSpPr/>
                      <wps:spPr>
                        <a:xfrm>
                          <a:off x="0" y="0"/>
                          <a:ext cx="1295400" cy="666750"/>
                        </a:xfrm>
                        <a:prstGeom prst="roundRect">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11E61" w:rsidRDefault="00911E61" w:rsidP="004561E2">
                            <w:pPr>
                              <w:jc w:val="center"/>
                            </w:pPr>
                            <w:r>
                              <w:t>Hayvanlara dokunduktan sonra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E1B431" id="Yuvarlatılmış Dikdörtgen 64" o:spid="_x0000_s1043" style="position:absolute;left:0;text-align:left;margin-left:56.3pt;margin-top:11.55pt;width:102pt;height: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" fillcolor="#4472c4 [3208]" strokecolor="#4472c4 [3208]" strokeweight="1pt">
                <v:stroke joinstyle="miter"/>
                <v:textbox>
                  <w:txbxContent>
                    <w:p w:rsidR="00911E61" w:rsidRDefault="00911E61" w:rsidP="004561E2">
                      <w:pPr>
                        <w:jc w:val="center"/>
                      </w:pPr>
                      <w:r>
                        <w:t>Hayvanlara dokunduktan sonra</w:t>
                      </w:r>
                    </w:p>
                  </w:txbxContent>
                </v:textbox>
              </v:roundrect>
            </w:pict>
          </mc:Fallback>
        </mc:AlternateContent>
      </w:r>
    </w:p>
    <w:p w:rsidR="004561E2" w:rsidRDefault="004561E2" w:rsidP="004561E2">
      <w:pPr>
        <w:jc w:val="both"/>
        <w:rPr>
          <w:b/>
        </w:rPr>
      </w:pPr>
    </w:p>
    <w:p w:rsidR="004561E2" w:rsidRDefault="004561E2" w:rsidP="004561E2">
      <w:pPr>
        <w:ind w:firstLine="708"/>
        <w:rPr>
          <w:b/>
          <w:color w:val="ED7D31" w:themeColor="accent2"/>
          <w:sz w:val="40"/>
        </w:rPr>
      </w:pPr>
    </w:p>
    <w:p w:rsidR="004561E2" w:rsidRDefault="004561E2" w:rsidP="004561E2">
      <w:pPr>
        <w:ind w:firstLine="708"/>
        <w:rPr>
          <w:b/>
          <w:color w:val="ED7D31" w:themeColor="accent2"/>
          <w:sz w:val="40"/>
        </w:rPr>
      </w:pPr>
    </w:p>
    <w:p w:rsidR="004561E2" w:rsidRDefault="004561E2" w:rsidP="004561E2">
      <w:pPr>
        <w:ind w:firstLine="708"/>
        <w:rPr>
          <w:b/>
          <w:color w:val="ED7D31" w:themeColor="accent2"/>
          <w:sz w:val="40"/>
        </w:rPr>
      </w:pPr>
      <w:r>
        <w:rPr>
          <w:b/>
          <w:color w:val="ED7D31" w:themeColor="accent2"/>
          <w:sz w:val="40"/>
        </w:rPr>
        <w:lastRenderedPageBreak/>
        <w:t>2-KİŞİSEL HİJYEN</w:t>
      </w:r>
      <w:r w:rsidRPr="001D5DD5">
        <w:rPr>
          <w:b/>
          <w:color w:val="ED7D31" w:themeColor="accent2"/>
          <w:sz w:val="40"/>
        </w:rPr>
        <w:t>:</w:t>
      </w:r>
    </w:p>
    <w:p w:rsidR="004561E2" w:rsidRPr="00BF3FC9" w:rsidRDefault="004561E2" w:rsidP="004561E2">
      <w:pPr>
        <w:rPr>
          <w:b/>
          <w:color w:val="ED7D31" w:themeColor="accent2"/>
          <w:sz w:val="40"/>
        </w:rPr>
      </w:pPr>
      <w:r>
        <w:rPr>
          <w:noProof/>
          <w:lang w:eastAsia="tr-TR"/>
        </w:rPr>
        <mc:AlternateContent>
          <mc:Choice Requires="wps">
            <w:drawing>
              <wp:anchor distT="0" distB="0" distL="114300" distR="114300" simplePos="0" relativeHeight="251686912" behindDoc="0" locked="0" layoutInCell="1" allowOverlap="1" wp14:anchorId="29B093B4" wp14:editId="761F1A02">
                <wp:simplePos x="0" y="0"/>
                <wp:positionH relativeFrom="column">
                  <wp:posOffset>1071880</wp:posOffset>
                </wp:positionH>
                <wp:positionV relativeFrom="paragraph">
                  <wp:posOffset>45085</wp:posOffset>
                </wp:positionV>
                <wp:extent cx="1447800" cy="666750"/>
                <wp:effectExtent l="0" t="0" r="0" b="0"/>
                <wp:wrapNone/>
                <wp:docPr id="23" name="Metin Kutusu 23"/>
                <wp:cNvGraphicFramePr/>
                <a:graphic xmlns:a="http://schemas.openxmlformats.org/drawingml/2006/main">
                  <a:graphicData uri="http://schemas.microsoft.com/office/word/2010/wordprocessingShape">
                    <wps:wsp>
                      <wps:cNvSpPr txBox="1"/>
                      <wps:spPr>
                        <a:xfrm>
                          <a:off x="0" y="0"/>
                          <a:ext cx="1447800"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1E61" w:rsidRDefault="00911E61" w:rsidP="004561E2">
                            <w:r>
                              <w:t>Ağız-diş sağlığı için günde en az 2 kere dişler fırçalanmalı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B093B4" id="Metin Kutusu 23" o:spid="_x0000_s1044" type="#_x0000_t202" style="position:absolute;margin-left:84.4pt;margin-top:3.55pt;width:114pt;height:5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" fillcolor="white [3201]" stroked="f" strokeweight=".5pt">
                <v:textbox>
                  <w:txbxContent>
                    <w:p w:rsidR="00911E61" w:rsidRDefault="00911E61" w:rsidP="004561E2">
                      <w:r>
                        <w:t>Ağız-diş sağlığı için günde en az 2 kere dişler fırçalanmalı</w:t>
                      </w:r>
                    </w:p>
                  </w:txbxContent>
                </v:textbox>
              </v:shape>
            </w:pict>
          </mc:Fallback>
        </mc:AlternateContent>
      </w:r>
      <w:r>
        <w:rPr>
          <w:noProof/>
          <w:lang w:eastAsia="tr-TR"/>
        </w:rPr>
        <w:drawing>
          <wp:inline distT="0" distB="0" distL="0" distR="0" wp14:anchorId="2235B2B8" wp14:editId="0115F738">
            <wp:extent cx="942975" cy="752475"/>
            <wp:effectExtent l="0" t="0" r="9525" b="9525"/>
            <wp:docPr id="21" name="Resim 21"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gili resi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7677" cy="756227"/>
                    </a:xfrm>
                    <a:prstGeom prst="rect">
                      <a:avLst/>
                    </a:prstGeom>
                    <a:noFill/>
                    <a:ln>
                      <a:noFill/>
                    </a:ln>
                  </pic:spPr>
                </pic:pic>
              </a:graphicData>
            </a:graphic>
          </wp:inline>
        </w:drawing>
      </w:r>
    </w:p>
    <w:p w:rsidR="004561E2" w:rsidRDefault="004561E2" w:rsidP="004561E2">
      <w:pPr>
        <w:pStyle w:val="ListeParagraf"/>
        <w:jc w:val="both"/>
        <w:rPr>
          <w:noProof/>
          <w:sz w:val="32"/>
          <w:lang w:eastAsia="tr-TR"/>
        </w:rPr>
      </w:pPr>
      <w:r>
        <w:rPr>
          <w:noProof/>
          <w:sz w:val="32"/>
          <w:lang w:eastAsia="tr-TR"/>
        </w:rPr>
        <w:t xml:space="preserve">                        </w:t>
      </w:r>
    </w:p>
    <w:p w:rsidR="004561E2" w:rsidRDefault="004561E2" w:rsidP="004561E2">
      <w:pPr>
        <w:pStyle w:val="ListeParagraf"/>
        <w:jc w:val="both"/>
        <w:rPr>
          <w:noProof/>
          <w:sz w:val="32"/>
          <w:lang w:eastAsia="tr-TR"/>
        </w:rPr>
      </w:pPr>
      <w:r>
        <w:rPr>
          <w:noProof/>
          <w:lang w:eastAsia="tr-TR"/>
        </w:rPr>
        <mc:AlternateContent>
          <mc:Choice Requires="wps">
            <w:drawing>
              <wp:anchor distT="0" distB="0" distL="114300" distR="114300" simplePos="0" relativeHeight="251687936" behindDoc="0" locked="0" layoutInCell="1" allowOverlap="1" wp14:anchorId="42B9BF90" wp14:editId="6AF6D532">
                <wp:simplePos x="0" y="0"/>
                <wp:positionH relativeFrom="margin">
                  <wp:posOffset>-133350</wp:posOffset>
                </wp:positionH>
                <wp:positionV relativeFrom="paragraph">
                  <wp:posOffset>386080</wp:posOffset>
                </wp:positionV>
                <wp:extent cx="1524000" cy="1238250"/>
                <wp:effectExtent l="0" t="0" r="0" b="0"/>
                <wp:wrapNone/>
                <wp:docPr id="28" name="Metin Kutusu 28"/>
                <wp:cNvGraphicFramePr/>
                <a:graphic xmlns:a="http://schemas.openxmlformats.org/drawingml/2006/main">
                  <a:graphicData uri="http://schemas.microsoft.com/office/word/2010/wordprocessingShape">
                    <wps:wsp>
                      <wps:cNvSpPr txBox="1"/>
                      <wps:spPr>
                        <a:xfrm>
                          <a:off x="0" y="0"/>
                          <a:ext cx="152400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1E61" w:rsidRDefault="00911E61" w:rsidP="004561E2">
                            <w:r>
                              <w:t>Mikropların yaşayacakları her türlü ortam vücudumuzda bulunduğu için hafta da en az 2 kere banyo yapılmalı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9BF90" id="Metin Kutusu 28" o:spid="_x0000_s1045" type="#_x0000_t202" style="position:absolute;left:0;text-align:left;margin-left:-10.5pt;margin-top:30.4pt;width:120pt;height:9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" fillcolor="white [3201]" stroked="f" strokeweight=".5pt">
                <v:textbox>
                  <w:txbxContent>
                    <w:p w:rsidR="00911E61" w:rsidRDefault="00911E61" w:rsidP="004561E2">
                      <w:r>
                        <w:t>Mikropların yaşayacakları her türlü ortam vücudumuzda bulunduğu için hafta da en az 2 kere banyo yapılmalı</w:t>
                      </w:r>
                    </w:p>
                  </w:txbxContent>
                </v:textbox>
                <w10:wrap anchorx="margin"/>
              </v:shape>
            </w:pict>
          </mc:Fallback>
        </mc:AlternateContent>
      </w:r>
    </w:p>
    <w:p w:rsidR="004561E2" w:rsidRPr="00BA6D9F" w:rsidRDefault="004561E2" w:rsidP="004561E2">
      <w:pPr>
        <w:ind w:left="2124"/>
        <w:jc w:val="both"/>
        <w:rPr>
          <w:sz w:val="32"/>
        </w:rPr>
      </w:pPr>
      <w:r>
        <w:rPr>
          <w:sz w:val="32"/>
        </w:rPr>
        <w:t xml:space="preserve">  </w:t>
      </w:r>
      <w:r>
        <w:rPr>
          <w:noProof/>
          <w:sz w:val="32"/>
          <w:lang w:eastAsia="tr-TR"/>
        </w:rPr>
        <w:drawing>
          <wp:inline distT="0" distB="0" distL="0" distR="0" wp14:anchorId="1A5DDB53" wp14:editId="1DB3B1E2">
            <wp:extent cx="1085850" cy="108789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8512" cy="1090557"/>
                    </a:xfrm>
                    <a:prstGeom prst="rect">
                      <a:avLst/>
                    </a:prstGeom>
                    <a:noFill/>
                  </pic:spPr>
                </pic:pic>
              </a:graphicData>
            </a:graphic>
          </wp:inline>
        </w:drawing>
      </w:r>
    </w:p>
    <w:p w:rsidR="004561E2" w:rsidRDefault="004561E2" w:rsidP="004561E2">
      <w:pPr>
        <w:pStyle w:val="ListeParagraf"/>
        <w:jc w:val="both"/>
        <w:rPr>
          <w:sz w:val="32"/>
        </w:rPr>
      </w:pPr>
    </w:p>
    <w:p w:rsidR="004561E2" w:rsidRDefault="004561E2" w:rsidP="004561E2">
      <w:pPr>
        <w:pStyle w:val="ListeParagraf"/>
        <w:jc w:val="both"/>
        <w:rPr>
          <w:sz w:val="32"/>
        </w:rPr>
      </w:pPr>
    </w:p>
    <w:p w:rsidR="004561E2" w:rsidRPr="0024069A" w:rsidRDefault="004561E2" w:rsidP="004561E2">
      <w:pPr>
        <w:jc w:val="both"/>
        <w:rPr>
          <w:sz w:val="32"/>
        </w:rPr>
      </w:pPr>
      <w:r>
        <w:rPr>
          <w:noProof/>
          <w:lang w:eastAsia="tr-TR"/>
        </w:rPr>
        <mc:AlternateContent>
          <mc:Choice Requires="wps">
            <w:drawing>
              <wp:anchor distT="0" distB="0" distL="114300" distR="114300" simplePos="0" relativeHeight="251688960" behindDoc="0" locked="0" layoutInCell="1" allowOverlap="1" wp14:anchorId="11BBDD75" wp14:editId="6F2B8760">
                <wp:simplePos x="0" y="0"/>
                <wp:positionH relativeFrom="column">
                  <wp:align>right</wp:align>
                </wp:positionH>
                <wp:positionV relativeFrom="paragraph">
                  <wp:posOffset>9525</wp:posOffset>
                </wp:positionV>
                <wp:extent cx="1524000" cy="1590675"/>
                <wp:effectExtent l="0" t="0" r="0" b="9525"/>
                <wp:wrapNone/>
                <wp:docPr id="33" name="Metin Kutusu 33"/>
                <wp:cNvGraphicFramePr/>
                <a:graphic xmlns:a="http://schemas.openxmlformats.org/drawingml/2006/main">
                  <a:graphicData uri="http://schemas.microsoft.com/office/word/2010/wordprocessingShape">
                    <wps:wsp>
                      <wps:cNvSpPr txBox="1"/>
                      <wps:spPr>
                        <a:xfrm>
                          <a:off x="0" y="0"/>
                          <a:ext cx="1524000" cy="1590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1E61" w:rsidRDefault="00911E61" w:rsidP="004561E2">
                            <w:r>
                              <w:t>Ellerimiz çevremizle en fazla temas halinde olan organımızdır. Bu yüzden mikroplar çok fazladır. Hijyen ve sağlık için ellerimizi doğru bir şekilde ve sık sık yıkanmalıdır.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BDD75" id="Metin Kutusu 33" o:spid="_x0000_s1046" type="#_x0000_t202" style="position:absolute;left:0;text-align:left;margin-left:68.8pt;margin-top:.75pt;width:120pt;height:125.25pt;z-index:25168896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" fillcolor="white [3201]" stroked="f" strokeweight=".5pt">
                <v:textbox>
                  <w:txbxContent>
                    <w:p w:rsidR="00911E61" w:rsidRDefault="00911E61" w:rsidP="004561E2">
                      <w:r>
                        <w:t>Ellerimiz çevremizle en fazla temas halinde olan organımızdır. Bu yüzden mikroplar çok fazladır. Hijyen ve sağlık için ellerimizi doğru bir şekilde ve sık sık yıkanmalıdır.</w:t>
                      </w:r>
                    </w:p>
                  </w:txbxContent>
                </v:textbox>
              </v:shape>
            </w:pict>
          </mc:Fallback>
        </mc:AlternateContent>
      </w:r>
      <w:r>
        <w:rPr>
          <w:noProof/>
          <w:lang w:eastAsia="tr-TR"/>
        </w:rPr>
        <w:drawing>
          <wp:inline distT="0" distB="0" distL="0" distR="0" wp14:anchorId="73F55EB7" wp14:editId="273F819A">
            <wp:extent cx="1097280" cy="1420495"/>
            <wp:effectExtent l="0" t="0" r="7620" b="825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7280" cy="1420495"/>
                    </a:xfrm>
                    <a:prstGeom prst="rect">
                      <a:avLst/>
                    </a:prstGeom>
                    <a:noFill/>
                  </pic:spPr>
                </pic:pic>
              </a:graphicData>
            </a:graphic>
          </wp:inline>
        </w:drawing>
      </w:r>
    </w:p>
    <w:p w:rsidR="004561E2" w:rsidRDefault="004561E2" w:rsidP="004561E2">
      <w:pPr>
        <w:pStyle w:val="ListeParagraf"/>
        <w:jc w:val="both"/>
        <w:rPr>
          <w:sz w:val="32"/>
        </w:rPr>
      </w:pPr>
    </w:p>
    <w:p w:rsidR="004561E2" w:rsidRDefault="004561E2" w:rsidP="004561E2">
      <w:pPr>
        <w:pStyle w:val="ListeParagraf"/>
        <w:jc w:val="both"/>
        <w:rPr>
          <w:sz w:val="32"/>
        </w:rPr>
      </w:pPr>
    </w:p>
    <w:p w:rsidR="004561E2" w:rsidRDefault="004561E2" w:rsidP="004561E2">
      <w:pPr>
        <w:pStyle w:val="ListeParagraf"/>
        <w:jc w:val="both"/>
        <w:rPr>
          <w:sz w:val="32"/>
        </w:rPr>
      </w:pPr>
    </w:p>
    <w:p w:rsidR="004561E2" w:rsidRDefault="004561E2" w:rsidP="004561E2">
      <w:pPr>
        <w:pStyle w:val="ListeParagraf"/>
        <w:jc w:val="both"/>
        <w:rPr>
          <w:sz w:val="32"/>
        </w:rPr>
      </w:pPr>
    </w:p>
    <w:p w:rsidR="004561E2" w:rsidRDefault="004561E2" w:rsidP="004561E2">
      <w:pPr>
        <w:pStyle w:val="ListeParagraf"/>
        <w:jc w:val="both"/>
        <w:rPr>
          <w:sz w:val="32"/>
        </w:rPr>
      </w:pPr>
    </w:p>
    <w:p w:rsidR="004561E2" w:rsidRDefault="004561E2" w:rsidP="004561E2">
      <w:pPr>
        <w:pStyle w:val="ListeParagraf"/>
        <w:jc w:val="both"/>
        <w:rPr>
          <w:sz w:val="32"/>
        </w:rPr>
      </w:pPr>
    </w:p>
    <w:p w:rsidR="004561E2" w:rsidRDefault="004561E2" w:rsidP="004561E2">
      <w:pPr>
        <w:pStyle w:val="ListeParagraf"/>
        <w:jc w:val="both"/>
        <w:rPr>
          <w:sz w:val="32"/>
        </w:rPr>
      </w:pPr>
    </w:p>
    <w:p w:rsidR="004561E2" w:rsidRDefault="004561E2" w:rsidP="004561E2">
      <w:pPr>
        <w:pStyle w:val="ListeParagraf"/>
        <w:jc w:val="both"/>
        <w:rPr>
          <w:sz w:val="32"/>
        </w:rPr>
      </w:pPr>
    </w:p>
    <w:p w:rsidR="004561E2" w:rsidRDefault="004561E2" w:rsidP="004561E2">
      <w:pPr>
        <w:pStyle w:val="ListeParagraf"/>
        <w:jc w:val="both"/>
        <w:rPr>
          <w:sz w:val="32"/>
        </w:rPr>
      </w:pPr>
      <w:r>
        <w:rPr>
          <w:noProof/>
          <w:sz w:val="32"/>
          <w:lang w:eastAsia="tr-TR"/>
        </w:rPr>
        <mc:AlternateContent>
          <mc:Choice Requires="wps">
            <w:drawing>
              <wp:anchor distT="0" distB="0" distL="114300" distR="114300" simplePos="0" relativeHeight="251685888" behindDoc="0" locked="0" layoutInCell="1" allowOverlap="1" wp14:anchorId="4A5BB2CF" wp14:editId="3AE77C14">
                <wp:simplePos x="0" y="0"/>
                <wp:positionH relativeFrom="column">
                  <wp:align>left</wp:align>
                </wp:positionH>
                <wp:positionV relativeFrom="paragraph">
                  <wp:posOffset>170815</wp:posOffset>
                </wp:positionV>
                <wp:extent cx="2876550" cy="1419225"/>
                <wp:effectExtent l="0" t="0" r="19050" b="28575"/>
                <wp:wrapNone/>
                <wp:docPr id="42" name="Metin Kutusu 42"/>
                <wp:cNvGraphicFramePr/>
                <a:graphic xmlns:a="http://schemas.openxmlformats.org/drawingml/2006/main">
                  <a:graphicData uri="http://schemas.microsoft.com/office/word/2010/wordprocessingShape">
                    <wps:wsp>
                      <wps:cNvSpPr txBox="1"/>
                      <wps:spPr>
                        <a:xfrm>
                          <a:off x="0" y="0"/>
                          <a:ext cx="2876550" cy="1419225"/>
                        </a:xfrm>
                        <a:prstGeom prst="rect">
                          <a:avLst/>
                        </a:prstGeom>
                        <a:solidFill>
                          <a:schemeClr val="lt1"/>
                        </a:solidFill>
                        <a:ln w="6350">
                          <a:solidFill>
                            <a:schemeClr val="accent4"/>
                          </a:solidFill>
                        </a:ln>
                        <a:effectLst/>
                      </wps:spPr>
                      <wps:style>
                        <a:lnRef idx="0">
                          <a:schemeClr val="accent1"/>
                        </a:lnRef>
                        <a:fillRef idx="0">
                          <a:schemeClr val="accent1"/>
                        </a:fillRef>
                        <a:effectRef idx="0">
                          <a:schemeClr val="accent1"/>
                        </a:effectRef>
                        <a:fontRef idx="minor">
                          <a:schemeClr val="dk1"/>
                        </a:fontRef>
                      </wps:style>
                      <wps:txbx>
                        <w:txbxContent>
                          <w:p w:rsidR="00911E61" w:rsidRPr="00E83DD9" w:rsidRDefault="00911E61" w:rsidP="004561E2">
                            <w:pPr>
                              <w:spacing w:before="600"/>
                              <w:jc w:val="center"/>
                              <w:rPr>
                                <w:color w:val="FFC000" w:themeColor="accent4"/>
                                <w:sz w:val="72"/>
                                <w:szCs w:val="52"/>
                              </w:rPr>
                            </w:pPr>
                            <w:r w:rsidRPr="00E83DD9">
                              <w:rPr>
                                <w:color w:val="FFC000" w:themeColor="accent4"/>
                                <w:sz w:val="72"/>
                                <w:szCs w:val="52"/>
                              </w:rPr>
                              <w:t>HİJYEN</w:t>
                            </w:r>
                            <w:r>
                              <w:rPr>
                                <w:color w:val="FFC000" w:themeColor="accent4"/>
                                <w:sz w:val="72"/>
                                <w:szCs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BB2CF" id="Metin Kutusu 42" o:spid="_x0000_s1047" type="#_x0000_t202" style="position:absolute;left:0;text-align:left;margin-left:0;margin-top:13.45pt;width:226.5pt;height:111.75pt;z-index:25168588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" fillcolor="white [3201]" strokecolor="#ffc000 [3207]" strokeweight=".5pt">
                <v:textbox>
                  <w:txbxContent>
                    <w:p w:rsidR="00911E61" w:rsidRPr="00E83DD9" w:rsidRDefault="00911E61" w:rsidP="004561E2">
                      <w:pPr>
                        <w:spacing w:before="600"/>
                        <w:jc w:val="center"/>
                        <w:rPr>
                          <w:color w:val="FFC000" w:themeColor="accent4"/>
                          <w:sz w:val="72"/>
                          <w:szCs w:val="52"/>
                        </w:rPr>
                      </w:pPr>
                      <w:r w:rsidRPr="00E83DD9">
                        <w:rPr>
                          <w:color w:val="FFC000" w:themeColor="accent4"/>
                          <w:sz w:val="72"/>
                          <w:szCs w:val="52"/>
                        </w:rPr>
                        <w:t>HİJYEN</w:t>
                      </w:r>
                      <w:r>
                        <w:rPr>
                          <w:color w:val="FFC000" w:themeColor="accent4"/>
                          <w:sz w:val="72"/>
                          <w:szCs w:val="52"/>
                        </w:rPr>
                        <w:t xml:space="preserve"> </w:t>
                      </w:r>
                    </w:p>
                  </w:txbxContent>
                </v:textbox>
              </v:shape>
            </w:pict>
          </mc:Fallback>
        </mc:AlternateContent>
      </w:r>
    </w:p>
    <w:p w:rsidR="004561E2" w:rsidRDefault="004561E2" w:rsidP="004561E2">
      <w:pPr>
        <w:pStyle w:val="ListeParagraf"/>
        <w:jc w:val="both"/>
        <w:rPr>
          <w:sz w:val="32"/>
        </w:rPr>
      </w:pPr>
    </w:p>
    <w:p w:rsidR="004561E2" w:rsidRDefault="004561E2" w:rsidP="004561E2">
      <w:pPr>
        <w:pStyle w:val="ListeParagraf"/>
        <w:jc w:val="both"/>
        <w:rPr>
          <w:sz w:val="32"/>
        </w:rPr>
      </w:pPr>
    </w:p>
    <w:p w:rsidR="004561E2" w:rsidRDefault="004561E2" w:rsidP="004561E2">
      <w:pPr>
        <w:pStyle w:val="ListeParagraf"/>
        <w:jc w:val="both"/>
        <w:rPr>
          <w:sz w:val="32"/>
        </w:rPr>
      </w:pPr>
    </w:p>
    <w:p w:rsidR="004561E2" w:rsidRDefault="004561E2" w:rsidP="004561E2">
      <w:pPr>
        <w:pStyle w:val="ListeParagraf"/>
        <w:jc w:val="both"/>
        <w:rPr>
          <w:sz w:val="32"/>
        </w:rPr>
      </w:pPr>
    </w:p>
    <w:p w:rsidR="004561E2" w:rsidRPr="0024069A" w:rsidRDefault="004561E2" w:rsidP="004561E2">
      <w:pPr>
        <w:jc w:val="both"/>
        <w:rPr>
          <w:noProof/>
          <w:lang w:eastAsia="tr-TR"/>
        </w:rPr>
      </w:pPr>
      <w:r>
        <w:rPr>
          <w:sz w:val="32"/>
        </w:rPr>
        <w:t xml:space="preserve">    </w:t>
      </w:r>
      <w:r>
        <w:rPr>
          <w:noProof/>
          <w:lang w:eastAsia="tr-TR"/>
        </w:rPr>
        <w:t xml:space="preserve">                              </w:t>
      </w:r>
      <w:r w:rsidRPr="0024069A">
        <w:rPr>
          <w:noProof/>
          <w:lang w:eastAsia="tr-TR"/>
        </w:rPr>
        <w:drawing>
          <wp:inline distT="0" distB="0" distL="0" distR="0" wp14:anchorId="5D8FCCAD" wp14:editId="70ABF8A3">
            <wp:extent cx="3086100" cy="2159000"/>
            <wp:effectExtent l="0" t="0" r="0" b="0"/>
            <wp:docPr id="37"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086100" cy="2159000"/>
                    </a:xfrm>
                    <a:prstGeom prst="rect">
                      <a:avLst/>
                    </a:prstGeom>
                  </pic:spPr>
                </pic:pic>
              </a:graphicData>
            </a:graphic>
          </wp:inline>
        </w:drawing>
      </w:r>
    </w:p>
    <w:p w:rsidR="004561E2" w:rsidRPr="001D5DD5" w:rsidRDefault="004561E2" w:rsidP="004561E2">
      <w:pPr>
        <w:ind w:firstLine="708"/>
        <w:jc w:val="center"/>
        <w:rPr>
          <w:b/>
          <w:color w:val="ED7D31" w:themeColor="accent2"/>
          <w:sz w:val="40"/>
        </w:rPr>
      </w:pPr>
      <w:r>
        <w:rPr>
          <w:b/>
          <w:color w:val="ED7D31" w:themeColor="accent2"/>
          <w:sz w:val="40"/>
        </w:rPr>
        <w:lastRenderedPageBreak/>
        <w:t>1-</w:t>
      </w:r>
      <w:r w:rsidRPr="001D5DD5">
        <w:rPr>
          <w:b/>
          <w:color w:val="ED7D31" w:themeColor="accent2"/>
          <w:sz w:val="40"/>
        </w:rPr>
        <w:t>BESİN HİJYENİ:</w:t>
      </w:r>
    </w:p>
    <w:p w:rsidR="004561E2" w:rsidRDefault="004561E2" w:rsidP="004561E2">
      <w:pPr>
        <w:ind w:firstLine="708"/>
        <w:jc w:val="both"/>
        <w:rPr>
          <w:color w:val="ED7D31" w:themeColor="accent2"/>
          <w:sz w:val="32"/>
        </w:rPr>
      </w:pPr>
      <w:r>
        <w:rPr>
          <w:noProof/>
          <w:lang w:eastAsia="tr-TR"/>
        </w:rPr>
        <w:drawing>
          <wp:inline distT="0" distB="0" distL="0" distR="0" wp14:anchorId="106E85B8" wp14:editId="7B0CAB19">
            <wp:extent cx="2209800" cy="1609725"/>
            <wp:effectExtent l="0" t="0" r="0" b="9525"/>
            <wp:docPr id="15" name="Resim 15" descr="besin hijyen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in hijyeni ile ilgili görsel sonucu"/>
                    <pic:cNvPicPr>
                      <a:picLocks noChangeAspect="1" noChangeArrowheads="1"/>
                    </pic:cNvPicPr>
                  </pic:nvPicPr>
                  <pic:blipFill rotWithShape="1">
                    <a:blip r:embed="rId30">
                      <a:extLst>
                        <a:ext uri="{28A0092B-C50C-407E-A947-70E740481C1C}">
                          <a14:useLocalDpi xmlns:a14="http://schemas.microsoft.com/office/drawing/2010/main" val="0"/>
                        </a:ext>
                      </a:extLst>
                    </a:blip>
                    <a:srcRect l="13589" t="13562" r="12029"/>
                    <a:stretch/>
                  </pic:blipFill>
                  <pic:spPr bwMode="auto">
                    <a:xfrm>
                      <a:off x="0" y="0"/>
                      <a:ext cx="2216044" cy="1614273"/>
                    </a:xfrm>
                    <a:prstGeom prst="rect">
                      <a:avLst/>
                    </a:prstGeom>
                    <a:noFill/>
                    <a:ln>
                      <a:noFill/>
                    </a:ln>
                    <a:extLst>
                      <a:ext uri="{53640926-AAD7-44D8-BBD7-CCE9431645EC}">
                        <a14:shadowObscured xmlns:a14="http://schemas.microsoft.com/office/drawing/2010/main"/>
                      </a:ext>
                    </a:extLst>
                  </pic:spPr>
                </pic:pic>
              </a:graphicData>
            </a:graphic>
          </wp:inline>
        </w:drawing>
      </w:r>
    </w:p>
    <w:p w:rsidR="004561E2" w:rsidRDefault="00E72938" w:rsidP="004561E2">
      <w:pPr>
        <w:pStyle w:val="ListeParagraf"/>
        <w:jc w:val="both"/>
        <w:rPr>
          <w:sz w:val="32"/>
        </w:rPr>
      </w:pPr>
      <w:r>
        <w:rPr>
          <w:sz w:val="32"/>
        </w:rPr>
        <w:t>Dikkat e</w:t>
      </w:r>
      <w:r w:rsidR="004561E2">
        <w:rPr>
          <w:sz w:val="32"/>
        </w:rPr>
        <w:t>dilmeyen besin hijyeni kurallarından dolayı mikroplar vücudumuza girerek hastalanmamıza neden olur.</w:t>
      </w:r>
    </w:p>
    <w:p w:rsidR="004561E2" w:rsidRPr="0024069A" w:rsidRDefault="004561E2" w:rsidP="004561E2">
      <w:pPr>
        <w:pStyle w:val="ListeParagraf"/>
        <w:jc w:val="both"/>
        <w:rPr>
          <w:sz w:val="32"/>
        </w:rPr>
      </w:pPr>
      <w:r>
        <w:rPr>
          <w:noProof/>
          <w:sz w:val="32"/>
          <w:lang w:eastAsia="tr-TR"/>
        </w:rPr>
        <w:drawing>
          <wp:inline distT="0" distB="0" distL="0" distR="0" wp14:anchorId="300CD452" wp14:editId="773A198A">
            <wp:extent cx="2333625" cy="1914525"/>
            <wp:effectExtent l="0" t="0" r="0" b="85725"/>
            <wp:docPr id="20" name="Diy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4561E2" w:rsidRPr="004561E2" w:rsidRDefault="004561E2" w:rsidP="004561E2">
      <w:pPr>
        <w:jc w:val="both"/>
        <w:rPr>
          <w:rFonts w:ascii="Times New Roman" w:hAnsi="Times New Roman" w:cs="Times New Roman"/>
          <w:b/>
          <w:sz w:val="24"/>
          <w:szCs w:val="24"/>
        </w:rPr>
      </w:pPr>
      <w:r w:rsidRPr="004561E2">
        <w:rPr>
          <w:rFonts w:ascii="Times New Roman" w:hAnsi="Times New Roman" w:cs="Times New Roman"/>
          <w:b/>
          <w:sz w:val="24"/>
          <w:szCs w:val="24"/>
        </w:rPr>
        <w:lastRenderedPageBreak/>
        <w:t>Ek</w:t>
      </w:r>
      <w:r w:rsidR="00EA6242">
        <w:rPr>
          <w:rFonts w:ascii="Times New Roman" w:hAnsi="Times New Roman" w:cs="Times New Roman"/>
          <w:b/>
          <w:sz w:val="24"/>
          <w:szCs w:val="24"/>
        </w:rPr>
        <w:t>-9</w:t>
      </w:r>
      <w:r w:rsidRPr="004561E2">
        <w:rPr>
          <w:rFonts w:ascii="Times New Roman" w:hAnsi="Times New Roman" w:cs="Times New Roman"/>
          <w:b/>
          <w:sz w:val="24"/>
          <w:szCs w:val="24"/>
        </w:rPr>
        <w:t xml:space="preserve">: </w:t>
      </w:r>
      <w:r>
        <w:rPr>
          <w:rFonts w:ascii="Times New Roman" w:hAnsi="Times New Roman" w:cs="Times New Roman"/>
          <w:b/>
          <w:sz w:val="24"/>
          <w:szCs w:val="24"/>
        </w:rPr>
        <w:t>2-3</w:t>
      </w:r>
      <w:r w:rsidRPr="004561E2">
        <w:rPr>
          <w:rFonts w:ascii="Times New Roman" w:hAnsi="Times New Roman" w:cs="Times New Roman"/>
          <w:b/>
          <w:sz w:val="24"/>
          <w:szCs w:val="24"/>
        </w:rPr>
        <w:t>. Hafta Eğitim Sonu Verilen Broşür</w:t>
      </w:r>
    </w:p>
    <w:p w:rsidR="004561E2" w:rsidRPr="00DF7214" w:rsidRDefault="004561E2" w:rsidP="004561E2">
      <w:pPr>
        <w:pStyle w:val="Balk1"/>
        <w:ind w:left="360"/>
        <w:jc w:val="both"/>
        <w:rPr>
          <w:rFonts w:ascii="Times New Roman" w:hAnsi="Times New Roman" w:cs="Times New Roman"/>
          <w:noProof/>
          <w:color w:val="auto"/>
          <w:sz w:val="24"/>
          <w:szCs w:val="24"/>
        </w:rPr>
      </w:pPr>
      <w:r w:rsidRPr="00DF7214">
        <w:rPr>
          <w:rFonts w:ascii="Times New Roman" w:hAnsi="Times New Roman" w:cs="Times New Roman"/>
          <w:noProof/>
          <w:color w:val="auto"/>
          <w:sz w:val="24"/>
          <w:szCs w:val="24"/>
          <w:lang w:eastAsia="tr-TR"/>
        </w:rPr>
        <w:drawing>
          <wp:inline distT="0" distB="0" distL="0" distR="0" wp14:anchorId="1C777A9C" wp14:editId="2EA763E7">
            <wp:extent cx="1770965" cy="1390650"/>
            <wp:effectExtent l="0" t="0" r="1270" b="0"/>
            <wp:docPr id="52" name="Resim 52"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gili resi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73635" cy="1392747"/>
                    </a:xfrm>
                    <a:prstGeom prst="rect">
                      <a:avLst/>
                    </a:prstGeom>
                    <a:noFill/>
                    <a:ln>
                      <a:noFill/>
                    </a:ln>
                  </pic:spPr>
                </pic:pic>
              </a:graphicData>
            </a:graphic>
          </wp:inline>
        </w:drawing>
      </w:r>
    </w:p>
    <w:p w:rsidR="004561E2" w:rsidRPr="00E72938" w:rsidRDefault="004561E2" w:rsidP="004561E2">
      <w:pPr>
        <w:pStyle w:val="Balk1"/>
        <w:ind w:left="360"/>
        <w:jc w:val="both"/>
        <w:rPr>
          <w:rStyle w:val="Balk1Char"/>
          <w:rFonts w:ascii="Times New Roman" w:hAnsi="Times New Roman" w:cs="Times New Roman"/>
          <w:b/>
          <w:noProof/>
          <w:color w:val="auto"/>
          <w:sz w:val="24"/>
          <w:szCs w:val="24"/>
        </w:rPr>
      </w:pPr>
      <w:r w:rsidRPr="00E72938">
        <w:rPr>
          <w:rFonts w:ascii="Times New Roman" w:hAnsi="Times New Roman" w:cs="Times New Roman"/>
          <w:b/>
          <w:noProof/>
          <w:color w:val="auto"/>
          <w:sz w:val="24"/>
          <w:szCs w:val="24"/>
        </w:rPr>
        <w:t>1- TAHIL GRUBU:</w:t>
      </w:r>
    </w:p>
    <w:p w:rsidR="004561E2" w:rsidRPr="00DF7214" w:rsidRDefault="004561E2" w:rsidP="004561E2">
      <w:pPr>
        <w:autoSpaceDE w:val="0"/>
        <w:autoSpaceDN w:val="0"/>
        <w:adjustRightInd w:val="0"/>
        <w:spacing w:after="0"/>
        <w:ind w:left="360" w:firstLine="348"/>
        <w:jc w:val="both"/>
        <w:rPr>
          <w:rFonts w:ascii="Times New Roman" w:eastAsia="SourceSansPro-Regular" w:hAnsi="Times New Roman" w:cs="Times New Roman"/>
          <w:sz w:val="24"/>
          <w:szCs w:val="24"/>
        </w:rPr>
      </w:pPr>
      <w:r w:rsidRPr="00DF7214">
        <w:rPr>
          <w:rFonts w:ascii="Times New Roman" w:eastAsia="SourceSansPro-Regular" w:hAnsi="Times New Roman" w:cs="Times New Roman"/>
          <w:sz w:val="24"/>
          <w:szCs w:val="24"/>
        </w:rPr>
        <w:t>Tahıl grubu; ekmek, pirinç, makarna, erişte, kuskus, bulgur, yulaf, arpa ve kahvaltılık tahılları içerir. Bu yiyecekler buğday, yulaf, pirinç, çavdar, arpa ve mısır gibi tahıllardan yapılır.</w:t>
      </w:r>
    </w:p>
    <w:p w:rsidR="004561E2" w:rsidRPr="00DF7214" w:rsidRDefault="004561E2" w:rsidP="004561E2">
      <w:pPr>
        <w:spacing w:after="0"/>
        <w:ind w:left="360" w:firstLine="348"/>
        <w:jc w:val="both"/>
        <w:rPr>
          <w:rFonts w:ascii="Times New Roman" w:eastAsia="SourceSansPro-Regular" w:hAnsi="Times New Roman" w:cs="Times New Roman"/>
          <w:sz w:val="24"/>
          <w:szCs w:val="24"/>
        </w:rPr>
      </w:pPr>
      <w:r w:rsidRPr="00DF7214">
        <w:rPr>
          <w:rFonts w:ascii="Times New Roman" w:eastAsia="SourceSansPro-Regular" w:hAnsi="Times New Roman" w:cs="Times New Roman"/>
          <w:sz w:val="24"/>
          <w:szCs w:val="24"/>
        </w:rPr>
        <w:t>Tahıllar vücudun temel enerji kaynağıdır. Sinir, sindirim sistemi ile deri sağlığı ve hastalıklara karşı direnç oluşumunda önemli görevleri vardır.</w:t>
      </w:r>
    </w:p>
    <w:p w:rsidR="004561E2" w:rsidRPr="00DF7214" w:rsidRDefault="004561E2" w:rsidP="004561E2">
      <w:pPr>
        <w:spacing w:after="0"/>
        <w:ind w:left="360"/>
        <w:jc w:val="both"/>
        <w:rPr>
          <w:rFonts w:ascii="Times New Roman" w:hAnsi="Times New Roman" w:cs="Times New Roman"/>
          <w:b/>
          <w:noProof/>
          <w:sz w:val="24"/>
          <w:szCs w:val="24"/>
        </w:rPr>
      </w:pPr>
      <w:r w:rsidRPr="00DF7214">
        <w:rPr>
          <w:rFonts w:ascii="Times New Roman" w:hAnsi="Times New Roman" w:cs="Times New Roman"/>
          <w:noProof/>
          <w:lang w:eastAsia="tr-TR"/>
        </w:rPr>
        <w:drawing>
          <wp:inline distT="0" distB="0" distL="0" distR="0" wp14:anchorId="66B0555B" wp14:editId="15C765FE">
            <wp:extent cx="2085378" cy="1200150"/>
            <wp:effectExtent l="0" t="0" r="0" b="0"/>
            <wp:docPr id="53" name="Resim 53" descr="süt grubu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üt grubu ile ilgili görsel sonucu"/>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94937" cy="1205651"/>
                    </a:xfrm>
                    <a:prstGeom prst="rect">
                      <a:avLst/>
                    </a:prstGeom>
                    <a:noFill/>
                    <a:ln>
                      <a:noFill/>
                    </a:ln>
                  </pic:spPr>
                </pic:pic>
              </a:graphicData>
            </a:graphic>
          </wp:inline>
        </w:drawing>
      </w:r>
    </w:p>
    <w:p w:rsidR="004561E2" w:rsidRPr="00DF7214" w:rsidRDefault="00E72938" w:rsidP="004561E2">
      <w:pPr>
        <w:spacing w:after="0"/>
        <w:ind w:left="360"/>
        <w:jc w:val="both"/>
        <w:rPr>
          <w:rFonts w:ascii="Times New Roman" w:hAnsi="Times New Roman" w:cs="Times New Roman"/>
          <w:b/>
          <w:noProof/>
          <w:sz w:val="24"/>
          <w:szCs w:val="24"/>
        </w:rPr>
      </w:pPr>
      <w:r>
        <w:rPr>
          <w:rFonts w:ascii="Times New Roman" w:hAnsi="Times New Roman" w:cs="Times New Roman"/>
          <w:b/>
          <w:noProof/>
          <w:sz w:val="24"/>
          <w:szCs w:val="24"/>
        </w:rPr>
        <w:t>2- SÜT VE ÜRÜNLERİ G</w:t>
      </w:r>
      <w:r w:rsidR="004561E2" w:rsidRPr="00DF7214">
        <w:rPr>
          <w:rFonts w:ascii="Times New Roman" w:hAnsi="Times New Roman" w:cs="Times New Roman"/>
          <w:b/>
          <w:noProof/>
          <w:sz w:val="24"/>
          <w:szCs w:val="24"/>
        </w:rPr>
        <w:t>RUBU:</w:t>
      </w:r>
    </w:p>
    <w:p w:rsidR="004561E2" w:rsidRPr="00DF7214" w:rsidRDefault="004561E2" w:rsidP="004561E2">
      <w:pPr>
        <w:autoSpaceDE w:val="0"/>
        <w:autoSpaceDN w:val="0"/>
        <w:adjustRightInd w:val="0"/>
        <w:spacing w:after="0"/>
        <w:ind w:left="360" w:firstLine="348"/>
        <w:jc w:val="both"/>
        <w:rPr>
          <w:rFonts w:ascii="Times New Roman" w:eastAsia="SourceSansPro-Regular" w:hAnsi="Times New Roman" w:cs="Times New Roman"/>
          <w:sz w:val="24"/>
          <w:szCs w:val="20"/>
        </w:rPr>
      </w:pPr>
      <w:r w:rsidRPr="00DF7214">
        <w:rPr>
          <w:rFonts w:ascii="Times New Roman" w:eastAsia="SourceSansPro-Regular" w:hAnsi="Times New Roman" w:cs="Times New Roman"/>
          <w:sz w:val="24"/>
          <w:szCs w:val="20"/>
        </w:rPr>
        <w:t xml:space="preserve">Süt ve süt grubu besinler başta çeşitli memeli hayvanlardan (inek, koyun, </w:t>
      </w:r>
      <w:r w:rsidRPr="00DF7214">
        <w:rPr>
          <w:rFonts w:ascii="Times New Roman" w:eastAsia="SourceSansPro-Regular" w:hAnsi="Times New Roman" w:cs="Times New Roman"/>
          <w:sz w:val="24"/>
          <w:szCs w:val="20"/>
        </w:rPr>
        <w:lastRenderedPageBreak/>
        <w:t>keçi, manda) sağlanan süt ile yoğurt, peynir, kefir, dondurma vb. sütlü tatlılar gibi sütten yapılan ürünlerdir.</w:t>
      </w:r>
    </w:p>
    <w:p w:rsidR="004561E2" w:rsidRPr="00DF7214" w:rsidRDefault="004561E2" w:rsidP="004561E2">
      <w:pPr>
        <w:autoSpaceDE w:val="0"/>
        <w:autoSpaceDN w:val="0"/>
        <w:adjustRightInd w:val="0"/>
        <w:spacing w:after="0"/>
        <w:ind w:left="360" w:firstLine="348"/>
        <w:jc w:val="both"/>
        <w:rPr>
          <w:rFonts w:ascii="Times New Roman" w:eastAsia="SourceSansPro-Regular" w:hAnsi="Times New Roman" w:cs="Times New Roman"/>
          <w:sz w:val="24"/>
          <w:szCs w:val="20"/>
        </w:rPr>
      </w:pPr>
      <w:r w:rsidRPr="00DF7214">
        <w:rPr>
          <w:rFonts w:ascii="Times New Roman" w:eastAsia="SourceSansPro-Regular" w:hAnsi="Times New Roman" w:cs="Times New Roman"/>
          <w:sz w:val="24"/>
          <w:szCs w:val="20"/>
        </w:rPr>
        <w:t>Süt ve ürünleri kalsiyum bakımından zengin olmaları nedeniyle çocuk ve adölesanlarda kemiklerin ve dişlerin sağlıklı gelişmesi için önemlidir.</w:t>
      </w:r>
    </w:p>
    <w:p w:rsidR="004561E2" w:rsidRPr="00DF7214" w:rsidRDefault="004561E2" w:rsidP="004561E2">
      <w:pPr>
        <w:autoSpaceDE w:val="0"/>
        <w:autoSpaceDN w:val="0"/>
        <w:adjustRightInd w:val="0"/>
        <w:spacing w:after="0"/>
        <w:ind w:left="708"/>
        <w:jc w:val="both"/>
        <w:rPr>
          <w:rFonts w:ascii="Times New Roman" w:eastAsia="SourceSansPro-Regular" w:hAnsi="Times New Roman" w:cs="Times New Roman"/>
          <w:sz w:val="24"/>
          <w:szCs w:val="20"/>
        </w:rPr>
      </w:pPr>
    </w:p>
    <w:p w:rsidR="004561E2" w:rsidRPr="00DF7214" w:rsidRDefault="004561E2" w:rsidP="004561E2">
      <w:pPr>
        <w:autoSpaceDE w:val="0"/>
        <w:autoSpaceDN w:val="0"/>
        <w:adjustRightInd w:val="0"/>
        <w:spacing w:after="0"/>
        <w:ind w:left="360"/>
        <w:jc w:val="both"/>
        <w:rPr>
          <w:rFonts w:ascii="Times New Roman" w:eastAsia="SourceSansPro-Regular" w:hAnsi="Times New Roman" w:cs="Times New Roman"/>
          <w:b/>
          <w:sz w:val="24"/>
          <w:szCs w:val="20"/>
        </w:rPr>
      </w:pPr>
      <w:r w:rsidRPr="00DF7214">
        <w:rPr>
          <w:rFonts w:ascii="Times New Roman" w:hAnsi="Times New Roman" w:cs="Times New Roman"/>
          <w:noProof/>
          <w:lang w:eastAsia="tr-TR"/>
        </w:rPr>
        <w:drawing>
          <wp:inline distT="0" distB="0" distL="0" distR="0" wp14:anchorId="1DA08443" wp14:editId="31FEC0A7">
            <wp:extent cx="2256584" cy="1466850"/>
            <wp:effectExtent l="0" t="0" r="0" b="0"/>
            <wp:docPr id="54" name="Resim 54" descr="et grubu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 grubu ile ilgili görsel sonucu"/>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66238" cy="1473125"/>
                    </a:xfrm>
                    <a:prstGeom prst="rect">
                      <a:avLst/>
                    </a:prstGeom>
                    <a:noFill/>
                    <a:ln>
                      <a:noFill/>
                    </a:ln>
                  </pic:spPr>
                </pic:pic>
              </a:graphicData>
            </a:graphic>
          </wp:inline>
        </w:drawing>
      </w:r>
    </w:p>
    <w:p w:rsidR="004561E2" w:rsidRPr="00DF7214" w:rsidRDefault="004561E2" w:rsidP="004561E2">
      <w:pPr>
        <w:autoSpaceDE w:val="0"/>
        <w:autoSpaceDN w:val="0"/>
        <w:adjustRightInd w:val="0"/>
        <w:spacing w:after="0"/>
        <w:ind w:left="360"/>
        <w:jc w:val="both"/>
        <w:rPr>
          <w:rFonts w:ascii="Times New Roman" w:eastAsia="SourceSansPro-Regular" w:hAnsi="Times New Roman" w:cs="Times New Roman"/>
          <w:b/>
          <w:sz w:val="24"/>
          <w:szCs w:val="20"/>
        </w:rPr>
      </w:pPr>
      <w:r w:rsidRPr="00DF7214">
        <w:rPr>
          <w:rFonts w:ascii="Times New Roman" w:eastAsia="SourceSansPro-Regular" w:hAnsi="Times New Roman" w:cs="Times New Roman"/>
          <w:b/>
          <w:sz w:val="24"/>
          <w:szCs w:val="20"/>
        </w:rPr>
        <w:t>3- ET GRUBU:</w:t>
      </w:r>
    </w:p>
    <w:p w:rsidR="004561E2" w:rsidRPr="00E72938" w:rsidRDefault="004561E2" w:rsidP="00E72938">
      <w:pPr>
        <w:autoSpaceDE w:val="0"/>
        <w:autoSpaceDN w:val="0"/>
        <w:adjustRightInd w:val="0"/>
        <w:spacing w:after="0"/>
        <w:ind w:left="360" w:firstLine="348"/>
        <w:jc w:val="both"/>
        <w:rPr>
          <w:rFonts w:ascii="Times New Roman" w:eastAsia="SourceSansPro-Regular" w:hAnsi="Times New Roman" w:cs="Times New Roman"/>
          <w:sz w:val="24"/>
          <w:szCs w:val="20"/>
        </w:rPr>
      </w:pPr>
      <w:r w:rsidRPr="00DF7214">
        <w:rPr>
          <w:rFonts w:ascii="Times New Roman" w:eastAsia="SourceSansPro-Regular" w:hAnsi="Times New Roman" w:cs="Times New Roman"/>
          <w:sz w:val="24"/>
          <w:szCs w:val="20"/>
        </w:rPr>
        <w:t xml:space="preserve">Bu grupta; </w:t>
      </w:r>
      <w:r w:rsidR="00E72938">
        <w:rPr>
          <w:rFonts w:ascii="Times New Roman" w:eastAsia="SourceSansPro-Regular" w:hAnsi="Times New Roman" w:cs="Times New Roman"/>
          <w:sz w:val="24"/>
          <w:szCs w:val="20"/>
        </w:rPr>
        <w:t>et, tavuk, balık, yumurta, kuru</w:t>
      </w:r>
      <w:r w:rsidRPr="00DF7214">
        <w:rPr>
          <w:rFonts w:ascii="Times New Roman" w:eastAsia="SourceSansPro-Regular" w:hAnsi="Times New Roman" w:cs="Times New Roman"/>
          <w:sz w:val="24"/>
          <w:szCs w:val="20"/>
        </w:rPr>
        <w:t>baklagiller (kuru fasulye, nohut, mercimek gibi) ve yağlı tohumlar/sert kabuklu yemişler (ceviz, fındık, fıstık gibi) bulunur.</w:t>
      </w:r>
      <w:r w:rsidR="00E72938">
        <w:rPr>
          <w:rFonts w:ascii="Times New Roman" w:eastAsia="SourceSansPro-Regular" w:hAnsi="Times New Roman" w:cs="Times New Roman"/>
          <w:sz w:val="24"/>
          <w:szCs w:val="20"/>
        </w:rPr>
        <w:t xml:space="preserve"> </w:t>
      </w:r>
      <w:r w:rsidRPr="00E72938">
        <w:rPr>
          <w:rFonts w:ascii="Times New Roman" w:eastAsia="SourceSansPro-Regular" w:hAnsi="Times New Roman" w:cs="Times New Roman"/>
          <w:sz w:val="24"/>
          <w:szCs w:val="20"/>
        </w:rPr>
        <w:t>Bu gruptaki yiyecekler;</w:t>
      </w:r>
    </w:p>
    <w:p w:rsidR="004561E2" w:rsidRPr="00DF7214" w:rsidRDefault="004561E2" w:rsidP="004561E2">
      <w:pPr>
        <w:pStyle w:val="ListeParagraf"/>
        <w:numPr>
          <w:ilvl w:val="0"/>
          <w:numId w:val="27"/>
        </w:numPr>
        <w:autoSpaceDE w:val="0"/>
        <w:autoSpaceDN w:val="0"/>
        <w:adjustRightInd w:val="0"/>
        <w:spacing w:after="0" w:line="240" w:lineRule="auto"/>
        <w:jc w:val="both"/>
        <w:rPr>
          <w:rFonts w:ascii="Times New Roman" w:eastAsia="SourceSansPro-Regular" w:hAnsi="Times New Roman" w:cs="Times New Roman"/>
          <w:sz w:val="24"/>
          <w:szCs w:val="20"/>
        </w:rPr>
      </w:pPr>
      <w:r w:rsidRPr="00DF7214">
        <w:rPr>
          <w:rFonts w:ascii="Times New Roman" w:eastAsia="SourceSansPro-Regular" w:hAnsi="Times New Roman" w:cs="Times New Roman"/>
          <w:sz w:val="24"/>
          <w:szCs w:val="20"/>
        </w:rPr>
        <w:t xml:space="preserve">Büyüme ve gelişmede, </w:t>
      </w:r>
    </w:p>
    <w:p w:rsidR="004561E2" w:rsidRPr="00DF7214" w:rsidRDefault="004561E2" w:rsidP="004561E2">
      <w:pPr>
        <w:pStyle w:val="ListeParagraf"/>
        <w:numPr>
          <w:ilvl w:val="0"/>
          <w:numId w:val="27"/>
        </w:numPr>
        <w:autoSpaceDE w:val="0"/>
        <w:autoSpaceDN w:val="0"/>
        <w:adjustRightInd w:val="0"/>
        <w:spacing w:after="0" w:line="240" w:lineRule="auto"/>
        <w:jc w:val="both"/>
        <w:rPr>
          <w:rFonts w:ascii="Times New Roman" w:eastAsia="SourceSansPro-Regular" w:hAnsi="Times New Roman" w:cs="Times New Roman"/>
          <w:b/>
          <w:sz w:val="24"/>
          <w:szCs w:val="20"/>
        </w:rPr>
      </w:pPr>
      <w:r w:rsidRPr="00DF7214">
        <w:rPr>
          <w:rFonts w:ascii="Times New Roman" w:eastAsia="SourceSansPro-Regular" w:hAnsi="Times New Roman" w:cs="Times New Roman"/>
          <w:sz w:val="24"/>
          <w:szCs w:val="20"/>
        </w:rPr>
        <w:t>Hücre yenilenmesi, doku onarımında,</w:t>
      </w:r>
    </w:p>
    <w:p w:rsidR="004561E2" w:rsidRPr="00DF7214" w:rsidRDefault="004561E2" w:rsidP="004561E2">
      <w:pPr>
        <w:pStyle w:val="ListeParagraf"/>
        <w:numPr>
          <w:ilvl w:val="0"/>
          <w:numId w:val="27"/>
        </w:numPr>
        <w:autoSpaceDE w:val="0"/>
        <w:autoSpaceDN w:val="0"/>
        <w:adjustRightInd w:val="0"/>
        <w:spacing w:after="0" w:line="240" w:lineRule="auto"/>
        <w:jc w:val="both"/>
        <w:rPr>
          <w:rFonts w:ascii="Times New Roman" w:eastAsia="SourceSansPro-Regular" w:hAnsi="Times New Roman" w:cs="Times New Roman"/>
          <w:b/>
          <w:sz w:val="24"/>
          <w:szCs w:val="20"/>
        </w:rPr>
      </w:pPr>
      <w:r w:rsidRPr="00DF7214">
        <w:rPr>
          <w:rFonts w:ascii="Times New Roman" w:eastAsia="SourceSansPro-Regular" w:hAnsi="Times New Roman" w:cs="Times New Roman"/>
          <w:sz w:val="24"/>
          <w:szCs w:val="20"/>
        </w:rPr>
        <w:t>Görme işlevinde,</w:t>
      </w:r>
    </w:p>
    <w:p w:rsidR="004561E2" w:rsidRPr="00DF7214" w:rsidRDefault="004561E2" w:rsidP="004561E2">
      <w:pPr>
        <w:pStyle w:val="ListeParagraf"/>
        <w:numPr>
          <w:ilvl w:val="0"/>
          <w:numId w:val="27"/>
        </w:numPr>
        <w:autoSpaceDE w:val="0"/>
        <w:autoSpaceDN w:val="0"/>
        <w:adjustRightInd w:val="0"/>
        <w:spacing w:after="0" w:line="240" w:lineRule="auto"/>
        <w:jc w:val="both"/>
        <w:rPr>
          <w:rFonts w:ascii="Times New Roman" w:eastAsia="SourceSansPro-Regular" w:hAnsi="Times New Roman" w:cs="Times New Roman"/>
          <w:b/>
          <w:sz w:val="24"/>
          <w:szCs w:val="20"/>
        </w:rPr>
      </w:pPr>
      <w:r w:rsidRPr="00DF7214">
        <w:rPr>
          <w:rFonts w:ascii="Times New Roman" w:eastAsia="SourceSansPro-Regular" w:hAnsi="Times New Roman" w:cs="Times New Roman"/>
          <w:sz w:val="24"/>
          <w:szCs w:val="20"/>
        </w:rPr>
        <w:t>Kan yapımında,</w:t>
      </w:r>
    </w:p>
    <w:p w:rsidR="004561E2" w:rsidRPr="00DF7214" w:rsidRDefault="004561E2" w:rsidP="004561E2">
      <w:pPr>
        <w:pStyle w:val="ListeParagraf"/>
        <w:numPr>
          <w:ilvl w:val="0"/>
          <w:numId w:val="27"/>
        </w:numPr>
        <w:autoSpaceDE w:val="0"/>
        <w:autoSpaceDN w:val="0"/>
        <w:adjustRightInd w:val="0"/>
        <w:spacing w:after="0" w:line="240" w:lineRule="auto"/>
        <w:jc w:val="both"/>
        <w:rPr>
          <w:rFonts w:ascii="Times New Roman" w:eastAsia="SourceSansPro-Regular" w:hAnsi="Times New Roman" w:cs="Times New Roman"/>
          <w:b/>
          <w:sz w:val="24"/>
          <w:szCs w:val="20"/>
        </w:rPr>
      </w:pPr>
      <w:r w:rsidRPr="00DF7214">
        <w:rPr>
          <w:rFonts w:ascii="Times New Roman" w:eastAsia="SourceSansPro-Regular" w:hAnsi="Times New Roman" w:cs="Times New Roman"/>
          <w:sz w:val="24"/>
          <w:szCs w:val="20"/>
        </w:rPr>
        <w:t>Sinir ve sindirim sisteminde,</w:t>
      </w:r>
    </w:p>
    <w:p w:rsidR="004561E2" w:rsidRPr="00DF7214" w:rsidRDefault="004561E2" w:rsidP="004561E2">
      <w:pPr>
        <w:pStyle w:val="ListeParagraf"/>
        <w:numPr>
          <w:ilvl w:val="0"/>
          <w:numId w:val="27"/>
        </w:numPr>
        <w:autoSpaceDE w:val="0"/>
        <w:autoSpaceDN w:val="0"/>
        <w:adjustRightInd w:val="0"/>
        <w:spacing w:after="0" w:line="240" w:lineRule="auto"/>
        <w:jc w:val="both"/>
        <w:rPr>
          <w:rFonts w:ascii="Times New Roman" w:eastAsia="SourceSansPro-Regular" w:hAnsi="Times New Roman" w:cs="Times New Roman"/>
          <w:b/>
          <w:sz w:val="24"/>
          <w:szCs w:val="20"/>
        </w:rPr>
      </w:pPr>
      <w:r w:rsidRPr="00DF7214">
        <w:rPr>
          <w:rFonts w:ascii="Times New Roman" w:eastAsia="SourceSansPro-Regular" w:hAnsi="Times New Roman" w:cs="Times New Roman"/>
          <w:sz w:val="24"/>
          <w:szCs w:val="20"/>
        </w:rPr>
        <w:t xml:space="preserve">Deri sağlığında ve </w:t>
      </w:r>
    </w:p>
    <w:p w:rsidR="004561E2" w:rsidRPr="00DF7214" w:rsidRDefault="004561E2" w:rsidP="004561E2">
      <w:pPr>
        <w:pStyle w:val="ListeParagraf"/>
        <w:numPr>
          <w:ilvl w:val="0"/>
          <w:numId w:val="27"/>
        </w:numPr>
        <w:autoSpaceDE w:val="0"/>
        <w:autoSpaceDN w:val="0"/>
        <w:adjustRightInd w:val="0"/>
        <w:spacing w:after="0" w:line="240" w:lineRule="auto"/>
        <w:jc w:val="both"/>
        <w:rPr>
          <w:rFonts w:ascii="Times New Roman" w:eastAsia="SourceSansPro-Regular" w:hAnsi="Times New Roman" w:cs="Times New Roman"/>
          <w:b/>
          <w:sz w:val="24"/>
          <w:szCs w:val="20"/>
        </w:rPr>
      </w:pPr>
      <w:r w:rsidRPr="00DF7214">
        <w:rPr>
          <w:rFonts w:ascii="Times New Roman" w:eastAsia="SourceSansPro-Regular" w:hAnsi="Times New Roman" w:cs="Times New Roman"/>
          <w:sz w:val="24"/>
          <w:szCs w:val="20"/>
        </w:rPr>
        <w:lastRenderedPageBreak/>
        <w:t>Hastalıklara karşı dirençte önemli bir role sahiptir.</w:t>
      </w:r>
    </w:p>
    <w:p w:rsidR="004561E2" w:rsidRPr="00DF7214" w:rsidRDefault="004561E2" w:rsidP="004561E2">
      <w:pPr>
        <w:autoSpaceDE w:val="0"/>
        <w:autoSpaceDN w:val="0"/>
        <w:adjustRightInd w:val="0"/>
        <w:spacing w:after="0"/>
        <w:ind w:left="720"/>
        <w:jc w:val="both"/>
        <w:rPr>
          <w:rFonts w:ascii="Times New Roman" w:eastAsia="SourceSansPro-Regular" w:hAnsi="Times New Roman" w:cs="Times New Roman"/>
          <w:sz w:val="24"/>
          <w:szCs w:val="20"/>
        </w:rPr>
      </w:pPr>
      <w:r w:rsidRPr="00DF7214">
        <w:rPr>
          <w:rFonts w:ascii="Times New Roman" w:eastAsia="SourceSansPro-Regular" w:hAnsi="Times New Roman" w:cs="Times New Roman"/>
          <w:b/>
          <w:sz w:val="24"/>
          <w:szCs w:val="20"/>
          <w:u w:val="single"/>
        </w:rPr>
        <w:t>NOT-1:</w:t>
      </w:r>
      <w:r w:rsidRPr="00DF7214">
        <w:rPr>
          <w:rFonts w:ascii="Times New Roman" w:eastAsia="SourceSansPro-Regular" w:hAnsi="Times New Roman" w:cs="Times New Roman"/>
          <w:sz w:val="24"/>
          <w:szCs w:val="20"/>
        </w:rPr>
        <w:t xml:space="preserve"> Çocuklarda beyin gelişimim için hafta en az 2 kez balık yenilmeli.</w:t>
      </w:r>
    </w:p>
    <w:p w:rsidR="004561E2" w:rsidRPr="00DF7214" w:rsidRDefault="00E72938" w:rsidP="004561E2">
      <w:pPr>
        <w:autoSpaceDE w:val="0"/>
        <w:autoSpaceDN w:val="0"/>
        <w:adjustRightInd w:val="0"/>
        <w:spacing w:after="0"/>
        <w:ind w:left="720"/>
        <w:jc w:val="both"/>
        <w:rPr>
          <w:rFonts w:ascii="Times New Roman" w:eastAsia="SourceSansPro-Regular" w:hAnsi="Times New Roman" w:cs="Times New Roman"/>
          <w:sz w:val="24"/>
          <w:szCs w:val="20"/>
        </w:rPr>
      </w:pPr>
      <w:r>
        <w:rPr>
          <w:rFonts w:ascii="Times New Roman" w:eastAsia="SourceSansPro-Regular" w:hAnsi="Times New Roman" w:cs="Times New Roman"/>
          <w:b/>
          <w:sz w:val="24"/>
          <w:szCs w:val="20"/>
          <w:u w:val="single"/>
        </w:rPr>
        <w:t>NOT-2:</w:t>
      </w:r>
      <w:r>
        <w:rPr>
          <w:rFonts w:ascii="Times New Roman" w:eastAsia="SourceSansPro-Regular" w:hAnsi="Times New Roman" w:cs="Times New Roman"/>
          <w:sz w:val="24"/>
          <w:szCs w:val="20"/>
        </w:rPr>
        <w:t xml:space="preserve"> Ç</w:t>
      </w:r>
      <w:r w:rsidR="004561E2" w:rsidRPr="00DF7214">
        <w:rPr>
          <w:rFonts w:ascii="Times New Roman" w:eastAsia="SourceSansPro-Regular" w:hAnsi="Times New Roman" w:cs="Times New Roman"/>
          <w:sz w:val="24"/>
          <w:szCs w:val="20"/>
        </w:rPr>
        <w:t>ocuklarda yumurta her gün veya iki günde bir tüketilmelidir.</w:t>
      </w:r>
    </w:p>
    <w:p w:rsidR="004561E2" w:rsidRPr="00DF7214" w:rsidRDefault="004561E2" w:rsidP="004561E2">
      <w:pPr>
        <w:autoSpaceDE w:val="0"/>
        <w:autoSpaceDN w:val="0"/>
        <w:adjustRightInd w:val="0"/>
        <w:spacing w:after="0"/>
        <w:ind w:left="720"/>
        <w:jc w:val="both"/>
        <w:rPr>
          <w:rFonts w:ascii="Times New Roman" w:eastAsia="SourceSansPro-Regular" w:hAnsi="Times New Roman" w:cs="Times New Roman"/>
          <w:sz w:val="24"/>
          <w:szCs w:val="20"/>
        </w:rPr>
      </w:pPr>
      <w:r w:rsidRPr="00DF7214">
        <w:rPr>
          <w:rFonts w:ascii="Times New Roman" w:hAnsi="Times New Roman" w:cs="Times New Roman"/>
          <w:noProof/>
          <w:lang w:eastAsia="tr-TR"/>
        </w:rPr>
        <w:drawing>
          <wp:inline distT="0" distB="0" distL="0" distR="0" wp14:anchorId="153196FE" wp14:editId="2A7A5D53">
            <wp:extent cx="2664460" cy="1770208"/>
            <wp:effectExtent l="0" t="0" r="0" b="1905"/>
            <wp:docPr id="55" name="Resim 55" descr="sebze ve meyve grubu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bze ve meyve grubu ile ilgili görsel sonucu"/>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64460" cy="1770208"/>
                    </a:xfrm>
                    <a:prstGeom prst="rect">
                      <a:avLst/>
                    </a:prstGeom>
                    <a:noFill/>
                    <a:ln>
                      <a:noFill/>
                    </a:ln>
                  </pic:spPr>
                </pic:pic>
              </a:graphicData>
            </a:graphic>
          </wp:inline>
        </w:drawing>
      </w:r>
    </w:p>
    <w:p w:rsidR="004561E2" w:rsidRPr="00DF7214" w:rsidRDefault="004561E2" w:rsidP="004561E2">
      <w:pPr>
        <w:autoSpaceDE w:val="0"/>
        <w:autoSpaceDN w:val="0"/>
        <w:adjustRightInd w:val="0"/>
        <w:spacing w:after="0"/>
        <w:jc w:val="both"/>
        <w:rPr>
          <w:rFonts w:ascii="Times New Roman" w:eastAsia="SourceSansPro-Regular" w:hAnsi="Times New Roman" w:cs="Times New Roman"/>
          <w:b/>
          <w:sz w:val="24"/>
          <w:szCs w:val="20"/>
        </w:rPr>
      </w:pPr>
      <w:r w:rsidRPr="00DF7214">
        <w:rPr>
          <w:rFonts w:ascii="Times New Roman" w:eastAsia="SourceSansPro-Regular" w:hAnsi="Times New Roman" w:cs="Times New Roman"/>
          <w:b/>
          <w:sz w:val="24"/>
          <w:szCs w:val="20"/>
        </w:rPr>
        <w:t>4- SEBZE VE MEYVE GRUBU:</w:t>
      </w:r>
    </w:p>
    <w:p w:rsidR="004561E2" w:rsidRPr="00DF7214" w:rsidRDefault="004561E2" w:rsidP="004561E2">
      <w:pPr>
        <w:autoSpaceDE w:val="0"/>
        <w:autoSpaceDN w:val="0"/>
        <w:adjustRightInd w:val="0"/>
        <w:spacing w:after="0"/>
        <w:jc w:val="both"/>
        <w:rPr>
          <w:rFonts w:ascii="Times New Roman" w:eastAsia="SourceSansPro-Regular" w:hAnsi="Times New Roman" w:cs="Times New Roman"/>
          <w:sz w:val="24"/>
          <w:szCs w:val="20"/>
        </w:rPr>
      </w:pPr>
      <w:r w:rsidRPr="00DF7214">
        <w:rPr>
          <w:rFonts w:ascii="Times New Roman" w:eastAsia="SourceSansPro-Regular" w:hAnsi="Times New Roman" w:cs="Times New Roman"/>
          <w:sz w:val="24"/>
          <w:szCs w:val="20"/>
        </w:rPr>
        <w:t xml:space="preserve">     Bitkilerin her türlü yenebilen kısmı sebze ve meyve grubu altında toplanır. Bu yiyecek grubu;</w:t>
      </w:r>
    </w:p>
    <w:p w:rsidR="004561E2" w:rsidRPr="00DF7214" w:rsidRDefault="004561E2" w:rsidP="004561E2">
      <w:pPr>
        <w:pStyle w:val="ListeParagraf"/>
        <w:numPr>
          <w:ilvl w:val="0"/>
          <w:numId w:val="28"/>
        </w:numPr>
        <w:autoSpaceDE w:val="0"/>
        <w:autoSpaceDN w:val="0"/>
        <w:adjustRightInd w:val="0"/>
        <w:spacing w:after="0" w:line="240" w:lineRule="auto"/>
        <w:jc w:val="both"/>
        <w:rPr>
          <w:rFonts w:ascii="Times New Roman" w:eastAsia="SourceSansPro-Regular" w:hAnsi="Times New Roman" w:cs="Times New Roman"/>
          <w:sz w:val="24"/>
          <w:szCs w:val="20"/>
        </w:rPr>
      </w:pPr>
      <w:r w:rsidRPr="00DF7214">
        <w:rPr>
          <w:rFonts w:ascii="Times New Roman" w:eastAsia="SourceSansPro-Regular" w:hAnsi="Times New Roman" w:cs="Times New Roman"/>
          <w:sz w:val="24"/>
          <w:szCs w:val="20"/>
        </w:rPr>
        <w:t xml:space="preserve">Büyüme ve gelişme, </w:t>
      </w:r>
    </w:p>
    <w:p w:rsidR="004561E2" w:rsidRPr="00DF7214" w:rsidRDefault="004561E2" w:rsidP="004561E2">
      <w:pPr>
        <w:pStyle w:val="ListeParagraf"/>
        <w:numPr>
          <w:ilvl w:val="0"/>
          <w:numId w:val="28"/>
        </w:numPr>
        <w:autoSpaceDE w:val="0"/>
        <w:autoSpaceDN w:val="0"/>
        <w:adjustRightInd w:val="0"/>
        <w:spacing w:after="0" w:line="240" w:lineRule="auto"/>
        <w:jc w:val="both"/>
        <w:rPr>
          <w:rFonts w:ascii="Times New Roman" w:eastAsia="SourceSansPro-Regular" w:hAnsi="Times New Roman" w:cs="Times New Roman"/>
          <w:sz w:val="24"/>
          <w:szCs w:val="20"/>
        </w:rPr>
      </w:pPr>
      <w:r w:rsidRPr="00DF7214">
        <w:rPr>
          <w:rFonts w:ascii="Times New Roman" w:eastAsia="SourceSansPro-Regular" w:hAnsi="Times New Roman" w:cs="Times New Roman"/>
          <w:sz w:val="24"/>
          <w:szCs w:val="20"/>
        </w:rPr>
        <w:t xml:space="preserve">Hücre yenilenmesi, doku onarımı, </w:t>
      </w:r>
    </w:p>
    <w:p w:rsidR="004561E2" w:rsidRPr="00DF7214" w:rsidRDefault="004561E2" w:rsidP="004561E2">
      <w:pPr>
        <w:pStyle w:val="ListeParagraf"/>
        <w:numPr>
          <w:ilvl w:val="0"/>
          <w:numId w:val="28"/>
        </w:numPr>
        <w:autoSpaceDE w:val="0"/>
        <w:autoSpaceDN w:val="0"/>
        <w:adjustRightInd w:val="0"/>
        <w:spacing w:after="0" w:line="240" w:lineRule="auto"/>
        <w:jc w:val="both"/>
        <w:rPr>
          <w:rFonts w:ascii="Times New Roman" w:eastAsia="SourceSansPro-Regular" w:hAnsi="Times New Roman" w:cs="Times New Roman"/>
          <w:sz w:val="24"/>
          <w:szCs w:val="20"/>
        </w:rPr>
      </w:pPr>
      <w:r w:rsidRPr="00DF7214">
        <w:rPr>
          <w:rFonts w:ascii="Times New Roman" w:eastAsia="SourceSansPro-Regular" w:hAnsi="Times New Roman" w:cs="Times New Roman"/>
          <w:sz w:val="24"/>
          <w:szCs w:val="20"/>
        </w:rPr>
        <w:t xml:space="preserve">Deri ve göz sağlığı, </w:t>
      </w:r>
    </w:p>
    <w:p w:rsidR="004561E2" w:rsidRPr="00DF7214" w:rsidRDefault="004561E2" w:rsidP="004561E2">
      <w:pPr>
        <w:pStyle w:val="ListeParagraf"/>
        <w:numPr>
          <w:ilvl w:val="0"/>
          <w:numId w:val="28"/>
        </w:numPr>
        <w:autoSpaceDE w:val="0"/>
        <w:autoSpaceDN w:val="0"/>
        <w:adjustRightInd w:val="0"/>
        <w:spacing w:after="0" w:line="240" w:lineRule="auto"/>
        <w:jc w:val="both"/>
        <w:rPr>
          <w:rFonts w:ascii="Times New Roman" w:eastAsia="SourceSansPro-Regular" w:hAnsi="Times New Roman" w:cs="Times New Roman"/>
          <w:sz w:val="24"/>
          <w:szCs w:val="20"/>
        </w:rPr>
      </w:pPr>
      <w:r w:rsidRPr="00DF7214">
        <w:rPr>
          <w:rFonts w:ascii="Times New Roman" w:eastAsia="SourceSansPro-Regular" w:hAnsi="Times New Roman" w:cs="Times New Roman"/>
          <w:sz w:val="24"/>
          <w:szCs w:val="20"/>
        </w:rPr>
        <w:t xml:space="preserve">Diş ve diş eti sağlığı, </w:t>
      </w:r>
    </w:p>
    <w:p w:rsidR="004561E2" w:rsidRPr="00DF7214" w:rsidRDefault="004561E2" w:rsidP="004561E2">
      <w:pPr>
        <w:pStyle w:val="ListeParagraf"/>
        <w:numPr>
          <w:ilvl w:val="0"/>
          <w:numId w:val="28"/>
        </w:numPr>
        <w:autoSpaceDE w:val="0"/>
        <w:autoSpaceDN w:val="0"/>
        <w:adjustRightInd w:val="0"/>
        <w:spacing w:after="0" w:line="240" w:lineRule="auto"/>
        <w:jc w:val="both"/>
        <w:rPr>
          <w:rFonts w:ascii="Times New Roman" w:eastAsia="SourceSansPro-Regular" w:hAnsi="Times New Roman" w:cs="Times New Roman"/>
          <w:sz w:val="24"/>
          <w:szCs w:val="20"/>
        </w:rPr>
      </w:pPr>
      <w:r w:rsidRPr="00DF7214">
        <w:rPr>
          <w:rFonts w:ascii="Times New Roman" w:eastAsia="SourceSansPro-Regular" w:hAnsi="Times New Roman" w:cs="Times New Roman"/>
          <w:sz w:val="24"/>
          <w:szCs w:val="20"/>
        </w:rPr>
        <w:t xml:space="preserve">Kan yapımı, </w:t>
      </w:r>
    </w:p>
    <w:p w:rsidR="004561E2" w:rsidRPr="00DF7214" w:rsidRDefault="004561E2" w:rsidP="004561E2">
      <w:pPr>
        <w:pStyle w:val="ListeParagraf"/>
        <w:numPr>
          <w:ilvl w:val="0"/>
          <w:numId w:val="28"/>
        </w:numPr>
        <w:autoSpaceDE w:val="0"/>
        <w:autoSpaceDN w:val="0"/>
        <w:adjustRightInd w:val="0"/>
        <w:spacing w:after="0" w:line="240" w:lineRule="auto"/>
        <w:jc w:val="both"/>
        <w:rPr>
          <w:rFonts w:ascii="Times New Roman" w:eastAsia="SourceSansPro-Regular" w:hAnsi="Times New Roman" w:cs="Times New Roman"/>
          <w:sz w:val="24"/>
          <w:szCs w:val="20"/>
        </w:rPr>
      </w:pPr>
      <w:r w:rsidRPr="00DF7214">
        <w:rPr>
          <w:rFonts w:ascii="Times New Roman" w:eastAsia="SourceSansPro-Regular" w:hAnsi="Times New Roman" w:cs="Times New Roman"/>
          <w:sz w:val="24"/>
          <w:szCs w:val="20"/>
        </w:rPr>
        <w:t xml:space="preserve">Hastalıklara karşı direncin sağlanmasında, </w:t>
      </w:r>
    </w:p>
    <w:p w:rsidR="004561E2" w:rsidRPr="00DF7214" w:rsidRDefault="004561E2" w:rsidP="004561E2">
      <w:pPr>
        <w:pStyle w:val="ListeParagraf"/>
        <w:numPr>
          <w:ilvl w:val="0"/>
          <w:numId w:val="28"/>
        </w:numPr>
        <w:autoSpaceDE w:val="0"/>
        <w:autoSpaceDN w:val="0"/>
        <w:adjustRightInd w:val="0"/>
        <w:spacing w:after="0" w:line="240" w:lineRule="auto"/>
        <w:jc w:val="both"/>
        <w:rPr>
          <w:rFonts w:ascii="Times New Roman" w:eastAsia="SourceSansPro-Regular" w:hAnsi="Times New Roman" w:cs="Times New Roman"/>
          <w:sz w:val="24"/>
          <w:szCs w:val="20"/>
        </w:rPr>
      </w:pPr>
      <w:r w:rsidRPr="00DF7214">
        <w:rPr>
          <w:rFonts w:ascii="Times New Roman" w:eastAsia="SourceSansPro-Regular" w:hAnsi="Times New Roman" w:cs="Times New Roman"/>
          <w:sz w:val="24"/>
          <w:szCs w:val="20"/>
        </w:rPr>
        <w:lastRenderedPageBreak/>
        <w:t>Sağlıklı ağırlığın korunmasında ve fazla vücut ağırlığı kazanımının engellenmesinde</w:t>
      </w:r>
    </w:p>
    <w:p w:rsidR="004561E2" w:rsidRPr="00DF7214" w:rsidRDefault="004561E2" w:rsidP="004561E2">
      <w:pPr>
        <w:pStyle w:val="ListeParagraf"/>
        <w:numPr>
          <w:ilvl w:val="0"/>
          <w:numId w:val="28"/>
        </w:numPr>
        <w:autoSpaceDE w:val="0"/>
        <w:autoSpaceDN w:val="0"/>
        <w:adjustRightInd w:val="0"/>
        <w:spacing w:after="0" w:line="240" w:lineRule="auto"/>
        <w:jc w:val="both"/>
        <w:rPr>
          <w:rFonts w:ascii="Times New Roman" w:eastAsia="SourceSansPro-Regular" w:hAnsi="Times New Roman" w:cs="Times New Roman"/>
          <w:sz w:val="24"/>
          <w:szCs w:val="20"/>
        </w:rPr>
      </w:pPr>
      <w:r w:rsidRPr="00DF7214">
        <w:rPr>
          <w:rFonts w:ascii="Times New Roman" w:eastAsia="SourceSansPro-Regular" w:hAnsi="Times New Roman" w:cs="Times New Roman"/>
          <w:sz w:val="24"/>
          <w:szCs w:val="20"/>
        </w:rPr>
        <w:t>Barsak çalışmasında önemli rolleri vardır.</w:t>
      </w:r>
    </w:p>
    <w:p w:rsidR="004561E2" w:rsidRPr="00DF7214" w:rsidRDefault="004561E2" w:rsidP="004561E2">
      <w:pPr>
        <w:spacing w:after="0"/>
        <w:jc w:val="both"/>
        <w:rPr>
          <w:rFonts w:ascii="Times New Roman" w:hAnsi="Times New Roman" w:cs="Times New Roman"/>
          <w:sz w:val="24"/>
        </w:rPr>
      </w:pPr>
      <w:r w:rsidRPr="00DF7214">
        <w:rPr>
          <w:rFonts w:ascii="Times New Roman" w:hAnsi="Times New Roman" w:cs="Times New Roman"/>
          <w:sz w:val="24"/>
        </w:rPr>
        <w:t xml:space="preserve">     Besin, vücudumuz için gerekli olan bileşenleri sağlayan yenilebilir; bitki ve hayvan dokularına denir. Besin yerine yiyecek ve gıda terimleri de kullanılır.</w:t>
      </w:r>
    </w:p>
    <w:p w:rsidR="004561E2" w:rsidRPr="00DF7214" w:rsidRDefault="004561E2" w:rsidP="004561E2">
      <w:pPr>
        <w:spacing w:after="0"/>
        <w:jc w:val="both"/>
        <w:rPr>
          <w:rFonts w:ascii="Times New Roman" w:hAnsi="Times New Roman" w:cs="Times New Roman"/>
          <w:sz w:val="24"/>
        </w:rPr>
      </w:pPr>
    </w:p>
    <w:p w:rsidR="004561E2" w:rsidRPr="00DF7214" w:rsidRDefault="004561E2" w:rsidP="004561E2">
      <w:pPr>
        <w:spacing w:after="0"/>
        <w:jc w:val="both"/>
        <w:rPr>
          <w:rFonts w:ascii="Times New Roman" w:hAnsi="Times New Roman" w:cs="Times New Roman"/>
          <w:sz w:val="24"/>
        </w:rPr>
      </w:pPr>
      <w:r w:rsidRPr="00DF7214">
        <w:rPr>
          <w:rFonts w:ascii="Times New Roman" w:hAnsi="Times New Roman" w:cs="Times New Roman"/>
          <w:noProof/>
          <w:lang w:eastAsia="tr-TR"/>
        </w:rPr>
        <w:drawing>
          <wp:inline distT="0" distB="0" distL="0" distR="0" wp14:anchorId="335B04D5" wp14:editId="45D52463">
            <wp:extent cx="2237105" cy="1266825"/>
            <wp:effectExtent l="0" t="0" r="0" b="9525"/>
            <wp:docPr id="10242" name="Picture 2" descr="beslenme tabağ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beslenme tabağı ile ilgili görsel sonucu"/>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47194" cy="1272538"/>
                    </a:xfrm>
                    <a:prstGeom prst="rect">
                      <a:avLst/>
                    </a:prstGeom>
                    <a:noFill/>
                    <a:extLst/>
                  </pic:spPr>
                </pic:pic>
              </a:graphicData>
            </a:graphic>
          </wp:inline>
        </w:drawing>
      </w:r>
    </w:p>
    <w:p w:rsidR="004561E2" w:rsidRPr="00DF7214" w:rsidRDefault="004561E2" w:rsidP="004561E2">
      <w:pPr>
        <w:spacing w:after="0"/>
        <w:jc w:val="both"/>
        <w:rPr>
          <w:rFonts w:ascii="Times New Roman" w:hAnsi="Times New Roman" w:cs="Times New Roman"/>
          <w:sz w:val="24"/>
        </w:rPr>
      </w:pPr>
      <w:r w:rsidRPr="00DF7214">
        <w:rPr>
          <w:rFonts w:ascii="Times New Roman" w:hAnsi="Times New Roman" w:cs="Times New Roman"/>
          <w:sz w:val="24"/>
        </w:rPr>
        <w:t xml:space="preserve">      Sağlıklı yemek tabağı bizim için günlük olarak hangi besin gruplarından ne kadar tüketmemiz gerektiğinin iyi bir göstergesidir. Biz de günlük yaşantımızdan Sağlık Bakanlığının hazırladığı bu tabaktan yararlanabiliriz.</w:t>
      </w:r>
    </w:p>
    <w:p w:rsidR="004561E2" w:rsidRPr="00DF7214" w:rsidRDefault="004561E2" w:rsidP="004561E2">
      <w:pPr>
        <w:spacing w:after="0"/>
        <w:jc w:val="both"/>
        <w:rPr>
          <w:rFonts w:ascii="Times New Roman" w:hAnsi="Times New Roman" w:cs="Times New Roman"/>
          <w:sz w:val="24"/>
        </w:rPr>
      </w:pPr>
      <w:r w:rsidRPr="00DF7214">
        <w:rPr>
          <w:rFonts w:ascii="Times New Roman" w:hAnsi="Times New Roman" w:cs="Times New Roman"/>
          <w:sz w:val="24"/>
        </w:rPr>
        <w:t xml:space="preserve">     Besinlerimizin yanı sıra su tüketimine de önem vermeliyiz. Su vücudumuzun %70’ini (çocuklarda %80) oluşturduğu için önemlidir. Yiyeceklerin sindirilmesi, taşınması, emilimi ve daha sonra metabolik faaliyetler sonucunda atıklar için önemlidir.</w:t>
      </w:r>
    </w:p>
    <w:p w:rsidR="004561E2" w:rsidRPr="00DF7214" w:rsidRDefault="004561E2" w:rsidP="004561E2">
      <w:pPr>
        <w:spacing w:after="0"/>
        <w:jc w:val="both"/>
        <w:rPr>
          <w:rFonts w:ascii="Times New Roman" w:hAnsi="Times New Roman" w:cs="Times New Roman"/>
          <w:sz w:val="24"/>
        </w:rPr>
      </w:pPr>
      <w:r w:rsidRPr="00DF7214">
        <w:rPr>
          <w:rFonts w:ascii="Times New Roman" w:hAnsi="Times New Roman" w:cs="Times New Roman"/>
          <w:sz w:val="24"/>
        </w:rPr>
        <w:t xml:space="preserve">    4-8 yaş grubu için günde 8 su bardağı su içilmelidir.</w:t>
      </w:r>
    </w:p>
    <w:p w:rsidR="00E72938" w:rsidRDefault="00E72938" w:rsidP="004561E2">
      <w:pPr>
        <w:spacing w:after="0"/>
        <w:jc w:val="both"/>
        <w:rPr>
          <w:rFonts w:ascii="Times New Roman" w:hAnsi="Times New Roman" w:cs="Times New Roman"/>
          <w:noProof/>
          <w:lang w:eastAsia="tr-TR"/>
        </w:rPr>
      </w:pPr>
    </w:p>
    <w:p w:rsidR="00E72938" w:rsidRDefault="00E72938" w:rsidP="004561E2">
      <w:pPr>
        <w:spacing w:after="0"/>
        <w:jc w:val="both"/>
        <w:rPr>
          <w:rFonts w:ascii="Times New Roman" w:hAnsi="Times New Roman" w:cs="Times New Roman"/>
          <w:noProof/>
          <w:lang w:eastAsia="tr-TR"/>
        </w:rPr>
      </w:pPr>
    </w:p>
    <w:p w:rsidR="00E72938" w:rsidRDefault="00E72938" w:rsidP="004561E2">
      <w:pPr>
        <w:spacing w:after="0"/>
        <w:jc w:val="both"/>
        <w:rPr>
          <w:rFonts w:ascii="Times New Roman" w:hAnsi="Times New Roman" w:cs="Times New Roman"/>
          <w:noProof/>
          <w:lang w:eastAsia="tr-TR"/>
        </w:rPr>
      </w:pPr>
    </w:p>
    <w:p w:rsidR="004561E2" w:rsidRPr="00DF7214" w:rsidRDefault="004561E2" w:rsidP="004561E2">
      <w:pPr>
        <w:spacing w:after="0"/>
        <w:jc w:val="both"/>
        <w:rPr>
          <w:rFonts w:ascii="Times New Roman" w:hAnsi="Times New Roman" w:cs="Times New Roman"/>
          <w:sz w:val="24"/>
        </w:rPr>
      </w:pPr>
      <w:r w:rsidRPr="00DF7214">
        <w:rPr>
          <w:rFonts w:ascii="Times New Roman" w:hAnsi="Times New Roman" w:cs="Times New Roman"/>
          <w:noProof/>
          <w:lang w:eastAsia="tr-TR"/>
        </w:rPr>
        <w:drawing>
          <wp:inline distT="0" distB="0" distL="0" distR="0" wp14:anchorId="1CE1CEF8" wp14:editId="1DCDD43E">
            <wp:extent cx="2419350" cy="1952625"/>
            <wp:effectExtent l="0" t="0" r="0" b="9525"/>
            <wp:docPr id="56" name="Resim 56"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gili resim"/>
                    <pic:cNvPicPr>
                      <a:picLocks noChangeAspect="1" noChangeArrowheads="1"/>
                    </pic:cNvPicPr>
                  </pic:nvPicPr>
                  <pic:blipFill rotWithShape="1">
                    <a:blip r:embed="rId41">
                      <a:extLst>
                        <a:ext uri="{28A0092B-C50C-407E-A947-70E740481C1C}">
                          <a14:useLocalDpi xmlns:a14="http://schemas.microsoft.com/office/drawing/2010/main" val="0"/>
                        </a:ext>
                      </a:extLst>
                    </a:blip>
                    <a:srcRect l="2861" r="6316" b="1388"/>
                    <a:stretch/>
                  </pic:blipFill>
                  <pic:spPr bwMode="auto">
                    <a:xfrm>
                      <a:off x="0" y="0"/>
                      <a:ext cx="2425492" cy="1957582"/>
                    </a:xfrm>
                    <a:prstGeom prst="rect">
                      <a:avLst/>
                    </a:prstGeom>
                    <a:noFill/>
                    <a:ln>
                      <a:noFill/>
                    </a:ln>
                    <a:extLst>
                      <a:ext uri="{53640926-AAD7-44D8-BBD7-CCE9431645EC}">
                        <a14:shadowObscured xmlns:a14="http://schemas.microsoft.com/office/drawing/2010/main"/>
                      </a:ext>
                    </a:extLst>
                  </pic:spPr>
                </pic:pic>
              </a:graphicData>
            </a:graphic>
          </wp:inline>
        </w:drawing>
      </w:r>
    </w:p>
    <w:p w:rsidR="004561E2" w:rsidRPr="00DF7214" w:rsidRDefault="004561E2" w:rsidP="004561E2">
      <w:pPr>
        <w:spacing w:after="0"/>
        <w:jc w:val="both"/>
        <w:rPr>
          <w:rFonts w:ascii="Times New Roman" w:hAnsi="Times New Roman" w:cs="Times New Roman"/>
          <w:sz w:val="24"/>
        </w:rPr>
      </w:pPr>
      <w:r w:rsidRPr="00DF7214">
        <w:rPr>
          <w:rFonts w:ascii="Times New Roman" w:hAnsi="Times New Roman" w:cs="Times New Roman"/>
          <w:noProof/>
          <w:lang w:eastAsia="tr-TR"/>
        </w:rPr>
        <mc:AlternateContent>
          <mc:Choice Requires="wps">
            <w:drawing>
              <wp:anchor distT="0" distB="0" distL="114300" distR="114300" simplePos="0" relativeHeight="251691008" behindDoc="0" locked="0" layoutInCell="1" allowOverlap="1" wp14:anchorId="7C540152" wp14:editId="3DC3ACD6">
                <wp:simplePos x="0" y="0"/>
                <wp:positionH relativeFrom="column">
                  <wp:align>right</wp:align>
                </wp:positionH>
                <wp:positionV relativeFrom="paragraph">
                  <wp:posOffset>7620</wp:posOffset>
                </wp:positionV>
                <wp:extent cx="2638425" cy="1571625"/>
                <wp:effectExtent l="0" t="0" r="28575" b="28575"/>
                <wp:wrapNone/>
                <wp:docPr id="51" name="Yuvarlatılmış Çapraz Köşeli Dikdörtgen 51"/>
                <wp:cNvGraphicFramePr/>
                <a:graphic xmlns:a="http://schemas.openxmlformats.org/drawingml/2006/main">
                  <a:graphicData uri="http://schemas.microsoft.com/office/word/2010/wordprocessingShape">
                    <wps:wsp>
                      <wps:cNvSpPr/>
                      <wps:spPr>
                        <a:xfrm>
                          <a:off x="0" y="0"/>
                          <a:ext cx="2638425" cy="1571625"/>
                        </a:xfrm>
                        <a:prstGeom prst="round2Diag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11E61" w:rsidRPr="00380F93" w:rsidRDefault="00911E61" w:rsidP="004561E2">
                            <w:pPr>
                              <w:jc w:val="center"/>
                              <w:rPr>
                                <w:rFonts w:ascii="Times New Roman" w:hAnsi="Times New Roman" w:cs="Times New Roman"/>
                                <w:b/>
                                <w:color w:val="7030A0"/>
                                <w:sz w:val="52"/>
                                <w:szCs w:val="52"/>
                              </w:rPr>
                            </w:pPr>
                            <w:r w:rsidRPr="00380F93">
                              <w:rPr>
                                <w:rFonts w:ascii="Times New Roman" w:hAnsi="Times New Roman" w:cs="Times New Roman"/>
                                <w:b/>
                                <w:color w:val="7030A0"/>
                                <w:sz w:val="52"/>
                                <w:szCs w:val="52"/>
                              </w:rPr>
                              <w:t>BESİN GRUPLARI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40152" id="Yuvarlatılmış Çapraz Köşeli Dikdörtgen 51" o:spid="_x0000_s1048" style="position:absolute;left:0;text-align:left;margin-left:156.55pt;margin-top:.6pt;width:207.75pt;height:123.75pt;z-index:25169100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coordsize="2638425,1571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" adj="-11796480,,5400" path="m261943,l2638425,r,l2638425,1309682v,144667,-117276,261943,-261943,261943l,1571625r,l,261943c,117276,117276,,261943,xe" fillcolor="white [3212]" strokecolor="#7030a0" strokeweight="1pt">
                <v:stroke joinstyle="miter"/>
                <v:formulas/>
                <v:path arrowok="t" o:connecttype="custom" o:connectlocs="261943,0;2638425,0;2638425,0;2638425,1309682;2376482,1571625;0,1571625;0,1571625;0,261943;261943,0" o:connectangles="0,0,0,0,0,0,0,0,0" textboxrect="0,0,2638425,1571625"/>
                <v:textbox>
                  <w:txbxContent>
                    <w:p w:rsidR="00911E61" w:rsidRPr="00380F93" w:rsidRDefault="00911E61" w:rsidP="004561E2">
                      <w:pPr>
                        <w:jc w:val="center"/>
                        <w:rPr>
                          <w:rFonts w:ascii="Times New Roman" w:hAnsi="Times New Roman" w:cs="Times New Roman"/>
                          <w:b/>
                          <w:color w:val="7030A0"/>
                          <w:sz w:val="52"/>
                          <w:szCs w:val="52"/>
                        </w:rPr>
                      </w:pPr>
                      <w:r w:rsidRPr="00380F93">
                        <w:rPr>
                          <w:rFonts w:ascii="Times New Roman" w:hAnsi="Times New Roman" w:cs="Times New Roman"/>
                          <w:b/>
                          <w:color w:val="7030A0"/>
                          <w:sz w:val="52"/>
                          <w:szCs w:val="52"/>
                        </w:rPr>
                        <w:t>BESİN GRUPLARI</w:t>
                      </w:r>
                    </w:p>
                  </w:txbxContent>
                </v:textbox>
              </v:shape>
            </w:pict>
          </mc:Fallback>
        </mc:AlternateContent>
      </w:r>
    </w:p>
    <w:p w:rsidR="004561E2" w:rsidRPr="00DF7214" w:rsidRDefault="004561E2" w:rsidP="004561E2">
      <w:pPr>
        <w:spacing w:after="0"/>
        <w:jc w:val="both"/>
        <w:rPr>
          <w:rFonts w:ascii="Times New Roman" w:hAnsi="Times New Roman" w:cs="Times New Roman"/>
          <w:sz w:val="24"/>
        </w:rPr>
      </w:pPr>
    </w:p>
    <w:p w:rsidR="004561E2" w:rsidRPr="00DF7214" w:rsidRDefault="004561E2" w:rsidP="004561E2">
      <w:pPr>
        <w:spacing w:after="0"/>
        <w:jc w:val="both"/>
        <w:rPr>
          <w:rFonts w:ascii="Times New Roman" w:hAnsi="Times New Roman" w:cs="Times New Roman"/>
          <w:sz w:val="24"/>
        </w:rPr>
      </w:pPr>
    </w:p>
    <w:p w:rsidR="004561E2" w:rsidRPr="00DF7214" w:rsidRDefault="004561E2" w:rsidP="004561E2">
      <w:pPr>
        <w:spacing w:after="0"/>
        <w:jc w:val="both"/>
        <w:rPr>
          <w:rFonts w:ascii="Times New Roman" w:hAnsi="Times New Roman" w:cs="Times New Roman"/>
          <w:sz w:val="24"/>
        </w:rPr>
      </w:pPr>
    </w:p>
    <w:p w:rsidR="004561E2" w:rsidRPr="00DF7214" w:rsidRDefault="004561E2" w:rsidP="004561E2">
      <w:pPr>
        <w:spacing w:after="0"/>
        <w:jc w:val="both"/>
        <w:rPr>
          <w:rFonts w:ascii="Times New Roman" w:hAnsi="Times New Roman" w:cs="Times New Roman"/>
          <w:sz w:val="24"/>
        </w:rPr>
      </w:pPr>
    </w:p>
    <w:p w:rsidR="004561E2" w:rsidRPr="00DF7214" w:rsidRDefault="004561E2" w:rsidP="004561E2">
      <w:pPr>
        <w:spacing w:after="0"/>
        <w:jc w:val="both"/>
        <w:rPr>
          <w:rFonts w:ascii="Times New Roman" w:hAnsi="Times New Roman" w:cs="Times New Roman"/>
          <w:sz w:val="24"/>
        </w:rPr>
      </w:pPr>
    </w:p>
    <w:p w:rsidR="004561E2" w:rsidRPr="00DF7214" w:rsidRDefault="004561E2" w:rsidP="004561E2">
      <w:pPr>
        <w:spacing w:after="0"/>
        <w:jc w:val="both"/>
        <w:rPr>
          <w:rFonts w:ascii="Times New Roman" w:hAnsi="Times New Roman" w:cs="Times New Roman"/>
          <w:sz w:val="24"/>
        </w:rPr>
      </w:pPr>
    </w:p>
    <w:p w:rsidR="004561E2" w:rsidRPr="00DF7214" w:rsidRDefault="004561E2" w:rsidP="004561E2">
      <w:pPr>
        <w:jc w:val="both"/>
        <w:rPr>
          <w:rFonts w:ascii="Times New Roman" w:hAnsi="Times New Roman" w:cs="Times New Roman"/>
          <w:sz w:val="24"/>
        </w:rPr>
      </w:pPr>
      <w:r w:rsidRPr="00DF7214">
        <w:rPr>
          <w:rFonts w:ascii="Times New Roman" w:hAnsi="Times New Roman" w:cs="Times New Roman"/>
          <w:sz w:val="24"/>
        </w:rPr>
        <w:tab/>
      </w:r>
      <w:r w:rsidRPr="00DF7214">
        <w:rPr>
          <w:rFonts w:ascii="Times New Roman" w:hAnsi="Times New Roman" w:cs="Times New Roman"/>
          <w:sz w:val="24"/>
        </w:rPr>
        <w:tab/>
      </w:r>
      <w:r w:rsidRPr="00DF7214">
        <w:rPr>
          <w:rFonts w:ascii="Times New Roman" w:hAnsi="Times New Roman" w:cs="Times New Roman"/>
          <w:sz w:val="24"/>
        </w:rPr>
        <w:tab/>
      </w:r>
      <w:r w:rsidRPr="00DF7214">
        <w:rPr>
          <w:rFonts w:ascii="Times New Roman" w:hAnsi="Times New Roman" w:cs="Times New Roman"/>
          <w:sz w:val="24"/>
        </w:rPr>
        <w:tab/>
        <w:t xml:space="preserve">           </w:t>
      </w:r>
    </w:p>
    <w:p w:rsidR="004561E2" w:rsidRPr="00DF7214" w:rsidRDefault="004561E2" w:rsidP="004561E2">
      <w:pPr>
        <w:jc w:val="both"/>
        <w:rPr>
          <w:rFonts w:ascii="Times New Roman" w:hAnsi="Times New Roman" w:cs="Times New Roman"/>
          <w:sz w:val="24"/>
        </w:rPr>
      </w:pPr>
    </w:p>
    <w:p w:rsidR="004561E2" w:rsidRDefault="004561E2" w:rsidP="004561E2">
      <w:pPr>
        <w:jc w:val="center"/>
        <w:rPr>
          <w:rFonts w:ascii="Times New Roman" w:hAnsi="Times New Roman" w:cs="Times New Roman"/>
          <w:color w:val="7030A0"/>
          <w:sz w:val="24"/>
        </w:rPr>
      </w:pPr>
      <w:r w:rsidRPr="00DF7214">
        <w:rPr>
          <w:rFonts w:ascii="Times New Roman" w:hAnsi="Times New Roman" w:cs="Times New Roman"/>
          <w:color w:val="7030A0"/>
          <w:sz w:val="24"/>
        </w:rPr>
        <w:t>DYT. MERVE KOÇ</w:t>
      </w:r>
    </w:p>
    <w:p w:rsidR="00E72938" w:rsidRDefault="00E72938" w:rsidP="004561E2">
      <w:pPr>
        <w:jc w:val="center"/>
        <w:rPr>
          <w:rFonts w:ascii="Times New Roman" w:hAnsi="Times New Roman" w:cs="Times New Roman"/>
          <w:color w:val="7030A0"/>
          <w:sz w:val="24"/>
        </w:rPr>
      </w:pPr>
    </w:p>
    <w:p w:rsidR="00E72938" w:rsidRDefault="00E72938" w:rsidP="004561E2">
      <w:pPr>
        <w:jc w:val="center"/>
        <w:rPr>
          <w:rFonts w:ascii="Times New Roman" w:hAnsi="Times New Roman" w:cs="Times New Roman"/>
          <w:color w:val="7030A0"/>
          <w:sz w:val="24"/>
        </w:rPr>
      </w:pPr>
    </w:p>
    <w:p w:rsidR="00E72938" w:rsidRPr="004561E2" w:rsidRDefault="00E72938" w:rsidP="004561E2">
      <w:pPr>
        <w:jc w:val="center"/>
        <w:rPr>
          <w:rFonts w:ascii="Times New Roman" w:hAnsi="Times New Roman" w:cs="Times New Roman"/>
          <w:sz w:val="24"/>
        </w:rPr>
      </w:pPr>
    </w:p>
    <w:p w:rsidR="004561E2" w:rsidRPr="00DF7214" w:rsidRDefault="004561E2" w:rsidP="004561E2">
      <w:pPr>
        <w:autoSpaceDE w:val="0"/>
        <w:autoSpaceDN w:val="0"/>
        <w:adjustRightInd w:val="0"/>
        <w:spacing w:after="0"/>
        <w:jc w:val="both"/>
        <w:rPr>
          <w:rFonts w:ascii="Times New Roman" w:eastAsia="SourceSansPro-Regular" w:hAnsi="Times New Roman" w:cs="Times New Roman"/>
          <w:b/>
          <w:sz w:val="24"/>
          <w:szCs w:val="20"/>
          <w:u w:val="single"/>
        </w:rPr>
      </w:pPr>
    </w:p>
    <w:p w:rsidR="004561E2" w:rsidRPr="00DF7214" w:rsidRDefault="004561E2" w:rsidP="004561E2">
      <w:pPr>
        <w:autoSpaceDE w:val="0"/>
        <w:autoSpaceDN w:val="0"/>
        <w:adjustRightInd w:val="0"/>
        <w:spacing w:after="0"/>
        <w:jc w:val="both"/>
        <w:rPr>
          <w:rFonts w:ascii="Times New Roman" w:eastAsia="SourceSansPro-Regular" w:hAnsi="Times New Roman" w:cs="Times New Roman"/>
          <w:sz w:val="24"/>
          <w:szCs w:val="20"/>
        </w:rPr>
      </w:pPr>
      <w:r w:rsidRPr="00DF7214">
        <w:rPr>
          <w:rFonts w:ascii="Times New Roman" w:eastAsia="SourceSansPro-Regular" w:hAnsi="Times New Roman" w:cs="Times New Roman"/>
          <w:b/>
          <w:sz w:val="24"/>
          <w:szCs w:val="20"/>
          <w:u w:val="single"/>
        </w:rPr>
        <w:lastRenderedPageBreak/>
        <w:t>NOT:</w:t>
      </w:r>
      <w:r w:rsidRPr="00DF7214">
        <w:rPr>
          <w:rFonts w:ascii="Times New Roman" w:eastAsia="SourceSansPro-Regular" w:hAnsi="Times New Roman" w:cs="Times New Roman"/>
          <w:sz w:val="24"/>
          <w:szCs w:val="20"/>
        </w:rPr>
        <w:t xml:space="preserve"> Sebze ve meyvelerin büyük kısımları su olduğu için günlük enerji, protein ve yağ gereksinimine katkıları çok azdır.</w:t>
      </w:r>
    </w:p>
    <w:p w:rsidR="004561E2" w:rsidRPr="00DF7214" w:rsidRDefault="004561E2" w:rsidP="004561E2">
      <w:pPr>
        <w:autoSpaceDE w:val="0"/>
        <w:autoSpaceDN w:val="0"/>
        <w:adjustRightInd w:val="0"/>
        <w:spacing w:after="0"/>
        <w:jc w:val="both"/>
        <w:rPr>
          <w:rFonts w:ascii="Times New Roman" w:eastAsia="SourceSansPro-Regular" w:hAnsi="Times New Roman" w:cs="Times New Roman"/>
          <w:sz w:val="24"/>
          <w:szCs w:val="20"/>
        </w:rPr>
      </w:pPr>
      <w:r w:rsidRPr="00DF7214">
        <w:rPr>
          <w:rFonts w:ascii="Times New Roman" w:hAnsi="Times New Roman" w:cs="Times New Roman"/>
          <w:noProof/>
          <w:lang w:eastAsia="tr-TR"/>
        </w:rPr>
        <w:drawing>
          <wp:inline distT="0" distB="0" distL="0" distR="0" wp14:anchorId="16CA65F0" wp14:editId="6DB553A5">
            <wp:extent cx="2664460" cy="1777246"/>
            <wp:effectExtent l="0" t="0" r="2540" b="0"/>
            <wp:docPr id="57" name="Resim 57" descr="Zirv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rve 20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64460" cy="1777246"/>
                    </a:xfrm>
                    <a:prstGeom prst="rect">
                      <a:avLst/>
                    </a:prstGeom>
                    <a:noFill/>
                    <a:ln>
                      <a:noFill/>
                    </a:ln>
                  </pic:spPr>
                </pic:pic>
              </a:graphicData>
            </a:graphic>
          </wp:inline>
        </w:drawing>
      </w:r>
    </w:p>
    <w:p w:rsidR="004561E2" w:rsidRPr="00DF7214" w:rsidRDefault="004561E2" w:rsidP="004561E2">
      <w:pPr>
        <w:autoSpaceDE w:val="0"/>
        <w:autoSpaceDN w:val="0"/>
        <w:adjustRightInd w:val="0"/>
        <w:spacing w:after="0"/>
        <w:ind w:left="360"/>
        <w:jc w:val="both"/>
        <w:rPr>
          <w:rFonts w:ascii="Times New Roman" w:eastAsia="SourceSansPro-Regular" w:hAnsi="Times New Roman" w:cs="Times New Roman"/>
          <w:b/>
          <w:sz w:val="24"/>
          <w:szCs w:val="20"/>
        </w:rPr>
      </w:pPr>
      <w:r w:rsidRPr="00DF7214">
        <w:rPr>
          <w:rFonts w:ascii="Times New Roman" w:eastAsia="SourceSansPro-Regular" w:hAnsi="Times New Roman" w:cs="Times New Roman"/>
          <w:b/>
          <w:sz w:val="24"/>
          <w:szCs w:val="20"/>
        </w:rPr>
        <w:t>5- YAĞLAR:</w:t>
      </w:r>
    </w:p>
    <w:p w:rsidR="004561E2" w:rsidRPr="00DF7214" w:rsidRDefault="004561E2" w:rsidP="004561E2">
      <w:pPr>
        <w:autoSpaceDE w:val="0"/>
        <w:autoSpaceDN w:val="0"/>
        <w:adjustRightInd w:val="0"/>
        <w:spacing w:after="0"/>
        <w:jc w:val="both"/>
        <w:rPr>
          <w:rFonts w:ascii="Times New Roman" w:eastAsia="SourceSansPro-Regular" w:hAnsi="Times New Roman" w:cs="Times New Roman"/>
          <w:sz w:val="24"/>
          <w:szCs w:val="20"/>
        </w:rPr>
      </w:pPr>
      <w:r w:rsidRPr="00DF7214">
        <w:rPr>
          <w:rFonts w:ascii="Times New Roman" w:eastAsia="SourceSansPro-Regular" w:hAnsi="Times New Roman" w:cs="Times New Roman"/>
          <w:sz w:val="24"/>
          <w:szCs w:val="20"/>
        </w:rPr>
        <w:t xml:space="preserve">Yağlar makro besin grubunun bir üyesi olup çeşitli yağ asitleri içerirler. Yağın önemi; yüksek enerji, lezzet ve yiyeceklere gevreklik vermesinden ileri gelir. Ayrıca A, D, K, E vitaminleri ve vücutta yapılamayan ancak sağlık için elzem olan yağ asitlerini içerir. Vücutta bulunan depo yağlar; organizmanın ısı dengesini sağlar, organlara destek olur, gerektiğinde enerjiye çevrilir. </w:t>
      </w:r>
    </w:p>
    <w:p w:rsidR="004561E2" w:rsidRPr="00DF7214" w:rsidRDefault="004561E2" w:rsidP="004561E2">
      <w:pPr>
        <w:autoSpaceDE w:val="0"/>
        <w:autoSpaceDN w:val="0"/>
        <w:adjustRightInd w:val="0"/>
        <w:spacing w:after="0"/>
        <w:jc w:val="both"/>
        <w:rPr>
          <w:rFonts w:ascii="Times New Roman" w:eastAsia="SourceSansPro-Regular" w:hAnsi="Times New Roman" w:cs="Times New Roman"/>
          <w:b/>
          <w:sz w:val="24"/>
          <w:szCs w:val="20"/>
          <w:u w:val="single"/>
        </w:rPr>
      </w:pPr>
    </w:p>
    <w:p w:rsidR="004561E2" w:rsidRPr="00DF7214" w:rsidRDefault="004561E2" w:rsidP="004561E2">
      <w:pPr>
        <w:autoSpaceDE w:val="0"/>
        <w:autoSpaceDN w:val="0"/>
        <w:adjustRightInd w:val="0"/>
        <w:spacing w:after="0"/>
        <w:jc w:val="both"/>
        <w:rPr>
          <w:rFonts w:ascii="Times New Roman" w:eastAsia="SourceSansPro-Regular" w:hAnsi="Times New Roman" w:cs="Times New Roman"/>
          <w:sz w:val="24"/>
          <w:szCs w:val="20"/>
        </w:rPr>
      </w:pPr>
      <w:r w:rsidRPr="00DF7214">
        <w:rPr>
          <w:rFonts w:ascii="Times New Roman" w:eastAsia="SourceSansPro-Regular" w:hAnsi="Times New Roman" w:cs="Times New Roman"/>
          <w:b/>
          <w:sz w:val="24"/>
          <w:szCs w:val="20"/>
          <w:u w:val="single"/>
        </w:rPr>
        <w:t>NOT:</w:t>
      </w:r>
      <w:r w:rsidRPr="00DF7214">
        <w:rPr>
          <w:rFonts w:ascii="Times New Roman" w:eastAsia="SourceSansPro-Regular" w:hAnsi="Times New Roman" w:cs="Times New Roman"/>
          <w:sz w:val="24"/>
          <w:szCs w:val="20"/>
        </w:rPr>
        <w:t xml:space="preserve"> Tüm besin gruplarından belirli düzeylerde almaya dikkat etmeliyiz. Sağlığımız açısından tek tip beslenme şekli doğru değildir.</w:t>
      </w:r>
    </w:p>
    <w:p w:rsidR="004561E2" w:rsidRPr="00DF7214" w:rsidRDefault="004561E2" w:rsidP="004561E2">
      <w:pPr>
        <w:autoSpaceDE w:val="0"/>
        <w:autoSpaceDN w:val="0"/>
        <w:adjustRightInd w:val="0"/>
        <w:spacing w:after="0"/>
        <w:jc w:val="both"/>
        <w:rPr>
          <w:rFonts w:ascii="Times New Roman" w:eastAsia="SourceSansPro-Regular" w:hAnsi="Times New Roman" w:cs="Times New Roman"/>
          <w:sz w:val="24"/>
          <w:szCs w:val="20"/>
        </w:rPr>
      </w:pPr>
    </w:p>
    <w:p w:rsidR="004561E2" w:rsidRPr="00DF7214" w:rsidRDefault="004561E2" w:rsidP="004561E2">
      <w:pPr>
        <w:autoSpaceDE w:val="0"/>
        <w:autoSpaceDN w:val="0"/>
        <w:adjustRightInd w:val="0"/>
        <w:spacing w:after="0"/>
        <w:jc w:val="both"/>
        <w:rPr>
          <w:rFonts w:ascii="Times New Roman" w:eastAsia="SourceSansPro-Regular" w:hAnsi="Times New Roman" w:cs="Times New Roman"/>
          <w:sz w:val="24"/>
          <w:szCs w:val="20"/>
        </w:rPr>
      </w:pPr>
    </w:p>
    <w:p w:rsidR="004561E2" w:rsidRPr="00DF7214" w:rsidRDefault="004561E2" w:rsidP="004561E2">
      <w:pPr>
        <w:autoSpaceDE w:val="0"/>
        <w:autoSpaceDN w:val="0"/>
        <w:adjustRightInd w:val="0"/>
        <w:spacing w:after="0"/>
        <w:ind w:left="360"/>
        <w:jc w:val="both"/>
        <w:rPr>
          <w:rFonts w:ascii="Times New Roman" w:eastAsia="SourceSansPro-Regular" w:hAnsi="Times New Roman" w:cs="Times New Roman"/>
          <w:b/>
          <w:sz w:val="24"/>
          <w:szCs w:val="20"/>
        </w:rPr>
      </w:pPr>
    </w:p>
    <w:p w:rsidR="004561E2" w:rsidRPr="004561E2" w:rsidRDefault="004561E2" w:rsidP="004561E2">
      <w:pPr>
        <w:jc w:val="both"/>
        <w:rPr>
          <w:rFonts w:ascii="Times New Roman" w:hAnsi="Times New Roman" w:cs="Times New Roman"/>
          <w:b/>
          <w:sz w:val="24"/>
          <w:szCs w:val="24"/>
        </w:rPr>
      </w:pPr>
      <w:r w:rsidRPr="004561E2">
        <w:rPr>
          <w:rFonts w:ascii="Times New Roman" w:hAnsi="Times New Roman" w:cs="Times New Roman"/>
          <w:b/>
          <w:sz w:val="24"/>
          <w:szCs w:val="24"/>
        </w:rPr>
        <w:lastRenderedPageBreak/>
        <w:t>Ek</w:t>
      </w:r>
      <w:r w:rsidR="00EA6242">
        <w:rPr>
          <w:rFonts w:ascii="Times New Roman" w:hAnsi="Times New Roman" w:cs="Times New Roman"/>
          <w:b/>
          <w:sz w:val="24"/>
          <w:szCs w:val="24"/>
        </w:rPr>
        <w:t>-10</w:t>
      </w:r>
      <w:r w:rsidRPr="004561E2">
        <w:rPr>
          <w:rFonts w:ascii="Times New Roman" w:hAnsi="Times New Roman" w:cs="Times New Roman"/>
          <w:b/>
          <w:sz w:val="24"/>
          <w:szCs w:val="24"/>
        </w:rPr>
        <w:t xml:space="preserve">: </w:t>
      </w:r>
      <w:r>
        <w:rPr>
          <w:rFonts w:ascii="Times New Roman" w:hAnsi="Times New Roman" w:cs="Times New Roman"/>
          <w:b/>
          <w:sz w:val="24"/>
          <w:szCs w:val="24"/>
        </w:rPr>
        <w:t>4</w:t>
      </w:r>
      <w:r w:rsidRPr="004561E2">
        <w:rPr>
          <w:rFonts w:ascii="Times New Roman" w:hAnsi="Times New Roman" w:cs="Times New Roman"/>
          <w:b/>
          <w:sz w:val="24"/>
          <w:szCs w:val="24"/>
        </w:rPr>
        <w:t>. Hafta Eğitim Sonu Verilen Broşür</w:t>
      </w:r>
    </w:p>
    <w:p w:rsidR="004561E2" w:rsidRPr="00C41073" w:rsidRDefault="004561E2" w:rsidP="004561E2">
      <w:pPr>
        <w:jc w:val="both"/>
        <w:rPr>
          <w:rFonts w:ascii="Times New Roman" w:hAnsi="Times New Roman" w:cs="Times New Roman"/>
          <w:b/>
          <w:sz w:val="24"/>
        </w:rPr>
      </w:pPr>
      <w:r>
        <w:rPr>
          <w:rFonts w:ascii="Times New Roman" w:hAnsi="Times New Roman" w:cs="Times New Roman"/>
          <w:b/>
          <w:sz w:val="24"/>
        </w:rPr>
        <w:t xml:space="preserve">2.YAĞLAR: </w:t>
      </w:r>
      <w:r>
        <w:rPr>
          <w:rFonts w:ascii="Times New Roman" w:hAnsi="Times New Roman" w:cs="Times New Roman"/>
          <w:sz w:val="24"/>
        </w:rPr>
        <w:t>Günlük olarak enerjimizin %25-30’unu karşıladığımız besin öğesidir. Görevleri;</w:t>
      </w:r>
    </w:p>
    <w:p w:rsidR="004561E2" w:rsidRDefault="004561E2" w:rsidP="004561E2">
      <w:pPr>
        <w:pStyle w:val="ListeParagraf"/>
        <w:numPr>
          <w:ilvl w:val="0"/>
          <w:numId w:val="29"/>
        </w:numPr>
        <w:jc w:val="both"/>
        <w:rPr>
          <w:rFonts w:ascii="Times New Roman" w:hAnsi="Times New Roman" w:cs="Times New Roman"/>
          <w:sz w:val="24"/>
        </w:rPr>
      </w:pPr>
      <w:r>
        <w:rPr>
          <w:rFonts w:ascii="Times New Roman" w:hAnsi="Times New Roman" w:cs="Times New Roman"/>
          <w:sz w:val="24"/>
        </w:rPr>
        <w:t>Enerji verirler,</w:t>
      </w:r>
    </w:p>
    <w:p w:rsidR="004561E2" w:rsidRDefault="004561E2" w:rsidP="004561E2">
      <w:pPr>
        <w:pStyle w:val="ListeParagraf"/>
        <w:numPr>
          <w:ilvl w:val="0"/>
          <w:numId w:val="29"/>
        </w:numPr>
        <w:jc w:val="both"/>
        <w:rPr>
          <w:rFonts w:ascii="Times New Roman" w:hAnsi="Times New Roman" w:cs="Times New Roman"/>
          <w:sz w:val="24"/>
        </w:rPr>
      </w:pPr>
      <w:r>
        <w:rPr>
          <w:rFonts w:ascii="Times New Roman" w:hAnsi="Times New Roman" w:cs="Times New Roman"/>
          <w:sz w:val="24"/>
        </w:rPr>
        <w:t>Mideye doygunluk hissi verirler,</w:t>
      </w:r>
    </w:p>
    <w:p w:rsidR="004561E2" w:rsidRDefault="004561E2" w:rsidP="004561E2">
      <w:pPr>
        <w:pStyle w:val="ListeParagraf"/>
        <w:numPr>
          <w:ilvl w:val="0"/>
          <w:numId w:val="29"/>
        </w:numPr>
        <w:jc w:val="both"/>
        <w:rPr>
          <w:rFonts w:ascii="Times New Roman" w:hAnsi="Times New Roman" w:cs="Times New Roman"/>
          <w:sz w:val="24"/>
        </w:rPr>
      </w:pPr>
      <w:r>
        <w:rPr>
          <w:rFonts w:ascii="Times New Roman" w:hAnsi="Times New Roman" w:cs="Times New Roman"/>
          <w:sz w:val="24"/>
        </w:rPr>
        <w:t>Elzem yağ asitlerinin ve yağda eriyen vitaminlerin (A, D, E ve K) vücuda alınmasını ve kullanılmasını sağlar,</w:t>
      </w:r>
    </w:p>
    <w:p w:rsidR="004561E2" w:rsidRDefault="004561E2" w:rsidP="004561E2">
      <w:pPr>
        <w:pStyle w:val="ListeParagraf"/>
        <w:numPr>
          <w:ilvl w:val="0"/>
          <w:numId w:val="29"/>
        </w:numPr>
        <w:jc w:val="both"/>
        <w:rPr>
          <w:rFonts w:ascii="Times New Roman" w:hAnsi="Times New Roman" w:cs="Times New Roman"/>
          <w:sz w:val="24"/>
        </w:rPr>
      </w:pPr>
      <w:r>
        <w:rPr>
          <w:rFonts w:ascii="Times New Roman" w:hAnsi="Times New Roman" w:cs="Times New Roman"/>
          <w:sz w:val="24"/>
        </w:rPr>
        <w:t>Hormonların yapısına katılırlar,</w:t>
      </w:r>
    </w:p>
    <w:p w:rsidR="004561E2" w:rsidRDefault="004561E2" w:rsidP="004561E2">
      <w:pPr>
        <w:pStyle w:val="ListeParagraf"/>
        <w:numPr>
          <w:ilvl w:val="0"/>
          <w:numId w:val="29"/>
        </w:numPr>
        <w:jc w:val="both"/>
        <w:rPr>
          <w:rFonts w:ascii="Times New Roman" w:hAnsi="Times New Roman" w:cs="Times New Roman"/>
          <w:sz w:val="24"/>
        </w:rPr>
      </w:pPr>
      <w:r>
        <w:rPr>
          <w:rFonts w:ascii="Times New Roman" w:hAnsi="Times New Roman" w:cs="Times New Roman"/>
          <w:sz w:val="24"/>
        </w:rPr>
        <w:t>Depo yağlar ise vücut ısısını dengeler ve organlarımızı dış etkilerden korur.</w:t>
      </w:r>
    </w:p>
    <w:p w:rsidR="004561E2" w:rsidRDefault="00D561C2" w:rsidP="004561E2">
      <w:pPr>
        <w:jc w:val="both"/>
        <w:rPr>
          <w:rFonts w:ascii="Times New Roman" w:hAnsi="Times New Roman" w:cs="Times New Roman"/>
          <w:sz w:val="24"/>
        </w:rPr>
      </w:pPr>
      <w:r>
        <w:rPr>
          <w:noProof/>
          <w:lang w:eastAsia="tr-TR"/>
        </w:rPr>
        <mc:AlternateContent>
          <mc:Choice Requires="wps">
            <w:drawing>
              <wp:anchor distT="0" distB="0" distL="114300" distR="114300" simplePos="0" relativeHeight="251693056" behindDoc="0" locked="0" layoutInCell="1" allowOverlap="1" wp14:anchorId="4CDB6AC0" wp14:editId="189B2916">
                <wp:simplePos x="0" y="0"/>
                <wp:positionH relativeFrom="column">
                  <wp:posOffset>3663950</wp:posOffset>
                </wp:positionH>
                <wp:positionV relativeFrom="paragraph">
                  <wp:posOffset>200660</wp:posOffset>
                </wp:positionV>
                <wp:extent cx="2095500" cy="1076325"/>
                <wp:effectExtent l="0" t="0" r="19050" b="28575"/>
                <wp:wrapNone/>
                <wp:docPr id="58" name="Metin Kutusu 58"/>
                <wp:cNvGraphicFramePr/>
                <a:graphic xmlns:a="http://schemas.openxmlformats.org/drawingml/2006/main">
                  <a:graphicData uri="http://schemas.microsoft.com/office/word/2010/wordprocessingShape">
                    <wps:wsp>
                      <wps:cNvSpPr txBox="1"/>
                      <wps:spPr>
                        <a:xfrm>
                          <a:off x="0" y="0"/>
                          <a:ext cx="2095500" cy="1076325"/>
                        </a:xfrm>
                        <a:prstGeom prst="rect">
                          <a:avLst/>
                        </a:prstGeom>
                        <a:ln>
                          <a:solidFill>
                            <a:schemeClr val="accent4"/>
                          </a:solidFill>
                        </a:ln>
                      </wps:spPr>
                      <wps:style>
                        <a:lnRef idx="2">
                          <a:schemeClr val="accent2"/>
                        </a:lnRef>
                        <a:fillRef idx="1">
                          <a:schemeClr val="lt1"/>
                        </a:fillRef>
                        <a:effectRef idx="0">
                          <a:schemeClr val="accent2"/>
                        </a:effectRef>
                        <a:fontRef idx="minor">
                          <a:schemeClr val="dk1"/>
                        </a:fontRef>
                      </wps:style>
                      <wps:txbx>
                        <w:txbxContent>
                          <w:p w:rsidR="00911E61" w:rsidRPr="0023069E" w:rsidRDefault="00911E61" w:rsidP="004561E2">
                            <w:pPr>
                              <w:spacing w:after="0"/>
                              <w:jc w:val="both"/>
                              <w:rPr>
                                <w:rFonts w:ascii="Times New Roman" w:hAnsi="Times New Roman" w:cs="Times New Roman"/>
                                <w:b/>
                                <w:color w:val="FFC000" w:themeColor="accent4"/>
                                <w:sz w:val="18"/>
                                <w:u w:val="single"/>
                              </w:rPr>
                            </w:pPr>
                            <w:r w:rsidRPr="0023069E">
                              <w:rPr>
                                <w:rFonts w:ascii="Times New Roman" w:hAnsi="Times New Roman" w:cs="Times New Roman"/>
                                <w:b/>
                                <w:color w:val="FFC000" w:themeColor="accent4"/>
                                <w:sz w:val="18"/>
                                <w:u w:val="single"/>
                              </w:rPr>
                              <w:t xml:space="preserve">A VİTAMİNİ: </w:t>
                            </w:r>
                            <w:r w:rsidRPr="0023069E">
                              <w:rPr>
                                <w:rFonts w:ascii="Times New Roman" w:hAnsi="Times New Roman" w:cs="Times New Roman"/>
                                <w:sz w:val="18"/>
                              </w:rPr>
                              <w:t>Büyüme ve gelişmede, görmede, bağışıklığı güçlendirmede, protein sentezinde, deri sağlığında yardımcı.</w:t>
                            </w:r>
                          </w:p>
                          <w:p w:rsidR="00911E61" w:rsidRPr="0023069E" w:rsidRDefault="00911E61" w:rsidP="004561E2">
                            <w:pPr>
                              <w:spacing w:after="0"/>
                              <w:jc w:val="both"/>
                              <w:rPr>
                                <w:rFonts w:ascii="Times New Roman" w:hAnsi="Times New Roman" w:cs="Times New Roman"/>
                                <w:sz w:val="18"/>
                              </w:rPr>
                            </w:pPr>
                            <w:r w:rsidRPr="0023069E">
                              <w:rPr>
                                <w:rFonts w:ascii="Times New Roman" w:hAnsi="Times New Roman" w:cs="Times New Roman"/>
                                <w:sz w:val="18"/>
                              </w:rPr>
                              <w:t>Havuç, ıspanak, koyu yeşil yapraklı sebzeler, sarı turuncu sebze ve meyveler, süt, peynirde bulunur</w:t>
                            </w:r>
                            <w:r>
                              <w:rPr>
                                <w:rFonts w:ascii="Times New Roman" w:hAnsi="Times New Roman" w:cs="Times New Roman"/>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B6AC0" id="Metin Kutusu 58" o:spid="_x0000_s1049" type="#_x0000_t202" style="position:absolute;left:0;text-align:left;margin-left:288.5pt;margin-top:15.8pt;width:165pt;height:8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" fillcolor="white [3201]" strokecolor="#ffc000 [3207]" strokeweight="1pt">
                <v:textbox>
                  <w:txbxContent>
                    <w:p w:rsidR="00911E61" w:rsidRPr="0023069E" w:rsidRDefault="00911E61" w:rsidP="004561E2">
                      <w:pPr>
                        <w:spacing w:after="0"/>
                        <w:jc w:val="both"/>
                        <w:rPr>
                          <w:rFonts w:ascii="Times New Roman" w:hAnsi="Times New Roman" w:cs="Times New Roman"/>
                          <w:b/>
                          <w:color w:val="FFC000" w:themeColor="accent4"/>
                          <w:sz w:val="18"/>
                          <w:u w:val="single"/>
                        </w:rPr>
                      </w:pPr>
                      <w:r w:rsidRPr="0023069E">
                        <w:rPr>
                          <w:rFonts w:ascii="Times New Roman" w:hAnsi="Times New Roman" w:cs="Times New Roman"/>
                          <w:b/>
                          <w:color w:val="FFC000" w:themeColor="accent4"/>
                          <w:sz w:val="18"/>
                          <w:u w:val="single"/>
                        </w:rPr>
                        <w:t xml:space="preserve">A VİTAMİNİ: </w:t>
                      </w:r>
                      <w:r w:rsidRPr="0023069E">
                        <w:rPr>
                          <w:rFonts w:ascii="Times New Roman" w:hAnsi="Times New Roman" w:cs="Times New Roman"/>
                          <w:sz w:val="18"/>
                        </w:rPr>
                        <w:t>Büyüme ve gelişmede, görmede, bağışıklığı güçlendirmede, protein sentezinde, deri sağlığında yardımcı.</w:t>
                      </w:r>
                    </w:p>
                    <w:p w:rsidR="00911E61" w:rsidRPr="0023069E" w:rsidRDefault="00911E61" w:rsidP="004561E2">
                      <w:pPr>
                        <w:spacing w:after="0"/>
                        <w:jc w:val="both"/>
                        <w:rPr>
                          <w:rFonts w:ascii="Times New Roman" w:hAnsi="Times New Roman" w:cs="Times New Roman"/>
                          <w:sz w:val="18"/>
                        </w:rPr>
                      </w:pPr>
                      <w:r w:rsidRPr="0023069E">
                        <w:rPr>
                          <w:rFonts w:ascii="Times New Roman" w:hAnsi="Times New Roman" w:cs="Times New Roman"/>
                          <w:sz w:val="18"/>
                        </w:rPr>
                        <w:t>Havuç, ıspanak, koyu yeşil yapraklı sebzeler, sarı turuncu sebze ve meyveler, süt, peynirde bulunur</w:t>
                      </w:r>
                      <w:r>
                        <w:rPr>
                          <w:rFonts w:ascii="Times New Roman" w:hAnsi="Times New Roman" w:cs="Times New Roman"/>
                          <w:sz w:val="18"/>
                        </w:rPr>
                        <w:t>.</w:t>
                      </w:r>
                    </w:p>
                  </w:txbxContent>
                </v:textbox>
              </v:shape>
            </w:pict>
          </mc:Fallback>
        </mc:AlternateContent>
      </w:r>
      <w:r w:rsidR="004561E2" w:rsidRPr="00EC1CAB">
        <w:rPr>
          <w:rFonts w:ascii="Times New Roman" w:hAnsi="Times New Roman" w:cs="Times New Roman"/>
          <w:b/>
          <w:sz w:val="24"/>
          <w:u w:val="single"/>
        </w:rPr>
        <w:t>Kaynakları</w:t>
      </w:r>
      <w:r w:rsidR="004561E2">
        <w:rPr>
          <w:rFonts w:ascii="Times New Roman" w:hAnsi="Times New Roman" w:cs="Times New Roman"/>
          <w:b/>
          <w:sz w:val="24"/>
          <w:u w:val="single"/>
        </w:rPr>
        <w:t>:</w:t>
      </w:r>
      <w:r w:rsidR="004561E2">
        <w:rPr>
          <w:rFonts w:ascii="Times New Roman" w:hAnsi="Times New Roman" w:cs="Times New Roman"/>
          <w:sz w:val="24"/>
        </w:rPr>
        <w:t xml:space="preserve"> Bitkisel ve hayvansal yağlar, yağlı tohumlar, et, yumurta, süt ve ürünleri, kurubaklagiller.</w:t>
      </w:r>
    </w:p>
    <w:p w:rsidR="004561E2" w:rsidRPr="00C41073" w:rsidRDefault="004561E2" w:rsidP="004561E2">
      <w:pPr>
        <w:jc w:val="both"/>
        <w:rPr>
          <w:rFonts w:ascii="Times New Roman" w:hAnsi="Times New Roman" w:cs="Times New Roman"/>
          <w:b/>
          <w:sz w:val="24"/>
        </w:rPr>
      </w:pPr>
      <w:r>
        <w:rPr>
          <w:rFonts w:ascii="Times New Roman" w:hAnsi="Times New Roman" w:cs="Times New Roman"/>
          <w:b/>
          <w:sz w:val="24"/>
        </w:rPr>
        <w:t xml:space="preserve">3.PROTEİN: </w:t>
      </w:r>
      <w:r>
        <w:rPr>
          <w:rFonts w:ascii="Times New Roman" w:hAnsi="Times New Roman" w:cs="Times New Roman"/>
          <w:sz w:val="24"/>
        </w:rPr>
        <w:t>Günlük olarak enerjimizin %10-20’sini karşıladığımız besin öğesidir. Görevleri;</w:t>
      </w:r>
    </w:p>
    <w:p w:rsidR="004561E2" w:rsidRDefault="004561E2" w:rsidP="004561E2">
      <w:pPr>
        <w:pStyle w:val="ListeParagraf"/>
        <w:numPr>
          <w:ilvl w:val="0"/>
          <w:numId w:val="30"/>
        </w:numPr>
        <w:jc w:val="both"/>
        <w:rPr>
          <w:rFonts w:ascii="Times New Roman" w:hAnsi="Times New Roman" w:cs="Times New Roman"/>
          <w:sz w:val="24"/>
        </w:rPr>
      </w:pPr>
      <w:r>
        <w:rPr>
          <w:rFonts w:ascii="Times New Roman" w:hAnsi="Times New Roman" w:cs="Times New Roman"/>
          <w:sz w:val="24"/>
        </w:rPr>
        <w:t>Büyüme, gelişme ve yaşamın sürdürülmesinde,</w:t>
      </w:r>
    </w:p>
    <w:p w:rsidR="004561E2" w:rsidRDefault="004561E2" w:rsidP="004561E2">
      <w:pPr>
        <w:pStyle w:val="ListeParagraf"/>
        <w:numPr>
          <w:ilvl w:val="0"/>
          <w:numId w:val="30"/>
        </w:numPr>
        <w:jc w:val="both"/>
        <w:rPr>
          <w:rFonts w:ascii="Times New Roman" w:hAnsi="Times New Roman" w:cs="Times New Roman"/>
          <w:sz w:val="24"/>
        </w:rPr>
      </w:pPr>
      <w:r>
        <w:rPr>
          <w:rFonts w:ascii="Times New Roman" w:hAnsi="Times New Roman" w:cs="Times New Roman"/>
          <w:sz w:val="24"/>
        </w:rPr>
        <w:t>Enzim ve hormonların yapısında,</w:t>
      </w:r>
    </w:p>
    <w:p w:rsidR="004561E2" w:rsidRDefault="004561E2" w:rsidP="004561E2">
      <w:pPr>
        <w:pStyle w:val="ListeParagraf"/>
        <w:numPr>
          <w:ilvl w:val="0"/>
          <w:numId w:val="30"/>
        </w:numPr>
        <w:jc w:val="both"/>
        <w:rPr>
          <w:rFonts w:ascii="Times New Roman" w:hAnsi="Times New Roman" w:cs="Times New Roman"/>
          <w:sz w:val="24"/>
        </w:rPr>
      </w:pPr>
      <w:r>
        <w:rPr>
          <w:rFonts w:ascii="Times New Roman" w:hAnsi="Times New Roman" w:cs="Times New Roman"/>
          <w:sz w:val="24"/>
        </w:rPr>
        <w:t>Doku ve organlardaki hücrelerin yenilenmesinde,</w:t>
      </w:r>
    </w:p>
    <w:p w:rsidR="004561E2" w:rsidRDefault="004561E2" w:rsidP="004561E2">
      <w:pPr>
        <w:pStyle w:val="ListeParagraf"/>
        <w:numPr>
          <w:ilvl w:val="0"/>
          <w:numId w:val="30"/>
        </w:numPr>
        <w:jc w:val="both"/>
        <w:rPr>
          <w:rFonts w:ascii="Times New Roman" w:hAnsi="Times New Roman" w:cs="Times New Roman"/>
          <w:sz w:val="24"/>
        </w:rPr>
      </w:pPr>
      <w:r>
        <w:rPr>
          <w:rFonts w:ascii="Times New Roman" w:hAnsi="Times New Roman" w:cs="Times New Roman"/>
          <w:sz w:val="24"/>
        </w:rPr>
        <w:lastRenderedPageBreak/>
        <w:t>Bağışıklık sisteminin güçlendirilmesinde kullanılır.</w:t>
      </w:r>
    </w:p>
    <w:p w:rsidR="004561E2" w:rsidRPr="0023069E" w:rsidRDefault="004561E2" w:rsidP="004561E2">
      <w:pPr>
        <w:jc w:val="both"/>
        <w:rPr>
          <w:rFonts w:ascii="Times New Roman" w:hAnsi="Times New Roman" w:cs="Times New Roman"/>
          <w:sz w:val="24"/>
        </w:rPr>
      </w:pPr>
      <w:r w:rsidRPr="0023069E">
        <w:rPr>
          <w:rFonts w:ascii="Times New Roman" w:hAnsi="Times New Roman" w:cs="Times New Roman"/>
          <w:b/>
          <w:sz w:val="24"/>
          <w:u w:val="single"/>
        </w:rPr>
        <w:t>Kaynakları;</w:t>
      </w:r>
      <w:r w:rsidRPr="0023069E">
        <w:rPr>
          <w:rFonts w:ascii="Times New Roman" w:hAnsi="Times New Roman" w:cs="Times New Roman"/>
          <w:sz w:val="24"/>
        </w:rPr>
        <w:t xml:space="preserve"> yumurta, etler, kanatlı hayvan etleri, deniz ürünleri, </w:t>
      </w:r>
      <w:r>
        <w:rPr>
          <w:rFonts w:ascii="Times New Roman" w:hAnsi="Times New Roman" w:cs="Times New Roman"/>
          <w:sz w:val="24"/>
        </w:rPr>
        <w:t>süt ve ürünleri, kuru</w:t>
      </w:r>
      <w:r w:rsidRPr="0023069E">
        <w:rPr>
          <w:rFonts w:ascii="Times New Roman" w:hAnsi="Times New Roman" w:cs="Times New Roman"/>
          <w:sz w:val="24"/>
        </w:rPr>
        <w:t>baklagiller, yağlı tohumlar, tahıllar.</w:t>
      </w:r>
    </w:p>
    <w:p w:rsidR="004561E2" w:rsidRPr="0023069E" w:rsidRDefault="004561E2" w:rsidP="004561E2">
      <w:pPr>
        <w:jc w:val="both"/>
        <w:rPr>
          <w:rFonts w:ascii="Times New Roman" w:hAnsi="Times New Roman" w:cs="Times New Roman"/>
          <w:sz w:val="24"/>
        </w:rPr>
      </w:pPr>
      <w:r w:rsidRPr="0023069E">
        <w:rPr>
          <w:rFonts w:ascii="Times New Roman" w:hAnsi="Times New Roman" w:cs="Times New Roman"/>
          <w:b/>
          <w:sz w:val="24"/>
          <w:u w:val="single"/>
        </w:rPr>
        <w:t>NOT:</w:t>
      </w:r>
      <w:r w:rsidRPr="0023069E">
        <w:rPr>
          <w:rFonts w:ascii="Times New Roman" w:hAnsi="Times New Roman" w:cs="Times New Roman"/>
          <w:sz w:val="24"/>
        </w:rPr>
        <w:t xml:space="preserve"> Hayvansal kaynaklı proteinler bitkisel kaynaklılara göre daha kaliteli proteinlerdir. Özellikle yumurtadaki protein vücuda %100 geçer.</w:t>
      </w:r>
    </w:p>
    <w:p w:rsidR="004561E2" w:rsidRPr="0023069E" w:rsidRDefault="004561E2" w:rsidP="004561E2">
      <w:pPr>
        <w:jc w:val="both"/>
        <w:rPr>
          <w:rFonts w:ascii="Times New Roman" w:hAnsi="Times New Roman" w:cs="Times New Roman"/>
          <w:sz w:val="24"/>
        </w:rPr>
      </w:pPr>
      <w:r w:rsidRPr="0023069E">
        <w:rPr>
          <w:rFonts w:ascii="Times New Roman" w:hAnsi="Times New Roman" w:cs="Times New Roman"/>
          <w:b/>
          <w:sz w:val="24"/>
        </w:rPr>
        <w:t>4.VİTAMİNLER:</w:t>
      </w:r>
      <w:r>
        <w:rPr>
          <w:rFonts w:ascii="Times New Roman" w:hAnsi="Times New Roman" w:cs="Times New Roman"/>
          <w:b/>
          <w:sz w:val="24"/>
        </w:rPr>
        <w:t xml:space="preserve"> </w:t>
      </w:r>
      <w:r w:rsidRPr="0023069E">
        <w:rPr>
          <w:rFonts w:ascii="Times New Roman" w:eastAsia="SourceSansPro-Regular" w:hAnsi="Times New Roman" w:cs="Times New Roman"/>
          <w:sz w:val="24"/>
          <w:szCs w:val="20"/>
        </w:rPr>
        <w:t>Mikro besin öğeleri grubuna giren vitaminler çok az miktarda alınmalarına karşın etkileri çok önemli olan besin öğeleridir. Vitaminler kendi aralarında; yağda (A, D, E ve K) ve suda (B grubu ve C) eriyen vitaminler olarak iki grupta incelenmektedir.</w:t>
      </w:r>
    </w:p>
    <w:p w:rsidR="004561E2" w:rsidRDefault="004561E2" w:rsidP="004561E2">
      <w:pPr>
        <w:jc w:val="both"/>
        <w:rPr>
          <w:rFonts w:ascii="Times New Roman" w:eastAsia="SourceSansPro-Regular" w:hAnsi="Times New Roman" w:cs="Times New Roman"/>
          <w:noProof/>
          <w:sz w:val="24"/>
          <w:szCs w:val="20"/>
          <w:lang w:eastAsia="tr-TR"/>
        </w:rPr>
      </w:pPr>
      <w:r>
        <w:rPr>
          <w:noProof/>
          <w:lang w:eastAsia="tr-TR"/>
        </w:rPr>
        <w:drawing>
          <wp:inline distT="0" distB="0" distL="0" distR="0" wp14:anchorId="1383E299" wp14:editId="4598C480">
            <wp:extent cx="600075" cy="942975"/>
            <wp:effectExtent l="0" t="0" r="9525" b="9525"/>
            <wp:docPr id="73" name="Resim 73" descr="C:\Users\portable\AppData\Local\Microsoft\Windows\INetCache\Content.Wor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rtable\AppData\Local\Microsoft\Windows\INetCache\Content.Word\a.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0075" cy="942975"/>
                    </a:xfrm>
                    <a:prstGeom prst="rect">
                      <a:avLst/>
                    </a:prstGeom>
                    <a:noFill/>
                    <a:ln>
                      <a:noFill/>
                    </a:ln>
                  </pic:spPr>
                </pic:pic>
              </a:graphicData>
            </a:graphic>
          </wp:inline>
        </w:drawing>
      </w:r>
      <w:r w:rsidRPr="0023069E">
        <w:rPr>
          <w:rFonts w:ascii="Times New Roman" w:eastAsia="SourceSansPro-Regular" w:hAnsi="Times New Roman" w:cs="Times New Roman"/>
          <w:noProof/>
          <w:sz w:val="24"/>
          <w:szCs w:val="20"/>
          <w:lang w:eastAsia="tr-TR"/>
        </w:rPr>
        <w:t xml:space="preserve"> </w:t>
      </w:r>
    </w:p>
    <w:p w:rsidR="004561E2" w:rsidRPr="0023069E" w:rsidRDefault="004561E2" w:rsidP="004561E2">
      <w:pPr>
        <w:jc w:val="both"/>
        <w:rPr>
          <w:rFonts w:ascii="Times New Roman" w:eastAsia="SourceSansPro-Regular" w:hAnsi="Times New Roman" w:cs="Times New Roman"/>
          <w:sz w:val="24"/>
          <w:szCs w:val="20"/>
        </w:rPr>
      </w:pPr>
      <w:r>
        <w:rPr>
          <w:noProof/>
          <w:lang w:eastAsia="tr-TR"/>
        </w:rPr>
        <mc:AlternateContent>
          <mc:Choice Requires="wps">
            <w:drawing>
              <wp:anchor distT="0" distB="0" distL="114300" distR="114300" simplePos="0" relativeHeight="251694080" behindDoc="0" locked="0" layoutInCell="1" allowOverlap="1" wp14:anchorId="10B72FD4" wp14:editId="5EB29CE0">
                <wp:simplePos x="0" y="0"/>
                <wp:positionH relativeFrom="column">
                  <wp:align>right</wp:align>
                </wp:positionH>
                <wp:positionV relativeFrom="paragraph">
                  <wp:posOffset>13970</wp:posOffset>
                </wp:positionV>
                <wp:extent cx="2095500" cy="1362075"/>
                <wp:effectExtent l="0" t="0" r="19050" b="28575"/>
                <wp:wrapNone/>
                <wp:docPr id="59" name="Metin Kutusu 59"/>
                <wp:cNvGraphicFramePr/>
                <a:graphic xmlns:a="http://schemas.openxmlformats.org/drawingml/2006/main">
                  <a:graphicData uri="http://schemas.microsoft.com/office/word/2010/wordprocessingShape">
                    <wps:wsp>
                      <wps:cNvSpPr txBox="1"/>
                      <wps:spPr>
                        <a:xfrm>
                          <a:off x="0" y="0"/>
                          <a:ext cx="2095500" cy="1362075"/>
                        </a:xfrm>
                        <a:prstGeom prst="rect">
                          <a:avLst/>
                        </a:prstGeom>
                        <a:ln>
                          <a:solidFill>
                            <a:srgbClr val="92D050"/>
                          </a:solidFill>
                        </a:ln>
                      </wps:spPr>
                      <wps:style>
                        <a:lnRef idx="2">
                          <a:schemeClr val="accent2"/>
                        </a:lnRef>
                        <a:fillRef idx="1">
                          <a:schemeClr val="lt1"/>
                        </a:fillRef>
                        <a:effectRef idx="0">
                          <a:schemeClr val="accent2"/>
                        </a:effectRef>
                        <a:fontRef idx="minor">
                          <a:schemeClr val="dk1"/>
                        </a:fontRef>
                      </wps:style>
                      <wps:txbx>
                        <w:txbxContent>
                          <w:p w:rsidR="00911E61" w:rsidRPr="0023069E" w:rsidRDefault="00911E61" w:rsidP="004561E2">
                            <w:pPr>
                              <w:spacing w:after="0"/>
                              <w:jc w:val="both"/>
                              <w:rPr>
                                <w:rFonts w:ascii="Times New Roman" w:hAnsi="Times New Roman" w:cs="Times New Roman"/>
                                <w:b/>
                                <w:color w:val="FFC000" w:themeColor="accent4"/>
                                <w:sz w:val="18"/>
                                <w:u w:val="single"/>
                              </w:rPr>
                            </w:pPr>
                            <w:r w:rsidRPr="0023069E">
                              <w:rPr>
                                <w:rFonts w:ascii="Times New Roman" w:hAnsi="Times New Roman" w:cs="Times New Roman"/>
                                <w:b/>
                                <w:color w:val="70AD47" w:themeColor="accent6"/>
                                <w:sz w:val="18"/>
                                <w:u w:val="single"/>
                              </w:rPr>
                              <w:t xml:space="preserve">B GRUBU VİTAMİNİ: </w:t>
                            </w:r>
                            <w:r w:rsidRPr="0023069E">
                              <w:rPr>
                                <w:rFonts w:ascii="Times New Roman" w:hAnsi="Times New Roman" w:cs="Times New Roman"/>
                                <w:sz w:val="18"/>
                              </w:rPr>
                              <w:t>Enerji oluşumuna, yağ ve proteinin vücuttaki görevlerinde, büyümede, hücrelerin yapılanmasında ve devamlılığında yardımcıdırlar.</w:t>
                            </w:r>
                          </w:p>
                          <w:p w:rsidR="00911E61" w:rsidRPr="0023069E" w:rsidRDefault="00911E61" w:rsidP="004561E2">
                            <w:pPr>
                              <w:spacing w:after="0"/>
                              <w:jc w:val="both"/>
                              <w:rPr>
                                <w:rFonts w:ascii="Times New Roman" w:hAnsi="Times New Roman" w:cs="Times New Roman"/>
                                <w:sz w:val="18"/>
                              </w:rPr>
                            </w:pPr>
                            <w:r w:rsidRPr="0023069E">
                              <w:rPr>
                                <w:rFonts w:ascii="Times New Roman" w:hAnsi="Times New Roman" w:cs="Times New Roman"/>
                                <w:sz w:val="18"/>
                              </w:rPr>
                              <w:t>Tahıllarda, süt ve ürünlerinde, et, tavuk, balık, yeşil sebzelerde, yumurtada</w:t>
                            </w:r>
                            <w:r>
                              <w:rPr>
                                <w:rFonts w:ascii="Times New Roman" w:hAnsi="Times New Roman" w:cs="Times New Roman"/>
                                <w:sz w:val="18"/>
                              </w:rPr>
                              <w:t>, sert kabuklu yemişlerde, kuru</w:t>
                            </w:r>
                            <w:r w:rsidRPr="0023069E">
                              <w:rPr>
                                <w:rFonts w:ascii="Times New Roman" w:hAnsi="Times New Roman" w:cs="Times New Roman"/>
                                <w:sz w:val="18"/>
                              </w:rPr>
                              <w:t>baklagillerde, portakalda bulunur.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72FD4" id="Metin Kutusu 59" o:spid="_x0000_s1050" type="#_x0000_t202" style="position:absolute;left:0;text-align:left;margin-left:113.8pt;margin-top:1.1pt;width:165pt;height:107.25pt;z-index:25169408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" fillcolor="white [3201]" strokecolor="#92d050" strokeweight="1pt">
                <v:textbox>
                  <w:txbxContent>
                    <w:p w:rsidR="00911E61" w:rsidRPr="0023069E" w:rsidRDefault="00911E61" w:rsidP="004561E2">
                      <w:pPr>
                        <w:spacing w:after="0"/>
                        <w:jc w:val="both"/>
                        <w:rPr>
                          <w:rFonts w:ascii="Times New Roman" w:hAnsi="Times New Roman" w:cs="Times New Roman"/>
                          <w:b/>
                          <w:color w:val="FFC000" w:themeColor="accent4"/>
                          <w:sz w:val="18"/>
                          <w:u w:val="single"/>
                        </w:rPr>
                      </w:pPr>
                      <w:r w:rsidRPr="0023069E">
                        <w:rPr>
                          <w:rFonts w:ascii="Times New Roman" w:hAnsi="Times New Roman" w:cs="Times New Roman"/>
                          <w:b/>
                          <w:color w:val="70AD47" w:themeColor="accent6"/>
                          <w:sz w:val="18"/>
                          <w:u w:val="single"/>
                        </w:rPr>
                        <w:t xml:space="preserve">B GRUBU VİTAMİNİ: </w:t>
                      </w:r>
                      <w:r w:rsidRPr="0023069E">
                        <w:rPr>
                          <w:rFonts w:ascii="Times New Roman" w:hAnsi="Times New Roman" w:cs="Times New Roman"/>
                          <w:sz w:val="18"/>
                        </w:rPr>
                        <w:t>Enerji oluşumuna, yağ ve proteinin vücuttaki görevlerinde, büyümede, hücrelerin yapılanmasında ve devamlılığında yardımcıdırlar.</w:t>
                      </w:r>
                    </w:p>
                    <w:p w:rsidR="00911E61" w:rsidRPr="0023069E" w:rsidRDefault="00911E61" w:rsidP="004561E2">
                      <w:pPr>
                        <w:spacing w:after="0"/>
                        <w:jc w:val="both"/>
                        <w:rPr>
                          <w:rFonts w:ascii="Times New Roman" w:hAnsi="Times New Roman" w:cs="Times New Roman"/>
                          <w:sz w:val="18"/>
                        </w:rPr>
                      </w:pPr>
                      <w:r w:rsidRPr="0023069E">
                        <w:rPr>
                          <w:rFonts w:ascii="Times New Roman" w:hAnsi="Times New Roman" w:cs="Times New Roman"/>
                          <w:sz w:val="18"/>
                        </w:rPr>
                        <w:t>Tahıllarda, süt ve ürünlerinde, et, tavuk, balık, yeşil sebzelerde, yumurtada</w:t>
                      </w:r>
                      <w:r>
                        <w:rPr>
                          <w:rFonts w:ascii="Times New Roman" w:hAnsi="Times New Roman" w:cs="Times New Roman"/>
                          <w:sz w:val="18"/>
                        </w:rPr>
                        <w:t>, sert kabuklu yemişlerde, kuru</w:t>
                      </w:r>
                      <w:r w:rsidRPr="0023069E">
                        <w:rPr>
                          <w:rFonts w:ascii="Times New Roman" w:hAnsi="Times New Roman" w:cs="Times New Roman"/>
                          <w:sz w:val="18"/>
                        </w:rPr>
                        <w:t>baklagillerde, portakalda bulunur.</w:t>
                      </w:r>
                    </w:p>
                  </w:txbxContent>
                </v:textbox>
              </v:shape>
            </w:pict>
          </mc:Fallback>
        </mc:AlternateContent>
      </w:r>
      <w:r>
        <w:rPr>
          <w:noProof/>
          <w:lang w:eastAsia="tr-TR"/>
        </w:rPr>
        <w:drawing>
          <wp:inline distT="0" distB="0" distL="0" distR="0" wp14:anchorId="05391472" wp14:editId="79D20F6F">
            <wp:extent cx="600075" cy="1095375"/>
            <wp:effectExtent l="0" t="0" r="9525" b="9525"/>
            <wp:docPr id="74" name="Resim 74" descr="C:\Users\portable\AppData\Local\Microsoft\Windows\INetCache\Content.Wor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ortable\AppData\Local\Microsoft\Windows\INetCache\Content.Word\b.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0075" cy="1095375"/>
                    </a:xfrm>
                    <a:prstGeom prst="rect">
                      <a:avLst/>
                    </a:prstGeom>
                    <a:noFill/>
                    <a:ln>
                      <a:noFill/>
                    </a:ln>
                  </pic:spPr>
                </pic:pic>
              </a:graphicData>
            </a:graphic>
          </wp:inline>
        </w:drawing>
      </w:r>
    </w:p>
    <w:p w:rsidR="004561E2" w:rsidRDefault="004561E2" w:rsidP="004561E2">
      <w:pPr>
        <w:jc w:val="both"/>
        <w:rPr>
          <w:rFonts w:ascii="Times New Roman" w:eastAsia="SourceSansPro-Regular" w:hAnsi="Times New Roman" w:cs="Times New Roman"/>
          <w:noProof/>
          <w:sz w:val="24"/>
          <w:szCs w:val="20"/>
          <w:lang w:eastAsia="tr-TR"/>
        </w:rPr>
      </w:pPr>
      <w:r>
        <w:rPr>
          <w:rFonts w:ascii="Times New Roman" w:eastAsia="SourceSansPro-Regular" w:hAnsi="Times New Roman" w:cs="Times New Roman"/>
          <w:noProof/>
          <w:sz w:val="24"/>
          <w:szCs w:val="20"/>
          <w:lang w:eastAsia="tr-TR"/>
        </w:rPr>
        <w:lastRenderedPageBreak/>
        <mc:AlternateContent>
          <mc:Choice Requires="wps">
            <w:drawing>
              <wp:anchor distT="0" distB="0" distL="114300" distR="114300" simplePos="0" relativeHeight="251695104" behindDoc="0" locked="0" layoutInCell="1" allowOverlap="1" wp14:anchorId="0AA7141B" wp14:editId="46BB102C">
                <wp:simplePos x="0" y="0"/>
                <wp:positionH relativeFrom="margin">
                  <wp:align>right</wp:align>
                </wp:positionH>
                <wp:positionV relativeFrom="paragraph">
                  <wp:posOffset>-4445</wp:posOffset>
                </wp:positionV>
                <wp:extent cx="2171700" cy="1028700"/>
                <wp:effectExtent l="0" t="0" r="19050" b="19050"/>
                <wp:wrapNone/>
                <wp:docPr id="60" name="Metin Kutusu 60"/>
                <wp:cNvGraphicFramePr/>
                <a:graphic xmlns:a="http://schemas.openxmlformats.org/drawingml/2006/main">
                  <a:graphicData uri="http://schemas.microsoft.com/office/word/2010/wordprocessingShape">
                    <wps:wsp>
                      <wps:cNvSpPr txBox="1"/>
                      <wps:spPr>
                        <a:xfrm>
                          <a:off x="0" y="0"/>
                          <a:ext cx="2171700" cy="1028700"/>
                        </a:xfrm>
                        <a:prstGeom prst="rect">
                          <a:avLst/>
                        </a:prstGeom>
                        <a:ln>
                          <a:solidFill>
                            <a:srgbClr val="C00000"/>
                          </a:solidFill>
                        </a:ln>
                      </wps:spPr>
                      <wps:style>
                        <a:lnRef idx="2">
                          <a:schemeClr val="accent2"/>
                        </a:lnRef>
                        <a:fillRef idx="1">
                          <a:schemeClr val="lt1"/>
                        </a:fillRef>
                        <a:effectRef idx="0">
                          <a:schemeClr val="accent2"/>
                        </a:effectRef>
                        <a:fontRef idx="minor">
                          <a:schemeClr val="dk1"/>
                        </a:fontRef>
                      </wps:style>
                      <wps:txbx>
                        <w:txbxContent>
                          <w:p w:rsidR="00911E61" w:rsidRPr="0023069E" w:rsidRDefault="00911E61" w:rsidP="004561E2">
                            <w:pPr>
                              <w:spacing w:after="0"/>
                              <w:jc w:val="both"/>
                              <w:rPr>
                                <w:rFonts w:ascii="Times New Roman" w:hAnsi="Times New Roman" w:cs="Times New Roman"/>
                                <w:b/>
                                <w:color w:val="FFC000" w:themeColor="accent4"/>
                                <w:sz w:val="18"/>
                                <w:u w:val="single"/>
                              </w:rPr>
                            </w:pPr>
                            <w:r w:rsidRPr="0023069E">
                              <w:rPr>
                                <w:rFonts w:ascii="Times New Roman" w:hAnsi="Times New Roman" w:cs="Times New Roman"/>
                                <w:b/>
                                <w:color w:val="C00000"/>
                                <w:sz w:val="18"/>
                                <w:u w:val="single"/>
                              </w:rPr>
                              <w:t xml:space="preserve">C VİTAMİNİ: </w:t>
                            </w:r>
                            <w:r w:rsidRPr="0023069E">
                              <w:rPr>
                                <w:rFonts w:ascii="Times New Roman" w:hAnsi="Times New Roman" w:cs="Times New Roman"/>
                                <w:sz w:val="18"/>
                              </w:rPr>
                              <w:t>Demirin vücutta emilimini, bağışıklığın güçlenmesini sağlar, kanser yapan maddelerin oluşumunu önler, antioksidandır.</w:t>
                            </w:r>
                          </w:p>
                          <w:p w:rsidR="00911E61" w:rsidRPr="0023069E" w:rsidRDefault="00911E61" w:rsidP="004561E2">
                            <w:pPr>
                              <w:spacing w:after="0"/>
                              <w:jc w:val="both"/>
                              <w:rPr>
                                <w:rFonts w:ascii="Times New Roman" w:hAnsi="Times New Roman" w:cs="Times New Roman"/>
                                <w:sz w:val="18"/>
                              </w:rPr>
                            </w:pPr>
                            <w:r w:rsidRPr="0023069E">
                              <w:rPr>
                                <w:rFonts w:ascii="Times New Roman" w:hAnsi="Times New Roman" w:cs="Times New Roman"/>
                                <w:sz w:val="18"/>
                              </w:rPr>
                              <w:t>Turunçgillerde, çilek, domates, patates, lahana, yeşil yapraklı sebzelerde bulunur.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7141B" id="Metin Kutusu 60" o:spid="_x0000_s1051" type="#_x0000_t202" style="position:absolute;left:0;text-align:left;margin-left:119.8pt;margin-top:-.35pt;width:171pt;height:81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" fillcolor="white [3201]" strokecolor="#c00000" strokeweight="1pt">
                <v:textbox>
                  <w:txbxContent>
                    <w:p w:rsidR="00911E61" w:rsidRPr="0023069E" w:rsidRDefault="00911E61" w:rsidP="004561E2">
                      <w:pPr>
                        <w:spacing w:after="0"/>
                        <w:jc w:val="both"/>
                        <w:rPr>
                          <w:rFonts w:ascii="Times New Roman" w:hAnsi="Times New Roman" w:cs="Times New Roman"/>
                          <w:b/>
                          <w:color w:val="FFC000" w:themeColor="accent4"/>
                          <w:sz w:val="18"/>
                          <w:u w:val="single"/>
                        </w:rPr>
                      </w:pPr>
                      <w:r w:rsidRPr="0023069E">
                        <w:rPr>
                          <w:rFonts w:ascii="Times New Roman" w:hAnsi="Times New Roman" w:cs="Times New Roman"/>
                          <w:b/>
                          <w:color w:val="C00000"/>
                          <w:sz w:val="18"/>
                          <w:u w:val="single"/>
                        </w:rPr>
                        <w:t xml:space="preserve">C VİTAMİNİ: </w:t>
                      </w:r>
                      <w:r w:rsidRPr="0023069E">
                        <w:rPr>
                          <w:rFonts w:ascii="Times New Roman" w:hAnsi="Times New Roman" w:cs="Times New Roman"/>
                          <w:sz w:val="18"/>
                        </w:rPr>
                        <w:t>Demirin vücutta emilimini, bağışıklığın güçlenmesini sağlar, kanser yapan maddelerin oluşumunu önler, antioksidandır.</w:t>
                      </w:r>
                    </w:p>
                    <w:p w:rsidR="00911E61" w:rsidRPr="0023069E" w:rsidRDefault="00911E61" w:rsidP="004561E2">
                      <w:pPr>
                        <w:spacing w:after="0"/>
                        <w:jc w:val="both"/>
                        <w:rPr>
                          <w:rFonts w:ascii="Times New Roman" w:hAnsi="Times New Roman" w:cs="Times New Roman"/>
                          <w:sz w:val="18"/>
                        </w:rPr>
                      </w:pPr>
                      <w:r w:rsidRPr="0023069E">
                        <w:rPr>
                          <w:rFonts w:ascii="Times New Roman" w:hAnsi="Times New Roman" w:cs="Times New Roman"/>
                          <w:sz w:val="18"/>
                        </w:rPr>
                        <w:t>Turunçgillerde, çilek, domates, patates, lahana, yeşil yapraklı sebzelerde bulunur.</w:t>
                      </w:r>
                    </w:p>
                  </w:txbxContent>
                </v:textbox>
                <w10:wrap anchorx="margin"/>
              </v:shape>
            </w:pict>
          </mc:Fallback>
        </mc:AlternateContent>
      </w:r>
      <w:r>
        <w:rPr>
          <w:rFonts w:ascii="Times New Roman" w:eastAsia="SourceSansPro-Regular" w:hAnsi="Times New Roman" w:cs="Times New Roman"/>
          <w:noProof/>
          <w:sz w:val="24"/>
          <w:szCs w:val="20"/>
          <w:lang w:eastAsia="tr-TR"/>
        </w:rPr>
        <w:drawing>
          <wp:inline distT="0" distB="0" distL="0" distR="0" wp14:anchorId="116842F3" wp14:editId="67DD2B62">
            <wp:extent cx="542925" cy="923925"/>
            <wp:effectExtent l="0" t="0" r="9525" b="9525"/>
            <wp:docPr id="75" name="Resim 75" descr="C:\Users\portable\AppData\Local\Microsoft\Windows\INetCache\Content.Wor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ortable\AppData\Local\Microsoft\Windows\INetCache\Content.Word\c.png"/>
                    <pic:cNvPicPr>
                      <a:picLocks noChangeAspect="1" noChangeArrowheads="1"/>
                    </pic:cNvPicPr>
                  </pic:nvPicPr>
                  <pic:blipFill rotWithShape="1">
                    <a:blip r:embed="rId45">
                      <a:extLst>
                        <a:ext uri="{28A0092B-C50C-407E-A947-70E740481C1C}">
                          <a14:useLocalDpi xmlns:a14="http://schemas.microsoft.com/office/drawing/2010/main" val="0"/>
                        </a:ext>
                      </a:extLst>
                    </a:blip>
                    <a:srcRect l="12308"/>
                    <a:stretch/>
                  </pic:blipFill>
                  <pic:spPr bwMode="auto">
                    <a:xfrm>
                      <a:off x="0" y="0"/>
                      <a:ext cx="542925" cy="9239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SourceSansPro-Regular" w:hAnsi="Times New Roman" w:cs="Times New Roman"/>
          <w:noProof/>
          <w:sz w:val="24"/>
          <w:szCs w:val="20"/>
          <w:lang w:eastAsia="tr-TR"/>
        </w:rPr>
        <w:t xml:space="preserve">   </w:t>
      </w:r>
    </w:p>
    <w:p w:rsidR="004561E2" w:rsidRDefault="004561E2" w:rsidP="004561E2">
      <w:pPr>
        <w:jc w:val="both"/>
        <w:rPr>
          <w:rFonts w:ascii="Times New Roman" w:eastAsia="SourceSansPro-Regular" w:hAnsi="Times New Roman" w:cs="Times New Roman"/>
          <w:noProof/>
          <w:sz w:val="24"/>
          <w:szCs w:val="20"/>
          <w:lang w:eastAsia="tr-TR"/>
        </w:rPr>
      </w:pPr>
      <w:r>
        <w:rPr>
          <w:rFonts w:ascii="Times New Roman" w:eastAsia="SourceSansPro-Regular" w:hAnsi="Times New Roman" w:cs="Times New Roman"/>
          <w:noProof/>
          <w:sz w:val="24"/>
          <w:szCs w:val="20"/>
          <w:lang w:eastAsia="tr-TR"/>
        </w:rPr>
        <mc:AlternateContent>
          <mc:Choice Requires="wps">
            <w:drawing>
              <wp:anchor distT="0" distB="0" distL="114300" distR="114300" simplePos="0" relativeHeight="251696128" behindDoc="0" locked="0" layoutInCell="1" allowOverlap="1" wp14:anchorId="2AD636E7" wp14:editId="77050FC2">
                <wp:simplePos x="0" y="0"/>
                <wp:positionH relativeFrom="margin">
                  <wp:align>right</wp:align>
                </wp:positionH>
                <wp:positionV relativeFrom="paragraph">
                  <wp:posOffset>13335</wp:posOffset>
                </wp:positionV>
                <wp:extent cx="2162175" cy="1009650"/>
                <wp:effectExtent l="0" t="0" r="28575" b="19050"/>
                <wp:wrapNone/>
                <wp:docPr id="61" name="Metin Kutusu 61"/>
                <wp:cNvGraphicFramePr/>
                <a:graphic xmlns:a="http://schemas.openxmlformats.org/drawingml/2006/main">
                  <a:graphicData uri="http://schemas.microsoft.com/office/word/2010/wordprocessingShape">
                    <wps:wsp>
                      <wps:cNvSpPr txBox="1"/>
                      <wps:spPr>
                        <a:xfrm>
                          <a:off x="0" y="0"/>
                          <a:ext cx="2162175" cy="1009650"/>
                        </a:xfrm>
                        <a:prstGeom prst="rect">
                          <a:avLst/>
                        </a:prstGeom>
                        <a:ln>
                          <a:solidFill>
                            <a:schemeClr val="accent1"/>
                          </a:solidFill>
                        </a:ln>
                      </wps:spPr>
                      <wps:style>
                        <a:lnRef idx="2">
                          <a:schemeClr val="accent2"/>
                        </a:lnRef>
                        <a:fillRef idx="1">
                          <a:schemeClr val="lt1"/>
                        </a:fillRef>
                        <a:effectRef idx="0">
                          <a:schemeClr val="accent2"/>
                        </a:effectRef>
                        <a:fontRef idx="minor">
                          <a:schemeClr val="dk1"/>
                        </a:fontRef>
                      </wps:style>
                      <wps:txbx>
                        <w:txbxContent>
                          <w:p w:rsidR="00911E61" w:rsidRPr="0023069E" w:rsidRDefault="00911E61" w:rsidP="004561E2">
                            <w:pPr>
                              <w:spacing w:after="0"/>
                              <w:jc w:val="both"/>
                              <w:rPr>
                                <w:rFonts w:ascii="Times New Roman" w:hAnsi="Times New Roman" w:cs="Times New Roman"/>
                                <w:b/>
                                <w:color w:val="FFC000" w:themeColor="accent4"/>
                                <w:sz w:val="18"/>
                                <w:u w:val="single"/>
                              </w:rPr>
                            </w:pPr>
                            <w:r w:rsidRPr="0023069E">
                              <w:rPr>
                                <w:rFonts w:ascii="Times New Roman" w:hAnsi="Times New Roman" w:cs="Times New Roman"/>
                                <w:b/>
                                <w:color w:val="5B9BD5" w:themeColor="accent1"/>
                                <w:sz w:val="18"/>
                                <w:u w:val="single"/>
                              </w:rPr>
                              <w:t xml:space="preserve">D VİTAMİNİ: </w:t>
                            </w:r>
                            <w:r w:rsidRPr="0023069E">
                              <w:rPr>
                                <w:rFonts w:ascii="Times New Roman" w:hAnsi="Times New Roman" w:cs="Times New Roman"/>
                                <w:sz w:val="18"/>
                              </w:rPr>
                              <w:t>Kemik ve diş sağlığında, hormonların fonksiyonunda ve kalsiyum ve fosforun vücutta kullanılmasını sağlar.</w:t>
                            </w:r>
                          </w:p>
                          <w:p w:rsidR="00911E61" w:rsidRPr="0023069E" w:rsidRDefault="00911E61" w:rsidP="004561E2">
                            <w:pPr>
                              <w:spacing w:after="0"/>
                              <w:jc w:val="both"/>
                              <w:rPr>
                                <w:rFonts w:ascii="Times New Roman" w:hAnsi="Times New Roman" w:cs="Times New Roman"/>
                                <w:sz w:val="18"/>
                              </w:rPr>
                            </w:pPr>
                            <w:r w:rsidRPr="0023069E">
                              <w:rPr>
                                <w:rFonts w:ascii="Times New Roman" w:hAnsi="Times New Roman" w:cs="Times New Roman"/>
                                <w:sz w:val="18"/>
                              </w:rPr>
                              <w:t>Deniz ürünleri, süt, yumurta ve organ etlerinde bulunsa da asıl kaynağı güneş ışınları ile derimizde sentezlenmesidir.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636E7" id="Metin Kutusu 61" o:spid="_x0000_s1052" type="#_x0000_t202" style="position:absolute;left:0;text-align:left;margin-left:119.05pt;margin-top:1.05pt;width:170.25pt;height:79.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" fillcolor="white [3201]" strokecolor="#5b9bd5 [3204]" strokeweight="1pt">
                <v:textbox>
                  <w:txbxContent>
                    <w:p w:rsidR="00911E61" w:rsidRPr="0023069E" w:rsidRDefault="00911E61" w:rsidP="004561E2">
                      <w:pPr>
                        <w:spacing w:after="0"/>
                        <w:jc w:val="both"/>
                        <w:rPr>
                          <w:rFonts w:ascii="Times New Roman" w:hAnsi="Times New Roman" w:cs="Times New Roman"/>
                          <w:b/>
                          <w:color w:val="FFC000" w:themeColor="accent4"/>
                          <w:sz w:val="18"/>
                          <w:u w:val="single"/>
                        </w:rPr>
                      </w:pPr>
                      <w:r w:rsidRPr="0023069E">
                        <w:rPr>
                          <w:rFonts w:ascii="Times New Roman" w:hAnsi="Times New Roman" w:cs="Times New Roman"/>
                          <w:b/>
                          <w:color w:val="5B9BD5" w:themeColor="accent1"/>
                          <w:sz w:val="18"/>
                          <w:u w:val="single"/>
                        </w:rPr>
                        <w:t xml:space="preserve">D VİTAMİNİ: </w:t>
                      </w:r>
                      <w:r w:rsidRPr="0023069E">
                        <w:rPr>
                          <w:rFonts w:ascii="Times New Roman" w:hAnsi="Times New Roman" w:cs="Times New Roman"/>
                          <w:sz w:val="18"/>
                        </w:rPr>
                        <w:t>Kemik ve diş sağlığında, hormonların fonksiyonunda ve kalsiyum ve fosforun vücutta kullanılmasını sağlar.</w:t>
                      </w:r>
                    </w:p>
                    <w:p w:rsidR="00911E61" w:rsidRPr="0023069E" w:rsidRDefault="00911E61" w:rsidP="004561E2">
                      <w:pPr>
                        <w:spacing w:after="0"/>
                        <w:jc w:val="both"/>
                        <w:rPr>
                          <w:rFonts w:ascii="Times New Roman" w:hAnsi="Times New Roman" w:cs="Times New Roman"/>
                          <w:sz w:val="18"/>
                        </w:rPr>
                      </w:pPr>
                      <w:r w:rsidRPr="0023069E">
                        <w:rPr>
                          <w:rFonts w:ascii="Times New Roman" w:hAnsi="Times New Roman" w:cs="Times New Roman"/>
                          <w:sz w:val="18"/>
                        </w:rPr>
                        <w:t>Deniz ürünleri, süt, yumurta ve organ etlerinde bulunsa da asıl kaynağı güneş ışınları ile derimizde sentezlenmesidir.</w:t>
                      </w:r>
                    </w:p>
                  </w:txbxContent>
                </v:textbox>
                <w10:wrap anchorx="margin"/>
              </v:shape>
            </w:pict>
          </mc:Fallback>
        </mc:AlternateContent>
      </w:r>
      <w:r>
        <w:rPr>
          <w:rFonts w:ascii="Times New Roman" w:eastAsia="SourceSansPro-Regular" w:hAnsi="Times New Roman" w:cs="Times New Roman"/>
          <w:noProof/>
          <w:sz w:val="24"/>
          <w:szCs w:val="20"/>
          <w:lang w:eastAsia="tr-TR"/>
        </w:rPr>
        <w:drawing>
          <wp:inline distT="0" distB="0" distL="0" distR="0" wp14:anchorId="183A8F7F" wp14:editId="199FC518">
            <wp:extent cx="552450" cy="952500"/>
            <wp:effectExtent l="0" t="0" r="0" b="0"/>
            <wp:docPr id="76" name="Resim 76" descr="C:\Users\portable\AppData\Local\Microsoft\Windows\INetCache\Content.Wor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rtable\AppData\Local\Microsoft\Windows\INetCache\Content.Word\d.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2450" cy="952500"/>
                    </a:xfrm>
                    <a:prstGeom prst="rect">
                      <a:avLst/>
                    </a:prstGeom>
                    <a:noFill/>
                    <a:ln>
                      <a:noFill/>
                    </a:ln>
                  </pic:spPr>
                </pic:pic>
              </a:graphicData>
            </a:graphic>
          </wp:inline>
        </w:drawing>
      </w:r>
      <w:r>
        <w:rPr>
          <w:rFonts w:ascii="Times New Roman" w:eastAsia="SourceSansPro-Regular" w:hAnsi="Times New Roman" w:cs="Times New Roman"/>
          <w:noProof/>
          <w:sz w:val="24"/>
          <w:szCs w:val="20"/>
          <w:lang w:eastAsia="tr-TR"/>
        </w:rPr>
        <w:drawing>
          <wp:inline distT="0" distB="0" distL="0" distR="0" wp14:anchorId="2158E7E9" wp14:editId="6AC5A657">
            <wp:extent cx="561975" cy="533400"/>
            <wp:effectExtent l="0" t="0" r="9525" b="0"/>
            <wp:docPr id="77" name="Resim 77" descr="C:\Users\portable\AppData\Local\Microsoft\Windows\INetCache\Content.Wor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rtable\AppData\Local\Microsoft\Windows\INetCache\Content.Word\p.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975" cy="533400"/>
                    </a:xfrm>
                    <a:prstGeom prst="rect">
                      <a:avLst/>
                    </a:prstGeom>
                    <a:noFill/>
                    <a:ln>
                      <a:noFill/>
                    </a:ln>
                  </pic:spPr>
                </pic:pic>
              </a:graphicData>
            </a:graphic>
          </wp:inline>
        </w:drawing>
      </w:r>
    </w:p>
    <w:p w:rsidR="004561E2" w:rsidRDefault="004561E2" w:rsidP="004561E2">
      <w:pPr>
        <w:jc w:val="both"/>
        <w:rPr>
          <w:rFonts w:ascii="Times New Roman" w:eastAsia="SourceSansPro-Regular" w:hAnsi="Times New Roman" w:cs="Times New Roman"/>
          <w:noProof/>
          <w:sz w:val="24"/>
          <w:szCs w:val="20"/>
          <w:lang w:eastAsia="tr-TR"/>
        </w:rPr>
      </w:pPr>
      <w:r>
        <w:rPr>
          <w:rFonts w:ascii="Times New Roman" w:eastAsia="SourceSansPro-Regular" w:hAnsi="Times New Roman" w:cs="Times New Roman"/>
          <w:noProof/>
          <w:sz w:val="24"/>
          <w:szCs w:val="20"/>
          <w:lang w:eastAsia="tr-TR"/>
        </w:rPr>
        <mc:AlternateContent>
          <mc:Choice Requires="wps">
            <w:drawing>
              <wp:anchor distT="0" distB="0" distL="114300" distR="114300" simplePos="0" relativeHeight="251697152" behindDoc="0" locked="0" layoutInCell="1" allowOverlap="1" wp14:anchorId="3B8B497F" wp14:editId="698F6A92">
                <wp:simplePos x="0" y="0"/>
                <wp:positionH relativeFrom="margin">
                  <wp:align>right</wp:align>
                </wp:positionH>
                <wp:positionV relativeFrom="paragraph">
                  <wp:posOffset>12065</wp:posOffset>
                </wp:positionV>
                <wp:extent cx="2152650" cy="1028700"/>
                <wp:effectExtent l="0" t="0" r="19050" b="19050"/>
                <wp:wrapNone/>
                <wp:docPr id="62" name="Metin Kutusu 62"/>
                <wp:cNvGraphicFramePr/>
                <a:graphic xmlns:a="http://schemas.openxmlformats.org/drawingml/2006/main">
                  <a:graphicData uri="http://schemas.microsoft.com/office/word/2010/wordprocessingShape">
                    <wps:wsp>
                      <wps:cNvSpPr txBox="1"/>
                      <wps:spPr>
                        <a:xfrm>
                          <a:off x="0" y="0"/>
                          <a:ext cx="2152650" cy="10287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911E61" w:rsidRPr="0023069E" w:rsidRDefault="00911E61" w:rsidP="004561E2">
                            <w:pPr>
                              <w:spacing w:after="0"/>
                              <w:jc w:val="both"/>
                              <w:rPr>
                                <w:rFonts w:ascii="Times New Roman" w:hAnsi="Times New Roman" w:cs="Times New Roman"/>
                                <w:sz w:val="18"/>
                              </w:rPr>
                            </w:pPr>
                            <w:r w:rsidRPr="0023069E">
                              <w:rPr>
                                <w:rFonts w:ascii="Times New Roman" w:hAnsi="Times New Roman" w:cs="Times New Roman"/>
                                <w:b/>
                                <w:color w:val="ED7D31" w:themeColor="accent2"/>
                                <w:sz w:val="18"/>
                                <w:u w:val="single"/>
                              </w:rPr>
                              <w:t xml:space="preserve">E VİTAMİNİ: </w:t>
                            </w:r>
                            <w:r w:rsidRPr="0023069E">
                              <w:rPr>
                                <w:rFonts w:ascii="Times New Roman" w:hAnsi="Times New Roman" w:cs="Times New Roman"/>
                                <w:sz w:val="18"/>
                              </w:rPr>
                              <w:t>Antioksidan, kanser oluşumu riskini önler, kanın akıcılığına yardımcı, kan hücrelerinin parçalanmasını önler.</w:t>
                            </w:r>
                          </w:p>
                          <w:p w:rsidR="00911E61" w:rsidRPr="0023069E" w:rsidRDefault="00911E61" w:rsidP="004561E2">
                            <w:pPr>
                              <w:spacing w:after="0"/>
                              <w:jc w:val="both"/>
                              <w:rPr>
                                <w:rFonts w:ascii="Times New Roman" w:hAnsi="Times New Roman" w:cs="Times New Roman"/>
                                <w:sz w:val="18"/>
                              </w:rPr>
                            </w:pPr>
                            <w:r w:rsidRPr="0023069E">
                              <w:rPr>
                                <w:rFonts w:ascii="Times New Roman" w:hAnsi="Times New Roman" w:cs="Times New Roman"/>
                                <w:sz w:val="18"/>
                              </w:rPr>
                              <w:t>Bitkisel yağlar, tahıllar, yağlı tohumlarda bulunur.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B497F" id="Metin Kutusu 62" o:spid="_x0000_s1053" type="#_x0000_t202" style="position:absolute;left:0;text-align:left;margin-left:118.3pt;margin-top:.95pt;width:169.5pt;height:81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" fillcolor="white [3201]" strokecolor="#ed7d31 [3205]" strokeweight="1pt">
                <v:textbox>
                  <w:txbxContent>
                    <w:p w:rsidR="00911E61" w:rsidRPr="0023069E" w:rsidRDefault="00911E61" w:rsidP="004561E2">
                      <w:pPr>
                        <w:spacing w:after="0"/>
                        <w:jc w:val="both"/>
                        <w:rPr>
                          <w:rFonts w:ascii="Times New Roman" w:hAnsi="Times New Roman" w:cs="Times New Roman"/>
                          <w:sz w:val="18"/>
                        </w:rPr>
                      </w:pPr>
                      <w:r w:rsidRPr="0023069E">
                        <w:rPr>
                          <w:rFonts w:ascii="Times New Roman" w:hAnsi="Times New Roman" w:cs="Times New Roman"/>
                          <w:b/>
                          <w:color w:val="ED7D31" w:themeColor="accent2"/>
                          <w:sz w:val="18"/>
                          <w:u w:val="single"/>
                        </w:rPr>
                        <w:t xml:space="preserve">E VİTAMİNİ: </w:t>
                      </w:r>
                      <w:r w:rsidRPr="0023069E">
                        <w:rPr>
                          <w:rFonts w:ascii="Times New Roman" w:hAnsi="Times New Roman" w:cs="Times New Roman"/>
                          <w:sz w:val="18"/>
                        </w:rPr>
                        <w:t>Antioksidan, kanser oluşumu riskini önler, kanın akıcılığına yardımcı, kan hücrelerinin parçalanmasını önler.</w:t>
                      </w:r>
                    </w:p>
                    <w:p w:rsidR="00911E61" w:rsidRPr="0023069E" w:rsidRDefault="00911E61" w:rsidP="004561E2">
                      <w:pPr>
                        <w:spacing w:after="0"/>
                        <w:jc w:val="both"/>
                        <w:rPr>
                          <w:rFonts w:ascii="Times New Roman" w:hAnsi="Times New Roman" w:cs="Times New Roman"/>
                          <w:sz w:val="18"/>
                        </w:rPr>
                      </w:pPr>
                      <w:r w:rsidRPr="0023069E">
                        <w:rPr>
                          <w:rFonts w:ascii="Times New Roman" w:hAnsi="Times New Roman" w:cs="Times New Roman"/>
                          <w:sz w:val="18"/>
                        </w:rPr>
                        <w:t>Bitkisel yağlar, tahıllar, yağlı tohumlarda bulunur.</w:t>
                      </w:r>
                    </w:p>
                  </w:txbxContent>
                </v:textbox>
                <w10:wrap anchorx="margin"/>
              </v:shape>
            </w:pict>
          </mc:Fallback>
        </mc:AlternateContent>
      </w:r>
      <w:r>
        <w:rPr>
          <w:rFonts w:ascii="Times New Roman" w:eastAsia="SourceSansPro-Regular" w:hAnsi="Times New Roman" w:cs="Times New Roman"/>
          <w:noProof/>
          <w:sz w:val="24"/>
          <w:szCs w:val="20"/>
          <w:lang w:eastAsia="tr-TR"/>
        </w:rPr>
        <w:drawing>
          <wp:inline distT="0" distB="0" distL="0" distR="0" wp14:anchorId="3DF85049" wp14:editId="7A2CD3E9">
            <wp:extent cx="504825" cy="952500"/>
            <wp:effectExtent l="0" t="0" r="9525" b="0"/>
            <wp:docPr id="78" name="Resim 78" descr="C:\Users\portable\AppData\Local\Microsoft\Windows\INetCache\Content.Wo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rtable\AppData\Local\Microsoft\Windows\INetCache\Content.Word\e.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825" cy="952500"/>
                    </a:xfrm>
                    <a:prstGeom prst="rect">
                      <a:avLst/>
                    </a:prstGeom>
                    <a:noFill/>
                    <a:ln>
                      <a:noFill/>
                    </a:ln>
                  </pic:spPr>
                </pic:pic>
              </a:graphicData>
            </a:graphic>
          </wp:inline>
        </w:drawing>
      </w:r>
    </w:p>
    <w:p w:rsidR="004561E2" w:rsidRDefault="004561E2" w:rsidP="004561E2">
      <w:pPr>
        <w:jc w:val="both"/>
        <w:rPr>
          <w:rFonts w:ascii="Times New Roman" w:eastAsia="SourceSansPro-Regular" w:hAnsi="Times New Roman" w:cs="Times New Roman"/>
          <w:noProof/>
          <w:sz w:val="24"/>
          <w:szCs w:val="20"/>
          <w:lang w:eastAsia="tr-TR"/>
        </w:rPr>
      </w:pPr>
      <w:r>
        <w:rPr>
          <w:rFonts w:ascii="Times New Roman" w:eastAsia="SourceSansPro-Regular" w:hAnsi="Times New Roman" w:cs="Times New Roman"/>
          <w:noProof/>
          <w:sz w:val="24"/>
          <w:szCs w:val="20"/>
          <w:lang w:eastAsia="tr-TR"/>
        </w:rPr>
        <mc:AlternateContent>
          <mc:Choice Requires="wps">
            <w:drawing>
              <wp:anchor distT="0" distB="0" distL="114300" distR="114300" simplePos="0" relativeHeight="251698176" behindDoc="0" locked="0" layoutInCell="1" allowOverlap="1" wp14:anchorId="24CA9838" wp14:editId="0B3E5884">
                <wp:simplePos x="0" y="0"/>
                <wp:positionH relativeFrom="margin">
                  <wp:align>right</wp:align>
                </wp:positionH>
                <wp:positionV relativeFrom="paragraph">
                  <wp:posOffset>39370</wp:posOffset>
                </wp:positionV>
                <wp:extent cx="2143125" cy="771525"/>
                <wp:effectExtent l="0" t="0" r="28575" b="28575"/>
                <wp:wrapNone/>
                <wp:docPr id="63" name="Metin Kutusu 63"/>
                <wp:cNvGraphicFramePr/>
                <a:graphic xmlns:a="http://schemas.openxmlformats.org/drawingml/2006/main">
                  <a:graphicData uri="http://schemas.microsoft.com/office/word/2010/wordprocessingShape">
                    <wps:wsp>
                      <wps:cNvSpPr txBox="1"/>
                      <wps:spPr>
                        <a:xfrm>
                          <a:off x="0" y="0"/>
                          <a:ext cx="2143125" cy="771525"/>
                        </a:xfrm>
                        <a:prstGeom prst="rect">
                          <a:avLst/>
                        </a:prstGeom>
                        <a:ln>
                          <a:solidFill>
                            <a:schemeClr val="accent4"/>
                          </a:solidFill>
                        </a:ln>
                      </wps:spPr>
                      <wps:style>
                        <a:lnRef idx="2">
                          <a:schemeClr val="accent2"/>
                        </a:lnRef>
                        <a:fillRef idx="1">
                          <a:schemeClr val="lt1"/>
                        </a:fillRef>
                        <a:effectRef idx="0">
                          <a:schemeClr val="accent2"/>
                        </a:effectRef>
                        <a:fontRef idx="minor">
                          <a:schemeClr val="dk1"/>
                        </a:fontRef>
                      </wps:style>
                      <wps:txbx>
                        <w:txbxContent>
                          <w:p w:rsidR="00911E61" w:rsidRPr="0023069E" w:rsidRDefault="00911E61" w:rsidP="004561E2">
                            <w:pPr>
                              <w:spacing w:after="0"/>
                              <w:jc w:val="both"/>
                              <w:rPr>
                                <w:rFonts w:ascii="Times New Roman" w:hAnsi="Times New Roman" w:cs="Times New Roman"/>
                                <w:b/>
                                <w:color w:val="FFC000" w:themeColor="accent4"/>
                                <w:sz w:val="18"/>
                                <w:u w:val="single"/>
                              </w:rPr>
                            </w:pPr>
                            <w:r w:rsidRPr="0023069E">
                              <w:rPr>
                                <w:rFonts w:ascii="Times New Roman" w:hAnsi="Times New Roman" w:cs="Times New Roman"/>
                                <w:b/>
                                <w:color w:val="FFC000" w:themeColor="accent4"/>
                                <w:sz w:val="18"/>
                                <w:u w:val="single"/>
                              </w:rPr>
                              <w:t xml:space="preserve">K VİTAMİNİ: </w:t>
                            </w:r>
                            <w:r w:rsidRPr="0023069E">
                              <w:rPr>
                                <w:rFonts w:ascii="Times New Roman" w:hAnsi="Times New Roman" w:cs="Times New Roman"/>
                                <w:sz w:val="18"/>
                              </w:rPr>
                              <w:t>Kanın pıhtılaşmasını sağlar.</w:t>
                            </w:r>
                          </w:p>
                          <w:p w:rsidR="00911E61" w:rsidRPr="0023069E" w:rsidRDefault="00911E61" w:rsidP="004561E2">
                            <w:pPr>
                              <w:spacing w:after="0"/>
                              <w:jc w:val="both"/>
                              <w:rPr>
                                <w:rFonts w:ascii="Times New Roman" w:hAnsi="Times New Roman" w:cs="Times New Roman"/>
                                <w:sz w:val="18"/>
                              </w:rPr>
                            </w:pPr>
                            <w:r w:rsidRPr="0023069E">
                              <w:rPr>
                                <w:rFonts w:ascii="Times New Roman" w:hAnsi="Times New Roman" w:cs="Times New Roman"/>
                                <w:sz w:val="18"/>
                              </w:rPr>
                              <w:t>Koyu yeşil yapraklı sebzelerde bulunur. Bununla birlikte kalın bağırsaktaki bakterilerde gereksinimin yarısını üretirler.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A9838" id="Metin Kutusu 63" o:spid="_x0000_s1054" type="#_x0000_t202" style="position:absolute;left:0;text-align:left;margin-left:117.55pt;margin-top:3.1pt;width:168.75pt;height:60.7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" fillcolor="white [3201]" strokecolor="#ffc000 [3207]" strokeweight="1pt">
                <v:textbox>
                  <w:txbxContent>
                    <w:p w:rsidR="00911E61" w:rsidRPr="0023069E" w:rsidRDefault="00911E61" w:rsidP="004561E2">
                      <w:pPr>
                        <w:spacing w:after="0"/>
                        <w:jc w:val="both"/>
                        <w:rPr>
                          <w:rFonts w:ascii="Times New Roman" w:hAnsi="Times New Roman" w:cs="Times New Roman"/>
                          <w:b/>
                          <w:color w:val="FFC000" w:themeColor="accent4"/>
                          <w:sz w:val="18"/>
                          <w:u w:val="single"/>
                        </w:rPr>
                      </w:pPr>
                      <w:r w:rsidRPr="0023069E">
                        <w:rPr>
                          <w:rFonts w:ascii="Times New Roman" w:hAnsi="Times New Roman" w:cs="Times New Roman"/>
                          <w:b/>
                          <w:color w:val="FFC000" w:themeColor="accent4"/>
                          <w:sz w:val="18"/>
                          <w:u w:val="single"/>
                        </w:rPr>
                        <w:t xml:space="preserve">K VİTAMİNİ: </w:t>
                      </w:r>
                      <w:r w:rsidRPr="0023069E">
                        <w:rPr>
                          <w:rFonts w:ascii="Times New Roman" w:hAnsi="Times New Roman" w:cs="Times New Roman"/>
                          <w:sz w:val="18"/>
                        </w:rPr>
                        <w:t>Kanın pıhtılaşmasını sağlar.</w:t>
                      </w:r>
                    </w:p>
                    <w:p w:rsidR="00911E61" w:rsidRPr="0023069E" w:rsidRDefault="00911E61" w:rsidP="004561E2">
                      <w:pPr>
                        <w:spacing w:after="0"/>
                        <w:jc w:val="both"/>
                        <w:rPr>
                          <w:rFonts w:ascii="Times New Roman" w:hAnsi="Times New Roman" w:cs="Times New Roman"/>
                          <w:sz w:val="18"/>
                        </w:rPr>
                      </w:pPr>
                      <w:r w:rsidRPr="0023069E">
                        <w:rPr>
                          <w:rFonts w:ascii="Times New Roman" w:hAnsi="Times New Roman" w:cs="Times New Roman"/>
                          <w:sz w:val="18"/>
                        </w:rPr>
                        <w:t>Koyu yeşil yapraklı sebzelerde bulunur. Bununla birlikte kalın bağırsaktaki bakterilerde gereksinimin yarısını üretirler.</w:t>
                      </w:r>
                    </w:p>
                  </w:txbxContent>
                </v:textbox>
                <w10:wrap anchorx="margin"/>
              </v:shape>
            </w:pict>
          </mc:Fallback>
        </mc:AlternateContent>
      </w:r>
      <w:r>
        <w:rPr>
          <w:rFonts w:ascii="Times New Roman" w:eastAsia="SourceSansPro-Regular" w:hAnsi="Times New Roman" w:cs="Times New Roman"/>
          <w:noProof/>
          <w:sz w:val="24"/>
          <w:szCs w:val="20"/>
          <w:lang w:eastAsia="tr-TR"/>
        </w:rPr>
        <w:drawing>
          <wp:inline distT="0" distB="0" distL="0" distR="0" wp14:anchorId="71D66DF5" wp14:editId="4A453E13">
            <wp:extent cx="485775" cy="790575"/>
            <wp:effectExtent l="0" t="0" r="9525" b="9525"/>
            <wp:docPr id="79" name="Resim 79" descr="C:\Users\portable\AppData\Local\Microsoft\Windows\INetCache\Content.Word\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portable\AppData\Local\Microsoft\Windows\INetCache\Content.Word\k.png"/>
                    <pic:cNvPicPr>
                      <a:picLocks noChangeAspect="1" noChangeArrowheads="1"/>
                    </pic:cNvPicPr>
                  </pic:nvPicPr>
                  <pic:blipFill rotWithShape="1">
                    <a:blip r:embed="rId49">
                      <a:extLst>
                        <a:ext uri="{28A0092B-C50C-407E-A947-70E740481C1C}">
                          <a14:useLocalDpi xmlns:a14="http://schemas.microsoft.com/office/drawing/2010/main" val="0"/>
                        </a:ext>
                      </a:extLst>
                    </a:blip>
                    <a:srcRect l="10769" r="10769" b="1190"/>
                    <a:stretch/>
                  </pic:blipFill>
                  <pic:spPr bwMode="auto">
                    <a:xfrm>
                      <a:off x="0" y="0"/>
                      <a:ext cx="485775" cy="7905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SourceSansPro-Regular" w:hAnsi="Times New Roman" w:cs="Times New Roman"/>
          <w:noProof/>
          <w:sz w:val="24"/>
          <w:szCs w:val="20"/>
          <w:lang w:eastAsia="tr-TR"/>
        </w:rPr>
        <w:t xml:space="preserve"> </w:t>
      </w:r>
    </w:p>
    <w:p w:rsidR="004561E2" w:rsidRDefault="004561E2" w:rsidP="004561E2">
      <w:pPr>
        <w:jc w:val="both"/>
        <w:rPr>
          <w:rFonts w:ascii="Times New Roman" w:eastAsia="SourceSansPro-Regular" w:hAnsi="Times New Roman" w:cs="Times New Roman"/>
          <w:b/>
          <w:noProof/>
          <w:sz w:val="24"/>
          <w:szCs w:val="20"/>
          <w:lang w:eastAsia="tr-TR"/>
        </w:rPr>
      </w:pPr>
      <w:r>
        <w:rPr>
          <w:rFonts w:ascii="Times New Roman" w:eastAsia="SourceSansPro-Regular" w:hAnsi="Times New Roman" w:cs="Times New Roman"/>
          <w:b/>
          <w:noProof/>
          <w:sz w:val="24"/>
          <w:szCs w:val="20"/>
          <w:lang w:eastAsia="tr-TR"/>
        </w:rPr>
        <w:t>5. MİNERALLER:</w:t>
      </w:r>
    </w:p>
    <w:p w:rsidR="004561E2" w:rsidRDefault="00D561C2" w:rsidP="00D561C2">
      <w:pPr>
        <w:jc w:val="both"/>
        <w:rPr>
          <w:rFonts w:ascii="Times New Roman" w:eastAsia="SourceSansPro-Regular" w:hAnsi="Times New Roman" w:cs="Times New Roman"/>
          <w:noProof/>
          <w:sz w:val="24"/>
          <w:szCs w:val="20"/>
          <w:lang w:eastAsia="tr-TR"/>
        </w:rPr>
      </w:pPr>
      <w:r>
        <w:rPr>
          <w:rFonts w:ascii="Times New Roman" w:eastAsia="SourceSansPro-Regular" w:hAnsi="Times New Roman" w:cs="Times New Roman"/>
          <w:noProof/>
          <w:sz w:val="24"/>
          <w:szCs w:val="20"/>
          <w:lang w:eastAsia="tr-TR"/>
        </w:rPr>
        <w:t>İ</w:t>
      </w:r>
      <w:r w:rsidR="004561E2">
        <w:rPr>
          <w:rFonts w:ascii="Times New Roman" w:eastAsia="SourceSansPro-Regular" w:hAnsi="Times New Roman" w:cs="Times New Roman"/>
          <w:noProof/>
          <w:sz w:val="24"/>
          <w:szCs w:val="20"/>
          <w:lang w:eastAsia="tr-TR"/>
        </w:rPr>
        <w:t>nsan vücudunun %5-6’sı minerallerden oluşur ve vücutta çeşitli organların yapısında bulunması ile birlikte pek çok önemli görevleri vardır.</w:t>
      </w:r>
    </w:p>
    <w:p w:rsidR="004561E2" w:rsidRDefault="004561E2" w:rsidP="004561E2">
      <w:pPr>
        <w:jc w:val="both"/>
        <w:rPr>
          <w:rFonts w:ascii="Times New Roman" w:eastAsia="SourceSansPro-Regular" w:hAnsi="Times New Roman" w:cs="Times New Roman"/>
          <w:noProof/>
          <w:sz w:val="24"/>
          <w:szCs w:val="20"/>
          <w:lang w:eastAsia="tr-TR"/>
        </w:rPr>
      </w:pPr>
      <w:r>
        <w:rPr>
          <w:rFonts w:ascii="Times New Roman" w:eastAsia="SourceSansPro-Regular" w:hAnsi="Times New Roman" w:cs="Times New Roman"/>
          <w:noProof/>
          <w:sz w:val="24"/>
          <w:szCs w:val="20"/>
          <w:lang w:eastAsia="tr-TR"/>
        </w:rPr>
        <mc:AlternateContent>
          <mc:Choice Requires="wps">
            <w:drawing>
              <wp:anchor distT="0" distB="0" distL="114300" distR="114300" simplePos="0" relativeHeight="251699200" behindDoc="0" locked="0" layoutInCell="1" allowOverlap="1" wp14:anchorId="5D6B324C" wp14:editId="74756DD0">
                <wp:simplePos x="0" y="0"/>
                <wp:positionH relativeFrom="margin">
                  <wp:align>right</wp:align>
                </wp:positionH>
                <wp:positionV relativeFrom="paragraph">
                  <wp:posOffset>3810</wp:posOffset>
                </wp:positionV>
                <wp:extent cx="2647950" cy="914400"/>
                <wp:effectExtent l="0" t="0" r="19050" b="19050"/>
                <wp:wrapNone/>
                <wp:docPr id="66" name="Metin Kutusu 66"/>
                <wp:cNvGraphicFramePr/>
                <a:graphic xmlns:a="http://schemas.openxmlformats.org/drawingml/2006/main">
                  <a:graphicData uri="http://schemas.microsoft.com/office/word/2010/wordprocessingShape">
                    <wps:wsp>
                      <wps:cNvSpPr txBox="1"/>
                      <wps:spPr>
                        <a:xfrm>
                          <a:off x="0" y="0"/>
                          <a:ext cx="2647950" cy="914400"/>
                        </a:xfrm>
                        <a:prstGeom prst="rect">
                          <a:avLst/>
                        </a:prstGeom>
                        <a:ln>
                          <a:solidFill>
                            <a:srgbClr val="B10F9E"/>
                          </a:solidFill>
                        </a:ln>
                      </wps:spPr>
                      <wps:style>
                        <a:lnRef idx="2">
                          <a:schemeClr val="accent2"/>
                        </a:lnRef>
                        <a:fillRef idx="1">
                          <a:schemeClr val="lt1"/>
                        </a:fillRef>
                        <a:effectRef idx="0">
                          <a:schemeClr val="accent2"/>
                        </a:effectRef>
                        <a:fontRef idx="minor">
                          <a:schemeClr val="dk1"/>
                        </a:fontRef>
                      </wps:style>
                      <wps:txbx>
                        <w:txbxContent>
                          <w:p w:rsidR="00911E61" w:rsidRPr="0023069E" w:rsidRDefault="00911E61" w:rsidP="004561E2">
                            <w:pPr>
                              <w:spacing w:after="0"/>
                              <w:jc w:val="both"/>
                              <w:rPr>
                                <w:rFonts w:ascii="Times New Roman" w:hAnsi="Times New Roman" w:cs="Times New Roman"/>
                                <w:b/>
                                <w:color w:val="FFC000" w:themeColor="accent4"/>
                                <w:sz w:val="18"/>
                                <w:u w:val="single"/>
                              </w:rPr>
                            </w:pPr>
                            <w:r w:rsidRPr="0023069E">
                              <w:rPr>
                                <w:rFonts w:ascii="Times New Roman" w:hAnsi="Times New Roman" w:cs="Times New Roman"/>
                                <w:b/>
                                <w:color w:val="B10F9E"/>
                                <w:sz w:val="18"/>
                                <w:u w:val="single"/>
                              </w:rPr>
                              <w:t>KALSİYUM:</w:t>
                            </w:r>
                            <w:r w:rsidRPr="0023069E">
                              <w:rPr>
                                <w:rFonts w:ascii="Times New Roman" w:hAnsi="Times New Roman" w:cs="Times New Roman"/>
                                <w:color w:val="C00000"/>
                                <w:sz w:val="18"/>
                              </w:rPr>
                              <w:t xml:space="preserve"> </w:t>
                            </w:r>
                            <w:r w:rsidRPr="0023069E">
                              <w:rPr>
                                <w:rFonts w:ascii="Times New Roman" w:hAnsi="Times New Roman" w:cs="Times New Roman"/>
                                <w:sz w:val="18"/>
                              </w:rPr>
                              <w:t>Kemik ve diş gelişimi, kanın pıhtılaşması, kasların kasılması, kalp ritminin düzenlenmesi görevleridir.</w:t>
                            </w:r>
                          </w:p>
                          <w:p w:rsidR="00911E61" w:rsidRPr="0023069E" w:rsidRDefault="00911E61" w:rsidP="004561E2">
                            <w:pPr>
                              <w:spacing w:after="0"/>
                              <w:jc w:val="both"/>
                              <w:rPr>
                                <w:rFonts w:ascii="Times New Roman" w:hAnsi="Times New Roman" w:cs="Times New Roman"/>
                                <w:sz w:val="18"/>
                              </w:rPr>
                            </w:pPr>
                            <w:r w:rsidRPr="0023069E">
                              <w:rPr>
                                <w:rFonts w:ascii="Times New Roman" w:hAnsi="Times New Roman" w:cs="Times New Roman"/>
                                <w:sz w:val="18"/>
                              </w:rPr>
                              <w:t>Süt ve ürünleri, yeşil yapraklı seb</w:t>
                            </w:r>
                            <w:r>
                              <w:rPr>
                                <w:rFonts w:ascii="Times New Roman" w:hAnsi="Times New Roman" w:cs="Times New Roman"/>
                                <w:sz w:val="18"/>
                              </w:rPr>
                              <w:t>zeler, et, yağlı tohumlar, kuru</w:t>
                            </w:r>
                            <w:r w:rsidRPr="0023069E">
                              <w:rPr>
                                <w:rFonts w:ascii="Times New Roman" w:hAnsi="Times New Roman" w:cs="Times New Roman"/>
                                <w:sz w:val="18"/>
                              </w:rPr>
                              <w:t>baklagiller, kurutulmuş meyveler, yumurta ve pekmezde bulunur.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B324C" id="Metin Kutusu 66" o:spid="_x0000_s1055" type="#_x0000_t202" style="position:absolute;left:0;text-align:left;margin-left:157.3pt;margin-top:.3pt;width:208.5pt;height:1in;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" fillcolor="white [3201]" strokecolor="#b10f9e" strokeweight="1pt">
                <v:textbox>
                  <w:txbxContent>
                    <w:p w:rsidR="00911E61" w:rsidRPr="0023069E" w:rsidRDefault="00911E61" w:rsidP="004561E2">
                      <w:pPr>
                        <w:spacing w:after="0"/>
                        <w:jc w:val="both"/>
                        <w:rPr>
                          <w:rFonts w:ascii="Times New Roman" w:hAnsi="Times New Roman" w:cs="Times New Roman"/>
                          <w:b/>
                          <w:color w:val="FFC000" w:themeColor="accent4"/>
                          <w:sz w:val="18"/>
                          <w:u w:val="single"/>
                        </w:rPr>
                      </w:pPr>
                      <w:r w:rsidRPr="0023069E">
                        <w:rPr>
                          <w:rFonts w:ascii="Times New Roman" w:hAnsi="Times New Roman" w:cs="Times New Roman"/>
                          <w:b/>
                          <w:color w:val="B10F9E"/>
                          <w:sz w:val="18"/>
                          <w:u w:val="single"/>
                        </w:rPr>
                        <w:t>KALSİYUM:</w:t>
                      </w:r>
                      <w:r w:rsidRPr="0023069E">
                        <w:rPr>
                          <w:rFonts w:ascii="Times New Roman" w:hAnsi="Times New Roman" w:cs="Times New Roman"/>
                          <w:color w:val="C00000"/>
                          <w:sz w:val="18"/>
                        </w:rPr>
                        <w:t xml:space="preserve"> </w:t>
                      </w:r>
                      <w:r w:rsidRPr="0023069E">
                        <w:rPr>
                          <w:rFonts w:ascii="Times New Roman" w:hAnsi="Times New Roman" w:cs="Times New Roman"/>
                          <w:sz w:val="18"/>
                        </w:rPr>
                        <w:t>Kemik ve diş gelişimi, kanın pıhtılaşması, kasların kasılması, kalp ritminin düzenlenmesi görevleridir.</w:t>
                      </w:r>
                    </w:p>
                    <w:p w:rsidR="00911E61" w:rsidRPr="0023069E" w:rsidRDefault="00911E61" w:rsidP="004561E2">
                      <w:pPr>
                        <w:spacing w:after="0"/>
                        <w:jc w:val="both"/>
                        <w:rPr>
                          <w:rFonts w:ascii="Times New Roman" w:hAnsi="Times New Roman" w:cs="Times New Roman"/>
                          <w:sz w:val="18"/>
                        </w:rPr>
                      </w:pPr>
                      <w:r w:rsidRPr="0023069E">
                        <w:rPr>
                          <w:rFonts w:ascii="Times New Roman" w:hAnsi="Times New Roman" w:cs="Times New Roman"/>
                          <w:sz w:val="18"/>
                        </w:rPr>
                        <w:t>Süt ve ürünleri, yeşil yapraklı seb</w:t>
                      </w:r>
                      <w:r>
                        <w:rPr>
                          <w:rFonts w:ascii="Times New Roman" w:hAnsi="Times New Roman" w:cs="Times New Roman"/>
                          <w:sz w:val="18"/>
                        </w:rPr>
                        <w:t>zeler, et, yağlı tohumlar, kuru</w:t>
                      </w:r>
                      <w:r w:rsidRPr="0023069E">
                        <w:rPr>
                          <w:rFonts w:ascii="Times New Roman" w:hAnsi="Times New Roman" w:cs="Times New Roman"/>
                          <w:sz w:val="18"/>
                        </w:rPr>
                        <w:t>baklagiller, kurutulmuş meyveler, yumurta ve pekmezde bulunur.</w:t>
                      </w:r>
                    </w:p>
                  </w:txbxContent>
                </v:textbox>
                <w10:wrap anchorx="margin"/>
              </v:shape>
            </w:pict>
          </mc:Fallback>
        </mc:AlternateContent>
      </w:r>
    </w:p>
    <w:p w:rsidR="004561E2" w:rsidRPr="00FA5DA1" w:rsidRDefault="004561E2" w:rsidP="004561E2">
      <w:pPr>
        <w:jc w:val="both"/>
        <w:rPr>
          <w:rFonts w:ascii="Times New Roman" w:eastAsia="SourceSansPro-Regular" w:hAnsi="Times New Roman" w:cs="Times New Roman"/>
          <w:noProof/>
          <w:sz w:val="24"/>
          <w:szCs w:val="20"/>
          <w:lang w:eastAsia="tr-TR"/>
        </w:rPr>
      </w:pPr>
    </w:p>
    <w:p w:rsidR="004561E2" w:rsidRDefault="004561E2" w:rsidP="004561E2">
      <w:pPr>
        <w:jc w:val="both"/>
        <w:rPr>
          <w:rFonts w:ascii="Times New Roman" w:eastAsia="SourceSansPro-Regular" w:hAnsi="Times New Roman" w:cs="Times New Roman"/>
          <w:noProof/>
          <w:sz w:val="24"/>
          <w:szCs w:val="20"/>
          <w:lang w:eastAsia="tr-TR"/>
        </w:rPr>
      </w:pPr>
      <w:r>
        <w:rPr>
          <w:rFonts w:ascii="Times New Roman" w:eastAsia="SourceSansPro-Regular" w:hAnsi="Times New Roman" w:cs="Times New Roman"/>
          <w:noProof/>
          <w:sz w:val="24"/>
          <w:szCs w:val="20"/>
          <w:lang w:eastAsia="tr-TR"/>
        </w:rPr>
        <w:lastRenderedPageBreak/>
        <mc:AlternateContent>
          <mc:Choice Requires="wps">
            <w:drawing>
              <wp:anchor distT="0" distB="0" distL="114300" distR="114300" simplePos="0" relativeHeight="251700224" behindDoc="0" locked="0" layoutInCell="1" allowOverlap="1" wp14:anchorId="5802CD75" wp14:editId="7E90D5F2">
                <wp:simplePos x="0" y="0"/>
                <wp:positionH relativeFrom="column">
                  <wp:align>right</wp:align>
                </wp:positionH>
                <wp:positionV relativeFrom="paragraph">
                  <wp:posOffset>-433070</wp:posOffset>
                </wp:positionV>
                <wp:extent cx="2647950" cy="800100"/>
                <wp:effectExtent l="0" t="0" r="19050" b="19050"/>
                <wp:wrapNone/>
                <wp:docPr id="67" name="Metin Kutusu 67"/>
                <wp:cNvGraphicFramePr/>
                <a:graphic xmlns:a="http://schemas.openxmlformats.org/drawingml/2006/main">
                  <a:graphicData uri="http://schemas.microsoft.com/office/word/2010/wordprocessingShape">
                    <wps:wsp>
                      <wps:cNvSpPr txBox="1"/>
                      <wps:spPr>
                        <a:xfrm>
                          <a:off x="0" y="0"/>
                          <a:ext cx="2647950" cy="800100"/>
                        </a:xfrm>
                        <a:prstGeom prst="rect">
                          <a:avLst/>
                        </a:prstGeom>
                        <a:ln>
                          <a:solidFill>
                            <a:schemeClr val="accent5"/>
                          </a:solidFill>
                        </a:ln>
                      </wps:spPr>
                      <wps:style>
                        <a:lnRef idx="2">
                          <a:schemeClr val="accent2"/>
                        </a:lnRef>
                        <a:fillRef idx="1">
                          <a:schemeClr val="lt1"/>
                        </a:fillRef>
                        <a:effectRef idx="0">
                          <a:schemeClr val="accent2"/>
                        </a:effectRef>
                        <a:fontRef idx="minor">
                          <a:schemeClr val="dk1"/>
                        </a:fontRef>
                      </wps:style>
                      <wps:txbx>
                        <w:txbxContent>
                          <w:p w:rsidR="00911E61" w:rsidRPr="0023069E" w:rsidRDefault="00911E61" w:rsidP="004561E2">
                            <w:pPr>
                              <w:spacing w:after="0"/>
                              <w:jc w:val="both"/>
                              <w:rPr>
                                <w:rFonts w:ascii="Times New Roman" w:hAnsi="Times New Roman" w:cs="Times New Roman"/>
                                <w:b/>
                                <w:color w:val="FFC000" w:themeColor="accent4"/>
                                <w:sz w:val="18"/>
                                <w:u w:val="single"/>
                              </w:rPr>
                            </w:pPr>
                            <w:r w:rsidRPr="0023069E">
                              <w:rPr>
                                <w:rFonts w:ascii="Times New Roman" w:hAnsi="Times New Roman" w:cs="Times New Roman"/>
                                <w:b/>
                                <w:color w:val="4472C4" w:themeColor="accent5"/>
                                <w:sz w:val="18"/>
                                <w:u w:val="single"/>
                              </w:rPr>
                              <w:t>FOSFOR:</w:t>
                            </w:r>
                            <w:r w:rsidRPr="0023069E">
                              <w:rPr>
                                <w:rFonts w:ascii="Times New Roman" w:hAnsi="Times New Roman" w:cs="Times New Roman"/>
                                <w:color w:val="4472C4" w:themeColor="accent5"/>
                                <w:sz w:val="18"/>
                              </w:rPr>
                              <w:t xml:space="preserve"> </w:t>
                            </w:r>
                            <w:r w:rsidRPr="0023069E">
                              <w:rPr>
                                <w:rFonts w:ascii="Times New Roman" w:hAnsi="Times New Roman" w:cs="Times New Roman"/>
                                <w:sz w:val="18"/>
                              </w:rPr>
                              <w:t xml:space="preserve">Kemik ve dişlerin yapısında, enerji oluşumunda, yağlar ile birleşerek vücutta pek çok yerde kullanılır. </w:t>
                            </w:r>
                          </w:p>
                          <w:p w:rsidR="00911E61" w:rsidRPr="0023069E" w:rsidRDefault="00911E61" w:rsidP="004561E2">
                            <w:pPr>
                              <w:spacing w:after="0"/>
                              <w:jc w:val="both"/>
                              <w:rPr>
                                <w:rFonts w:ascii="Times New Roman" w:hAnsi="Times New Roman" w:cs="Times New Roman"/>
                                <w:sz w:val="18"/>
                              </w:rPr>
                            </w:pPr>
                            <w:r w:rsidRPr="0023069E">
                              <w:rPr>
                                <w:rFonts w:ascii="Times New Roman" w:hAnsi="Times New Roman" w:cs="Times New Roman"/>
                                <w:sz w:val="18"/>
                              </w:rPr>
                              <w:t>Proteinden zengin kaynaklar fosfordan da zengin besinlerdir.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2CD75" id="Metin Kutusu 67" o:spid="_x0000_s1056" type="#_x0000_t202" style="position:absolute;left:0;text-align:left;margin-left:157.3pt;margin-top:-34.1pt;width:208.5pt;height:63pt;z-index:25170022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" fillcolor="white [3201]" strokecolor="#4472c4 [3208]" strokeweight="1pt">
                <v:textbox>
                  <w:txbxContent>
                    <w:p w:rsidR="00911E61" w:rsidRPr="0023069E" w:rsidRDefault="00911E61" w:rsidP="004561E2">
                      <w:pPr>
                        <w:spacing w:after="0"/>
                        <w:jc w:val="both"/>
                        <w:rPr>
                          <w:rFonts w:ascii="Times New Roman" w:hAnsi="Times New Roman" w:cs="Times New Roman"/>
                          <w:b/>
                          <w:color w:val="FFC000" w:themeColor="accent4"/>
                          <w:sz w:val="18"/>
                          <w:u w:val="single"/>
                        </w:rPr>
                      </w:pPr>
                      <w:r w:rsidRPr="0023069E">
                        <w:rPr>
                          <w:rFonts w:ascii="Times New Roman" w:hAnsi="Times New Roman" w:cs="Times New Roman"/>
                          <w:b/>
                          <w:color w:val="4472C4" w:themeColor="accent5"/>
                          <w:sz w:val="18"/>
                          <w:u w:val="single"/>
                        </w:rPr>
                        <w:t>FOSFOR:</w:t>
                      </w:r>
                      <w:r w:rsidRPr="0023069E">
                        <w:rPr>
                          <w:rFonts w:ascii="Times New Roman" w:hAnsi="Times New Roman" w:cs="Times New Roman"/>
                          <w:color w:val="4472C4" w:themeColor="accent5"/>
                          <w:sz w:val="18"/>
                        </w:rPr>
                        <w:t xml:space="preserve"> </w:t>
                      </w:r>
                      <w:r w:rsidRPr="0023069E">
                        <w:rPr>
                          <w:rFonts w:ascii="Times New Roman" w:hAnsi="Times New Roman" w:cs="Times New Roman"/>
                          <w:sz w:val="18"/>
                        </w:rPr>
                        <w:t xml:space="preserve">Kemik ve dişlerin yapısında, enerji oluşumunda, yağlar ile birleşerek vücutta pek çok yerde kullanılır. </w:t>
                      </w:r>
                    </w:p>
                    <w:p w:rsidR="00911E61" w:rsidRPr="0023069E" w:rsidRDefault="00911E61" w:rsidP="004561E2">
                      <w:pPr>
                        <w:spacing w:after="0"/>
                        <w:jc w:val="both"/>
                        <w:rPr>
                          <w:rFonts w:ascii="Times New Roman" w:hAnsi="Times New Roman" w:cs="Times New Roman"/>
                          <w:sz w:val="18"/>
                        </w:rPr>
                      </w:pPr>
                      <w:r w:rsidRPr="0023069E">
                        <w:rPr>
                          <w:rFonts w:ascii="Times New Roman" w:hAnsi="Times New Roman" w:cs="Times New Roman"/>
                          <w:sz w:val="18"/>
                        </w:rPr>
                        <w:t>Proteinden zengin kaynaklar fosfordan da zengin besinlerdir.</w:t>
                      </w:r>
                    </w:p>
                  </w:txbxContent>
                </v:textbox>
              </v:shape>
            </w:pict>
          </mc:Fallback>
        </mc:AlternateContent>
      </w:r>
    </w:p>
    <w:p w:rsidR="004561E2" w:rsidRDefault="004561E2" w:rsidP="004561E2">
      <w:pPr>
        <w:jc w:val="both"/>
        <w:rPr>
          <w:rFonts w:ascii="Times New Roman" w:eastAsia="SourceSansPro-Regular" w:hAnsi="Times New Roman" w:cs="Times New Roman"/>
          <w:noProof/>
          <w:sz w:val="24"/>
          <w:szCs w:val="20"/>
          <w:lang w:eastAsia="tr-TR"/>
        </w:rPr>
      </w:pPr>
      <w:r>
        <w:rPr>
          <w:rFonts w:ascii="Times New Roman" w:eastAsia="SourceSansPro-Regular" w:hAnsi="Times New Roman" w:cs="Times New Roman"/>
          <w:noProof/>
          <w:sz w:val="24"/>
          <w:szCs w:val="20"/>
          <w:lang w:eastAsia="tr-TR"/>
        </w:rPr>
        <mc:AlternateContent>
          <mc:Choice Requires="wps">
            <w:drawing>
              <wp:anchor distT="0" distB="0" distL="114300" distR="114300" simplePos="0" relativeHeight="251701248" behindDoc="0" locked="0" layoutInCell="1" allowOverlap="1" wp14:anchorId="156C99F4" wp14:editId="025AF4FE">
                <wp:simplePos x="0" y="0"/>
                <wp:positionH relativeFrom="column">
                  <wp:align>right</wp:align>
                </wp:positionH>
                <wp:positionV relativeFrom="paragraph">
                  <wp:posOffset>247650</wp:posOffset>
                </wp:positionV>
                <wp:extent cx="2638425" cy="952500"/>
                <wp:effectExtent l="0" t="0" r="28575" b="19050"/>
                <wp:wrapNone/>
                <wp:docPr id="68" name="Metin Kutusu 68"/>
                <wp:cNvGraphicFramePr/>
                <a:graphic xmlns:a="http://schemas.openxmlformats.org/drawingml/2006/main">
                  <a:graphicData uri="http://schemas.microsoft.com/office/word/2010/wordprocessingShape">
                    <wps:wsp>
                      <wps:cNvSpPr txBox="1"/>
                      <wps:spPr>
                        <a:xfrm>
                          <a:off x="0" y="0"/>
                          <a:ext cx="2638425" cy="952500"/>
                        </a:xfrm>
                        <a:prstGeom prst="rect">
                          <a:avLst/>
                        </a:prstGeom>
                        <a:ln>
                          <a:solidFill>
                            <a:schemeClr val="accent4"/>
                          </a:solidFill>
                        </a:ln>
                      </wps:spPr>
                      <wps:style>
                        <a:lnRef idx="2">
                          <a:schemeClr val="accent2"/>
                        </a:lnRef>
                        <a:fillRef idx="1">
                          <a:schemeClr val="lt1"/>
                        </a:fillRef>
                        <a:effectRef idx="0">
                          <a:schemeClr val="accent2"/>
                        </a:effectRef>
                        <a:fontRef idx="minor">
                          <a:schemeClr val="dk1"/>
                        </a:fontRef>
                      </wps:style>
                      <wps:txbx>
                        <w:txbxContent>
                          <w:p w:rsidR="00911E61" w:rsidRPr="0023069E" w:rsidRDefault="00911E61" w:rsidP="004561E2">
                            <w:pPr>
                              <w:spacing w:after="0"/>
                              <w:jc w:val="both"/>
                              <w:rPr>
                                <w:rFonts w:ascii="Times New Roman" w:hAnsi="Times New Roman" w:cs="Times New Roman"/>
                                <w:b/>
                                <w:color w:val="FFC000" w:themeColor="accent4"/>
                                <w:sz w:val="18"/>
                                <w:u w:val="single"/>
                              </w:rPr>
                            </w:pPr>
                            <w:r w:rsidRPr="0023069E">
                              <w:rPr>
                                <w:rFonts w:ascii="Times New Roman" w:hAnsi="Times New Roman" w:cs="Times New Roman"/>
                                <w:b/>
                                <w:color w:val="FFC000" w:themeColor="accent4"/>
                                <w:sz w:val="18"/>
                                <w:u w:val="single"/>
                              </w:rPr>
                              <w:t>DEMİR:</w:t>
                            </w:r>
                            <w:r w:rsidRPr="0023069E">
                              <w:rPr>
                                <w:rFonts w:ascii="Times New Roman" w:hAnsi="Times New Roman" w:cs="Times New Roman"/>
                                <w:color w:val="FFC000" w:themeColor="accent4"/>
                                <w:sz w:val="18"/>
                              </w:rPr>
                              <w:t xml:space="preserve"> </w:t>
                            </w:r>
                            <w:r w:rsidRPr="0023069E">
                              <w:rPr>
                                <w:rFonts w:ascii="Times New Roman" w:hAnsi="Times New Roman" w:cs="Times New Roman"/>
                                <w:sz w:val="18"/>
                              </w:rPr>
                              <w:t>akciğer ve dokular arasında oksijen ve karbondioksit taşınmasına yardımcıdır, hücresel olarak bağışıklık sağlarlar.</w:t>
                            </w:r>
                          </w:p>
                          <w:p w:rsidR="00911E61" w:rsidRPr="0023069E" w:rsidRDefault="00911E61" w:rsidP="004561E2">
                            <w:pPr>
                              <w:spacing w:after="0"/>
                              <w:jc w:val="both"/>
                              <w:rPr>
                                <w:rFonts w:ascii="Times New Roman" w:hAnsi="Times New Roman" w:cs="Times New Roman"/>
                                <w:sz w:val="18"/>
                              </w:rPr>
                            </w:pPr>
                            <w:r w:rsidRPr="0023069E">
                              <w:rPr>
                                <w:rFonts w:ascii="Times New Roman" w:hAnsi="Times New Roman" w:cs="Times New Roman"/>
                                <w:sz w:val="18"/>
                              </w:rPr>
                              <w:t xml:space="preserve">Kırmızı </w:t>
                            </w:r>
                            <w:r>
                              <w:rPr>
                                <w:rFonts w:ascii="Times New Roman" w:hAnsi="Times New Roman" w:cs="Times New Roman"/>
                                <w:sz w:val="18"/>
                              </w:rPr>
                              <w:t>etler, yumurta, pekmez, kuru meyveler, kuru</w:t>
                            </w:r>
                            <w:r w:rsidRPr="0023069E">
                              <w:rPr>
                                <w:rFonts w:ascii="Times New Roman" w:hAnsi="Times New Roman" w:cs="Times New Roman"/>
                                <w:sz w:val="18"/>
                              </w:rPr>
                              <w:t>baklagiller, yağlı tohumlar, yeşil yapraklı sebzelerde bulunur.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C99F4" id="Metin Kutusu 68" o:spid="_x0000_s1057" type="#_x0000_t202" style="position:absolute;left:0;text-align:left;margin-left:156.55pt;margin-top:19.5pt;width:207.75pt;height:75pt;z-index:25170124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" fillcolor="white [3201]" strokecolor="#ffc000 [3207]" strokeweight="1pt">
                <v:textbox>
                  <w:txbxContent>
                    <w:p w:rsidR="00911E61" w:rsidRPr="0023069E" w:rsidRDefault="00911E61" w:rsidP="004561E2">
                      <w:pPr>
                        <w:spacing w:after="0"/>
                        <w:jc w:val="both"/>
                        <w:rPr>
                          <w:rFonts w:ascii="Times New Roman" w:hAnsi="Times New Roman" w:cs="Times New Roman"/>
                          <w:b/>
                          <w:color w:val="FFC000" w:themeColor="accent4"/>
                          <w:sz w:val="18"/>
                          <w:u w:val="single"/>
                        </w:rPr>
                      </w:pPr>
                      <w:r w:rsidRPr="0023069E">
                        <w:rPr>
                          <w:rFonts w:ascii="Times New Roman" w:hAnsi="Times New Roman" w:cs="Times New Roman"/>
                          <w:b/>
                          <w:color w:val="FFC000" w:themeColor="accent4"/>
                          <w:sz w:val="18"/>
                          <w:u w:val="single"/>
                        </w:rPr>
                        <w:t>DEMİR:</w:t>
                      </w:r>
                      <w:r w:rsidRPr="0023069E">
                        <w:rPr>
                          <w:rFonts w:ascii="Times New Roman" w:hAnsi="Times New Roman" w:cs="Times New Roman"/>
                          <w:color w:val="FFC000" w:themeColor="accent4"/>
                          <w:sz w:val="18"/>
                        </w:rPr>
                        <w:t xml:space="preserve"> </w:t>
                      </w:r>
                      <w:r w:rsidRPr="0023069E">
                        <w:rPr>
                          <w:rFonts w:ascii="Times New Roman" w:hAnsi="Times New Roman" w:cs="Times New Roman"/>
                          <w:sz w:val="18"/>
                        </w:rPr>
                        <w:t>akciğer ve dokular arasında oksijen ve karbondioksit taşınmasına yardımcıdır, hücresel olarak bağışıklık sağlarlar.</w:t>
                      </w:r>
                    </w:p>
                    <w:p w:rsidR="00911E61" w:rsidRPr="0023069E" w:rsidRDefault="00911E61" w:rsidP="004561E2">
                      <w:pPr>
                        <w:spacing w:after="0"/>
                        <w:jc w:val="both"/>
                        <w:rPr>
                          <w:rFonts w:ascii="Times New Roman" w:hAnsi="Times New Roman" w:cs="Times New Roman"/>
                          <w:sz w:val="18"/>
                        </w:rPr>
                      </w:pPr>
                      <w:r w:rsidRPr="0023069E">
                        <w:rPr>
                          <w:rFonts w:ascii="Times New Roman" w:hAnsi="Times New Roman" w:cs="Times New Roman"/>
                          <w:sz w:val="18"/>
                        </w:rPr>
                        <w:t xml:space="preserve">Kırmızı </w:t>
                      </w:r>
                      <w:r>
                        <w:rPr>
                          <w:rFonts w:ascii="Times New Roman" w:hAnsi="Times New Roman" w:cs="Times New Roman"/>
                          <w:sz w:val="18"/>
                        </w:rPr>
                        <w:t>etler, yumurta, pekmez, kuru meyveler, kuru</w:t>
                      </w:r>
                      <w:r w:rsidRPr="0023069E">
                        <w:rPr>
                          <w:rFonts w:ascii="Times New Roman" w:hAnsi="Times New Roman" w:cs="Times New Roman"/>
                          <w:sz w:val="18"/>
                        </w:rPr>
                        <w:t>baklagiller, yağlı tohumlar, yeşil yapraklı sebzelerde bulunur.</w:t>
                      </w:r>
                    </w:p>
                  </w:txbxContent>
                </v:textbox>
              </v:shape>
            </w:pict>
          </mc:Fallback>
        </mc:AlternateContent>
      </w:r>
    </w:p>
    <w:p w:rsidR="004561E2" w:rsidRDefault="004561E2" w:rsidP="004561E2">
      <w:pPr>
        <w:jc w:val="both"/>
        <w:rPr>
          <w:rFonts w:ascii="Times New Roman" w:eastAsia="SourceSansPro-Regular" w:hAnsi="Times New Roman" w:cs="Times New Roman"/>
          <w:noProof/>
          <w:sz w:val="24"/>
          <w:szCs w:val="20"/>
          <w:lang w:eastAsia="tr-TR"/>
        </w:rPr>
      </w:pPr>
    </w:p>
    <w:p w:rsidR="004561E2" w:rsidRDefault="004561E2" w:rsidP="004561E2">
      <w:pPr>
        <w:jc w:val="both"/>
        <w:rPr>
          <w:rFonts w:ascii="Times New Roman" w:eastAsia="SourceSansPro-Regular" w:hAnsi="Times New Roman" w:cs="Times New Roman"/>
          <w:b/>
          <w:noProof/>
          <w:sz w:val="24"/>
          <w:szCs w:val="20"/>
          <w:u w:val="single"/>
          <w:lang w:eastAsia="tr-TR"/>
        </w:rPr>
      </w:pPr>
    </w:p>
    <w:p w:rsidR="004561E2" w:rsidRDefault="004561E2" w:rsidP="004561E2">
      <w:pPr>
        <w:jc w:val="both"/>
        <w:rPr>
          <w:rFonts w:ascii="Times New Roman" w:eastAsia="SourceSansPro-Regular" w:hAnsi="Times New Roman" w:cs="Times New Roman"/>
          <w:b/>
          <w:noProof/>
          <w:sz w:val="24"/>
          <w:szCs w:val="20"/>
          <w:u w:val="single"/>
          <w:lang w:eastAsia="tr-TR"/>
        </w:rPr>
      </w:pPr>
    </w:p>
    <w:p w:rsidR="004561E2" w:rsidRDefault="004561E2" w:rsidP="004561E2">
      <w:pPr>
        <w:jc w:val="both"/>
        <w:rPr>
          <w:rFonts w:ascii="Times New Roman" w:eastAsia="SourceSansPro-Regular" w:hAnsi="Times New Roman" w:cs="Times New Roman"/>
          <w:b/>
          <w:noProof/>
          <w:sz w:val="24"/>
          <w:szCs w:val="20"/>
          <w:u w:val="single"/>
          <w:lang w:eastAsia="tr-TR"/>
        </w:rPr>
      </w:pPr>
    </w:p>
    <w:p w:rsidR="004561E2" w:rsidRDefault="004561E2" w:rsidP="004561E2">
      <w:pPr>
        <w:jc w:val="both"/>
        <w:rPr>
          <w:rFonts w:ascii="Times New Roman" w:eastAsia="SourceSansPro-Regular" w:hAnsi="Times New Roman" w:cs="Times New Roman"/>
          <w:noProof/>
          <w:sz w:val="24"/>
          <w:szCs w:val="20"/>
          <w:lang w:eastAsia="tr-TR"/>
        </w:rPr>
      </w:pPr>
      <w:r>
        <w:rPr>
          <w:rFonts w:ascii="Times New Roman" w:eastAsia="SourceSansPro-Regular" w:hAnsi="Times New Roman" w:cs="Times New Roman"/>
          <w:b/>
          <w:noProof/>
          <w:sz w:val="24"/>
          <w:szCs w:val="20"/>
          <w:u w:val="single"/>
          <w:lang w:eastAsia="tr-TR"/>
        </w:rPr>
        <w:t>NOT:</w:t>
      </w:r>
      <w:r>
        <w:rPr>
          <w:rFonts w:ascii="Times New Roman" w:eastAsia="SourceSansPro-Regular" w:hAnsi="Times New Roman" w:cs="Times New Roman"/>
          <w:noProof/>
          <w:sz w:val="24"/>
          <w:szCs w:val="20"/>
          <w:lang w:eastAsia="tr-TR"/>
        </w:rPr>
        <w:t xml:space="preserve"> de</w:t>
      </w:r>
      <w:r w:rsidR="00D561C2">
        <w:rPr>
          <w:rFonts w:ascii="Times New Roman" w:eastAsia="SourceSansPro-Regular" w:hAnsi="Times New Roman" w:cs="Times New Roman"/>
          <w:noProof/>
          <w:sz w:val="24"/>
          <w:szCs w:val="20"/>
          <w:lang w:eastAsia="tr-TR"/>
        </w:rPr>
        <w:t>m</w:t>
      </w:r>
      <w:r>
        <w:rPr>
          <w:rFonts w:ascii="Times New Roman" w:eastAsia="SourceSansPro-Regular" w:hAnsi="Times New Roman" w:cs="Times New Roman"/>
          <w:noProof/>
          <w:sz w:val="24"/>
          <w:szCs w:val="20"/>
          <w:lang w:eastAsia="tr-TR"/>
        </w:rPr>
        <w:t>irden zengin besinler C vitamini kaynaklı bir besinle tüketildiği zaman vücutta emilimi artar.</w:t>
      </w:r>
    </w:p>
    <w:p w:rsidR="004561E2" w:rsidRDefault="004561E2" w:rsidP="004561E2">
      <w:pPr>
        <w:jc w:val="both"/>
        <w:rPr>
          <w:rFonts w:ascii="Times New Roman" w:eastAsia="SourceSansPro-Regular" w:hAnsi="Times New Roman" w:cs="Times New Roman"/>
          <w:noProof/>
          <w:sz w:val="24"/>
          <w:szCs w:val="20"/>
          <w:lang w:eastAsia="tr-TR"/>
        </w:rPr>
      </w:pPr>
      <w:r>
        <w:rPr>
          <w:rFonts w:ascii="Times New Roman" w:eastAsia="SourceSansPro-Regular" w:hAnsi="Times New Roman" w:cs="Times New Roman"/>
          <w:noProof/>
          <w:sz w:val="24"/>
          <w:szCs w:val="20"/>
          <w:lang w:eastAsia="tr-TR"/>
        </w:rPr>
        <mc:AlternateContent>
          <mc:Choice Requires="wps">
            <w:drawing>
              <wp:anchor distT="0" distB="0" distL="114300" distR="114300" simplePos="0" relativeHeight="251702272" behindDoc="0" locked="0" layoutInCell="1" allowOverlap="1" wp14:anchorId="76757575" wp14:editId="13280AC3">
                <wp:simplePos x="0" y="0"/>
                <wp:positionH relativeFrom="column">
                  <wp:align>right</wp:align>
                </wp:positionH>
                <wp:positionV relativeFrom="paragraph">
                  <wp:posOffset>68580</wp:posOffset>
                </wp:positionV>
                <wp:extent cx="2638425" cy="914400"/>
                <wp:effectExtent l="0" t="0" r="28575" b="19050"/>
                <wp:wrapNone/>
                <wp:docPr id="69" name="Metin Kutusu 69"/>
                <wp:cNvGraphicFramePr/>
                <a:graphic xmlns:a="http://schemas.openxmlformats.org/drawingml/2006/main">
                  <a:graphicData uri="http://schemas.microsoft.com/office/word/2010/wordprocessingShape">
                    <wps:wsp>
                      <wps:cNvSpPr txBox="1"/>
                      <wps:spPr>
                        <a:xfrm>
                          <a:off x="0" y="0"/>
                          <a:ext cx="2638425" cy="914400"/>
                        </a:xfrm>
                        <a:prstGeom prst="rect">
                          <a:avLst/>
                        </a:prstGeom>
                        <a:ln>
                          <a:solidFill>
                            <a:schemeClr val="accent6"/>
                          </a:solidFill>
                        </a:ln>
                      </wps:spPr>
                      <wps:style>
                        <a:lnRef idx="2">
                          <a:schemeClr val="accent2"/>
                        </a:lnRef>
                        <a:fillRef idx="1">
                          <a:schemeClr val="lt1"/>
                        </a:fillRef>
                        <a:effectRef idx="0">
                          <a:schemeClr val="accent2"/>
                        </a:effectRef>
                        <a:fontRef idx="minor">
                          <a:schemeClr val="dk1"/>
                        </a:fontRef>
                      </wps:style>
                      <wps:txbx>
                        <w:txbxContent>
                          <w:p w:rsidR="00911E61" w:rsidRPr="0023069E" w:rsidRDefault="00911E61" w:rsidP="004561E2">
                            <w:pPr>
                              <w:spacing w:after="0"/>
                              <w:jc w:val="both"/>
                              <w:rPr>
                                <w:rFonts w:ascii="Times New Roman" w:hAnsi="Times New Roman" w:cs="Times New Roman"/>
                                <w:b/>
                                <w:color w:val="FFC000" w:themeColor="accent4"/>
                                <w:sz w:val="18"/>
                                <w:u w:val="single"/>
                              </w:rPr>
                            </w:pPr>
                            <w:r w:rsidRPr="0023069E">
                              <w:rPr>
                                <w:rFonts w:ascii="Times New Roman" w:hAnsi="Times New Roman" w:cs="Times New Roman"/>
                                <w:b/>
                                <w:color w:val="70AD47" w:themeColor="accent6"/>
                                <w:sz w:val="18"/>
                                <w:u w:val="single"/>
                              </w:rPr>
                              <w:t>MAGENZYUM:</w:t>
                            </w:r>
                            <w:r w:rsidRPr="0023069E">
                              <w:rPr>
                                <w:rFonts w:ascii="Times New Roman" w:hAnsi="Times New Roman" w:cs="Times New Roman"/>
                                <w:color w:val="70AD47" w:themeColor="accent6"/>
                                <w:sz w:val="18"/>
                              </w:rPr>
                              <w:t xml:space="preserve"> </w:t>
                            </w:r>
                            <w:r w:rsidRPr="0023069E">
                              <w:rPr>
                                <w:rFonts w:ascii="Times New Roman" w:hAnsi="Times New Roman" w:cs="Times New Roman"/>
                                <w:sz w:val="18"/>
                              </w:rPr>
                              <w:t xml:space="preserve">Kemik ve dişlerin yapısında, kas ve sinir hücreleri arasındaki uyarıların iletilmesinde, enerji ve protein oluşumunda görevlidir. </w:t>
                            </w:r>
                          </w:p>
                          <w:p w:rsidR="00911E61" w:rsidRPr="0023069E" w:rsidRDefault="00911E61" w:rsidP="004561E2">
                            <w:pPr>
                              <w:spacing w:after="0"/>
                              <w:jc w:val="both"/>
                              <w:rPr>
                                <w:rFonts w:ascii="Times New Roman" w:hAnsi="Times New Roman" w:cs="Times New Roman"/>
                                <w:sz w:val="18"/>
                              </w:rPr>
                            </w:pPr>
                            <w:r w:rsidRPr="0023069E">
                              <w:rPr>
                                <w:rFonts w:ascii="Times New Roman" w:hAnsi="Times New Roman" w:cs="Times New Roman"/>
                                <w:sz w:val="18"/>
                              </w:rPr>
                              <w:t xml:space="preserve">Yağlı </w:t>
                            </w:r>
                            <w:r>
                              <w:rPr>
                                <w:rFonts w:ascii="Times New Roman" w:hAnsi="Times New Roman" w:cs="Times New Roman"/>
                                <w:sz w:val="18"/>
                              </w:rPr>
                              <w:t>tohumlar, kuru</w:t>
                            </w:r>
                            <w:r w:rsidRPr="0023069E">
                              <w:rPr>
                                <w:rFonts w:ascii="Times New Roman" w:hAnsi="Times New Roman" w:cs="Times New Roman"/>
                                <w:sz w:val="18"/>
                              </w:rPr>
                              <w:t>baklagiller, yumurta, yeşil yapraklı sebzeler, süt ve ürünleri, etler ve tahıllarda bulunur.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57575" id="Metin Kutusu 69" o:spid="_x0000_s1058" type="#_x0000_t202" style="position:absolute;left:0;text-align:left;margin-left:156.55pt;margin-top:5.4pt;width:207.75pt;height:1in;z-index:25170227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" fillcolor="white [3201]" strokecolor="#70ad47 [3209]" strokeweight="1pt">
                <v:textbox>
                  <w:txbxContent>
                    <w:p w:rsidR="00911E61" w:rsidRPr="0023069E" w:rsidRDefault="00911E61" w:rsidP="004561E2">
                      <w:pPr>
                        <w:spacing w:after="0"/>
                        <w:jc w:val="both"/>
                        <w:rPr>
                          <w:rFonts w:ascii="Times New Roman" w:hAnsi="Times New Roman" w:cs="Times New Roman"/>
                          <w:b/>
                          <w:color w:val="FFC000" w:themeColor="accent4"/>
                          <w:sz w:val="18"/>
                          <w:u w:val="single"/>
                        </w:rPr>
                      </w:pPr>
                      <w:r w:rsidRPr="0023069E">
                        <w:rPr>
                          <w:rFonts w:ascii="Times New Roman" w:hAnsi="Times New Roman" w:cs="Times New Roman"/>
                          <w:b/>
                          <w:color w:val="70AD47" w:themeColor="accent6"/>
                          <w:sz w:val="18"/>
                          <w:u w:val="single"/>
                        </w:rPr>
                        <w:t>MAGENZYUM:</w:t>
                      </w:r>
                      <w:r w:rsidRPr="0023069E">
                        <w:rPr>
                          <w:rFonts w:ascii="Times New Roman" w:hAnsi="Times New Roman" w:cs="Times New Roman"/>
                          <w:color w:val="70AD47" w:themeColor="accent6"/>
                          <w:sz w:val="18"/>
                        </w:rPr>
                        <w:t xml:space="preserve"> </w:t>
                      </w:r>
                      <w:r w:rsidRPr="0023069E">
                        <w:rPr>
                          <w:rFonts w:ascii="Times New Roman" w:hAnsi="Times New Roman" w:cs="Times New Roman"/>
                          <w:sz w:val="18"/>
                        </w:rPr>
                        <w:t xml:space="preserve">Kemik ve dişlerin yapısında, kas ve sinir hücreleri arasındaki uyarıların iletilmesinde, enerji ve protein oluşumunda görevlidir. </w:t>
                      </w:r>
                    </w:p>
                    <w:p w:rsidR="00911E61" w:rsidRPr="0023069E" w:rsidRDefault="00911E61" w:rsidP="004561E2">
                      <w:pPr>
                        <w:spacing w:after="0"/>
                        <w:jc w:val="both"/>
                        <w:rPr>
                          <w:rFonts w:ascii="Times New Roman" w:hAnsi="Times New Roman" w:cs="Times New Roman"/>
                          <w:sz w:val="18"/>
                        </w:rPr>
                      </w:pPr>
                      <w:r w:rsidRPr="0023069E">
                        <w:rPr>
                          <w:rFonts w:ascii="Times New Roman" w:hAnsi="Times New Roman" w:cs="Times New Roman"/>
                          <w:sz w:val="18"/>
                        </w:rPr>
                        <w:t xml:space="preserve">Yağlı </w:t>
                      </w:r>
                      <w:r>
                        <w:rPr>
                          <w:rFonts w:ascii="Times New Roman" w:hAnsi="Times New Roman" w:cs="Times New Roman"/>
                          <w:sz w:val="18"/>
                        </w:rPr>
                        <w:t>tohumlar, kuru</w:t>
                      </w:r>
                      <w:r w:rsidRPr="0023069E">
                        <w:rPr>
                          <w:rFonts w:ascii="Times New Roman" w:hAnsi="Times New Roman" w:cs="Times New Roman"/>
                          <w:sz w:val="18"/>
                        </w:rPr>
                        <w:t>baklagiller, yumurta, yeşil yapraklı sebzeler, süt ve ürünleri, etler ve tahıllarda bulunur.</w:t>
                      </w:r>
                    </w:p>
                  </w:txbxContent>
                </v:textbox>
              </v:shape>
            </w:pict>
          </mc:Fallback>
        </mc:AlternateContent>
      </w:r>
    </w:p>
    <w:p w:rsidR="004561E2" w:rsidRDefault="004561E2" w:rsidP="004561E2">
      <w:pPr>
        <w:jc w:val="both"/>
        <w:rPr>
          <w:rFonts w:ascii="Times New Roman" w:eastAsia="SourceSansPro-Regular" w:hAnsi="Times New Roman" w:cs="Times New Roman"/>
          <w:noProof/>
          <w:sz w:val="24"/>
          <w:szCs w:val="20"/>
          <w:lang w:eastAsia="tr-TR"/>
        </w:rPr>
      </w:pPr>
    </w:p>
    <w:p w:rsidR="004561E2" w:rsidRDefault="004561E2" w:rsidP="004561E2">
      <w:pPr>
        <w:jc w:val="both"/>
        <w:rPr>
          <w:rFonts w:ascii="Times New Roman" w:eastAsia="SourceSansPro-Regular" w:hAnsi="Times New Roman" w:cs="Times New Roman"/>
          <w:noProof/>
          <w:sz w:val="24"/>
          <w:szCs w:val="20"/>
          <w:lang w:eastAsia="tr-TR"/>
        </w:rPr>
      </w:pPr>
    </w:p>
    <w:p w:rsidR="004561E2" w:rsidRDefault="004561E2" w:rsidP="004561E2">
      <w:pPr>
        <w:jc w:val="both"/>
        <w:rPr>
          <w:rFonts w:ascii="Times New Roman" w:eastAsia="SourceSansPro-Regular" w:hAnsi="Times New Roman" w:cs="Times New Roman"/>
          <w:noProof/>
          <w:sz w:val="24"/>
          <w:szCs w:val="20"/>
          <w:lang w:eastAsia="tr-TR"/>
        </w:rPr>
      </w:pPr>
    </w:p>
    <w:p w:rsidR="004561E2" w:rsidRDefault="004561E2" w:rsidP="004561E2">
      <w:pPr>
        <w:jc w:val="both"/>
        <w:rPr>
          <w:rFonts w:ascii="Times New Roman" w:eastAsia="SourceSansPro-Regular" w:hAnsi="Times New Roman" w:cs="Times New Roman"/>
          <w:noProof/>
          <w:sz w:val="24"/>
          <w:szCs w:val="20"/>
          <w:lang w:eastAsia="tr-TR"/>
        </w:rPr>
      </w:pPr>
      <w:r>
        <w:rPr>
          <w:rFonts w:ascii="Times New Roman" w:eastAsia="SourceSansPro-Regular" w:hAnsi="Times New Roman" w:cs="Times New Roman"/>
          <w:noProof/>
          <w:sz w:val="24"/>
          <w:szCs w:val="20"/>
          <w:lang w:eastAsia="tr-TR"/>
        </w:rPr>
        <mc:AlternateContent>
          <mc:Choice Requires="wps">
            <w:drawing>
              <wp:anchor distT="0" distB="0" distL="114300" distR="114300" simplePos="0" relativeHeight="251704320" behindDoc="0" locked="0" layoutInCell="1" allowOverlap="1" wp14:anchorId="02318B9F" wp14:editId="41C60FC1">
                <wp:simplePos x="0" y="0"/>
                <wp:positionH relativeFrom="column">
                  <wp:align>right</wp:align>
                </wp:positionH>
                <wp:positionV relativeFrom="paragraph">
                  <wp:posOffset>10160</wp:posOffset>
                </wp:positionV>
                <wp:extent cx="2638425" cy="685800"/>
                <wp:effectExtent l="0" t="0" r="28575" b="19050"/>
                <wp:wrapNone/>
                <wp:docPr id="70" name="Metin Kutusu 70"/>
                <wp:cNvGraphicFramePr/>
                <a:graphic xmlns:a="http://schemas.openxmlformats.org/drawingml/2006/main">
                  <a:graphicData uri="http://schemas.microsoft.com/office/word/2010/wordprocessingShape">
                    <wps:wsp>
                      <wps:cNvSpPr txBox="1"/>
                      <wps:spPr>
                        <a:xfrm>
                          <a:off x="0" y="0"/>
                          <a:ext cx="2638425" cy="685800"/>
                        </a:xfrm>
                        <a:prstGeom prst="rect">
                          <a:avLst/>
                        </a:prstGeom>
                        <a:ln>
                          <a:solidFill>
                            <a:schemeClr val="accent1"/>
                          </a:solidFill>
                        </a:ln>
                      </wps:spPr>
                      <wps:style>
                        <a:lnRef idx="2">
                          <a:schemeClr val="accent2"/>
                        </a:lnRef>
                        <a:fillRef idx="1">
                          <a:schemeClr val="lt1"/>
                        </a:fillRef>
                        <a:effectRef idx="0">
                          <a:schemeClr val="accent2"/>
                        </a:effectRef>
                        <a:fontRef idx="minor">
                          <a:schemeClr val="dk1"/>
                        </a:fontRef>
                      </wps:style>
                      <wps:txbx>
                        <w:txbxContent>
                          <w:p w:rsidR="00911E61" w:rsidRPr="0023069E" w:rsidRDefault="00911E61" w:rsidP="004561E2">
                            <w:pPr>
                              <w:spacing w:after="0"/>
                              <w:jc w:val="both"/>
                              <w:rPr>
                                <w:rFonts w:ascii="Times New Roman" w:hAnsi="Times New Roman" w:cs="Times New Roman"/>
                                <w:b/>
                                <w:color w:val="FFC000" w:themeColor="accent4"/>
                                <w:sz w:val="18"/>
                                <w:u w:val="single"/>
                              </w:rPr>
                            </w:pPr>
                            <w:r w:rsidRPr="0023236C">
                              <w:rPr>
                                <w:rFonts w:ascii="Times New Roman" w:hAnsi="Times New Roman" w:cs="Times New Roman"/>
                                <w:b/>
                                <w:color w:val="5B9BD5" w:themeColor="accent1"/>
                                <w:sz w:val="18"/>
                                <w:u w:val="single"/>
                              </w:rPr>
                              <w:t>FLOR:</w:t>
                            </w:r>
                            <w:r w:rsidRPr="0023236C">
                              <w:rPr>
                                <w:rFonts w:ascii="Times New Roman" w:hAnsi="Times New Roman" w:cs="Times New Roman"/>
                                <w:color w:val="5B9BD5" w:themeColor="accent1"/>
                                <w:sz w:val="18"/>
                              </w:rPr>
                              <w:t xml:space="preserve"> </w:t>
                            </w:r>
                            <w:r>
                              <w:rPr>
                                <w:rFonts w:ascii="Times New Roman" w:hAnsi="Times New Roman" w:cs="Times New Roman"/>
                                <w:sz w:val="18"/>
                              </w:rPr>
                              <w:t>diş çürüklerinin önlenmesi ve kemik sağlığı için</w:t>
                            </w:r>
                            <w:r w:rsidRPr="0023069E">
                              <w:rPr>
                                <w:rFonts w:ascii="Times New Roman" w:hAnsi="Times New Roman" w:cs="Times New Roman"/>
                                <w:sz w:val="18"/>
                              </w:rPr>
                              <w:t xml:space="preserve"> görevlidir. </w:t>
                            </w:r>
                          </w:p>
                          <w:p w:rsidR="00911E61" w:rsidRPr="0023069E" w:rsidRDefault="00911E61" w:rsidP="004561E2">
                            <w:pPr>
                              <w:spacing w:after="0"/>
                              <w:jc w:val="both"/>
                              <w:rPr>
                                <w:rFonts w:ascii="Times New Roman" w:hAnsi="Times New Roman" w:cs="Times New Roman"/>
                                <w:sz w:val="18"/>
                              </w:rPr>
                            </w:pPr>
                            <w:r>
                              <w:rPr>
                                <w:rFonts w:ascii="Times New Roman" w:hAnsi="Times New Roman" w:cs="Times New Roman"/>
                                <w:sz w:val="18"/>
                              </w:rPr>
                              <w:t>İçme suyu, çay ve bazı balıklarda</w:t>
                            </w:r>
                            <w:r w:rsidRPr="0023069E">
                              <w:rPr>
                                <w:rFonts w:ascii="Times New Roman" w:hAnsi="Times New Roman" w:cs="Times New Roman"/>
                                <w:sz w:val="18"/>
                              </w:rPr>
                              <w:t xml:space="preserve"> bulunur.</w:t>
                            </w:r>
                            <w:r>
                              <w:rPr>
                                <w:rFonts w:ascii="Times New Roman" w:hAnsi="Times New Roman" w:cs="Times New Roman"/>
                                <w:sz w:val="18"/>
                              </w:rPr>
                              <w:t xml:space="preserve"> Diş macunlarında da flor bulunmaktadır.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18B9F" id="Metin Kutusu 70" o:spid="_x0000_s1059" type="#_x0000_t202" style="position:absolute;left:0;text-align:left;margin-left:156.55pt;margin-top:.8pt;width:207.75pt;height:54pt;z-index:25170432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" fillcolor="white [3201]" strokecolor="#5b9bd5 [3204]" strokeweight="1pt">
                <v:textbox>
                  <w:txbxContent>
                    <w:p w:rsidR="00911E61" w:rsidRPr="0023069E" w:rsidRDefault="00911E61" w:rsidP="004561E2">
                      <w:pPr>
                        <w:spacing w:after="0"/>
                        <w:jc w:val="both"/>
                        <w:rPr>
                          <w:rFonts w:ascii="Times New Roman" w:hAnsi="Times New Roman" w:cs="Times New Roman"/>
                          <w:b/>
                          <w:color w:val="FFC000" w:themeColor="accent4"/>
                          <w:sz w:val="18"/>
                          <w:u w:val="single"/>
                        </w:rPr>
                      </w:pPr>
                      <w:r w:rsidRPr="0023236C">
                        <w:rPr>
                          <w:rFonts w:ascii="Times New Roman" w:hAnsi="Times New Roman" w:cs="Times New Roman"/>
                          <w:b/>
                          <w:color w:val="5B9BD5" w:themeColor="accent1"/>
                          <w:sz w:val="18"/>
                          <w:u w:val="single"/>
                        </w:rPr>
                        <w:t>FLOR:</w:t>
                      </w:r>
                      <w:r w:rsidRPr="0023236C">
                        <w:rPr>
                          <w:rFonts w:ascii="Times New Roman" w:hAnsi="Times New Roman" w:cs="Times New Roman"/>
                          <w:color w:val="5B9BD5" w:themeColor="accent1"/>
                          <w:sz w:val="18"/>
                        </w:rPr>
                        <w:t xml:space="preserve"> </w:t>
                      </w:r>
                      <w:r>
                        <w:rPr>
                          <w:rFonts w:ascii="Times New Roman" w:hAnsi="Times New Roman" w:cs="Times New Roman"/>
                          <w:sz w:val="18"/>
                        </w:rPr>
                        <w:t>diş çürüklerinin önlenmesi ve kemik sağlığı için</w:t>
                      </w:r>
                      <w:r w:rsidRPr="0023069E">
                        <w:rPr>
                          <w:rFonts w:ascii="Times New Roman" w:hAnsi="Times New Roman" w:cs="Times New Roman"/>
                          <w:sz w:val="18"/>
                        </w:rPr>
                        <w:t xml:space="preserve"> görevlidir. </w:t>
                      </w:r>
                    </w:p>
                    <w:p w:rsidR="00911E61" w:rsidRPr="0023069E" w:rsidRDefault="00911E61" w:rsidP="004561E2">
                      <w:pPr>
                        <w:spacing w:after="0"/>
                        <w:jc w:val="both"/>
                        <w:rPr>
                          <w:rFonts w:ascii="Times New Roman" w:hAnsi="Times New Roman" w:cs="Times New Roman"/>
                          <w:sz w:val="18"/>
                        </w:rPr>
                      </w:pPr>
                      <w:r>
                        <w:rPr>
                          <w:rFonts w:ascii="Times New Roman" w:hAnsi="Times New Roman" w:cs="Times New Roman"/>
                          <w:sz w:val="18"/>
                        </w:rPr>
                        <w:t>İçme suyu, çay ve bazı balıklarda</w:t>
                      </w:r>
                      <w:r w:rsidRPr="0023069E">
                        <w:rPr>
                          <w:rFonts w:ascii="Times New Roman" w:hAnsi="Times New Roman" w:cs="Times New Roman"/>
                          <w:sz w:val="18"/>
                        </w:rPr>
                        <w:t xml:space="preserve"> bulunur.</w:t>
                      </w:r>
                      <w:r>
                        <w:rPr>
                          <w:rFonts w:ascii="Times New Roman" w:hAnsi="Times New Roman" w:cs="Times New Roman"/>
                          <w:sz w:val="18"/>
                        </w:rPr>
                        <w:t xml:space="preserve"> Diş macunlarında da flor bulunmaktadır.</w:t>
                      </w:r>
                    </w:p>
                  </w:txbxContent>
                </v:textbox>
              </v:shape>
            </w:pict>
          </mc:Fallback>
        </mc:AlternateContent>
      </w:r>
    </w:p>
    <w:p w:rsidR="004561E2" w:rsidRDefault="004561E2" w:rsidP="004561E2">
      <w:pPr>
        <w:jc w:val="both"/>
        <w:rPr>
          <w:rFonts w:ascii="Times New Roman" w:eastAsia="SourceSansPro-Regular" w:hAnsi="Times New Roman" w:cs="Times New Roman"/>
          <w:noProof/>
          <w:sz w:val="24"/>
          <w:szCs w:val="20"/>
          <w:lang w:eastAsia="tr-TR"/>
        </w:rPr>
      </w:pPr>
    </w:p>
    <w:p w:rsidR="004561E2" w:rsidRDefault="004561E2" w:rsidP="004561E2">
      <w:pPr>
        <w:jc w:val="both"/>
        <w:rPr>
          <w:rFonts w:ascii="Times New Roman" w:eastAsia="SourceSansPro-Regular" w:hAnsi="Times New Roman" w:cs="Times New Roman"/>
          <w:noProof/>
          <w:sz w:val="24"/>
          <w:szCs w:val="20"/>
          <w:lang w:eastAsia="tr-TR"/>
        </w:rPr>
      </w:pPr>
      <w:r>
        <w:rPr>
          <w:rFonts w:ascii="Times New Roman" w:eastAsia="SourceSansPro-Regular" w:hAnsi="Times New Roman" w:cs="Times New Roman"/>
          <w:noProof/>
          <w:sz w:val="24"/>
          <w:szCs w:val="20"/>
          <w:lang w:eastAsia="tr-TR"/>
        </w:rPr>
        <mc:AlternateContent>
          <mc:Choice Requires="wps">
            <w:drawing>
              <wp:anchor distT="0" distB="0" distL="114300" distR="114300" simplePos="0" relativeHeight="251705344" behindDoc="0" locked="0" layoutInCell="1" allowOverlap="1" wp14:anchorId="66573368" wp14:editId="3A5C1AE3">
                <wp:simplePos x="0" y="0"/>
                <wp:positionH relativeFrom="column">
                  <wp:align>right</wp:align>
                </wp:positionH>
                <wp:positionV relativeFrom="paragraph">
                  <wp:posOffset>286385</wp:posOffset>
                </wp:positionV>
                <wp:extent cx="2638425" cy="1133475"/>
                <wp:effectExtent l="0" t="0" r="28575" b="28575"/>
                <wp:wrapNone/>
                <wp:docPr id="71" name="Metin Kutusu 71"/>
                <wp:cNvGraphicFramePr/>
                <a:graphic xmlns:a="http://schemas.openxmlformats.org/drawingml/2006/main">
                  <a:graphicData uri="http://schemas.microsoft.com/office/word/2010/wordprocessingShape">
                    <wps:wsp>
                      <wps:cNvSpPr txBox="1"/>
                      <wps:spPr>
                        <a:xfrm>
                          <a:off x="0" y="0"/>
                          <a:ext cx="2638425" cy="1133475"/>
                        </a:xfrm>
                        <a:prstGeom prst="rect">
                          <a:avLst/>
                        </a:prstGeom>
                        <a:ln>
                          <a:solidFill>
                            <a:schemeClr val="accent4"/>
                          </a:solidFill>
                        </a:ln>
                      </wps:spPr>
                      <wps:style>
                        <a:lnRef idx="2">
                          <a:schemeClr val="accent2"/>
                        </a:lnRef>
                        <a:fillRef idx="1">
                          <a:schemeClr val="lt1"/>
                        </a:fillRef>
                        <a:effectRef idx="0">
                          <a:schemeClr val="accent2"/>
                        </a:effectRef>
                        <a:fontRef idx="minor">
                          <a:schemeClr val="dk1"/>
                        </a:fontRef>
                      </wps:style>
                      <wps:txbx>
                        <w:txbxContent>
                          <w:p w:rsidR="00911E61" w:rsidRPr="0023069E" w:rsidRDefault="00911E61" w:rsidP="004561E2">
                            <w:pPr>
                              <w:spacing w:after="0"/>
                              <w:jc w:val="both"/>
                              <w:rPr>
                                <w:rFonts w:ascii="Times New Roman" w:hAnsi="Times New Roman" w:cs="Times New Roman"/>
                                <w:b/>
                                <w:color w:val="FFC000" w:themeColor="accent4"/>
                                <w:sz w:val="18"/>
                                <w:u w:val="single"/>
                              </w:rPr>
                            </w:pPr>
                            <w:r w:rsidRPr="0023236C">
                              <w:rPr>
                                <w:rFonts w:ascii="Times New Roman" w:hAnsi="Times New Roman" w:cs="Times New Roman"/>
                                <w:b/>
                                <w:color w:val="FFC000" w:themeColor="accent4"/>
                                <w:sz w:val="18"/>
                                <w:u w:val="single"/>
                              </w:rPr>
                              <w:t>SODYUM VE POTASYUM:</w:t>
                            </w:r>
                            <w:r w:rsidRPr="0023236C">
                              <w:rPr>
                                <w:rFonts w:ascii="Times New Roman" w:hAnsi="Times New Roman" w:cs="Times New Roman"/>
                                <w:color w:val="FFC000" w:themeColor="accent4"/>
                                <w:sz w:val="18"/>
                              </w:rPr>
                              <w:t xml:space="preserve"> </w:t>
                            </w:r>
                            <w:r>
                              <w:rPr>
                                <w:rFonts w:ascii="Times New Roman" w:hAnsi="Times New Roman" w:cs="Times New Roman"/>
                                <w:sz w:val="18"/>
                              </w:rPr>
                              <w:t>Vücuttaki sıvı ve asit-baz dengesinden sorumludur. Potasyum, kasların kasılmasında ve gevşemesinde görevlidir.</w:t>
                            </w:r>
                          </w:p>
                          <w:p w:rsidR="00911E61" w:rsidRDefault="00911E61" w:rsidP="004561E2">
                            <w:pPr>
                              <w:spacing w:after="0"/>
                              <w:jc w:val="both"/>
                              <w:rPr>
                                <w:rFonts w:ascii="Times New Roman" w:hAnsi="Times New Roman" w:cs="Times New Roman"/>
                                <w:sz w:val="18"/>
                              </w:rPr>
                            </w:pPr>
                            <w:r>
                              <w:rPr>
                                <w:rFonts w:ascii="Times New Roman" w:hAnsi="Times New Roman" w:cs="Times New Roman"/>
                                <w:sz w:val="18"/>
                              </w:rPr>
                              <w:t>Sodyumun kaynağı; tuz, kabartma tozu, yemek sodası ve bunlarla yapılan yiyecekler.</w:t>
                            </w:r>
                          </w:p>
                          <w:p w:rsidR="00911E61" w:rsidRDefault="00911E61" w:rsidP="004561E2">
                            <w:pPr>
                              <w:spacing w:after="0"/>
                              <w:jc w:val="both"/>
                              <w:rPr>
                                <w:rFonts w:ascii="Times New Roman" w:hAnsi="Times New Roman" w:cs="Times New Roman"/>
                                <w:sz w:val="18"/>
                              </w:rPr>
                            </w:pPr>
                            <w:r>
                              <w:rPr>
                                <w:rFonts w:ascii="Times New Roman" w:hAnsi="Times New Roman" w:cs="Times New Roman"/>
                                <w:sz w:val="18"/>
                              </w:rPr>
                              <w:t>Potasyumun kaynağı; kahve, yeşil yapraklı sebzeler, kurubaklagiller, yağlı tohumlardır.</w:t>
                            </w:r>
                          </w:p>
                          <w:p w:rsidR="00911E61" w:rsidRPr="0023069E" w:rsidRDefault="00911E61" w:rsidP="004561E2">
                            <w:pPr>
                              <w:spacing w:after="0"/>
                              <w:jc w:val="both"/>
                              <w:rPr>
                                <w:rFonts w:ascii="Times New Roman" w:hAnsi="Times New Roman" w:cs="Times New Roman"/>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73368" id="Metin Kutusu 71" o:spid="_x0000_s1060" type="#_x0000_t202" style="position:absolute;left:0;text-align:left;margin-left:156.55pt;margin-top:22.55pt;width:207.75pt;height:89.25pt;z-index:25170534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" fillcolor="white [3201]" strokecolor="#ffc000 [3207]" strokeweight="1pt">
                <v:textbox>
                  <w:txbxContent>
                    <w:p w:rsidR="00911E61" w:rsidRPr="0023069E" w:rsidRDefault="00911E61" w:rsidP="004561E2">
                      <w:pPr>
                        <w:spacing w:after="0"/>
                        <w:jc w:val="both"/>
                        <w:rPr>
                          <w:rFonts w:ascii="Times New Roman" w:hAnsi="Times New Roman" w:cs="Times New Roman"/>
                          <w:b/>
                          <w:color w:val="FFC000" w:themeColor="accent4"/>
                          <w:sz w:val="18"/>
                          <w:u w:val="single"/>
                        </w:rPr>
                      </w:pPr>
                      <w:r w:rsidRPr="0023236C">
                        <w:rPr>
                          <w:rFonts w:ascii="Times New Roman" w:hAnsi="Times New Roman" w:cs="Times New Roman"/>
                          <w:b/>
                          <w:color w:val="FFC000" w:themeColor="accent4"/>
                          <w:sz w:val="18"/>
                          <w:u w:val="single"/>
                        </w:rPr>
                        <w:t>SODYUM VE POTASYUM:</w:t>
                      </w:r>
                      <w:r w:rsidRPr="0023236C">
                        <w:rPr>
                          <w:rFonts w:ascii="Times New Roman" w:hAnsi="Times New Roman" w:cs="Times New Roman"/>
                          <w:color w:val="FFC000" w:themeColor="accent4"/>
                          <w:sz w:val="18"/>
                        </w:rPr>
                        <w:t xml:space="preserve"> </w:t>
                      </w:r>
                      <w:r>
                        <w:rPr>
                          <w:rFonts w:ascii="Times New Roman" w:hAnsi="Times New Roman" w:cs="Times New Roman"/>
                          <w:sz w:val="18"/>
                        </w:rPr>
                        <w:t>Vücuttaki sıvı ve asit-baz dengesinden sorumludur. Potasyum, kasların kasılmasında ve gevşemesinde görevlidir.</w:t>
                      </w:r>
                    </w:p>
                    <w:p w:rsidR="00911E61" w:rsidRDefault="00911E61" w:rsidP="004561E2">
                      <w:pPr>
                        <w:spacing w:after="0"/>
                        <w:jc w:val="both"/>
                        <w:rPr>
                          <w:rFonts w:ascii="Times New Roman" w:hAnsi="Times New Roman" w:cs="Times New Roman"/>
                          <w:sz w:val="18"/>
                        </w:rPr>
                      </w:pPr>
                      <w:r>
                        <w:rPr>
                          <w:rFonts w:ascii="Times New Roman" w:hAnsi="Times New Roman" w:cs="Times New Roman"/>
                          <w:sz w:val="18"/>
                        </w:rPr>
                        <w:t>Sodyumun kaynağı; tuz, kabartma tozu, yemek sodası ve bunlarla yapılan yiyecekler.</w:t>
                      </w:r>
                    </w:p>
                    <w:p w:rsidR="00911E61" w:rsidRDefault="00911E61" w:rsidP="004561E2">
                      <w:pPr>
                        <w:spacing w:after="0"/>
                        <w:jc w:val="both"/>
                        <w:rPr>
                          <w:rFonts w:ascii="Times New Roman" w:hAnsi="Times New Roman" w:cs="Times New Roman"/>
                          <w:sz w:val="18"/>
                        </w:rPr>
                      </w:pPr>
                      <w:r>
                        <w:rPr>
                          <w:rFonts w:ascii="Times New Roman" w:hAnsi="Times New Roman" w:cs="Times New Roman"/>
                          <w:sz w:val="18"/>
                        </w:rPr>
                        <w:t>Potasyumun kaynağı; kahve, yeşil yapraklı sebzeler, kurubaklagiller, yağlı tohumlardır.</w:t>
                      </w:r>
                    </w:p>
                    <w:p w:rsidR="00911E61" w:rsidRPr="0023069E" w:rsidRDefault="00911E61" w:rsidP="004561E2">
                      <w:pPr>
                        <w:spacing w:after="0"/>
                        <w:jc w:val="both"/>
                        <w:rPr>
                          <w:rFonts w:ascii="Times New Roman" w:hAnsi="Times New Roman" w:cs="Times New Roman"/>
                          <w:sz w:val="18"/>
                        </w:rPr>
                      </w:pPr>
                    </w:p>
                  </w:txbxContent>
                </v:textbox>
              </v:shape>
            </w:pict>
          </mc:Fallback>
        </mc:AlternateContent>
      </w:r>
    </w:p>
    <w:p w:rsidR="004561E2" w:rsidRDefault="004561E2" w:rsidP="004561E2">
      <w:pPr>
        <w:jc w:val="both"/>
        <w:rPr>
          <w:rFonts w:ascii="Times New Roman" w:eastAsia="SourceSansPro-Regular" w:hAnsi="Times New Roman" w:cs="Times New Roman"/>
          <w:noProof/>
          <w:sz w:val="24"/>
          <w:szCs w:val="20"/>
          <w:lang w:eastAsia="tr-TR"/>
        </w:rPr>
      </w:pPr>
    </w:p>
    <w:p w:rsidR="004561E2" w:rsidRDefault="004561E2" w:rsidP="004561E2">
      <w:pPr>
        <w:jc w:val="both"/>
        <w:rPr>
          <w:rFonts w:ascii="Times New Roman" w:eastAsia="SourceSansPro-Regular" w:hAnsi="Times New Roman" w:cs="Times New Roman"/>
          <w:noProof/>
          <w:sz w:val="24"/>
          <w:szCs w:val="20"/>
          <w:lang w:eastAsia="tr-TR"/>
        </w:rPr>
      </w:pPr>
    </w:p>
    <w:p w:rsidR="004561E2" w:rsidRDefault="004561E2" w:rsidP="004561E2">
      <w:pPr>
        <w:jc w:val="both"/>
        <w:rPr>
          <w:rFonts w:ascii="Times New Roman" w:eastAsia="SourceSansPro-Regular" w:hAnsi="Times New Roman" w:cs="Times New Roman"/>
          <w:noProof/>
          <w:sz w:val="24"/>
          <w:szCs w:val="20"/>
          <w:lang w:eastAsia="tr-TR"/>
        </w:rPr>
      </w:pPr>
    </w:p>
    <w:p w:rsidR="004561E2" w:rsidRDefault="004561E2" w:rsidP="004561E2">
      <w:pPr>
        <w:jc w:val="both"/>
        <w:rPr>
          <w:rFonts w:ascii="Times New Roman" w:eastAsia="SourceSansPro-Regular" w:hAnsi="Times New Roman" w:cs="Times New Roman"/>
          <w:noProof/>
          <w:sz w:val="24"/>
          <w:szCs w:val="20"/>
          <w:lang w:eastAsia="tr-TR"/>
        </w:rPr>
      </w:pPr>
    </w:p>
    <w:p w:rsidR="004561E2" w:rsidRDefault="004561E2" w:rsidP="004561E2">
      <w:pPr>
        <w:jc w:val="both"/>
        <w:rPr>
          <w:rFonts w:ascii="Times New Roman" w:eastAsia="SourceSansPro-Regular" w:hAnsi="Times New Roman" w:cs="Times New Roman"/>
          <w:noProof/>
          <w:sz w:val="24"/>
          <w:szCs w:val="20"/>
          <w:lang w:eastAsia="tr-TR"/>
        </w:rPr>
      </w:pPr>
    </w:p>
    <w:p w:rsidR="004561E2" w:rsidRDefault="004561E2" w:rsidP="004561E2">
      <w:pPr>
        <w:jc w:val="both"/>
        <w:rPr>
          <w:rFonts w:ascii="Times New Roman" w:eastAsia="SourceSansPro-Regular" w:hAnsi="Times New Roman" w:cs="Times New Roman"/>
          <w:noProof/>
          <w:sz w:val="24"/>
          <w:szCs w:val="20"/>
          <w:lang w:eastAsia="tr-TR"/>
        </w:rPr>
      </w:pPr>
    </w:p>
    <w:p w:rsidR="004561E2" w:rsidRDefault="004561E2" w:rsidP="004561E2">
      <w:pPr>
        <w:jc w:val="both"/>
        <w:rPr>
          <w:rFonts w:ascii="Times New Roman" w:eastAsia="SourceSansPro-Regular" w:hAnsi="Times New Roman" w:cs="Times New Roman"/>
          <w:noProof/>
          <w:sz w:val="24"/>
          <w:szCs w:val="20"/>
          <w:lang w:eastAsia="tr-TR"/>
        </w:rPr>
      </w:pPr>
    </w:p>
    <w:p w:rsidR="004561E2" w:rsidRDefault="004561E2" w:rsidP="004561E2">
      <w:pPr>
        <w:jc w:val="both"/>
        <w:rPr>
          <w:rFonts w:ascii="Times New Roman" w:eastAsia="SourceSansPro-Regular" w:hAnsi="Times New Roman" w:cs="Times New Roman"/>
          <w:noProof/>
          <w:sz w:val="24"/>
          <w:szCs w:val="20"/>
          <w:lang w:eastAsia="tr-TR"/>
        </w:rPr>
      </w:pPr>
    </w:p>
    <w:p w:rsidR="004561E2" w:rsidRDefault="004561E2" w:rsidP="004561E2">
      <w:pPr>
        <w:jc w:val="both"/>
        <w:rPr>
          <w:rFonts w:ascii="Times New Roman" w:eastAsia="SourceSansPro-Regular" w:hAnsi="Times New Roman" w:cs="Times New Roman"/>
          <w:noProof/>
          <w:sz w:val="24"/>
          <w:szCs w:val="20"/>
          <w:lang w:eastAsia="tr-TR"/>
        </w:rPr>
      </w:pPr>
      <w:r>
        <w:rPr>
          <w:rFonts w:ascii="Times New Roman" w:eastAsia="SourceSansPro-Regular" w:hAnsi="Times New Roman" w:cs="Times New Roman"/>
          <w:noProof/>
          <w:sz w:val="24"/>
          <w:szCs w:val="20"/>
          <w:lang w:eastAsia="tr-TR"/>
        </w:rPr>
        <mc:AlternateContent>
          <mc:Choice Requires="wps">
            <w:drawing>
              <wp:anchor distT="0" distB="0" distL="114300" distR="114300" simplePos="0" relativeHeight="251703296" behindDoc="0" locked="0" layoutInCell="1" allowOverlap="1" wp14:anchorId="7A8044D6" wp14:editId="25DDC5CC">
                <wp:simplePos x="0" y="0"/>
                <wp:positionH relativeFrom="column">
                  <wp:align>right</wp:align>
                </wp:positionH>
                <wp:positionV relativeFrom="paragraph">
                  <wp:posOffset>175260</wp:posOffset>
                </wp:positionV>
                <wp:extent cx="2638425" cy="1676400"/>
                <wp:effectExtent l="0" t="0" r="28575" b="19050"/>
                <wp:wrapNone/>
                <wp:docPr id="72" name="Akış Çizelgesi: Delikli Teyp 72"/>
                <wp:cNvGraphicFramePr/>
                <a:graphic xmlns:a="http://schemas.openxmlformats.org/drawingml/2006/main">
                  <a:graphicData uri="http://schemas.microsoft.com/office/word/2010/wordprocessingShape">
                    <wps:wsp>
                      <wps:cNvSpPr/>
                      <wps:spPr>
                        <a:xfrm>
                          <a:off x="0" y="0"/>
                          <a:ext cx="2638425" cy="1676400"/>
                        </a:xfrm>
                        <a:prstGeom prst="flowChartPunchedTape">
                          <a:avLst/>
                        </a:prstGeom>
                        <a:solidFill>
                          <a:schemeClr val="bg1"/>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11E61" w:rsidRPr="00E7534C" w:rsidRDefault="00911E61" w:rsidP="004561E2">
                            <w:pPr>
                              <w:jc w:val="center"/>
                              <w:rPr>
                                <w:b/>
                                <w:color w:val="ED7D31" w:themeColor="accent2"/>
                                <w:sz w:val="48"/>
                              </w:rPr>
                            </w:pPr>
                            <w:r w:rsidRPr="00E7534C">
                              <w:rPr>
                                <w:b/>
                                <w:color w:val="ED7D31" w:themeColor="accent2"/>
                                <w:sz w:val="48"/>
                              </w:rPr>
                              <w:t>BESİN ÖĞELERİ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8044D6"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kış Çizelgesi: Delikli Teyp 72" o:spid="_x0000_s1061" type="#_x0000_t122" style="position:absolute;left:0;text-align:left;margin-left:156.55pt;margin-top:13.8pt;width:207.75pt;height:132pt;z-index:25170329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" fillcolor="white [3212]" strokecolor="#ffc000" strokeweight="1pt">
                <v:textbox>
                  <w:txbxContent>
                    <w:p w:rsidR="00911E61" w:rsidRPr="00E7534C" w:rsidRDefault="00911E61" w:rsidP="004561E2">
                      <w:pPr>
                        <w:jc w:val="center"/>
                        <w:rPr>
                          <w:b/>
                          <w:color w:val="ED7D31" w:themeColor="accent2"/>
                          <w:sz w:val="48"/>
                        </w:rPr>
                      </w:pPr>
                      <w:r w:rsidRPr="00E7534C">
                        <w:rPr>
                          <w:b/>
                          <w:color w:val="ED7D31" w:themeColor="accent2"/>
                          <w:sz w:val="48"/>
                        </w:rPr>
                        <w:t>BESİN ÖĞELERİ</w:t>
                      </w:r>
                    </w:p>
                  </w:txbxContent>
                </v:textbox>
              </v:shape>
            </w:pict>
          </mc:Fallback>
        </mc:AlternateContent>
      </w:r>
    </w:p>
    <w:p w:rsidR="004561E2" w:rsidRDefault="004561E2" w:rsidP="004561E2">
      <w:pPr>
        <w:jc w:val="both"/>
        <w:rPr>
          <w:rFonts w:ascii="Times New Roman" w:eastAsia="SourceSansPro-Regular" w:hAnsi="Times New Roman" w:cs="Times New Roman"/>
          <w:noProof/>
          <w:sz w:val="24"/>
          <w:szCs w:val="20"/>
          <w:lang w:eastAsia="tr-TR"/>
        </w:rPr>
      </w:pPr>
    </w:p>
    <w:p w:rsidR="004561E2" w:rsidRDefault="004561E2" w:rsidP="004561E2">
      <w:pPr>
        <w:jc w:val="both"/>
        <w:rPr>
          <w:rFonts w:ascii="Times New Roman" w:eastAsia="SourceSansPro-Regular" w:hAnsi="Times New Roman" w:cs="Times New Roman"/>
          <w:noProof/>
          <w:sz w:val="24"/>
          <w:szCs w:val="20"/>
          <w:lang w:eastAsia="tr-TR"/>
        </w:rPr>
      </w:pPr>
    </w:p>
    <w:p w:rsidR="004561E2" w:rsidRDefault="004561E2" w:rsidP="004561E2">
      <w:pPr>
        <w:jc w:val="both"/>
        <w:rPr>
          <w:rFonts w:ascii="Times New Roman" w:eastAsia="SourceSansPro-Regular" w:hAnsi="Times New Roman" w:cs="Times New Roman"/>
          <w:noProof/>
          <w:sz w:val="24"/>
          <w:szCs w:val="20"/>
          <w:lang w:eastAsia="tr-TR"/>
        </w:rPr>
      </w:pPr>
    </w:p>
    <w:p w:rsidR="004561E2" w:rsidRDefault="004561E2" w:rsidP="004561E2">
      <w:pPr>
        <w:jc w:val="both"/>
        <w:rPr>
          <w:rFonts w:ascii="Times New Roman" w:eastAsia="SourceSansPro-Regular" w:hAnsi="Times New Roman" w:cs="Times New Roman"/>
          <w:noProof/>
          <w:sz w:val="24"/>
          <w:szCs w:val="20"/>
          <w:lang w:eastAsia="tr-TR"/>
        </w:rPr>
      </w:pPr>
    </w:p>
    <w:p w:rsidR="004561E2" w:rsidRDefault="004561E2" w:rsidP="004561E2">
      <w:pPr>
        <w:jc w:val="both"/>
        <w:rPr>
          <w:rFonts w:ascii="Times New Roman" w:eastAsia="SourceSansPro-Regular" w:hAnsi="Times New Roman" w:cs="Times New Roman"/>
          <w:noProof/>
          <w:sz w:val="24"/>
          <w:szCs w:val="20"/>
          <w:lang w:eastAsia="tr-TR"/>
        </w:rPr>
      </w:pPr>
    </w:p>
    <w:p w:rsidR="004561E2" w:rsidRDefault="004561E2" w:rsidP="004561E2">
      <w:pPr>
        <w:jc w:val="both"/>
        <w:rPr>
          <w:rFonts w:ascii="Times New Roman" w:eastAsia="SourceSansPro-Regular" w:hAnsi="Times New Roman" w:cs="Times New Roman"/>
          <w:noProof/>
          <w:sz w:val="24"/>
          <w:szCs w:val="20"/>
          <w:lang w:eastAsia="tr-TR"/>
        </w:rPr>
      </w:pPr>
    </w:p>
    <w:p w:rsidR="004561E2" w:rsidRDefault="004561E2" w:rsidP="004561E2">
      <w:pPr>
        <w:jc w:val="both"/>
        <w:rPr>
          <w:rFonts w:ascii="Times New Roman" w:eastAsia="SourceSansPro-Regular" w:hAnsi="Times New Roman" w:cs="Times New Roman"/>
          <w:noProof/>
          <w:sz w:val="24"/>
          <w:szCs w:val="20"/>
          <w:lang w:eastAsia="tr-TR"/>
        </w:rPr>
      </w:pPr>
    </w:p>
    <w:p w:rsidR="004561E2" w:rsidRDefault="004561E2" w:rsidP="004561E2">
      <w:pPr>
        <w:jc w:val="both"/>
        <w:rPr>
          <w:rFonts w:ascii="Times New Roman" w:eastAsia="SourceSansPro-Regular" w:hAnsi="Times New Roman" w:cs="Times New Roman"/>
          <w:noProof/>
          <w:sz w:val="24"/>
          <w:szCs w:val="20"/>
          <w:lang w:eastAsia="tr-TR"/>
        </w:rPr>
      </w:pPr>
    </w:p>
    <w:p w:rsidR="004561E2" w:rsidRPr="0023069E" w:rsidRDefault="004561E2" w:rsidP="004561E2">
      <w:pPr>
        <w:jc w:val="both"/>
        <w:rPr>
          <w:rFonts w:ascii="Times New Roman" w:eastAsia="SourceSansPro-Regular" w:hAnsi="Times New Roman" w:cs="Times New Roman"/>
          <w:noProof/>
          <w:color w:val="FFC000" w:themeColor="accent4"/>
          <w:sz w:val="24"/>
          <w:szCs w:val="20"/>
          <w:lang w:eastAsia="tr-TR"/>
        </w:rPr>
      </w:pPr>
    </w:p>
    <w:p w:rsidR="004561E2" w:rsidRPr="0023069E" w:rsidRDefault="004561E2" w:rsidP="004561E2">
      <w:pPr>
        <w:jc w:val="center"/>
        <w:rPr>
          <w:rFonts w:ascii="Times New Roman" w:eastAsia="SourceSansPro-Regular" w:hAnsi="Times New Roman" w:cs="Times New Roman"/>
          <w:noProof/>
          <w:color w:val="FFC000" w:themeColor="accent4"/>
          <w:sz w:val="24"/>
          <w:szCs w:val="20"/>
          <w:lang w:eastAsia="tr-TR"/>
        </w:rPr>
      </w:pPr>
      <w:r w:rsidRPr="00E7534C">
        <w:rPr>
          <w:rFonts w:ascii="Times New Roman" w:eastAsia="SourceSansPro-Regular" w:hAnsi="Times New Roman" w:cs="Times New Roman"/>
          <w:noProof/>
          <w:color w:val="ED7D31" w:themeColor="accent2"/>
          <w:sz w:val="24"/>
          <w:szCs w:val="20"/>
          <w:lang w:eastAsia="tr-TR"/>
        </w:rPr>
        <w:t>DYT. MERVE KOÇ</w:t>
      </w:r>
    </w:p>
    <w:p w:rsidR="004561E2" w:rsidRDefault="004561E2" w:rsidP="004561E2">
      <w:pPr>
        <w:jc w:val="center"/>
        <w:rPr>
          <w:rFonts w:ascii="Times New Roman" w:eastAsia="SourceSansPro-Regular" w:hAnsi="Times New Roman" w:cs="Times New Roman"/>
          <w:noProof/>
          <w:sz w:val="24"/>
          <w:szCs w:val="20"/>
          <w:lang w:eastAsia="tr-TR"/>
        </w:rPr>
      </w:pPr>
    </w:p>
    <w:p w:rsidR="004561E2" w:rsidRDefault="004561E2" w:rsidP="004561E2">
      <w:pPr>
        <w:jc w:val="center"/>
        <w:rPr>
          <w:rFonts w:ascii="Times New Roman" w:eastAsia="SourceSansPro-Regular" w:hAnsi="Times New Roman" w:cs="Times New Roman"/>
          <w:noProof/>
          <w:sz w:val="24"/>
          <w:szCs w:val="20"/>
          <w:lang w:eastAsia="tr-TR"/>
        </w:rPr>
      </w:pPr>
    </w:p>
    <w:p w:rsidR="004561E2" w:rsidRDefault="004561E2" w:rsidP="004561E2">
      <w:pPr>
        <w:jc w:val="center"/>
        <w:rPr>
          <w:rFonts w:ascii="Times New Roman" w:eastAsia="SourceSansPro-Regular" w:hAnsi="Times New Roman" w:cs="Times New Roman"/>
          <w:noProof/>
          <w:sz w:val="24"/>
          <w:szCs w:val="20"/>
          <w:lang w:eastAsia="tr-TR"/>
        </w:rPr>
      </w:pPr>
    </w:p>
    <w:p w:rsidR="004561E2" w:rsidRDefault="004561E2" w:rsidP="004561E2">
      <w:pPr>
        <w:jc w:val="both"/>
        <w:rPr>
          <w:rFonts w:ascii="Times New Roman" w:eastAsia="SourceSansPro-Regular" w:hAnsi="Times New Roman" w:cs="Times New Roman"/>
          <w:noProof/>
          <w:sz w:val="24"/>
          <w:szCs w:val="20"/>
          <w:lang w:eastAsia="tr-TR"/>
        </w:rPr>
      </w:pPr>
    </w:p>
    <w:p w:rsidR="004561E2" w:rsidRDefault="004561E2" w:rsidP="004561E2">
      <w:pPr>
        <w:jc w:val="both"/>
        <w:rPr>
          <w:rFonts w:ascii="Times New Roman" w:hAnsi="Times New Roman" w:cs="Times New Roman"/>
          <w:sz w:val="24"/>
        </w:rPr>
      </w:pPr>
      <w:r w:rsidRPr="007E2952">
        <w:rPr>
          <w:rFonts w:ascii="Times New Roman" w:hAnsi="Times New Roman" w:cs="Times New Roman"/>
          <w:sz w:val="24"/>
        </w:rPr>
        <w:lastRenderedPageBreak/>
        <w:t xml:space="preserve">Besinlerin içinde bulunan enerji sağlayan, doku yapma ve yenilemede görevli olan, yaşam sürecini düzenleyen, vücut tarafından gereksinim duyulan her türlü organik ve inorganik maddeye </w:t>
      </w:r>
      <w:r w:rsidRPr="007E2952">
        <w:rPr>
          <w:rFonts w:ascii="Times New Roman" w:hAnsi="Times New Roman" w:cs="Times New Roman"/>
          <w:b/>
          <w:sz w:val="24"/>
        </w:rPr>
        <w:t>BESİN ÖĞESİ</w:t>
      </w:r>
      <w:r w:rsidRPr="007E2952">
        <w:rPr>
          <w:rFonts w:ascii="Times New Roman" w:hAnsi="Times New Roman" w:cs="Times New Roman"/>
          <w:sz w:val="24"/>
        </w:rPr>
        <w:t xml:space="preserve"> adı verilir.</w:t>
      </w:r>
    </w:p>
    <w:p w:rsidR="004561E2" w:rsidRDefault="004561E2" w:rsidP="004561E2">
      <w:pPr>
        <w:jc w:val="both"/>
        <w:rPr>
          <w:rFonts w:ascii="Times New Roman" w:hAnsi="Times New Roman" w:cs="Times New Roman"/>
          <w:sz w:val="24"/>
        </w:rPr>
      </w:pPr>
      <w:r>
        <w:rPr>
          <w:rFonts w:ascii="Times New Roman" w:hAnsi="Times New Roman" w:cs="Times New Roman"/>
          <w:sz w:val="24"/>
        </w:rPr>
        <w:t xml:space="preserve">Besin öğelerini; karbonhidrat, protein, yağ, vitamin, mineral ve su olarak gruplandırabiliriz. </w:t>
      </w:r>
    </w:p>
    <w:p w:rsidR="004561E2" w:rsidRPr="00C41073" w:rsidRDefault="004561E2" w:rsidP="004561E2">
      <w:pPr>
        <w:jc w:val="both"/>
        <w:rPr>
          <w:rFonts w:ascii="Times New Roman" w:hAnsi="Times New Roman" w:cs="Times New Roman"/>
          <w:b/>
          <w:sz w:val="24"/>
        </w:rPr>
      </w:pPr>
      <w:r>
        <w:rPr>
          <w:rFonts w:ascii="Times New Roman" w:hAnsi="Times New Roman" w:cs="Times New Roman"/>
          <w:b/>
          <w:sz w:val="24"/>
        </w:rPr>
        <w:t>1.</w:t>
      </w:r>
      <w:r w:rsidRPr="00B248C7">
        <w:rPr>
          <w:rFonts w:ascii="Times New Roman" w:hAnsi="Times New Roman" w:cs="Times New Roman"/>
          <w:b/>
          <w:sz w:val="24"/>
        </w:rPr>
        <w:t xml:space="preserve">KARBONHİDRATLAR: </w:t>
      </w:r>
      <w:r>
        <w:rPr>
          <w:rFonts w:ascii="Times New Roman" w:hAnsi="Times New Roman" w:cs="Times New Roman"/>
          <w:sz w:val="24"/>
        </w:rPr>
        <w:t>Günlük olarak enerjimizin %55-60’ını karşıladığımız besin öğesidir. Görevleri;</w:t>
      </w:r>
    </w:p>
    <w:p w:rsidR="004561E2" w:rsidRPr="00437F79" w:rsidRDefault="004561E2" w:rsidP="004561E2">
      <w:pPr>
        <w:pStyle w:val="ListeParagraf"/>
        <w:numPr>
          <w:ilvl w:val="0"/>
          <w:numId w:val="31"/>
        </w:numPr>
        <w:jc w:val="both"/>
        <w:rPr>
          <w:rFonts w:ascii="Times New Roman" w:hAnsi="Times New Roman" w:cs="Times New Roman"/>
          <w:sz w:val="24"/>
        </w:rPr>
      </w:pPr>
      <w:r w:rsidRPr="00437F79">
        <w:rPr>
          <w:rFonts w:ascii="Times New Roman" w:hAnsi="Times New Roman" w:cs="Times New Roman"/>
          <w:sz w:val="24"/>
        </w:rPr>
        <w:t>En önemli enerji kaynağıdır,</w:t>
      </w:r>
    </w:p>
    <w:p w:rsidR="004561E2" w:rsidRPr="00437F79" w:rsidRDefault="004561E2" w:rsidP="004561E2">
      <w:pPr>
        <w:pStyle w:val="ListeParagraf"/>
        <w:numPr>
          <w:ilvl w:val="0"/>
          <w:numId w:val="31"/>
        </w:numPr>
        <w:jc w:val="both"/>
        <w:rPr>
          <w:rFonts w:ascii="Times New Roman" w:hAnsi="Times New Roman" w:cs="Times New Roman"/>
          <w:b/>
          <w:sz w:val="24"/>
        </w:rPr>
      </w:pPr>
      <w:r>
        <w:rPr>
          <w:rFonts w:ascii="Times New Roman" w:hAnsi="Times New Roman" w:cs="Times New Roman"/>
          <w:sz w:val="24"/>
        </w:rPr>
        <w:t>Vücutta su ve elektrolit dengesini sağlar,</w:t>
      </w:r>
    </w:p>
    <w:p w:rsidR="004561E2" w:rsidRPr="00437F79" w:rsidRDefault="004561E2" w:rsidP="004561E2">
      <w:pPr>
        <w:pStyle w:val="ListeParagraf"/>
        <w:numPr>
          <w:ilvl w:val="0"/>
          <w:numId w:val="31"/>
        </w:numPr>
        <w:jc w:val="both"/>
        <w:rPr>
          <w:rFonts w:ascii="Times New Roman" w:hAnsi="Times New Roman" w:cs="Times New Roman"/>
          <w:b/>
          <w:sz w:val="24"/>
        </w:rPr>
      </w:pPr>
      <w:r>
        <w:rPr>
          <w:rFonts w:ascii="Times New Roman" w:hAnsi="Times New Roman" w:cs="Times New Roman"/>
          <w:sz w:val="24"/>
        </w:rPr>
        <w:t>Proteinlerin enerji olarak kullanılmasını önler,</w:t>
      </w:r>
    </w:p>
    <w:p w:rsidR="004561E2" w:rsidRPr="0098554E" w:rsidRDefault="004561E2" w:rsidP="004561E2">
      <w:pPr>
        <w:pStyle w:val="ListeParagraf"/>
        <w:numPr>
          <w:ilvl w:val="0"/>
          <w:numId w:val="31"/>
        </w:numPr>
        <w:jc w:val="both"/>
        <w:rPr>
          <w:rFonts w:ascii="Times New Roman" w:hAnsi="Times New Roman" w:cs="Times New Roman"/>
          <w:b/>
          <w:sz w:val="24"/>
        </w:rPr>
      </w:pPr>
      <w:r>
        <w:rPr>
          <w:rFonts w:ascii="Times New Roman" w:hAnsi="Times New Roman" w:cs="Times New Roman"/>
          <w:sz w:val="24"/>
        </w:rPr>
        <w:t>İçerdikleri posa sayesinde bağırsaklarda bulunan artıkların vücuttan hızlıca atılmasını sağlarlar.</w:t>
      </w:r>
    </w:p>
    <w:p w:rsidR="004561E2" w:rsidRDefault="004561E2" w:rsidP="004561E2">
      <w:pPr>
        <w:jc w:val="both"/>
        <w:rPr>
          <w:rFonts w:ascii="Times New Roman" w:hAnsi="Times New Roman" w:cs="Times New Roman"/>
          <w:sz w:val="24"/>
        </w:rPr>
      </w:pPr>
      <w:r>
        <w:rPr>
          <w:rFonts w:ascii="Times New Roman" w:hAnsi="Times New Roman" w:cs="Times New Roman"/>
          <w:b/>
          <w:sz w:val="24"/>
          <w:u w:val="single"/>
        </w:rPr>
        <w:t>Kaynakları:</w:t>
      </w:r>
      <w:r>
        <w:rPr>
          <w:rFonts w:ascii="Times New Roman" w:hAnsi="Times New Roman" w:cs="Times New Roman"/>
          <w:sz w:val="24"/>
        </w:rPr>
        <w:t xml:space="preserve"> şeker ve şeker ile yapılmış besinler, bal, pekmez, tahıllar, kurubaklagiller, patates, yağlı tohumlar, sebze, meyveler ve sütte bulunur.</w:t>
      </w:r>
    </w:p>
    <w:p w:rsidR="004561E2" w:rsidRPr="0023236C" w:rsidRDefault="004561E2" w:rsidP="004561E2">
      <w:pPr>
        <w:jc w:val="both"/>
        <w:rPr>
          <w:rFonts w:ascii="Times New Roman" w:eastAsia="SourceSansPro-Regular" w:hAnsi="Times New Roman" w:cs="Times New Roman"/>
          <w:noProof/>
          <w:sz w:val="24"/>
          <w:szCs w:val="20"/>
          <w:lang w:eastAsia="tr-TR"/>
        </w:rPr>
      </w:pPr>
      <w:r>
        <w:rPr>
          <w:rFonts w:ascii="Times New Roman" w:hAnsi="Times New Roman" w:cs="Times New Roman"/>
          <w:b/>
          <w:sz w:val="24"/>
          <w:u w:val="single"/>
        </w:rPr>
        <w:t>NOT:</w:t>
      </w:r>
      <w:r>
        <w:rPr>
          <w:rFonts w:ascii="Times New Roman" w:hAnsi="Times New Roman" w:cs="Times New Roman"/>
          <w:sz w:val="24"/>
        </w:rPr>
        <w:t xml:space="preserve"> Kurubaklagiller, sebze ve meyvelerde, tahıllarda posa içerirler.</w:t>
      </w:r>
    </w:p>
    <w:p w:rsidR="004561E2" w:rsidRPr="00DF7214" w:rsidRDefault="004561E2" w:rsidP="004561E2">
      <w:pPr>
        <w:autoSpaceDE w:val="0"/>
        <w:autoSpaceDN w:val="0"/>
        <w:adjustRightInd w:val="0"/>
        <w:spacing w:after="0"/>
        <w:ind w:left="360"/>
        <w:jc w:val="both"/>
        <w:rPr>
          <w:rFonts w:ascii="Times New Roman" w:eastAsia="SourceSansPro-Regular" w:hAnsi="Times New Roman" w:cs="Times New Roman"/>
          <w:b/>
          <w:sz w:val="24"/>
          <w:szCs w:val="20"/>
        </w:rPr>
      </w:pPr>
    </w:p>
    <w:p w:rsidR="000C36C8" w:rsidRDefault="000C36C8" w:rsidP="000C36C8">
      <w:pPr>
        <w:ind w:left="2832" w:firstLine="708"/>
      </w:pPr>
      <w:r>
        <w:rPr>
          <w:noProof/>
          <w:lang w:eastAsia="tr-TR"/>
        </w:rPr>
        <w:lastRenderedPageBreak/>
        <mc:AlternateContent>
          <mc:Choice Requires="wps">
            <w:drawing>
              <wp:anchor distT="0" distB="0" distL="114300" distR="114300" simplePos="0" relativeHeight="251713536" behindDoc="0" locked="0" layoutInCell="1" allowOverlap="1" wp14:anchorId="0DD95948" wp14:editId="6642DD7F">
                <wp:simplePos x="0" y="0"/>
                <wp:positionH relativeFrom="column">
                  <wp:posOffset>-336550</wp:posOffset>
                </wp:positionH>
                <wp:positionV relativeFrom="paragraph">
                  <wp:posOffset>704850</wp:posOffset>
                </wp:positionV>
                <wp:extent cx="3057525" cy="1000125"/>
                <wp:effectExtent l="57150" t="209550" r="66675" b="85725"/>
                <wp:wrapNone/>
                <wp:docPr id="10263" name="Köşeleri Yuvarlanmış Dikdörtgen Belirtme Çizgisi 10263"/>
                <wp:cNvGraphicFramePr/>
                <a:graphic xmlns:a="http://schemas.openxmlformats.org/drawingml/2006/main">
                  <a:graphicData uri="http://schemas.microsoft.com/office/word/2010/wordprocessingShape">
                    <wps:wsp>
                      <wps:cNvSpPr/>
                      <wps:spPr>
                        <a:xfrm>
                          <a:off x="0" y="0"/>
                          <a:ext cx="3057525" cy="1000125"/>
                        </a:xfrm>
                        <a:prstGeom prst="wedgeRoundRectCallout">
                          <a:avLst>
                            <a:gd name="adj1" fmla="val 33372"/>
                            <a:gd name="adj2" fmla="val -66070"/>
                            <a:gd name="adj3" fmla="val 16667"/>
                          </a:avLst>
                        </a:prstGeom>
                        <a:ln/>
                      </wps:spPr>
                      <wps:style>
                        <a:lnRef idx="0">
                          <a:schemeClr val="accent2"/>
                        </a:lnRef>
                        <a:fillRef idx="3">
                          <a:schemeClr val="accent2"/>
                        </a:fillRef>
                        <a:effectRef idx="3">
                          <a:schemeClr val="accent2"/>
                        </a:effectRef>
                        <a:fontRef idx="minor">
                          <a:schemeClr val="lt1"/>
                        </a:fontRef>
                      </wps:style>
                      <wps:txbx>
                        <w:txbxContent>
                          <w:p w:rsidR="00911E61" w:rsidRPr="0070443B" w:rsidRDefault="00911E61" w:rsidP="000C36C8">
                            <w:pPr>
                              <w:jc w:val="both"/>
                              <w:rPr>
                                <w:rFonts w:ascii="Times New Roman" w:hAnsi="Times New Roman" w:cs="Times New Roman"/>
                              </w:rPr>
                            </w:pPr>
                            <w:r>
                              <w:rPr>
                                <w:rFonts w:ascii="Times New Roman" w:hAnsi="Times New Roman" w:cs="Times New Roman"/>
                              </w:rPr>
                              <w:t>Sağlıklı beslenmek büyüme ve gelişmemiz yardımcı olur. Ben hasta olmamak için sağlıklı beslenirim. Arkadaşlar, peki ya siz yeterli ve dengeli beslenme için neler yapıyorsunuz?</w:t>
                            </w:r>
                          </w:p>
                          <w:p w:rsidR="00911E61" w:rsidRDefault="00911E61" w:rsidP="000C36C8">
                            <w:pPr>
                              <w:jc w:val="center"/>
                            </w:pPr>
                          </w:p>
                          <w:p w:rsidR="00911E61" w:rsidRDefault="00911E61" w:rsidP="000C36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D9594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Köşeleri Yuvarlanmış Dikdörtgen Belirtme Çizgisi 10263" o:spid="_x0000_s1062" type="#_x0000_t62" style="position:absolute;left:0;text-align:left;margin-left:-26.5pt;margin-top:55.5pt;width:240.75pt;height:7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" adj="18008,-3471" fillcolor="#ee853d [3029]" stroked="f">
                <v:fill color2="#ec7a2d [3173]" rotate="t" colors="0 #f18c55;.5 #f67b28;1 #e56b17" focus="100%" type="gradient">
                  <o:fill v:ext="view" type="gradientUnscaled"/>
                </v:fill>
                <v:shadow on="t" color="black" opacity="41287f" offset="0,1.5pt"/>
                <v:textbox>
                  <w:txbxContent>
                    <w:p w:rsidR="00911E61" w:rsidRPr="0070443B" w:rsidRDefault="00911E61" w:rsidP="000C36C8">
                      <w:pPr>
                        <w:jc w:val="both"/>
                        <w:rPr>
                          <w:rFonts w:ascii="Times New Roman" w:hAnsi="Times New Roman" w:cs="Times New Roman"/>
                        </w:rPr>
                      </w:pPr>
                      <w:r>
                        <w:rPr>
                          <w:rFonts w:ascii="Times New Roman" w:hAnsi="Times New Roman" w:cs="Times New Roman"/>
                        </w:rPr>
                        <w:t>Sağlıklı beslenmek büyüme ve gelişmemiz yardımcı olur. Ben hasta olmamak için sağlıklı beslenirim. Arkadaşlar, peki ya siz yeterli ve dengeli beslenme için neler yapıyorsunuz?</w:t>
                      </w:r>
                    </w:p>
                    <w:p w:rsidR="00911E61" w:rsidRDefault="00911E61" w:rsidP="000C36C8">
                      <w:pPr>
                        <w:jc w:val="center"/>
                      </w:pPr>
                    </w:p>
                    <w:p w:rsidR="00911E61" w:rsidRDefault="00911E61" w:rsidP="000C36C8">
                      <w:pPr>
                        <w:jc w:val="center"/>
                      </w:pPr>
                    </w:p>
                  </w:txbxContent>
                </v:textbox>
              </v:shape>
            </w:pict>
          </mc:Fallback>
        </mc:AlternateContent>
      </w:r>
      <w:r>
        <w:rPr>
          <w:noProof/>
          <w:lang w:eastAsia="tr-TR"/>
        </w:rPr>
        <w:drawing>
          <wp:inline distT="0" distB="0" distL="0" distR="0" wp14:anchorId="642AD743" wp14:editId="5A910ACB">
            <wp:extent cx="695325" cy="714375"/>
            <wp:effectExtent l="0" t="0" r="9525" b="9525"/>
            <wp:docPr id="10271" name="Resim 10271"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gili resim"/>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8334" t="8332" r="17500" b="18334"/>
                    <a:stretch/>
                  </pic:blipFill>
                  <pic:spPr bwMode="auto">
                    <a:xfrm>
                      <a:off x="0" y="0"/>
                      <a:ext cx="695325" cy="714375"/>
                    </a:xfrm>
                    <a:prstGeom prst="rect">
                      <a:avLst/>
                    </a:prstGeom>
                    <a:noFill/>
                    <a:ln>
                      <a:noFill/>
                    </a:ln>
                    <a:extLst>
                      <a:ext uri="{53640926-AAD7-44D8-BBD7-CCE9431645EC}">
                        <a14:shadowObscured xmlns:a14="http://schemas.microsoft.com/office/drawing/2010/main"/>
                      </a:ext>
                    </a:extLst>
                  </pic:spPr>
                </pic:pic>
              </a:graphicData>
            </a:graphic>
          </wp:inline>
        </w:drawing>
      </w:r>
    </w:p>
    <w:p w:rsidR="000C36C8" w:rsidRDefault="000C36C8" w:rsidP="000C36C8"/>
    <w:p w:rsidR="000C36C8" w:rsidRDefault="000C36C8" w:rsidP="000C36C8"/>
    <w:p w:rsidR="000C36C8" w:rsidRDefault="000C36C8" w:rsidP="000C36C8"/>
    <w:p w:rsidR="000C36C8" w:rsidRDefault="000C36C8" w:rsidP="000C36C8">
      <w:r>
        <w:rPr>
          <w:noProof/>
          <w:lang w:eastAsia="tr-TR"/>
        </w:rPr>
        <w:t xml:space="preserve">                                                              </w:t>
      </w:r>
      <w:r>
        <w:rPr>
          <w:noProof/>
          <w:lang w:eastAsia="tr-TR"/>
        </w:rPr>
        <w:drawing>
          <wp:inline distT="0" distB="0" distL="0" distR="0" wp14:anchorId="243D0860" wp14:editId="54770D8F">
            <wp:extent cx="513893" cy="666115"/>
            <wp:effectExtent l="0" t="0" r="635" b="635"/>
            <wp:docPr id="10272" name="Resim 10272"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gili resim"/>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7595" t="9311" r="23020" b="13063"/>
                    <a:stretch/>
                  </pic:blipFill>
                  <pic:spPr bwMode="auto">
                    <a:xfrm>
                      <a:off x="0" y="0"/>
                      <a:ext cx="516328" cy="66927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tr-TR"/>
        </w:rPr>
        <mc:AlternateContent>
          <mc:Choice Requires="wps">
            <w:drawing>
              <wp:anchor distT="0" distB="0" distL="114300" distR="114300" simplePos="0" relativeHeight="251707392" behindDoc="0" locked="0" layoutInCell="1" allowOverlap="1" wp14:anchorId="1BC9562B" wp14:editId="15FB6F77">
                <wp:simplePos x="0" y="0"/>
                <wp:positionH relativeFrom="column">
                  <wp:posOffset>-107950</wp:posOffset>
                </wp:positionH>
                <wp:positionV relativeFrom="paragraph">
                  <wp:posOffset>208280</wp:posOffset>
                </wp:positionV>
                <wp:extent cx="1933575" cy="504825"/>
                <wp:effectExtent l="57150" t="38100" r="66675" b="85725"/>
                <wp:wrapNone/>
                <wp:docPr id="10264" name="Yuvarlatılmış Çapraz Köşeli Dikdörtgen 10264"/>
                <wp:cNvGraphicFramePr/>
                <a:graphic xmlns:a="http://schemas.openxmlformats.org/drawingml/2006/main">
                  <a:graphicData uri="http://schemas.microsoft.com/office/word/2010/wordprocessingShape">
                    <wps:wsp>
                      <wps:cNvSpPr/>
                      <wps:spPr>
                        <a:xfrm>
                          <a:off x="0" y="0"/>
                          <a:ext cx="1933575" cy="504825"/>
                        </a:xfrm>
                        <a:prstGeom prst="round2DiagRect">
                          <a:avLst/>
                        </a:prstGeom>
                        <a:ln/>
                      </wps:spPr>
                      <wps:style>
                        <a:lnRef idx="0">
                          <a:schemeClr val="accent1"/>
                        </a:lnRef>
                        <a:fillRef idx="3">
                          <a:schemeClr val="accent1"/>
                        </a:fillRef>
                        <a:effectRef idx="3">
                          <a:schemeClr val="accent1"/>
                        </a:effectRef>
                        <a:fontRef idx="minor">
                          <a:schemeClr val="lt1"/>
                        </a:fontRef>
                      </wps:style>
                      <wps:txbx>
                        <w:txbxContent>
                          <w:p w:rsidR="00911E61" w:rsidRDefault="00911E61" w:rsidP="000C36C8">
                            <w:pPr>
                              <w:jc w:val="center"/>
                            </w:pPr>
                            <w:r>
                              <w:t>Günde 8-10 su bardağı su içiyorum.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9562B" id="Yuvarlatılmış Çapraz Köşeli Dikdörtgen 10264" o:spid="_x0000_s1063" style="position:absolute;margin-left:-8.5pt;margin-top:16.4pt;width:152.25pt;height:3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33575,504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" adj="-11796480,,5400" path="m84139,l1933575,r,l1933575,420686v,46469,-37670,84139,-84139,84139l,504825r,l,84139c,37670,37670,,84139,xe" fillcolor="#65a0d7 [3028]" stroked="f">
                <v:fill color2="#5898d4 [3172]" rotate="t" colors="0 #71a6db;.5 #559bdb;1 #438ac9" focus="100%" type="gradient">
                  <o:fill v:ext="view" type="gradientUnscaled"/>
                </v:fill>
                <v:stroke joinstyle="miter"/>
                <v:shadow on="t" color="black" opacity="41287f" offset="0,1.5pt"/>
                <v:formulas/>
                <v:path arrowok="t" o:connecttype="custom" o:connectlocs="84139,0;1933575,0;1933575,0;1933575,420686;1849436,504825;0,504825;0,504825;0,84139;84139,0" o:connectangles="0,0,0,0,0,0,0,0,0" textboxrect="0,0,1933575,504825"/>
                <v:textbox>
                  <w:txbxContent>
                    <w:p w:rsidR="00911E61" w:rsidRDefault="00911E61" w:rsidP="000C36C8">
                      <w:pPr>
                        <w:jc w:val="center"/>
                      </w:pPr>
                      <w:r>
                        <w:t>Günde 8-10 su bardağı su içiyorum.</w:t>
                      </w:r>
                    </w:p>
                  </w:txbxContent>
                </v:textbox>
              </v:shape>
            </w:pict>
          </mc:Fallback>
        </mc:AlternateContent>
      </w:r>
    </w:p>
    <w:p w:rsidR="000C36C8" w:rsidRDefault="000C36C8" w:rsidP="000C36C8">
      <w:r>
        <w:rPr>
          <w:noProof/>
          <w:lang w:eastAsia="tr-TR"/>
        </w:rPr>
        <mc:AlternateContent>
          <mc:Choice Requires="wps">
            <w:drawing>
              <wp:anchor distT="0" distB="0" distL="114300" distR="114300" simplePos="0" relativeHeight="251709440" behindDoc="0" locked="0" layoutInCell="1" allowOverlap="1" wp14:anchorId="234C648C" wp14:editId="44BA14FE">
                <wp:simplePos x="0" y="0"/>
                <wp:positionH relativeFrom="margin">
                  <wp:posOffset>-266700</wp:posOffset>
                </wp:positionH>
                <wp:positionV relativeFrom="paragraph">
                  <wp:posOffset>857885</wp:posOffset>
                </wp:positionV>
                <wp:extent cx="1857375" cy="495300"/>
                <wp:effectExtent l="133350" t="114300" r="142875" b="152400"/>
                <wp:wrapNone/>
                <wp:docPr id="10265" name="Yuvarlatılmış Çapraz Köşeli Dikdörtgen 10265"/>
                <wp:cNvGraphicFramePr/>
                <a:graphic xmlns:a="http://schemas.openxmlformats.org/drawingml/2006/main">
                  <a:graphicData uri="http://schemas.microsoft.com/office/word/2010/wordprocessingShape">
                    <wps:wsp>
                      <wps:cNvSpPr/>
                      <wps:spPr>
                        <a:xfrm>
                          <a:off x="0" y="0"/>
                          <a:ext cx="1857375" cy="495300"/>
                        </a:xfrm>
                        <a:prstGeom prst="round2DiagRect">
                          <a:avLst/>
                        </a:prstGeom>
                        <a:effectLst>
                          <a:glow rad="101600">
                            <a:schemeClr val="accent4">
                              <a:satMod val="175000"/>
                              <a:alpha val="40000"/>
                            </a:schemeClr>
                          </a:glow>
                          <a:outerShdw blurRad="57150" dist="19050" dir="5400000" algn="ctr" rotWithShape="0">
                            <a:srgbClr val="000000">
                              <a:alpha val="63000"/>
                            </a:srgbClr>
                          </a:outerShdw>
                        </a:effectLst>
                      </wps:spPr>
                      <wps:style>
                        <a:lnRef idx="0">
                          <a:schemeClr val="accent4"/>
                        </a:lnRef>
                        <a:fillRef idx="3">
                          <a:schemeClr val="accent4"/>
                        </a:fillRef>
                        <a:effectRef idx="3">
                          <a:schemeClr val="accent4"/>
                        </a:effectRef>
                        <a:fontRef idx="minor">
                          <a:schemeClr val="lt1"/>
                        </a:fontRef>
                      </wps:style>
                      <wps:txbx>
                        <w:txbxContent>
                          <w:p w:rsidR="00911E61" w:rsidRDefault="00911E61" w:rsidP="000C36C8">
                            <w:pPr>
                              <w:jc w:val="center"/>
                            </w:pPr>
                            <w:r>
                              <w:t>Günde 2 su bardağı süt içiyorum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C648C" id="Yuvarlatılmış Çapraz Köşeli Dikdörtgen 10265" o:spid="_x0000_s1064" style="position:absolute;margin-left:-21pt;margin-top:67.55pt;width:146.25pt;height:39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57375,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" adj="-11796480,,5400" path="m82552,l1857375,r,l1857375,412748v,45592,-36960,82552,-82552,82552l,495300r,l,82552c,36960,36960,,82552,xe" fillcolor="#ffc310 [3031]" stroked="f">
                <v:fill color2="#fcbd00 [3175]" rotate="t" colors="0 #ffc746;.5 #ffc600;1 #e5b600" focus="100%" type="gradient">
                  <o:fill v:ext="view" type="gradientUnscaled"/>
                </v:fill>
                <v:stroke joinstyle="miter"/>
                <v:shadow on="t" color="black" opacity="41287f" offset="0,1.5pt"/>
                <v:formulas/>
                <v:path arrowok="t" o:connecttype="custom" o:connectlocs="82552,0;1857375,0;1857375,0;1857375,412748;1774823,495300;0,495300;0,495300;0,82552;82552,0" o:connectangles="0,0,0,0,0,0,0,0,0" textboxrect="0,0,1857375,495300"/>
                <v:textbox>
                  <w:txbxContent>
                    <w:p w:rsidR="00911E61" w:rsidRDefault="00911E61" w:rsidP="000C36C8">
                      <w:pPr>
                        <w:jc w:val="center"/>
                      </w:pPr>
                      <w:r>
                        <w:t>Günde 2 su bardağı süt içiyorum</w:t>
                      </w:r>
                    </w:p>
                  </w:txbxContent>
                </v:textbox>
                <w10:wrap anchorx="margin"/>
              </v:shape>
            </w:pict>
          </mc:Fallback>
        </mc:AlternateContent>
      </w:r>
      <w:r>
        <w:rPr>
          <w:noProof/>
          <w:lang w:eastAsia="tr-TR"/>
        </w:rPr>
        <mc:AlternateContent>
          <mc:Choice Requires="wps">
            <w:drawing>
              <wp:anchor distT="0" distB="0" distL="114300" distR="114300" simplePos="0" relativeHeight="251708416" behindDoc="0" locked="0" layoutInCell="1" allowOverlap="1" wp14:anchorId="31C42EB7" wp14:editId="4E40DF2C">
                <wp:simplePos x="0" y="0"/>
                <wp:positionH relativeFrom="column">
                  <wp:posOffset>882650</wp:posOffset>
                </wp:positionH>
                <wp:positionV relativeFrom="paragraph">
                  <wp:posOffset>138430</wp:posOffset>
                </wp:positionV>
                <wp:extent cx="1924050" cy="514350"/>
                <wp:effectExtent l="133350" t="114300" r="152400" b="171450"/>
                <wp:wrapNone/>
                <wp:docPr id="10266" name="Yuvarlatılmış Çapraz Köşeli Dikdörtgen 10266"/>
                <wp:cNvGraphicFramePr/>
                <a:graphic xmlns:a="http://schemas.openxmlformats.org/drawingml/2006/main">
                  <a:graphicData uri="http://schemas.microsoft.com/office/word/2010/wordprocessingShape">
                    <wps:wsp>
                      <wps:cNvSpPr/>
                      <wps:spPr>
                        <a:xfrm>
                          <a:off x="0" y="0"/>
                          <a:ext cx="1924050" cy="514350"/>
                        </a:xfrm>
                        <a:prstGeom prst="round2DiagRect">
                          <a:avLst/>
                        </a:prstGeom>
                        <a:solidFill>
                          <a:srgbClr val="92D050"/>
                        </a:solidFill>
                        <a:ln>
                          <a:solidFill>
                            <a:srgbClr val="92D050"/>
                          </a:solidFill>
                        </a:ln>
                        <a:effectLst>
                          <a:glow rad="101600">
                            <a:schemeClr val="accent3">
                              <a:satMod val="175000"/>
                              <a:alpha val="40000"/>
                            </a:schemeClr>
                          </a:glow>
                          <a:outerShdw blurRad="57150" dist="19050" dir="5400000" algn="ctr" rotWithShape="0">
                            <a:srgbClr val="000000">
                              <a:alpha val="63000"/>
                            </a:srgbClr>
                          </a:outerShdw>
                        </a:effectLst>
                      </wps:spPr>
                      <wps:style>
                        <a:lnRef idx="0">
                          <a:schemeClr val="accent3"/>
                        </a:lnRef>
                        <a:fillRef idx="3">
                          <a:schemeClr val="accent3"/>
                        </a:fillRef>
                        <a:effectRef idx="3">
                          <a:schemeClr val="accent3"/>
                        </a:effectRef>
                        <a:fontRef idx="minor">
                          <a:schemeClr val="lt1"/>
                        </a:fontRef>
                      </wps:style>
                      <wps:txbx>
                        <w:txbxContent>
                          <w:p w:rsidR="00911E61" w:rsidRDefault="00911E61" w:rsidP="000C36C8">
                            <w:pPr>
                              <w:jc w:val="center"/>
                            </w:pPr>
                            <w:r>
                              <w:t>Gün içinde sebze ve meyve yiyorum.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42EB7" id="Yuvarlatılmış Çapraz Köşeli Dikdörtgen 10266" o:spid="_x0000_s1065" style="position:absolute;margin-left:69.5pt;margin-top:10.9pt;width:151.5pt;height:4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24050,514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" adj="-11796480,,5400" path="m85727,l1924050,r,l1924050,428623v,47346,-38381,85727,-85727,85727l,514350r,l,85727c,38381,38381,,85727,xe" fillcolor="#92d050" strokecolor="#92d050">
                <v:stroke joinstyle="miter"/>
                <v:shadow on="t" color="black" opacity="41287f" offset="0,1.5pt"/>
                <v:formulas/>
                <v:path arrowok="t" o:connecttype="custom" o:connectlocs="85727,0;1924050,0;1924050,0;1924050,428623;1838323,514350;0,514350;0,514350;0,85727;85727,0" o:connectangles="0,0,0,0,0,0,0,0,0" textboxrect="0,0,1924050,514350"/>
                <v:textbox>
                  <w:txbxContent>
                    <w:p w:rsidR="00911E61" w:rsidRDefault="00911E61" w:rsidP="000C36C8">
                      <w:pPr>
                        <w:jc w:val="center"/>
                      </w:pPr>
                      <w:r>
                        <w:t>Gün içinde sebze ve meyve yiyorum.</w:t>
                      </w:r>
                    </w:p>
                  </w:txbxContent>
                </v:textbox>
              </v:shape>
            </w:pict>
          </mc:Fallback>
        </mc:AlternateContent>
      </w:r>
      <w:r>
        <w:rPr>
          <w:noProof/>
          <w:lang w:eastAsia="tr-TR"/>
        </w:rPr>
        <w:drawing>
          <wp:inline distT="0" distB="0" distL="0" distR="0" wp14:anchorId="5D144C09" wp14:editId="6EB5E4FC">
            <wp:extent cx="800100" cy="701972"/>
            <wp:effectExtent l="0" t="0" r="0" b="3175"/>
            <wp:docPr id="10273" name="Resim 10273" descr="sebze meyve çizi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bze meyve çizim ile ilgili görsel sonucu"/>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9506" t="14377" r="10038" b="19187"/>
                    <a:stretch/>
                  </pic:blipFill>
                  <pic:spPr bwMode="auto">
                    <a:xfrm>
                      <a:off x="0" y="0"/>
                      <a:ext cx="801213" cy="70294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0C36C8" w:rsidRDefault="000C36C8" w:rsidP="000C36C8">
      <w:r>
        <w:rPr>
          <w:noProof/>
          <w:lang w:eastAsia="tr-TR"/>
        </w:rPr>
        <mc:AlternateContent>
          <mc:Choice Requires="wps">
            <w:drawing>
              <wp:anchor distT="0" distB="0" distL="114300" distR="114300" simplePos="0" relativeHeight="251711488" behindDoc="0" locked="0" layoutInCell="1" allowOverlap="1" wp14:anchorId="572A1A76" wp14:editId="05460FFD">
                <wp:simplePos x="0" y="0"/>
                <wp:positionH relativeFrom="margin">
                  <wp:posOffset>-504825</wp:posOffset>
                </wp:positionH>
                <wp:positionV relativeFrom="paragraph">
                  <wp:posOffset>1531620</wp:posOffset>
                </wp:positionV>
                <wp:extent cx="1857375" cy="495300"/>
                <wp:effectExtent l="0" t="0" r="28575" b="19050"/>
                <wp:wrapNone/>
                <wp:docPr id="10268" name="Yuvarlatılmış Çapraz Köşeli Dikdörtgen 10268"/>
                <wp:cNvGraphicFramePr/>
                <a:graphic xmlns:a="http://schemas.openxmlformats.org/drawingml/2006/main">
                  <a:graphicData uri="http://schemas.microsoft.com/office/word/2010/wordprocessingShape">
                    <wps:wsp>
                      <wps:cNvSpPr/>
                      <wps:spPr>
                        <a:xfrm>
                          <a:off x="0" y="0"/>
                          <a:ext cx="1857375" cy="495300"/>
                        </a:xfrm>
                        <a:prstGeom prst="round2DiagRect">
                          <a:avLst/>
                        </a:prstGeom>
                        <a:solidFill>
                          <a:srgbClr val="FF0000"/>
                        </a:solidFill>
                        <a:ln>
                          <a:solidFill>
                            <a:srgbClr val="FF0000"/>
                          </a:solidFill>
                        </a:ln>
                      </wps:spPr>
                      <wps:style>
                        <a:lnRef idx="2">
                          <a:schemeClr val="accent1"/>
                        </a:lnRef>
                        <a:fillRef idx="1">
                          <a:schemeClr val="lt1"/>
                        </a:fillRef>
                        <a:effectRef idx="0">
                          <a:schemeClr val="accent1"/>
                        </a:effectRef>
                        <a:fontRef idx="minor">
                          <a:schemeClr val="dk1"/>
                        </a:fontRef>
                      </wps:style>
                      <wps:txbx>
                        <w:txbxContent>
                          <w:p w:rsidR="00911E61" w:rsidRPr="004151B3" w:rsidRDefault="00911E61" w:rsidP="000C36C8">
                            <w:pPr>
                              <w:jc w:val="center"/>
                              <w:rPr>
                                <w:color w:val="FFFFFF" w:themeColor="background1"/>
                              </w:rPr>
                            </w:pPr>
                            <w:r w:rsidRPr="004151B3">
                              <w:rPr>
                                <w:color w:val="FFFFFF" w:themeColor="background1"/>
                              </w:rPr>
                              <w:t>Açıkta satılan besinleri tüket</w:t>
                            </w:r>
                            <w:r>
                              <w:rPr>
                                <w:color w:val="FFFFFF" w:themeColor="background1"/>
                              </w:rPr>
                              <w:t>m</w:t>
                            </w:r>
                            <w:r w:rsidRPr="004151B3">
                              <w:rPr>
                                <w:color w:val="FFFFFF" w:themeColor="background1"/>
                              </w:rPr>
                              <w:t>iyorum.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A1A76" id="Yuvarlatılmış Çapraz Köşeli Dikdörtgen 10268" o:spid="_x0000_s1066" style="position:absolute;margin-left:-39.75pt;margin-top:120.6pt;width:146.25pt;height:39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57375,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" adj="-11796480,,5400" path="m82552,l1857375,r,l1857375,412748v,45592,-36960,82552,-82552,82552l,495300r,l,82552c,36960,36960,,82552,xe" fillcolor="red" strokecolor="red" strokeweight="1pt">
                <v:stroke joinstyle="miter"/>
                <v:formulas/>
                <v:path arrowok="t" o:connecttype="custom" o:connectlocs="82552,0;1857375,0;1857375,0;1857375,412748;1774823,495300;0,495300;0,495300;0,82552;82552,0" o:connectangles="0,0,0,0,0,0,0,0,0" textboxrect="0,0,1857375,495300"/>
                <v:textbox>
                  <w:txbxContent>
                    <w:p w:rsidR="00911E61" w:rsidRPr="004151B3" w:rsidRDefault="00911E61" w:rsidP="000C36C8">
                      <w:pPr>
                        <w:jc w:val="center"/>
                        <w:rPr>
                          <w:color w:val="FFFFFF" w:themeColor="background1"/>
                        </w:rPr>
                      </w:pPr>
                      <w:r w:rsidRPr="004151B3">
                        <w:rPr>
                          <w:color w:val="FFFFFF" w:themeColor="background1"/>
                        </w:rPr>
                        <w:t>Açıkta satılan besinleri tüket</w:t>
                      </w:r>
                      <w:r>
                        <w:rPr>
                          <w:color w:val="FFFFFF" w:themeColor="background1"/>
                        </w:rPr>
                        <w:t>m</w:t>
                      </w:r>
                      <w:r w:rsidRPr="004151B3">
                        <w:rPr>
                          <w:color w:val="FFFFFF" w:themeColor="background1"/>
                        </w:rPr>
                        <w:t>iyorum.</w:t>
                      </w:r>
                    </w:p>
                  </w:txbxContent>
                </v:textbox>
                <w10:wrap anchorx="margin"/>
              </v:shape>
            </w:pict>
          </mc:Fallback>
        </mc:AlternateContent>
      </w:r>
      <w:r>
        <w:rPr>
          <w:noProof/>
          <w:lang w:eastAsia="tr-TR"/>
        </w:rPr>
        <mc:AlternateContent>
          <mc:Choice Requires="wps">
            <w:drawing>
              <wp:anchor distT="0" distB="0" distL="114300" distR="114300" simplePos="0" relativeHeight="251710464" behindDoc="0" locked="0" layoutInCell="1" allowOverlap="1" wp14:anchorId="6BE01EB2" wp14:editId="10067EF0">
                <wp:simplePos x="0" y="0"/>
                <wp:positionH relativeFrom="margin">
                  <wp:posOffset>885825</wp:posOffset>
                </wp:positionH>
                <wp:positionV relativeFrom="paragraph">
                  <wp:posOffset>798195</wp:posOffset>
                </wp:positionV>
                <wp:extent cx="1857375" cy="495300"/>
                <wp:effectExtent l="57150" t="38100" r="66675" b="76200"/>
                <wp:wrapNone/>
                <wp:docPr id="10269" name="Yuvarlatılmış Çapraz Köşeli Dikdörtgen 10269"/>
                <wp:cNvGraphicFramePr/>
                <a:graphic xmlns:a="http://schemas.openxmlformats.org/drawingml/2006/main">
                  <a:graphicData uri="http://schemas.microsoft.com/office/word/2010/wordprocessingShape">
                    <wps:wsp>
                      <wps:cNvSpPr/>
                      <wps:spPr>
                        <a:xfrm>
                          <a:off x="0" y="0"/>
                          <a:ext cx="1857375" cy="495300"/>
                        </a:xfrm>
                        <a:prstGeom prst="round2DiagRect">
                          <a:avLst/>
                        </a:prstGeom>
                        <a:ln/>
                      </wps:spPr>
                      <wps:style>
                        <a:lnRef idx="0">
                          <a:schemeClr val="accent2"/>
                        </a:lnRef>
                        <a:fillRef idx="3">
                          <a:schemeClr val="accent2"/>
                        </a:fillRef>
                        <a:effectRef idx="3">
                          <a:schemeClr val="accent2"/>
                        </a:effectRef>
                        <a:fontRef idx="minor">
                          <a:schemeClr val="lt1"/>
                        </a:fontRef>
                      </wps:style>
                      <wps:txbx>
                        <w:txbxContent>
                          <w:p w:rsidR="00911E61" w:rsidRDefault="00911E61" w:rsidP="000C36C8">
                            <w:pPr>
                              <w:jc w:val="center"/>
                            </w:pPr>
                            <w:r>
                              <w:t>Yemeklerimi yavaş ve iyi çiğneyerek yiyorum.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01EB2" id="Yuvarlatılmış Çapraz Köşeli Dikdörtgen 10269" o:spid="_x0000_s1067" style="position:absolute;margin-left:69.75pt;margin-top:62.85pt;width:146.25pt;height:39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57375,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" adj="-11796480,,5400" path="m82552,l1857375,r,l1857375,412748v,45592,-36960,82552,-82552,82552l,495300r,l,82552c,36960,36960,,82552,xe" fillcolor="#ee853d [3029]" stroked="f">
                <v:fill color2="#ec7a2d [3173]" rotate="t" colors="0 #f18c55;.5 #f67b28;1 #e56b17" focus="100%" type="gradient">
                  <o:fill v:ext="view" type="gradientUnscaled"/>
                </v:fill>
                <v:stroke joinstyle="miter"/>
                <v:shadow on="t" color="black" opacity="41287f" offset="0,1.5pt"/>
                <v:formulas/>
                <v:path arrowok="t" o:connecttype="custom" o:connectlocs="82552,0;1857375,0;1857375,0;1857375,412748;1774823,495300;0,495300;0,495300;0,82552;82552,0" o:connectangles="0,0,0,0,0,0,0,0,0" textboxrect="0,0,1857375,495300"/>
                <v:textbox>
                  <w:txbxContent>
                    <w:p w:rsidR="00911E61" w:rsidRDefault="00911E61" w:rsidP="000C36C8">
                      <w:pPr>
                        <w:jc w:val="center"/>
                      </w:pPr>
                      <w:r>
                        <w:t>Yemeklerimi yavaş ve iyi çiğneyerek yiyorum.</w:t>
                      </w:r>
                    </w:p>
                  </w:txbxContent>
                </v:textbox>
                <w10:wrap anchorx="margin"/>
              </v:shape>
            </w:pict>
          </mc:Fallback>
        </mc:AlternateContent>
      </w:r>
      <w:r>
        <w:rPr>
          <w:noProof/>
          <w:lang w:eastAsia="tr-TR"/>
        </w:rPr>
        <w:t xml:space="preserve">                                                        </w:t>
      </w:r>
      <w:r>
        <w:rPr>
          <w:noProof/>
          <w:lang w:eastAsia="tr-TR"/>
        </w:rPr>
        <w:drawing>
          <wp:inline distT="0" distB="0" distL="0" distR="0" wp14:anchorId="555635A3" wp14:editId="67549AEF">
            <wp:extent cx="695325" cy="600075"/>
            <wp:effectExtent l="0" t="0" r="9525" b="9525"/>
            <wp:docPr id="10276" name="Resim 10276" descr="s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ü"/>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5325" cy="600075"/>
                    </a:xfrm>
                    <a:prstGeom prst="rect">
                      <a:avLst/>
                    </a:prstGeom>
                    <a:noFill/>
                    <a:ln>
                      <a:noFill/>
                    </a:ln>
                  </pic:spPr>
                </pic:pic>
              </a:graphicData>
            </a:graphic>
          </wp:inline>
        </w:drawing>
      </w:r>
      <w:r>
        <w:rPr>
          <w:noProof/>
          <w:lang w:eastAsia="tr-TR"/>
        </w:rPr>
        <w:drawing>
          <wp:inline distT="0" distB="0" distL="0" distR="0" wp14:anchorId="2066A886" wp14:editId="1D5BEBBB">
            <wp:extent cx="790575" cy="609600"/>
            <wp:effectExtent l="0" t="0" r="9525" b="0"/>
            <wp:docPr id="10275" name="Resim 10275" descr="ekm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kme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90575" cy="609600"/>
                    </a:xfrm>
                    <a:prstGeom prst="rect">
                      <a:avLst/>
                    </a:prstGeom>
                    <a:noFill/>
                    <a:ln>
                      <a:noFill/>
                    </a:ln>
                  </pic:spPr>
                </pic:pic>
              </a:graphicData>
            </a:graphic>
          </wp:inline>
        </w:drawing>
      </w:r>
      <w:r>
        <w:tab/>
      </w:r>
      <w:r>
        <w:tab/>
      </w:r>
      <w:r>
        <w:tab/>
      </w:r>
      <w:r>
        <w:tab/>
      </w:r>
      <w:r>
        <w:tab/>
      </w:r>
      <w:r>
        <w:tab/>
        <w:t xml:space="preserve">        </w:t>
      </w:r>
    </w:p>
    <w:p w:rsidR="000C36C8" w:rsidRDefault="000C36C8" w:rsidP="000C36C8">
      <w:r>
        <w:rPr>
          <w:noProof/>
          <w:lang w:eastAsia="tr-TR"/>
        </w:rPr>
        <w:t xml:space="preserve">                                                     </w:t>
      </w:r>
      <w:r>
        <w:rPr>
          <w:noProof/>
          <w:lang w:eastAsia="tr-TR"/>
        </w:rPr>
        <w:drawing>
          <wp:inline distT="0" distB="0" distL="0" distR="0" wp14:anchorId="3A40FC9D" wp14:editId="6A27D652">
            <wp:extent cx="581025" cy="619125"/>
            <wp:effectExtent l="0" t="0" r="9525" b="9525"/>
            <wp:docPr id="10274" name="Resim 10274" descr="dışar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ışarda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1025" cy="619125"/>
                    </a:xfrm>
                    <a:prstGeom prst="rect">
                      <a:avLst/>
                    </a:prstGeom>
                    <a:noFill/>
                    <a:ln>
                      <a:noFill/>
                    </a:ln>
                  </pic:spPr>
                </pic:pic>
              </a:graphicData>
            </a:graphic>
          </wp:inline>
        </w:drawing>
      </w:r>
    </w:p>
    <w:p w:rsidR="000C36C8" w:rsidRDefault="000C36C8" w:rsidP="000C36C8">
      <w:r>
        <w:rPr>
          <w:noProof/>
          <w:lang w:eastAsia="tr-TR"/>
        </w:rPr>
        <mc:AlternateContent>
          <mc:Choice Requires="wps">
            <w:drawing>
              <wp:anchor distT="0" distB="0" distL="114300" distR="114300" simplePos="0" relativeHeight="251712512" behindDoc="0" locked="0" layoutInCell="1" allowOverlap="1" wp14:anchorId="644082CB" wp14:editId="19E69C23">
                <wp:simplePos x="0" y="0"/>
                <wp:positionH relativeFrom="column">
                  <wp:align>right</wp:align>
                </wp:positionH>
                <wp:positionV relativeFrom="paragraph">
                  <wp:posOffset>124460</wp:posOffset>
                </wp:positionV>
                <wp:extent cx="2714625" cy="733425"/>
                <wp:effectExtent l="0" t="0" r="28575" b="28575"/>
                <wp:wrapNone/>
                <wp:docPr id="10270" name="Yuvarlatılmış Çapraz Köşeli Dikdörtgen 10270"/>
                <wp:cNvGraphicFramePr/>
                <a:graphic xmlns:a="http://schemas.openxmlformats.org/drawingml/2006/main">
                  <a:graphicData uri="http://schemas.microsoft.com/office/word/2010/wordprocessingShape">
                    <wps:wsp>
                      <wps:cNvSpPr/>
                      <wps:spPr>
                        <a:xfrm>
                          <a:off x="0" y="0"/>
                          <a:ext cx="2714625" cy="733425"/>
                        </a:xfrm>
                        <a:prstGeom prst="round2DiagRect">
                          <a:avLst/>
                        </a:prstGeom>
                        <a:solidFill>
                          <a:schemeClr val="accent5"/>
                        </a:solidFill>
                        <a:ln>
                          <a:solidFill>
                            <a:schemeClr val="accent5"/>
                          </a:solidFill>
                        </a:ln>
                      </wps:spPr>
                      <wps:style>
                        <a:lnRef idx="2">
                          <a:schemeClr val="dk1"/>
                        </a:lnRef>
                        <a:fillRef idx="1">
                          <a:schemeClr val="lt1"/>
                        </a:fillRef>
                        <a:effectRef idx="0">
                          <a:schemeClr val="dk1"/>
                        </a:effectRef>
                        <a:fontRef idx="minor">
                          <a:schemeClr val="dk1"/>
                        </a:fontRef>
                      </wps:style>
                      <wps:txbx>
                        <w:txbxContent>
                          <w:p w:rsidR="00911E61" w:rsidRPr="004151B3" w:rsidRDefault="00911E61" w:rsidP="000C36C8">
                            <w:pPr>
                              <w:jc w:val="center"/>
                              <w:rPr>
                                <w:color w:val="FFFFFF" w:themeColor="background1"/>
                              </w:rPr>
                            </w:pPr>
                            <w:r w:rsidRPr="004151B3">
                              <w:rPr>
                                <w:color w:val="FFFFFF" w:themeColor="background1"/>
                              </w:rPr>
                              <w:t>Çay veya gazlı içecekleri içmek yerine taze sıkılmış meyve suyu, süt veya ayran içiyorum.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082CB" id="Yuvarlatılmış Çapraz Köşeli Dikdörtgen 10270" o:spid="_x0000_s1068" style="position:absolute;margin-left:162.55pt;margin-top:9.8pt;width:213.75pt;height:57.75pt;z-index:25171251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coordsize="2714625,733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" adj="-11796480,,5400" path="m122240,l2714625,r,l2714625,611185v,67511,-54729,122240,-122240,122240l,733425r,l,122240c,54729,54729,,122240,xe" fillcolor="#4472c4 [3208]" strokecolor="#4472c4 [3208]" strokeweight="1pt">
                <v:stroke joinstyle="miter"/>
                <v:formulas/>
                <v:path arrowok="t" o:connecttype="custom" o:connectlocs="122240,0;2714625,0;2714625,0;2714625,611185;2592385,733425;0,733425;0,733425;0,122240;122240,0" o:connectangles="0,0,0,0,0,0,0,0,0" textboxrect="0,0,2714625,733425"/>
                <v:textbox>
                  <w:txbxContent>
                    <w:p w:rsidR="00911E61" w:rsidRPr="004151B3" w:rsidRDefault="00911E61" w:rsidP="000C36C8">
                      <w:pPr>
                        <w:jc w:val="center"/>
                        <w:rPr>
                          <w:color w:val="FFFFFF" w:themeColor="background1"/>
                        </w:rPr>
                      </w:pPr>
                      <w:r w:rsidRPr="004151B3">
                        <w:rPr>
                          <w:color w:val="FFFFFF" w:themeColor="background1"/>
                        </w:rPr>
                        <w:t>Çay veya gazlı içecekleri içmek yerine taze sıkılmış meyve suyu, süt veya ayran içiyorum.</w:t>
                      </w:r>
                    </w:p>
                  </w:txbxContent>
                </v:textbox>
              </v:shape>
            </w:pict>
          </mc:Fallback>
        </mc:AlternateContent>
      </w:r>
      <w:r>
        <w:tab/>
      </w:r>
      <w:r>
        <w:tab/>
      </w:r>
      <w:r>
        <w:tab/>
      </w:r>
      <w:r>
        <w:tab/>
        <w:t xml:space="preserve">            </w:t>
      </w:r>
    </w:p>
    <w:p w:rsidR="004561E2" w:rsidRDefault="008E4457" w:rsidP="00AF6E37">
      <w:pPr>
        <w:jc w:val="both"/>
        <w:rPr>
          <w:rFonts w:ascii="Times New Roman" w:hAnsi="Times New Roman" w:cs="Times New Roman"/>
          <w:b/>
          <w:sz w:val="24"/>
          <w:szCs w:val="24"/>
        </w:rPr>
      </w:pPr>
      <w:r>
        <w:rPr>
          <w:noProof/>
          <w:lang w:eastAsia="tr-TR"/>
        </w:rPr>
        <w:lastRenderedPageBreak/>
        <mc:AlternateContent>
          <mc:Choice Requires="wps">
            <w:drawing>
              <wp:anchor distT="0" distB="0" distL="114300" distR="114300" simplePos="0" relativeHeight="251715584" behindDoc="0" locked="0" layoutInCell="1" allowOverlap="1" wp14:anchorId="02147DF6" wp14:editId="6730E89B">
                <wp:simplePos x="0" y="0"/>
                <wp:positionH relativeFrom="column">
                  <wp:align>left</wp:align>
                </wp:positionH>
                <wp:positionV relativeFrom="paragraph">
                  <wp:posOffset>719455</wp:posOffset>
                </wp:positionV>
                <wp:extent cx="2676525" cy="704850"/>
                <wp:effectExtent l="0" t="171450" r="28575" b="19050"/>
                <wp:wrapNone/>
                <wp:docPr id="10278" name="Köşeleri Yuvarlanmış Dikdörtgen Belirtme Çizgisi 10278"/>
                <wp:cNvGraphicFramePr/>
                <a:graphic xmlns:a="http://schemas.openxmlformats.org/drawingml/2006/main">
                  <a:graphicData uri="http://schemas.microsoft.com/office/word/2010/wordprocessingShape">
                    <wps:wsp>
                      <wps:cNvSpPr/>
                      <wps:spPr>
                        <a:xfrm>
                          <a:off x="0" y="0"/>
                          <a:ext cx="2676525" cy="704850"/>
                        </a:xfrm>
                        <a:prstGeom prst="wedgeRoundRectCallout">
                          <a:avLst>
                            <a:gd name="adj1" fmla="val -33295"/>
                            <a:gd name="adj2" fmla="val -72737"/>
                            <a:gd name="adj3" fmla="val 16667"/>
                          </a:avLst>
                        </a:prstGeom>
                        <a:solidFill>
                          <a:srgbClr val="9FF828"/>
                        </a:solidFill>
                        <a:ln>
                          <a:solidFill>
                            <a:srgbClr val="9FF828"/>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911E61" w:rsidRPr="0070443B" w:rsidRDefault="00911E61" w:rsidP="004151B3">
                            <w:pPr>
                              <w:jc w:val="both"/>
                              <w:rPr>
                                <w:rFonts w:ascii="Times New Roman" w:hAnsi="Times New Roman" w:cs="Times New Roman"/>
                              </w:rPr>
                            </w:pPr>
                            <w:r>
                              <w:rPr>
                                <w:rFonts w:ascii="Times New Roman" w:hAnsi="Times New Roman" w:cs="Times New Roman"/>
                              </w:rPr>
                              <w:t>Arkadaşlar sağlıklı besleniyoruz. Peki sağlıklı olabilmek için başka neler yapmalıyız?</w:t>
                            </w:r>
                          </w:p>
                          <w:p w:rsidR="00911E61" w:rsidRDefault="00911E61" w:rsidP="004151B3">
                            <w:pPr>
                              <w:jc w:val="center"/>
                            </w:pPr>
                          </w:p>
                          <w:p w:rsidR="00911E61" w:rsidRDefault="00911E61" w:rsidP="004151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47DF6" id="Köşeleri Yuvarlanmış Dikdörtgen Belirtme Çizgisi 10278" o:spid="_x0000_s1069" type="#_x0000_t62" style="position:absolute;left:0;text-align:left;margin-left:0;margin-top:56.65pt;width:210.75pt;height:55.5pt;z-index:25171558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" adj="3608,-4911" fillcolor="#9ff828" strokecolor="#9ff828" strokeweight="1pt">
                <v:textbox>
                  <w:txbxContent>
                    <w:p w:rsidR="00911E61" w:rsidRPr="0070443B" w:rsidRDefault="00911E61" w:rsidP="004151B3">
                      <w:pPr>
                        <w:jc w:val="both"/>
                        <w:rPr>
                          <w:rFonts w:ascii="Times New Roman" w:hAnsi="Times New Roman" w:cs="Times New Roman"/>
                        </w:rPr>
                      </w:pPr>
                      <w:r>
                        <w:rPr>
                          <w:rFonts w:ascii="Times New Roman" w:hAnsi="Times New Roman" w:cs="Times New Roman"/>
                        </w:rPr>
                        <w:t>Arkadaşlar sağlıklı besleniyoruz. Peki sağlıklı olabilmek için başka neler yapmalıyız?</w:t>
                      </w:r>
                    </w:p>
                    <w:p w:rsidR="00911E61" w:rsidRDefault="00911E61" w:rsidP="004151B3">
                      <w:pPr>
                        <w:jc w:val="center"/>
                      </w:pPr>
                    </w:p>
                    <w:p w:rsidR="00911E61" w:rsidRDefault="00911E61" w:rsidP="004151B3">
                      <w:pPr>
                        <w:jc w:val="center"/>
                      </w:pPr>
                    </w:p>
                  </w:txbxContent>
                </v:textbox>
              </v:shape>
            </w:pict>
          </mc:Fallback>
        </mc:AlternateContent>
      </w:r>
      <w:r w:rsidR="004151B3">
        <w:rPr>
          <w:noProof/>
          <w:lang w:eastAsia="tr-TR"/>
        </w:rPr>
        <w:drawing>
          <wp:inline distT="0" distB="0" distL="0" distR="0" wp14:anchorId="29889589" wp14:editId="77DD78CA">
            <wp:extent cx="657225" cy="620154"/>
            <wp:effectExtent l="0" t="0" r="0" b="8890"/>
            <wp:docPr id="10277" name="Resim 10277" descr="kız çocuk kafası çizi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kız çocuk kafası çizim ile ilgili görsel sonucu"/>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67751" cy="630086"/>
                    </a:xfrm>
                    <a:prstGeom prst="rect">
                      <a:avLst/>
                    </a:prstGeom>
                    <a:noFill/>
                    <a:ln>
                      <a:noFill/>
                    </a:ln>
                  </pic:spPr>
                </pic:pic>
              </a:graphicData>
            </a:graphic>
          </wp:inline>
        </w:drawing>
      </w:r>
    </w:p>
    <w:p w:rsidR="00170734" w:rsidRDefault="00170734" w:rsidP="00AF6E37">
      <w:pPr>
        <w:jc w:val="both"/>
        <w:rPr>
          <w:rFonts w:ascii="Times New Roman" w:hAnsi="Times New Roman" w:cs="Times New Roman"/>
          <w:b/>
          <w:sz w:val="24"/>
          <w:szCs w:val="24"/>
        </w:rPr>
      </w:pPr>
    </w:p>
    <w:p w:rsidR="00170734" w:rsidRDefault="00170734" w:rsidP="00AF6E37">
      <w:pPr>
        <w:jc w:val="both"/>
        <w:rPr>
          <w:rFonts w:ascii="Times New Roman" w:hAnsi="Times New Roman" w:cs="Times New Roman"/>
          <w:b/>
          <w:sz w:val="24"/>
          <w:szCs w:val="24"/>
        </w:rPr>
      </w:pPr>
    </w:p>
    <w:p w:rsidR="008E4457" w:rsidRDefault="008E4457" w:rsidP="00AF6E37">
      <w:pPr>
        <w:jc w:val="both"/>
        <w:rPr>
          <w:noProof/>
          <w:lang w:eastAsia="tr-TR"/>
        </w:rPr>
      </w:pPr>
      <w:r>
        <w:rPr>
          <w:noProof/>
          <w:lang w:eastAsia="tr-TR"/>
        </w:rPr>
        <mc:AlternateContent>
          <mc:Choice Requires="wps">
            <w:drawing>
              <wp:anchor distT="0" distB="0" distL="114300" distR="114300" simplePos="0" relativeHeight="251717632" behindDoc="0" locked="0" layoutInCell="1" allowOverlap="1" wp14:anchorId="51B77A41" wp14:editId="06DA021C">
                <wp:simplePos x="0" y="0"/>
                <wp:positionH relativeFrom="column">
                  <wp:posOffset>561975</wp:posOffset>
                </wp:positionH>
                <wp:positionV relativeFrom="paragraph">
                  <wp:posOffset>285750</wp:posOffset>
                </wp:positionV>
                <wp:extent cx="2124075" cy="438150"/>
                <wp:effectExtent l="0" t="0" r="9525" b="0"/>
                <wp:wrapNone/>
                <wp:docPr id="10281" name="Metin Kutusu 10281"/>
                <wp:cNvGraphicFramePr/>
                <a:graphic xmlns:a="http://schemas.openxmlformats.org/drawingml/2006/main">
                  <a:graphicData uri="http://schemas.microsoft.com/office/word/2010/wordprocessingShape">
                    <wps:wsp>
                      <wps:cNvSpPr txBox="1"/>
                      <wps:spPr>
                        <a:xfrm>
                          <a:off x="0" y="0"/>
                          <a:ext cx="212407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1E61" w:rsidRPr="00170734" w:rsidRDefault="00911E61" w:rsidP="00170734">
                            <w:pPr>
                              <w:jc w:val="both"/>
                              <w:rPr>
                                <w:b/>
                                <w:color w:val="19D3E7"/>
                                <w:sz w:val="20"/>
                                <w:szCs w:val="20"/>
                              </w:rPr>
                            </w:pPr>
                            <w:r w:rsidRPr="00170734">
                              <w:rPr>
                                <w:b/>
                                <w:color w:val="19D3E7"/>
                                <w:sz w:val="20"/>
                                <w:szCs w:val="20"/>
                              </w:rPr>
                              <w:t>Ellerimizi yemeklerden önce ve sonra mutlaka yıkamalıyız.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77A41" id="Metin Kutusu 10281" o:spid="_x0000_s1070" type="#_x0000_t202" style="position:absolute;left:0;text-align:left;margin-left:44.25pt;margin-top:22.5pt;width:167.25pt;height:3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" fillcolor="white [3201]" stroked="f" strokeweight=".5pt">
                <v:textbox>
                  <w:txbxContent>
                    <w:p w:rsidR="00911E61" w:rsidRPr="00170734" w:rsidRDefault="00911E61" w:rsidP="00170734">
                      <w:pPr>
                        <w:jc w:val="both"/>
                        <w:rPr>
                          <w:b/>
                          <w:color w:val="19D3E7"/>
                          <w:sz w:val="20"/>
                          <w:szCs w:val="20"/>
                        </w:rPr>
                      </w:pPr>
                      <w:r w:rsidRPr="00170734">
                        <w:rPr>
                          <w:b/>
                          <w:color w:val="19D3E7"/>
                          <w:sz w:val="20"/>
                          <w:szCs w:val="20"/>
                        </w:rPr>
                        <w:t>Ellerimizi yemeklerden önce ve sonra mutlaka yıkamalıyız.</w:t>
                      </w:r>
                    </w:p>
                  </w:txbxContent>
                </v:textbox>
              </v:shape>
            </w:pict>
          </mc:Fallback>
        </mc:AlternateContent>
      </w:r>
    </w:p>
    <w:p w:rsidR="008E4457" w:rsidRDefault="008E4457" w:rsidP="008E4457">
      <w:pPr>
        <w:jc w:val="both"/>
        <w:rPr>
          <w:rFonts w:ascii="Times New Roman" w:hAnsi="Times New Roman" w:cs="Times New Roman"/>
          <w:b/>
          <w:sz w:val="24"/>
          <w:szCs w:val="24"/>
        </w:rPr>
      </w:pPr>
      <w:r>
        <w:rPr>
          <w:noProof/>
          <w:lang w:eastAsia="tr-TR"/>
        </w:rPr>
        <mc:AlternateContent>
          <mc:Choice Requires="wps">
            <w:drawing>
              <wp:anchor distT="0" distB="0" distL="114300" distR="114300" simplePos="0" relativeHeight="251719680" behindDoc="0" locked="0" layoutInCell="1" allowOverlap="1" wp14:anchorId="741CD61F" wp14:editId="114F6916">
                <wp:simplePos x="0" y="0"/>
                <wp:positionH relativeFrom="column">
                  <wp:posOffset>600075</wp:posOffset>
                </wp:positionH>
                <wp:positionV relativeFrom="paragraph">
                  <wp:posOffset>563245</wp:posOffset>
                </wp:positionV>
                <wp:extent cx="2305050" cy="438150"/>
                <wp:effectExtent l="0" t="0" r="0" b="0"/>
                <wp:wrapNone/>
                <wp:docPr id="10283" name="Metin Kutusu 10283"/>
                <wp:cNvGraphicFramePr/>
                <a:graphic xmlns:a="http://schemas.openxmlformats.org/drawingml/2006/main">
                  <a:graphicData uri="http://schemas.microsoft.com/office/word/2010/wordprocessingShape">
                    <wps:wsp>
                      <wps:cNvSpPr txBox="1"/>
                      <wps:spPr>
                        <a:xfrm>
                          <a:off x="0" y="0"/>
                          <a:ext cx="230505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1E61" w:rsidRPr="00170734" w:rsidRDefault="00911E61" w:rsidP="00170734">
                            <w:pPr>
                              <w:jc w:val="both"/>
                              <w:rPr>
                                <w:b/>
                                <w:color w:val="ED7D31" w:themeColor="accent2"/>
                                <w:sz w:val="20"/>
                                <w:szCs w:val="20"/>
                              </w:rPr>
                            </w:pPr>
                            <w:r w:rsidRPr="00170734">
                              <w:rPr>
                                <w:b/>
                                <w:color w:val="ED7D31" w:themeColor="accent2"/>
                                <w:sz w:val="20"/>
                                <w:szCs w:val="20"/>
                              </w:rPr>
                              <w:t>Yediğimiz sebze ve meyveleri bol su ile yıkamalıyız.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CD61F" id="Metin Kutusu 10283" o:spid="_x0000_s1071" type="#_x0000_t202" style="position:absolute;left:0;text-align:left;margin-left:47.25pt;margin-top:44.35pt;width:181.5pt;height:3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" fillcolor="white [3201]" stroked="f" strokeweight=".5pt">
                <v:textbox>
                  <w:txbxContent>
                    <w:p w:rsidR="00911E61" w:rsidRPr="00170734" w:rsidRDefault="00911E61" w:rsidP="00170734">
                      <w:pPr>
                        <w:jc w:val="both"/>
                        <w:rPr>
                          <w:b/>
                          <w:color w:val="ED7D31" w:themeColor="accent2"/>
                          <w:sz w:val="20"/>
                          <w:szCs w:val="20"/>
                        </w:rPr>
                      </w:pPr>
                      <w:r w:rsidRPr="00170734">
                        <w:rPr>
                          <w:b/>
                          <w:color w:val="ED7D31" w:themeColor="accent2"/>
                          <w:sz w:val="20"/>
                          <w:szCs w:val="20"/>
                        </w:rPr>
                        <w:t>Yediğimiz sebze ve meyveleri bol su ile yıkamalıyız.</w:t>
                      </w:r>
                    </w:p>
                  </w:txbxContent>
                </v:textbox>
              </v:shape>
            </w:pict>
          </mc:Fallback>
        </mc:AlternateContent>
      </w:r>
      <w:r w:rsidRPr="008E7843">
        <w:rPr>
          <w:noProof/>
          <w:lang w:eastAsia="tr-TR"/>
        </w:rPr>
        <w:drawing>
          <wp:inline distT="0" distB="0" distL="0" distR="0" wp14:anchorId="4D7003A5" wp14:editId="5D489E44">
            <wp:extent cx="485775" cy="447675"/>
            <wp:effectExtent l="0" t="0" r="9525" b="9525"/>
            <wp:docPr id="10279" name="Picture 12" descr="su ve sabun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6" name="Picture 12" descr="su ve sabun ile ilgili görsel sonucu"/>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1194" t="38902" r="4003" b="11791"/>
                    <a:stretch/>
                  </pic:blipFill>
                  <pic:spPr bwMode="auto">
                    <a:xfrm>
                      <a:off x="0" y="0"/>
                      <a:ext cx="489279" cy="450904"/>
                    </a:xfrm>
                    <a:prstGeom prst="rect">
                      <a:avLst/>
                    </a:prstGeom>
                    <a:noFill/>
                    <a:ln>
                      <a:noFill/>
                    </a:ln>
                    <a:extLst>
                      <a:ext uri="{53640926-AAD7-44D8-BBD7-CCE9431645EC}">
                        <a14:shadowObscured xmlns:a14="http://schemas.microsoft.com/office/drawing/2010/main"/>
                      </a:ext>
                    </a:extLst>
                  </pic:spPr>
                </pic:pic>
              </a:graphicData>
            </a:graphic>
          </wp:inline>
        </w:drawing>
      </w:r>
    </w:p>
    <w:p w:rsidR="00170734" w:rsidRPr="00AF6E37" w:rsidRDefault="00170734" w:rsidP="008E4457">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8E4457">
        <w:rPr>
          <w:noProof/>
          <w:lang w:eastAsia="tr-TR"/>
        </w:rPr>
        <w:drawing>
          <wp:inline distT="0" distB="0" distL="0" distR="0" wp14:anchorId="5D2900EF" wp14:editId="0915CA83">
            <wp:extent cx="523875" cy="390525"/>
            <wp:effectExtent l="0" t="0" r="9525" b="9525"/>
            <wp:docPr id="10282" name="Resim 10282" desc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p>
    <w:p w:rsidR="00AF6E37" w:rsidRDefault="008E4457" w:rsidP="008E4457">
      <w:pPr>
        <w:autoSpaceDE w:val="0"/>
        <w:autoSpaceDN w:val="0"/>
        <w:adjustRightInd w:val="0"/>
        <w:spacing w:before="240" w:after="0" w:line="240" w:lineRule="auto"/>
        <w:jc w:val="both"/>
        <w:rPr>
          <w:rFonts w:ascii="Times New Roman" w:hAnsi="Times New Roman" w:cs="Times New Roman"/>
          <w:b/>
          <w:color w:val="000000"/>
          <w:sz w:val="24"/>
          <w:szCs w:val="24"/>
        </w:rPr>
      </w:pPr>
      <w:r>
        <w:rPr>
          <w:noProof/>
          <w:lang w:eastAsia="tr-TR"/>
        </w:rPr>
        <mc:AlternateContent>
          <mc:Choice Requires="wps">
            <w:drawing>
              <wp:anchor distT="0" distB="0" distL="114300" distR="114300" simplePos="0" relativeHeight="251721728" behindDoc="0" locked="0" layoutInCell="1" allowOverlap="1" wp14:anchorId="2AA9D146" wp14:editId="4FCE3BBA">
                <wp:simplePos x="0" y="0"/>
                <wp:positionH relativeFrom="column">
                  <wp:posOffset>619125</wp:posOffset>
                </wp:positionH>
                <wp:positionV relativeFrom="paragraph">
                  <wp:posOffset>56515</wp:posOffset>
                </wp:positionV>
                <wp:extent cx="2305050" cy="571500"/>
                <wp:effectExtent l="0" t="0" r="0" b="0"/>
                <wp:wrapNone/>
                <wp:docPr id="10284" name="Metin Kutusu 10284"/>
                <wp:cNvGraphicFramePr/>
                <a:graphic xmlns:a="http://schemas.openxmlformats.org/drawingml/2006/main">
                  <a:graphicData uri="http://schemas.microsoft.com/office/word/2010/wordprocessingShape">
                    <wps:wsp>
                      <wps:cNvSpPr txBox="1"/>
                      <wps:spPr>
                        <a:xfrm>
                          <a:off x="0" y="0"/>
                          <a:ext cx="2305050"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1E61" w:rsidRPr="00170734" w:rsidRDefault="00911E61" w:rsidP="00170734">
                            <w:pPr>
                              <w:jc w:val="both"/>
                              <w:rPr>
                                <w:b/>
                                <w:color w:val="FF0000"/>
                                <w:sz w:val="20"/>
                                <w:szCs w:val="20"/>
                              </w:rPr>
                            </w:pPr>
                            <w:r w:rsidRPr="00170734">
                              <w:rPr>
                                <w:b/>
                                <w:color w:val="FF0000"/>
                                <w:sz w:val="20"/>
                                <w:szCs w:val="20"/>
                              </w:rPr>
                              <w:t>Yemek yerken kendi kaşığımızı, çatalımızı, tabağımızı ve bardağımızı kullanmalıyız.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9D146" id="Metin Kutusu 10284" o:spid="_x0000_s1072" type="#_x0000_t202" style="position:absolute;left:0;text-align:left;margin-left:48.75pt;margin-top:4.45pt;width:181.5pt;height: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" fillcolor="white [3201]" stroked="f" strokeweight=".5pt">
                <v:textbox>
                  <w:txbxContent>
                    <w:p w:rsidR="00911E61" w:rsidRPr="00170734" w:rsidRDefault="00911E61" w:rsidP="00170734">
                      <w:pPr>
                        <w:jc w:val="both"/>
                        <w:rPr>
                          <w:b/>
                          <w:color w:val="FF0000"/>
                          <w:sz w:val="20"/>
                          <w:szCs w:val="20"/>
                        </w:rPr>
                      </w:pPr>
                      <w:r w:rsidRPr="00170734">
                        <w:rPr>
                          <w:b/>
                          <w:color w:val="FF0000"/>
                          <w:sz w:val="20"/>
                          <w:szCs w:val="20"/>
                        </w:rPr>
                        <w:t>Yemek yerken kendi kaşığımızı, çatalımızı, tabağımızı ve bardağımızı kullanmalıyız.</w:t>
                      </w:r>
                    </w:p>
                  </w:txbxContent>
                </v:textbox>
              </v:shape>
            </w:pict>
          </mc:Fallback>
        </mc:AlternateContent>
      </w:r>
      <w:r>
        <w:rPr>
          <w:noProof/>
          <w:lang w:eastAsia="tr-TR"/>
        </w:rPr>
        <w:drawing>
          <wp:inline distT="0" distB="0" distL="0" distR="0" wp14:anchorId="5E545EC8" wp14:editId="65C507C7">
            <wp:extent cx="466725" cy="475211"/>
            <wp:effectExtent l="0" t="0" r="0" b="1270"/>
            <wp:docPr id="6145" name="Resim 6145"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İlgili resim"/>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16363"/>
                    <a:stretch/>
                  </pic:blipFill>
                  <pic:spPr bwMode="auto">
                    <a:xfrm>
                      <a:off x="0" y="0"/>
                      <a:ext cx="469559" cy="478096"/>
                    </a:xfrm>
                    <a:prstGeom prst="rect">
                      <a:avLst/>
                    </a:prstGeom>
                    <a:noFill/>
                    <a:ln>
                      <a:noFill/>
                    </a:ln>
                    <a:extLst>
                      <a:ext uri="{53640926-AAD7-44D8-BBD7-CCE9431645EC}">
                        <a14:shadowObscured xmlns:a14="http://schemas.microsoft.com/office/drawing/2010/main"/>
                      </a:ext>
                    </a:extLst>
                  </pic:spPr>
                </pic:pic>
              </a:graphicData>
            </a:graphic>
          </wp:inline>
        </w:drawing>
      </w:r>
    </w:p>
    <w:p w:rsidR="00170734" w:rsidRDefault="008E4457" w:rsidP="008E4457">
      <w:pPr>
        <w:autoSpaceDE w:val="0"/>
        <w:autoSpaceDN w:val="0"/>
        <w:adjustRightInd w:val="0"/>
        <w:spacing w:before="240" w:after="0" w:line="240" w:lineRule="auto"/>
        <w:jc w:val="both"/>
        <w:rPr>
          <w:rFonts w:ascii="Times New Roman" w:hAnsi="Times New Roman" w:cs="Times New Roman"/>
          <w:b/>
          <w:color w:val="000000"/>
          <w:sz w:val="24"/>
          <w:szCs w:val="24"/>
        </w:rPr>
      </w:pPr>
      <w:r>
        <w:rPr>
          <w:noProof/>
          <w:lang w:eastAsia="tr-TR"/>
        </w:rPr>
        <mc:AlternateContent>
          <mc:Choice Requires="wps">
            <w:drawing>
              <wp:anchor distT="0" distB="0" distL="114300" distR="114300" simplePos="0" relativeHeight="251723776" behindDoc="0" locked="0" layoutInCell="1" allowOverlap="1" wp14:anchorId="0BA67F98" wp14:editId="0D79AFAE">
                <wp:simplePos x="0" y="0"/>
                <wp:positionH relativeFrom="column">
                  <wp:posOffset>714375</wp:posOffset>
                </wp:positionH>
                <wp:positionV relativeFrom="paragraph">
                  <wp:posOffset>161290</wp:posOffset>
                </wp:positionV>
                <wp:extent cx="2305050" cy="438150"/>
                <wp:effectExtent l="0" t="0" r="0" b="0"/>
                <wp:wrapNone/>
                <wp:docPr id="10285" name="Metin Kutusu 10285"/>
                <wp:cNvGraphicFramePr/>
                <a:graphic xmlns:a="http://schemas.openxmlformats.org/drawingml/2006/main">
                  <a:graphicData uri="http://schemas.microsoft.com/office/word/2010/wordprocessingShape">
                    <wps:wsp>
                      <wps:cNvSpPr txBox="1"/>
                      <wps:spPr>
                        <a:xfrm>
                          <a:off x="0" y="0"/>
                          <a:ext cx="230505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1E61" w:rsidRPr="008E4457" w:rsidRDefault="00911E61" w:rsidP="00170734">
                            <w:pPr>
                              <w:jc w:val="both"/>
                              <w:rPr>
                                <w:b/>
                                <w:color w:val="0070C0"/>
                                <w:sz w:val="20"/>
                                <w:szCs w:val="20"/>
                              </w:rPr>
                            </w:pPr>
                            <w:r w:rsidRPr="008E4457">
                              <w:rPr>
                                <w:b/>
                                <w:color w:val="0070C0"/>
                                <w:sz w:val="20"/>
                                <w:szCs w:val="20"/>
                              </w:rPr>
                              <w:t>Her akşam erken yatmalı, her sabah erken kalkmalıyız.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67F98" id="Metin Kutusu 10285" o:spid="_x0000_s1073" type="#_x0000_t202" style="position:absolute;left:0;text-align:left;margin-left:56.25pt;margin-top:12.7pt;width:181.5pt;height:3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" fillcolor="white [3201]" stroked="f" strokeweight=".5pt">
                <v:textbox>
                  <w:txbxContent>
                    <w:p w:rsidR="00911E61" w:rsidRPr="008E4457" w:rsidRDefault="00911E61" w:rsidP="00170734">
                      <w:pPr>
                        <w:jc w:val="both"/>
                        <w:rPr>
                          <w:b/>
                          <w:color w:val="0070C0"/>
                          <w:sz w:val="20"/>
                          <w:szCs w:val="20"/>
                        </w:rPr>
                      </w:pPr>
                      <w:r w:rsidRPr="008E4457">
                        <w:rPr>
                          <w:b/>
                          <w:color w:val="0070C0"/>
                          <w:sz w:val="20"/>
                          <w:szCs w:val="20"/>
                        </w:rPr>
                        <w:t>Her akşam erken yatmalı, her sabah erken kalkmalıyız.</w:t>
                      </w:r>
                    </w:p>
                  </w:txbxContent>
                </v:textbox>
              </v:shape>
            </w:pict>
          </mc:Fallback>
        </mc:AlternateContent>
      </w:r>
      <w:r>
        <w:rPr>
          <w:noProof/>
          <w:lang w:eastAsia="tr-TR"/>
        </w:rPr>
        <w:drawing>
          <wp:inline distT="0" distB="0" distL="0" distR="0" wp14:anchorId="67F8F448" wp14:editId="54C04B71">
            <wp:extent cx="485775" cy="436245"/>
            <wp:effectExtent l="0" t="0" r="9525" b="1905"/>
            <wp:docPr id="6146" name="Resim 6146" descr="çalar saat çizi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çalar saat çizim ile ilgili görsel sonucu"/>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2563" cy="442341"/>
                    </a:xfrm>
                    <a:prstGeom prst="rect">
                      <a:avLst/>
                    </a:prstGeom>
                    <a:noFill/>
                    <a:ln>
                      <a:noFill/>
                    </a:ln>
                  </pic:spPr>
                </pic:pic>
              </a:graphicData>
            </a:graphic>
          </wp:inline>
        </w:drawing>
      </w:r>
    </w:p>
    <w:p w:rsidR="00170734" w:rsidRDefault="008E4457" w:rsidP="008E4457">
      <w:pPr>
        <w:autoSpaceDE w:val="0"/>
        <w:autoSpaceDN w:val="0"/>
        <w:adjustRightInd w:val="0"/>
        <w:spacing w:before="240" w:after="0" w:line="240" w:lineRule="auto"/>
        <w:jc w:val="both"/>
        <w:rPr>
          <w:rFonts w:ascii="Times New Roman" w:hAnsi="Times New Roman" w:cs="Times New Roman"/>
          <w:b/>
          <w:color w:val="000000"/>
          <w:sz w:val="24"/>
          <w:szCs w:val="24"/>
        </w:rPr>
      </w:pPr>
      <w:r>
        <w:rPr>
          <w:noProof/>
          <w:lang w:eastAsia="tr-TR"/>
        </w:rPr>
        <mc:AlternateContent>
          <mc:Choice Requires="wps">
            <w:drawing>
              <wp:anchor distT="0" distB="0" distL="114300" distR="114300" simplePos="0" relativeHeight="251725824" behindDoc="0" locked="0" layoutInCell="1" allowOverlap="1" wp14:anchorId="641B4269" wp14:editId="04CFA352">
                <wp:simplePos x="0" y="0"/>
                <wp:positionH relativeFrom="column">
                  <wp:posOffset>809625</wp:posOffset>
                </wp:positionH>
                <wp:positionV relativeFrom="paragraph">
                  <wp:posOffset>160655</wp:posOffset>
                </wp:positionV>
                <wp:extent cx="2305050" cy="438150"/>
                <wp:effectExtent l="0" t="0" r="0" b="0"/>
                <wp:wrapNone/>
                <wp:docPr id="10286" name="Metin Kutusu 10286"/>
                <wp:cNvGraphicFramePr/>
                <a:graphic xmlns:a="http://schemas.openxmlformats.org/drawingml/2006/main">
                  <a:graphicData uri="http://schemas.microsoft.com/office/word/2010/wordprocessingShape">
                    <wps:wsp>
                      <wps:cNvSpPr txBox="1"/>
                      <wps:spPr>
                        <a:xfrm>
                          <a:off x="0" y="0"/>
                          <a:ext cx="230505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1E61" w:rsidRPr="008E4457" w:rsidRDefault="00911E61" w:rsidP="008E4457">
                            <w:pPr>
                              <w:jc w:val="both"/>
                              <w:rPr>
                                <w:b/>
                                <w:color w:val="9FF828"/>
                                <w:sz w:val="20"/>
                                <w:szCs w:val="20"/>
                              </w:rPr>
                            </w:pPr>
                            <w:r w:rsidRPr="008E4457">
                              <w:rPr>
                                <w:b/>
                                <w:color w:val="9FF828"/>
                                <w:sz w:val="20"/>
                                <w:szCs w:val="20"/>
                              </w:rPr>
                              <w:t>Her gün düzenli hareket etmeli, egzersizlerimizi yapmalıyız.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B4269" id="Metin Kutusu 10286" o:spid="_x0000_s1074" type="#_x0000_t202" style="position:absolute;left:0;text-align:left;margin-left:63.75pt;margin-top:12.65pt;width:181.5pt;height:3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" fillcolor="white [3201]" stroked="f" strokeweight=".5pt">
                <v:textbox>
                  <w:txbxContent>
                    <w:p w:rsidR="00911E61" w:rsidRPr="008E4457" w:rsidRDefault="00911E61" w:rsidP="008E4457">
                      <w:pPr>
                        <w:jc w:val="both"/>
                        <w:rPr>
                          <w:b/>
                          <w:color w:val="9FF828"/>
                          <w:sz w:val="20"/>
                          <w:szCs w:val="20"/>
                        </w:rPr>
                      </w:pPr>
                      <w:r w:rsidRPr="008E4457">
                        <w:rPr>
                          <w:b/>
                          <w:color w:val="9FF828"/>
                          <w:sz w:val="20"/>
                          <w:szCs w:val="20"/>
                        </w:rPr>
                        <w:t>Her gün düzenli hareket etmeli, egzersizlerimizi yapmalıyız.</w:t>
                      </w:r>
                    </w:p>
                  </w:txbxContent>
                </v:textbox>
              </v:shape>
            </w:pict>
          </mc:Fallback>
        </mc:AlternateContent>
      </w:r>
      <w:r>
        <w:rPr>
          <w:noProof/>
          <w:lang w:eastAsia="tr-TR"/>
        </w:rPr>
        <w:drawing>
          <wp:inline distT="0" distB="0" distL="0" distR="0" wp14:anchorId="694FBCDF" wp14:editId="330DA921">
            <wp:extent cx="542925" cy="377987"/>
            <wp:effectExtent l="0" t="0" r="0" b="3175"/>
            <wp:docPr id="6148" name="Resim 6148" descr="bisiklet çizi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bisiklet çizim ile ilgili görsel sonucu"/>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9160" t="21247" r="10447" b="22206"/>
                    <a:stretch/>
                  </pic:blipFill>
                  <pic:spPr bwMode="auto">
                    <a:xfrm>
                      <a:off x="0" y="0"/>
                      <a:ext cx="550387" cy="383182"/>
                    </a:xfrm>
                    <a:prstGeom prst="rect">
                      <a:avLst/>
                    </a:prstGeom>
                    <a:noFill/>
                    <a:ln>
                      <a:noFill/>
                    </a:ln>
                    <a:extLst>
                      <a:ext uri="{53640926-AAD7-44D8-BBD7-CCE9431645EC}">
                        <a14:shadowObscured xmlns:a14="http://schemas.microsoft.com/office/drawing/2010/main"/>
                      </a:ext>
                    </a:extLst>
                  </pic:spPr>
                </pic:pic>
              </a:graphicData>
            </a:graphic>
          </wp:inline>
        </w:drawing>
      </w:r>
    </w:p>
    <w:p w:rsidR="008E4457" w:rsidRDefault="00190A40" w:rsidP="008E4457">
      <w:pPr>
        <w:autoSpaceDE w:val="0"/>
        <w:autoSpaceDN w:val="0"/>
        <w:adjustRightInd w:val="0"/>
        <w:spacing w:before="240" w:after="0" w:line="240" w:lineRule="auto"/>
        <w:jc w:val="both"/>
        <w:rPr>
          <w:rFonts w:ascii="Times New Roman" w:hAnsi="Times New Roman" w:cs="Times New Roman"/>
          <w:b/>
          <w:color w:val="000000"/>
          <w:sz w:val="24"/>
          <w:szCs w:val="24"/>
        </w:rPr>
      </w:pPr>
      <w:r>
        <w:rPr>
          <w:noProof/>
          <w:lang w:eastAsia="tr-TR"/>
        </w:rPr>
        <mc:AlternateContent>
          <mc:Choice Requires="wps">
            <w:drawing>
              <wp:anchor distT="0" distB="0" distL="114300" distR="114300" simplePos="0" relativeHeight="251743232" behindDoc="0" locked="0" layoutInCell="1" allowOverlap="1">
                <wp:simplePos x="0" y="0"/>
                <wp:positionH relativeFrom="column">
                  <wp:posOffset>3234690</wp:posOffset>
                </wp:positionH>
                <wp:positionV relativeFrom="paragraph">
                  <wp:posOffset>161290</wp:posOffset>
                </wp:positionV>
                <wp:extent cx="3248025" cy="2038350"/>
                <wp:effectExtent l="0" t="0" r="9525" b="0"/>
                <wp:wrapNone/>
                <wp:docPr id="10333" name="Metin Kutusu 10333"/>
                <wp:cNvGraphicFramePr/>
                <a:graphic xmlns:a="http://schemas.openxmlformats.org/drawingml/2006/main">
                  <a:graphicData uri="http://schemas.microsoft.com/office/word/2010/wordprocessingShape">
                    <wps:wsp>
                      <wps:cNvSpPr txBox="1"/>
                      <wps:spPr>
                        <a:xfrm>
                          <a:off x="0" y="0"/>
                          <a:ext cx="3248025" cy="2038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1E61" w:rsidRDefault="00911E61">
                            <w:r>
                              <w:rPr>
                                <w:noProof/>
                                <w:lang w:eastAsia="tr-TR"/>
                              </w:rPr>
                              <w:drawing>
                                <wp:inline distT="0" distB="0" distL="0" distR="0" wp14:anchorId="166859DD" wp14:editId="3C4C2A95">
                                  <wp:extent cx="2971800" cy="1962150"/>
                                  <wp:effectExtent l="0" t="0" r="0" b="0"/>
                                  <wp:docPr id="10349" name="Resim 1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1123"/>
                                          <a:stretch/>
                                        </pic:blipFill>
                                        <pic:spPr bwMode="auto">
                                          <a:xfrm>
                                            <a:off x="0" y="0"/>
                                            <a:ext cx="2971800" cy="196215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0333" o:spid="_x0000_s1075" type="#_x0000_t202" style="position:absolute;left:0;text-align:left;margin-left:254.7pt;margin-top:12.7pt;width:255.75pt;height:16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" fillcolor="white [3201]" stroked="f" strokeweight=".5pt">
                <v:textbox>
                  <w:txbxContent>
                    <w:p w:rsidR="00911E61" w:rsidRDefault="00911E61">
                      <w:r>
                        <w:rPr>
                          <w:noProof/>
                          <w:lang w:eastAsia="tr-TR"/>
                        </w:rPr>
                        <w:drawing>
                          <wp:inline distT="0" distB="0" distL="0" distR="0" wp14:anchorId="166859DD" wp14:editId="3C4C2A95">
                            <wp:extent cx="2971800" cy="1962150"/>
                            <wp:effectExtent l="0" t="0" r="0" b="0"/>
                            <wp:docPr id="10349" name="Resim 1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1123"/>
                                    <a:stretch/>
                                  </pic:blipFill>
                                  <pic:spPr bwMode="auto">
                                    <a:xfrm>
                                      <a:off x="0" y="0"/>
                                      <a:ext cx="2971800" cy="196215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8E4457">
        <w:rPr>
          <w:noProof/>
          <w:lang w:eastAsia="tr-TR"/>
        </w:rPr>
        <mc:AlternateContent>
          <mc:Choice Requires="wps">
            <w:drawing>
              <wp:anchor distT="0" distB="0" distL="114300" distR="114300" simplePos="0" relativeHeight="251727872" behindDoc="0" locked="0" layoutInCell="1" allowOverlap="1" wp14:anchorId="54A52A1F" wp14:editId="5F4DD99A">
                <wp:simplePos x="0" y="0"/>
                <wp:positionH relativeFrom="column">
                  <wp:posOffset>838200</wp:posOffset>
                </wp:positionH>
                <wp:positionV relativeFrom="paragraph">
                  <wp:posOffset>161290</wp:posOffset>
                </wp:positionV>
                <wp:extent cx="2305050" cy="438150"/>
                <wp:effectExtent l="0" t="0" r="0" b="0"/>
                <wp:wrapNone/>
                <wp:docPr id="10287" name="Metin Kutusu 10287"/>
                <wp:cNvGraphicFramePr/>
                <a:graphic xmlns:a="http://schemas.openxmlformats.org/drawingml/2006/main">
                  <a:graphicData uri="http://schemas.microsoft.com/office/word/2010/wordprocessingShape">
                    <wps:wsp>
                      <wps:cNvSpPr txBox="1"/>
                      <wps:spPr>
                        <a:xfrm>
                          <a:off x="0" y="0"/>
                          <a:ext cx="230505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1E61" w:rsidRPr="008E4457" w:rsidRDefault="00911E61" w:rsidP="008E4457">
                            <w:pPr>
                              <w:jc w:val="both"/>
                              <w:rPr>
                                <w:b/>
                                <w:color w:val="7030A0"/>
                                <w:sz w:val="20"/>
                                <w:szCs w:val="20"/>
                              </w:rPr>
                            </w:pPr>
                            <w:r w:rsidRPr="008E4457">
                              <w:rPr>
                                <w:b/>
                                <w:color w:val="7030A0"/>
                                <w:sz w:val="20"/>
                                <w:szCs w:val="20"/>
                              </w:rPr>
                              <w:t>Ailemiz, boyumuzun uzunluğunu ve kilomuzdaki artışı düzenli takip etmeli.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52A1F" id="Metin Kutusu 10287" o:spid="_x0000_s1076" type="#_x0000_t202" style="position:absolute;left:0;text-align:left;margin-left:66pt;margin-top:12.7pt;width:181.5pt;height:3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" fillcolor="white [3201]" stroked="f" strokeweight=".5pt">
                <v:textbox>
                  <w:txbxContent>
                    <w:p w:rsidR="00911E61" w:rsidRPr="008E4457" w:rsidRDefault="00911E61" w:rsidP="008E4457">
                      <w:pPr>
                        <w:jc w:val="both"/>
                        <w:rPr>
                          <w:b/>
                          <w:color w:val="7030A0"/>
                          <w:sz w:val="20"/>
                          <w:szCs w:val="20"/>
                        </w:rPr>
                      </w:pPr>
                      <w:r w:rsidRPr="008E4457">
                        <w:rPr>
                          <w:b/>
                          <w:color w:val="7030A0"/>
                          <w:sz w:val="20"/>
                          <w:szCs w:val="20"/>
                        </w:rPr>
                        <w:t>Ailemiz, boyumuzun uzunluğunu ve kilomuzdaki artışı düzenli takip etmeli.</w:t>
                      </w:r>
                    </w:p>
                  </w:txbxContent>
                </v:textbox>
              </v:shape>
            </w:pict>
          </mc:Fallback>
        </mc:AlternateContent>
      </w:r>
      <w:r w:rsidR="008E4457">
        <w:rPr>
          <w:noProof/>
          <w:lang w:eastAsia="tr-TR"/>
        </w:rPr>
        <w:drawing>
          <wp:inline distT="0" distB="0" distL="0" distR="0" wp14:anchorId="06A36B0B" wp14:editId="464E2F1B">
            <wp:extent cx="438150" cy="493826"/>
            <wp:effectExtent l="0" t="0" r="0" b="1905"/>
            <wp:docPr id="6149" name="Resim 6149" descr="tartı çizi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tartı çizim ile ilgili görsel sonucu"/>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8657" t="10855" r="19946" b="19946"/>
                    <a:stretch/>
                  </pic:blipFill>
                  <pic:spPr bwMode="auto">
                    <a:xfrm>
                      <a:off x="0" y="0"/>
                      <a:ext cx="444113" cy="500547"/>
                    </a:xfrm>
                    <a:prstGeom prst="rect">
                      <a:avLst/>
                    </a:prstGeom>
                    <a:noFill/>
                    <a:ln>
                      <a:noFill/>
                    </a:ln>
                    <a:extLst>
                      <a:ext uri="{53640926-AAD7-44D8-BBD7-CCE9431645EC}">
                        <a14:shadowObscured xmlns:a14="http://schemas.microsoft.com/office/drawing/2010/main"/>
                      </a:ext>
                    </a:extLst>
                  </pic:spPr>
                </pic:pic>
              </a:graphicData>
            </a:graphic>
          </wp:inline>
        </w:drawing>
      </w:r>
    </w:p>
    <w:p w:rsidR="008E4457" w:rsidRDefault="008E4457" w:rsidP="008E4457">
      <w:pPr>
        <w:autoSpaceDE w:val="0"/>
        <w:autoSpaceDN w:val="0"/>
        <w:adjustRightInd w:val="0"/>
        <w:spacing w:before="240" w:after="0" w:line="240" w:lineRule="auto"/>
        <w:jc w:val="both"/>
        <w:rPr>
          <w:rFonts w:ascii="Times New Roman" w:hAnsi="Times New Roman" w:cs="Times New Roman"/>
          <w:b/>
          <w:color w:val="000000"/>
          <w:sz w:val="24"/>
          <w:szCs w:val="24"/>
        </w:rPr>
      </w:pPr>
      <w:r>
        <w:rPr>
          <w:noProof/>
          <w:lang w:eastAsia="tr-TR"/>
        </w:rPr>
        <mc:AlternateContent>
          <mc:Choice Requires="wps">
            <w:drawing>
              <wp:anchor distT="0" distB="0" distL="114300" distR="114300" simplePos="0" relativeHeight="251732992" behindDoc="0" locked="0" layoutInCell="1" allowOverlap="1">
                <wp:simplePos x="0" y="0"/>
                <wp:positionH relativeFrom="column">
                  <wp:posOffset>739140</wp:posOffset>
                </wp:positionH>
                <wp:positionV relativeFrom="paragraph">
                  <wp:posOffset>589915</wp:posOffset>
                </wp:positionV>
                <wp:extent cx="2343150" cy="1177925"/>
                <wp:effectExtent l="0" t="0" r="0" b="3175"/>
                <wp:wrapNone/>
                <wp:docPr id="10292" name="Metin Kutusu 10292"/>
                <wp:cNvGraphicFramePr/>
                <a:graphic xmlns:a="http://schemas.openxmlformats.org/drawingml/2006/main">
                  <a:graphicData uri="http://schemas.microsoft.com/office/word/2010/wordprocessingShape">
                    <wps:wsp>
                      <wps:cNvSpPr txBox="1"/>
                      <wps:spPr>
                        <a:xfrm>
                          <a:off x="0" y="0"/>
                          <a:ext cx="2343150" cy="1177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1E61" w:rsidRPr="00A214D2" w:rsidRDefault="00911E61" w:rsidP="008E4457">
                            <w:pPr>
                              <w:spacing w:after="0" w:line="240" w:lineRule="auto"/>
                              <w:jc w:val="both"/>
                              <w:rPr>
                                <w:b/>
                                <w:color w:val="4472C4" w:themeColor="accent5"/>
                                <w:sz w:val="20"/>
                                <w:szCs w:val="20"/>
                              </w:rPr>
                            </w:pPr>
                            <w:r w:rsidRPr="00A214D2">
                              <w:rPr>
                                <w:b/>
                                <w:color w:val="4472C4" w:themeColor="accent5"/>
                                <w:sz w:val="20"/>
                                <w:szCs w:val="20"/>
                              </w:rPr>
                              <w:t xml:space="preserve">Abur cuburlardan, şekerli yiyeceklerden ve gazlı içeceklerden kaçınmalıyız. </w:t>
                            </w:r>
                          </w:p>
                          <w:p w:rsidR="00911E61" w:rsidRPr="00A214D2" w:rsidRDefault="00911E61" w:rsidP="008E4457">
                            <w:pPr>
                              <w:spacing w:after="0" w:line="240" w:lineRule="auto"/>
                              <w:jc w:val="both"/>
                              <w:rPr>
                                <w:b/>
                                <w:color w:val="4472C4" w:themeColor="accent5"/>
                                <w:sz w:val="20"/>
                                <w:szCs w:val="20"/>
                              </w:rPr>
                            </w:pPr>
                            <w:r w:rsidRPr="00A214D2">
                              <w:rPr>
                                <w:b/>
                                <w:color w:val="4472C4" w:themeColor="accent5"/>
                                <w:sz w:val="20"/>
                                <w:szCs w:val="20"/>
                              </w:rPr>
                              <w:t>Yemekten sonra dişlerimizi fırçalamalıyız.</w:t>
                            </w:r>
                          </w:p>
                          <w:p w:rsidR="00911E61" w:rsidRPr="00A214D2" w:rsidRDefault="00911E61" w:rsidP="008E4457">
                            <w:pPr>
                              <w:spacing w:after="0" w:line="240" w:lineRule="auto"/>
                              <w:jc w:val="both"/>
                              <w:rPr>
                                <w:b/>
                                <w:color w:val="4472C4" w:themeColor="accent5"/>
                                <w:sz w:val="20"/>
                                <w:szCs w:val="20"/>
                              </w:rPr>
                            </w:pPr>
                            <w:r w:rsidRPr="00A214D2">
                              <w:rPr>
                                <w:b/>
                                <w:color w:val="4472C4" w:themeColor="accent5"/>
                                <w:sz w:val="20"/>
                                <w:szCs w:val="20"/>
                              </w:rPr>
                              <w:t>Fırçalayamadığımızda ise ağzımızı bol suyla çalkamalıyız.</w:t>
                            </w:r>
                          </w:p>
                          <w:p w:rsidR="00911E61" w:rsidRDefault="00911E61" w:rsidP="008E4457">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0292" o:spid="_x0000_s1077" type="#_x0000_t202" style="position:absolute;left:0;text-align:left;margin-left:58.2pt;margin-top:46.45pt;width:184.5pt;height:92.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" fillcolor="white [3201]" stroked="f" strokeweight=".5pt">
                <v:textbox>
                  <w:txbxContent>
                    <w:p w:rsidR="00911E61" w:rsidRPr="00A214D2" w:rsidRDefault="00911E61" w:rsidP="008E4457">
                      <w:pPr>
                        <w:spacing w:after="0" w:line="240" w:lineRule="auto"/>
                        <w:jc w:val="both"/>
                        <w:rPr>
                          <w:b/>
                          <w:color w:val="4472C4" w:themeColor="accent5"/>
                          <w:sz w:val="20"/>
                          <w:szCs w:val="20"/>
                        </w:rPr>
                      </w:pPr>
                      <w:r w:rsidRPr="00A214D2">
                        <w:rPr>
                          <w:b/>
                          <w:color w:val="4472C4" w:themeColor="accent5"/>
                          <w:sz w:val="20"/>
                          <w:szCs w:val="20"/>
                        </w:rPr>
                        <w:t xml:space="preserve">Abur cuburlardan, şekerli yiyeceklerden ve gazlı içeceklerden kaçınmalıyız. </w:t>
                      </w:r>
                    </w:p>
                    <w:p w:rsidR="00911E61" w:rsidRPr="00A214D2" w:rsidRDefault="00911E61" w:rsidP="008E4457">
                      <w:pPr>
                        <w:spacing w:after="0" w:line="240" w:lineRule="auto"/>
                        <w:jc w:val="both"/>
                        <w:rPr>
                          <w:b/>
                          <w:color w:val="4472C4" w:themeColor="accent5"/>
                          <w:sz w:val="20"/>
                          <w:szCs w:val="20"/>
                        </w:rPr>
                      </w:pPr>
                      <w:r w:rsidRPr="00A214D2">
                        <w:rPr>
                          <w:b/>
                          <w:color w:val="4472C4" w:themeColor="accent5"/>
                          <w:sz w:val="20"/>
                          <w:szCs w:val="20"/>
                        </w:rPr>
                        <w:t>Yemekten sonra dişlerimizi fırçalamalıyız.</w:t>
                      </w:r>
                    </w:p>
                    <w:p w:rsidR="00911E61" w:rsidRPr="00A214D2" w:rsidRDefault="00911E61" w:rsidP="008E4457">
                      <w:pPr>
                        <w:spacing w:after="0" w:line="240" w:lineRule="auto"/>
                        <w:jc w:val="both"/>
                        <w:rPr>
                          <w:b/>
                          <w:color w:val="4472C4" w:themeColor="accent5"/>
                          <w:sz w:val="20"/>
                          <w:szCs w:val="20"/>
                        </w:rPr>
                      </w:pPr>
                      <w:r w:rsidRPr="00A214D2">
                        <w:rPr>
                          <w:b/>
                          <w:color w:val="4472C4" w:themeColor="accent5"/>
                          <w:sz w:val="20"/>
                          <w:szCs w:val="20"/>
                        </w:rPr>
                        <w:t>Fırçalayamadığımızda ise ağzımızı bol suyla çalkamalıyız.</w:t>
                      </w:r>
                    </w:p>
                    <w:p w:rsidR="00911E61" w:rsidRDefault="00911E61" w:rsidP="008E4457">
                      <w:pPr>
                        <w:jc w:val="right"/>
                      </w:pPr>
                    </w:p>
                  </w:txbxContent>
                </v:textbox>
              </v:shape>
            </w:pict>
          </mc:Fallback>
        </mc:AlternateContent>
      </w:r>
      <w:r>
        <w:rPr>
          <w:noProof/>
          <w:lang w:eastAsia="tr-TR"/>
        </w:rPr>
        <mc:AlternateContent>
          <mc:Choice Requires="wps">
            <w:drawing>
              <wp:anchor distT="0" distB="0" distL="114300" distR="114300" simplePos="0" relativeHeight="251734016" behindDoc="0" locked="0" layoutInCell="1" allowOverlap="1">
                <wp:simplePos x="0" y="0"/>
                <wp:positionH relativeFrom="column">
                  <wp:align>left</wp:align>
                </wp:positionH>
                <wp:positionV relativeFrom="paragraph">
                  <wp:posOffset>751840</wp:posOffset>
                </wp:positionV>
                <wp:extent cx="752475" cy="552450"/>
                <wp:effectExtent l="0" t="0" r="9525" b="0"/>
                <wp:wrapNone/>
                <wp:docPr id="10293" name="Metin Kutusu 10293"/>
                <wp:cNvGraphicFramePr/>
                <a:graphic xmlns:a="http://schemas.openxmlformats.org/drawingml/2006/main">
                  <a:graphicData uri="http://schemas.microsoft.com/office/word/2010/wordprocessingShape">
                    <wps:wsp>
                      <wps:cNvSpPr txBox="1"/>
                      <wps:spPr>
                        <a:xfrm>
                          <a:off x="0" y="0"/>
                          <a:ext cx="752475"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1E61" w:rsidRDefault="00911E61">
                            <w:r>
                              <w:rPr>
                                <w:noProof/>
                                <w:lang w:eastAsia="tr-TR"/>
                              </w:rPr>
                              <w:drawing>
                                <wp:inline distT="0" distB="0" distL="0" distR="0" wp14:anchorId="62CE5800" wp14:editId="2112D5AA">
                                  <wp:extent cx="561581" cy="381000"/>
                                  <wp:effectExtent l="0" t="0" r="0" b="0"/>
                                  <wp:docPr id="10350" name="Resim 10350"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İlgili resim"/>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b="9137"/>
                                          <a:stretch/>
                                        </pic:blipFill>
                                        <pic:spPr bwMode="auto">
                                          <a:xfrm>
                                            <a:off x="0" y="0"/>
                                            <a:ext cx="572456" cy="38837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10293" o:spid="_x0000_s1078" type="#_x0000_t202" style="position:absolute;left:0;text-align:left;margin-left:0;margin-top:59.2pt;width:59.25pt;height:43.5pt;z-index:251734016;visibility:visible;mso-wrap-style:square;mso-wrap-distance-left:9pt;mso-wrap-distance-top:0;mso-wrap-distance-right:9pt;mso-wrap-distance-bottom:0;mso-position-horizontal:lef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" fillcolor="white [3201]" stroked="f" strokeweight=".5pt">
                <v:textbox>
                  <w:txbxContent>
                    <w:p w:rsidR="00911E61" w:rsidRDefault="00911E61">
                      <w:r>
                        <w:rPr>
                          <w:noProof/>
                          <w:lang w:eastAsia="tr-TR"/>
                        </w:rPr>
                        <w:drawing>
                          <wp:inline distT="0" distB="0" distL="0" distR="0" wp14:anchorId="62CE5800" wp14:editId="2112D5AA">
                            <wp:extent cx="561581" cy="381000"/>
                            <wp:effectExtent l="0" t="0" r="0" b="0"/>
                            <wp:docPr id="10350" name="Resim 10350"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İlgili resim"/>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b="9137"/>
                                    <a:stretch/>
                                  </pic:blipFill>
                                  <pic:spPr bwMode="auto">
                                    <a:xfrm>
                                      <a:off x="0" y="0"/>
                                      <a:ext cx="572456" cy="38837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tr-TR"/>
        </w:rPr>
        <mc:AlternateContent>
          <mc:Choice Requires="wps">
            <w:drawing>
              <wp:anchor distT="0" distB="0" distL="114300" distR="114300" simplePos="0" relativeHeight="251729920" behindDoc="0" locked="0" layoutInCell="1" allowOverlap="1" wp14:anchorId="5B1DDDD0" wp14:editId="23D352D3">
                <wp:simplePos x="0" y="0"/>
                <wp:positionH relativeFrom="column">
                  <wp:posOffset>805815</wp:posOffset>
                </wp:positionH>
                <wp:positionV relativeFrom="paragraph">
                  <wp:posOffset>75565</wp:posOffset>
                </wp:positionV>
                <wp:extent cx="2305050" cy="476250"/>
                <wp:effectExtent l="0" t="0" r="0" b="0"/>
                <wp:wrapNone/>
                <wp:docPr id="10289" name="Metin Kutusu 10289"/>
                <wp:cNvGraphicFramePr/>
                <a:graphic xmlns:a="http://schemas.openxmlformats.org/drawingml/2006/main">
                  <a:graphicData uri="http://schemas.microsoft.com/office/word/2010/wordprocessingShape">
                    <wps:wsp>
                      <wps:cNvSpPr txBox="1"/>
                      <wps:spPr>
                        <a:xfrm>
                          <a:off x="0" y="0"/>
                          <a:ext cx="2305050"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1E61" w:rsidRPr="00A214D2" w:rsidRDefault="00911E61" w:rsidP="008E4457">
                            <w:pPr>
                              <w:jc w:val="both"/>
                              <w:rPr>
                                <w:b/>
                                <w:color w:val="FFC000" w:themeColor="accent4"/>
                                <w:sz w:val="20"/>
                                <w:szCs w:val="20"/>
                              </w:rPr>
                            </w:pPr>
                            <w:r w:rsidRPr="00A214D2">
                              <w:rPr>
                                <w:b/>
                                <w:color w:val="FFC000" w:themeColor="accent4"/>
                                <w:sz w:val="20"/>
                                <w:szCs w:val="20"/>
                              </w:rPr>
                              <w:t>Televizyon ve bilgisayar karşısında az zaman harcamalıyız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DDDD0" id="Metin Kutusu 10289" o:spid="_x0000_s1079" type="#_x0000_t202" style="position:absolute;left:0;text-align:left;margin-left:63.45pt;margin-top:5.95pt;width:181.5pt;height:3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" fillcolor="white [3201]" stroked="f" strokeweight=".5pt">
                <v:textbox>
                  <w:txbxContent>
                    <w:p w:rsidR="00911E61" w:rsidRPr="00A214D2" w:rsidRDefault="00911E61" w:rsidP="008E4457">
                      <w:pPr>
                        <w:jc w:val="both"/>
                        <w:rPr>
                          <w:b/>
                          <w:color w:val="FFC000" w:themeColor="accent4"/>
                          <w:sz w:val="20"/>
                          <w:szCs w:val="20"/>
                        </w:rPr>
                      </w:pPr>
                      <w:r w:rsidRPr="00A214D2">
                        <w:rPr>
                          <w:b/>
                          <w:color w:val="FFC000" w:themeColor="accent4"/>
                          <w:sz w:val="20"/>
                          <w:szCs w:val="20"/>
                        </w:rPr>
                        <w:t>Televizyon ve bilgisayar karşısında az zaman harcamalıyız</w:t>
                      </w:r>
                    </w:p>
                  </w:txbxContent>
                </v:textbox>
              </v:shape>
            </w:pict>
          </mc:Fallback>
        </mc:AlternateContent>
      </w:r>
      <w:r>
        <w:rPr>
          <w:noProof/>
          <w:lang w:eastAsia="tr-TR"/>
        </w:rPr>
        <w:drawing>
          <wp:inline distT="0" distB="0" distL="0" distR="0">
            <wp:extent cx="561975" cy="361950"/>
            <wp:effectExtent l="0" t="0" r="9525" b="0"/>
            <wp:docPr id="10288" name="Resim 10288" desc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v"/>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1975" cy="361950"/>
                    </a:xfrm>
                    <a:prstGeom prst="rect">
                      <a:avLst/>
                    </a:prstGeom>
                    <a:noFill/>
                    <a:ln>
                      <a:noFill/>
                    </a:ln>
                  </pic:spPr>
                </pic:pic>
              </a:graphicData>
            </a:graphic>
          </wp:inline>
        </w:drawing>
      </w:r>
    </w:p>
    <w:p w:rsidR="008E4457" w:rsidRDefault="00190A40" w:rsidP="008E4457">
      <w:pPr>
        <w:autoSpaceDE w:val="0"/>
        <w:autoSpaceDN w:val="0"/>
        <w:adjustRightInd w:val="0"/>
        <w:spacing w:before="240" w:after="0" w:line="240" w:lineRule="auto"/>
        <w:jc w:val="both"/>
        <w:rPr>
          <w:rFonts w:ascii="Times New Roman" w:hAnsi="Times New Roman" w:cs="Times New Roman"/>
          <w:b/>
          <w:color w:val="000000"/>
          <w:sz w:val="24"/>
          <w:szCs w:val="24"/>
        </w:rPr>
      </w:pPr>
      <w:r>
        <w:rPr>
          <w:noProof/>
          <w:lang w:eastAsia="tr-TR"/>
        </w:rPr>
        <w:lastRenderedPageBreak/>
        <mc:AlternateContent>
          <mc:Choice Requires="wps">
            <w:drawing>
              <wp:anchor distT="0" distB="0" distL="114300" distR="114300" simplePos="0" relativeHeight="251753472" behindDoc="0" locked="0" layoutInCell="1" allowOverlap="1">
                <wp:simplePos x="0" y="0"/>
                <wp:positionH relativeFrom="column">
                  <wp:posOffset>-6623050</wp:posOffset>
                </wp:positionH>
                <wp:positionV relativeFrom="paragraph">
                  <wp:posOffset>-108585</wp:posOffset>
                </wp:positionV>
                <wp:extent cx="2638425" cy="590550"/>
                <wp:effectExtent l="0" t="0" r="9525" b="0"/>
                <wp:wrapNone/>
                <wp:docPr id="10348" name="Metin Kutusu 10348"/>
                <wp:cNvGraphicFramePr/>
                <a:graphic xmlns:a="http://schemas.openxmlformats.org/drawingml/2006/main">
                  <a:graphicData uri="http://schemas.microsoft.com/office/word/2010/wordprocessingShape">
                    <wps:wsp>
                      <wps:cNvSpPr txBox="1"/>
                      <wps:spPr>
                        <a:xfrm>
                          <a:off x="0" y="0"/>
                          <a:ext cx="2638425"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1E61" w:rsidRPr="004561E2" w:rsidRDefault="00911E61" w:rsidP="00190A40">
                            <w:pPr>
                              <w:jc w:val="both"/>
                              <w:rPr>
                                <w:rFonts w:ascii="Times New Roman" w:hAnsi="Times New Roman" w:cs="Times New Roman"/>
                                <w:b/>
                                <w:sz w:val="24"/>
                                <w:szCs w:val="24"/>
                              </w:rPr>
                            </w:pPr>
                            <w:r w:rsidRPr="004561E2">
                              <w:rPr>
                                <w:rFonts w:ascii="Times New Roman" w:hAnsi="Times New Roman" w:cs="Times New Roman"/>
                                <w:b/>
                                <w:sz w:val="24"/>
                                <w:szCs w:val="24"/>
                              </w:rPr>
                              <w:t>Ek</w:t>
                            </w:r>
                            <w:r>
                              <w:rPr>
                                <w:rFonts w:ascii="Times New Roman" w:hAnsi="Times New Roman" w:cs="Times New Roman"/>
                                <w:b/>
                                <w:sz w:val="24"/>
                                <w:szCs w:val="24"/>
                              </w:rPr>
                              <w:t>-11</w:t>
                            </w:r>
                            <w:r w:rsidRPr="004561E2">
                              <w:rPr>
                                <w:rFonts w:ascii="Times New Roman" w:hAnsi="Times New Roman" w:cs="Times New Roman"/>
                                <w:b/>
                                <w:sz w:val="24"/>
                                <w:szCs w:val="24"/>
                              </w:rPr>
                              <w:t xml:space="preserve">: </w:t>
                            </w:r>
                            <w:r>
                              <w:rPr>
                                <w:rFonts w:ascii="Times New Roman" w:hAnsi="Times New Roman" w:cs="Times New Roman"/>
                                <w:b/>
                                <w:sz w:val="24"/>
                                <w:szCs w:val="24"/>
                              </w:rPr>
                              <w:t>5</w:t>
                            </w:r>
                            <w:r w:rsidRPr="004561E2">
                              <w:rPr>
                                <w:rFonts w:ascii="Times New Roman" w:hAnsi="Times New Roman" w:cs="Times New Roman"/>
                                <w:b/>
                                <w:sz w:val="24"/>
                                <w:szCs w:val="24"/>
                              </w:rPr>
                              <w:t>. Hafta Eğitim Sonu Verilen Broşür</w:t>
                            </w:r>
                          </w:p>
                          <w:p w:rsidR="00911E61" w:rsidRDefault="00911E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0348" o:spid="_x0000_s1080" type="#_x0000_t202" style="position:absolute;left:0;text-align:left;margin-left:-521.5pt;margin-top:-8.55pt;width:207.75pt;height:4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" fillcolor="white [3201]" stroked="f" strokeweight=".5pt">
                <v:textbox>
                  <w:txbxContent>
                    <w:p w:rsidR="00911E61" w:rsidRPr="004561E2" w:rsidRDefault="00911E61" w:rsidP="00190A40">
                      <w:pPr>
                        <w:jc w:val="both"/>
                        <w:rPr>
                          <w:rFonts w:ascii="Times New Roman" w:hAnsi="Times New Roman" w:cs="Times New Roman"/>
                          <w:b/>
                          <w:sz w:val="24"/>
                          <w:szCs w:val="24"/>
                        </w:rPr>
                      </w:pPr>
                      <w:r w:rsidRPr="004561E2">
                        <w:rPr>
                          <w:rFonts w:ascii="Times New Roman" w:hAnsi="Times New Roman" w:cs="Times New Roman"/>
                          <w:b/>
                          <w:sz w:val="24"/>
                          <w:szCs w:val="24"/>
                        </w:rPr>
                        <w:t>Ek</w:t>
                      </w:r>
                      <w:r>
                        <w:rPr>
                          <w:rFonts w:ascii="Times New Roman" w:hAnsi="Times New Roman" w:cs="Times New Roman"/>
                          <w:b/>
                          <w:sz w:val="24"/>
                          <w:szCs w:val="24"/>
                        </w:rPr>
                        <w:t>-11</w:t>
                      </w:r>
                      <w:r w:rsidRPr="004561E2">
                        <w:rPr>
                          <w:rFonts w:ascii="Times New Roman" w:hAnsi="Times New Roman" w:cs="Times New Roman"/>
                          <w:b/>
                          <w:sz w:val="24"/>
                          <w:szCs w:val="24"/>
                        </w:rPr>
                        <w:t xml:space="preserve">: </w:t>
                      </w:r>
                      <w:r>
                        <w:rPr>
                          <w:rFonts w:ascii="Times New Roman" w:hAnsi="Times New Roman" w:cs="Times New Roman"/>
                          <w:b/>
                          <w:sz w:val="24"/>
                          <w:szCs w:val="24"/>
                        </w:rPr>
                        <w:t>5</w:t>
                      </w:r>
                      <w:r w:rsidRPr="004561E2">
                        <w:rPr>
                          <w:rFonts w:ascii="Times New Roman" w:hAnsi="Times New Roman" w:cs="Times New Roman"/>
                          <w:b/>
                          <w:sz w:val="24"/>
                          <w:szCs w:val="24"/>
                        </w:rPr>
                        <w:t>. Hafta Eğitim Sonu Verilen Broşür</w:t>
                      </w:r>
                    </w:p>
                    <w:p w:rsidR="00911E61" w:rsidRDefault="00911E61"/>
                  </w:txbxContent>
                </v:textbox>
              </v:shape>
            </w:pict>
          </mc:Fallback>
        </mc:AlternateContent>
      </w:r>
      <w:r w:rsidR="008E4457">
        <w:rPr>
          <w:noProof/>
          <w:lang w:eastAsia="tr-TR"/>
        </w:rPr>
        <mc:AlternateContent>
          <mc:Choice Requires="wps">
            <w:drawing>
              <wp:anchor distT="0" distB="0" distL="114300" distR="114300" simplePos="0" relativeHeight="251736064" behindDoc="0" locked="0" layoutInCell="1" allowOverlap="1" wp14:anchorId="74E7E54B" wp14:editId="7F545C16">
                <wp:simplePos x="0" y="0"/>
                <wp:positionH relativeFrom="column">
                  <wp:posOffset>457200</wp:posOffset>
                </wp:positionH>
                <wp:positionV relativeFrom="paragraph">
                  <wp:posOffset>685800</wp:posOffset>
                </wp:positionV>
                <wp:extent cx="2676525" cy="857250"/>
                <wp:effectExtent l="57150" t="247650" r="66675" b="76200"/>
                <wp:wrapNone/>
                <wp:docPr id="6155" name="Köşeleri Yuvarlanmış Dikdörtgen Belirtme Çizgisi 6155"/>
                <wp:cNvGraphicFramePr/>
                <a:graphic xmlns:a="http://schemas.openxmlformats.org/drawingml/2006/main">
                  <a:graphicData uri="http://schemas.microsoft.com/office/word/2010/wordprocessingShape">
                    <wps:wsp>
                      <wps:cNvSpPr/>
                      <wps:spPr>
                        <a:xfrm>
                          <a:off x="0" y="0"/>
                          <a:ext cx="2676525" cy="857250"/>
                        </a:xfrm>
                        <a:prstGeom prst="wedgeRoundRectCallout">
                          <a:avLst>
                            <a:gd name="adj1" fmla="val -33295"/>
                            <a:gd name="adj2" fmla="val -72737"/>
                            <a:gd name="adj3" fmla="val 16667"/>
                          </a:avLst>
                        </a:prstGeom>
                      </wps:spPr>
                      <wps:style>
                        <a:lnRef idx="0">
                          <a:schemeClr val="accent4"/>
                        </a:lnRef>
                        <a:fillRef idx="3">
                          <a:schemeClr val="accent4"/>
                        </a:fillRef>
                        <a:effectRef idx="3">
                          <a:schemeClr val="accent4"/>
                        </a:effectRef>
                        <a:fontRef idx="minor">
                          <a:schemeClr val="lt1"/>
                        </a:fontRef>
                      </wps:style>
                      <wps:txbx>
                        <w:txbxContent>
                          <w:p w:rsidR="00911E61" w:rsidRPr="0070443B" w:rsidRDefault="00911E61" w:rsidP="008E4457">
                            <w:pPr>
                              <w:jc w:val="both"/>
                              <w:rPr>
                                <w:rFonts w:ascii="Times New Roman" w:hAnsi="Times New Roman" w:cs="Times New Roman"/>
                              </w:rPr>
                            </w:pPr>
                            <w:r>
                              <w:rPr>
                                <w:rFonts w:ascii="Times New Roman" w:hAnsi="Times New Roman" w:cs="Times New Roman"/>
                              </w:rPr>
                              <w:t>Sağlıklı olmak ve sağlıklı kalmak için en önemli öğünümüz kahvaltıdır. Kahvaltımızı her sabah mutlaka yapmalıyız.</w:t>
                            </w:r>
                          </w:p>
                          <w:p w:rsidR="00911E61" w:rsidRDefault="00911E61" w:rsidP="008E4457">
                            <w:pPr>
                              <w:jc w:val="center"/>
                            </w:pPr>
                          </w:p>
                          <w:p w:rsidR="00911E61" w:rsidRDefault="00911E61" w:rsidP="008E44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7E54B" id="Köşeleri Yuvarlanmış Dikdörtgen Belirtme Çizgisi 6155" o:spid="_x0000_s1081" type="#_x0000_t62" style="position:absolute;left:0;text-align:left;margin-left:36pt;margin-top:54pt;width:210.75pt;height:6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" adj="3608,-4911" fillcolor="#ffc310 [3031]" stroked="f">
                <v:fill color2="#fcbd00 [3175]" rotate="t" colors="0 #ffc746;.5 #ffc600;1 #e5b600" focus="100%" type="gradient">
                  <o:fill v:ext="view" type="gradientUnscaled"/>
                </v:fill>
                <v:shadow on="t" color="black" opacity="41287f" offset="0,1.5pt"/>
                <v:textbox>
                  <w:txbxContent>
                    <w:p w:rsidR="00911E61" w:rsidRPr="0070443B" w:rsidRDefault="00911E61" w:rsidP="008E4457">
                      <w:pPr>
                        <w:jc w:val="both"/>
                        <w:rPr>
                          <w:rFonts w:ascii="Times New Roman" w:hAnsi="Times New Roman" w:cs="Times New Roman"/>
                        </w:rPr>
                      </w:pPr>
                      <w:r>
                        <w:rPr>
                          <w:rFonts w:ascii="Times New Roman" w:hAnsi="Times New Roman" w:cs="Times New Roman"/>
                        </w:rPr>
                        <w:t>Sağlıklı olmak ve sağlıklı kalmak için en önemli öğünümüz kahvaltıdır. Kahvaltımızı her sabah mutlaka yapmalıyız.</w:t>
                      </w:r>
                    </w:p>
                    <w:p w:rsidR="00911E61" w:rsidRDefault="00911E61" w:rsidP="008E4457">
                      <w:pPr>
                        <w:jc w:val="center"/>
                      </w:pPr>
                    </w:p>
                    <w:p w:rsidR="00911E61" w:rsidRDefault="00911E61" w:rsidP="008E4457">
                      <w:pPr>
                        <w:jc w:val="center"/>
                      </w:pPr>
                    </w:p>
                  </w:txbxContent>
                </v:textbox>
              </v:shape>
            </w:pict>
          </mc:Fallback>
        </mc:AlternateContent>
      </w:r>
      <w:r w:rsidR="008E4457">
        <w:rPr>
          <w:noProof/>
          <w:lang w:eastAsia="tr-TR"/>
        </w:rPr>
        <w:drawing>
          <wp:inline distT="0" distB="0" distL="0" distR="0" wp14:anchorId="5192D8C5" wp14:editId="0992D922">
            <wp:extent cx="797456" cy="752475"/>
            <wp:effectExtent l="0" t="0" r="3175" b="0"/>
            <wp:docPr id="6153" name="Resim 6153" descr="kız çocuk kafası çizi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kız çocuk kafası çizim ile ilgili görsel sonucu"/>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08557" cy="762950"/>
                    </a:xfrm>
                    <a:prstGeom prst="rect">
                      <a:avLst/>
                    </a:prstGeom>
                    <a:noFill/>
                    <a:ln>
                      <a:noFill/>
                    </a:ln>
                  </pic:spPr>
                </pic:pic>
              </a:graphicData>
            </a:graphic>
          </wp:inline>
        </w:drawing>
      </w:r>
    </w:p>
    <w:p w:rsidR="008E4457" w:rsidRDefault="008E4457" w:rsidP="008E4457">
      <w:pPr>
        <w:autoSpaceDE w:val="0"/>
        <w:autoSpaceDN w:val="0"/>
        <w:adjustRightInd w:val="0"/>
        <w:spacing w:before="240" w:after="0" w:line="240" w:lineRule="auto"/>
        <w:jc w:val="both"/>
        <w:rPr>
          <w:rFonts w:ascii="Times New Roman" w:hAnsi="Times New Roman" w:cs="Times New Roman"/>
          <w:b/>
          <w:color w:val="000000"/>
          <w:sz w:val="24"/>
          <w:szCs w:val="24"/>
        </w:rPr>
      </w:pPr>
    </w:p>
    <w:p w:rsidR="008E4457" w:rsidRDefault="008E4457" w:rsidP="008E4457">
      <w:pPr>
        <w:autoSpaceDE w:val="0"/>
        <w:autoSpaceDN w:val="0"/>
        <w:adjustRightInd w:val="0"/>
        <w:spacing w:before="240" w:after="0" w:line="240" w:lineRule="auto"/>
        <w:jc w:val="both"/>
        <w:rPr>
          <w:rFonts w:ascii="Times New Roman" w:hAnsi="Times New Roman" w:cs="Times New Roman"/>
          <w:b/>
          <w:color w:val="000000"/>
          <w:sz w:val="24"/>
          <w:szCs w:val="24"/>
        </w:rPr>
      </w:pPr>
    </w:p>
    <w:p w:rsidR="008E4457" w:rsidRDefault="008E4457" w:rsidP="008E4457">
      <w:pPr>
        <w:autoSpaceDE w:val="0"/>
        <w:autoSpaceDN w:val="0"/>
        <w:adjustRightInd w:val="0"/>
        <w:spacing w:after="0" w:line="240" w:lineRule="auto"/>
        <w:jc w:val="center"/>
        <w:rPr>
          <w:b/>
          <w:color w:val="70AD47" w:themeColor="accent6"/>
        </w:rPr>
      </w:pPr>
    </w:p>
    <w:p w:rsidR="008E4457" w:rsidRDefault="008E4457" w:rsidP="008E4457">
      <w:pPr>
        <w:autoSpaceDE w:val="0"/>
        <w:autoSpaceDN w:val="0"/>
        <w:adjustRightInd w:val="0"/>
        <w:spacing w:after="0" w:line="240" w:lineRule="auto"/>
        <w:jc w:val="center"/>
        <w:rPr>
          <w:b/>
          <w:color w:val="70AD47" w:themeColor="accent6"/>
        </w:rPr>
      </w:pPr>
    </w:p>
    <w:p w:rsidR="008E4457" w:rsidRDefault="008E4457" w:rsidP="008E4457">
      <w:pPr>
        <w:autoSpaceDE w:val="0"/>
        <w:autoSpaceDN w:val="0"/>
        <w:adjustRightInd w:val="0"/>
        <w:spacing w:after="0" w:line="240" w:lineRule="auto"/>
        <w:jc w:val="center"/>
        <w:rPr>
          <w:b/>
          <w:color w:val="FF0000"/>
        </w:rPr>
      </w:pPr>
      <w:r w:rsidRPr="00190A40">
        <w:rPr>
          <w:b/>
          <w:color w:val="FF0000"/>
        </w:rPr>
        <w:t>Örnek kahvaltı tabaklarımız:</w:t>
      </w:r>
    </w:p>
    <w:p w:rsidR="00190A40" w:rsidRDefault="00190A40" w:rsidP="008E4457">
      <w:pPr>
        <w:autoSpaceDE w:val="0"/>
        <w:autoSpaceDN w:val="0"/>
        <w:adjustRightInd w:val="0"/>
        <w:spacing w:after="0" w:line="240" w:lineRule="auto"/>
        <w:jc w:val="center"/>
        <w:rPr>
          <w:b/>
          <w:color w:val="FF0000"/>
        </w:rPr>
      </w:pPr>
    </w:p>
    <w:p w:rsidR="00190A40" w:rsidRPr="00A85A78" w:rsidRDefault="00D561C2" w:rsidP="00190A40">
      <w:pPr>
        <w:autoSpaceDE w:val="0"/>
        <w:autoSpaceDN w:val="0"/>
        <w:adjustRightInd w:val="0"/>
        <w:spacing w:after="0" w:line="240" w:lineRule="auto"/>
        <w:jc w:val="center"/>
        <w:rPr>
          <w:rFonts w:ascii="Times New Roman" w:hAnsi="Times New Roman" w:cs="Times New Roman"/>
          <w:b/>
          <w:color w:val="000000"/>
          <w:sz w:val="24"/>
          <w:szCs w:val="24"/>
        </w:rPr>
      </w:pPr>
      <w:r>
        <w:rPr>
          <w:noProof/>
          <w:lang w:eastAsia="tr-TR"/>
        </w:rPr>
        <mc:AlternateContent>
          <mc:Choice Requires="wps">
            <w:drawing>
              <wp:anchor distT="0" distB="0" distL="114300" distR="114300" simplePos="0" relativeHeight="251745280" behindDoc="0" locked="0" layoutInCell="1" allowOverlap="1" wp14:anchorId="092CCE25" wp14:editId="16ED19A4">
                <wp:simplePos x="0" y="0"/>
                <wp:positionH relativeFrom="column">
                  <wp:posOffset>381000</wp:posOffset>
                </wp:positionH>
                <wp:positionV relativeFrom="paragraph">
                  <wp:posOffset>75565</wp:posOffset>
                </wp:positionV>
                <wp:extent cx="1352550" cy="1143000"/>
                <wp:effectExtent l="0" t="0" r="19050" b="19050"/>
                <wp:wrapNone/>
                <wp:docPr id="10335" name="Metin Kutusu 10335"/>
                <wp:cNvGraphicFramePr/>
                <a:graphic xmlns:a="http://schemas.openxmlformats.org/drawingml/2006/main">
                  <a:graphicData uri="http://schemas.microsoft.com/office/word/2010/wordprocessingShape">
                    <wps:wsp>
                      <wps:cNvSpPr txBox="1"/>
                      <wps:spPr>
                        <a:xfrm>
                          <a:off x="0" y="0"/>
                          <a:ext cx="1352550" cy="1143000"/>
                        </a:xfrm>
                        <a:prstGeom prst="rect">
                          <a:avLst/>
                        </a:prstGeom>
                        <a:ln>
                          <a:solidFill>
                            <a:srgbClr val="FFC000"/>
                          </a:solidFill>
                        </a:ln>
                      </wps:spPr>
                      <wps:style>
                        <a:lnRef idx="2">
                          <a:schemeClr val="accent5"/>
                        </a:lnRef>
                        <a:fillRef idx="1">
                          <a:schemeClr val="lt1"/>
                        </a:fillRef>
                        <a:effectRef idx="0">
                          <a:schemeClr val="accent5"/>
                        </a:effectRef>
                        <a:fontRef idx="minor">
                          <a:schemeClr val="dk1"/>
                        </a:fontRef>
                      </wps:style>
                      <wps:txbx>
                        <w:txbxContent>
                          <w:p w:rsidR="00911E61" w:rsidRPr="00937526" w:rsidRDefault="00911E61" w:rsidP="00190A40">
                            <w:pPr>
                              <w:jc w:val="both"/>
                              <w:rPr>
                                <w:b/>
                                <w:color w:val="4472C4" w:themeColor="accent5"/>
                                <w:sz w:val="20"/>
                                <w:szCs w:val="20"/>
                              </w:rPr>
                            </w:pPr>
                            <w:r w:rsidRPr="00190A40">
                              <w:rPr>
                                <w:b/>
                                <w:color w:val="FFC000"/>
                                <w:sz w:val="20"/>
                                <w:szCs w:val="20"/>
                              </w:rPr>
                              <w:t>1 bardak süt, yumurta, zeytin, ekmek, domates ve yeşillikler</w:t>
                            </w:r>
                            <w:r>
                              <w:rPr>
                                <w:b/>
                                <w:color w:val="4472C4" w:themeColor="accent5"/>
                                <w:sz w:val="20"/>
                                <w:szCs w:val="20"/>
                              </w:rPr>
                              <w:tab/>
                            </w:r>
                            <w:r>
                              <w:rPr>
                                <w:noProof/>
                                <w:lang w:eastAsia="tr-TR"/>
                              </w:rPr>
                              <w:drawing>
                                <wp:inline distT="0" distB="0" distL="0" distR="0" wp14:anchorId="4DA2B7A6" wp14:editId="766C3EA8">
                                  <wp:extent cx="180975" cy="203647"/>
                                  <wp:effectExtent l="0" t="0" r="0" b="6350"/>
                                  <wp:docPr id="10354" name="Resim 10354" descr="zeytin çizi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zeytin çizim ile ilgili görsel sonucu"/>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3788" cy="206812"/>
                                          </a:xfrm>
                                          <a:prstGeom prst="rect">
                                            <a:avLst/>
                                          </a:prstGeom>
                                          <a:noFill/>
                                          <a:ln>
                                            <a:noFill/>
                                          </a:ln>
                                        </pic:spPr>
                                      </pic:pic>
                                    </a:graphicData>
                                  </a:graphic>
                                </wp:inline>
                              </w:drawing>
                            </w:r>
                            <w:r>
                              <w:rPr>
                                <w:b/>
                                <w:color w:val="4472C4" w:themeColor="accent5"/>
                                <w:sz w:val="20"/>
                                <w:szCs w:val="20"/>
                              </w:rPr>
                              <w:t xml:space="preserve">   </w:t>
                            </w:r>
                            <w:r>
                              <w:rPr>
                                <w:noProof/>
                                <w:lang w:eastAsia="tr-TR"/>
                              </w:rPr>
                              <w:drawing>
                                <wp:inline distT="0" distB="0" distL="0" distR="0" wp14:anchorId="31ACADB1" wp14:editId="4890201D">
                                  <wp:extent cx="323850" cy="323850"/>
                                  <wp:effectExtent l="0" t="0" r="0" b="0"/>
                                  <wp:docPr id="10355" name="Resim 10355" descr="süt ve ekmek çizi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süt ve ekmek çizim ile ilgili görsel sonucu"/>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b/>
                                <w:color w:val="4472C4" w:themeColor="accent5"/>
                                <w:sz w:val="20"/>
                                <w:szCs w:val="20"/>
                              </w:rPr>
                              <w:t xml:space="preserve">        </w:t>
                            </w:r>
                            <w:r>
                              <w:rPr>
                                <w:noProof/>
                                <w:lang w:eastAsia="tr-TR"/>
                              </w:rPr>
                              <w:drawing>
                                <wp:inline distT="0" distB="0" distL="0" distR="0" wp14:anchorId="5C2CD6F2" wp14:editId="3F3ED6A9">
                                  <wp:extent cx="352425" cy="352425"/>
                                  <wp:effectExtent l="0" t="0" r="9525" b="9525"/>
                                  <wp:docPr id="10356" name="Resim 10356"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İlgili resim"/>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CCE25" id="Metin Kutusu 10335" o:spid="_x0000_s1082" type="#_x0000_t202" style="position:absolute;left:0;text-align:left;margin-left:30pt;margin-top:5.95pt;width:106.5pt;height:90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" fillcolor="white [3201]" strokecolor="#ffc000" strokeweight="1pt">
                <v:textbox>
                  <w:txbxContent>
                    <w:p w:rsidR="00911E61" w:rsidRPr="00937526" w:rsidRDefault="00911E61" w:rsidP="00190A40">
                      <w:pPr>
                        <w:jc w:val="both"/>
                        <w:rPr>
                          <w:b/>
                          <w:color w:val="4472C4" w:themeColor="accent5"/>
                          <w:sz w:val="20"/>
                          <w:szCs w:val="20"/>
                        </w:rPr>
                      </w:pPr>
                      <w:r w:rsidRPr="00190A40">
                        <w:rPr>
                          <w:b/>
                          <w:color w:val="FFC000"/>
                          <w:sz w:val="20"/>
                          <w:szCs w:val="20"/>
                        </w:rPr>
                        <w:t>1 bardak süt, yumurta, zeytin, ekmek, domates ve yeşillikler</w:t>
                      </w:r>
                      <w:r>
                        <w:rPr>
                          <w:b/>
                          <w:color w:val="4472C4" w:themeColor="accent5"/>
                          <w:sz w:val="20"/>
                          <w:szCs w:val="20"/>
                        </w:rPr>
                        <w:tab/>
                      </w:r>
                      <w:r>
                        <w:rPr>
                          <w:noProof/>
                          <w:lang w:eastAsia="tr-TR"/>
                        </w:rPr>
                        <w:drawing>
                          <wp:inline distT="0" distB="0" distL="0" distR="0" wp14:anchorId="4DA2B7A6" wp14:editId="766C3EA8">
                            <wp:extent cx="180975" cy="203647"/>
                            <wp:effectExtent l="0" t="0" r="0" b="6350"/>
                            <wp:docPr id="10354" name="Resim 10354" descr="zeytin çizi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zeytin çizim ile ilgili görsel sonucu"/>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3788" cy="206812"/>
                                    </a:xfrm>
                                    <a:prstGeom prst="rect">
                                      <a:avLst/>
                                    </a:prstGeom>
                                    <a:noFill/>
                                    <a:ln>
                                      <a:noFill/>
                                    </a:ln>
                                  </pic:spPr>
                                </pic:pic>
                              </a:graphicData>
                            </a:graphic>
                          </wp:inline>
                        </w:drawing>
                      </w:r>
                      <w:r>
                        <w:rPr>
                          <w:b/>
                          <w:color w:val="4472C4" w:themeColor="accent5"/>
                          <w:sz w:val="20"/>
                          <w:szCs w:val="20"/>
                        </w:rPr>
                        <w:t xml:space="preserve">   </w:t>
                      </w:r>
                      <w:r>
                        <w:rPr>
                          <w:noProof/>
                          <w:lang w:eastAsia="tr-TR"/>
                        </w:rPr>
                        <w:drawing>
                          <wp:inline distT="0" distB="0" distL="0" distR="0" wp14:anchorId="31ACADB1" wp14:editId="4890201D">
                            <wp:extent cx="323850" cy="323850"/>
                            <wp:effectExtent l="0" t="0" r="0" b="0"/>
                            <wp:docPr id="10355" name="Resim 10355" descr="süt ve ekmek çizi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süt ve ekmek çizim ile ilgili görsel sonucu"/>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b/>
                          <w:color w:val="4472C4" w:themeColor="accent5"/>
                          <w:sz w:val="20"/>
                          <w:szCs w:val="20"/>
                        </w:rPr>
                        <w:t xml:space="preserve">        </w:t>
                      </w:r>
                      <w:r>
                        <w:rPr>
                          <w:noProof/>
                          <w:lang w:eastAsia="tr-TR"/>
                        </w:rPr>
                        <w:drawing>
                          <wp:inline distT="0" distB="0" distL="0" distR="0" wp14:anchorId="5C2CD6F2" wp14:editId="3F3ED6A9">
                            <wp:extent cx="352425" cy="352425"/>
                            <wp:effectExtent l="0" t="0" r="9525" b="9525"/>
                            <wp:docPr id="10356" name="Resim 10356"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İlgili resim"/>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xbxContent>
                </v:textbox>
              </v:shape>
            </w:pict>
          </mc:Fallback>
        </mc:AlternateContent>
      </w:r>
      <w:r w:rsidR="00190A40">
        <w:rPr>
          <w:noProof/>
          <w:lang w:eastAsia="tr-TR"/>
        </w:rPr>
        <mc:AlternateContent>
          <mc:Choice Requires="wps">
            <w:drawing>
              <wp:anchor distT="0" distB="0" distL="114300" distR="114300" simplePos="0" relativeHeight="251746304" behindDoc="0" locked="0" layoutInCell="1" allowOverlap="1" wp14:anchorId="20FD64E6" wp14:editId="34148780">
                <wp:simplePos x="0" y="0"/>
                <wp:positionH relativeFrom="column">
                  <wp:posOffset>1934210</wp:posOffset>
                </wp:positionH>
                <wp:positionV relativeFrom="paragraph">
                  <wp:posOffset>35560</wp:posOffset>
                </wp:positionV>
                <wp:extent cx="1352550" cy="1190625"/>
                <wp:effectExtent l="0" t="0" r="19050" b="28575"/>
                <wp:wrapNone/>
                <wp:docPr id="10336" name="Metin Kutusu 10336"/>
                <wp:cNvGraphicFramePr/>
                <a:graphic xmlns:a="http://schemas.openxmlformats.org/drawingml/2006/main">
                  <a:graphicData uri="http://schemas.microsoft.com/office/word/2010/wordprocessingShape">
                    <wps:wsp>
                      <wps:cNvSpPr txBox="1"/>
                      <wps:spPr>
                        <a:xfrm>
                          <a:off x="0" y="0"/>
                          <a:ext cx="1352550" cy="1190625"/>
                        </a:xfrm>
                        <a:prstGeom prst="rect">
                          <a:avLst/>
                        </a:prstGeom>
                        <a:ln>
                          <a:solidFill>
                            <a:srgbClr val="9FF828"/>
                          </a:solidFill>
                        </a:ln>
                      </wps:spPr>
                      <wps:style>
                        <a:lnRef idx="2">
                          <a:schemeClr val="accent3"/>
                        </a:lnRef>
                        <a:fillRef idx="1">
                          <a:schemeClr val="lt1"/>
                        </a:fillRef>
                        <a:effectRef idx="0">
                          <a:schemeClr val="accent3"/>
                        </a:effectRef>
                        <a:fontRef idx="minor">
                          <a:schemeClr val="dk1"/>
                        </a:fontRef>
                      </wps:style>
                      <wps:txbx>
                        <w:txbxContent>
                          <w:p w:rsidR="00911E61" w:rsidRPr="00190A40" w:rsidRDefault="00911E61" w:rsidP="00190A40">
                            <w:pPr>
                              <w:jc w:val="both"/>
                              <w:rPr>
                                <w:b/>
                                <w:color w:val="9FF828"/>
                                <w:sz w:val="20"/>
                                <w:szCs w:val="20"/>
                              </w:rPr>
                            </w:pPr>
                            <w:r w:rsidRPr="00190A40">
                              <w:rPr>
                                <w:b/>
                                <w:color w:val="9FF828"/>
                                <w:sz w:val="20"/>
                                <w:szCs w:val="20"/>
                              </w:rPr>
                              <w:t>1 bardak meyve suyu, peynirli omlet, ekmek</w:t>
                            </w:r>
                          </w:p>
                          <w:p w:rsidR="00911E61" w:rsidRPr="00AC7BEF" w:rsidRDefault="00911E61" w:rsidP="00190A40">
                            <w:pPr>
                              <w:jc w:val="both"/>
                              <w:rPr>
                                <w:b/>
                                <w:color w:val="A5A5A5" w:themeColor="accent3"/>
                                <w:sz w:val="20"/>
                                <w:szCs w:val="20"/>
                              </w:rPr>
                            </w:pPr>
                            <w:r>
                              <w:rPr>
                                <w:noProof/>
                                <w:lang w:eastAsia="tr-TR"/>
                              </w:rPr>
                              <w:drawing>
                                <wp:inline distT="0" distB="0" distL="0" distR="0" wp14:anchorId="3AF7292C" wp14:editId="36F35D1E">
                                  <wp:extent cx="314325" cy="318998"/>
                                  <wp:effectExtent l="0" t="0" r="0" b="5080"/>
                                  <wp:docPr id="10357" name="Resim 10357"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İlgili resim"/>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7287" cy="322004"/>
                                          </a:xfrm>
                                          <a:prstGeom prst="rect">
                                            <a:avLst/>
                                          </a:prstGeom>
                                          <a:noFill/>
                                          <a:ln>
                                            <a:noFill/>
                                          </a:ln>
                                        </pic:spPr>
                                      </pic:pic>
                                    </a:graphicData>
                                  </a:graphic>
                                </wp:inline>
                              </w:drawing>
                            </w:r>
                            <w:r>
                              <w:rPr>
                                <w:b/>
                                <w:color w:val="A5A5A5" w:themeColor="accent3"/>
                                <w:sz w:val="20"/>
                                <w:szCs w:val="20"/>
                              </w:rPr>
                              <w:t xml:space="preserve"> </w:t>
                            </w:r>
                            <w:r>
                              <w:rPr>
                                <w:noProof/>
                                <w:lang w:eastAsia="tr-TR"/>
                              </w:rPr>
                              <w:drawing>
                                <wp:inline distT="0" distB="0" distL="0" distR="0" wp14:anchorId="31482376" wp14:editId="37853E5C">
                                  <wp:extent cx="400050" cy="394971"/>
                                  <wp:effectExtent l="0" t="0" r="0" b="5080"/>
                                  <wp:docPr id="10358" name="Resim 10358"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İlgili resi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rot="10800000" flipV="1">
                                            <a:off x="0" y="0"/>
                                            <a:ext cx="404297" cy="399164"/>
                                          </a:xfrm>
                                          <a:prstGeom prst="rect">
                                            <a:avLst/>
                                          </a:prstGeom>
                                          <a:noFill/>
                                          <a:ln>
                                            <a:noFill/>
                                          </a:ln>
                                        </pic:spPr>
                                      </pic:pic>
                                    </a:graphicData>
                                  </a:graphic>
                                </wp:inline>
                              </w:drawing>
                            </w:r>
                            <w:r>
                              <w:rPr>
                                <w:b/>
                                <w:color w:val="A5A5A5" w:themeColor="accent3"/>
                                <w:sz w:val="20"/>
                                <w:szCs w:val="20"/>
                              </w:rPr>
                              <w:t xml:space="preserve">  </w:t>
                            </w:r>
                            <w:r>
                              <w:rPr>
                                <w:noProof/>
                                <w:lang w:eastAsia="tr-TR"/>
                              </w:rPr>
                              <w:drawing>
                                <wp:inline distT="0" distB="0" distL="0" distR="0" wp14:anchorId="0DB616C2" wp14:editId="1D93C0F5">
                                  <wp:extent cx="333375" cy="333375"/>
                                  <wp:effectExtent l="0" t="0" r="9525" b="9525"/>
                                  <wp:docPr id="10359" name="Resim 10359" descr="peynir ve ekmek çizi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peynir ve ekmek çizim ile ilgili görsel sonucu"/>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rot="10800000" flipV="1">
                                            <a:off x="0" y="0"/>
                                            <a:ext cx="333375" cy="333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D64E6" id="Metin Kutusu 10336" o:spid="_x0000_s1083" type="#_x0000_t202" style="position:absolute;left:0;text-align:left;margin-left:152.3pt;margin-top:2.8pt;width:106.5pt;height:93.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" fillcolor="white [3201]" strokecolor="#9ff828" strokeweight="1pt">
                <v:textbox>
                  <w:txbxContent>
                    <w:p w:rsidR="00911E61" w:rsidRPr="00190A40" w:rsidRDefault="00911E61" w:rsidP="00190A40">
                      <w:pPr>
                        <w:jc w:val="both"/>
                        <w:rPr>
                          <w:b/>
                          <w:color w:val="9FF828"/>
                          <w:sz w:val="20"/>
                          <w:szCs w:val="20"/>
                        </w:rPr>
                      </w:pPr>
                      <w:r w:rsidRPr="00190A40">
                        <w:rPr>
                          <w:b/>
                          <w:color w:val="9FF828"/>
                          <w:sz w:val="20"/>
                          <w:szCs w:val="20"/>
                        </w:rPr>
                        <w:t>1 bardak meyve suyu, peynirli omlet, ekmek</w:t>
                      </w:r>
                    </w:p>
                    <w:p w:rsidR="00911E61" w:rsidRPr="00AC7BEF" w:rsidRDefault="00911E61" w:rsidP="00190A40">
                      <w:pPr>
                        <w:jc w:val="both"/>
                        <w:rPr>
                          <w:b/>
                          <w:color w:val="A5A5A5" w:themeColor="accent3"/>
                          <w:sz w:val="20"/>
                          <w:szCs w:val="20"/>
                        </w:rPr>
                      </w:pPr>
                      <w:r>
                        <w:rPr>
                          <w:noProof/>
                          <w:lang w:eastAsia="tr-TR"/>
                        </w:rPr>
                        <w:drawing>
                          <wp:inline distT="0" distB="0" distL="0" distR="0" wp14:anchorId="3AF7292C" wp14:editId="36F35D1E">
                            <wp:extent cx="314325" cy="318998"/>
                            <wp:effectExtent l="0" t="0" r="0" b="5080"/>
                            <wp:docPr id="10357" name="Resim 10357"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İlgili resi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7287" cy="322004"/>
                                    </a:xfrm>
                                    <a:prstGeom prst="rect">
                                      <a:avLst/>
                                    </a:prstGeom>
                                    <a:noFill/>
                                    <a:ln>
                                      <a:noFill/>
                                    </a:ln>
                                  </pic:spPr>
                                </pic:pic>
                              </a:graphicData>
                            </a:graphic>
                          </wp:inline>
                        </w:drawing>
                      </w:r>
                      <w:r>
                        <w:rPr>
                          <w:b/>
                          <w:color w:val="A5A5A5" w:themeColor="accent3"/>
                          <w:sz w:val="20"/>
                          <w:szCs w:val="20"/>
                        </w:rPr>
                        <w:t xml:space="preserve"> </w:t>
                      </w:r>
                      <w:r>
                        <w:rPr>
                          <w:noProof/>
                          <w:lang w:eastAsia="tr-TR"/>
                        </w:rPr>
                        <w:drawing>
                          <wp:inline distT="0" distB="0" distL="0" distR="0" wp14:anchorId="31482376" wp14:editId="37853E5C">
                            <wp:extent cx="400050" cy="394971"/>
                            <wp:effectExtent l="0" t="0" r="0" b="5080"/>
                            <wp:docPr id="10358" name="Resim 10358"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İlgili resim"/>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rot="10800000" flipV="1">
                                      <a:off x="0" y="0"/>
                                      <a:ext cx="404297" cy="399164"/>
                                    </a:xfrm>
                                    <a:prstGeom prst="rect">
                                      <a:avLst/>
                                    </a:prstGeom>
                                    <a:noFill/>
                                    <a:ln>
                                      <a:noFill/>
                                    </a:ln>
                                  </pic:spPr>
                                </pic:pic>
                              </a:graphicData>
                            </a:graphic>
                          </wp:inline>
                        </w:drawing>
                      </w:r>
                      <w:r>
                        <w:rPr>
                          <w:b/>
                          <w:color w:val="A5A5A5" w:themeColor="accent3"/>
                          <w:sz w:val="20"/>
                          <w:szCs w:val="20"/>
                        </w:rPr>
                        <w:t xml:space="preserve">  </w:t>
                      </w:r>
                      <w:r>
                        <w:rPr>
                          <w:noProof/>
                          <w:lang w:eastAsia="tr-TR"/>
                        </w:rPr>
                        <w:drawing>
                          <wp:inline distT="0" distB="0" distL="0" distR="0" wp14:anchorId="0DB616C2" wp14:editId="1D93C0F5">
                            <wp:extent cx="333375" cy="333375"/>
                            <wp:effectExtent l="0" t="0" r="9525" b="9525"/>
                            <wp:docPr id="10359" name="Resim 10359" descr="peynir ve ekmek çizi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peynir ve ekmek çizim ile ilgili görsel sonucu"/>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rot="10800000" flipV="1">
                                      <a:off x="0" y="0"/>
                                      <a:ext cx="333375" cy="333375"/>
                                    </a:xfrm>
                                    <a:prstGeom prst="rect">
                                      <a:avLst/>
                                    </a:prstGeom>
                                    <a:noFill/>
                                    <a:ln>
                                      <a:noFill/>
                                    </a:ln>
                                  </pic:spPr>
                                </pic:pic>
                              </a:graphicData>
                            </a:graphic>
                          </wp:inline>
                        </w:drawing>
                      </w:r>
                    </w:p>
                  </w:txbxContent>
                </v:textbox>
              </v:shape>
            </w:pict>
          </mc:Fallback>
        </mc:AlternateContent>
      </w:r>
    </w:p>
    <w:p w:rsidR="00190A40" w:rsidRDefault="00190A40" w:rsidP="008E4457">
      <w:pPr>
        <w:autoSpaceDE w:val="0"/>
        <w:autoSpaceDN w:val="0"/>
        <w:adjustRightInd w:val="0"/>
        <w:spacing w:after="0" w:line="240" w:lineRule="auto"/>
        <w:jc w:val="center"/>
        <w:rPr>
          <w:b/>
          <w:color w:val="FF0000"/>
        </w:rPr>
      </w:pPr>
    </w:p>
    <w:p w:rsidR="00190A40" w:rsidRDefault="00190A40" w:rsidP="008E4457">
      <w:pPr>
        <w:autoSpaceDE w:val="0"/>
        <w:autoSpaceDN w:val="0"/>
        <w:adjustRightInd w:val="0"/>
        <w:spacing w:after="0" w:line="240" w:lineRule="auto"/>
        <w:jc w:val="center"/>
        <w:rPr>
          <w:b/>
          <w:color w:val="FF0000"/>
        </w:rPr>
      </w:pPr>
    </w:p>
    <w:p w:rsidR="00190A40" w:rsidRDefault="00190A40" w:rsidP="008E4457">
      <w:pPr>
        <w:autoSpaceDE w:val="0"/>
        <w:autoSpaceDN w:val="0"/>
        <w:adjustRightInd w:val="0"/>
        <w:spacing w:after="0" w:line="240" w:lineRule="auto"/>
        <w:jc w:val="center"/>
        <w:rPr>
          <w:b/>
          <w:color w:val="FF0000"/>
        </w:rPr>
      </w:pPr>
    </w:p>
    <w:p w:rsidR="00190A40" w:rsidRDefault="00190A40" w:rsidP="008E4457">
      <w:pPr>
        <w:autoSpaceDE w:val="0"/>
        <w:autoSpaceDN w:val="0"/>
        <w:adjustRightInd w:val="0"/>
        <w:spacing w:after="0" w:line="240" w:lineRule="auto"/>
        <w:jc w:val="center"/>
        <w:rPr>
          <w:b/>
          <w:color w:val="FF0000"/>
        </w:rPr>
      </w:pPr>
    </w:p>
    <w:p w:rsidR="00190A40" w:rsidRDefault="00190A40" w:rsidP="008E4457">
      <w:pPr>
        <w:autoSpaceDE w:val="0"/>
        <w:autoSpaceDN w:val="0"/>
        <w:adjustRightInd w:val="0"/>
        <w:spacing w:after="0" w:line="240" w:lineRule="auto"/>
        <w:jc w:val="center"/>
        <w:rPr>
          <w:b/>
          <w:color w:val="FF0000"/>
        </w:rPr>
      </w:pPr>
    </w:p>
    <w:p w:rsidR="00190A40" w:rsidRDefault="00190A40" w:rsidP="008E4457">
      <w:pPr>
        <w:autoSpaceDE w:val="0"/>
        <w:autoSpaceDN w:val="0"/>
        <w:adjustRightInd w:val="0"/>
        <w:spacing w:after="0" w:line="240" w:lineRule="auto"/>
        <w:jc w:val="center"/>
        <w:rPr>
          <w:b/>
          <w:color w:val="FF0000"/>
        </w:rPr>
      </w:pPr>
    </w:p>
    <w:p w:rsidR="00190A40" w:rsidRDefault="00190A40" w:rsidP="008E4457">
      <w:pPr>
        <w:autoSpaceDE w:val="0"/>
        <w:autoSpaceDN w:val="0"/>
        <w:adjustRightInd w:val="0"/>
        <w:spacing w:after="0" w:line="240" w:lineRule="auto"/>
        <w:jc w:val="center"/>
        <w:rPr>
          <w:b/>
          <w:color w:val="FF0000"/>
        </w:rPr>
      </w:pPr>
    </w:p>
    <w:p w:rsidR="00190A40" w:rsidRDefault="00D561C2" w:rsidP="008E4457">
      <w:pPr>
        <w:autoSpaceDE w:val="0"/>
        <w:autoSpaceDN w:val="0"/>
        <w:adjustRightInd w:val="0"/>
        <w:spacing w:after="0" w:line="240" w:lineRule="auto"/>
        <w:jc w:val="center"/>
        <w:rPr>
          <w:b/>
          <w:color w:val="FF0000"/>
        </w:rPr>
      </w:pPr>
      <w:r>
        <w:rPr>
          <w:noProof/>
          <w:lang w:eastAsia="tr-TR"/>
        </w:rPr>
        <mc:AlternateContent>
          <mc:Choice Requires="wps">
            <w:drawing>
              <wp:anchor distT="0" distB="0" distL="114300" distR="114300" simplePos="0" relativeHeight="251747328" behindDoc="0" locked="0" layoutInCell="1" allowOverlap="1" wp14:anchorId="628FFFD3" wp14:editId="49562741">
                <wp:simplePos x="0" y="0"/>
                <wp:positionH relativeFrom="column">
                  <wp:posOffset>1219200</wp:posOffset>
                </wp:positionH>
                <wp:positionV relativeFrom="paragraph">
                  <wp:posOffset>11430</wp:posOffset>
                </wp:positionV>
                <wp:extent cx="1352550" cy="1104900"/>
                <wp:effectExtent l="0" t="0" r="19050" b="19050"/>
                <wp:wrapNone/>
                <wp:docPr id="10334" name="Metin Kutusu 10334"/>
                <wp:cNvGraphicFramePr/>
                <a:graphic xmlns:a="http://schemas.openxmlformats.org/drawingml/2006/main">
                  <a:graphicData uri="http://schemas.microsoft.com/office/word/2010/wordprocessingShape">
                    <wps:wsp>
                      <wps:cNvSpPr txBox="1"/>
                      <wps:spPr>
                        <a:xfrm>
                          <a:off x="0" y="0"/>
                          <a:ext cx="1352550" cy="11049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911E61" w:rsidRDefault="00911E61" w:rsidP="00190A40">
                            <w:pPr>
                              <w:jc w:val="both"/>
                              <w:rPr>
                                <w:b/>
                                <w:color w:val="5B9BD5" w:themeColor="accent1"/>
                                <w:sz w:val="20"/>
                                <w:szCs w:val="20"/>
                              </w:rPr>
                            </w:pPr>
                            <w:r w:rsidRPr="00AC7BEF">
                              <w:rPr>
                                <w:b/>
                                <w:color w:val="5B9BD5" w:themeColor="accent1"/>
                                <w:sz w:val="20"/>
                                <w:szCs w:val="20"/>
                              </w:rPr>
                              <w:t>1 bardak süt, ekmek, 3-4 ceviz içi veya fındık ezmesi, meyve</w:t>
                            </w:r>
                          </w:p>
                          <w:p w:rsidR="00911E61" w:rsidRPr="00AC7BEF" w:rsidRDefault="00911E61" w:rsidP="00190A40">
                            <w:pPr>
                              <w:jc w:val="both"/>
                              <w:rPr>
                                <w:b/>
                                <w:color w:val="5B9BD5" w:themeColor="accent1"/>
                                <w:sz w:val="20"/>
                                <w:szCs w:val="20"/>
                              </w:rPr>
                            </w:pPr>
                            <w:r w:rsidRPr="00775F57">
                              <w:rPr>
                                <w:b/>
                                <w:noProof/>
                                <w:color w:val="5B9BD5" w:themeColor="accent1"/>
                                <w:sz w:val="20"/>
                                <w:szCs w:val="20"/>
                                <w:lang w:eastAsia="tr-TR"/>
                              </w:rPr>
                              <w:drawing>
                                <wp:inline distT="0" distB="0" distL="0" distR="0" wp14:anchorId="33D22ECC" wp14:editId="215A2878">
                                  <wp:extent cx="333375" cy="348584"/>
                                  <wp:effectExtent l="0" t="0" r="0" b="0"/>
                                  <wp:docPr id="10351" name="Resim 10351" descr="C:\Users\portable\Deskto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C:\Users\portable\Desktop\s2.PNG"/>
                                          <pic:cNvPicPr>
                                            <a:picLocks noChangeAspect="1" noChangeArrowheads="1"/>
                                          </pic:cNvPicPr>
                                        </pic:nvPicPr>
                                        <pic:blipFill rotWithShape="1">
                                          <a:blip r:embed="rId81">
                                            <a:extLst>
                                              <a:ext uri="{28A0092B-C50C-407E-A947-70E740481C1C}">
                                                <a14:useLocalDpi xmlns:a14="http://schemas.microsoft.com/office/drawing/2010/main" val="0"/>
                                              </a:ext>
                                            </a:extLst>
                                          </a:blip>
                                          <a:srcRect t="46024" r="40889"/>
                                          <a:stretch/>
                                        </pic:blipFill>
                                        <pic:spPr bwMode="auto">
                                          <a:xfrm rot="10800000" flipV="1">
                                            <a:off x="0" y="0"/>
                                            <a:ext cx="338244" cy="353675"/>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5B9BD5" w:themeColor="accent1"/>
                                <w:sz w:val="20"/>
                                <w:szCs w:val="20"/>
                              </w:rPr>
                              <w:t xml:space="preserve">   </w:t>
                            </w:r>
                            <w:r>
                              <w:rPr>
                                <w:noProof/>
                                <w:lang w:eastAsia="tr-TR"/>
                              </w:rPr>
                              <w:drawing>
                                <wp:inline distT="0" distB="0" distL="0" distR="0" wp14:anchorId="1ACF4DB3" wp14:editId="1DE49828">
                                  <wp:extent cx="400050" cy="400050"/>
                                  <wp:effectExtent l="0" t="0" r="0" b="0"/>
                                  <wp:docPr id="10352" name="Resim 10352"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İlgili resim"/>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b/>
                                <w:color w:val="5B9BD5" w:themeColor="accent1"/>
                                <w:sz w:val="20"/>
                                <w:szCs w:val="20"/>
                              </w:rPr>
                              <w:t xml:space="preserve"> </w:t>
                            </w:r>
                            <w:r>
                              <w:rPr>
                                <w:noProof/>
                                <w:lang w:eastAsia="tr-TR"/>
                              </w:rPr>
                              <w:drawing>
                                <wp:inline distT="0" distB="0" distL="0" distR="0" wp14:anchorId="65ADFEFC" wp14:editId="5F1BFC30">
                                  <wp:extent cx="323850" cy="323850"/>
                                  <wp:effectExtent l="0" t="0" r="0" b="0"/>
                                  <wp:docPr id="10353" name="Resim 10353" descr="ceviz çizi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eviz çizim ile ilgili görsel sonucu"/>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FFFD3" id="Metin Kutusu 10334" o:spid="_x0000_s1084" type="#_x0000_t202" style="position:absolute;left:0;text-align:left;margin-left:96pt;margin-top:.9pt;width:106.5pt;height:8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" fillcolor="white [3201]" strokecolor="#5b9bd5 [3204]" strokeweight="1pt">
                <v:textbox>
                  <w:txbxContent>
                    <w:p w:rsidR="00911E61" w:rsidRDefault="00911E61" w:rsidP="00190A40">
                      <w:pPr>
                        <w:jc w:val="both"/>
                        <w:rPr>
                          <w:b/>
                          <w:color w:val="5B9BD5" w:themeColor="accent1"/>
                          <w:sz w:val="20"/>
                          <w:szCs w:val="20"/>
                        </w:rPr>
                      </w:pPr>
                      <w:r w:rsidRPr="00AC7BEF">
                        <w:rPr>
                          <w:b/>
                          <w:color w:val="5B9BD5" w:themeColor="accent1"/>
                          <w:sz w:val="20"/>
                          <w:szCs w:val="20"/>
                        </w:rPr>
                        <w:t>1 bardak süt, ekmek, 3-4 ceviz içi veya fındık ezmesi, meyve</w:t>
                      </w:r>
                    </w:p>
                    <w:p w:rsidR="00911E61" w:rsidRPr="00AC7BEF" w:rsidRDefault="00911E61" w:rsidP="00190A40">
                      <w:pPr>
                        <w:jc w:val="both"/>
                        <w:rPr>
                          <w:b/>
                          <w:color w:val="5B9BD5" w:themeColor="accent1"/>
                          <w:sz w:val="20"/>
                          <w:szCs w:val="20"/>
                        </w:rPr>
                      </w:pPr>
                      <w:r w:rsidRPr="00775F57">
                        <w:rPr>
                          <w:b/>
                          <w:noProof/>
                          <w:color w:val="5B9BD5" w:themeColor="accent1"/>
                          <w:sz w:val="20"/>
                          <w:szCs w:val="20"/>
                          <w:lang w:eastAsia="tr-TR"/>
                        </w:rPr>
                        <w:drawing>
                          <wp:inline distT="0" distB="0" distL="0" distR="0" wp14:anchorId="33D22ECC" wp14:editId="215A2878">
                            <wp:extent cx="333375" cy="348584"/>
                            <wp:effectExtent l="0" t="0" r="0" b="0"/>
                            <wp:docPr id="10351" name="Resim 10351" descr="C:\Users\portable\Deskto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C:\Users\portable\Desktop\s2.PNG"/>
                                    <pic:cNvPicPr>
                                      <a:picLocks noChangeAspect="1" noChangeArrowheads="1"/>
                                    </pic:cNvPicPr>
                                  </pic:nvPicPr>
                                  <pic:blipFill rotWithShape="1">
                                    <a:blip r:embed="rId84">
                                      <a:extLst>
                                        <a:ext uri="{28A0092B-C50C-407E-A947-70E740481C1C}">
                                          <a14:useLocalDpi xmlns:a14="http://schemas.microsoft.com/office/drawing/2010/main" val="0"/>
                                        </a:ext>
                                      </a:extLst>
                                    </a:blip>
                                    <a:srcRect t="46024" r="40889"/>
                                    <a:stretch/>
                                  </pic:blipFill>
                                  <pic:spPr bwMode="auto">
                                    <a:xfrm rot="10800000" flipV="1">
                                      <a:off x="0" y="0"/>
                                      <a:ext cx="338244" cy="353675"/>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5B9BD5" w:themeColor="accent1"/>
                          <w:sz w:val="20"/>
                          <w:szCs w:val="20"/>
                        </w:rPr>
                        <w:t xml:space="preserve">   </w:t>
                      </w:r>
                      <w:r>
                        <w:rPr>
                          <w:noProof/>
                          <w:lang w:eastAsia="tr-TR"/>
                        </w:rPr>
                        <w:drawing>
                          <wp:inline distT="0" distB="0" distL="0" distR="0" wp14:anchorId="1ACF4DB3" wp14:editId="1DE49828">
                            <wp:extent cx="400050" cy="400050"/>
                            <wp:effectExtent l="0" t="0" r="0" b="0"/>
                            <wp:docPr id="10352" name="Resim 10352"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İlgili resim"/>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b/>
                          <w:color w:val="5B9BD5" w:themeColor="accent1"/>
                          <w:sz w:val="20"/>
                          <w:szCs w:val="20"/>
                        </w:rPr>
                        <w:t xml:space="preserve"> </w:t>
                      </w:r>
                      <w:r>
                        <w:rPr>
                          <w:noProof/>
                          <w:lang w:eastAsia="tr-TR"/>
                        </w:rPr>
                        <w:drawing>
                          <wp:inline distT="0" distB="0" distL="0" distR="0" wp14:anchorId="65ADFEFC" wp14:editId="5F1BFC30">
                            <wp:extent cx="323850" cy="323850"/>
                            <wp:effectExtent l="0" t="0" r="0" b="0"/>
                            <wp:docPr id="10353" name="Resim 10353" descr="ceviz çizi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eviz çizim ile ilgili görsel sonucu"/>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xbxContent>
                </v:textbox>
              </v:shape>
            </w:pict>
          </mc:Fallback>
        </mc:AlternateContent>
      </w:r>
    </w:p>
    <w:p w:rsidR="00190A40" w:rsidRDefault="00190A40" w:rsidP="008E4457">
      <w:pPr>
        <w:autoSpaceDE w:val="0"/>
        <w:autoSpaceDN w:val="0"/>
        <w:adjustRightInd w:val="0"/>
        <w:spacing w:after="0" w:line="240" w:lineRule="auto"/>
        <w:jc w:val="center"/>
        <w:rPr>
          <w:b/>
          <w:color w:val="FF0000"/>
        </w:rPr>
      </w:pPr>
    </w:p>
    <w:p w:rsidR="00190A40" w:rsidRDefault="00190A40" w:rsidP="008E4457">
      <w:pPr>
        <w:autoSpaceDE w:val="0"/>
        <w:autoSpaceDN w:val="0"/>
        <w:adjustRightInd w:val="0"/>
        <w:spacing w:after="0" w:line="240" w:lineRule="auto"/>
        <w:jc w:val="center"/>
        <w:rPr>
          <w:b/>
          <w:color w:val="FF0000"/>
        </w:rPr>
      </w:pPr>
    </w:p>
    <w:p w:rsidR="00190A40" w:rsidRDefault="00190A40" w:rsidP="008E4457">
      <w:pPr>
        <w:autoSpaceDE w:val="0"/>
        <w:autoSpaceDN w:val="0"/>
        <w:adjustRightInd w:val="0"/>
        <w:spacing w:after="0" w:line="240" w:lineRule="auto"/>
        <w:jc w:val="center"/>
        <w:rPr>
          <w:b/>
          <w:color w:val="FF0000"/>
        </w:rPr>
      </w:pPr>
    </w:p>
    <w:p w:rsidR="00190A40" w:rsidRDefault="00190A40" w:rsidP="008E4457">
      <w:pPr>
        <w:autoSpaceDE w:val="0"/>
        <w:autoSpaceDN w:val="0"/>
        <w:adjustRightInd w:val="0"/>
        <w:spacing w:after="0" w:line="240" w:lineRule="auto"/>
        <w:jc w:val="center"/>
        <w:rPr>
          <w:b/>
          <w:color w:val="FF0000"/>
        </w:rPr>
      </w:pPr>
    </w:p>
    <w:p w:rsidR="00190A40" w:rsidRDefault="00190A40" w:rsidP="008E4457">
      <w:pPr>
        <w:autoSpaceDE w:val="0"/>
        <w:autoSpaceDN w:val="0"/>
        <w:adjustRightInd w:val="0"/>
        <w:spacing w:after="0" w:line="240" w:lineRule="auto"/>
        <w:jc w:val="center"/>
        <w:rPr>
          <w:b/>
          <w:color w:val="FF0000"/>
        </w:rPr>
      </w:pPr>
    </w:p>
    <w:p w:rsidR="00190A40" w:rsidRDefault="00190A40" w:rsidP="008E4457">
      <w:pPr>
        <w:autoSpaceDE w:val="0"/>
        <w:autoSpaceDN w:val="0"/>
        <w:adjustRightInd w:val="0"/>
        <w:spacing w:after="0" w:line="240" w:lineRule="auto"/>
        <w:jc w:val="center"/>
        <w:rPr>
          <w:b/>
          <w:color w:val="FF0000"/>
        </w:rPr>
      </w:pPr>
    </w:p>
    <w:p w:rsidR="00190A40" w:rsidRDefault="00190A40" w:rsidP="008E4457">
      <w:pPr>
        <w:autoSpaceDE w:val="0"/>
        <w:autoSpaceDN w:val="0"/>
        <w:adjustRightInd w:val="0"/>
        <w:spacing w:after="0" w:line="240" w:lineRule="auto"/>
        <w:jc w:val="center"/>
        <w:rPr>
          <w:b/>
          <w:color w:val="FF0000"/>
        </w:rPr>
      </w:pPr>
    </w:p>
    <w:p w:rsidR="00190A40" w:rsidRDefault="00190A40" w:rsidP="008E4457">
      <w:pPr>
        <w:autoSpaceDE w:val="0"/>
        <w:autoSpaceDN w:val="0"/>
        <w:adjustRightInd w:val="0"/>
        <w:spacing w:after="0" w:line="240" w:lineRule="auto"/>
        <w:jc w:val="center"/>
        <w:rPr>
          <w:b/>
          <w:color w:val="FF0000"/>
        </w:rPr>
      </w:pPr>
    </w:p>
    <w:p w:rsidR="00190A40" w:rsidRDefault="00190A40" w:rsidP="008E4457">
      <w:pPr>
        <w:autoSpaceDE w:val="0"/>
        <w:autoSpaceDN w:val="0"/>
        <w:adjustRightInd w:val="0"/>
        <w:spacing w:after="0" w:line="240" w:lineRule="auto"/>
        <w:jc w:val="center"/>
        <w:rPr>
          <w:b/>
          <w:color w:val="FF0000"/>
        </w:rPr>
      </w:pPr>
    </w:p>
    <w:p w:rsidR="00190A40" w:rsidRDefault="00190A40" w:rsidP="008E4457">
      <w:pPr>
        <w:autoSpaceDE w:val="0"/>
        <w:autoSpaceDN w:val="0"/>
        <w:adjustRightInd w:val="0"/>
        <w:spacing w:after="0" w:line="240" w:lineRule="auto"/>
        <w:jc w:val="center"/>
        <w:rPr>
          <w:b/>
          <w:color w:val="FF0000"/>
        </w:rPr>
      </w:pPr>
    </w:p>
    <w:p w:rsidR="00190A40" w:rsidRDefault="00190A40" w:rsidP="008E4457">
      <w:pPr>
        <w:autoSpaceDE w:val="0"/>
        <w:autoSpaceDN w:val="0"/>
        <w:adjustRightInd w:val="0"/>
        <w:spacing w:after="0" w:line="240" w:lineRule="auto"/>
        <w:jc w:val="center"/>
        <w:rPr>
          <w:b/>
          <w:color w:val="FF0000"/>
        </w:rPr>
      </w:pPr>
    </w:p>
    <w:p w:rsidR="00190A40" w:rsidRDefault="00190A40" w:rsidP="00190A40">
      <w:pPr>
        <w:autoSpaceDE w:val="0"/>
        <w:autoSpaceDN w:val="0"/>
        <w:adjustRightInd w:val="0"/>
        <w:spacing w:after="0" w:line="240" w:lineRule="auto"/>
        <w:rPr>
          <w:b/>
          <w:color w:val="FF0000"/>
        </w:rPr>
      </w:pPr>
    </w:p>
    <w:p w:rsidR="00190A40" w:rsidRPr="008343C4" w:rsidRDefault="00190A40" w:rsidP="00190A40">
      <w:pPr>
        <w:rPr>
          <w:b/>
          <w:color w:val="4472C4" w:themeColor="accent5"/>
        </w:rPr>
      </w:pPr>
      <w:r w:rsidRPr="005308E6">
        <w:rPr>
          <w:b/>
          <w:color w:val="4472C4" w:themeColor="accent5"/>
        </w:rPr>
        <w:lastRenderedPageBreak/>
        <w:t>DOĞRU BİLİNEN YANLIŞLAR:</w:t>
      </w:r>
      <w:r>
        <w:rPr>
          <w:noProof/>
          <w:lang w:eastAsia="tr-TR"/>
        </w:rPr>
        <mc:AlternateContent>
          <mc:Choice Requires="wps">
            <w:drawing>
              <wp:anchor distT="0" distB="0" distL="114300" distR="114300" simplePos="0" relativeHeight="251750400" behindDoc="0" locked="0" layoutInCell="1" allowOverlap="1" wp14:anchorId="54BEA06A" wp14:editId="301CE531">
                <wp:simplePos x="0" y="0"/>
                <wp:positionH relativeFrom="column">
                  <wp:posOffset>-236220</wp:posOffset>
                </wp:positionH>
                <wp:positionV relativeFrom="paragraph">
                  <wp:posOffset>292735</wp:posOffset>
                </wp:positionV>
                <wp:extent cx="3248025" cy="1314450"/>
                <wp:effectExtent l="0" t="0" r="28575" b="19050"/>
                <wp:wrapNone/>
                <wp:docPr id="6174" name="Yuvarlatılmış Çapraz Köşeli Dikdörtgen 6174"/>
                <wp:cNvGraphicFramePr/>
                <a:graphic xmlns:a="http://schemas.openxmlformats.org/drawingml/2006/main">
                  <a:graphicData uri="http://schemas.microsoft.com/office/word/2010/wordprocessingShape">
                    <wps:wsp>
                      <wps:cNvSpPr/>
                      <wps:spPr>
                        <a:xfrm>
                          <a:off x="0" y="0"/>
                          <a:ext cx="3248025" cy="1314450"/>
                        </a:xfrm>
                        <a:prstGeom prst="round2DiagRect">
                          <a:avLst/>
                        </a:prstGeom>
                      </wps:spPr>
                      <wps:style>
                        <a:lnRef idx="3">
                          <a:schemeClr val="lt1"/>
                        </a:lnRef>
                        <a:fillRef idx="1">
                          <a:schemeClr val="accent2"/>
                        </a:fillRef>
                        <a:effectRef idx="1">
                          <a:schemeClr val="accent2"/>
                        </a:effectRef>
                        <a:fontRef idx="minor">
                          <a:schemeClr val="lt1"/>
                        </a:fontRef>
                      </wps:style>
                      <wps:txbx>
                        <w:txbxContent>
                          <w:p w:rsidR="00911E61" w:rsidRPr="005308E6" w:rsidRDefault="00911E61" w:rsidP="00190A40">
                            <w:pPr>
                              <w:jc w:val="both"/>
                              <w:rPr>
                                <w:b/>
                                <w:color w:val="FFFFFF" w:themeColor="background1"/>
                                <w:sz w:val="20"/>
                              </w:rPr>
                            </w:pPr>
                            <w:r w:rsidRPr="005308E6">
                              <w:rPr>
                                <w:b/>
                                <w:color w:val="FFFFFF" w:themeColor="background1"/>
                                <w:sz w:val="20"/>
                              </w:rPr>
                              <w:t>Ekmek yemeyin çünkü zararlıdır!</w:t>
                            </w:r>
                          </w:p>
                          <w:p w:rsidR="00911E61" w:rsidRPr="005308E6" w:rsidRDefault="00911E61" w:rsidP="00190A40">
                            <w:pPr>
                              <w:jc w:val="both"/>
                              <w:rPr>
                                <w:b/>
                                <w:color w:val="FFFFFF" w:themeColor="background1"/>
                                <w:sz w:val="20"/>
                              </w:rPr>
                            </w:pPr>
                            <w:r w:rsidRPr="005308E6">
                              <w:rPr>
                                <w:b/>
                                <w:color w:val="FFFFFF" w:themeColor="background1"/>
                                <w:sz w:val="20"/>
                              </w:rPr>
                              <w:tab/>
                              <w:t>Ekmekler zararlı değildir. Ekmek tahıl grubunun önemli bir üyesidir. Ve tahıl grubu bizim enerjimizi sağladığımız ilk gruptur. Bunun yanı sıra zengin bir posa ve vitamin-mineral kaynağıdır. Özellikle tam tahıllı olanları tercih etmelisiniz.</w:t>
                            </w:r>
                          </w:p>
                          <w:p w:rsidR="00911E61" w:rsidRPr="005308E6" w:rsidRDefault="00911E61" w:rsidP="00190A40">
                            <w:pPr>
                              <w:jc w:val="center"/>
                              <w:rPr>
                                <w:color w:val="FFFFFF" w:themeColor="background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EA06A" id="Yuvarlatılmış Çapraz Köşeli Dikdörtgen 6174" o:spid="_x0000_s1085" style="position:absolute;margin-left:-18.6pt;margin-top:23.05pt;width:255.75pt;height:10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48025,1314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" adj="-11796480,,5400" path="m219079,l3248025,r,l3248025,1095371v,120994,-98085,219079,-219079,219079l,1314450r,l,219079c,98085,98085,,219079,xe" fillcolor="#ed7d31 [3205]" strokecolor="white [3201]" strokeweight="1.5pt">
                <v:stroke joinstyle="miter"/>
                <v:formulas/>
                <v:path arrowok="t" o:connecttype="custom" o:connectlocs="219079,0;3248025,0;3248025,0;3248025,1095371;3028946,1314450;0,1314450;0,1314450;0,219079;219079,0" o:connectangles="0,0,0,0,0,0,0,0,0" textboxrect="0,0,3248025,1314450"/>
                <v:textbox>
                  <w:txbxContent>
                    <w:p w:rsidR="00911E61" w:rsidRPr="005308E6" w:rsidRDefault="00911E61" w:rsidP="00190A40">
                      <w:pPr>
                        <w:jc w:val="both"/>
                        <w:rPr>
                          <w:b/>
                          <w:color w:val="FFFFFF" w:themeColor="background1"/>
                          <w:sz w:val="20"/>
                        </w:rPr>
                      </w:pPr>
                      <w:r w:rsidRPr="005308E6">
                        <w:rPr>
                          <w:b/>
                          <w:color w:val="FFFFFF" w:themeColor="background1"/>
                          <w:sz w:val="20"/>
                        </w:rPr>
                        <w:t>Ekmek yemeyin çünkü zararlıdır!</w:t>
                      </w:r>
                    </w:p>
                    <w:p w:rsidR="00911E61" w:rsidRPr="005308E6" w:rsidRDefault="00911E61" w:rsidP="00190A40">
                      <w:pPr>
                        <w:jc w:val="both"/>
                        <w:rPr>
                          <w:b/>
                          <w:color w:val="FFFFFF" w:themeColor="background1"/>
                          <w:sz w:val="20"/>
                        </w:rPr>
                      </w:pPr>
                      <w:r w:rsidRPr="005308E6">
                        <w:rPr>
                          <w:b/>
                          <w:color w:val="FFFFFF" w:themeColor="background1"/>
                          <w:sz w:val="20"/>
                        </w:rPr>
                        <w:tab/>
                        <w:t>Ekmekler zararlı değildir. Ekmek tahıl grubunun önemli bir üyesidir. Ve tahıl grubu bizim enerjimizi sağladığımız ilk gruptur. Bunun yanı sıra zengin bir posa ve vitamin-mineral kaynağıdır. Özellikle tam tahıllı olanları tercih etmelisiniz.</w:t>
                      </w:r>
                    </w:p>
                    <w:p w:rsidR="00911E61" w:rsidRPr="005308E6" w:rsidRDefault="00911E61" w:rsidP="00190A40">
                      <w:pPr>
                        <w:jc w:val="center"/>
                        <w:rPr>
                          <w:color w:val="FFFFFF" w:themeColor="background1"/>
                          <w:sz w:val="20"/>
                        </w:rPr>
                      </w:pPr>
                    </w:p>
                  </w:txbxContent>
                </v:textbox>
              </v:shape>
            </w:pict>
          </mc:Fallback>
        </mc:AlternateContent>
      </w:r>
    </w:p>
    <w:p w:rsidR="00190A40" w:rsidRDefault="00190A40" w:rsidP="00190A40">
      <w:pPr>
        <w:jc w:val="both"/>
        <w:rPr>
          <w:b/>
          <w:color w:val="5B9BD5" w:themeColor="accent1"/>
        </w:rPr>
      </w:pPr>
    </w:p>
    <w:p w:rsidR="00190A40" w:rsidRDefault="00190A40" w:rsidP="00190A40">
      <w:pPr>
        <w:jc w:val="both"/>
        <w:rPr>
          <w:b/>
          <w:color w:val="5B9BD5" w:themeColor="accent1"/>
        </w:rPr>
      </w:pPr>
    </w:p>
    <w:p w:rsidR="00190A40" w:rsidRDefault="00190A40" w:rsidP="00190A40">
      <w:pPr>
        <w:jc w:val="both"/>
        <w:rPr>
          <w:b/>
          <w:color w:val="5B9BD5" w:themeColor="accent1"/>
        </w:rPr>
      </w:pPr>
    </w:p>
    <w:p w:rsidR="00190A40" w:rsidRDefault="00190A40" w:rsidP="00190A40">
      <w:pPr>
        <w:jc w:val="both"/>
        <w:rPr>
          <w:b/>
          <w:color w:val="5B9BD5" w:themeColor="accent1"/>
        </w:rPr>
      </w:pPr>
    </w:p>
    <w:p w:rsidR="00190A40" w:rsidRDefault="00190A40" w:rsidP="00190A40">
      <w:pPr>
        <w:jc w:val="both"/>
        <w:rPr>
          <w:b/>
          <w:color w:val="5B9BD5" w:themeColor="accent1"/>
        </w:rPr>
      </w:pPr>
    </w:p>
    <w:p w:rsidR="00190A40" w:rsidRDefault="00190A40" w:rsidP="00190A40">
      <w:pPr>
        <w:jc w:val="both"/>
        <w:rPr>
          <w:b/>
          <w:color w:val="5B9BD5" w:themeColor="accent1"/>
        </w:rPr>
      </w:pPr>
    </w:p>
    <w:p w:rsidR="00190A40" w:rsidRDefault="00190A40" w:rsidP="00190A40">
      <w:pPr>
        <w:jc w:val="both"/>
        <w:rPr>
          <w:b/>
          <w:color w:val="5B9BD5" w:themeColor="accent1"/>
        </w:rPr>
      </w:pPr>
      <w:r>
        <w:rPr>
          <w:noProof/>
          <w:lang w:eastAsia="tr-TR"/>
        </w:rPr>
        <mc:AlternateContent>
          <mc:Choice Requires="wps">
            <w:drawing>
              <wp:anchor distT="0" distB="0" distL="114300" distR="114300" simplePos="0" relativeHeight="251751424" behindDoc="0" locked="0" layoutInCell="1" allowOverlap="1" wp14:anchorId="5F9144BE" wp14:editId="630712D9">
                <wp:simplePos x="0" y="0"/>
                <wp:positionH relativeFrom="column">
                  <wp:posOffset>-293370</wp:posOffset>
                </wp:positionH>
                <wp:positionV relativeFrom="paragraph">
                  <wp:posOffset>104775</wp:posOffset>
                </wp:positionV>
                <wp:extent cx="3238500" cy="1543050"/>
                <wp:effectExtent l="0" t="0" r="19050" b="19050"/>
                <wp:wrapNone/>
                <wp:docPr id="6175" name="Yuvarlatılmış Çapraz Köşeli Dikdörtgen 6175"/>
                <wp:cNvGraphicFramePr/>
                <a:graphic xmlns:a="http://schemas.openxmlformats.org/drawingml/2006/main">
                  <a:graphicData uri="http://schemas.microsoft.com/office/word/2010/wordprocessingShape">
                    <wps:wsp>
                      <wps:cNvSpPr/>
                      <wps:spPr>
                        <a:xfrm>
                          <a:off x="0" y="0"/>
                          <a:ext cx="3238500" cy="1543050"/>
                        </a:xfrm>
                        <a:prstGeom prst="round2DiagRect">
                          <a:avLst/>
                        </a:prstGeom>
                      </wps:spPr>
                      <wps:style>
                        <a:lnRef idx="3">
                          <a:schemeClr val="lt1"/>
                        </a:lnRef>
                        <a:fillRef idx="1">
                          <a:schemeClr val="accent3"/>
                        </a:fillRef>
                        <a:effectRef idx="1">
                          <a:schemeClr val="accent3"/>
                        </a:effectRef>
                        <a:fontRef idx="minor">
                          <a:schemeClr val="lt1"/>
                        </a:fontRef>
                      </wps:style>
                      <wps:txbx>
                        <w:txbxContent>
                          <w:p w:rsidR="00911E61" w:rsidRPr="005308E6" w:rsidRDefault="00911E61" w:rsidP="00190A40">
                            <w:pPr>
                              <w:jc w:val="both"/>
                              <w:rPr>
                                <w:b/>
                                <w:color w:val="FFFFFF" w:themeColor="background1"/>
                                <w:sz w:val="20"/>
                              </w:rPr>
                            </w:pPr>
                            <w:r w:rsidRPr="005308E6">
                              <w:rPr>
                                <w:b/>
                                <w:color w:val="FFFFFF" w:themeColor="background1"/>
                                <w:sz w:val="20"/>
                              </w:rPr>
                              <w:t>Tek tip besin öğesinden beslenmek</w:t>
                            </w:r>
                            <w:r>
                              <w:rPr>
                                <w:b/>
                                <w:color w:val="FFFFFF" w:themeColor="background1"/>
                                <w:sz w:val="20"/>
                              </w:rPr>
                              <w:t xml:space="preserve"> </w:t>
                            </w:r>
                            <w:r w:rsidRPr="005308E6">
                              <w:rPr>
                                <w:b/>
                                <w:color w:val="FFFFFF" w:themeColor="background1"/>
                                <w:sz w:val="20"/>
                              </w:rPr>
                              <w:t>daha iyi ve daha sağlık</w:t>
                            </w:r>
                            <w:r>
                              <w:rPr>
                                <w:b/>
                                <w:color w:val="FFFFFF" w:themeColor="background1"/>
                                <w:sz w:val="20"/>
                              </w:rPr>
                              <w:t>lıdır</w:t>
                            </w:r>
                            <w:r w:rsidRPr="005308E6">
                              <w:rPr>
                                <w:b/>
                                <w:color w:val="FFFFFF" w:themeColor="background1"/>
                                <w:sz w:val="20"/>
                              </w:rPr>
                              <w:t>!</w:t>
                            </w:r>
                          </w:p>
                          <w:p w:rsidR="00911E61" w:rsidRPr="005308E6" w:rsidRDefault="00911E61" w:rsidP="00190A40">
                            <w:pPr>
                              <w:jc w:val="both"/>
                              <w:rPr>
                                <w:b/>
                                <w:color w:val="FFFFFF" w:themeColor="background1"/>
                                <w:sz w:val="20"/>
                              </w:rPr>
                            </w:pPr>
                            <w:r w:rsidRPr="005308E6">
                              <w:rPr>
                                <w:b/>
                                <w:color w:val="FFFFFF" w:themeColor="background1"/>
                                <w:sz w:val="20"/>
                              </w:rPr>
                              <w:tab/>
                              <w:t>Tek tip beslenme bizim yeterli ve dengeli beslenme olgumuza tamamen ters bir durumdur. Vücudumuz için gerekli olan tüm besin öğelerinden yeterli ve dengeli bir şekilde almalıyız. Yani sağlığımız için bir değil tüm besin öğelerine ihtiyacımız vardır.</w:t>
                            </w:r>
                          </w:p>
                          <w:p w:rsidR="00911E61" w:rsidRPr="005308E6" w:rsidRDefault="00911E61" w:rsidP="00190A40">
                            <w:pPr>
                              <w:jc w:val="center"/>
                              <w:rPr>
                                <w:color w:val="FFFFFF" w:themeColor="background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144BE" id="Yuvarlatılmış Çapraz Köşeli Dikdörtgen 6175" o:spid="_x0000_s1086" style="position:absolute;left:0;text-align:left;margin-left:-23.1pt;margin-top:8.25pt;width:255pt;height:12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38500,154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" adj="-11796480,,5400" path="m257180,l3238500,r,l3238500,1285870v,142037,-115143,257180,-257180,257180l,1543050r,l,257180c,115143,115143,,257180,xe" fillcolor="#a5a5a5 [3206]" strokecolor="white [3201]" strokeweight="1.5pt">
                <v:stroke joinstyle="miter"/>
                <v:formulas/>
                <v:path arrowok="t" o:connecttype="custom" o:connectlocs="257180,0;3238500,0;3238500,0;3238500,1285870;2981320,1543050;0,1543050;0,1543050;0,257180;257180,0" o:connectangles="0,0,0,0,0,0,0,0,0" textboxrect="0,0,3238500,1543050"/>
                <v:textbox>
                  <w:txbxContent>
                    <w:p w:rsidR="00911E61" w:rsidRPr="005308E6" w:rsidRDefault="00911E61" w:rsidP="00190A40">
                      <w:pPr>
                        <w:jc w:val="both"/>
                        <w:rPr>
                          <w:b/>
                          <w:color w:val="FFFFFF" w:themeColor="background1"/>
                          <w:sz w:val="20"/>
                        </w:rPr>
                      </w:pPr>
                      <w:r w:rsidRPr="005308E6">
                        <w:rPr>
                          <w:b/>
                          <w:color w:val="FFFFFF" w:themeColor="background1"/>
                          <w:sz w:val="20"/>
                        </w:rPr>
                        <w:t>Tek tip besin öğesinden beslenmek</w:t>
                      </w:r>
                      <w:r>
                        <w:rPr>
                          <w:b/>
                          <w:color w:val="FFFFFF" w:themeColor="background1"/>
                          <w:sz w:val="20"/>
                        </w:rPr>
                        <w:t xml:space="preserve"> </w:t>
                      </w:r>
                      <w:r w:rsidRPr="005308E6">
                        <w:rPr>
                          <w:b/>
                          <w:color w:val="FFFFFF" w:themeColor="background1"/>
                          <w:sz w:val="20"/>
                        </w:rPr>
                        <w:t>daha iyi ve daha sağlık</w:t>
                      </w:r>
                      <w:r>
                        <w:rPr>
                          <w:b/>
                          <w:color w:val="FFFFFF" w:themeColor="background1"/>
                          <w:sz w:val="20"/>
                        </w:rPr>
                        <w:t>lıdır</w:t>
                      </w:r>
                      <w:r w:rsidRPr="005308E6">
                        <w:rPr>
                          <w:b/>
                          <w:color w:val="FFFFFF" w:themeColor="background1"/>
                          <w:sz w:val="20"/>
                        </w:rPr>
                        <w:t>!</w:t>
                      </w:r>
                    </w:p>
                    <w:p w:rsidR="00911E61" w:rsidRPr="005308E6" w:rsidRDefault="00911E61" w:rsidP="00190A40">
                      <w:pPr>
                        <w:jc w:val="both"/>
                        <w:rPr>
                          <w:b/>
                          <w:color w:val="FFFFFF" w:themeColor="background1"/>
                          <w:sz w:val="20"/>
                        </w:rPr>
                      </w:pPr>
                      <w:r w:rsidRPr="005308E6">
                        <w:rPr>
                          <w:b/>
                          <w:color w:val="FFFFFF" w:themeColor="background1"/>
                          <w:sz w:val="20"/>
                        </w:rPr>
                        <w:tab/>
                        <w:t>Tek tip beslenme bizim yeterli ve dengeli beslenme olgumuza tamamen ters bir durumdur. Vücudumuz için gerekli olan tüm besin öğelerinden yeterli ve dengeli bir şekilde almalıyız. Yani sağlığımız için bir değil tüm besin öğelerine ihtiyacımız vardır.</w:t>
                      </w:r>
                    </w:p>
                    <w:p w:rsidR="00911E61" w:rsidRPr="005308E6" w:rsidRDefault="00911E61" w:rsidP="00190A40">
                      <w:pPr>
                        <w:jc w:val="center"/>
                        <w:rPr>
                          <w:color w:val="FFFFFF" w:themeColor="background1"/>
                          <w:sz w:val="18"/>
                        </w:rPr>
                      </w:pPr>
                    </w:p>
                  </w:txbxContent>
                </v:textbox>
              </v:shape>
            </w:pict>
          </mc:Fallback>
        </mc:AlternateContent>
      </w:r>
    </w:p>
    <w:p w:rsidR="00190A40" w:rsidRDefault="00190A40" w:rsidP="00190A40">
      <w:pPr>
        <w:jc w:val="both"/>
        <w:rPr>
          <w:b/>
          <w:color w:val="5B9BD5" w:themeColor="accent1"/>
        </w:rPr>
      </w:pPr>
    </w:p>
    <w:p w:rsidR="00190A40" w:rsidRDefault="00190A40" w:rsidP="00190A40">
      <w:pPr>
        <w:jc w:val="both"/>
        <w:rPr>
          <w:b/>
          <w:color w:val="5B9BD5" w:themeColor="accent1"/>
        </w:rPr>
      </w:pPr>
    </w:p>
    <w:p w:rsidR="00190A40" w:rsidRDefault="00190A40" w:rsidP="00190A40">
      <w:pPr>
        <w:jc w:val="both"/>
        <w:rPr>
          <w:b/>
          <w:color w:val="5B9BD5" w:themeColor="accent1"/>
        </w:rPr>
      </w:pPr>
    </w:p>
    <w:p w:rsidR="00190A40" w:rsidRDefault="00190A40" w:rsidP="00190A40">
      <w:pPr>
        <w:jc w:val="both"/>
        <w:rPr>
          <w:b/>
          <w:color w:val="5B9BD5" w:themeColor="accent1"/>
        </w:rPr>
      </w:pPr>
    </w:p>
    <w:p w:rsidR="00190A40" w:rsidRDefault="00190A40" w:rsidP="00190A40">
      <w:pPr>
        <w:jc w:val="both"/>
        <w:rPr>
          <w:b/>
          <w:color w:val="5B9BD5" w:themeColor="accent1"/>
        </w:rPr>
      </w:pPr>
    </w:p>
    <w:p w:rsidR="00190A40" w:rsidRDefault="00190A40" w:rsidP="00190A40">
      <w:pPr>
        <w:jc w:val="both"/>
        <w:rPr>
          <w:b/>
          <w:color w:val="5B9BD5" w:themeColor="accent1"/>
        </w:rPr>
      </w:pPr>
    </w:p>
    <w:p w:rsidR="00190A40" w:rsidRDefault="00190A40" w:rsidP="00190A40">
      <w:pPr>
        <w:jc w:val="both"/>
        <w:rPr>
          <w:b/>
          <w:color w:val="5B9BD5" w:themeColor="accent1"/>
        </w:rPr>
      </w:pPr>
      <w:r>
        <w:rPr>
          <w:noProof/>
          <w:lang w:eastAsia="tr-TR"/>
        </w:rPr>
        <mc:AlternateContent>
          <mc:Choice Requires="wps">
            <w:drawing>
              <wp:anchor distT="0" distB="0" distL="114300" distR="114300" simplePos="0" relativeHeight="251752448" behindDoc="0" locked="0" layoutInCell="1" allowOverlap="1" wp14:anchorId="216B0944" wp14:editId="224F47E7">
                <wp:simplePos x="0" y="0"/>
                <wp:positionH relativeFrom="column">
                  <wp:posOffset>-373380</wp:posOffset>
                </wp:positionH>
                <wp:positionV relativeFrom="paragraph">
                  <wp:posOffset>210185</wp:posOffset>
                </wp:positionV>
                <wp:extent cx="3228975" cy="1685925"/>
                <wp:effectExtent l="0" t="0" r="28575" b="28575"/>
                <wp:wrapNone/>
                <wp:docPr id="6176" name="Yuvarlatılmış Çapraz Köşeli Dikdörtgen 6176"/>
                <wp:cNvGraphicFramePr/>
                <a:graphic xmlns:a="http://schemas.openxmlformats.org/drawingml/2006/main">
                  <a:graphicData uri="http://schemas.microsoft.com/office/word/2010/wordprocessingShape">
                    <wps:wsp>
                      <wps:cNvSpPr/>
                      <wps:spPr>
                        <a:xfrm>
                          <a:off x="0" y="0"/>
                          <a:ext cx="3228975" cy="1685925"/>
                        </a:xfrm>
                        <a:prstGeom prst="round2DiagRect">
                          <a:avLst/>
                        </a:prstGeom>
                      </wps:spPr>
                      <wps:style>
                        <a:lnRef idx="3">
                          <a:schemeClr val="lt1"/>
                        </a:lnRef>
                        <a:fillRef idx="1">
                          <a:schemeClr val="accent4"/>
                        </a:fillRef>
                        <a:effectRef idx="1">
                          <a:schemeClr val="accent4"/>
                        </a:effectRef>
                        <a:fontRef idx="minor">
                          <a:schemeClr val="lt1"/>
                        </a:fontRef>
                      </wps:style>
                      <wps:txbx>
                        <w:txbxContent>
                          <w:p w:rsidR="00911E61" w:rsidRPr="005308E6" w:rsidRDefault="00911E61" w:rsidP="00190A40">
                            <w:pPr>
                              <w:jc w:val="both"/>
                              <w:rPr>
                                <w:b/>
                                <w:color w:val="FFFFFF" w:themeColor="background1"/>
                                <w:sz w:val="20"/>
                              </w:rPr>
                            </w:pPr>
                            <w:r w:rsidRPr="005308E6">
                              <w:rPr>
                                <w:b/>
                                <w:color w:val="FFFFFF" w:themeColor="background1"/>
                                <w:sz w:val="20"/>
                              </w:rPr>
                              <w:t>Kilo kontrolüm için aç kalıyorum!</w:t>
                            </w:r>
                          </w:p>
                          <w:p w:rsidR="00911E61" w:rsidRPr="005308E6" w:rsidRDefault="00911E61" w:rsidP="00190A40">
                            <w:pPr>
                              <w:jc w:val="both"/>
                              <w:rPr>
                                <w:b/>
                                <w:color w:val="FFFFFF" w:themeColor="background1"/>
                                <w:sz w:val="20"/>
                              </w:rPr>
                            </w:pPr>
                            <w:r w:rsidRPr="005308E6">
                              <w:rPr>
                                <w:b/>
                                <w:color w:val="FFFFFF" w:themeColor="background1"/>
                                <w:sz w:val="20"/>
                              </w:rPr>
                              <w:tab/>
                              <w:t>Aç kalarak vücudumuz enerji gelmediğini düşünerek kendini kitler ve organların bile çalışması gereken enerjisini azaltır. Bu ilk başta sizin zayıflamanızı sağlar ancak uzun vadede sağlığınızın kötüye gitmesine neden olur. Bu yüzden 3 ana öğünümüz kesinlikle olmalı. Bununla birlikte 3 ara öğünle birlikte daha doğru bir beslenme sağlanabilir.</w:t>
                            </w:r>
                          </w:p>
                          <w:p w:rsidR="00911E61" w:rsidRPr="005308E6" w:rsidRDefault="00911E61" w:rsidP="00190A40">
                            <w:pPr>
                              <w:jc w:val="center"/>
                              <w:rPr>
                                <w:color w:val="FFFFFF" w:themeColor="background1"/>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B0944" id="Yuvarlatılmış Çapraz Köşeli Dikdörtgen 6176" o:spid="_x0000_s1087" style="position:absolute;left:0;text-align:left;margin-left:-29.4pt;margin-top:16.55pt;width:254.25pt;height:132.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28975,1685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" adj="-11796480,,5400" path="m280993,l3228975,r,l3228975,1404932v,155188,-125805,280993,-280993,280993l,1685925r,l,280993c,125805,125805,,280993,xe" fillcolor="#ffc000 [3207]" strokecolor="white [3201]" strokeweight="1.5pt">
                <v:stroke joinstyle="miter"/>
                <v:formulas/>
                <v:path arrowok="t" o:connecttype="custom" o:connectlocs="280993,0;3228975,0;3228975,0;3228975,1404932;2947982,1685925;0,1685925;0,1685925;0,280993;280993,0" o:connectangles="0,0,0,0,0,0,0,0,0" textboxrect="0,0,3228975,1685925"/>
                <v:textbox>
                  <w:txbxContent>
                    <w:p w:rsidR="00911E61" w:rsidRPr="005308E6" w:rsidRDefault="00911E61" w:rsidP="00190A40">
                      <w:pPr>
                        <w:jc w:val="both"/>
                        <w:rPr>
                          <w:b/>
                          <w:color w:val="FFFFFF" w:themeColor="background1"/>
                          <w:sz w:val="20"/>
                        </w:rPr>
                      </w:pPr>
                      <w:r w:rsidRPr="005308E6">
                        <w:rPr>
                          <w:b/>
                          <w:color w:val="FFFFFF" w:themeColor="background1"/>
                          <w:sz w:val="20"/>
                        </w:rPr>
                        <w:t>Kilo kontrolüm için aç kalıyorum!</w:t>
                      </w:r>
                    </w:p>
                    <w:p w:rsidR="00911E61" w:rsidRPr="005308E6" w:rsidRDefault="00911E61" w:rsidP="00190A40">
                      <w:pPr>
                        <w:jc w:val="both"/>
                        <w:rPr>
                          <w:b/>
                          <w:color w:val="FFFFFF" w:themeColor="background1"/>
                          <w:sz w:val="20"/>
                        </w:rPr>
                      </w:pPr>
                      <w:r w:rsidRPr="005308E6">
                        <w:rPr>
                          <w:b/>
                          <w:color w:val="FFFFFF" w:themeColor="background1"/>
                          <w:sz w:val="20"/>
                        </w:rPr>
                        <w:tab/>
                        <w:t>Aç kalarak vücudumuz enerji gelmediğini düşünerek kendini kitler ve organların bile çalışması gereken enerjisini azaltır. Bu ilk başta sizin zayıflamanızı sağlar ancak uzun vadede sağlığınızın kötüye gitmesine neden olur. Bu yüzden 3 ana öğünümüz kesinlikle olmalı. Bununla birlikte 3 ara öğünle birlikte daha doğru bir beslenme sağlanabilir.</w:t>
                      </w:r>
                    </w:p>
                    <w:p w:rsidR="00911E61" w:rsidRPr="005308E6" w:rsidRDefault="00911E61" w:rsidP="00190A40">
                      <w:pPr>
                        <w:jc w:val="center"/>
                        <w:rPr>
                          <w:color w:val="FFFFFF" w:themeColor="background1"/>
                          <w:sz w:val="16"/>
                        </w:rPr>
                      </w:pPr>
                    </w:p>
                  </w:txbxContent>
                </v:textbox>
              </v:shape>
            </w:pict>
          </mc:Fallback>
        </mc:AlternateContent>
      </w:r>
    </w:p>
    <w:p w:rsidR="00190A40" w:rsidRDefault="00190A40" w:rsidP="00190A40">
      <w:pPr>
        <w:jc w:val="both"/>
        <w:rPr>
          <w:b/>
          <w:color w:val="5B9BD5" w:themeColor="accent1"/>
        </w:rPr>
      </w:pPr>
    </w:p>
    <w:p w:rsidR="00190A40" w:rsidRDefault="00190A40" w:rsidP="00190A40">
      <w:pPr>
        <w:jc w:val="both"/>
        <w:rPr>
          <w:b/>
          <w:color w:val="5B9BD5" w:themeColor="accent1"/>
        </w:rPr>
      </w:pPr>
    </w:p>
    <w:p w:rsidR="00190A40" w:rsidRDefault="00190A40" w:rsidP="00190A40">
      <w:pPr>
        <w:jc w:val="both"/>
        <w:rPr>
          <w:b/>
          <w:color w:val="5B9BD5" w:themeColor="accent1"/>
        </w:rPr>
      </w:pPr>
    </w:p>
    <w:p w:rsidR="00190A40" w:rsidRDefault="00190A40" w:rsidP="00190A40">
      <w:pPr>
        <w:jc w:val="both"/>
        <w:rPr>
          <w:b/>
          <w:color w:val="5B9BD5" w:themeColor="accent1"/>
        </w:rPr>
      </w:pPr>
    </w:p>
    <w:p w:rsidR="00190A40" w:rsidRDefault="00190A40" w:rsidP="00190A40">
      <w:pPr>
        <w:jc w:val="both"/>
        <w:rPr>
          <w:b/>
          <w:color w:val="70AD47" w:themeColor="accent6"/>
        </w:rPr>
      </w:pPr>
    </w:p>
    <w:p w:rsidR="00190A40" w:rsidRDefault="00190A40" w:rsidP="00190A40">
      <w:pPr>
        <w:jc w:val="both"/>
        <w:rPr>
          <w:b/>
          <w:color w:val="70AD47" w:themeColor="accent6"/>
        </w:rPr>
      </w:pPr>
    </w:p>
    <w:p w:rsidR="00190A40" w:rsidRDefault="00190A40" w:rsidP="00190A40">
      <w:pPr>
        <w:jc w:val="both"/>
        <w:rPr>
          <w:b/>
          <w:color w:val="70AD47" w:themeColor="accent6"/>
        </w:rPr>
      </w:pPr>
    </w:p>
    <w:p w:rsidR="00190A40" w:rsidRDefault="00190A40" w:rsidP="00190A40">
      <w:pPr>
        <w:jc w:val="both"/>
        <w:rPr>
          <w:b/>
          <w:color w:val="70AD47" w:themeColor="accent6"/>
        </w:rPr>
      </w:pPr>
      <w:r>
        <w:rPr>
          <w:b/>
          <w:noProof/>
          <w:color w:val="70AD47" w:themeColor="accent6"/>
          <w:lang w:eastAsia="tr-TR"/>
        </w:rPr>
        <mc:AlternateContent>
          <mc:Choice Requires="wps">
            <w:drawing>
              <wp:anchor distT="0" distB="0" distL="114300" distR="114300" simplePos="0" relativeHeight="251749376" behindDoc="1" locked="0" layoutInCell="1" allowOverlap="1" wp14:anchorId="3B076CA2" wp14:editId="26DF5CB1">
                <wp:simplePos x="0" y="0"/>
                <wp:positionH relativeFrom="margin">
                  <wp:posOffset>3398520</wp:posOffset>
                </wp:positionH>
                <wp:positionV relativeFrom="paragraph">
                  <wp:posOffset>302260</wp:posOffset>
                </wp:positionV>
                <wp:extent cx="2381250" cy="428625"/>
                <wp:effectExtent l="0" t="0" r="19050" b="28575"/>
                <wp:wrapTopAndBottom/>
                <wp:docPr id="6173" name="Metin Kutusu 6173"/>
                <wp:cNvGraphicFramePr/>
                <a:graphic xmlns:a="http://schemas.openxmlformats.org/drawingml/2006/main">
                  <a:graphicData uri="http://schemas.microsoft.com/office/word/2010/wordprocessingShape">
                    <wps:wsp>
                      <wps:cNvSpPr txBox="1"/>
                      <wps:spPr>
                        <a:xfrm>
                          <a:off x="0" y="0"/>
                          <a:ext cx="2381250" cy="428625"/>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911E61" w:rsidRPr="005B4B4C" w:rsidRDefault="00911E61" w:rsidP="00190A40">
                            <w:pPr>
                              <w:jc w:val="center"/>
                              <w:rPr>
                                <w:color w:val="FFC000" w:themeColor="accent4"/>
                                <w:sz w:val="40"/>
                                <w:szCs w:val="40"/>
                              </w:rPr>
                            </w:pPr>
                            <w:r w:rsidRPr="005B4B4C">
                              <w:rPr>
                                <w:color w:val="FFC000" w:themeColor="accent4"/>
                                <w:sz w:val="40"/>
                                <w:szCs w:val="40"/>
                              </w:rPr>
                              <w:t>DYT. MERVE KOÇ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76CA2" id="Metin Kutusu 6173" o:spid="_x0000_s1088" type="#_x0000_t202" style="position:absolute;left:0;text-align:left;margin-left:267.6pt;margin-top:23.8pt;width:187.5pt;height:33.7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" fillcolor="white [3201]" strokecolor="#ffc000 [3207]" strokeweight="1pt">
                <v:textbox>
                  <w:txbxContent>
                    <w:p w:rsidR="00911E61" w:rsidRPr="005B4B4C" w:rsidRDefault="00911E61" w:rsidP="00190A40">
                      <w:pPr>
                        <w:jc w:val="center"/>
                        <w:rPr>
                          <w:color w:val="FFC000" w:themeColor="accent4"/>
                          <w:sz w:val="40"/>
                          <w:szCs w:val="40"/>
                        </w:rPr>
                      </w:pPr>
                      <w:r w:rsidRPr="005B4B4C">
                        <w:rPr>
                          <w:color w:val="FFC000" w:themeColor="accent4"/>
                          <w:sz w:val="40"/>
                          <w:szCs w:val="40"/>
                        </w:rPr>
                        <w:t>DYT. MERVE KOÇ</w:t>
                      </w:r>
                    </w:p>
                  </w:txbxContent>
                </v:textbox>
                <w10:wrap type="topAndBottom" anchorx="margin"/>
              </v:shape>
            </w:pict>
          </mc:Fallback>
        </mc:AlternateContent>
      </w:r>
    </w:p>
    <w:p w:rsidR="00190A40" w:rsidRDefault="00190A40" w:rsidP="00190A40">
      <w:pPr>
        <w:jc w:val="both"/>
        <w:rPr>
          <w:b/>
          <w:color w:val="70AD47" w:themeColor="accent6"/>
        </w:rPr>
      </w:pPr>
    </w:p>
    <w:p w:rsidR="00190A40" w:rsidRDefault="00190A40" w:rsidP="00190A40">
      <w:pPr>
        <w:jc w:val="both"/>
        <w:rPr>
          <w:b/>
          <w:color w:val="70AD47" w:themeColor="accent6"/>
        </w:rPr>
      </w:pPr>
      <w:r>
        <w:rPr>
          <w:noProof/>
          <w:lang w:eastAsia="tr-TR"/>
        </w:rPr>
        <w:drawing>
          <wp:inline distT="0" distB="0" distL="0" distR="0" wp14:anchorId="5686265C" wp14:editId="737A6F29">
            <wp:extent cx="2807970" cy="3600450"/>
            <wp:effectExtent l="0" t="0" r="0" b="0"/>
            <wp:docPr id="10346" name="Resim 1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807970" cy="3600450"/>
                    </a:xfrm>
                    <a:prstGeom prst="rect">
                      <a:avLst/>
                    </a:prstGeom>
                  </pic:spPr>
                </pic:pic>
              </a:graphicData>
            </a:graphic>
          </wp:inline>
        </w:drawing>
      </w:r>
    </w:p>
    <w:p w:rsidR="00190A40" w:rsidRDefault="00190A40" w:rsidP="00190A40">
      <w:pPr>
        <w:jc w:val="both"/>
        <w:rPr>
          <w:b/>
          <w:color w:val="70AD47" w:themeColor="accent6"/>
        </w:rPr>
      </w:pPr>
    </w:p>
    <w:p w:rsidR="00190A40" w:rsidRDefault="00190A40" w:rsidP="00190A40">
      <w:pPr>
        <w:jc w:val="both"/>
        <w:rPr>
          <w:b/>
          <w:color w:val="70AD47" w:themeColor="accent6"/>
        </w:rPr>
      </w:pPr>
      <w:r>
        <w:rPr>
          <w:b/>
          <w:color w:val="70AD47" w:themeColor="accent6"/>
        </w:rPr>
        <w:lastRenderedPageBreak/>
        <w:t>YETERLİ VE ENGELİ BESLENME:</w:t>
      </w:r>
    </w:p>
    <w:p w:rsidR="00190A40" w:rsidRPr="008343C4" w:rsidRDefault="00190A40" w:rsidP="00190A40">
      <w:pPr>
        <w:jc w:val="both"/>
      </w:pPr>
      <w:r w:rsidRPr="008343C4">
        <w:t xml:space="preserve">Vücudun çalışması ve yaşamın devamlılığı için gerekli enerjinin sağlanmasına </w:t>
      </w:r>
      <w:r w:rsidRPr="004121AB">
        <w:rPr>
          <w:color w:val="FFC000" w:themeColor="accent4"/>
        </w:rPr>
        <w:t>YETERLİ</w:t>
      </w:r>
      <w:r w:rsidRPr="008343C4">
        <w:t xml:space="preserve">, enerjinin yanı sıra diğer bütün besin öğelerinin gereksinim kadar almasına </w:t>
      </w:r>
      <w:r w:rsidRPr="004121AB">
        <w:rPr>
          <w:color w:val="4472C4" w:themeColor="accent5"/>
        </w:rPr>
        <w:t>DENGELİ</w:t>
      </w:r>
      <w:r w:rsidRPr="008343C4">
        <w:t xml:space="preserve">, her ikisine birden </w:t>
      </w:r>
      <w:r w:rsidRPr="004121AB">
        <w:rPr>
          <w:color w:val="70AD47" w:themeColor="accent6"/>
        </w:rPr>
        <w:t xml:space="preserve">YETERLİ ve DENGELİ BESLENME </w:t>
      </w:r>
      <w:r w:rsidRPr="008343C4">
        <w:t xml:space="preserve">denir. Bunu sağlamak içinde besin çeşitliliği önemlidir. </w:t>
      </w:r>
    </w:p>
    <w:p w:rsidR="00190A40" w:rsidRDefault="00190A40" w:rsidP="00190A40">
      <w:pPr>
        <w:jc w:val="both"/>
        <w:rPr>
          <w:b/>
        </w:rPr>
      </w:pPr>
      <w:r w:rsidRPr="008343C4">
        <w:rPr>
          <w:b/>
          <w:noProof/>
          <w:lang w:eastAsia="tr-TR"/>
        </w:rPr>
        <w:drawing>
          <wp:inline distT="0" distB="0" distL="0" distR="0" wp14:anchorId="61F3C3F9" wp14:editId="5FB200D8">
            <wp:extent cx="2638425" cy="2452864"/>
            <wp:effectExtent l="0" t="0" r="0" b="5080"/>
            <wp:docPr id="1026" name="Picture 2" descr="İlgili resim"/>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İlgili resim"/>
                    <pic:cNvPicPr>
                      <a:picLocks noGrp="1"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40366" cy="2454668"/>
                    </a:xfrm>
                    <a:prstGeom prst="rect">
                      <a:avLst/>
                    </a:prstGeom>
                    <a:noFill/>
                    <a:extLst/>
                  </pic:spPr>
                </pic:pic>
              </a:graphicData>
            </a:graphic>
          </wp:inline>
        </w:drawing>
      </w:r>
    </w:p>
    <w:p w:rsidR="00190A40" w:rsidRDefault="00190A40" w:rsidP="00190A40">
      <w:pPr>
        <w:autoSpaceDE w:val="0"/>
        <w:autoSpaceDN w:val="0"/>
        <w:adjustRightInd w:val="0"/>
        <w:spacing w:after="0" w:line="240" w:lineRule="auto"/>
        <w:jc w:val="both"/>
        <w:rPr>
          <w:rFonts w:eastAsia="SourceSansPro-Regular" w:cs="SourceSansPro-Regular"/>
          <w:szCs w:val="20"/>
        </w:rPr>
      </w:pPr>
      <w:r>
        <w:rPr>
          <w:rFonts w:eastAsia="SourceSansPro-Regular" w:cs="SourceSansPro-Regular"/>
          <w:szCs w:val="20"/>
        </w:rPr>
        <w:t>Piramit besin ç</w:t>
      </w:r>
      <w:r w:rsidRPr="008343C4">
        <w:rPr>
          <w:rFonts w:eastAsia="SourceSansPro-Regular" w:cs="SourceSansPro-Regular"/>
          <w:szCs w:val="20"/>
        </w:rPr>
        <w:t>eşitliliğine dayalı sağlıklı beslenme ilkesine</w:t>
      </w:r>
      <w:r>
        <w:rPr>
          <w:rFonts w:eastAsia="SourceSansPro-Regular" w:cs="SourceSansPro-Regular"/>
          <w:szCs w:val="20"/>
        </w:rPr>
        <w:t xml:space="preserve"> dayanmakta, gü</w:t>
      </w:r>
      <w:r w:rsidRPr="008343C4">
        <w:rPr>
          <w:rFonts w:eastAsia="SourceSansPro-Regular" w:cs="SourceSansPro-Regular"/>
          <w:szCs w:val="20"/>
        </w:rPr>
        <w:t>nl</w:t>
      </w:r>
      <w:r>
        <w:rPr>
          <w:rFonts w:eastAsia="SourceSansPro-Regular" w:cs="SourceSansPro-Regular"/>
          <w:szCs w:val="20"/>
        </w:rPr>
        <w:t>ü</w:t>
      </w:r>
      <w:r w:rsidRPr="008343C4">
        <w:rPr>
          <w:rFonts w:eastAsia="SourceSansPro-Regular" w:cs="SourceSansPro-Regular"/>
          <w:szCs w:val="20"/>
        </w:rPr>
        <w:t xml:space="preserve">k tüketilmesi </w:t>
      </w:r>
      <w:r>
        <w:rPr>
          <w:rFonts w:eastAsia="SourceSansPro-Regular" w:cs="SourceSansPro-Regular"/>
          <w:szCs w:val="20"/>
        </w:rPr>
        <w:t>ö</w:t>
      </w:r>
      <w:r w:rsidRPr="008343C4">
        <w:rPr>
          <w:rFonts w:eastAsia="SourceSansPro-Regular" w:cs="SourceSansPro-Regular"/>
          <w:szCs w:val="20"/>
        </w:rPr>
        <w:t>nerilen porsiyon miktarları sunulmakta ve ayrıca t</w:t>
      </w:r>
      <w:r>
        <w:rPr>
          <w:rFonts w:eastAsia="SourceSansPro-Regular" w:cs="SourceSansPro-Regular"/>
          <w:szCs w:val="20"/>
        </w:rPr>
        <w:t>ü</w:t>
      </w:r>
      <w:r w:rsidRPr="008343C4">
        <w:rPr>
          <w:rFonts w:eastAsia="SourceSansPro-Regular" w:cs="SourceSansPro-Regular"/>
          <w:szCs w:val="20"/>
        </w:rPr>
        <w:t>ketiminin artırılması ve azaltılması ger</w:t>
      </w:r>
      <w:r>
        <w:rPr>
          <w:rFonts w:eastAsia="SourceSansPro-Regular" w:cs="SourceSansPro-Regular"/>
          <w:szCs w:val="20"/>
        </w:rPr>
        <w:t>eken besin öğ</w:t>
      </w:r>
      <w:r w:rsidRPr="008343C4">
        <w:rPr>
          <w:rFonts w:eastAsia="SourceSansPro-Regular" w:cs="SourceSansPro-Regular"/>
          <w:szCs w:val="20"/>
        </w:rPr>
        <w:t>eleri ve besinleri irdelemektedir</w:t>
      </w:r>
      <w:r>
        <w:rPr>
          <w:rFonts w:eastAsia="SourceSansPro-Regular" w:cs="SourceSansPro-Regular"/>
          <w:szCs w:val="20"/>
        </w:rPr>
        <w:t>.</w:t>
      </w:r>
    </w:p>
    <w:p w:rsidR="00A64A7B" w:rsidRDefault="00190A40" w:rsidP="00190A40">
      <w:pPr>
        <w:autoSpaceDE w:val="0"/>
        <w:autoSpaceDN w:val="0"/>
        <w:adjustRightInd w:val="0"/>
        <w:spacing w:after="0" w:line="240" w:lineRule="auto"/>
        <w:rPr>
          <w:rFonts w:eastAsia="SourceSansPro-Regular" w:cs="SourceSansPro-Regular"/>
          <w:szCs w:val="20"/>
        </w:rPr>
        <w:sectPr w:rsidR="00A64A7B" w:rsidSect="004561E2">
          <w:pgSz w:w="16838" w:h="11906" w:orient="landscape"/>
          <w:pgMar w:top="1417" w:right="1417" w:bottom="1417" w:left="1417" w:header="708" w:footer="708" w:gutter="0"/>
          <w:cols w:num="3" w:space="708"/>
          <w:docGrid w:linePitch="360"/>
        </w:sectPr>
      </w:pPr>
      <w:r>
        <w:rPr>
          <w:rFonts w:eastAsia="SourceSansPro-Regular" w:cs="SourceSansPro-Regular"/>
          <w:szCs w:val="20"/>
        </w:rPr>
        <w:t>Piramidin en altından üstüne doğru çıkıldıkça günlük tüketilmesi gereken miktarlar daha da azalır.</w:t>
      </w:r>
    </w:p>
    <w:p w:rsidR="00174715" w:rsidRDefault="00174715" w:rsidP="00A64A7B">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Ek-12: Besin Grubunun Eşleştirme Oyunu</w:t>
      </w:r>
    </w:p>
    <w:p w:rsidR="00174715" w:rsidRDefault="00443C32" w:rsidP="00A64A7B">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pict>
          <v:shape id="_x0000_i1028" type="#_x0000_t75" style="width:502.95pt;height:621.15pt">
            <v:imagedata r:id="rId89" o:title="IMG-1624"/>
          </v:shape>
        </w:pict>
      </w:r>
    </w:p>
    <w:p w:rsidR="00174715" w:rsidRDefault="00174715" w:rsidP="00A64A7B">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Ek-13: Besin Ögelerinin Görevleri Oyunu:</w:t>
      </w:r>
    </w:p>
    <w:p w:rsidR="00174715" w:rsidRDefault="00443C32" w:rsidP="00A64A7B">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pict>
          <v:shape id="_x0000_i1029" type="#_x0000_t75" style="width:502.95pt;height:609.3pt">
            <v:imagedata r:id="rId90" o:title="IMG-1634"/>
          </v:shape>
        </w:pict>
      </w:r>
    </w:p>
    <w:p w:rsidR="00174715" w:rsidRDefault="00174715" w:rsidP="00A64A7B">
      <w:pPr>
        <w:spacing w:before="240" w:after="0" w:line="360" w:lineRule="auto"/>
        <w:jc w:val="both"/>
        <w:rPr>
          <w:rFonts w:ascii="Times New Roman" w:hAnsi="Times New Roman" w:cs="Times New Roman"/>
          <w:b/>
          <w:sz w:val="24"/>
          <w:szCs w:val="24"/>
        </w:rPr>
      </w:pPr>
    </w:p>
    <w:p w:rsidR="00A64A7B" w:rsidRPr="00A64A7B" w:rsidRDefault="00606412" w:rsidP="00A64A7B">
      <w:pPr>
        <w:spacing w:before="240"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tr-TR"/>
        </w:rPr>
        <w:lastRenderedPageBreak/>
        <mc:AlternateContent>
          <mc:Choice Requires="wps">
            <w:drawing>
              <wp:anchor distT="0" distB="0" distL="114300" distR="114300" simplePos="0" relativeHeight="251754496" behindDoc="0" locked="0" layoutInCell="1" allowOverlap="1">
                <wp:simplePos x="0" y="0"/>
                <wp:positionH relativeFrom="column">
                  <wp:posOffset>-100965</wp:posOffset>
                </wp:positionH>
                <wp:positionV relativeFrom="paragraph">
                  <wp:posOffset>269240</wp:posOffset>
                </wp:positionV>
                <wp:extent cx="1066800" cy="1295400"/>
                <wp:effectExtent l="0" t="0" r="0" b="0"/>
                <wp:wrapNone/>
                <wp:docPr id="7" name="Metin Kutusu 7"/>
                <wp:cNvGraphicFramePr/>
                <a:graphic xmlns:a="http://schemas.openxmlformats.org/drawingml/2006/main">
                  <a:graphicData uri="http://schemas.microsoft.com/office/word/2010/wordprocessingShape">
                    <wps:wsp>
                      <wps:cNvSpPr txBox="1"/>
                      <wps:spPr>
                        <a:xfrm>
                          <a:off x="0" y="0"/>
                          <a:ext cx="1066800" cy="1295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1E61" w:rsidRDefault="00911E61">
                            <w:r w:rsidRPr="00A64A7B">
                              <w:rPr>
                                <w:rFonts w:ascii="Times New Roman" w:hAnsi="Times New Roman" w:cs="Times New Roman"/>
                                <w:b/>
                                <w:noProof/>
                                <w:sz w:val="24"/>
                                <w:szCs w:val="24"/>
                                <w:lang w:eastAsia="tr-TR"/>
                              </w:rPr>
                              <w:drawing>
                                <wp:inline distT="0" distB="0" distL="0" distR="0" wp14:anchorId="4D1B28BF" wp14:editId="25F701D4">
                                  <wp:extent cx="875620" cy="1114425"/>
                                  <wp:effectExtent l="0" t="0" r="1270" b="0"/>
                                  <wp:docPr id="10360" name="Resim 10360" descr="merve ko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merve koç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83431" cy="11243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7" o:spid="_x0000_s1089" type="#_x0000_t202" style="position:absolute;left:0;text-align:left;margin-left:-7.95pt;margin-top:21.2pt;width:84pt;height:102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" fillcolor="white [3201]" stroked="f" strokeweight=".5pt">
                <v:textbox>
                  <w:txbxContent>
                    <w:p w:rsidR="00911E61" w:rsidRDefault="00911E61">
                      <w:r w:rsidRPr="00A64A7B">
                        <w:rPr>
                          <w:rFonts w:ascii="Times New Roman" w:hAnsi="Times New Roman" w:cs="Times New Roman"/>
                          <w:b/>
                          <w:noProof/>
                          <w:sz w:val="24"/>
                          <w:szCs w:val="24"/>
                          <w:lang w:eastAsia="tr-TR"/>
                        </w:rPr>
                        <w:drawing>
                          <wp:inline distT="0" distB="0" distL="0" distR="0" wp14:anchorId="4D1B28BF" wp14:editId="25F701D4">
                            <wp:extent cx="875620" cy="1114425"/>
                            <wp:effectExtent l="0" t="0" r="1270" b="0"/>
                            <wp:docPr id="10360" name="Resim 10360" descr="merve ko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merve koç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83431" cy="1124367"/>
                                    </a:xfrm>
                                    <a:prstGeom prst="rect">
                                      <a:avLst/>
                                    </a:prstGeom>
                                    <a:noFill/>
                                    <a:ln>
                                      <a:noFill/>
                                    </a:ln>
                                  </pic:spPr>
                                </pic:pic>
                              </a:graphicData>
                            </a:graphic>
                          </wp:inline>
                        </w:drawing>
                      </w:r>
                    </w:p>
                  </w:txbxContent>
                </v:textbox>
              </v:shape>
            </w:pict>
          </mc:Fallback>
        </mc:AlternateContent>
      </w:r>
      <w:r w:rsidR="00174715">
        <w:rPr>
          <w:rFonts w:ascii="Times New Roman" w:hAnsi="Times New Roman" w:cs="Times New Roman"/>
          <w:b/>
          <w:sz w:val="24"/>
          <w:szCs w:val="24"/>
        </w:rPr>
        <w:t>Ek-14</w:t>
      </w:r>
      <w:r w:rsidR="00A64A7B" w:rsidRPr="00A64A7B">
        <w:rPr>
          <w:rFonts w:ascii="Times New Roman" w:hAnsi="Times New Roman" w:cs="Times New Roman"/>
          <w:b/>
          <w:sz w:val="24"/>
          <w:szCs w:val="24"/>
        </w:rPr>
        <w:t>: Özgeçmiş</w:t>
      </w:r>
    </w:p>
    <w:p w:rsidR="00E72938" w:rsidRDefault="00AB4347" w:rsidP="00AB4347">
      <w:pPr>
        <w:tabs>
          <w:tab w:val="left" w:pos="270"/>
          <w:tab w:val="center" w:pos="5032"/>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Merve KOÇ</w:t>
      </w:r>
    </w:p>
    <w:p w:rsidR="00AB4347" w:rsidRPr="00A64A7B" w:rsidRDefault="00AB4347" w:rsidP="00AB4347">
      <w:pPr>
        <w:jc w:val="center"/>
        <w:rPr>
          <w:rFonts w:ascii="Times New Roman" w:hAnsi="Times New Roman" w:cs="Times New Roman"/>
          <w:sz w:val="24"/>
          <w:szCs w:val="24"/>
        </w:rPr>
      </w:pPr>
      <w:r w:rsidRPr="00A64A7B">
        <w:rPr>
          <w:rFonts w:ascii="Times New Roman" w:hAnsi="Times New Roman" w:cs="Times New Roman"/>
          <w:sz w:val="24"/>
          <w:szCs w:val="24"/>
        </w:rPr>
        <w:t xml:space="preserve">Kötekli Mahallesi Sıtkı Koçman Caddesi Eski BESYO Lojmanları </w:t>
      </w:r>
    </w:p>
    <w:p w:rsidR="00AB4347" w:rsidRPr="00A64A7B" w:rsidRDefault="00AB4347" w:rsidP="00AB4347">
      <w:pPr>
        <w:jc w:val="center"/>
        <w:rPr>
          <w:rFonts w:ascii="Times New Roman" w:hAnsi="Times New Roman" w:cs="Times New Roman"/>
          <w:sz w:val="24"/>
          <w:szCs w:val="24"/>
        </w:rPr>
      </w:pPr>
      <w:r w:rsidRPr="00A64A7B">
        <w:rPr>
          <w:rFonts w:ascii="Times New Roman" w:hAnsi="Times New Roman" w:cs="Times New Roman"/>
          <w:sz w:val="24"/>
          <w:szCs w:val="24"/>
        </w:rPr>
        <w:t>A blok Daire:4</w:t>
      </w:r>
    </w:p>
    <w:p w:rsidR="00AB4347" w:rsidRPr="00A64A7B" w:rsidRDefault="00AB4347" w:rsidP="00AB4347">
      <w:pPr>
        <w:jc w:val="center"/>
        <w:rPr>
          <w:rFonts w:ascii="Times New Roman" w:hAnsi="Times New Roman" w:cs="Times New Roman"/>
          <w:sz w:val="24"/>
          <w:szCs w:val="24"/>
        </w:rPr>
      </w:pPr>
      <w:r w:rsidRPr="00A64A7B">
        <w:rPr>
          <w:rFonts w:ascii="Times New Roman" w:hAnsi="Times New Roman" w:cs="Times New Roman"/>
          <w:sz w:val="24"/>
          <w:szCs w:val="24"/>
        </w:rPr>
        <w:t>Cep No: 506 500 19 93( TÜRKİYE)</w:t>
      </w:r>
    </w:p>
    <w:p w:rsidR="00AB4347" w:rsidRPr="00A64A7B" w:rsidRDefault="00AB4347" w:rsidP="00AB4347">
      <w:pPr>
        <w:jc w:val="center"/>
        <w:rPr>
          <w:rFonts w:ascii="Times New Roman" w:hAnsi="Times New Roman" w:cs="Times New Roman"/>
          <w:sz w:val="24"/>
          <w:szCs w:val="24"/>
        </w:rPr>
      </w:pPr>
      <w:r w:rsidRPr="00A64A7B">
        <w:rPr>
          <w:rFonts w:ascii="Times New Roman" w:hAnsi="Times New Roman" w:cs="Times New Roman"/>
          <w:sz w:val="24"/>
          <w:szCs w:val="24"/>
        </w:rPr>
        <w:t xml:space="preserve">E-Posta: </w:t>
      </w:r>
      <w:hyperlink r:id="rId93" w:history="1">
        <w:r w:rsidRPr="00A64A7B">
          <w:rPr>
            <w:rStyle w:val="Kpr"/>
            <w:rFonts w:ascii="Times New Roman" w:hAnsi="Times New Roman" w:cs="Times New Roman"/>
            <w:sz w:val="24"/>
            <w:szCs w:val="24"/>
          </w:rPr>
          <w:t>dyt.mervekoc@gmail.com</w:t>
        </w:r>
      </w:hyperlink>
    </w:p>
    <w:p w:rsidR="00AB4347" w:rsidRPr="00A64A7B" w:rsidRDefault="00AB4347" w:rsidP="00A64A7B">
      <w:pPr>
        <w:rPr>
          <w:rFonts w:ascii="Times New Roman" w:hAnsi="Times New Roman" w:cs="Times New Roman"/>
          <w:b/>
          <w:sz w:val="24"/>
          <w:szCs w:val="24"/>
        </w:rPr>
      </w:pPr>
    </w:p>
    <w:p w:rsidR="00A64A7B" w:rsidRPr="00E72938" w:rsidRDefault="00E72938" w:rsidP="00E72938">
      <w:pPr>
        <w:rPr>
          <w:rFonts w:ascii="Times New Roman" w:hAnsi="Times New Roman" w:cs="Times New Roman"/>
          <w:b/>
          <w:sz w:val="24"/>
          <w:szCs w:val="24"/>
        </w:rPr>
      </w:pPr>
      <w:r>
        <w:rPr>
          <w:rFonts w:ascii="Times New Roman" w:hAnsi="Times New Roman" w:cs="Times New Roman"/>
          <w:b/>
          <w:sz w:val="24"/>
          <w:szCs w:val="24"/>
        </w:rPr>
        <w:t xml:space="preserve">     </w:t>
      </w:r>
    </w:p>
    <w:p w:rsidR="00A64A7B" w:rsidRPr="00A64A7B" w:rsidRDefault="00A64A7B" w:rsidP="00A64A7B">
      <w:pPr>
        <w:rPr>
          <w:rFonts w:ascii="Times New Roman" w:hAnsi="Times New Roman" w:cs="Times New Roman"/>
          <w:b/>
          <w:sz w:val="24"/>
          <w:szCs w:val="24"/>
          <w:u w:val="single"/>
        </w:rPr>
      </w:pPr>
      <w:r w:rsidRPr="00A64A7B">
        <w:rPr>
          <w:rFonts w:ascii="Times New Roman" w:hAnsi="Times New Roman" w:cs="Times New Roman"/>
          <w:b/>
          <w:sz w:val="24"/>
          <w:szCs w:val="24"/>
          <w:u w:val="single"/>
        </w:rPr>
        <w:t>Kişisel Bilgiler</w:t>
      </w:r>
    </w:p>
    <w:p w:rsidR="00A64A7B" w:rsidRPr="00A64A7B" w:rsidRDefault="00A64A7B" w:rsidP="00A64A7B">
      <w:pPr>
        <w:rPr>
          <w:rFonts w:ascii="Times New Roman" w:hAnsi="Times New Roman" w:cs="Times New Roman"/>
          <w:b/>
          <w:sz w:val="24"/>
          <w:szCs w:val="24"/>
          <w:u w:val="single"/>
        </w:rPr>
      </w:pPr>
    </w:p>
    <w:p w:rsidR="00A64A7B" w:rsidRPr="00A64A7B" w:rsidRDefault="00A64A7B" w:rsidP="00A64A7B">
      <w:pPr>
        <w:rPr>
          <w:rFonts w:ascii="Times New Roman" w:hAnsi="Times New Roman" w:cs="Times New Roman"/>
          <w:sz w:val="24"/>
          <w:szCs w:val="24"/>
        </w:rPr>
      </w:pPr>
      <w:r w:rsidRPr="00A64A7B">
        <w:rPr>
          <w:rFonts w:ascii="Times New Roman" w:hAnsi="Times New Roman" w:cs="Times New Roman"/>
          <w:sz w:val="24"/>
          <w:szCs w:val="24"/>
        </w:rPr>
        <w:t>Uyruğu:</w:t>
      </w:r>
      <w:r w:rsidRPr="00A64A7B">
        <w:rPr>
          <w:rFonts w:ascii="Times New Roman" w:hAnsi="Times New Roman" w:cs="Times New Roman"/>
          <w:sz w:val="24"/>
          <w:szCs w:val="24"/>
        </w:rPr>
        <w:tab/>
      </w:r>
      <w:r w:rsidRPr="00A64A7B">
        <w:rPr>
          <w:rFonts w:ascii="Times New Roman" w:hAnsi="Times New Roman" w:cs="Times New Roman"/>
          <w:sz w:val="24"/>
          <w:szCs w:val="24"/>
        </w:rPr>
        <w:tab/>
      </w:r>
      <w:r w:rsidR="00AB4347">
        <w:rPr>
          <w:rFonts w:ascii="Times New Roman" w:hAnsi="Times New Roman" w:cs="Times New Roman"/>
          <w:sz w:val="24"/>
          <w:szCs w:val="24"/>
        </w:rPr>
        <w:tab/>
      </w:r>
      <w:r w:rsidRPr="00A64A7B">
        <w:rPr>
          <w:rFonts w:ascii="Times New Roman" w:hAnsi="Times New Roman" w:cs="Times New Roman"/>
          <w:sz w:val="24"/>
          <w:szCs w:val="24"/>
        </w:rPr>
        <w:t>T.C.</w:t>
      </w:r>
    </w:p>
    <w:p w:rsidR="00A64A7B" w:rsidRPr="00A64A7B" w:rsidRDefault="00A64A7B" w:rsidP="00A64A7B">
      <w:pPr>
        <w:rPr>
          <w:rFonts w:ascii="Times New Roman" w:hAnsi="Times New Roman" w:cs="Times New Roman"/>
          <w:sz w:val="24"/>
          <w:szCs w:val="24"/>
        </w:rPr>
      </w:pPr>
      <w:r w:rsidRPr="00A64A7B">
        <w:rPr>
          <w:rFonts w:ascii="Times New Roman" w:hAnsi="Times New Roman" w:cs="Times New Roman"/>
          <w:sz w:val="24"/>
          <w:szCs w:val="24"/>
        </w:rPr>
        <w:t>Doğum Yeri:</w:t>
      </w:r>
      <w:r w:rsidRPr="00A64A7B">
        <w:rPr>
          <w:rFonts w:ascii="Times New Roman" w:hAnsi="Times New Roman" w:cs="Times New Roman"/>
          <w:sz w:val="24"/>
          <w:szCs w:val="24"/>
        </w:rPr>
        <w:tab/>
      </w:r>
      <w:r w:rsidRPr="00A64A7B">
        <w:rPr>
          <w:rFonts w:ascii="Times New Roman" w:hAnsi="Times New Roman" w:cs="Times New Roman"/>
          <w:sz w:val="24"/>
          <w:szCs w:val="24"/>
        </w:rPr>
        <w:tab/>
      </w:r>
      <w:r w:rsidR="00AB4347">
        <w:rPr>
          <w:rFonts w:ascii="Times New Roman" w:hAnsi="Times New Roman" w:cs="Times New Roman"/>
          <w:sz w:val="24"/>
          <w:szCs w:val="24"/>
        </w:rPr>
        <w:tab/>
      </w:r>
      <w:r w:rsidRPr="00A64A7B">
        <w:rPr>
          <w:rFonts w:ascii="Times New Roman" w:hAnsi="Times New Roman" w:cs="Times New Roman"/>
          <w:sz w:val="24"/>
          <w:szCs w:val="24"/>
        </w:rPr>
        <w:t>Muğla</w:t>
      </w:r>
    </w:p>
    <w:p w:rsidR="00A64A7B" w:rsidRPr="00A64A7B" w:rsidRDefault="00A64A7B" w:rsidP="00A64A7B">
      <w:pPr>
        <w:rPr>
          <w:rFonts w:ascii="Times New Roman" w:hAnsi="Times New Roman" w:cs="Times New Roman"/>
          <w:sz w:val="24"/>
          <w:szCs w:val="24"/>
        </w:rPr>
      </w:pPr>
      <w:r w:rsidRPr="00A64A7B">
        <w:rPr>
          <w:rFonts w:ascii="Times New Roman" w:hAnsi="Times New Roman" w:cs="Times New Roman"/>
          <w:sz w:val="24"/>
          <w:szCs w:val="24"/>
        </w:rPr>
        <w:t>Doğum Tarihi:</w:t>
      </w:r>
      <w:r w:rsidRPr="00A64A7B">
        <w:rPr>
          <w:rFonts w:ascii="Times New Roman" w:hAnsi="Times New Roman" w:cs="Times New Roman"/>
          <w:sz w:val="24"/>
          <w:szCs w:val="24"/>
        </w:rPr>
        <w:tab/>
      </w:r>
      <w:r w:rsidRPr="00A64A7B">
        <w:rPr>
          <w:rFonts w:ascii="Times New Roman" w:hAnsi="Times New Roman" w:cs="Times New Roman"/>
          <w:sz w:val="24"/>
          <w:szCs w:val="24"/>
        </w:rPr>
        <w:tab/>
        <w:t>1993</w:t>
      </w:r>
    </w:p>
    <w:p w:rsidR="00A64A7B" w:rsidRPr="00A64A7B" w:rsidRDefault="00A64A7B" w:rsidP="00A64A7B">
      <w:pPr>
        <w:rPr>
          <w:rFonts w:ascii="Times New Roman" w:hAnsi="Times New Roman" w:cs="Times New Roman"/>
          <w:sz w:val="24"/>
          <w:szCs w:val="24"/>
        </w:rPr>
      </w:pPr>
      <w:r w:rsidRPr="00A64A7B">
        <w:rPr>
          <w:rFonts w:ascii="Times New Roman" w:hAnsi="Times New Roman" w:cs="Times New Roman"/>
          <w:sz w:val="24"/>
          <w:szCs w:val="24"/>
        </w:rPr>
        <w:t>Medeni Durum:</w:t>
      </w:r>
      <w:r w:rsidRPr="00A64A7B">
        <w:rPr>
          <w:rFonts w:ascii="Times New Roman" w:hAnsi="Times New Roman" w:cs="Times New Roman"/>
          <w:sz w:val="24"/>
          <w:szCs w:val="24"/>
        </w:rPr>
        <w:tab/>
      </w:r>
      <w:r w:rsidRPr="00A64A7B">
        <w:rPr>
          <w:rFonts w:ascii="Times New Roman" w:hAnsi="Times New Roman" w:cs="Times New Roman"/>
          <w:sz w:val="24"/>
          <w:szCs w:val="24"/>
        </w:rPr>
        <w:tab/>
        <w:t>Bekar</w:t>
      </w:r>
    </w:p>
    <w:p w:rsidR="00A64A7B" w:rsidRPr="00A64A7B" w:rsidRDefault="00A64A7B" w:rsidP="00A64A7B">
      <w:pPr>
        <w:rPr>
          <w:rFonts w:ascii="Times New Roman" w:hAnsi="Times New Roman" w:cs="Times New Roman"/>
          <w:sz w:val="24"/>
          <w:szCs w:val="24"/>
        </w:rPr>
      </w:pPr>
      <w:r w:rsidRPr="00A64A7B">
        <w:rPr>
          <w:rFonts w:ascii="Times New Roman" w:hAnsi="Times New Roman" w:cs="Times New Roman"/>
          <w:sz w:val="24"/>
          <w:szCs w:val="24"/>
        </w:rPr>
        <w:t>Sürücü Belgesi:</w:t>
      </w:r>
      <w:r w:rsidRPr="00A64A7B">
        <w:rPr>
          <w:rFonts w:ascii="Times New Roman" w:hAnsi="Times New Roman" w:cs="Times New Roman"/>
          <w:sz w:val="24"/>
          <w:szCs w:val="24"/>
        </w:rPr>
        <w:tab/>
      </w:r>
      <w:r w:rsidRPr="00A64A7B">
        <w:rPr>
          <w:rFonts w:ascii="Times New Roman" w:hAnsi="Times New Roman" w:cs="Times New Roman"/>
          <w:sz w:val="24"/>
          <w:szCs w:val="24"/>
        </w:rPr>
        <w:tab/>
        <w:t>B Sınıfı</w:t>
      </w:r>
    </w:p>
    <w:p w:rsidR="00A64A7B" w:rsidRPr="00A64A7B" w:rsidRDefault="00A64A7B" w:rsidP="00A64A7B">
      <w:pPr>
        <w:rPr>
          <w:rFonts w:ascii="Times New Roman" w:hAnsi="Times New Roman" w:cs="Times New Roman"/>
          <w:b/>
          <w:sz w:val="24"/>
          <w:szCs w:val="24"/>
          <w:u w:val="single"/>
        </w:rPr>
      </w:pPr>
    </w:p>
    <w:p w:rsidR="00A64A7B" w:rsidRPr="00A64A7B" w:rsidRDefault="00A64A7B" w:rsidP="00A64A7B">
      <w:pPr>
        <w:rPr>
          <w:rFonts w:ascii="Times New Roman" w:hAnsi="Times New Roman" w:cs="Times New Roman"/>
          <w:b/>
          <w:sz w:val="24"/>
          <w:szCs w:val="24"/>
          <w:u w:val="single"/>
        </w:rPr>
      </w:pPr>
    </w:p>
    <w:p w:rsidR="00A64A7B" w:rsidRPr="00A64A7B" w:rsidRDefault="00A64A7B" w:rsidP="00A64A7B">
      <w:pPr>
        <w:rPr>
          <w:rFonts w:ascii="Times New Roman" w:hAnsi="Times New Roman" w:cs="Times New Roman"/>
          <w:b/>
          <w:sz w:val="24"/>
          <w:szCs w:val="24"/>
          <w:u w:val="single"/>
        </w:rPr>
      </w:pPr>
      <w:r w:rsidRPr="00A64A7B">
        <w:rPr>
          <w:rFonts w:ascii="Times New Roman" w:hAnsi="Times New Roman" w:cs="Times New Roman"/>
          <w:b/>
          <w:sz w:val="24"/>
          <w:szCs w:val="24"/>
          <w:u w:val="single"/>
        </w:rPr>
        <w:t>Kari</w:t>
      </w:r>
      <w:r w:rsidR="00606412">
        <w:rPr>
          <w:rFonts w:ascii="Times New Roman" w:hAnsi="Times New Roman" w:cs="Times New Roman"/>
          <w:b/>
          <w:sz w:val="24"/>
          <w:szCs w:val="24"/>
          <w:u w:val="single"/>
        </w:rPr>
        <w:t>yer Hedefi</w:t>
      </w:r>
    </w:p>
    <w:p w:rsidR="00E20FD0" w:rsidRDefault="0061472E" w:rsidP="00606412">
      <w:pPr>
        <w:spacing w:line="360" w:lineRule="auto"/>
        <w:jc w:val="both"/>
        <w:rPr>
          <w:rFonts w:ascii="Times New Roman" w:hAnsi="Times New Roman" w:cs="Times New Roman"/>
          <w:sz w:val="24"/>
          <w:szCs w:val="24"/>
        </w:rPr>
      </w:pPr>
      <w:r>
        <w:rPr>
          <w:rFonts w:ascii="Times New Roman" w:hAnsi="Times New Roman" w:cs="Times New Roman"/>
          <w:sz w:val="24"/>
          <w:szCs w:val="24"/>
        </w:rPr>
        <w:t>Gazi Üniversitesi Sağlık Bilimleri Fakültesi Beslenme ve Diyetetik Bölümünde Lisans eğitimi, Aydın Adnan Menderes Üniversitesi Sağlık Bilimleri Enstitüsü Beslenme ve Diyetetik Anabilim Dalında yüksek lisans eğitimi</w:t>
      </w:r>
      <w:r w:rsidR="00A64A7B" w:rsidRPr="00A64A7B">
        <w:rPr>
          <w:rFonts w:ascii="Times New Roman" w:hAnsi="Times New Roman" w:cs="Times New Roman"/>
          <w:sz w:val="24"/>
          <w:szCs w:val="24"/>
        </w:rPr>
        <w:t xml:space="preserve"> aldım. </w:t>
      </w:r>
      <w:r>
        <w:rPr>
          <w:rFonts w:ascii="Times New Roman" w:hAnsi="Times New Roman" w:cs="Times New Roman"/>
          <w:sz w:val="24"/>
          <w:szCs w:val="24"/>
        </w:rPr>
        <w:t>Lisans ve yüksek lisans öğrenimimde her iki üniversitede de alanında uzman</w:t>
      </w:r>
      <w:r w:rsidR="00516A68">
        <w:rPr>
          <w:rFonts w:ascii="Times New Roman" w:hAnsi="Times New Roman" w:cs="Times New Roman"/>
          <w:sz w:val="24"/>
          <w:szCs w:val="24"/>
        </w:rPr>
        <w:t xml:space="preserve"> çok değerli öğretim üyelerinden</w:t>
      </w:r>
      <w:r>
        <w:rPr>
          <w:rFonts w:ascii="Times New Roman" w:hAnsi="Times New Roman" w:cs="Times New Roman"/>
          <w:sz w:val="24"/>
          <w:szCs w:val="24"/>
        </w:rPr>
        <w:t xml:space="preserve"> </w:t>
      </w:r>
      <w:r w:rsidR="00516A68">
        <w:rPr>
          <w:rFonts w:ascii="Times New Roman" w:hAnsi="Times New Roman" w:cs="Times New Roman"/>
          <w:sz w:val="24"/>
          <w:szCs w:val="24"/>
        </w:rPr>
        <w:t xml:space="preserve">aldığım </w:t>
      </w:r>
      <w:r>
        <w:rPr>
          <w:rFonts w:ascii="Times New Roman" w:hAnsi="Times New Roman" w:cs="Times New Roman"/>
          <w:sz w:val="24"/>
          <w:szCs w:val="24"/>
        </w:rPr>
        <w:t>ders</w:t>
      </w:r>
      <w:r w:rsidR="00516A68">
        <w:rPr>
          <w:rFonts w:ascii="Times New Roman" w:hAnsi="Times New Roman" w:cs="Times New Roman"/>
          <w:sz w:val="24"/>
          <w:szCs w:val="24"/>
        </w:rPr>
        <w:t>lerle iyi bir diyetisyen, iyi bir beslenme uzmanı adayı olduğuma inanıyorum.</w:t>
      </w:r>
      <w:r>
        <w:rPr>
          <w:rFonts w:ascii="Times New Roman" w:hAnsi="Times New Roman" w:cs="Times New Roman"/>
          <w:sz w:val="24"/>
          <w:szCs w:val="24"/>
        </w:rPr>
        <w:t xml:space="preserve"> </w:t>
      </w:r>
      <w:r w:rsidR="00516A68">
        <w:rPr>
          <w:rFonts w:ascii="Times New Roman" w:hAnsi="Times New Roman" w:cs="Times New Roman"/>
          <w:sz w:val="24"/>
          <w:szCs w:val="24"/>
        </w:rPr>
        <w:t xml:space="preserve">Bu bilgi birikimini daha da geliştirmek akademik alanda ilerleyebilmek için öğrenimime devam etmek ve doktora çalışması yapmak istiyorum. </w:t>
      </w:r>
      <w:r w:rsidR="00D869C8">
        <w:rPr>
          <w:rFonts w:ascii="Times New Roman" w:hAnsi="Times New Roman" w:cs="Times New Roman"/>
          <w:sz w:val="24"/>
          <w:szCs w:val="24"/>
        </w:rPr>
        <w:t xml:space="preserve">Bilgiye sahip olan, bilgiyi üreten, ürettiği bilgiyi kullanabilen bireylerin ve toplumların her alanda başarılı olduğuna ve ilerlediğine inanıyorum. </w:t>
      </w:r>
      <w:r w:rsidR="00516A68">
        <w:rPr>
          <w:rFonts w:ascii="Times New Roman" w:hAnsi="Times New Roman" w:cs="Times New Roman"/>
          <w:sz w:val="24"/>
          <w:szCs w:val="24"/>
        </w:rPr>
        <w:t>Beni yetiştiren hocalarımdan aldığım eğitim meşalesini geleceğe taşımak, onlar gibi geleceğin diyetisyenlerini yetiştirme</w:t>
      </w:r>
      <w:r w:rsidR="00606412">
        <w:rPr>
          <w:rFonts w:ascii="Times New Roman" w:hAnsi="Times New Roman" w:cs="Times New Roman"/>
          <w:sz w:val="24"/>
          <w:szCs w:val="24"/>
        </w:rPr>
        <w:t>yi arzuluyorum</w:t>
      </w:r>
      <w:r w:rsidR="00516A68">
        <w:rPr>
          <w:rFonts w:ascii="Times New Roman" w:hAnsi="Times New Roman" w:cs="Times New Roman"/>
          <w:sz w:val="24"/>
          <w:szCs w:val="24"/>
        </w:rPr>
        <w:t xml:space="preserve">. Böylece </w:t>
      </w:r>
      <w:r w:rsidR="00A64A7B" w:rsidRPr="00A64A7B">
        <w:rPr>
          <w:rFonts w:ascii="Times New Roman" w:hAnsi="Times New Roman" w:cs="Times New Roman"/>
          <w:sz w:val="24"/>
          <w:szCs w:val="24"/>
        </w:rPr>
        <w:t>danışanlarıma ve has</w:t>
      </w:r>
      <w:r w:rsidR="00E20FD0">
        <w:rPr>
          <w:rFonts w:ascii="Times New Roman" w:hAnsi="Times New Roman" w:cs="Times New Roman"/>
          <w:sz w:val="24"/>
          <w:szCs w:val="24"/>
        </w:rPr>
        <w:t>talarıma bire bir yardımcı olmaya çalışırken, yetişmesine katkı sağlayacağım</w:t>
      </w:r>
      <w:r w:rsidR="00606412">
        <w:rPr>
          <w:rFonts w:ascii="Times New Roman" w:hAnsi="Times New Roman" w:cs="Times New Roman"/>
          <w:sz w:val="24"/>
          <w:szCs w:val="24"/>
        </w:rPr>
        <w:t>.</w:t>
      </w:r>
      <w:r w:rsidR="00E20FD0">
        <w:rPr>
          <w:rFonts w:ascii="Times New Roman" w:hAnsi="Times New Roman" w:cs="Times New Roman"/>
          <w:sz w:val="24"/>
          <w:szCs w:val="24"/>
        </w:rPr>
        <w:t xml:space="preserve"> </w:t>
      </w:r>
      <w:r w:rsidR="00D869C8">
        <w:rPr>
          <w:rFonts w:ascii="Times New Roman" w:hAnsi="Times New Roman" w:cs="Times New Roman"/>
          <w:sz w:val="24"/>
          <w:szCs w:val="24"/>
        </w:rPr>
        <w:t xml:space="preserve">Ülkemizin dört bir yanına dağılacak, </w:t>
      </w:r>
      <w:r w:rsidR="00E20FD0">
        <w:rPr>
          <w:rFonts w:ascii="Times New Roman" w:hAnsi="Times New Roman" w:cs="Times New Roman"/>
          <w:sz w:val="24"/>
          <w:szCs w:val="24"/>
        </w:rPr>
        <w:t>genç diyetisyenlerle birlikte sağlıklı bireylerden oluşan sağlıklı bir toplum, sağlıklı bir millet oluşması için çalışmak en büyük arzumdur.</w:t>
      </w:r>
      <w:r w:rsidR="00A64A7B" w:rsidRPr="00A64A7B">
        <w:rPr>
          <w:rFonts w:ascii="Times New Roman" w:hAnsi="Times New Roman" w:cs="Times New Roman"/>
          <w:sz w:val="24"/>
          <w:szCs w:val="24"/>
        </w:rPr>
        <w:t xml:space="preserve"> </w:t>
      </w:r>
    </w:p>
    <w:p w:rsidR="00A64A7B" w:rsidRDefault="00A64A7B" w:rsidP="00606412">
      <w:pPr>
        <w:spacing w:line="360" w:lineRule="auto"/>
        <w:jc w:val="both"/>
        <w:rPr>
          <w:rFonts w:ascii="Times New Roman" w:hAnsi="Times New Roman" w:cs="Times New Roman"/>
          <w:sz w:val="24"/>
          <w:szCs w:val="24"/>
        </w:rPr>
      </w:pPr>
    </w:p>
    <w:p w:rsidR="00606412" w:rsidRPr="00A64A7B" w:rsidRDefault="00606412" w:rsidP="00AB4347">
      <w:pPr>
        <w:jc w:val="both"/>
        <w:rPr>
          <w:rFonts w:ascii="Times New Roman" w:hAnsi="Times New Roman" w:cs="Times New Roman"/>
          <w:sz w:val="24"/>
          <w:szCs w:val="24"/>
        </w:rPr>
      </w:pPr>
    </w:p>
    <w:p w:rsidR="00A64A7B" w:rsidRPr="00A64A7B" w:rsidRDefault="00606412" w:rsidP="00606412">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Eğitim</w:t>
      </w:r>
    </w:p>
    <w:p w:rsidR="00A64A7B" w:rsidRPr="00A64A7B" w:rsidRDefault="00A64A7B" w:rsidP="00606412">
      <w:pPr>
        <w:numPr>
          <w:ilvl w:val="0"/>
          <w:numId w:val="32"/>
        </w:numPr>
        <w:suppressAutoHyphens/>
        <w:spacing w:after="0" w:line="360" w:lineRule="auto"/>
        <w:jc w:val="both"/>
        <w:rPr>
          <w:rFonts w:ascii="Times New Roman" w:hAnsi="Times New Roman" w:cs="Times New Roman"/>
          <w:sz w:val="24"/>
          <w:szCs w:val="24"/>
        </w:rPr>
      </w:pPr>
      <w:r w:rsidRPr="00A64A7B">
        <w:rPr>
          <w:rFonts w:ascii="Times New Roman" w:hAnsi="Times New Roman" w:cs="Times New Roman"/>
          <w:sz w:val="24"/>
          <w:szCs w:val="24"/>
        </w:rPr>
        <w:t>2012 ~ 2016 Gazi Üniversitesi, Beslenme ve Diyetetik Bölümü</w:t>
      </w:r>
    </w:p>
    <w:p w:rsidR="00A64A7B" w:rsidRPr="00A64A7B" w:rsidRDefault="00A64A7B" w:rsidP="00606412">
      <w:pPr>
        <w:numPr>
          <w:ilvl w:val="0"/>
          <w:numId w:val="32"/>
        </w:numPr>
        <w:suppressAutoHyphens/>
        <w:spacing w:after="0" w:line="360" w:lineRule="auto"/>
        <w:jc w:val="both"/>
        <w:rPr>
          <w:rFonts w:ascii="Times New Roman" w:hAnsi="Times New Roman" w:cs="Times New Roman"/>
          <w:sz w:val="24"/>
          <w:szCs w:val="24"/>
        </w:rPr>
      </w:pPr>
      <w:r w:rsidRPr="00A64A7B">
        <w:rPr>
          <w:rFonts w:ascii="Times New Roman" w:hAnsi="Times New Roman" w:cs="Times New Roman"/>
          <w:sz w:val="24"/>
          <w:szCs w:val="24"/>
        </w:rPr>
        <w:t>2007 ~ 2011 Muğla Anadolu Öğretmen Lisesi</w:t>
      </w:r>
    </w:p>
    <w:p w:rsidR="00A64A7B" w:rsidRPr="00A64A7B" w:rsidRDefault="00A64A7B" w:rsidP="00606412">
      <w:pPr>
        <w:numPr>
          <w:ilvl w:val="0"/>
          <w:numId w:val="32"/>
        </w:numPr>
        <w:suppressAutoHyphens/>
        <w:spacing w:after="0" w:line="360" w:lineRule="auto"/>
        <w:jc w:val="both"/>
        <w:rPr>
          <w:rFonts w:ascii="Times New Roman" w:hAnsi="Times New Roman" w:cs="Times New Roman"/>
          <w:sz w:val="24"/>
          <w:szCs w:val="24"/>
        </w:rPr>
      </w:pPr>
      <w:r w:rsidRPr="00A64A7B">
        <w:rPr>
          <w:rFonts w:ascii="Times New Roman" w:hAnsi="Times New Roman" w:cs="Times New Roman"/>
          <w:sz w:val="24"/>
          <w:szCs w:val="24"/>
        </w:rPr>
        <w:t xml:space="preserve">2004 ~ 2007 Muğla Emirbeyazıt İlköğretim Okulu( Ortaokul eğitimi - Muğla) </w:t>
      </w:r>
    </w:p>
    <w:p w:rsidR="00A64A7B" w:rsidRPr="00A64A7B" w:rsidRDefault="00A64A7B" w:rsidP="00606412">
      <w:pPr>
        <w:numPr>
          <w:ilvl w:val="0"/>
          <w:numId w:val="32"/>
        </w:numPr>
        <w:suppressAutoHyphens/>
        <w:spacing w:after="0" w:line="360" w:lineRule="auto"/>
        <w:jc w:val="both"/>
        <w:rPr>
          <w:rFonts w:ascii="Times New Roman" w:hAnsi="Times New Roman" w:cs="Times New Roman"/>
          <w:sz w:val="24"/>
          <w:szCs w:val="24"/>
        </w:rPr>
      </w:pPr>
      <w:r w:rsidRPr="00A64A7B">
        <w:rPr>
          <w:rFonts w:ascii="Times New Roman" w:hAnsi="Times New Roman" w:cs="Times New Roman"/>
          <w:sz w:val="24"/>
          <w:szCs w:val="24"/>
        </w:rPr>
        <w:t>1999-2004 Muğla Atatürk İlköğretim Okulu (İlkokul Eğitimi- Muğla)</w:t>
      </w:r>
    </w:p>
    <w:p w:rsidR="00A64A7B" w:rsidRPr="00A64A7B" w:rsidRDefault="00A64A7B" w:rsidP="00606412">
      <w:pPr>
        <w:spacing w:line="360" w:lineRule="auto"/>
        <w:jc w:val="both"/>
        <w:rPr>
          <w:rFonts w:ascii="Times New Roman" w:hAnsi="Times New Roman" w:cs="Times New Roman"/>
          <w:sz w:val="24"/>
          <w:szCs w:val="24"/>
        </w:rPr>
      </w:pPr>
    </w:p>
    <w:p w:rsidR="00A64A7B" w:rsidRPr="00A64A7B" w:rsidRDefault="00A64A7B" w:rsidP="00606412">
      <w:pPr>
        <w:spacing w:line="360" w:lineRule="auto"/>
        <w:jc w:val="both"/>
        <w:rPr>
          <w:rFonts w:ascii="Times New Roman" w:hAnsi="Times New Roman" w:cs="Times New Roman"/>
          <w:b/>
          <w:sz w:val="24"/>
          <w:szCs w:val="24"/>
          <w:u w:val="single"/>
        </w:rPr>
      </w:pPr>
      <w:r w:rsidRPr="00A64A7B">
        <w:rPr>
          <w:rFonts w:ascii="Times New Roman" w:hAnsi="Times New Roman" w:cs="Times New Roman"/>
          <w:b/>
          <w:sz w:val="24"/>
          <w:szCs w:val="24"/>
          <w:u w:val="single"/>
        </w:rPr>
        <w:t>İlgi Du</w:t>
      </w:r>
      <w:r w:rsidR="00606412">
        <w:rPr>
          <w:rFonts w:ascii="Times New Roman" w:hAnsi="Times New Roman" w:cs="Times New Roman"/>
          <w:b/>
          <w:sz w:val="24"/>
          <w:szCs w:val="24"/>
          <w:u w:val="single"/>
        </w:rPr>
        <w:t>yulan, Meslekle İlgili  Konular</w:t>
      </w:r>
    </w:p>
    <w:p w:rsidR="00A64A7B" w:rsidRPr="00A64A7B" w:rsidRDefault="00A64A7B" w:rsidP="00606412">
      <w:pPr>
        <w:spacing w:line="360" w:lineRule="auto"/>
        <w:jc w:val="both"/>
        <w:rPr>
          <w:rFonts w:ascii="Times New Roman" w:hAnsi="Times New Roman" w:cs="Times New Roman"/>
          <w:sz w:val="24"/>
          <w:szCs w:val="24"/>
        </w:rPr>
      </w:pPr>
      <w:r w:rsidRPr="00A64A7B">
        <w:rPr>
          <w:rFonts w:ascii="Times New Roman" w:hAnsi="Times New Roman" w:cs="Times New Roman"/>
          <w:sz w:val="24"/>
          <w:szCs w:val="24"/>
        </w:rPr>
        <w:t>Beslenme ile ilgili yeni araştırmaları ve diyette ile ilgili yeni yöntemleri takip etmek, yeni çıkan diyet menülerinin tariflerini bakmak ve bunları denemek.</w:t>
      </w:r>
    </w:p>
    <w:p w:rsidR="00A64A7B" w:rsidRPr="00A64A7B" w:rsidRDefault="00A64A7B" w:rsidP="00606412">
      <w:pPr>
        <w:spacing w:line="360" w:lineRule="auto"/>
        <w:jc w:val="both"/>
        <w:rPr>
          <w:rFonts w:ascii="Times New Roman" w:hAnsi="Times New Roman" w:cs="Times New Roman"/>
          <w:b/>
          <w:sz w:val="24"/>
          <w:szCs w:val="24"/>
          <w:u w:val="single"/>
        </w:rPr>
      </w:pPr>
    </w:p>
    <w:p w:rsidR="00A64A7B" w:rsidRPr="00A64A7B" w:rsidRDefault="00606412" w:rsidP="00606412">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Deneyim</w:t>
      </w:r>
    </w:p>
    <w:p w:rsidR="00A64A7B" w:rsidRPr="00A64A7B" w:rsidRDefault="00A64A7B" w:rsidP="00606412">
      <w:pPr>
        <w:numPr>
          <w:ilvl w:val="0"/>
          <w:numId w:val="33"/>
        </w:numPr>
        <w:suppressAutoHyphens/>
        <w:spacing w:after="0" w:line="360" w:lineRule="auto"/>
        <w:jc w:val="both"/>
        <w:rPr>
          <w:rFonts w:ascii="Times New Roman" w:hAnsi="Times New Roman" w:cs="Times New Roman"/>
          <w:b/>
          <w:sz w:val="24"/>
          <w:szCs w:val="24"/>
          <w:u w:val="single"/>
        </w:rPr>
      </w:pPr>
      <w:r w:rsidRPr="00A64A7B">
        <w:rPr>
          <w:rFonts w:ascii="Times New Roman" w:hAnsi="Times New Roman" w:cs="Times New Roman"/>
          <w:sz w:val="24"/>
          <w:szCs w:val="24"/>
        </w:rPr>
        <w:t>2015- Dr. Sacit Yazıcı Aile Sağlık Merkezi- Halk sağlığı stajı (Yaz Stajı)</w:t>
      </w:r>
    </w:p>
    <w:p w:rsidR="00A64A7B" w:rsidRPr="00A64A7B" w:rsidRDefault="00A64A7B" w:rsidP="00606412">
      <w:pPr>
        <w:numPr>
          <w:ilvl w:val="0"/>
          <w:numId w:val="33"/>
        </w:numPr>
        <w:suppressAutoHyphens/>
        <w:spacing w:after="0" w:line="360" w:lineRule="auto"/>
        <w:jc w:val="both"/>
        <w:rPr>
          <w:rFonts w:ascii="Times New Roman" w:hAnsi="Times New Roman" w:cs="Times New Roman"/>
          <w:b/>
          <w:sz w:val="24"/>
          <w:szCs w:val="24"/>
          <w:u w:val="single"/>
        </w:rPr>
      </w:pPr>
      <w:r w:rsidRPr="00A64A7B">
        <w:rPr>
          <w:rFonts w:ascii="Times New Roman" w:hAnsi="Times New Roman" w:cs="Times New Roman"/>
          <w:sz w:val="24"/>
          <w:szCs w:val="24"/>
        </w:rPr>
        <w:t>2015-Gazi Üniversitesi Hastanesi- Toplu Beslenme Sistemleri Stajı</w:t>
      </w:r>
    </w:p>
    <w:p w:rsidR="00A64A7B" w:rsidRPr="00A64A7B" w:rsidRDefault="00A64A7B" w:rsidP="00606412">
      <w:pPr>
        <w:numPr>
          <w:ilvl w:val="0"/>
          <w:numId w:val="33"/>
        </w:numPr>
        <w:suppressAutoHyphens/>
        <w:spacing w:after="0" w:line="360" w:lineRule="auto"/>
        <w:jc w:val="both"/>
        <w:rPr>
          <w:rFonts w:ascii="Times New Roman" w:hAnsi="Times New Roman" w:cs="Times New Roman"/>
          <w:b/>
          <w:sz w:val="24"/>
          <w:szCs w:val="24"/>
          <w:u w:val="single"/>
        </w:rPr>
      </w:pPr>
      <w:r w:rsidRPr="00A64A7B">
        <w:rPr>
          <w:rFonts w:ascii="Times New Roman" w:hAnsi="Times New Roman" w:cs="Times New Roman"/>
          <w:sz w:val="24"/>
          <w:szCs w:val="24"/>
        </w:rPr>
        <w:t>2015-TAİ- Toplu Beslenme Sistemleri Stajı</w:t>
      </w:r>
    </w:p>
    <w:p w:rsidR="00A64A7B" w:rsidRPr="00A64A7B" w:rsidRDefault="00A64A7B" w:rsidP="00606412">
      <w:pPr>
        <w:numPr>
          <w:ilvl w:val="0"/>
          <w:numId w:val="33"/>
        </w:numPr>
        <w:suppressAutoHyphens/>
        <w:spacing w:after="0" w:line="360" w:lineRule="auto"/>
        <w:jc w:val="both"/>
        <w:rPr>
          <w:rFonts w:ascii="Times New Roman" w:hAnsi="Times New Roman" w:cs="Times New Roman"/>
          <w:b/>
          <w:sz w:val="24"/>
          <w:szCs w:val="24"/>
          <w:u w:val="single"/>
        </w:rPr>
      </w:pPr>
      <w:r w:rsidRPr="00A64A7B">
        <w:rPr>
          <w:rFonts w:ascii="Times New Roman" w:hAnsi="Times New Roman" w:cs="Times New Roman"/>
          <w:sz w:val="24"/>
          <w:szCs w:val="24"/>
        </w:rPr>
        <w:t>2015-Gazi Üniversitesi Tıp Fakültesi Çocuk Hastalıkları Bölümü- Anne ve Çocuk Sağlığı Stajı</w:t>
      </w:r>
    </w:p>
    <w:p w:rsidR="00A64A7B" w:rsidRPr="00A64A7B" w:rsidRDefault="00A64A7B" w:rsidP="00606412">
      <w:pPr>
        <w:numPr>
          <w:ilvl w:val="0"/>
          <w:numId w:val="33"/>
        </w:numPr>
        <w:suppressAutoHyphens/>
        <w:spacing w:after="0" w:line="360" w:lineRule="auto"/>
        <w:jc w:val="both"/>
        <w:rPr>
          <w:rFonts w:ascii="Times New Roman" w:hAnsi="Times New Roman" w:cs="Times New Roman"/>
          <w:b/>
          <w:sz w:val="24"/>
          <w:szCs w:val="24"/>
          <w:u w:val="single"/>
        </w:rPr>
      </w:pPr>
      <w:r w:rsidRPr="00A64A7B">
        <w:rPr>
          <w:rFonts w:ascii="Times New Roman" w:hAnsi="Times New Roman" w:cs="Times New Roman"/>
          <w:sz w:val="24"/>
          <w:szCs w:val="24"/>
        </w:rPr>
        <w:t>2015-Zekai Tahir Burak Kadın Sağlığı Eğitim Ve Araştırma Hastanesi- Anne ve Çocuk Sağlığı Stajı</w:t>
      </w:r>
    </w:p>
    <w:p w:rsidR="00A64A7B" w:rsidRPr="00A64A7B" w:rsidRDefault="00A64A7B" w:rsidP="00606412">
      <w:pPr>
        <w:numPr>
          <w:ilvl w:val="0"/>
          <w:numId w:val="33"/>
        </w:numPr>
        <w:suppressAutoHyphens/>
        <w:spacing w:after="0" w:line="360" w:lineRule="auto"/>
        <w:jc w:val="both"/>
        <w:rPr>
          <w:rFonts w:ascii="Times New Roman" w:hAnsi="Times New Roman" w:cs="Times New Roman"/>
          <w:b/>
          <w:sz w:val="24"/>
          <w:szCs w:val="24"/>
          <w:u w:val="single"/>
        </w:rPr>
      </w:pPr>
      <w:r w:rsidRPr="00A64A7B">
        <w:rPr>
          <w:rFonts w:ascii="Times New Roman" w:hAnsi="Times New Roman" w:cs="Times New Roman"/>
          <w:sz w:val="24"/>
          <w:szCs w:val="24"/>
        </w:rPr>
        <w:t>2016- Gazi Üniversitesi Tıp Fakültesi Cerrahi, Kadın Doğum, Enteral Parenteral Polikliniği, Dahiliye, Nefroloji Bölümleri- Yetişkin Hastalıkları Stajı</w:t>
      </w:r>
    </w:p>
    <w:p w:rsidR="00A64A7B" w:rsidRPr="00A64A7B" w:rsidRDefault="00A64A7B" w:rsidP="00606412">
      <w:pPr>
        <w:numPr>
          <w:ilvl w:val="0"/>
          <w:numId w:val="33"/>
        </w:numPr>
        <w:suppressAutoHyphens/>
        <w:spacing w:after="0" w:line="360" w:lineRule="auto"/>
        <w:jc w:val="both"/>
        <w:rPr>
          <w:rFonts w:ascii="Times New Roman" w:hAnsi="Times New Roman" w:cs="Times New Roman"/>
          <w:b/>
          <w:sz w:val="24"/>
          <w:szCs w:val="24"/>
          <w:u w:val="single"/>
        </w:rPr>
      </w:pPr>
      <w:r w:rsidRPr="00A64A7B">
        <w:rPr>
          <w:rFonts w:ascii="Times New Roman" w:hAnsi="Times New Roman" w:cs="Times New Roman"/>
          <w:sz w:val="24"/>
          <w:szCs w:val="24"/>
        </w:rPr>
        <w:t>2016- Bayındır Özel Hastanesi- Elektif Stajı</w:t>
      </w:r>
    </w:p>
    <w:p w:rsidR="00A64A7B" w:rsidRPr="00A64A7B" w:rsidRDefault="00A64A7B" w:rsidP="00606412">
      <w:pPr>
        <w:numPr>
          <w:ilvl w:val="0"/>
          <w:numId w:val="33"/>
        </w:numPr>
        <w:suppressAutoHyphens/>
        <w:spacing w:after="0" w:line="360" w:lineRule="auto"/>
        <w:jc w:val="both"/>
        <w:rPr>
          <w:rFonts w:ascii="Times New Roman" w:hAnsi="Times New Roman" w:cs="Times New Roman"/>
          <w:b/>
          <w:sz w:val="24"/>
          <w:szCs w:val="24"/>
          <w:u w:val="single"/>
        </w:rPr>
      </w:pPr>
      <w:r w:rsidRPr="00A64A7B">
        <w:rPr>
          <w:rFonts w:ascii="Times New Roman" w:hAnsi="Times New Roman" w:cs="Times New Roman"/>
          <w:sz w:val="24"/>
          <w:szCs w:val="24"/>
        </w:rPr>
        <w:t>2016-Liv  Hospital- Elektif Stajı</w:t>
      </w:r>
    </w:p>
    <w:p w:rsidR="00A64A7B" w:rsidRPr="00A64A7B" w:rsidRDefault="00A64A7B" w:rsidP="00606412">
      <w:pPr>
        <w:spacing w:line="360" w:lineRule="auto"/>
        <w:jc w:val="both"/>
        <w:rPr>
          <w:rFonts w:ascii="Times New Roman" w:hAnsi="Times New Roman" w:cs="Times New Roman"/>
          <w:b/>
          <w:sz w:val="24"/>
          <w:szCs w:val="24"/>
          <w:u w:val="single"/>
        </w:rPr>
      </w:pPr>
    </w:p>
    <w:p w:rsidR="00A64A7B" w:rsidRPr="00A64A7B" w:rsidRDefault="00A64A7B" w:rsidP="00606412">
      <w:pPr>
        <w:spacing w:line="360" w:lineRule="auto"/>
        <w:jc w:val="both"/>
        <w:rPr>
          <w:rFonts w:ascii="Times New Roman" w:hAnsi="Times New Roman" w:cs="Times New Roman"/>
          <w:sz w:val="24"/>
          <w:szCs w:val="24"/>
        </w:rPr>
      </w:pPr>
    </w:p>
    <w:p w:rsidR="00A64A7B" w:rsidRPr="00606412" w:rsidRDefault="00606412" w:rsidP="00606412">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Karakter</w:t>
      </w:r>
    </w:p>
    <w:p w:rsidR="00A64A7B" w:rsidRPr="00A64A7B" w:rsidRDefault="00A64A7B" w:rsidP="00606412">
      <w:pPr>
        <w:spacing w:line="360" w:lineRule="auto"/>
        <w:jc w:val="both"/>
        <w:rPr>
          <w:rFonts w:ascii="Times New Roman" w:hAnsi="Times New Roman" w:cs="Times New Roman"/>
          <w:sz w:val="24"/>
          <w:szCs w:val="24"/>
        </w:rPr>
      </w:pPr>
      <w:r w:rsidRPr="00A64A7B">
        <w:rPr>
          <w:rFonts w:ascii="Times New Roman" w:hAnsi="Times New Roman" w:cs="Times New Roman"/>
          <w:sz w:val="24"/>
          <w:szCs w:val="24"/>
        </w:rPr>
        <w:t>Dürüst, objektif, iletişim gücü yüksek, iyi niyetli, insancıl, yardımsever, sakin, ağırbaşlı, çok konuşmayan, çalışmayı seven, takım çalışmasına müsait, yeni bilgilere ve farklı yorumlara her zaman açık.</w:t>
      </w:r>
    </w:p>
    <w:p w:rsidR="00A64A7B" w:rsidRDefault="00A64A7B" w:rsidP="00606412">
      <w:pPr>
        <w:spacing w:line="360" w:lineRule="auto"/>
        <w:jc w:val="both"/>
        <w:rPr>
          <w:rFonts w:ascii="Times New Roman" w:hAnsi="Times New Roman" w:cs="Times New Roman"/>
          <w:sz w:val="24"/>
          <w:szCs w:val="24"/>
        </w:rPr>
      </w:pPr>
    </w:p>
    <w:p w:rsidR="00606412" w:rsidRPr="00A64A7B" w:rsidRDefault="00606412" w:rsidP="00606412">
      <w:pPr>
        <w:spacing w:line="360" w:lineRule="auto"/>
        <w:jc w:val="both"/>
        <w:rPr>
          <w:rFonts w:ascii="Times New Roman" w:hAnsi="Times New Roman" w:cs="Times New Roman"/>
          <w:sz w:val="24"/>
          <w:szCs w:val="24"/>
        </w:rPr>
      </w:pPr>
    </w:p>
    <w:p w:rsidR="00A64A7B" w:rsidRPr="00A64A7B" w:rsidRDefault="00606412" w:rsidP="00606412">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Yabancı Dil Bilgisi</w:t>
      </w:r>
    </w:p>
    <w:p w:rsidR="00A64A7B" w:rsidRPr="00A64A7B" w:rsidRDefault="00A64A7B" w:rsidP="00606412">
      <w:pPr>
        <w:spacing w:line="360" w:lineRule="auto"/>
        <w:jc w:val="both"/>
        <w:rPr>
          <w:rFonts w:ascii="Times New Roman" w:hAnsi="Times New Roman" w:cs="Times New Roman"/>
          <w:sz w:val="24"/>
          <w:szCs w:val="24"/>
        </w:rPr>
      </w:pPr>
      <w:r w:rsidRPr="00A64A7B">
        <w:rPr>
          <w:rFonts w:ascii="Times New Roman" w:hAnsi="Times New Roman" w:cs="Times New Roman"/>
          <w:sz w:val="24"/>
          <w:szCs w:val="24"/>
        </w:rPr>
        <w:t>İngilizce :  Okuduğunu anlamada ve yazmada iyi derecede, konuşmada ise orta derecede</w:t>
      </w:r>
    </w:p>
    <w:p w:rsidR="00A64A7B" w:rsidRPr="00A64A7B" w:rsidRDefault="00A64A7B" w:rsidP="00606412">
      <w:pPr>
        <w:spacing w:line="360" w:lineRule="auto"/>
        <w:jc w:val="both"/>
        <w:rPr>
          <w:rFonts w:ascii="Times New Roman" w:hAnsi="Times New Roman" w:cs="Times New Roman"/>
          <w:sz w:val="24"/>
          <w:szCs w:val="24"/>
        </w:rPr>
      </w:pPr>
    </w:p>
    <w:p w:rsidR="00A64A7B" w:rsidRPr="00A64A7B" w:rsidRDefault="00606412" w:rsidP="00606412">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Bilgisayar Bilgisi</w:t>
      </w:r>
    </w:p>
    <w:p w:rsidR="00A64A7B" w:rsidRPr="00A64A7B" w:rsidRDefault="00A64A7B" w:rsidP="00606412">
      <w:pPr>
        <w:spacing w:line="360" w:lineRule="auto"/>
        <w:jc w:val="both"/>
        <w:rPr>
          <w:rFonts w:ascii="Times New Roman" w:hAnsi="Times New Roman" w:cs="Times New Roman"/>
          <w:sz w:val="24"/>
          <w:szCs w:val="24"/>
        </w:rPr>
      </w:pPr>
      <w:r w:rsidRPr="00A64A7B">
        <w:rPr>
          <w:rFonts w:ascii="Times New Roman" w:hAnsi="Times New Roman" w:cs="Times New Roman"/>
          <w:sz w:val="24"/>
          <w:szCs w:val="24"/>
        </w:rPr>
        <w:t xml:space="preserve">Microsoft Office ( Word, Excel vs. ) programları ile birlikte; BEBİS ve SPSS programlarını hızlı ve iyi bir şekilde kullanabilmekteyim </w:t>
      </w:r>
    </w:p>
    <w:p w:rsidR="00A64A7B" w:rsidRPr="00A64A7B" w:rsidRDefault="00A64A7B" w:rsidP="00606412">
      <w:pPr>
        <w:spacing w:line="360" w:lineRule="auto"/>
        <w:jc w:val="both"/>
        <w:rPr>
          <w:rFonts w:ascii="Times New Roman" w:hAnsi="Times New Roman" w:cs="Times New Roman"/>
          <w:sz w:val="24"/>
          <w:szCs w:val="24"/>
        </w:rPr>
      </w:pPr>
    </w:p>
    <w:p w:rsidR="00A64A7B" w:rsidRPr="00A64A7B" w:rsidRDefault="00606412" w:rsidP="00606412">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Hobileri</w:t>
      </w:r>
    </w:p>
    <w:p w:rsidR="00A64A7B" w:rsidRPr="00A64A7B" w:rsidRDefault="00A64A7B" w:rsidP="00606412">
      <w:pPr>
        <w:spacing w:line="360" w:lineRule="auto"/>
        <w:jc w:val="both"/>
        <w:rPr>
          <w:rFonts w:ascii="Times New Roman" w:hAnsi="Times New Roman" w:cs="Times New Roman"/>
          <w:sz w:val="24"/>
          <w:szCs w:val="24"/>
        </w:rPr>
      </w:pPr>
      <w:r w:rsidRPr="00A64A7B">
        <w:rPr>
          <w:rFonts w:ascii="Times New Roman" w:hAnsi="Times New Roman" w:cs="Times New Roman"/>
          <w:sz w:val="24"/>
          <w:szCs w:val="24"/>
        </w:rPr>
        <w:t>Kitap okumak ( özellikle kendi bölümle alakalı olan kitapları), müzik dinlemek (keman çalmaktayım bu yüzden klasik müzikleri daha çok seviyorum)</w:t>
      </w:r>
    </w:p>
    <w:p w:rsidR="00A64A7B" w:rsidRPr="00A64A7B" w:rsidRDefault="00A64A7B" w:rsidP="00606412">
      <w:pPr>
        <w:spacing w:line="360" w:lineRule="auto"/>
        <w:jc w:val="both"/>
        <w:rPr>
          <w:rFonts w:ascii="Times New Roman" w:hAnsi="Times New Roman" w:cs="Times New Roman"/>
          <w:b/>
          <w:sz w:val="24"/>
          <w:szCs w:val="24"/>
          <w:u w:val="single"/>
        </w:rPr>
      </w:pPr>
    </w:p>
    <w:p w:rsidR="00A64A7B" w:rsidRPr="00A64A7B" w:rsidRDefault="00A64A7B" w:rsidP="00606412">
      <w:pPr>
        <w:spacing w:line="360" w:lineRule="auto"/>
        <w:jc w:val="both"/>
        <w:rPr>
          <w:rFonts w:ascii="Times New Roman" w:hAnsi="Times New Roman" w:cs="Times New Roman"/>
          <w:b/>
          <w:sz w:val="24"/>
          <w:szCs w:val="24"/>
          <w:u w:val="single"/>
        </w:rPr>
      </w:pPr>
      <w:r w:rsidRPr="00A64A7B">
        <w:rPr>
          <w:rFonts w:ascii="Times New Roman" w:hAnsi="Times New Roman" w:cs="Times New Roman"/>
          <w:b/>
          <w:sz w:val="24"/>
          <w:szCs w:val="24"/>
          <w:u w:val="single"/>
        </w:rPr>
        <w:t>Referanslar</w:t>
      </w:r>
    </w:p>
    <w:p w:rsidR="00A64A7B" w:rsidRPr="00A64A7B" w:rsidRDefault="00A64A7B" w:rsidP="00606412">
      <w:pPr>
        <w:spacing w:line="360" w:lineRule="auto"/>
        <w:jc w:val="both"/>
        <w:rPr>
          <w:rFonts w:ascii="Times New Roman" w:hAnsi="Times New Roman" w:cs="Times New Roman"/>
          <w:b/>
          <w:sz w:val="24"/>
          <w:szCs w:val="24"/>
          <w:u w:val="single"/>
        </w:rPr>
      </w:pPr>
    </w:p>
    <w:p w:rsidR="00A64A7B" w:rsidRPr="00A64A7B" w:rsidRDefault="00A64A7B" w:rsidP="00606412">
      <w:pPr>
        <w:spacing w:line="360" w:lineRule="auto"/>
        <w:ind w:left="720"/>
        <w:jc w:val="both"/>
        <w:rPr>
          <w:rFonts w:ascii="Times New Roman" w:hAnsi="Times New Roman" w:cs="Times New Roman"/>
          <w:sz w:val="24"/>
          <w:szCs w:val="24"/>
        </w:rPr>
      </w:pPr>
    </w:p>
    <w:p w:rsidR="00F96689" w:rsidRPr="00A64A7B" w:rsidRDefault="00F96689" w:rsidP="00606412">
      <w:pPr>
        <w:autoSpaceDE w:val="0"/>
        <w:autoSpaceDN w:val="0"/>
        <w:adjustRightInd w:val="0"/>
        <w:spacing w:after="0" w:line="360" w:lineRule="auto"/>
        <w:jc w:val="both"/>
        <w:rPr>
          <w:rFonts w:ascii="Times New Roman" w:eastAsia="SourceSansPro-Regular" w:hAnsi="Times New Roman" w:cs="Times New Roman"/>
          <w:sz w:val="24"/>
          <w:szCs w:val="24"/>
        </w:rPr>
      </w:pPr>
    </w:p>
    <w:sectPr w:rsidR="00F96689" w:rsidRPr="00A64A7B" w:rsidSect="00661BFE">
      <w:footnotePr>
        <w:pos w:val="beneathText"/>
      </w:footnotePr>
      <w:pgSz w:w="12240" w:h="15840"/>
      <w:pgMar w:top="851" w:right="1041" w:bottom="568"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6DF7" w:rsidRDefault="00606DF7" w:rsidP="006F78A3">
      <w:pPr>
        <w:spacing w:after="0" w:line="240" w:lineRule="auto"/>
      </w:pPr>
      <w:r>
        <w:separator/>
      </w:r>
    </w:p>
  </w:endnote>
  <w:endnote w:type="continuationSeparator" w:id="0">
    <w:p w:rsidR="00606DF7" w:rsidRDefault="00606DF7" w:rsidP="006F78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TTE1EF5CE0t00">
    <w:altName w:val="MS Mincho"/>
    <w:panose1 w:val="00000000000000000000"/>
    <w:charset w:val="80"/>
    <w:family w:val="auto"/>
    <w:notTrueType/>
    <w:pitch w:val="default"/>
    <w:sig w:usb0="00000001" w:usb1="08070000" w:usb2="00000010" w:usb3="00000000" w:csb0="00020000" w:csb1="00000000"/>
  </w:font>
  <w:font w:name="BookmanOldStyle">
    <w:altName w:val="MS Mincho"/>
    <w:panose1 w:val="00000000000000000000"/>
    <w:charset w:val="80"/>
    <w:family w:val="auto"/>
    <w:notTrueType/>
    <w:pitch w:val="default"/>
    <w:sig w:usb0="00000003" w:usb1="08070000" w:usb2="00000010" w:usb3="00000000" w:csb0="00020001" w:csb1="00000000"/>
  </w:font>
  <w:font w:name="IowanOldStyleBT-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A2"/>
    <w:family w:val="roman"/>
    <w:pitch w:val="variable"/>
    <w:sig w:usb0="E00002FF" w:usb1="420024FF" w:usb2="00000000" w:usb3="00000000" w:csb0="0000019F" w:csb1="00000000"/>
  </w:font>
  <w:font w:name="TimesNewRomanPSMT">
    <w:altName w:val="Arial"/>
    <w:panose1 w:val="00000000000000000000"/>
    <w:charset w:val="00"/>
    <w:family w:val="swiss"/>
    <w:notTrueType/>
    <w:pitch w:val="default"/>
    <w:sig w:usb0="00000007" w:usb1="00000000" w:usb2="00000000" w:usb3="00000000" w:csb0="00000011" w:csb1="00000000"/>
  </w:font>
  <w:font w:name="TRTimesNewRoman,Bold">
    <w:altName w:val="MS Mincho"/>
    <w:panose1 w:val="00000000000000000000"/>
    <w:charset w:val="80"/>
    <w:family w:val="auto"/>
    <w:notTrueType/>
    <w:pitch w:val="default"/>
    <w:sig w:usb0="00000000" w:usb1="08070000" w:usb2="00000010" w:usb3="00000000" w:csb0="00020000" w:csb1="00000000"/>
  </w:font>
  <w:font w:name="Comic Sans MS">
    <w:panose1 w:val="030F0702030302020204"/>
    <w:charset w:val="A2"/>
    <w:family w:val="script"/>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sig w:usb0="00000007" w:usb1="08070000" w:usb2="00000010" w:usb3="00000000" w:csb0="00020011" w:csb1="00000000"/>
  </w:font>
  <w:font w:name="SourceSansPro-Regular">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8757808"/>
      <w:docPartObj>
        <w:docPartGallery w:val="Page Numbers (Bottom of Page)"/>
        <w:docPartUnique/>
      </w:docPartObj>
    </w:sdtPr>
    <w:sdtEndPr/>
    <w:sdtContent>
      <w:p w:rsidR="00911E61" w:rsidRDefault="00911E61">
        <w:pPr>
          <w:pStyle w:val="AltBilgi"/>
          <w:jc w:val="center"/>
        </w:pPr>
        <w:r>
          <w:fldChar w:fldCharType="begin"/>
        </w:r>
        <w:r>
          <w:instrText>PAGE   \* MERGEFORMAT</w:instrText>
        </w:r>
        <w:r>
          <w:fldChar w:fldCharType="separate"/>
        </w:r>
        <w:r w:rsidR="00443C32">
          <w:rPr>
            <w:noProof/>
          </w:rPr>
          <w:t>11</w:t>
        </w:r>
        <w:r>
          <w:fldChar w:fldCharType="end"/>
        </w:r>
      </w:p>
    </w:sdtContent>
  </w:sdt>
  <w:p w:rsidR="00911E61" w:rsidRDefault="00911E61">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6DF7" w:rsidRDefault="00606DF7" w:rsidP="006F78A3">
      <w:pPr>
        <w:spacing w:after="0" w:line="240" w:lineRule="auto"/>
      </w:pPr>
      <w:r>
        <w:separator/>
      </w:r>
    </w:p>
  </w:footnote>
  <w:footnote w:type="continuationSeparator" w:id="0">
    <w:p w:rsidR="00606DF7" w:rsidRDefault="00606DF7" w:rsidP="006F78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15049"/>
    <w:multiLevelType w:val="hybridMultilevel"/>
    <w:tmpl w:val="6F2C602E"/>
    <w:lvl w:ilvl="0" w:tplc="B7942D3A">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 w15:restartNumberingAfterBreak="0">
    <w:nsid w:val="069A7CA4"/>
    <w:multiLevelType w:val="hybridMultilevel"/>
    <w:tmpl w:val="0C7EA5A2"/>
    <w:lvl w:ilvl="0" w:tplc="B656A02A">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 w15:restartNumberingAfterBreak="0">
    <w:nsid w:val="078C247F"/>
    <w:multiLevelType w:val="hybridMultilevel"/>
    <w:tmpl w:val="43AA2C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E78458C"/>
    <w:multiLevelType w:val="hybridMultilevel"/>
    <w:tmpl w:val="3654881A"/>
    <w:lvl w:ilvl="0" w:tplc="041F0017">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4" w15:restartNumberingAfterBreak="0">
    <w:nsid w:val="186A4C0F"/>
    <w:multiLevelType w:val="hybridMultilevel"/>
    <w:tmpl w:val="5A0A92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909308E"/>
    <w:multiLevelType w:val="hybridMultilevel"/>
    <w:tmpl w:val="06DCA0B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D4C23A5"/>
    <w:multiLevelType w:val="hybridMultilevel"/>
    <w:tmpl w:val="D30AA870"/>
    <w:lvl w:ilvl="0" w:tplc="1DC43A4C">
      <w:start w:val="8"/>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DF20B51"/>
    <w:multiLevelType w:val="hybridMultilevel"/>
    <w:tmpl w:val="CD60553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E415364"/>
    <w:multiLevelType w:val="hybridMultilevel"/>
    <w:tmpl w:val="3682A6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1E345E0"/>
    <w:multiLevelType w:val="hybridMultilevel"/>
    <w:tmpl w:val="CCAEC0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9474DF1"/>
    <w:multiLevelType w:val="hybridMultilevel"/>
    <w:tmpl w:val="A132646A"/>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765E4B"/>
    <w:multiLevelType w:val="hybridMultilevel"/>
    <w:tmpl w:val="79A40F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989297B"/>
    <w:multiLevelType w:val="hybridMultilevel"/>
    <w:tmpl w:val="9120E2EC"/>
    <w:lvl w:ilvl="0" w:tplc="57B404E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15:restartNumberingAfterBreak="0">
    <w:nsid w:val="308F2D5B"/>
    <w:multiLevelType w:val="hybridMultilevel"/>
    <w:tmpl w:val="BA12D8F8"/>
    <w:lvl w:ilvl="0" w:tplc="CAAE3356">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4" w15:restartNumberingAfterBreak="0">
    <w:nsid w:val="3B5330DE"/>
    <w:multiLevelType w:val="hybridMultilevel"/>
    <w:tmpl w:val="D3805758"/>
    <w:lvl w:ilvl="0" w:tplc="041F0009">
      <w:start w:val="1"/>
      <w:numFmt w:val="bullet"/>
      <w:lvlText w:val=""/>
      <w:lvlJc w:val="left"/>
      <w:pPr>
        <w:ind w:left="142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5" w15:restartNumberingAfterBreak="0">
    <w:nsid w:val="3CC05388"/>
    <w:multiLevelType w:val="hybridMultilevel"/>
    <w:tmpl w:val="92740F2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4FF3238"/>
    <w:multiLevelType w:val="hybridMultilevel"/>
    <w:tmpl w:val="5AFA98E0"/>
    <w:lvl w:ilvl="0" w:tplc="B6543F72">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7" w15:restartNumberingAfterBreak="0">
    <w:nsid w:val="45A919F8"/>
    <w:multiLevelType w:val="hybridMultilevel"/>
    <w:tmpl w:val="BEC647AA"/>
    <w:lvl w:ilvl="0" w:tplc="9A32061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81C30FD"/>
    <w:multiLevelType w:val="hybridMultilevel"/>
    <w:tmpl w:val="3AC402A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F5772A9"/>
    <w:multiLevelType w:val="hybridMultilevel"/>
    <w:tmpl w:val="03E009D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4836AF3"/>
    <w:multiLevelType w:val="hybridMultilevel"/>
    <w:tmpl w:val="354C211A"/>
    <w:lvl w:ilvl="0" w:tplc="0394BCDE">
      <w:start w:val="1"/>
      <w:numFmt w:val="lowerLetter"/>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21" w15:restartNumberingAfterBreak="0">
    <w:nsid w:val="646F370E"/>
    <w:multiLevelType w:val="hybridMultilevel"/>
    <w:tmpl w:val="85BE285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68B3E70"/>
    <w:multiLevelType w:val="hybridMultilevel"/>
    <w:tmpl w:val="05FE505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BC661A3"/>
    <w:multiLevelType w:val="hybridMultilevel"/>
    <w:tmpl w:val="C87CCE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08A2577"/>
    <w:multiLevelType w:val="hybridMultilevel"/>
    <w:tmpl w:val="1162566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70B23E19"/>
    <w:multiLevelType w:val="hybridMultilevel"/>
    <w:tmpl w:val="6E98195E"/>
    <w:lvl w:ilvl="0" w:tplc="DBEEF43E">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6" w15:restartNumberingAfterBreak="0">
    <w:nsid w:val="725E4315"/>
    <w:multiLevelType w:val="hybridMultilevel"/>
    <w:tmpl w:val="87E24C0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735E3333"/>
    <w:multiLevelType w:val="hybridMultilevel"/>
    <w:tmpl w:val="DB063596"/>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8" w15:restartNumberingAfterBreak="0">
    <w:nsid w:val="73CD5D27"/>
    <w:multiLevelType w:val="hybridMultilevel"/>
    <w:tmpl w:val="6F2C602E"/>
    <w:lvl w:ilvl="0" w:tplc="B7942D3A">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9" w15:restartNumberingAfterBreak="0">
    <w:nsid w:val="749D7E1A"/>
    <w:multiLevelType w:val="hybridMultilevel"/>
    <w:tmpl w:val="24E84D0C"/>
    <w:lvl w:ilvl="0" w:tplc="4E20B728">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30" w15:restartNumberingAfterBreak="0">
    <w:nsid w:val="77A65F21"/>
    <w:multiLevelType w:val="hybridMultilevel"/>
    <w:tmpl w:val="2D267B3E"/>
    <w:lvl w:ilvl="0" w:tplc="9926C2A0">
      <w:start w:val="58"/>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A2402C2"/>
    <w:multiLevelType w:val="hybridMultilevel"/>
    <w:tmpl w:val="D91A6B0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DC70316"/>
    <w:multiLevelType w:val="hybridMultilevel"/>
    <w:tmpl w:val="312607C0"/>
    <w:lvl w:ilvl="0" w:tplc="57B404E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3" w15:restartNumberingAfterBreak="0">
    <w:nsid w:val="7E8058F5"/>
    <w:multiLevelType w:val="hybridMultilevel"/>
    <w:tmpl w:val="7746143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2"/>
  </w:num>
  <w:num w:numId="4">
    <w:abstractNumId w:val="32"/>
  </w:num>
  <w:num w:numId="5">
    <w:abstractNumId w:val="30"/>
  </w:num>
  <w:num w:numId="6">
    <w:abstractNumId w:val="6"/>
  </w:num>
  <w:num w:numId="7">
    <w:abstractNumId w:val="9"/>
  </w:num>
  <w:num w:numId="8">
    <w:abstractNumId w:val="5"/>
  </w:num>
  <w:num w:numId="9">
    <w:abstractNumId w:val="26"/>
  </w:num>
  <w:num w:numId="10">
    <w:abstractNumId w:val="19"/>
  </w:num>
  <w:num w:numId="11">
    <w:abstractNumId w:val="18"/>
  </w:num>
  <w:num w:numId="12">
    <w:abstractNumId w:val="31"/>
  </w:num>
  <w:num w:numId="13">
    <w:abstractNumId w:val="21"/>
  </w:num>
  <w:num w:numId="14">
    <w:abstractNumId w:val="14"/>
  </w:num>
  <w:num w:numId="15">
    <w:abstractNumId w:val="4"/>
  </w:num>
  <w:num w:numId="16">
    <w:abstractNumId w:val="23"/>
  </w:num>
  <w:num w:numId="17">
    <w:abstractNumId w:val="11"/>
  </w:num>
  <w:num w:numId="18">
    <w:abstractNumId w:val="20"/>
  </w:num>
  <w:num w:numId="19">
    <w:abstractNumId w:val="28"/>
  </w:num>
  <w:num w:numId="20">
    <w:abstractNumId w:val="0"/>
  </w:num>
  <w:num w:numId="21">
    <w:abstractNumId w:val="13"/>
  </w:num>
  <w:num w:numId="22">
    <w:abstractNumId w:val="29"/>
  </w:num>
  <w:num w:numId="23">
    <w:abstractNumId w:val="3"/>
  </w:num>
  <w:num w:numId="24">
    <w:abstractNumId w:val="25"/>
  </w:num>
  <w:num w:numId="25">
    <w:abstractNumId w:val="1"/>
  </w:num>
  <w:num w:numId="26">
    <w:abstractNumId w:val="16"/>
  </w:num>
  <w:num w:numId="27">
    <w:abstractNumId w:val="27"/>
  </w:num>
  <w:num w:numId="28">
    <w:abstractNumId w:val="22"/>
  </w:num>
  <w:num w:numId="29">
    <w:abstractNumId w:val="15"/>
  </w:num>
  <w:num w:numId="30">
    <w:abstractNumId w:val="24"/>
  </w:num>
  <w:num w:numId="31">
    <w:abstractNumId w:val="7"/>
  </w:num>
  <w:num w:numId="32">
    <w:abstractNumId w:val="10"/>
  </w:num>
  <w:num w:numId="33">
    <w:abstractNumId w:val="33"/>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775"/>
    <w:rsid w:val="00000C87"/>
    <w:rsid w:val="00004417"/>
    <w:rsid w:val="0000664F"/>
    <w:rsid w:val="0001158D"/>
    <w:rsid w:val="00017542"/>
    <w:rsid w:val="000237F6"/>
    <w:rsid w:val="00025D43"/>
    <w:rsid w:val="00044326"/>
    <w:rsid w:val="0005279A"/>
    <w:rsid w:val="00053F2F"/>
    <w:rsid w:val="00060305"/>
    <w:rsid w:val="00064545"/>
    <w:rsid w:val="00066589"/>
    <w:rsid w:val="000822F0"/>
    <w:rsid w:val="00097C38"/>
    <w:rsid w:val="000A6F95"/>
    <w:rsid w:val="000C014A"/>
    <w:rsid w:val="000C36C8"/>
    <w:rsid w:val="000C573E"/>
    <w:rsid w:val="000C5BFD"/>
    <w:rsid w:val="000D1F85"/>
    <w:rsid w:val="000D409B"/>
    <w:rsid w:val="000E482C"/>
    <w:rsid w:val="000F2E17"/>
    <w:rsid w:val="00101BC4"/>
    <w:rsid w:val="0011544D"/>
    <w:rsid w:val="001315E8"/>
    <w:rsid w:val="00135172"/>
    <w:rsid w:val="00141B8F"/>
    <w:rsid w:val="00152CF8"/>
    <w:rsid w:val="00161484"/>
    <w:rsid w:val="00162960"/>
    <w:rsid w:val="00170734"/>
    <w:rsid w:val="00171B15"/>
    <w:rsid w:val="00174715"/>
    <w:rsid w:val="00174992"/>
    <w:rsid w:val="00180640"/>
    <w:rsid w:val="001806BC"/>
    <w:rsid w:val="00180837"/>
    <w:rsid w:val="00185288"/>
    <w:rsid w:val="00190A40"/>
    <w:rsid w:val="00191529"/>
    <w:rsid w:val="00195E3C"/>
    <w:rsid w:val="001A0AC3"/>
    <w:rsid w:val="001A2B8B"/>
    <w:rsid w:val="001A42B1"/>
    <w:rsid w:val="001A51A5"/>
    <w:rsid w:val="001A5311"/>
    <w:rsid w:val="001B1336"/>
    <w:rsid w:val="001C10C4"/>
    <w:rsid w:val="001C24EC"/>
    <w:rsid w:val="001D5558"/>
    <w:rsid w:val="001D728A"/>
    <w:rsid w:val="001E29D2"/>
    <w:rsid w:val="001E641D"/>
    <w:rsid w:val="00224C2E"/>
    <w:rsid w:val="00240481"/>
    <w:rsid w:val="002436A9"/>
    <w:rsid w:val="0025206B"/>
    <w:rsid w:val="00254088"/>
    <w:rsid w:val="002842C3"/>
    <w:rsid w:val="002A3FF6"/>
    <w:rsid w:val="002A6A43"/>
    <w:rsid w:val="002B0BB1"/>
    <w:rsid w:val="002B3894"/>
    <w:rsid w:val="002B4927"/>
    <w:rsid w:val="002C134B"/>
    <w:rsid w:val="002C3382"/>
    <w:rsid w:val="002D007B"/>
    <w:rsid w:val="002F5285"/>
    <w:rsid w:val="002F60ED"/>
    <w:rsid w:val="002F7FB4"/>
    <w:rsid w:val="0031356D"/>
    <w:rsid w:val="00324F8B"/>
    <w:rsid w:val="00332672"/>
    <w:rsid w:val="00342580"/>
    <w:rsid w:val="003439B3"/>
    <w:rsid w:val="00343C70"/>
    <w:rsid w:val="00344643"/>
    <w:rsid w:val="003453D1"/>
    <w:rsid w:val="003529C4"/>
    <w:rsid w:val="003546F4"/>
    <w:rsid w:val="00365F59"/>
    <w:rsid w:val="00376757"/>
    <w:rsid w:val="00390C01"/>
    <w:rsid w:val="00396281"/>
    <w:rsid w:val="003964DB"/>
    <w:rsid w:val="003A134C"/>
    <w:rsid w:val="003A1415"/>
    <w:rsid w:val="003A3A14"/>
    <w:rsid w:val="003A4C2D"/>
    <w:rsid w:val="003A5D95"/>
    <w:rsid w:val="003C1341"/>
    <w:rsid w:val="003D4539"/>
    <w:rsid w:val="003D5DEE"/>
    <w:rsid w:val="003D738B"/>
    <w:rsid w:val="003F1E78"/>
    <w:rsid w:val="003F5B69"/>
    <w:rsid w:val="00402F9D"/>
    <w:rsid w:val="00412236"/>
    <w:rsid w:val="0041379F"/>
    <w:rsid w:val="004151B3"/>
    <w:rsid w:val="00416B94"/>
    <w:rsid w:val="004259EA"/>
    <w:rsid w:val="004270C7"/>
    <w:rsid w:val="00443C32"/>
    <w:rsid w:val="0045059A"/>
    <w:rsid w:val="0045203A"/>
    <w:rsid w:val="004561E2"/>
    <w:rsid w:val="00456856"/>
    <w:rsid w:val="00471259"/>
    <w:rsid w:val="00476133"/>
    <w:rsid w:val="004B6C3F"/>
    <w:rsid w:val="004B74F2"/>
    <w:rsid w:val="004C0C02"/>
    <w:rsid w:val="004C164F"/>
    <w:rsid w:val="004D0D6C"/>
    <w:rsid w:val="004D1333"/>
    <w:rsid w:val="004D35FD"/>
    <w:rsid w:val="004D74D8"/>
    <w:rsid w:val="004F5753"/>
    <w:rsid w:val="0050252E"/>
    <w:rsid w:val="0050689D"/>
    <w:rsid w:val="00510A20"/>
    <w:rsid w:val="005133B3"/>
    <w:rsid w:val="00515958"/>
    <w:rsid w:val="00516A68"/>
    <w:rsid w:val="00527AAE"/>
    <w:rsid w:val="005431B7"/>
    <w:rsid w:val="005626A8"/>
    <w:rsid w:val="00574F65"/>
    <w:rsid w:val="00583986"/>
    <w:rsid w:val="0058601D"/>
    <w:rsid w:val="0059251B"/>
    <w:rsid w:val="005926BC"/>
    <w:rsid w:val="005A113A"/>
    <w:rsid w:val="005A155E"/>
    <w:rsid w:val="005A18FA"/>
    <w:rsid w:val="005B1847"/>
    <w:rsid w:val="005B4240"/>
    <w:rsid w:val="005B57DE"/>
    <w:rsid w:val="005C2152"/>
    <w:rsid w:val="005E4218"/>
    <w:rsid w:val="005F2D24"/>
    <w:rsid w:val="006050E9"/>
    <w:rsid w:val="00606412"/>
    <w:rsid w:val="00606DF7"/>
    <w:rsid w:val="0061472E"/>
    <w:rsid w:val="0061641B"/>
    <w:rsid w:val="006264A2"/>
    <w:rsid w:val="006373F2"/>
    <w:rsid w:val="00637EC5"/>
    <w:rsid w:val="00661BFE"/>
    <w:rsid w:val="006626BF"/>
    <w:rsid w:val="00672772"/>
    <w:rsid w:val="00682D0E"/>
    <w:rsid w:val="0068443D"/>
    <w:rsid w:val="00686D5B"/>
    <w:rsid w:val="006A7A8B"/>
    <w:rsid w:val="006B137F"/>
    <w:rsid w:val="006B3F21"/>
    <w:rsid w:val="006C1532"/>
    <w:rsid w:val="006C27A3"/>
    <w:rsid w:val="006D5D7B"/>
    <w:rsid w:val="006E3645"/>
    <w:rsid w:val="006F09E0"/>
    <w:rsid w:val="006F78A3"/>
    <w:rsid w:val="007153EC"/>
    <w:rsid w:val="00730CF7"/>
    <w:rsid w:val="00741683"/>
    <w:rsid w:val="0077337D"/>
    <w:rsid w:val="00776105"/>
    <w:rsid w:val="00782BC5"/>
    <w:rsid w:val="00785C7A"/>
    <w:rsid w:val="007860C0"/>
    <w:rsid w:val="00795AD8"/>
    <w:rsid w:val="00797F9C"/>
    <w:rsid w:val="007B6238"/>
    <w:rsid w:val="007C3639"/>
    <w:rsid w:val="007C7BDA"/>
    <w:rsid w:val="007D2D2B"/>
    <w:rsid w:val="007D6559"/>
    <w:rsid w:val="007D6A26"/>
    <w:rsid w:val="007D71F1"/>
    <w:rsid w:val="007E69A4"/>
    <w:rsid w:val="007E6AAE"/>
    <w:rsid w:val="00804AEC"/>
    <w:rsid w:val="008300D3"/>
    <w:rsid w:val="00844C9E"/>
    <w:rsid w:val="00847082"/>
    <w:rsid w:val="00862F60"/>
    <w:rsid w:val="0086536C"/>
    <w:rsid w:val="00880B2C"/>
    <w:rsid w:val="00883299"/>
    <w:rsid w:val="00884BC2"/>
    <w:rsid w:val="00892F5F"/>
    <w:rsid w:val="008A44F4"/>
    <w:rsid w:val="008B4308"/>
    <w:rsid w:val="008C2B5B"/>
    <w:rsid w:val="008C2D79"/>
    <w:rsid w:val="008C33AC"/>
    <w:rsid w:val="008D6467"/>
    <w:rsid w:val="008E4457"/>
    <w:rsid w:val="008E615C"/>
    <w:rsid w:val="008E7998"/>
    <w:rsid w:val="008F74E6"/>
    <w:rsid w:val="00901A7B"/>
    <w:rsid w:val="0090429C"/>
    <w:rsid w:val="00906BBB"/>
    <w:rsid w:val="00911E61"/>
    <w:rsid w:val="00920BA3"/>
    <w:rsid w:val="0092235C"/>
    <w:rsid w:val="009236CE"/>
    <w:rsid w:val="00927CD7"/>
    <w:rsid w:val="00940597"/>
    <w:rsid w:val="00942A09"/>
    <w:rsid w:val="00943E10"/>
    <w:rsid w:val="00956CB8"/>
    <w:rsid w:val="0096051F"/>
    <w:rsid w:val="00961911"/>
    <w:rsid w:val="00972F5C"/>
    <w:rsid w:val="00972FF8"/>
    <w:rsid w:val="0098719C"/>
    <w:rsid w:val="00987E87"/>
    <w:rsid w:val="0099103F"/>
    <w:rsid w:val="009A426B"/>
    <w:rsid w:val="009B40E9"/>
    <w:rsid w:val="009C06F4"/>
    <w:rsid w:val="009C191C"/>
    <w:rsid w:val="009C7E8B"/>
    <w:rsid w:val="009D34B3"/>
    <w:rsid w:val="009D38F6"/>
    <w:rsid w:val="009D7011"/>
    <w:rsid w:val="00A02AAB"/>
    <w:rsid w:val="00A0439A"/>
    <w:rsid w:val="00A128C9"/>
    <w:rsid w:val="00A202A9"/>
    <w:rsid w:val="00A26974"/>
    <w:rsid w:val="00A26E11"/>
    <w:rsid w:val="00A51321"/>
    <w:rsid w:val="00A563B3"/>
    <w:rsid w:val="00A64A7B"/>
    <w:rsid w:val="00A84333"/>
    <w:rsid w:val="00A85A78"/>
    <w:rsid w:val="00A93208"/>
    <w:rsid w:val="00A93F2B"/>
    <w:rsid w:val="00AA0BA1"/>
    <w:rsid w:val="00AB4347"/>
    <w:rsid w:val="00AB52E8"/>
    <w:rsid w:val="00AB54F4"/>
    <w:rsid w:val="00AC6978"/>
    <w:rsid w:val="00AD0A2F"/>
    <w:rsid w:val="00AE136E"/>
    <w:rsid w:val="00AE2A39"/>
    <w:rsid w:val="00AE3EA2"/>
    <w:rsid w:val="00AF6E37"/>
    <w:rsid w:val="00B05FA9"/>
    <w:rsid w:val="00B05FC5"/>
    <w:rsid w:val="00B079B4"/>
    <w:rsid w:val="00B159C7"/>
    <w:rsid w:val="00B16A3E"/>
    <w:rsid w:val="00B24C70"/>
    <w:rsid w:val="00B33077"/>
    <w:rsid w:val="00B35876"/>
    <w:rsid w:val="00B42344"/>
    <w:rsid w:val="00B43D69"/>
    <w:rsid w:val="00B448AE"/>
    <w:rsid w:val="00B527CF"/>
    <w:rsid w:val="00B603A6"/>
    <w:rsid w:val="00B62400"/>
    <w:rsid w:val="00B6685A"/>
    <w:rsid w:val="00B819DD"/>
    <w:rsid w:val="00B91B37"/>
    <w:rsid w:val="00B9520C"/>
    <w:rsid w:val="00BC041C"/>
    <w:rsid w:val="00BD19E1"/>
    <w:rsid w:val="00BD1CE5"/>
    <w:rsid w:val="00BD75D0"/>
    <w:rsid w:val="00BE53F9"/>
    <w:rsid w:val="00BF280B"/>
    <w:rsid w:val="00BF7DBB"/>
    <w:rsid w:val="00C113A1"/>
    <w:rsid w:val="00C16B92"/>
    <w:rsid w:val="00C2188E"/>
    <w:rsid w:val="00C40C64"/>
    <w:rsid w:val="00C51579"/>
    <w:rsid w:val="00C71B84"/>
    <w:rsid w:val="00C735B3"/>
    <w:rsid w:val="00C916B3"/>
    <w:rsid w:val="00C94008"/>
    <w:rsid w:val="00C96F20"/>
    <w:rsid w:val="00CA6AEA"/>
    <w:rsid w:val="00CB57CA"/>
    <w:rsid w:val="00CC67F6"/>
    <w:rsid w:val="00CC7499"/>
    <w:rsid w:val="00CC758A"/>
    <w:rsid w:val="00CF23DB"/>
    <w:rsid w:val="00CF37B4"/>
    <w:rsid w:val="00CF49CD"/>
    <w:rsid w:val="00CF70DA"/>
    <w:rsid w:val="00D02EA5"/>
    <w:rsid w:val="00D10279"/>
    <w:rsid w:val="00D220C0"/>
    <w:rsid w:val="00D31B7E"/>
    <w:rsid w:val="00D3554C"/>
    <w:rsid w:val="00D52237"/>
    <w:rsid w:val="00D540E7"/>
    <w:rsid w:val="00D561C2"/>
    <w:rsid w:val="00D5749F"/>
    <w:rsid w:val="00D6150F"/>
    <w:rsid w:val="00D62659"/>
    <w:rsid w:val="00D634B8"/>
    <w:rsid w:val="00D72B18"/>
    <w:rsid w:val="00D816F9"/>
    <w:rsid w:val="00D869C8"/>
    <w:rsid w:val="00D902B7"/>
    <w:rsid w:val="00D95B72"/>
    <w:rsid w:val="00DA70FD"/>
    <w:rsid w:val="00DB68D6"/>
    <w:rsid w:val="00DB7C8E"/>
    <w:rsid w:val="00DD3837"/>
    <w:rsid w:val="00DD582B"/>
    <w:rsid w:val="00DD650F"/>
    <w:rsid w:val="00DE33ED"/>
    <w:rsid w:val="00DF5010"/>
    <w:rsid w:val="00E17BD3"/>
    <w:rsid w:val="00E20FD0"/>
    <w:rsid w:val="00E323EA"/>
    <w:rsid w:val="00E328E9"/>
    <w:rsid w:val="00E344CB"/>
    <w:rsid w:val="00E357A5"/>
    <w:rsid w:val="00E42B3E"/>
    <w:rsid w:val="00E44657"/>
    <w:rsid w:val="00E47247"/>
    <w:rsid w:val="00E5115C"/>
    <w:rsid w:val="00E53816"/>
    <w:rsid w:val="00E55898"/>
    <w:rsid w:val="00E56DE7"/>
    <w:rsid w:val="00E63DE5"/>
    <w:rsid w:val="00E64B36"/>
    <w:rsid w:val="00E72938"/>
    <w:rsid w:val="00E75D56"/>
    <w:rsid w:val="00E8547C"/>
    <w:rsid w:val="00E869B9"/>
    <w:rsid w:val="00E90A28"/>
    <w:rsid w:val="00E96758"/>
    <w:rsid w:val="00EA6242"/>
    <w:rsid w:val="00EB7C08"/>
    <w:rsid w:val="00EC3E24"/>
    <w:rsid w:val="00ED2F6D"/>
    <w:rsid w:val="00ED313F"/>
    <w:rsid w:val="00EF0A18"/>
    <w:rsid w:val="00EF1E1C"/>
    <w:rsid w:val="00EF2577"/>
    <w:rsid w:val="00EF5588"/>
    <w:rsid w:val="00F020CB"/>
    <w:rsid w:val="00F03E6A"/>
    <w:rsid w:val="00F15E48"/>
    <w:rsid w:val="00F170ED"/>
    <w:rsid w:val="00F33C14"/>
    <w:rsid w:val="00F40749"/>
    <w:rsid w:val="00F41F41"/>
    <w:rsid w:val="00F4613A"/>
    <w:rsid w:val="00F801BD"/>
    <w:rsid w:val="00F804D3"/>
    <w:rsid w:val="00F80775"/>
    <w:rsid w:val="00F8176E"/>
    <w:rsid w:val="00F86CF8"/>
    <w:rsid w:val="00F96689"/>
    <w:rsid w:val="00FA7D73"/>
    <w:rsid w:val="00FB07C7"/>
    <w:rsid w:val="00FB7AF4"/>
    <w:rsid w:val="00FC5C71"/>
    <w:rsid w:val="00FC5FD9"/>
    <w:rsid w:val="00FD28E3"/>
    <w:rsid w:val="00FE49E8"/>
    <w:rsid w:val="00FF00E2"/>
    <w:rsid w:val="00FF5F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C5761"/>
  <w15:chartTrackingRefBased/>
  <w15:docId w15:val="{923FA27B-DD6A-4ED0-A291-99CA1A6C1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EB7C0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3">
    <w:name w:val="heading 3"/>
    <w:basedOn w:val="Normal"/>
    <w:next w:val="Normal"/>
    <w:link w:val="Balk3Char"/>
    <w:qFormat/>
    <w:rsid w:val="009236CE"/>
    <w:pPr>
      <w:keepNext/>
      <w:tabs>
        <w:tab w:val="left" w:pos="900"/>
      </w:tabs>
      <w:spacing w:after="0" w:line="240" w:lineRule="auto"/>
      <w:jc w:val="center"/>
      <w:outlineLvl w:val="2"/>
    </w:pPr>
    <w:rPr>
      <w:rFonts w:ascii="Tahoma" w:eastAsia="Times New Roman" w:hAnsi="Tahoma" w:cs="Tahoma"/>
      <w:b/>
      <w:bCs/>
      <w:sz w:val="16"/>
      <w:szCs w:val="20"/>
      <w:lang w:eastAsia="tr-TR"/>
    </w:rPr>
  </w:style>
  <w:style w:type="paragraph" w:styleId="Balk4">
    <w:name w:val="heading 4"/>
    <w:basedOn w:val="Normal"/>
    <w:next w:val="Normal"/>
    <w:link w:val="Balk4Char"/>
    <w:qFormat/>
    <w:rsid w:val="009236CE"/>
    <w:pPr>
      <w:keepNext/>
      <w:tabs>
        <w:tab w:val="left" w:pos="900"/>
      </w:tabs>
      <w:spacing w:after="0" w:line="240" w:lineRule="auto"/>
      <w:jc w:val="both"/>
      <w:outlineLvl w:val="3"/>
    </w:pPr>
    <w:rPr>
      <w:rFonts w:ascii="Tahoma" w:eastAsia="Times New Roman" w:hAnsi="Tahoma" w:cs="Tahoma"/>
      <w:b/>
      <w:bCs/>
      <w:sz w:val="16"/>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F807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DD650F"/>
    <w:rPr>
      <w:color w:val="808080"/>
    </w:rPr>
  </w:style>
  <w:style w:type="paragraph" w:styleId="stBilgi">
    <w:name w:val="header"/>
    <w:basedOn w:val="Normal"/>
    <w:link w:val="stBilgiChar"/>
    <w:unhideWhenUsed/>
    <w:rsid w:val="006F78A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F78A3"/>
  </w:style>
  <w:style w:type="paragraph" w:styleId="AltBilgi">
    <w:name w:val="footer"/>
    <w:basedOn w:val="Normal"/>
    <w:link w:val="AltBilgiChar"/>
    <w:uiPriority w:val="99"/>
    <w:unhideWhenUsed/>
    <w:rsid w:val="006F78A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F78A3"/>
  </w:style>
  <w:style w:type="paragraph" w:styleId="ListeParagraf">
    <w:name w:val="List Paragraph"/>
    <w:basedOn w:val="Normal"/>
    <w:uiPriority w:val="34"/>
    <w:qFormat/>
    <w:rsid w:val="001E29D2"/>
    <w:pPr>
      <w:ind w:left="720"/>
      <w:contextualSpacing/>
    </w:pPr>
  </w:style>
  <w:style w:type="character" w:customStyle="1" w:styleId="Balk1Char">
    <w:name w:val="Başlık 1 Char"/>
    <w:basedOn w:val="VarsaylanParagrafYazTipi"/>
    <w:link w:val="Balk1"/>
    <w:uiPriority w:val="9"/>
    <w:rsid w:val="00EB7C08"/>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semiHidden/>
    <w:unhideWhenUsed/>
    <w:qFormat/>
    <w:rsid w:val="00EB7C08"/>
    <w:pPr>
      <w:spacing w:before="480" w:line="276" w:lineRule="auto"/>
      <w:jc w:val="center"/>
      <w:outlineLvl w:val="9"/>
    </w:pPr>
    <w:rPr>
      <w:rFonts w:ascii="Cambria" w:eastAsia="Times New Roman" w:hAnsi="Cambria" w:cs="Times New Roman"/>
      <w:b/>
      <w:bCs/>
      <w:color w:val="365F91"/>
      <w:sz w:val="28"/>
      <w:szCs w:val="28"/>
      <w:lang w:val="x-none"/>
    </w:rPr>
  </w:style>
  <w:style w:type="paragraph" w:styleId="T1">
    <w:name w:val="toc 1"/>
    <w:basedOn w:val="Normal"/>
    <w:next w:val="Normal"/>
    <w:autoRedefine/>
    <w:uiPriority w:val="39"/>
    <w:unhideWhenUsed/>
    <w:rsid w:val="00EB7C08"/>
    <w:pPr>
      <w:spacing w:after="200" w:line="276" w:lineRule="auto"/>
    </w:pPr>
    <w:rPr>
      <w:rFonts w:ascii="Calibri" w:eastAsia="Calibri" w:hAnsi="Calibri" w:cs="Times New Roman"/>
    </w:rPr>
  </w:style>
  <w:style w:type="character" w:styleId="Kpr">
    <w:name w:val="Hyperlink"/>
    <w:basedOn w:val="VarsaylanParagrafYazTipi"/>
    <w:uiPriority w:val="99"/>
    <w:unhideWhenUsed/>
    <w:rsid w:val="00EF5588"/>
    <w:rPr>
      <w:color w:val="0563C1" w:themeColor="hyperlink"/>
      <w:u w:val="single"/>
    </w:rPr>
  </w:style>
  <w:style w:type="paragraph" w:customStyle="1" w:styleId="Default">
    <w:name w:val="Default"/>
    <w:rsid w:val="00EF558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lk3Char">
    <w:name w:val="Başlık 3 Char"/>
    <w:basedOn w:val="VarsaylanParagrafYazTipi"/>
    <w:link w:val="Balk3"/>
    <w:rsid w:val="009236CE"/>
    <w:rPr>
      <w:rFonts w:ascii="Tahoma" w:eastAsia="Times New Roman" w:hAnsi="Tahoma" w:cs="Tahoma"/>
      <w:b/>
      <w:bCs/>
      <w:sz w:val="16"/>
      <w:szCs w:val="20"/>
      <w:lang w:eastAsia="tr-TR"/>
    </w:rPr>
  </w:style>
  <w:style w:type="character" w:customStyle="1" w:styleId="Balk4Char">
    <w:name w:val="Başlık 4 Char"/>
    <w:basedOn w:val="VarsaylanParagrafYazTipi"/>
    <w:link w:val="Balk4"/>
    <w:rsid w:val="009236CE"/>
    <w:rPr>
      <w:rFonts w:ascii="Tahoma" w:eastAsia="Times New Roman" w:hAnsi="Tahoma" w:cs="Tahoma"/>
      <w:b/>
      <w:bCs/>
      <w:sz w:val="16"/>
      <w:szCs w:val="20"/>
      <w:lang w:eastAsia="tr-TR"/>
    </w:rPr>
  </w:style>
  <w:style w:type="paragraph" w:styleId="GvdeMetniGirintisi">
    <w:name w:val="Body Text Indent"/>
    <w:basedOn w:val="Normal"/>
    <w:link w:val="GvdeMetniGirintisiChar"/>
    <w:rsid w:val="009236CE"/>
    <w:pPr>
      <w:tabs>
        <w:tab w:val="left" w:pos="900"/>
      </w:tabs>
      <w:spacing w:after="0" w:line="240" w:lineRule="auto"/>
      <w:ind w:left="142"/>
      <w:jc w:val="both"/>
    </w:pPr>
    <w:rPr>
      <w:rFonts w:ascii="Tahoma" w:eastAsia="Times New Roman" w:hAnsi="Tahoma" w:cs="Tahoma"/>
      <w:sz w:val="20"/>
      <w:szCs w:val="20"/>
      <w:lang w:eastAsia="tr-TR"/>
    </w:rPr>
  </w:style>
  <w:style w:type="character" w:customStyle="1" w:styleId="GvdeMetniGirintisiChar">
    <w:name w:val="Gövde Metni Girintisi Char"/>
    <w:basedOn w:val="VarsaylanParagrafYazTipi"/>
    <w:link w:val="GvdeMetniGirintisi"/>
    <w:rsid w:val="009236CE"/>
    <w:rPr>
      <w:rFonts w:ascii="Tahoma" w:eastAsia="Times New Roman" w:hAnsi="Tahoma" w:cs="Tahoma"/>
      <w:sz w:val="20"/>
      <w:szCs w:val="20"/>
      <w:lang w:eastAsia="tr-TR"/>
    </w:rPr>
  </w:style>
  <w:style w:type="paragraph" w:styleId="bekMetni">
    <w:name w:val="Block Text"/>
    <w:basedOn w:val="Normal"/>
    <w:rsid w:val="009236CE"/>
    <w:pPr>
      <w:tabs>
        <w:tab w:val="left" w:pos="900"/>
      </w:tabs>
      <w:spacing w:after="0" w:line="240" w:lineRule="auto"/>
      <w:ind w:left="142" w:right="249"/>
      <w:jc w:val="both"/>
    </w:pPr>
    <w:rPr>
      <w:rFonts w:ascii="Tahoma" w:eastAsia="Times New Roman" w:hAnsi="Tahoma" w:cs="Tahoma"/>
      <w:sz w:val="20"/>
      <w:szCs w:val="20"/>
      <w:lang w:eastAsia="tr-TR"/>
    </w:rPr>
  </w:style>
  <w:style w:type="paragraph" w:styleId="GvdeMetni">
    <w:name w:val="Body Text"/>
    <w:basedOn w:val="Normal"/>
    <w:link w:val="GvdeMetniChar"/>
    <w:uiPriority w:val="99"/>
    <w:semiHidden/>
    <w:unhideWhenUsed/>
    <w:rsid w:val="00060305"/>
    <w:pPr>
      <w:spacing w:after="120"/>
    </w:pPr>
  </w:style>
  <w:style w:type="character" w:customStyle="1" w:styleId="GvdeMetniChar">
    <w:name w:val="Gövde Metni Char"/>
    <w:basedOn w:val="VarsaylanParagrafYazTipi"/>
    <w:link w:val="GvdeMetni"/>
    <w:uiPriority w:val="99"/>
    <w:semiHidden/>
    <w:rsid w:val="000603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2.jpeg"/><Relationship Id="rId47" Type="http://schemas.openxmlformats.org/officeDocument/2006/relationships/image" Target="media/image27.png"/><Relationship Id="rId68" Type="http://schemas.openxmlformats.org/officeDocument/2006/relationships/image" Target="media/image45.png"/><Relationship Id="rId84" Type="http://schemas.openxmlformats.org/officeDocument/2006/relationships/image" Target="media/image520.png"/><Relationship Id="rId89" Type="http://schemas.openxmlformats.org/officeDocument/2006/relationships/image" Target="media/image57.jpeg"/><Relationship Id="rId16" Type="http://schemas.openxmlformats.org/officeDocument/2006/relationships/hyperlink" Target="http://dpi.wi.gov/fns/index.html" TargetMode="External"/><Relationship Id="rId11" Type="http://schemas.openxmlformats.org/officeDocument/2006/relationships/diagramLayout" Target="diagrams/layout1.xml"/><Relationship Id="rId32" Type="http://schemas.openxmlformats.org/officeDocument/2006/relationships/diagramLayout" Target="diagrams/layout2.xml"/><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480.jpeg"/><Relationship Id="rId79" Type="http://schemas.openxmlformats.org/officeDocument/2006/relationships/image" Target="media/image500.jpeg"/><Relationship Id="rId5" Type="http://schemas.openxmlformats.org/officeDocument/2006/relationships/webSettings" Target="webSettings.xml"/><Relationship Id="rId90" Type="http://schemas.openxmlformats.org/officeDocument/2006/relationships/image" Target="media/image58.jpeg"/><Relationship Id="rId95" Type="http://schemas.openxmlformats.org/officeDocument/2006/relationships/theme" Target="theme/theme1.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20.png"/><Relationship Id="rId69" Type="http://schemas.openxmlformats.org/officeDocument/2006/relationships/image" Target="media/image46.jpeg"/><Relationship Id="rId8" Type="http://schemas.openxmlformats.org/officeDocument/2006/relationships/footer" Target="footer1.xml"/><Relationship Id="rId51" Type="http://schemas.openxmlformats.org/officeDocument/2006/relationships/image" Target="media/image31.jpeg"/><Relationship Id="rId72" Type="http://schemas.openxmlformats.org/officeDocument/2006/relationships/image" Target="media/image460.jpeg"/><Relationship Id="rId80" Type="http://schemas.openxmlformats.org/officeDocument/2006/relationships/image" Target="media/image510.jpeg"/><Relationship Id="rId85" Type="http://schemas.openxmlformats.org/officeDocument/2006/relationships/image" Target="media/image530.jpeg"/><Relationship Id="rId93" Type="http://schemas.openxmlformats.org/officeDocument/2006/relationships/hyperlink" Target="mailto:dyt.mervekoc@gmail.com"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diagramQuickStyle" Target="diagrams/quickStyle2.xml"/><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jpeg"/><Relationship Id="rId67" Type="http://schemas.openxmlformats.org/officeDocument/2006/relationships/image" Target="media/image440.jpeg"/><Relationship Id="rId20" Type="http://schemas.openxmlformats.org/officeDocument/2006/relationships/image" Target="media/image5.png"/><Relationship Id="rId41" Type="http://schemas.openxmlformats.org/officeDocument/2006/relationships/image" Target="media/image21.jpe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47.jpeg"/><Relationship Id="rId75" Type="http://schemas.openxmlformats.org/officeDocument/2006/relationships/image" Target="media/image49.jpeg"/><Relationship Id="rId83" Type="http://schemas.openxmlformats.org/officeDocument/2006/relationships/image" Target="media/image54.jpeg"/><Relationship Id="rId88" Type="http://schemas.openxmlformats.org/officeDocument/2006/relationships/image" Target="media/image56.jpeg"/><Relationship Id="rId91"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pps.who.int/gho/data/view.wrapper.nutrition-1-1"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jpeg"/><Relationship Id="rId10" Type="http://schemas.openxmlformats.org/officeDocument/2006/relationships/diagramData" Target="diagrams/data1.xml"/><Relationship Id="rId31" Type="http://schemas.openxmlformats.org/officeDocument/2006/relationships/diagramData" Target="diagrams/data2.xml"/><Relationship Id="rId44" Type="http://schemas.openxmlformats.org/officeDocument/2006/relationships/image" Target="media/image24.pn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3.jpeg"/><Relationship Id="rId73" Type="http://schemas.openxmlformats.org/officeDocument/2006/relationships/image" Target="media/image470.jpeg"/><Relationship Id="rId78" Type="http://schemas.openxmlformats.org/officeDocument/2006/relationships/image" Target="media/image490.jpeg"/><Relationship Id="rId81" Type="http://schemas.openxmlformats.org/officeDocument/2006/relationships/image" Target="media/image52.png"/><Relationship Id="rId86" Type="http://schemas.openxmlformats.org/officeDocument/2006/relationships/image" Target="media/image540.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image" Target="media/image3.png"/><Relationship Id="rId39" Type="http://schemas.openxmlformats.org/officeDocument/2006/relationships/image" Target="media/image19.png"/><Relationship Id="rId34" Type="http://schemas.openxmlformats.org/officeDocument/2006/relationships/diagramColors" Target="diagrams/colors2.xml"/><Relationship Id="rId50" Type="http://schemas.openxmlformats.org/officeDocument/2006/relationships/image" Target="media/image30.jpeg"/><Relationship Id="rId55" Type="http://schemas.openxmlformats.org/officeDocument/2006/relationships/image" Target="media/image35.png"/><Relationship Id="rId76" Type="http://schemas.openxmlformats.org/officeDocument/2006/relationships/image" Target="media/image50.jpeg"/><Relationship Id="rId7" Type="http://schemas.openxmlformats.org/officeDocument/2006/relationships/endnotes" Target="endnotes.xml"/><Relationship Id="rId71" Type="http://schemas.openxmlformats.org/officeDocument/2006/relationships/image" Target="media/image48.jpeg"/><Relationship Id="rId92" Type="http://schemas.openxmlformats.org/officeDocument/2006/relationships/image" Target="media/image590.jpe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0.jpeg"/><Relationship Id="rId45" Type="http://schemas.openxmlformats.org/officeDocument/2006/relationships/image" Target="media/image25.png"/><Relationship Id="rId66" Type="http://schemas.openxmlformats.org/officeDocument/2006/relationships/image" Target="media/image44.jpeg"/><Relationship Id="rId87" Type="http://schemas.openxmlformats.org/officeDocument/2006/relationships/image" Target="media/image55.png"/><Relationship Id="rId61" Type="http://schemas.openxmlformats.org/officeDocument/2006/relationships/image" Target="media/image41.jpeg"/><Relationship Id="rId82" Type="http://schemas.openxmlformats.org/officeDocument/2006/relationships/image" Target="media/image53.jpeg"/><Relationship Id="rId19" Type="http://schemas.openxmlformats.org/officeDocument/2006/relationships/image" Target="media/image4.png"/><Relationship Id="rId14" Type="http://schemas.microsoft.com/office/2007/relationships/diagramDrawing" Target="diagrams/drawing1.xml"/><Relationship Id="rId30" Type="http://schemas.openxmlformats.org/officeDocument/2006/relationships/image" Target="media/image15.jpeg"/><Relationship Id="rId35" Type="http://schemas.microsoft.com/office/2007/relationships/diagramDrawing" Target="diagrams/drawing2.xml"/><Relationship Id="rId56" Type="http://schemas.openxmlformats.org/officeDocument/2006/relationships/image" Target="media/image36.png"/><Relationship Id="rId77" Type="http://schemas.openxmlformats.org/officeDocument/2006/relationships/image" Target="media/image51.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2C65E6-FF0B-49AB-A2D9-10FE2DD3C9EE}" type="doc">
      <dgm:prSet loTypeId="urn:microsoft.com/office/officeart/2005/8/layout/radial6" loCatId="cycle" qsTypeId="urn:microsoft.com/office/officeart/2005/8/quickstyle/simple1" qsCatId="simple" csTypeId="urn:microsoft.com/office/officeart/2005/8/colors/accent0_1" csCatId="mainScheme" phldr="1"/>
      <dgm:spPr/>
      <dgm:t>
        <a:bodyPr/>
        <a:lstStyle/>
        <a:p>
          <a:endParaRPr lang="tr-TR"/>
        </a:p>
      </dgm:t>
    </dgm:pt>
    <dgm:pt modelId="{42AD4B31-AE1E-4998-BF5D-E9E3433A951D}">
      <dgm:prSet phldrT="[Metin]"/>
      <dgm:spPr/>
      <dgm:t>
        <a:bodyPr/>
        <a:lstStyle/>
        <a:p>
          <a:r>
            <a:rPr lang="tr-TR"/>
            <a:t>obezite</a:t>
          </a:r>
        </a:p>
      </dgm:t>
    </dgm:pt>
    <dgm:pt modelId="{626F08F1-8F30-45E5-9D20-E28043EF573E}" type="parTrans" cxnId="{132C3558-B6FE-4532-BD34-F22BD307EDC6}">
      <dgm:prSet/>
      <dgm:spPr/>
      <dgm:t>
        <a:bodyPr/>
        <a:lstStyle/>
        <a:p>
          <a:endParaRPr lang="tr-TR"/>
        </a:p>
      </dgm:t>
    </dgm:pt>
    <dgm:pt modelId="{12E83EDD-C4A5-4FDE-8458-41AAA0EA5E9A}" type="sibTrans" cxnId="{132C3558-B6FE-4532-BD34-F22BD307EDC6}">
      <dgm:prSet/>
      <dgm:spPr/>
      <dgm:t>
        <a:bodyPr/>
        <a:lstStyle/>
        <a:p>
          <a:endParaRPr lang="tr-TR"/>
        </a:p>
      </dgm:t>
    </dgm:pt>
    <dgm:pt modelId="{EFBEEFF4-1F26-4C34-BB68-82C4FC99FD44}">
      <dgm:prSet phldrT="[Metin]"/>
      <dgm:spPr/>
      <dgm:t>
        <a:bodyPr/>
        <a:lstStyle/>
        <a:p>
          <a:r>
            <a:rPr lang="tr-TR"/>
            <a:t>beslenme tedavisi</a:t>
          </a:r>
        </a:p>
      </dgm:t>
    </dgm:pt>
    <dgm:pt modelId="{F6458336-BCC2-46DD-B065-CFA5CD2233D6}" type="parTrans" cxnId="{6DAA8E94-0191-4653-A3B9-EE9126E5F70F}">
      <dgm:prSet/>
      <dgm:spPr/>
      <dgm:t>
        <a:bodyPr/>
        <a:lstStyle/>
        <a:p>
          <a:endParaRPr lang="tr-TR"/>
        </a:p>
      </dgm:t>
    </dgm:pt>
    <dgm:pt modelId="{65B4B650-FCF7-4ED3-8D18-2BA149AECBFE}" type="sibTrans" cxnId="{6DAA8E94-0191-4653-A3B9-EE9126E5F70F}">
      <dgm:prSet/>
      <dgm:spPr/>
      <dgm:t>
        <a:bodyPr/>
        <a:lstStyle/>
        <a:p>
          <a:endParaRPr lang="tr-TR"/>
        </a:p>
      </dgm:t>
    </dgm:pt>
    <dgm:pt modelId="{D1B5FFF4-42EA-47A5-AA4C-2CFD4DA28FE4}">
      <dgm:prSet phldrT="[Metin]"/>
      <dgm:spPr/>
      <dgm:t>
        <a:bodyPr/>
        <a:lstStyle/>
        <a:p>
          <a:r>
            <a:rPr lang="tr-TR"/>
            <a:t>davranış değişikliği tedavisi</a:t>
          </a:r>
        </a:p>
      </dgm:t>
    </dgm:pt>
    <dgm:pt modelId="{07B58C2A-D225-4D5F-A784-EBDA9D6B4558}" type="parTrans" cxnId="{C5314632-F71C-44A7-8382-418804909676}">
      <dgm:prSet/>
      <dgm:spPr/>
      <dgm:t>
        <a:bodyPr/>
        <a:lstStyle/>
        <a:p>
          <a:endParaRPr lang="tr-TR"/>
        </a:p>
      </dgm:t>
    </dgm:pt>
    <dgm:pt modelId="{078BFD4D-2BC4-4043-B34F-234F1ACC56D7}" type="sibTrans" cxnId="{C5314632-F71C-44A7-8382-418804909676}">
      <dgm:prSet/>
      <dgm:spPr/>
      <dgm:t>
        <a:bodyPr/>
        <a:lstStyle/>
        <a:p>
          <a:endParaRPr lang="tr-TR"/>
        </a:p>
      </dgm:t>
    </dgm:pt>
    <dgm:pt modelId="{70553C75-58BF-4ADA-96BB-5818AEEB0D5A}">
      <dgm:prSet phldrT="[Metin]"/>
      <dgm:spPr/>
      <dgm:t>
        <a:bodyPr/>
        <a:lstStyle/>
        <a:p>
          <a:r>
            <a:rPr lang="tr-TR"/>
            <a:t>farmakolojik tedavi</a:t>
          </a:r>
        </a:p>
      </dgm:t>
    </dgm:pt>
    <dgm:pt modelId="{B1C52A1D-A1D3-445B-9A88-C8CBD8523F8C}" type="parTrans" cxnId="{9766A5C6-57C8-499A-B45A-16FD6C42240B}">
      <dgm:prSet/>
      <dgm:spPr/>
      <dgm:t>
        <a:bodyPr/>
        <a:lstStyle/>
        <a:p>
          <a:endParaRPr lang="tr-TR"/>
        </a:p>
      </dgm:t>
    </dgm:pt>
    <dgm:pt modelId="{DC992E40-4727-44FF-A982-4B86560720F6}" type="sibTrans" cxnId="{9766A5C6-57C8-499A-B45A-16FD6C42240B}">
      <dgm:prSet/>
      <dgm:spPr/>
      <dgm:t>
        <a:bodyPr/>
        <a:lstStyle/>
        <a:p>
          <a:endParaRPr lang="tr-TR"/>
        </a:p>
      </dgm:t>
    </dgm:pt>
    <dgm:pt modelId="{812F93F1-2859-4DA6-8964-DB31A77FCB6C}">
      <dgm:prSet phldrT="[Metin]"/>
      <dgm:spPr/>
      <dgm:t>
        <a:bodyPr/>
        <a:lstStyle/>
        <a:p>
          <a:r>
            <a:rPr lang="tr-TR"/>
            <a:t>cerrahi tedavi</a:t>
          </a:r>
        </a:p>
      </dgm:t>
    </dgm:pt>
    <dgm:pt modelId="{8EF49F0F-45B0-4294-A9EA-BE2E3C2E472A}" type="parTrans" cxnId="{60E17B72-E403-46F3-B658-807913C98B2B}">
      <dgm:prSet/>
      <dgm:spPr/>
      <dgm:t>
        <a:bodyPr/>
        <a:lstStyle/>
        <a:p>
          <a:endParaRPr lang="tr-TR"/>
        </a:p>
      </dgm:t>
    </dgm:pt>
    <dgm:pt modelId="{15678939-C50E-4831-9FBE-01BC704F947A}" type="sibTrans" cxnId="{60E17B72-E403-46F3-B658-807913C98B2B}">
      <dgm:prSet/>
      <dgm:spPr/>
      <dgm:t>
        <a:bodyPr/>
        <a:lstStyle/>
        <a:p>
          <a:endParaRPr lang="tr-TR"/>
        </a:p>
      </dgm:t>
    </dgm:pt>
    <dgm:pt modelId="{5BE8B88F-902D-4563-B8F0-CBE8EFA685B1}">
      <dgm:prSet/>
      <dgm:spPr/>
      <dgm:t>
        <a:bodyPr/>
        <a:lstStyle/>
        <a:p>
          <a:r>
            <a:rPr lang="tr-TR"/>
            <a:t>fiziksel aktivitenin arttılıması</a:t>
          </a:r>
        </a:p>
      </dgm:t>
    </dgm:pt>
    <dgm:pt modelId="{F817D015-627D-4122-B7F2-D22FF2026D92}" type="parTrans" cxnId="{FDE53260-18CA-4A46-B3E3-7083F7839014}">
      <dgm:prSet/>
      <dgm:spPr/>
      <dgm:t>
        <a:bodyPr/>
        <a:lstStyle/>
        <a:p>
          <a:endParaRPr lang="tr-TR"/>
        </a:p>
      </dgm:t>
    </dgm:pt>
    <dgm:pt modelId="{69334A07-D6C4-47EF-85A5-6BB646863E50}" type="sibTrans" cxnId="{FDE53260-18CA-4A46-B3E3-7083F7839014}">
      <dgm:prSet/>
      <dgm:spPr/>
      <dgm:t>
        <a:bodyPr/>
        <a:lstStyle/>
        <a:p>
          <a:endParaRPr lang="tr-TR"/>
        </a:p>
      </dgm:t>
    </dgm:pt>
    <dgm:pt modelId="{3BB7CC1D-6C0D-4CDB-91D5-97B9C5AA65BC}" type="pres">
      <dgm:prSet presAssocID="{4D2C65E6-FF0B-49AB-A2D9-10FE2DD3C9EE}" presName="Name0" presStyleCnt="0">
        <dgm:presLayoutVars>
          <dgm:chMax val="1"/>
          <dgm:dir/>
          <dgm:animLvl val="ctr"/>
          <dgm:resizeHandles val="exact"/>
        </dgm:presLayoutVars>
      </dgm:prSet>
      <dgm:spPr/>
      <dgm:t>
        <a:bodyPr/>
        <a:lstStyle/>
        <a:p>
          <a:endParaRPr lang="tr-TR"/>
        </a:p>
      </dgm:t>
    </dgm:pt>
    <dgm:pt modelId="{29E27E18-6F83-494B-81AF-A67F5F1DD4CD}" type="pres">
      <dgm:prSet presAssocID="{42AD4B31-AE1E-4998-BF5D-E9E3433A951D}" presName="centerShape" presStyleLbl="node0" presStyleIdx="0" presStyleCnt="1"/>
      <dgm:spPr/>
      <dgm:t>
        <a:bodyPr/>
        <a:lstStyle/>
        <a:p>
          <a:endParaRPr lang="tr-TR"/>
        </a:p>
      </dgm:t>
    </dgm:pt>
    <dgm:pt modelId="{6DD4E499-D122-4591-B017-6A14718FB226}" type="pres">
      <dgm:prSet presAssocID="{EFBEEFF4-1F26-4C34-BB68-82C4FC99FD44}" presName="node" presStyleLbl="node1" presStyleIdx="0" presStyleCnt="5" custScaleX="114312" custScaleY="114970">
        <dgm:presLayoutVars>
          <dgm:bulletEnabled val="1"/>
        </dgm:presLayoutVars>
      </dgm:prSet>
      <dgm:spPr/>
      <dgm:t>
        <a:bodyPr/>
        <a:lstStyle/>
        <a:p>
          <a:endParaRPr lang="tr-TR"/>
        </a:p>
      </dgm:t>
    </dgm:pt>
    <dgm:pt modelId="{523DF533-3A66-4748-AB1F-A3D44F3310E3}" type="pres">
      <dgm:prSet presAssocID="{EFBEEFF4-1F26-4C34-BB68-82C4FC99FD44}" presName="dummy" presStyleCnt="0"/>
      <dgm:spPr/>
    </dgm:pt>
    <dgm:pt modelId="{76779577-E477-4501-9642-A71E57C51EBA}" type="pres">
      <dgm:prSet presAssocID="{65B4B650-FCF7-4ED3-8D18-2BA149AECBFE}" presName="sibTrans" presStyleLbl="sibTrans2D1" presStyleIdx="0" presStyleCnt="5"/>
      <dgm:spPr/>
      <dgm:t>
        <a:bodyPr/>
        <a:lstStyle/>
        <a:p>
          <a:endParaRPr lang="tr-TR"/>
        </a:p>
      </dgm:t>
    </dgm:pt>
    <dgm:pt modelId="{76DCFDDF-8F47-4772-9016-34B0959553F3}" type="pres">
      <dgm:prSet presAssocID="{5BE8B88F-902D-4563-B8F0-CBE8EFA685B1}" presName="node" presStyleLbl="node1" presStyleIdx="1" presStyleCnt="5" custScaleX="117824" custScaleY="118998">
        <dgm:presLayoutVars>
          <dgm:bulletEnabled val="1"/>
        </dgm:presLayoutVars>
      </dgm:prSet>
      <dgm:spPr/>
      <dgm:t>
        <a:bodyPr/>
        <a:lstStyle/>
        <a:p>
          <a:endParaRPr lang="tr-TR"/>
        </a:p>
      </dgm:t>
    </dgm:pt>
    <dgm:pt modelId="{DB17EFC1-038A-4CBF-951C-0675BFA90AD9}" type="pres">
      <dgm:prSet presAssocID="{5BE8B88F-902D-4563-B8F0-CBE8EFA685B1}" presName="dummy" presStyleCnt="0"/>
      <dgm:spPr/>
    </dgm:pt>
    <dgm:pt modelId="{F26E5788-A3DB-42B4-9A0C-AD20E4CCD60C}" type="pres">
      <dgm:prSet presAssocID="{69334A07-D6C4-47EF-85A5-6BB646863E50}" presName="sibTrans" presStyleLbl="sibTrans2D1" presStyleIdx="1" presStyleCnt="5"/>
      <dgm:spPr/>
      <dgm:t>
        <a:bodyPr/>
        <a:lstStyle/>
        <a:p>
          <a:endParaRPr lang="tr-TR"/>
        </a:p>
      </dgm:t>
    </dgm:pt>
    <dgm:pt modelId="{B3E0500B-6D50-4232-9510-D43524527F14}" type="pres">
      <dgm:prSet presAssocID="{D1B5FFF4-42EA-47A5-AA4C-2CFD4DA28FE4}" presName="node" presStyleLbl="node1" presStyleIdx="2" presStyleCnt="5" custScaleX="111367" custScaleY="116834">
        <dgm:presLayoutVars>
          <dgm:bulletEnabled val="1"/>
        </dgm:presLayoutVars>
      </dgm:prSet>
      <dgm:spPr/>
      <dgm:t>
        <a:bodyPr/>
        <a:lstStyle/>
        <a:p>
          <a:endParaRPr lang="tr-TR"/>
        </a:p>
      </dgm:t>
    </dgm:pt>
    <dgm:pt modelId="{A76BADDA-4D36-4B61-B8E8-48F3EC8A54FF}" type="pres">
      <dgm:prSet presAssocID="{D1B5FFF4-42EA-47A5-AA4C-2CFD4DA28FE4}" presName="dummy" presStyleCnt="0"/>
      <dgm:spPr/>
    </dgm:pt>
    <dgm:pt modelId="{0EE13B4A-2AA5-4827-8F19-7DD288D1BD2D}" type="pres">
      <dgm:prSet presAssocID="{078BFD4D-2BC4-4043-B34F-234F1ACC56D7}" presName="sibTrans" presStyleLbl="sibTrans2D1" presStyleIdx="2" presStyleCnt="5"/>
      <dgm:spPr/>
      <dgm:t>
        <a:bodyPr/>
        <a:lstStyle/>
        <a:p>
          <a:endParaRPr lang="tr-TR"/>
        </a:p>
      </dgm:t>
    </dgm:pt>
    <dgm:pt modelId="{8B91F9F3-F8FE-4596-B258-C4AAA19E818C}" type="pres">
      <dgm:prSet presAssocID="{70553C75-58BF-4ADA-96BB-5818AEEB0D5A}" presName="node" presStyleLbl="node1" presStyleIdx="3" presStyleCnt="5" custScaleX="117855" custScaleY="115300">
        <dgm:presLayoutVars>
          <dgm:bulletEnabled val="1"/>
        </dgm:presLayoutVars>
      </dgm:prSet>
      <dgm:spPr/>
      <dgm:t>
        <a:bodyPr/>
        <a:lstStyle/>
        <a:p>
          <a:endParaRPr lang="tr-TR"/>
        </a:p>
      </dgm:t>
    </dgm:pt>
    <dgm:pt modelId="{157B58CC-75AE-467F-AA92-C391CFC97A14}" type="pres">
      <dgm:prSet presAssocID="{70553C75-58BF-4ADA-96BB-5818AEEB0D5A}" presName="dummy" presStyleCnt="0"/>
      <dgm:spPr/>
    </dgm:pt>
    <dgm:pt modelId="{669DAA22-7964-4279-941C-6DEF86CDA313}" type="pres">
      <dgm:prSet presAssocID="{DC992E40-4727-44FF-A982-4B86560720F6}" presName="sibTrans" presStyleLbl="sibTrans2D1" presStyleIdx="3" presStyleCnt="5"/>
      <dgm:spPr/>
      <dgm:t>
        <a:bodyPr/>
        <a:lstStyle/>
        <a:p>
          <a:endParaRPr lang="tr-TR"/>
        </a:p>
      </dgm:t>
    </dgm:pt>
    <dgm:pt modelId="{920DB061-798E-44B5-AC30-995EA23A8374}" type="pres">
      <dgm:prSet presAssocID="{812F93F1-2859-4DA6-8964-DB31A77FCB6C}" presName="node" presStyleLbl="node1" presStyleIdx="4" presStyleCnt="5" custScaleX="108615" custScaleY="110785">
        <dgm:presLayoutVars>
          <dgm:bulletEnabled val="1"/>
        </dgm:presLayoutVars>
      </dgm:prSet>
      <dgm:spPr/>
      <dgm:t>
        <a:bodyPr/>
        <a:lstStyle/>
        <a:p>
          <a:endParaRPr lang="tr-TR"/>
        </a:p>
      </dgm:t>
    </dgm:pt>
    <dgm:pt modelId="{A2834F57-07F7-48F7-8A32-33F76AA7F4FD}" type="pres">
      <dgm:prSet presAssocID="{812F93F1-2859-4DA6-8964-DB31A77FCB6C}" presName="dummy" presStyleCnt="0"/>
      <dgm:spPr/>
    </dgm:pt>
    <dgm:pt modelId="{B3B2BA9E-CEBA-4942-ACF5-9F74A9AB67C3}" type="pres">
      <dgm:prSet presAssocID="{15678939-C50E-4831-9FBE-01BC704F947A}" presName="sibTrans" presStyleLbl="sibTrans2D1" presStyleIdx="4" presStyleCnt="5"/>
      <dgm:spPr/>
      <dgm:t>
        <a:bodyPr/>
        <a:lstStyle/>
        <a:p>
          <a:endParaRPr lang="tr-TR"/>
        </a:p>
      </dgm:t>
    </dgm:pt>
  </dgm:ptLst>
  <dgm:cxnLst>
    <dgm:cxn modelId="{B6A3A932-3D95-40DF-AD5C-00F8D247F5A5}" type="presOf" srcId="{42AD4B31-AE1E-4998-BF5D-E9E3433A951D}" destId="{29E27E18-6F83-494B-81AF-A67F5F1DD4CD}" srcOrd="0" destOrd="0" presId="urn:microsoft.com/office/officeart/2005/8/layout/radial6"/>
    <dgm:cxn modelId="{1EE284C5-5E59-4628-A4A1-0E0A860A2CAE}" type="presOf" srcId="{5BE8B88F-902D-4563-B8F0-CBE8EFA685B1}" destId="{76DCFDDF-8F47-4772-9016-34B0959553F3}" srcOrd="0" destOrd="0" presId="urn:microsoft.com/office/officeart/2005/8/layout/radial6"/>
    <dgm:cxn modelId="{286FD353-0F98-4EA8-99C3-C54DB22420BC}" type="presOf" srcId="{69334A07-D6C4-47EF-85A5-6BB646863E50}" destId="{F26E5788-A3DB-42B4-9A0C-AD20E4CCD60C}" srcOrd="0" destOrd="0" presId="urn:microsoft.com/office/officeart/2005/8/layout/radial6"/>
    <dgm:cxn modelId="{6DAA8E94-0191-4653-A3B9-EE9126E5F70F}" srcId="{42AD4B31-AE1E-4998-BF5D-E9E3433A951D}" destId="{EFBEEFF4-1F26-4C34-BB68-82C4FC99FD44}" srcOrd="0" destOrd="0" parTransId="{F6458336-BCC2-46DD-B065-CFA5CD2233D6}" sibTransId="{65B4B650-FCF7-4ED3-8D18-2BA149AECBFE}"/>
    <dgm:cxn modelId="{09E25780-0346-4A26-A8E7-1FA21FE4CBFC}" type="presOf" srcId="{078BFD4D-2BC4-4043-B34F-234F1ACC56D7}" destId="{0EE13B4A-2AA5-4827-8F19-7DD288D1BD2D}" srcOrd="0" destOrd="0" presId="urn:microsoft.com/office/officeart/2005/8/layout/radial6"/>
    <dgm:cxn modelId="{C5314632-F71C-44A7-8382-418804909676}" srcId="{42AD4B31-AE1E-4998-BF5D-E9E3433A951D}" destId="{D1B5FFF4-42EA-47A5-AA4C-2CFD4DA28FE4}" srcOrd="2" destOrd="0" parTransId="{07B58C2A-D225-4D5F-A784-EBDA9D6B4558}" sibTransId="{078BFD4D-2BC4-4043-B34F-234F1ACC56D7}"/>
    <dgm:cxn modelId="{56576A0F-0CEA-4245-AB64-8E3B04C0B911}" type="presOf" srcId="{EFBEEFF4-1F26-4C34-BB68-82C4FC99FD44}" destId="{6DD4E499-D122-4591-B017-6A14718FB226}" srcOrd="0" destOrd="0" presId="urn:microsoft.com/office/officeart/2005/8/layout/radial6"/>
    <dgm:cxn modelId="{20F64E2A-5258-4495-A92D-4F63B36C6B72}" type="presOf" srcId="{DC992E40-4727-44FF-A982-4B86560720F6}" destId="{669DAA22-7964-4279-941C-6DEF86CDA313}" srcOrd="0" destOrd="0" presId="urn:microsoft.com/office/officeart/2005/8/layout/radial6"/>
    <dgm:cxn modelId="{FDE53260-18CA-4A46-B3E3-7083F7839014}" srcId="{42AD4B31-AE1E-4998-BF5D-E9E3433A951D}" destId="{5BE8B88F-902D-4563-B8F0-CBE8EFA685B1}" srcOrd="1" destOrd="0" parTransId="{F817D015-627D-4122-B7F2-D22FF2026D92}" sibTransId="{69334A07-D6C4-47EF-85A5-6BB646863E50}"/>
    <dgm:cxn modelId="{43D73B13-DA94-4DA9-A07A-F24C1B33A826}" type="presOf" srcId="{15678939-C50E-4831-9FBE-01BC704F947A}" destId="{B3B2BA9E-CEBA-4942-ACF5-9F74A9AB67C3}" srcOrd="0" destOrd="0" presId="urn:microsoft.com/office/officeart/2005/8/layout/radial6"/>
    <dgm:cxn modelId="{D6E534C9-8380-41AE-BE2C-BBA4A90733AF}" type="presOf" srcId="{4D2C65E6-FF0B-49AB-A2D9-10FE2DD3C9EE}" destId="{3BB7CC1D-6C0D-4CDB-91D5-97B9C5AA65BC}" srcOrd="0" destOrd="0" presId="urn:microsoft.com/office/officeart/2005/8/layout/radial6"/>
    <dgm:cxn modelId="{132C3558-B6FE-4532-BD34-F22BD307EDC6}" srcId="{4D2C65E6-FF0B-49AB-A2D9-10FE2DD3C9EE}" destId="{42AD4B31-AE1E-4998-BF5D-E9E3433A951D}" srcOrd="0" destOrd="0" parTransId="{626F08F1-8F30-45E5-9D20-E28043EF573E}" sibTransId="{12E83EDD-C4A5-4FDE-8458-41AAA0EA5E9A}"/>
    <dgm:cxn modelId="{58599893-B705-487F-AA4D-9621C4B32593}" type="presOf" srcId="{812F93F1-2859-4DA6-8964-DB31A77FCB6C}" destId="{920DB061-798E-44B5-AC30-995EA23A8374}" srcOrd="0" destOrd="0" presId="urn:microsoft.com/office/officeart/2005/8/layout/radial6"/>
    <dgm:cxn modelId="{9766A5C6-57C8-499A-B45A-16FD6C42240B}" srcId="{42AD4B31-AE1E-4998-BF5D-E9E3433A951D}" destId="{70553C75-58BF-4ADA-96BB-5818AEEB0D5A}" srcOrd="3" destOrd="0" parTransId="{B1C52A1D-A1D3-445B-9A88-C8CBD8523F8C}" sibTransId="{DC992E40-4727-44FF-A982-4B86560720F6}"/>
    <dgm:cxn modelId="{A49325A3-77E0-400E-B202-EF6DE4AD16C4}" type="presOf" srcId="{65B4B650-FCF7-4ED3-8D18-2BA149AECBFE}" destId="{76779577-E477-4501-9642-A71E57C51EBA}" srcOrd="0" destOrd="0" presId="urn:microsoft.com/office/officeart/2005/8/layout/radial6"/>
    <dgm:cxn modelId="{60E17B72-E403-46F3-B658-807913C98B2B}" srcId="{42AD4B31-AE1E-4998-BF5D-E9E3433A951D}" destId="{812F93F1-2859-4DA6-8964-DB31A77FCB6C}" srcOrd="4" destOrd="0" parTransId="{8EF49F0F-45B0-4294-A9EA-BE2E3C2E472A}" sibTransId="{15678939-C50E-4831-9FBE-01BC704F947A}"/>
    <dgm:cxn modelId="{6455714F-BBCF-431A-BE59-863DB3C0822E}" type="presOf" srcId="{70553C75-58BF-4ADA-96BB-5818AEEB0D5A}" destId="{8B91F9F3-F8FE-4596-B258-C4AAA19E818C}" srcOrd="0" destOrd="0" presId="urn:microsoft.com/office/officeart/2005/8/layout/radial6"/>
    <dgm:cxn modelId="{3252D335-FC8A-4201-954D-7B39A5A8A487}" type="presOf" srcId="{D1B5FFF4-42EA-47A5-AA4C-2CFD4DA28FE4}" destId="{B3E0500B-6D50-4232-9510-D43524527F14}" srcOrd="0" destOrd="0" presId="urn:microsoft.com/office/officeart/2005/8/layout/radial6"/>
    <dgm:cxn modelId="{D830D0A7-342F-4E3E-9603-719798C5206D}" type="presParOf" srcId="{3BB7CC1D-6C0D-4CDB-91D5-97B9C5AA65BC}" destId="{29E27E18-6F83-494B-81AF-A67F5F1DD4CD}" srcOrd="0" destOrd="0" presId="urn:microsoft.com/office/officeart/2005/8/layout/radial6"/>
    <dgm:cxn modelId="{E2190FE9-072A-4C35-A58F-11435786B32C}" type="presParOf" srcId="{3BB7CC1D-6C0D-4CDB-91D5-97B9C5AA65BC}" destId="{6DD4E499-D122-4591-B017-6A14718FB226}" srcOrd="1" destOrd="0" presId="urn:microsoft.com/office/officeart/2005/8/layout/radial6"/>
    <dgm:cxn modelId="{F44BD544-A12E-4830-AEDF-F0C90A5F1741}" type="presParOf" srcId="{3BB7CC1D-6C0D-4CDB-91D5-97B9C5AA65BC}" destId="{523DF533-3A66-4748-AB1F-A3D44F3310E3}" srcOrd="2" destOrd="0" presId="urn:microsoft.com/office/officeart/2005/8/layout/radial6"/>
    <dgm:cxn modelId="{161297AD-D5CD-483F-98B5-DC13D07056F0}" type="presParOf" srcId="{3BB7CC1D-6C0D-4CDB-91D5-97B9C5AA65BC}" destId="{76779577-E477-4501-9642-A71E57C51EBA}" srcOrd="3" destOrd="0" presId="urn:microsoft.com/office/officeart/2005/8/layout/radial6"/>
    <dgm:cxn modelId="{31364432-33F2-4DC6-B218-C184B29E5C99}" type="presParOf" srcId="{3BB7CC1D-6C0D-4CDB-91D5-97B9C5AA65BC}" destId="{76DCFDDF-8F47-4772-9016-34B0959553F3}" srcOrd="4" destOrd="0" presId="urn:microsoft.com/office/officeart/2005/8/layout/radial6"/>
    <dgm:cxn modelId="{9A2B20D1-3E4B-43BB-A44F-DDF719D9DCE4}" type="presParOf" srcId="{3BB7CC1D-6C0D-4CDB-91D5-97B9C5AA65BC}" destId="{DB17EFC1-038A-4CBF-951C-0675BFA90AD9}" srcOrd="5" destOrd="0" presId="urn:microsoft.com/office/officeart/2005/8/layout/radial6"/>
    <dgm:cxn modelId="{44116623-21BE-4DBE-BCFC-68D41633A812}" type="presParOf" srcId="{3BB7CC1D-6C0D-4CDB-91D5-97B9C5AA65BC}" destId="{F26E5788-A3DB-42B4-9A0C-AD20E4CCD60C}" srcOrd="6" destOrd="0" presId="urn:microsoft.com/office/officeart/2005/8/layout/radial6"/>
    <dgm:cxn modelId="{DF4AF15E-D758-42A2-BE6E-DFCD0020B9CB}" type="presParOf" srcId="{3BB7CC1D-6C0D-4CDB-91D5-97B9C5AA65BC}" destId="{B3E0500B-6D50-4232-9510-D43524527F14}" srcOrd="7" destOrd="0" presId="urn:microsoft.com/office/officeart/2005/8/layout/radial6"/>
    <dgm:cxn modelId="{D92A3281-2769-4E27-AFFA-A74D771D4306}" type="presParOf" srcId="{3BB7CC1D-6C0D-4CDB-91D5-97B9C5AA65BC}" destId="{A76BADDA-4D36-4B61-B8E8-48F3EC8A54FF}" srcOrd="8" destOrd="0" presId="urn:microsoft.com/office/officeart/2005/8/layout/radial6"/>
    <dgm:cxn modelId="{8123C75C-66FC-4C07-B32E-EE245DB6F1B7}" type="presParOf" srcId="{3BB7CC1D-6C0D-4CDB-91D5-97B9C5AA65BC}" destId="{0EE13B4A-2AA5-4827-8F19-7DD288D1BD2D}" srcOrd="9" destOrd="0" presId="urn:microsoft.com/office/officeart/2005/8/layout/radial6"/>
    <dgm:cxn modelId="{2ABD0507-BCF1-4F2D-AE62-6089F0359104}" type="presParOf" srcId="{3BB7CC1D-6C0D-4CDB-91D5-97B9C5AA65BC}" destId="{8B91F9F3-F8FE-4596-B258-C4AAA19E818C}" srcOrd="10" destOrd="0" presId="urn:microsoft.com/office/officeart/2005/8/layout/radial6"/>
    <dgm:cxn modelId="{000631EA-1362-4A58-A00E-2CCDE0304993}" type="presParOf" srcId="{3BB7CC1D-6C0D-4CDB-91D5-97B9C5AA65BC}" destId="{157B58CC-75AE-467F-AA92-C391CFC97A14}" srcOrd="11" destOrd="0" presId="urn:microsoft.com/office/officeart/2005/8/layout/radial6"/>
    <dgm:cxn modelId="{9E1F4DF5-5E4A-4B17-AECA-475EEE6FDD8F}" type="presParOf" srcId="{3BB7CC1D-6C0D-4CDB-91D5-97B9C5AA65BC}" destId="{669DAA22-7964-4279-941C-6DEF86CDA313}" srcOrd="12" destOrd="0" presId="urn:microsoft.com/office/officeart/2005/8/layout/radial6"/>
    <dgm:cxn modelId="{93061E7C-616F-43D5-94DF-05428990D098}" type="presParOf" srcId="{3BB7CC1D-6C0D-4CDB-91D5-97B9C5AA65BC}" destId="{920DB061-798E-44B5-AC30-995EA23A8374}" srcOrd="13" destOrd="0" presId="urn:microsoft.com/office/officeart/2005/8/layout/radial6"/>
    <dgm:cxn modelId="{055FA7B4-8195-4A5A-B832-39CBE3F1D253}" type="presParOf" srcId="{3BB7CC1D-6C0D-4CDB-91D5-97B9C5AA65BC}" destId="{A2834F57-07F7-48F7-8A32-33F76AA7F4FD}" srcOrd="14" destOrd="0" presId="urn:microsoft.com/office/officeart/2005/8/layout/radial6"/>
    <dgm:cxn modelId="{3BF9E914-D8BF-42D2-A8A1-B263FF52EF85}" type="presParOf" srcId="{3BB7CC1D-6C0D-4CDB-91D5-97B9C5AA65BC}" destId="{B3B2BA9E-CEBA-4942-ACF5-9F74A9AB67C3}" srcOrd="15" destOrd="0" presId="urn:microsoft.com/office/officeart/2005/8/layout/radial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8233D58-047B-442B-A5E3-E2F32380B1AC}" type="doc">
      <dgm:prSet loTypeId="urn:microsoft.com/office/officeart/2005/8/layout/radial3" loCatId="cycle" qsTypeId="urn:microsoft.com/office/officeart/2005/8/quickstyle/simple1" qsCatId="simple" csTypeId="urn:microsoft.com/office/officeart/2005/8/colors/colorful1" csCatId="colorful" phldr="1"/>
      <dgm:spPr/>
      <dgm:t>
        <a:bodyPr/>
        <a:lstStyle/>
        <a:p>
          <a:endParaRPr lang="tr-TR"/>
        </a:p>
      </dgm:t>
    </dgm:pt>
    <dgm:pt modelId="{6F6E2913-D441-4355-A63D-380D9F220756}">
      <dgm:prSet phldrT="[Metin]"/>
      <dgm:spPr/>
      <dgm:t>
        <a:bodyPr/>
        <a:lstStyle/>
        <a:p>
          <a:r>
            <a:rPr lang="tr-TR"/>
            <a:t>hijyen kuralı</a:t>
          </a:r>
        </a:p>
      </dgm:t>
    </dgm:pt>
    <dgm:pt modelId="{A76DA833-B357-4F88-A5ED-9A9D73740865}" type="parTrans" cxnId="{045FCDEB-3A27-4BA7-A636-08E82F3B0ACD}">
      <dgm:prSet/>
      <dgm:spPr/>
      <dgm:t>
        <a:bodyPr/>
        <a:lstStyle/>
        <a:p>
          <a:endParaRPr lang="tr-TR"/>
        </a:p>
      </dgm:t>
    </dgm:pt>
    <dgm:pt modelId="{150DF759-9A45-4CEB-8DCB-B5C2402B8A82}" type="sibTrans" cxnId="{045FCDEB-3A27-4BA7-A636-08E82F3B0ACD}">
      <dgm:prSet/>
      <dgm:spPr/>
      <dgm:t>
        <a:bodyPr/>
        <a:lstStyle/>
        <a:p>
          <a:endParaRPr lang="tr-TR"/>
        </a:p>
      </dgm:t>
    </dgm:pt>
    <dgm:pt modelId="{B671BD06-BF75-48DF-824E-547F72AE6769}">
      <dgm:prSet phldrT="[Metin]"/>
      <dgm:spPr/>
      <dgm:t>
        <a:bodyPr/>
        <a:lstStyle/>
        <a:p>
          <a:r>
            <a:rPr lang="tr-TR"/>
            <a:t>pişmiş-çiğ ayrı tut</a:t>
          </a:r>
        </a:p>
      </dgm:t>
    </dgm:pt>
    <dgm:pt modelId="{93667350-9E5C-4A4D-8124-15FAB911CB31}" type="parTrans" cxnId="{4C2B10F2-0207-49A4-98FF-CC63FB6D910F}">
      <dgm:prSet/>
      <dgm:spPr/>
      <dgm:t>
        <a:bodyPr/>
        <a:lstStyle/>
        <a:p>
          <a:endParaRPr lang="tr-TR"/>
        </a:p>
      </dgm:t>
    </dgm:pt>
    <dgm:pt modelId="{71D1BF30-D26A-41C3-9531-BBD39F3AA550}" type="sibTrans" cxnId="{4C2B10F2-0207-49A4-98FF-CC63FB6D910F}">
      <dgm:prSet/>
      <dgm:spPr/>
      <dgm:t>
        <a:bodyPr/>
        <a:lstStyle/>
        <a:p>
          <a:endParaRPr lang="tr-TR"/>
        </a:p>
      </dgm:t>
    </dgm:pt>
    <dgm:pt modelId="{322F851B-513F-4376-B5F9-C961003A855A}">
      <dgm:prSet phldrT="[Metin]"/>
      <dgm:spPr/>
      <dgm:t>
        <a:bodyPr/>
        <a:lstStyle/>
        <a:p>
          <a:r>
            <a:rPr lang="tr-TR"/>
            <a:t>iyice suyla temizle</a:t>
          </a:r>
        </a:p>
      </dgm:t>
    </dgm:pt>
    <dgm:pt modelId="{A9B2209E-D565-406C-BB76-8F97D559548D}" type="parTrans" cxnId="{5E489952-CBC0-474D-9B9D-1618C7B45BFE}">
      <dgm:prSet/>
      <dgm:spPr/>
      <dgm:t>
        <a:bodyPr/>
        <a:lstStyle/>
        <a:p>
          <a:endParaRPr lang="tr-TR"/>
        </a:p>
      </dgm:t>
    </dgm:pt>
    <dgm:pt modelId="{BA5A7F51-9E6F-4CB1-82CF-BBA817093406}" type="sibTrans" cxnId="{5E489952-CBC0-474D-9B9D-1618C7B45BFE}">
      <dgm:prSet/>
      <dgm:spPr/>
      <dgm:t>
        <a:bodyPr/>
        <a:lstStyle/>
        <a:p>
          <a:endParaRPr lang="tr-TR"/>
        </a:p>
      </dgm:t>
    </dgm:pt>
    <dgm:pt modelId="{93DA9063-DB57-4366-833D-1CA8D6F6BBD0}">
      <dgm:prSet phldrT="[Metin]" custT="1"/>
      <dgm:spPr/>
      <dgm:t>
        <a:bodyPr/>
        <a:lstStyle/>
        <a:p>
          <a:r>
            <a:rPr lang="tr-TR" sz="1600"/>
            <a:t>pişir</a:t>
          </a:r>
        </a:p>
      </dgm:t>
    </dgm:pt>
    <dgm:pt modelId="{D3E8AD22-DC11-4430-8DC2-13662305FA3A}" type="parTrans" cxnId="{99E09927-D459-41BB-83D6-7F2A0B0A6BBD}">
      <dgm:prSet/>
      <dgm:spPr/>
      <dgm:t>
        <a:bodyPr/>
        <a:lstStyle/>
        <a:p>
          <a:endParaRPr lang="tr-TR"/>
        </a:p>
      </dgm:t>
    </dgm:pt>
    <dgm:pt modelId="{B8555313-BDBD-4AF1-B8C9-A6C7FD6285E7}" type="sibTrans" cxnId="{99E09927-D459-41BB-83D6-7F2A0B0A6BBD}">
      <dgm:prSet/>
      <dgm:spPr/>
      <dgm:t>
        <a:bodyPr/>
        <a:lstStyle/>
        <a:p>
          <a:endParaRPr lang="tr-TR"/>
        </a:p>
      </dgm:t>
    </dgm:pt>
    <dgm:pt modelId="{9077D149-ACD9-46EB-8E51-1B5C90538A04}">
      <dgm:prSet phldrT="[Metin]"/>
      <dgm:spPr/>
      <dgm:t>
        <a:bodyPr/>
        <a:lstStyle/>
        <a:p>
          <a:r>
            <a:rPr lang="tr-TR"/>
            <a:t>yere düşeni yeme</a:t>
          </a:r>
        </a:p>
      </dgm:t>
    </dgm:pt>
    <dgm:pt modelId="{8EDDBE28-293D-4501-B302-D3CAB0EB372D}" type="parTrans" cxnId="{98B88E86-6B48-4DA9-9165-36351266E0FE}">
      <dgm:prSet/>
      <dgm:spPr/>
      <dgm:t>
        <a:bodyPr/>
        <a:lstStyle/>
        <a:p>
          <a:endParaRPr lang="tr-TR"/>
        </a:p>
      </dgm:t>
    </dgm:pt>
    <dgm:pt modelId="{1CF06BF4-AA72-46F3-9D5B-046641BCE2F8}" type="sibTrans" cxnId="{98B88E86-6B48-4DA9-9165-36351266E0FE}">
      <dgm:prSet/>
      <dgm:spPr/>
      <dgm:t>
        <a:bodyPr/>
        <a:lstStyle/>
        <a:p>
          <a:endParaRPr lang="tr-TR"/>
        </a:p>
      </dgm:t>
    </dgm:pt>
    <dgm:pt modelId="{0FAC5FA9-E738-484C-86AC-0BB396EEF723}">
      <dgm:prSet custT="1"/>
      <dgm:spPr/>
      <dgm:t>
        <a:bodyPr/>
        <a:lstStyle/>
        <a:p>
          <a:r>
            <a:rPr lang="tr-TR" sz="1200"/>
            <a:t>muhafa-za et</a:t>
          </a:r>
        </a:p>
      </dgm:t>
    </dgm:pt>
    <dgm:pt modelId="{623442B5-3BC6-4FE5-BBBC-B5D8D3F918C6}" type="parTrans" cxnId="{12B8393D-B178-48A8-BB97-DCDCB9D45534}">
      <dgm:prSet/>
      <dgm:spPr/>
      <dgm:t>
        <a:bodyPr/>
        <a:lstStyle/>
        <a:p>
          <a:endParaRPr lang="tr-TR"/>
        </a:p>
      </dgm:t>
    </dgm:pt>
    <dgm:pt modelId="{ABA7A940-DBFE-4D13-A748-1F2886B687D8}" type="sibTrans" cxnId="{12B8393D-B178-48A8-BB97-DCDCB9D45534}">
      <dgm:prSet/>
      <dgm:spPr/>
      <dgm:t>
        <a:bodyPr/>
        <a:lstStyle/>
        <a:p>
          <a:endParaRPr lang="tr-TR"/>
        </a:p>
      </dgm:t>
    </dgm:pt>
    <dgm:pt modelId="{3C644426-BF85-42FC-8C27-205F3F085B62}" type="pres">
      <dgm:prSet presAssocID="{88233D58-047B-442B-A5E3-E2F32380B1AC}" presName="composite" presStyleCnt="0">
        <dgm:presLayoutVars>
          <dgm:chMax val="1"/>
          <dgm:dir/>
          <dgm:resizeHandles val="exact"/>
        </dgm:presLayoutVars>
      </dgm:prSet>
      <dgm:spPr/>
      <dgm:t>
        <a:bodyPr/>
        <a:lstStyle/>
        <a:p>
          <a:endParaRPr lang="tr-TR"/>
        </a:p>
      </dgm:t>
    </dgm:pt>
    <dgm:pt modelId="{A3EE1D14-44A0-4854-99FF-F24FE569E3A9}" type="pres">
      <dgm:prSet presAssocID="{88233D58-047B-442B-A5E3-E2F32380B1AC}" presName="radial" presStyleCnt="0">
        <dgm:presLayoutVars>
          <dgm:animLvl val="ctr"/>
        </dgm:presLayoutVars>
      </dgm:prSet>
      <dgm:spPr/>
    </dgm:pt>
    <dgm:pt modelId="{78093914-330D-45A3-B9DD-75924A9C458C}" type="pres">
      <dgm:prSet presAssocID="{6F6E2913-D441-4355-A63D-380D9F220756}" presName="centerShape" presStyleLbl="vennNode1" presStyleIdx="0" presStyleCnt="6" custScaleX="83244" custScaleY="70083"/>
      <dgm:spPr/>
      <dgm:t>
        <a:bodyPr/>
        <a:lstStyle/>
        <a:p>
          <a:endParaRPr lang="tr-TR"/>
        </a:p>
      </dgm:t>
    </dgm:pt>
    <dgm:pt modelId="{AD6AEBAB-6DF1-40B6-9051-565B0F2A7BB3}" type="pres">
      <dgm:prSet presAssocID="{B671BD06-BF75-48DF-824E-547F72AE6769}" presName="node" presStyleLbl="vennNode1" presStyleIdx="1" presStyleCnt="6" custScaleX="134478" custScaleY="135547" custRadScaleRad="87688" custRadScaleInc="-1028">
        <dgm:presLayoutVars>
          <dgm:bulletEnabled val="1"/>
        </dgm:presLayoutVars>
      </dgm:prSet>
      <dgm:spPr/>
      <dgm:t>
        <a:bodyPr/>
        <a:lstStyle/>
        <a:p>
          <a:endParaRPr lang="tr-TR"/>
        </a:p>
      </dgm:t>
    </dgm:pt>
    <dgm:pt modelId="{3BCC9E10-7E41-4BC1-88D7-47AF3850347D}" type="pres">
      <dgm:prSet presAssocID="{322F851B-513F-4376-B5F9-C961003A855A}" presName="node" presStyleLbl="vennNode1" presStyleIdx="2" presStyleCnt="6" custScaleX="126002" custScaleY="127420">
        <dgm:presLayoutVars>
          <dgm:bulletEnabled val="1"/>
        </dgm:presLayoutVars>
      </dgm:prSet>
      <dgm:spPr/>
      <dgm:t>
        <a:bodyPr/>
        <a:lstStyle/>
        <a:p>
          <a:endParaRPr lang="tr-TR"/>
        </a:p>
      </dgm:t>
    </dgm:pt>
    <dgm:pt modelId="{749E6F2D-A1A2-4F69-A32E-FAAB016B4BF7}" type="pres">
      <dgm:prSet presAssocID="{0FAC5FA9-E738-484C-86AC-0BB396EEF723}" presName="node" presStyleLbl="vennNode1" presStyleIdx="3" presStyleCnt="6" custScaleX="158130" custScaleY="140874">
        <dgm:presLayoutVars>
          <dgm:bulletEnabled val="1"/>
        </dgm:presLayoutVars>
      </dgm:prSet>
      <dgm:spPr/>
      <dgm:t>
        <a:bodyPr/>
        <a:lstStyle/>
        <a:p>
          <a:endParaRPr lang="tr-TR"/>
        </a:p>
      </dgm:t>
    </dgm:pt>
    <dgm:pt modelId="{6AD97A06-1A55-442E-B866-89DDD0689190}" type="pres">
      <dgm:prSet presAssocID="{93DA9063-DB57-4366-833D-1CA8D6F6BBD0}" presName="node" presStyleLbl="vennNode1" presStyleIdx="4" presStyleCnt="6" custScaleX="145585" custScaleY="141163" custRadScaleRad="96372" custRadScaleInc="2199">
        <dgm:presLayoutVars>
          <dgm:bulletEnabled val="1"/>
        </dgm:presLayoutVars>
      </dgm:prSet>
      <dgm:spPr/>
      <dgm:t>
        <a:bodyPr/>
        <a:lstStyle/>
        <a:p>
          <a:endParaRPr lang="tr-TR"/>
        </a:p>
      </dgm:t>
    </dgm:pt>
    <dgm:pt modelId="{0BB62378-0ADF-4559-9D36-9110C11DCFC1}" type="pres">
      <dgm:prSet presAssocID="{9077D149-ACD9-46EB-8E51-1B5C90538A04}" presName="node" presStyleLbl="vennNode1" presStyleIdx="5" presStyleCnt="6" custScaleX="136980" custScaleY="129185">
        <dgm:presLayoutVars>
          <dgm:bulletEnabled val="1"/>
        </dgm:presLayoutVars>
      </dgm:prSet>
      <dgm:spPr/>
      <dgm:t>
        <a:bodyPr/>
        <a:lstStyle/>
        <a:p>
          <a:endParaRPr lang="tr-TR"/>
        </a:p>
      </dgm:t>
    </dgm:pt>
  </dgm:ptLst>
  <dgm:cxnLst>
    <dgm:cxn modelId="{5E489952-CBC0-474D-9B9D-1618C7B45BFE}" srcId="{6F6E2913-D441-4355-A63D-380D9F220756}" destId="{322F851B-513F-4376-B5F9-C961003A855A}" srcOrd="1" destOrd="0" parTransId="{A9B2209E-D565-406C-BB76-8F97D559548D}" sibTransId="{BA5A7F51-9E6F-4CB1-82CF-BBA817093406}"/>
    <dgm:cxn modelId="{78894980-38AA-4D9E-90D5-DD93ED03F994}" type="presOf" srcId="{93DA9063-DB57-4366-833D-1CA8D6F6BBD0}" destId="{6AD97A06-1A55-442E-B866-89DDD0689190}" srcOrd="0" destOrd="0" presId="urn:microsoft.com/office/officeart/2005/8/layout/radial3"/>
    <dgm:cxn modelId="{045FCDEB-3A27-4BA7-A636-08E82F3B0ACD}" srcId="{88233D58-047B-442B-A5E3-E2F32380B1AC}" destId="{6F6E2913-D441-4355-A63D-380D9F220756}" srcOrd="0" destOrd="0" parTransId="{A76DA833-B357-4F88-A5ED-9A9D73740865}" sibTransId="{150DF759-9A45-4CEB-8DCB-B5C2402B8A82}"/>
    <dgm:cxn modelId="{44601F8D-9320-4AA2-AC39-F920C6CD9512}" type="presOf" srcId="{6F6E2913-D441-4355-A63D-380D9F220756}" destId="{78093914-330D-45A3-B9DD-75924A9C458C}" srcOrd="0" destOrd="0" presId="urn:microsoft.com/office/officeart/2005/8/layout/radial3"/>
    <dgm:cxn modelId="{99E09927-D459-41BB-83D6-7F2A0B0A6BBD}" srcId="{6F6E2913-D441-4355-A63D-380D9F220756}" destId="{93DA9063-DB57-4366-833D-1CA8D6F6BBD0}" srcOrd="3" destOrd="0" parTransId="{D3E8AD22-DC11-4430-8DC2-13662305FA3A}" sibTransId="{B8555313-BDBD-4AF1-B8C9-A6C7FD6285E7}"/>
    <dgm:cxn modelId="{05919191-8B5A-4ED0-AD05-E66B3C9BAED6}" type="presOf" srcId="{9077D149-ACD9-46EB-8E51-1B5C90538A04}" destId="{0BB62378-0ADF-4559-9D36-9110C11DCFC1}" srcOrd="0" destOrd="0" presId="urn:microsoft.com/office/officeart/2005/8/layout/radial3"/>
    <dgm:cxn modelId="{EFD10A9E-407E-4CF2-BFC8-8D06D2702014}" type="presOf" srcId="{88233D58-047B-442B-A5E3-E2F32380B1AC}" destId="{3C644426-BF85-42FC-8C27-205F3F085B62}" srcOrd="0" destOrd="0" presId="urn:microsoft.com/office/officeart/2005/8/layout/radial3"/>
    <dgm:cxn modelId="{98B88E86-6B48-4DA9-9165-36351266E0FE}" srcId="{6F6E2913-D441-4355-A63D-380D9F220756}" destId="{9077D149-ACD9-46EB-8E51-1B5C90538A04}" srcOrd="4" destOrd="0" parTransId="{8EDDBE28-293D-4501-B302-D3CAB0EB372D}" sibTransId="{1CF06BF4-AA72-46F3-9D5B-046641BCE2F8}"/>
    <dgm:cxn modelId="{12B8393D-B178-48A8-BB97-DCDCB9D45534}" srcId="{6F6E2913-D441-4355-A63D-380D9F220756}" destId="{0FAC5FA9-E738-484C-86AC-0BB396EEF723}" srcOrd="2" destOrd="0" parTransId="{623442B5-3BC6-4FE5-BBBC-B5D8D3F918C6}" sibTransId="{ABA7A940-DBFE-4D13-A748-1F2886B687D8}"/>
    <dgm:cxn modelId="{663C4431-8BC4-4C44-8359-C3B415CCC31A}" type="presOf" srcId="{B671BD06-BF75-48DF-824E-547F72AE6769}" destId="{AD6AEBAB-6DF1-40B6-9051-565B0F2A7BB3}" srcOrd="0" destOrd="0" presId="urn:microsoft.com/office/officeart/2005/8/layout/radial3"/>
    <dgm:cxn modelId="{DA817ACF-E5E6-47C1-BE43-4E9C57507D05}" type="presOf" srcId="{0FAC5FA9-E738-484C-86AC-0BB396EEF723}" destId="{749E6F2D-A1A2-4F69-A32E-FAAB016B4BF7}" srcOrd="0" destOrd="0" presId="urn:microsoft.com/office/officeart/2005/8/layout/radial3"/>
    <dgm:cxn modelId="{4C2B10F2-0207-49A4-98FF-CC63FB6D910F}" srcId="{6F6E2913-D441-4355-A63D-380D9F220756}" destId="{B671BD06-BF75-48DF-824E-547F72AE6769}" srcOrd="0" destOrd="0" parTransId="{93667350-9E5C-4A4D-8124-15FAB911CB31}" sibTransId="{71D1BF30-D26A-41C3-9531-BBD39F3AA550}"/>
    <dgm:cxn modelId="{9C1E2EDC-E8A3-4DD3-B2EC-C753D1F8EEC2}" type="presOf" srcId="{322F851B-513F-4376-B5F9-C961003A855A}" destId="{3BCC9E10-7E41-4BC1-88D7-47AF3850347D}" srcOrd="0" destOrd="0" presId="urn:microsoft.com/office/officeart/2005/8/layout/radial3"/>
    <dgm:cxn modelId="{97ABE106-904B-4CA8-AC62-8805E3E51FCE}" type="presParOf" srcId="{3C644426-BF85-42FC-8C27-205F3F085B62}" destId="{A3EE1D14-44A0-4854-99FF-F24FE569E3A9}" srcOrd="0" destOrd="0" presId="urn:microsoft.com/office/officeart/2005/8/layout/radial3"/>
    <dgm:cxn modelId="{C7AAD0BD-D6D2-433C-88EE-ED6ED03B1298}" type="presParOf" srcId="{A3EE1D14-44A0-4854-99FF-F24FE569E3A9}" destId="{78093914-330D-45A3-B9DD-75924A9C458C}" srcOrd="0" destOrd="0" presId="urn:microsoft.com/office/officeart/2005/8/layout/radial3"/>
    <dgm:cxn modelId="{B70F20D2-E8E9-4942-A062-237AEB8A3D7C}" type="presParOf" srcId="{A3EE1D14-44A0-4854-99FF-F24FE569E3A9}" destId="{AD6AEBAB-6DF1-40B6-9051-565B0F2A7BB3}" srcOrd="1" destOrd="0" presId="urn:microsoft.com/office/officeart/2005/8/layout/radial3"/>
    <dgm:cxn modelId="{767987C2-D467-4A15-A7E9-2CB702463C2A}" type="presParOf" srcId="{A3EE1D14-44A0-4854-99FF-F24FE569E3A9}" destId="{3BCC9E10-7E41-4BC1-88D7-47AF3850347D}" srcOrd="2" destOrd="0" presId="urn:microsoft.com/office/officeart/2005/8/layout/radial3"/>
    <dgm:cxn modelId="{CADC0BF5-39FC-48CB-9E11-7D09E1040E0D}" type="presParOf" srcId="{A3EE1D14-44A0-4854-99FF-F24FE569E3A9}" destId="{749E6F2D-A1A2-4F69-A32E-FAAB016B4BF7}" srcOrd="3" destOrd="0" presId="urn:microsoft.com/office/officeart/2005/8/layout/radial3"/>
    <dgm:cxn modelId="{55094A46-3F90-4E80-BBB1-D616F58F4F40}" type="presParOf" srcId="{A3EE1D14-44A0-4854-99FF-F24FE569E3A9}" destId="{6AD97A06-1A55-442E-B866-89DDD0689190}" srcOrd="4" destOrd="0" presId="urn:microsoft.com/office/officeart/2005/8/layout/radial3"/>
    <dgm:cxn modelId="{8311C60B-0E57-4241-99B9-9F8E0744516B}" type="presParOf" srcId="{A3EE1D14-44A0-4854-99FF-F24FE569E3A9}" destId="{0BB62378-0ADF-4559-9D36-9110C11DCFC1}" srcOrd="5" destOrd="0" presId="urn:microsoft.com/office/officeart/2005/8/layout/radial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B2BA9E-CEBA-4942-ACF5-9F74A9AB67C3}">
      <dsp:nvSpPr>
        <dsp:cNvPr id="0" name=""/>
        <dsp:cNvSpPr/>
      </dsp:nvSpPr>
      <dsp:spPr>
        <a:xfrm>
          <a:off x="1406514" y="401966"/>
          <a:ext cx="2634257" cy="2634257"/>
        </a:xfrm>
        <a:prstGeom prst="blockArc">
          <a:avLst>
            <a:gd name="adj1" fmla="val 11880000"/>
            <a:gd name="adj2" fmla="val 16200000"/>
            <a:gd name="adj3" fmla="val 4644"/>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69DAA22-7964-4279-941C-6DEF86CDA313}">
      <dsp:nvSpPr>
        <dsp:cNvPr id="0" name=""/>
        <dsp:cNvSpPr/>
      </dsp:nvSpPr>
      <dsp:spPr>
        <a:xfrm>
          <a:off x="1406514" y="401966"/>
          <a:ext cx="2634257" cy="2634257"/>
        </a:xfrm>
        <a:prstGeom prst="blockArc">
          <a:avLst>
            <a:gd name="adj1" fmla="val 7560000"/>
            <a:gd name="adj2" fmla="val 11880000"/>
            <a:gd name="adj3" fmla="val 4644"/>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EE13B4A-2AA5-4827-8F19-7DD288D1BD2D}">
      <dsp:nvSpPr>
        <dsp:cNvPr id="0" name=""/>
        <dsp:cNvSpPr/>
      </dsp:nvSpPr>
      <dsp:spPr>
        <a:xfrm>
          <a:off x="1406514" y="401966"/>
          <a:ext cx="2634257" cy="2634257"/>
        </a:xfrm>
        <a:prstGeom prst="blockArc">
          <a:avLst>
            <a:gd name="adj1" fmla="val 3240000"/>
            <a:gd name="adj2" fmla="val 7560000"/>
            <a:gd name="adj3" fmla="val 4644"/>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26E5788-A3DB-42B4-9A0C-AD20E4CCD60C}">
      <dsp:nvSpPr>
        <dsp:cNvPr id="0" name=""/>
        <dsp:cNvSpPr/>
      </dsp:nvSpPr>
      <dsp:spPr>
        <a:xfrm>
          <a:off x="1406514" y="401966"/>
          <a:ext cx="2634257" cy="2634257"/>
        </a:xfrm>
        <a:prstGeom prst="blockArc">
          <a:avLst>
            <a:gd name="adj1" fmla="val 20520000"/>
            <a:gd name="adj2" fmla="val 3240000"/>
            <a:gd name="adj3" fmla="val 4644"/>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6779577-E477-4501-9642-A71E57C51EBA}">
      <dsp:nvSpPr>
        <dsp:cNvPr id="0" name=""/>
        <dsp:cNvSpPr/>
      </dsp:nvSpPr>
      <dsp:spPr>
        <a:xfrm>
          <a:off x="1406514" y="401966"/>
          <a:ext cx="2634257" cy="2634257"/>
        </a:xfrm>
        <a:prstGeom prst="blockArc">
          <a:avLst>
            <a:gd name="adj1" fmla="val 16200000"/>
            <a:gd name="adj2" fmla="val 20520000"/>
            <a:gd name="adj3" fmla="val 4644"/>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9E27E18-6F83-494B-81AF-A67F5F1DD4CD}">
      <dsp:nvSpPr>
        <dsp:cNvPr id="0" name=""/>
        <dsp:cNvSpPr/>
      </dsp:nvSpPr>
      <dsp:spPr>
        <a:xfrm>
          <a:off x="2116870" y="1112323"/>
          <a:ext cx="1213544" cy="121354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r>
            <a:rPr lang="tr-TR" sz="2100" kern="1200"/>
            <a:t>obezite</a:t>
          </a:r>
        </a:p>
      </dsp:txBody>
      <dsp:txXfrm>
        <a:off x="2294589" y="1290042"/>
        <a:ext cx="858106" cy="858106"/>
      </dsp:txXfrm>
    </dsp:sp>
    <dsp:sp modelId="{6DD4E499-D122-4591-B017-6A14718FB226}">
      <dsp:nvSpPr>
        <dsp:cNvPr id="0" name=""/>
        <dsp:cNvSpPr/>
      </dsp:nvSpPr>
      <dsp:spPr>
        <a:xfrm>
          <a:off x="2238113" y="-55775"/>
          <a:ext cx="971058" cy="976648"/>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beslenme tedavisi</a:t>
          </a:r>
        </a:p>
      </dsp:txBody>
      <dsp:txXfrm>
        <a:off x="2380321" y="87252"/>
        <a:ext cx="686642" cy="690594"/>
      </dsp:txXfrm>
    </dsp:sp>
    <dsp:sp modelId="{76DCFDDF-8F47-4772-9016-34B0959553F3}">
      <dsp:nvSpPr>
        <dsp:cNvPr id="0" name=""/>
        <dsp:cNvSpPr/>
      </dsp:nvSpPr>
      <dsp:spPr>
        <a:xfrm>
          <a:off x="3446775" y="816097"/>
          <a:ext cx="1000892" cy="101086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fiziksel aktivitenin arttılıması</a:t>
          </a:r>
        </a:p>
      </dsp:txBody>
      <dsp:txXfrm>
        <a:off x="3593352" y="964135"/>
        <a:ext cx="707738" cy="714789"/>
      </dsp:txXfrm>
    </dsp:sp>
    <dsp:sp modelId="{B3E0500B-6D50-4232-9510-D43524527F14}">
      <dsp:nvSpPr>
        <dsp:cNvPr id="0" name=""/>
        <dsp:cNvSpPr/>
      </dsp:nvSpPr>
      <dsp:spPr>
        <a:xfrm>
          <a:off x="3006835" y="2263693"/>
          <a:ext cx="946041" cy="99248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davranış değişikliği tedavisi</a:t>
          </a:r>
        </a:p>
      </dsp:txBody>
      <dsp:txXfrm>
        <a:off x="3145379" y="2409039"/>
        <a:ext cx="668953" cy="701790"/>
      </dsp:txXfrm>
    </dsp:sp>
    <dsp:sp modelId="{8B91F9F3-F8FE-4596-B258-C4AAA19E818C}">
      <dsp:nvSpPr>
        <dsp:cNvPr id="0" name=""/>
        <dsp:cNvSpPr/>
      </dsp:nvSpPr>
      <dsp:spPr>
        <a:xfrm>
          <a:off x="1466851" y="2270208"/>
          <a:ext cx="1001156" cy="97945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farmakolojik tedavi</a:t>
          </a:r>
        </a:p>
      </dsp:txBody>
      <dsp:txXfrm>
        <a:off x="1613467" y="2413645"/>
        <a:ext cx="707924" cy="692577"/>
      </dsp:txXfrm>
    </dsp:sp>
    <dsp:sp modelId="{920DB061-798E-44B5-AC30-995EA23A8374}">
      <dsp:nvSpPr>
        <dsp:cNvPr id="0" name=""/>
        <dsp:cNvSpPr/>
      </dsp:nvSpPr>
      <dsp:spPr>
        <a:xfrm>
          <a:off x="1038731" y="850981"/>
          <a:ext cx="922663" cy="941097"/>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cerrahi tedavi</a:t>
          </a:r>
        </a:p>
      </dsp:txBody>
      <dsp:txXfrm>
        <a:off x="1173852" y="988801"/>
        <a:ext cx="652421" cy="6654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093914-330D-45A3-B9DD-75924A9C458C}">
      <dsp:nvSpPr>
        <dsp:cNvPr id="0" name=""/>
        <dsp:cNvSpPr/>
      </dsp:nvSpPr>
      <dsp:spPr>
        <a:xfrm>
          <a:off x="723571" y="632054"/>
          <a:ext cx="916704" cy="771772"/>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tr-TR" sz="1700" kern="1200"/>
            <a:t>hijyen kuralı</a:t>
          </a:r>
        </a:p>
      </dsp:txBody>
      <dsp:txXfrm>
        <a:off x="857819" y="745077"/>
        <a:ext cx="648208" cy="545726"/>
      </dsp:txXfrm>
    </dsp:sp>
    <dsp:sp modelId="{AD6AEBAB-6DF1-40B6-9051-565B0F2A7BB3}">
      <dsp:nvSpPr>
        <dsp:cNvPr id="0" name=""/>
        <dsp:cNvSpPr/>
      </dsp:nvSpPr>
      <dsp:spPr>
        <a:xfrm>
          <a:off x="803582" y="16635"/>
          <a:ext cx="740453" cy="746339"/>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pişmiş-çiğ ayrı tut</a:t>
          </a:r>
        </a:p>
      </dsp:txBody>
      <dsp:txXfrm>
        <a:off x="912019" y="125934"/>
        <a:ext cx="523579" cy="527741"/>
      </dsp:txXfrm>
    </dsp:sp>
    <dsp:sp modelId="{3BCC9E10-7E41-4BC1-88D7-47AF3850347D}">
      <dsp:nvSpPr>
        <dsp:cNvPr id="0" name=""/>
        <dsp:cNvSpPr/>
      </dsp:nvSpPr>
      <dsp:spPr>
        <a:xfrm>
          <a:off x="1516359" y="445768"/>
          <a:ext cx="693783" cy="701590"/>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iyice suyla temizle</a:t>
          </a:r>
        </a:p>
      </dsp:txBody>
      <dsp:txXfrm>
        <a:off x="1617961" y="548513"/>
        <a:ext cx="490579" cy="496100"/>
      </dsp:txXfrm>
    </dsp:sp>
    <dsp:sp modelId="{749E6F2D-A1A2-4F69-A32E-FAAB016B4BF7}">
      <dsp:nvSpPr>
        <dsp:cNvPr id="0" name=""/>
        <dsp:cNvSpPr/>
      </dsp:nvSpPr>
      <dsp:spPr>
        <a:xfrm>
          <a:off x="1167665" y="1209677"/>
          <a:ext cx="870684" cy="775670"/>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t>muhafa-za et</a:t>
          </a:r>
        </a:p>
      </dsp:txBody>
      <dsp:txXfrm>
        <a:off x="1295174" y="1323271"/>
        <a:ext cx="615666" cy="548482"/>
      </dsp:txXfrm>
    </dsp:sp>
    <dsp:sp modelId="{6AD97A06-1A55-442E-B866-89DDD0689190}">
      <dsp:nvSpPr>
        <dsp:cNvPr id="0" name=""/>
        <dsp:cNvSpPr/>
      </dsp:nvSpPr>
      <dsp:spPr>
        <a:xfrm>
          <a:off x="360035" y="1176429"/>
          <a:ext cx="801609" cy="777261"/>
        </a:xfrm>
        <a:prstGeom prst="ellipse">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kern="1200"/>
            <a:t>pişir</a:t>
          </a:r>
        </a:p>
      </dsp:txBody>
      <dsp:txXfrm>
        <a:off x="477428" y="1290256"/>
        <a:ext cx="566823" cy="549607"/>
      </dsp:txXfrm>
    </dsp:sp>
    <dsp:sp modelId="{0BB62378-0ADF-4559-9D36-9110C11DCFC1}">
      <dsp:nvSpPr>
        <dsp:cNvPr id="0" name=""/>
        <dsp:cNvSpPr/>
      </dsp:nvSpPr>
      <dsp:spPr>
        <a:xfrm>
          <a:off x="123482" y="440909"/>
          <a:ext cx="754229" cy="711309"/>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yere düşeni yeme</a:t>
          </a:r>
        </a:p>
      </dsp:txBody>
      <dsp:txXfrm>
        <a:off x="233936" y="545078"/>
        <a:ext cx="533321" cy="502971"/>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A963BF-E421-4910-9A5E-4514B9C88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123</Pages>
  <Words>24604</Words>
  <Characters>155993</Characters>
  <Application>Microsoft Office Word</Application>
  <DocSecurity>0</DocSecurity>
  <Lines>6782</Lines>
  <Paragraphs>3926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portable</dc:creator>
  <cp:keywords/>
  <dc:description/>
  <cp:lastModifiedBy>sony</cp:lastModifiedBy>
  <cp:revision>5</cp:revision>
  <dcterms:created xsi:type="dcterms:W3CDTF">2020-08-17T09:10:00Z</dcterms:created>
  <dcterms:modified xsi:type="dcterms:W3CDTF">2020-08-18T07:10:00Z</dcterms:modified>
</cp:coreProperties>
</file>