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34" w:rsidRPr="00CE03FD" w:rsidRDefault="007E7A34" w:rsidP="00D2064F">
      <w:pPr>
        <w:ind w:firstLine="0"/>
        <w:jc w:val="center"/>
        <w:rPr>
          <w:b/>
        </w:rPr>
      </w:pPr>
      <w:bookmarkStart w:id="0" w:name="_Toc459142247"/>
      <w:bookmarkStart w:id="1" w:name="_Toc473149682"/>
      <w:bookmarkStart w:id="2" w:name="_Toc488057396"/>
      <w:bookmarkStart w:id="3" w:name="_Toc482344490"/>
      <w:bookmarkStart w:id="4" w:name="_Toc486288766"/>
      <w:r w:rsidRPr="00CE03FD">
        <w:rPr>
          <w:b/>
        </w:rPr>
        <w:t>T.C.</w:t>
      </w:r>
    </w:p>
    <w:p w:rsidR="007E7A34" w:rsidRPr="00CE03FD" w:rsidRDefault="003C23EF" w:rsidP="00D2064F">
      <w:pPr>
        <w:ind w:firstLine="0"/>
        <w:jc w:val="center"/>
        <w:rPr>
          <w:b/>
        </w:rPr>
      </w:pPr>
      <w:r>
        <w:rPr>
          <w:b/>
        </w:rPr>
        <w:t xml:space="preserve">    </w:t>
      </w:r>
      <w:r w:rsidR="007E7A34">
        <w:rPr>
          <w:b/>
        </w:rPr>
        <w:t xml:space="preserve">AYDIN </w:t>
      </w:r>
      <w:r w:rsidR="007E7A34" w:rsidRPr="00CE03FD">
        <w:rPr>
          <w:b/>
        </w:rPr>
        <w:t>ADNAN MENDERES ÜNİVERSİTESİ</w:t>
      </w:r>
    </w:p>
    <w:p w:rsidR="007E7A34" w:rsidRPr="00CE03FD" w:rsidRDefault="003C23EF" w:rsidP="00D2064F">
      <w:pPr>
        <w:ind w:firstLine="0"/>
        <w:jc w:val="center"/>
        <w:rPr>
          <w:b/>
        </w:rPr>
      </w:pPr>
      <w:r>
        <w:rPr>
          <w:b/>
        </w:rPr>
        <w:t xml:space="preserve">       </w:t>
      </w:r>
      <w:r w:rsidR="007E7A34" w:rsidRPr="00CE03FD">
        <w:rPr>
          <w:b/>
        </w:rPr>
        <w:t>SAĞLIK BİLİMLERİ ENSTİTÜSÜ</w:t>
      </w:r>
    </w:p>
    <w:p w:rsidR="007E7A34" w:rsidRPr="000C3741" w:rsidRDefault="007E7A34" w:rsidP="00D2064F">
      <w:pPr>
        <w:jc w:val="center"/>
        <w:rPr>
          <w:b/>
          <w:szCs w:val="24"/>
        </w:rPr>
      </w:pPr>
      <w:r w:rsidRPr="000C3741">
        <w:rPr>
          <w:b/>
          <w:szCs w:val="24"/>
        </w:rPr>
        <w:t>HASTANE ENFEKSİYON KONTROLÜ</w:t>
      </w:r>
    </w:p>
    <w:p w:rsidR="007E7A34" w:rsidRDefault="007E7A34" w:rsidP="00D2064F">
      <w:pPr>
        <w:jc w:val="center"/>
        <w:rPr>
          <w:b/>
          <w:szCs w:val="24"/>
        </w:rPr>
      </w:pPr>
      <w:r w:rsidRPr="000C3741">
        <w:rPr>
          <w:b/>
          <w:szCs w:val="24"/>
        </w:rPr>
        <w:t>YÜKSEK LİSANS PROGRAMI</w:t>
      </w:r>
    </w:p>
    <w:p w:rsidR="00EA2E4F" w:rsidRPr="000C3741" w:rsidRDefault="00EA2E4F" w:rsidP="00D2064F">
      <w:pPr>
        <w:jc w:val="center"/>
        <w:rPr>
          <w:b/>
          <w:szCs w:val="24"/>
        </w:rPr>
      </w:pPr>
      <w:r>
        <w:rPr>
          <w:b/>
          <w:szCs w:val="24"/>
        </w:rPr>
        <w:t>HEK-2020-0001</w:t>
      </w:r>
    </w:p>
    <w:p w:rsidR="007E7A34" w:rsidRDefault="007E7A34" w:rsidP="00D2064F">
      <w:pPr>
        <w:jc w:val="center"/>
      </w:pPr>
    </w:p>
    <w:p w:rsidR="007E7A34" w:rsidRDefault="007E7A34" w:rsidP="007E7A34"/>
    <w:p w:rsidR="007E7A34" w:rsidRDefault="007E7A34" w:rsidP="007E7A34"/>
    <w:p w:rsidR="007E7A34" w:rsidRDefault="007E7A34" w:rsidP="007E7A34"/>
    <w:p w:rsidR="007E7A34" w:rsidRDefault="007E7A34" w:rsidP="007E7A34"/>
    <w:p w:rsidR="007E7A34" w:rsidRPr="00A73217" w:rsidRDefault="007E7A34" w:rsidP="007E7A34">
      <w:pPr>
        <w:jc w:val="center"/>
        <w:rPr>
          <w:b/>
          <w:sz w:val="32"/>
          <w:szCs w:val="32"/>
        </w:rPr>
      </w:pPr>
      <w:r w:rsidRPr="00A73217">
        <w:rPr>
          <w:b/>
          <w:sz w:val="32"/>
          <w:szCs w:val="32"/>
        </w:rPr>
        <w:t>YOĞUN BAKIM HEMŞİRELERİNİN KAN KÜLTÜRÜ ALMA İLE İLGİLİ BİLGİ VE TUTUMLARI</w:t>
      </w:r>
    </w:p>
    <w:p w:rsidR="007E7A34" w:rsidRDefault="007E7A34" w:rsidP="007E7A34">
      <w:pPr>
        <w:jc w:val="center"/>
        <w:rPr>
          <w:b/>
          <w:szCs w:val="24"/>
        </w:rPr>
      </w:pPr>
    </w:p>
    <w:p w:rsidR="007E7A34" w:rsidRDefault="007E7A34" w:rsidP="007E7A34">
      <w:pPr>
        <w:jc w:val="center"/>
        <w:rPr>
          <w:b/>
          <w:szCs w:val="24"/>
        </w:rPr>
      </w:pPr>
    </w:p>
    <w:p w:rsidR="007E7A34" w:rsidRDefault="007E7A34" w:rsidP="007E7A34">
      <w:pPr>
        <w:jc w:val="center"/>
        <w:rPr>
          <w:b/>
          <w:szCs w:val="24"/>
        </w:rPr>
      </w:pPr>
    </w:p>
    <w:p w:rsidR="007E7A34" w:rsidRDefault="007E7A34" w:rsidP="007E7A34">
      <w:pPr>
        <w:rPr>
          <w:b/>
          <w:szCs w:val="24"/>
        </w:rPr>
      </w:pPr>
      <w:r>
        <w:rPr>
          <w:b/>
          <w:szCs w:val="24"/>
        </w:rPr>
        <w:t xml:space="preserve">                                                   </w:t>
      </w:r>
    </w:p>
    <w:p w:rsidR="007E7A34" w:rsidRDefault="007E7A34" w:rsidP="007E7A34">
      <w:pPr>
        <w:ind w:firstLine="0"/>
        <w:jc w:val="center"/>
        <w:rPr>
          <w:b/>
        </w:rPr>
      </w:pPr>
      <w:r>
        <w:rPr>
          <w:b/>
        </w:rPr>
        <w:t xml:space="preserve">      Ayşegül BİRİNCİ</w:t>
      </w:r>
    </w:p>
    <w:p w:rsidR="007E7A34" w:rsidRDefault="007E7A34" w:rsidP="007E7A34">
      <w:pPr>
        <w:jc w:val="center"/>
        <w:rPr>
          <w:b/>
        </w:rPr>
      </w:pPr>
      <w:r w:rsidRPr="003668DE">
        <w:rPr>
          <w:b/>
        </w:rPr>
        <w:t>YÜKSEK LİSANS TEZİ</w:t>
      </w:r>
    </w:p>
    <w:p w:rsidR="007E7A34" w:rsidRDefault="007E7A34" w:rsidP="007E7A34">
      <w:pPr>
        <w:jc w:val="center"/>
        <w:rPr>
          <w:b/>
        </w:rPr>
      </w:pPr>
    </w:p>
    <w:p w:rsidR="007E7A34" w:rsidRDefault="007E7A34" w:rsidP="007E7A34">
      <w:pPr>
        <w:jc w:val="center"/>
        <w:rPr>
          <w:b/>
        </w:rPr>
      </w:pPr>
    </w:p>
    <w:p w:rsidR="007E7A34" w:rsidRPr="00737759" w:rsidRDefault="007E7A34" w:rsidP="007E7A34">
      <w:pPr>
        <w:jc w:val="center"/>
        <w:rPr>
          <w:b/>
        </w:rPr>
      </w:pPr>
    </w:p>
    <w:p w:rsidR="007E7A34" w:rsidRDefault="007E7A34" w:rsidP="007E7A34">
      <w:pPr>
        <w:ind w:firstLine="0"/>
        <w:jc w:val="center"/>
        <w:rPr>
          <w:b/>
        </w:rPr>
      </w:pPr>
    </w:p>
    <w:p w:rsidR="007E7A34" w:rsidRPr="00737759" w:rsidRDefault="007E7A34" w:rsidP="007E7A34">
      <w:pPr>
        <w:ind w:firstLine="0"/>
        <w:jc w:val="center"/>
        <w:rPr>
          <w:b/>
        </w:rPr>
      </w:pPr>
      <w:r w:rsidRPr="00737759">
        <w:rPr>
          <w:b/>
        </w:rPr>
        <w:t>DANIŞMAN</w:t>
      </w:r>
    </w:p>
    <w:p w:rsidR="007E7A34" w:rsidRDefault="007E7A34" w:rsidP="007E7A34">
      <w:pPr>
        <w:jc w:val="center"/>
        <w:rPr>
          <w:b/>
        </w:rPr>
      </w:pPr>
      <w:r w:rsidRPr="00E2110E">
        <w:rPr>
          <w:b/>
        </w:rPr>
        <w:t>Dr.Öğr. Üyesi Selcen ÖNCÜ</w:t>
      </w:r>
    </w:p>
    <w:p w:rsidR="007E7A34" w:rsidRDefault="007E7A34" w:rsidP="007E7A34">
      <w:pPr>
        <w:rPr>
          <w:sz w:val="32"/>
        </w:rPr>
      </w:pPr>
    </w:p>
    <w:p w:rsidR="007E7A34" w:rsidRDefault="007E7A34" w:rsidP="007E7A34">
      <w:pPr>
        <w:rPr>
          <w:sz w:val="32"/>
        </w:rPr>
      </w:pPr>
    </w:p>
    <w:p w:rsidR="007E7A34" w:rsidRDefault="007E7A34" w:rsidP="007E7A34">
      <w:pPr>
        <w:rPr>
          <w:sz w:val="32"/>
        </w:rPr>
      </w:pPr>
    </w:p>
    <w:p w:rsidR="007E7A34" w:rsidRDefault="007E7A34" w:rsidP="00B75A9C">
      <w:pPr>
        <w:ind w:firstLine="0"/>
      </w:pPr>
      <w:bookmarkStart w:id="5" w:name="_GoBack"/>
      <w:bookmarkEnd w:id="5"/>
    </w:p>
    <w:p w:rsidR="007E7A34" w:rsidRDefault="007E7A34" w:rsidP="007E7A34"/>
    <w:p w:rsidR="007E7A34" w:rsidRPr="002B291A" w:rsidRDefault="007E7A34" w:rsidP="007E7A34">
      <w:pPr>
        <w:ind w:firstLine="0"/>
        <w:jc w:val="center"/>
        <w:rPr>
          <w:b/>
          <w:szCs w:val="28"/>
        </w:rPr>
        <w:sectPr w:rsidR="007E7A34" w:rsidRPr="002B291A" w:rsidSect="00385EEB">
          <w:headerReference w:type="default" r:id="rId9"/>
          <w:footerReference w:type="default" r:id="rId10"/>
          <w:pgSz w:w="11906" w:h="16838"/>
          <w:pgMar w:top="1843" w:right="1134" w:bottom="1418" w:left="1701" w:header="709" w:footer="709" w:gutter="0"/>
          <w:cols w:space="708"/>
          <w:docGrid w:linePitch="360"/>
        </w:sectPr>
      </w:pPr>
      <w:bookmarkStart w:id="6" w:name="_Toc488175977"/>
      <w:bookmarkStart w:id="7" w:name="_Toc488176611"/>
      <w:bookmarkStart w:id="8" w:name="_Toc488244505"/>
      <w:bookmarkStart w:id="9" w:name="_Toc488343533"/>
      <w:bookmarkStart w:id="10" w:name="_Toc488669077"/>
      <w:bookmarkStart w:id="11" w:name="_Toc489187151"/>
      <w:bookmarkStart w:id="12" w:name="_Toc489260606"/>
      <w:r w:rsidRPr="002B291A">
        <w:rPr>
          <w:b/>
          <w:szCs w:val="28"/>
        </w:rPr>
        <w:t>AYDIN–20</w:t>
      </w:r>
      <w:bookmarkEnd w:id="6"/>
      <w:bookmarkEnd w:id="7"/>
      <w:bookmarkEnd w:id="8"/>
      <w:bookmarkEnd w:id="9"/>
      <w:bookmarkEnd w:id="10"/>
      <w:bookmarkEnd w:id="11"/>
      <w:bookmarkEnd w:id="12"/>
      <w:r w:rsidR="00E30D0D">
        <w:rPr>
          <w:b/>
          <w:szCs w:val="28"/>
        </w:rPr>
        <w:t>20</w:t>
      </w:r>
    </w:p>
    <w:p w:rsidR="00385EEB" w:rsidRPr="004557D9" w:rsidRDefault="00385EEB" w:rsidP="00385EEB">
      <w:pPr>
        <w:jc w:val="center"/>
        <w:rPr>
          <w:rFonts w:eastAsia="Times New Roman" w:cs="Times New Roman"/>
          <w:b/>
          <w:sz w:val="28"/>
          <w:szCs w:val="24"/>
          <w:lang w:eastAsia="tr-TR"/>
        </w:rPr>
      </w:pPr>
      <w:bookmarkStart w:id="13" w:name="_Toc488176612"/>
      <w:bookmarkEnd w:id="0"/>
      <w:bookmarkEnd w:id="1"/>
      <w:bookmarkEnd w:id="2"/>
      <w:r w:rsidRPr="004557D9">
        <w:rPr>
          <w:rFonts w:eastAsia="Times New Roman" w:cs="Times New Roman"/>
          <w:b/>
          <w:sz w:val="28"/>
          <w:szCs w:val="24"/>
          <w:lang w:eastAsia="tr-TR"/>
        </w:rPr>
        <w:lastRenderedPageBreak/>
        <w:t>KABUL VE ONAY SAYFASI</w:t>
      </w:r>
    </w:p>
    <w:p w:rsidR="00385EEB" w:rsidRDefault="00385EEB" w:rsidP="00385EEB">
      <w:pPr>
        <w:rPr>
          <w:rFonts w:eastAsia="Times New Roman" w:cs="Times New Roman"/>
          <w:szCs w:val="24"/>
          <w:lang w:eastAsia="tr-TR"/>
        </w:rPr>
      </w:pPr>
    </w:p>
    <w:p w:rsidR="00385EEB" w:rsidRPr="00BB3BE3" w:rsidRDefault="00385EEB" w:rsidP="00385EEB">
      <w:pPr>
        <w:rPr>
          <w:rFonts w:eastAsia="Times New Roman" w:cs="Times New Roman"/>
          <w:szCs w:val="24"/>
          <w:lang w:eastAsia="tr-TR"/>
        </w:rPr>
      </w:pPr>
    </w:p>
    <w:p w:rsidR="00385EEB" w:rsidRPr="00BB3BE3" w:rsidRDefault="00385EEB" w:rsidP="00385EEB">
      <w:pPr>
        <w:rPr>
          <w:rFonts w:eastAsia="Times New Roman" w:cs="Times New Roman"/>
          <w:szCs w:val="24"/>
          <w:lang w:eastAsia="tr-TR"/>
        </w:rPr>
      </w:pPr>
      <w:r w:rsidRPr="00BB3BE3">
        <w:rPr>
          <w:rFonts w:eastAsia="Times New Roman" w:cs="Times New Roman"/>
          <w:szCs w:val="24"/>
          <w:lang w:eastAsia="tr-TR"/>
        </w:rPr>
        <w:t xml:space="preserve">T.C. </w:t>
      </w:r>
      <w:r>
        <w:rPr>
          <w:rFonts w:eastAsia="Times New Roman" w:cs="Times New Roman"/>
          <w:szCs w:val="24"/>
          <w:lang w:eastAsia="tr-TR"/>
        </w:rPr>
        <w:t xml:space="preserve">Aydın </w:t>
      </w:r>
      <w:r w:rsidRPr="00BB3BE3">
        <w:rPr>
          <w:rFonts w:eastAsia="Times New Roman" w:cs="Times New Roman"/>
          <w:szCs w:val="24"/>
          <w:lang w:eastAsia="tr-TR"/>
        </w:rPr>
        <w:t xml:space="preserve">Adnan Menderes Üniversitesi Sağlık Bilimleri Enstitüsü </w:t>
      </w:r>
      <w:r>
        <w:rPr>
          <w:sz w:val="22"/>
        </w:rPr>
        <w:t xml:space="preserve">Tıp Fakültesi/Tıp Eğitimi Ana Bilim Dalı </w:t>
      </w:r>
      <w:r w:rsidRPr="00BB3BE3">
        <w:rPr>
          <w:rFonts w:eastAsia="Times New Roman" w:cs="Times New Roman"/>
          <w:szCs w:val="24"/>
          <w:lang w:eastAsia="tr-TR"/>
        </w:rPr>
        <w:t xml:space="preserve">Yüksek Lisans Programı çerçevesinde </w:t>
      </w:r>
      <w:r>
        <w:rPr>
          <w:rFonts w:eastAsia="Times New Roman" w:cs="Times New Roman"/>
          <w:szCs w:val="24"/>
          <w:lang w:eastAsia="tr-TR"/>
        </w:rPr>
        <w:t>Ayşegül BİRİNCİ</w:t>
      </w:r>
      <w:r w:rsidRPr="00BB3BE3">
        <w:rPr>
          <w:rFonts w:eastAsia="Times New Roman" w:cs="Times New Roman"/>
          <w:szCs w:val="24"/>
          <w:lang w:eastAsia="tr-TR"/>
        </w:rPr>
        <w:t xml:space="preserve"> tarafından hazırlanan “</w:t>
      </w:r>
      <w:r w:rsidRPr="00B34D79">
        <w:rPr>
          <w:rFonts w:eastAsia="Times New Roman" w:cs="Times New Roman"/>
          <w:szCs w:val="24"/>
          <w:lang w:eastAsia="tr-TR"/>
        </w:rPr>
        <w:t>Yoğun Bakım Hemşirelerinin Kan Kültürü Alma İle İlgili Bilgi Ve Tutumları</w:t>
      </w:r>
      <w:r w:rsidRPr="00BB3BE3">
        <w:rPr>
          <w:rFonts w:eastAsia="Times New Roman" w:cs="Times New Roman"/>
          <w:szCs w:val="24"/>
          <w:lang w:eastAsia="tr-TR"/>
        </w:rPr>
        <w:t>” başlıklı tez, aşağıdaki jüri tarafından Yüksek Lisans Tezi olarak kabul edilmiştir.</w:t>
      </w:r>
    </w:p>
    <w:p w:rsidR="00385EEB" w:rsidRDefault="00385EEB" w:rsidP="00385EEB">
      <w:pPr>
        <w:ind w:left="4956" w:firstLine="0"/>
        <w:rPr>
          <w:rFonts w:eastAsia="Times New Roman" w:cs="Times New Roman"/>
          <w:szCs w:val="24"/>
          <w:lang w:eastAsia="tr-TR"/>
        </w:rPr>
      </w:pPr>
      <w:r w:rsidRPr="00BB3BE3">
        <w:rPr>
          <w:rFonts w:eastAsia="Times New Roman" w:cs="Times New Roman"/>
          <w:szCs w:val="24"/>
          <w:lang w:eastAsia="tr-TR"/>
        </w:rPr>
        <w:t xml:space="preserve"> </w:t>
      </w:r>
      <w:r>
        <w:rPr>
          <w:rFonts w:eastAsia="Times New Roman" w:cs="Times New Roman"/>
          <w:szCs w:val="24"/>
          <w:lang w:eastAsia="tr-TR"/>
        </w:rPr>
        <w:t xml:space="preserve">            </w:t>
      </w:r>
    </w:p>
    <w:p w:rsidR="00385EEB" w:rsidRPr="00BB3BE3" w:rsidRDefault="000515F7" w:rsidP="000515F7">
      <w:pPr>
        <w:rPr>
          <w:rFonts w:eastAsia="Times New Roman" w:cs="Times New Roman"/>
          <w:szCs w:val="24"/>
          <w:lang w:eastAsia="tr-TR"/>
        </w:rPr>
      </w:pPr>
      <w:r>
        <w:rPr>
          <w:rFonts w:eastAsia="Times New Roman" w:cs="Times New Roman"/>
          <w:szCs w:val="24"/>
          <w:lang w:eastAsia="tr-TR"/>
        </w:rPr>
        <w:t xml:space="preserve">                                                                                </w:t>
      </w:r>
      <w:r w:rsidR="00385EEB">
        <w:rPr>
          <w:rFonts w:eastAsia="Times New Roman" w:cs="Times New Roman"/>
          <w:szCs w:val="24"/>
          <w:lang w:eastAsia="tr-TR"/>
        </w:rPr>
        <w:t xml:space="preserve"> </w:t>
      </w:r>
      <w:r w:rsidR="00385EEB" w:rsidRPr="00BB3BE3">
        <w:rPr>
          <w:rFonts w:eastAsia="Times New Roman" w:cs="Times New Roman"/>
          <w:szCs w:val="24"/>
          <w:lang w:eastAsia="tr-TR"/>
        </w:rPr>
        <w:t xml:space="preserve">Tez Savunma Tarihi:  </w:t>
      </w:r>
      <w:proofErr w:type="gramStart"/>
      <w:r>
        <w:rPr>
          <w:rFonts w:eastAsia="Times New Roman" w:cs="Times New Roman"/>
          <w:szCs w:val="24"/>
          <w:lang w:eastAsia="tr-TR"/>
        </w:rPr>
        <w:t>29</w:t>
      </w:r>
      <w:r w:rsidR="00385EEB" w:rsidRPr="00BB3BE3">
        <w:rPr>
          <w:rFonts w:eastAsia="Times New Roman" w:cs="Times New Roman"/>
          <w:szCs w:val="24"/>
          <w:lang w:eastAsia="tr-TR"/>
        </w:rPr>
        <w:t>/</w:t>
      </w:r>
      <w:r>
        <w:rPr>
          <w:rFonts w:eastAsia="Times New Roman" w:cs="Times New Roman"/>
          <w:szCs w:val="24"/>
          <w:lang w:eastAsia="tr-TR"/>
        </w:rPr>
        <w:t>01/2020</w:t>
      </w:r>
      <w:proofErr w:type="gramEnd"/>
    </w:p>
    <w:p w:rsidR="00385EEB" w:rsidRPr="00BB3BE3" w:rsidRDefault="00385EEB" w:rsidP="00385EEB">
      <w:pPr>
        <w:ind w:left="4956" w:firstLine="0"/>
        <w:rPr>
          <w:rFonts w:eastAsia="Times New Roman" w:cs="Times New Roman"/>
          <w:szCs w:val="24"/>
          <w:lang w:eastAsia="tr-TR"/>
        </w:rPr>
      </w:pPr>
    </w:p>
    <w:tbl>
      <w:tblPr>
        <w:tblpPr w:leftFromText="141" w:rightFromText="141" w:vertAnchor="text" w:horzAnchor="margin" w:tblpY="300"/>
        <w:tblW w:w="9180" w:type="dxa"/>
        <w:tblLook w:val="04A0" w:firstRow="1" w:lastRow="0" w:firstColumn="1" w:lastColumn="0" w:noHBand="0" w:noVBand="1"/>
      </w:tblPr>
      <w:tblGrid>
        <w:gridCol w:w="1384"/>
        <w:gridCol w:w="3613"/>
        <w:gridCol w:w="2482"/>
        <w:gridCol w:w="1701"/>
      </w:tblGrid>
      <w:tr w:rsidR="00385EEB" w:rsidRPr="00BB3BE3" w:rsidTr="00385EEB">
        <w:trPr>
          <w:trHeight w:val="519"/>
        </w:trPr>
        <w:tc>
          <w:tcPr>
            <w:tcW w:w="1384" w:type="dxa"/>
            <w:shd w:val="clear" w:color="auto" w:fill="auto"/>
          </w:tcPr>
          <w:p w:rsidR="00385EEB" w:rsidRPr="00BB3BE3" w:rsidRDefault="00385EEB" w:rsidP="00385EEB">
            <w:pPr>
              <w:spacing w:line="600" w:lineRule="auto"/>
              <w:ind w:firstLine="0"/>
              <w:jc w:val="left"/>
              <w:rPr>
                <w:rFonts w:eastAsia="Times New Roman" w:cs="Times New Roman"/>
                <w:szCs w:val="24"/>
                <w:lang w:eastAsia="tr-TR"/>
              </w:rPr>
            </w:pPr>
            <w:r w:rsidRPr="00BB3BE3">
              <w:rPr>
                <w:rFonts w:eastAsia="Times New Roman" w:cs="Times New Roman"/>
                <w:szCs w:val="24"/>
                <w:lang w:eastAsia="tr-TR"/>
              </w:rPr>
              <w:t xml:space="preserve">Üye </w:t>
            </w:r>
            <w:r>
              <w:rPr>
                <w:rFonts w:eastAsia="Times New Roman" w:cs="Times New Roman"/>
                <w:szCs w:val="24"/>
                <w:lang w:eastAsia="tr-TR"/>
              </w:rPr>
              <w:t>(T.D.)</w:t>
            </w:r>
            <w:r w:rsidRPr="00BB3BE3">
              <w:rPr>
                <w:rFonts w:eastAsia="Times New Roman" w:cs="Times New Roman"/>
                <w:szCs w:val="24"/>
                <w:lang w:eastAsia="tr-TR"/>
              </w:rPr>
              <w:t xml:space="preserve">  </w:t>
            </w:r>
          </w:p>
        </w:tc>
        <w:tc>
          <w:tcPr>
            <w:tcW w:w="3613" w:type="dxa"/>
            <w:shd w:val="clear" w:color="auto" w:fill="auto"/>
          </w:tcPr>
          <w:p w:rsidR="00385EEB" w:rsidRPr="00BB3BE3" w:rsidRDefault="00385EEB" w:rsidP="00385EEB">
            <w:pPr>
              <w:spacing w:line="600" w:lineRule="auto"/>
              <w:ind w:left="-108" w:firstLine="0"/>
              <w:rPr>
                <w:rFonts w:eastAsia="Times New Roman" w:cs="Times New Roman"/>
                <w:szCs w:val="24"/>
                <w:lang w:eastAsia="tr-TR"/>
              </w:rPr>
            </w:pPr>
            <w:r>
              <w:rPr>
                <w:rFonts w:eastAsia="Times New Roman" w:cs="Times New Roman"/>
                <w:szCs w:val="24"/>
                <w:lang w:eastAsia="tr-TR"/>
              </w:rPr>
              <w:t xml:space="preserve">  : </w:t>
            </w:r>
            <w:proofErr w:type="gramStart"/>
            <w:r>
              <w:rPr>
                <w:rFonts w:eastAsia="Times New Roman" w:cs="Times New Roman"/>
                <w:szCs w:val="24"/>
                <w:lang w:eastAsia="tr-TR"/>
              </w:rPr>
              <w:t>..….</w:t>
            </w:r>
            <w:proofErr w:type="gramEnd"/>
            <w:r>
              <w:rPr>
                <w:rFonts w:eastAsia="Times New Roman" w:cs="Times New Roman"/>
                <w:szCs w:val="24"/>
                <w:lang w:eastAsia="tr-TR"/>
              </w:rPr>
              <w:t xml:space="preserve"> (ünvan, adı soyadı) </w:t>
            </w:r>
            <w:proofErr w:type="gramStart"/>
            <w:r>
              <w:rPr>
                <w:rFonts w:eastAsia="Times New Roman" w:cs="Times New Roman"/>
                <w:szCs w:val="24"/>
                <w:lang w:eastAsia="tr-TR"/>
              </w:rPr>
              <w:t>…….</w:t>
            </w:r>
            <w:proofErr w:type="gramEnd"/>
            <w:r>
              <w:rPr>
                <w:rFonts w:eastAsia="Times New Roman" w:cs="Times New Roman"/>
                <w:szCs w:val="24"/>
                <w:lang w:eastAsia="tr-TR"/>
              </w:rPr>
              <w:t xml:space="preserve"> </w:t>
            </w:r>
            <w:r w:rsidRPr="00BB3BE3">
              <w:rPr>
                <w:rFonts w:eastAsia="Times New Roman" w:cs="Times New Roman"/>
                <w:szCs w:val="24"/>
                <w:lang w:eastAsia="tr-TR"/>
              </w:rPr>
              <w:t xml:space="preserve">   </w:t>
            </w:r>
          </w:p>
        </w:tc>
        <w:tc>
          <w:tcPr>
            <w:tcW w:w="2482" w:type="dxa"/>
            <w:shd w:val="clear" w:color="auto" w:fill="auto"/>
          </w:tcPr>
          <w:p w:rsidR="00385EEB" w:rsidRPr="006A722B" w:rsidRDefault="00385EEB" w:rsidP="00385EEB">
            <w:pPr>
              <w:spacing w:line="600" w:lineRule="auto"/>
              <w:ind w:firstLine="0"/>
              <w:rPr>
                <w:rFonts w:eastAsia="Times New Roman" w:cs="Times New Roman"/>
                <w:szCs w:val="24"/>
                <w:lang w:eastAsia="tr-TR"/>
              </w:rPr>
            </w:pPr>
            <w:proofErr w:type="gramStart"/>
            <w:r>
              <w:rPr>
                <w:rFonts w:eastAsia="Times New Roman" w:cs="Times New Roman"/>
                <w:szCs w:val="24"/>
                <w:lang w:eastAsia="tr-TR"/>
              </w:rPr>
              <w:t>……</w:t>
            </w:r>
            <w:proofErr w:type="gramEnd"/>
            <w:r>
              <w:rPr>
                <w:rFonts w:eastAsia="Times New Roman" w:cs="Times New Roman"/>
                <w:szCs w:val="24"/>
                <w:lang w:eastAsia="tr-TR"/>
              </w:rPr>
              <w:t xml:space="preserve"> (üniversite) </w:t>
            </w:r>
            <w:proofErr w:type="gramStart"/>
            <w:r>
              <w:rPr>
                <w:rFonts w:eastAsia="Times New Roman" w:cs="Times New Roman"/>
                <w:szCs w:val="24"/>
                <w:lang w:eastAsia="tr-TR"/>
              </w:rPr>
              <w:t>……</w:t>
            </w:r>
            <w:proofErr w:type="gramEnd"/>
          </w:p>
        </w:tc>
        <w:tc>
          <w:tcPr>
            <w:tcW w:w="1701" w:type="dxa"/>
            <w:shd w:val="clear" w:color="auto" w:fill="auto"/>
          </w:tcPr>
          <w:p w:rsidR="00385EEB" w:rsidRPr="00BB3BE3" w:rsidRDefault="00385EEB" w:rsidP="00385EEB">
            <w:pPr>
              <w:tabs>
                <w:tab w:val="left" w:pos="2700"/>
                <w:tab w:val="left" w:pos="5040"/>
              </w:tabs>
              <w:spacing w:line="600" w:lineRule="auto"/>
              <w:ind w:firstLine="0"/>
              <w:rPr>
                <w:rFonts w:eastAsia="Times New Roman" w:cs="Times New Roman"/>
                <w:szCs w:val="24"/>
                <w:lang w:eastAsia="tr-TR"/>
              </w:rPr>
            </w:pPr>
            <w:r>
              <w:rPr>
                <w:rFonts w:eastAsia="Times New Roman" w:cs="Times New Roman"/>
                <w:szCs w:val="24"/>
                <w:lang w:eastAsia="tr-TR"/>
              </w:rPr>
              <w:t>… (imza) …</w:t>
            </w:r>
          </w:p>
        </w:tc>
      </w:tr>
      <w:tr w:rsidR="00385EEB" w:rsidRPr="00BB3BE3" w:rsidTr="00385EEB">
        <w:trPr>
          <w:trHeight w:val="519"/>
        </w:trPr>
        <w:tc>
          <w:tcPr>
            <w:tcW w:w="1384" w:type="dxa"/>
            <w:shd w:val="clear" w:color="auto" w:fill="auto"/>
          </w:tcPr>
          <w:p w:rsidR="00385EEB" w:rsidRPr="00BB3BE3" w:rsidRDefault="00385EEB" w:rsidP="00385EEB">
            <w:pPr>
              <w:spacing w:line="600" w:lineRule="auto"/>
              <w:ind w:firstLine="0"/>
              <w:jc w:val="left"/>
              <w:rPr>
                <w:rFonts w:eastAsia="Times New Roman" w:cs="Times New Roman"/>
                <w:szCs w:val="24"/>
                <w:lang w:eastAsia="tr-TR"/>
              </w:rPr>
            </w:pPr>
            <w:r w:rsidRPr="00BB3BE3">
              <w:rPr>
                <w:rFonts w:eastAsia="Times New Roman" w:cs="Times New Roman"/>
                <w:szCs w:val="24"/>
                <w:lang w:eastAsia="tr-TR"/>
              </w:rPr>
              <w:t xml:space="preserve">Üye     </w:t>
            </w:r>
            <w:r>
              <w:rPr>
                <w:rFonts w:eastAsia="Times New Roman" w:cs="Times New Roman"/>
                <w:szCs w:val="24"/>
                <w:lang w:eastAsia="tr-TR"/>
              </w:rPr>
              <w:t xml:space="preserve">     </w:t>
            </w:r>
          </w:p>
        </w:tc>
        <w:tc>
          <w:tcPr>
            <w:tcW w:w="3613" w:type="dxa"/>
            <w:shd w:val="clear" w:color="auto" w:fill="auto"/>
          </w:tcPr>
          <w:p w:rsidR="00385EEB" w:rsidRPr="00BB3BE3" w:rsidRDefault="00385EEB" w:rsidP="00385EEB">
            <w:pPr>
              <w:spacing w:line="600" w:lineRule="auto"/>
              <w:ind w:left="-108" w:firstLine="0"/>
              <w:rPr>
                <w:rFonts w:eastAsia="Times New Roman" w:cs="Times New Roman"/>
                <w:szCs w:val="24"/>
                <w:lang w:eastAsia="tr-TR"/>
              </w:rPr>
            </w:pPr>
            <w:r>
              <w:rPr>
                <w:rFonts w:eastAsia="Times New Roman" w:cs="Times New Roman"/>
                <w:szCs w:val="24"/>
                <w:lang w:eastAsia="tr-TR"/>
              </w:rPr>
              <w:t xml:space="preserve">  : </w:t>
            </w:r>
            <w:proofErr w:type="gramStart"/>
            <w:r>
              <w:rPr>
                <w:rFonts w:eastAsia="Times New Roman" w:cs="Times New Roman"/>
                <w:szCs w:val="24"/>
                <w:lang w:eastAsia="tr-TR"/>
              </w:rPr>
              <w:t>..….</w:t>
            </w:r>
            <w:proofErr w:type="gramEnd"/>
            <w:r>
              <w:rPr>
                <w:rFonts w:eastAsia="Times New Roman" w:cs="Times New Roman"/>
                <w:szCs w:val="24"/>
                <w:lang w:eastAsia="tr-TR"/>
              </w:rPr>
              <w:t xml:space="preserve"> (ünvan, adı soyadı) </w:t>
            </w:r>
            <w:proofErr w:type="gramStart"/>
            <w:r>
              <w:rPr>
                <w:rFonts w:eastAsia="Times New Roman" w:cs="Times New Roman"/>
                <w:szCs w:val="24"/>
                <w:lang w:eastAsia="tr-TR"/>
              </w:rPr>
              <w:t>…….</w:t>
            </w:r>
            <w:proofErr w:type="gramEnd"/>
            <w:r>
              <w:rPr>
                <w:rFonts w:eastAsia="Times New Roman" w:cs="Times New Roman"/>
                <w:szCs w:val="24"/>
                <w:lang w:eastAsia="tr-TR"/>
              </w:rPr>
              <w:t xml:space="preserve"> </w:t>
            </w:r>
            <w:r w:rsidRPr="00BB3BE3">
              <w:rPr>
                <w:rFonts w:eastAsia="Times New Roman" w:cs="Times New Roman"/>
                <w:szCs w:val="24"/>
                <w:lang w:eastAsia="tr-TR"/>
              </w:rPr>
              <w:t xml:space="preserve">     </w:t>
            </w:r>
          </w:p>
        </w:tc>
        <w:tc>
          <w:tcPr>
            <w:tcW w:w="2482" w:type="dxa"/>
            <w:shd w:val="clear" w:color="auto" w:fill="auto"/>
          </w:tcPr>
          <w:p w:rsidR="00385EEB" w:rsidRPr="006A722B" w:rsidRDefault="00385EEB" w:rsidP="00385EEB">
            <w:pPr>
              <w:spacing w:line="600" w:lineRule="auto"/>
              <w:ind w:firstLine="0"/>
              <w:rPr>
                <w:rFonts w:eastAsia="Times New Roman" w:cs="Times New Roman"/>
                <w:szCs w:val="24"/>
                <w:lang w:eastAsia="tr-TR"/>
              </w:rPr>
            </w:pPr>
            <w:proofErr w:type="gramStart"/>
            <w:r>
              <w:rPr>
                <w:rFonts w:eastAsia="Times New Roman" w:cs="Times New Roman"/>
                <w:szCs w:val="24"/>
                <w:lang w:eastAsia="tr-TR"/>
              </w:rPr>
              <w:t>……</w:t>
            </w:r>
            <w:proofErr w:type="gramEnd"/>
            <w:r>
              <w:rPr>
                <w:rFonts w:eastAsia="Times New Roman" w:cs="Times New Roman"/>
                <w:szCs w:val="24"/>
                <w:lang w:eastAsia="tr-TR"/>
              </w:rPr>
              <w:t xml:space="preserve"> (üniversite) </w:t>
            </w:r>
            <w:proofErr w:type="gramStart"/>
            <w:r>
              <w:rPr>
                <w:rFonts w:eastAsia="Times New Roman" w:cs="Times New Roman"/>
                <w:szCs w:val="24"/>
                <w:lang w:eastAsia="tr-TR"/>
              </w:rPr>
              <w:t>……</w:t>
            </w:r>
            <w:proofErr w:type="gramEnd"/>
            <w:r w:rsidRPr="00BB3BE3">
              <w:rPr>
                <w:rFonts w:eastAsia="Times New Roman" w:cs="Times New Roman"/>
                <w:szCs w:val="24"/>
                <w:lang w:eastAsia="tr-TR"/>
              </w:rPr>
              <w:t xml:space="preserve">  </w:t>
            </w:r>
          </w:p>
        </w:tc>
        <w:tc>
          <w:tcPr>
            <w:tcW w:w="1701" w:type="dxa"/>
            <w:shd w:val="clear" w:color="auto" w:fill="auto"/>
          </w:tcPr>
          <w:p w:rsidR="00385EEB" w:rsidRDefault="00385EEB" w:rsidP="00385EEB">
            <w:pPr>
              <w:ind w:firstLine="0"/>
            </w:pPr>
            <w:r w:rsidRPr="00E0329A">
              <w:rPr>
                <w:rFonts w:eastAsia="Times New Roman" w:cs="Times New Roman"/>
                <w:szCs w:val="24"/>
                <w:lang w:eastAsia="tr-TR"/>
              </w:rPr>
              <w:t>… (imza) …</w:t>
            </w:r>
          </w:p>
        </w:tc>
      </w:tr>
      <w:tr w:rsidR="00385EEB" w:rsidRPr="00BB3BE3" w:rsidTr="00385EEB">
        <w:trPr>
          <w:trHeight w:val="536"/>
        </w:trPr>
        <w:tc>
          <w:tcPr>
            <w:tcW w:w="1384" w:type="dxa"/>
            <w:shd w:val="clear" w:color="auto" w:fill="auto"/>
          </w:tcPr>
          <w:p w:rsidR="00385EEB" w:rsidRPr="00BB3BE3" w:rsidRDefault="00385EEB" w:rsidP="00385EEB">
            <w:pPr>
              <w:spacing w:line="600" w:lineRule="auto"/>
              <w:ind w:left="-38" w:right="-179" w:firstLine="38"/>
              <w:jc w:val="left"/>
              <w:rPr>
                <w:rFonts w:eastAsia="Times New Roman" w:cs="Times New Roman"/>
                <w:szCs w:val="24"/>
                <w:lang w:eastAsia="tr-TR"/>
              </w:rPr>
            </w:pPr>
            <w:r>
              <w:rPr>
                <w:rFonts w:eastAsia="Times New Roman" w:cs="Times New Roman"/>
                <w:szCs w:val="24"/>
                <w:lang w:eastAsia="tr-TR"/>
              </w:rPr>
              <w:t xml:space="preserve">Üye </w:t>
            </w:r>
          </w:p>
        </w:tc>
        <w:tc>
          <w:tcPr>
            <w:tcW w:w="3613" w:type="dxa"/>
            <w:shd w:val="clear" w:color="auto" w:fill="auto"/>
          </w:tcPr>
          <w:p w:rsidR="00385EEB" w:rsidRPr="00BB3BE3" w:rsidRDefault="00385EEB" w:rsidP="00385EEB">
            <w:pPr>
              <w:spacing w:line="600" w:lineRule="auto"/>
              <w:ind w:firstLine="0"/>
              <w:jc w:val="left"/>
              <w:rPr>
                <w:rFonts w:eastAsia="Times New Roman" w:cs="Times New Roman"/>
                <w:szCs w:val="24"/>
                <w:lang w:eastAsia="tr-TR"/>
              </w:rPr>
            </w:pPr>
            <w:r>
              <w:rPr>
                <w:rFonts w:eastAsia="Times New Roman" w:cs="Times New Roman"/>
                <w:szCs w:val="24"/>
                <w:lang w:eastAsia="tr-TR"/>
              </w:rPr>
              <w:t xml:space="preserve">: </w:t>
            </w:r>
            <w:proofErr w:type="gramStart"/>
            <w:r>
              <w:rPr>
                <w:rFonts w:eastAsia="Times New Roman" w:cs="Times New Roman"/>
                <w:szCs w:val="24"/>
                <w:lang w:eastAsia="tr-TR"/>
              </w:rPr>
              <w:t>..….</w:t>
            </w:r>
            <w:proofErr w:type="gramEnd"/>
            <w:r>
              <w:rPr>
                <w:rFonts w:eastAsia="Times New Roman" w:cs="Times New Roman"/>
                <w:szCs w:val="24"/>
                <w:lang w:eastAsia="tr-TR"/>
              </w:rPr>
              <w:t xml:space="preserve"> (ünvan, adı soyadı) </w:t>
            </w:r>
            <w:proofErr w:type="gramStart"/>
            <w:r>
              <w:rPr>
                <w:rFonts w:eastAsia="Times New Roman" w:cs="Times New Roman"/>
                <w:szCs w:val="24"/>
                <w:lang w:eastAsia="tr-TR"/>
              </w:rPr>
              <w:t>…….</w:t>
            </w:r>
            <w:proofErr w:type="gramEnd"/>
            <w:r>
              <w:rPr>
                <w:rFonts w:eastAsia="Times New Roman" w:cs="Times New Roman"/>
                <w:szCs w:val="24"/>
                <w:lang w:eastAsia="tr-TR"/>
              </w:rPr>
              <w:t xml:space="preserve"> </w:t>
            </w:r>
            <w:r w:rsidRPr="00BB3BE3">
              <w:rPr>
                <w:rFonts w:eastAsia="Times New Roman" w:cs="Times New Roman"/>
                <w:szCs w:val="24"/>
                <w:lang w:eastAsia="tr-TR"/>
              </w:rPr>
              <w:t xml:space="preserve">     </w:t>
            </w:r>
          </w:p>
        </w:tc>
        <w:tc>
          <w:tcPr>
            <w:tcW w:w="2482" w:type="dxa"/>
            <w:shd w:val="clear" w:color="auto" w:fill="auto"/>
          </w:tcPr>
          <w:p w:rsidR="00385EEB" w:rsidRPr="006A722B" w:rsidRDefault="00385EEB" w:rsidP="00385EEB">
            <w:pPr>
              <w:spacing w:line="600" w:lineRule="auto"/>
              <w:ind w:firstLine="0"/>
              <w:rPr>
                <w:rFonts w:eastAsia="Times New Roman" w:cs="Times New Roman"/>
                <w:szCs w:val="24"/>
                <w:lang w:eastAsia="tr-TR"/>
              </w:rPr>
            </w:pPr>
            <w:proofErr w:type="gramStart"/>
            <w:r>
              <w:rPr>
                <w:rFonts w:eastAsia="Times New Roman" w:cs="Times New Roman"/>
                <w:szCs w:val="24"/>
                <w:lang w:eastAsia="tr-TR"/>
              </w:rPr>
              <w:t>……</w:t>
            </w:r>
            <w:proofErr w:type="gramEnd"/>
            <w:r>
              <w:rPr>
                <w:rFonts w:eastAsia="Times New Roman" w:cs="Times New Roman"/>
                <w:szCs w:val="24"/>
                <w:lang w:eastAsia="tr-TR"/>
              </w:rPr>
              <w:t xml:space="preserve"> (üniversite) </w:t>
            </w:r>
            <w:proofErr w:type="gramStart"/>
            <w:r>
              <w:rPr>
                <w:rFonts w:eastAsia="Times New Roman" w:cs="Times New Roman"/>
                <w:szCs w:val="24"/>
                <w:lang w:eastAsia="tr-TR"/>
              </w:rPr>
              <w:t>……</w:t>
            </w:r>
            <w:proofErr w:type="gramEnd"/>
            <w:r w:rsidRPr="00BB3BE3">
              <w:rPr>
                <w:rFonts w:eastAsia="Times New Roman" w:cs="Times New Roman"/>
                <w:szCs w:val="24"/>
                <w:lang w:eastAsia="tr-TR"/>
              </w:rPr>
              <w:t xml:space="preserve">  </w:t>
            </w:r>
          </w:p>
        </w:tc>
        <w:tc>
          <w:tcPr>
            <w:tcW w:w="1701" w:type="dxa"/>
            <w:shd w:val="clear" w:color="auto" w:fill="auto"/>
          </w:tcPr>
          <w:p w:rsidR="00385EEB" w:rsidRDefault="00385EEB" w:rsidP="00385EEB">
            <w:pPr>
              <w:ind w:firstLine="0"/>
            </w:pPr>
            <w:r w:rsidRPr="00E0329A">
              <w:rPr>
                <w:rFonts w:eastAsia="Times New Roman" w:cs="Times New Roman"/>
                <w:szCs w:val="24"/>
                <w:lang w:eastAsia="tr-TR"/>
              </w:rPr>
              <w:t>… (imza) …</w:t>
            </w:r>
          </w:p>
        </w:tc>
      </w:tr>
    </w:tbl>
    <w:p w:rsidR="00385EEB" w:rsidRPr="00BB3BE3" w:rsidRDefault="00385EEB" w:rsidP="00385EEB">
      <w:pPr>
        <w:ind w:left="4956" w:firstLine="0"/>
        <w:rPr>
          <w:rFonts w:eastAsia="Times New Roman" w:cs="Times New Roman"/>
          <w:szCs w:val="24"/>
          <w:lang w:eastAsia="tr-TR"/>
        </w:rPr>
      </w:pPr>
    </w:p>
    <w:p w:rsidR="00385EEB" w:rsidRPr="00BB3BE3" w:rsidRDefault="00385EEB" w:rsidP="00385EEB">
      <w:pPr>
        <w:ind w:firstLine="0"/>
        <w:rPr>
          <w:rFonts w:eastAsia="Times New Roman" w:cs="Times New Roman"/>
          <w:szCs w:val="24"/>
          <w:lang w:eastAsia="tr-TR"/>
        </w:rPr>
      </w:pPr>
    </w:p>
    <w:p w:rsidR="00385EEB" w:rsidRDefault="00385EEB" w:rsidP="00385EEB">
      <w:pPr>
        <w:ind w:firstLine="0"/>
        <w:rPr>
          <w:rFonts w:eastAsia="Times New Roman" w:cs="Times New Roman"/>
          <w:szCs w:val="24"/>
          <w:lang w:eastAsia="tr-TR"/>
        </w:rPr>
      </w:pPr>
    </w:p>
    <w:p w:rsidR="00385EEB" w:rsidRDefault="00385EEB" w:rsidP="00385EEB">
      <w:pPr>
        <w:ind w:firstLine="0"/>
        <w:rPr>
          <w:rFonts w:eastAsia="Times New Roman" w:cs="Times New Roman"/>
          <w:szCs w:val="24"/>
          <w:lang w:eastAsia="tr-TR"/>
        </w:rPr>
      </w:pPr>
    </w:p>
    <w:p w:rsidR="00385EEB" w:rsidRPr="00BB3BE3" w:rsidRDefault="00385EEB" w:rsidP="00385EEB">
      <w:pPr>
        <w:ind w:firstLine="0"/>
        <w:rPr>
          <w:rFonts w:eastAsia="Times New Roman" w:cs="Times New Roman"/>
          <w:szCs w:val="24"/>
          <w:lang w:eastAsia="tr-TR"/>
        </w:rPr>
      </w:pPr>
    </w:p>
    <w:p w:rsidR="00385EEB" w:rsidRPr="00BB3BE3" w:rsidRDefault="00385EEB" w:rsidP="00385EEB">
      <w:pPr>
        <w:ind w:firstLine="0"/>
        <w:rPr>
          <w:rFonts w:eastAsia="Times New Roman" w:cs="Times New Roman"/>
          <w:szCs w:val="24"/>
          <w:lang w:eastAsia="tr-TR"/>
        </w:rPr>
      </w:pPr>
      <w:r w:rsidRPr="00BB3BE3">
        <w:rPr>
          <w:rFonts w:eastAsia="Times New Roman" w:cs="Times New Roman"/>
          <w:szCs w:val="24"/>
          <w:lang w:eastAsia="tr-TR"/>
        </w:rPr>
        <w:t xml:space="preserve">ONAY: </w:t>
      </w:r>
    </w:p>
    <w:p w:rsidR="00385EEB" w:rsidRPr="00BB3BE3" w:rsidRDefault="00385EEB" w:rsidP="00385EEB">
      <w:pPr>
        <w:autoSpaceDE w:val="0"/>
        <w:autoSpaceDN w:val="0"/>
        <w:adjustRightInd w:val="0"/>
        <w:spacing w:line="288" w:lineRule="auto"/>
        <w:ind w:firstLine="0"/>
        <w:rPr>
          <w:rFonts w:eastAsia="Times New Roman" w:cs="Times New Roman"/>
          <w:szCs w:val="24"/>
          <w:lang w:eastAsia="tr-TR"/>
        </w:rPr>
      </w:pPr>
      <w:r w:rsidRPr="00BB3BE3">
        <w:rPr>
          <w:rFonts w:eastAsia="Times New Roman" w:cs="Times New Roman"/>
          <w:szCs w:val="24"/>
          <w:lang w:eastAsia="tr-TR"/>
        </w:rPr>
        <w:t xml:space="preserve">Bu tez </w:t>
      </w:r>
      <w:r>
        <w:rPr>
          <w:rFonts w:eastAsia="Times New Roman" w:cs="Times New Roman"/>
          <w:szCs w:val="24"/>
          <w:lang w:eastAsia="tr-TR"/>
        </w:rPr>
        <w:t xml:space="preserve">Aydın </w:t>
      </w:r>
      <w:r w:rsidRPr="00BB3BE3">
        <w:rPr>
          <w:rFonts w:eastAsia="Times New Roman" w:cs="Times New Roman"/>
          <w:szCs w:val="24"/>
          <w:lang w:eastAsia="tr-TR"/>
        </w:rPr>
        <w:t xml:space="preserve">Adnan Menderes Üniversitesi Lisansüstü Eğitim-Öğretim ve Sınav Yönetmeliğinin ilgili maddeleri uyarınca yukarıdaki jüri tarafından uygun görülmüş ve Sağlık Bilimleri Enstitüsünün </w:t>
      </w:r>
      <w:proofErr w:type="gramStart"/>
      <w:r w:rsidRPr="00BB3BE3">
        <w:rPr>
          <w:rFonts w:eastAsia="Times New Roman" w:cs="Times New Roman"/>
          <w:szCs w:val="24"/>
          <w:lang w:eastAsia="tr-TR"/>
        </w:rPr>
        <w:t>……………..……..…</w:t>
      </w:r>
      <w:proofErr w:type="gramEnd"/>
      <w:r w:rsidRPr="00BB3BE3">
        <w:rPr>
          <w:rFonts w:eastAsia="Times New Roman" w:cs="Times New Roman"/>
          <w:szCs w:val="24"/>
          <w:lang w:eastAsia="tr-TR"/>
        </w:rPr>
        <w:t xml:space="preserve"> tarih ve </w:t>
      </w:r>
      <w:proofErr w:type="gramStart"/>
      <w:r w:rsidRPr="00BB3BE3">
        <w:rPr>
          <w:rFonts w:eastAsia="Times New Roman" w:cs="Times New Roman"/>
          <w:szCs w:val="24"/>
          <w:lang w:eastAsia="tr-TR"/>
        </w:rPr>
        <w:t>…………………………</w:t>
      </w:r>
      <w:proofErr w:type="gramEnd"/>
      <w:r w:rsidRPr="00BB3BE3">
        <w:rPr>
          <w:rFonts w:eastAsia="Times New Roman" w:cs="Times New Roman"/>
          <w:szCs w:val="24"/>
          <w:lang w:eastAsia="tr-TR"/>
        </w:rPr>
        <w:t xml:space="preserve"> sayılı oturumunda alınan </w:t>
      </w:r>
      <w:proofErr w:type="gramStart"/>
      <w:r w:rsidRPr="00BB3BE3">
        <w:rPr>
          <w:rFonts w:eastAsia="Times New Roman" w:cs="Times New Roman"/>
          <w:szCs w:val="24"/>
          <w:lang w:eastAsia="tr-TR"/>
        </w:rPr>
        <w:t>……………………</w:t>
      </w:r>
      <w:proofErr w:type="gramEnd"/>
      <w:r w:rsidRPr="00BB3BE3">
        <w:rPr>
          <w:rFonts w:eastAsia="Times New Roman" w:cs="Times New Roman"/>
          <w:szCs w:val="24"/>
          <w:lang w:eastAsia="tr-TR"/>
        </w:rPr>
        <w:t xml:space="preserve"> nolu Yönetim Kurulu kararıyla kabul edilmiştir. </w:t>
      </w:r>
    </w:p>
    <w:p w:rsidR="00385EEB" w:rsidRPr="00BB3BE3" w:rsidRDefault="00385EEB" w:rsidP="00385EEB">
      <w:pPr>
        <w:autoSpaceDE w:val="0"/>
        <w:autoSpaceDN w:val="0"/>
        <w:adjustRightInd w:val="0"/>
        <w:spacing w:line="240" w:lineRule="auto"/>
        <w:ind w:firstLine="0"/>
        <w:rPr>
          <w:rFonts w:eastAsia="Times New Roman" w:cs="Times New Roman"/>
          <w:szCs w:val="24"/>
          <w:lang w:eastAsia="tr-TR"/>
        </w:rPr>
      </w:pPr>
    </w:p>
    <w:p w:rsidR="00385EEB" w:rsidRPr="00BB3BE3" w:rsidRDefault="00385EEB" w:rsidP="00385EEB">
      <w:pPr>
        <w:autoSpaceDE w:val="0"/>
        <w:autoSpaceDN w:val="0"/>
        <w:adjustRightInd w:val="0"/>
        <w:spacing w:line="240" w:lineRule="auto"/>
        <w:ind w:firstLine="0"/>
        <w:rPr>
          <w:rFonts w:eastAsia="Times New Roman" w:cs="Times New Roman"/>
          <w:szCs w:val="24"/>
          <w:lang w:eastAsia="tr-TR"/>
        </w:rPr>
      </w:pPr>
    </w:p>
    <w:p w:rsidR="00385EEB" w:rsidRPr="00BB3BE3" w:rsidRDefault="00385EEB" w:rsidP="00385EEB">
      <w:pPr>
        <w:ind w:firstLine="0"/>
        <w:jc w:val="center"/>
        <w:rPr>
          <w:rFonts w:eastAsia="Times New Roman" w:cs="Times New Roman"/>
          <w:szCs w:val="24"/>
          <w:lang w:eastAsia="tr-TR"/>
        </w:rPr>
      </w:pPr>
    </w:p>
    <w:p w:rsidR="00385EEB" w:rsidRPr="00BB3BE3" w:rsidRDefault="00385EEB" w:rsidP="00385EEB">
      <w:pPr>
        <w:ind w:firstLine="0"/>
        <w:jc w:val="center"/>
        <w:rPr>
          <w:rFonts w:eastAsia="Times New Roman" w:cs="Times New Roman"/>
          <w:szCs w:val="24"/>
          <w:lang w:eastAsia="tr-TR"/>
        </w:rPr>
      </w:pPr>
    </w:p>
    <w:p w:rsidR="00385EEB" w:rsidRPr="00BB3BE3" w:rsidRDefault="00385EEB" w:rsidP="00385EEB">
      <w:pPr>
        <w:ind w:firstLine="0"/>
        <w:jc w:val="left"/>
        <w:rPr>
          <w:rFonts w:eastAsia="Times New Roman" w:cs="Times New Roman"/>
          <w:szCs w:val="24"/>
          <w:lang w:eastAsia="tr-TR"/>
        </w:rPr>
      </w:pPr>
      <w:r w:rsidRPr="00BB3BE3">
        <w:rPr>
          <w:rFonts w:eastAsia="Times New Roman" w:cs="Times New Roman"/>
          <w:szCs w:val="24"/>
          <w:lang w:eastAsia="tr-TR"/>
        </w:rPr>
        <w:tab/>
      </w:r>
      <w:r w:rsidRPr="00BB3BE3">
        <w:rPr>
          <w:rFonts w:eastAsia="Times New Roman" w:cs="Times New Roman"/>
          <w:szCs w:val="24"/>
          <w:lang w:eastAsia="tr-TR"/>
        </w:rPr>
        <w:tab/>
      </w:r>
      <w:r w:rsidRPr="00BB3BE3">
        <w:rPr>
          <w:rFonts w:eastAsia="Times New Roman" w:cs="Times New Roman"/>
          <w:szCs w:val="24"/>
          <w:lang w:eastAsia="tr-TR"/>
        </w:rPr>
        <w:tab/>
      </w:r>
      <w:r w:rsidRPr="00BB3BE3">
        <w:rPr>
          <w:rFonts w:eastAsia="Times New Roman" w:cs="Times New Roman"/>
          <w:szCs w:val="24"/>
          <w:lang w:eastAsia="tr-TR"/>
        </w:rPr>
        <w:tab/>
      </w:r>
      <w:r>
        <w:rPr>
          <w:rFonts w:eastAsia="Times New Roman" w:cs="Times New Roman"/>
          <w:szCs w:val="24"/>
          <w:lang w:eastAsia="tr-TR"/>
        </w:rPr>
        <w:t xml:space="preserve">                                                                     </w:t>
      </w:r>
      <w:proofErr w:type="gramStart"/>
      <w:r>
        <w:rPr>
          <w:rFonts w:eastAsia="Times New Roman" w:cs="Times New Roman"/>
          <w:szCs w:val="24"/>
          <w:lang w:eastAsia="tr-TR"/>
        </w:rPr>
        <w:t>……………………</w:t>
      </w:r>
      <w:proofErr w:type="gramEnd"/>
      <w:r w:rsidRPr="00BB3BE3">
        <w:rPr>
          <w:rFonts w:eastAsia="Times New Roman" w:cs="Times New Roman"/>
          <w:szCs w:val="24"/>
          <w:lang w:eastAsia="tr-TR"/>
        </w:rPr>
        <w:t xml:space="preserve">          </w:t>
      </w:r>
    </w:p>
    <w:p w:rsidR="00385EEB" w:rsidRPr="00BB3BE3" w:rsidRDefault="00385EEB" w:rsidP="00385EEB">
      <w:pPr>
        <w:ind w:firstLine="0"/>
        <w:jc w:val="center"/>
        <w:rPr>
          <w:rFonts w:eastAsia="Times New Roman" w:cs="Times New Roman"/>
          <w:b/>
          <w:szCs w:val="24"/>
          <w:lang w:eastAsia="tr-TR"/>
        </w:rPr>
      </w:pPr>
      <w:r w:rsidRPr="00BB3BE3">
        <w:rPr>
          <w:rFonts w:eastAsia="Times New Roman" w:cs="Times New Roman"/>
          <w:szCs w:val="24"/>
          <w:lang w:eastAsia="tr-TR"/>
        </w:rPr>
        <w:t xml:space="preserve">                                                                              </w:t>
      </w:r>
      <w:r>
        <w:rPr>
          <w:rFonts w:eastAsia="Times New Roman" w:cs="Times New Roman"/>
          <w:szCs w:val="24"/>
          <w:lang w:eastAsia="tr-TR"/>
        </w:rPr>
        <w:t xml:space="preserve">                                    </w:t>
      </w:r>
      <w:r w:rsidRPr="00BB3BE3">
        <w:rPr>
          <w:rFonts w:eastAsia="Times New Roman" w:cs="Times New Roman"/>
          <w:szCs w:val="24"/>
          <w:lang w:eastAsia="tr-TR"/>
        </w:rPr>
        <w:t xml:space="preserve">  Enstitü Müdürü    </w:t>
      </w:r>
    </w:p>
    <w:bookmarkEnd w:id="13"/>
    <w:p w:rsidR="00385EEB" w:rsidRDefault="00385EEB" w:rsidP="00385EEB">
      <w:pPr>
        <w:ind w:firstLine="0"/>
        <w:jc w:val="center"/>
        <w:rPr>
          <w:rFonts w:eastAsia="Times New Roman" w:cs="Times New Roman"/>
          <w:szCs w:val="24"/>
          <w:lang w:eastAsia="tr-TR"/>
        </w:rPr>
      </w:pPr>
      <w:r w:rsidRPr="00BB3BE3">
        <w:rPr>
          <w:rFonts w:eastAsia="Times New Roman" w:cs="Times New Roman"/>
          <w:szCs w:val="24"/>
          <w:lang w:eastAsia="tr-TR"/>
        </w:rPr>
        <w:t xml:space="preserve"> </w:t>
      </w:r>
    </w:p>
    <w:p w:rsidR="00385EEB" w:rsidRDefault="00385EEB" w:rsidP="00385EEB">
      <w:pPr>
        <w:jc w:val="center"/>
        <w:rPr>
          <w:b/>
          <w:szCs w:val="24"/>
        </w:rPr>
      </w:pPr>
    </w:p>
    <w:p w:rsidR="00385EEB" w:rsidRDefault="00385EEB" w:rsidP="004557D9">
      <w:pPr>
        <w:jc w:val="center"/>
        <w:rPr>
          <w:b/>
          <w:noProof/>
          <w:sz w:val="28"/>
        </w:rPr>
      </w:pPr>
    </w:p>
    <w:p w:rsidR="00385EEB" w:rsidRPr="00DC377E" w:rsidRDefault="00385EEB" w:rsidP="00385EEB">
      <w:pPr>
        <w:jc w:val="center"/>
        <w:rPr>
          <w:rFonts w:eastAsia="Calibri" w:cs="Times New Roman"/>
          <w:b/>
          <w:noProof/>
          <w:sz w:val="28"/>
        </w:rPr>
      </w:pPr>
      <w:bookmarkStart w:id="14" w:name="_Toc488176614"/>
      <w:bookmarkStart w:id="15" w:name="_Hlk9776778"/>
      <w:r w:rsidRPr="00DC377E">
        <w:rPr>
          <w:rFonts w:eastAsia="Calibri" w:cs="Times New Roman"/>
          <w:b/>
          <w:noProof/>
          <w:sz w:val="28"/>
        </w:rPr>
        <w:lastRenderedPageBreak/>
        <w:t>TEŞEKKÜR</w:t>
      </w:r>
    </w:p>
    <w:p w:rsidR="00385EEB" w:rsidRPr="00DC377E" w:rsidRDefault="00385EEB" w:rsidP="00385EEB">
      <w:pPr>
        <w:rPr>
          <w:rFonts w:eastAsia="Calibri" w:cs="Times New Roman"/>
          <w:noProof/>
        </w:rPr>
      </w:pPr>
    </w:p>
    <w:p w:rsidR="00385EEB" w:rsidRPr="00DC377E" w:rsidRDefault="00385EEB" w:rsidP="00385EEB">
      <w:pPr>
        <w:rPr>
          <w:rFonts w:eastAsia="Calibri" w:cs="Times New Roman"/>
          <w:noProof/>
        </w:rPr>
      </w:pPr>
    </w:p>
    <w:p w:rsidR="00385EEB" w:rsidRPr="00DC377E" w:rsidRDefault="00385EEB" w:rsidP="00385EEB">
      <w:pPr>
        <w:rPr>
          <w:rFonts w:eastAsia="Calibri" w:cs="Times New Roman"/>
          <w:lang w:eastAsia="tr-TR"/>
        </w:rPr>
      </w:pPr>
      <w:r w:rsidRPr="00DC377E">
        <w:rPr>
          <w:rFonts w:eastAsia="Calibri" w:cs="Times New Roman"/>
          <w:lang w:eastAsia="tr-TR"/>
        </w:rPr>
        <w:t>Yüksek Lisans tez çalışmamda ilgi, yardım ve hoşgörüsünü esirgemeyen danışmanım</w:t>
      </w:r>
      <w:r w:rsidRPr="00DC377E">
        <w:t xml:space="preserve"> </w:t>
      </w:r>
      <w:r>
        <w:rPr>
          <w:rFonts w:eastAsia="Calibri" w:cs="Times New Roman"/>
          <w:lang w:eastAsia="tr-TR"/>
        </w:rPr>
        <w:t>Dr.Öğr. Üyesi Selcen ÖNCÜ ’e</w:t>
      </w:r>
      <w:r w:rsidRPr="00DC377E">
        <w:rPr>
          <w:rFonts w:eastAsia="Calibri" w:cs="Times New Roman"/>
          <w:lang w:eastAsia="tr-TR"/>
        </w:rPr>
        <w:t xml:space="preserve"> çok teşekkür ederim. Ayrıca bana her konuda yardımcı olan ve desteğini esirgemeyen </w:t>
      </w:r>
      <w:r>
        <w:rPr>
          <w:szCs w:val="24"/>
        </w:rPr>
        <w:t>Prof. Dr. Serkan ÖNCÜ’ ye</w:t>
      </w:r>
      <w:r w:rsidRPr="00DC377E">
        <w:rPr>
          <w:rFonts w:eastAsia="Calibri" w:cs="Times New Roman"/>
          <w:lang w:eastAsia="tr-TR"/>
        </w:rPr>
        <w:t xml:space="preserve"> teşekkürü bir borç bilirim. </w:t>
      </w:r>
    </w:p>
    <w:p w:rsidR="00385EEB" w:rsidRPr="00DC377E" w:rsidRDefault="00385EEB" w:rsidP="00385EEB">
      <w:pPr>
        <w:rPr>
          <w:rFonts w:eastAsia="Calibri" w:cs="Times New Roman"/>
          <w:lang w:eastAsia="tr-TR"/>
        </w:rPr>
      </w:pPr>
      <w:r w:rsidRPr="00DC377E">
        <w:rPr>
          <w:rFonts w:eastAsia="Calibri" w:cs="Times New Roman"/>
          <w:lang w:eastAsia="tr-TR"/>
        </w:rPr>
        <w:t xml:space="preserve">Tez çalışmam süresince gösterdiği sabır, özveri ve destekleri </w:t>
      </w:r>
      <w:proofErr w:type="gramStart"/>
      <w:r w:rsidRPr="00DC377E">
        <w:rPr>
          <w:rFonts w:eastAsia="Calibri" w:cs="Times New Roman"/>
          <w:lang w:eastAsia="tr-TR"/>
        </w:rPr>
        <w:t xml:space="preserve">için </w:t>
      </w:r>
      <w:r w:rsidR="00DF163C">
        <w:rPr>
          <w:rFonts w:eastAsia="Calibri" w:cs="Times New Roman"/>
          <w:lang w:eastAsia="tr-TR"/>
        </w:rPr>
        <w:t xml:space="preserve"> sevgili</w:t>
      </w:r>
      <w:proofErr w:type="gramEnd"/>
      <w:r w:rsidR="00DF163C">
        <w:rPr>
          <w:rFonts w:eastAsia="Calibri" w:cs="Times New Roman"/>
          <w:lang w:eastAsia="tr-TR"/>
        </w:rPr>
        <w:t xml:space="preserve"> eşim Ömer BİRİNCİ</w:t>
      </w:r>
      <w:r w:rsidR="00AB1685">
        <w:rPr>
          <w:rFonts w:eastAsia="Calibri" w:cs="Times New Roman"/>
          <w:lang w:eastAsia="tr-TR"/>
        </w:rPr>
        <w:t xml:space="preserve"> ve </w:t>
      </w:r>
      <w:r w:rsidRPr="00DC377E">
        <w:rPr>
          <w:rFonts w:eastAsia="Calibri" w:cs="Times New Roman"/>
          <w:lang w:eastAsia="tr-TR"/>
        </w:rPr>
        <w:t>aileme ayrıca teşekkür ederim.</w:t>
      </w:r>
      <w:r w:rsidR="009106DD">
        <w:rPr>
          <w:rFonts w:eastAsia="Calibri" w:cs="Times New Roman"/>
          <w:lang w:eastAsia="tr-TR"/>
        </w:rPr>
        <w:t xml:space="preserve"> Varlığıyla hayatıma anlam katan biricik oğlum Yaşar Alp’e de burdan teşekkür gönderiyorum.</w:t>
      </w:r>
    </w:p>
    <w:p w:rsidR="00385EEB" w:rsidRDefault="00385EEB" w:rsidP="00385EEB">
      <w:pPr>
        <w:pStyle w:val="Balk1"/>
      </w:pPr>
      <w:r w:rsidRPr="00DC377E">
        <w:rPr>
          <w:rFonts w:eastAsia="Calibri" w:cs="Times New Roman"/>
        </w:rPr>
        <w:br w:type="page"/>
      </w:r>
      <w:bookmarkStart w:id="16" w:name="_Toc488176615"/>
      <w:bookmarkEnd w:id="14"/>
      <w:bookmarkEnd w:id="15"/>
      <w:r w:rsidRPr="00FB3696">
        <w:lastRenderedPageBreak/>
        <w:t>İÇİNDEKİLER</w:t>
      </w:r>
    </w:p>
    <w:p w:rsidR="00385EEB" w:rsidRDefault="00385EEB" w:rsidP="00385EEB"/>
    <w:p w:rsidR="00385EEB" w:rsidRPr="000866C2" w:rsidRDefault="00385EEB" w:rsidP="00385EEB"/>
    <w:tbl>
      <w:tblPr>
        <w:tblW w:w="0" w:type="auto"/>
        <w:tblLook w:val="04A0" w:firstRow="1" w:lastRow="0" w:firstColumn="1" w:lastColumn="0" w:noHBand="0" w:noVBand="1"/>
      </w:tblPr>
      <w:tblGrid>
        <w:gridCol w:w="8478"/>
        <w:gridCol w:w="703"/>
      </w:tblGrid>
      <w:tr w:rsidR="00385EEB" w:rsidRPr="00E42DDC" w:rsidTr="00F231FC">
        <w:trPr>
          <w:trHeight w:val="421"/>
        </w:trPr>
        <w:tc>
          <w:tcPr>
            <w:tcW w:w="8359" w:type="dxa"/>
            <w:shd w:val="clear" w:color="auto" w:fill="auto"/>
            <w:vAlign w:val="center"/>
          </w:tcPr>
          <w:p w:rsidR="00385EEB" w:rsidRPr="00E42DDC" w:rsidRDefault="00385EEB" w:rsidP="00385EEB">
            <w:pPr>
              <w:spacing w:after="240" w:line="240" w:lineRule="auto"/>
              <w:ind w:firstLine="142"/>
              <w:rPr>
                <w:rFonts w:cs="Times New Roman"/>
                <w:bCs/>
                <w:szCs w:val="24"/>
              </w:rPr>
            </w:pPr>
            <w:r w:rsidRPr="00E42DDC">
              <w:rPr>
                <w:rFonts w:cs="Times New Roman"/>
                <w:bCs/>
                <w:szCs w:val="24"/>
              </w:rPr>
              <w:t>KABUL VE ONAY</w:t>
            </w:r>
            <w:r>
              <w:rPr>
                <w:rFonts w:cs="Times New Roman"/>
                <w:bCs/>
                <w:szCs w:val="24"/>
              </w:rPr>
              <w:t xml:space="preserve"> SAYFASI </w:t>
            </w:r>
            <w:proofErr w:type="gramStart"/>
            <w:r>
              <w:rPr>
                <w:rFonts w:cs="Times New Roman"/>
                <w:bCs/>
                <w:szCs w:val="24"/>
              </w:rPr>
              <w:t>………………………..………………….……….</w:t>
            </w:r>
            <w:proofErr w:type="gramEnd"/>
          </w:p>
        </w:tc>
        <w:tc>
          <w:tcPr>
            <w:tcW w:w="703" w:type="dxa"/>
            <w:shd w:val="clear" w:color="auto" w:fill="auto"/>
            <w:vAlign w:val="center"/>
          </w:tcPr>
          <w:p w:rsidR="00385EEB" w:rsidRPr="00E42DDC" w:rsidRDefault="00385EEB" w:rsidP="00B27BA6">
            <w:pPr>
              <w:spacing w:after="240" w:line="240" w:lineRule="auto"/>
              <w:ind w:firstLine="142"/>
              <w:jc w:val="center"/>
              <w:rPr>
                <w:rFonts w:cs="Times New Roman"/>
                <w:bCs/>
                <w:color w:val="000000"/>
                <w:szCs w:val="24"/>
              </w:rPr>
            </w:pPr>
            <w:proofErr w:type="gramStart"/>
            <w:r w:rsidRPr="00E42DDC">
              <w:rPr>
                <w:rFonts w:cs="Times New Roman"/>
                <w:bCs/>
                <w:color w:val="000000"/>
                <w:szCs w:val="24"/>
              </w:rPr>
              <w:t>i</w:t>
            </w:r>
            <w:proofErr w:type="gramEnd"/>
          </w:p>
        </w:tc>
      </w:tr>
      <w:tr w:rsidR="00385EEB" w:rsidRPr="00E42DDC" w:rsidTr="00F231FC">
        <w:trPr>
          <w:trHeight w:val="406"/>
        </w:trPr>
        <w:tc>
          <w:tcPr>
            <w:tcW w:w="8359" w:type="dxa"/>
            <w:shd w:val="clear" w:color="auto" w:fill="auto"/>
            <w:vAlign w:val="center"/>
          </w:tcPr>
          <w:p w:rsidR="00385EEB" w:rsidRPr="00E42DDC" w:rsidRDefault="00385EEB" w:rsidP="00385EEB">
            <w:pPr>
              <w:spacing w:after="240" w:line="240" w:lineRule="auto"/>
              <w:ind w:firstLine="142"/>
              <w:rPr>
                <w:rFonts w:cs="Times New Roman"/>
                <w:szCs w:val="24"/>
              </w:rPr>
            </w:pPr>
            <w:r w:rsidRPr="00E42DDC">
              <w:rPr>
                <w:rFonts w:cs="Times New Roman"/>
                <w:szCs w:val="24"/>
              </w:rPr>
              <w:t>TEŞEKKÜR</w:t>
            </w:r>
            <w:proofErr w:type="gramStart"/>
            <w:r w:rsidRPr="00E42DDC">
              <w:rPr>
                <w:rFonts w:cs="Times New Roman"/>
                <w:bCs/>
                <w:szCs w:val="24"/>
              </w:rPr>
              <w:t>…………………………………………………………….………</w:t>
            </w:r>
            <w:r>
              <w:rPr>
                <w:rFonts w:cs="Times New Roman"/>
                <w:bCs/>
                <w:szCs w:val="24"/>
              </w:rPr>
              <w:t>…..</w:t>
            </w:r>
            <w:proofErr w:type="gramEnd"/>
          </w:p>
        </w:tc>
        <w:tc>
          <w:tcPr>
            <w:tcW w:w="703" w:type="dxa"/>
            <w:shd w:val="clear" w:color="auto" w:fill="auto"/>
            <w:vAlign w:val="center"/>
          </w:tcPr>
          <w:p w:rsidR="00385EEB" w:rsidRPr="00E42DDC" w:rsidRDefault="00385EEB" w:rsidP="00B27BA6">
            <w:pPr>
              <w:spacing w:after="240" w:line="240" w:lineRule="auto"/>
              <w:ind w:firstLine="142"/>
              <w:jc w:val="center"/>
              <w:rPr>
                <w:rFonts w:cs="Times New Roman"/>
                <w:bCs/>
                <w:color w:val="000000"/>
                <w:szCs w:val="24"/>
              </w:rPr>
            </w:pPr>
            <w:r w:rsidRPr="00E42DDC">
              <w:rPr>
                <w:rFonts w:cs="Times New Roman"/>
                <w:bCs/>
                <w:color w:val="000000"/>
                <w:szCs w:val="24"/>
              </w:rPr>
              <w:t>ii</w:t>
            </w:r>
          </w:p>
        </w:tc>
      </w:tr>
      <w:tr w:rsidR="00385EEB" w:rsidRPr="00E42DDC" w:rsidTr="00F231FC">
        <w:trPr>
          <w:trHeight w:val="421"/>
        </w:trPr>
        <w:tc>
          <w:tcPr>
            <w:tcW w:w="8359" w:type="dxa"/>
            <w:shd w:val="clear" w:color="auto" w:fill="auto"/>
            <w:vAlign w:val="center"/>
          </w:tcPr>
          <w:p w:rsidR="00385EEB" w:rsidRPr="00E42DDC" w:rsidRDefault="00385EEB" w:rsidP="00385EEB">
            <w:pPr>
              <w:spacing w:after="240" w:line="240" w:lineRule="auto"/>
              <w:ind w:firstLine="142"/>
              <w:rPr>
                <w:rFonts w:cs="Times New Roman"/>
                <w:bCs/>
                <w:szCs w:val="24"/>
              </w:rPr>
            </w:pPr>
            <w:r w:rsidRPr="00E42DDC">
              <w:rPr>
                <w:rFonts w:cs="Times New Roman"/>
                <w:szCs w:val="24"/>
              </w:rPr>
              <w:t xml:space="preserve">İÇİNDEKİLER </w:t>
            </w:r>
            <w:proofErr w:type="gramStart"/>
            <w:r w:rsidRPr="00E42DDC">
              <w:rPr>
                <w:rFonts w:cs="Times New Roman"/>
                <w:szCs w:val="24"/>
              </w:rPr>
              <w:t>.</w:t>
            </w:r>
            <w:r w:rsidRPr="00E42DDC">
              <w:rPr>
                <w:rFonts w:cs="Times New Roman"/>
                <w:bCs/>
                <w:szCs w:val="24"/>
              </w:rPr>
              <w:t>…………………………………………….………...………….….</w:t>
            </w:r>
            <w:proofErr w:type="gramEnd"/>
          </w:p>
        </w:tc>
        <w:tc>
          <w:tcPr>
            <w:tcW w:w="703" w:type="dxa"/>
            <w:shd w:val="clear" w:color="auto" w:fill="auto"/>
            <w:vAlign w:val="center"/>
          </w:tcPr>
          <w:p w:rsidR="00385EEB" w:rsidRPr="00E42DDC" w:rsidRDefault="00385EEB" w:rsidP="00B27BA6">
            <w:pPr>
              <w:spacing w:after="240" w:line="240" w:lineRule="auto"/>
              <w:ind w:firstLine="142"/>
              <w:jc w:val="center"/>
              <w:rPr>
                <w:rFonts w:cs="Times New Roman"/>
                <w:bCs/>
                <w:color w:val="000000"/>
                <w:szCs w:val="24"/>
              </w:rPr>
            </w:pPr>
            <w:r w:rsidRPr="00E42DDC">
              <w:rPr>
                <w:rFonts w:cs="Times New Roman"/>
                <w:bCs/>
                <w:color w:val="000000"/>
                <w:szCs w:val="24"/>
              </w:rPr>
              <w:t>iii</w:t>
            </w:r>
          </w:p>
        </w:tc>
      </w:tr>
      <w:tr w:rsidR="00385EEB" w:rsidRPr="00E42DDC" w:rsidTr="00F231FC">
        <w:trPr>
          <w:trHeight w:val="406"/>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sidRPr="00E42DDC">
              <w:rPr>
                <w:rFonts w:cs="Times New Roman"/>
                <w:szCs w:val="24"/>
              </w:rPr>
              <w:t>SİMGELER VE KISALTMALAR DİZİNİ</w:t>
            </w:r>
            <w:proofErr w:type="gramStart"/>
            <w:r w:rsidRPr="00E42DDC">
              <w:rPr>
                <w:rFonts w:cs="Times New Roman"/>
                <w:szCs w:val="24"/>
              </w:rPr>
              <w:t>…..</w:t>
            </w:r>
            <w:r w:rsidRPr="00E42DDC">
              <w:rPr>
                <w:rFonts w:cs="Times New Roman"/>
                <w:bCs/>
                <w:szCs w:val="24"/>
              </w:rPr>
              <w:t>…………………….…………….…</w:t>
            </w:r>
            <w:proofErr w:type="gramEnd"/>
          </w:p>
        </w:tc>
        <w:tc>
          <w:tcPr>
            <w:tcW w:w="703" w:type="dxa"/>
            <w:shd w:val="clear" w:color="auto" w:fill="auto"/>
            <w:vAlign w:val="center"/>
          </w:tcPr>
          <w:p w:rsidR="00385EEB" w:rsidRPr="00E42DDC" w:rsidRDefault="00B27BA6" w:rsidP="00B27BA6">
            <w:pPr>
              <w:spacing w:after="240" w:line="240" w:lineRule="auto"/>
              <w:ind w:firstLine="142"/>
              <w:jc w:val="center"/>
              <w:rPr>
                <w:rFonts w:cs="Times New Roman"/>
                <w:bCs/>
                <w:color w:val="000000"/>
                <w:szCs w:val="24"/>
              </w:rPr>
            </w:pPr>
            <w:r>
              <w:rPr>
                <w:rFonts w:cs="Times New Roman"/>
                <w:bCs/>
                <w:color w:val="000000"/>
                <w:szCs w:val="24"/>
              </w:rPr>
              <w:t>vi</w:t>
            </w:r>
          </w:p>
        </w:tc>
      </w:tr>
      <w:tr w:rsidR="00385EEB" w:rsidRPr="00E42DDC" w:rsidTr="00F231FC">
        <w:trPr>
          <w:trHeight w:val="406"/>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szCs w:val="24"/>
              </w:rPr>
            </w:pPr>
            <w:r w:rsidRPr="00E42DDC">
              <w:rPr>
                <w:rFonts w:cs="Times New Roman"/>
                <w:szCs w:val="24"/>
              </w:rPr>
              <w:t xml:space="preserve">TABLOLAR DİZİNİ </w:t>
            </w:r>
            <w:proofErr w:type="gramStart"/>
            <w:r w:rsidRPr="00E42DDC">
              <w:rPr>
                <w:rFonts w:cs="Times New Roman"/>
                <w:szCs w:val="24"/>
              </w:rPr>
              <w:t>…</w:t>
            </w:r>
            <w:r w:rsidRPr="00E42DDC">
              <w:rPr>
                <w:rFonts w:cs="Times New Roman"/>
                <w:bCs/>
                <w:szCs w:val="24"/>
              </w:rPr>
              <w:t>……….…………………………...……………………</w:t>
            </w:r>
            <w:r>
              <w:rPr>
                <w:rFonts w:cs="Times New Roman"/>
                <w:bCs/>
                <w:szCs w:val="24"/>
              </w:rPr>
              <w:t>….</w:t>
            </w:r>
            <w:proofErr w:type="gramEnd"/>
          </w:p>
        </w:tc>
        <w:tc>
          <w:tcPr>
            <w:tcW w:w="703" w:type="dxa"/>
            <w:shd w:val="clear" w:color="auto" w:fill="auto"/>
            <w:vAlign w:val="center"/>
          </w:tcPr>
          <w:p w:rsidR="00385EEB" w:rsidRPr="00E42DDC" w:rsidRDefault="00432F97" w:rsidP="00B27BA6">
            <w:pPr>
              <w:spacing w:after="240" w:line="240" w:lineRule="auto"/>
              <w:ind w:firstLine="142"/>
              <w:jc w:val="center"/>
              <w:rPr>
                <w:rFonts w:cs="Times New Roman"/>
                <w:bCs/>
                <w:color w:val="000000"/>
                <w:szCs w:val="24"/>
              </w:rPr>
            </w:pPr>
            <w:r>
              <w:rPr>
                <w:rFonts w:cs="Times New Roman"/>
                <w:bCs/>
                <w:color w:val="000000"/>
                <w:szCs w:val="24"/>
              </w:rPr>
              <w:t>v</w:t>
            </w:r>
            <w:r w:rsidR="00B27BA6">
              <w:rPr>
                <w:rFonts w:cs="Times New Roman"/>
                <w:bCs/>
                <w:color w:val="000000"/>
                <w:szCs w:val="24"/>
              </w:rPr>
              <w:t>ii</w:t>
            </w:r>
          </w:p>
        </w:tc>
      </w:tr>
      <w:tr w:rsidR="00385EEB" w:rsidRPr="00E42DDC" w:rsidTr="00F231FC">
        <w:trPr>
          <w:trHeight w:val="421"/>
        </w:trPr>
        <w:tc>
          <w:tcPr>
            <w:tcW w:w="8359" w:type="dxa"/>
            <w:shd w:val="clear" w:color="auto" w:fill="auto"/>
            <w:vAlign w:val="center"/>
          </w:tcPr>
          <w:p w:rsidR="00385EEB" w:rsidRPr="00E42DDC" w:rsidRDefault="00385EEB" w:rsidP="00385EEB">
            <w:pPr>
              <w:spacing w:after="240" w:line="240" w:lineRule="auto"/>
              <w:ind w:firstLine="142"/>
              <w:rPr>
                <w:rFonts w:cs="Times New Roman"/>
                <w:szCs w:val="24"/>
              </w:rPr>
            </w:pPr>
            <w:r w:rsidRPr="00E42DDC">
              <w:rPr>
                <w:rFonts w:cs="Times New Roman"/>
                <w:szCs w:val="24"/>
              </w:rPr>
              <w:t xml:space="preserve">ÖZET </w:t>
            </w:r>
            <w:proofErr w:type="gramStart"/>
            <w:r w:rsidRPr="00E42DDC">
              <w:rPr>
                <w:rFonts w:cs="Times New Roman"/>
                <w:szCs w:val="24"/>
              </w:rPr>
              <w:t>………………………………………………………………………………</w:t>
            </w:r>
            <w:r>
              <w:rPr>
                <w:rFonts w:cs="Times New Roman"/>
                <w:szCs w:val="24"/>
              </w:rPr>
              <w:t>..</w:t>
            </w:r>
            <w:proofErr w:type="gramEnd"/>
          </w:p>
        </w:tc>
        <w:tc>
          <w:tcPr>
            <w:tcW w:w="703" w:type="dxa"/>
            <w:shd w:val="clear" w:color="auto" w:fill="auto"/>
            <w:vAlign w:val="center"/>
          </w:tcPr>
          <w:p w:rsidR="00385EEB" w:rsidRPr="00E42DDC" w:rsidRDefault="00432F97" w:rsidP="00B27BA6">
            <w:pPr>
              <w:spacing w:after="240" w:line="240" w:lineRule="auto"/>
              <w:ind w:firstLine="142"/>
              <w:jc w:val="center"/>
              <w:rPr>
                <w:rFonts w:cs="Times New Roman"/>
                <w:bCs/>
                <w:color w:val="000000"/>
                <w:szCs w:val="24"/>
              </w:rPr>
            </w:pPr>
            <w:r>
              <w:rPr>
                <w:rFonts w:cs="Times New Roman"/>
                <w:bCs/>
                <w:color w:val="000000"/>
                <w:szCs w:val="24"/>
              </w:rPr>
              <w:t>v</w:t>
            </w:r>
            <w:r w:rsidR="00B27BA6">
              <w:rPr>
                <w:rFonts w:cs="Times New Roman"/>
                <w:bCs/>
                <w:color w:val="000000"/>
                <w:szCs w:val="24"/>
              </w:rPr>
              <w:t>ii</w:t>
            </w:r>
            <w:r>
              <w:rPr>
                <w:rFonts w:cs="Times New Roman"/>
                <w:bCs/>
                <w:color w:val="000000"/>
                <w:szCs w:val="24"/>
              </w:rPr>
              <w:t>i</w:t>
            </w:r>
          </w:p>
        </w:tc>
      </w:tr>
      <w:tr w:rsidR="00385EEB" w:rsidRPr="00E42DDC" w:rsidTr="00F231FC">
        <w:trPr>
          <w:trHeight w:val="406"/>
        </w:trPr>
        <w:tc>
          <w:tcPr>
            <w:tcW w:w="8359" w:type="dxa"/>
            <w:shd w:val="clear" w:color="auto" w:fill="auto"/>
            <w:vAlign w:val="center"/>
          </w:tcPr>
          <w:p w:rsidR="00385EEB" w:rsidRPr="00E42DDC" w:rsidRDefault="00385EEB" w:rsidP="00385EEB">
            <w:pPr>
              <w:spacing w:after="240" w:line="240" w:lineRule="auto"/>
              <w:ind w:firstLine="142"/>
              <w:rPr>
                <w:rFonts w:cs="Times New Roman"/>
                <w:szCs w:val="24"/>
              </w:rPr>
            </w:pPr>
            <w:r w:rsidRPr="00E42DDC">
              <w:rPr>
                <w:rFonts w:cs="Times New Roman"/>
                <w:szCs w:val="24"/>
              </w:rPr>
              <w:t xml:space="preserve">ABSTRACT </w:t>
            </w:r>
            <w:proofErr w:type="gramStart"/>
            <w:r w:rsidRPr="00E42DDC">
              <w:rPr>
                <w:rFonts w:cs="Times New Roman"/>
                <w:szCs w:val="24"/>
              </w:rPr>
              <w:t>………………………………………………………………………</w:t>
            </w:r>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proofErr w:type="gramStart"/>
            <w:r>
              <w:rPr>
                <w:rFonts w:cs="Times New Roman"/>
                <w:bCs/>
                <w:color w:val="000000"/>
                <w:szCs w:val="24"/>
              </w:rPr>
              <w:t>x</w:t>
            </w:r>
            <w:proofErr w:type="gramEnd"/>
          </w:p>
        </w:tc>
      </w:tr>
      <w:tr w:rsidR="00385EEB" w:rsidRPr="00E42DDC" w:rsidTr="00F231FC">
        <w:trPr>
          <w:trHeight w:val="287"/>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szCs w:val="24"/>
              </w:rPr>
            </w:pPr>
            <w:r w:rsidRPr="00E42DDC">
              <w:rPr>
                <w:rFonts w:cs="Times New Roman"/>
                <w:szCs w:val="24"/>
              </w:rPr>
              <w:t xml:space="preserve">1. GİRİŞ </w:t>
            </w:r>
            <w:proofErr w:type="gramStart"/>
            <w:r w:rsidRPr="00E42DDC">
              <w:rPr>
                <w:rFonts w:cs="Times New Roman"/>
                <w:bCs/>
                <w:szCs w:val="24"/>
              </w:rPr>
              <w:t>………………….…………………...……………………………….…</w:t>
            </w:r>
            <w:r>
              <w:rPr>
                <w:rFonts w:cs="Times New Roman"/>
                <w:bCs/>
                <w:szCs w:val="24"/>
              </w:rPr>
              <w:t>…</w:t>
            </w:r>
            <w:proofErr w:type="gramEnd"/>
          </w:p>
        </w:tc>
        <w:tc>
          <w:tcPr>
            <w:tcW w:w="703" w:type="dxa"/>
            <w:shd w:val="clear" w:color="auto" w:fill="auto"/>
            <w:vAlign w:val="center"/>
          </w:tcPr>
          <w:p w:rsidR="00385EEB" w:rsidRPr="00E42DDC" w:rsidRDefault="00432F97" w:rsidP="00B27BA6">
            <w:pPr>
              <w:spacing w:after="240" w:line="240" w:lineRule="auto"/>
              <w:ind w:firstLine="142"/>
              <w:jc w:val="center"/>
              <w:rPr>
                <w:rFonts w:cs="Times New Roman"/>
                <w:bCs/>
                <w:color w:val="000000"/>
                <w:szCs w:val="24"/>
              </w:rPr>
            </w:pPr>
            <w:r>
              <w:rPr>
                <w:rFonts w:cs="Times New Roman"/>
                <w:bCs/>
                <w:color w:val="000000"/>
                <w:szCs w:val="24"/>
              </w:rPr>
              <w:t>1</w:t>
            </w:r>
          </w:p>
        </w:tc>
      </w:tr>
      <w:tr w:rsidR="00385EEB" w:rsidRPr="00E42DDC" w:rsidTr="00F231FC">
        <w:trPr>
          <w:trHeight w:val="369"/>
        </w:trPr>
        <w:tc>
          <w:tcPr>
            <w:tcW w:w="8359" w:type="dxa"/>
            <w:shd w:val="clear" w:color="auto" w:fill="auto"/>
            <w:vAlign w:val="center"/>
          </w:tcPr>
          <w:p w:rsidR="00385EEB" w:rsidRPr="00E42DDC" w:rsidRDefault="00385EEB" w:rsidP="00385EEB">
            <w:pPr>
              <w:spacing w:after="240" w:line="240" w:lineRule="auto"/>
              <w:ind w:firstLine="142"/>
              <w:rPr>
                <w:rFonts w:cs="Times New Roman"/>
                <w:szCs w:val="24"/>
              </w:rPr>
            </w:pPr>
            <w:r w:rsidRPr="00E42DDC">
              <w:rPr>
                <w:rFonts w:cs="Times New Roman"/>
                <w:szCs w:val="24"/>
              </w:rPr>
              <w:t xml:space="preserve">2. GENEL BİLGİLER </w:t>
            </w:r>
            <w:proofErr w:type="gramStart"/>
            <w:r w:rsidRPr="00E42DDC">
              <w:rPr>
                <w:rFonts w:cs="Times New Roman"/>
                <w:szCs w:val="24"/>
              </w:rPr>
              <w:t>…………………..…………………………………...……</w:t>
            </w:r>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3</w:t>
            </w:r>
          </w:p>
        </w:tc>
      </w:tr>
      <w:tr w:rsidR="00385EEB" w:rsidRPr="00E42DDC" w:rsidTr="00F231FC">
        <w:trPr>
          <w:trHeight w:val="87"/>
        </w:trPr>
        <w:tc>
          <w:tcPr>
            <w:tcW w:w="8359" w:type="dxa"/>
            <w:shd w:val="clear" w:color="auto" w:fill="auto"/>
            <w:vAlign w:val="center"/>
          </w:tcPr>
          <w:p w:rsidR="00385EEB" w:rsidRPr="00E42DDC" w:rsidRDefault="00385EEB" w:rsidP="00385EEB">
            <w:pPr>
              <w:tabs>
                <w:tab w:val="left" w:pos="330"/>
                <w:tab w:val="left" w:pos="426"/>
              </w:tabs>
              <w:autoSpaceDE w:val="0"/>
              <w:autoSpaceDN w:val="0"/>
              <w:adjustRightInd w:val="0"/>
              <w:spacing w:after="240" w:line="240" w:lineRule="auto"/>
              <w:ind w:firstLine="142"/>
              <w:contextualSpacing/>
              <w:jc w:val="left"/>
              <w:rPr>
                <w:rFonts w:cs="Times New Roman"/>
                <w:szCs w:val="24"/>
              </w:rPr>
            </w:pPr>
            <w:r w:rsidRPr="00E42DDC">
              <w:rPr>
                <w:rFonts w:cs="Times New Roman"/>
                <w:szCs w:val="24"/>
              </w:rPr>
              <w:t>2.1. Kan Kültürünün Klinik Önemi</w:t>
            </w:r>
            <w:proofErr w:type="gramStart"/>
            <w:r w:rsidRPr="00E42DDC">
              <w:rPr>
                <w:rFonts w:cs="Times New Roman"/>
                <w:szCs w:val="24"/>
              </w:rPr>
              <w:t>…………………………………………………</w:t>
            </w:r>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3</w:t>
            </w:r>
          </w:p>
        </w:tc>
      </w:tr>
      <w:tr w:rsidR="00385EEB" w:rsidRPr="00E42DDC" w:rsidTr="00F231FC">
        <w:trPr>
          <w:trHeight w:val="421"/>
        </w:trPr>
        <w:tc>
          <w:tcPr>
            <w:tcW w:w="8359" w:type="dxa"/>
            <w:shd w:val="clear" w:color="auto" w:fill="auto"/>
            <w:vAlign w:val="center"/>
          </w:tcPr>
          <w:p w:rsidR="00385EEB" w:rsidRPr="00E42DDC" w:rsidRDefault="00385EEB" w:rsidP="00385EEB">
            <w:pPr>
              <w:autoSpaceDE w:val="0"/>
              <w:autoSpaceDN w:val="0"/>
              <w:adjustRightInd w:val="0"/>
              <w:spacing w:after="240" w:line="240" w:lineRule="auto"/>
              <w:ind w:firstLine="142"/>
              <w:jc w:val="left"/>
              <w:rPr>
                <w:rFonts w:cs="Times New Roman"/>
                <w:bCs/>
                <w:szCs w:val="24"/>
              </w:rPr>
            </w:pPr>
            <w:r w:rsidRPr="00E42DDC">
              <w:rPr>
                <w:rFonts w:cs="Times New Roman"/>
                <w:bCs/>
                <w:szCs w:val="24"/>
              </w:rPr>
              <w:t xml:space="preserve">2.2. </w:t>
            </w:r>
            <w:r w:rsidRPr="00E42DDC">
              <w:rPr>
                <w:rFonts w:cs="Times New Roman"/>
                <w:szCs w:val="24"/>
              </w:rPr>
              <w:t>Kan Kültürünün Alınma Endikasyonları</w:t>
            </w:r>
            <w:proofErr w:type="gramStart"/>
            <w:r w:rsidRPr="00E42DDC">
              <w:rPr>
                <w:rFonts w:cs="Times New Roman"/>
                <w:szCs w:val="24"/>
              </w:rPr>
              <w:t>….……………...</w:t>
            </w:r>
            <w:r w:rsidRPr="00E42DDC">
              <w:rPr>
                <w:rFonts w:cs="Times New Roman"/>
                <w:bCs/>
                <w:szCs w:val="24"/>
              </w:rPr>
              <w:t>……….…………</w:t>
            </w:r>
            <w:r>
              <w:rPr>
                <w:rFonts w:cs="Times New Roman"/>
                <w:bCs/>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3</w:t>
            </w:r>
          </w:p>
        </w:tc>
      </w:tr>
      <w:tr w:rsidR="00385EEB" w:rsidRPr="00E42DDC" w:rsidTr="00F231FC">
        <w:trPr>
          <w:trHeight w:val="421"/>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szCs w:val="24"/>
              </w:rPr>
            </w:pPr>
            <w:r w:rsidRPr="00E42DDC">
              <w:rPr>
                <w:rFonts w:cs="Times New Roman"/>
                <w:szCs w:val="24"/>
              </w:rPr>
              <w:t>2.3. Kan Kültürü Alınmasında Genel Prensipler</w:t>
            </w:r>
            <w:proofErr w:type="gramStart"/>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4</w:t>
            </w:r>
          </w:p>
        </w:tc>
      </w:tr>
      <w:tr w:rsidR="00385EEB" w:rsidRPr="00E42DDC" w:rsidTr="00F231FC">
        <w:trPr>
          <w:trHeight w:val="406"/>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szCs w:val="24"/>
              </w:rPr>
            </w:pPr>
            <w:r w:rsidRPr="00E42DDC">
              <w:rPr>
                <w:rFonts w:cs="Times New Roman"/>
                <w:szCs w:val="24"/>
              </w:rPr>
              <w:t xml:space="preserve">2.4. </w:t>
            </w:r>
            <w:r w:rsidR="00FE2D92">
              <w:rPr>
                <w:rFonts w:cs="Times New Roman"/>
                <w:szCs w:val="24"/>
              </w:rPr>
              <w:t xml:space="preserve">Kan Kültürünü Alan </w:t>
            </w:r>
            <w:r w:rsidRPr="00E42DDC">
              <w:rPr>
                <w:rFonts w:cs="Times New Roman"/>
                <w:szCs w:val="24"/>
              </w:rPr>
              <w:t>Klinik İle Laboratuvar Arasındaki İletişimi</w:t>
            </w:r>
            <w:proofErr w:type="gramStart"/>
            <w:r w:rsidR="00FE2D92">
              <w:rPr>
                <w:rFonts w:cs="Times New Roman"/>
                <w:bCs/>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4</w:t>
            </w:r>
          </w:p>
        </w:tc>
      </w:tr>
      <w:tr w:rsidR="00385EEB" w:rsidRPr="00E42DDC" w:rsidTr="00F231FC">
        <w:trPr>
          <w:trHeight w:val="171"/>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szCs w:val="24"/>
              </w:rPr>
            </w:pPr>
            <w:r w:rsidRPr="00E42DDC">
              <w:rPr>
                <w:rFonts w:cs="Times New Roman"/>
                <w:szCs w:val="24"/>
              </w:rPr>
              <w:t xml:space="preserve">2.5. Klinikte Örnek Alımı </w:t>
            </w:r>
            <w:proofErr w:type="gramStart"/>
            <w:r w:rsidRPr="00E42DDC">
              <w:rPr>
                <w:rFonts w:cs="Times New Roman"/>
                <w:szCs w:val="24"/>
              </w:rPr>
              <w:t>…………………………………………………</w:t>
            </w:r>
            <w:r>
              <w:rPr>
                <w:rFonts w:cs="Times New Roman"/>
                <w:szCs w:val="24"/>
              </w:rPr>
              <w:t>………..</w:t>
            </w:r>
            <w:proofErr w:type="gramEnd"/>
          </w:p>
        </w:tc>
        <w:tc>
          <w:tcPr>
            <w:tcW w:w="703" w:type="dxa"/>
            <w:shd w:val="clear" w:color="auto" w:fill="auto"/>
            <w:vAlign w:val="center"/>
          </w:tcPr>
          <w:p w:rsidR="00385EEB" w:rsidRPr="00E42DDC" w:rsidRDefault="00552BD5" w:rsidP="00B27BA6">
            <w:pPr>
              <w:spacing w:after="240" w:line="240" w:lineRule="auto"/>
              <w:ind w:firstLine="142"/>
              <w:jc w:val="center"/>
              <w:rPr>
                <w:rFonts w:cs="Times New Roman"/>
                <w:bCs/>
                <w:color w:val="000000"/>
                <w:szCs w:val="24"/>
              </w:rPr>
            </w:pPr>
            <w:r>
              <w:rPr>
                <w:rFonts w:cs="Times New Roman"/>
                <w:bCs/>
                <w:color w:val="000000"/>
                <w:szCs w:val="24"/>
              </w:rPr>
              <w:t>4</w:t>
            </w:r>
          </w:p>
        </w:tc>
      </w:tr>
      <w:tr w:rsidR="00385EEB" w:rsidRPr="00E42DDC" w:rsidTr="00F231FC">
        <w:trPr>
          <w:trHeight w:val="171"/>
        </w:trPr>
        <w:tc>
          <w:tcPr>
            <w:tcW w:w="8359" w:type="dxa"/>
            <w:shd w:val="clear" w:color="auto" w:fill="auto"/>
            <w:vAlign w:val="center"/>
          </w:tcPr>
          <w:p w:rsidR="00385EEB" w:rsidRPr="00E42DDC" w:rsidRDefault="00385EEB" w:rsidP="00385EEB">
            <w:pPr>
              <w:tabs>
                <w:tab w:val="left" w:pos="567"/>
              </w:tabs>
              <w:spacing w:after="240" w:line="240" w:lineRule="auto"/>
              <w:ind w:firstLine="142"/>
              <w:rPr>
                <w:rFonts w:cs="Times New Roman"/>
                <w:szCs w:val="24"/>
              </w:rPr>
            </w:pPr>
            <w:r w:rsidRPr="00E42DDC">
              <w:rPr>
                <w:rFonts w:cs="Times New Roman"/>
                <w:szCs w:val="24"/>
              </w:rPr>
              <w:t>2.5.1. Kan Kültürü Alınması Sırasında Dikkat Edilmesi Gereken Hususlar</w:t>
            </w:r>
            <w:proofErr w:type="gramStart"/>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5</w:t>
            </w:r>
          </w:p>
        </w:tc>
      </w:tr>
      <w:tr w:rsidR="00385EEB" w:rsidRPr="00E42DDC" w:rsidTr="00F231FC">
        <w:trPr>
          <w:trHeight w:val="171"/>
        </w:trPr>
        <w:tc>
          <w:tcPr>
            <w:tcW w:w="8359" w:type="dxa"/>
            <w:shd w:val="clear" w:color="auto" w:fill="auto"/>
            <w:vAlign w:val="center"/>
          </w:tcPr>
          <w:p w:rsidR="00385EEB" w:rsidRPr="00E42DDC" w:rsidRDefault="00385EEB" w:rsidP="00385EEB">
            <w:pPr>
              <w:tabs>
                <w:tab w:val="left" w:pos="567"/>
              </w:tabs>
              <w:spacing w:after="240" w:line="240" w:lineRule="auto"/>
              <w:ind w:firstLine="142"/>
              <w:rPr>
                <w:rFonts w:cs="Times New Roman"/>
                <w:szCs w:val="24"/>
              </w:rPr>
            </w:pPr>
            <w:r w:rsidRPr="00E42DDC">
              <w:rPr>
                <w:rFonts w:cs="Times New Roman"/>
                <w:szCs w:val="24"/>
              </w:rPr>
              <w:t>2.6.</w:t>
            </w:r>
            <w:r w:rsidRPr="00E42DDC">
              <w:rPr>
                <w:rFonts w:asciiTheme="minorHAnsi" w:hAnsiTheme="minorHAnsi"/>
                <w:sz w:val="22"/>
              </w:rPr>
              <w:t xml:space="preserve"> </w:t>
            </w:r>
            <w:r w:rsidRPr="00E42DDC">
              <w:rPr>
                <w:rFonts w:cs="Times New Roman"/>
                <w:szCs w:val="24"/>
              </w:rPr>
              <w:t>Kandan Patojen Saptanmasında Kritik Faktörler</w:t>
            </w:r>
            <w:proofErr w:type="gramStart"/>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7</w:t>
            </w:r>
          </w:p>
        </w:tc>
      </w:tr>
      <w:tr w:rsidR="00385EEB" w:rsidRPr="00E42DDC" w:rsidTr="00F231FC">
        <w:trPr>
          <w:trHeight w:val="171"/>
        </w:trPr>
        <w:tc>
          <w:tcPr>
            <w:tcW w:w="8359" w:type="dxa"/>
            <w:shd w:val="clear" w:color="auto" w:fill="auto"/>
            <w:vAlign w:val="center"/>
          </w:tcPr>
          <w:p w:rsidR="00385EEB" w:rsidRPr="00E42DDC" w:rsidRDefault="00385EEB" w:rsidP="00385EEB">
            <w:pPr>
              <w:tabs>
                <w:tab w:val="left" w:pos="567"/>
              </w:tabs>
              <w:spacing w:after="240" w:line="240" w:lineRule="auto"/>
              <w:ind w:firstLine="142"/>
              <w:rPr>
                <w:rFonts w:cs="Times New Roman"/>
                <w:szCs w:val="24"/>
              </w:rPr>
            </w:pPr>
            <w:r w:rsidRPr="00E42DDC">
              <w:rPr>
                <w:rFonts w:cs="Times New Roman"/>
                <w:szCs w:val="24"/>
              </w:rPr>
              <w:t>2.6.1. Kan Kültürünün Alınma Zamanı</w:t>
            </w:r>
            <w:proofErr w:type="gramStart"/>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7</w:t>
            </w:r>
          </w:p>
        </w:tc>
      </w:tr>
      <w:tr w:rsidR="00385EEB" w:rsidRPr="00E42DDC" w:rsidTr="00F231FC">
        <w:trPr>
          <w:trHeight w:val="171"/>
        </w:trPr>
        <w:tc>
          <w:tcPr>
            <w:tcW w:w="8359" w:type="dxa"/>
            <w:shd w:val="clear" w:color="auto" w:fill="auto"/>
            <w:vAlign w:val="center"/>
          </w:tcPr>
          <w:p w:rsidR="00385EEB" w:rsidRPr="00E42DDC" w:rsidRDefault="00385EEB" w:rsidP="00385EEB">
            <w:pPr>
              <w:tabs>
                <w:tab w:val="left" w:pos="567"/>
              </w:tabs>
              <w:spacing w:after="240" w:line="240" w:lineRule="auto"/>
              <w:ind w:firstLine="142"/>
              <w:rPr>
                <w:rFonts w:cs="Times New Roman"/>
                <w:szCs w:val="24"/>
              </w:rPr>
            </w:pPr>
            <w:r w:rsidRPr="00E42DDC">
              <w:rPr>
                <w:rFonts w:cs="Times New Roman"/>
                <w:szCs w:val="24"/>
              </w:rPr>
              <w:t>2.</w:t>
            </w:r>
            <w:r w:rsidR="00CA20AB">
              <w:rPr>
                <w:rFonts w:cs="Times New Roman"/>
                <w:szCs w:val="24"/>
              </w:rPr>
              <w:t>6.2. Alınan Kan Kültürünün Miktarı</w:t>
            </w:r>
            <w:proofErr w:type="gramStart"/>
            <w:r>
              <w:rPr>
                <w:rFonts w:cs="Times New Roman"/>
                <w:szCs w:val="24"/>
              </w:rPr>
              <w:t>………………………………………………</w:t>
            </w:r>
            <w:proofErr w:type="gramEnd"/>
          </w:p>
        </w:tc>
        <w:tc>
          <w:tcPr>
            <w:tcW w:w="703" w:type="dxa"/>
            <w:shd w:val="clear" w:color="auto" w:fill="auto"/>
            <w:vAlign w:val="center"/>
          </w:tcPr>
          <w:p w:rsidR="00385EEB" w:rsidRPr="00E42DDC" w:rsidRDefault="00552BD5" w:rsidP="00B27BA6">
            <w:pPr>
              <w:spacing w:after="240" w:line="240" w:lineRule="auto"/>
              <w:ind w:firstLine="142"/>
              <w:jc w:val="center"/>
              <w:rPr>
                <w:rFonts w:cs="Times New Roman"/>
                <w:bCs/>
                <w:color w:val="000000"/>
                <w:szCs w:val="24"/>
              </w:rPr>
            </w:pPr>
            <w:r>
              <w:rPr>
                <w:rFonts w:cs="Times New Roman"/>
                <w:bCs/>
                <w:color w:val="000000"/>
                <w:szCs w:val="24"/>
              </w:rPr>
              <w:t>7</w:t>
            </w:r>
          </w:p>
        </w:tc>
      </w:tr>
      <w:tr w:rsidR="00385EEB" w:rsidRPr="00E42DDC" w:rsidTr="00F231FC">
        <w:trPr>
          <w:trHeight w:val="171"/>
        </w:trPr>
        <w:tc>
          <w:tcPr>
            <w:tcW w:w="8359" w:type="dxa"/>
            <w:shd w:val="clear" w:color="auto" w:fill="auto"/>
            <w:vAlign w:val="center"/>
          </w:tcPr>
          <w:p w:rsidR="00385EEB" w:rsidRPr="00E42DDC" w:rsidRDefault="00385EEB" w:rsidP="00385EEB">
            <w:pPr>
              <w:tabs>
                <w:tab w:val="left" w:pos="567"/>
              </w:tabs>
              <w:spacing w:after="240" w:line="240" w:lineRule="auto"/>
              <w:ind w:firstLine="142"/>
              <w:rPr>
                <w:rFonts w:cs="Times New Roman"/>
                <w:szCs w:val="24"/>
              </w:rPr>
            </w:pPr>
            <w:r w:rsidRPr="00E42DDC">
              <w:rPr>
                <w:rFonts w:cs="Times New Roman"/>
                <w:szCs w:val="24"/>
              </w:rPr>
              <w:t>2.6.3. Kan / Besiyeri Oranı</w:t>
            </w:r>
            <w:proofErr w:type="gramStart"/>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8</w:t>
            </w:r>
          </w:p>
        </w:tc>
      </w:tr>
      <w:tr w:rsidR="00385EEB" w:rsidRPr="00E42DDC" w:rsidTr="00F231FC">
        <w:trPr>
          <w:trHeight w:val="171"/>
        </w:trPr>
        <w:tc>
          <w:tcPr>
            <w:tcW w:w="8359" w:type="dxa"/>
            <w:shd w:val="clear" w:color="auto" w:fill="auto"/>
            <w:vAlign w:val="center"/>
          </w:tcPr>
          <w:p w:rsidR="00385EEB" w:rsidRPr="00E42DDC" w:rsidRDefault="00385EEB" w:rsidP="00385EEB">
            <w:pPr>
              <w:tabs>
                <w:tab w:val="left" w:pos="567"/>
              </w:tabs>
              <w:spacing w:after="240" w:line="240" w:lineRule="auto"/>
              <w:ind w:firstLine="142"/>
              <w:rPr>
                <w:rFonts w:cs="Times New Roman"/>
                <w:szCs w:val="24"/>
              </w:rPr>
            </w:pPr>
            <w:r w:rsidRPr="00E42DDC">
              <w:rPr>
                <w:rFonts w:cs="Times New Roman"/>
                <w:szCs w:val="24"/>
              </w:rPr>
              <w:t>2.6.4. Standart Kan Kültür Setlerinin Oluşturulması</w:t>
            </w:r>
            <w:proofErr w:type="gramStart"/>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8</w:t>
            </w:r>
          </w:p>
        </w:tc>
      </w:tr>
      <w:tr w:rsidR="00385EEB" w:rsidRPr="00E42DDC" w:rsidTr="00F231FC">
        <w:trPr>
          <w:trHeight w:val="171"/>
        </w:trPr>
        <w:tc>
          <w:tcPr>
            <w:tcW w:w="8359" w:type="dxa"/>
            <w:shd w:val="clear" w:color="auto" w:fill="auto"/>
            <w:vAlign w:val="center"/>
          </w:tcPr>
          <w:p w:rsidR="00385EEB" w:rsidRPr="00E42DDC" w:rsidRDefault="00385EEB" w:rsidP="00385EEB">
            <w:pPr>
              <w:tabs>
                <w:tab w:val="left" w:pos="567"/>
              </w:tabs>
              <w:spacing w:after="240" w:line="240" w:lineRule="auto"/>
              <w:ind w:firstLine="142"/>
              <w:rPr>
                <w:rFonts w:cs="Times New Roman"/>
                <w:szCs w:val="24"/>
              </w:rPr>
            </w:pPr>
            <w:r w:rsidRPr="00E42DDC">
              <w:rPr>
                <w:rFonts w:cs="Times New Roman"/>
                <w:szCs w:val="24"/>
              </w:rPr>
              <w:t>2.6.5. Cilt Dezenf</w:t>
            </w:r>
            <w:r w:rsidR="00CA20AB">
              <w:rPr>
                <w:rFonts w:cs="Times New Roman"/>
                <w:szCs w:val="24"/>
              </w:rPr>
              <w:t>eksiyonu, Kontaminasyonun Önlenmesi</w:t>
            </w:r>
            <w:proofErr w:type="gramStart"/>
            <w:r w:rsidR="00CA20AB">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9</w:t>
            </w:r>
          </w:p>
        </w:tc>
      </w:tr>
      <w:tr w:rsidR="00385EEB" w:rsidRPr="00E42DDC" w:rsidTr="00F231FC">
        <w:trPr>
          <w:trHeight w:val="171"/>
        </w:trPr>
        <w:tc>
          <w:tcPr>
            <w:tcW w:w="8359" w:type="dxa"/>
            <w:shd w:val="clear" w:color="auto" w:fill="auto"/>
            <w:vAlign w:val="center"/>
          </w:tcPr>
          <w:p w:rsidR="00385EEB" w:rsidRPr="00E42DDC" w:rsidRDefault="00385EEB" w:rsidP="00385EEB">
            <w:pPr>
              <w:tabs>
                <w:tab w:val="left" w:pos="567"/>
              </w:tabs>
              <w:spacing w:after="240" w:line="240" w:lineRule="auto"/>
              <w:ind w:firstLine="142"/>
              <w:rPr>
                <w:rFonts w:cs="Times New Roman"/>
                <w:szCs w:val="24"/>
              </w:rPr>
            </w:pPr>
            <w:r w:rsidRPr="00E42DDC">
              <w:rPr>
                <w:rFonts w:cs="Times New Roman"/>
                <w:szCs w:val="24"/>
              </w:rPr>
              <w:t>2.7.</w:t>
            </w:r>
            <w:r w:rsidRPr="00E42DDC">
              <w:rPr>
                <w:rFonts w:asciiTheme="minorHAnsi" w:hAnsiTheme="minorHAnsi"/>
                <w:sz w:val="22"/>
              </w:rPr>
              <w:t xml:space="preserve"> </w:t>
            </w:r>
            <w:r w:rsidRPr="00E42DDC">
              <w:rPr>
                <w:rFonts w:cs="Times New Roman"/>
                <w:szCs w:val="24"/>
              </w:rPr>
              <w:t>Kan Kültür İstem Formunda Olması Gereken Bilgiler</w:t>
            </w:r>
            <w:proofErr w:type="gramStart"/>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10</w:t>
            </w:r>
          </w:p>
        </w:tc>
      </w:tr>
      <w:tr w:rsidR="00385EEB" w:rsidRPr="00E42DDC" w:rsidTr="00F231FC">
        <w:trPr>
          <w:trHeight w:val="171"/>
        </w:trPr>
        <w:tc>
          <w:tcPr>
            <w:tcW w:w="8359" w:type="dxa"/>
            <w:shd w:val="clear" w:color="auto" w:fill="auto"/>
            <w:vAlign w:val="center"/>
          </w:tcPr>
          <w:p w:rsidR="00385EEB" w:rsidRPr="00E42DDC" w:rsidRDefault="00385EEB" w:rsidP="00385EEB">
            <w:pPr>
              <w:tabs>
                <w:tab w:val="left" w:pos="567"/>
              </w:tabs>
              <w:spacing w:after="240" w:line="240" w:lineRule="auto"/>
              <w:ind w:firstLine="142"/>
              <w:rPr>
                <w:rFonts w:cs="Times New Roman"/>
                <w:szCs w:val="24"/>
              </w:rPr>
            </w:pPr>
            <w:r w:rsidRPr="00E42DDC">
              <w:rPr>
                <w:rFonts w:cs="Times New Roman"/>
                <w:szCs w:val="24"/>
              </w:rPr>
              <w:t>2.8.</w:t>
            </w:r>
            <w:r w:rsidRPr="00E42DDC">
              <w:rPr>
                <w:rFonts w:asciiTheme="minorHAnsi" w:hAnsiTheme="minorHAnsi"/>
                <w:sz w:val="22"/>
              </w:rPr>
              <w:t xml:space="preserve"> </w:t>
            </w:r>
            <w:r w:rsidRPr="00E42DDC">
              <w:rPr>
                <w:rFonts w:cs="Times New Roman"/>
                <w:szCs w:val="24"/>
              </w:rPr>
              <w:t>Kan Kültür Şişelerinin Transportu</w:t>
            </w:r>
            <w:proofErr w:type="gramStart"/>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11</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2.9</w:t>
            </w:r>
            <w:r w:rsidR="00385EEB" w:rsidRPr="00E42DDC">
              <w:rPr>
                <w:rFonts w:cs="Times New Roman"/>
                <w:szCs w:val="24"/>
              </w:rPr>
              <w:t>. Kan</w:t>
            </w:r>
            <w:r>
              <w:rPr>
                <w:rFonts w:cs="Times New Roman"/>
                <w:szCs w:val="24"/>
              </w:rPr>
              <w:t xml:space="preserve"> Kültür Örneklerinin İşlenmesi v</w:t>
            </w:r>
            <w:r w:rsidR="00385EEB" w:rsidRPr="00E42DDC">
              <w:rPr>
                <w:rFonts w:cs="Times New Roman"/>
                <w:szCs w:val="24"/>
              </w:rPr>
              <w:t>e İş Akışı</w:t>
            </w:r>
            <w:proofErr w:type="gramStart"/>
            <w:r w:rsidR="00385EEB">
              <w:rPr>
                <w:rFonts w:cs="Times New Roman"/>
                <w:szCs w:val="24"/>
              </w:rPr>
              <w:t>………………………………</w:t>
            </w:r>
            <w:proofErr w:type="gramEnd"/>
          </w:p>
        </w:tc>
        <w:tc>
          <w:tcPr>
            <w:tcW w:w="703" w:type="dxa"/>
            <w:shd w:val="clear" w:color="auto" w:fill="auto"/>
            <w:vAlign w:val="center"/>
          </w:tcPr>
          <w:p w:rsidR="00385EEB" w:rsidRPr="00E42DDC" w:rsidRDefault="00552BD5" w:rsidP="00B27BA6">
            <w:pPr>
              <w:spacing w:after="240" w:line="240" w:lineRule="auto"/>
              <w:ind w:firstLine="142"/>
              <w:jc w:val="center"/>
              <w:rPr>
                <w:rFonts w:cs="Times New Roman"/>
                <w:bCs/>
                <w:color w:val="000000"/>
                <w:szCs w:val="24"/>
              </w:rPr>
            </w:pPr>
            <w:r>
              <w:rPr>
                <w:rFonts w:cs="Times New Roman"/>
                <w:bCs/>
                <w:color w:val="000000"/>
                <w:szCs w:val="24"/>
              </w:rPr>
              <w:t>11</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lastRenderedPageBreak/>
              <w:t>2.9</w:t>
            </w:r>
            <w:r w:rsidR="00385EEB" w:rsidRPr="00E42DDC">
              <w:rPr>
                <w:rFonts w:cs="Times New Roman"/>
                <w:szCs w:val="24"/>
              </w:rPr>
              <w:t>.1. Etken Mikroorganizmanın Saptanmasını Etkileyen Faktörler</w:t>
            </w:r>
            <w:proofErr w:type="gramStart"/>
            <w:r w:rsidR="00385EEB">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12</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2.9</w:t>
            </w:r>
            <w:r w:rsidR="00385EEB" w:rsidRPr="00E42DDC">
              <w:rPr>
                <w:rFonts w:cs="Times New Roman"/>
                <w:szCs w:val="24"/>
              </w:rPr>
              <w:t>.2. Negatif Sinyal Veren Şişelerden Kör ya da Son Pasaj</w:t>
            </w:r>
            <w:proofErr w:type="gramStart"/>
            <w:r w:rsidR="00385EEB">
              <w:rPr>
                <w:rFonts w:cs="Times New Roman"/>
                <w:szCs w:val="24"/>
              </w:rPr>
              <w:t>…………………….</w:t>
            </w:r>
            <w:proofErr w:type="gramEnd"/>
          </w:p>
        </w:tc>
        <w:tc>
          <w:tcPr>
            <w:tcW w:w="703" w:type="dxa"/>
            <w:shd w:val="clear" w:color="auto" w:fill="auto"/>
            <w:vAlign w:val="center"/>
          </w:tcPr>
          <w:p w:rsidR="00385EEB" w:rsidRPr="00E42DDC" w:rsidRDefault="00552BD5" w:rsidP="00B27BA6">
            <w:pPr>
              <w:spacing w:after="240" w:line="240" w:lineRule="auto"/>
              <w:ind w:firstLine="142"/>
              <w:jc w:val="center"/>
              <w:rPr>
                <w:rFonts w:cs="Times New Roman"/>
                <w:bCs/>
                <w:color w:val="000000"/>
                <w:szCs w:val="24"/>
              </w:rPr>
            </w:pPr>
            <w:r>
              <w:rPr>
                <w:rFonts w:cs="Times New Roman"/>
                <w:bCs/>
                <w:color w:val="000000"/>
                <w:szCs w:val="24"/>
              </w:rPr>
              <w:t>13</w:t>
            </w:r>
          </w:p>
        </w:tc>
      </w:tr>
      <w:tr w:rsidR="00385EEB" w:rsidRPr="00E42DDC" w:rsidTr="00F231FC">
        <w:trPr>
          <w:trHeight w:val="171"/>
        </w:trPr>
        <w:tc>
          <w:tcPr>
            <w:tcW w:w="8359" w:type="dxa"/>
            <w:shd w:val="clear" w:color="auto" w:fill="auto"/>
            <w:vAlign w:val="center"/>
          </w:tcPr>
          <w:p w:rsidR="00385EEB" w:rsidRPr="00E42DDC" w:rsidRDefault="00385EEB" w:rsidP="008C6F96">
            <w:pPr>
              <w:tabs>
                <w:tab w:val="left" w:pos="567"/>
              </w:tabs>
              <w:spacing w:after="240" w:line="240" w:lineRule="auto"/>
              <w:ind w:firstLine="142"/>
              <w:rPr>
                <w:rFonts w:cs="Times New Roman"/>
                <w:szCs w:val="24"/>
              </w:rPr>
            </w:pPr>
            <w:r w:rsidRPr="00E42DDC">
              <w:rPr>
                <w:rFonts w:cs="Times New Roman"/>
                <w:szCs w:val="24"/>
              </w:rPr>
              <w:t>2.1</w:t>
            </w:r>
            <w:r w:rsidR="008C6F96">
              <w:rPr>
                <w:rFonts w:cs="Times New Roman"/>
                <w:szCs w:val="24"/>
              </w:rPr>
              <w:t>0</w:t>
            </w:r>
            <w:r w:rsidRPr="00E42DDC">
              <w:rPr>
                <w:rFonts w:cs="Times New Roman"/>
                <w:szCs w:val="24"/>
              </w:rPr>
              <w:t>. Laboratuvarda Kan Kültürlerinin Değerlendirilmesi</w:t>
            </w:r>
            <w:proofErr w:type="gramStart"/>
            <w:r>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14</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2.10</w:t>
            </w:r>
            <w:r w:rsidR="00385EEB" w:rsidRPr="00E42DDC">
              <w:rPr>
                <w:rFonts w:cs="Times New Roman"/>
                <w:szCs w:val="24"/>
              </w:rPr>
              <w:t>.1.</w:t>
            </w:r>
            <w:r w:rsidR="00385EEB" w:rsidRPr="00E42DDC">
              <w:rPr>
                <w:rFonts w:asciiTheme="minorHAnsi" w:hAnsiTheme="minorHAnsi"/>
                <w:sz w:val="22"/>
              </w:rPr>
              <w:t xml:space="preserve"> </w:t>
            </w:r>
            <w:r w:rsidR="00385EEB" w:rsidRPr="00E42DDC">
              <w:rPr>
                <w:rFonts w:cs="Times New Roman"/>
                <w:szCs w:val="24"/>
              </w:rPr>
              <w:t>Biyogüvenlik</w:t>
            </w:r>
            <w:proofErr w:type="gramStart"/>
            <w:r w:rsidR="00385EEB">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14</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2.10</w:t>
            </w:r>
            <w:r w:rsidR="00385EEB" w:rsidRPr="00E42DDC">
              <w:rPr>
                <w:rFonts w:cs="Times New Roman"/>
                <w:szCs w:val="24"/>
              </w:rPr>
              <w:t>.2. Pozitif Sinyal Veren Şişelerin Değerlendirilmesi</w:t>
            </w:r>
            <w:proofErr w:type="gramStart"/>
            <w:r w:rsidR="00385EEB">
              <w:rPr>
                <w:rFonts w:cs="Times New Roman"/>
                <w:szCs w:val="24"/>
              </w:rPr>
              <w:t>………………………….</w:t>
            </w:r>
            <w:proofErr w:type="gramEnd"/>
          </w:p>
        </w:tc>
        <w:tc>
          <w:tcPr>
            <w:tcW w:w="703" w:type="dxa"/>
            <w:shd w:val="clear" w:color="auto" w:fill="auto"/>
            <w:vAlign w:val="center"/>
          </w:tcPr>
          <w:p w:rsidR="00385EEB" w:rsidRPr="00E42DDC" w:rsidRDefault="00552BD5" w:rsidP="00B27BA6">
            <w:pPr>
              <w:spacing w:after="240" w:line="240" w:lineRule="auto"/>
              <w:ind w:firstLine="142"/>
              <w:jc w:val="center"/>
              <w:rPr>
                <w:rFonts w:cs="Times New Roman"/>
                <w:bCs/>
                <w:color w:val="000000"/>
                <w:szCs w:val="24"/>
              </w:rPr>
            </w:pPr>
            <w:r>
              <w:rPr>
                <w:rFonts w:cs="Times New Roman"/>
                <w:bCs/>
                <w:color w:val="000000"/>
                <w:szCs w:val="24"/>
              </w:rPr>
              <w:t>14</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2.10</w:t>
            </w:r>
            <w:r w:rsidR="00385EEB" w:rsidRPr="00E42DDC">
              <w:rPr>
                <w:rFonts w:cs="Times New Roman"/>
                <w:szCs w:val="24"/>
              </w:rPr>
              <w:t>.3. Pasajların Değerlendirilmesi</w:t>
            </w:r>
            <w:proofErr w:type="gramStart"/>
            <w:r w:rsidR="00385EEB">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15</w:t>
            </w:r>
          </w:p>
        </w:tc>
      </w:tr>
      <w:tr w:rsidR="00385EEB" w:rsidRPr="00E42DDC" w:rsidTr="00F231FC">
        <w:trPr>
          <w:trHeight w:val="171"/>
        </w:trPr>
        <w:tc>
          <w:tcPr>
            <w:tcW w:w="8359" w:type="dxa"/>
            <w:shd w:val="clear" w:color="auto" w:fill="auto"/>
            <w:vAlign w:val="center"/>
          </w:tcPr>
          <w:p w:rsidR="00385EEB" w:rsidRPr="00E42DDC" w:rsidRDefault="008C6F96" w:rsidP="00EC2575">
            <w:pPr>
              <w:tabs>
                <w:tab w:val="left" w:pos="567"/>
              </w:tabs>
              <w:spacing w:after="240" w:line="240" w:lineRule="auto"/>
              <w:ind w:left="142" w:firstLine="0"/>
              <w:rPr>
                <w:rFonts w:cs="Times New Roman"/>
                <w:szCs w:val="24"/>
              </w:rPr>
            </w:pPr>
            <w:r>
              <w:rPr>
                <w:rFonts w:cs="Times New Roman"/>
                <w:szCs w:val="24"/>
              </w:rPr>
              <w:t>2.10</w:t>
            </w:r>
            <w:r w:rsidR="00385EEB" w:rsidRPr="00E42DDC">
              <w:rPr>
                <w:rFonts w:cs="Times New Roman"/>
                <w:szCs w:val="24"/>
              </w:rPr>
              <w:t xml:space="preserve">.4.Kan Kültür Besiyerinden Doğrudan Tanımlama ve Duyarlılık Testi </w:t>
            </w:r>
            <w:r w:rsidR="00385EEB">
              <w:rPr>
                <w:rFonts w:cs="Times New Roman"/>
                <w:szCs w:val="24"/>
              </w:rPr>
              <w:t xml:space="preserve">      </w:t>
            </w:r>
            <w:r w:rsidR="00EC2575">
              <w:rPr>
                <w:rFonts w:cs="Times New Roman"/>
                <w:szCs w:val="24"/>
              </w:rPr>
              <w:t xml:space="preserve">          </w:t>
            </w:r>
            <w:r w:rsidR="00385EEB" w:rsidRPr="00E42DDC">
              <w:rPr>
                <w:rFonts w:cs="Times New Roman"/>
                <w:szCs w:val="24"/>
              </w:rPr>
              <w:t>Uygulanması</w:t>
            </w:r>
            <w:proofErr w:type="gramStart"/>
            <w:r w:rsidR="00EC2575">
              <w:rPr>
                <w:rFonts w:cs="Times New Roman"/>
                <w:szCs w:val="24"/>
              </w:rPr>
              <w:t>……………………………………………………</w:t>
            </w:r>
            <w:r w:rsidR="00B866CC">
              <w:rPr>
                <w:rFonts w:cs="Times New Roman"/>
                <w:szCs w:val="24"/>
              </w:rPr>
              <w:t>…………………….</w:t>
            </w:r>
            <w:proofErr w:type="gramEnd"/>
          </w:p>
        </w:tc>
        <w:tc>
          <w:tcPr>
            <w:tcW w:w="703" w:type="dxa"/>
            <w:shd w:val="clear" w:color="auto" w:fill="auto"/>
            <w:vAlign w:val="center"/>
          </w:tcPr>
          <w:p w:rsidR="00385EEB" w:rsidRPr="00E42DDC" w:rsidRDefault="00AC70B7" w:rsidP="00B27BA6">
            <w:pPr>
              <w:spacing w:after="240" w:line="240" w:lineRule="auto"/>
              <w:ind w:firstLine="142"/>
              <w:jc w:val="center"/>
              <w:rPr>
                <w:rFonts w:cs="Times New Roman"/>
                <w:bCs/>
                <w:color w:val="000000"/>
                <w:szCs w:val="24"/>
              </w:rPr>
            </w:pPr>
            <w:r>
              <w:rPr>
                <w:rFonts w:cs="Times New Roman"/>
                <w:bCs/>
                <w:color w:val="000000"/>
                <w:szCs w:val="24"/>
              </w:rPr>
              <w:t>15</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2.11</w:t>
            </w:r>
            <w:r w:rsidR="00385EEB" w:rsidRPr="00E42DDC">
              <w:rPr>
                <w:rFonts w:cs="Times New Roman"/>
                <w:szCs w:val="24"/>
              </w:rPr>
              <w:t>.</w:t>
            </w:r>
            <w:r w:rsidR="00385EEB" w:rsidRPr="00E42DDC">
              <w:rPr>
                <w:rFonts w:asciiTheme="minorHAnsi" w:hAnsiTheme="minorHAnsi"/>
                <w:sz w:val="22"/>
              </w:rPr>
              <w:t xml:space="preserve"> </w:t>
            </w:r>
            <w:r w:rsidR="00385EEB" w:rsidRPr="00E42DDC">
              <w:rPr>
                <w:rFonts w:cs="Times New Roman"/>
                <w:szCs w:val="24"/>
              </w:rPr>
              <w:t>Kan Kültür Sonuçların Yorumlanması</w:t>
            </w:r>
            <w:proofErr w:type="gramStart"/>
            <w:r w:rsidR="00385EEB">
              <w:rPr>
                <w:rFonts w:cs="Times New Roman"/>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16</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2.11</w:t>
            </w:r>
            <w:r w:rsidR="00385EEB" w:rsidRPr="00E42DDC">
              <w:rPr>
                <w:rFonts w:cs="Times New Roman"/>
                <w:szCs w:val="24"/>
              </w:rPr>
              <w:t>.1.</w:t>
            </w:r>
            <w:r w:rsidR="00385EEB" w:rsidRPr="00E42DDC">
              <w:rPr>
                <w:rFonts w:asciiTheme="minorHAnsi" w:hAnsiTheme="minorHAnsi"/>
                <w:sz w:val="22"/>
              </w:rPr>
              <w:t xml:space="preserve"> </w:t>
            </w:r>
            <w:r w:rsidR="00385EEB" w:rsidRPr="00E42DDC">
              <w:rPr>
                <w:rFonts w:cs="Times New Roman"/>
                <w:szCs w:val="24"/>
              </w:rPr>
              <w:t>Sonuçların Değerlendirilmesi</w:t>
            </w:r>
            <w:proofErr w:type="gramStart"/>
            <w:r w:rsidR="00385EEB">
              <w:rPr>
                <w:rFonts w:cs="Times New Roman"/>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16</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2.11</w:t>
            </w:r>
            <w:r w:rsidR="00385EEB" w:rsidRPr="00E42DDC">
              <w:rPr>
                <w:rFonts w:cs="Times New Roman"/>
                <w:szCs w:val="24"/>
              </w:rPr>
              <w:t>.2.</w:t>
            </w:r>
            <w:r w:rsidR="00385EEB" w:rsidRPr="00E42DDC">
              <w:rPr>
                <w:rFonts w:asciiTheme="minorHAnsi" w:hAnsiTheme="minorHAnsi"/>
                <w:sz w:val="22"/>
              </w:rPr>
              <w:t xml:space="preserve"> </w:t>
            </w:r>
            <w:r w:rsidR="00385EEB" w:rsidRPr="00E42DDC">
              <w:rPr>
                <w:rFonts w:cs="Times New Roman"/>
                <w:szCs w:val="24"/>
              </w:rPr>
              <w:t>Kan Kültüründe Kontaminasyonun Tanımı</w:t>
            </w:r>
            <w:proofErr w:type="gramStart"/>
            <w:r w:rsidR="00385EEB">
              <w:rPr>
                <w:rFonts w:cs="Times New Roman"/>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17</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2.11</w:t>
            </w:r>
            <w:r w:rsidR="00385EEB" w:rsidRPr="00E42DDC">
              <w:rPr>
                <w:rFonts w:cs="Times New Roman"/>
                <w:szCs w:val="24"/>
              </w:rPr>
              <w:t>.3.</w:t>
            </w:r>
            <w:r w:rsidR="00385EEB" w:rsidRPr="00E42DDC">
              <w:rPr>
                <w:rFonts w:asciiTheme="minorHAnsi" w:hAnsiTheme="minorHAnsi"/>
                <w:sz w:val="22"/>
              </w:rPr>
              <w:t xml:space="preserve"> </w:t>
            </w:r>
            <w:r w:rsidR="00385EEB" w:rsidRPr="00E42DDC">
              <w:rPr>
                <w:rFonts w:cs="Times New Roman"/>
                <w:szCs w:val="24"/>
              </w:rPr>
              <w:t>Polimikrobiyal Bakteriyemiler</w:t>
            </w:r>
            <w:proofErr w:type="gramStart"/>
            <w:r w:rsidR="00385EEB">
              <w:rPr>
                <w:rFonts w:cs="Times New Roman"/>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18</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2.11</w:t>
            </w:r>
            <w:r w:rsidR="00385EEB" w:rsidRPr="00E42DDC">
              <w:rPr>
                <w:rFonts w:cs="Times New Roman"/>
                <w:szCs w:val="24"/>
              </w:rPr>
              <w:t>.4.</w:t>
            </w:r>
            <w:r w:rsidR="00385EEB" w:rsidRPr="00E42DDC">
              <w:rPr>
                <w:rFonts w:asciiTheme="minorHAnsi" w:hAnsiTheme="minorHAnsi"/>
                <w:sz w:val="22"/>
              </w:rPr>
              <w:t xml:space="preserve"> </w:t>
            </w:r>
            <w:r w:rsidR="00385EEB" w:rsidRPr="00E42DDC">
              <w:rPr>
                <w:rFonts w:cs="Times New Roman"/>
                <w:szCs w:val="24"/>
              </w:rPr>
              <w:t>İzolatların Saklanması</w:t>
            </w:r>
            <w:proofErr w:type="gramStart"/>
            <w:r w:rsidR="00385EEB">
              <w:rPr>
                <w:rFonts w:cs="Times New Roman"/>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19</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2.12</w:t>
            </w:r>
            <w:r w:rsidR="00385EEB" w:rsidRPr="00E42DDC">
              <w:rPr>
                <w:rFonts w:cs="Times New Roman"/>
                <w:szCs w:val="24"/>
              </w:rPr>
              <w:t>. Sonuçların Raporlanması</w:t>
            </w:r>
            <w:proofErr w:type="gramStart"/>
            <w:r w:rsidR="00385EEB">
              <w:rPr>
                <w:rFonts w:cs="Times New Roman"/>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19</w:t>
            </w:r>
          </w:p>
        </w:tc>
      </w:tr>
      <w:tr w:rsidR="00385EEB" w:rsidRPr="00E42DDC" w:rsidTr="00F231FC">
        <w:trPr>
          <w:trHeight w:val="171"/>
        </w:trPr>
        <w:tc>
          <w:tcPr>
            <w:tcW w:w="8359" w:type="dxa"/>
            <w:shd w:val="clear" w:color="auto" w:fill="auto"/>
            <w:vAlign w:val="center"/>
          </w:tcPr>
          <w:p w:rsidR="00385EEB" w:rsidRPr="00E42DDC" w:rsidRDefault="008C6F96" w:rsidP="00385EEB">
            <w:pPr>
              <w:tabs>
                <w:tab w:val="left" w:pos="567"/>
              </w:tabs>
              <w:spacing w:after="240" w:line="240" w:lineRule="auto"/>
              <w:ind w:firstLine="142"/>
              <w:rPr>
                <w:rFonts w:cs="Times New Roman"/>
                <w:szCs w:val="24"/>
              </w:rPr>
            </w:pPr>
            <w:r>
              <w:rPr>
                <w:rFonts w:cs="Times New Roman"/>
                <w:szCs w:val="24"/>
              </w:rPr>
              <w:t>2.13</w:t>
            </w:r>
            <w:r w:rsidR="00385EEB" w:rsidRPr="00E42DDC">
              <w:rPr>
                <w:rFonts w:cs="Times New Roman"/>
                <w:szCs w:val="24"/>
              </w:rPr>
              <w:t>.</w:t>
            </w:r>
            <w:r w:rsidR="00385EEB" w:rsidRPr="00E42DDC">
              <w:rPr>
                <w:rFonts w:asciiTheme="minorHAnsi" w:hAnsiTheme="minorHAnsi"/>
                <w:sz w:val="22"/>
              </w:rPr>
              <w:t xml:space="preserve"> </w:t>
            </w:r>
            <w:r w:rsidR="00385EEB" w:rsidRPr="00E42DDC">
              <w:rPr>
                <w:rFonts w:cs="Times New Roman"/>
                <w:szCs w:val="24"/>
              </w:rPr>
              <w:t>Kolonize Santral Kateter Kaynaklı Enfeksiyonları Laboratuvar Tanısı</w:t>
            </w:r>
            <w:proofErr w:type="gramStart"/>
            <w:r w:rsidR="00C2400E">
              <w:rPr>
                <w:rFonts w:cs="Times New Roman"/>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21</w:t>
            </w:r>
          </w:p>
        </w:tc>
      </w:tr>
      <w:tr w:rsidR="00FE2D92" w:rsidRPr="00E42DDC" w:rsidTr="00F231FC">
        <w:trPr>
          <w:trHeight w:val="171"/>
        </w:trPr>
        <w:tc>
          <w:tcPr>
            <w:tcW w:w="8359" w:type="dxa"/>
            <w:shd w:val="clear" w:color="auto" w:fill="auto"/>
            <w:vAlign w:val="center"/>
          </w:tcPr>
          <w:p w:rsidR="00FE2D92" w:rsidRPr="00E42DDC" w:rsidRDefault="008C6F96" w:rsidP="00B866CC">
            <w:pPr>
              <w:tabs>
                <w:tab w:val="left" w:pos="567"/>
              </w:tabs>
              <w:spacing w:after="240" w:line="240" w:lineRule="auto"/>
              <w:ind w:left="142" w:firstLine="0"/>
              <w:rPr>
                <w:rFonts w:cs="Times New Roman"/>
                <w:szCs w:val="24"/>
              </w:rPr>
            </w:pPr>
            <w:r>
              <w:rPr>
                <w:rFonts w:cs="Times New Roman"/>
                <w:szCs w:val="24"/>
              </w:rPr>
              <w:t>2.14</w:t>
            </w:r>
            <w:r w:rsidR="008263D0">
              <w:rPr>
                <w:rFonts w:cs="Times New Roman"/>
                <w:szCs w:val="24"/>
              </w:rPr>
              <w:t>.</w:t>
            </w:r>
            <w:r w:rsidR="008263D0">
              <w:t xml:space="preserve"> </w:t>
            </w:r>
            <w:r w:rsidR="008263D0" w:rsidRPr="008263D0">
              <w:rPr>
                <w:rFonts w:cs="Times New Roman"/>
                <w:szCs w:val="24"/>
              </w:rPr>
              <w:t xml:space="preserve">Kliniklerde Kan Kültürünü Alan Sağlık Personelinin Dikkat Etmesi Gereken    </w:t>
            </w:r>
            <w:r w:rsidR="00B866CC">
              <w:rPr>
                <w:rFonts w:cs="Times New Roman"/>
                <w:szCs w:val="24"/>
              </w:rPr>
              <w:t xml:space="preserve"> </w:t>
            </w:r>
            <w:r w:rsidR="008263D0" w:rsidRPr="008263D0">
              <w:rPr>
                <w:rFonts w:cs="Times New Roman"/>
                <w:szCs w:val="24"/>
              </w:rPr>
              <w:t>Kurallar</w:t>
            </w:r>
            <w:proofErr w:type="gramStart"/>
            <w:r w:rsidR="008263D0" w:rsidRPr="008263D0">
              <w:rPr>
                <w:rFonts w:cs="Times New Roman"/>
                <w:szCs w:val="24"/>
              </w:rPr>
              <w:t>………………………………………………………………………………..</w:t>
            </w:r>
            <w:proofErr w:type="gramEnd"/>
          </w:p>
        </w:tc>
        <w:tc>
          <w:tcPr>
            <w:tcW w:w="703" w:type="dxa"/>
            <w:shd w:val="clear" w:color="auto" w:fill="auto"/>
            <w:vAlign w:val="center"/>
          </w:tcPr>
          <w:p w:rsidR="00FE2D92" w:rsidRDefault="002C6428" w:rsidP="00B27BA6">
            <w:pPr>
              <w:spacing w:after="240" w:line="240" w:lineRule="auto"/>
              <w:ind w:firstLine="142"/>
              <w:jc w:val="center"/>
              <w:rPr>
                <w:rFonts w:cs="Times New Roman"/>
                <w:bCs/>
                <w:color w:val="000000"/>
                <w:szCs w:val="24"/>
              </w:rPr>
            </w:pPr>
            <w:r>
              <w:rPr>
                <w:rFonts w:cs="Times New Roman"/>
                <w:bCs/>
                <w:color w:val="000000"/>
                <w:szCs w:val="24"/>
              </w:rPr>
              <w:t>24</w:t>
            </w:r>
          </w:p>
        </w:tc>
      </w:tr>
      <w:tr w:rsidR="00FC7E38" w:rsidRPr="00E42DDC" w:rsidTr="00F231FC">
        <w:trPr>
          <w:trHeight w:val="171"/>
        </w:trPr>
        <w:tc>
          <w:tcPr>
            <w:tcW w:w="8359" w:type="dxa"/>
            <w:shd w:val="clear" w:color="auto" w:fill="auto"/>
            <w:vAlign w:val="center"/>
          </w:tcPr>
          <w:p w:rsidR="00FC7E38" w:rsidRDefault="00FC7E38" w:rsidP="00B866CC">
            <w:pPr>
              <w:tabs>
                <w:tab w:val="left" w:pos="567"/>
              </w:tabs>
              <w:spacing w:after="240" w:line="240" w:lineRule="auto"/>
              <w:ind w:left="142" w:firstLine="0"/>
              <w:rPr>
                <w:rFonts w:cs="Times New Roman"/>
                <w:szCs w:val="24"/>
              </w:rPr>
            </w:pPr>
            <w:r>
              <w:rPr>
                <w:rFonts w:cs="Times New Roman"/>
                <w:szCs w:val="24"/>
              </w:rPr>
              <w:t>2.</w:t>
            </w:r>
            <w:r w:rsidR="008C6F96">
              <w:rPr>
                <w:rFonts w:cs="Times New Roman"/>
                <w:szCs w:val="24"/>
              </w:rPr>
              <w:t>15</w:t>
            </w:r>
            <w:r w:rsidR="00F66673">
              <w:rPr>
                <w:rFonts w:cs="Times New Roman"/>
                <w:szCs w:val="24"/>
              </w:rPr>
              <w:t>.</w:t>
            </w:r>
            <w:r w:rsidRPr="00FC7E38">
              <w:rPr>
                <w:rFonts w:cs="Times New Roman"/>
                <w:szCs w:val="24"/>
              </w:rPr>
              <w:t>Kan Kültürlerinin Laboratuvara Kabulünde Dik</w:t>
            </w:r>
            <w:r>
              <w:rPr>
                <w:rFonts w:cs="Times New Roman"/>
                <w:szCs w:val="24"/>
              </w:rPr>
              <w:t>kat Edilmesi Gereken Noktalar</w:t>
            </w:r>
            <w:proofErr w:type="gramStart"/>
            <w:r>
              <w:rPr>
                <w:rFonts w:cs="Times New Roman"/>
                <w:szCs w:val="24"/>
              </w:rPr>
              <w:t>……………………………………………………………………………….</w:t>
            </w:r>
            <w:proofErr w:type="gramEnd"/>
          </w:p>
        </w:tc>
        <w:tc>
          <w:tcPr>
            <w:tcW w:w="703" w:type="dxa"/>
            <w:shd w:val="clear" w:color="auto" w:fill="auto"/>
            <w:vAlign w:val="center"/>
          </w:tcPr>
          <w:p w:rsidR="00FC7E38" w:rsidRDefault="002C6428" w:rsidP="00B27BA6">
            <w:pPr>
              <w:spacing w:after="240" w:line="240" w:lineRule="auto"/>
              <w:ind w:firstLine="142"/>
              <w:jc w:val="center"/>
              <w:rPr>
                <w:rFonts w:cs="Times New Roman"/>
                <w:bCs/>
                <w:color w:val="000000"/>
                <w:szCs w:val="24"/>
              </w:rPr>
            </w:pPr>
            <w:r>
              <w:rPr>
                <w:rFonts w:cs="Times New Roman"/>
                <w:bCs/>
                <w:color w:val="000000"/>
                <w:szCs w:val="24"/>
              </w:rPr>
              <w:t>24</w:t>
            </w:r>
          </w:p>
        </w:tc>
      </w:tr>
      <w:tr w:rsidR="00FE2D92" w:rsidRPr="00E42DDC" w:rsidTr="00F231FC">
        <w:trPr>
          <w:trHeight w:val="171"/>
        </w:trPr>
        <w:tc>
          <w:tcPr>
            <w:tcW w:w="8359" w:type="dxa"/>
            <w:shd w:val="clear" w:color="auto" w:fill="auto"/>
            <w:vAlign w:val="center"/>
          </w:tcPr>
          <w:p w:rsidR="00FE2D92" w:rsidRPr="00E42DDC" w:rsidRDefault="00FC7E38" w:rsidP="00B866CC">
            <w:pPr>
              <w:tabs>
                <w:tab w:val="left" w:pos="567"/>
              </w:tabs>
              <w:spacing w:after="240" w:line="240" w:lineRule="auto"/>
              <w:ind w:left="142" w:firstLine="0"/>
              <w:rPr>
                <w:rFonts w:cs="Times New Roman"/>
                <w:szCs w:val="24"/>
              </w:rPr>
            </w:pPr>
            <w:r>
              <w:rPr>
                <w:rFonts w:cs="Times New Roman"/>
                <w:szCs w:val="24"/>
              </w:rPr>
              <w:t>2.1</w:t>
            </w:r>
            <w:r w:rsidR="008C6F96">
              <w:rPr>
                <w:rFonts w:cs="Times New Roman"/>
                <w:szCs w:val="24"/>
              </w:rPr>
              <w:t>6</w:t>
            </w:r>
            <w:r w:rsidR="008263D0">
              <w:rPr>
                <w:rFonts w:cs="Times New Roman"/>
                <w:szCs w:val="24"/>
              </w:rPr>
              <w:t>.</w:t>
            </w:r>
            <w:r w:rsidR="002C6428">
              <w:rPr>
                <w:rFonts w:cs="Times New Roman"/>
                <w:szCs w:val="24"/>
              </w:rPr>
              <w:t xml:space="preserve">Laboratuvar Personelinin </w:t>
            </w:r>
            <w:r w:rsidR="008263D0" w:rsidRPr="008263D0">
              <w:rPr>
                <w:rFonts w:cs="Times New Roman"/>
                <w:szCs w:val="24"/>
              </w:rPr>
              <w:t xml:space="preserve"> Ka</w:t>
            </w:r>
            <w:r w:rsidR="002C6428">
              <w:rPr>
                <w:rFonts w:cs="Times New Roman"/>
                <w:szCs w:val="24"/>
              </w:rPr>
              <w:t xml:space="preserve">n Kültürü Şişelerini Teslim Alma ve Raporlama Sırasında </w:t>
            </w:r>
            <w:r w:rsidR="008263D0" w:rsidRPr="008263D0">
              <w:rPr>
                <w:rFonts w:cs="Times New Roman"/>
                <w:szCs w:val="24"/>
              </w:rPr>
              <w:t xml:space="preserve"> Dikkat Etmesi Gereken Kurallar</w:t>
            </w:r>
            <w:proofErr w:type="gramStart"/>
            <w:r w:rsidR="008263D0" w:rsidRPr="008263D0">
              <w:rPr>
                <w:rFonts w:cs="Times New Roman"/>
                <w:szCs w:val="24"/>
              </w:rPr>
              <w:t>……………………………………….</w:t>
            </w:r>
            <w:proofErr w:type="gramEnd"/>
          </w:p>
        </w:tc>
        <w:tc>
          <w:tcPr>
            <w:tcW w:w="703" w:type="dxa"/>
            <w:shd w:val="clear" w:color="auto" w:fill="auto"/>
            <w:vAlign w:val="center"/>
          </w:tcPr>
          <w:p w:rsidR="00FE2D92" w:rsidRDefault="002C6428" w:rsidP="00B27BA6">
            <w:pPr>
              <w:spacing w:after="240" w:line="240" w:lineRule="auto"/>
              <w:ind w:firstLine="142"/>
              <w:jc w:val="center"/>
              <w:rPr>
                <w:rFonts w:cs="Times New Roman"/>
                <w:bCs/>
                <w:color w:val="000000"/>
                <w:szCs w:val="24"/>
              </w:rPr>
            </w:pPr>
            <w:r>
              <w:rPr>
                <w:rFonts w:cs="Times New Roman"/>
                <w:bCs/>
                <w:color w:val="000000"/>
                <w:szCs w:val="24"/>
              </w:rPr>
              <w:t>26</w:t>
            </w:r>
          </w:p>
        </w:tc>
      </w:tr>
      <w:tr w:rsidR="00385EEB" w:rsidRPr="00E42DDC" w:rsidTr="00F231FC">
        <w:trPr>
          <w:trHeight w:val="171"/>
        </w:trPr>
        <w:tc>
          <w:tcPr>
            <w:tcW w:w="8359" w:type="dxa"/>
            <w:shd w:val="clear" w:color="auto" w:fill="auto"/>
            <w:vAlign w:val="center"/>
          </w:tcPr>
          <w:p w:rsidR="00385EEB" w:rsidRPr="00E42DDC" w:rsidRDefault="00385EEB" w:rsidP="00385EEB">
            <w:pPr>
              <w:autoSpaceDE w:val="0"/>
              <w:autoSpaceDN w:val="0"/>
              <w:adjustRightInd w:val="0"/>
              <w:spacing w:after="240" w:line="240" w:lineRule="auto"/>
              <w:ind w:firstLine="142"/>
              <w:jc w:val="left"/>
              <w:rPr>
                <w:rFonts w:cs="Times New Roman"/>
                <w:bCs/>
                <w:szCs w:val="24"/>
              </w:rPr>
            </w:pPr>
            <w:r w:rsidRPr="00E42DDC">
              <w:rPr>
                <w:rFonts w:cs="Times New Roman"/>
                <w:bCs/>
                <w:szCs w:val="24"/>
              </w:rPr>
              <w:t>3. GEREÇ VE YÖNTEM</w:t>
            </w:r>
            <w:proofErr w:type="gramStart"/>
            <w:r w:rsidRPr="00E42DDC">
              <w:rPr>
                <w:rFonts w:cs="Times New Roman"/>
                <w:bCs/>
                <w:szCs w:val="24"/>
              </w:rPr>
              <w:t>……...……………………………………….………</w:t>
            </w:r>
            <w:r>
              <w:rPr>
                <w:rFonts w:cs="Times New Roman"/>
                <w:bCs/>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28</w:t>
            </w:r>
          </w:p>
        </w:tc>
      </w:tr>
      <w:tr w:rsidR="00385EEB" w:rsidRPr="00E42DDC" w:rsidTr="00F231FC">
        <w:trPr>
          <w:trHeight w:val="421"/>
        </w:trPr>
        <w:tc>
          <w:tcPr>
            <w:tcW w:w="8359" w:type="dxa"/>
            <w:shd w:val="clear" w:color="auto" w:fill="auto"/>
            <w:vAlign w:val="center"/>
          </w:tcPr>
          <w:p w:rsidR="00385EEB" w:rsidRPr="00E42DDC" w:rsidRDefault="00385EEB" w:rsidP="00385EEB">
            <w:pPr>
              <w:autoSpaceDE w:val="0"/>
              <w:autoSpaceDN w:val="0"/>
              <w:adjustRightInd w:val="0"/>
              <w:spacing w:after="240" w:line="240" w:lineRule="auto"/>
              <w:ind w:firstLine="142"/>
              <w:jc w:val="left"/>
              <w:rPr>
                <w:rFonts w:cs="Times New Roman"/>
                <w:bCs/>
                <w:szCs w:val="24"/>
              </w:rPr>
            </w:pPr>
            <w:r w:rsidRPr="00E42DDC">
              <w:rPr>
                <w:rFonts w:cs="Times New Roman"/>
                <w:bCs/>
                <w:szCs w:val="24"/>
              </w:rPr>
              <w:t>3.1.</w:t>
            </w:r>
            <w:r w:rsidRPr="00E42DDC">
              <w:rPr>
                <w:rFonts w:cs="Times New Roman"/>
                <w:b/>
                <w:szCs w:val="24"/>
              </w:rPr>
              <w:t xml:space="preserve"> </w:t>
            </w:r>
            <w:r w:rsidRPr="00E42DDC">
              <w:rPr>
                <w:rFonts w:cs="Times New Roman"/>
                <w:szCs w:val="24"/>
              </w:rPr>
              <w:t>Gereç</w:t>
            </w:r>
            <w:proofErr w:type="gramStart"/>
            <w:r w:rsidRPr="00E42DDC">
              <w:rPr>
                <w:rFonts w:cs="Times New Roman"/>
                <w:szCs w:val="24"/>
              </w:rPr>
              <w:t>…………………………………………………………....…..………….</w:t>
            </w:r>
            <w:r>
              <w:rPr>
                <w:rFonts w:cs="Times New Roman"/>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28</w:t>
            </w:r>
          </w:p>
        </w:tc>
      </w:tr>
      <w:tr w:rsidR="00385EEB" w:rsidRPr="00E42DDC" w:rsidTr="00F231FC">
        <w:trPr>
          <w:trHeight w:val="406"/>
        </w:trPr>
        <w:tc>
          <w:tcPr>
            <w:tcW w:w="8359" w:type="dxa"/>
            <w:shd w:val="clear" w:color="auto" w:fill="auto"/>
            <w:vAlign w:val="center"/>
          </w:tcPr>
          <w:p w:rsidR="00385EEB" w:rsidRPr="00E42DDC" w:rsidRDefault="00385EEB" w:rsidP="00385EEB">
            <w:pPr>
              <w:autoSpaceDE w:val="0"/>
              <w:autoSpaceDN w:val="0"/>
              <w:adjustRightInd w:val="0"/>
              <w:spacing w:after="240" w:line="240" w:lineRule="auto"/>
              <w:ind w:firstLine="142"/>
              <w:jc w:val="left"/>
              <w:rPr>
                <w:rFonts w:cs="Times New Roman"/>
                <w:bCs/>
                <w:szCs w:val="24"/>
              </w:rPr>
            </w:pPr>
            <w:r w:rsidRPr="00E42DDC">
              <w:rPr>
                <w:rFonts w:cs="Times New Roman"/>
                <w:bCs/>
                <w:szCs w:val="24"/>
              </w:rPr>
              <w:t xml:space="preserve">3.2. Yöntem </w:t>
            </w:r>
            <w:proofErr w:type="gramStart"/>
            <w:r w:rsidRPr="00E42DDC">
              <w:rPr>
                <w:rFonts w:cs="Times New Roman"/>
                <w:bCs/>
                <w:szCs w:val="24"/>
              </w:rPr>
              <w:t>…………………………………………………..….........………...</w:t>
            </w:r>
            <w:r>
              <w:rPr>
                <w:rFonts w:cs="Times New Roman"/>
                <w:bCs/>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28</w:t>
            </w:r>
          </w:p>
        </w:tc>
      </w:tr>
      <w:tr w:rsidR="00385EEB" w:rsidRPr="00E42DDC" w:rsidTr="00F231FC">
        <w:trPr>
          <w:trHeight w:val="421"/>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sidRPr="00E42DDC">
              <w:rPr>
                <w:rFonts w:cs="Times New Roman"/>
                <w:bCs/>
                <w:szCs w:val="24"/>
              </w:rPr>
              <w:t>3.3. Veri Toplama Aracı</w:t>
            </w:r>
            <w:proofErr w:type="gramStart"/>
            <w:r w:rsidRPr="00E42DDC">
              <w:rPr>
                <w:rFonts w:cs="Times New Roman"/>
                <w:bCs/>
                <w:szCs w:val="24"/>
              </w:rPr>
              <w:t>…………………………..………………..…..….……</w:t>
            </w:r>
            <w:r>
              <w:rPr>
                <w:rFonts w:cs="Times New Roman"/>
                <w:bCs/>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28</w:t>
            </w:r>
          </w:p>
        </w:tc>
      </w:tr>
      <w:tr w:rsidR="00385EEB" w:rsidRPr="00E42DDC" w:rsidTr="00F231FC">
        <w:trPr>
          <w:trHeight w:val="421"/>
        </w:trPr>
        <w:tc>
          <w:tcPr>
            <w:tcW w:w="8359" w:type="dxa"/>
            <w:shd w:val="clear" w:color="auto" w:fill="auto"/>
            <w:vAlign w:val="center"/>
          </w:tcPr>
          <w:p w:rsidR="00385EEB" w:rsidRPr="00E42DDC" w:rsidRDefault="00385EEB" w:rsidP="00385EEB">
            <w:pPr>
              <w:spacing w:after="240" w:line="240" w:lineRule="auto"/>
              <w:ind w:firstLine="0"/>
              <w:jc w:val="left"/>
              <w:rPr>
                <w:rFonts w:cs="Times New Roman"/>
                <w:bCs/>
                <w:szCs w:val="24"/>
              </w:rPr>
            </w:pPr>
            <w:r w:rsidRPr="00E42DDC">
              <w:rPr>
                <w:rFonts w:cs="Times New Roman"/>
                <w:bCs/>
                <w:szCs w:val="24"/>
              </w:rPr>
              <w:t xml:space="preserve">  3.4.</w:t>
            </w:r>
            <w:r w:rsidRPr="00E42DDC">
              <w:rPr>
                <w:rFonts w:asciiTheme="minorHAnsi" w:hAnsiTheme="minorHAnsi"/>
                <w:sz w:val="22"/>
              </w:rPr>
              <w:t xml:space="preserve"> </w:t>
            </w:r>
            <w:r w:rsidRPr="00E42DDC">
              <w:rPr>
                <w:rFonts w:cs="Times New Roman"/>
                <w:bCs/>
                <w:szCs w:val="24"/>
              </w:rPr>
              <w:t>İstatistiksel Değerlendirme</w:t>
            </w:r>
            <w:proofErr w:type="gramStart"/>
            <w:r w:rsidR="002C6428">
              <w:rPr>
                <w:rFonts w:cs="Times New Roman"/>
                <w:bCs/>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29</w:t>
            </w:r>
          </w:p>
        </w:tc>
      </w:tr>
      <w:tr w:rsidR="00385EEB" w:rsidRPr="00E42DDC" w:rsidTr="00F231FC">
        <w:trPr>
          <w:trHeight w:val="497"/>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sidRPr="00E42DDC">
              <w:rPr>
                <w:rFonts w:cs="Times New Roman"/>
                <w:bCs/>
                <w:szCs w:val="24"/>
              </w:rPr>
              <w:t xml:space="preserve">4. BULGULAR </w:t>
            </w:r>
            <w:proofErr w:type="gramStart"/>
            <w:r w:rsidRPr="00E42DDC">
              <w:rPr>
                <w:rFonts w:cs="Times New Roman"/>
                <w:bCs/>
                <w:szCs w:val="24"/>
              </w:rPr>
              <w:t>…………………………………………………………………….</w:t>
            </w:r>
            <w:r>
              <w:rPr>
                <w:rFonts w:cs="Times New Roman"/>
                <w:bCs/>
                <w:szCs w:val="24"/>
              </w:rPr>
              <w:t>.</w:t>
            </w:r>
            <w:proofErr w:type="gramEnd"/>
          </w:p>
        </w:tc>
        <w:tc>
          <w:tcPr>
            <w:tcW w:w="703" w:type="dxa"/>
            <w:shd w:val="clear" w:color="auto" w:fill="auto"/>
            <w:vAlign w:val="center"/>
          </w:tcPr>
          <w:p w:rsidR="00385EEB" w:rsidRPr="00E42DDC" w:rsidRDefault="002C6428" w:rsidP="00B27BA6">
            <w:pPr>
              <w:spacing w:after="240" w:line="240" w:lineRule="auto"/>
              <w:ind w:firstLine="142"/>
              <w:jc w:val="center"/>
              <w:rPr>
                <w:rFonts w:cs="Times New Roman"/>
                <w:bCs/>
                <w:color w:val="000000"/>
                <w:szCs w:val="24"/>
              </w:rPr>
            </w:pPr>
            <w:r>
              <w:rPr>
                <w:rFonts w:cs="Times New Roman"/>
                <w:bCs/>
                <w:color w:val="000000"/>
                <w:szCs w:val="24"/>
              </w:rPr>
              <w:t>30</w:t>
            </w:r>
          </w:p>
        </w:tc>
      </w:tr>
      <w:tr w:rsidR="00385EEB" w:rsidRPr="00E42DDC" w:rsidTr="00F231FC">
        <w:trPr>
          <w:trHeight w:val="80"/>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Pr>
                <w:rFonts w:cs="Times New Roman"/>
                <w:bCs/>
                <w:szCs w:val="24"/>
              </w:rPr>
              <w:t xml:space="preserve">5.TARTIŞMA </w:t>
            </w:r>
            <w:proofErr w:type="gramStart"/>
            <w:r w:rsidRPr="00E42DDC">
              <w:rPr>
                <w:rFonts w:cs="Times New Roman"/>
                <w:bCs/>
                <w:szCs w:val="24"/>
              </w:rPr>
              <w:t>…………...……….…………………...……...….…</w:t>
            </w:r>
            <w:r>
              <w:rPr>
                <w:rFonts w:cs="Times New Roman"/>
                <w:bCs/>
                <w:szCs w:val="24"/>
              </w:rPr>
              <w:t>……………</w:t>
            </w:r>
            <w:r w:rsidR="00B27BA6">
              <w:rPr>
                <w:rFonts w:cs="Times New Roman"/>
                <w:bCs/>
                <w:szCs w:val="24"/>
              </w:rPr>
              <w:t>….</w:t>
            </w:r>
            <w:proofErr w:type="gramEnd"/>
          </w:p>
        </w:tc>
        <w:tc>
          <w:tcPr>
            <w:tcW w:w="703" w:type="dxa"/>
            <w:shd w:val="clear" w:color="auto" w:fill="auto"/>
          </w:tcPr>
          <w:p w:rsidR="00385EEB" w:rsidRPr="00E42DDC" w:rsidRDefault="002C6428" w:rsidP="00B27BA6">
            <w:pPr>
              <w:spacing w:after="240" w:line="240" w:lineRule="auto"/>
              <w:ind w:firstLine="142"/>
              <w:jc w:val="center"/>
              <w:rPr>
                <w:rFonts w:cs="Times New Roman"/>
                <w:szCs w:val="24"/>
              </w:rPr>
            </w:pPr>
            <w:r>
              <w:rPr>
                <w:rFonts w:cs="Times New Roman"/>
                <w:szCs w:val="24"/>
              </w:rPr>
              <w:t>59</w:t>
            </w:r>
          </w:p>
        </w:tc>
      </w:tr>
      <w:tr w:rsidR="00385EEB" w:rsidRPr="00E42DDC" w:rsidTr="00F231FC">
        <w:trPr>
          <w:trHeight w:val="80"/>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Pr>
                <w:rFonts w:cs="Times New Roman"/>
                <w:bCs/>
                <w:szCs w:val="24"/>
              </w:rPr>
              <w:lastRenderedPageBreak/>
              <w:t>6.</w:t>
            </w:r>
            <w:r>
              <w:t xml:space="preserve"> </w:t>
            </w:r>
            <w:r w:rsidRPr="000866C2">
              <w:rPr>
                <w:rFonts w:cs="Times New Roman"/>
                <w:bCs/>
                <w:szCs w:val="24"/>
              </w:rPr>
              <w:t>SONUÇ</w:t>
            </w:r>
            <w:r>
              <w:rPr>
                <w:rFonts w:cs="Times New Roman"/>
                <w:bCs/>
                <w:szCs w:val="24"/>
              </w:rPr>
              <w:t xml:space="preserve"> ve ÖNERİLER</w:t>
            </w:r>
            <w:proofErr w:type="gramStart"/>
            <w:r>
              <w:rPr>
                <w:rFonts w:cs="Times New Roman"/>
                <w:bCs/>
                <w:szCs w:val="24"/>
              </w:rPr>
              <w:t>…………………………………………………………..</w:t>
            </w:r>
            <w:proofErr w:type="gramEnd"/>
          </w:p>
        </w:tc>
        <w:tc>
          <w:tcPr>
            <w:tcW w:w="703" w:type="dxa"/>
            <w:shd w:val="clear" w:color="auto" w:fill="auto"/>
          </w:tcPr>
          <w:p w:rsidR="00385EEB" w:rsidRPr="00E42DDC" w:rsidRDefault="002C6428" w:rsidP="00B27BA6">
            <w:pPr>
              <w:spacing w:after="240" w:line="240" w:lineRule="auto"/>
              <w:ind w:firstLine="142"/>
              <w:jc w:val="center"/>
              <w:rPr>
                <w:rFonts w:cs="Times New Roman"/>
                <w:szCs w:val="24"/>
              </w:rPr>
            </w:pPr>
            <w:r>
              <w:rPr>
                <w:rFonts w:cs="Times New Roman"/>
                <w:szCs w:val="24"/>
              </w:rPr>
              <w:t>64</w:t>
            </w:r>
          </w:p>
        </w:tc>
      </w:tr>
      <w:tr w:rsidR="00567838" w:rsidRPr="00E42DDC" w:rsidTr="00F231FC">
        <w:trPr>
          <w:trHeight w:val="80"/>
        </w:trPr>
        <w:tc>
          <w:tcPr>
            <w:tcW w:w="8359" w:type="dxa"/>
            <w:shd w:val="clear" w:color="auto" w:fill="auto"/>
            <w:vAlign w:val="center"/>
          </w:tcPr>
          <w:p w:rsidR="00567838" w:rsidRDefault="00567838" w:rsidP="00385EEB">
            <w:pPr>
              <w:spacing w:after="240" w:line="240" w:lineRule="auto"/>
              <w:ind w:firstLine="142"/>
              <w:jc w:val="left"/>
              <w:rPr>
                <w:rFonts w:cs="Times New Roman"/>
                <w:bCs/>
                <w:szCs w:val="24"/>
              </w:rPr>
            </w:pPr>
            <w:r>
              <w:rPr>
                <w:rFonts w:cs="Times New Roman"/>
                <w:bCs/>
                <w:szCs w:val="24"/>
              </w:rPr>
              <w:t>6.1.</w:t>
            </w:r>
            <w:r w:rsidR="006A21EF">
              <w:rPr>
                <w:rFonts w:cs="Times New Roman"/>
                <w:bCs/>
                <w:szCs w:val="24"/>
              </w:rPr>
              <w:t xml:space="preserve"> </w:t>
            </w:r>
            <w:r>
              <w:rPr>
                <w:rFonts w:cs="Times New Roman"/>
                <w:bCs/>
                <w:szCs w:val="24"/>
              </w:rPr>
              <w:t>Sonuç</w:t>
            </w:r>
            <w:proofErr w:type="gramStart"/>
            <w:r w:rsidR="00014735">
              <w:rPr>
                <w:rFonts w:cs="Times New Roman"/>
                <w:bCs/>
                <w:szCs w:val="24"/>
              </w:rPr>
              <w:t>……………………………………………………………………………</w:t>
            </w:r>
            <w:proofErr w:type="gramEnd"/>
          </w:p>
        </w:tc>
        <w:tc>
          <w:tcPr>
            <w:tcW w:w="703" w:type="dxa"/>
            <w:shd w:val="clear" w:color="auto" w:fill="auto"/>
          </w:tcPr>
          <w:p w:rsidR="00567838" w:rsidRDefault="002C6428" w:rsidP="00B27BA6">
            <w:pPr>
              <w:spacing w:after="240" w:line="240" w:lineRule="auto"/>
              <w:ind w:firstLine="142"/>
              <w:jc w:val="center"/>
              <w:rPr>
                <w:rFonts w:cs="Times New Roman"/>
                <w:szCs w:val="24"/>
              </w:rPr>
            </w:pPr>
            <w:r>
              <w:rPr>
                <w:rFonts w:cs="Times New Roman"/>
                <w:szCs w:val="24"/>
              </w:rPr>
              <w:t>64</w:t>
            </w:r>
          </w:p>
        </w:tc>
      </w:tr>
      <w:tr w:rsidR="00567838" w:rsidRPr="00E42DDC" w:rsidTr="00F231FC">
        <w:trPr>
          <w:trHeight w:val="80"/>
        </w:trPr>
        <w:tc>
          <w:tcPr>
            <w:tcW w:w="8359" w:type="dxa"/>
            <w:shd w:val="clear" w:color="auto" w:fill="auto"/>
            <w:vAlign w:val="center"/>
          </w:tcPr>
          <w:p w:rsidR="00567838" w:rsidRDefault="00567838" w:rsidP="00567838">
            <w:pPr>
              <w:spacing w:after="240" w:line="240" w:lineRule="auto"/>
              <w:ind w:firstLine="142"/>
              <w:jc w:val="left"/>
              <w:rPr>
                <w:rFonts w:cs="Times New Roman"/>
                <w:bCs/>
                <w:szCs w:val="24"/>
              </w:rPr>
            </w:pPr>
            <w:r>
              <w:rPr>
                <w:rFonts w:cs="Times New Roman"/>
                <w:bCs/>
                <w:szCs w:val="24"/>
              </w:rPr>
              <w:t>6.2. Öneriler</w:t>
            </w:r>
            <w:proofErr w:type="gramStart"/>
            <w:r w:rsidR="00014735">
              <w:rPr>
                <w:rFonts w:cs="Times New Roman"/>
                <w:bCs/>
                <w:szCs w:val="24"/>
              </w:rPr>
              <w:t>………………………………………………………………………….</w:t>
            </w:r>
            <w:proofErr w:type="gramEnd"/>
          </w:p>
        </w:tc>
        <w:tc>
          <w:tcPr>
            <w:tcW w:w="703" w:type="dxa"/>
            <w:shd w:val="clear" w:color="auto" w:fill="auto"/>
          </w:tcPr>
          <w:p w:rsidR="00567838" w:rsidRDefault="002C6428" w:rsidP="00B27BA6">
            <w:pPr>
              <w:spacing w:after="240" w:line="240" w:lineRule="auto"/>
              <w:ind w:firstLine="142"/>
              <w:jc w:val="center"/>
              <w:rPr>
                <w:rFonts w:cs="Times New Roman"/>
                <w:szCs w:val="24"/>
              </w:rPr>
            </w:pPr>
            <w:r>
              <w:rPr>
                <w:rFonts w:cs="Times New Roman"/>
                <w:szCs w:val="24"/>
              </w:rPr>
              <w:t>66</w:t>
            </w:r>
          </w:p>
        </w:tc>
      </w:tr>
      <w:tr w:rsidR="00385EEB" w:rsidRPr="00E42DDC" w:rsidTr="00F231FC">
        <w:trPr>
          <w:trHeight w:val="406"/>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sidRPr="00E42DDC">
              <w:rPr>
                <w:rFonts w:cs="Times New Roman"/>
                <w:bCs/>
                <w:szCs w:val="24"/>
              </w:rPr>
              <w:t xml:space="preserve">KAYNAKLAR </w:t>
            </w:r>
            <w:proofErr w:type="gramStart"/>
            <w:r w:rsidRPr="00E42DDC">
              <w:rPr>
                <w:rFonts w:cs="Times New Roman"/>
                <w:bCs/>
                <w:szCs w:val="24"/>
              </w:rPr>
              <w:t>..………………………………...……...………………………</w:t>
            </w:r>
            <w:r>
              <w:rPr>
                <w:rFonts w:cs="Times New Roman"/>
                <w:bCs/>
                <w:szCs w:val="24"/>
              </w:rPr>
              <w:t>…..</w:t>
            </w:r>
            <w:proofErr w:type="gramEnd"/>
          </w:p>
        </w:tc>
        <w:tc>
          <w:tcPr>
            <w:tcW w:w="703" w:type="dxa"/>
            <w:shd w:val="clear" w:color="auto" w:fill="auto"/>
          </w:tcPr>
          <w:p w:rsidR="00385EEB" w:rsidRPr="00E42DDC" w:rsidRDefault="002C6428" w:rsidP="00B27BA6">
            <w:pPr>
              <w:spacing w:after="240" w:line="240" w:lineRule="auto"/>
              <w:ind w:firstLine="142"/>
              <w:jc w:val="center"/>
              <w:rPr>
                <w:rFonts w:cs="Times New Roman"/>
                <w:szCs w:val="24"/>
              </w:rPr>
            </w:pPr>
            <w:r>
              <w:rPr>
                <w:rFonts w:cs="Times New Roman"/>
                <w:szCs w:val="24"/>
              </w:rPr>
              <w:t>68</w:t>
            </w:r>
          </w:p>
        </w:tc>
      </w:tr>
      <w:tr w:rsidR="00385EEB" w:rsidRPr="00E42DDC" w:rsidTr="00F231FC">
        <w:trPr>
          <w:trHeight w:val="80"/>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sidRPr="00E42DDC">
              <w:rPr>
                <w:rFonts w:cs="Times New Roman"/>
                <w:bCs/>
                <w:szCs w:val="24"/>
              </w:rPr>
              <w:t>Ek 1 (</w:t>
            </w:r>
            <w:r>
              <w:rPr>
                <w:rFonts w:cs="Times New Roman"/>
                <w:bCs/>
                <w:szCs w:val="24"/>
              </w:rPr>
              <w:t>Anket Formu)</w:t>
            </w:r>
            <w:proofErr w:type="gramStart"/>
            <w:r w:rsidRPr="00E42DDC">
              <w:rPr>
                <w:rFonts w:cs="Times New Roman"/>
                <w:bCs/>
                <w:szCs w:val="24"/>
              </w:rPr>
              <w:t>….…………………</w:t>
            </w:r>
            <w:r>
              <w:rPr>
                <w:rFonts w:cs="Times New Roman"/>
                <w:bCs/>
                <w:szCs w:val="24"/>
              </w:rPr>
              <w:t>…………………………………………..</w:t>
            </w:r>
            <w:r w:rsidR="00014735">
              <w:rPr>
                <w:rFonts w:cs="Times New Roman"/>
                <w:bCs/>
                <w:szCs w:val="24"/>
              </w:rPr>
              <w:t>.</w:t>
            </w:r>
            <w:proofErr w:type="gramEnd"/>
          </w:p>
        </w:tc>
        <w:tc>
          <w:tcPr>
            <w:tcW w:w="703" w:type="dxa"/>
            <w:shd w:val="clear" w:color="auto" w:fill="auto"/>
          </w:tcPr>
          <w:p w:rsidR="00385EEB" w:rsidRPr="00E42DDC" w:rsidRDefault="002C6428" w:rsidP="00B27BA6">
            <w:pPr>
              <w:spacing w:after="240" w:line="240" w:lineRule="auto"/>
              <w:ind w:firstLine="142"/>
              <w:jc w:val="center"/>
              <w:rPr>
                <w:rFonts w:cs="Times New Roman"/>
                <w:szCs w:val="24"/>
              </w:rPr>
            </w:pPr>
            <w:r>
              <w:rPr>
                <w:rFonts w:cs="Times New Roman"/>
                <w:szCs w:val="24"/>
              </w:rPr>
              <w:t>71</w:t>
            </w:r>
          </w:p>
        </w:tc>
      </w:tr>
      <w:tr w:rsidR="00385EEB" w:rsidRPr="00E42DDC" w:rsidTr="00F231FC">
        <w:trPr>
          <w:trHeight w:val="80"/>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sidRPr="00E42DDC">
              <w:rPr>
                <w:rFonts w:cs="Times New Roman"/>
                <w:bCs/>
                <w:szCs w:val="24"/>
              </w:rPr>
              <w:t>Ek 2 (</w:t>
            </w:r>
            <w:r>
              <w:rPr>
                <w:rFonts w:cs="Times New Roman"/>
                <w:bCs/>
                <w:szCs w:val="24"/>
              </w:rPr>
              <w:t>Aydın İl Sağlık Müdürlüğü Onayı)</w:t>
            </w:r>
            <w:proofErr w:type="gramStart"/>
            <w:r>
              <w:rPr>
                <w:rFonts w:cs="Times New Roman"/>
                <w:bCs/>
                <w:szCs w:val="24"/>
              </w:rPr>
              <w:t>……..</w:t>
            </w:r>
            <w:r w:rsidRPr="00E42DDC">
              <w:rPr>
                <w:rFonts w:cs="Times New Roman"/>
                <w:bCs/>
                <w:szCs w:val="24"/>
              </w:rPr>
              <w:t>…………………...……………</w:t>
            </w:r>
            <w:r>
              <w:rPr>
                <w:rFonts w:cs="Times New Roman"/>
                <w:bCs/>
                <w:szCs w:val="24"/>
              </w:rPr>
              <w:t>…..</w:t>
            </w:r>
            <w:proofErr w:type="gramEnd"/>
          </w:p>
        </w:tc>
        <w:tc>
          <w:tcPr>
            <w:tcW w:w="703" w:type="dxa"/>
            <w:shd w:val="clear" w:color="auto" w:fill="auto"/>
          </w:tcPr>
          <w:p w:rsidR="00385EEB" w:rsidRPr="00E42DDC" w:rsidRDefault="002C6428" w:rsidP="00B27BA6">
            <w:pPr>
              <w:spacing w:after="240" w:line="240" w:lineRule="auto"/>
              <w:ind w:firstLine="142"/>
              <w:jc w:val="center"/>
              <w:rPr>
                <w:rFonts w:cs="Times New Roman"/>
                <w:szCs w:val="24"/>
              </w:rPr>
            </w:pPr>
            <w:r>
              <w:rPr>
                <w:rFonts w:cs="Times New Roman"/>
                <w:szCs w:val="24"/>
              </w:rPr>
              <w:t>74</w:t>
            </w:r>
          </w:p>
        </w:tc>
      </w:tr>
      <w:tr w:rsidR="00385EEB" w:rsidRPr="00E42DDC" w:rsidTr="00F231FC">
        <w:trPr>
          <w:trHeight w:val="80"/>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Pr>
                <w:rFonts w:cs="Times New Roman"/>
                <w:bCs/>
                <w:szCs w:val="24"/>
              </w:rPr>
              <w:t>Ek 3(Etik Kurul Kararı)</w:t>
            </w:r>
            <w:proofErr w:type="gramStart"/>
            <w:r>
              <w:rPr>
                <w:rFonts w:cs="Times New Roman"/>
                <w:bCs/>
                <w:szCs w:val="24"/>
              </w:rPr>
              <w:t>…………………………………………………………….</w:t>
            </w:r>
            <w:proofErr w:type="gramEnd"/>
          </w:p>
        </w:tc>
        <w:tc>
          <w:tcPr>
            <w:tcW w:w="703" w:type="dxa"/>
            <w:shd w:val="clear" w:color="auto" w:fill="auto"/>
          </w:tcPr>
          <w:p w:rsidR="00385EEB" w:rsidRPr="00E42DDC" w:rsidRDefault="002C6428" w:rsidP="00B27BA6">
            <w:pPr>
              <w:spacing w:after="240" w:line="240" w:lineRule="auto"/>
              <w:ind w:firstLine="142"/>
              <w:jc w:val="center"/>
              <w:rPr>
                <w:rFonts w:cs="Times New Roman"/>
                <w:szCs w:val="24"/>
              </w:rPr>
            </w:pPr>
            <w:r>
              <w:rPr>
                <w:rFonts w:cs="Times New Roman"/>
                <w:szCs w:val="24"/>
              </w:rPr>
              <w:t>75</w:t>
            </w:r>
          </w:p>
        </w:tc>
      </w:tr>
      <w:tr w:rsidR="00385EEB" w:rsidRPr="00E42DDC" w:rsidTr="00F231FC">
        <w:trPr>
          <w:trHeight w:val="406"/>
        </w:trPr>
        <w:tc>
          <w:tcPr>
            <w:tcW w:w="8359" w:type="dxa"/>
            <w:shd w:val="clear" w:color="auto" w:fill="auto"/>
            <w:vAlign w:val="center"/>
          </w:tcPr>
          <w:p w:rsidR="00385EEB" w:rsidRPr="00E42DDC" w:rsidRDefault="00385EEB" w:rsidP="00385EEB">
            <w:pPr>
              <w:spacing w:after="240" w:line="240" w:lineRule="auto"/>
              <w:ind w:firstLine="142"/>
              <w:jc w:val="left"/>
              <w:rPr>
                <w:rFonts w:cs="Times New Roman"/>
                <w:bCs/>
                <w:szCs w:val="24"/>
              </w:rPr>
            </w:pPr>
            <w:r w:rsidRPr="00E42DDC">
              <w:rPr>
                <w:rFonts w:cs="Times New Roman"/>
                <w:bCs/>
                <w:szCs w:val="24"/>
              </w:rPr>
              <w:t xml:space="preserve">ÖZGEÇMİŞ </w:t>
            </w:r>
            <w:proofErr w:type="gramStart"/>
            <w:r w:rsidRPr="00E42DDC">
              <w:rPr>
                <w:rFonts w:cs="Times New Roman"/>
                <w:bCs/>
                <w:szCs w:val="24"/>
              </w:rPr>
              <w:t>…………………………………………...……………………………</w:t>
            </w:r>
            <w:proofErr w:type="gramEnd"/>
          </w:p>
        </w:tc>
        <w:tc>
          <w:tcPr>
            <w:tcW w:w="703" w:type="dxa"/>
            <w:shd w:val="clear" w:color="auto" w:fill="auto"/>
          </w:tcPr>
          <w:p w:rsidR="00385EEB" w:rsidRPr="00E42DDC" w:rsidRDefault="002C6428" w:rsidP="00B27BA6">
            <w:pPr>
              <w:spacing w:after="240" w:line="240" w:lineRule="auto"/>
              <w:ind w:firstLine="142"/>
              <w:jc w:val="center"/>
              <w:rPr>
                <w:rFonts w:cs="Times New Roman"/>
                <w:szCs w:val="24"/>
              </w:rPr>
            </w:pPr>
            <w:r>
              <w:rPr>
                <w:rFonts w:cs="Times New Roman"/>
                <w:szCs w:val="24"/>
              </w:rPr>
              <w:t>76</w:t>
            </w:r>
          </w:p>
        </w:tc>
      </w:tr>
    </w:tbl>
    <w:p w:rsidR="00385EEB" w:rsidRPr="004557D9" w:rsidRDefault="00385EEB" w:rsidP="00385EEB">
      <w:pPr>
        <w:tabs>
          <w:tab w:val="left" w:pos="8325"/>
        </w:tabs>
        <w:ind w:firstLine="142"/>
        <w:rPr>
          <w:rFonts w:cs="Times New Roman"/>
          <w:szCs w:val="24"/>
        </w:rPr>
      </w:pPr>
    </w:p>
    <w:p w:rsidR="00385EEB" w:rsidRDefault="00385EEB" w:rsidP="00385EEB">
      <w:pPr>
        <w:ind w:firstLine="0"/>
        <w:jc w:val="left"/>
        <w:rPr>
          <w:b/>
          <w:szCs w:val="24"/>
        </w:rPr>
      </w:pPr>
    </w:p>
    <w:p w:rsidR="00385EEB" w:rsidRDefault="00385EEB" w:rsidP="00385EEB">
      <w:pPr>
        <w:ind w:firstLine="0"/>
        <w:jc w:val="left"/>
        <w:rPr>
          <w:b/>
          <w:szCs w:val="24"/>
        </w:rPr>
      </w:pPr>
    </w:p>
    <w:p w:rsidR="00385EEB" w:rsidRDefault="00385EEB" w:rsidP="00385EEB">
      <w:pPr>
        <w:jc w:val="center"/>
        <w:rPr>
          <w:b/>
          <w:sz w:val="28"/>
        </w:rPr>
      </w:pPr>
    </w:p>
    <w:p w:rsidR="00385EEB" w:rsidRDefault="00385EEB" w:rsidP="00385EEB">
      <w:pPr>
        <w:jc w:val="center"/>
        <w:rPr>
          <w:b/>
          <w:sz w:val="28"/>
        </w:rPr>
      </w:pPr>
    </w:p>
    <w:p w:rsidR="000624AF" w:rsidRDefault="000624AF" w:rsidP="00385EEB">
      <w:pPr>
        <w:pStyle w:val="Balk1"/>
        <w:rPr>
          <w:rFonts w:cs="Times New Roman"/>
          <w:szCs w:val="24"/>
        </w:rPr>
      </w:pPr>
    </w:p>
    <w:p w:rsidR="000624AF" w:rsidRDefault="000624AF" w:rsidP="001E13FC">
      <w:pPr>
        <w:ind w:firstLine="0"/>
        <w:rPr>
          <w:rFonts w:cs="Times New Roman"/>
          <w:szCs w:val="24"/>
        </w:rPr>
      </w:pPr>
    </w:p>
    <w:p w:rsidR="000624AF" w:rsidRDefault="000624AF" w:rsidP="001E13FC">
      <w:pPr>
        <w:ind w:firstLine="0"/>
        <w:rPr>
          <w:rFonts w:cs="Times New Roman"/>
          <w:szCs w:val="24"/>
        </w:rPr>
      </w:pPr>
    </w:p>
    <w:p w:rsidR="00385EEB" w:rsidRDefault="00385EEB" w:rsidP="00385EEB">
      <w:pPr>
        <w:jc w:val="center"/>
        <w:rPr>
          <w:b/>
          <w:sz w:val="28"/>
        </w:rPr>
      </w:pPr>
      <w:bookmarkStart w:id="17" w:name="_Toc488176616"/>
      <w:bookmarkEnd w:id="16"/>
    </w:p>
    <w:p w:rsidR="00385EEB" w:rsidRDefault="00385EEB" w:rsidP="00385EEB">
      <w:pPr>
        <w:jc w:val="center"/>
        <w:rPr>
          <w:b/>
          <w:sz w:val="28"/>
        </w:rPr>
      </w:pPr>
    </w:p>
    <w:p w:rsidR="00385EEB" w:rsidRDefault="00385EEB" w:rsidP="00385EEB">
      <w:pPr>
        <w:jc w:val="center"/>
        <w:rPr>
          <w:b/>
          <w:sz w:val="28"/>
        </w:rPr>
      </w:pPr>
    </w:p>
    <w:p w:rsidR="00385EEB" w:rsidRDefault="00385EEB" w:rsidP="00385EEB">
      <w:pPr>
        <w:jc w:val="center"/>
        <w:rPr>
          <w:b/>
          <w:sz w:val="28"/>
        </w:rPr>
      </w:pPr>
    </w:p>
    <w:p w:rsidR="00385EEB" w:rsidRDefault="00385EEB" w:rsidP="00385EEB">
      <w:pPr>
        <w:jc w:val="center"/>
        <w:rPr>
          <w:b/>
          <w:sz w:val="28"/>
        </w:rPr>
      </w:pPr>
    </w:p>
    <w:p w:rsidR="00385EEB" w:rsidRDefault="00385EEB" w:rsidP="00385EEB">
      <w:pPr>
        <w:jc w:val="center"/>
        <w:rPr>
          <w:b/>
          <w:sz w:val="28"/>
        </w:rPr>
      </w:pPr>
    </w:p>
    <w:p w:rsidR="00385EEB" w:rsidRDefault="00385EEB" w:rsidP="00385EEB">
      <w:pPr>
        <w:jc w:val="center"/>
        <w:rPr>
          <w:b/>
          <w:sz w:val="28"/>
        </w:rPr>
      </w:pPr>
    </w:p>
    <w:p w:rsidR="00385EEB" w:rsidRDefault="00385EEB" w:rsidP="00385EEB">
      <w:pPr>
        <w:jc w:val="center"/>
        <w:rPr>
          <w:b/>
          <w:sz w:val="28"/>
        </w:rPr>
      </w:pPr>
    </w:p>
    <w:p w:rsidR="00385EEB" w:rsidRDefault="00385EEB" w:rsidP="00385EEB">
      <w:pPr>
        <w:jc w:val="center"/>
        <w:rPr>
          <w:b/>
          <w:sz w:val="28"/>
        </w:rPr>
      </w:pPr>
    </w:p>
    <w:p w:rsidR="00385EEB" w:rsidRDefault="00385EEB" w:rsidP="00B53B56">
      <w:pPr>
        <w:ind w:firstLine="0"/>
        <w:rPr>
          <w:b/>
          <w:sz w:val="28"/>
        </w:rPr>
      </w:pPr>
    </w:p>
    <w:p w:rsidR="00B53B56" w:rsidRDefault="00B53B56" w:rsidP="00B53B56">
      <w:pPr>
        <w:ind w:firstLine="0"/>
        <w:rPr>
          <w:b/>
          <w:sz w:val="28"/>
        </w:rPr>
      </w:pPr>
    </w:p>
    <w:p w:rsidR="00385EEB" w:rsidRDefault="00385EEB" w:rsidP="00385EEB">
      <w:pPr>
        <w:jc w:val="center"/>
        <w:rPr>
          <w:b/>
          <w:sz w:val="28"/>
        </w:rPr>
      </w:pPr>
    </w:p>
    <w:p w:rsidR="00385EEB" w:rsidRDefault="00385EEB" w:rsidP="00385EEB">
      <w:pPr>
        <w:jc w:val="center"/>
        <w:rPr>
          <w:b/>
          <w:sz w:val="28"/>
        </w:rPr>
      </w:pPr>
    </w:p>
    <w:p w:rsidR="00385EEB" w:rsidRDefault="00385EEB" w:rsidP="00385EEB">
      <w:pPr>
        <w:jc w:val="center"/>
        <w:rPr>
          <w:b/>
          <w:sz w:val="28"/>
        </w:rPr>
      </w:pPr>
      <w:r>
        <w:rPr>
          <w:b/>
          <w:sz w:val="28"/>
        </w:rPr>
        <w:lastRenderedPageBreak/>
        <w:t>SİMGELER ve KISALTMALAR</w:t>
      </w:r>
      <w:r w:rsidRPr="00144C26">
        <w:rPr>
          <w:b/>
          <w:sz w:val="28"/>
        </w:rPr>
        <w:t xml:space="preserve"> DİZİNİ</w:t>
      </w:r>
    </w:p>
    <w:p w:rsidR="00385EEB" w:rsidRDefault="00385EEB" w:rsidP="00385EEB">
      <w:pPr>
        <w:jc w:val="center"/>
        <w:rPr>
          <w:b/>
          <w:sz w:val="28"/>
        </w:rPr>
      </w:pPr>
    </w:p>
    <w:p w:rsidR="00385EEB" w:rsidRDefault="00385EEB" w:rsidP="00385EEB">
      <w:pPr>
        <w:jc w:val="center"/>
        <w:rPr>
          <w:b/>
          <w:sz w:val="28"/>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3"/>
      </w:tblGrid>
      <w:tr w:rsidR="00385EEB" w:rsidRPr="00026D90" w:rsidTr="0041495A">
        <w:tc>
          <w:tcPr>
            <w:tcW w:w="3369" w:type="dxa"/>
          </w:tcPr>
          <w:p w:rsidR="00385EEB" w:rsidRPr="00026D90" w:rsidRDefault="00385EEB" w:rsidP="00385EEB">
            <w:pPr>
              <w:ind w:firstLine="0"/>
              <w:rPr>
                <w:rFonts w:eastAsia="Calibri"/>
                <w:b/>
                <w:noProof/>
                <w:color w:val="000000"/>
                <w:szCs w:val="24"/>
                <w:shd w:val="clear" w:color="auto" w:fill="FFFFFF"/>
              </w:rPr>
            </w:pPr>
            <w:r w:rsidRPr="00026D90">
              <w:rPr>
                <w:rFonts w:eastAsia="Calibri"/>
                <w:b/>
                <w:noProof/>
                <w:color w:val="000000"/>
                <w:szCs w:val="24"/>
                <w:shd w:val="clear" w:color="auto" w:fill="FFFFFF"/>
              </w:rPr>
              <w:t xml:space="preserve">ADT                                          :                                           </w:t>
            </w:r>
          </w:p>
        </w:tc>
        <w:tc>
          <w:tcPr>
            <w:tcW w:w="5843" w:type="dxa"/>
          </w:tcPr>
          <w:p w:rsidR="00385EEB" w:rsidRPr="00026D90" w:rsidRDefault="00385EEB" w:rsidP="00385EEB">
            <w:pPr>
              <w:ind w:firstLine="0"/>
              <w:rPr>
                <w:rFonts w:eastAsia="Calibri"/>
                <w:noProof/>
                <w:color w:val="000000"/>
                <w:szCs w:val="24"/>
                <w:shd w:val="clear" w:color="auto" w:fill="FFFFFF"/>
              </w:rPr>
            </w:pPr>
            <w:r w:rsidRPr="00026D90">
              <w:rPr>
                <w:rFonts w:eastAsia="Calibri"/>
                <w:noProof/>
                <w:color w:val="000000"/>
                <w:szCs w:val="24"/>
                <w:shd w:val="clear" w:color="auto" w:fill="FFFFFF"/>
              </w:rPr>
              <w:t>Antibiyotik duyarlılık testi</w:t>
            </w:r>
          </w:p>
        </w:tc>
      </w:tr>
      <w:tr w:rsidR="00385EEB" w:rsidRPr="00026D90" w:rsidTr="0041495A">
        <w:tc>
          <w:tcPr>
            <w:tcW w:w="3369" w:type="dxa"/>
          </w:tcPr>
          <w:p w:rsidR="00385EEB" w:rsidRPr="00026D90" w:rsidRDefault="00385EEB" w:rsidP="00385EEB">
            <w:pPr>
              <w:ind w:firstLine="0"/>
              <w:rPr>
                <w:rFonts w:eastAsia="Calibri"/>
                <w:b/>
                <w:noProof/>
                <w:color w:val="000000"/>
                <w:szCs w:val="24"/>
              </w:rPr>
            </w:pPr>
            <w:r w:rsidRPr="00026D90">
              <w:rPr>
                <w:rFonts w:eastAsia="Calibri"/>
                <w:b/>
                <w:noProof/>
                <w:color w:val="000000"/>
                <w:szCs w:val="24"/>
              </w:rPr>
              <w:t xml:space="preserve">ARB                                          :                                           </w:t>
            </w:r>
          </w:p>
        </w:tc>
        <w:tc>
          <w:tcPr>
            <w:tcW w:w="5843" w:type="dxa"/>
          </w:tcPr>
          <w:p w:rsidR="00385EEB" w:rsidRPr="00026D90" w:rsidRDefault="00385EEB" w:rsidP="00385EEB">
            <w:pPr>
              <w:ind w:firstLine="0"/>
              <w:rPr>
                <w:rFonts w:eastAsia="Calibri"/>
                <w:noProof/>
                <w:color w:val="000000"/>
                <w:szCs w:val="24"/>
              </w:rPr>
            </w:pPr>
            <w:r w:rsidRPr="00026D90">
              <w:rPr>
                <w:rFonts w:eastAsia="Calibri"/>
                <w:noProof/>
                <w:color w:val="000000"/>
                <w:szCs w:val="24"/>
              </w:rPr>
              <w:t>Aside dirençli basil</w:t>
            </w:r>
          </w:p>
        </w:tc>
      </w:tr>
      <w:tr w:rsidR="00B7731A" w:rsidRPr="00026D90" w:rsidTr="0041495A">
        <w:tc>
          <w:tcPr>
            <w:tcW w:w="3369" w:type="dxa"/>
          </w:tcPr>
          <w:p w:rsidR="00B7731A" w:rsidRPr="00026D90" w:rsidRDefault="00B7731A" w:rsidP="00385EEB">
            <w:pPr>
              <w:ind w:firstLine="0"/>
              <w:rPr>
                <w:rFonts w:eastAsia="Calibri"/>
                <w:b/>
                <w:noProof/>
                <w:color w:val="000000"/>
                <w:szCs w:val="24"/>
              </w:rPr>
            </w:pPr>
            <w:r>
              <w:rPr>
                <w:rFonts w:eastAsia="Calibri"/>
                <w:b/>
                <w:noProof/>
                <w:color w:val="000000"/>
                <w:szCs w:val="24"/>
              </w:rPr>
              <w:t>BGD                                         :</w:t>
            </w:r>
          </w:p>
        </w:tc>
        <w:tc>
          <w:tcPr>
            <w:tcW w:w="5843" w:type="dxa"/>
          </w:tcPr>
          <w:p w:rsidR="00B7731A" w:rsidRPr="00026D90" w:rsidRDefault="00B7731A" w:rsidP="00385EEB">
            <w:pPr>
              <w:ind w:firstLine="0"/>
              <w:rPr>
                <w:rFonts w:eastAsia="Calibri"/>
                <w:noProof/>
                <w:color w:val="000000"/>
                <w:szCs w:val="24"/>
              </w:rPr>
            </w:pPr>
            <w:r>
              <w:rPr>
                <w:rFonts w:eastAsia="Calibri"/>
                <w:noProof/>
                <w:color w:val="000000"/>
                <w:szCs w:val="24"/>
              </w:rPr>
              <w:t>Biyogüvenlik düzeyi</w:t>
            </w:r>
          </w:p>
        </w:tc>
      </w:tr>
      <w:tr w:rsidR="00385EEB" w:rsidRPr="00026D90" w:rsidTr="0041495A">
        <w:tc>
          <w:tcPr>
            <w:tcW w:w="3369" w:type="dxa"/>
          </w:tcPr>
          <w:p w:rsidR="00385EEB" w:rsidRPr="00026D90" w:rsidRDefault="00385EEB" w:rsidP="00385EEB">
            <w:pPr>
              <w:ind w:firstLine="0"/>
              <w:rPr>
                <w:rFonts w:eastAsia="Calibri"/>
                <w:b/>
                <w:noProof/>
                <w:color w:val="000000"/>
                <w:szCs w:val="24"/>
              </w:rPr>
            </w:pPr>
            <w:r w:rsidRPr="00026D90">
              <w:rPr>
                <w:rFonts w:eastAsia="Calibri"/>
                <w:b/>
                <w:noProof/>
                <w:color w:val="000000"/>
                <w:szCs w:val="24"/>
              </w:rPr>
              <w:t xml:space="preserve">ÇA                                             :                                              </w:t>
            </w:r>
          </w:p>
        </w:tc>
        <w:tc>
          <w:tcPr>
            <w:tcW w:w="5843" w:type="dxa"/>
          </w:tcPr>
          <w:p w:rsidR="00385EEB" w:rsidRPr="00026D90" w:rsidRDefault="00385EEB" w:rsidP="00385EEB">
            <w:pPr>
              <w:ind w:firstLine="0"/>
              <w:rPr>
                <w:rFonts w:eastAsia="Calibri"/>
                <w:noProof/>
                <w:color w:val="000000"/>
                <w:szCs w:val="24"/>
              </w:rPr>
            </w:pPr>
            <w:r w:rsidRPr="00026D90">
              <w:rPr>
                <w:rFonts w:eastAsia="Calibri"/>
                <w:noProof/>
                <w:color w:val="000000"/>
                <w:szCs w:val="24"/>
              </w:rPr>
              <w:t>Çikolatalı agar</w:t>
            </w:r>
          </w:p>
        </w:tc>
      </w:tr>
      <w:tr w:rsidR="00385EEB" w:rsidRPr="00026D90" w:rsidTr="0041495A">
        <w:tc>
          <w:tcPr>
            <w:tcW w:w="3369" w:type="dxa"/>
          </w:tcPr>
          <w:p w:rsidR="00385EEB" w:rsidRPr="00026D90" w:rsidRDefault="00967ED1" w:rsidP="00385EEB">
            <w:pPr>
              <w:ind w:firstLine="0"/>
              <w:rPr>
                <w:rFonts w:eastAsia="Calibri"/>
                <w:b/>
                <w:noProof/>
                <w:color w:val="000000"/>
                <w:szCs w:val="24"/>
                <w:shd w:val="clear" w:color="auto" w:fill="FFFFFF"/>
              </w:rPr>
            </w:pPr>
            <w:r>
              <w:rPr>
                <w:rFonts w:eastAsia="Calibri"/>
                <w:b/>
                <w:noProof/>
                <w:color w:val="000000"/>
                <w:szCs w:val="24"/>
                <w:shd w:val="clear" w:color="auto" w:fill="FFFFFF"/>
              </w:rPr>
              <w:t>E.</w:t>
            </w:r>
            <w:r w:rsidR="00632A08">
              <w:rPr>
                <w:rFonts w:eastAsia="Calibri"/>
                <w:b/>
                <w:noProof/>
                <w:color w:val="000000"/>
                <w:szCs w:val="24"/>
                <w:shd w:val="clear" w:color="auto" w:fill="FFFFFF"/>
              </w:rPr>
              <w:t>Coli</w:t>
            </w:r>
            <w:r w:rsidR="00385EEB" w:rsidRPr="00026D90">
              <w:rPr>
                <w:rFonts w:eastAsia="Calibri"/>
                <w:b/>
                <w:noProof/>
                <w:color w:val="000000"/>
                <w:szCs w:val="24"/>
                <w:shd w:val="clear" w:color="auto" w:fill="FFFFFF"/>
              </w:rPr>
              <w:t xml:space="preserve">                                    </w:t>
            </w:r>
            <w:r w:rsidR="00632A08">
              <w:rPr>
                <w:rFonts w:eastAsia="Calibri"/>
                <w:b/>
                <w:noProof/>
                <w:color w:val="000000"/>
                <w:szCs w:val="24"/>
                <w:shd w:val="clear" w:color="auto" w:fill="FFFFFF"/>
              </w:rPr>
              <w:t xml:space="preserve">   </w:t>
            </w:r>
            <w:r w:rsidR="00385EEB" w:rsidRPr="00026D90">
              <w:rPr>
                <w:rFonts w:eastAsia="Calibri"/>
                <w:b/>
                <w:noProof/>
                <w:color w:val="000000"/>
                <w:szCs w:val="24"/>
                <w:shd w:val="clear" w:color="auto" w:fill="FFFFFF"/>
              </w:rPr>
              <w:t xml:space="preserve">:                                      </w:t>
            </w:r>
          </w:p>
        </w:tc>
        <w:tc>
          <w:tcPr>
            <w:tcW w:w="5843" w:type="dxa"/>
          </w:tcPr>
          <w:p w:rsidR="00385EEB" w:rsidRPr="00026D90" w:rsidRDefault="00385EEB" w:rsidP="00385EEB">
            <w:pPr>
              <w:ind w:firstLine="0"/>
              <w:rPr>
                <w:rFonts w:eastAsia="Calibri"/>
                <w:noProof/>
                <w:color w:val="000000"/>
                <w:szCs w:val="24"/>
                <w:shd w:val="clear" w:color="auto" w:fill="FFFFFF"/>
              </w:rPr>
            </w:pPr>
            <w:r w:rsidRPr="00026D90">
              <w:rPr>
                <w:rFonts w:eastAsia="Calibri"/>
                <w:bCs/>
                <w:noProof/>
                <w:color w:val="000000"/>
                <w:szCs w:val="24"/>
                <w:shd w:val="clear" w:color="auto" w:fill="FFFFFF"/>
              </w:rPr>
              <w:t>Escherichia coli</w:t>
            </w:r>
          </w:p>
        </w:tc>
      </w:tr>
      <w:tr w:rsidR="00385EEB" w:rsidRPr="00026D90" w:rsidTr="0041495A">
        <w:tc>
          <w:tcPr>
            <w:tcW w:w="3369" w:type="dxa"/>
          </w:tcPr>
          <w:p w:rsidR="00385EEB" w:rsidRPr="00026D90" w:rsidRDefault="00385EEB" w:rsidP="00632A08">
            <w:pPr>
              <w:ind w:firstLine="0"/>
              <w:rPr>
                <w:rFonts w:eastAsia="Calibri"/>
                <w:b/>
                <w:noProof/>
                <w:color w:val="000000"/>
                <w:szCs w:val="24"/>
              </w:rPr>
            </w:pPr>
            <w:r w:rsidRPr="00026D90">
              <w:rPr>
                <w:rFonts w:eastAsia="Calibri"/>
                <w:b/>
                <w:noProof/>
                <w:color w:val="000000"/>
                <w:szCs w:val="24"/>
              </w:rPr>
              <w:t>H.İ</w:t>
            </w:r>
            <w:r w:rsidR="00632A08">
              <w:rPr>
                <w:rFonts w:eastAsia="Calibri"/>
                <w:b/>
                <w:noProof/>
                <w:color w:val="000000"/>
                <w:szCs w:val="24"/>
              </w:rPr>
              <w:t>nfluenzae</w:t>
            </w:r>
            <w:r w:rsidRPr="00026D90">
              <w:rPr>
                <w:rFonts w:eastAsia="Calibri"/>
                <w:b/>
                <w:noProof/>
                <w:color w:val="000000"/>
                <w:szCs w:val="24"/>
              </w:rPr>
              <w:t xml:space="preserve">                    </w:t>
            </w:r>
            <w:r w:rsidR="00632A08">
              <w:rPr>
                <w:rFonts w:eastAsia="Calibri"/>
                <w:b/>
                <w:noProof/>
                <w:color w:val="000000"/>
                <w:szCs w:val="24"/>
              </w:rPr>
              <w:t xml:space="preserve">        </w:t>
            </w:r>
            <w:r w:rsidRPr="00026D90">
              <w:rPr>
                <w:rFonts w:eastAsia="Calibri"/>
                <w:b/>
                <w:noProof/>
                <w:color w:val="000000"/>
                <w:szCs w:val="24"/>
              </w:rPr>
              <w:t xml:space="preserve">:                       </w:t>
            </w:r>
          </w:p>
        </w:tc>
        <w:tc>
          <w:tcPr>
            <w:tcW w:w="5843" w:type="dxa"/>
          </w:tcPr>
          <w:p w:rsidR="00385EEB" w:rsidRPr="00026D90" w:rsidRDefault="00385EEB" w:rsidP="00385EEB">
            <w:pPr>
              <w:ind w:firstLine="0"/>
              <w:rPr>
                <w:rFonts w:eastAsia="Calibri"/>
                <w:noProof/>
                <w:color w:val="000000"/>
                <w:szCs w:val="24"/>
              </w:rPr>
            </w:pPr>
            <w:r w:rsidRPr="00026D90">
              <w:rPr>
                <w:rFonts w:eastAsia="Calibri"/>
                <w:noProof/>
                <w:color w:val="000000"/>
                <w:szCs w:val="24"/>
              </w:rPr>
              <w:t xml:space="preserve">Haemophilus influenzae </w:t>
            </w:r>
          </w:p>
        </w:tc>
      </w:tr>
      <w:tr w:rsidR="00385EEB" w:rsidRPr="00026D90" w:rsidTr="0041495A">
        <w:tc>
          <w:tcPr>
            <w:tcW w:w="3369" w:type="dxa"/>
          </w:tcPr>
          <w:p w:rsidR="00385EEB" w:rsidRPr="00026D90" w:rsidRDefault="00385EEB" w:rsidP="00385EEB">
            <w:pPr>
              <w:ind w:firstLine="0"/>
              <w:rPr>
                <w:rFonts w:eastAsia="Calibri"/>
                <w:b/>
                <w:noProof/>
                <w:color w:val="000000"/>
                <w:szCs w:val="24"/>
              </w:rPr>
            </w:pPr>
            <w:r w:rsidRPr="00026D90">
              <w:rPr>
                <w:rFonts w:eastAsia="Calibri"/>
                <w:b/>
                <w:noProof/>
                <w:color w:val="000000"/>
                <w:szCs w:val="24"/>
              </w:rPr>
              <w:t xml:space="preserve">IFA                                            :                                             </w:t>
            </w:r>
          </w:p>
        </w:tc>
        <w:tc>
          <w:tcPr>
            <w:tcW w:w="5843" w:type="dxa"/>
          </w:tcPr>
          <w:p w:rsidR="00385EEB" w:rsidRPr="00026D90" w:rsidRDefault="00385EEB" w:rsidP="00385EEB">
            <w:pPr>
              <w:ind w:firstLine="0"/>
              <w:rPr>
                <w:rFonts w:eastAsia="Calibri"/>
                <w:noProof/>
                <w:color w:val="000000"/>
                <w:szCs w:val="24"/>
              </w:rPr>
            </w:pPr>
            <w:r w:rsidRPr="00026D90">
              <w:rPr>
                <w:rFonts w:eastAsia="Calibri"/>
                <w:noProof/>
                <w:color w:val="000000"/>
                <w:szCs w:val="24"/>
              </w:rPr>
              <w:t>İndirekt floresan antikor</w:t>
            </w:r>
          </w:p>
        </w:tc>
      </w:tr>
      <w:tr w:rsidR="00385EEB" w:rsidRPr="00026D90" w:rsidTr="0041495A">
        <w:tc>
          <w:tcPr>
            <w:tcW w:w="3369" w:type="dxa"/>
          </w:tcPr>
          <w:p w:rsidR="00385EEB" w:rsidRPr="00026D90" w:rsidRDefault="00385EEB" w:rsidP="00385EEB">
            <w:pPr>
              <w:ind w:firstLine="0"/>
              <w:rPr>
                <w:rFonts w:eastAsia="Calibri"/>
                <w:b/>
                <w:noProof/>
                <w:color w:val="000000"/>
                <w:szCs w:val="24"/>
                <w:shd w:val="clear" w:color="auto" w:fill="FFFFFF"/>
              </w:rPr>
            </w:pPr>
            <w:r w:rsidRPr="00026D90">
              <w:rPr>
                <w:rFonts w:eastAsia="Calibri"/>
                <w:b/>
                <w:noProof/>
                <w:color w:val="000000"/>
                <w:szCs w:val="24"/>
                <w:shd w:val="clear" w:color="auto" w:fill="FFFFFF"/>
              </w:rPr>
              <w:t xml:space="preserve">KİKDE                                     :                                      </w:t>
            </w:r>
          </w:p>
        </w:tc>
        <w:tc>
          <w:tcPr>
            <w:tcW w:w="5843" w:type="dxa"/>
          </w:tcPr>
          <w:p w:rsidR="00385EEB" w:rsidRPr="00026D90" w:rsidRDefault="00385EEB" w:rsidP="00385EEB">
            <w:pPr>
              <w:ind w:firstLine="0"/>
              <w:rPr>
                <w:rFonts w:eastAsia="Calibri"/>
                <w:noProof/>
                <w:color w:val="000000"/>
                <w:szCs w:val="24"/>
                <w:shd w:val="clear" w:color="auto" w:fill="FFFFFF"/>
              </w:rPr>
            </w:pPr>
            <w:r w:rsidRPr="00026D90">
              <w:rPr>
                <w:rFonts w:eastAsia="Calibri"/>
                <w:noProof/>
                <w:color w:val="000000"/>
                <w:szCs w:val="24"/>
                <w:shd w:val="clear" w:color="auto" w:fill="FFFFFF"/>
              </w:rPr>
              <w:t>Katater ilişkili kan dolaşım enfeksiyonu</w:t>
            </w:r>
          </w:p>
        </w:tc>
      </w:tr>
      <w:tr w:rsidR="00385EEB" w:rsidRPr="00026D90" w:rsidTr="0041495A">
        <w:tc>
          <w:tcPr>
            <w:tcW w:w="3369" w:type="dxa"/>
          </w:tcPr>
          <w:p w:rsidR="00385EEB" w:rsidRPr="00026D90" w:rsidRDefault="00385EEB" w:rsidP="00385EEB">
            <w:pPr>
              <w:ind w:firstLine="0"/>
              <w:rPr>
                <w:rFonts w:eastAsia="Calibri"/>
                <w:b/>
                <w:noProof/>
                <w:color w:val="000000"/>
                <w:szCs w:val="24"/>
              </w:rPr>
            </w:pPr>
            <w:r w:rsidRPr="00026D90">
              <w:rPr>
                <w:rFonts w:eastAsia="Calibri"/>
                <w:b/>
                <w:noProof/>
                <w:color w:val="000000"/>
                <w:szCs w:val="24"/>
              </w:rPr>
              <w:t xml:space="preserve">KKA                                          :                                           </w:t>
            </w:r>
          </w:p>
        </w:tc>
        <w:tc>
          <w:tcPr>
            <w:tcW w:w="5843" w:type="dxa"/>
          </w:tcPr>
          <w:p w:rsidR="00385EEB" w:rsidRPr="00026D90" w:rsidRDefault="00385EEB" w:rsidP="00385EEB">
            <w:pPr>
              <w:ind w:firstLine="0"/>
              <w:rPr>
                <w:rFonts w:eastAsia="Calibri"/>
                <w:noProof/>
                <w:color w:val="000000"/>
                <w:szCs w:val="24"/>
              </w:rPr>
            </w:pPr>
            <w:r w:rsidRPr="00026D90">
              <w:rPr>
                <w:rFonts w:eastAsia="Calibri"/>
                <w:noProof/>
                <w:color w:val="000000"/>
                <w:szCs w:val="24"/>
              </w:rPr>
              <w:t>Koyun kanlı agar</w:t>
            </w:r>
          </w:p>
        </w:tc>
      </w:tr>
      <w:tr w:rsidR="00385EEB" w:rsidRPr="00026D90" w:rsidTr="0041495A">
        <w:tc>
          <w:tcPr>
            <w:tcW w:w="3369" w:type="dxa"/>
          </w:tcPr>
          <w:p w:rsidR="00385EEB" w:rsidRPr="00026D90" w:rsidRDefault="00385EEB" w:rsidP="00385EEB">
            <w:pPr>
              <w:ind w:firstLine="0"/>
              <w:rPr>
                <w:rFonts w:eastAsia="Calibri"/>
                <w:b/>
                <w:noProof/>
                <w:color w:val="000000"/>
                <w:szCs w:val="24"/>
                <w:shd w:val="clear" w:color="auto" w:fill="FFFFFF"/>
              </w:rPr>
            </w:pPr>
            <w:r w:rsidRPr="00026D90">
              <w:rPr>
                <w:rFonts w:eastAsia="Calibri"/>
                <w:b/>
                <w:noProof/>
                <w:color w:val="000000"/>
                <w:szCs w:val="24"/>
                <w:shd w:val="clear" w:color="auto" w:fill="FFFFFF"/>
              </w:rPr>
              <w:t xml:space="preserve">KNS                                          :                                           </w:t>
            </w:r>
          </w:p>
        </w:tc>
        <w:tc>
          <w:tcPr>
            <w:tcW w:w="5843" w:type="dxa"/>
          </w:tcPr>
          <w:p w:rsidR="00385EEB" w:rsidRPr="00026D90" w:rsidRDefault="00385EEB" w:rsidP="00385EEB">
            <w:pPr>
              <w:ind w:firstLine="0"/>
              <w:rPr>
                <w:rFonts w:eastAsia="Calibri"/>
                <w:noProof/>
                <w:color w:val="000000"/>
                <w:szCs w:val="24"/>
                <w:shd w:val="clear" w:color="auto" w:fill="FFFFFF"/>
              </w:rPr>
            </w:pPr>
            <w:r w:rsidRPr="00026D90">
              <w:rPr>
                <w:rFonts w:eastAsia="Calibri"/>
                <w:noProof/>
                <w:color w:val="000000"/>
                <w:szCs w:val="24"/>
                <w:shd w:val="clear" w:color="auto" w:fill="FFFFFF"/>
              </w:rPr>
              <w:t>Koagülaz negatif stafilokok</w:t>
            </w:r>
          </w:p>
        </w:tc>
      </w:tr>
      <w:tr w:rsidR="00385EEB" w:rsidRPr="00026D90" w:rsidTr="0041495A">
        <w:tc>
          <w:tcPr>
            <w:tcW w:w="3369" w:type="dxa"/>
          </w:tcPr>
          <w:p w:rsidR="00385EEB" w:rsidRPr="00026D90" w:rsidRDefault="00385EEB" w:rsidP="00632A08">
            <w:pPr>
              <w:ind w:firstLine="0"/>
              <w:rPr>
                <w:rFonts w:eastAsia="Calibri"/>
                <w:b/>
                <w:noProof/>
                <w:color w:val="000000"/>
                <w:szCs w:val="24"/>
              </w:rPr>
            </w:pPr>
            <w:r w:rsidRPr="00026D90">
              <w:rPr>
                <w:rFonts w:eastAsia="Calibri"/>
                <w:b/>
                <w:noProof/>
                <w:color w:val="000000"/>
                <w:szCs w:val="24"/>
              </w:rPr>
              <w:t>N.</w:t>
            </w:r>
            <w:r w:rsidR="00632A08">
              <w:rPr>
                <w:rFonts w:eastAsia="Calibri"/>
                <w:b/>
                <w:noProof/>
                <w:color w:val="000000"/>
                <w:szCs w:val="24"/>
              </w:rPr>
              <w:t>Meningitidis</w:t>
            </w:r>
            <w:r w:rsidR="00967ED1">
              <w:rPr>
                <w:rFonts w:eastAsia="Calibri"/>
                <w:b/>
                <w:noProof/>
                <w:color w:val="000000"/>
                <w:szCs w:val="24"/>
              </w:rPr>
              <w:t xml:space="preserve">              </w:t>
            </w:r>
            <w:r w:rsidR="00632A08">
              <w:rPr>
                <w:rFonts w:eastAsia="Calibri"/>
                <w:b/>
                <w:noProof/>
                <w:color w:val="000000"/>
                <w:szCs w:val="24"/>
              </w:rPr>
              <w:t xml:space="preserve">          </w:t>
            </w:r>
            <w:r w:rsidR="00967ED1">
              <w:rPr>
                <w:rFonts w:eastAsia="Calibri"/>
                <w:b/>
                <w:noProof/>
                <w:color w:val="000000"/>
                <w:szCs w:val="24"/>
              </w:rPr>
              <w:t xml:space="preserve"> :                      </w:t>
            </w:r>
            <w:r w:rsidRPr="00026D90">
              <w:rPr>
                <w:rFonts w:eastAsia="Calibri"/>
                <w:b/>
                <w:noProof/>
                <w:color w:val="000000"/>
                <w:szCs w:val="24"/>
              </w:rPr>
              <w:t xml:space="preserve">                     </w:t>
            </w:r>
          </w:p>
        </w:tc>
        <w:tc>
          <w:tcPr>
            <w:tcW w:w="5843" w:type="dxa"/>
          </w:tcPr>
          <w:p w:rsidR="00385EEB" w:rsidRPr="00026D90" w:rsidRDefault="00385EEB" w:rsidP="00385EEB">
            <w:pPr>
              <w:ind w:firstLine="0"/>
              <w:rPr>
                <w:rFonts w:eastAsia="Calibri"/>
                <w:noProof/>
                <w:color w:val="000000"/>
                <w:szCs w:val="24"/>
              </w:rPr>
            </w:pPr>
            <w:r w:rsidRPr="00026D90">
              <w:rPr>
                <w:rFonts w:eastAsia="Calibri"/>
                <w:bCs/>
                <w:noProof/>
                <w:color w:val="000000"/>
                <w:szCs w:val="24"/>
                <w:shd w:val="clear" w:color="auto" w:fill="FFFFFF"/>
              </w:rPr>
              <w:t>Neisseria meningitidis</w:t>
            </w:r>
          </w:p>
        </w:tc>
      </w:tr>
      <w:tr w:rsidR="00385EEB" w:rsidRPr="00026D90" w:rsidTr="0041495A">
        <w:tc>
          <w:tcPr>
            <w:tcW w:w="3369" w:type="dxa"/>
          </w:tcPr>
          <w:p w:rsidR="00385EEB" w:rsidRPr="00026D90" w:rsidRDefault="00385EEB" w:rsidP="00385EEB">
            <w:pPr>
              <w:ind w:firstLine="0"/>
              <w:rPr>
                <w:rFonts w:eastAsia="Calibri"/>
                <w:b/>
                <w:noProof/>
                <w:color w:val="000000"/>
                <w:szCs w:val="24"/>
              </w:rPr>
            </w:pPr>
            <w:r w:rsidRPr="00026D90">
              <w:rPr>
                <w:rFonts w:eastAsia="Calibri"/>
                <w:b/>
                <w:noProof/>
                <w:color w:val="000000"/>
                <w:szCs w:val="24"/>
              </w:rPr>
              <w:t>P.A</w:t>
            </w:r>
            <w:r w:rsidR="00632A08" w:rsidRPr="00026D90">
              <w:rPr>
                <w:rFonts w:eastAsia="Calibri"/>
                <w:b/>
                <w:noProof/>
                <w:color w:val="000000"/>
                <w:szCs w:val="24"/>
              </w:rPr>
              <w:t>eruginosa</w:t>
            </w:r>
            <w:r w:rsidRPr="00026D90">
              <w:rPr>
                <w:rFonts w:eastAsia="Calibri"/>
                <w:b/>
                <w:noProof/>
                <w:color w:val="000000"/>
                <w:szCs w:val="24"/>
              </w:rPr>
              <w:t xml:space="preserve">                    </w:t>
            </w:r>
            <w:r w:rsidR="00632A08">
              <w:rPr>
                <w:rFonts w:eastAsia="Calibri"/>
                <w:b/>
                <w:noProof/>
                <w:color w:val="000000"/>
                <w:szCs w:val="24"/>
              </w:rPr>
              <w:t xml:space="preserve">       </w:t>
            </w:r>
            <w:r w:rsidRPr="00026D90">
              <w:rPr>
                <w:rFonts w:eastAsia="Calibri"/>
                <w:b/>
                <w:noProof/>
                <w:color w:val="000000"/>
                <w:szCs w:val="24"/>
              </w:rPr>
              <w:t xml:space="preserve">:                       </w:t>
            </w:r>
          </w:p>
        </w:tc>
        <w:tc>
          <w:tcPr>
            <w:tcW w:w="5843" w:type="dxa"/>
          </w:tcPr>
          <w:p w:rsidR="00385EEB" w:rsidRPr="00026D90" w:rsidRDefault="00385EEB" w:rsidP="00385EEB">
            <w:pPr>
              <w:ind w:firstLine="0"/>
              <w:rPr>
                <w:rFonts w:eastAsia="Calibri"/>
                <w:noProof/>
                <w:color w:val="000000"/>
                <w:szCs w:val="24"/>
              </w:rPr>
            </w:pPr>
            <w:r w:rsidRPr="00026D90">
              <w:rPr>
                <w:rFonts w:eastAsia="Calibri"/>
                <w:noProof/>
                <w:color w:val="000000"/>
                <w:szCs w:val="24"/>
              </w:rPr>
              <w:t>Pseudomonas aeruginosa</w:t>
            </w:r>
          </w:p>
        </w:tc>
      </w:tr>
      <w:tr w:rsidR="00385EEB" w:rsidRPr="00026D90" w:rsidTr="0041495A">
        <w:tc>
          <w:tcPr>
            <w:tcW w:w="3369" w:type="dxa"/>
          </w:tcPr>
          <w:p w:rsidR="00385EEB" w:rsidRPr="00026D90" w:rsidRDefault="00385EEB" w:rsidP="00385EEB">
            <w:pPr>
              <w:ind w:firstLine="0"/>
              <w:rPr>
                <w:rFonts w:eastAsia="Calibri"/>
                <w:b/>
                <w:noProof/>
                <w:color w:val="000000"/>
                <w:szCs w:val="24"/>
              </w:rPr>
            </w:pPr>
            <w:r w:rsidRPr="00026D90">
              <w:rPr>
                <w:rFonts w:eastAsia="Calibri"/>
                <w:b/>
                <w:noProof/>
                <w:color w:val="000000"/>
                <w:szCs w:val="24"/>
              </w:rPr>
              <w:t xml:space="preserve">PCR                                          :                                             </w:t>
            </w:r>
          </w:p>
        </w:tc>
        <w:tc>
          <w:tcPr>
            <w:tcW w:w="5843" w:type="dxa"/>
          </w:tcPr>
          <w:p w:rsidR="00385EEB" w:rsidRPr="00026D90" w:rsidRDefault="00385EEB" w:rsidP="00385EEB">
            <w:pPr>
              <w:ind w:firstLine="0"/>
              <w:rPr>
                <w:rFonts w:eastAsia="Calibri"/>
                <w:noProof/>
                <w:color w:val="000000"/>
                <w:szCs w:val="24"/>
              </w:rPr>
            </w:pPr>
            <w:r w:rsidRPr="00026D90">
              <w:rPr>
                <w:rFonts w:eastAsia="Calibri"/>
                <w:noProof/>
                <w:color w:val="000000"/>
                <w:szCs w:val="24"/>
              </w:rPr>
              <w:t>Polimeraz zincir reaksiyonu</w:t>
            </w:r>
          </w:p>
        </w:tc>
      </w:tr>
      <w:tr w:rsidR="00385EEB" w:rsidRPr="00026D90" w:rsidTr="0041495A">
        <w:tc>
          <w:tcPr>
            <w:tcW w:w="3369" w:type="dxa"/>
          </w:tcPr>
          <w:p w:rsidR="00385EEB" w:rsidRPr="00026D90" w:rsidRDefault="00385EEB" w:rsidP="00385EEB">
            <w:pPr>
              <w:ind w:firstLine="0"/>
              <w:rPr>
                <w:rFonts w:eastAsia="Calibri"/>
                <w:b/>
                <w:noProof/>
                <w:color w:val="000000"/>
                <w:szCs w:val="24"/>
              </w:rPr>
            </w:pPr>
            <w:r w:rsidRPr="00026D90">
              <w:rPr>
                <w:rFonts w:eastAsia="Calibri"/>
                <w:b/>
                <w:noProof/>
                <w:color w:val="000000"/>
                <w:szCs w:val="24"/>
              </w:rPr>
              <w:t>S.A</w:t>
            </w:r>
            <w:r w:rsidR="00632A08" w:rsidRPr="00026D90">
              <w:rPr>
                <w:rFonts w:eastAsia="Calibri"/>
                <w:b/>
                <w:noProof/>
                <w:color w:val="000000"/>
                <w:szCs w:val="24"/>
              </w:rPr>
              <w:t xml:space="preserve">ureus  </w:t>
            </w:r>
            <w:r w:rsidRPr="00026D90">
              <w:rPr>
                <w:rFonts w:eastAsia="Calibri"/>
                <w:b/>
                <w:noProof/>
                <w:color w:val="000000"/>
                <w:szCs w:val="24"/>
              </w:rPr>
              <w:t xml:space="preserve">                             </w:t>
            </w:r>
            <w:r w:rsidR="00632A08">
              <w:rPr>
                <w:rFonts w:eastAsia="Calibri"/>
                <w:b/>
                <w:noProof/>
                <w:color w:val="000000"/>
                <w:szCs w:val="24"/>
              </w:rPr>
              <w:t xml:space="preserve">   </w:t>
            </w:r>
            <w:r w:rsidRPr="00026D90">
              <w:rPr>
                <w:rFonts w:eastAsia="Calibri"/>
                <w:b/>
                <w:noProof/>
                <w:color w:val="000000"/>
                <w:szCs w:val="24"/>
              </w:rPr>
              <w:t>:</w:t>
            </w:r>
            <w:r w:rsidRPr="00026D90">
              <w:rPr>
                <w:rFonts w:eastAsia="Times New Roman"/>
                <w:iCs/>
                <w:noProof/>
                <w:color w:val="000000"/>
                <w:szCs w:val="24"/>
                <w:shd w:val="clear" w:color="auto" w:fill="FFFFFF"/>
              </w:rPr>
              <w:t xml:space="preserve">                                 </w:t>
            </w:r>
          </w:p>
        </w:tc>
        <w:tc>
          <w:tcPr>
            <w:tcW w:w="5843" w:type="dxa"/>
          </w:tcPr>
          <w:p w:rsidR="00385EEB" w:rsidRPr="00026D90" w:rsidRDefault="00385EEB" w:rsidP="00385EEB">
            <w:pPr>
              <w:ind w:firstLine="0"/>
              <w:rPr>
                <w:rFonts w:eastAsia="Calibri"/>
                <w:noProof/>
                <w:color w:val="000000"/>
                <w:szCs w:val="24"/>
              </w:rPr>
            </w:pPr>
            <w:r w:rsidRPr="00026D90">
              <w:rPr>
                <w:rFonts w:eastAsia="Calibri"/>
                <w:bCs/>
                <w:noProof/>
                <w:color w:val="000000"/>
                <w:szCs w:val="24"/>
                <w:shd w:val="clear" w:color="auto" w:fill="FFFFFF"/>
              </w:rPr>
              <w:t>Staphylococcus aureus</w:t>
            </w:r>
            <w:r w:rsidRPr="00026D90">
              <w:rPr>
                <w:rFonts w:eastAsia="Calibri"/>
                <w:noProof/>
                <w:color w:val="000000"/>
                <w:szCs w:val="24"/>
              </w:rPr>
              <w:t xml:space="preserve"> </w:t>
            </w:r>
          </w:p>
        </w:tc>
      </w:tr>
      <w:tr w:rsidR="00385EEB" w:rsidRPr="00026D90" w:rsidTr="0041495A">
        <w:tc>
          <w:tcPr>
            <w:tcW w:w="3369" w:type="dxa"/>
          </w:tcPr>
          <w:p w:rsidR="00385EEB" w:rsidRPr="00026D90" w:rsidRDefault="00385EEB" w:rsidP="00385EEB">
            <w:pPr>
              <w:ind w:firstLine="0"/>
              <w:rPr>
                <w:rFonts w:eastAsia="Calibri"/>
                <w:b/>
                <w:noProof/>
                <w:color w:val="000000"/>
                <w:szCs w:val="24"/>
              </w:rPr>
            </w:pPr>
            <w:r w:rsidRPr="00026D90">
              <w:rPr>
                <w:rFonts w:eastAsia="Calibri"/>
                <w:b/>
                <w:noProof/>
                <w:color w:val="000000"/>
                <w:szCs w:val="24"/>
              </w:rPr>
              <w:t xml:space="preserve">SPS                                            :                                             </w:t>
            </w:r>
          </w:p>
        </w:tc>
        <w:tc>
          <w:tcPr>
            <w:tcW w:w="5843" w:type="dxa"/>
          </w:tcPr>
          <w:p w:rsidR="00385EEB" w:rsidRPr="00026D90" w:rsidRDefault="00385EEB" w:rsidP="00385EEB">
            <w:pPr>
              <w:ind w:firstLine="0"/>
              <w:rPr>
                <w:rFonts w:eastAsia="Calibri"/>
                <w:noProof/>
                <w:color w:val="000000"/>
                <w:szCs w:val="24"/>
              </w:rPr>
            </w:pPr>
            <w:r w:rsidRPr="00026D90">
              <w:rPr>
                <w:rFonts w:eastAsia="Calibri"/>
                <w:noProof/>
                <w:color w:val="000000"/>
                <w:szCs w:val="24"/>
              </w:rPr>
              <w:t>Sodyum polianetol sülfanat</w:t>
            </w:r>
          </w:p>
        </w:tc>
      </w:tr>
    </w:tbl>
    <w:p w:rsidR="007157CA" w:rsidRDefault="007157CA" w:rsidP="007157CA"/>
    <w:p w:rsidR="007157CA" w:rsidRDefault="007157CA" w:rsidP="007157CA"/>
    <w:p w:rsidR="007157CA" w:rsidRDefault="007157CA" w:rsidP="007157CA"/>
    <w:p w:rsidR="007157CA" w:rsidRDefault="007157CA" w:rsidP="007157CA"/>
    <w:p w:rsidR="007157CA" w:rsidRDefault="007157CA" w:rsidP="007157CA"/>
    <w:bookmarkEnd w:id="17"/>
    <w:p w:rsidR="00385EEB" w:rsidRDefault="00385EEB" w:rsidP="00540E08">
      <w:pPr>
        <w:jc w:val="center"/>
        <w:rPr>
          <w:rFonts w:cs="Times New Roman"/>
          <w:b/>
          <w:sz w:val="28"/>
          <w:szCs w:val="28"/>
        </w:rPr>
      </w:pPr>
    </w:p>
    <w:p w:rsidR="00385EEB" w:rsidRDefault="00385EEB" w:rsidP="00540E08">
      <w:pPr>
        <w:jc w:val="center"/>
        <w:rPr>
          <w:rFonts w:cs="Times New Roman"/>
          <w:b/>
          <w:sz w:val="28"/>
          <w:szCs w:val="28"/>
        </w:rPr>
      </w:pPr>
    </w:p>
    <w:p w:rsidR="00385EEB" w:rsidRDefault="00385EEB" w:rsidP="00540E08">
      <w:pPr>
        <w:jc w:val="center"/>
        <w:rPr>
          <w:rFonts w:cs="Times New Roman"/>
          <w:b/>
          <w:sz w:val="28"/>
          <w:szCs w:val="28"/>
        </w:rPr>
      </w:pPr>
    </w:p>
    <w:p w:rsidR="00385EEB" w:rsidRDefault="00385EEB" w:rsidP="00540E08">
      <w:pPr>
        <w:jc w:val="center"/>
        <w:rPr>
          <w:rFonts w:cs="Times New Roman"/>
          <w:b/>
          <w:sz w:val="28"/>
          <w:szCs w:val="28"/>
        </w:rPr>
      </w:pPr>
    </w:p>
    <w:p w:rsidR="00385EEB" w:rsidRDefault="00385EEB" w:rsidP="00540E08">
      <w:pPr>
        <w:jc w:val="center"/>
        <w:rPr>
          <w:rFonts w:cs="Times New Roman"/>
          <w:b/>
          <w:sz w:val="28"/>
          <w:szCs w:val="28"/>
        </w:rPr>
      </w:pPr>
    </w:p>
    <w:p w:rsidR="00385EEB" w:rsidRDefault="00385EEB" w:rsidP="00540E08">
      <w:pPr>
        <w:jc w:val="center"/>
        <w:rPr>
          <w:rFonts w:cs="Times New Roman"/>
          <w:b/>
          <w:sz w:val="28"/>
          <w:szCs w:val="28"/>
        </w:rPr>
      </w:pPr>
    </w:p>
    <w:p w:rsidR="00385EEB" w:rsidRDefault="00385EEB" w:rsidP="00353841">
      <w:pPr>
        <w:ind w:firstLine="0"/>
        <w:rPr>
          <w:rFonts w:cs="Times New Roman"/>
          <w:b/>
          <w:sz w:val="28"/>
          <w:szCs w:val="28"/>
        </w:rPr>
      </w:pPr>
    </w:p>
    <w:p w:rsidR="00B53B56" w:rsidRDefault="00B53B56" w:rsidP="00353841">
      <w:pPr>
        <w:ind w:firstLine="0"/>
        <w:rPr>
          <w:rFonts w:cs="Times New Roman"/>
          <w:b/>
          <w:sz w:val="28"/>
          <w:szCs w:val="28"/>
        </w:rPr>
      </w:pPr>
    </w:p>
    <w:p w:rsidR="00353841" w:rsidRDefault="00353841" w:rsidP="00353841">
      <w:pPr>
        <w:ind w:firstLine="0"/>
        <w:rPr>
          <w:rFonts w:cs="Times New Roman"/>
          <w:b/>
          <w:sz w:val="28"/>
          <w:szCs w:val="28"/>
        </w:rPr>
      </w:pPr>
    </w:p>
    <w:p w:rsidR="00837AEB" w:rsidRDefault="00B53FA1" w:rsidP="00B53FA1">
      <w:pPr>
        <w:jc w:val="center"/>
        <w:rPr>
          <w:b/>
          <w:sz w:val="28"/>
        </w:rPr>
      </w:pPr>
      <w:bookmarkStart w:id="18" w:name="_Toc488176617"/>
      <w:r>
        <w:rPr>
          <w:b/>
          <w:sz w:val="28"/>
        </w:rPr>
        <w:lastRenderedPageBreak/>
        <w:t>TABLOLAR DİZİNİ</w:t>
      </w:r>
    </w:p>
    <w:p w:rsidR="00B53FA1" w:rsidRDefault="00B53FA1" w:rsidP="00B53FA1">
      <w:pPr>
        <w:jc w:val="center"/>
        <w:rPr>
          <w:b/>
          <w:sz w:val="28"/>
        </w:rPr>
      </w:pPr>
    </w:p>
    <w:p w:rsidR="00B53FA1" w:rsidRPr="00B53FA1" w:rsidRDefault="00B53FA1" w:rsidP="00B53FA1">
      <w:pPr>
        <w:jc w:val="center"/>
        <w:rPr>
          <w:b/>
          <w:sz w:val="28"/>
        </w:rPr>
      </w:pPr>
    </w:p>
    <w:tbl>
      <w:tblPr>
        <w:tblStyle w:val="TabloKlavuzu"/>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7383"/>
        <w:gridCol w:w="593"/>
      </w:tblGrid>
      <w:tr w:rsidR="00F81143" w:rsidRPr="00837AEB" w:rsidTr="000819B5">
        <w:trPr>
          <w:trHeight w:val="20"/>
        </w:trPr>
        <w:tc>
          <w:tcPr>
            <w:tcW w:w="1235" w:type="dxa"/>
          </w:tcPr>
          <w:p w:rsidR="00837AEB" w:rsidRPr="00837AEB" w:rsidRDefault="00837AEB" w:rsidP="00837AEB">
            <w:pPr>
              <w:ind w:right="-108" w:firstLine="0"/>
              <w:rPr>
                <w:szCs w:val="24"/>
              </w:rPr>
            </w:pPr>
            <w:r w:rsidRPr="00837AEB">
              <w:rPr>
                <w:b/>
                <w:szCs w:val="24"/>
              </w:rPr>
              <w:t>Tablo 1.</w:t>
            </w:r>
          </w:p>
        </w:tc>
        <w:tc>
          <w:tcPr>
            <w:tcW w:w="7383" w:type="dxa"/>
          </w:tcPr>
          <w:p w:rsidR="00837AEB" w:rsidRPr="00837AEB" w:rsidRDefault="00F81143" w:rsidP="00837AEB">
            <w:pPr>
              <w:ind w:firstLine="0"/>
              <w:rPr>
                <w:szCs w:val="24"/>
              </w:rPr>
            </w:pPr>
            <w:r w:rsidRPr="00F81143">
              <w:rPr>
                <w:szCs w:val="24"/>
              </w:rPr>
              <w:t xml:space="preserve">Yoğun Bakım Hemşirelerinin </w:t>
            </w:r>
            <w:r>
              <w:rPr>
                <w:szCs w:val="24"/>
              </w:rPr>
              <w:t>Tanıtıcı Özellikleri</w:t>
            </w:r>
            <w:proofErr w:type="gramStart"/>
            <w:r>
              <w:rPr>
                <w:szCs w:val="24"/>
              </w:rPr>
              <w:t>…………………………</w:t>
            </w:r>
            <w:proofErr w:type="gramEnd"/>
          </w:p>
        </w:tc>
        <w:tc>
          <w:tcPr>
            <w:tcW w:w="593" w:type="dxa"/>
          </w:tcPr>
          <w:p w:rsidR="00837AEB" w:rsidRPr="00837AEB" w:rsidRDefault="00F81143" w:rsidP="00837AEB">
            <w:pPr>
              <w:ind w:left="-108" w:right="-114" w:firstLine="0"/>
              <w:jc w:val="center"/>
              <w:rPr>
                <w:szCs w:val="24"/>
              </w:rPr>
            </w:pPr>
            <w:r>
              <w:rPr>
                <w:szCs w:val="24"/>
              </w:rPr>
              <w:t>30</w:t>
            </w:r>
          </w:p>
        </w:tc>
      </w:tr>
      <w:tr w:rsidR="00F81143" w:rsidRPr="00837AEB" w:rsidTr="000819B5">
        <w:trPr>
          <w:trHeight w:val="20"/>
        </w:trPr>
        <w:tc>
          <w:tcPr>
            <w:tcW w:w="1235" w:type="dxa"/>
          </w:tcPr>
          <w:p w:rsidR="00837AEB" w:rsidRPr="00837AEB" w:rsidRDefault="00837AEB" w:rsidP="00837AEB">
            <w:pPr>
              <w:ind w:right="-108" w:firstLine="0"/>
              <w:rPr>
                <w:szCs w:val="24"/>
              </w:rPr>
            </w:pPr>
            <w:r w:rsidRPr="00837AEB">
              <w:rPr>
                <w:b/>
                <w:szCs w:val="24"/>
              </w:rPr>
              <w:t>Tablo 2.</w:t>
            </w:r>
          </w:p>
          <w:p w:rsidR="00837AEB" w:rsidRPr="00837AEB" w:rsidRDefault="00837AEB" w:rsidP="00837AEB">
            <w:pPr>
              <w:ind w:right="-108" w:firstLine="0"/>
              <w:rPr>
                <w:szCs w:val="24"/>
              </w:rPr>
            </w:pPr>
          </w:p>
        </w:tc>
        <w:tc>
          <w:tcPr>
            <w:tcW w:w="7383" w:type="dxa"/>
          </w:tcPr>
          <w:p w:rsidR="00837AEB" w:rsidRPr="00837AEB" w:rsidRDefault="00F81143" w:rsidP="00837AEB">
            <w:pPr>
              <w:ind w:firstLine="0"/>
              <w:rPr>
                <w:szCs w:val="24"/>
              </w:rPr>
            </w:pPr>
            <w:r w:rsidRPr="00F81143">
              <w:rPr>
                <w:szCs w:val="24"/>
              </w:rPr>
              <w:t>Yoğun Bakım Hemşirelerinin Kan Kültürü Alma Aile İlgili Sorulara Verdikleri Yanıtların Dağıl</w:t>
            </w:r>
            <w:r>
              <w:rPr>
                <w:szCs w:val="24"/>
              </w:rPr>
              <w:t>ımı</w:t>
            </w:r>
            <w:proofErr w:type="gramStart"/>
            <w:r>
              <w:rPr>
                <w:szCs w:val="24"/>
              </w:rPr>
              <w:t>……………………………………………..</w:t>
            </w:r>
            <w:proofErr w:type="gramEnd"/>
          </w:p>
        </w:tc>
        <w:tc>
          <w:tcPr>
            <w:tcW w:w="593" w:type="dxa"/>
          </w:tcPr>
          <w:p w:rsidR="00837AEB" w:rsidRPr="00837AEB" w:rsidRDefault="00837AEB" w:rsidP="00837AEB">
            <w:pPr>
              <w:ind w:left="-108" w:right="-114" w:firstLine="0"/>
              <w:jc w:val="center"/>
              <w:rPr>
                <w:szCs w:val="24"/>
              </w:rPr>
            </w:pPr>
          </w:p>
          <w:p w:rsidR="00837AEB" w:rsidRPr="00837AEB" w:rsidRDefault="00F81143" w:rsidP="00837AEB">
            <w:pPr>
              <w:ind w:left="-108" w:right="-114" w:firstLine="0"/>
              <w:jc w:val="center"/>
              <w:rPr>
                <w:szCs w:val="24"/>
              </w:rPr>
            </w:pPr>
            <w:r>
              <w:rPr>
                <w:szCs w:val="24"/>
              </w:rPr>
              <w:t>31</w:t>
            </w:r>
          </w:p>
        </w:tc>
      </w:tr>
      <w:tr w:rsidR="00F81143" w:rsidRPr="00837AEB" w:rsidTr="000819B5">
        <w:trPr>
          <w:trHeight w:val="20"/>
        </w:trPr>
        <w:tc>
          <w:tcPr>
            <w:tcW w:w="1235" w:type="dxa"/>
          </w:tcPr>
          <w:p w:rsidR="00837AEB" w:rsidRPr="00837AEB" w:rsidRDefault="00837AEB" w:rsidP="00837AEB">
            <w:pPr>
              <w:ind w:right="-108" w:firstLine="0"/>
              <w:rPr>
                <w:szCs w:val="24"/>
              </w:rPr>
            </w:pPr>
            <w:r w:rsidRPr="00837AEB">
              <w:rPr>
                <w:b/>
                <w:szCs w:val="24"/>
              </w:rPr>
              <w:t>Tablo 3.</w:t>
            </w:r>
          </w:p>
        </w:tc>
        <w:tc>
          <w:tcPr>
            <w:tcW w:w="7383" w:type="dxa"/>
          </w:tcPr>
          <w:p w:rsidR="00837AEB" w:rsidRPr="00837AEB" w:rsidRDefault="00F81143" w:rsidP="00837AEB">
            <w:pPr>
              <w:ind w:firstLine="0"/>
              <w:rPr>
                <w:szCs w:val="24"/>
              </w:rPr>
            </w:pPr>
            <w:r w:rsidRPr="00F81143">
              <w:rPr>
                <w:szCs w:val="24"/>
              </w:rPr>
              <w:t>Yoğun Bakım Hemşirelerinin Kan Kültürü Alma Aile İlgili Sorulara Verdikleri Yanıtların Yaşa Göre Karşı</w:t>
            </w:r>
            <w:r>
              <w:rPr>
                <w:szCs w:val="24"/>
              </w:rPr>
              <w:t>laştırılması</w:t>
            </w:r>
            <w:proofErr w:type="gramStart"/>
            <w:r>
              <w:rPr>
                <w:szCs w:val="24"/>
              </w:rPr>
              <w:t>…………………………</w:t>
            </w:r>
            <w:proofErr w:type="gramEnd"/>
          </w:p>
        </w:tc>
        <w:tc>
          <w:tcPr>
            <w:tcW w:w="593" w:type="dxa"/>
          </w:tcPr>
          <w:p w:rsidR="00B362E4" w:rsidRDefault="00B362E4" w:rsidP="00837AEB">
            <w:pPr>
              <w:tabs>
                <w:tab w:val="left" w:pos="-108"/>
              </w:tabs>
              <w:ind w:left="-108" w:right="-114" w:firstLine="0"/>
              <w:jc w:val="center"/>
              <w:rPr>
                <w:szCs w:val="24"/>
              </w:rPr>
            </w:pPr>
          </w:p>
          <w:p w:rsidR="00837AEB" w:rsidRPr="00837AEB" w:rsidRDefault="00F81143" w:rsidP="00837AEB">
            <w:pPr>
              <w:tabs>
                <w:tab w:val="left" w:pos="-108"/>
              </w:tabs>
              <w:ind w:left="-108" w:right="-114" w:firstLine="0"/>
              <w:jc w:val="center"/>
              <w:rPr>
                <w:szCs w:val="24"/>
              </w:rPr>
            </w:pPr>
            <w:r>
              <w:rPr>
                <w:szCs w:val="24"/>
              </w:rPr>
              <w:t>35</w:t>
            </w:r>
          </w:p>
        </w:tc>
      </w:tr>
      <w:tr w:rsidR="00F81143" w:rsidRPr="00837AEB" w:rsidTr="000819B5">
        <w:trPr>
          <w:trHeight w:val="20"/>
        </w:trPr>
        <w:tc>
          <w:tcPr>
            <w:tcW w:w="1235" w:type="dxa"/>
          </w:tcPr>
          <w:p w:rsidR="00837AEB" w:rsidRPr="00837AEB" w:rsidRDefault="00837AEB" w:rsidP="00837AEB">
            <w:pPr>
              <w:ind w:right="-108" w:firstLine="0"/>
              <w:rPr>
                <w:szCs w:val="24"/>
              </w:rPr>
            </w:pPr>
            <w:r w:rsidRPr="00837AEB">
              <w:rPr>
                <w:b/>
                <w:szCs w:val="24"/>
              </w:rPr>
              <w:t>Tablo 4.</w:t>
            </w:r>
          </w:p>
        </w:tc>
        <w:tc>
          <w:tcPr>
            <w:tcW w:w="7383" w:type="dxa"/>
          </w:tcPr>
          <w:p w:rsidR="00837AEB" w:rsidRPr="00837AEB" w:rsidRDefault="00F81143" w:rsidP="00837AEB">
            <w:pPr>
              <w:ind w:firstLine="0"/>
              <w:rPr>
                <w:szCs w:val="24"/>
              </w:rPr>
            </w:pPr>
            <w:r w:rsidRPr="00F81143">
              <w:rPr>
                <w:szCs w:val="24"/>
              </w:rPr>
              <w:t>Yoğun Bakım Hemşirelerinin Kan Kültürü Alma Aile İlgili Sorulara Verdikleri Yanıtların Cinsiyete Göre Karşılaştırılması</w:t>
            </w:r>
            <w:proofErr w:type="gramStart"/>
            <w:r>
              <w:rPr>
                <w:szCs w:val="24"/>
              </w:rPr>
              <w:t>…………………….</w:t>
            </w:r>
            <w:proofErr w:type="gramEnd"/>
          </w:p>
        </w:tc>
        <w:tc>
          <w:tcPr>
            <w:tcW w:w="593" w:type="dxa"/>
          </w:tcPr>
          <w:p w:rsidR="00B362E4" w:rsidRDefault="00B362E4" w:rsidP="00837AEB">
            <w:pPr>
              <w:ind w:left="-108" w:right="-114" w:firstLine="0"/>
              <w:jc w:val="center"/>
              <w:rPr>
                <w:szCs w:val="24"/>
              </w:rPr>
            </w:pPr>
          </w:p>
          <w:p w:rsidR="00837AEB" w:rsidRPr="00837AEB" w:rsidRDefault="00F81143" w:rsidP="00837AEB">
            <w:pPr>
              <w:ind w:left="-108" w:right="-114" w:firstLine="0"/>
              <w:jc w:val="center"/>
              <w:rPr>
                <w:color w:val="FF0000"/>
                <w:szCs w:val="24"/>
              </w:rPr>
            </w:pPr>
            <w:r>
              <w:rPr>
                <w:szCs w:val="24"/>
              </w:rPr>
              <w:t>39</w:t>
            </w:r>
          </w:p>
        </w:tc>
      </w:tr>
      <w:tr w:rsidR="00F81143" w:rsidRPr="00837AEB" w:rsidTr="000819B5">
        <w:trPr>
          <w:trHeight w:val="20"/>
        </w:trPr>
        <w:tc>
          <w:tcPr>
            <w:tcW w:w="1235" w:type="dxa"/>
          </w:tcPr>
          <w:p w:rsidR="00837AEB" w:rsidRPr="00837AEB" w:rsidRDefault="00837AEB" w:rsidP="00837AEB">
            <w:pPr>
              <w:ind w:right="-108" w:firstLine="0"/>
              <w:rPr>
                <w:szCs w:val="24"/>
              </w:rPr>
            </w:pPr>
            <w:r w:rsidRPr="00837AEB">
              <w:rPr>
                <w:b/>
                <w:szCs w:val="24"/>
              </w:rPr>
              <w:t>Tablo 5.</w:t>
            </w:r>
          </w:p>
        </w:tc>
        <w:tc>
          <w:tcPr>
            <w:tcW w:w="7383" w:type="dxa"/>
          </w:tcPr>
          <w:p w:rsidR="00837AEB" w:rsidRPr="00837AEB" w:rsidRDefault="00F81143" w:rsidP="00837AEB">
            <w:pPr>
              <w:ind w:firstLine="0"/>
              <w:rPr>
                <w:szCs w:val="24"/>
              </w:rPr>
            </w:pPr>
            <w:r w:rsidRPr="00F81143">
              <w:rPr>
                <w:szCs w:val="24"/>
              </w:rPr>
              <w:t>Yoğun Bakım Hemşirelerinin Kan Kültürü Alma Aile İlgili Sorulara Verdikleri Yanıtların Hemşirelerin Eğitim Durumuna Göre Karşılaştırılması</w:t>
            </w:r>
            <w:proofErr w:type="gramStart"/>
            <w:r>
              <w:rPr>
                <w:szCs w:val="24"/>
              </w:rPr>
              <w:t>……………………………………………………………</w:t>
            </w:r>
            <w:proofErr w:type="gramEnd"/>
          </w:p>
        </w:tc>
        <w:tc>
          <w:tcPr>
            <w:tcW w:w="593" w:type="dxa"/>
          </w:tcPr>
          <w:p w:rsidR="00B362E4" w:rsidRDefault="00B362E4" w:rsidP="00837AEB">
            <w:pPr>
              <w:ind w:left="-108" w:right="-114" w:firstLine="0"/>
              <w:jc w:val="center"/>
              <w:rPr>
                <w:szCs w:val="24"/>
              </w:rPr>
            </w:pPr>
          </w:p>
          <w:p w:rsidR="00B362E4" w:rsidRDefault="00B362E4" w:rsidP="00837AEB">
            <w:pPr>
              <w:ind w:left="-108" w:right="-114" w:firstLine="0"/>
              <w:jc w:val="center"/>
              <w:rPr>
                <w:szCs w:val="24"/>
              </w:rPr>
            </w:pPr>
          </w:p>
          <w:p w:rsidR="00837AEB" w:rsidRPr="00837AEB" w:rsidRDefault="00F81143" w:rsidP="00837AEB">
            <w:pPr>
              <w:ind w:left="-108" w:right="-114" w:firstLine="0"/>
              <w:jc w:val="center"/>
              <w:rPr>
                <w:szCs w:val="24"/>
              </w:rPr>
            </w:pPr>
            <w:r>
              <w:rPr>
                <w:szCs w:val="24"/>
              </w:rPr>
              <w:t>43</w:t>
            </w:r>
          </w:p>
        </w:tc>
      </w:tr>
      <w:tr w:rsidR="00F81143" w:rsidRPr="00837AEB" w:rsidTr="000819B5">
        <w:trPr>
          <w:trHeight w:val="20"/>
        </w:trPr>
        <w:tc>
          <w:tcPr>
            <w:tcW w:w="1235" w:type="dxa"/>
          </w:tcPr>
          <w:p w:rsidR="00837AEB" w:rsidRPr="00837AEB" w:rsidRDefault="00837AEB" w:rsidP="00837AEB">
            <w:pPr>
              <w:ind w:right="-108" w:firstLine="0"/>
              <w:rPr>
                <w:szCs w:val="24"/>
              </w:rPr>
            </w:pPr>
            <w:r w:rsidRPr="00837AEB">
              <w:rPr>
                <w:b/>
                <w:szCs w:val="24"/>
              </w:rPr>
              <w:t>Tablo 6.</w:t>
            </w:r>
          </w:p>
        </w:tc>
        <w:tc>
          <w:tcPr>
            <w:tcW w:w="7383" w:type="dxa"/>
          </w:tcPr>
          <w:p w:rsidR="00837AEB" w:rsidRPr="00837AEB" w:rsidRDefault="00F81143" w:rsidP="00837AEB">
            <w:pPr>
              <w:ind w:firstLine="0"/>
              <w:rPr>
                <w:szCs w:val="24"/>
              </w:rPr>
            </w:pPr>
            <w:r w:rsidRPr="00F81143">
              <w:rPr>
                <w:szCs w:val="24"/>
              </w:rPr>
              <w:t>Yoğun Bakım Hemşirelerinin Kan Kültürü Alma Aile İlgili Sorulara Verdikleri Yanıtların Hemşirelerin Mesleki Yılına Gö</w:t>
            </w:r>
            <w:r>
              <w:rPr>
                <w:szCs w:val="24"/>
              </w:rPr>
              <w:t>re Karşıla</w:t>
            </w:r>
            <w:r w:rsidR="005A2179">
              <w:rPr>
                <w:szCs w:val="24"/>
              </w:rPr>
              <w:t>ştırılması</w:t>
            </w:r>
            <w:proofErr w:type="gramStart"/>
            <w:r w:rsidR="005A2179">
              <w:rPr>
                <w:szCs w:val="24"/>
              </w:rPr>
              <w:t>..</w:t>
            </w:r>
            <w:proofErr w:type="gramEnd"/>
          </w:p>
        </w:tc>
        <w:tc>
          <w:tcPr>
            <w:tcW w:w="593" w:type="dxa"/>
          </w:tcPr>
          <w:p w:rsidR="00B362E4" w:rsidRDefault="00B362E4" w:rsidP="00837AEB">
            <w:pPr>
              <w:ind w:left="-108" w:right="-114" w:firstLine="0"/>
              <w:jc w:val="center"/>
              <w:rPr>
                <w:szCs w:val="24"/>
              </w:rPr>
            </w:pPr>
          </w:p>
          <w:p w:rsidR="00837AEB" w:rsidRPr="00837AEB" w:rsidRDefault="00F81143" w:rsidP="005A2179">
            <w:pPr>
              <w:ind w:right="-114" w:firstLine="0"/>
              <w:rPr>
                <w:szCs w:val="24"/>
              </w:rPr>
            </w:pPr>
            <w:r>
              <w:rPr>
                <w:szCs w:val="24"/>
              </w:rPr>
              <w:t>48</w:t>
            </w:r>
          </w:p>
        </w:tc>
      </w:tr>
      <w:tr w:rsidR="00F81143" w:rsidRPr="00837AEB" w:rsidTr="000819B5">
        <w:trPr>
          <w:trHeight w:val="20"/>
        </w:trPr>
        <w:tc>
          <w:tcPr>
            <w:tcW w:w="1235" w:type="dxa"/>
          </w:tcPr>
          <w:p w:rsidR="00837AEB" w:rsidRPr="00837AEB" w:rsidRDefault="00837AEB" w:rsidP="00837AEB">
            <w:pPr>
              <w:ind w:right="-108" w:firstLine="0"/>
              <w:rPr>
                <w:szCs w:val="24"/>
              </w:rPr>
            </w:pPr>
            <w:r w:rsidRPr="00837AEB">
              <w:rPr>
                <w:b/>
                <w:szCs w:val="24"/>
              </w:rPr>
              <w:t>Tablo 7.</w:t>
            </w:r>
          </w:p>
        </w:tc>
        <w:tc>
          <w:tcPr>
            <w:tcW w:w="7383" w:type="dxa"/>
          </w:tcPr>
          <w:p w:rsidR="00837AEB" w:rsidRPr="00837AEB" w:rsidRDefault="00F81143" w:rsidP="00837AEB">
            <w:pPr>
              <w:ind w:firstLine="0"/>
              <w:rPr>
                <w:szCs w:val="24"/>
              </w:rPr>
            </w:pPr>
            <w:r w:rsidRPr="00F81143">
              <w:rPr>
                <w:szCs w:val="24"/>
              </w:rPr>
              <w:t>Yoğun Bakım Hemşirelerinin Kan Kültürü Alma Aile İlgili Sorulara Verdikleri Yanıtların Hemşirelerin Yoğun Bakımda Çalışma Yılına Göre Karşılaştırılması</w:t>
            </w:r>
            <w:proofErr w:type="gramStart"/>
            <w:r w:rsidRPr="00F81143">
              <w:rPr>
                <w:szCs w:val="24"/>
              </w:rPr>
              <w:t>………...</w:t>
            </w:r>
            <w:r>
              <w:rPr>
                <w:szCs w:val="24"/>
              </w:rPr>
              <w:t>..........................................................................</w:t>
            </w:r>
            <w:proofErr w:type="gramEnd"/>
          </w:p>
        </w:tc>
        <w:tc>
          <w:tcPr>
            <w:tcW w:w="593" w:type="dxa"/>
          </w:tcPr>
          <w:p w:rsidR="00B362E4" w:rsidRDefault="00B362E4" w:rsidP="00837AEB">
            <w:pPr>
              <w:ind w:left="-108" w:right="-114" w:firstLine="0"/>
              <w:jc w:val="center"/>
              <w:rPr>
                <w:szCs w:val="24"/>
              </w:rPr>
            </w:pPr>
          </w:p>
          <w:p w:rsidR="00B362E4" w:rsidRDefault="00B362E4" w:rsidP="00837AEB">
            <w:pPr>
              <w:ind w:left="-108" w:right="-114" w:firstLine="0"/>
              <w:jc w:val="center"/>
              <w:rPr>
                <w:szCs w:val="24"/>
              </w:rPr>
            </w:pPr>
          </w:p>
          <w:p w:rsidR="00837AEB" w:rsidRPr="00837AEB" w:rsidRDefault="00F81143" w:rsidP="00837AEB">
            <w:pPr>
              <w:ind w:left="-108" w:right="-114" w:firstLine="0"/>
              <w:jc w:val="center"/>
              <w:rPr>
                <w:szCs w:val="24"/>
              </w:rPr>
            </w:pPr>
            <w:r>
              <w:rPr>
                <w:szCs w:val="24"/>
              </w:rPr>
              <w:t>52</w:t>
            </w:r>
          </w:p>
        </w:tc>
      </w:tr>
      <w:tr w:rsidR="00F81143" w:rsidRPr="00837AEB" w:rsidTr="000819B5">
        <w:trPr>
          <w:trHeight w:val="20"/>
        </w:trPr>
        <w:tc>
          <w:tcPr>
            <w:tcW w:w="1235" w:type="dxa"/>
          </w:tcPr>
          <w:p w:rsidR="00837AEB" w:rsidRPr="00837AEB" w:rsidRDefault="00837AEB" w:rsidP="00837AEB">
            <w:pPr>
              <w:ind w:right="-108" w:firstLine="0"/>
              <w:rPr>
                <w:b/>
                <w:szCs w:val="24"/>
              </w:rPr>
            </w:pPr>
            <w:r w:rsidRPr="00837AEB">
              <w:rPr>
                <w:b/>
                <w:szCs w:val="24"/>
              </w:rPr>
              <w:t>Tablo 8.</w:t>
            </w:r>
          </w:p>
        </w:tc>
        <w:tc>
          <w:tcPr>
            <w:tcW w:w="7383" w:type="dxa"/>
          </w:tcPr>
          <w:p w:rsidR="00837AEB" w:rsidRPr="00837AEB" w:rsidRDefault="00F81143" w:rsidP="00837AEB">
            <w:pPr>
              <w:ind w:firstLine="0"/>
              <w:rPr>
                <w:szCs w:val="24"/>
              </w:rPr>
            </w:pPr>
            <w:r w:rsidRPr="00F81143">
              <w:rPr>
                <w:szCs w:val="24"/>
              </w:rPr>
              <w:t>Yoğun Bakım Hemşirelerinin Kan Kültürü Alma Aile İlgili Sorulara Verdikleri Yanıtların Hemşirelerin Daha Önce Kan Kültürü İle İlgili Eğitim Alma Durumuna Göre Karşılaştırılm</w:t>
            </w:r>
            <w:r>
              <w:rPr>
                <w:szCs w:val="24"/>
              </w:rPr>
              <w:t>ası</w:t>
            </w:r>
            <w:proofErr w:type="gramStart"/>
            <w:r>
              <w:rPr>
                <w:szCs w:val="24"/>
              </w:rPr>
              <w:t>…………………………..</w:t>
            </w:r>
            <w:proofErr w:type="gramEnd"/>
          </w:p>
        </w:tc>
        <w:tc>
          <w:tcPr>
            <w:tcW w:w="593" w:type="dxa"/>
          </w:tcPr>
          <w:p w:rsidR="00B362E4" w:rsidRDefault="00B362E4" w:rsidP="00837AEB">
            <w:pPr>
              <w:ind w:left="-108" w:right="-114" w:firstLine="0"/>
              <w:jc w:val="center"/>
              <w:rPr>
                <w:szCs w:val="24"/>
              </w:rPr>
            </w:pPr>
          </w:p>
          <w:p w:rsidR="00B362E4" w:rsidRDefault="00B362E4" w:rsidP="00837AEB">
            <w:pPr>
              <w:ind w:left="-108" w:right="-114" w:firstLine="0"/>
              <w:jc w:val="center"/>
              <w:rPr>
                <w:szCs w:val="24"/>
              </w:rPr>
            </w:pPr>
          </w:p>
          <w:p w:rsidR="00837AEB" w:rsidRPr="00837AEB" w:rsidRDefault="00F81143" w:rsidP="00837AEB">
            <w:pPr>
              <w:ind w:left="-108" w:right="-114" w:firstLine="0"/>
              <w:jc w:val="center"/>
              <w:rPr>
                <w:szCs w:val="24"/>
              </w:rPr>
            </w:pPr>
            <w:r>
              <w:rPr>
                <w:szCs w:val="24"/>
              </w:rPr>
              <w:t>56</w:t>
            </w:r>
          </w:p>
        </w:tc>
      </w:tr>
    </w:tbl>
    <w:p w:rsidR="007441D4" w:rsidRDefault="00837AEB" w:rsidP="00BA727E">
      <w:pPr>
        <w:spacing w:after="200" w:line="276" w:lineRule="auto"/>
        <w:ind w:firstLine="0"/>
        <w:jc w:val="left"/>
      </w:pPr>
      <w:r>
        <w:br w:type="page"/>
      </w:r>
    </w:p>
    <w:p w:rsidR="00C54CC9" w:rsidRDefault="00385EEB" w:rsidP="00BA727E">
      <w:pPr>
        <w:jc w:val="center"/>
        <w:rPr>
          <w:rFonts w:cs="Times New Roman"/>
          <w:b/>
          <w:sz w:val="28"/>
          <w:szCs w:val="24"/>
        </w:rPr>
      </w:pPr>
      <w:bookmarkStart w:id="19" w:name="_Hlk9799510"/>
      <w:bookmarkEnd w:id="18"/>
      <w:r>
        <w:rPr>
          <w:rFonts w:cs="Times New Roman"/>
          <w:b/>
          <w:sz w:val="28"/>
          <w:szCs w:val="24"/>
        </w:rPr>
        <w:lastRenderedPageBreak/>
        <w:t>ÖZET</w:t>
      </w:r>
    </w:p>
    <w:p w:rsidR="00BA727E" w:rsidRDefault="00BA727E" w:rsidP="00BA727E">
      <w:pPr>
        <w:jc w:val="center"/>
        <w:rPr>
          <w:rFonts w:cs="Times New Roman"/>
          <w:b/>
          <w:sz w:val="28"/>
          <w:szCs w:val="24"/>
        </w:rPr>
      </w:pPr>
    </w:p>
    <w:p w:rsidR="00BA727E" w:rsidRPr="00B862B5" w:rsidRDefault="00BA727E" w:rsidP="00BA727E">
      <w:pPr>
        <w:jc w:val="center"/>
        <w:rPr>
          <w:rFonts w:cs="Times New Roman"/>
          <w:b/>
          <w:sz w:val="28"/>
          <w:szCs w:val="24"/>
        </w:rPr>
      </w:pPr>
    </w:p>
    <w:p w:rsidR="00385EEB" w:rsidRDefault="00385EEB" w:rsidP="00385EEB">
      <w:pPr>
        <w:jc w:val="center"/>
        <w:rPr>
          <w:b/>
          <w:szCs w:val="24"/>
        </w:rPr>
      </w:pPr>
      <w:r w:rsidRPr="00E2110E">
        <w:rPr>
          <w:b/>
          <w:szCs w:val="24"/>
        </w:rPr>
        <w:t>YOĞUN BAKIM HEMŞİRELERİNİN KAN KÜLTÜRÜ ALMA İLE İLGİLİ BİLGİ VE TUTUMLARI</w:t>
      </w:r>
      <w:r>
        <w:rPr>
          <w:b/>
          <w:szCs w:val="24"/>
        </w:rPr>
        <w:t>NIN ARAŞTIRILMASI</w:t>
      </w:r>
    </w:p>
    <w:p w:rsidR="00385EEB" w:rsidRDefault="00385EEB" w:rsidP="00385EEB">
      <w:pPr>
        <w:jc w:val="center"/>
        <w:rPr>
          <w:b/>
          <w:szCs w:val="24"/>
        </w:rPr>
      </w:pPr>
    </w:p>
    <w:p w:rsidR="00385EEB" w:rsidRDefault="00385EEB" w:rsidP="00385EEB">
      <w:pPr>
        <w:ind w:firstLine="0"/>
        <w:rPr>
          <w:b/>
          <w:szCs w:val="24"/>
        </w:rPr>
      </w:pPr>
      <w:r>
        <w:rPr>
          <w:b/>
          <w:szCs w:val="24"/>
        </w:rPr>
        <w:t xml:space="preserve">Birinci A. Aydın Adnan Menderes Üniversitesi Sağlık Bilimleri Enstitüsü </w:t>
      </w:r>
      <w:r w:rsidRPr="004B33E1">
        <w:rPr>
          <w:b/>
          <w:szCs w:val="24"/>
        </w:rPr>
        <w:t>Hastane Enfeksiyon Kontrolü</w:t>
      </w:r>
      <w:r>
        <w:rPr>
          <w:b/>
          <w:szCs w:val="24"/>
        </w:rPr>
        <w:t xml:space="preserve"> Programı, Yüksek Lisans Tezi, Aydın,</w:t>
      </w:r>
      <w:r w:rsidR="00414970">
        <w:rPr>
          <w:b/>
          <w:szCs w:val="24"/>
        </w:rPr>
        <w:t xml:space="preserve"> </w:t>
      </w:r>
      <w:r>
        <w:rPr>
          <w:b/>
          <w:szCs w:val="24"/>
        </w:rPr>
        <w:t>2019</w:t>
      </w:r>
    </w:p>
    <w:p w:rsidR="00385EEB" w:rsidRDefault="00385EEB" w:rsidP="00385EEB">
      <w:pPr>
        <w:ind w:firstLine="0"/>
        <w:rPr>
          <w:b/>
          <w:szCs w:val="24"/>
        </w:rPr>
      </w:pPr>
    </w:p>
    <w:p w:rsidR="00385EEB" w:rsidRPr="00E45A26" w:rsidRDefault="005A45C4" w:rsidP="00485C3B">
      <w:pPr>
        <w:shd w:val="clear" w:color="auto" w:fill="FFFFFF"/>
        <w:spacing w:before="100" w:beforeAutospacing="1" w:after="100" w:afterAutospacing="1"/>
        <w:ind w:firstLine="0"/>
        <w:rPr>
          <w:rFonts w:eastAsia="Times New Roman"/>
          <w:szCs w:val="24"/>
          <w:lang w:eastAsia="tr-TR"/>
        </w:rPr>
      </w:pPr>
      <w:r>
        <w:rPr>
          <w:rFonts w:eastAsia="Times New Roman"/>
          <w:szCs w:val="24"/>
          <w:lang w:eastAsia="tr-TR"/>
        </w:rPr>
        <w:t>Kan kültürü kanda; menenjit,</w:t>
      </w:r>
      <w:r w:rsidR="00385EEB" w:rsidRPr="00E45A26">
        <w:rPr>
          <w:rFonts w:eastAsia="Times New Roman"/>
          <w:szCs w:val="24"/>
          <w:lang w:eastAsia="tr-TR"/>
        </w:rPr>
        <w:t xml:space="preserve"> osteomiyelit, pnömoni, böbrek </w:t>
      </w:r>
      <w:proofErr w:type="gramStart"/>
      <w:r w:rsidR="00385EEB" w:rsidRPr="00E45A26">
        <w:rPr>
          <w:rFonts w:eastAsia="Times New Roman"/>
          <w:szCs w:val="24"/>
          <w:lang w:eastAsia="tr-TR"/>
        </w:rPr>
        <w:t>enfeksiyonu</w:t>
      </w:r>
      <w:proofErr w:type="gramEnd"/>
      <w:r w:rsidR="00385EEB" w:rsidRPr="00E45A26">
        <w:rPr>
          <w:rFonts w:eastAsia="Times New Roman"/>
          <w:szCs w:val="24"/>
          <w:lang w:eastAsia="tr-TR"/>
        </w:rPr>
        <w:t xml:space="preserve"> ve sepsis yaratan bakterileri tespit etmek, maya bulmak, kalp kapakçığında bakteri enfeksiyonu bulmak, bakteri ve mantarı öldüren antibiyotiği keşfetmek, nedensiz ateş veya şokun nedenini </w:t>
      </w:r>
      <w:r w:rsidR="00385EEB">
        <w:rPr>
          <w:rFonts w:eastAsia="Times New Roman"/>
          <w:szCs w:val="24"/>
          <w:lang w:eastAsia="tr-TR"/>
        </w:rPr>
        <w:t>bulmak amacıyla yapılır</w:t>
      </w:r>
      <w:r w:rsidR="00214B85">
        <w:rPr>
          <w:rFonts w:eastAsia="Times New Roman"/>
          <w:szCs w:val="24"/>
          <w:lang w:eastAsia="tr-TR"/>
        </w:rPr>
        <w:t xml:space="preserve"> (WEB 4, 2017)</w:t>
      </w:r>
      <w:r w:rsidR="00385EEB">
        <w:rPr>
          <w:rFonts w:eastAsia="Times New Roman"/>
          <w:szCs w:val="24"/>
          <w:lang w:eastAsia="tr-TR"/>
        </w:rPr>
        <w:t xml:space="preserve">. </w:t>
      </w:r>
    </w:p>
    <w:p w:rsidR="00385EEB" w:rsidRDefault="00385EEB" w:rsidP="00485C3B">
      <w:pPr>
        <w:shd w:val="clear" w:color="auto" w:fill="FFFFFF"/>
        <w:spacing w:before="100" w:beforeAutospacing="1" w:after="100" w:afterAutospacing="1"/>
        <w:ind w:firstLine="0"/>
        <w:rPr>
          <w:rFonts w:eastAsia="Times New Roman"/>
          <w:szCs w:val="24"/>
          <w:lang w:eastAsia="tr-TR"/>
        </w:rPr>
      </w:pPr>
      <w:r w:rsidRPr="00E45A26">
        <w:rPr>
          <w:rFonts w:eastAsia="Times New Roman"/>
          <w:szCs w:val="24"/>
          <w:lang w:eastAsia="tr-TR"/>
        </w:rPr>
        <w:t>Kan kültürü pozitif olan hastalarda infeksiyona neden olan mikroorganizma tanımlanır ve antibiyotik du</w:t>
      </w:r>
      <w:r>
        <w:rPr>
          <w:rFonts w:eastAsia="Times New Roman"/>
          <w:szCs w:val="24"/>
          <w:lang w:eastAsia="tr-TR"/>
        </w:rPr>
        <w:t xml:space="preserve">yarlılık testi yapılır. </w:t>
      </w:r>
      <w:r w:rsidRPr="00E45A26">
        <w:rPr>
          <w:rFonts w:eastAsia="Times New Roman"/>
          <w:szCs w:val="24"/>
          <w:lang w:eastAsia="tr-TR"/>
        </w:rPr>
        <w:t>Hastanın kanında mikroorganizma saptanması sadece tanı açısından değil tedavi ve prognoz açısından da oldukça önemlidir. Hastanede yatış sırasında kan kültürü pozitif</w:t>
      </w:r>
      <w:r w:rsidR="009765C2">
        <w:rPr>
          <w:rFonts w:eastAsia="Times New Roman"/>
          <w:szCs w:val="24"/>
          <w:lang w:eastAsia="tr-TR"/>
        </w:rPr>
        <w:t xml:space="preserve"> olan</w:t>
      </w:r>
      <w:r w:rsidRPr="00E45A26">
        <w:rPr>
          <w:rFonts w:eastAsia="Times New Roman"/>
          <w:szCs w:val="24"/>
          <w:lang w:eastAsia="tr-TR"/>
        </w:rPr>
        <w:t xml:space="preserve"> olgularda, kan kültürü negatif olgulara göre 12 kez yüksek olduğu</w:t>
      </w:r>
      <w:r w:rsidR="009765C2">
        <w:rPr>
          <w:rFonts w:eastAsia="Times New Roman"/>
          <w:szCs w:val="24"/>
          <w:lang w:eastAsia="tr-TR"/>
        </w:rPr>
        <w:t>nun gösterilmiş. K</w:t>
      </w:r>
      <w:r w:rsidRPr="00E45A26">
        <w:rPr>
          <w:rFonts w:eastAsia="Times New Roman"/>
          <w:szCs w:val="24"/>
          <w:lang w:eastAsia="tr-TR"/>
        </w:rPr>
        <w:t>an kültürü hasta</w:t>
      </w:r>
      <w:r w:rsidR="009765C2">
        <w:rPr>
          <w:rFonts w:eastAsia="Times New Roman"/>
          <w:szCs w:val="24"/>
          <w:lang w:eastAsia="tr-TR"/>
        </w:rPr>
        <w:t>lık</w:t>
      </w:r>
      <w:r w:rsidRPr="00E45A26">
        <w:rPr>
          <w:rFonts w:eastAsia="Times New Roman"/>
          <w:szCs w:val="24"/>
          <w:lang w:eastAsia="tr-TR"/>
        </w:rPr>
        <w:t xml:space="preserve"> tanı, tedavi ve prognozunu en iyi </w:t>
      </w:r>
      <w:r>
        <w:rPr>
          <w:rFonts w:eastAsia="Times New Roman"/>
          <w:szCs w:val="24"/>
          <w:lang w:eastAsia="tr-TR"/>
        </w:rPr>
        <w:t>şekilde belirlemenin yöntemidir</w:t>
      </w:r>
      <w:r w:rsidR="00C3515B">
        <w:rPr>
          <w:rFonts w:eastAsia="Times New Roman"/>
          <w:szCs w:val="24"/>
          <w:lang w:eastAsia="tr-TR"/>
        </w:rPr>
        <w:t xml:space="preserve"> (Bryan</w:t>
      </w:r>
      <w:r>
        <w:rPr>
          <w:rFonts w:eastAsia="Times New Roman"/>
          <w:szCs w:val="24"/>
          <w:lang w:eastAsia="tr-TR"/>
        </w:rPr>
        <w:t>,1989).</w:t>
      </w:r>
    </w:p>
    <w:p w:rsidR="009765C2" w:rsidRDefault="00385EEB" w:rsidP="00485C3B">
      <w:pPr>
        <w:ind w:firstLine="0"/>
        <w:rPr>
          <w:bCs/>
          <w:color w:val="000000" w:themeColor="text1"/>
        </w:rPr>
      </w:pPr>
      <w:r w:rsidRPr="00E45A26">
        <w:rPr>
          <w:rFonts w:eastAsia="Times New Roman"/>
          <w:szCs w:val="24"/>
          <w:lang w:eastAsia="tr-TR"/>
        </w:rPr>
        <w:t>Kan kültürleri hastadan örnek alımından başlayarak, laboratuvarda değerlendirme, takip etme ve sonuçların klinik yorumuna kadar hastanın tanı ve tedavisine etki edebilecek her biri ayrı önem taşıyan dönemlerden geçer. Tüm bu dönemlerde kurallara uyulması ve klinik-laboratuvar işbirliği kan kült</w:t>
      </w:r>
      <w:r>
        <w:rPr>
          <w:rFonts w:eastAsia="Times New Roman"/>
          <w:szCs w:val="24"/>
          <w:lang w:eastAsia="tr-TR"/>
        </w:rPr>
        <w:t>ürlerinin yararlılığını arttırmaktadır</w:t>
      </w:r>
      <w:r w:rsidRPr="00E45A26">
        <w:rPr>
          <w:rFonts w:eastAsia="Times New Roman"/>
          <w:szCs w:val="24"/>
          <w:lang w:eastAsia="tr-TR"/>
        </w:rPr>
        <w:t>.</w:t>
      </w:r>
      <w:r w:rsidRPr="001856B6">
        <w:rPr>
          <w:rFonts w:eastAsia="Calibri" w:cs="Times New Roman"/>
          <w:szCs w:val="24"/>
        </w:rPr>
        <w:t xml:space="preserve"> </w:t>
      </w:r>
      <w:r w:rsidRPr="00C75383">
        <w:rPr>
          <w:rFonts w:eastAsia="Calibri" w:cs="Times New Roman"/>
          <w:color w:val="000000" w:themeColor="text1"/>
          <w:szCs w:val="24"/>
        </w:rPr>
        <w:t xml:space="preserve">Bu çalışmada </w:t>
      </w:r>
      <w:r w:rsidRPr="00C75383">
        <w:rPr>
          <w:bCs/>
          <w:color w:val="000000" w:themeColor="text1"/>
        </w:rPr>
        <w:t>yoğun bakım hemşirelerinin kan kültürü alma ile ilgili bilgi ve tutumları</w:t>
      </w:r>
      <w:r w:rsidR="00CD56DF">
        <w:rPr>
          <w:bCs/>
          <w:color w:val="000000" w:themeColor="text1"/>
        </w:rPr>
        <w:t>nı belirlemek amaçlanmıştır</w:t>
      </w:r>
      <w:r w:rsidRPr="00C75383">
        <w:rPr>
          <w:bCs/>
          <w:color w:val="000000" w:themeColor="text1"/>
        </w:rPr>
        <w:t xml:space="preserve">. </w:t>
      </w:r>
      <w:r w:rsidRPr="00C75383">
        <w:rPr>
          <w:color w:val="000000" w:themeColor="text1"/>
        </w:rPr>
        <w:t>Bu amaçla</w:t>
      </w:r>
      <w:r w:rsidRPr="00C75383">
        <w:rPr>
          <w:rFonts w:eastAsia="Times New Roman" w:cs="Times New Roman"/>
          <w:color w:val="000000" w:themeColor="text1"/>
          <w:szCs w:val="24"/>
          <w:lang w:eastAsia="tr-TR"/>
        </w:rPr>
        <w:t xml:space="preserve"> </w:t>
      </w:r>
      <w:r w:rsidR="009765C2">
        <w:rPr>
          <w:rFonts w:eastAsia="Times New Roman" w:cs="Times New Roman"/>
          <w:color w:val="000000" w:themeColor="text1"/>
          <w:szCs w:val="24"/>
          <w:lang w:eastAsia="tr-TR"/>
        </w:rPr>
        <w:t xml:space="preserve">Aydın Devlet Hastanesi </w:t>
      </w:r>
      <w:r w:rsidR="009765C2">
        <w:rPr>
          <w:bCs/>
          <w:color w:val="000000" w:themeColor="text1"/>
        </w:rPr>
        <w:t>8 yoğun bakım ünitesinde</w:t>
      </w:r>
      <w:r w:rsidRPr="00C75383">
        <w:rPr>
          <w:bCs/>
          <w:color w:val="000000" w:themeColor="text1"/>
        </w:rPr>
        <w:t xml:space="preserve"> çalışan 101 hemşireye kan kültürü alma ile ilgili bilgi ve tutumlarını ölçmeye yönelik anket çalışması uygulanmıştır. Toplanan veriler SPSS </w:t>
      </w:r>
      <w:proofErr w:type="gramStart"/>
      <w:r w:rsidRPr="00C75383">
        <w:rPr>
          <w:bCs/>
          <w:color w:val="000000" w:themeColor="text1"/>
        </w:rPr>
        <w:t>18.0</w:t>
      </w:r>
      <w:proofErr w:type="gramEnd"/>
      <w:r w:rsidRPr="00C75383">
        <w:rPr>
          <w:bCs/>
          <w:color w:val="000000" w:themeColor="text1"/>
        </w:rPr>
        <w:t xml:space="preserve"> programı kullanılarak çözümlenmiştir. </w:t>
      </w:r>
      <w:r w:rsidR="00CD56DF">
        <w:rPr>
          <w:bCs/>
          <w:color w:val="000000" w:themeColor="text1"/>
        </w:rPr>
        <w:t>V</w:t>
      </w:r>
      <w:r w:rsidRPr="00C75383">
        <w:rPr>
          <w:bCs/>
          <w:color w:val="000000" w:themeColor="text1"/>
        </w:rPr>
        <w:t>eriler, tanımlayıcı istatistiksel metotlar Ki-kare ve Kruska</w:t>
      </w:r>
      <w:r w:rsidR="009765C2">
        <w:rPr>
          <w:bCs/>
          <w:color w:val="000000" w:themeColor="text1"/>
        </w:rPr>
        <w:t>l Wallis testleri ile çözümlenmiştir</w:t>
      </w:r>
      <w:r w:rsidRPr="00C75383">
        <w:rPr>
          <w:bCs/>
          <w:color w:val="000000" w:themeColor="text1"/>
        </w:rPr>
        <w:t xml:space="preserve">. </w:t>
      </w:r>
    </w:p>
    <w:p w:rsidR="00385EEB" w:rsidRPr="009765C2" w:rsidRDefault="00385EEB" w:rsidP="00485C3B">
      <w:pPr>
        <w:ind w:firstLine="0"/>
        <w:rPr>
          <w:bCs/>
          <w:color w:val="000000" w:themeColor="text1"/>
        </w:rPr>
      </w:pPr>
      <w:r w:rsidRPr="00C75383">
        <w:rPr>
          <w:rFonts w:eastAsia="Calibri" w:cs="Times New Roman"/>
          <w:color w:val="000000" w:themeColor="text1"/>
          <w:szCs w:val="24"/>
        </w:rPr>
        <w:t>Bu çalışma sonucunda;</w:t>
      </w:r>
      <w:r w:rsidRPr="00C75383">
        <w:rPr>
          <w:color w:val="000000" w:themeColor="text1"/>
        </w:rPr>
        <w:t xml:space="preserve"> </w:t>
      </w:r>
      <w:r w:rsidRPr="00C75383">
        <w:rPr>
          <w:rFonts w:eastAsia="Calibri" w:cs="Times New Roman"/>
          <w:color w:val="000000" w:themeColor="text1"/>
          <w:szCs w:val="24"/>
        </w:rPr>
        <w:t xml:space="preserve">hemşirelerin bilgi olarak en iyi oldukları konu kan kültürünü antibiyotik tedavisi başlamadan aldıkları, erişkinlerde 2 set kan kültürü aldıkları, alınan kültürleri 2 saat içinde laboratuvara ulaştırdıkları, cilt antisepsisi yaparken </w:t>
      </w:r>
      <w:proofErr w:type="gramStart"/>
      <w:r w:rsidRPr="00C75383">
        <w:rPr>
          <w:rFonts w:eastAsia="Calibri" w:cs="Times New Roman"/>
          <w:color w:val="000000" w:themeColor="text1"/>
          <w:szCs w:val="24"/>
        </w:rPr>
        <w:t>steril</w:t>
      </w:r>
      <w:proofErr w:type="gramEnd"/>
      <w:r w:rsidRPr="00C75383">
        <w:rPr>
          <w:rFonts w:eastAsia="Calibri" w:cs="Times New Roman"/>
          <w:color w:val="000000" w:themeColor="text1"/>
          <w:szCs w:val="24"/>
        </w:rPr>
        <w:t xml:space="preserve"> spanç </w:t>
      </w:r>
      <w:r w:rsidRPr="00C75383">
        <w:rPr>
          <w:rFonts w:eastAsia="Calibri" w:cs="Times New Roman"/>
          <w:color w:val="000000" w:themeColor="text1"/>
          <w:szCs w:val="24"/>
        </w:rPr>
        <w:lastRenderedPageBreak/>
        <w:t>kullandıkları, cilt antisepsisi sonrası steril eldiven yoksa tekrar palpasyon yapmadıkları, erişkinlerde ayrı venlerden iki set kan kültürü aldıkları, her şişe için uygun miktarda kan aldıkları, laboratuvara en geç 2 saat içinde ulaştırdıkları tespit edilmiştir.</w:t>
      </w:r>
      <w:r w:rsidRPr="00C75383">
        <w:rPr>
          <w:color w:val="000000" w:themeColor="text1"/>
        </w:rPr>
        <w:t xml:space="preserve"> Çoğu hemşirenin </w:t>
      </w:r>
      <w:r w:rsidRPr="00C75383">
        <w:rPr>
          <w:rFonts w:eastAsia="Calibri" w:cs="Times New Roman"/>
          <w:color w:val="000000" w:themeColor="text1"/>
          <w:szCs w:val="24"/>
        </w:rPr>
        <w:t xml:space="preserve">kanı şişeye boşaltmadan önce enjektörün ucundaki iğneyi değiştirdiği saptanmış olup, iğne ucunu değiştirilmesi zorunlu haller (iğne kontaminasyonu) dışında perkutan yaralanma riskini arttırdığından önerilmediği ve bu işlemin kontaminasyonu attırdığı konusunda bilgi verilmesi gerekmektedir. &gt;40 yaş hemşirelerin cilt antiseptiğinden sonra uygun süre bekledikleri saptanmış olup, diğer hemşirelerin genelde kan alırken acele ettiği için antiseptikle temas süresini göz ardı etmekte ve beklemeden kanı aldıkları düşünülebilir. Hemşirelerde yaşın artması ile birlikte tecrübenin de artması doğru uygulamaları da artırdığı söylenebilir. Çalışmamızda kan kültürü ile ilgili eğitim alan hemşirelerin aynı damardan tek seferde alınan kan ile 2 set doldurmadığı saptanmıştır. Bu durum ise eğitim alan hemşirelerde doğru uygulamanın daha fazla yapıldığını göstermektedir. Kadın hemşirelerin erkek hemşirelere göre SVK </w:t>
      </w:r>
      <w:proofErr w:type="gramStart"/>
      <w:r w:rsidRPr="00C75383">
        <w:rPr>
          <w:rFonts w:eastAsia="Calibri" w:cs="Times New Roman"/>
          <w:color w:val="000000" w:themeColor="text1"/>
          <w:szCs w:val="24"/>
        </w:rPr>
        <w:t>enfeksiyonu</w:t>
      </w:r>
      <w:proofErr w:type="gramEnd"/>
      <w:r w:rsidRPr="00C75383">
        <w:rPr>
          <w:rFonts w:eastAsia="Calibri" w:cs="Times New Roman"/>
          <w:color w:val="000000" w:themeColor="text1"/>
          <w:szCs w:val="24"/>
        </w:rPr>
        <w:t xml:space="preserve"> düşünülüyorsa 1 set kataterden, 1set periferik venden kan alma durumunun daha yüksek olduğu tespit edilmiştir. Kadın hemşirelerin erkeklere göre doğru uygulama konusunda daha duyarlı olduğu ya da erkeklerin bilgi eksikliğinin daha fazla olduğu </w:t>
      </w:r>
      <w:proofErr w:type="gramStart"/>
      <w:r w:rsidRPr="00C75383">
        <w:rPr>
          <w:rFonts w:eastAsia="Calibri" w:cs="Times New Roman"/>
          <w:color w:val="000000" w:themeColor="text1"/>
          <w:szCs w:val="24"/>
        </w:rPr>
        <w:t>söylenebilir.Çoğu</w:t>
      </w:r>
      <w:proofErr w:type="gramEnd"/>
      <w:r w:rsidRPr="00C75383">
        <w:rPr>
          <w:rFonts w:eastAsia="Calibri" w:cs="Times New Roman"/>
          <w:color w:val="000000" w:themeColor="text1"/>
          <w:szCs w:val="24"/>
        </w:rPr>
        <w:t xml:space="preserve"> hemşirenin kan kültür şişesinin kauçuk başlığını alkol ile silmediği belirlenmiştir.</w:t>
      </w:r>
      <w:r w:rsidRPr="00C75383">
        <w:rPr>
          <w:color w:val="000000" w:themeColor="text1"/>
        </w:rPr>
        <w:t xml:space="preserve"> </w:t>
      </w:r>
      <w:r w:rsidRPr="00C75383">
        <w:rPr>
          <w:rFonts w:eastAsia="Calibri" w:cs="Times New Roman"/>
          <w:color w:val="000000" w:themeColor="text1"/>
          <w:szCs w:val="24"/>
        </w:rPr>
        <w:t>Hemşirelerin bir kısmının kan kültürünü aldıktan sonra buzdolabında sakladığı sa</w:t>
      </w:r>
      <w:r w:rsidR="00B53B56">
        <w:rPr>
          <w:rFonts w:eastAsia="Calibri" w:cs="Times New Roman"/>
          <w:color w:val="000000" w:themeColor="text1"/>
          <w:szCs w:val="24"/>
        </w:rPr>
        <w:t xml:space="preserve">ptanmıştır. &gt;40 hemşirelerin, ≤ </w:t>
      </w:r>
      <w:r w:rsidRPr="00C75383">
        <w:rPr>
          <w:rFonts w:eastAsia="Calibri" w:cs="Times New Roman"/>
          <w:color w:val="000000" w:themeColor="text1"/>
          <w:szCs w:val="24"/>
        </w:rPr>
        <w:t>40 hemşirelere göre kan kültür şişelerini laboratuvara ulaşıncaya kadar oda sıcaklığında bekle</w:t>
      </w:r>
      <w:r w:rsidR="00B34FA4">
        <w:rPr>
          <w:rFonts w:eastAsia="Calibri" w:cs="Times New Roman"/>
          <w:color w:val="000000" w:themeColor="text1"/>
          <w:szCs w:val="24"/>
        </w:rPr>
        <w:t xml:space="preserve">ttikleri tespit edilmiş olup </w:t>
      </w:r>
      <w:r w:rsidR="00B34FA4" w:rsidRPr="00B34FA4">
        <w:rPr>
          <w:rFonts w:eastAsia="Calibri" w:cs="Times New Roman"/>
          <w:color w:val="000000" w:themeColor="text1"/>
          <w:szCs w:val="24"/>
        </w:rPr>
        <w:t>≤</w:t>
      </w:r>
      <w:r w:rsidR="00B34FA4">
        <w:rPr>
          <w:rFonts w:eastAsia="Calibri" w:cs="Times New Roman"/>
          <w:color w:val="000000" w:themeColor="text1"/>
          <w:szCs w:val="24"/>
        </w:rPr>
        <w:t xml:space="preserve"> </w:t>
      </w:r>
      <w:r w:rsidRPr="00C75383">
        <w:rPr>
          <w:rFonts w:eastAsia="Calibri" w:cs="Times New Roman"/>
          <w:color w:val="000000" w:themeColor="text1"/>
          <w:szCs w:val="24"/>
        </w:rPr>
        <w:t xml:space="preserve">40 hemşirelerin bu konu hakkında bilgi eksikliği olabilir. Çalışmamızdaki bazı hemşirelerin hem periferik damar yolundan hem de arteriyel kataterden kan kültürü aldıkları ve kan alımında ilk girişim başarısız ise aynı iğne ile tekrar deneyen hemşirelerin olduğu saptanmıştır. Bu uygulamaların kontaminasyon riskini arttırdığı konusunda bilgi eksikliği düşünülmektedir. Mesleki yılı artmış olan hemşirelerde kan kültürü alımı sırasında </w:t>
      </w:r>
      <w:proofErr w:type="gramStart"/>
      <w:r w:rsidRPr="00C75383">
        <w:rPr>
          <w:rFonts w:eastAsia="Calibri" w:cs="Times New Roman"/>
          <w:color w:val="000000" w:themeColor="text1"/>
          <w:szCs w:val="24"/>
        </w:rPr>
        <w:t>steril</w:t>
      </w:r>
      <w:proofErr w:type="gramEnd"/>
      <w:r w:rsidRPr="00C75383">
        <w:rPr>
          <w:rFonts w:eastAsia="Calibri" w:cs="Times New Roman"/>
          <w:color w:val="000000" w:themeColor="text1"/>
          <w:szCs w:val="24"/>
        </w:rPr>
        <w:t xml:space="preserve"> eldiven kullanma durumunun daha fazla olduğu tespit edilmiştir. Çalışmamız sonuçları ışığında kontaminasyon oranını en aza indirmek için, uygun biçimde ve doğru zamanda kan kültürü alınması ile ilgili politika ve </w:t>
      </w:r>
      <w:proofErr w:type="gramStart"/>
      <w:r w:rsidRPr="00C75383">
        <w:rPr>
          <w:rFonts w:eastAsia="Calibri" w:cs="Times New Roman"/>
          <w:color w:val="000000" w:themeColor="text1"/>
          <w:szCs w:val="24"/>
        </w:rPr>
        <w:t>prosedürler</w:t>
      </w:r>
      <w:proofErr w:type="gramEnd"/>
      <w:r w:rsidRPr="00C75383">
        <w:rPr>
          <w:rFonts w:eastAsia="Calibri" w:cs="Times New Roman"/>
          <w:color w:val="000000" w:themeColor="text1"/>
          <w:szCs w:val="24"/>
        </w:rPr>
        <w:t xml:space="preserve"> hazırlanmalıdır. Kan kültürü alma işlemini gerçekleştiren hemşirelere yönelik rutin eğitimler yapılarak farkındalığın arttırılmasının önemli olduğu düşüncesindeyiz.</w:t>
      </w:r>
    </w:p>
    <w:p w:rsidR="00385EEB" w:rsidRDefault="00385EEB" w:rsidP="00385EEB">
      <w:pPr>
        <w:ind w:firstLine="0"/>
        <w:rPr>
          <w:rFonts w:eastAsia="Times New Roman"/>
          <w:color w:val="FF0000"/>
          <w:szCs w:val="24"/>
          <w:lang w:eastAsia="tr-TR"/>
        </w:rPr>
      </w:pPr>
    </w:p>
    <w:p w:rsidR="00590B24" w:rsidRDefault="00385EEB" w:rsidP="00590B24">
      <w:pPr>
        <w:ind w:firstLine="0"/>
        <w:rPr>
          <w:rFonts w:eastAsia="Times New Roman"/>
          <w:color w:val="FF0000"/>
          <w:szCs w:val="24"/>
          <w:lang w:eastAsia="tr-TR"/>
        </w:rPr>
      </w:pPr>
      <w:r w:rsidRPr="00573DA1">
        <w:rPr>
          <w:rFonts w:eastAsia="Times New Roman"/>
          <w:b/>
          <w:szCs w:val="24"/>
          <w:lang w:eastAsia="tr-TR"/>
        </w:rPr>
        <w:t>Anahtar Kelimeler:</w:t>
      </w:r>
      <w:r>
        <w:rPr>
          <w:rFonts w:eastAsia="Times New Roman"/>
          <w:szCs w:val="24"/>
          <w:lang w:eastAsia="tr-TR"/>
        </w:rPr>
        <w:t xml:space="preserve"> B</w:t>
      </w:r>
      <w:r w:rsidRPr="007943AF">
        <w:rPr>
          <w:rFonts w:eastAsia="Times New Roman"/>
          <w:szCs w:val="24"/>
          <w:lang w:eastAsia="tr-TR"/>
        </w:rPr>
        <w:t>ilgi ve tutum</w:t>
      </w:r>
      <w:r>
        <w:rPr>
          <w:rFonts w:eastAsia="Times New Roman"/>
          <w:szCs w:val="24"/>
          <w:lang w:eastAsia="tr-TR"/>
        </w:rPr>
        <w:t>, k</w:t>
      </w:r>
      <w:r w:rsidRPr="00E45A26">
        <w:rPr>
          <w:rFonts w:eastAsia="Times New Roman"/>
          <w:szCs w:val="24"/>
          <w:lang w:eastAsia="tr-TR"/>
        </w:rPr>
        <w:t xml:space="preserve">an kültürü, </w:t>
      </w:r>
      <w:r>
        <w:rPr>
          <w:rFonts w:eastAsia="Times New Roman"/>
          <w:szCs w:val="24"/>
          <w:lang w:eastAsia="tr-TR"/>
        </w:rPr>
        <w:t>yoğun bakım.</w:t>
      </w:r>
      <w:bookmarkStart w:id="20" w:name="_Toc488176620"/>
      <w:bookmarkEnd w:id="19"/>
    </w:p>
    <w:p w:rsidR="009765C2" w:rsidRDefault="009765C2" w:rsidP="00D20B79">
      <w:pPr>
        <w:ind w:firstLine="0"/>
        <w:rPr>
          <w:b/>
          <w:sz w:val="28"/>
        </w:rPr>
      </w:pPr>
    </w:p>
    <w:p w:rsidR="00D20B79" w:rsidRDefault="00D20B79" w:rsidP="00D20B79">
      <w:pPr>
        <w:ind w:firstLine="0"/>
        <w:rPr>
          <w:b/>
          <w:sz w:val="28"/>
        </w:rPr>
      </w:pPr>
    </w:p>
    <w:p w:rsidR="00385EEB" w:rsidRDefault="00385EEB" w:rsidP="00590B24">
      <w:pPr>
        <w:ind w:firstLine="0"/>
        <w:jc w:val="center"/>
        <w:rPr>
          <w:b/>
          <w:sz w:val="28"/>
        </w:rPr>
      </w:pPr>
      <w:r w:rsidRPr="00DF22F0">
        <w:rPr>
          <w:b/>
          <w:sz w:val="28"/>
        </w:rPr>
        <w:lastRenderedPageBreak/>
        <w:t>ABSTRACT</w:t>
      </w:r>
    </w:p>
    <w:p w:rsidR="00D20B79" w:rsidRPr="00590B24" w:rsidRDefault="00D20B79" w:rsidP="00590B24">
      <w:pPr>
        <w:ind w:firstLine="0"/>
        <w:jc w:val="center"/>
        <w:rPr>
          <w:rFonts w:eastAsia="Times New Roman"/>
          <w:color w:val="FF0000"/>
          <w:szCs w:val="24"/>
          <w:lang w:eastAsia="tr-TR"/>
        </w:rPr>
      </w:pPr>
    </w:p>
    <w:p w:rsidR="00385EEB" w:rsidRDefault="00385EEB" w:rsidP="00385EEB">
      <w:pPr>
        <w:jc w:val="center"/>
        <w:rPr>
          <w:b/>
          <w:sz w:val="28"/>
        </w:rPr>
      </w:pPr>
    </w:p>
    <w:p w:rsidR="00385EEB" w:rsidRDefault="007D06C4" w:rsidP="00385EEB">
      <w:pPr>
        <w:jc w:val="center"/>
        <w:rPr>
          <w:rFonts w:eastAsia="Times New Roman" w:cs="Times New Roman"/>
          <w:b/>
          <w:color w:val="000000" w:themeColor="text1"/>
          <w:szCs w:val="24"/>
          <w:lang w:val="en" w:eastAsia="tr-TR"/>
        </w:rPr>
      </w:pPr>
      <w:r>
        <w:rPr>
          <w:rFonts w:eastAsia="Times New Roman" w:cs="Times New Roman"/>
          <w:b/>
          <w:color w:val="000000" w:themeColor="text1"/>
          <w:szCs w:val="24"/>
          <w:lang w:val="en" w:eastAsia="tr-TR"/>
        </w:rPr>
        <w:t xml:space="preserve">DETERMINATION </w:t>
      </w:r>
      <w:proofErr w:type="gramStart"/>
      <w:r>
        <w:rPr>
          <w:rFonts w:eastAsia="Times New Roman" w:cs="Times New Roman"/>
          <w:b/>
          <w:color w:val="000000" w:themeColor="text1"/>
          <w:szCs w:val="24"/>
          <w:lang w:val="en" w:eastAsia="tr-TR"/>
        </w:rPr>
        <w:t xml:space="preserve">OF </w:t>
      </w:r>
      <w:r w:rsidR="00385EEB" w:rsidRPr="00E15817">
        <w:rPr>
          <w:rFonts w:eastAsia="Times New Roman" w:cs="Times New Roman"/>
          <w:b/>
          <w:color w:val="000000" w:themeColor="text1"/>
          <w:szCs w:val="24"/>
          <w:lang w:val="en" w:eastAsia="tr-TR"/>
        </w:rPr>
        <w:t xml:space="preserve"> KNOWLEDGE</w:t>
      </w:r>
      <w:proofErr w:type="gramEnd"/>
      <w:r w:rsidR="00385EEB" w:rsidRPr="00E15817">
        <w:rPr>
          <w:rFonts w:eastAsia="Times New Roman" w:cs="Times New Roman"/>
          <w:b/>
          <w:color w:val="000000" w:themeColor="text1"/>
          <w:szCs w:val="24"/>
          <w:lang w:val="en" w:eastAsia="tr-TR"/>
        </w:rPr>
        <w:t xml:space="preserve"> AND ATTITUDE</w:t>
      </w:r>
      <w:r>
        <w:rPr>
          <w:rFonts w:eastAsia="Times New Roman" w:cs="Times New Roman"/>
          <w:b/>
          <w:color w:val="000000" w:themeColor="text1"/>
          <w:szCs w:val="24"/>
          <w:lang w:val="en" w:eastAsia="tr-TR"/>
        </w:rPr>
        <w:t>S</w:t>
      </w:r>
      <w:r w:rsidR="00385EEB" w:rsidRPr="00E15817">
        <w:rPr>
          <w:rFonts w:eastAsia="Times New Roman" w:cs="Times New Roman"/>
          <w:b/>
          <w:color w:val="000000" w:themeColor="text1"/>
          <w:szCs w:val="24"/>
          <w:lang w:val="en" w:eastAsia="tr-TR"/>
        </w:rPr>
        <w:t xml:space="preserve"> OF IN</w:t>
      </w:r>
      <w:r>
        <w:rPr>
          <w:rFonts w:eastAsia="Times New Roman" w:cs="Times New Roman"/>
          <w:b/>
          <w:color w:val="000000" w:themeColor="text1"/>
          <w:szCs w:val="24"/>
          <w:lang w:val="en" w:eastAsia="tr-TR"/>
        </w:rPr>
        <w:t>TEN</w:t>
      </w:r>
      <w:r w:rsidR="00385EEB" w:rsidRPr="00E15817">
        <w:rPr>
          <w:rFonts w:eastAsia="Times New Roman" w:cs="Times New Roman"/>
          <w:b/>
          <w:color w:val="000000" w:themeColor="text1"/>
          <w:szCs w:val="24"/>
          <w:lang w:val="en" w:eastAsia="tr-TR"/>
        </w:rPr>
        <w:t>SIVE CARE</w:t>
      </w:r>
      <w:r w:rsidR="00E3707C">
        <w:rPr>
          <w:rFonts w:eastAsia="Times New Roman" w:cs="Times New Roman"/>
          <w:b/>
          <w:color w:val="000000" w:themeColor="text1"/>
          <w:szCs w:val="24"/>
          <w:lang w:val="en" w:eastAsia="tr-TR"/>
        </w:rPr>
        <w:t xml:space="preserve"> UNI</w:t>
      </w:r>
      <w:r>
        <w:rPr>
          <w:rFonts w:eastAsia="Times New Roman" w:cs="Times New Roman"/>
          <w:b/>
          <w:color w:val="000000" w:themeColor="text1"/>
          <w:szCs w:val="24"/>
          <w:lang w:val="en" w:eastAsia="tr-TR"/>
        </w:rPr>
        <w:t>T</w:t>
      </w:r>
      <w:r w:rsidR="00385EEB" w:rsidRPr="00E15817">
        <w:rPr>
          <w:rFonts w:eastAsia="Times New Roman" w:cs="Times New Roman"/>
          <w:b/>
          <w:color w:val="000000" w:themeColor="text1"/>
          <w:szCs w:val="24"/>
          <w:lang w:val="en" w:eastAsia="tr-TR"/>
        </w:rPr>
        <w:t xml:space="preserve"> NURSES ABOUT BLOOD CULTURE</w:t>
      </w:r>
    </w:p>
    <w:p w:rsidR="00385EEB" w:rsidRDefault="00385EEB" w:rsidP="00385EEB">
      <w:pPr>
        <w:jc w:val="center"/>
        <w:rPr>
          <w:rFonts w:eastAsia="Times New Roman" w:cs="Times New Roman"/>
          <w:b/>
          <w:color w:val="000000" w:themeColor="text1"/>
          <w:szCs w:val="24"/>
          <w:lang w:val="en" w:eastAsia="tr-TR"/>
        </w:rPr>
      </w:pPr>
    </w:p>
    <w:p w:rsidR="00385EEB" w:rsidRDefault="00385EEB" w:rsidP="00385EEB">
      <w:pPr>
        <w:ind w:firstLine="0"/>
        <w:rPr>
          <w:rFonts w:eastAsia="Times New Roman" w:cs="Times New Roman"/>
          <w:b/>
          <w:color w:val="000000" w:themeColor="text1"/>
          <w:szCs w:val="24"/>
          <w:lang w:val="en" w:eastAsia="tr-TR"/>
        </w:rPr>
      </w:pPr>
      <w:r w:rsidRPr="00063403">
        <w:rPr>
          <w:rFonts w:eastAsia="Times New Roman" w:cs="Times New Roman"/>
          <w:b/>
          <w:color w:val="000000" w:themeColor="text1"/>
          <w:szCs w:val="24"/>
          <w:lang w:val="en" w:eastAsia="tr-TR"/>
        </w:rPr>
        <w:t xml:space="preserve">Birinci A. </w:t>
      </w:r>
      <w:r>
        <w:rPr>
          <w:rFonts w:eastAsia="Times New Roman" w:cs="Times New Roman"/>
          <w:b/>
          <w:color w:val="000000" w:themeColor="text1"/>
          <w:szCs w:val="24"/>
          <w:lang w:val="en" w:eastAsia="tr-TR"/>
        </w:rPr>
        <w:t xml:space="preserve">Aydın </w:t>
      </w:r>
      <w:r w:rsidRPr="00063403">
        <w:rPr>
          <w:rFonts w:eastAsia="Times New Roman" w:cs="Times New Roman"/>
          <w:b/>
          <w:color w:val="000000" w:themeColor="text1"/>
          <w:szCs w:val="24"/>
          <w:lang w:val="en" w:eastAsia="tr-TR"/>
        </w:rPr>
        <w:t>Adnan Menderes</w:t>
      </w:r>
      <w:r>
        <w:rPr>
          <w:rFonts w:eastAsia="Times New Roman" w:cs="Times New Roman"/>
          <w:b/>
          <w:color w:val="000000" w:themeColor="text1"/>
          <w:szCs w:val="24"/>
          <w:lang w:val="en" w:eastAsia="tr-TR"/>
        </w:rPr>
        <w:t xml:space="preserve"> </w:t>
      </w:r>
      <w:r w:rsidRPr="00C30A51">
        <w:rPr>
          <w:rFonts w:eastAsia="Times New Roman" w:cs="Times New Roman"/>
          <w:b/>
          <w:color w:val="000000" w:themeColor="text1"/>
          <w:szCs w:val="24"/>
          <w:lang w:val="en" w:eastAsia="tr-TR"/>
        </w:rPr>
        <w:t xml:space="preserve">University Health Sciences Institute </w:t>
      </w:r>
      <w:r>
        <w:rPr>
          <w:rFonts w:eastAsia="Times New Roman" w:cs="Times New Roman"/>
          <w:b/>
          <w:color w:val="000000" w:themeColor="text1"/>
          <w:szCs w:val="24"/>
          <w:lang w:val="en" w:eastAsia="tr-TR"/>
        </w:rPr>
        <w:t>of hospital infection control program</w:t>
      </w:r>
      <w:r w:rsidRPr="00063403">
        <w:rPr>
          <w:rFonts w:eastAsia="Times New Roman" w:cs="Times New Roman"/>
          <w:b/>
          <w:color w:val="000000" w:themeColor="text1"/>
          <w:szCs w:val="24"/>
          <w:lang w:val="en" w:eastAsia="tr-TR"/>
        </w:rPr>
        <w:t xml:space="preserve">, </w:t>
      </w:r>
      <w:r w:rsidRPr="00503BB4">
        <w:rPr>
          <w:rFonts w:eastAsia="Times New Roman" w:cs="Times New Roman"/>
          <w:b/>
          <w:color w:val="000000" w:themeColor="text1"/>
          <w:szCs w:val="24"/>
          <w:lang w:val="en" w:eastAsia="tr-TR"/>
        </w:rPr>
        <w:t xml:space="preserve">Master’s Thesis, Aydin, 2019. </w:t>
      </w:r>
    </w:p>
    <w:p w:rsidR="00385EEB" w:rsidRDefault="00385EEB" w:rsidP="00385EEB">
      <w:pPr>
        <w:ind w:firstLine="0"/>
        <w:rPr>
          <w:rFonts w:eastAsia="Times New Roman" w:cs="Times New Roman"/>
          <w:b/>
          <w:color w:val="000000" w:themeColor="text1"/>
          <w:szCs w:val="24"/>
          <w:lang w:val="en" w:eastAsia="tr-TR"/>
        </w:rPr>
      </w:pPr>
    </w:p>
    <w:p w:rsidR="00385EEB" w:rsidRPr="00093290" w:rsidRDefault="00385EEB" w:rsidP="005A45C4">
      <w:pPr>
        <w:ind w:firstLine="0"/>
        <w:rPr>
          <w:noProof/>
          <w:szCs w:val="24"/>
        </w:rPr>
      </w:pPr>
      <w:r w:rsidRPr="00093290">
        <w:rPr>
          <w:noProof/>
          <w:szCs w:val="24"/>
        </w:rPr>
        <w:t>Blood culture is performed to detect bacteria that cause meningitis, osteomyelitis, pneumonia, kidney infection and sepsis in the blood, find yeast in the blood, find bacterial infection in the heart valve, discover the antibiotic that kills bacteria and fungus, find the cause of unrelated fire or shock</w:t>
      </w:r>
      <w:r w:rsidR="00927FB0">
        <w:rPr>
          <w:noProof/>
          <w:szCs w:val="24"/>
        </w:rPr>
        <w:t xml:space="preserve"> </w:t>
      </w:r>
      <w:r w:rsidR="00927FB0" w:rsidRPr="00927FB0">
        <w:rPr>
          <w:noProof/>
          <w:szCs w:val="24"/>
        </w:rPr>
        <w:t>(WEB 4, 2017).</w:t>
      </w:r>
      <w:r w:rsidRPr="00093290">
        <w:rPr>
          <w:noProof/>
          <w:szCs w:val="24"/>
        </w:rPr>
        <w:t xml:space="preserve">. </w:t>
      </w:r>
    </w:p>
    <w:p w:rsidR="002C0849" w:rsidRDefault="002C0849" w:rsidP="00A23A80">
      <w:pPr>
        <w:ind w:firstLine="0"/>
        <w:rPr>
          <w:noProof/>
          <w:szCs w:val="24"/>
        </w:rPr>
      </w:pPr>
      <w:r w:rsidRPr="002C0849">
        <w:rPr>
          <w:noProof/>
          <w:szCs w:val="24"/>
        </w:rPr>
        <w:t>Microorganisms causing infection are identified and antibiotic susceptibility tests are performed in patients with positive blood culture</w:t>
      </w:r>
      <w:r>
        <w:rPr>
          <w:noProof/>
          <w:szCs w:val="24"/>
        </w:rPr>
        <w:t>.</w:t>
      </w:r>
      <w:r>
        <w:t xml:space="preserve"> </w:t>
      </w:r>
      <w:r w:rsidRPr="002C0849">
        <w:rPr>
          <w:noProof/>
          <w:szCs w:val="24"/>
        </w:rPr>
        <w:t>Detection o</w:t>
      </w:r>
      <w:r>
        <w:rPr>
          <w:noProof/>
          <w:szCs w:val="24"/>
        </w:rPr>
        <w:t>f microorganisms in the patient</w:t>
      </w:r>
      <w:r w:rsidRPr="002C0849">
        <w:rPr>
          <w:noProof/>
          <w:szCs w:val="24"/>
        </w:rPr>
        <w:t>s blood is very important not only for diagnosis but also for treatment and prognosis</w:t>
      </w:r>
      <w:r>
        <w:rPr>
          <w:noProof/>
          <w:szCs w:val="24"/>
        </w:rPr>
        <w:t>.</w:t>
      </w:r>
      <w:r w:rsidRPr="002C0849">
        <w:t xml:space="preserve"> </w:t>
      </w:r>
      <w:r w:rsidRPr="002C0849">
        <w:rPr>
          <w:noProof/>
          <w:szCs w:val="24"/>
        </w:rPr>
        <w:t>It was shown that blood culture was positive 12 times higher in patients who had positive blood culture during hospitalization</w:t>
      </w:r>
      <w:r>
        <w:rPr>
          <w:noProof/>
          <w:szCs w:val="24"/>
        </w:rPr>
        <w:t>.</w:t>
      </w:r>
      <w:r w:rsidRPr="002C0849">
        <w:t xml:space="preserve"> </w:t>
      </w:r>
      <w:r w:rsidRPr="002C0849">
        <w:rPr>
          <w:noProof/>
          <w:szCs w:val="24"/>
        </w:rPr>
        <w:t>Blood culture is the best way to determine disease diagnosis, treatment and prognosis</w:t>
      </w:r>
      <w:r>
        <w:rPr>
          <w:noProof/>
          <w:szCs w:val="24"/>
        </w:rPr>
        <w:t xml:space="preserve"> </w:t>
      </w:r>
      <w:r w:rsidR="00927FB0">
        <w:rPr>
          <w:noProof/>
          <w:szCs w:val="24"/>
        </w:rPr>
        <w:t>(Bryan</w:t>
      </w:r>
      <w:r w:rsidRPr="002C0849">
        <w:rPr>
          <w:noProof/>
          <w:szCs w:val="24"/>
        </w:rPr>
        <w:t>,1989).</w:t>
      </w:r>
    </w:p>
    <w:p w:rsidR="005730C7" w:rsidRDefault="00385EEB" w:rsidP="00A23A80">
      <w:pPr>
        <w:ind w:firstLine="0"/>
        <w:rPr>
          <w:noProof/>
          <w:color w:val="000000" w:themeColor="text1"/>
          <w:szCs w:val="24"/>
          <w:lang w:val="en"/>
        </w:rPr>
      </w:pPr>
      <w:r w:rsidRPr="00093290">
        <w:rPr>
          <w:noProof/>
          <w:szCs w:val="24"/>
        </w:rPr>
        <w:t>Blood cultures start from sampling, It continues the evaluation, followup and clinical interpretation of the results in the laboratory. It passes through important periods affecting the diagnosis and treatment of the patient. Compliance with the rules and clinical laboratory collaboration during all these periods increases the usefulness of blood cultures</w:t>
      </w:r>
      <w:r>
        <w:rPr>
          <w:noProof/>
          <w:szCs w:val="24"/>
        </w:rPr>
        <w:t xml:space="preserve">. </w:t>
      </w:r>
      <w:r w:rsidR="0039588A" w:rsidRPr="005730C7">
        <w:rPr>
          <w:noProof/>
          <w:szCs w:val="24"/>
          <w:lang w:val="en"/>
        </w:rPr>
        <w:t>In this study, it was aimed to determine the knowledge and attitudes of intensive care nurses about blood culture. For this purpose, 101 nurses working in 8 intensive care units of Aydın State Hospital were administered a questionnaire to measure their knowledge and attitudes towards blood culture.</w:t>
      </w:r>
      <w:r w:rsidRPr="005730C7">
        <w:rPr>
          <w:noProof/>
          <w:szCs w:val="24"/>
          <w:lang w:val="en"/>
        </w:rPr>
        <w:t xml:space="preserve"> </w:t>
      </w:r>
      <w:r w:rsidR="005730C7" w:rsidRPr="005730C7">
        <w:rPr>
          <w:noProof/>
          <w:szCs w:val="24"/>
          <w:lang w:val="en"/>
        </w:rPr>
        <w:t>The collected data were a</w:t>
      </w:r>
      <w:r w:rsidR="005730C7">
        <w:rPr>
          <w:noProof/>
          <w:szCs w:val="24"/>
          <w:lang w:val="en"/>
        </w:rPr>
        <w:t>nalyzed using SPSS 18.0 program</w:t>
      </w:r>
      <w:r w:rsidRPr="0072609F">
        <w:rPr>
          <w:noProof/>
          <w:szCs w:val="24"/>
          <w:lang w:val="en"/>
        </w:rPr>
        <w:t>.</w:t>
      </w:r>
      <w:r>
        <w:rPr>
          <w:noProof/>
          <w:szCs w:val="24"/>
          <w:lang w:val="en"/>
        </w:rPr>
        <w:t xml:space="preserve"> </w:t>
      </w:r>
      <w:r w:rsidR="00194CAF" w:rsidRPr="00194CAF">
        <w:rPr>
          <w:noProof/>
          <w:szCs w:val="24"/>
          <w:lang w:val="en"/>
        </w:rPr>
        <w:t>Data were analyzed by descriptive statistical methods, Chi-square and Kruskal Wallis tests.</w:t>
      </w:r>
    </w:p>
    <w:p w:rsidR="00385EEB" w:rsidRPr="009865F7" w:rsidRDefault="00385EEB" w:rsidP="00A23A80">
      <w:pPr>
        <w:ind w:firstLine="0"/>
        <w:rPr>
          <w:noProof/>
          <w:color w:val="000000" w:themeColor="text1"/>
          <w:szCs w:val="24"/>
        </w:rPr>
      </w:pPr>
      <w:r w:rsidRPr="009865F7">
        <w:rPr>
          <w:noProof/>
          <w:color w:val="000000" w:themeColor="text1"/>
          <w:szCs w:val="24"/>
        </w:rPr>
        <w:t xml:space="preserve">As a result of this study; the best subject of the nurses was to take the blood culture before antibiotic treatment, to take 2 sets of blood culture in adults, to transfer the received cultures to the laboratory within 2 hours, to use sterile sponge while performing skin antisepsis, to do not repeat the palpation in two separate veins. It was determined that they received a set blood culture, they took the appropriate amount of blood for each bottle and delivered it to the </w:t>
      </w:r>
      <w:r w:rsidRPr="009865F7">
        <w:rPr>
          <w:noProof/>
          <w:color w:val="000000" w:themeColor="text1"/>
          <w:szCs w:val="24"/>
        </w:rPr>
        <w:lastRenderedPageBreak/>
        <w:t>laboratory within 2 hours at the latest.</w:t>
      </w:r>
      <w:r w:rsidR="002B29AE">
        <w:rPr>
          <w:noProof/>
          <w:color w:val="000000" w:themeColor="text1"/>
          <w:szCs w:val="24"/>
        </w:rPr>
        <w:t xml:space="preserve"> </w:t>
      </w:r>
      <w:r w:rsidRPr="009865F7">
        <w:rPr>
          <w:noProof/>
          <w:color w:val="000000" w:themeColor="text1"/>
          <w:szCs w:val="24"/>
        </w:rPr>
        <w:t xml:space="preserve">Most nurses have been found to replace the needle at the tip of the syringe before pouring the blood into the vial, and need to be informed that this procedure is not recommended since it increases the risk of percutaneous injury except when the needle tip has to be replaced (needle contamination) and this procedure increases contamination. It was found that nurses &gt; 40 years of age waited for an appropriate time after skin antiseptic, and other nurses often ignore the period of contact with the antiseptic because they are in a hurry while taking blood and may be considered to have taken blood without waiting. It can be said that the increase in the experience and the increase in the experience of nurses </w:t>
      </w:r>
      <w:r w:rsidR="002B29AE">
        <w:rPr>
          <w:noProof/>
          <w:color w:val="000000" w:themeColor="text1"/>
          <w:szCs w:val="24"/>
        </w:rPr>
        <w:t xml:space="preserve">increase the correct practices. </w:t>
      </w:r>
      <w:r w:rsidRPr="009865F7">
        <w:rPr>
          <w:noProof/>
          <w:color w:val="000000" w:themeColor="text1"/>
          <w:szCs w:val="24"/>
        </w:rPr>
        <w:t>In our study, it was found that nurses receiving training on blood culture did not fill 2 sets with blood taken from the same vein at once.</w:t>
      </w:r>
      <w:r w:rsidRPr="009865F7">
        <w:rPr>
          <w:color w:val="000000" w:themeColor="text1"/>
        </w:rPr>
        <w:t xml:space="preserve"> </w:t>
      </w:r>
      <w:r w:rsidRPr="009865F7">
        <w:rPr>
          <w:noProof/>
          <w:color w:val="000000" w:themeColor="text1"/>
          <w:szCs w:val="24"/>
        </w:rPr>
        <w:t>This situation shows that the correct application is done more in the nurses who are trained.</w:t>
      </w:r>
      <w:r w:rsidRPr="009865F7">
        <w:rPr>
          <w:color w:val="000000" w:themeColor="text1"/>
        </w:rPr>
        <w:t xml:space="preserve"> </w:t>
      </w:r>
      <w:r w:rsidRPr="009865F7">
        <w:rPr>
          <w:noProof/>
          <w:color w:val="000000" w:themeColor="text1"/>
          <w:szCs w:val="24"/>
        </w:rPr>
        <w:t>It was found that female nurses were more likely to take blood from 1 set of catheters and 1 set of peripheral veins if they thought SVC infection than male nurses.</w:t>
      </w:r>
      <w:r w:rsidRPr="009865F7">
        <w:rPr>
          <w:color w:val="000000" w:themeColor="text1"/>
        </w:rPr>
        <w:t xml:space="preserve"> </w:t>
      </w:r>
      <w:r w:rsidRPr="009865F7">
        <w:rPr>
          <w:noProof/>
          <w:color w:val="000000" w:themeColor="text1"/>
          <w:szCs w:val="24"/>
        </w:rPr>
        <w:t>It can be said that female nurses are more sensitive about correct application than males or males ha</w:t>
      </w:r>
      <w:r w:rsidR="002B29AE">
        <w:rPr>
          <w:noProof/>
          <w:color w:val="000000" w:themeColor="text1"/>
          <w:szCs w:val="24"/>
        </w:rPr>
        <w:t xml:space="preserve">ve more information deficiency. </w:t>
      </w:r>
      <w:r w:rsidRPr="009865F7">
        <w:rPr>
          <w:noProof/>
          <w:color w:val="000000" w:themeColor="text1"/>
          <w:szCs w:val="24"/>
        </w:rPr>
        <w:t>Most nurses did not wipe the rubber cap of the blood culture bottle with alcohol.</w:t>
      </w:r>
      <w:r w:rsidRPr="009865F7">
        <w:rPr>
          <w:color w:val="000000" w:themeColor="text1"/>
        </w:rPr>
        <w:t xml:space="preserve"> </w:t>
      </w:r>
      <w:r w:rsidRPr="009865F7">
        <w:rPr>
          <w:noProof/>
          <w:color w:val="000000" w:themeColor="text1"/>
          <w:szCs w:val="24"/>
        </w:rPr>
        <w:t>It was found that some of the nurses kept the blood culture in the refrigerator after taking it.</w:t>
      </w:r>
      <w:r w:rsidRPr="009865F7">
        <w:rPr>
          <w:color w:val="000000" w:themeColor="text1"/>
        </w:rPr>
        <w:t xml:space="preserve"> </w:t>
      </w:r>
      <w:r w:rsidRPr="009865F7">
        <w:rPr>
          <w:noProof/>
          <w:color w:val="000000" w:themeColor="text1"/>
          <w:szCs w:val="24"/>
        </w:rPr>
        <w:t>It was found that&gt; 40 nurses kept blood culture bottles at ro</w:t>
      </w:r>
      <w:r w:rsidR="00341AA4">
        <w:rPr>
          <w:noProof/>
          <w:color w:val="000000" w:themeColor="text1"/>
          <w:szCs w:val="24"/>
        </w:rPr>
        <w:t xml:space="preserve">om temperature until reaching </w:t>
      </w:r>
      <w:r w:rsidR="00341AA4">
        <w:rPr>
          <w:rFonts w:cs="Times New Roman"/>
          <w:noProof/>
          <w:color w:val="000000" w:themeColor="text1"/>
          <w:szCs w:val="24"/>
        </w:rPr>
        <w:t>≤</w:t>
      </w:r>
      <w:r w:rsidR="00341AA4">
        <w:rPr>
          <w:noProof/>
          <w:color w:val="000000" w:themeColor="text1"/>
          <w:szCs w:val="24"/>
        </w:rPr>
        <w:t xml:space="preserve"> 40 nurses and </w:t>
      </w:r>
      <w:r w:rsidR="00341AA4" w:rsidRPr="00341AA4">
        <w:rPr>
          <w:noProof/>
          <w:color w:val="000000" w:themeColor="text1"/>
          <w:szCs w:val="24"/>
        </w:rPr>
        <w:t>≤</w:t>
      </w:r>
      <w:r w:rsidRPr="009865F7">
        <w:rPr>
          <w:noProof/>
          <w:color w:val="000000" w:themeColor="text1"/>
          <w:szCs w:val="24"/>
        </w:rPr>
        <w:t xml:space="preserve"> 40 nurses may lack information about this subject.</w:t>
      </w:r>
    </w:p>
    <w:p w:rsidR="00385EEB" w:rsidRPr="009865F7" w:rsidRDefault="00385EEB" w:rsidP="00140FF4">
      <w:pPr>
        <w:ind w:firstLine="0"/>
        <w:rPr>
          <w:noProof/>
          <w:color w:val="000000" w:themeColor="text1"/>
          <w:szCs w:val="24"/>
        </w:rPr>
      </w:pPr>
      <w:r w:rsidRPr="009865F7">
        <w:rPr>
          <w:noProof/>
          <w:color w:val="000000" w:themeColor="text1"/>
          <w:szCs w:val="24"/>
        </w:rPr>
        <w:t>It was found that some nurses in our study had blood culture from both peripheral vascular and arterial catheters, and if the first attempt failed in blood collection, there were nurses who tried again with the same needle.</w:t>
      </w:r>
      <w:r w:rsidRPr="009865F7">
        <w:rPr>
          <w:color w:val="000000" w:themeColor="text1"/>
        </w:rPr>
        <w:t xml:space="preserve"> </w:t>
      </w:r>
      <w:r w:rsidRPr="009865F7">
        <w:rPr>
          <w:noProof/>
          <w:color w:val="000000" w:themeColor="text1"/>
          <w:szCs w:val="24"/>
        </w:rPr>
        <w:t>Lack of information is thought to increase the risk of contamination.</w:t>
      </w:r>
      <w:r w:rsidRPr="009865F7">
        <w:rPr>
          <w:color w:val="000000" w:themeColor="text1"/>
        </w:rPr>
        <w:t xml:space="preserve"> </w:t>
      </w:r>
      <w:r w:rsidRPr="009865F7">
        <w:rPr>
          <w:noProof/>
          <w:color w:val="000000" w:themeColor="text1"/>
          <w:szCs w:val="24"/>
        </w:rPr>
        <w:t>It was determined that the use of sterile gloves during the blood culture collection was higher in the nurses whose p</w:t>
      </w:r>
      <w:r w:rsidR="002B29AE">
        <w:rPr>
          <w:noProof/>
          <w:color w:val="000000" w:themeColor="text1"/>
          <w:szCs w:val="24"/>
        </w:rPr>
        <w:t xml:space="preserve">rofessional year was increased. </w:t>
      </w:r>
      <w:r w:rsidRPr="009865F7">
        <w:rPr>
          <w:noProof/>
          <w:color w:val="000000" w:themeColor="text1"/>
          <w:szCs w:val="24"/>
        </w:rPr>
        <w:t>In order to minimize the contamination rate in the light of the results of our study, policies and procedures regarding blood culture collection should be prepared appropriately and at the right time.</w:t>
      </w:r>
      <w:r w:rsidRPr="009865F7">
        <w:rPr>
          <w:color w:val="000000" w:themeColor="text1"/>
        </w:rPr>
        <w:t xml:space="preserve"> </w:t>
      </w:r>
      <w:r w:rsidRPr="009865F7">
        <w:rPr>
          <w:noProof/>
          <w:color w:val="000000" w:themeColor="text1"/>
          <w:szCs w:val="24"/>
        </w:rPr>
        <w:t>We believe that it is important to raise awareness by conducting routine trainings for nurses performing blood culture.</w:t>
      </w:r>
    </w:p>
    <w:p w:rsidR="00385EEB" w:rsidRPr="009865F7" w:rsidRDefault="00385EEB" w:rsidP="00385EEB">
      <w:pPr>
        <w:ind w:firstLine="0"/>
        <w:rPr>
          <w:noProof/>
          <w:color w:val="000000" w:themeColor="text1"/>
          <w:szCs w:val="24"/>
        </w:rPr>
      </w:pPr>
    </w:p>
    <w:p w:rsidR="00385EEB" w:rsidRPr="00E97F91" w:rsidRDefault="00385EEB" w:rsidP="00385EEB">
      <w:pPr>
        <w:ind w:firstLine="0"/>
        <w:rPr>
          <w:noProof/>
          <w:color w:val="FF0000"/>
          <w:szCs w:val="24"/>
        </w:rPr>
      </w:pPr>
      <w:r w:rsidRPr="00E97F91">
        <w:rPr>
          <w:b/>
          <w:noProof/>
          <w:color w:val="000000" w:themeColor="text1"/>
          <w:szCs w:val="24"/>
        </w:rPr>
        <w:t>Keywords:</w:t>
      </w:r>
      <w:r w:rsidRPr="00D34962">
        <w:rPr>
          <w:noProof/>
          <w:color w:val="000000" w:themeColor="text1"/>
          <w:szCs w:val="24"/>
        </w:rPr>
        <w:t xml:space="preserve"> </w:t>
      </w:r>
      <w:r w:rsidRPr="00D34962">
        <w:rPr>
          <w:noProof/>
          <w:color w:val="000000" w:themeColor="text1"/>
          <w:szCs w:val="24"/>
          <w:lang w:val="en"/>
        </w:rPr>
        <w:t>Blood culture, intensive care, knowledge and attitude.</w:t>
      </w:r>
    </w:p>
    <w:p w:rsidR="00385EEB" w:rsidRPr="00A07D43" w:rsidRDefault="00385EEB" w:rsidP="00385EEB">
      <w:pPr>
        <w:ind w:firstLine="708"/>
        <w:rPr>
          <w:noProof/>
          <w:szCs w:val="24"/>
        </w:rPr>
      </w:pPr>
    </w:p>
    <w:p w:rsidR="0048667E" w:rsidRDefault="0048667E" w:rsidP="00BB5948">
      <w:pPr>
        <w:ind w:firstLine="0"/>
        <w:rPr>
          <w:b/>
          <w:sz w:val="28"/>
        </w:rPr>
        <w:sectPr w:rsidR="0048667E" w:rsidSect="00645DCD">
          <w:footerReference w:type="default" r:id="rId11"/>
          <w:pgSz w:w="11906" w:h="16838"/>
          <w:pgMar w:top="1418" w:right="1134" w:bottom="1418" w:left="1701" w:header="709" w:footer="709" w:gutter="0"/>
          <w:pgNumType w:fmt="lowerRoman" w:start="1"/>
          <w:cols w:space="708"/>
          <w:docGrid w:linePitch="360"/>
        </w:sectPr>
      </w:pPr>
    </w:p>
    <w:bookmarkEnd w:id="20"/>
    <w:p w:rsidR="00385EEB" w:rsidRPr="004F5A90" w:rsidRDefault="00385EEB" w:rsidP="007C7029">
      <w:pPr>
        <w:ind w:firstLine="0"/>
        <w:jc w:val="center"/>
        <w:rPr>
          <w:rFonts w:eastAsia="Calibri" w:cs="Times New Roman"/>
          <w:b/>
          <w:sz w:val="28"/>
        </w:rPr>
      </w:pPr>
      <w:r w:rsidRPr="00FB35CC">
        <w:rPr>
          <w:rFonts w:eastAsia="Calibri" w:cs="Times New Roman"/>
          <w:b/>
          <w:sz w:val="28"/>
        </w:rPr>
        <w:lastRenderedPageBreak/>
        <w:t>1. GİRİŞ</w:t>
      </w:r>
    </w:p>
    <w:p w:rsidR="00385EEB" w:rsidRDefault="00385EEB" w:rsidP="00385EEB">
      <w:pPr>
        <w:jc w:val="left"/>
        <w:rPr>
          <w:b/>
          <w:szCs w:val="24"/>
        </w:rPr>
      </w:pP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097A14">
        <w:rPr>
          <w:rFonts w:eastAsia="Times New Roman"/>
          <w:szCs w:val="24"/>
          <w:lang w:eastAsia="tr-TR"/>
        </w:rPr>
        <w:t xml:space="preserve">Sepsis:  Vücudun </w:t>
      </w:r>
      <w:proofErr w:type="gramStart"/>
      <w:r w:rsidRPr="00097A14">
        <w:rPr>
          <w:rFonts w:eastAsia="Times New Roman"/>
          <w:szCs w:val="24"/>
          <w:lang w:eastAsia="tr-TR"/>
        </w:rPr>
        <w:t>enfeksiyona</w:t>
      </w:r>
      <w:proofErr w:type="gramEnd"/>
      <w:r w:rsidRPr="00097A14">
        <w:rPr>
          <w:rFonts w:eastAsia="Times New Roman"/>
          <w:szCs w:val="24"/>
          <w:lang w:eastAsia="tr-TR"/>
        </w:rPr>
        <w:t xml:space="preserve"> karşı </w:t>
      </w:r>
      <w:r w:rsidR="001962EB" w:rsidRPr="00097A14">
        <w:rPr>
          <w:rFonts w:eastAsia="Times New Roman"/>
          <w:szCs w:val="24"/>
          <w:lang w:eastAsia="tr-TR"/>
        </w:rPr>
        <w:t>göstermiş</w:t>
      </w:r>
      <w:r w:rsidRPr="00097A14">
        <w:rPr>
          <w:rFonts w:eastAsia="Times New Roman"/>
          <w:szCs w:val="24"/>
          <w:lang w:eastAsia="tr-TR"/>
        </w:rPr>
        <w:t xml:space="preserve"> olduğu kontrolsüz v</w:t>
      </w:r>
      <w:r w:rsidR="001962EB" w:rsidRPr="00097A14">
        <w:rPr>
          <w:rFonts w:eastAsia="Times New Roman"/>
          <w:szCs w:val="24"/>
          <w:lang w:eastAsia="tr-TR"/>
        </w:rPr>
        <w:t>e abartılı tepki sonucunda doku ve organlara</w:t>
      </w:r>
      <w:r w:rsidRPr="00097A14">
        <w:rPr>
          <w:rFonts w:eastAsia="Times New Roman"/>
          <w:szCs w:val="24"/>
          <w:lang w:eastAsia="tr-TR"/>
        </w:rPr>
        <w:t xml:space="preserve"> zarar vermeye başlamasıyla ortaya çıkan, bağışıklık sisteminin çökmesine yol açabilen, erk</w:t>
      </w:r>
      <w:r w:rsidR="001962EB" w:rsidRPr="00097A14">
        <w:rPr>
          <w:rFonts w:eastAsia="Times New Roman"/>
          <w:szCs w:val="24"/>
          <w:lang w:eastAsia="tr-TR"/>
        </w:rPr>
        <w:t>en tanı konulup tedavi edilmediği durumda</w:t>
      </w:r>
      <w:r w:rsidR="008316F2" w:rsidRPr="00097A14">
        <w:rPr>
          <w:rFonts w:eastAsia="Times New Roman"/>
          <w:szCs w:val="24"/>
          <w:lang w:eastAsia="tr-TR"/>
        </w:rPr>
        <w:t xml:space="preserve"> ölüm ile</w:t>
      </w:r>
      <w:r w:rsidRPr="00097A14">
        <w:rPr>
          <w:rFonts w:eastAsia="Times New Roman"/>
          <w:szCs w:val="24"/>
          <w:lang w:eastAsia="tr-TR"/>
        </w:rPr>
        <w:t xml:space="preserve"> </w:t>
      </w:r>
      <w:r w:rsidR="008316F2" w:rsidRPr="00097A14">
        <w:rPr>
          <w:rFonts w:eastAsia="Times New Roman"/>
          <w:szCs w:val="24"/>
          <w:lang w:eastAsia="tr-TR"/>
        </w:rPr>
        <w:t>sonuçlanabilen klinik bir d</w:t>
      </w:r>
      <w:r w:rsidR="001962EB" w:rsidRPr="00097A14">
        <w:rPr>
          <w:rFonts w:eastAsia="Times New Roman"/>
          <w:szCs w:val="24"/>
          <w:lang w:eastAsia="tr-TR"/>
        </w:rPr>
        <w:t>urumdur</w:t>
      </w:r>
      <w:r w:rsidRPr="00097A14">
        <w:rPr>
          <w:rFonts w:eastAsia="Times New Roman"/>
          <w:szCs w:val="24"/>
          <w:lang w:eastAsia="tr-TR"/>
        </w:rPr>
        <w:t>.</w:t>
      </w:r>
      <w:r w:rsidR="00012E25" w:rsidRPr="00097A14">
        <w:t xml:space="preserve"> </w:t>
      </w:r>
      <w:r w:rsidR="008316F2" w:rsidRPr="00097A14">
        <w:t xml:space="preserve">Sepsis tanısında en önemli tanı yöntemlerinden biri </w:t>
      </w:r>
      <w:r w:rsidR="008316F2" w:rsidRPr="00097A14">
        <w:rPr>
          <w:rFonts w:eastAsia="Times New Roman"/>
          <w:szCs w:val="24"/>
          <w:lang w:eastAsia="tr-TR"/>
        </w:rPr>
        <w:t xml:space="preserve">kan kültürüdür </w:t>
      </w:r>
      <w:r w:rsidR="00D72AA5" w:rsidRPr="00097A14">
        <w:rPr>
          <w:rFonts w:eastAsia="Times New Roman"/>
          <w:szCs w:val="24"/>
          <w:lang w:eastAsia="tr-TR"/>
        </w:rPr>
        <w:t>( DSÖ 2017).</w:t>
      </w:r>
    </w:p>
    <w:p w:rsidR="004A66C3" w:rsidRDefault="008316F2" w:rsidP="00385EEB">
      <w:pPr>
        <w:shd w:val="clear" w:color="auto" w:fill="FFFFFF"/>
        <w:spacing w:before="100" w:beforeAutospacing="1" w:after="100" w:afterAutospacing="1"/>
        <w:ind w:firstLine="708"/>
        <w:rPr>
          <w:rFonts w:eastAsia="Times New Roman"/>
          <w:szCs w:val="24"/>
          <w:lang w:eastAsia="tr-TR"/>
        </w:rPr>
      </w:pPr>
      <w:proofErr w:type="gramStart"/>
      <w:r>
        <w:rPr>
          <w:rFonts w:eastAsia="Times New Roman"/>
          <w:szCs w:val="24"/>
          <w:lang w:eastAsia="tr-TR"/>
        </w:rPr>
        <w:t xml:space="preserve">Sepsis </w:t>
      </w:r>
      <w:r w:rsidR="00385EEB" w:rsidRPr="00E45A26">
        <w:rPr>
          <w:rFonts w:eastAsia="Times New Roman"/>
          <w:szCs w:val="24"/>
          <w:lang w:eastAsia="tr-TR"/>
        </w:rPr>
        <w:t xml:space="preserve"> a</w:t>
      </w:r>
      <w:r>
        <w:rPr>
          <w:rFonts w:eastAsia="Times New Roman"/>
          <w:szCs w:val="24"/>
          <w:lang w:eastAsia="tr-TR"/>
        </w:rPr>
        <w:t>cil</w:t>
      </w:r>
      <w:proofErr w:type="gramEnd"/>
      <w:r>
        <w:rPr>
          <w:rFonts w:eastAsia="Times New Roman"/>
          <w:szCs w:val="24"/>
          <w:lang w:eastAsia="tr-TR"/>
        </w:rPr>
        <w:t xml:space="preserve"> olarak </w:t>
      </w:r>
      <w:r w:rsidR="00385EEB" w:rsidRPr="00E45A26">
        <w:rPr>
          <w:rFonts w:eastAsia="Times New Roman"/>
          <w:szCs w:val="24"/>
          <w:lang w:eastAsia="tr-TR"/>
        </w:rPr>
        <w:t>tedaviye başlanması gereken, zamana kar</w:t>
      </w:r>
      <w:r>
        <w:rPr>
          <w:rFonts w:eastAsia="Times New Roman"/>
          <w:szCs w:val="24"/>
          <w:lang w:eastAsia="tr-TR"/>
        </w:rPr>
        <w:t>şı yarışılan bir durum olup</w:t>
      </w:r>
      <w:r w:rsidR="00385EEB" w:rsidRPr="00E45A26">
        <w:rPr>
          <w:rFonts w:eastAsia="Times New Roman"/>
          <w:szCs w:val="24"/>
          <w:lang w:eastAsia="tr-TR"/>
        </w:rPr>
        <w:t xml:space="preserve"> bir halk sağlığı tehdidi haline</w:t>
      </w:r>
      <w:r w:rsidR="00DE39C9">
        <w:rPr>
          <w:rFonts w:eastAsia="Times New Roman"/>
          <w:szCs w:val="24"/>
          <w:lang w:eastAsia="tr-TR"/>
        </w:rPr>
        <w:t xml:space="preserve"> gelmiştir</w:t>
      </w:r>
      <w:r w:rsidR="00385EEB" w:rsidRPr="00E45A26">
        <w:rPr>
          <w:rFonts w:eastAsia="Times New Roman"/>
          <w:szCs w:val="24"/>
          <w:lang w:eastAsia="tr-TR"/>
        </w:rPr>
        <w:t xml:space="preserve">. Bu nedenle hızlı tanı konulabilmesi için mikrobiyoloji labarotuvar hizmetlerinin sağlık kurumlarından kesintisiz ve 7/24 esasına göre sürdürülmesi </w:t>
      </w:r>
      <w:r w:rsidR="008D67C9">
        <w:rPr>
          <w:rFonts w:eastAsia="Times New Roman"/>
          <w:szCs w:val="24"/>
          <w:lang w:eastAsia="tr-TR"/>
        </w:rPr>
        <w:t>gerekmektedir (WEB-1</w:t>
      </w:r>
      <w:r w:rsidR="004A66C3">
        <w:rPr>
          <w:rFonts w:eastAsia="Times New Roman"/>
          <w:szCs w:val="24"/>
          <w:lang w:eastAsia="tr-TR"/>
        </w:rPr>
        <w:t>,</w:t>
      </w:r>
      <w:r w:rsidR="008D67C9">
        <w:rPr>
          <w:rFonts w:eastAsia="Times New Roman"/>
          <w:szCs w:val="24"/>
          <w:lang w:eastAsia="tr-TR"/>
        </w:rPr>
        <w:t xml:space="preserve"> 2018</w:t>
      </w:r>
      <w:r w:rsidR="004A66C3">
        <w:rPr>
          <w:rFonts w:eastAsia="Times New Roman"/>
          <w:szCs w:val="24"/>
          <w:lang w:eastAsia="tr-TR"/>
        </w:rPr>
        <w:t>).</w:t>
      </w:r>
    </w:p>
    <w:p w:rsidR="00385EEB"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Sepsis, hem </w:t>
      </w:r>
      <w:r w:rsidR="009C79CF">
        <w:rPr>
          <w:rFonts w:eastAsia="Times New Roman"/>
          <w:szCs w:val="24"/>
          <w:lang w:eastAsia="tr-TR"/>
        </w:rPr>
        <w:t xml:space="preserve">toplumdan </w:t>
      </w:r>
      <w:r w:rsidRPr="00E45A26">
        <w:rPr>
          <w:rFonts w:eastAsia="Times New Roman"/>
          <w:szCs w:val="24"/>
          <w:lang w:eastAsia="tr-TR"/>
        </w:rPr>
        <w:t xml:space="preserve">hem de sağlık kuruluşlarında edinilen </w:t>
      </w:r>
      <w:proofErr w:type="gramStart"/>
      <w:r w:rsidRPr="00E45A26">
        <w:rPr>
          <w:rFonts w:eastAsia="Times New Roman"/>
          <w:szCs w:val="24"/>
          <w:lang w:eastAsia="tr-TR"/>
        </w:rPr>
        <w:t>enfeksiyonların</w:t>
      </w:r>
      <w:proofErr w:type="gramEnd"/>
      <w:r w:rsidRPr="00E45A26">
        <w:rPr>
          <w:rFonts w:eastAsia="Times New Roman"/>
          <w:szCs w:val="24"/>
          <w:lang w:eastAsia="tr-TR"/>
        </w:rPr>
        <w:t xml:space="preserve"> klinik belirtisi olabilir. Sağlık hizmeti ile ilişkili </w:t>
      </w:r>
      <w:proofErr w:type="gramStart"/>
      <w:r w:rsidRPr="00E45A26">
        <w:rPr>
          <w:rFonts w:eastAsia="Times New Roman"/>
          <w:szCs w:val="24"/>
          <w:lang w:eastAsia="tr-TR"/>
        </w:rPr>
        <w:t>enfeksiyonlar</w:t>
      </w:r>
      <w:proofErr w:type="gramEnd"/>
      <w:r w:rsidRPr="00E45A26">
        <w:rPr>
          <w:rFonts w:eastAsia="Times New Roman"/>
          <w:szCs w:val="24"/>
          <w:lang w:eastAsia="tr-TR"/>
        </w:rPr>
        <w:t>, bakım sunumu</w:t>
      </w:r>
      <w:r w:rsidR="009C79CF">
        <w:rPr>
          <w:rFonts w:eastAsia="Times New Roman"/>
          <w:szCs w:val="24"/>
          <w:lang w:eastAsia="tr-TR"/>
        </w:rPr>
        <w:t xml:space="preserve"> sırasında en sık görülen</w:t>
      </w:r>
      <w:r w:rsidR="007B2F5B">
        <w:rPr>
          <w:rFonts w:eastAsia="Times New Roman"/>
          <w:szCs w:val="24"/>
          <w:lang w:eastAsia="tr-TR"/>
        </w:rPr>
        <w:t xml:space="preserve"> olay türü olup </w:t>
      </w:r>
      <w:r w:rsidRPr="00E45A26">
        <w:rPr>
          <w:rFonts w:eastAsia="Times New Roman"/>
          <w:szCs w:val="24"/>
          <w:lang w:eastAsia="tr-TR"/>
        </w:rPr>
        <w:t>dünya çapında her yıl yüz milyonlarca hastayı e</w:t>
      </w:r>
      <w:r w:rsidR="007B2F5B">
        <w:rPr>
          <w:rFonts w:eastAsia="Times New Roman"/>
          <w:szCs w:val="24"/>
          <w:lang w:eastAsia="tr-TR"/>
        </w:rPr>
        <w:t>tkilemektedir</w:t>
      </w:r>
      <w:r w:rsidRPr="00E45A26">
        <w:rPr>
          <w:rFonts w:eastAsia="Times New Roman"/>
          <w:szCs w:val="24"/>
          <w:lang w:eastAsia="tr-TR"/>
        </w:rPr>
        <w:t xml:space="preserve">. Bu </w:t>
      </w:r>
      <w:proofErr w:type="gramStart"/>
      <w:r w:rsidRPr="00E45A26">
        <w:rPr>
          <w:rFonts w:eastAsia="Times New Roman"/>
          <w:szCs w:val="24"/>
          <w:lang w:eastAsia="tr-TR"/>
        </w:rPr>
        <w:t>enfeksiyonlar</w:t>
      </w:r>
      <w:proofErr w:type="gramEnd"/>
      <w:r w:rsidRPr="00E45A26">
        <w:rPr>
          <w:rFonts w:eastAsia="Times New Roman"/>
          <w:szCs w:val="24"/>
          <w:lang w:eastAsia="tr-TR"/>
        </w:rPr>
        <w:t xml:space="preserve"> genellikle antibiyotiklere dirençli olduğundan, hızla kötüleşen klinik durumlara yol açabilirler</w:t>
      </w:r>
      <w:r>
        <w:rPr>
          <w:rFonts w:eastAsia="Times New Roman"/>
          <w:szCs w:val="24"/>
          <w:lang w:eastAsia="tr-TR"/>
        </w:rPr>
        <w:t xml:space="preserve"> </w:t>
      </w:r>
      <w:r w:rsidRPr="00E45A26">
        <w:rPr>
          <w:rFonts w:eastAsia="Times New Roman"/>
          <w:szCs w:val="24"/>
          <w:lang w:eastAsia="tr-TR"/>
        </w:rPr>
        <w:t>(</w:t>
      </w:r>
      <w:r>
        <w:rPr>
          <w:rFonts w:eastAsia="Times New Roman"/>
          <w:szCs w:val="24"/>
          <w:lang w:eastAsia="tr-TR"/>
        </w:rPr>
        <w:t xml:space="preserve"> DSÖ 2017). </w:t>
      </w:r>
    </w:p>
    <w:p w:rsidR="00385EEB"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Tüm dünyada sepsis insidansı gittikçe artmaktadır</w:t>
      </w:r>
      <w:r w:rsidR="00D72AA5">
        <w:rPr>
          <w:rFonts w:eastAsia="Times New Roman"/>
          <w:szCs w:val="24"/>
          <w:lang w:eastAsia="tr-TR"/>
        </w:rPr>
        <w:t>.</w:t>
      </w:r>
      <w:r w:rsidRPr="00E45A26">
        <w:rPr>
          <w:rFonts w:eastAsia="Times New Roman"/>
          <w:szCs w:val="24"/>
          <w:lang w:eastAsia="tr-TR"/>
        </w:rPr>
        <w:t xml:space="preserve"> Sepsisin küresel epidemiyoloji</w:t>
      </w:r>
      <w:r w:rsidR="00DD5AC8">
        <w:rPr>
          <w:rFonts w:eastAsia="Times New Roman"/>
          <w:szCs w:val="24"/>
          <w:lang w:eastAsia="tr-TR"/>
        </w:rPr>
        <w:t>k yükünün tespit edilmesi zor olsa da h</w:t>
      </w:r>
      <w:r w:rsidRPr="00E45A26">
        <w:rPr>
          <w:rFonts w:eastAsia="Times New Roman"/>
          <w:szCs w:val="24"/>
          <w:lang w:eastAsia="tr-TR"/>
        </w:rPr>
        <w:t xml:space="preserve">er yıl dünya çapında 30 milyondan fazla insanı </w:t>
      </w:r>
      <w:r w:rsidR="002C45F0">
        <w:rPr>
          <w:rFonts w:eastAsia="Times New Roman"/>
          <w:szCs w:val="24"/>
          <w:lang w:eastAsia="tr-TR"/>
        </w:rPr>
        <w:t xml:space="preserve">etkilemekte olduğu </w:t>
      </w:r>
      <w:r w:rsidRPr="00E45A26">
        <w:rPr>
          <w:rFonts w:eastAsia="Times New Roman"/>
          <w:szCs w:val="24"/>
          <w:lang w:eastAsia="tr-TR"/>
        </w:rPr>
        <w:t xml:space="preserve">ve </w:t>
      </w:r>
      <w:r w:rsidR="002C45F0">
        <w:rPr>
          <w:rFonts w:eastAsia="Times New Roman"/>
          <w:szCs w:val="24"/>
          <w:lang w:eastAsia="tr-TR"/>
        </w:rPr>
        <w:t xml:space="preserve">yaklaşık </w:t>
      </w:r>
      <w:r w:rsidRPr="00E45A26">
        <w:rPr>
          <w:rFonts w:eastAsia="Times New Roman"/>
          <w:szCs w:val="24"/>
          <w:lang w:eastAsia="tr-TR"/>
        </w:rPr>
        <w:t>6 milyon kişinin ölümün</w:t>
      </w:r>
      <w:r w:rsidR="002C45F0">
        <w:rPr>
          <w:rFonts w:eastAsia="Times New Roman"/>
          <w:szCs w:val="24"/>
          <w:lang w:eastAsia="tr-TR"/>
        </w:rPr>
        <w:t>e yol açmakta olduğu düşünülmektedir</w:t>
      </w:r>
      <w:r w:rsidRPr="00E45A26">
        <w:rPr>
          <w:rFonts w:eastAsia="Times New Roman"/>
          <w:szCs w:val="24"/>
          <w:lang w:eastAsia="tr-TR"/>
        </w:rPr>
        <w:t xml:space="preserve">. </w:t>
      </w:r>
      <w:r w:rsidR="002C45F0">
        <w:rPr>
          <w:rFonts w:eastAsia="Times New Roman"/>
          <w:szCs w:val="24"/>
          <w:lang w:eastAsia="tr-TR"/>
        </w:rPr>
        <w:t>S</w:t>
      </w:r>
      <w:r w:rsidRPr="00E45A26">
        <w:rPr>
          <w:rFonts w:eastAsia="Times New Roman"/>
          <w:szCs w:val="24"/>
          <w:lang w:eastAsia="tr-TR"/>
        </w:rPr>
        <w:t xml:space="preserve">epsis </w:t>
      </w:r>
      <w:r w:rsidR="008316F2">
        <w:rPr>
          <w:rFonts w:eastAsia="Times New Roman"/>
          <w:szCs w:val="24"/>
          <w:lang w:eastAsia="tr-TR"/>
        </w:rPr>
        <w:t xml:space="preserve">sağlık kurumlarında </w:t>
      </w:r>
      <w:r w:rsidRPr="00E45A26">
        <w:rPr>
          <w:rFonts w:eastAsia="Times New Roman"/>
          <w:szCs w:val="24"/>
          <w:lang w:eastAsia="tr-TR"/>
        </w:rPr>
        <w:t xml:space="preserve">en </w:t>
      </w:r>
      <w:proofErr w:type="gramStart"/>
      <w:r w:rsidRPr="00E45A26">
        <w:rPr>
          <w:rFonts w:eastAsia="Times New Roman"/>
          <w:szCs w:val="24"/>
          <w:lang w:eastAsia="tr-TR"/>
        </w:rPr>
        <w:t xml:space="preserve">pahalı </w:t>
      </w:r>
      <w:r w:rsidR="008316F2">
        <w:rPr>
          <w:rFonts w:eastAsia="Times New Roman"/>
          <w:szCs w:val="24"/>
          <w:lang w:eastAsia="tr-TR"/>
        </w:rPr>
        <w:t xml:space="preserve"> </w:t>
      </w:r>
      <w:r w:rsidR="00D72AA5">
        <w:rPr>
          <w:rFonts w:eastAsia="Times New Roman"/>
          <w:szCs w:val="24"/>
          <w:lang w:eastAsia="tr-TR"/>
        </w:rPr>
        <w:t>yatış</w:t>
      </w:r>
      <w:proofErr w:type="gramEnd"/>
      <w:r w:rsidR="00D72AA5">
        <w:rPr>
          <w:rFonts w:eastAsia="Times New Roman"/>
          <w:szCs w:val="24"/>
          <w:lang w:eastAsia="tr-TR"/>
        </w:rPr>
        <w:t xml:space="preserve"> </w:t>
      </w:r>
      <w:r w:rsidR="008316F2">
        <w:rPr>
          <w:rFonts w:eastAsia="Times New Roman"/>
          <w:szCs w:val="24"/>
          <w:lang w:eastAsia="tr-TR"/>
        </w:rPr>
        <w:t>sebebidir</w:t>
      </w:r>
      <w:r w:rsidRPr="00E45A26">
        <w:rPr>
          <w:rFonts w:eastAsia="Times New Roman"/>
          <w:szCs w:val="24"/>
          <w:lang w:eastAsia="tr-TR"/>
        </w:rPr>
        <w:t xml:space="preserve">. Sepsise bağlı </w:t>
      </w:r>
      <w:r w:rsidR="001E0933">
        <w:rPr>
          <w:rFonts w:eastAsia="Times New Roman"/>
          <w:szCs w:val="24"/>
          <w:lang w:eastAsia="tr-TR"/>
        </w:rPr>
        <w:t xml:space="preserve">hastalık ve ölüm oranlarının </w:t>
      </w:r>
      <w:r w:rsidR="00AB62EF">
        <w:rPr>
          <w:rFonts w:eastAsia="Times New Roman"/>
          <w:szCs w:val="24"/>
          <w:lang w:eastAsia="tr-TR"/>
        </w:rPr>
        <w:t xml:space="preserve">yüksek olması, hastanın </w:t>
      </w:r>
      <w:r w:rsidRPr="00E45A26">
        <w:rPr>
          <w:rFonts w:eastAsia="Times New Roman"/>
          <w:szCs w:val="24"/>
          <w:lang w:eastAsia="tr-TR"/>
        </w:rPr>
        <w:t>hızlı ve doğru tanı</w:t>
      </w:r>
      <w:r w:rsidR="00AB62EF">
        <w:rPr>
          <w:rFonts w:eastAsia="Times New Roman"/>
          <w:szCs w:val="24"/>
          <w:lang w:eastAsia="tr-TR"/>
        </w:rPr>
        <w:t xml:space="preserve">sı için </w:t>
      </w:r>
      <w:r w:rsidR="001E0933">
        <w:rPr>
          <w:rFonts w:eastAsia="Times New Roman"/>
          <w:szCs w:val="24"/>
          <w:lang w:eastAsia="tr-TR"/>
        </w:rPr>
        <w:t>oldukça</w:t>
      </w:r>
      <w:r w:rsidRPr="00E45A26">
        <w:rPr>
          <w:rFonts w:eastAsia="Times New Roman"/>
          <w:szCs w:val="24"/>
          <w:lang w:eastAsia="tr-TR"/>
        </w:rPr>
        <w:t xml:space="preserve"> önem</w:t>
      </w:r>
      <w:r w:rsidR="00AB62EF">
        <w:rPr>
          <w:rFonts w:eastAsia="Times New Roman"/>
          <w:szCs w:val="24"/>
          <w:lang w:eastAsia="tr-TR"/>
        </w:rPr>
        <w:t>lidir. Bu nedenle</w:t>
      </w:r>
      <w:r w:rsidR="00D72AA5">
        <w:rPr>
          <w:rFonts w:eastAsia="Times New Roman"/>
          <w:szCs w:val="24"/>
          <w:lang w:eastAsia="tr-TR"/>
        </w:rPr>
        <w:t xml:space="preserve"> </w:t>
      </w:r>
      <w:r w:rsidRPr="00E45A26">
        <w:rPr>
          <w:rFonts w:eastAsia="Times New Roman"/>
          <w:szCs w:val="24"/>
          <w:lang w:eastAsia="tr-TR"/>
        </w:rPr>
        <w:t>de uygulanması ge</w:t>
      </w:r>
      <w:r w:rsidR="00AB62EF">
        <w:rPr>
          <w:rFonts w:eastAsia="Times New Roman"/>
          <w:szCs w:val="24"/>
          <w:lang w:eastAsia="tr-TR"/>
        </w:rPr>
        <w:t>reken öncelikli</w:t>
      </w:r>
      <w:r>
        <w:rPr>
          <w:rFonts w:eastAsia="Times New Roman"/>
          <w:szCs w:val="24"/>
          <w:lang w:eastAsia="tr-TR"/>
        </w:rPr>
        <w:t xml:space="preserve"> test "Kan Kültürü’dür (Fleischmann ve ark, 2016).</w:t>
      </w:r>
      <w:r w:rsidRPr="00E45A26">
        <w:rPr>
          <w:rFonts w:eastAsia="Times New Roman"/>
          <w:szCs w:val="24"/>
          <w:lang w:eastAsia="tr-TR"/>
        </w:rPr>
        <w:t xml:space="preserve"> </w:t>
      </w:r>
    </w:p>
    <w:p w:rsidR="00385EEB" w:rsidRPr="00E45A26" w:rsidRDefault="00097A14"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Gerçek kan dolaşımı </w:t>
      </w:r>
      <w:proofErr w:type="gramStart"/>
      <w:r>
        <w:rPr>
          <w:rFonts w:eastAsia="Times New Roman"/>
          <w:szCs w:val="24"/>
          <w:lang w:eastAsia="tr-TR"/>
        </w:rPr>
        <w:t>enfeksiyonlarının</w:t>
      </w:r>
      <w:proofErr w:type="gramEnd"/>
      <w:r>
        <w:rPr>
          <w:rFonts w:eastAsia="Times New Roman"/>
          <w:szCs w:val="24"/>
          <w:lang w:eastAsia="tr-TR"/>
        </w:rPr>
        <w:t xml:space="preserve"> büyük bir kısmında kan kültür sonuçları pozitif görülmektedir</w:t>
      </w:r>
      <w:r w:rsidR="00385EEB" w:rsidRPr="00E45A26">
        <w:rPr>
          <w:rFonts w:eastAsia="Times New Roman"/>
          <w:szCs w:val="24"/>
          <w:lang w:eastAsia="tr-TR"/>
        </w:rPr>
        <w:t>. Üreyen mikroorganizm</w:t>
      </w:r>
      <w:r>
        <w:rPr>
          <w:rFonts w:eastAsia="Times New Roman"/>
          <w:szCs w:val="24"/>
          <w:lang w:eastAsia="tr-TR"/>
        </w:rPr>
        <w:t xml:space="preserve">aların en kısa sürede tespit edilir, etken </w:t>
      </w:r>
      <w:proofErr w:type="gramStart"/>
      <w:r>
        <w:rPr>
          <w:rFonts w:eastAsia="Times New Roman"/>
          <w:szCs w:val="24"/>
          <w:lang w:eastAsia="tr-TR"/>
        </w:rPr>
        <w:t>yada</w:t>
      </w:r>
      <w:proofErr w:type="gramEnd"/>
      <w:r>
        <w:rPr>
          <w:rFonts w:eastAsia="Times New Roman"/>
          <w:szCs w:val="24"/>
          <w:lang w:eastAsia="tr-TR"/>
        </w:rPr>
        <w:t xml:space="preserve"> kontaminant olup oladığı ayırt edilir</w:t>
      </w:r>
      <w:r w:rsidR="00B363DC">
        <w:rPr>
          <w:rFonts w:eastAsia="Times New Roman"/>
          <w:szCs w:val="24"/>
          <w:lang w:eastAsia="tr-TR"/>
        </w:rPr>
        <w:t>. E</w:t>
      </w:r>
      <w:r w:rsidR="00385EEB" w:rsidRPr="00E45A26">
        <w:rPr>
          <w:rFonts w:eastAsia="Times New Roman"/>
          <w:szCs w:val="24"/>
          <w:lang w:eastAsia="tr-TR"/>
        </w:rPr>
        <w:t xml:space="preserve">tken olarak kabul edilen mikroorganizmanın antibiyotik </w:t>
      </w:r>
      <w:r w:rsidR="00B363DC">
        <w:rPr>
          <w:rFonts w:eastAsia="Times New Roman"/>
          <w:szCs w:val="24"/>
          <w:lang w:eastAsia="tr-TR"/>
        </w:rPr>
        <w:t>duyarlılık testlerinin yapılır. Tüm bunların sonucunda t</w:t>
      </w:r>
      <w:r w:rsidR="00385EEB" w:rsidRPr="00E45A26">
        <w:rPr>
          <w:rFonts w:eastAsia="Times New Roman"/>
          <w:szCs w:val="24"/>
          <w:lang w:eastAsia="tr-TR"/>
        </w:rPr>
        <w:t>edavinin doğru yönlendirilmesi</w:t>
      </w:r>
      <w:r w:rsidR="00B363DC">
        <w:rPr>
          <w:rFonts w:eastAsia="Times New Roman"/>
          <w:szCs w:val="24"/>
          <w:lang w:eastAsia="tr-TR"/>
        </w:rPr>
        <w:t xml:space="preserve"> ile birlikte mortalite ve morbiditede azalma görülür,</w:t>
      </w:r>
      <w:r w:rsidR="00385EEB" w:rsidRPr="00E45A26">
        <w:rPr>
          <w:rFonts w:eastAsia="Times New Roman"/>
          <w:szCs w:val="24"/>
          <w:lang w:eastAsia="tr-TR"/>
        </w:rPr>
        <w:t xml:space="preserve"> sağlık </w:t>
      </w:r>
      <w:r w:rsidR="00B363DC">
        <w:rPr>
          <w:rFonts w:eastAsia="Times New Roman"/>
          <w:szCs w:val="24"/>
          <w:lang w:eastAsia="tr-TR"/>
        </w:rPr>
        <w:t xml:space="preserve">kurumlarında da giderlerin azaltılmasında önemli bir yere sahip olur </w:t>
      </w:r>
      <w:r w:rsidR="00D72AA5" w:rsidRPr="00D72AA5">
        <w:rPr>
          <w:rFonts w:eastAsia="Times New Roman"/>
          <w:szCs w:val="24"/>
          <w:lang w:eastAsia="tr-TR"/>
        </w:rPr>
        <w:t>(Fleischmann-Struzek ve ark, 2018).</w:t>
      </w:r>
    </w:p>
    <w:p w:rsidR="00385EEB" w:rsidRPr="00E45A26" w:rsidRDefault="00F21996" w:rsidP="00F21996">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lastRenderedPageBreak/>
        <w:t>Sepsis y</w:t>
      </w:r>
      <w:r w:rsidR="00385EEB" w:rsidRPr="00E45A26">
        <w:rPr>
          <w:rFonts w:eastAsia="Times New Roman"/>
          <w:szCs w:val="24"/>
          <w:lang w:eastAsia="tr-TR"/>
        </w:rPr>
        <w:t>oğun bakım üni</w:t>
      </w:r>
      <w:r>
        <w:rPr>
          <w:rFonts w:eastAsia="Times New Roman"/>
          <w:szCs w:val="24"/>
          <w:lang w:eastAsia="tr-TR"/>
        </w:rPr>
        <w:t xml:space="preserve">telerinde en önemli ölüm nedenidir ve </w:t>
      </w:r>
      <w:r w:rsidR="00385EEB" w:rsidRPr="00E45A26">
        <w:rPr>
          <w:rFonts w:eastAsia="Times New Roman"/>
          <w:szCs w:val="24"/>
          <w:lang w:eastAsia="tr-TR"/>
        </w:rPr>
        <w:t xml:space="preserve">görülme sıklığı son </w:t>
      </w:r>
      <w:r>
        <w:rPr>
          <w:rFonts w:eastAsia="Times New Roman"/>
          <w:szCs w:val="24"/>
          <w:lang w:eastAsia="tr-TR"/>
        </w:rPr>
        <w:t>20 yılda %140 oranında artmış olduğu görülmektedir</w:t>
      </w:r>
      <w:r w:rsidR="00385EEB" w:rsidRPr="00E45A26">
        <w:rPr>
          <w:rFonts w:eastAsia="Times New Roman"/>
          <w:szCs w:val="24"/>
          <w:lang w:eastAsia="tr-TR"/>
        </w:rPr>
        <w:t>.</w:t>
      </w:r>
      <w:r w:rsidR="00D72AA5">
        <w:rPr>
          <w:rFonts w:eastAsia="Times New Roman"/>
          <w:szCs w:val="24"/>
          <w:lang w:eastAsia="tr-TR"/>
        </w:rPr>
        <w:t xml:space="preserve"> </w:t>
      </w:r>
      <w:r w:rsidR="00385EEB" w:rsidRPr="00E45A26">
        <w:rPr>
          <w:rFonts w:eastAsia="Times New Roman"/>
          <w:szCs w:val="24"/>
          <w:lang w:eastAsia="tr-TR"/>
        </w:rPr>
        <w:t>Her yıl dünyada 3 milyon yenidoğanın ve 1,2 milyon çocuğun sepsisten muzdarip olduğu tahmin edilmektedir</w:t>
      </w:r>
      <w:r w:rsidR="00385EEB">
        <w:rPr>
          <w:rFonts w:eastAsia="Times New Roman"/>
          <w:szCs w:val="24"/>
          <w:lang w:eastAsia="tr-TR"/>
        </w:rPr>
        <w:t xml:space="preserve"> (</w:t>
      </w:r>
      <w:r w:rsidR="00385EEB" w:rsidRPr="00E45A26">
        <w:rPr>
          <w:rFonts w:eastAsia="Times New Roman"/>
          <w:szCs w:val="24"/>
          <w:lang w:eastAsia="tr-TR"/>
        </w:rPr>
        <w:t>Fleischmann-Struzek</w:t>
      </w:r>
      <w:r w:rsidR="00385EEB">
        <w:rPr>
          <w:rFonts w:eastAsia="Times New Roman"/>
          <w:szCs w:val="24"/>
          <w:lang w:eastAsia="tr-TR"/>
        </w:rPr>
        <w:t xml:space="preserve"> ve ark, 2018).</w:t>
      </w:r>
      <w:r w:rsidR="00385EEB" w:rsidRPr="00E45A26">
        <w:rPr>
          <w:rFonts w:eastAsia="Times New Roman"/>
          <w:szCs w:val="24"/>
          <w:lang w:eastAsia="tr-TR"/>
        </w:rPr>
        <w:t xml:space="preserve"> Yenidoğan sepsisine bağlı her 10 ölümden üçünün dirençli patojenlerden kaynaklandığı düşünülmektedir</w:t>
      </w:r>
      <w:r w:rsidR="00385EEB">
        <w:rPr>
          <w:rFonts w:eastAsia="Times New Roman"/>
          <w:szCs w:val="24"/>
          <w:lang w:eastAsia="tr-TR"/>
        </w:rPr>
        <w:t xml:space="preserve"> (Laxminarayan ve ark 2016).</w:t>
      </w:r>
      <w:r w:rsidR="00385EEB" w:rsidRPr="00E45A26">
        <w:rPr>
          <w:rFonts w:eastAsia="Times New Roman"/>
          <w:szCs w:val="24"/>
          <w:lang w:eastAsia="tr-TR"/>
        </w:rPr>
        <w:t xml:space="preserve"> </w:t>
      </w:r>
      <w:r w:rsidR="00385EEB">
        <w:rPr>
          <w:rFonts w:eastAsia="Times New Roman"/>
          <w:szCs w:val="24"/>
          <w:lang w:eastAsia="tr-TR"/>
        </w:rPr>
        <w:t xml:space="preserve"> </w:t>
      </w:r>
    </w:p>
    <w:p w:rsidR="00385EEB" w:rsidRPr="00F64DDD" w:rsidRDefault="00F21996" w:rsidP="00F64DDD">
      <w:pPr>
        <w:shd w:val="clear" w:color="auto" w:fill="FFFFFF"/>
        <w:spacing w:before="100" w:beforeAutospacing="1" w:after="100" w:afterAutospacing="1"/>
        <w:ind w:firstLine="708"/>
      </w:pPr>
      <w:r>
        <w:rPr>
          <w:rFonts w:eastAsia="Times New Roman"/>
          <w:szCs w:val="24"/>
          <w:lang w:eastAsia="tr-TR"/>
        </w:rPr>
        <w:t>Sepsiste e</w:t>
      </w:r>
      <w:r w:rsidR="00385EEB" w:rsidRPr="00E45A26">
        <w:rPr>
          <w:rFonts w:eastAsia="Times New Roman"/>
          <w:szCs w:val="24"/>
          <w:lang w:eastAsia="tr-TR"/>
        </w:rPr>
        <w:t xml:space="preserve">rken tanı, </w:t>
      </w:r>
      <w:proofErr w:type="gramStart"/>
      <w:r w:rsidR="00385EEB" w:rsidRPr="00E45A26">
        <w:rPr>
          <w:rFonts w:eastAsia="Times New Roman"/>
          <w:szCs w:val="24"/>
          <w:lang w:eastAsia="tr-TR"/>
        </w:rPr>
        <w:t>enfeksiyonun</w:t>
      </w:r>
      <w:proofErr w:type="gramEnd"/>
      <w:r w:rsidR="00385EEB" w:rsidRPr="00E45A26">
        <w:rPr>
          <w:rFonts w:eastAsia="Times New Roman"/>
          <w:szCs w:val="24"/>
          <w:lang w:eastAsia="tr-TR"/>
        </w:rPr>
        <w:t xml:space="preserve"> tedavisi ve organ destek tedavilerinin erken </w:t>
      </w:r>
      <w:r>
        <w:rPr>
          <w:rFonts w:eastAsia="Times New Roman"/>
          <w:szCs w:val="24"/>
          <w:lang w:eastAsia="tr-TR"/>
        </w:rPr>
        <w:t xml:space="preserve">dönemde </w:t>
      </w:r>
      <w:r w:rsidR="00385EEB" w:rsidRPr="00E45A26">
        <w:rPr>
          <w:rFonts w:eastAsia="Times New Roman"/>
          <w:szCs w:val="24"/>
          <w:lang w:eastAsia="tr-TR"/>
        </w:rPr>
        <w:t xml:space="preserve">başlanması sayesinde ölüm oranları, gelişmiş ülkelerde </w:t>
      </w:r>
      <w:r w:rsidR="006B17D3">
        <w:rPr>
          <w:rFonts w:eastAsia="Times New Roman"/>
          <w:szCs w:val="24"/>
          <w:lang w:eastAsia="tr-TR"/>
        </w:rPr>
        <w:t>düşmekte olduğu,</w:t>
      </w:r>
      <w:r w:rsidR="00385EEB" w:rsidRPr="00E45A26">
        <w:rPr>
          <w:rFonts w:eastAsia="Times New Roman"/>
          <w:szCs w:val="24"/>
          <w:lang w:eastAsia="tr-TR"/>
        </w:rPr>
        <w:t xml:space="preserve"> gelişmekte olan ülkelerde</w:t>
      </w:r>
      <w:r w:rsidR="006B17D3">
        <w:rPr>
          <w:rFonts w:eastAsia="Times New Roman"/>
          <w:szCs w:val="24"/>
          <w:lang w:eastAsia="tr-TR"/>
        </w:rPr>
        <w:t xml:space="preserve"> ise</w:t>
      </w:r>
      <w:r w:rsidR="009C13F5">
        <w:rPr>
          <w:rFonts w:eastAsia="Times New Roman"/>
          <w:szCs w:val="24"/>
          <w:lang w:eastAsia="tr-TR"/>
        </w:rPr>
        <w:t xml:space="preserve"> yüksek olduğu </w:t>
      </w:r>
      <w:r w:rsidR="00385EEB">
        <w:rPr>
          <w:rFonts w:eastAsia="Times New Roman"/>
          <w:szCs w:val="24"/>
          <w:lang w:eastAsia="tr-TR"/>
        </w:rPr>
        <w:t xml:space="preserve">bilinmektedir </w:t>
      </w:r>
      <w:r w:rsidR="00385EEB" w:rsidRPr="00E45A26">
        <w:rPr>
          <w:rFonts w:eastAsia="Times New Roman"/>
          <w:szCs w:val="24"/>
          <w:lang w:eastAsia="tr-TR"/>
        </w:rPr>
        <w:t>(</w:t>
      </w:r>
      <w:r w:rsidR="008E32D4">
        <w:rPr>
          <w:rFonts w:eastAsia="Times New Roman"/>
          <w:szCs w:val="24"/>
          <w:lang w:eastAsia="tr-TR"/>
        </w:rPr>
        <w:t>WEB-1, 2018).</w:t>
      </w:r>
      <w:r w:rsidR="00F64DDD">
        <w:t xml:space="preserve"> </w:t>
      </w:r>
      <w:r w:rsidR="009C13F5">
        <w:rPr>
          <w:rFonts w:eastAsia="Times New Roman"/>
          <w:szCs w:val="24"/>
          <w:lang w:eastAsia="tr-TR"/>
        </w:rPr>
        <w:t>Erken dönemde tanıyı tespit ettikten</w:t>
      </w:r>
      <w:r w:rsidR="00385EEB" w:rsidRPr="00E45A26">
        <w:rPr>
          <w:rFonts w:eastAsia="Times New Roman"/>
          <w:szCs w:val="24"/>
          <w:lang w:eastAsia="tr-TR"/>
        </w:rPr>
        <w:t xml:space="preserve"> sonra, sepsise neden olan </w:t>
      </w:r>
      <w:proofErr w:type="gramStart"/>
      <w:r w:rsidR="00385EEB" w:rsidRPr="00E45A26">
        <w:rPr>
          <w:rFonts w:eastAsia="Times New Roman"/>
          <w:szCs w:val="24"/>
          <w:lang w:eastAsia="tr-TR"/>
        </w:rPr>
        <w:t>enfeksiyonun</w:t>
      </w:r>
      <w:proofErr w:type="gramEnd"/>
      <w:r w:rsidR="00385EEB" w:rsidRPr="00E45A26">
        <w:rPr>
          <w:rFonts w:eastAsia="Times New Roman"/>
          <w:szCs w:val="24"/>
          <w:lang w:eastAsia="tr-TR"/>
        </w:rPr>
        <w:t xml:space="preserve"> patojenini tanımlamaya yardımcı olan teşhisler, hedeflenen antimikrobiyal tedav</w:t>
      </w:r>
      <w:r w:rsidR="009C13F5">
        <w:rPr>
          <w:rFonts w:eastAsia="Times New Roman"/>
          <w:szCs w:val="24"/>
          <w:lang w:eastAsia="tr-TR"/>
        </w:rPr>
        <w:t>iye başlamak için önemlidir.  B</w:t>
      </w:r>
      <w:r w:rsidR="00385EEB" w:rsidRPr="00E45A26">
        <w:rPr>
          <w:rFonts w:eastAsia="Times New Roman"/>
          <w:szCs w:val="24"/>
          <w:lang w:eastAsia="tr-TR"/>
        </w:rPr>
        <w:t>u aşamada en önemli testlerden biri</w:t>
      </w:r>
      <w:r w:rsidR="009C13F5">
        <w:rPr>
          <w:rFonts w:eastAsia="Times New Roman"/>
          <w:szCs w:val="24"/>
          <w:lang w:eastAsia="tr-TR"/>
        </w:rPr>
        <w:t xml:space="preserve"> yine kan kültürü olduğu görülmektedir</w:t>
      </w:r>
      <w:r w:rsidR="00385EEB" w:rsidRPr="00E45A26">
        <w:rPr>
          <w:rFonts w:eastAsia="Times New Roman"/>
          <w:szCs w:val="24"/>
          <w:lang w:eastAsia="tr-TR"/>
        </w:rPr>
        <w:t>.</w:t>
      </w:r>
    </w:p>
    <w:p w:rsidR="00385EEB" w:rsidRPr="007D1963" w:rsidRDefault="00385EEB" w:rsidP="00385EEB">
      <w:pPr>
        <w:rPr>
          <w:rFonts w:eastAsia="Times New Roman" w:cs="Times New Roman"/>
          <w:color w:val="000000"/>
          <w:szCs w:val="24"/>
          <w:lang w:eastAsia="tr-TR"/>
        </w:rPr>
      </w:pPr>
      <w:r>
        <w:rPr>
          <w:rFonts w:eastAsia="Times New Roman"/>
          <w:szCs w:val="24"/>
          <w:lang w:eastAsia="tr-TR"/>
        </w:rPr>
        <w:t>Bu çalışmanın amacı</w:t>
      </w:r>
      <w:r w:rsidR="00ED523B">
        <w:rPr>
          <w:rFonts w:eastAsia="Times New Roman"/>
          <w:szCs w:val="24"/>
          <w:lang w:eastAsia="tr-TR"/>
        </w:rPr>
        <w:t>,</w:t>
      </w:r>
      <w:r>
        <w:rPr>
          <w:rFonts w:eastAsia="Times New Roman"/>
          <w:szCs w:val="24"/>
          <w:lang w:eastAsia="tr-TR"/>
        </w:rPr>
        <w:t xml:space="preserve"> </w:t>
      </w:r>
      <w:r w:rsidRPr="007D1963">
        <w:rPr>
          <w:rFonts w:eastAsia="Times New Roman" w:cs="Times New Roman"/>
          <w:bCs/>
          <w:szCs w:val="24"/>
          <w:lang w:eastAsia="tr-TR"/>
        </w:rPr>
        <w:t>yoğun bakım hemşirelerinin kan kültürü alma ile ilgili bilgi ve tutumlarının beli</w:t>
      </w:r>
      <w:r>
        <w:rPr>
          <w:rFonts w:eastAsia="Times New Roman" w:cs="Times New Roman"/>
          <w:bCs/>
          <w:szCs w:val="24"/>
          <w:lang w:eastAsia="tr-TR"/>
        </w:rPr>
        <w:t>rlenmesidir</w:t>
      </w:r>
      <w:r w:rsidRPr="007D1963">
        <w:rPr>
          <w:rFonts w:eastAsia="Times New Roman" w:cs="Times New Roman"/>
          <w:bCs/>
          <w:szCs w:val="24"/>
          <w:lang w:eastAsia="tr-TR"/>
        </w:rPr>
        <w:t>.</w:t>
      </w:r>
      <w:r w:rsidR="00BA1EDA">
        <w:rPr>
          <w:rFonts w:eastAsia="Times New Roman" w:cs="Times New Roman"/>
          <w:bCs/>
          <w:szCs w:val="24"/>
          <w:lang w:eastAsia="tr-TR"/>
        </w:rPr>
        <w:t xml:space="preserve"> </w:t>
      </w:r>
      <w:r w:rsidR="00BA1EDA">
        <w:rPr>
          <w:color w:val="000000"/>
        </w:rPr>
        <w:t>Y</w:t>
      </w:r>
      <w:r>
        <w:rPr>
          <w:color w:val="000000"/>
        </w:rPr>
        <w:t>oğun bakım</w:t>
      </w:r>
      <w:r w:rsidRPr="00960E3E">
        <w:rPr>
          <w:color w:val="000000"/>
        </w:rPr>
        <w:t xml:space="preserve"> </w:t>
      </w:r>
      <w:r w:rsidR="00BC61C5">
        <w:rPr>
          <w:color w:val="000000"/>
        </w:rPr>
        <w:t>h</w:t>
      </w:r>
      <w:r w:rsidR="00BA1EDA">
        <w:rPr>
          <w:color w:val="000000"/>
        </w:rPr>
        <w:t>e</w:t>
      </w:r>
      <w:r w:rsidR="00ED523B">
        <w:rPr>
          <w:color w:val="000000"/>
        </w:rPr>
        <w:t>mşirelerinin</w:t>
      </w:r>
      <w:r w:rsidR="00BA1EDA">
        <w:rPr>
          <w:color w:val="000000"/>
        </w:rPr>
        <w:t xml:space="preserve"> kan kültürü</w:t>
      </w:r>
      <w:r w:rsidR="00BC61C5">
        <w:rPr>
          <w:color w:val="000000"/>
        </w:rPr>
        <w:t xml:space="preserve"> alımı, </w:t>
      </w:r>
      <w:r>
        <w:rPr>
          <w:color w:val="000000"/>
        </w:rPr>
        <w:t>laboratuvarlara iletilmesi, so</w:t>
      </w:r>
      <w:r w:rsidR="00BC61C5">
        <w:rPr>
          <w:color w:val="000000"/>
        </w:rPr>
        <w:t>nuçların kliniklere bildirimi</w:t>
      </w:r>
      <w:r>
        <w:rPr>
          <w:color w:val="000000"/>
        </w:rPr>
        <w:t xml:space="preserve"> ve kültür sonuçlarının hasta tedavisi için kullanılması</w:t>
      </w:r>
      <w:r w:rsidR="00FE7668">
        <w:rPr>
          <w:color w:val="000000"/>
        </w:rPr>
        <w:t>ndaki döngüde</w:t>
      </w:r>
      <w:r>
        <w:rPr>
          <w:color w:val="000000"/>
        </w:rPr>
        <w:t xml:space="preserve"> </w:t>
      </w:r>
      <w:r w:rsidR="00BA1EDA">
        <w:rPr>
          <w:color w:val="000000"/>
        </w:rPr>
        <w:t>bazı aksaklıklar tespit edilmiştir.</w:t>
      </w:r>
      <w:r>
        <w:rPr>
          <w:color w:val="000000"/>
        </w:rPr>
        <w:t xml:space="preserve"> </w:t>
      </w:r>
      <w:r w:rsidR="00BA1EDA">
        <w:rPr>
          <w:color w:val="000000"/>
        </w:rPr>
        <w:t xml:space="preserve">Bu nedenle çalışmamızda </w:t>
      </w:r>
      <w:r w:rsidRPr="007D1963">
        <w:rPr>
          <w:rFonts w:eastAsia="Times New Roman" w:cs="Times New Roman"/>
          <w:bCs/>
          <w:szCs w:val="24"/>
          <w:lang w:eastAsia="tr-TR"/>
        </w:rPr>
        <w:t>kan kültürü alma sıra</w:t>
      </w:r>
      <w:r w:rsidR="00BA1EDA">
        <w:rPr>
          <w:rFonts w:eastAsia="Times New Roman" w:cs="Times New Roman"/>
          <w:bCs/>
          <w:szCs w:val="24"/>
          <w:lang w:eastAsia="tr-TR"/>
        </w:rPr>
        <w:t>sında dikkat edilmesi gereken</w:t>
      </w:r>
      <w:r w:rsidR="00ED523B">
        <w:rPr>
          <w:rFonts w:eastAsia="Times New Roman" w:cs="Times New Roman"/>
          <w:bCs/>
          <w:szCs w:val="24"/>
          <w:lang w:eastAsia="tr-TR"/>
        </w:rPr>
        <w:t xml:space="preserve"> </w:t>
      </w:r>
      <w:r w:rsidR="00BA1EDA">
        <w:rPr>
          <w:rFonts w:eastAsia="Times New Roman" w:cs="Times New Roman"/>
          <w:bCs/>
          <w:szCs w:val="24"/>
          <w:lang w:eastAsia="tr-TR"/>
        </w:rPr>
        <w:t>kurallar</w:t>
      </w:r>
      <w:r w:rsidRPr="007D1963">
        <w:rPr>
          <w:rFonts w:eastAsia="Times New Roman" w:cs="Times New Roman"/>
          <w:bCs/>
          <w:szCs w:val="24"/>
          <w:lang w:eastAsia="tr-TR"/>
        </w:rPr>
        <w:t xml:space="preserve"> </w:t>
      </w:r>
      <w:r>
        <w:rPr>
          <w:rFonts w:eastAsia="Times New Roman" w:cs="Times New Roman"/>
          <w:bCs/>
          <w:szCs w:val="24"/>
          <w:lang w:eastAsia="tr-TR"/>
        </w:rPr>
        <w:t>konusunda farkı</w:t>
      </w:r>
      <w:r w:rsidR="00BA1EDA">
        <w:rPr>
          <w:rFonts w:eastAsia="Times New Roman" w:cs="Times New Roman"/>
          <w:bCs/>
          <w:szCs w:val="24"/>
          <w:lang w:eastAsia="tr-TR"/>
        </w:rPr>
        <w:t>ndalığın</w:t>
      </w:r>
      <w:r>
        <w:rPr>
          <w:rFonts w:eastAsia="Times New Roman" w:cs="Times New Roman"/>
          <w:bCs/>
          <w:szCs w:val="24"/>
          <w:lang w:eastAsia="tr-TR"/>
        </w:rPr>
        <w:t xml:space="preserve"> </w:t>
      </w:r>
      <w:r w:rsidRPr="007D1963">
        <w:rPr>
          <w:rFonts w:eastAsia="Times New Roman" w:cs="Times New Roman"/>
          <w:bCs/>
          <w:szCs w:val="24"/>
          <w:lang w:eastAsia="tr-TR"/>
        </w:rPr>
        <w:t>arttırılması</w:t>
      </w:r>
      <w:r>
        <w:rPr>
          <w:rFonts w:eastAsia="Times New Roman" w:cs="Times New Roman"/>
          <w:bCs/>
          <w:szCs w:val="24"/>
          <w:lang w:eastAsia="tr-TR"/>
        </w:rPr>
        <w:t xml:space="preserve"> amaçlanmıştır.</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p>
    <w:p w:rsidR="00385EEB" w:rsidRDefault="00385EEB" w:rsidP="00385EEB">
      <w:pPr>
        <w:shd w:val="clear" w:color="auto" w:fill="FFFFFF"/>
        <w:spacing w:before="100" w:beforeAutospacing="1" w:after="100" w:afterAutospacing="1"/>
        <w:jc w:val="center"/>
        <w:rPr>
          <w:rFonts w:eastAsia="Times New Roman"/>
          <w:b/>
          <w:sz w:val="28"/>
          <w:szCs w:val="28"/>
          <w:lang w:eastAsia="tr-TR"/>
        </w:rPr>
      </w:pPr>
    </w:p>
    <w:p w:rsidR="00F51B6E" w:rsidRDefault="00F51B6E" w:rsidP="00385EEB">
      <w:pPr>
        <w:shd w:val="clear" w:color="auto" w:fill="FFFFFF"/>
        <w:spacing w:before="100" w:beforeAutospacing="1" w:after="100" w:afterAutospacing="1"/>
        <w:jc w:val="center"/>
        <w:rPr>
          <w:rFonts w:eastAsia="Times New Roman"/>
          <w:b/>
          <w:sz w:val="28"/>
          <w:szCs w:val="28"/>
          <w:lang w:eastAsia="tr-TR"/>
        </w:rPr>
      </w:pPr>
    </w:p>
    <w:p w:rsidR="00385EEB" w:rsidRDefault="00385EEB" w:rsidP="00385EEB">
      <w:pPr>
        <w:shd w:val="clear" w:color="auto" w:fill="FFFFFF"/>
        <w:spacing w:before="100" w:beforeAutospacing="1" w:after="100" w:afterAutospacing="1"/>
        <w:jc w:val="center"/>
        <w:rPr>
          <w:rFonts w:eastAsia="Times New Roman"/>
          <w:b/>
          <w:sz w:val="28"/>
          <w:szCs w:val="28"/>
          <w:lang w:eastAsia="tr-TR"/>
        </w:rPr>
      </w:pPr>
    </w:p>
    <w:p w:rsidR="00385EEB" w:rsidRDefault="00385EEB" w:rsidP="00385EEB">
      <w:pPr>
        <w:shd w:val="clear" w:color="auto" w:fill="FFFFFF"/>
        <w:spacing w:before="100" w:beforeAutospacing="1" w:after="100" w:afterAutospacing="1"/>
        <w:jc w:val="center"/>
        <w:rPr>
          <w:rFonts w:eastAsia="Times New Roman"/>
          <w:b/>
          <w:sz w:val="28"/>
          <w:szCs w:val="28"/>
          <w:lang w:eastAsia="tr-TR"/>
        </w:rPr>
      </w:pPr>
    </w:p>
    <w:p w:rsidR="00385EEB" w:rsidRDefault="00385EEB" w:rsidP="00385EEB">
      <w:pPr>
        <w:shd w:val="clear" w:color="auto" w:fill="FFFFFF"/>
        <w:spacing w:before="100" w:beforeAutospacing="1" w:after="100" w:afterAutospacing="1"/>
        <w:jc w:val="center"/>
        <w:rPr>
          <w:rFonts w:eastAsia="Times New Roman"/>
          <w:b/>
          <w:sz w:val="28"/>
          <w:szCs w:val="28"/>
          <w:lang w:eastAsia="tr-TR"/>
        </w:rPr>
      </w:pPr>
    </w:p>
    <w:p w:rsidR="00106DD2" w:rsidRDefault="00106DD2" w:rsidP="00106DD2">
      <w:pPr>
        <w:ind w:firstLine="0"/>
        <w:rPr>
          <w:rFonts w:eastAsia="Times New Roman"/>
          <w:b/>
          <w:sz w:val="28"/>
          <w:szCs w:val="28"/>
          <w:lang w:eastAsia="tr-TR"/>
        </w:rPr>
      </w:pPr>
    </w:p>
    <w:p w:rsidR="0067102A" w:rsidRDefault="0067102A" w:rsidP="00106DD2">
      <w:pPr>
        <w:ind w:firstLine="0"/>
        <w:rPr>
          <w:b/>
          <w:sz w:val="28"/>
        </w:rPr>
      </w:pPr>
    </w:p>
    <w:p w:rsidR="003F31F7" w:rsidRDefault="003F31F7" w:rsidP="00385EEB">
      <w:pPr>
        <w:shd w:val="clear" w:color="auto" w:fill="FFFFFF"/>
        <w:spacing w:before="100" w:beforeAutospacing="1" w:after="100" w:afterAutospacing="1" w:line="480" w:lineRule="auto"/>
        <w:jc w:val="center"/>
        <w:rPr>
          <w:rFonts w:eastAsia="Times New Roman"/>
          <w:b/>
          <w:sz w:val="28"/>
          <w:szCs w:val="28"/>
          <w:lang w:eastAsia="tr-TR"/>
        </w:rPr>
      </w:pPr>
      <w:bookmarkStart w:id="21" w:name="_Toc486288806"/>
      <w:bookmarkStart w:id="22" w:name="_Toc488004525"/>
      <w:bookmarkStart w:id="23" w:name="_Toc488176671"/>
      <w:bookmarkEnd w:id="3"/>
      <w:bookmarkEnd w:id="4"/>
    </w:p>
    <w:p w:rsidR="0016428F" w:rsidRDefault="00385EEB" w:rsidP="0016428F">
      <w:pPr>
        <w:shd w:val="clear" w:color="auto" w:fill="FFFFFF"/>
        <w:spacing w:before="100" w:beforeAutospacing="1"/>
        <w:jc w:val="center"/>
        <w:rPr>
          <w:rFonts w:eastAsia="Times New Roman"/>
          <w:b/>
          <w:sz w:val="28"/>
          <w:szCs w:val="28"/>
          <w:lang w:eastAsia="tr-TR"/>
        </w:rPr>
      </w:pPr>
      <w:r w:rsidRPr="001C06AE">
        <w:rPr>
          <w:rFonts w:eastAsia="Times New Roman"/>
          <w:b/>
          <w:sz w:val="28"/>
          <w:szCs w:val="28"/>
          <w:lang w:eastAsia="tr-TR"/>
        </w:rPr>
        <w:lastRenderedPageBreak/>
        <w:t xml:space="preserve">2. </w:t>
      </w:r>
      <w:r>
        <w:rPr>
          <w:rFonts w:eastAsia="Times New Roman"/>
          <w:b/>
          <w:sz w:val="28"/>
          <w:szCs w:val="28"/>
          <w:lang w:eastAsia="tr-TR"/>
        </w:rPr>
        <w:t>GENEL BİLGİLER</w:t>
      </w:r>
    </w:p>
    <w:p w:rsidR="0016428F" w:rsidRDefault="0016428F" w:rsidP="0016428F">
      <w:pPr>
        <w:shd w:val="clear" w:color="auto" w:fill="FFFFFF"/>
        <w:jc w:val="center"/>
        <w:rPr>
          <w:rFonts w:eastAsia="Times New Roman"/>
          <w:b/>
          <w:sz w:val="28"/>
          <w:szCs w:val="28"/>
          <w:lang w:eastAsia="tr-TR"/>
        </w:rPr>
      </w:pPr>
    </w:p>
    <w:p w:rsidR="008C41FA" w:rsidRDefault="008C41FA" w:rsidP="0016428F">
      <w:pPr>
        <w:shd w:val="clear" w:color="auto" w:fill="FFFFFF"/>
        <w:jc w:val="center"/>
        <w:rPr>
          <w:rFonts w:eastAsia="Times New Roman"/>
          <w:b/>
          <w:sz w:val="28"/>
          <w:szCs w:val="28"/>
          <w:lang w:eastAsia="tr-TR"/>
        </w:rPr>
      </w:pPr>
    </w:p>
    <w:p w:rsidR="00385EEB" w:rsidRPr="00E97107" w:rsidRDefault="00385EEB" w:rsidP="008C41FA">
      <w:pPr>
        <w:shd w:val="clear" w:color="auto" w:fill="FFFFFF"/>
        <w:spacing w:after="100" w:afterAutospacing="1" w:line="480" w:lineRule="auto"/>
        <w:jc w:val="left"/>
        <w:rPr>
          <w:rFonts w:eastAsia="Times New Roman"/>
          <w:b/>
          <w:szCs w:val="24"/>
          <w:lang w:eastAsia="tr-TR"/>
        </w:rPr>
      </w:pPr>
      <w:r w:rsidRPr="00E97107">
        <w:rPr>
          <w:rFonts w:eastAsia="Times New Roman"/>
          <w:b/>
          <w:szCs w:val="24"/>
          <w:lang w:eastAsia="tr-TR"/>
        </w:rPr>
        <w:t>2.1. Kan Kültürünün Klinik Önemi</w:t>
      </w:r>
    </w:p>
    <w:p w:rsidR="00B54D05" w:rsidRDefault="00A96FDE" w:rsidP="00777E51">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Sepsisin neden olduğu hastalık ve ölüm oranının yüksek olması sebebiyle</w:t>
      </w:r>
      <w:r w:rsidR="00385EEB" w:rsidRPr="00E45A26">
        <w:rPr>
          <w:rFonts w:eastAsia="Times New Roman"/>
          <w:szCs w:val="24"/>
          <w:lang w:eastAsia="tr-TR"/>
        </w:rPr>
        <w:t xml:space="preserve"> hızlı ve doğru tanı hastanın tedavisi</w:t>
      </w:r>
      <w:r w:rsidR="00385EEB">
        <w:rPr>
          <w:rFonts w:eastAsia="Times New Roman"/>
          <w:szCs w:val="24"/>
          <w:lang w:eastAsia="tr-TR"/>
        </w:rPr>
        <w:t xml:space="preserve"> </w:t>
      </w:r>
      <w:r>
        <w:rPr>
          <w:rFonts w:eastAsia="Times New Roman"/>
          <w:szCs w:val="24"/>
          <w:lang w:eastAsia="tr-TR"/>
        </w:rPr>
        <w:t>açısından önemlidir</w:t>
      </w:r>
      <w:r w:rsidR="00385EEB">
        <w:rPr>
          <w:rFonts w:eastAsia="Times New Roman"/>
          <w:szCs w:val="24"/>
          <w:lang w:eastAsia="tr-TR"/>
        </w:rPr>
        <w:t xml:space="preserve">. </w:t>
      </w:r>
      <w:r w:rsidR="00385EEB" w:rsidRPr="00E45A26">
        <w:rPr>
          <w:rFonts w:eastAsia="Times New Roman"/>
          <w:szCs w:val="24"/>
          <w:lang w:eastAsia="tr-TR"/>
        </w:rPr>
        <w:t>Yaşayan canlı mikroorganizmaların bir hastanın kan dolaşımında varlığı, tanı ve prognoz açıdan önemlidir. Bu enfeksiyonların tespit edilmesi için alınan kan kültürü sonuçlarının doğru yorumlanması, klinik mikrobiyoloji laboratuva</w:t>
      </w:r>
      <w:r>
        <w:rPr>
          <w:rFonts w:eastAsia="Times New Roman"/>
          <w:szCs w:val="24"/>
          <w:lang w:eastAsia="tr-TR"/>
        </w:rPr>
        <w:t xml:space="preserve">rının olduğu kadar klinikte çalışan </w:t>
      </w:r>
      <w:proofErr w:type="gramStart"/>
      <w:r>
        <w:rPr>
          <w:rFonts w:eastAsia="Times New Roman"/>
          <w:szCs w:val="24"/>
          <w:lang w:eastAsia="tr-TR"/>
        </w:rPr>
        <w:t xml:space="preserve">hekiminde </w:t>
      </w:r>
      <w:r w:rsidR="00385EEB" w:rsidRPr="00E45A26">
        <w:rPr>
          <w:rFonts w:eastAsia="Times New Roman"/>
          <w:szCs w:val="24"/>
          <w:lang w:eastAsia="tr-TR"/>
        </w:rPr>
        <w:t xml:space="preserve"> en</w:t>
      </w:r>
      <w:proofErr w:type="gramEnd"/>
      <w:r w:rsidR="00385EEB" w:rsidRPr="00E45A26">
        <w:rPr>
          <w:rFonts w:eastAsia="Times New Roman"/>
          <w:szCs w:val="24"/>
          <w:lang w:eastAsia="tr-TR"/>
        </w:rPr>
        <w:t xml:space="preserve"> önemli </w:t>
      </w:r>
      <w:r>
        <w:rPr>
          <w:rFonts w:eastAsia="Times New Roman"/>
          <w:szCs w:val="24"/>
          <w:lang w:eastAsia="tr-TR"/>
        </w:rPr>
        <w:t>sorumluluğudur.</w:t>
      </w:r>
      <w:r w:rsidR="00385EEB" w:rsidRPr="00E45A26">
        <w:rPr>
          <w:rFonts w:eastAsia="Times New Roman"/>
          <w:szCs w:val="24"/>
          <w:lang w:eastAsia="tr-TR"/>
        </w:rPr>
        <w:t xml:space="preserve"> Pozitif kan kültürlerinin büyük kısmı gerçek kan dolaşımı </w:t>
      </w:r>
      <w:proofErr w:type="gramStart"/>
      <w:r w:rsidR="00385EEB" w:rsidRPr="00E45A26">
        <w:rPr>
          <w:rFonts w:eastAsia="Times New Roman"/>
          <w:szCs w:val="24"/>
          <w:lang w:eastAsia="tr-TR"/>
        </w:rPr>
        <w:t>enfeksiyonlarına</w:t>
      </w:r>
      <w:proofErr w:type="gramEnd"/>
      <w:r w:rsidR="00385EEB" w:rsidRPr="00E45A26">
        <w:rPr>
          <w:rFonts w:eastAsia="Times New Roman"/>
          <w:szCs w:val="24"/>
          <w:lang w:eastAsia="tr-TR"/>
        </w:rPr>
        <w:t xml:space="preserve"> bağlıdır.</w:t>
      </w:r>
      <w:r w:rsidR="00B54D05">
        <w:rPr>
          <w:rFonts w:eastAsia="Times New Roman"/>
          <w:szCs w:val="24"/>
          <w:lang w:eastAsia="tr-TR"/>
        </w:rPr>
        <w:t xml:space="preserve"> Kan kültürü alınan hastada öncelikle üreyen mikroorganizmayı en kısa sürede mikrobiyoloji laboratuvarı tarafından tespit edilir, üreyen mikroorganizma </w:t>
      </w:r>
      <w:proofErr w:type="gramStart"/>
      <w:r w:rsidR="00B54D05">
        <w:rPr>
          <w:rFonts w:eastAsia="Times New Roman"/>
          <w:szCs w:val="24"/>
          <w:lang w:eastAsia="tr-TR"/>
        </w:rPr>
        <w:t>enfeksiyona</w:t>
      </w:r>
      <w:proofErr w:type="gramEnd"/>
      <w:r w:rsidR="00B54D05">
        <w:rPr>
          <w:rFonts w:eastAsia="Times New Roman"/>
          <w:szCs w:val="24"/>
          <w:lang w:eastAsia="tr-TR"/>
        </w:rPr>
        <w:t xml:space="preserve"> sebep olan gerçek mikroorganizmamı yoksa bulaş olan bir mikroorganizmamı olup olmadığı tespit edilir. Etken olarak kabul edilen mikroorgani</w:t>
      </w:r>
      <w:r w:rsidR="00B9433F">
        <w:rPr>
          <w:rFonts w:eastAsia="Times New Roman"/>
          <w:szCs w:val="24"/>
          <w:lang w:eastAsia="tr-TR"/>
        </w:rPr>
        <w:t>z</w:t>
      </w:r>
      <w:r w:rsidR="00B54D05">
        <w:rPr>
          <w:rFonts w:eastAsia="Times New Roman"/>
          <w:szCs w:val="24"/>
          <w:lang w:eastAsia="tr-TR"/>
        </w:rPr>
        <w:t xml:space="preserve">manın antibiyotik duyarlılık testi yapılır. Tüm bu işlemler sonucunda tedavinin doğru yönlendirilmesi ile birlikte mortalite, morbiditenin azalmasına neden olmaktadır </w:t>
      </w:r>
      <w:r w:rsidR="00B54D05" w:rsidRPr="00B54D05">
        <w:rPr>
          <w:rFonts w:eastAsia="Times New Roman"/>
          <w:szCs w:val="24"/>
          <w:lang w:eastAsia="tr-TR"/>
        </w:rPr>
        <w:t>(Kan kültürü uygulama klavuzu, 2013).</w:t>
      </w:r>
    </w:p>
    <w:p w:rsidR="00385EEB" w:rsidRPr="00E97107" w:rsidRDefault="00385EEB" w:rsidP="00385EEB">
      <w:pPr>
        <w:shd w:val="clear" w:color="auto" w:fill="FFFFFF"/>
        <w:spacing w:before="100" w:beforeAutospacing="1" w:after="100" w:afterAutospacing="1"/>
        <w:ind w:firstLine="0"/>
        <w:rPr>
          <w:rFonts w:eastAsia="Times New Roman"/>
          <w:b/>
          <w:szCs w:val="24"/>
          <w:lang w:eastAsia="tr-TR"/>
        </w:rPr>
      </w:pPr>
      <w:r>
        <w:rPr>
          <w:rFonts w:eastAsia="Times New Roman"/>
          <w:b/>
          <w:sz w:val="26"/>
          <w:szCs w:val="26"/>
          <w:lang w:eastAsia="tr-TR"/>
        </w:rPr>
        <w:t xml:space="preserve">    </w:t>
      </w:r>
      <w:r w:rsidRPr="00E97107">
        <w:rPr>
          <w:rFonts w:eastAsia="Times New Roman"/>
          <w:b/>
          <w:szCs w:val="24"/>
          <w:lang w:eastAsia="tr-TR"/>
        </w:rPr>
        <w:t>2.2. Kan Kültürünün Alınma Endikasyonları</w:t>
      </w:r>
      <w:r w:rsidRPr="00E97107">
        <w:rPr>
          <w:rFonts w:eastAsia="Times New Roman"/>
          <w:b/>
          <w:szCs w:val="24"/>
          <w:lang w:eastAsia="tr-TR"/>
        </w:rPr>
        <w:tab/>
      </w:r>
    </w:p>
    <w:p w:rsidR="00385EEB" w:rsidRPr="00E45A26" w:rsidRDefault="00FA6965" w:rsidP="00FA6965">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K</w:t>
      </w:r>
      <w:r w:rsidRPr="00FA6965">
        <w:rPr>
          <w:rFonts w:eastAsia="Times New Roman"/>
          <w:szCs w:val="24"/>
          <w:lang w:eastAsia="tr-TR"/>
        </w:rPr>
        <w:t xml:space="preserve">linik olarak şüphe edilen </w:t>
      </w:r>
      <w:r>
        <w:rPr>
          <w:rFonts w:eastAsia="Times New Roman"/>
          <w:szCs w:val="24"/>
          <w:lang w:eastAsia="tr-TR"/>
        </w:rPr>
        <w:t xml:space="preserve">bakteriyemi </w:t>
      </w:r>
      <w:proofErr w:type="gramStart"/>
      <w:r>
        <w:rPr>
          <w:rFonts w:eastAsia="Times New Roman"/>
          <w:szCs w:val="24"/>
          <w:lang w:eastAsia="tr-TR"/>
        </w:rPr>
        <w:t>yada</w:t>
      </w:r>
      <w:proofErr w:type="gramEnd"/>
      <w:r>
        <w:rPr>
          <w:rFonts w:eastAsia="Times New Roman"/>
          <w:szCs w:val="24"/>
          <w:lang w:eastAsia="tr-TR"/>
        </w:rPr>
        <w:t xml:space="preserve"> fungemi durumunda ve</w:t>
      </w:r>
      <w:r w:rsidRPr="00FA6965">
        <w:t xml:space="preserve"> </w:t>
      </w:r>
      <w:r>
        <w:rPr>
          <w:rFonts w:eastAsia="Times New Roman"/>
          <w:szCs w:val="24"/>
          <w:lang w:eastAsia="tr-TR"/>
        </w:rPr>
        <w:t>k</w:t>
      </w:r>
      <w:r w:rsidRPr="00FA6965">
        <w:rPr>
          <w:rFonts w:eastAsia="Times New Roman"/>
          <w:szCs w:val="24"/>
          <w:lang w:eastAsia="tr-TR"/>
        </w:rPr>
        <w:t>linik olarak endokardit ön tanısı olan hastadan</w:t>
      </w:r>
      <w:r>
        <w:rPr>
          <w:rFonts w:eastAsia="Times New Roman"/>
          <w:szCs w:val="24"/>
          <w:lang w:eastAsia="tr-TR"/>
        </w:rPr>
        <w:t xml:space="preserve"> kan kültürü alınmalıdır. S</w:t>
      </w:r>
      <w:r w:rsidR="00385EEB" w:rsidRPr="00E45A26">
        <w:rPr>
          <w:rFonts w:eastAsia="Times New Roman"/>
          <w:szCs w:val="24"/>
          <w:lang w:eastAsia="tr-TR"/>
        </w:rPr>
        <w:t>epsis kliniği için aşağıdaki bulgular</w:t>
      </w:r>
      <w:r>
        <w:rPr>
          <w:rFonts w:eastAsia="Times New Roman"/>
          <w:szCs w:val="24"/>
          <w:lang w:eastAsia="tr-TR"/>
        </w:rPr>
        <w:t xml:space="preserve"> değerlendirilmelidir</w:t>
      </w:r>
      <w:r w:rsidR="00385EEB" w:rsidRPr="00E45A26">
        <w:rPr>
          <w:rFonts w:eastAsia="Times New Roman"/>
          <w:szCs w:val="24"/>
          <w:lang w:eastAsia="tr-TR"/>
        </w:rPr>
        <w:t>;</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Vücut</w:t>
      </w:r>
      <w:r w:rsidR="00820B96">
        <w:rPr>
          <w:rFonts w:eastAsia="Times New Roman"/>
          <w:szCs w:val="24"/>
          <w:lang w:eastAsia="tr-TR"/>
        </w:rPr>
        <w:t xml:space="preserve"> sıcaklığının normal değerlerden farklı olması</w:t>
      </w:r>
    </w:p>
    <w:p w:rsidR="00385EEB" w:rsidRPr="00E45A26" w:rsidRDefault="00385EEB" w:rsidP="001C0191">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714A0B">
        <w:rPr>
          <w:rFonts w:eastAsia="Times New Roman"/>
          <w:szCs w:val="24"/>
          <w:lang w:eastAsia="tr-TR"/>
        </w:rPr>
        <w:t>N</w:t>
      </w:r>
      <w:r w:rsidRPr="00E45A26">
        <w:rPr>
          <w:rFonts w:eastAsia="Times New Roman"/>
          <w:szCs w:val="24"/>
          <w:lang w:eastAsia="tr-TR"/>
        </w:rPr>
        <w:t>abız sayısı</w:t>
      </w:r>
      <w:r w:rsidR="00714A0B">
        <w:rPr>
          <w:rFonts w:eastAsia="Times New Roman"/>
          <w:szCs w:val="24"/>
          <w:lang w:eastAsia="tr-TR"/>
        </w:rPr>
        <w:t xml:space="preserve"> anormal </w:t>
      </w:r>
      <w:proofErr w:type="gramStart"/>
      <w:r w:rsidRPr="00E45A26">
        <w:rPr>
          <w:rFonts w:eastAsia="Times New Roman"/>
          <w:szCs w:val="24"/>
          <w:lang w:eastAsia="tr-TR"/>
        </w:rPr>
        <w:t>(</w:t>
      </w:r>
      <w:proofErr w:type="gramEnd"/>
      <w:r w:rsidR="00714A0B">
        <w:rPr>
          <w:rFonts w:eastAsia="Times New Roman"/>
          <w:szCs w:val="24"/>
          <w:lang w:eastAsia="tr-TR"/>
        </w:rPr>
        <w:t>kalp atım yetişkinlerde 90 dk. ü</w:t>
      </w:r>
      <w:r w:rsidRPr="00E45A26">
        <w:rPr>
          <w:rFonts w:eastAsia="Times New Roman"/>
          <w:szCs w:val="24"/>
          <w:lang w:eastAsia="tr-TR"/>
        </w:rPr>
        <w:t>stü)</w:t>
      </w:r>
      <w:r w:rsidR="00714A0B" w:rsidRPr="00714A0B">
        <w:t xml:space="preserve"> </w:t>
      </w:r>
      <w:r w:rsidR="00714A0B" w:rsidRPr="00714A0B">
        <w:rPr>
          <w:rFonts w:eastAsia="Times New Roman"/>
          <w:szCs w:val="24"/>
          <w:lang w:eastAsia="tr-TR"/>
        </w:rPr>
        <w:t>olması</w:t>
      </w:r>
      <w:r w:rsidRPr="00E45A26">
        <w:rPr>
          <w:rFonts w:eastAsia="Times New Roman"/>
          <w:szCs w:val="24"/>
          <w:lang w:eastAsia="tr-TR"/>
        </w:rPr>
        <w:t xml:space="preserve">, düşük veya yüksek kan basıncı değerleri veya artmış solunum sayısı (yetişkinlerde solunum hızının dakikada 20’ nin üstünde </w:t>
      </w:r>
      <w:proofErr w:type="gramStart"/>
      <w:r w:rsidR="00714A0B">
        <w:rPr>
          <w:rFonts w:eastAsia="Times New Roman"/>
          <w:szCs w:val="24"/>
          <w:lang w:eastAsia="tr-TR"/>
        </w:rPr>
        <w:t>yada</w:t>
      </w:r>
      <w:proofErr w:type="gramEnd"/>
      <w:r w:rsidRPr="00E45A26">
        <w:rPr>
          <w:rFonts w:eastAsia="Times New Roman"/>
          <w:szCs w:val="24"/>
          <w:lang w:eastAsia="tr-TR"/>
        </w:rPr>
        <w:t xml:space="preserve"> PaCO2</w:t>
      </w:r>
      <w:r w:rsidR="00714A0B">
        <w:rPr>
          <w:rFonts w:eastAsia="Times New Roman"/>
          <w:szCs w:val="24"/>
          <w:lang w:eastAsia="tr-TR"/>
        </w:rPr>
        <w:t>’</w:t>
      </w:r>
      <w:r w:rsidRPr="00E45A26">
        <w:rPr>
          <w:rFonts w:eastAsia="Times New Roman"/>
          <w:szCs w:val="24"/>
          <w:lang w:eastAsia="tr-TR"/>
        </w:rPr>
        <w:t>nın 32 nin altında olması)</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w:t>
      </w:r>
      <w:r w:rsidR="00714A0B">
        <w:rPr>
          <w:rFonts w:eastAsia="Times New Roman"/>
          <w:szCs w:val="24"/>
          <w:lang w:eastAsia="tr-TR"/>
        </w:rPr>
        <w:t xml:space="preserve">Hastada üşüme </w:t>
      </w:r>
      <w:proofErr w:type="gramStart"/>
      <w:r w:rsidR="00714A0B">
        <w:rPr>
          <w:rFonts w:eastAsia="Times New Roman"/>
          <w:szCs w:val="24"/>
          <w:lang w:eastAsia="tr-TR"/>
        </w:rPr>
        <w:t>yada</w:t>
      </w:r>
      <w:proofErr w:type="gramEnd"/>
      <w:r w:rsidR="00714A0B">
        <w:rPr>
          <w:rFonts w:eastAsia="Times New Roman"/>
          <w:szCs w:val="24"/>
          <w:lang w:eastAsia="tr-TR"/>
        </w:rPr>
        <w:t xml:space="preserve"> titreme olması</w:t>
      </w:r>
      <w:r w:rsidRPr="00E45A26">
        <w:rPr>
          <w:rFonts w:eastAsia="Times New Roman"/>
          <w:szCs w:val="24"/>
          <w:lang w:eastAsia="tr-TR"/>
        </w:rPr>
        <w:t xml:space="preserve">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Lökopeni veya löko</w:t>
      </w:r>
      <w:r w:rsidR="00777E51">
        <w:rPr>
          <w:rFonts w:eastAsia="Times New Roman"/>
          <w:szCs w:val="24"/>
          <w:lang w:eastAsia="tr-TR"/>
        </w:rPr>
        <w:t>sitoz (Lökopeni;</w:t>
      </w:r>
      <w:r w:rsidR="00EF0610">
        <w:rPr>
          <w:rFonts w:eastAsia="Times New Roman"/>
          <w:szCs w:val="24"/>
          <w:lang w:eastAsia="tr-TR"/>
        </w:rPr>
        <w:t xml:space="preserve"> </w:t>
      </w:r>
      <w:r w:rsidR="00934FF2">
        <w:rPr>
          <w:rFonts w:eastAsia="Times New Roman"/>
          <w:szCs w:val="24"/>
          <w:lang w:eastAsia="tr-TR"/>
        </w:rPr>
        <w:t xml:space="preserve">kanda </w:t>
      </w:r>
      <w:r w:rsidR="00EF0610">
        <w:rPr>
          <w:rFonts w:eastAsia="Times New Roman"/>
          <w:szCs w:val="24"/>
          <w:lang w:eastAsia="tr-TR"/>
        </w:rPr>
        <w:t>l</w:t>
      </w:r>
      <w:r w:rsidRPr="00E45A26">
        <w:rPr>
          <w:rFonts w:eastAsia="Times New Roman"/>
          <w:szCs w:val="24"/>
          <w:lang w:eastAsia="tr-TR"/>
        </w:rPr>
        <w:t>ökosit sayısının 12000</w:t>
      </w:r>
      <w:r w:rsidR="00934FF2">
        <w:rPr>
          <w:rFonts w:eastAsia="Times New Roman"/>
          <w:szCs w:val="24"/>
          <w:lang w:eastAsia="tr-TR"/>
        </w:rPr>
        <w:t>/uL</w:t>
      </w:r>
      <w:r w:rsidRPr="00E45A26">
        <w:rPr>
          <w:rFonts w:eastAsia="Times New Roman"/>
          <w:szCs w:val="24"/>
          <w:lang w:eastAsia="tr-TR"/>
        </w:rPr>
        <w:t>’nin üzerinde</w:t>
      </w:r>
      <w:r w:rsidR="00777E51">
        <w:rPr>
          <w:rFonts w:eastAsia="Times New Roman"/>
          <w:szCs w:val="24"/>
          <w:lang w:eastAsia="tr-TR"/>
        </w:rPr>
        <w:t xml:space="preserve">, lökositoz; </w:t>
      </w:r>
      <w:r w:rsidR="00934FF2">
        <w:rPr>
          <w:rFonts w:eastAsia="Times New Roman"/>
          <w:szCs w:val="24"/>
          <w:lang w:eastAsia="tr-TR"/>
        </w:rPr>
        <w:t xml:space="preserve">kanda lökosit sayısının </w:t>
      </w:r>
      <w:r w:rsidRPr="00E45A26">
        <w:rPr>
          <w:rFonts w:eastAsia="Times New Roman"/>
          <w:szCs w:val="24"/>
          <w:lang w:eastAsia="tr-TR"/>
        </w:rPr>
        <w:t>4000</w:t>
      </w:r>
      <w:r w:rsidR="00934FF2">
        <w:rPr>
          <w:rFonts w:eastAsia="Times New Roman"/>
          <w:szCs w:val="24"/>
          <w:lang w:eastAsia="tr-TR"/>
        </w:rPr>
        <w:t>/uL</w:t>
      </w:r>
      <w:r w:rsidRPr="00E45A26">
        <w:rPr>
          <w:rFonts w:eastAsia="Times New Roman"/>
          <w:szCs w:val="24"/>
          <w:lang w:eastAsia="tr-TR"/>
        </w:rPr>
        <w:t>’nin altında olması)</w:t>
      </w:r>
    </w:p>
    <w:p w:rsidR="00385EEB" w:rsidRPr="00E45A26" w:rsidRDefault="00385EEB" w:rsidP="00A45E57">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843D19">
        <w:rPr>
          <w:rFonts w:eastAsia="Times New Roman"/>
          <w:szCs w:val="24"/>
          <w:lang w:eastAsia="tr-TR"/>
        </w:rPr>
        <w:t>G</w:t>
      </w:r>
      <w:r w:rsidRPr="00E45A26">
        <w:rPr>
          <w:rFonts w:eastAsia="Times New Roman"/>
          <w:szCs w:val="24"/>
          <w:lang w:eastAsia="tr-TR"/>
        </w:rPr>
        <w:t>enel durumu bozulan yaşlıla</w:t>
      </w:r>
      <w:r w:rsidR="00843D19">
        <w:rPr>
          <w:rFonts w:eastAsia="Times New Roman"/>
          <w:szCs w:val="24"/>
          <w:lang w:eastAsia="tr-TR"/>
        </w:rPr>
        <w:t>r, ani mental durum değişikliğinin olması</w:t>
      </w:r>
    </w:p>
    <w:p w:rsidR="00385EEB" w:rsidRPr="002900C6" w:rsidRDefault="00385EEB" w:rsidP="00D3536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lastRenderedPageBreak/>
        <w:t xml:space="preserve">• </w:t>
      </w:r>
      <w:r w:rsidRPr="00E45A26">
        <w:rPr>
          <w:rFonts w:eastAsia="Times New Roman"/>
          <w:szCs w:val="24"/>
          <w:lang w:eastAsia="tr-TR"/>
        </w:rPr>
        <w:t xml:space="preserve">Santral </w:t>
      </w:r>
      <w:r w:rsidR="00270D48">
        <w:rPr>
          <w:rFonts w:eastAsia="Times New Roman"/>
          <w:szCs w:val="24"/>
          <w:lang w:eastAsia="tr-TR"/>
        </w:rPr>
        <w:t xml:space="preserve">katater ilişkili kan dolaşım </w:t>
      </w:r>
      <w:proofErr w:type="gramStart"/>
      <w:r w:rsidR="00270D48">
        <w:rPr>
          <w:rFonts w:eastAsia="Times New Roman"/>
          <w:szCs w:val="24"/>
          <w:lang w:eastAsia="tr-TR"/>
        </w:rPr>
        <w:t>enfeksiyonu</w:t>
      </w:r>
      <w:proofErr w:type="gramEnd"/>
      <w:r w:rsidR="00270D48">
        <w:rPr>
          <w:rFonts w:eastAsia="Times New Roman"/>
          <w:szCs w:val="24"/>
          <w:lang w:eastAsia="tr-TR"/>
        </w:rPr>
        <w:t xml:space="preserve"> tanısında</w:t>
      </w:r>
    </w:p>
    <w:p w:rsidR="00385EEB" w:rsidRPr="00E97107" w:rsidRDefault="00385EEB" w:rsidP="00385EEB">
      <w:pPr>
        <w:shd w:val="clear" w:color="auto" w:fill="FFFFFF"/>
        <w:spacing w:before="100" w:beforeAutospacing="1" w:after="100" w:afterAutospacing="1"/>
        <w:rPr>
          <w:rFonts w:eastAsia="Times New Roman"/>
          <w:b/>
          <w:szCs w:val="24"/>
          <w:lang w:eastAsia="tr-TR"/>
        </w:rPr>
      </w:pPr>
      <w:r w:rsidRPr="00E97107">
        <w:rPr>
          <w:rFonts w:eastAsia="Times New Roman"/>
          <w:b/>
          <w:szCs w:val="24"/>
          <w:lang w:eastAsia="tr-TR"/>
        </w:rPr>
        <w:t>2.3.Kan Kült</w:t>
      </w:r>
      <w:r w:rsidR="00714A0B">
        <w:rPr>
          <w:rFonts w:eastAsia="Times New Roman"/>
          <w:b/>
          <w:szCs w:val="24"/>
          <w:lang w:eastAsia="tr-TR"/>
        </w:rPr>
        <w:t>ürü Alınmasında Genel Kurallar</w:t>
      </w:r>
    </w:p>
    <w:p w:rsidR="00714A0B" w:rsidRDefault="00385EEB" w:rsidP="00A236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1. Kan kültürü </w:t>
      </w:r>
      <w:r w:rsidR="00714A0B">
        <w:rPr>
          <w:rFonts w:eastAsia="Times New Roman"/>
          <w:szCs w:val="24"/>
          <w:lang w:eastAsia="tr-TR"/>
        </w:rPr>
        <w:t xml:space="preserve">hastada klinik belirtiler mevcut </w:t>
      </w:r>
      <w:proofErr w:type="gramStart"/>
      <w:r w:rsidR="00714A0B">
        <w:rPr>
          <w:rFonts w:eastAsia="Times New Roman"/>
          <w:szCs w:val="24"/>
          <w:lang w:eastAsia="tr-TR"/>
        </w:rPr>
        <w:t xml:space="preserve">olduğunda </w:t>
      </w:r>
      <w:r w:rsidRPr="00E45A26">
        <w:rPr>
          <w:rFonts w:eastAsia="Times New Roman"/>
          <w:szCs w:val="24"/>
          <w:lang w:eastAsia="tr-TR"/>
        </w:rPr>
        <w:t xml:space="preserve"> alın</w:t>
      </w:r>
      <w:r w:rsidR="00714A0B">
        <w:rPr>
          <w:rFonts w:eastAsia="Times New Roman"/>
          <w:szCs w:val="24"/>
          <w:lang w:eastAsia="tr-TR"/>
        </w:rPr>
        <w:t>malı</w:t>
      </w:r>
      <w:proofErr w:type="gramEnd"/>
      <w:r w:rsidR="00714A0B">
        <w:rPr>
          <w:rFonts w:eastAsia="Times New Roman"/>
          <w:szCs w:val="24"/>
          <w:lang w:eastAsia="tr-TR"/>
        </w:rPr>
        <w:t xml:space="preserve"> ve rutin bir tetkik halinde alınmamalıdır.</w:t>
      </w:r>
    </w:p>
    <w:p w:rsidR="00714A0B" w:rsidRDefault="00385EEB" w:rsidP="00A236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2. Kateter ilişkili </w:t>
      </w:r>
      <w:proofErr w:type="gramStart"/>
      <w:r w:rsidRPr="00E45A26">
        <w:rPr>
          <w:rFonts w:eastAsia="Times New Roman"/>
          <w:szCs w:val="24"/>
          <w:lang w:eastAsia="tr-TR"/>
        </w:rPr>
        <w:t>enfeksiyon</w:t>
      </w:r>
      <w:proofErr w:type="gramEnd"/>
      <w:r w:rsidRPr="00E45A26">
        <w:rPr>
          <w:rFonts w:eastAsia="Times New Roman"/>
          <w:szCs w:val="24"/>
          <w:lang w:eastAsia="tr-TR"/>
        </w:rPr>
        <w:t xml:space="preserve"> şüphesi durumunda uygulanmalıdır</w:t>
      </w:r>
      <w:r w:rsidR="00714A0B">
        <w:rPr>
          <w:rFonts w:eastAsia="Times New Roman"/>
          <w:szCs w:val="24"/>
          <w:lang w:eastAsia="tr-TR"/>
        </w:rPr>
        <w:t xml:space="preserve"> (Hastada santral venöz katater, diyaliz katateri gibi enfeksiyona neden olabilecek aletten kan kültürü alınması).</w:t>
      </w:r>
    </w:p>
    <w:p w:rsidR="00385EEB" w:rsidRPr="00E45A26" w:rsidRDefault="00385EEB" w:rsidP="00A236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3. Perifer</w:t>
      </w:r>
      <w:r w:rsidR="00777E51">
        <w:rPr>
          <w:rFonts w:eastAsia="Times New Roman"/>
          <w:szCs w:val="24"/>
          <w:lang w:eastAsia="tr-TR"/>
        </w:rPr>
        <w:t>ik</w:t>
      </w:r>
      <w:r w:rsidR="00117E6D">
        <w:rPr>
          <w:rFonts w:eastAsia="Times New Roman"/>
          <w:szCs w:val="24"/>
          <w:lang w:eastAsia="tr-TR"/>
        </w:rPr>
        <w:t xml:space="preserve"> venöz </w:t>
      </w:r>
      <w:proofErr w:type="gramStart"/>
      <w:r w:rsidR="00117E6D">
        <w:rPr>
          <w:rFonts w:eastAsia="Times New Roman"/>
          <w:szCs w:val="24"/>
          <w:lang w:eastAsia="tr-TR"/>
        </w:rPr>
        <w:t xml:space="preserve">kataterden </w:t>
      </w:r>
      <w:r w:rsidR="00777E51">
        <w:rPr>
          <w:rFonts w:eastAsia="Times New Roman"/>
          <w:szCs w:val="24"/>
          <w:lang w:eastAsia="tr-TR"/>
        </w:rPr>
        <w:t xml:space="preserve"> kan</w:t>
      </w:r>
      <w:proofErr w:type="gramEnd"/>
      <w:r w:rsidR="00777E51">
        <w:rPr>
          <w:rFonts w:eastAsia="Times New Roman"/>
          <w:szCs w:val="24"/>
          <w:lang w:eastAsia="tr-TR"/>
        </w:rPr>
        <w:t xml:space="preserve"> kültürü</w:t>
      </w:r>
      <w:r w:rsidRPr="00E45A26">
        <w:rPr>
          <w:rFonts w:eastAsia="Times New Roman"/>
          <w:szCs w:val="24"/>
          <w:lang w:eastAsia="tr-TR"/>
        </w:rPr>
        <w:t xml:space="preserve"> alınmamalıdır.  </w:t>
      </w:r>
    </w:p>
    <w:p w:rsidR="00385EEB" w:rsidRPr="00E45A26" w:rsidRDefault="00714A0B" w:rsidP="00A236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4. Erişkin hastalarda </w:t>
      </w:r>
      <w:r w:rsidR="00385EEB" w:rsidRPr="00E45A26">
        <w:rPr>
          <w:rFonts w:eastAsia="Times New Roman"/>
          <w:szCs w:val="24"/>
          <w:lang w:eastAsia="tr-TR"/>
        </w:rPr>
        <w:t>ayrı venlerden iki set kan</w:t>
      </w:r>
      <w:r>
        <w:rPr>
          <w:rFonts w:eastAsia="Times New Roman"/>
          <w:szCs w:val="24"/>
          <w:lang w:eastAsia="tr-TR"/>
        </w:rPr>
        <w:t xml:space="preserve"> kültürü alınmalıdır. Çocuk </w:t>
      </w:r>
      <w:proofErr w:type="gramStart"/>
      <w:r>
        <w:rPr>
          <w:rFonts w:eastAsia="Times New Roman"/>
          <w:szCs w:val="24"/>
          <w:lang w:eastAsia="tr-TR"/>
        </w:rPr>
        <w:t>hastalarda  ise</w:t>
      </w:r>
      <w:proofErr w:type="gramEnd"/>
      <w:r>
        <w:rPr>
          <w:rFonts w:eastAsia="Times New Roman"/>
          <w:szCs w:val="24"/>
          <w:lang w:eastAsia="tr-TR"/>
        </w:rPr>
        <w:t xml:space="preserve"> 1 yada</w:t>
      </w:r>
      <w:r w:rsidR="00385EEB" w:rsidRPr="00E45A26">
        <w:rPr>
          <w:rFonts w:eastAsia="Times New Roman"/>
          <w:szCs w:val="24"/>
          <w:lang w:eastAsia="tr-TR"/>
        </w:rPr>
        <w:t xml:space="preserve"> 2 set alınmalıdır.</w:t>
      </w:r>
    </w:p>
    <w:p w:rsidR="00385EEB" w:rsidRPr="00E45A26" w:rsidRDefault="00385EEB" w:rsidP="00777E51">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5. </w:t>
      </w:r>
      <w:r w:rsidR="00F8624B">
        <w:rPr>
          <w:rFonts w:eastAsia="Times New Roman"/>
          <w:szCs w:val="24"/>
          <w:lang w:eastAsia="tr-TR"/>
        </w:rPr>
        <w:t>Hastanın antibiyotik tadavsi alması gerekiyor ise kan kültürü</w:t>
      </w:r>
      <w:r w:rsidRPr="00E45A26">
        <w:rPr>
          <w:rFonts w:eastAsia="Times New Roman"/>
          <w:szCs w:val="24"/>
          <w:lang w:eastAsia="tr-TR"/>
        </w:rPr>
        <w:t xml:space="preserve"> antibiyotik tedavisi başlanmadan önce alınmalıdır</w:t>
      </w:r>
      <w:r w:rsidR="00F8624B">
        <w:rPr>
          <w:rFonts w:eastAsia="Times New Roman"/>
          <w:szCs w:val="24"/>
          <w:lang w:eastAsia="tr-TR"/>
        </w:rPr>
        <w:t>. Bu durum</w:t>
      </w:r>
      <w:r w:rsidRPr="00E45A26">
        <w:rPr>
          <w:rFonts w:eastAsia="Times New Roman"/>
          <w:szCs w:val="24"/>
          <w:lang w:eastAsia="tr-TR"/>
        </w:rPr>
        <w:t xml:space="preserve"> olası sepsis veya bakte</w:t>
      </w:r>
      <w:r w:rsidR="00F8624B">
        <w:rPr>
          <w:rFonts w:eastAsia="Times New Roman"/>
          <w:szCs w:val="24"/>
          <w:lang w:eastAsia="tr-TR"/>
        </w:rPr>
        <w:t>riyemi durumunda mikroorganizmanın</w:t>
      </w:r>
      <w:r w:rsidRPr="00E45A26">
        <w:rPr>
          <w:rFonts w:eastAsia="Times New Roman"/>
          <w:szCs w:val="24"/>
          <w:lang w:eastAsia="tr-TR"/>
        </w:rPr>
        <w:t xml:space="preserve"> </w:t>
      </w:r>
      <w:r w:rsidR="00F8624B">
        <w:rPr>
          <w:rFonts w:eastAsia="Times New Roman"/>
          <w:szCs w:val="24"/>
          <w:lang w:eastAsia="tr-TR"/>
        </w:rPr>
        <w:t xml:space="preserve">en </w:t>
      </w:r>
      <w:r w:rsidRPr="00E45A26">
        <w:rPr>
          <w:rFonts w:eastAsia="Times New Roman"/>
          <w:szCs w:val="24"/>
          <w:lang w:eastAsia="tr-TR"/>
        </w:rPr>
        <w:t>erken</w:t>
      </w:r>
      <w:r w:rsidR="00F8624B">
        <w:rPr>
          <w:rFonts w:eastAsia="Times New Roman"/>
          <w:szCs w:val="24"/>
          <w:lang w:eastAsia="tr-TR"/>
        </w:rPr>
        <w:t xml:space="preserve"> dönemde</w:t>
      </w:r>
      <w:r w:rsidRPr="00E45A26">
        <w:rPr>
          <w:rFonts w:eastAsia="Times New Roman"/>
          <w:szCs w:val="24"/>
          <w:lang w:eastAsia="tr-TR"/>
        </w:rPr>
        <w:t xml:space="preserve"> </w:t>
      </w:r>
      <w:r w:rsidR="00F8624B">
        <w:rPr>
          <w:rFonts w:eastAsia="Times New Roman"/>
          <w:szCs w:val="24"/>
          <w:lang w:eastAsia="tr-TR"/>
        </w:rPr>
        <w:t>saptanmasını sağlar</w:t>
      </w:r>
      <w:r w:rsidRPr="00E45A26">
        <w:rPr>
          <w:rFonts w:eastAsia="Times New Roman"/>
          <w:szCs w:val="24"/>
          <w:lang w:eastAsia="tr-TR"/>
        </w:rPr>
        <w:t>. Eğer hasta</w:t>
      </w:r>
      <w:r w:rsidR="00F8624B">
        <w:rPr>
          <w:rFonts w:eastAsia="Times New Roman"/>
          <w:szCs w:val="24"/>
          <w:lang w:eastAsia="tr-TR"/>
        </w:rPr>
        <w:t>ya antibiyotik tedavisi başlanmışsa</w:t>
      </w:r>
      <w:r w:rsidRPr="00E45A26">
        <w:rPr>
          <w:rFonts w:eastAsia="Times New Roman"/>
          <w:szCs w:val="24"/>
          <w:lang w:eastAsia="tr-TR"/>
        </w:rPr>
        <w:t xml:space="preserve">, </w:t>
      </w:r>
      <w:r w:rsidR="00F8624B">
        <w:rPr>
          <w:rFonts w:eastAsia="Times New Roman"/>
          <w:szCs w:val="24"/>
          <w:lang w:eastAsia="tr-TR"/>
        </w:rPr>
        <w:t>kan kültürü</w:t>
      </w:r>
      <w:r w:rsidRPr="00E45A26">
        <w:rPr>
          <w:rFonts w:eastAsia="Times New Roman"/>
          <w:szCs w:val="24"/>
          <w:lang w:eastAsia="tr-TR"/>
        </w:rPr>
        <w:t xml:space="preserve"> antibiyotik do</w:t>
      </w:r>
      <w:r w:rsidR="00777E51">
        <w:rPr>
          <w:rFonts w:eastAsia="Times New Roman"/>
          <w:szCs w:val="24"/>
          <w:lang w:eastAsia="tr-TR"/>
        </w:rPr>
        <w:t>zundan hemen önce alınmalıdır</w:t>
      </w:r>
      <w:r w:rsidR="00F8624B">
        <w:rPr>
          <w:rFonts w:eastAsia="Times New Roman"/>
          <w:szCs w:val="24"/>
          <w:lang w:eastAsia="tr-TR"/>
        </w:rPr>
        <w:t xml:space="preserve"> (</w:t>
      </w:r>
      <w:r w:rsidR="00F8624B" w:rsidRPr="00F8624B">
        <w:rPr>
          <w:rFonts w:eastAsia="Times New Roman"/>
          <w:szCs w:val="24"/>
          <w:lang w:eastAsia="tr-TR"/>
        </w:rPr>
        <w:t>pediatrik hastalar</w:t>
      </w:r>
      <w:r w:rsidR="00F8624B">
        <w:rPr>
          <w:rFonts w:eastAsia="Times New Roman"/>
          <w:szCs w:val="24"/>
          <w:lang w:eastAsia="tr-TR"/>
        </w:rPr>
        <w:t xml:space="preserve"> hariç)</w:t>
      </w:r>
      <w:r w:rsidR="00F8624B" w:rsidRPr="00F8624B">
        <w:rPr>
          <w:rFonts w:eastAsia="Times New Roman"/>
          <w:szCs w:val="24"/>
          <w:lang w:eastAsia="tr-TR"/>
        </w:rPr>
        <w:t xml:space="preserve"> (Kan kültürü uygulama klavuzu, 2013).</w:t>
      </w:r>
    </w:p>
    <w:p w:rsidR="00385EEB" w:rsidRPr="00E97107" w:rsidRDefault="00385EEB"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 xml:space="preserve">2.4. </w:t>
      </w:r>
      <w:r w:rsidR="00777E51">
        <w:rPr>
          <w:rFonts w:eastAsia="Times New Roman"/>
          <w:b/>
          <w:szCs w:val="24"/>
          <w:lang w:eastAsia="tr-TR"/>
        </w:rPr>
        <w:t xml:space="preserve">Kan Kültürünü Alan </w:t>
      </w:r>
      <w:r>
        <w:rPr>
          <w:rFonts w:eastAsia="Times New Roman"/>
          <w:b/>
          <w:szCs w:val="24"/>
          <w:lang w:eastAsia="tr-TR"/>
        </w:rPr>
        <w:t>Klinik i</w:t>
      </w:r>
      <w:r w:rsidRPr="00E97107">
        <w:rPr>
          <w:rFonts w:eastAsia="Times New Roman"/>
          <w:b/>
          <w:szCs w:val="24"/>
          <w:lang w:eastAsia="tr-TR"/>
        </w:rPr>
        <w:t xml:space="preserve">le </w:t>
      </w:r>
      <w:r w:rsidR="00777E51">
        <w:rPr>
          <w:rFonts w:eastAsia="Times New Roman"/>
          <w:b/>
          <w:szCs w:val="24"/>
          <w:lang w:eastAsia="tr-TR"/>
        </w:rPr>
        <w:t>Laboratuvar Arasındaki İletişim</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Yapılan birçok çalışma tedavinin gecikmesi durumunda mortalite oranlarının artmasına sebep olduğu görülmektedir. Bakteriyemi ve fungemi olgularında uygun tedavinin hızlı bir şekilde başlanması mortalite oranlarını azaltmak için önem arz etmektedir. Bu nedenle kan kültürü alınması durumu ile ilgili laboratuvar ve klinik arasında çok iyi iletişim sağlanmalıdır. Kan kültür sonucu çıkmadan </w:t>
      </w:r>
      <w:proofErr w:type="gramStart"/>
      <w:r w:rsidRPr="00E45A26">
        <w:rPr>
          <w:rFonts w:eastAsia="Times New Roman"/>
          <w:szCs w:val="24"/>
          <w:lang w:eastAsia="tr-TR"/>
        </w:rPr>
        <w:t>ampirik</w:t>
      </w:r>
      <w:proofErr w:type="gramEnd"/>
      <w:r w:rsidRPr="00E45A26">
        <w:rPr>
          <w:rFonts w:eastAsia="Times New Roman"/>
          <w:szCs w:val="24"/>
          <w:lang w:eastAsia="tr-TR"/>
        </w:rPr>
        <w:t xml:space="preserve"> olarak başlanan tedavi bazen yetersiz kalmakta ve tadavinin başlanmaması ise hastanın prognozunu doğrudan etkilemektedir. Bu durumun ortadan kalkması için laboratuvar ve laboratuvara kan kültür örneği gönderen kliniklere büyük sorumluluklar düşmektedir. </w:t>
      </w:r>
    </w:p>
    <w:p w:rsidR="00385EEB" w:rsidRPr="00690B5F" w:rsidRDefault="00385EEB" w:rsidP="00F97D44">
      <w:pPr>
        <w:shd w:val="clear" w:color="auto" w:fill="FFFFFF"/>
        <w:spacing w:before="100" w:beforeAutospacing="1" w:after="100" w:afterAutospacing="1"/>
        <w:rPr>
          <w:rFonts w:eastAsia="Times New Roman"/>
          <w:b/>
          <w:szCs w:val="24"/>
          <w:lang w:eastAsia="tr-TR"/>
        </w:rPr>
      </w:pPr>
      <w:r w:rsidRPr="00690B5F">
        <w:rPr>
          <w:rFonts w:eastAsia="Times New Roman"/>
          <w:b/>
          <w:szCs w:val="24"/>
          <w:lang w:eastAsia="tr-TR"/>
        </w:rPr>
        <w:t>2.5. Klinikte Örnek Alımı</w:t>
      </w:r>
    </w:p>
    <w:p w:rsidR="00385EEB" w:rsidRPr="00E45A26" w:rsidRDefault="00E943F6" w:rsidP="00F97D44">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E</w:t>
      </w:r>
      <w:r w:rsidRPr="00E943F6">
        <w:rPr>
          <w:rFonts w:eastAsia="Times New Roman"/>
          <w:szCs w:val="24"/>
          <w:lang w:eastAsia="tr-TR"/>
        </w:rPr>
        <w:t xml:space="preserve">nfeksiyon etkeninin en kısa sürede ve doğru saptanması için </w:t>
      </w:r>
      <w:r>
        <w:rPr>
          <w:rFonts w:eastAsia="Times New Roman"/>
          <w:szCs w:val="24"/>
          <w:lang w:eastAsia="tr-TR"/>
        </w:rPr>
        <w:t>k</w:t>
      </w:r>
      <w:r w:rsidR="00385EEB" w:rsidRPr="00E45A26">
        <w:rPr>
          <w:rFonts w:eastAsia="Times New Roman"/>
          <w:szCs w:val="24"/>
          <w:lang w:eastAsia="tr-TR"/>
        </w:rPr>
        <w:t>lin</w:t>
      </w:r>
      <w:r>
        <w:rPr>
          <w:rFonts w:eastAsia="Times New Roman"/>
          <w:szCs w:val="24"/>
          <w:lang w:eastAsia="tr-TR"/>
        </w:rPr>
        <w:t>ikte kan kültürünün alınmasında, transportunda</w:t>
      </w:r>
      <w:r w:rsidR="00385EEB" w:rsidRPr="00E45A26">
        <w:rPr>
          <w:rFonts w:eastAsia="Times New Roman"/>
          <w:szCs w:val="24"/>
          <w:lang w:eastAsia="tr-TR"/>
        </w:rPr>
        <w:t>, kan alınd</w:t>
      </w:r>
      <w:r>
        <w:rPr>
          <w:rFonts w:eastAsia="Times New Roman"/>
          <w:szCs w:val="24"/>
          <w:lang w:eastAsia="tr-TR"/>
        </w:rPr>
        <w:t>ığında yapılacak ilk işlemlerde</w:t>
      </w:r>
      <w:r w:rsidR="00385EEB" w:rsidRPr="00E45A26">
        <w:rPr>
          <w:rFonts w:eastAsia="Times New Roman"/>
          <w:szCs w:val="24"/>
          <w:lang w:eastAsia="tr-TR"/>
        </w:rPr>
        <w:t xml:space="preserve"> dikkat edilmesi gerekenler </w:t>
      </w:r>
      <w:r>
        <w:rPr>
          <w:rFonts w:eastAsia="Times New Roman"/>
          <w:szCs w:val="24"/>
          <w:lang w:eastAsia="tr-TR"/>
        </w:rPr>
        <w:t xml:space="preserve">kurallar vardır. Öncelikle </w:t>
      </w:r>
      <w:r w:rsidR="00385EEB" w:rsidRPr="00E45A26">
        <w:rPr>
          <w:rFonts w:eastAsia="Times New Roman"/>
          <w:szCs w:val="24"/>
          <w:lang w:eastAsia="tr-TR"/>
        </w:rPr>
        <w:t xml:space="preserve">antisepsi-dezenfeksiyon olmak üzere bazı kurallara </w:t>
      </w:r>
      <w:r w:rsidRPr="00EB01CB">
        <w:rPr>
          <w:rFonts w:eastAsia="Times New Roman"/>
          <w:szCs w:val="24"/>
          <w:lang w:eastAsia="tr-TR"/>
        </w:rPr>
        <w:lastRenderedPageBreak/>
        <w:t xml:space="preserve">dikkat edilmesi gerekmektedir. </w:t>
      </w:r>
      <w:r w:rsidR="00385EEB" w:rsidRPr="00EB01CB">
        <w:rPr>
          <w:rFonts w:eastAsia="Times New Roman"/>
          <w:szCs w:val="24"/>
          <w:lang w:eastAsia="tr-TR"/>
        </w:rPr>
        <w:t>Kan birçok mikroorganizmanın kolayca ürey</w:t>
      </w:r>
      <w:r w:rsidRPr="00EB01CB">
        <w:rPr>
          <w:rFonts w:eastAsia="Times New Roman"/>
          <w:szCs w:val="24"/>
          <w:lang w:eastAsia="tr-TR"/>
        </w:rPr>
        <w:t xml:space="preserve">ebileceği bir ortam olduğundan dolayı </w:t>
      </w:r>
      <w:r w:rsidR="00385EEB" w:rsidRPr="00EB01CB">
        <w:rPr>
          <w:rFonts w:eastAsia="Times New Roman"/>
          <w:szCs w:val="24"/>
          <w:lang w:eastAsia="tr-TR"/>
        </w:rPr>
        <w:t>kan alma sırasınd</w:t>
      </w:r>
      <w:r w:rsidRPr="00EB01CB">
        <w:rPr>
          <w:rFonts w:eastAsia="Times New Roman"/>
          <w:szCs w:val="24"/>
          <w:lang w:eastAsia="tr-TR"/>
        </w:rPr>
        <w:t>a deri antisepsisi çok önemli bir yere sahiptir</w:t>
      </w:r>
      <w:r w:rsidR="00385EEB" w:rsidRPr="00EB01CB">
        <w:rPr>
          <w:rFonts w:eastAsia="Times New Roman"/>
          <w:szCs w:val="24"/>
          <w:lang w:eastAsia="tr-TR"/>
        </w:rPr>
        <w:t xml:space="preserve">. </w:t>
      </w:r>
      <w:r w:rsidRPr="00EB01CB">
        <w:rPr>
          <w:rFonts w:eastAsia="Times New Roman"/>
          <w:szCs w:val="24"/>
          <w:lang w:eastAsia="tr-TR"/>
        </w:rPr>
        <w:t>Deri a</w:t>
      </w:r>
      <w:r w:rsidR="00385EEB" w:rsidRPr="00EB01CB">
        <w:rPr>
          <w:rFonts w:eastAsia="Times New Roman"/>
          <w:szCs w:val="24"/>
          <w:lang w:eastAsia="tr-TR"/>
        </w:rPr>
        <w:t>ntisepsiye dikkat edilmediği durumda derideki flora bakterileri yanlış değerlendirmeye yol açıp gereksiz ve y</w:t>
      </w:r>
      <w:r w:rsidR="004C196B" w:rsidRPr="00EB01CB">
        <w:rPr>
          <w:rFonts w:eastAsia="Times New Roman"/>
          <w:szCs w:val="24"/>
          <w:lang w:eastAsia="tr-TR"/>
        </w:rPr>
        <w:t>anlış tedavi uygulanmasına neden</w:t>
      </w:r>
      <w:r w:rsidR="00385EEB" w:rsidRPr="00EB01CB">
        <w:rPr>
          <w:rFonts w:eastAsia="Times New Roman"/>
          <w:szCs w:val="24"/>
          <w:lang w:eastAsia="tr-TR"/>
        </w:rPr>
        <w:t xml:space="preserve"> olabilir.</w:t>
      </w:r>
    </w:p>
    <w:p w:rsidR="00385EEB" w:rsidRPr="007729CD" w:rsidRDefault="00385EEB" w:rsidP="00385EEB">
      <w:pPr>
        <w:shd w:val="clear" w:color="auto" w:fill="FFFFFF"/>
        <w:spacing w:before="100" w:beforeAutospacing="1" w:after="100" w:afterAutospacing="1" w:line="240" w:lineRule="auto"/>
        <w:rPr>
          <w:rFonts w:eastAsia="Times New Roman"/>
          <w:b/>
          <w:szCs w:val="24"/>
          <w:lang w:eastAsia="tr-TR"/>
        </w:rPr>
      </w:pPr>
      <w:r>
        <w:rPr>
          <w:rFonts w:eastAsia="Times New Roman"/>
          <w:b/>
          <w:szCs w:val="24"/>
          <w:lang w:eastAsia="tr-TR"/>
        </w:rPr>
        <w:t>2.</w:t>
      </w:r>
      <w:r w:rsidRPr="007729CD">
        <w:rPr>
          <w:rFonts w:eastAsia="Times New Roman"/>
          <w:b/>
          <w:szCs w:val="24"/>
          <w:lang w:eastAsia="tr-TR"/>
        </w:rPr>
        <w:t xml:space="preserve">5.1. </w:t>
      </w:r>
      <w:r>
        <w:rPr>
          <w:rFonts w:eastAsia="Times New Roman"/>
          <w:b/>
          <w:szCs w:val="24"/>
          <w:lang w:eastAsia="tr-TR"/>
        </w:rPr>
        <w:t>Kan kültürü alınması sırasında dikkat edilmesi gereken h</w:t>
      </w:r>
      <w:r w:rsidRPr="007729CD">
        <w:rPr>
          <w:rFonts w:eastAsia="Times New Roman"/>
          <w:b/>
          <w:szCs w:val="24"/>
          <w:lang w:eastAsia="tr-TR"/>
        </w:rPr>
        <w:t>ususlar</w:t>
      </w:r>
    </w:p>
    <w:p w:rsidR="00385EEB" w:rsidRPr="00E45A26" w:rsidRDefault="00385EEB"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Çok amaçlı alımlarda kontaminasyon riski artacağı için kan kültür alımı rutin olarak alınmamalı. Gerektiği durumlarda alınmalıdır.</w:t>
      </w:r>
    </w:p>
    <w:p w:rsidR="00385EEB" w:rsidRPr="00E45A26" w:rsidRDefault="00385EEB"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Her kan kültürü alımında farklı venlerden alınmalı. Kan kültür alımı için uygun ven bulunamıyorsa yada </w:t>
      </w:r>
      <w:r w:rsidRPr="00CD4CFF">
        <w:rPr>
          <w:rFonts w:eastAsia="Times New Roman"/>
          <w:szCs w:val="24"/>
          <w:lang w:eastAsia="tr-TR"/>
        </w:rPr>
        <w:t>katater</w:t>
      </w:r>
      <w:r w:rsidRPr="00E45A26">
        <w:rPr>
          <w:rFonts w:eastAsia="Times New Roman"/>
          <w:szCs w:val="24"/>
          <w:lang w:eastAsia="tr-TR"/>
        </w:rPr>
        <w:t xml:space="preserve"> kaynaklı bir </w:t>
      </w:r>
      <w:proofErr w:type="gramStart"/>
      <w:r w:rsidRPr="00E45A26">
        <w:rPr>
          <w:rFonts w:eastAsia="Times New Roman"/>
          <w:szCs w:val="24"/>
          <w:lang w:eastAsia="tr-TR"/>
        </w:rPr>
        <w:t>enfeksiyon</w:t>
      </w:r>
      <w:proofErr w:type="gramEnd"/>
      <w:r w:rsidRPr="00E45A26">
        <w:rPr>
          <w:rFonts w:eastAsia="Times New Roman"/>
          <w:szCs w:val="24"/>
          <w:lang w:eastAsia="tr-TR"/>
        </w:rPr>
        <w:t xml:space="preserve"> düşünülüyorsa kan kültür örneği kataterden alınmalıdır.</w:t>
      </w:r>
    </w:p>
    <w:p w:rsidR="00385EEB" w:rsidRPr="00E45A26" w:rsidRDefault="00385EEB"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Arteriyel kan kültürünün üstünlüğü gösterilememiştir ve önerilmez.</w:t>
      </w:r>
    </w:p>
    <w:p w:rsidR="00385EEB" w:rsidRPr="00E45A26" w:rsidRDefault="00385EEB"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EB01CB">
        <w:rPr>
          <w:rFonts w:eastAsia="Times New Roman"/>
          <w:szCs w:val="24"/>
          <w:lang w:eastAsia="tr-TR"/>
        </w:rPr>
        <w:t>Kontaminasyon riskini attıracağından dolayı k</w:t>
      </w:r>
      <w:r w:rsidRPr="00E45A26">
        <w:rPr>
          <w:rFonts w:eastAsia="Times New Roman"/>
          <w:szCs w:val="24"/>
          <w:lang w:eastAsia="tr-TR"/>
        </w:rPr>
        <w:t>ateter veya damar içi diğer yabancı cisim aracılığı ile kan kültürü alınmamalıdır</w:t>
      </w:r>
      <w:r w:rsidR="00EB01CB">
        <w:rPr>
          <w:rFonts w:eastAsia="Times New Roman"/>
          <w:szCs w:val="24"/>
          <w:lang w:eastAsia="tr-TR"/>
        </w:rPr>
        <w:t>.</w:t>
      </w:r>
      <w:r w:rsidRPr="00E45A26">
        <w:rPr>
          <w:rFonts w:eastAsia="Times New Roman"/>
          <w:szCs w:val="24"/>
          <w:lang w:eastAsia="tr-TR"/>
        </w:rPr>
        <w:t xml:space="preserve"> </w:t>
      </w:r>
    </w:p>
    <w:p w:rsidR="00385EEB" w:rsidRPr="00E45A26" w:rsidRDefault="00EB01CB"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Katater ilişkili kan dolaşım </w:t>
      </w:r>
      <w:proofErr w:type="gramStart"/>
      <w:r>
        <w:rPr>
          <w:rFonts w:eastAsia="Times New Roman"/>
          <w:szCs w:val="24"/>
          <w:lang w:eastAsia="tr-TR"/>
        </w:rPr>
        <w:t>enfeksiyonu</w:t>
      </w:r>
      <w:proofErr w:type="gramEnd"/>
      <w:r>
        <w:rPr>
          <w:rFonts w:eastAsia="Times New Roman"/>
          <w:szCs w:val="24"/>
          <w:lang w:eastAsia="tr-TR"/>
        </w:rPr>
        <w:t xml:space="preserve"> </w:t>
      </w:r>
      <w:r w:rsidR="007E7FFE">
        <w:rPr>
          <w:rFonts w:eastAsia="Times New Roman"/>
          <w:szCs w:val="24"/>
          <w:lang w:eastAsia="tr-TR"/>
        </w:rPr>
        <w:t xml:space="preserve">düşünülüyorsa kateterden kan alındığında </w:t>
      </w:r>
      <w:r w:rsidR="00385EEB" w:rsidRPr="00E45A26">
        <w:rPr>
          <w:rFonts w:eastAsia="Times New Roman"/>
          <w:szCs w:val="24"/>
          <w:lang w:eastAsia="tr-TR"/>
        </w:rPr>
        <w:t>mutlaka venöz</w:t>
      </w:r>
      <w:r w:rsidR="007E7FFE">
        <w:rPr>
          <w:rFonts w:eastAsia="Times New Roman"/>
          <w:szCs w:val="24"/>
          <w:lang w:eastAsia="tr-TR"/>
        </w:rPr>
        <w:t xml:space="preserve"> damardanda</w:t>
      </w:r>
      <w:r w:rsidR="00385EEB" w:rsidRPr="00E45A26">
        <w:rPr>
          <w:rFonts w:eastAsia="Times New Roman"/>
          <w:szCs w:val="24"/>
          <w:lang w:eastAsia="tr-TR"/>
        </w:rPr>
        <w:t xml:space="preserve"> ayrıca</w:t>
      </w:r>
      <w:r w:rsidR="007E7FFE">
        <w:rPr>
          <w:rFonts w:eastAsia="Times New Roman"/>
          <w:szCs w:val="24"/>
          <w:lang w:eastAsia="tr-TR"/>
        </w:rPr>
        <w:t xml:space="preserve"> kan</w:t>
      </w:r>
      <w:r w:rsidR="00385EEB" w:rsidRPr="00E45A26">
        <w:rPr>
          <w:rFonts w:eastAsia="Times New Roman"/>
          <w:szCs w:val="24"/>
          <w:lang w:eastAsia="tr-TR"/>
        </w:rPr>
        <w:t xml:space="preserve"> kültür</w:t>
      </w:r>
      <w:r w:rsidR="007E7FFE">
        <w:rPr>
          <w:rFonts w:eastAsia="Times New Roman"/>
          <w:szCs w:val="24"/>
          <w:lang w:eastAsia="tr-TR"/>
        </w:rPr>
        <w:t>ü</w:t>
      </w:r>
      <w:r w:rsidR="00385EEB" w:rsidRPr="00E45A26">
        <w:rPr>
          <w:rFonts w:eastAsia="Times New Roman"/>
          <w:szCs w:val="24"/>
          <w:lang w:eastAsia="tr-TR"/>
        </w:rPr>
        <w:t xml:space="preserve"> alınmalıdır. </w:t>
      </w:r>
      <w:r w:rsidR="007E7FFE">
        <w:rPr>
          <w:rFonts w:eastAsia="Times New Roman"/>
          <w:szCs w:val="24"/>
          <w:lang w:eastAsia="tr-TR"/>
        </w:rPr>
        <w:t>Öncelikle k</w:t>
      </w:r>
      <w:r w:rsidR="00385EEB" w:rsidRPr="00E45A26">
        <w:rPr>
          <w:rFonts w:eastAsia="Times New Roman"/>
          <w:szCs w:val="24"/>
          <w:lang w:eastAsia="tr-TR"/>
        </w:rPr>
        <w:t>ültür alınacak ven palpe dildikten sonra, deri merkezden perifere doğru %70’lik etil alkol ile temizlenir. Ardından %1-2’lik iyot tentürü uygulanır</w:t>
      </w:r>
      <w:r w:rsidR="007E7FFE">
        <w:rPr>
          <w:rFonts w:eastAsia="Times New Roman"/>
          <w:szCs w:val="24"/>
          <w:lang w:eastAsia="tr-TR"/>
        </w:rPr>
        <w:t xml:space="preserve"> ve </w:t>
      </w:r>
      <w:r w:rsidR="007E7FFE" w:rsidRPr="007E7FFE">
        <w:rPr>
          <w:rFonts w:eastAsia="Times New Roman"/>
          <w:szCs w:val="24"/>
          <w:lang w:eastAsia="tr-TR"/>
        </w:rPr>
        <w:t>30 saniye</w:t>
      </w:r>
      <w:r w:rsidR="007E7FFE">
        <w:rPr>
          <w:rFonts w:eastAsia="Times New Roman"/>
          <w:szCs w:val="24"/>
          <w:lang w:eastAsia="tr-TR"/>
        </w:rPr>
        <w:t xml:space="preserve"> beklenir. Cilt antisepsisi iyi yapılmadığı</w:t>
      </w:r>
      <w:r w:rsidR="00385EEB" w:rsidRPr="00E45A26">
        <w:rPr>
          <w:rFonts w:eastAsia="Times New Roman"/>
          <w:szCs w:val="24"/>
          <w:lang w:eastAsia="tr-TR"/>
        </w:rPr>
        <w:t xml:space="preserve"> durumunda </w:t>
      </w:r>
      <w:r w:rsidR="000A6113">
        <w:rPr>
          <w:rFonts w:eastAsia="Times New Roman"/>
          <w:i/>
          <w:szCs w:val="24"/>
          <w:lang w:eastAsia="tr-TR"/>
        </w:rPr>
        <w:t>Koagülaz Negatif S</w:t>
      </w:r>
      <w:r w:rsidR="008679B3">
        <w:rPr>
          <w:rFonts w:eastAsia="Times New Roman"/>
          <w:i/>
          <w:szCs w:val="24"/>
          <w:lang w:eastAsia="tr-TR"/>
        </w:rPr>
        <w:t>tafilakok, Corynebacterium</w:t>
      </w:r>
      <w:r w:rsidR="00E23A30">
        <w:rPr>
          <w:rFonts w:eastAsia="Times New Roman"/>
          <w:i/>
          <w:szCs w:val="24"/>
          <w:lang w:eastAsia="tr-TR"/>
        </w:rPr>
        <w:t xml:space="preserve"> </w:t>
      </w:r>
      <w:r w:rsidR="008679B3" w:rsidRPr="00CD4CFF">
        <w:rPr>
          <w:rFonts w:eastAsia="Times New Roman"/>
          <w:szCs w:val="24"/>
          <w:lang w:eastAsia="tr-TR"/>
        </w:rPr>
        <w:t>tü</w:t>
      </w:r>
      <w:r w:rsidR="00E23A30" w:rsidRPr="00CD4CFF">
        <w:rPr>
          <w:rFonts w:eastAsia="Times New Roman"/>
          <w:szCs w:val="24"/>
          <w:lang w:eastAsia="tr-TR"/>
        </w:rPr>
        <w:t>r</w:t>
      </w:r>
      <w:r w:rsidR="00CD4CFF" w:rsidRPr="00CD4CFF">
        <w:rPr>
          <w:rFonts w:eastAsia="Times New Roman"/>
          <w:szCs w:val="24"/>
          <w:lang w:eastAsia="tr-TR"/>
        </w:rPr>
        <w:t>leri</w:t>
      </w:r>
      <w:r w:rsidR="00385EEB" w:rsidRPr="00E45A26">
        <w:rPr>
          <w:rFonts w:eastAsia="Times New Roman"/>
          <w:szCs w:val="24"/>
          <w:lang w:eastAsia="tr-TR"/>
        </w:rPr>
        <w:t xml:space="preserve"> ve </w:t>
      </w:r>
      <w:r w:rsidR="00CD4CFF">
        <w:rPr>
          <w:rFonts w:eastAsia="Times New Roman"/>
          <w:i/>
          <w:szCs w:val="24"/>
          <w:lang w:eastAsia="tr-TR"/>
        </w:rPr>
        <w:t xml:space="preserve">Propionibacterium </w:t>
      </w:r>
      <w:r w:rsidR="00CD4CFF" w:rsidRPr="00CD4CFF">
        <w:rPr>
          <w:rFonts w:eastAsia="Times New Roman"/>
          <w:szCs w:val="24"/>
          <w:lang w:eastAsia="tr-TR"/>
        </w:rPr>
        <w:t>türleri</w:t>
      </w:r>
      <w:r w:rsidR="00385EEB" w:rsidRPr="00CD4CFF">
        <w:rPr>
          <w:rFonts w:eastAsia="Times New Roman"/>
          <w:szCs w:val="24"/>
          <w:lang w:eastAsia="tr-TR"/>
        </w:rPr>
        <w:t xml:space="preserve"> </w:t>
      </w:r>
      <w:r w:rsidR="007E7FFE">
        <w:rPr>
          <w:rFonts w:eastAsia="Times New Roman"/>
          <w:szCs w:val="24"/>
          <w:lang w:eastAsia="tr-TR"/>
        </w:rPr>
        <w:t xml:space="preserve">gibi deri </w:t>
      </w:r>
      <w:proofErr w:type="gramStart"/>
      <w:r w:rsidR="007E7FFE">
        <w:rPr>
          <w:rFonts w:eastAsia="Times New Roman"/>
          <w:szCs w:val="24"/>
          <w:lang w:eastAsia="tr-TR"/>
        </w:rPr>
        <w:t>florası</w:t>
      </w:r>
      <w:proofErr w:type="gramEnd"/>
      <w:r w:rsidR="007E7FFE">
        <w:rPr>
          <w:rFonts w:eastAsia="Times New Roman"/>
          <w:szCs w:val="24"/>
          <w:lang w:eastAsia="tr-TR"/>
        </w:rPr>
        <w:t xml:space="preserve"> kan kültüründe ürediği görülür</w:t>
      </w:r>
      <w:r w:rsidR="00385EEB" w:rsidRPr="00E45A26">
        <w:rPr>
          <w:rFonts w:eastAsia="Times New Roman"/>
          <w:szCs w:val="24"/>
          <w:lang w:eastAsia="tr-TR"/>
        </w:rPr>
        <w:t xml:space="preserve">. </w:t>
      </w:r>
    </w:p>
    <w:p w:rsidR="00122455" w:rsidRDefault="00385EEB"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Kan kültür alımında </w:t>
      </w:r>
      <w:proofErr w:type="gramStart"/>
      <w:r w:rsidRPr="00E45A26">
        <w:rPr>
          <w:rFonts w:eastAsia="Times New Roman"/>
          <w:szCs w:val="24"/>
          <w:lang w:eastAsia="tr-TR"/>
        </w:rPr>
        <w:t>steril</w:t>
      </w:r>
      <w:proofErr w:type="gramEnd"/>
      <w:r w:rsidRPr="00E45A26">
        <w:rPr>
          <w:rFonts w:eastAsia="Times New Roman"/>
          <w:szCs w:val="24"/>
          <w:lang w:eastAsia="tr-TR"/>
        </w:rPr>
        <w:t xml:space="preserve"> eldivenle çalışmak </w:t>
      </w:r>
      <w:r w:rsidR="00122455">
        <w:rPr>
          <w:rFonts w:eastAsia="Times New Roman"/>
          <w:szCs w:val="24"/>
          <w:lang w:eastAsia="tr-TR"/>
        </w:rPr>
        <w:t>kontaminasyon riskini azaltacağı içintercih edilmelidir.</w:t>
      </w:r>
    </w:p>
    <w:p w:rsidR="00385EEB" w:rsidRPr="00E45A26" w:rsidRDefault="00122455"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385EEB">
        <w:rPr>
          <w:rFonts w:eastAsia="Times New Roman"/>
          <w:szCs w:val="24"/>
          <w:lang w:eastAsia="tr-TR"/>
        </w:rPr>
        <w:t xml:space="preserve">• </w:t>
      </w:r>
      <w:r w:rsidR="00385EEB" w:rsidRPr="00E45A26">
        <w:rPr>
          <w:rFonts w:eastAsia="Times New Roman"/>
          <w:szCs w:val="24"/>
          <w:lang w:eastAsia="tr-TR"/>
        </w:rPr>
        <w:t>Kan alımında ilk girişim</w:t>
      </w:r>
      <w:r w:rsidR="00286E18">
        <w:rPr>
          <w:rFonts w:eastAsia="Times New Roman"/>
          <w:szCs w:val="24"/>
          <w:lang w:eastAsia="tr-TR"/>
        </w:rPr>
        <w:t xml:space="preserve">de kan alınamadıysa, ikinci girişim için </w:t>
      </w:r>
      <w:r>
        <w:rPr>
          <w:rFonts w:eastAsia="Times New Roman"/>
          <w:szCs w:val="24"/>
          <w:lang w:eastAsia="tr-TR"/>
        </w:rPr>
        <w:t>yeni bir enjektör</w:t>
      </w:r>
      <w:r w:rsidR="00385EEB" w:rsidRPr="00E45A26">
        <w:rPr>
          <w:rFonts w:eastAsia="Times New Roman"/>
          <w:szCs w:val="24"/>
          <w:lang w:eastAsia="tr-TR"/>
        </w:rPr>
        <w:t xml:space="preserve"> kullanılmalıdır. </w:t>
      </w:r>
    </w:p>
    <w:p w:rsidR="00385EEB" w:rsidRPr="00E45A26" w:rsidRDefault="00385EEB"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Kan kültür şişelerinin ağzı alkol ile </w:t>
      </w:r>
      <w:proofErr w:type="gramStart"/>
      <w:r w:rsidRPr="00E45A26">
        <w:rPr>
          <w:rFonts w:eastAsia="Times New Roman"/>
          <w:szCs w:val="24"/>
          <w:lang w:eastAsia="tr-TR"/>
        </w:rPr>
        <w:t>dezenfekte</w:t>
      </w:r>
      <w:proofErr w:type="gramEnd"/>
      <w:r w:rsidRPr="00E45A26">
        <w:rPr>
          <w:rFonts w:eastAsia="Times New Roman"/>
          <w:szCs w:val="24"/>
          <w:lang w:eastAsia="tr-TR"/>
        </w:rPr>
        <w:t xml:space="preserve"> dilmelidir.</w:t>
      </w:r>
    </w:p>
    <w:p w:rsidR="00385EEB" w:rsidRPr="00E45A26" w:rsidRDefault="00385EEB"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Kan kültür alımında enjektörün ucundaki iğnenin değişimine gerek yoktur.</w:t>
      </w:r>
    </w:p>
    <w:p w:rsidR="00385EEB" w:rsidRPr="00E45A26" w:rsidRDefault="00385EEB" w:rsidP="00774E8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Şişeye koyduktan sonra pıhtılaşmaması için yavaşça sallamak gerekir.</w:t>
      </w:r>
    </w:p>
    <w:p w:rsidR="00385EEB" w:rsidRPr="00E45A26" w:rsidRDefault="00385EEB" w:rsidP="000D6D80">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lastRenderedPageBreak/>
        <w:t xml:space="preserve">• </w:t>
      </w:r>
      <w:r w:rsidR="00286E18">
        <w:rPr>
          <w:rFonts w:eastAsia="Times New Roman"/>
          <w:szCs w:val="24"/>
          <w:lang w:eastAsia="tr-TR"/>
        </w:rPr>
        <w:t>Kan alındığında</w:t>
      </w:r>
      <w:r w:rsidRPr="00E45A26">
        <w:rPr>
          <w:rFonts w:eastAsia="Times New Roman"/>
          <w:szCs w:val="24"/>
          <w:lang w:eastAsia="tr-TR"/>
        </w:rPr>
        <w:t xml:space="preserve"> </w:t>
      </w:r>
      <w:r w:rsidR="00286E18">
        <w:rPr>
          <w:rFonts w:eastAsia="Times New Roman"/>
          <w:szCs w:val="24"/>
          <w:lang w:eastAsia="tr-TR"/>
        </w:rPr>
        <w:t xml:space="preserve">kan kültür şişelerinde </w:t>
      </w:r>
      <w:r w:rsidRPr="00E45A26">
        <w:rPr>
          <w:rFonts w:eastAsia="Times New Roman"/>
          <w:szCs w:val="24"/>
          <w:lang w:eastAsia="tr-TR"/>
        </w:rPr>
        <w:t xml:space="preserve">hastanın adı soyadı, doğum tarihi, hastane protokol numarası </w:t>
      </w:r>
      <w:r w:rsidR="00286E18">
        <w:rPr>
          <w:rFonts w:eastAsia="Times New Roman"/>
          <w:szCs w:val="24"/>
          <w:lang w:eastAsia="tr-TR"/>
        </w:rPr>
        <w:t>bulunmalıdır</w:t>
      </w:r>
      <w:r w:rsidRPr="00E45A26">
        <w:rPr>
          <w:rFonts w:eastAsia="Times New Roman"/>
          <w:szCs w:val="24"/>
          <w:lang w:eastAsia="tr-TR"/>
        </w:rPr>
        <w:t>.</w:t>
      </w:r>
    </w:p>
    <w:p w:rsidR="00385EEB" w:rsidRPr="00E45A26" w:rsidRDefault="00385EEB" w:rsidP="000D6D80">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Kan kültür istek formuna</w:t>
      </w:r>
      <w:r w:rsidR="00286E18" w:rsidRPr="00286E18">
        <w:t xml:space="preserve"> </w:t>
      </w:r>
      <w:r w:rsidR="00286E18" w:rsidRPr="00286E18">
        <w:rPr>
          <w:rFonts w:eastAsia="Times New Roman"/>
          <w:szCs w:val="24"/>
          <w:lang w:eastAsia="tr-TR"/>
        </w:rPr>
        <w:t>kataterden alınıp alınmadığı</w:t>
      </w:r>
      <w:r w:rsidR="00286E18">
        <w:rPr>
          <w:rFonts w:eastAsia="Times New Roman"/>
          <w:szCs w:val="24"/>
          <w:lang w:eastAsia="tr-TR"/>
        </w:rPr>
        <w:t>,</w:t>
      </w:r>
      <w:r w:rsidRPr="00E45A26">
        <w:rPr>
          <w:rFonts w:eastAsia="Times New Roman"/>
          <w:szCs w:val="24"/>
          <w:lang w:eastAsia="tr-TR"/>
        </w:rPr>
        <w:t xml:space="preserve"> hangi venden al</w:t>
      </w:r>
      <w:r w:rsidR="00286E18">
        <w:rPr>
          <w:rFonts w:eastAsia="Times New Roman"/>
          <w:szCs w:val="24"/>
          <w:lang w:eastAsia="tr-TR"/>
        </w:rPr>
        <w:t xml:space="preserve">ındığı ve hangi saatte alındığı </w:t>
      </w:r>
      <w:r w:rsidRPr="00E45A26">
        <w:rPr>
          <w:rFonts w:eastAsia="Times New Roman"/>
          <w:szCs w:val="24"/>
          <w:lang w:eastAsia="tr-TR"/>
        </w:rPr>
        <w:t xml:space="preserve"> </w:t>
      </w:r>
      <w:r w:rsidR="00286E18">
        <w:rPr>
          <w:rFonts w:eastAsia="Times New Roman"/>
          <w:szCs w:val="24"/>
          <w:lang w:eastAsia="tr-TR"/>
        </w:rPr>
        <w:t>not edilmelidir</w:t>
      </w:r>
      <w:proofErr w:type="gramStart"/>
      <w:r w:rsidR="00286E18">
        <w:rPr>
          <w:rFonts w:eastAsia="Times New Roman"/>
          <w:szCs w:val="24"/>
          <w:lang w:eastAsia="tr-TR"/>
        </w:rPr>
        <w:t>.</w:t>
      </w:r>
      <w:r w:rsidRPr="00E45A26">
        <w:rPr>
          <w:rFonts w:eastAsia="Times New Roman"/>
          <w:szCs w:val="24"/>
          <w:lang w:eastAsia="tr-TR"/>
        </w:rPr>
        <w:t>.</w:t>
      </w:r>
      <w:proofErr w:type="gramEnd"/>
      <w:r w:rsidRPr="00E45A26">
        <w:rPr>
          <w:rFonts w:eastAsia="Times New Roman"/>
          <w:szCs w:val="24"/>
          <w:lang w:eastAsia="tr-TR"/>
        </w:rPr>
        <w:t xml:space="preserve"> </w:t>
      </w:r>
    </w:p>
    <w:p w:rsidR="00385EEB" w:rsidRDefault="00385EEB" w:rsidP="000D6D80">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3E2141">
        <w:rPr>
          <w:rFonts w:eastAsia="Times New Roman"/>
          <w:szCs w:val="24"/>
          <w:lang w:eastAsia="tr-TR"/>
        </w:rPr>
        <w:t xml:space="preserve">Kateter lümenlerinin cinsi, rengi yazılmalıdır (Chandrasekar ve Brown 1994)  </w:t>
      </w:r>
    </w:p>
    <w:p w:rsidR="00385EEB" w:rsidRPr="00E45A26" w:rsidRDefault="00385EEB" w:rsidP="000D6D80">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122455">
        <w:rPr>
          <w:rFonts w:eastAsia="Times New Roman"/>
          <w:szCs w:val="24"/>
          <w:lang w:eastAsia="tr-TR"/>
        </w:rPr>
        <w:t>K</w:t>
      </w:r>
      <w:r w:rsidRPr="00E45A26">
        <w:rPr>
          <w:rFonts w:eastAsia="Times New Roman"/>
          <w:szCs w:val="24"/>
          <w:lang w:eastAsia="tr-TR"/>
        </w:rPr>
        <w:t>a</w:t>
      </w:r>
      <w:r w:rsidR="00286E18">
        <w:rPr>
          <w:rFonts w:eastAsia="Times New Roman"/>
          <w:szCs w:val="24"/>
          <w:lang w:eastAsia="tr-TR"/>
        </w:rPr>
        <w:t>n kültürü şişelerine de kan alma işlemini yapan sağlık personelinin ismi veya</w:t>
      </w:r>
      <w:r w:rsidRPr="00E45A26">
        <w:rPr>
          <w:rFonts w:eastAsia="Times New Roman"/>
          <w:szCs w:val="24"/>
          <w:lang w:eastAsia="tr-TR"/>
        </w:rPr>
        <w:t xml:space="preserve"> özel </w:t>
      </w:r>
      <w:r w:rsidR="00286E18">
        <w:rPr>
          <w:rFonts w:eastAsia="Times New Roman"/>
          <w:szCs w:val="24"/>
          <w:lang w:eastAsia="tr-TR"/>
        </w:rPr>
        <w:t>numara yazılmalıdır</w:t>
      </w:r>
      <w:r w:rsidRPr="00E45A26">
        <w:rPr>
          <w:rFonts w:eastAsia="Times New Roman"/>
          <w:szCs w:val="24"/>
          <w:lang w:eastAsia="tr-TR"/>
        </w:rPr>
        <w:t>.</w:t>
      </w:r>
    </w:p>
    <w:p w:rsidR="00286E18" w:rsidRDefault="00385EEB" w:rsidP="000D6D80">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Alınan kan miktarı </w:t>
      </w:r>
      <w:r w:rsidR="00286E18">
        <w:rPr>
          <w:rFonts w:eastAsia="Times New Roman"/>
          <w:szCs w:val="24"/>
          <w:lang w:eastAsia="tr-TR"/>
        </w:rPr>
        <w:t>az ise klinisyenin laboratuvara bilgi vermesi gerekir.</w:t>
      </w:r>
      <w:r w:rsidRPr="00E45A26">
        <w:rPr>
          <w:rFonts w:eastAsia="Times New Roman"/>
          <w:szCs w:val="24"/>
          <w:lang w:eastAsia="tr-TR"/>
        </w:rPr>
        <w:t xml:space="preserve"> </w:t>
      </w:r>
    </w:p>
    <w:p w:rsidR="00385EEB" w:rsidRPr="00E45A26" w:rsidRDefault="00385EEB" w:rsidP="000D6D80">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C90AF5">
        <w:rPr>
          <w:rFonts w:eastAsia="Times New Roman"/>
          <w:szCs w:val="24"/>
          <w:lang w:eastAsia="tr-TR"/>
        </w:rPr>
        <w:t>K</w:t>
      </w:r>
      <w:r w:rsidRPr="00E45A26">
        <w:rPr>
          <w:rFonts w:eastAsia="Times New Roman"/>
          <w:szCs w:val="24"/>
          <w:lang w:eastAsia="tr-TR"/>
        </w:rPr>
        <w:t xml:space="preserve">an alındıktan sonra zaman, sıcaklık ve uygun şekilde </w:t>
      </w:r>
      <w:r w:rsidR="00C90AF5">
        <w:rPr>
          <w:rFonts w:eastAsia="Times New Roman"/>
          <w:szCs w:val="24"/>
          <w:lang w:eastAsia="tr-TR"/>
        </w:rPr>
        <w:t>transportun sağlanması gerekir</w:t>
      </w:r>
      <w:r w:rsidRPr="00E45A26">
        <w:rPr>
          <w:rFonts w:eastAsia="Times New Roman"/>
          <w:szCs w:val="24"/>
          <w:lang w:eastAsia="tr-TR"/>
        </w:rPr>
        <w:t>.</w:t>
      </w:r>
    </w:p>
    <w:p w:rsidR="00385EEB" w:rsidRPr="00E45A26" w:rsidRDefault="00385EEB" w:rsidP="000D6D80">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w:t>
      </w:r>
      <w:r w:rsidR="009074DA" w:rsidRPr="009074DA">
        <w:t xml:space="preserve"> </w:t>
      </w:r>
      <w:r w:rsidR="009074DA">
        <w:rPr>
          <w:rFonts w:eastAsia="Times New Roman"/>
          <w:szCs w:val="24"/>
          <w:lang w:eastAsia="tr-TR"/>
        </w:rPr>
        <w:t>E</w:t>
      </w:r>
      <w:r w:rsidR="009074DA" w:rsidRPr="009074DA">
        <w:rPr>
          <w:rFonts w:eastAsia="Times New Roman"/>
          <w:szCs w:val="24"/>
          <w:lang w:eastAsia="tr-TR"/>
        </w:rPr>
        <w:t>n geç 2 saat içinde</w:t>
      </w:r>
      <w:r>
        <w:rPr>
          <w:rFonts w:eastAsia="Times New Roman"/>
          <w:szCs w:val="24"/>
          <w:lang w:eastAsia="tr-TR"/>
        </w:rPr>
        <w:t xml:space="preserve"> </w:t>
      </w:r>
      <w:r w:rsidR="009074DA">
        <w:rPr>
          <w:rFonts w:eastAsia="Times New Roman"/>
          <w:szCs w:val="24"/>
          <w:lang w:eastAsia="tr-TR"/>
        </w:rPr>
        <w:t>k</w:t>
      </w:r>
      <w:r w:rsidRPr="00E45A26">
        <w:rPr>
          <w:rFonts w:eastAsia="Times New Roman"/>
          <w:szCs w:val="24"/>
          <w:lang w:eastAsia="tr-TR"/>
        </w:rPr>
        <w:t xml:space="preserve">an örnekleri laboratuvara </w:t>
      </w:r>
      <w:r w:rsidR="009074DA">
        <w:rPr>
          <w:rFonts w:eastAsia="Times New Roman"/>
          <w:szCs w:val="24"/>
          <w:lang w:eastAsia="tr-TR"/>
        </w:rPr>
        <w:t>ulaştırılmalı ve</w:t>
      </w:r>
      <w:r w:rsidRPr="00E45A26">
        <w:rPr>
          <w:rFonts w:eastAsia="Times New Roman"/>
          <w:szCs w:val="24"/>
          <w:lang w:eastAsia="tr-TR"/>
        </w:rPr>
        <w:t xml:space="preserve"> gerekli işlemler yapılarak etüve veya otomatik cihazın inkübatörüne yerleştirilmelidir. </w:t>
      </w:r>
    </w:p>
    <w:p w:rsidR="00646C82" w:rsidRDefault="00385EEB" w:rsidP="000D6D80">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646C82">
        <w:rPr>
          <w:rFonts w:eastAsia="Times New Roman"/>
          <w:szCs w:val="24"/>
          <w:lang w:eastAsia="tr-TR"/>
        </w:rPr>
        <w:t>K</w:t>
      </w:r>
      <w:r w:rsidRPr="00E45A26">
        <w:rPr>
          <w:rFonts w:eastAsia="Times New Roman"/>
          <w:szCs w:val="24"/>
          <w:lang w:eastAsia="tr-TR"/>
        </w:rPr>
        <w:t xml:space="preserve">ullanılan otomatik cihazlar </w:t>
      </w:r>
      <w:r w:rsidR="00646C82">
        <w:rPr>
          <w:rFonts w:eastAsia="Times New Roman"/>
          <w:szCs w:val="24"/>
          <w:lang w:eastAsia="tr-TR"/>
        </w:rPr>
        <w:t xml:space="preserve">kan </w:t>
      </w:r>
      <w:proofErr w:type="gramStart"/>
      <w:r w:rsidR="00646C82">
        <w:rPr>
          <w:rFonts w:eastAsia="Times New Roman"/>
          <w:szCs w:val="24"/>
          <w:lang w:eastAsia="tr-TR"/>
        </w:rPr>
        <w:t xml:space="preserve">kültüründeki </w:t>
      </w:r>
      <w:r w:rsidR="00646C82" w:rsidRPr="00646C82">
        <w:rPr>
          <w:rFonts w:eastAsia="Times New Roman"/>
          <w:szCs w:val="24"/>
          <w:lang w:eastAsia="tr-TR"/>
        </w:rPr>
        <w:t xml:space="preserve"> </w:t>
      </w:r>
      <w:r w:rsidRPr="00E45A26">
        <w:rPr>
          <w:rFonts w:eastAsia="Times New Roman"/>
          <w:szCs w:val="24"/>
          <w:lang w:eastAsia="tr-TR"/>
        </w:rPr>
        <w:t>üremeyi</w:t>
      </w:r>
      <w:proofErr w:type="gramEnd"/>
      <w:r w:rsidRPr="00E45A26">
        <w:rPr>
          <w:rFonts w:eastAsia="Times New Roman"/>
          <w:szCs w:val="24"/>
          <w:lang w:eastAsia="tr-TR"/>
        </w:rPr>
        <w:t xml:space="preserve"> her aşamada tespit edebilseler bile, dış orta</w:t>
      </w:r>
      <w:r w:rsidR="00646C82">
        <w:rPr>
          <w:rFonts w:eastAsia="Times New Roman"/>
          <w:szCs w:val="24"/>
          <w:lang w:eastAsia="tr-TR"/>
        </w:rPr>
        <w:t>mda 2 saatten fazla beklemiş</w:t>
      </w:r>
      <w:r w:rsidRPr="00E45A26">
        <w:rPr>
          <w:rFonts w:eastAsia="Times New Roman"/>
          <w:szCs w:val="24"/>
          <w:lang w:eastAsia="tr-TR"/>
        </w:rPr>
        <w:t xml:space="preserve"> kan kültürlerinde pozitif sonuç saptanmasında gecikme olmaktadır. </w:t>
      </w:r>
    </w:p>
    <w:p w:rsidR="00385EEB" w:rsidRPr="00E45A26" w:rsidRDefault="00385EEB" w:rsidP="000D6D80">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646C82">
        <w:rPr>
          <w:rFonts w:eastAsia="Times New Roman"/>
          <w:szCs w:val="24"/>
          <w:lang w:eastAsia="tr-TR"/>
        </w:rPr>
        <w:t>Kan şişeye koyulduktan sonra kan kültürü şişeleri buzdolabında veya soğuk bir ortamda bekletilmemelidir</w:t>
      </w:r>
      <w:r w:rsidRPr="00E45A26">
        <w:rPr>
          <w:rFonts w:eastAsia="Times New Roman"/>
          <w:szCs w:val="24"/>
          <w:lang w:eastAsia="tr-TR"/>
        </w:rPr>
        <w:t>. Şişe</w:t>
      </w:r>
      <w:r w:rsidR="00646C82">
        <w:rPr>
          <w:rFonts w:eastAsia="Times New Roman"/>
          <w:szCs w:val="24"/>
          <w:lang w:eastAsia="tr-TR"/>
        </w:rPr>
        <w:t>ler laboratuvara transportu sağlanana kadar oda ısısında bekletilmelidir</w:t>
      </w:r>
      <w:r w:rsidRPr="00E45A26">
        <w:rPr>
          <w:rFonts w:eastAsia="Times New Roman"/>
          <w:szCs w:val="24"/>
          <w:lang w:eastAsia="tr-TR"/>
        </w:rPr>
        <w:t>. 35-37</w:t>
      </w:r>
      <w:r>
        <w:rPr>
          <w:rFonts w:eastAsia="Times New Roman"/>
          <w:szCs w:val="24"/>
          <w:lang w:eastAsia="tr-TR"/>
        </w:rPr>
        <w:t xml:space="preserve"> </w:t>
      </w:r>
      <w:r w:rsidRPr="0040039C">
        <w:rPr>
          <w:rFonts w:eastAsia="Times New Roman"/>
          <w:szCs w:val="24"/>
          <w:vertAlign w:val="superscript"/>
          <w:lang w:eastAsia="tr-TR"/>
        </w:rPr>
        <w:t>0</w:t>
      </w:r>
      <w:r>
        <w:rPr>
          <w:rFonts w:eastAsia="Times New Roman"/>
          <w:szCs w:val="24"/>
          <w:lang w:eastAsia="tr-TR"/>
        </w:rPr>
        <w:t xml:space="preserve">C </w:t>
      </w:r>
      <w:r w:rsidRPr="00E45A26">
        <w:rPr>
          <w:rFonts w:eastAsia="Times New Roman"/>
          <w:szCs w:val="24"/>
          <w:lang w:eastAsia="tr-TR"/>
        </w:rPr>
        <w:t>ve üzeri sıcaklıkta bekletilmemelidir.</w:t>
      </w:r>
    </w:p>
    <w:p w:rsidR="00A54E5A" w:rsidRPr="00E30D0D" w:rsidRDefault="00385EEB" w:rsidP="00E30D0D">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Kan kültür örneğinin alınması sırasında uygulanacak biyogüvenlik kuralları sağlık personelinin kendisini koruması açısından önemlidir. </w:t>
      </w:r>
      <w:r w:rsidR="00646C82">
        <w:rPr>
          <w:rFonts w:eastAsia="Times New Roman"/>
          <w:szCs w:val="24"/>
          <w:lang w:eastAsia="tr-TR"/>
        </w:rPr>
        <w:t xml:space="preserve">Sağlık personeli kan kültürü alma sırasında </w:t>
      </w:r>
      <w:r w:rsidRPr="00E45A26">
        <w:rPr>
          <w:rFonts w:eastAsia="Times New Roman"/>
          <w:szCs w:val="24"/>
          <w:lang w:eastAsia="tr-TR"/>
        </w:rPr>
        <w:t xml:space="preserve">eldiven, önlük gibi kişisel koruyucu </w:t>
      </w:r>
      <w:proofErr w:type="gramStart"/>
      <w:r w:rsidRPr="00E45A26">
        <w:rPr>
          <w:rFonts w:eastAsia="Times New Roman"/>
          <w:szCs w:val="24"/>
          <w:lang w:eastAsia="tr-TR"/>
        </w:rPr>
        <w:t>ekipmanlarını</w:t>
      </w:r>
      <w:proofErr w:type="gramEnd"/>
      <w:r w:rsidRPr="00E45A26">
        <w:rPr>
          <w:rFonts w:eastAsia="Times New Roman"/>
          <w:szCs w:val="24"/>
          <w:lang w:eastAsia="tr-TR"/>
        </w:rPr>
        <w:t xml:space="preserve"> giymelidir. Ayrıca kan alımı sırasında </w:t>
      </w:r>
      <w:r w:rsidR="00C4533F">
        <w:rPr>
          <w:rFonts w:eastAsia="Times New Roman"/>
          <w:szCs w:val="24"/>
          <w:lang w:eastAsia="tr-TR"/>
        </w:rPr>
        <w:t xml:space="preserve">enjektörün ucundaki </w:t>
      </w:r>
      <w:r w:rsidRPr="00E45A26">
        <w:rPr>
          <w:rFonts w:eastAsia="Times New Roman"/>
          <w:szCs w:val="24"/>
          <w:lang w:eastAsia="tr-TR"/>
        </w:rPr>
        <w:t xml:space="preserve">iğnenin yaralanmaya </w:t>
      </w:r>
      <w:r w:rsidR="00C4533F">
        <w:rPr>
          <w:rFonts w:eastAsia="Times New Roman"/>
          <w:szCs w:val="24"/>
          <w:lang w:eastAsia="tr-TR"/>
        </w:rPr>
        <w:t>neden olmaması</w:t>
      </w:r>
      <w:r w:rsidRPr="00E45A26">
        <w:rPr>
          <w:rFonts w:eastAsia="Times New Roman"/>
          <w:szCs w:val="24"/>
          <w:lang w:eastAsia="tr-TR"/>
        </w:rPr>
        <w:t xml:space="preserve"> için çok dikkatli</w:t>
      </w:r>
      <w:r w:rsidR="00C4533F">
        <w:rPr>
          <w:rFonts w:eastAsia="Times New Roman"/>
          <w:szCs w:val="24"/>
          <w:lang w:eastAsia="tr-TR"/>
        </w:rPr>
        <w:t xml:space="preserve"> olunmalıdır. Kan a</w:t>
      </w:r>
      <w:r w:rsidRPr="00E45A26">
        <w:rPr>
          <w:rFonts w:eastAsia="Times New Roman"/>
          <w:szCs w:val="24"/>
          <w:lang w:eastAsia="tr-TR"/>
        </w:rPr>
        <w:t xml:space="preserve">lım </w:t>
      </w:r>
      <w:r w:rsidR="00C4533F">
        <w:rPr>
          <w:rFonts w:eastAsia="Times New Roman"/>
          <w:szCs w:val="24"/>
          <w:lang w:eastAsia="tr-TR"/>
        </w:rPr>
        <w:t>işlemi bittikten</w:t>
      </w:r>
      <w:r w:rsidRPr="00E45A26">
        <w:rPr>
          <w:rFonts w:eastAsia="Times New Roman"/>
          <w:szCs w:val="24"/>
          <w:lang w:eastAsia="tr-TR"/>
        </w:rPr>
        <w:t xml:space="preserve"> sonra muhafaza kapağı takılmamalı </w:t>
      </w:r>
      <w:r w:rsidR="00C4533F">
        <w:rPr>
          <w:rFonts w:eastAsia="Times New Roman"/>
          <w:szCs w:val="24"/>
          <w:lang w:eastAsia="tr-TR"/>
        </w:rPr>
        <w:t>ve</w:t>
      </w:r>
      <w:r w:rsidRPr="00E45A26">
        <w:rPr>
          <w:rFonts w:eastAsia="Times New Roman"/>
          <w:szCs w:val="24"/>
          <w:lang w:eastAsia="tr-TR"/>
        </w:rPr>
        <w:t xml:space="preserve"> mühendislik teknolojisine sahip güvenli kapaklı iğneler tercih edilmelidir. </w:t>
      </w:r>
      <w:r w:rsidR="00C4533F">
        <w:rPr>
          <w:rFonts w:eastAsia="Times New Roman"/>
          <w:szCs w:val="24"/>
          <w:lang w:eastAsia="tr-TR"/>
        </w:rPr>
        <w:t>Enjektör uçlarındaki</w:t>
      </w:r>
      <w:r w:rsidRPr="00E45A26">
        <w:rPr>
          <w:rFonts w:eastAsia="Times New Roman"/>
          <w:szCs w:val="24"/>
          <w:lang w:eastAsia="tr-TR"/>
        </w:rPr>
        <w:t xml:space="preserve"> iğneler delici ve kesici a</w:t>
      </w:r>
      <w:r w:rsidR="00C4533F">
        <w:rPr>
          <w:rFonts w:eastAsia="Times New Roman"/>
          <w:szCs w:val="24"/>
          <w:lang w:eastAsia="tr-TR"/>
        </w:rPr>
        <w:t>tık kutusuna atılmalıdır. Hasta ile temas sırasında yada</w:t>
      </w:r>
      <w:r w:rsidRPr="00E45A26">
        <w:rPr>
          <w:rFonts w:eastAsia="Times New Roman"/>
          <w:szCs w:val="24"/>
          <w:lang w:eastAsia="tr-TR"/>
        </w:rPr>
        <w:t xml:space="preserve"> laboratuvarda dökülme, sıçrama nedeniyle bulaşabilecek </w:t>
      </w:r>
      <w:r w:rsidR="00122455">
        <w:rPr>
          <w:rFonts w:eastAsia="Times New Roman"/>
          <w:szCs w:val="24"/>
          <w:lang w:eastAsia="tr-TR"/>
        </w:rPr>
        <w:t xml:space="preserve">Menenjit veya Hepatit </w:t>
      </w:r>
      <w:proofErr w:type="gramStart"/>
      <w:r w:rsidR="00122455">
        <w:rPr>
          <w:rFonts w:eastAsia="Times New Roman"/>
          <w:szCs w:val="24"/>
          <w:lang w:eastAsia="tr-TR"/>
        </w:rPr>
        <w:t xml:space="preserve">B </w:t>
      </w:r>
      <w:r w:rsidRPr="00E45A26">
        <w:rPr>
          <w:rFonts w:eastAsia="Times New Roman"/>
          <w:szCs w:val="24"/>
          <w:lang w:eastAsia="tr-TR"/>
        </w:rPr>
        <w:t xml:space="preserve"> gibi</w:t>
      </w:r>
      <w:proofErr w:type="gramEnd"/>
      <w:r w:rsidRPr="00E45A26">
        <w:rPr>
          <w:rFonts w:eastAsia="Times New Roman"/>
          <w:szCs w:val="24"/>
          <w:lang w:eastAsia="tr-TR"/>
        </w:rPr>
        <w:t xml:space="preserve"> hastalıklardan korunma için hastane politikalarına uygun</w:t>
      </w:r>
      <w:r w:rsidR="00C4533F">
        <w:rPr>
          <w:rFonts w:eastAsia="Times New Roman"/>
          <w:szCs w:val="24"/>
          <w:lang w:eastAsia="tr-TR"/>
        </w:rPr>
        <w:t xml:space="preserve"> olarak</w:t>
      </w:r>
      <w:r w:rsidRPr="00E45A26">
        <w:rPr>
          <w:rFonts w:eastAsia="Times New Roman"/>
          <w:szCs w:val="24"/>
          <w:lang w:eastAsia="tr-TR"/>
        </w:rPr>
        <w:t xml:space="preserve"> sağlık çalışanlar</w:t>
      </w:r>
      <w:r w:rsidR="00C4533F">
        <w:rPr>
          <w:rFonts w:eastAsia="Times New Roman"/>
          <w:szCs w:val="24"/>
          <w:lang w:eastAsia="tr-TR"/>
        </w:rPr>
        <w:t>ı bağışıklanmalıdır.</w:t>
      </w:r>
      <w:r>
        <w:rPr>
          <w:rFonts w:eastAsia="Times New Roman"/>
          <w:szCs w:val="24"/>
          <w:lang w:eastAsia="tr-TR"/>
        </w:rPr>
        <w:t xml:space="preserve"> (Kan kültürü uygulama klavuzu, 2013).</w:t>
      </w:r>
    </w:p>
    <w:p w:rsidR="00385EEB" w:rsidRPr="00690B5F" w:rsidRDefault="00385EEB" w:rsidP="00385EEB">
      <w:pPr>
        <w:shd w:val="clear" w:color="auto" w:fill="FFFFFF"/>
        <w:spacing w:before="100" w:beforeAutospacing="1" w:after="100" w:afterAutospacing="1"/>
        <w:rPr>
          <w:rFonts w:eastAsia="Times New Roman"/>
          <w:b/>
          <w:szCs w:val="24"/>
          <w:lang w:eastAsia="tr-TR"/>
        </w:rPr>
      </w:pPr>
      <w:r w:rsidRPr="00690B5F">
        <w:rPr>
          <w:rFonts w:eastAsia="Times New Roman"/>
          <w:b/>
          <w:szCs w:val="24"/>
          <w:lang w:eastAsia="tr-TR"/>
        </w:rPr>
        <w:lastRenderedPageBreak/>
        <w:t>2.6.Kandan Patojen Saptanmasında Kritik Faktörler</w:t>
      </w:r>
    </w:p>
    <w:p w:rsidR="00385EEB" w:rsidRPr="00E45A26" w:rsidRDefault="00A32922"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Hastanın h</w:t>
      </w:r>
      <w:r w:rsidR="00385EEB" w:rsidRPr="00E45A26">
        <w:rPr>
          <w:rFonts w:eastAsia="Times New Roman"/>
          <w:szCs w:val="24"/>
          <w:lang w:eastAsia="tr-TR"/>
        </w:rPr>
        <w:t xml:space="preserve">astaneye </w:t>
      </w:r>
      <w:r>
        <w:rPr>
          <w:rFonts w:eastAsia="Times New Roman"/>
          <w:szCs w:val="24"/>
          <w:lang w:eastAsia="tr-TR"/>
        </w:rPr>
        <w:t>yatması durumunda</w:t>
      </w:r>
      <w:r w:rsidR="007D7DED">
        <w:rPr>
          <w:rFonts w:eastAsia="Times New Roman"/>
          <w:szCs w:val="24"/>
          <w:lang w:eastAsia="tr-TR"/>
        </w:rPr>
        <w:t>, yüksek ateş (≥38°C),</w:t>
      </w:r>
      <w:r w:rsidR="00385EEB" w:rsidRPr="00E45A26">
        <w:rPr>
          <w:rFonts w:eastAsia="Times New Roman"/>
          <w:szCs w:val="24"/>
          <w:lang w:eastAsia="tr-TR"/>
        </w:rPr>
        <w:t xml:space="preserve"> hipotermi</w:t>
      </w:r>
      <w:r w:rsidR="00385EEB">
        <w:rPr>
          <w:rFonts w:eastAsia="Times New Roman"/>
          <w:szCs w:val="24"/>
          <w:lang w:eastAsia="tr-TR"/>
        </w:rPr>
        <w:t xml:space="preserve"> (≤36°C), lökositoz (&gt;10.000/m</w:t>
      </w:r>
      <w:r w:rsidR="00385EEB" w:rsidRPr="00E71929">
        <w:rPr>
          <w:rFonts w:eastAsia="Times New Roman"/>
          <w:szCs w:val="24"/>
          <w:lang w:eastAsia="tr-TR"/>
        </w:rPr>
        <w:t>m</w:t>
      </w:r>
      <w:r w:rsidR="00385EEB" w:rsidRPr="00E71929">
        <w:rPr>
          <w:rFonts w:eastAsia="Times New Roman"/>
          <w:szCs w:val="24"/>
          <w:vertAlign w:val="superscript"/>
          <w:lang w:eastAsia="tr-TR"/>
        </w:rPr>
        <w:t>3</w:t>
      </w:r>
      <w:r w:rsidR="00385EEB" w:rsidRPr="00E45A26">
        <w:rPr>
          <w:rFonts w:eastAsia="Times New Roman"/>
          <w:szCs w:val="24"/>
          <w:lang w:eastAsia="tr-TR"/>
        </w:rPr>
        <w:t xml:space="preserve"> ) veya mutl</w:t>
      </w:r>
      <w:r w:rsidR="00385EEB">
        <w:rPr>
          <w:rFonts w:eastAsia="Times New Roman"/>
          <w:szCs w:val="24"/>
          <w:lang w:eastAsia="tr-TR"/>
        </w:rPr>
        <w:t>ak granülosit sayısı &lt;1000 /</w:t>
      </w:r>
      <w:r w:rsidR="00385EEB" w:rsidRPr="00E71929">
        <w:rPr>
          <w:rFonts w:eastAsia="Times New Roman"/>
          <w:szCs w:val="24"/>
          <w:lang w:eastAsia="tr-TR"/>
        </w:rPr>
        <w:t xml:space="preserve"> </w:t>
      </w:r>
      <w:r w:rsidR="00385EEB">
        <w:rPr>
          <w:rFonts w:eastAsia="Times New Roman"/>
          <w:szCs w:val="24"/>
          <w:lang w:eastAsia="tr-TR"/>
        </w:rPr>
        <w:t>m</w:t>
      </w:r>
      <w:r w:rsidR="00385EEB" w:rsidRPr="00E71929">
        <w:rPr>
          <w:rFonts w:eastAsia="Times New Roman"/>
          <w:szCs w:val="24"/>
          <w:lang w:eastAsia="tr-TR"/>
        </w:rPr>
        <w:t>m</w:t>
      </w:r>
      <w:r w:rsidR="00385EEB" w:rsidRPr="00E71929">
        <w:rPr>
          <w:rFonts w:eastAsia="Times New Roman"/>
          <w:szCs w:val="24"/>
          <w:vertAlign w:val="superscript"/>
          <w:lang w:eastAsia="tr-TR"/>
        </w:rPr>
        <w:t>3</w:t>
      </w:r>
      <w:r w:rsidR="00385EEB" w:rsidRPr="00E45A26">
        <w:rPr>
          <w:rFonts w:eastAsia="Times New Roman"/>
          <w:szCs w:val="24"/>
          <w:lang w:eastAsia="tr-TR"/>
        </w:rPr>
        <w:t xml:space="preserve"> </w:t>
      </w:r>
      <w:r>
        <w:rPr>
          <w:rFonts w:eastAsia="Times New Roman"/>
          <w:szCs w:val="24"/>
          <w:lang w:eastAsia="tr-TR"/>
        </w:rPr>
        <w:t xml:space="preserve">ise </w:t>
      </w:r>
      <w:r w:rsidR="00385EEB" w:rsidRPr="00E45A26">
        <w:rPr>
          <w:rFonts w:eastAsia="Times New Roman"/>
          <w:szCs w:val="24"/>
          <w:lang w:eastAsia="tr-TR"/>
        </w:rPr>
        <w:t xml:space="preserve">kan kültürü alınmalıdır. </w:t>
      </w:r>
      <w:r>
        <w:rPr>
          <w:rFonts w:eastAsia="Times New Roman"/>
          <w:szCs w:val="24"/>
          <w:lang w:eastAsia="tr-TR"/>
        </w:rPr>
        <w:t>En uygun olan</w:t>
      </w:r>
      <w:r w:rsidR="00385EEB" w:rsidRPr="00E45A26">
        <w:rPr>
          <w:rFonts w:eastAsia="Times New Roman"/>
          <w:szCs w:val="24"/>
          <w:lang w:eastAsia="tr-TR"/>
        </w:rPr>
        <w:t xml:space="preserve"> kan kültürünün antibiyotik tedavisine başlanmadan önce alınmasıdır.</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Yeni doğanda at</w:t>
      </w:r>
      <w:r w:rsidR="00A32922">
        <w:rPr>
          <w:rFonts w:eastAsia="Times New Roman"/>
          <w:szCs w:val="24"/>
          <w:lang w:eastAsia="tr-TR"/>
        </w:rPr>
        <w:t>eş veya hipotermi ile birlikte</w:t>
      </w:r>
      <w:r w:rsidRPr="00E45A26">
        <w:rPr>
          <w:rFonts w:eastAsia="Times New Roman"/>
          <w:szCs w:val="24"/>
          <w:lang w:eastAsia="tr-TR"/>
        </w:rPr>
        <w:t xml:space="preserve"> iştahsızlık ve emme bozukluğu sepsis</w:t>
      </w:r>
      <w:r w:rsidR="00A32922">
        <w:rPr>
          <w:rFonts w:eastAsia="Times New Roman"/>
          <w:szCs w:val="24"/>
          <w:lang w:eastAsia="tr-TR"/>
        </w:rPr>
        <w:t>in tek klinik belirtisi olduğunu gösterebilir. Bu vakalarda</w:t>
      </w:r>
      <w:r w:rsidR="004028B6">
        <w:rPr>
          <w:rFonts w:eastAsia="Times New Roman"/>
          <w:szCs w:val="24"/>
          <w:lang w:eastAsia="tr-TR"/>
        </w:rPr>
        <w:t xml:space="preserve"> idrar veya Beyin Omurilik Sıvı kültürü alınıp bunun yanında</w:t>
      </w:r>
      <w:r w:rsidRPr="00E45A26">
        <w:rPr>
          <w:rFonts w:eastAsia="Times New Roman"/>
          <w:szCs w:val="24"/>
          <w:lang w:eastAsia="tr-TR"/>
        </w:rPr>
        <w:t xml:space="preserve"> kan kültürü de alınmalıdır. Yaşlıdaki hafif ateş öze</w:t>
      </w:r>
      <w:r w:rsidR="005D6E79">
        <w:rPr>
          <w:rFonts w:eastAsia="Times New Roman"/>
          <w:szCs w:val="24"/>
          <w:lang w:eastAsia="tr-TR"/>
        </w:rPr>
        <w:t xml:space="preserve">llikle de halsizlik, myalji </w:t>
      </w:r>
      <w:proofErr w:type="gramStart"/>
      <w:r w:rsidR="005D6E79">
        <w:rPr>
          <w:rFonts w:eastAsia="Times New Roman"/>
          <w:szCs w:val="24"/>
          <w:lang w:eastAsia="tr-TR"/>
        </w:rPr>
        <w:t>yada</w:t>
      </w:r>
      <w:proofErr w:type="gramEnd"/>
      <w:r w:rsidRPr="00E45A26">
        <w:rPr>
          <w:rFonts w:eastAsia="Times New Roman"/>
          <w:szCs w:val="24"/>
          <w:lang w:eastAsia="tr-TR"/>
        </w:rPr>
        <w:t xml:space="preserve"> inme ile birlikte ise infektif endokarditin göstergesi olabilir.</w:t>
      </w:r>
    </w:p>
    <w:p w:rsidR="00385EEB" w:rsidRPr="007729CD" w:rsidRDefault="00385EEB"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w:t>
      </w:r>
      <w:r w:rsidRPr="007729CD">
        <w:rPr>
          <w:rFonts w:eastAsia="Times New Roman"/>
          <w:b/>
          <w:szCs w:val="24"/>
          <w:lang w:eastAsia="tr-TR"/>
        </w:rPr>
        <w:t xml:space="preserve">6.1. </w:t>
      </w:r>
      <w:r>
        <w:rPr>
          <w:rFonts w:eastAsia="Times New Roman"/>
          <w:b/>
          <w:szCs w:val="24"/>
          <w:lang w:eastAsia="tr-TR"/>
        </w:rPr>
        <w:t>Kan kültürünün alınma zamanı</w:t>
      </w:r>
    </w:p>
    <w:p w:rsidR="00385EEB" w:rsidRDefault="005D6E79"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Kan kültürü en kısa sürede alınmalı ve ateş,</w:t>
      </w:r>
      <w:r w:rsidR="00385EEB" w:rsidRPr="00E45A26">
        <w:rPr>
          <w:rFonts w:eastAsia="Times New Roman"/>
          <w:szCs w:val="24"/>
          <w:lang w:eastAsia="tr-TR"/>
        </w:rPr>
        <w:t xml:space="preserve"> titreme ortaya çıkar çıkmaz</w:t>
      </w:r>
      <w:r>
        <w:rPr>
          <w:rFonts w:eastAsia="Times New Roman"/>
          <w:szCs w:val="24"/>
          <w:lang w:eastAsia="tr-TR"/>
        </w:rPr>
        <w:t xml:space="preserve"> alınmalıdır</w:t>
      </w:r>
      <w:r w:rsidR="00385EEB" w:rsidRPr="00E45A26">
        <w:rPr>
          <w:rFonts w:eastAsia="Times New Roman"/>
          <w:szCs w:val="24"/>
          <w:lang w:eastAsia="tr-TR"/>
        </w:rPr>
        <w:t xml:space="preserve">. Deneysel çalışmalar, bakterinin kana girmesinden sonra titremelerin ortaya çıkışına kadar yaklaşık 1 saat geçtiğini, ardından da vücut ısısının yükseldiğini göstermektedir. Genellikle uygulamada, kan kültür örneği çoğunlukla ateş ortaya </w:t>
      </w:r>
      <w:r>
        <w:rPr>
          <w:rFonts w:eastAsia="Times New Roman"/>
          <w:szCs w:val="24"/>
          <w:lang w:eastAsia="tr-TR"/>
        </w:rPr>
        <w:t>çıkınca alınmakta, fakat</w:t>
      </w:r>
      <w:r w:rsidR="00385EEB" w:rsidRPr="00E45A26">
        <w:rPr>
          <w:rFonts w:eastAsia="Times New Roman"/>
          <w:szCs w:val="24"/>
          <w:lang w:eastAsia="tr-TR"/>
        </w:rPr>
        <w:t xml:space="preserve"> bu süre zarfında bakteri kandan temizlenebilir. Alınan kan örnekleri en geç 2 saat i</w:t>
      </w:r>
      <w:r w:rsidR="00A42E98">
        <w:rPr>
          <w:rFonts w:eastAsia="Times New Roman"/>
          <w:szCs w:val="24"/>
          <w:lang w:eastAsia="tr-TR"/>
        </w:rPr>
        <w:t>çinde laboratuvara teslim edilmeli</w:t>
      </w:r>
      <w:r w:rsidR="00DB06C2">
        <w:rPr>
          <w:rFonts w:eastAsia="Times New Roman"/>
          <w:szCs w:val="24"/>
          <w:lang w:eastAsia="tr-TR"/>
        </w:rPr>
        <w:t>dir</w:t>
      </w:r>
      <w:r w:rsidR="00163A54">
        <w:rPr>
          <w:rFonts w:eastAsia="Times New Roman"/>
          <w:szCs w:val="24"/>
          <w:lang w:eastAsia="tr-TR"/>
        </w:rPr>
        <w:t xml:space="preserve">. Oda ısısında </w:t>
      </w:r>
      <w:r w:rsidR="00385EEB" w:rsidRPr="00E45A26">
        <w:rPr>
          <w:rFonts w:eastAsia="Times New Roman"/>
          <w:szCs w:val="24"/>
          <w:lang w:eastAsia="tr-TR"/>
        </w:rPr>
        <w:t>2 saatten fazla bekleyen kan kültür örneklerinde pozitif s</w:t>
      </w:r>
      <w:r w:rsidR="00163A54">
        <w:rPr>
          <w:rFonts w:eastAsia="Times New Roman"/>
          <w:szCs w:val="24"/>
          <w:lang w:eastAsia="tr-TR"/>
        </w:rPr>
        <w:t>onuç tespitinde gecikme görülebilir</w:t>
      </w:r>
      <w:r w:rsidR="00385EEB">
        <w:rPr>
          <w:rFonts w:eastAsia="Times New Roman"/>
          <w:szCs w:val="24"/>
          <w:lang w:eastAsia="tr-TR"/>
        </w:rPr>
        <w:t xml:space="preserve"> ( Bryan, 1987).</w:t>
      </w:r>
    </w:p>
    <w:p w:rsidR="00385EEB" w:rsidRPr="00E45A26" w:rsidRDefault="008200C4"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İlk alınan kan kültüründe üreme olmaması durumunda,</w:t>
      </w:r>
      <w:r w:rsidR="00385EEB" w:rsidRPr="00E45A26">
        <w:rPr>
          <w:rFonts w:eastAsia="Times New Roman"/>
          <w:szCs w:val="24"/>
          <w:lang w:eastAsia="tr-TR"/>
        </w:rPr>
        <w:t xml:space="preserve"> hastanın klinik ve hemodi</w:t>
      </w:r>
      <w:r>
        <w:rPr>
          <w:rFonts w:eastAsia="Times New Roman"/>
          <w:szCs w:val="24"/>
          <w:lang w:eastAsia="tr-TR"/>
        </w:rPr>
        <w:t>namik durumunda değişiklik görülmüyorsa</w:t>
      </w:r>
      <w:r w:rsidR="00385EEB" w:rsidRPr="00E45A26">
        <w:rPr>
          <w:rFonts w:eastAsia="Times New Roman"/>
          <w:szCs w:val="24"/>
          <w:lang w:eastAsia="tr-TR"/>
        </w:rPr>
        <w:t xml:space="preserve"> günde birkaç kez ateş yükselmesinde k</w:t>
      </w:r>
      <w:r>
        <w:rPr>
          <w:rFonts w:eastAsia="Times New Roman"/>
          <w:szCs w:val="24"/>
          <w:lang w:eastAsia="tr-TR"/>
        </w:rPr>
        <w:t>an kültürü alınmasına gerek yoktur</w:t>
      </w:r>
      <w:r w:rsidR="00385EEB" w:rsidRPr="00E45A26">
        <w:rPr>
          <w:rFonts w:eastAsia="Times New Roman"/>
          <w:szCs w:val="24"/>
          <w:lang w:eastAsia="tr-TR"/>
        </w:rPr>
        <w:t xml:space="preserve">. </w:t>
      </w:r>
      <w:r>
        <w:rPr>
          <w:rFonts w:eastAsia="Times New Roman"/>
          <w:szCs w:val="24"/>
          <w:lang w:eastAsia="tr-TR"/>
        </w:rPr>
        <w:t xml:space="preserve">Tedaviye yanıt vermeyen yada hastanın genel </w:t>
      </w:r>
      <w:proofErr w:type="gramStart"/>
      <w:r>
        <w:rPr>
          <w:rFonts w:eastAsia="Times New Roman"/>
          <w:szCs w:val="24"/>
          <w:lang w:eastAsia="tr-TR"/>
        </w:rPr>
        <w:t xml:space="preserve">durumunda </w:t>
      </w:r>
      <w:r w:rsidR="00385EEB" w:rsidRPr="00E45A26">
        <w:rPr>
          <w:rFonts w:eastAsia="Times New Roman"/>
          <w:szCs w:val="24"/>
          <w:lang w:eastAsia="tr-TR"/>
        </w:rPr>
        <w:t xml:space="preserve"> </w:t>
      </w:r>
      <w:r>
        <w:rPr>
          <w:rFonts w:eastAsia="Times New Roman"/>
          <w:szCs w:val="24"/>
          <w:lang w:eastAsia="tr-TR"/>
        </w:rPr>
        <w:t>kötüleşme</w:t>
      </w:r>
      <w:proofErr w:type="gramEnd"/>
      <w:r>
        <w:rPr>
          <w:rFonts w:eastAsia="Times New Roman"/>
          <w:szCs w:val="24"/>
          <w:lang w:eastAsia="tr-TR"/>
        </w:rPr>
        <w:t xml:space="preserve"> varsa</w:t>
      </w:r>
      <w:r w:rsidR="00385EEB" w:rsidRPr="00E45A26">
        <w:rPr>
          <w:rFonts w:eastAsia="Times New Roman"/>
          <w:szCs w:val="24"/>
          <w:lang w:eastAsia="tr-TR"/>
        </w:rPr>
        <w:t xml:space="preserve"> tekrar kül</w:t>
      </w:r>
      <w:r w:rsidR="00385EEB">
        <w:rPr>
          <w:rFonts w:eastAsia="Times New Roman"/>
          <w:szCs w:val="24"/>
          <w:lang w:eastAsia="tr-TR"/>
        </w:rPr>
        <w:t>tür alınmalıdır (Chandrasekar ve</w:t>
      </w:r>
      <w:r w:rsidR="00385EEB" w:rsidRPr="00E45A26">
        <w:rPr>
          <w:rFonts w:eastAsia="Times New Roman"/>
          <w:szCs w:val="24"/>
          <w:lang w:eastAsia="tr-TR"/>
        </w:rPr>
        <w:t xml:space="preserve"> Brown</w:t>
      </w:r>
      <w:r w:rsidR="00385EEB">
        <w:rPr>
          <w:rFonts w:eastAsia="Times New Roman"/>
          <w:szCs w:val="24"/>
          <w:lang w:eastAsia="tr-TR"/>
        </w:rPr>
        <w:t xml:space="preserve">, </w:t>
      </w:r>
      <w:r w:rsidR="00385EEB" w:rsidRPr="00E45A26">
        <w:rPr>
          <w:rFonts w:eastAsia="Times New Roman"/>
          <w:szCs w:val="24"/>
          <w:lang w:eastAsia="tr-TR"/>
        </w:rPr>
        <w:t>1994</w:t>
      </w:r>
      <w:r w:rsidR="00385EEB">
        <w:rPr>
          <w:rFonts w:eastAsia="Times New Roman"/>
          <w:szCs w:val="24"/>
          <w:lang w:eastAsia="tr-TR"/>
        </w:rPr>
        <w:t>).</w:t>
      </w:r>
    </w:p>
    <w:p w:rsidR="00385EEB" w:rsidRPr="004357A2" w:rsidRDefault="00385EEB"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2.6.2. A</w:t>
      </w:r>
      <w:r w:rsidRPr="004357A2">
        <w:rPr>
          <w:rFonts w:eastAsia="Times New Roman"/>
          <w:b/>
          <w:szCs w:val="24"/>
          <w:lang w:eastAsia="tr-TR"/>
        </w:rPr>
        <w:t xml:space="preserve">lınan kan kültürünün </w:t>
      </w:r>
      <w:r w:rsidR="00A42E98">
        <w:rPr>
          <w:rFonts w:eastAsia="Times New Roman"/>
          <w:b/>
          <w:szCs w:val="24"/>
          <w:lang w:eastAsia="tr-TR"/>
        </w:rPr>
        <w:t>miktarı</w:t>
      </w:r>
    </w:p>
    <w:p w:rsidR="00385EEB" w:rsidRDefault="00EF0096" w:rsidP="003924C2">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Kan kültür</w:t>
      </w:r>
      <w:r w:rsidRPr="00EF0096">
        <w:rPr>
          <w:rFonts w:eastAsia="Times New Roman"/>
          <w:szCs w:val="24"/>
          <w:lang w:eastAsia="tr-TR"/>
        </w:rPr>
        <w:t xml:space="preserve"> duyarlılığı</w:t>
      </w:r>
      <w:r>
        <w:rPr>
          <w:rFonts w:eastAsia="Times New Roman"/>
          <w:szCs w:val="24"/>
          <w:lang w:eastAsia="tr-TR"/>
        </w:rPr>
        <w:t>nı etkileyen en önemli faktör</w:t>
      </w:r>
      <w:r w:rsidRPr="00EF0096">
        <w:rPr>
          <w:rFonts w:eastAsia="Times New Roman"/>
          <w:szCs w:val="24"/>
          <w:lang w:eastAsia="tr-TR"/>
        </w:rPr>
        <w:t xml:space="preserve"> </w:t>
      </w:r>
      <w:r>
        <w:rPr>
          <w:rFonts w:eastAsia="Times New Roman"/>
          <w:szCs w:val="24"/>
          <w:lang w:eastAsia="tr-TR"/>
        </w:rPr>
        <w:t>a</w:t>
      </w:r>
      <w:r w:rsidR="003924C2">
        <w:rPr>
          <w:rFonts w:eastAsia="Times New Roman"/>
          <w:szCs w:val="24"/>
          <w:lang w:eastAsia="tr-TR"/>
        </w:rPr>
        <w:t>lınan kan miktarı</w:t>
      </w:r>
      <w:r>
        <w:rPr>
          <w:rFonts w:eastAsia="Times New Roman"/>
          <w:szCs w:val="24"/>
          <w:lang w:eastAsia="tr-TR"/>
        </w:rPr>
        <w:t>dır. B</w:t>
      </w:r>
      <w:r w:rsidR="00385EEB" w:rsidRPr="00E45A26">
        <w:rPr>
          <w:rFonts w:eastAsia="Times New Roman"/>
          <w:szCs w:val="24"/>
          <w:lang w:eastAsia="tr-TR"/>
        </w:rPr>
        <w:t xml:space="preserve">akteriyemilerin %50’sinde bakteri sayısı ml’de 1 CFU veya daha az, </w:t>
      </w:r>
      <w:r w:rsidR="00F97370">
        <w:rPr>
          <w:rFonts w:eastAsia="Times New Roman"/>
          <w:szCs w:val="24"/>
          <w:lang w:eastAsia="tr-TR"/>
        </w:rPr>
        <w:t xml:space="preserve">%20’sinde </w:t>
      </w:r>
      <w:proofErr w:type="gramStart"/>
      <w:r w:rsidR="00F97370">
        <w:rPr>
          <w:rFonts w:eastAsia="Times New Roman"/>
          <w:szCs w:val="24"/>
          <w:lang w:eastAsia="tr-TR"/>
        </w:rPr>
        <w:t>0.1</w:t>
      </w:r>
      <w:proofErr w:type="gramEnd"/>
      <w:r w:rsidR="00F97370">
        <w:rPr>
          <w:rFonts w:eastAsia="Times New Roman"/>
          <w:szCs w:val="24"/>
          <w:lang w:eastAsia="tr-TR"/>
        </w:rPr>
        <w:t xml:space="preserve"> CFU/mL’dir. Yapılan birçok çalışmada hastadan alınan</w:t>
      </w:r>
      <w:r w:rsidR="00385EEB" w:rsidRPr="00E45A26">
        <w:rPr>
          <w:rFonts w:eastAsia="Times New Roman"/>
          <w:szCs w:val="24"/>
          <w:lang w:eastAsia="tr-TR"/>
        </w:rPr>
        <w:t xml:space="preserve"> her 1 ml fazla kan</w:t>
      </w:r>
      <w:r w:rsidR="003924C2">
        <w:rPr>
          <w:rFonts w:eastAsia="Times New Roman"/>
          <w:szCs w:val="24"/>
          <w:lang w:eastAsia="tr-TR"/>
        </w:rPr>
        <w:t>,</w:t>
      </w:r>
      <w:r w:rsidR="00385EEB" w:rsidRPr="00E45A26">
        <w:rPr>
          <w:rFonts w:eastAsia="Times New Roman"/>
          <w:szCs w:val="24"/>
          <w:lang w:eastAsia="tr-TR"/>
        </w:rPr>
        <w:t xml:space="preserve"> kültür pozitiflik oranını %3 art</w:t>
      </w:r>
      <w:r w:rsidR="00F97370">
        <w:rPr>
          <w:rFonts w:eastAsia="Times New Roman"/>
          <w:szCs w:val="24"/>
          <w:lang w:eastAsia="tr-TR"/>
        </w:rPr>
        <w:t>tırdığı görülmektedir</w:t>
      </w:r>
      <w:r w:rsidR="00385EEB">
        <w:rPr>
          <w:rFonts w:eastAsia="Times New Roman"/>
          <w:szCs w:val="24"/>
          <w:lang w:eastAsia="tr-TR"/>
        </w:rPr>
        <w:t xml:space="preserve"> </w:t>
      </w:r>
      <w:r w:rsidR="003924C2">
        <w:rPr>
          <w:rFonts w:eastAsia="Times New Roman"/>
          <w:szCs w:val="24"/>
          <w:lang w:eastAsia="tr-TR"/>
        </w:rPr>
        <w:t>(</w:t>
      </w:r>
      <w:r w:rsidR="00385EEB">
        <w:rPr>
          <w:rFonts w:eastAsia="Times New Roman"/>
          <w:szCs w:val="24"/>
          <w:lang w:eastAsia="tr-TR"/>
        </w:rPr>
        <w:t>Mermel ve</w:t>
      </w:r>
      <w:r w:rsidR="00385EEB" w:rsidRPr="00E45A26">
        <w:rPr>
          <w:rFonts w:eastAsia="Times New Roman"/>
          <w:szCs w:val="24"/>
          <w:lang w:eastAsia="tr-TR"/>
        </w:rPr>
        <w:t xml:space="preserve"> Maki</w:t>
      </w:r>
      <w:r w:rsidR="00385EEB">
        <w:rPr>
          <w:rFonts w:eastAsia="Times New Roman"/>
          <w:szCs w:val="24"/>
          <w:lang w:eastAsia="tr-TR"/>
        </w:rPr>
        <w:t>,</w:t>
      </w:r>
      <w:r w:rsidR="00385EEB" w:rsidRPr="00F55935">
        <w:rPr>
          <w:rFonts w:eastAsia="Times New Roman"/>
          <w:szCs w:val="24"/>
          <w:lang w:eastAsia="tr-TR"/>
        </w:rPr>
        <w:t xml:space="preserve"> </w:t>
      </w:r>
      <w:r w:rsidR="00385EEB" w:rsidRPr="00E45A26">
        <w:rPr>
          <w:rFonts w:eastAsia="Times New Roman"/>
          <w:szCs w:val="24"/>
          <w:lang w:eastAsia="tr-TR"/>
        </w:rPr>
        <w:t>1993</w:t>
      </w:r>
      <w:r w:rsidR="00385EEB">
        <w:rPr>
          <w:rFonts w:eastAsia="Times New Roman"/>
          <w:szCs w:val="24"/>
          <w:lang w:eastAsia="tr-TR"/>
        </w:rPr>
        <w:t>).</w:t>
      </w:r>
    </w:p>
    <w:p w:rsidR="00385EEB" w:rsidRDefault="00385EEB" w:rsidP="00385EEB">
      <w:pPr>
        <w:shd w:val="clear" w:color="auto" w:fill="FFFFFF"/>
        <w:spacing w:before="100" w:beforeAutospacing="1" w:after="100" w:afterAutospacing="1"/>
        <w:ind w:firstLine="708"/>
        <w:rPr>
          <w:rFonts w:eastAsia="Times New Roman"/>
          <w:szCs w:val="24"/>
          <w:lang w:eastAsia="tr-TR"/>
        </w:rPr>
      </w:pPr>
      <w:r w:rsidRPr="00C9574E">
        <w:rPr>
          <w:rFonts w:eastAsia="Times New Roman"/>
          <w:szCs w:val="24"/>
          <w:lang w:eastAsia="tr-TR"/>
        </w:rPr>
        <w:t xml:space="preserve">Erişkinlerde her farklı kan kültürü alımında önerilen kan hacmi 10-30 ml’dir. Eğer hasta için hazırlanan protokolde anaerobik ve fungal yönden ekim yoksa sadece aerobik ekim </w:t>
      </w:r>
      <w:r w:rsidRPr="00C9574E">
        <w:rPr>
          <w:rFonts w:eastAsia="Times New Roman"/>
          <w:szCs w:val="24"/>
          <w:lang w:eastAsia="tr-TR"/>
        </w:rPr>
        <w:lastRenderedPageBreak/>
        <w:t>için 10 ml kan almak yeterlidir. Nozokomiyel anemiye neden olmamak için 30 ml’den fazla almamak gerekir.  Kan miktarı 2 ml’den 20 ml’ye çıkartıldığında kültür pozitifliği %30-50 oranında artmaktadır ( Chandrasekar ve Brown 1994).</w:t>
      </w:r>
    </w:p>
    <w:p w:rsidR="00385EEB" w:rsidRDefault="00385EEB" w:rsidP="00385EEB">
      <w:pPr>
        <w:shd w:val="clear" w:color="auto" w:fill="FFFFFF"/>
        <w:spacing w:before="100" w:beforeAutospacing="1" w:after="100" w:afterAutospacing="1"/>
        <w:rPr>
          <w:rFonts w:eastAsia="Times New Roman"/>
          <w:szCs w:val="24"/>
          <w:lang w:eastAsia="tr-TR"/>
        </w:rPr>
      </w:pPr>
      <w:r w:rsidRPr="00E45A26">
        <w:rPr>
          <w:rFonts w:eastAsia="Times New Roman"/>
          <w:szCs w:val="24"/>
          <w:lang w:eastAsia="tr-TR"/>
        </w:rPr>
        <w:t xml:space="preserve"> </w:t>
      </w:r>
      <w:r>
        <w:rPr>
          <w:rFonts w:eastAsia="Times New Roman"/>
          <w:szCs w:val="24"/>
          <w:lang w:eastAsia="tr-TR"/>
        </w:rPr>
        <w:tab/>
      </w:r>
      <w:r w:rsidRPr="00E45A26">
        <w:rPr>
          <w:rFonts w:eastAsia="Times New Roman"/>
          <w:szCs w:val="24"/>
          <w:lang w:eastAsia="tr-TR"/>
        </w:rPr>
        <w:t xml:space="preserve">Çocuklarda ise bakteriyemi sırasında mikroorganizma konsantransyonu erişkinlerden fazladır. </w:t>
      </w:r>
      <w:r w:rsidR="00E37436">
        <w:rPr>
          <w:rFonts w:eastAsia="Times New Roman"/>
          <w:szCs w:val="24"/>
          <w:lang w:eastAsia="tr-TR"/>
        </w:rPr>
        <w:t>Kan miktarı olarak y</w:t>
      </w:r>
      <w:r w:rsidRPr="00E45A26">
        <w:rPr>
          <w:rFonts w:eastAsia="Times New Roman"/>
          <w:szCs w:val="24"/>
          <w:lang w:eastAsia="tr-TR"/>
        </w:rPr>
        <w:t xml:space="preserve">eni doğanda 1-2 ml, bebeklerde 2-3 ml ve çocuklarda 3-5 </w:t>
      </w:r>
      <w:r>
        <w:rPr>
          <w:rFonts w:eastAsia="Times New Roman"/>
          <w:szCs w:val="24"/>
          <w:lang w:eastAsia="tr-TR"/>
        </w:rPr>
        <w:t xml:space="preserve">ml </w:t>
      </w:r>
      <w:r w:rsidR="00E37436">
        <w:rPr>
          <w:rFonts w:eastAsia="Times New Roman"/>
          <w:szCs w:val="24"/>
          <w:lang w:eastAsia="tr-TR"/>
        </w:rPr>
        <w:t xml:space="preserve">kan </w:t>
      </w:r>
      <w:r>
        <w:rPr>
          <w:rFonts w:eastAsia="Times New Roman"/>
          <w:szCs w:val="24"/>
          <w:lang w:eastAsia="tr-TR"/>
        </w:rPr>
        <w:t xml:space="preserve">almak yeterlidir (Weinstein, 1994). </w:t>
      </w:r>
    </w:p>
    <w:p w:rsidR="00385EEB" w:rsidRPr="004357A2" w:rsidRDefault="00385EEB"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2.6.3. Kan / Besiyeri o</w:t>
      </w:r>
      <w:r w:rsidRPr="004357A2">
        <w:rPr>
          <w:rFonts w:eastAsia="Times New Roman"/>
          <w:b/>
          <w:szCs w:val="24"/>
          <w:lang w:eastAsia="tr-TR"/>
        </w:rPr>
        <w:t xml:space="preserve">ranı </w:t>
      </w:r>
    </w:p>
    <w:p w:rsidR="00385EEB" w:rsidRPr="00E45A26" w:rsidRDefault="00C9574E"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Kan kültürü yapılacağı zaman</w:t>
      </w:r>
      <w:r w:rsidR="00385EEB" w:rsidRPr="00E45A26">
        <w:rPr>
          <w:rFonts w:eastAsia="Times New Roman"/>
          <w:szCs w:val="24"/>
          <w:lang w:eastAsia="tr-TR"/>
        </w:rPr>
        <w:t xml:space="preserve"> </w:t>
      </w:r>
      <w:r>
        <w:rPr>
          <w:rFonts w:eastAsia="Times New Roman"/>
          <w:szCs w:val="24"/>
          <w:lang w:eastAsia="tr-TR"/>
        </w:rPr>
        <w:t xml:space="preserve">alınan hasta kanının belirli oranda dilue olması gerekmektedir. Bu oran </w:t>
      </w:r>
      <w:proofErr w:type="gramStart"/>
      <w:r>
        <w:rPr>
          <w:rFonts w:eastAsia="Times New Roman"/>
          <w:szCs w:val="24"/>
          <w:lang w:eastAsia="tr-TR"/>
        </w:rPr>
        <w:t>1:5</w:t>
      </w:r>
      <w:proofErr w:type="gramEnd"/>
      <w:r>
        <w:rPr>
          <w:rFonts w:eastAsia="Times New Roman"/>
          <w:szCs w:val="24"/>
          <w:lang w:eastAsia="tr-TR"/>
        </w:rPr>
        <w:t xml:space="preserve"> ya da 1:10 olması gerekmektedir</w:t>
      </w:r>
      <w:r w:rsidR="00385EEB" w:rsidRPr="00E45A26">
        <w:rPr>
          <w:rFonts w:eastAsia="Times New Roman"/>
          <w:szCs w:val="24"/>
          <w:lang w:eastAsia="tr-TR"/>
        </w:rPr>
        <w:t>. Bu</w:t>
      </w:r>
      <w:r>
        <w:rPr>
          <w:rFonts w:eastAsia="Times New Roman"/>
          <w:szCs w:val="24"/>
          <w:lang w:eastAsia="tr-TR"/>
        </w:rPr>
        <w:t xml:space="preserve"> dilüsyon oranları kanda mevcut olan</w:t>
      </w:r>
      <w:r w:rsidR="00385EEB" w:rsidRPr="00E45A26">
        <w:rPr>
          <w:rFonts w:eastAsia="Times New Roman"/>
          <w:szCs w:val="24"/>
          <w:lang w:eastAsia="tr-TR"/>
        </w:rPr>
        <w:t xml:space="preserve"> mikroorganizmaların üremesini engelleyen inhibitörlerin (</w:t>
      </w:r>
      <w:r w:rsidRPr="00C9574E">
        <w:rPr>
          <w:rFonts w:eastAsia="Times New Roman"/>
          <w:szCs w:val="24"/>
          <w:lang w:eastAsia="tr-TR"/>
        </w:rPr>
        <w:t>fagositik hücreler</w:t>
      </w:r>
      <w:r>
        <w:rPr>
          <w:rFonts w:eastAsia="Times New Roman"/>
          <w:szCs w:val="24"/>
          <w:lang w:eastAsia="tr-TR"/>
        </w:rPr>
        <w:t>,</w:t>
      </w:r>
      <w:r w:rsidRPr="00C9574E">
        <w:rPr>
          <w:rFonts w:eastAsia="Times New Roman"/>
          <w:szCs w:val="24"/>
          <w:lang w:eastAsia="tr-TR"/>
        </w:rPr>
        <w:t xml:space="preserve"> </w:t>
      </w:r>
      <w:r>
        <w:rPr>
          <w:rFonts w:eastAsia="Times New Roman"/>
          <w:szCs w:val="24"/>
          <w:lang w:eastAsia="tr-TR"/>
        </w:rPr>
        <w:t xml:space="preserve">kompleman, lizozomlar, </w:t>
      </w:r>
      <w:r w:rsidR="00385EEB" w:rsidRPr="00E45A26">
        <w:rPr>
          <w:rFonts w:eastAsia="Times New Roman"/>
          <w:szCs w:val="24"/>
          <w:lang w:eastAsia="tr-TR"/>
        </w:rPr>
        <w:t>antikorlar ve antibiyotiklerin) etkisini azaltır veya</w:t>
      </w:r>
      <w:r>
        <w:rPr>
          <w:rFonts w:eastAsia="Times New Roman"/>
          <w:szCs w:val="24"/>
          <w:lang w:eastAsia="tr-TR"/>
        </w:rPr>
        <w:t xml:space="preserve"> en az</w:t>
      </w:r>
      <w:r w:rsidR="00385EEB" w:rsidRPr="00E45A26">
        <w:rPr>
          <w:rFonts w:eastAsia="Times New Roman"/>
          <w:szCs w:val="24"/>
          <w:lang w:eastAsia="tr-TR"/>
        </w:rPr>
        <w:t xml:space="preserve"> düz</w:t>
      </w:r>
      <w:r>
        <w:rPr>
          <w:rFonts w:eastAsia="Times New Roman"/>
          <w:szCs w:val="24"/>
          <w:lang w:eastAsia="tr-TR"/>
        </w:rPr>
        <w:t>eye indirir. Çocuk hastalarda</w:t>
      </w:r>
      <w:r w:rsidR="00385EEB" w:rsidRPr="00E45A26">
        <w:rPr>
          <w:rFonts w:eastAsia="Times New Roman"/>
          <w:szCs w:val="24"/>
          <w:lang w:eastAsia="tr-TR"/>
        </w:rPr>
        <w:t xml:space="preserve"> kullanılan pediatrik kan kültürü şişelerinde besiyeri miktarı azaltılmıştır.</w:t>
      </w:r>
    </w:p>
    <w:p w:rsidR="00385EEB" w:rsidRPr="00E45A26" w:rsidRDefault="00385EEB" w:rsidP="00385EEB">
      <w:pPr>
        <w:shd w:val="clear" w:color="auto" w:fill="FFFFFF"/>
        <w:spacing w:before="100" w:beforeAutospacing="1" w:after="100" w:afterAutospacing="1"/>
        <w:rPr>
          <w:rFonts w:eastAsia="Times New Roman"/>
          <w:szCs w:val="24"/>
          <w:lang w:eastAsia="tr-TR"/>
        </w:rPr>
      </w:pPr>
      <w:r>
        <w:rPr>
          <w:rFonts w:eastAsia="Times New Roman"/>
          <w:b/>
          <w:szCs w:val="24"/>
          <w:lang w:eastAsia="tr-TR"/>
        </w:rPr>
        <w:t>2.6.4. Standart kan kültür setlerinin o</w:t>
      </w:r>
      <w:r w:rsidRPr="004357A2">
        <w:rPr>
          <w:rFonts w:eastAsia="Times New Roman"/>
          <w:b/>
          <w:szCs w:val="24"/>
          <w:lang w:eastAsia="tr-TR"/>
        </w:rPr>
        <w:t>luşturulması</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Her </w:t>
      </w:r>
      <w:r w:rsidR="008D196F">
        <w:rPr>
          <w:rFonts w:eastAsia="Times New Roman"/>
          <w:szCs w:val="24"/>
          <w:lang w:eastAsia="tr-TR"/>
        </w:rPr>
        <w:t>kan kültür setinde 2 şişe bulunmaktadır</w:t>
      </w:r>
      <w:r w:rsidRPr="00E45A26">
        <w:rPr>
          <w:rFonts w:eastAsia="Times New Roman"/>
          <w:szCs w:val="24"/>
          <w:lang w:eastAsia="tr-TR"/>
        </w:rPr>
        <w:t xml:space="preserve">. Erişkin </w:t>
      </w:r>
      <w:r w:rsidR="008D196F">
        <w:rPr>
          <w:rFonts w:eastAsia="Times New Roman"/>
          <w:szCs w:val="24"/>
          <w:lang w:eastAsia="tr-TR"/>
        </w:rPr>
        <w:t>olan hastalardan kan kültürü alırken farklı</w:t>
      </w:r>
      <w:r w:rsidRPr="00E45A26">
        <w:rPr>
          <w:rFonts w:eastAsia="Times New Roman"/>
          <w:szCs w:val="24"/>
          <w:lang w:eastAsia="tr-TR"/>
        </w:rPr>
        <w:t xml:space="preserve"> venlerden alınmış en az 2 set şişe kullanılır. </w:t>
      </w:r>
      <w:r w:rsidR="00FE54F1">
        <w:rPr>
          <w:rFonts w:eastAsia="Times New Roman"/>
          <w:szCs w:val="24"/>
          <w:lang w:eastAsia="tr-TR"/>
        </w:rPr>
        <w:t>Toplamda 20-30 ml olacak şekilde</w:t>
      </w:r>
      <w:r w:rsidR="00FE54F1" w:rsidRPr="00FE54F1">
        <w:rPr>
          <w:rFonts w:eastAsia="Times New Roman"/>
          <w:szCs w:val="24"/>
          <w:lang w:eastAsia="tr-TR"/>
        </w:rPr>
        <w:t xml:space="preserve"> her şişeye e</w:t>
      </w:r>
      <w:r w:rsidR="00FE54F1">
        <w:rPr>
          <w:rFonts w:eastAsia="Times New Roman"/>
          <w:szCs w:val="24"/>
          <w:lang w:eastAsia="tr-TR"/>
        </w:rPr>
        <w:t>n az 10 ml kan alınması gerekir ve b</w:t>
      </w:r>
      <w:r w:rsidRPr="00E45A26">
        <w:rPr>
          <w:rFonts w:eastAsia="Times New Roman"/>
          <w:szCs w:val="24"/>
          <w:lang w:eastAsia="tr-TR"/>
        </w:rPr>
        <w:t xml:space="preserve">ir venden bir aerop, </w:t>
      </w:r>
      <w:r w:rsidR="008D196F">
        <w:rPr>
          <w:rFonts w:eastAsia="Times New Roman"/>
          <w:szCs w:val="24"/>
          <w:lang w:eastAsia="tr-TR"/>
        </w:rPr>
        <w:t>bir de anaerop şişe</w:t>
      </w:r>
      <w:r w:rsidR="00FE54F1">
        <w:rPr>
          <w:rFonts w:eastAsia="Times New Roman"/>
          <w:szCs w:val="24"/>
          <w:lang w:eastAsia="tr-TR"/>
        </w:rPr>
        <w:t>ya kan alınır.</w:t>
      </w:r>
      <w:r w:rsidR="008D196F">
        <w:rPr>
          <w:rFonts w:eastAsia="Times New Roman"/>
          <w:szCs w:val="24"/>
          <w:lang w:eastAsia="tr-TR"/>
        </w:rPr>
        <w:t xml:space="preserve"> </w:t>
      </w:r>
      <w:r w:rsidRPr="00E45A26">
        <w:rPr>
          <w:rFonts w:eastAsia="Times New Roman"/>
          <w:szCs w:val="24"/>
          <w:lang w:eastAsia="tr-TR"/>
        </w:rPr>
        <w:t xml:space="preserve">Diğer venden ise aynı işlem yapılmalıdır. </w:t>
      </w:r>
      <w:r w:rsidR="008D196F" w:rsidRPr="008D196F">
        <w:rPr>
          <w:rFonts w:eastAsia="Times New Roman"/>
          <w:szCs w:val="24"/>
          <w:lang w:eastAsia="tr-TR"/>
        </w:rPr>
        <w:t xml:space="preserve">Staphylococcus aureus, Escherichia coli gibi bazı </w:t>
      </w:r>
      <w:proofErr w:type="gramStart"/>
      <w:r w:rsidR="008D196F" w:rsidRPr="008D196F">
        <w:rPr>
          <w:rFonts w:eastAsia="Times New Roman"/>
          <w:szCs w:val="24"/>
          <w:lang w:eastAsia="tr-TR"/>
        </w:rPr>
        <w:t>fakültatif  bakterilerin</w:t>
      </w:r>
      <w:proofErr w:type="gramEnd"/>
      <w:r w:rsidR="008D196F" w:rsidRPr="008D196F">
        <w:rPr>
          <w:rFonts w:eastAsia="Times New Roman"/>
          <w:szCs w:val="24"/>
          <w:lang w:eastAsia="tr-TR"/>
        </w:rPr>
        <w:t xml:space="preserve"> ilk izolasyonda anaerop besi yerlerinde daha iyi ve çabuk üremeler</w:t>
      </w:r>
      <w:r w:rsidR="008D196F">
        <w:rPr>
          <w:rFonts w:eastAsia="Times New Roman"/>
          <w:szCs w:val="24"/>
          <w:lang w:eastAsia="tr-TR"/>
        </w:rPr>
        <w:t>inden dolayıda kullanılmaktadır. Yani a</w:t>
      </w:r>
      <w:r w:rsidRPr="00E45A26">
        <w:rPr>
          <w:rFonts w:eastAsia="Times New Roman"/>
          <w:szCs w:val="24"/>
          <w:lang w:eastAsia="tr-TR"/>
        </w:rPr>
        <w:t>naerop kan kültürü şişesine alınan kan sadece anaerop bakteri</w:t>
      </w:r>
      <w:r w:rsidR="008D196F">
        <w:rPr>
          <w:rFonts w:eastAsia="Times New Roman"/>
          <w:szCs w:val="24"/>
          <w:lang w:eastAsia="tr-TR"/>
        </w:rPr>
        <w:t xml:space="preserve">lerin </w:t>
      </w:r>
      <w:proofErr w:type="gramStart"/>
      <w:r w:rsidR="008D196F">
        <w:rPr>
          <w:rFonts w:eastAsia="Times New Roman"/>
          <w:szCs w:val="24"/>
          <w:lang w:eastAsia="tr-TR"/>
        </w:rPr>
        <w:t>izolasyonu</w:t>
      </w:r>
      <w:proofErr w:type="gramEnd"/>
      <w:r w:rsidR="008D196F">
        <w:rPr>
          <w:rFonts w:eastAsia="Times New Roman"/>
          <w:szCs w:val="24"/>
          <w:lang w:eastAsia="tr-TR"/>
        </w:rPr>
        <w:t xml:space="preserve"> için değil diğer bakteriler içinde kullanılır.</w:t>
      </w:r>
      <w:r w:rsidRPr="00E45A26">
        <w:rPr>
          <w:rFonts w:eastAsia="Times New Roman"/>
          <w:szCs w:val="24"/>
          <w:lang w:eastAsia="tr-TR"/>
        </w:rPr>
        <w:t xml:space="preserve"> </w:t>
      </w:r>
    </w:p>
    <w:p w:rsidR="00385EEB" w:rsidRPr="00E45A26" w:rsidRDefault="00385EEB" w:rsidP="00385EEB">
      <w:pPr>
        <w:shd w:val="clear" w:color="auto" w:fill="FFFFFF"/>
        <w:spacing w:before="100" w:beforeAutospacing="1" w:after="100" w:afterAutospacing="1"/>
        <w:rPr>
          <w:rFonts w:eastAsia="Times New Roman"/>
          <w:szCs w:val="24"/>
          <w:lang w:eastAsia="tr-TR"/>
        </w:rPr>
      </w:pPr>
      <w:r w:rsidRPr="00E45A26">
        <w:rPr>
          <w:rFonts w:eastAsia="Times New Roman"/>
          <w:szCs w:val="24"/>
          <w:lang w:eastAsia="tr-TR"/>
        </w:rPr>
        <w:t xml:space="preserve"> </w:t>
      </w:r>
      <w:r>
        <w:rPr>
          <w:rFonts w:eastAsia="Times New Roman"/>
          <w:szCs w:val="24"/>
          <w:lang w:eastAsia="tr-TR"/>
        </w:rPr>
        <w:tab/>
      </w:r>
      <w:r w:rsidR="00D87398">
        <w:rPr>
          <w:rFonts w:eastAsia="Times New Roman"/>
          <w:szCs w:val="24"/>
          <w:lang w:eastAsia="tr-TR"/>
        </w:rPr>
        <w:t xml:space="preserve">Şişelere yeterli miktarda kan alınamaz ise </w:t>
      </w:r>
      <w:r w:rsidRPr="00E45A26">
        <w:rPr>
          <w:rFonts w:eastAsia="Times New Roman"/>
          <w:szCs w:val="24"/>
          <w:lang w:eastAsia="tr-TR"/>
        </w:rPr>
        <w:t>öncelikle aerop şiş</w:t>
      </w:r>
      <w:r w:rsidR="00D87398">
        <w:rPr>
          <w:rFonts w:eastAsia="Times New Roman"/>
          <w:szCs w:val="24"/>
          <w:lang w:eastAsia="tr-TR"/>
        </w:rPr>
        <w:t>eye, daha sonra</w:t>
      </w:r>
      <w:r w:rsidRPr="00E45A26">
        <w:rPr>
          <w:rFonts w:eastAsia="Times New Roman"/>
          <w:szCs w:val="24"/>
          <w:lang w:eastAsia="tr-TR"/>
        </w:rPr>
        <w:t xml:space="preserve"> anaerop şişeye konmalıdır. Çünkü </w:t>
      </w:r>
      <w:r w:rsidR="003650F3" w:rsidRPr="003650F3">
        <w:rPr>
          <w:rFonts w:eastAsia="Times New Roman"/>
          <w:szCs w:val="24"/>
          <w:lang w:eastAsia="tr-TR"/>
        </w:rPr>
        <w:t>Pseudomonas türleri</w:t>
      </w:r>
      <w:r w:rsidRPr="00E45A26">
        <w:rPr>
          <w:rFonts w:eastAsia="Times New Roman"/>
          <w:szCs w:val="24"/>
          <w:lang w:eastAsia="tr-TR"/>
        </w:rPr>
        <w:t xml:space="preserve"> gibi mut</w:t>
      </w:r>
      <w:r w:rsidR="00D87398">
        <w:rPr>
          <w:rFonts w:eastAsia="Times New Roman"/>
          <w:szCs w:val="24"/>
          <w:lang w:eastAsia="tr-TR"/>
        </w:rPr>
        <w:t>lak aerop bakterilerin yanında mantar izolatları da genellikle</w:t>
      </w:r>
      <w:r w:rsidRPr="00E45A26">
        <w:rPr>
          <w:rFonts w:eastAsia="Times New Roman"/>
          <w:szCs w:val="24"/>
          <w:lang w:eastAsia="tr-TR"/>
        </w:rPr>
        <w:t xml:space="preserve"> aerop şişelerden elde edilmektedir. An</w:t>
      </w:r>
      <w:r w:rsidR="00072763">
        <w:rPr>
          <w:rFonts w:eastAsia="Times New Roman"/>
          <w:szCs w:val="24"/>
          <w:lang w:eastAsia="tr-TR"/>
        </w:rPr>
        <w:t xml:space="preserve">aerop şişe kullanılmayacaksa da </w:t>
      </w:r>
      <w:proofErr w:type="gramStart"/>
      <w:r w:rsidR="00072763">
        <w:rPr>
          <w:rFonts w:eastAsia="Times New Roman"/>
          <w:szCs w:val="24"/>
          <w:lang w:eastAsia="tr-TR"/>
        </w:rPr>
        <w:t>yada</w:t>
      </w:r>
      <w:proofErr w:type="gramEnd"/>
      <w:r w:rsidR="00072763">
        <w:rPr>
          <w:rFonts w:eastAsia="Times New Roman"/>
          <w:szCs w:val="24"/>
          <w:lang w:eastAsia="tr-TR"/>
        </w:rPr>
        <w:t xml:space="preserve"> mevcut değilse</w:t>
      </w:r>
      <w:r w:rsidRPr="00E45A26">
        <w:rPr>
          <w:rFonts w:eastAsia="Times New Roman"/>
          <w:szCs w:val="24"/>
          <w:lang w:eastAsia="tr-TR"/>
        </w:rPr>
        <w:t xml:space="preserve"> yeterli miktarda örnekleme yapmak ve uygun kan/besiyeri oranı sağlayabilmek için 2</w:t>
      </w:r>
      <w:r w:rsidR="00072763">
        <w:rPr>
          <w:rFonts w:eastAsia="Times New Roman"/>
          <w:szCs w:val="24"/>
          <w:lang w:eastAsia="tr-TR"/>
        </w:rPr>
        <w:t xml:space="preserve"> aerop</w:t>
      </w:r>
      <w:r w:rsidRPr="00E45A26">
        <w:rPr>
          <w:rFonts w:eastAsia="Times New Roman"/>
          <w:szCs w:val="24"/>
          <w:lang w:eastAsia="tr-TR"/>
        </w:rPr>
        <w:t xml:space="preserve"> şişe kullanılmalıdır. Çocuk hastalarda anaerop </w:t>
      </w:r>
      <w:r>
        <w:rPr>
          <w:rFonts w:eastAsia="Times New Roman"/>
          <w:szCs w:val="24"/>
          <w:lang w:eastAsia="tr-TR"/>
        </w:rPr>
        <w:t>şişe kullanmak gerekmemektedir.</w:t>
      </w:r>
    </w:p>
    <w:p w:rsidR="00385EEB" w:rsidRDefault="00D26DC3"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Kullanılan kan kültür şişesinin sayısı </w:t>
      </w:r>
      <w:proofErr w:type="gramStart"/>
      <w:r>
        <w:rPr>
          <w:rFonts w:eastAsia="Times New Roman"/>
          <w:szCs w:val="24"/>
          <w:lang w:eastAsia="tr-TR"/>
        </w:rPr>
        <w:t xml:space="preserve">arttıkça </w:t>
      </w:r>
      <w:r w:rsidR="00385EEB" w:rsidRPr="00E45A26">
        <w:rPr>
          <w:rFonts w:eastAsia="Times New Roman"/>
          <w:szCs w:val="24"/>
          <w:lang w:eastAsia="tr-TR"/>
        </w:rPr>
        <w:t xml:space="preserve"> mikroorganizmaların</w:t>
      </w:r>
      <w:proofErr w:type="gramEnd"/>
      <w:r w:rsidR="00385EEB" w:rsidRPr="00E45A26">
        <w:rPr>
          <w:rFonts w:eastAsia="Times New Roman"/>
          <w:szCs w:val="24"/>
          <w:lang w:eastAsia="tr-TR"/>
        </w:rPr>
        <w:t xml:space="preserve"> saptanma oranları </w:t>
      </w:r>
      <w:r>
        <w:rPr>
          <w:rFonts w:eastAsia="Times New Roman"/>
          <w:szCs w:val="24"/>
          <w:lang w:eastAsia="tr-TR"/>
        </w:rPr>
        <w:t xml:space="preserve">da </w:t>
      </w:r>
      <w:r w:rsidR="00385EEB" w:rsidRPr="00E45A26">
        <w:rPr>
          <w:rFonts w:eastAsia="Times New Roman"/>
          <w:szCs w:val="24"/>
          <w:lang w:eastAsia="tr-TR"/>
        </w:rPr>
        <w:t>artmaktadır. Endo</w:t>
      </w:r>
      <w:r>
        <w:rPr>
          <w:rFonts w:eastAsia="Times New Roman"/>
          <w:szCs w:val="24"/>
          <w:lang w:eastAsia="tr-TR"/>
        </w:rPr>
        <w:t>kardit tanısı koyulan</w:t>
      </w:r>
      <w:r w:rsidR="00385EEB" w:rsidRPr="00E45A26">
        <w:rPr>
          <w:rFonts w:eastAsia="Times New Roman"/>
          <w:szCs w:val="24"/>
          <w:lang w:eastAsia="tr-TR"/>
        </w:rPr>
        <w:t xml:space="preserve"> hastalarda bir set kan kültürü yapıldığında </w:t>
      </w:r>
      <w:r w:rsidR="00385EEB" w:rsidRPr="00E45A26">
        <w:rPr>
          <w:rFonts w:eastAsia="Times New Roman"/>
          <w:szCs w:val="24"/>
          <w:lang w:eastAsia="tr-TR"/>
        </w:rPr>
        <w:lastRenderedPageBreak/>
        <w:t xml:space="preserve">duyarlılık %80 </w:t>
      </w:r>
      <w:r>
        <w:rPr>
          <w:rFonts w:eastAsia="Times New Roman"/>
          <w:szCs w:val="24"/>
          <w:lang w:eastAsia="tr-TR"/>
        </w:rPr>
        <w:t>belirlenirken</w:t>
      </w:r>
      <w:r w:rsidR="00385EEB" w:rsidRPr="00E45A26">
        <w:rPr>
          <w:rFonts w:eastAsia="Times New Roman"/>
          <w:szCs w:val="24"/>
          <w:lang w:eastAsia="tr-TR"/>
        </w:rPr>
        <w:t xml:space="preserve"> 2 veya 3 </w:t>
      </w:r>
      <w:proofErr w:type="gramStart"/>
      <w:r w:rsidR="00385EEB" w:rsidRPr="00E45A26">
        <w:rPr>
          <w:rFonts w:eastAsia="Times New Roman"/>
          <w:szCs w:val="24"/>
          <w:lang w:eastAsia="tr-TR"/>
        </w:rPr>
        <w:t xml:space="preserve">kültür </w:t>
      </w:r>
      <w:r>
        <w:rPr>
          <w:rFonts w:eastAsia="Times New Roman"/>
          <w:szCs w:val="24"/>
          <w:lang w:eastAsia="tr-TR"/>
        </w:rPr>
        <w:t xml:space="preserve"> şişesi</w:t>
      </w:r>
      <w:proofErr w:type="gramEnd"/>
      <w:r>
        <w:rPr>
          <w:rFonts w:eastAsia="Times New Roman"/>
          <w:szCs w:val="24"/>
          <w:lang w:eastAsia="tr-TR"/>
        </w:rPr>
        <w:t xml:space="preserve"> ile </w:t>
      </w:r>
      <w:r w:rsidR="00385EEB" w:rsidRPr="00E45A26">
        <w:rPr>
          <w:rFonts w:eastAsia="Times New Roman"/>
          <w:szCs w:val="24"/>
          <w:lang w:eastAsia="tr-TR"/>
        </w:rPr>
        <w:t>yapıldığında duyarlı</w:t>
      </w:r>
      <w:r>
        <w:rPr>
          <w:rFonts w:eastAsia="Times New Roman"/>
          <w:szCs w:val="24"/>
          <w:lang w:eastAsia="tr-TR"/>
        </w:rPr>
        <w:t>lık %88-%99‘a çıkmaktadır. Fakat</w:t>
      </w:r>
      <w:r w:rsidR="00385EEB" w:rsidRPr="00E45A26">
        <w:rPr>
          <w:rFonts w:eastAsia="Times New Roman"/>
          <w:szCs w:val="24"/>
          <w:lang w:eastAsia="tr-TR"/>
        </w:rPr>
        <w:t xml:space="preserve"> 24 saatte 4’den fazla kan seti kullanılması önerilmez. Yapılan </w:t>
      </w:r>
      <w:r>
        <w:rPr>
          <w:rFonts w:eastAsia="Times New Roman"/>
          <w:szCs w:val="24"/>
          <w:lang w:eastAsia="tr-TR"/>
        </w:rPr>
        <w:t xml:space="preserve">birçok çalışmada </w:t>
      </w:r>
      <w:r w:rsidR="00385EEB" w:rsidRPr="00E45A26">
        <w:rPr>
          <w:rFonts w:eastAsia="Times New Roman"/>
          <w:szCs w:val="24"/>
          <w:lang w:eastAsia="tr-TR"/>
        </w:rPr>
        <w:t>2 kültür seti kullanıldığında duyarlılığın %99 o</w:t>
      </w:r>
      <w:r>
        <w:rPr>
          <w:rFonts w:eastAsia="Times New Roman"/>
          <w:szCs w:val="24"/>
          <w:lang w:eastAsia="tr-TR"/>
        </w:rPr>
        <w:t>lduğu bildirilmiştir. Buna bağlı olarak 3 kültür setinden fazla</w:t>
      </w:r>
      <w:r w:rsidR="00385EEB" w:rsidRPr="00E45A26">
        <w:rPr>
          <w:rFonts w:eastAsia="Times New Roman"/>
          <w:szCs w:val="24"/>
          <w:lang w:eastAsia="tr-TR"/>
        </w:rPr>
        <w:t xml:space="preserve"> kullanılması etkenin </w:t>
      </w:r>
      <w:proofErr w:type="gramStart"/>
      <w:r w:rsidR="00385EEB" w:rsidRPr="00E45A26">
        <w:rPr>
          <w:rFonts w:eastAsia="Times New Roman"/>
          <w:szCs w:val="24"/>
          <w:lang w:eastAsia="tr-TR"/>
        </w:rPr>
        <w:t>iz</w:t>
      </w:r>
      <w:r w:rsidR="007F6355">
        <w:rPr>
          <w:rFonts w:eastAsia="Times New Roman"/>
          <w:szCs w:val="24"/>
          <w:lang w:eastAsia="tr-TR"/>
        </w:rPr>
        <w:t>olasyon</w:t>
      </w:r>
      <w:proofErr w:type="gramEnd"/>
      <w:r w:rsidR="007F6355">
        <w:rPr>
          <w:rFonts w:eastAsia="Times New Roman"/>
          <w:szCs w:val="24"/>
          <w:lang w:eastAsia="tr-TR"/>
        </w:rPr>
        <w:t xml:space="preserve"> oranını artırmadığı görülmüş ve </w:t>
      </w:r>
      <w:r w:rsidR="00385EEB" w:rsidRPr="00E45A26">
        <w:rPr>
          <w:rFonts w:eastAsia="Times New Roman"/>
          <w:szCs w:val="24"/>
          <w:lang w:eastAsia="tr-TR"/>
        </w:rPr>
        <w:t>aynı zamanda kültür maliyetinin yükselmesine</w:t>
      </w:r>
      <w:r w:rsidR="007F6355">
        <w:rPr>
          <w:rFonts w:eastAsia="Times New Roman"/>
          <w:szCs w:val="24"/>
          <w:lang w:eastAsia="tr-TR"/>
        </w:rPr>
        <w:t xml:space="preserve">, </w:t>
      </w:r>
      <w:r w:rsidR="00385EEB" w:rsidRPr="00E45A26">
        <w:rPr>
          <w:rFonts w:eastAsia="Times New Roman"/>
          <w:szCs w:val="24"/>
          <w:lang w:eastAsia="tr-TR"/>
        </w:rPr>
        <w:t xml:space="preserve">anemiye de neden olabileceğinden </w:t>
      </w:r>
      <w:r w:rsidR="00800A2C">
        <w:rPr>
          <w:rFonts w:eastAsia="Times New Roman"/>
          <w:szCs w:val="24"/>
          <w:lang w:eastAsia="tr-TR"/>
        </w:rPr>
        <w:t>uygun görülmemektedir</w:t>
      </w:r>
      <w:r w:rsidR="00385EEB" w:rsidRPr="00E45A26">
        <w:rPr>
          <w:rFonts w:eastAsia="Times New Roman"/>
          <w:szCs w:val="24"/>
          <w:lang w:eastAsia="tr-TR"/>
        </w:rPr>
        <w:t xml:space="preserve"> </w:t>
      </w:r>
      <w:r w:rsidR="00385EEB">
        <w:rPr>
          <w:rFonts w:eastAsia="Times New Roman"/>
          <w:szCs w:val="24"/>
          <w:lang w:eastAsia="tr-TR"/>
        </w:rPr>
        <w:t>(</w:t>
      </w:r>
      <w:r w:rsidR="00385EEB" w:rsidRPr="00E45A26">
        <w:rPr>
          <w:rFonts w:eastAsia="Times New Roman"/>
          <w:szCs w:val="24"/>
          <w:lang w:eastAsia="tr-TR"/>
        </w:rPr>
        <w:t>Akalın</w:t>
      </w:r>
      <w:r w:rsidR="00385EEB">
        <w:rPr>
          <w:rFonts w:eastAsia="Times New Roman"/>
          <w:szCs w:val="24"/>
          <w:lang w:eastAsia="tr-TR"/>
        </w:rPr>
        <w:t>,</w:t>
      </w:r>
      <w:r w:rsidR="00385EEB" w:rsidRPr="00E45A26">
        <w:rPr>
          <w:rFonts w:eastAsia="Times New Roman"/>
          <w:szCs w:val="24"/>
          <w:lang w:eastAsia="tr-TR"/>
        </w:rPr>
        <w:t xml:space="preserve"> </w:t>
      </w:r>
      <w:r w:rsidR="00385EEB">
        <w:rPr>
          <w:rFonts w:eastAsia="Times New Roman"/>
          <w:szCs w:val="24"/>
          <w:lang w:eastAsia="tr-TR"/>
        </w:rPr>
        <w:t xml:space="preserve">2007). </w:t>
      </w:r>
    </w:p>
    <w:p w:rsidR="00385EEB" w:rsidRPr="0058541F" w:rsidRDefault="00385EEB"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2.6.5. Cilt dezenfeksiyonu, kontaminasyonun ö</w:t>
      </w:r>
      <w:r w:rsidRPr="0058541F">
        <w:rPr>
          <w:rFonts w:eastAsia="Times New Roman"/>
          <w:b/>
          <w:szCs w:val="24"/>
          <w:lang w:eastAsia="tr-TR"/>
        </w:rPr>
        <w:t>nle</w:t>
      </w:r>
      <w:r w:rsidR="00FE2D92">
        <w:rPr>
          <w:rFonts w:eastAsia="Times New Roman"/>
          <w:b/>
          <w:szCs w:val="24"/>
          <w:lang w:eastAsia="tr-TR"/>
        </w:rPr>
        <w:t>nmes</w:t>
      </w:r>
      <w:r w:rsidRPr="0058541F">
        <w:rPr>
          <w:rFonts w:eastAsia="Times New Roman"/>
          <w:b/>
          <w:szCs w:val="24"/>
          <w:lang w:eastAsia="tr-TR"/>
        </w:rPr>
        <w:t>i</w:t>
      </w:r>
    </w:p>
    <w:p w:rsidR="00C3617D" w:rsidRDefault="00385EEB" w:rsidP="00C3617D">
      <w:pPr>
        <w:shd w:val="clear" w:color="auto" w:fill="FFFFFF"/>
        <w:spacing w:before="100" w:beforeAutospacing="1" w:after="100" w:afterAutospacing="1"/>
        <w:rPr>
          <w:rFonts w:eastAsia="Times New Roman"/>
          <w:szCs w:val="24"/>
          <w:lang w:eastAsia="tr-TR"/>
        </w:rPr>
      </w:pPr>
      <w:r w:rsidRPr="00E45A26">
        <w:rPr>
          <w:rFonts w:eastAsia="Times New Roman"/>
          <w:szCs w:val="24"/>
          <w:lang w:eastAsia="tr-TR"/>
        </w:rPr>
        <w:t xml:space="preserve">  </w:t>
      </w:r>
      <w:r>
        <w:rPr>
          <w:rFonts w:eastAsia="Times New Roman"/>
          <w:szCs w:val="24"/>
          <w:lang w:eastAsia="tr-TR"/>
        </w:rPr>
        <w:tab/>
      </w:r>
      <w:r w:rsidRPr="00E45A26">
        <w:rPr>
          <w:rFonts w:eastAsia="Times New Roman"/>
          <w:szCs w:val="24"/>
          <w:lang w:eastAsia="tr-TR"/>
        </w:rPr>
        <w:t xml:space="preserve"> Kan </w:t>
      </w:r>
      <w:r w:rsidR="00BB3470">
        <w:rPr>
          <w:rFonts w:eastAsia="Times New Roman"/>
          <w:szCs w:val="24"/>
          <w:lang w:eastAsia="tr-TR"/>
        </w:rPr>
        <w:t>birçok mikroorganizmanın kolay bir şekilde</w:t>
      </w:r>
      <w:r w:rsidRPr="00E45A26">
        <w:rPr>
          <w:rFonts w:eastAsia="Times New Roman"/>
          <w:szCs w:val="24"/>
          <w:lang w:eastAsia="tr-TR"/>
        </w:rPr>
        <w:t xml:space="preserve"> üreyebileceği bir ortamdır. Kandaki </w:t>
      </w:r>
      <w:r w:rsidR="00BB3470">
        <w:rPr>
          <w:rFonts w:eastAsia="Times New Roman"/>
          <w:szCs w:val="24"/>
          <w:lang w:eastAsia="tr-TR"/>
        </w:rPr>
        <w:t>mikroorganizmanın</w:t>
      </w:r>
      <w:r w:rsidRPr="00E45A26">
        <w:rPr>
          <w:rFonts w:eastAsia="Times New Roman"/>
          <w:szCs w:val="24"/>
          <w:lang w:eastAsia="tr-TR"/>
        </w:rPr>
        <w:t xml:space="preserve"> en kısa zamanda ve do</w:t>
      </w:r>
      <w:r w:rsidR="00BB3470">
        <w:rPr>
          <w:rFonts w:eastAsia="Times New Roman"/>
          <w:szCs w:val="24"/>
          <w:lang w:eastAsia="tr-TR"/>
        </w:rPr>
        <w:t>ğru olarak saptanması içinöncelikli olarak</w:t>
      </w:r>
      <w:r w:rsidRPr="00E45A26">
        <w:rPr>
          <w:rFonts w:eastAsia="Times New Roman"/>
          <w:szCs w:val="24"/>
          <w:lang w:eastAsia="tr-TR"/>
        </w:rPr>
        <w:t xml:space="preserve"> antisepsi-dezenfeksiyon </w:t>
      </w:r>
      <w:r w:rsidR="00BB3470">
        <w:rPr>
          <w:rFonts w:eastAsia="Times New Roman"/>
          <w:szCs w:val="24"/>
          <w:lang w:eastAsia="tr-TR"/>
        </w:rPr>
        <w:t xml:space="preserve">işlemi </w:t>
      </w:r>
      <w:r w:rsidRPr="00E45A26">
        <w:rPr>
          <w:rFonts w:eastAsia="Times New Roman"/>
          <w:szCs w:val="24"/>
          <w:lang w:eastAsia="tr-TR"/>
        </w:rPr>
        <w:t xml:space="preserve">olmak üzere </w:t>
      </w:r>
      <w:r w:rsidR="00BB3470">
        <w:rPr>
          <w:rFonts w:eastAsia="Times New Roman"/>
          <w:szCs w:val="24"/>
          <w:lang w:eastAsia="tr-TR"/>
        </w:rPr>
        <w:t>bazı</w:t>
      </w:r>
      <w:r w:rsidRPr="00E45A26">
        <w:rPr>
          <w:rFonts w:eastAsia="Times New Roman"/>
          <w:szCs w:val="24"/>
          <w:lang w:eastAsia="tr-TR"/>
        </w:rPr>
        <w:t xml:space="preserve"> kurallara uyulması</w:t>
      </w:r>
      <w:r w:rsidR="00BB3470">
        <w:rPr>
          <w:rFonts w:eastAsia="Times New Roman"/>
          <w:szCs w:val="24"/>
          <w:lang w:eastAsia="tr-TR"/>
        </w:rPr>
        <w:t xml:space="preserve"> önemli bir faktördür</w:t>
      </w:r>
      <w:r w:rsidRPr="00E45A26">
        <w:rPr>
          <w:rFonts w:eastAsia="Times New Roman"/>
          <w:szCs w:val="24"/>
          <w:lang w:eastAsia="tr-TR"/>
        </w:rPr>
        <w:t>. B</w:t>
      </w:r>
      <w:r w:rsidR="00412435">
        <w:rPr>
          <w:rFonts w:eastAsia="Times New Roman"/>
          <w:szCs w:val="24"/>
          <w:lang w:eastAsia="tr-TR"/>
        </w:rPr>
        <w:t>u kurallara uyulmadığı zaman</w:t>
      </w:r>
      <w:r w:rsidRPr="00E45A26">
        <w:rPr>
          <w:rFonts w:eastAsia="Times New Roman"/>
          <w:szCs w:val="24"/>
          <w:lang w:eastAsia="tr-TR"/>
        </w:rPr>
        <w:t xml:space="preserve"> deriden bulaşabilecek </w:t>
      </w:r>
      <w:r w:rsidRPr="00322D2B">
        <w:rPr>
          <w:rFonts w:eastAsia="Times New Roman"/>
          <w:i/>
          <w:szCs w:val="24"/>
          <w:lang w:eastAsia="tr-TR"/>
        </w:rPr>
        <w:t>koagülaz negatif stafilokoklar</w:t>
      </w:r>
      <w:r w:rsidRPr="00E45A26">
        <w:rPr>
          <w:rFonts w:eastAsia="Times New Roman"/>
          <w:szCs w:val="24"/>
          <w:lang w:eastAsia="tr-TR"/>
        </w:rPr>
        <w:t xml:space="preserve"> veya </w:t>
      </w:r>
      <w:r w:rsidR="003B7079" w:rsidRPr="003B7079">
        <w:rPr>
          <w:rFonts w:eastAsia="Times New Roman"/>
          <w:szCs w:val="24"/>
          <w:lang w:eastAsia="tr-TR"/>
        </w:rPr>
        <w:t>Corynebacterium türleri</w:t>
      </w:r>
      <w:r w:rsidRPr="003B7079">
        <w:rPr>
          <w:rFonts w:eastAsia="Times New Roman"/>
          <w:szCs w:val="24"/>
          <w:lang w:eastAsia="tr-TR"/>
        </w:rPr>
        <w:t xml:space="preserve"> gibi cilt </w:t>
      </w:r>
      <w:proofErr w:type="gramStart"/>
      <w:r w:rsidRPr="003B7079">
        <w:rPr>
          <w:rFonts w:eastAsia="Times New Roman"/>
          <w:szCs w:val="24"/>
          <w:lang w:eastAsia="tr-TR"/>
        </w:rPr>
        <w:t>florası</w:t>
      </w:r>
      <w:proofErr w:type="gramEnd"/>
      <w:r w:rsidRPr="003B7079">
        <w:rPr>
          <w:rFonts w:eastAsia="Times New Roman"/>
          <w:szCs w:val="24"/>
          <w:lang w:eastAsia="tr-TR"/>
        </w:rPr>
        <w:t xml:space="preserve"> bakterileri </w:t>
      </w:r>
      <w:r w:rsidR="00412435">
        <w:rPr>
          <w:rFonts w:eastAsia="Times New Roman"/>
          <w:szCs w:val="24"/>
          <w:lang w:eastAsia="tr-TR"/>
        </w:rPr>
        <w:t>doğru yorumlamayı engeller.</w:t>
      </w:r>
    </w:p>
    <w:p w:rsidR="00385EEB" w:rsidRPr="00C3617D" w:rsidRDefault="00C3617D" w:rsidP="00C3617D">
      <w:pPr>
        <w:pStyle w:val="ListeParagraf"/>
        <w:numPr>
          <w:ilvl w:val="0"/>
          <w:numId w:val="14"/>
        </w:numPr>
        <w:shd w:val="clear" w:color="auto" w:fill="FFFFFF"/>
        <w:spacing w:before="100" w:beforeAutospacing="1" w:after="100" w:afterAutospacing="1"/>
        <w:rPr>
          <w:rFonts w:eastAsia="Times New Roman"/>
          <w:szCs w:val="24"/>
          <w:lang w:eastAsia="tr-TR"/>
        </w:rPr>
      </w:pPr>
      <w:r>
        <w:rPr>
          <w:rFonts w:eastAsia="Times New Roman"/>
          <w:szCs w:val="24"/>
          <w:lang w:eastAsia="tr-TR"/>
        </w:rPr>
        <w:t>Ö</w:t>
      </w:r>
      <w:r w:rsidR="00385EEB" w:rsidRPr="00C3617D">
        <w:rPr>
          <w:rFonts w:eastAsia="Times New Roman"/>
          <w:szCs w:val="24"/>
          <w:lang w:eastAsia="tr-TR"/>
        </w:rPr>
        <w:t>n</w:t>
      </w:r>
      <w:r>
        <w:rPr>
          <w:rFonts w:eastAsia="Times New Roman"/>
          <w:szCs w:val="24"/>
          <w:lang w:eastAsia="tr-TR"/>
        </w:rPr>
        <w:t xml:space="preserve">ce %70 propil alkol </w:t>
      </w:r>
      <w:proofErr w:type="gramStart"/>
      <w:r>
        <w:rPr>
          <w:rFonts w:eastAsia="Times New Roman"/>
          <w:szCs w:val="24"/>
          <w:lang w:eastAsia="tr-TR"/>
        </w:rPr>
        <w:t>ile</w:t>
      </w:r>
      <w:r w:rsidR="00385EEB" w:rsidRPr="00C3617D">
        <w:rPr>
          <w:rFonts w:eastAsia="Times New Roman"/>
          <w:szCs w:val="24"/>
          <w:lang w:eastAsia="tr-TR"/>
        </w:rPr>
        <w:t>,</w:t>
      </w:r>
      <w:proofErr w:type="gramEnd"/>
      <w:r w:rsidR="00385EEB" w:rsidRPr="00C3617D">
        <w:rPr>
          <w:rFonts w:eastAsia="Times New Roman"/>
          <w:szCs w:val="24"/>
          <w:lang w:eastAsia="tr-TR"/>
        </w:rPr>
        <w:t xml:space="preserve"> ardından %1-2’li</w:t>
      </w:r>
      <w:r>
        <w:rPr>
          <w:rFonts w:eastAsia="Times New Roman"/>
          <w:szCs w:val="24"/>
          <w:lang w:eastAsia="tr-TR"/>
        </w:rPr>
        <w:t>k iyot tentürü veya bir iodofor</w:t>
      </w:r>
      <w:r w:rsidR="00713737">
        <w:rPr>
          <w:rFonts w:eastAsia="Times New Roman"/>
          <w:szCs w:val="24"/>
          <w:lang w:eastAsia="tr-TR"/>
        </w:rPr>
        <w:t xml:space="preserve"> ile silinir</w:t>
      </w:r>
      <w:r w:rsidR="00385EEB" w:rsidRPr="00C3617D">
        <w:rPr>
          <w:rFonts w:eastAsia="Times New Roman"/>
          <w:szCs w:val="24"/>
          <w:lang w:eastAsia="tr-TR"/>
        </w:rPr>
        <w:t>.</w:t>
      </w:r>
    </w:p>
    <w:p w:rsidR="00385EEB" w:rsidRDefault="00385EEB" w:rsidP="00385EEB">
      <w:pPr>
        <w:pStyle w:val="ListeParagraf"/>
        <w:numPr>
          <w:ilvl w:val="0"/>
          <w:numId w:val="14"/>
        </w:numPr>
        <w:shd w:val="clear" w:color="auto" w:fill="FFFFFF"/>
        <w:spacing w:before="100" w:beforeAutospacing="1" w:after="100" w:afterAutospacing="1"/>
        <w:rPr>
          <w:rFonts w:eastAsia="Times New Roman"/>
          <w:szCs w:val="24"/>
          <w:lang w:eastAsia="tr-TR"/>
        </w:rPr>
      </w:pPr>
      <w:r w:rsidRPr="00BE1A75">
        <w:rPr>
          <w:rFonts w:eastAsia="Times New Roman"/>
          <w:szCs w:val="24"/>
          <w:lang w:eastAsia="tr-TR"/>
        </w:rPr>
        <w:t xml:space="preserve">İyodoforların </w:t>
      </w:r>
      <w:r w:rsidR="00713737">
        <w:rPr>
          <w:rFonts w:eastAsia="Times New Roman"/>
          <w:szCs w:val="24"/>
          <w:lang w:eastAsia="tr-TR"/>
        </w:rPr>
        <w:t>en iyi şekilde etki göstermesi</w:t>
      </w:r>
      <w:r w:rsidRPr="00BE1A75">
        <w:rPr>
          <w:rFonts w:eastAsia="Times New Roman"/>
          <w:szCs w:val="24"/>
          <w:lang w:eastAsia="tr-TR"/>
        </w:rPr>
        <w:t xml:space="preserve"> için 1,5-2 dk. </w:t>
      </w:r>
      <w:proofErr w:type="gramStart"/>
      <w:r w:rsidRPr="00BE1A75">
        <w:rPr>
          <w:rFonts w:eastAsia="Times New Roman"/>
          <w:szCs w:val="24"/>
          <w:lang w:eastAsia="tr-TR"/>
        </w:rPr>
        <w:t>temas</w:t>
      </w:r>
      <w:proofErr w:type="gramEnd"/>
      <w:r w:rsidRPr="00BE1A75">
        <w:rPr>
          <w:rFonts w:eastAsia="Times New Roman"/>
          <w:szCs w:val="24"/>
          <w:lang w:eastAsia="tr-TR"/>
        </w:rPr>
        <w:t xml:space="preserve"> süresi </w:t>
      </w:r>
      <w:r w:rsidR="00713737">
        <w:rPr>
          <w:rFonts w:eastAsia="Times New Roman"/>
          <w:szCs w:val="24"/>
          <w:lang w:eastAsia="tr-TR"/>
        </w:rPr>
        <w:t>beklenmelidir</w:t>
      </w:r>
      <w:r w:rsidRPr="00BE1A75">
        <w:rPr>
          <w:rFonts w:eastAsia="Times New Roman"/>
          <w:szCs w:val="24"/>
          <w:lang w:eastAsia="tr-TR"/>
        </w:rPr>
        <w:t xml:space="preserve">. </w:t>
      </w:r>
    </w:p>
    <w:p w:rsidR="00385EEB" w:rsidRDefault="00713737" w:rsidP="00385EEB">
      <w:pPr>
        <w:pStyle w:val="ListeParagraf"/>
        <w:numPr>
          <w:ilvl w:val="0"/>
          <w:numId w:val="14"/>
        </w:numPr>
        <w:shd w:val="clear" w:color="auto" w:fill="FFFFFF"/>
        <w:spacing w:before="100" w:beforeAutospacing="1" w:after="100" w:afterAutospacing="1"/>
        <w:rPr>
          <w:rFonts w:eastAsia="Times New Roman"/>
          <w:szCs w:val="24"/>
          <w:lang w:eastAsia="tr-TR"/>
        </w:rPr>
      </w:pPr>
      <w:r>
        <w:rPr>
          <w:rFonts w:eastAsia="Times New Roman"/>
          <w:szCs w:val="24"/>
          <w:lang w:eastAsia="tr-TR"/>
        </w:rPr>
        <w:t>İyot tentürü</w:t>
      </w:r>
      <w:r w:rsidR="00385EEB" w:rsidRPr="00BE1A75">
        <w:rPr>
          <w:rFonts w:eastAsia="Times New Roman"/>
          <w:szCs w:val="24"/>
          <w:lang w:eastAsia="tr-TR"/>
        </w:rPr>
        <w:t xml:space="preserve"> (alkol çözeltisi) etkisini 30 sn sonra gösterir</w:t>
      </w:r>
      <w:r>
        <w:rPr>
          <w:rFonts w:eastAsia="Times New Roman"/>
          <w:szCs w:val="24"/>
          <w:lang w:eastAsia="tr-TR"/>
        </w:rPr>
        <w:t>diği için bu süre mutlaka beklenmelidir</w:t>
      </w:r>
      <w:r w:rsidR="00385EEB" w:rsidRPr="00BE1A75">
        <w:rPr>
          <w:rFonts w:eastAsia="Times New Roman"/>
          <w:szCs w:val="24"/>
          <w:lang w:eastAsia="tr-TR"/>
        </w:rPr>
        <w:t xml:space="preserve">. </w:t>
      </w:r>
    </w:p>
    <w:p w:rsidR="00385EEB" w:rsidRDefault="00713737" w:rsidP="00385EEB">
      <w:pPr>
        <w:pStyle w:val="ListeParagraf"/>
        <w:numPr>
          <w:ilvl w:val="0"/>
          <w:numId w:val="14"/>
        </w:numPr>
        <w:shd w:val="clear" w:color="auto" w:fill="FFFFFF"/>
        <w:spacing w:before="100" w:beforeAutospacing="1" w:after="100" w:afterAutospacing="1"/>
        <w:rPr>
          <w:rFonts w:eastAsia="Times New Roman"/>
          <w:szCs w:val="24"/>
          <w:lang w:eastAsia="tr-TR"/>
        </w:rPr>
      </w:pPr>
      <w:proofErr w:type="gramStart"/>
      <w:r>
        <w:rPr>
          <w:rFonts w:eastAsia="Times New Roman"/>
          <w:szCs w:val="24"/>
          <w:lang w:eastAsia="tr-TR"/>
        </w:rPr>
        <w:t xml:space="preserve">Mikroorganizmanın </w:t>
      </w:r>
      <w:r w:rsidR="00385EEB" w:rsidRPr="00BE1A75">
        <w:rPr>
          <w:rFonts w:eastAsia="Times New Roman"/>
          <w:szCs w:val="24"/>
          <w:lang w:eastAsia="tr-TR"/>
        </w:rPr>
        <w:t xml:space="preserve"> hücre</w:t>
      </w:r>
      <w:proofErr w:type="gramEnd"/>
      <w:r w:rsidR="00385EEB" w:rsidRPr="00BE1A75">
        <w:rPr>
          <w:rFonts w:eastAsia="Times New Roman"/>
          <w:szCs w:val="24"/>
          <w:lang w:eastAsia="tr-TR"/>
        </w:rPr>
        <w:t xml:space="preserve"> duvarına etki göstermesi için ıslak</w:t>
      </w:r>
      <w:r>
        <w:rPr>
          <w:rFonts w:eastAsia="Times New Roman"/>
          <w:szCs w:val="24"/>
          <w:lang w:eastAsia="tr-TR"/>
        </w:rPr>
        <w:t xml:space="preserve"> halden kuruya dönmesi gerekir</w:t>
      </w:r>
      <w:r w:rsidR="00385EEB" w:rsidRPr="00BE1A75">
        <w:rPr>
          <w:rFonts w:eastAsia="Times New Roman"/>
          <w:szCs w:val="24"/>
          <w:lang w:eastAsia="tr-TR"/>
        </w:rPr>
        <w:t>.</w:t>
      </w:r>
    </w:p>
    <w:p w:rsidR="00385EEB" w:rsidRDefault="00385EEB" w:rsidP="00713737">
      <w:pPr>
        <w:pStyle w:val="ListeParagraf"/>
        <w:numPr>
          <w:ilvl w:val="0"/>
          <w:numId w:val="14"/>
        </w:numPr>
        <w:shd w:val="clear" w:color="auto" w:fill="FFFFFF"/>
        <w:spacing w:before="100" w:beforeAutospacing="1" w:after="100" w:afterAutospacing="1"/>
        <w:rPr>
          <w:rFonts w:eastAsia="Times New Roman"/>
          <w:szCs w:val="24"/>
          <w:lang w:eastAsia="tr-TR"/>
        </w:rPr>
      </w:pPr>
      <w:r w:rsidRPr="00BE1A75">
        <w:rPr>
          <w:rFonts w:eastAsia="Times New Roman"/>
          <w:szCs w:val="24"/>
          <w:lang w:eastAsia="tr-TR"/>
        </w:rPr>
        <w:t xml:space="preserve">Sağlık </w:t>
      </w:r>
      <w:r w:rsidR="00713737">
        <w:rPr>
          <w:rFonts w:eastAsia="Times New Roman"/>
          <w:szCs w:val="24"/>
          <w:lang w:eastAsia="tr-TR"/>
        </w:rPr>
        <w:t>çalışanıda</w:t>
      </w:r>
      <w:r w:rsidRPr="00BE1A75">
        <w:rPr>
          <w:rFonts w:eastAsia="Times New Roman"/>
          <w:szCs w:val="24"/>
          <w:lang w:eastAsia="tr-TR"/>
        </w:rPr>
        <w:t xml:space="preserve"> iş yükü</w:t>
      </w:r>
      <w:r w:rsidR="00713737">
        <w:rPr>
          <w:rFonts w:eastAsia="Times New Roman"/>
          <w:szCs w:val="24"/>
          <w:lang w:eastAsia="tr-TR"/>
        </w:rPr>
        <w:t>nün fazla olmasına bağlı</w:t>
      </w:r>
      <w:r w:rsidRPr="00BE1A75">
        <w:rPr>
          <w:rFonts w:eastAsia="Times New Roman"/>
          <w:szCs w:val="24"/>
          <w:lang w:eastAsia="tr-TR"/>
        </w:rPr>
        <w:t xml:space="preserve"> 1,5-2 dk. </w:t>
      </w:r>
      <w:proofErr w:type="gramStart"/>
      <w:r w:rsidRPr="00BE1A75">
        <w:rPr>
          <w:rFonts w:eastAsia="Times New Roman"/>
          <w:szCs w:val="24"/>
          <w:lang w:eastAsia="tr-TR"/>
        </w:rPr>
        <w:t>bekleyemez</w:t>
      </w:r>
      <w:proofErr w:type="gramEnd"/>
      <w:r w:rsidRPr="00BE1A75">
        <w:rPr>
          <w:rFonts w:eastAsia="Times New Roman"/>
          <w:szCs w:val="24"/>
          <w:lang w:eastAsia="tr-TR"/>
        </w:rPr>
        <w:t>. Bu</w:t>
      </w:r>
      <w:r w:rsidR="00713737">
        <w:rPr>
          <w:rFonts w:eastAsia="Times New Roman"/>
          <w:szCs w:val="24"/>
          <w:lang w:eastAsia="tr-TR"/>
        </w:rPr>
        <w:t>nun sonucunda i</w:t>
      </w:r>
      <w:r w:rsidR="00713737" w:rsidRPr="00713737">
        <w:rPr>
          <w:rFonts w:eastAsia="Times New Roman"/>
          <w:szCs w:val="24"/>
          <w:lang w:eastAsia="tr-TR"/>
        </w:rPr>
        <w:t xml:space="preserve">yodoforların </w:t>
      </w:r>
      <w:r w:rsidRPr="00BE1A75">
        <w:rPr>
          <w:rFonts w:eastAsia="Times New Roman"/>
          <w:szCs w:val="24"/>
          <w:lang w:eastAsia="tr-TR"/>
        </w:rPr>
        <w:t>kullanımı ile kontaminasyon oranları daha</w:t>
      </w:r>
      <w:r w:rsidR="00713737">
        <w:rPr>
          <w:rFonts w:eastAsia="Times New Roman"/>
          <w:szCs w:val="24"/>
          <w:lang w:eastAsia="tr-TR"/>
        </w:rPr>
        <w:t xml:space="preserve"> da artmaktadır</w:t>
      </w:r>
      <w:r w:rsidRPr="00BE1A75">
        <w:rPr>
          <w:rFonts w:eastAsia="Times New Roman"/>
          <w:szCs w:val="24"/>
          <w:lang w:eastAsia="tr-TR"/>
        </w:rPr>
        <w:t xml:space="preserve">. </w:t>
      </w:r>
    </w:p>
    <w:p w:rsidR="00385EEB" w:rsidRDefault="00373262" w:rsidP="00385EEB">
      <w:pPr>
        <w:pStyle w:val="ListeParagraf"/>
        <w:numPr>
          <w:ilvl w:val="0"/>
          <w:numId w:val="14"/>
        </w:numPr>
        <w:shd w:val="clear" w:color="auto" w:fill="FFFFFF"/>
        <w:spacing w:before="100" w:beforeAutospacing="1" w:after="100" w:afterAutospacing="1"/>
        <w:rPr>
          <w:rFonts w:eastAsia="Times New Roman"/>
          <w:szCs w:val="24"/>
          <w:lang w:eastAsia="tr-TR"/>
        </w:rPr>
      </w:pPr>
      <w:r>
        <w:rPr>
          <w:rFonts w:eastAsia="Times New Roman"/>
          <w:szCs w:val="24"/>
          <w:lang w:eastAsia="tr-TR"/>
        </w:rPr>
        <w:t>Bazı</w:t>
      </w:r>
      <w:r w:rsidR="00385EEB" w:rsidRPr="00BE1A75">
        <w:rPr>
          <w:rFonts w:eastAsia="Times New Roman"/>
          <w:szCs w:val="24"/>
          <w:lang w:eastAsia="tr-TR"/>
        </w:rPr>
        <w:t xml:space="preserve"> çalışmalarda</w:t>
      </w:r>
      <w:r>
        <w:rPr>
          <w:rFonts w:eastAsia="Times New Roman"/>
          <w:szCs w:val="24"/>
          <w:lang w:eastAsia="tr-TR"/>
        </w:rPr>
        <w:t xml:space="preserve"> ise</w:t>
      </w:r>
      <w:r w:rsidR="00385EEB" w:rsidRPr="00BE1A75">
        <w:rPr>
          <w:rFonts w:eastAsia="Times New Roman"/>
          <w:szCs w:val="24"/>
          <w:lang w:eastAsia="tr-TR"/>
        </w:rPr>
        <w:t xml:space="preserve"> elde edilen sonuçlara göre iyot tentürü </w:t>
      </w:r>
      <w:r w:rsidR="00713737">
        <w:rPr>
          <w:rFonts w:eastAsia="Times New Roman"/>
          <w:szCs w:val="24"/>
          <w:lang w:eastAsia="tr-TR"/>
        </w:rPr>
        <w:t>vaya</w:t>
      </w:r>
      <w:r w:rsidR="00385EEB" w:rsidRPr="00BE1A75">
        <w:rPr>
          <w:rFonts w:eastAsia="Times New Roman"/>
          <w:szCs w:val="24"/>
          <w:lang w:eastAsia="tr-TR"/>
        </w:rPr>
        <w:t xml:space="preserve"> klorheksidin</w:t>
      </w:r>
      <w:r w:rsidR="00713737">
        <w:rPr>
          <w:rFonts w:eastAsia="Times New Roman"/>
          <w:szCs w:val="24"/>
          <w:lang w:eastAsia="tr-TR"/>
        </w:rPr>
        <w:t>in kullanımı</w:t>
      </w:r>
      <w:r w:rsidR="00385EEB" w:rsidRPr="00BE1A75">
        <w:rPr>
          <w:rFonts w:eastAsia="Times New Roman"/>
          <w:szCs w:val="24"/>
          <w:lang w:eastAsia="tr-TR"/>
        </w:rPr>
        <w:t xml:space="preserve"> </w:t>
      </w:r>
      <w:r w:rsidR="00713737">
        <w:rPr>
          <w:rFonts w:eastAsia="Times New Roman"/>
          <w:szCs w:val="24"/>
          <w:lang w:eastAsia="tr-TR"/>
        </w:rPr>
        <w:t>aynı</w:t>
      </w:r>
      <w:r w:rsidR="00385EEB" w:rsidRPr="00BE1A75">
        <w:rPr>
          <w:rFonts w:eastAsia="Times New Roman"/>
          <w:szCs w:val="24"/>
          <w:lang w:eastAsia="tr-TR"/>
        </w:rPr>
        <w:t xml:space="preserve"> olup povidon iyodin kullanımına göre kontaminasy</w:t>
      </w:r>
      <w:r w:rsidR="00713737">
        <w:rPr>
          <w:rFonts w:eastAsia="Times New Roman"/>
          <w:szCs w:val="24"/>
          <w:lang w:eastAsia="tr-TR"/>
        </w:rPr>
        <w:t>on oranları daha azdır. Klorheksidin renksiz olması</w:t>
      </w:r>
      <w:r w:rsidR="00385EEB" w:rsidRPr="00BE1A75">
        <w:rPr>
          <w:rFonts w:eastAsia="Times New Roman"/>
          <w:szCs w:val="24"/>
          <w:lang w:eastAsia="tr-TR"/>
        </w:rPr>
        <w:t xml:space="preserve"> ve daha </w:t>
      </w:r>
      <w:r w:rsidR="00713737">
        <w:rPr>
          <w:rFonts w:eastAsia="Times New Roman"/>
          <w:szCs w:val="24"/>
          <w:lang w:eastAsia="tr-TR"/>
        </w:rPr>
        <w:t>az cilt irritasyonuna neden olması yönünden daha fazla tercih edilebilmektedir</w:t>
      </w:r>
      <w:proofErr w:type="gramStart"/>
      <w:r w:rsidR="00713737">
        <w:rPr>
          <w:rFonts w:eastAsia="Times New Roman"/>
          <w:szCs w:val="24"/>
          <w:lang w:eastAsia="tr-TR"/>
        </w:rPr>
        <w:t>.</w:t>
      </w:r>
      <w:r w:rsidR="00385EEB" w:rsidRPr="00BE1A75">
        <w:rPr>
          <w:rFonts w:eastAsia="Times New Roman"/>
          <w:szCs w:val="24"/>
          <w:lang w:eastAsia="tr-TR"/>
        </w:rPr>
        <w:t>.</w:t>
      </w:r>
      <w:proofErr w:type="gramEnd"/>
    </w:p>
    <w:p w:rsidR="00385EEB" w:rsidRDefault="00CF743D" w:rsidP="00385EEB">
      <w:pPr>
        <w:pStyle w:val="ListeParagraf"/>
        <w:numPr>
          <w:ilvl w:val="0"/>
          <w:numId w:val="14"/>
        </w:numPr>
        <w:shd w:val="clear" w:color="auto" w:fill="FFFFFF"/>
        <w:spacing w:before="100" w:beforeAutospacing="1" w:after="100" w:afterAutospacing="1"/>
        <w:rPr>
          <w:rFonts w:eastAsia="Times New Roman"/>
          <w:szCs w:val="24"/>
          <w:lang w:eastAsia="tr-TR"/>
        </w:rPr>
      </w:pPr>
      <w:r>
        <w:rPr>
          <w:rFonts w:eastAsia="Times New Roman"/>
          <w:szCs w:val="24"/>
          <w:lang w:eastAsia="tr-TR"/>
        </w:rPr>
        <w:t xml:space="preserve"> İyot kullanımından sonra cilt</w:t>
      </w:r>
      <w:r w:rsidR="00385EEB" w:rsidRPr="00BE1A75">
        <w:rPr>
          <w:rFonts w:eastAsia="Times New Roman"/>
          <w:szCs w:val="24"/>
          <w:lang w:eastAsia="tr-TR"/>
        </w:rPr>
        <w:t xml:space="preserve"> alkol ile si</w:t>
      </w:r>
      <w:r w:rsidR="00385EEB">
        <w:rPr>
          <w:rFonts w:eastAsia="Times New Roman"/>
          <w:szCs w:val="24"/>
          <w:lang w:eastAsia="tr-TR"/>
        </w:rPr>
        <w:t>linmesi gerekir.</w:t>
      </w:r>
    </w:p>
    <w:p w:rsidR="00385EEB" w:rsidRPr="00BE1A75" w:rsidRDefault="00385EEB" w:rsidP="00231B51">
      <w:pPr>
        <w:pStyle w:val="ListeParagraf"/>
        <w:numPr>
          <w:ilvl w:val="0"/>
          <w:numId w:val="14"/>
        </w:numPr>
        <w:shd w:val="clear" w:color="auto" w:fill="FFFFFF"/>
        <w:spacing w:before="100" w:beforeAutospacing="1" w:after="100" w:afterAutospacing="1"/>
        <w:rPr>
          <w:rFonts w:eastAsia="Times New Roman"/>
          <w:szCs w:val="24"/>
          <w:lang w:eastAsia="tr-TR"/>
        </w:rPr>
      </w:pPr>
      <w:r w:rsidRPr="00BE1A75">
        <w:rPr>
          <w:rFonts w:eastAsia="Times New Roman"/>
          <w:szCs w:val="24"/>
          <w:lang w:eastAsia="tr-TR"/>
        </w:rPr>
        <w:t xml:space="preserve"> </w:t>
      </w:r>
      <w:r w:rsidR="00CF743D">
        <w:rPr>
          <w:rFonts w:eastAsia="Times New Roman"/>
          <w:szCs w:val="24"/>
          <w:lang w:eastAsia="tr-TR"/>
        </w:rPr>
        <w:t>H</w:t>
      </w:r>
      <w:r w:rsidRPr="00BE1A75">
        <w:rPr>
          <w:rFonts w:eastAsia="Times New Roman"/>
          <w:szCs w:val="24"/>
          <w:lang w:eastAsia="tr-TR"/>
        </w:rPr>
        <w:t xml:space="preserve">em iyodoforlar ve hem de klorheksidin yenidoğan için toksik olabilir; </w:t>
      </w:r>
      <w:r w:rsidR="00CF743D">
        <w:rPr>
          <w:rFonts w:eastAsia="Times New Roman"/>
          <w:szCs w:val="24"/>
          <w:lang w:eastAsia="tr-TR"/>
        </w:rPr>
        <w:t xml:space="preserve">fakat </w:t>
      </w:r>
      <w:r w:rsidRPr="00BE1A75">
        <w:rPr>
          <w:rFonts w:eastAsia="Times New Roman"/>
          <w:szCs w:val="24"/>
          <w:lang w:eastAsia="tr-TR"/>
        </w:rPr>
        <w:t>2 ay</w:t>
      </w:r>
      <w:r w:rsidR="00CF743D">
        <w:rPr>
          <w:rFonts w:eastAsia="Times New Roman"/>
          <w:szCs w:val="24"/>
          <w:lang w:eastAsia="tr-TR"/>
        </w:rPr>
        <w:t>dan büyük olan</w:t>
      </w:r>
      <w:r w:rsidRPr="00BE1A75">
        <w:rPr>
          <w:rFonts w:eastAsia="Times New Roman"/>
          <w:szCs w:val="24"/>
          <w:lang w:eastAsia="tr-TR"/>
        </w:rPr>
        <w:t xml:space="preserve"> çocukta güvenle kullanılabilir. </w:t>
      </w:r>
    </w:p>
    <w:p w:rsidR="00385EEB" w:rsidRPr="003C74F5" w:rsidRDefault="00385EEB" w:rsidP="00231B51">
      <w:pPr>
        <w:shd w:val="clear" w:color="auto" w:fill="FFFFFF"/>
        <w:spacing w:before="100" w:beforeAutospacing="1" w:after="100" w:afterAutospacing="1"/>
        <w:rPr>
          <w:rFonts w:eastAsia="Times New Roman"/>
          <w:szCs w:val="24"/>
          <w:lang w:eastAsia="tr-TR"/>
        </w:rPr>
      </w:pPr>
      <w:r w:rsidRPr="003C74F5">
        <w:rPr>
          <w:rFonts w:eastAsia="Times New Roman"/>
          <w:szCs w:val="24"/>
          <w:lang w:eastAsia="tr-TR"/>
        </w:rPr>
        <w:t>İşlem basamakları şu şekildedir:</w:t>
      </w:r>
    </w:p>
    <w:p w:rsidR="00385EEB" w:rsidRPr="003C74F5" w:rsidRDefault="00385EEB" w:rsidP="00231B51">
      <w:pPr>
        <w:shd w:val="clear" w:color="auto" w:fill="FFFFFF"/>
        <w:spacing w:before="100" w:beforeAutospacing="1" w:after="100" w:afterAutospacing="1"/>
        <w:ind w:firstLine="708"/>
        <w:rPr>
          <w:rFonts w:eastAsia="Times New Roman"/>
          <w:szCs w:val="24"/>
          <w:lang w:eastAsia="tr-TR"/>
        </w:rPr>
      </w:pPr>
      <w:r w:rsidRPr="003C74F5">
        <w:rPr>
          <w:rFonts w:eastAsia="Times New Roman"/>
          <w:szCs w:val="24"/>
          <w:lang w:eastAsia="tr-TR"/>
        </w:rPr>
        <w:t xml:space="preserve">1. </w:t>
      </w:r>
      <w:r w:rsidR="003C74F5">
        <w:rPr>
          <w:rFonts w:eastAsia="Times New Roman"/>
          <w:szCs w:val="24"/>
          <w:lang w:eastAsia="tr-TR"/>
        </w:rPr>
        <w:t>Kan alınacak bölgenin</w:t>
      </w:r>
      <w:r w:rsidRPr="003C74F5">
        <w:rPr>
          <w:rFonts w:eastAsia="Times New Roman"/>
          <w:szCs w:val="24"/>
          <w:lang w:eastAsia="tr-TR"/>
        </w:rPr>
        <w:t xml:space="preserve"> palpasyonu yapıldıktan sonra 30 saniye süre ile ileri geri </w:t>
      </w:r>
      <w:r w:rsidR="003C74F5">
        <w:rPr>
          <w:rFonts w:eastAsia="Times New Roman"/>
          <w:szCs w:val="24"/>
          <w:lang w:eastAsia="tr-TR"/>
        </w:rPr>
        <w:t>yapılarak</w:t>
      </w:r>
      <w:r w:rsidRPr="003C74F5">
        <w:rPr>
          <w:rFonts w:eastAsia="Times New Roman"/>
          <w:szCs w:val="24"/>
          <w:lang w:eastAsia="tr-TR"/>
        </w:rPr>
        <w:t xml:space="preserve"> %7</w:t>
      </w:r>
      <w:r w:rsidR="003C74F5">
        <w:rPr>
          <w:rFonts w:eastAsia="Times New Roman"/>
          <w:szCs w:val="24"/>
          <w:lang w:eastAsia="tr-TR"/>
        </w:rPr>
        <w:t>0 izopropil alkol ile silinir</w:t>
      </w:r>
      <w:r w:rsidRPr="003C74F5">
        <w:rPr>
          <w:rFonts w:eastAsia="Times New Roman"/>
          <w:szCs w:val="24"/>
          <w:lang w:eastAsia="tr-TR"/>
        </w:rPr>
        <w:t xml:space="preserve">. </w:t>
      </w:r>
    </w:p>
    <w:p w:rsidR="00385EEB" w:rsidRPr="00E45A26" w:rsidRDefault="003C74F5" w:rsidP="00231B51">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lastRenderedPageBreak/>
        <w:t>2. %1-2 iyot tentürü ya da</w:t>
      </w:r>
      <w:r w:rsidR="00385EEB" w:rsidRPr="003C74F5">
        <w:rPr>
          <w:rFonts w:eastAsia="Times New Roman"/>
          <w:szCs w:val="24"/>
          <w:lang w:eastAsia="tr-TR"/>
        </w:rPr>
        <w:t xml:space="preserve"> %2</w:t>
      </w:r>
      <w:r>
        <w:rPr>
          <w:rFonts w:eastAsia="Times New Roman"/>
          <w:szCs w:val="24"/>
          <w:lang w:eastAsia="tr-TR"/>
        </w:rPr>
        <w:t xml:space="preserve"> klorheksidin ile silinip</w:t>
      </w:r>
      <w:r w:rsidR="00385EEB" w:rsidRPr="003C74F5">
        <w:rPr>
          <w:rFonts w:eastAsia="Times New Roman"/>
          <w:szCs w:val="24"/>
          <w:lang w:eastAsia="tr-TR"/>
        </w:rPr>
        <w:t xml:space="preserve"> en az 30 saniye </w:t>
      </w:r>
      <w:r>
        <w:rPr>
          <w:rFonts w:eastAsia="Times New Roman"/>
          <w:szCs w:val="24"/>
          <w:lang w:eastAsia="tr-TR"/>
        </w:rPr>
        <w:t>beklenir. İ</w:t>
      </w:r>
      <w:r w:rsidR="00385EEB" w:rsidRPr="003C74F5">
        <w:rPr>
          <w:rFonts w:eastAsia="Times New Roman"/>
          <w:szCs w:val="24"/>
          <w:lang w:eastAsia="tr-TR"/>
        </w:rPr>
        <w:t xml:space="preserve">yodofor kullanılacaksa </w:t>
      </w:r>
      <w:r>
        <w:rPr>
          <w:rFonts w:eastAsia="Times New Roman"/>
          <w:szCs w:val="24"/>
          <w:lang w:eastAsia="tr-TR"/>
        </w:rPr>
        <w:t xml:space="preserve">cildin </w:t>
      </w:r>
      <w:r w:rsidR="00385EEB" w:rsidRPr="003C74F5">
        <w:rPr>
          <w:rFonts w:eastAsia="Times New Roman"/>
          <w:szCs w:val="24"/>
          <w:lang w:eastAsia="tr-TR"/>
        </w:rPr>
        <w:t>merkez</w:t>
      </w:r>
      <w:r>
        <w:rPr>
          <w:rFonts w:eastAsia="Times New Roman"/>
          <w:szCs w:val="24"/>
          <w:lang w:eastAsia="tr-TR"/>
        </w:rPr>
        <w:t>in</w:t>
      </w:r>
      <w:r w:rsidR="00385EEB" w:rsidRPr="003C74F5">
        <w:rPr>
          <w:rFonts w:eastAsia="Times New Roman"/>
          <w:szCs w:val="24"/>
          <w:lang w:eastAsia="tr-TR"/>
        </w:rPr>
        <w:t>den dışarı doğru dairesel hareketlerle</w:t>
      </w:r>
      <w:r>
        <w:rPr>
          <w:rFonts w:eastAsia="Times New Roman"/>
          <w:szCs w:val="24"/>
          <w:lang w:eastAsia="tr-TR"/>
        </w:rPr>
        <w:t xml:space="preserve"> silinir </w:t>
      </w:r>
      <w:proofErr w:type="gramStart"/>
      <w:r>
        <w:rPr>
          <w:rFonts w:eastAsia="Times New Roman"/>
          <w:szCs w:val="24"/>
          <w:lang w:eastAsia="tr-TR"/>
        </w:rPr>
        <w:t xml:space="preserve">ve </w:t>
      </w:r>
      <w:r w:rsidR="00385EEB" w:rsidRPr="003C74F5">
        <w:rPr>
          <w:rFonts w:eastAsia="Times New Roman"/>
          <w:szCs w:val="24"/>
          <w:lang w:eastAsia="tr-TR"/>
        </w:rPr>
        <w:t xml:space="preserve"> </w:t>
      </w:r>
      <w:r>
        <w:rPr>
          <w:rFonts w:eastAsia="Times New Roman"/>
          <w:szCs w:val="24"/>
          <w:lang w:eastAsia="tr-TR"/>
        </w:rPr>
        <w:t>merkeze</w:t>
      </w:r>
      <w:proofErr w:type="gramEnd"/>
      <w:r>
        <w:rPr>
          <w:rFonts w:eastAsia="Times New Roman"/>
          <w:szCs w:val="24"/>
          <w:lang w:eastAsia="tr-TR"/>
        </w:rPr>
        <w:t xml:space="preserve"> yeniden teması önlenmiş olur</w:t>
      </w:r>
      <w:r w:rsidR="00385EEB" w:rsidRPr="003C74F5">
        <w:rPr>
          <w:rFonts w:eastAsia="Times New Roman"/>
          <w:szCs w:val="24"/>
          <w:lang w:eastAsia="tr-TR"/>
        </w:rPr>
        <w:t>.</w:t>
      </w:r>
    </w:p>
    <w:p w:rsidR="00385EEB" w:rsidRPr="00E45A26" w:rsidRDefault="00385EEB" w:rsidP="00231B51">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3</w:t>
      </w:r>
      <w:r w:rsidR="003C74F5">
        <w:rPr>
          <w:rFonts w:eastAsia="Times New Roman"/>
          <w:szCs w:val="24"/>
          <w:lang w:eastAsia="tr-TR"/>
        </w:rPr>
        <w:t xml:space="preserve">. Cildin dezenfeksiyon işlemi tamamlandıktan </w:t>
      </w:r>
      <w:proofErr w:type="gramStart"/>
      <w:r w:rsidR="003C74F5">
        <w:rPr>
          <w:rFonts w:eastAsia="Times New Roman"/>
          <w:szCs w:val="24"/>
          <w:lang w:eastAsia="tr-TR"/>
        </w:rPr>
        <w:t xml:space="preserve">sonra </w:t>
      </w:r>
      <w:r w:rsidRPr="00E45A26">
        <w:rPr>
          <w:rFonts w:eastAsia="Times New Roman"/>
          <w:szCs w:val="24"/>
          <w:lang w:eastAsia="tr-TR"/>
        </w:rPr>
        <w:t xml:space="preserve"> tekrar</w:t>
      </w:r>
      <w:proofErr w:type="gramEnd"/>
      <w:r w:rsidRPr="00E45A26">
        <w:rPr>
          <w:rFonts w:eastAsia="Times New Roman"/>
          <w:szCs w:val="24"/>
          <w:lang w:eastAsia="tr-TR"/>
        </w:rPr>
        <w:t xml:space="preserve"> venin palpasyonu </w:t>
      </w:r>
      <w:r w:rsidR="003C74F5">
        <w:rPr>
          <w:rFonts w:eastAsia="Times New Roman"/>
          <w:szCs w:val="24"/>
          <w:lang w:eastAsia="tr-TR"/>
        </w:rPr>
        <w:t>uygun değildir.</w:t>
      </w:r>
    </w:p>
    <w:p w:rsidR="00385EEB" w:rsidRPr="00E45A26" w:rsidRDefault="00385EEB" w:rsidP="00231B51">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4</w:t>
      </w:r>
      <w:r w:rsidRPr="00E45A26">
        <w:rPr>
          <w:rFonts w:eastAsia="Times New Roman"/>
          <w:szCs w:val="24"/>
          <w:lang w:eastAsia="tr-TR"/>
        </w:rPr>
        <w:t>. Vene girilir.</w:t>
      </w:r>
    </w:p>
    <w:p w:rsidR="00385EEB" w:rsidRPr="003C7FDA" w:rsidRDefault="00385EEB" w:rsidP="00385EEB">
      <w:pPr>
        <w:shd w:val="clear" w:color="auto" w:fill="FFFFFF"/>
        <w:spacing w:before="100" w:beforeAutospacing="1" w:after="100" w:afterAutospacing="1" w:line="240" w:lineRule="auto"/>
        <w:rPr>
          <w:rFonts w:eastAsia="Times New Roman"/>
          <w:b/>
          <w:szCs w:val="24"/>
          <w:lang w:eastAsia="tr-TR"/>
        </w:rPr>
      </w:pPr>
      <w:r w:rsidRPr="003C7FDA">
        <w:rPr>
          <w:rFonts w:eastAsia="Times New Roman"/>
          <w:b/>
          <w:szCs w:val="24"/>
          <w:lang w:eastAsia="tr-TR"/>
        </w:rPr>
        <w:t>2.7. Kan Kültür İstem Formunda Olması Gereken Bilgiler</w:t>
      </w:r>
    </w:p>
    <w:p w:rsidR="00385EEB" w:rsidRPr="00E45A26" w:rsidRDefault="003C74F5" w:rsidP="00034DCD">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Laboratuvara gönderilen </w:t>
      </w:r>
      <w:proofErr w:type="gramStart"/>
      <w:r>
        <w:rPr>
          <w:rFonts w:eastAsia="Times New Roman"/>
          <w:szCs w:val="24"/>
          <w:lang w:eastAsia="tr-TR"/>
        </w:rPr>
        <w:t>kan  kültür</w:t>
      </w:r>
      <w:proofErr w:type="gramEnd"/>
      <w:r>
        <w:rPr>
          <w:rFonts w:eastAsia="Times New Roman"/>
          <w:szCs w:val="24"/>
          <w:lang w:eastAsia="tr-TR"/>
        </w:rPr>
        <w:t xml:space="preserve"> şişeleri ile birlikte gönderilen istem formlarınında l</w:t>
      </w:r>
      <w:r w:rsidR="00385EEB" w:rsidRPr="00E45A26">
        <w:rPr>
          <w:rFonts w:eastAsia="Times New Roman"/>
          <w:szCs w:val="24"/>
          <w:lang w:eastAsia="tr-TR"/>
        </w:rPr>
        <w:t xml:space="preserve">aboratuvarda bakteriyemi tanısının doğru konulabilmesi için doğru, bilgilendirici şekilde doldurulması gerekmektedir. Tüm Tıbbi Mikrobiyoloji Laboratuvarlarına gönderilen örnekler gibi bilgisayar ortamında yer alan istem formunda;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sidRPr="00E45A26">
        <w:rPr>
          <w:rFonts w:eastAsia="Times New Roman"/>
          <w:szCs w:val="24"/>
          <w:lang w:eastAsia="tr-TR"/>
        </w:rPr>
        <w:t xml:space="preserve"> • Hastanın adı, soyadı,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sidRPr="00E45A26">
        <w:rPr>
          <w:rFonts w:eastAsia="Times New Roman"/>
          <w:szCs w:val="24"/>
          <w:lang w:eastAsia="tr-TR"/>
        </w:rPr>
        <w:t xml:space="preserve">• TC. </w:t>
      </w:r>
      <w:proofErr w:type="gramStart"/>
      <w:r w:rsidRPr="00E45A26">
        <w:rPr>
          <w:rFonts w:eastAsia="Times New Roman"/>
          <w:szCs w:val="24"/>
          <w:lang w:eastAsia="tr-TR"/>
        </w:rPr>
        <w:t>numarası</w:t>
      </w:r>
      <w:proofErr w:type="gramEnd"/>
      <w:r w:rsidRPr="00E45A26">
        <w:rPr>
          <w:rFonts w:eastAsia="Times New Roman"/>
          <w:szCs w:val="24"/>
          <w:lang w:eastAsia="tr-TR"/>
        </w:rPr>
        <w:t xml:space="preserve"> veya protokol numarası,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sidRPr="00E45A26">
        <w:rPr>
          <w:rFonts w:eastAsia="Times New Roman"/>
          <w:szCs w:val="24"/>
          <w:lang w:eastAsia="tr-TR"/>
        </w:rPr>
        <w:t>• Yattığı servis,</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sidRPr="00E45A26">
        <w:rPr>
          <w:rFonts w:eastAsia="Times New Roman"/>
          <w:szCs w:val="24"/>
          <w:lang w:eastAsia="tr-TR"/>
        </w:rPr>
        <w:t xml:space="preserve"> • Yaşı,</w:t>
      </w:r>
    </w:p>
    <w:p w:rsidR="00385EEB" w:rsidRPr="00E45A26" w:rsidRDefault="00385EEB" w:rsidP="00385EEB">
      <w:pPr>
        <w:shd w:val="clear" w:color="auto" w:fill="FFFFFF"/>
        <w:spacing w:before="100" w:beforeAutospacing="1" w:after="100" w:afterAutospacing="1" w:line="240" w:lineRule="auto"/>
        <w:rPr>
          <w:rFonts w:eastAsia="Times New Roman"/>
          <w:szCs w:val="24"/>
          <w:lang w:eastAsia="tr-TR"/>
        </w:rPr>
      </w:pPr>
      <w:r w:rsidRPr="00E45A26">
        <w:rPr>
          <w:rFonts w:eastAsia="Times New Roman"/>
          <w:szCs w:val="24"/>
          <w:lang w:eastAsia="tr-TR"/>
        </w:rPr>
        <w:t xml:space="preserve"> </w:t>
      </w:r>
      <w:r>
        <w:rPr>
          <w:rFonts w:eastAsia="Times New Roman"/>
          <w:szCs w:val="24"/>
          <w:lang w:eastAsia="tr-TR"/>
        </w:rPr>
        <w:tab/>
      </w:r>
      <w:r w:rsidRPr="00E45A26">
        <w:rPr>
          <w:rFonts w:eastAsia="Times New Roman"/>
          <w:szCs w:val="24"/>
          <w:lang w:eastAsia="tr-TR"/>
        </w:rPr>
        <w:t xml:space="preserve">• Örneğin alındığı saat, </w:t>
      </w:r>
    </w:p>
    <w:p w:rsidR="00385EEB" w:rsidRPr="00E45A26" w:rsidRDefault="003C74F5"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Hangi </w:t>
      </w:r>
      <w:proofErr w:type="gramStart"/>
      <w:r>
        <w:rPr>
          <w:rFonts w:eastAsia="Times New Roman"/>
          <w:szCs w:val="24"/>
          <w:lang w:eastAsia="tr-TR"/>
        </w:rPr>
        <w:t xml:space="preserve">damardan </w:t>
      </w:r>
      <w:r w:rsidR="00385EEB" w:rsidRPr="00E45A26">
        <w:rPr>
          <w:rFonts w:eastAsia="Times New Roman"/>
          <w:szCs w:val="24"/>
          <w:lang w:eastAsia="tr-TR"/>
        </w:rPr>
        <w:t xml:space="preserve"> alındığı</w:t>
      </w:r>
      <w:proofErr w:type="gramEnd"/>
      <w:r w:rsidR="00385EEB" w:rsidRPr="00E45A26">
        <w:rPr>
          <w:rFonts w:eastAsia="Times New Roman"/>
          <w:szCs w:val="24"/>
          <w:lang w:eastAsia="tr-TR"/>
        </w:rPr>
        <w:t xml:space="preserve">, </w:t>
      </w:r>
    </w:p>
    <w:p w:rsidR="00385EEB" w:rsidRPr="00E45A26" w:rsidRDefault="00385EEB" w:rsidP="00385EEB">
      <w:pPr>
        <w:shd w:val="clear" w:color="auto" w:fill="FFFFFF"/>
        <w:spacing w:before="100" w:beforeAutospacing="1" w:after="100" w:afterAutospacing="1" w:line="240" w:lineRule="auto"/>
        <w:rPr>
          <w:rFonts w:eastAsia="Times New Roman"/>
          <w:szCs w:val="24"/>
          <w:lang w:eastAsia="tr-TR"/>
        </w:rPr>
      </w:pPr>
      <w:r w:rsidRPr="00E45A26">
        <w:rPr>
          <w:rFonts w:eastAsia="Times New Roman"/>
          <w:szCs w:val="24"/>
          <w:lang w:eastAsia="tr-TR"/>
        </w:rPr>
        <w:t xml:space="preserve"> </w:t>
      </w:r>
      <w:r>
        <w:rPr>
          <w:rFonts w:eastAsia="Times New Roman"/>
          <w:szCs w:val="24"/>
          <w:lang w:eastAsia="tr-TR"/>
        </w:rPr>
        <w:tab/>
      </w:r>
      <w:r w:rsidR="004474AE">
        <w:rPr>
          <w:rFonts w:eastAsia="Times New Roman"/>
          <w:szCs w:val="24"/>
          <w:lang w:eastAsia="tr-TR"/>
        </w:rPr>
        <w:t>• H</w:t>
      </w:r>
      <w:r w:rsidR="003C74F5">
        <w:rPr>
          <w:rFonts w:eastAsia="Times New Roman"/>
          <w:szCs w:val="24"/>
          <w:lang w:eastAsia="tr-TR"/>
        </w:rPr>
        <w:t xml:space="preserve">astanın </w:t>
      </w:r>
      <w:r w:rsidRPr="00E45A26">
        <w:rPr>
          <w:rFonts w:eastAsia="Times New Roman"/>
          <w:szCs w:val="24"/>
          <w:lang w:eastAsia="tr-TR"/>
        </w:rPr>
        <w:t>klinik tanı</w:t>
      </w:r>
      <w:r w:rsidR="004474AE">
        <w:rPr>
          <w:rFonts w:eastAsia="Times New Roman"/>
          <w:szCs w:val="24"/>
          <w:lang w:eastAsia="tr-TR"/>
        </w:rPr>
        <w:t>sı</w:t>
      </w:r>
      <w:r w:rsidRPr="00E45A26">
        <w:rPr>
          <w:rFonts w:eastAsia="Times New Roman"/>
          <w:szCs w:val="24"/>
          <w:lang w:eastAsia="tr-TR"/>
        </w:rPr>
        <w:t xml:space="preserve">,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sidRPr="00E45A26">
        <w:rPr>
          <w:rFonts w:eastAsia="Times New Roman"/>
          <w:szCs w:val="24"/>
          <w:lang w:eastAsia="tr-TR"/>
        </w:rPr>
        <w:t xml:space="preserve">• Altta yatan hastalığının olup olmadığı,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sidRPr="00E45A26">
        <w:rPr>
          <w:rFonts w:eastAsia="Times New Roman"/>
          <w:szCs w:val="24"/>
          <w:lang w:eastAsia="tr-TR"/>
        </w:rPr>
        <w:t>• Kullandığı antibiyotik</w:t>
      </w:r>
      <w:r w:rsidR="004474AE">
        <w:rPr>
          <w:rFonts w:eastAsia="Times New Roman"/>
          <w:szCs w:val="24"/>
          <w:lang w:eastAsia="tr-TR"/>
        </w:rPr>
        <w:t xml:space="preserve"> adı ya da kullandığı diğer ilaçlar varsa isimleri</w:t>
      </w:r>
      <w:r w:rsidRPr="00E45A26">
        <w:rPr>
          <w:rFonts w:eastAsia="Times New Roman"/>
          <w:szCs w:val="24"/>
          <w:lang w:eastAsia="tr-TR"/>
        </w:rPr>
        <w:t xml:space="preserve">,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sidRPr="00E45A26">
        <w:rPr>
          <w:rFonts w:eastAsia="Times New Roman"/>
          <w:szCs w:val="24"/>
          <w:lang w:eastAsia="tr-TR"/>
        </w:rPr>
        <w:t xml:space="preserve">• </w:t>
      </w:r>
      <w:r w:rsidR="004474AE">
        <w:rPr>
          <w:rFonts w:eastAsia="Times New Roman"/>
          <w:szCs w:val="24"/>
          <w:lang w:eastAsia="tr-TR"/>
        </w:rPr>
        <w:t xml:space="preserve">Herhangi bir </w:t>
      </w:r>
      <w:proofErr w:type="gramStart"/>
      <w:r w:rsidR="004474AE">
        <w:rPr>
          <w:rFonts w:eastAsia="Times New Roman"/>
          <w:szCs w:val="24"/>
          <w:lang w:eastAsia="tr-TR"/>
        </w:rPr>
        <w:t>p</w:t>
      </w:r>
      <w:r w:rsidRPr="00E45A26">
        <w:rPr>
          <w:rFonts w:eastAsia="Times New Roman"/>
          <w:szCs w:val="24"/>
          <w:lang w:eastAsia="tr-TR"/>
        </w:rPr>
        <w:t>rotez</w:t>
      </w:r>
      <w:proofErr w:type="gramEnd"/>
      <w:r w:rsidRPr="00E45A26">
        <w:rPr>
          <w:rFonts w:eastAsia="Times New Roman"/>
          <w:szCs w:val="24"/>
          <w:lang w:eastAsia="tr-TR"/>
        </w:rPr>
        <w:t xml:space="preserve">, shunt, kateter ve sonda bulunup bulunmadığı, </w:t>
      </w:r>
    </w:p>
    <w:p w:rsidR="00385EEB" w:rsidRPr="00E45A26" w:rsidRDefault="004474AE"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K</w:t>
      </w:r>
      <w:r w:rsidR="00385EEB" w:rsidRPr="00E45A26">
        <w:rPr>
          <w:rFonts w:eastAsia="Times New Roman"/>
          <w:szCs w:val="24"/>
          <w:lang w:eastAsia="tr-TR"/>
        </w:rPr>
        <w:t xml:space="preserve">anı alan kişinin adı soyadı, </w:t>
      </w:r>
    </w:p>
    <w:p w:rsidR="00385EEB" w:rsidRPr="00E45A26" w:rsidRDefault="004474AE"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Tedaviden </w:t>
      </w:r>
      <w:r w:rsidR="00385EEB" w:rsidRPr="00E45A26">
        <w:rPr>
          <w:rFonts w:eastAsia="Times New Roman"/>
          <w:szCs w:val="24"/>
          <w:lang w:eastAsia="tr-TR"/>
        </w:rPr>
        <w:t>sorumlu doktorun ismi,</w:t>
      </w:r>
    </w:p>
    <w:p w:rsidR="00385EEB" w:rsidRPr="00E45A26" w:rsidRDefault="00385EEB" w:rsidP="009A6E8E">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 •Üreme olduğunda bilgi </w:t>
      </w:r>
      <w:r w:rsidR="004474AE">
        <w:rPr>
          <w:rFonts w:eastAsia="Times New Roman"/>
          <w:szCs w:val="24"/>
          <w:lang w:eastAsia="tr-TR"/>
        </w:rPr>
        <w:t>verilecek</w:t>
      </w:r>
      <w:r w:rsidRPr="00E45A26">
        <w:rPr>
          <w:rFonts w:eastAsia="Times New Roman"/>
          <w:szCs w:val="24"/>
          <w:lang w:eastAsia="tr-TR"/>
        </w:rPr>
        <w:t xml:space="preserve"> telefon numaraları laboratuvara bildirilmelidir. </w:t>
      </w:r>
    </w:p>
    <w:p w:rsidR="00A54E5A" w:rsidRDefault="00A54E5A" w:rsidP="00385EEB">
      <w:pPr>
        <w:shd w:val="clear" w:color="auto" w:fill="FFFFFF"/>
        <w:spacing w:before="100" w:beforeAutospacing="1" w:after="100" w:afterAutospacing="1"/>
        <w:rPr>
          <w:rFonts w:eastAsia="Times New Roman"/>
          <w:b/>
          <w:szCs w:val="24"/>
          <w:lang w:eastAsia="tr-TR"/>
        </w:rPr>
      </w:pPr>
    </w:p>
    <w:p w:rsidR="00385EEB" w:rsidRPr="003C7FDA" w:rsidRDefault="00385EEB" w:rsidP="00385EEB">
      <w:pPr>
        <w:shd w:val="clear" w:color="auto" w:fill="FFFFFF"/>
        <w:spacing w:before="100" w:beforeAutospacing="1" w:after="100" w:afterAutospacing="1"/>
        <w:rPr>
          <w:rFonts w:eastAsia="Times New Roman"/>
          <w:b/>
          <w:szCs w:val="24"/>
          <w:lang w:eastAsia="tr-TR"/>
        </w:rPr>
      </w:pPr>
      <w:r w:rsidRPr="003C7FDA">
        <w:rPr>
          <w:rFonts w:eastAsia="Times New Roman"/>
          <w:b/>
          <w:szCs w:val="24"/>
          <w:lang w:eastAsia="tr-TR"/>
        </w:rPr>
        <w:lastRenderedPageBreak/>
        <w:t>2.8. Kan Kültür Şişelerinin Transportu</w:t>
      </w:r>
    </w:p>
    <w:p w:rsidR="00385EEB" w:rsidRPr="00E45A26" w:rsidRDefault="00CE16E6"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Kan alma işlemi tamamlandıktan sonra k</w:t>
      </w:r>
      <w:r w:rsidR="00385EEB" w:rsidRPr="00E45A26">
        <w:rPr>
          <w:rFonts w:eastAsia="Times New Roman"/>
          <w:szCs w:val="24"/>
          <w:lang w:eastAsia="tr-TR"/>
        </w:rPr>
        <w:t>an kültürü şişelere a</w:t>
      </w:r>
      <w:r>
        <w:rPr>
          <w:rFonts w:eastAsia="Times New Roman"/>
          <w:szCs w:val="24"/>
          <w:lang w:eastAsia="tr-TR"/>
        </w:rPr>
        <w:t>lınıp laboratuvara gönderileceği zaman bazı kurallara dikkat edilmesi</w:t>
      </w:r>
      <w:r w:rsidR="00385EEB" w:rsidRPr="00E45A26">
        <w:rPr>
          <w:rFonts w:eastAsia="Times New Roman"/>
          <w:szCs w:val="24"/>
          <w:lang w:eastAsia="tr-TR"/>
        </w:rPr>
        <w:t xml:space="preserve"> gerekmektedir;</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CE16E6">
        <w:rPr>
          <w:rFonts w:eastAsia="Times New Roman"/>
          <w:szCs w:val="24"/>
          <w:lang w:eastAsia="tr-TR"/>
        </w:rPr>
        <w:t>Hem ş</w:t>
      </w:r>
      <w:r w:rsidRPr="00E45A26">
        <w:rPr>
          <w:rFonts w:eastAsia="Times New Roman"/>
          <w:szCs w:val="24"/>
          <w:lang w:eastAsia="tr-TR"/>
        </w:rPr>
        <w:t xml:space="preserve">işenin üzerine </w:t>
      </w:r>
      <w:r w:rsidR="00CE16E6">
        <w:rPr>
          <w:rFonts w:eastAsia="Times New Roman"/>
          <w:szCs w:val="24"/>
          <w:lang w:eastAsia="tr-TR"/>
        </w:rPr>
        <w:t>hem de</w:t>
      </w:r>
      <w:r w:rsidRPr="00E45A26">
        <w:rPr>
          <w:rFonts w:eastAsia="Times New Roman"/>
          <w:szCs w:val="24"/>
          <w:lang w:eastAsia="tr-TR"/>
        </w:rPr>
        <w:t xml:space="preserve"> istem </w:t>
      </w:r>
      <w:proofErr w:type="gramStart"/>
      <w:r w:rsidRPr="00E45A26">
        <w:rPr>
          <w:rFonts w:eastAsia="Times New Roman"/>
          <w:szCs w:val="24"/>
          <w:lang w:eastAsia="tr-TR"/>
        </w:rPr>
        <w:t>kağıdına</w:t>
      </w:r>
      <w:proofErr w:type="gramEnd"/>
      <w:r w:rsidRPr="00E45A26">
        <w:rPr>
          <w:rFonts w:eastAsia="Times New Roman"/>
          <w:szCs w:val="24"/>
          <w:lang w:eastAsia="tr-TR"/>
        </w:rPr>
        <w:t xml:space="preserve"> açıklayıcı bilgiler yazılmalıdır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CE16E6">
        <w:rPr>
          <w:rFonts w:eastAsia="Times New Roman"/>
          <w:szCs w:val="24"/>
          <w:lang w:eastAsia="tr-TR"/>
        </w:rPr>
        <w:t>Hazırlanan k</w:t>
      </w:r>
      <w:r w:rsidRPr="00E45A26">
        <w:rPr>
          <w:rFonts w:eastAsia="Times New Roman"/>
          <w:szCs w:val="24"/>
          <w:lang w:eastAsia="tr-TR"/>
        </w:rPr>
        <w:t>an kültürü şişelerinin iki saat içinde laborat</w:t>
      </w:r>
      <w:r w:rsidR="00CE16E6">
        <w:rPr>
          <w:rFonts w:eastAsia="Times New Roman"/>
          <w:szCs w:val="24"/>
          <w:lang w:eastAsia="tr-TR"/>
        </w:rPr>
        <w:t>uvara gönderilmesi gerekir. Bu süreye uyulmadığı durumda</w:t>
      </w:r>
      <w:r w:rsidRPr="00E45A26">
        <w:rPr>
          <w:rFonts w:eastAsia="Times New Roman"/>
          <w:szCs w:val="24"/>
          <w:lang w:eastAsia="tr-TR"/>
        </w:rPr>
        <w:t xml:space="preserve">; </w:t>
      </w:r>
      <w:r w:rsidR="00CE16E6" w:rsidRPr="00CE16E6">
        <w:rPr>
          <w:rFonts w:eastAsia="Times New Roman"/>
          <w:szCs w:val="24"/>
          <w:lang w:eastAsia="tr-TR"/>
        </w:rPr>
        <w:t xml:space="preserve">kan kültür sistemlerine </w:t>
      </w:r>
      <w:r w:rsidRPr="00E45A26">
        <w:rPr>
          <w:rFonts w:eastAsia="Times New Roman"/>
          <w:szCs w:val="24"/>
          <w:lang w:eastAsia="tr-TR"/>
        </w:rPr>
        <w:t>şişelerin geç girilmesi;</w:t>
      </w:r>
      <w:r w:rsidR="00CE16E6">
        <w:rPr>
          <w:rFonts w:eastAsia="Times New Roman"/>
          <w:szCs w:val="24"/>
          <w:lang w:eastAsia="tr-TR"/>
        </w:rPr>
        <w:t xml:space="preserve"> üremelerin engellenmesine veya</w:t>
      </w:r>
      <w:r w:rsidRPr="00E45A26">
        <w:rPr>
          <w:rFonts w:eastAsia="Times New Roman"/>
          <w:szCs w:val="24"/>
          <w:lang w:eastAsia="tr-TR"/>
        </w:rPr>
        <w:t xml:space="preserve"> ür</w:t>
      </w:r>
      <w:r w:rsidR="00CE16E6">
        <w:rPr>
          <w:rFonts w:eastAsia="Times New Roman"/>
          <w:szCs w:val="24"/>
          <w:lang w:eastAsia="tr-TR"/>
        </w:rPr>
        <w:t>emelerin daha geç dönemde tespit edilmesine sebep</w:t>
      </w:r>
      <w:r w:rsidRPr="00E45A26">
        <w:rPr>
          <w:rFonts w:eastAsia="Times New Roman"/>
          <w:szCs w:val="24"/>
          <w:lang w:eastAsia="tr-TR"/>
        </w:rPr>
        <w:t xml:space="preserve"> olabilir.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Kan kültürü alınan şişeler</w:t>
      </w:r>
      <w:r w:rsidR="00393495">
        <w:rPr>
          <w:rFonts w:eastAsia="Times New Roman"/>
          <w:szCs w:val="24"/>
          <w:lang w:eastAsia="tr-TR"/>
        </w:rPr>
        <w:t>inin saklama koşulları kesinlikle buzdolabı olmamalı</w:t>
      </w:r>
      <w:r w:rsidRPr="00E45A26">
        <w:rPr>
          <w:rFonts w:eastAsia="Times New Roman"/>
          <w:szCs w:val="24"/>
          <w:lang w:eastAsia="tr-TR"/>
        </w:rPr>
        <w:t xml:space="preserve"> </w:t>
      </w:r>
      <w:r w:rsidR="00393495">
        <w:rPr>
          <w:rFonts w:eastAsia="Times New Roman"/>
          <w:szCs w:val="24"/>
          <w:lang w:eastAsia="tr-TR"/>
        </w:rPr>
        <w:t xml:space="preserve">ve </w:t>
      </w:r>
      <w:r w:rsidRPr="00E45A26">
        <w:rPr>
          <w:rFonts w:eastAsia="Times New Roman"/>
          <w:szCs w:val="24"/>
          <w:lang w:eastAsia="tr-TR"/>
        </w:rPr>
        <w:t xml:space="preserve">dondurulmamalıdır. </w:t>
      </w:r>
      <w:r w:rsidR="00393495">
        <w:rPr>
          <w:rFonts w:eastAsia="Times New Roman"/>
          <w:szCs w:val="24"/>
          <w:lang w:eastAsia="tr-TR"/>
        </w:rPr>
        <w:t xml:space="preserve">Çünkü şişeler buzdolabında bekletildiği vaya dondurulduğu </w:t>
      </w:r>
      <w:proofErr w:type="gramStart"/>
      <w:r w:rsidR="00393495">
        <w:rPr>
          <w:rFonts w:eastAsia="Times New Roman"/>
          <w:szCs w:val="24"/>
          <w:lang w:eastAsia="tr-TR"/>
        </w:rPr>
        <w:t xml:space="preserve">zaman </w:t>
      </w:r>
      <w:r w:rsidRPr="00E45A26">
        <w:rPr>
          <w:rFonts w:eastAsia="Times New Roman"/>
          <w:szCs w:val="24"/>
          <w:lang w:eastAsia="tr-TR"/>
        </w:rPr>
        <w:t xml:space="preserve"> bazı</w:t>
      </w:r>
      <w:proofErr w:type="gramEnd"/>
      <w:r w:rsidRPr="00E45A26">
        <w:rPr>
          <w:rFonts w:eastAsia="Times New Roman"/>
          <w:szCs w:val="24"/>
          <w:lang w:eastAsia="tr-TR"/>
        </w:rPr>
        <w:t xml:space="preserve"> mikroorgan</w:t>
      </w:r>
      <w:r w:rsidR="00393495">
        <w:rPr>
          <w:rFonts w:eastAsia="Times New Roman"/>
          <w:szCs w:val="24"/>
          <w:lang w:eastAsia="tr-TR"/>
        </w:rPr>
        <w:t xml:space="preserve">izmaların ölmesine neden olur. Şişelerin dondurulması </w:t>
      </w:r>
      <w:proofErr w:type="gramStart"/>
      <w:r w:rsidR="00393495">
        <w:rPr>
          <w:rFonts w:eastAsia="Times New Roman"/>
          <w:szCs w:val="24"/>
          <w:lang w:eastAsia="tr-TR"/>
        </w:rPr>
        <w:t xml:space="preserve">ise </w:t>
      </w:r>
      <w:r w:rsidRPr="00E45A26">
        <w:rPr>
          <w:rFonts w:eastAsia="Times New Roman"/>
          <w:szCs w:val="24"/>
          <w:lang w:eastAsia="tr-TR"/>
        </w:rPr>
        <w:t xml:space="preserve"> şişelerin</w:t>
      </w:r>
      <w:proofErr w:type="gramEnd"/>
      <w:r w:rsidRPr="00E45A26">
        <w:rPr>
          <w:rFonts w:eastAsia="Times New Roman"/>
          <w:szCs w:val="24"/>
          <w:lang w:eastAsia="tr-TR"/>
        </w:rPr>
        <w:t xml:space="preserve"> patlamasına neden olabilir.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Kan kültür örneklerinin taşınması sırasında uygulanacak biyogüvenlik kuralları önemlidir.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Taşıma sırasında kültür şişelerinin kırılmayacağı bir ulaşım yöntemi kullanılmalıdı</w:t>
      </w:r>
      <w:r w:rsidR="00190C25">
        <w:rPr>
          <w:rFonts w:eastAsia="Times New Roman"/>
          <w:szCs w:val="24"/>
          <w:lang w:eastAsia="tr-TR"/>
        </w:rPr>
        <w:t>r. Kan kültürü şişeleri sızdırmayan</w:t>
      </w:r>
      <w:r w:rsidR="003230C2">
        <w:rPr>
          <w:rFonts w:eastAsia="Times New Roman"/>
          <w:szCs w:val="24"/>
          <w:lang w:eastAsia="tr-TR"/>
        </w:rPr>
        <w:t>,</w:t>
      </w:r>
      <w:r w:rsidRPr="00E45A26">
        <w:rPr>
          <w:rFonts w:eastAsia="Times New Roman"/>
          <w:szCs w:val="24"/>
          <w:lang w:eastAsia="tr-TR"/>
        </w:rPr>
        <w:t xml:space="preserve">  darbelere karşı emici özelliği olan </w:t>
      </w:r>
      <w:r w:rsidR="003230C2">
        <w:rPr>
          <w:rFonts w:eastAsia="Times New Roman"/>
          <w:szCs w:val="24"/>
          <w:lang w:eastAsia="tr-TR"/>
        </w:rPr>
        <w:t xml:space="preserve">plastik </w:t>
      </w:r>
      <w:r w:rsidRPr="00E45A26">
        <w:rPr>
          <w:rFonts w:eastAsia="Times New Roman"/>
          <w:szCs w:val="24"/>
          <w:lang w:eastAsia="tr-TR"/>
        </w:rPr>
        <w:t>k</w:t>
      </w:r>
      <w:r w:rsidR="003230C2">
        <w:rPr>
          <w:rFonts w:eastAsia="Times New Roman"/>
          <w:szCs w:val="24"/>
          <w:lang w:eastAsia="tr-TR"/>
        </w:rPr>
        <w:t>aplarda transferi sağlanmalıdır</w:t>
      </w:r>
      <w:r w:rsidRPr="00E45A26">
        <w:rPr>
          <w:rFonts w:eastAsia="Times New Roman"/>
          <w:szCs w:val="24"/>
          <w:lang w:eastAsia="tr-TR"/>
        </w:rPr>
        <w:t xml:space="preserve">. </w:t>
      </w:r>
    </w:p>
    <w:p w:rsidR="003230C2"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3230C2">
        <w:rPr>
          <w:rFonts w:eastAsia="Times New Roman"/>
          <w:szCs w:val="24"/>
          <w:lang w:eastAsia="tr-TR"/>
        </w:rPr>
        <w:t>Şişelerin e</w:t>
      </w:r>
      <w:r w:rsidRPr="00E45A26">
        <w:rPr>
          <w:rFonts w:eastAsia="Times New Roman"/>
          <w:szCs w:val="24"/>
          <w:lang w:eastAsia="tr-TR"/>
        </w:rPr>
        <w:t>lde</w:t>
      </w:r>
      <w:r w:rsidR="003230C2">
        <w:rPr>
          <w:rFonts w:eastAsia="Times New Roman"/>
          <w:szCs w:val="24"/>
          <w:lang w:eastAsia="tr-TR"/>
        </w:rPr>
        <w:t xml:space="preserve"> taşınması</w:t>
      </w:r>
      <w:r w:rsidRPr="00E45A26">
        <w:rPr>
          <w:rFonts w:eastAsia="Times New Roman"/>
          <w:szCs w:val="24"/>
          <w:lang w:eastAsia="tr-TR"/>
        </w:rPr>
        <w:t xml:space="preserve"> </w:t>
      </w:r>
      <w:r w:rsidR="003230C2">
        <w:rPr>
          <w:rFonts w:eastAsia="Times New Roman"/>
          <w:szCs w:val="24"/>
          <w:lang w:eastAsia="tr-TR"/>
        </w:rPr>
        <w:t xml:space="preserve">tehlikelidir,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3230C2">
        <w:rPr>
          <w:rFonts w:eastAsia="Times New Roman"/>
          <w:szCs w:val="24"/>
          <w:lang w:eastAsia="tr-TR"/>
        </w:rPr>
        <w:t xml:space="preserve">Kan kültür şişelerinin transportu </w:t>
      </w:r>
      <w:r w:rsidRPr="00E45A26">
        <w:rPr>
          <w:rFonts w:eastAsia="Times New Roman"/>
          <w:szCs w:val="24"/>
          <w:lang w:eastAsia="tr-TR"/>
        </w:rPr>
        <w:t>pnömatik sistem ile yapılacaksa şişelerin taşınacağı kapsü</w:t>
      </w:r>
      <w:r w:rsidR="003230C2">
        <w:rPr>
          <w:rFonts w:eastAsia="Times New Roman"/>
          <w:szCs w:val="24"/>
          <w:lang w:eastAsia="tr-TR"/>
        </w:rPr>
        <w:t xml:space="preserve">l yükleme ve boşaltma anında </w:t>
      </w:r>
      <w:r w:rsidRPr="00E45A26">
        <w:rPr>
          <w:rFonts w:eastAsia="Times New Roman"/>
          <w:szCs w:val="24"/>
          <w:lang w:eastAsia="tr-TR"/>
        </w:rPr>
        <w:t>kontaminasyon ve sağlamlık açısından kontrol</w:t>
      </w:r>
      <w:r w:rsidR="003230C2">
        <w:rPr>
          <w:rFonts w:eastAsia="Times New Roman"/>
          <w:szCs w:val="24"/>
          <w:lang w:eastAsia="tr-TR"/>
        </w:rPr>
        <w:t xml:space="preserve"> edilmelidir. Gözle görülür kontaminasyon mevcutsa</w:t>
      </w:r>
      <w:r w:rsidRPr="00E45A26">
        <w:rPr>
          <w:rFonts w:eastAsia="Times New Roman"/>
          <w:szCs w:val="24"/>
          <w:lang w:eastAsia="tr-TR"/>
        </w:rPr>
        <w:t xml:space="preserve"> ka</w:t>
      </w:r>
      <w:r>
        <w:rPr>
          <w:rFonts w:eastAsia="Times New Roman"/>
          <w:szCs w:val="24"/>
          <w:lang w:eastAsia="tr-TR"/>
        </w:rPr>
        <w:t xml:space="preserve">psüller </w:t>
      </w:r>
      <w:r w:rsidR="003230C2">
        <w:rPr>
          <w:rFonts w:eastAsia="Times New Roman"/>
          <w:szCs w:val="24"/>
          <w:lang w:eastAsia="tr-TR"/>
        </w:rPr>
        <w:t xml:space="preserve">hemen </w:t>
      </w:r>
      <w:r>
        <w:rPr>
          <w:rFonts w:eastAsia="Times New Roman"/>
          <w:szCs w:val="24"/>
          <w:lang w:eastAsia="tr-TR"/>
        </w:rPr>
        <w:t xml:space="preserve">dekontamine edilmelidir </w:t>
      </w:r>
      <w:r w:rsidR="003230C2">
        <w:rPr>
          <w:rFonts w:eastAsia="Times New Roman"/>
          <w:szCs w:val="24"/>
          <w:lang w:eastAsia="tr-TR"/>
        </w:rPr>
        <w:t xml:space="preserve">ve düzenli aralıklarla da dezenfeksiyonu sağlanmalıdır </w:t>
      </w:r>
      <w:r>
        <w:rPr>
          <w:rFonts w:eastAsia="Times New Roman"/>
          <w:szCs w:val="24"/>
          <w:lang w:eastAsia="tr-TR"/>
        </w:rPr>
        <w:t>(Kan kültürü uygulama klavuzu, 2013).</w:t>
      </w:r>
    </w:p>
    <w:p w:rsidR="00385EEB" w:rsidRPr="00E45A26" w:rsidRDefault="00385EEB" w:rsidP="00385EEB">
      <w:pPr>
        <w:shd w:val="clear" w:color="auto" w:fill="FFFFFF"/>
        <w:spacing w:before="100" w:beforeAutospacing="1" w:after="100" w:afterAutospacing="1"/>
        <w:rPr>
          <w:rFonts w:eastAsia="Times New Roman"/>
          <w:szCs w:val="24"/>
          <w:lang w:eastAsia="tr-TR"/>
        </w:rPr>
      </w:pPr>
    </w:p>
    <w:p w:rsidR="00385EEB" w:rsidRPr="003C7FDA" w:rsidRDefault="007C7029"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2.9</w:t>
      </w:r>
      <w:r w:rsidR="00385EEB" w:rsidRPr="003C7FDA">
        <w:rPr>
          <w:rFonts w:eastAsia="Times New Roman"/>
          <w:b/>
          <w:szCs w:val="24"/>
          <w:lang w:eastAsia="tr-TR"/>
        </w:rPr>
        <w:t>. Kan Kültür Örneklerinin İşlenmesi ve İş Akışı</w:t>
      </w:r>
    </w:p>
    <w:p w:rsidR="00385EEB" w:rsidRPr="00E45A26" w:rsidRDefault="003230C2"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Alınan kan miktarı, kandaki mikroorganizma yükü</w:t>
      </w:r>
      <w:r w:rsidR="00385EEB" w:rsidRPr="00E45A26">
        <w:rPr>
          <w:rFonts w:eastAsia="Times New Roman"/>
          <w:szCs w:val="24"/>
          <w:lang w:eastAsia="tr-TR"/>
        </w:rPr>
        <w:t xml:space="preserve"> ve etke</w:t>
      </w:r>
      <w:r>
        <w:rPr>
          <w:rFonts w:eastAsia="Times New Roman"/>
          <w:szCs w:val="24"/>
          <w:lang w:eastAsia="tr-TR"/>
        </w:rPr>
        <w:t>n mikroorganizmanın üreme hızı</w:t>
      </w:r>
      <w:r w:rsidRPr="003230C2">
        <w:t xml:space="preserve"> </w:t>
      </w:r>
      <w:r>
        <w:rPr>
          <w:rFonts w:eastAsia="Times New Roman"/>
          <w:szCs w:val="24"/>
          <w:lang w:eastAsia="tr-TR"/>
        </w:rPr>
        <w:t>k</w:t>
      </w:r>
      <w:r w:rsidRPr="003230C2">
        <w:rPr>
          <w:rFonts w:eastAsia="Times New Roman"/>
          <w:szCs w:val="24"/>
          <w:lang w:eastAsia="tr-TR"/>
        </w:rPr>
        <w:t>an kültürü şişeleri cihaza yüklendikten sonra pozitif sinyal verme süresi</w:t>
      </w:r>
      <w:r>
        <w:rPr>
          <w:rFonts w:eastAsia="Times New Roman"/>
          <w:szCs w:val="24"/>
          <w:lang w:eastAsia="tr-TR"/>
        </w:rPr>
        <w:t xml:space="preserve">ni </w:t>
      </w:r>
      <w:r>
        <w:rPr>
          <w:rFonts w:eastAsia="Times New Roman"/>
          <w:szCs w:val="24"/>
          <w:lang w:eastAsia="tr-TR"/>
        </w:rPr>
        <w:lastRenderedPageBreak/>
        <w:t>etkilemektedir</w:t>
      </w:r>
      <w:r w:rsidR="00385EEB" w:rsidRPr="00E45A26">
        <w:rPr>
          <w:rFonts w:eastAsia="Times New Roman"/>
          <w:szCs w:val="24"/>
          <w:lang w:eastAsia="tr-TR"/>
        </w:rPr>
        <w:t>. Otomatize kan kültürü sistemlerinde standart inkübasyon süresi beş gündür. Kan dolaşımı enfeksiyonu</w:t>
      </w:r>
      <w:r>
        <w:rPr>
          <w:rFonts w:eastAsia="Times New Roman"/>
          <w:szCs w:val="24"/>
          <w:lang w:eastAsia="tr-TR"/>
        </w:rPr>
        <w:t xml:space="preserve">nun klinik bulgularına sahip </w:t>
      </w:r>
      <w:proofErr w:type="gramStart"/>
      <w:r>
        <w:rPr>
          <w:rFonts w:eastAsia="Times New Roman"/>
          <w:szCs w:val="24"/>
          <w:lang w:eastAsia="tr-TR"/>
        </w:rPr>
        <w:t xml:space="preserve">olan </w:t>
      </w:r>
      <w:r w:rsidR="00385EEB" w:rsidRPr="00E45A26">
        <w:rPr>
          <w:rFonts w:eastAsia="Times New Roman"/>
          <w:szCs w:val="24"/>
          <w:lang w:eastAsia="tr-TR"/>
        </w:rPr>
        <w:t xml:space="preserve"> ve</w:t>
      </w:r>
      <w:proofErr w:type="gramEnd"/>
      <w:r w:rsidR="00385EEB" w:rsidRPr="00E45A26">
        <w:rPr>
          <w:rFonts w:eastAsia="Times New Roman"/>
          <w:szCs w:val="24"/>
          <w:lang w:eastAsia="tr-TR"/>
        </w:rPr>
        <w:t xml:space="preserve"> uygun </w:t>
      </w:r>
      <w:r>
        <w:rPr>
          <w:rFonts w:eastAsia="Times New Roman"/>
          <w:szCs w:val="24"/>
          <w:lang w:eastAsia="tr-TR"/>
        </w:rPr>
        <w:t>şartlardaki</w:t>
      </w:r>
      <w:r w:rsidR="00385EEB" w:rsidRPr="00E45A26">
        <w:rPr>
          <w:rFonts w:eastAsia="Times New Roman"/>
          <w:szCs w:val="24"/>
          <w:lang w:eastAsia="tr-TR"/>
        </w:rPr>
        <w:t xml:space="preserve"> kültür şişeleri kullanıldığı halde </w:t>
      </w:r>
      <w:r w:rsidR="005444D4">
        <w:rPr>
          <w:rFonts w:eastAsia="Times New Roman"/>
          <w:szCs w:val="24"/>
          <w:lang w:eastAsia="tr-TR"/>
        </w:rPr>
        <w:t xml:space="preserve">beş günlük süreçte </w:t>
      </w:r>
      <w:r w:rsidR="00385EEB" w:rsidRPr="00E45A26">
        <w:rPr>
          <w:rFonts w:eastAsia="Times New Roman"/>
          <w:szCs w:val="24"/>
          <w:lang w:eastAsia="tr-TR"/>
        </w:rPr>
        <w:t>üreme olmayan hastalarda, güç üreyen ya da kültürü yapılamayan mikroorganizmalarla oluş</w:t>
      </w:r>
      <w:r w:rsidR="00385EEB">
        <w:rPr>
          <w:rFonts w:eastAsia="Times New Roman"/>
          <w:szCs w:val="24"/>
          <w:lang w:eastAsia="tr-TR"/>
        </w:rPr>
        <w:t>an enfeksiyonlar düşünülmelidir</w:t>
      </w:r>
      <w:r w:rsidR="00A92DBB">
        <w:rPr>
          <w:rFonts w:eastAsia="Times New Roman"/>
          <w:szCs w:val="24"/>
          <w:lang w:eastAsia="tr-TR"/>
        </w:rPr>
        <w:t xml:space="preserve"> (</w:t>
      </w:r>
      <w:r w:rsidR="002A6BC4">
        <w:rPr>
          <w:rFonts w:eastAsia="Times New Roman"/>
          <w:szCs w:val="24"/>
          <w:lang w:eastAsia="tr-TR"/>
        </w:rPr>
        <w:t>WEB-2</w:t>
      </w:r>
      <w:r w:rsidR="00A92DBB">
        <w:rPr>
          <w:rFonts w:eastAsia="Times New Roman"/>
          <w:szCs w:val="24"/>
          <w:lang w:eastAsia="tr-TR"/>
        </w:rPr>
        <w:t>,</w:t>
      </w:r>
      <w:r w:rsidR="002A6BC4">
        <w:rPr>
          <w:rFonts w:eastAsia="Times New Roman"/>
          <w:szCs w:val="24"/>
          <w:lang w:eastAsia="tr-TR"/>
        </w:rPr>
        <w:t xml:space="preserve"> </w:t>
      </w:r>
      <w:r w:rsidR="00A92DBB">
        <w:rPr>
          <w:rFonts w:eastAsia="Times New Roman"/>
          <w:szCs w:val="24"/>
          <w:lang w:eastAsia="tr-TR"/>
        </w:rPr>
        <w:t>2017).</w:t>
      </w:r>
    </w:p>
    <w:p w:rsidR="00385EEB" w:rsidRPr="00BE1A75" w:rsidRDefault="007C7029"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2.9</w:t>
      </w:r>
      <w:r w:rsidR="00385EEB">
        <w:rPr>
          <w:rFonts w:eastAsia="Times New Roman"/>
          <w:b/>
          <w:szCs w:val="24"/>
          <w:lang w:eastAsia="tr-TR"/>
        </w:rPr>
        <w:t>.1.E</w:t>
      </w:r>
      <w:r w:rsidR="00385EEB" w:rsidRPr="00BE1A75">
        <w:rPr>
          <w:rFonts w:eastAsia="Times New Roman"/>
          <w:b/>
          <w:szCs w:val="24"/>
          <w:lang w:eastAsia="tr-TR"/>
        </w:rPr>
        <w:t>tken mikroorganizmanın sa</w:t>
      </w:r>
      <w:r w:rsidR="00385EEB">
        <w:rPr>
          <w:rFonts w:eastAsia="Times New Roman"/>
          <w:b/>
          <w:szCs w:val="24"/>
          <w:lang w:eastAsia="tr-TR"/>
        </w:rPr>
        <w:t>ptanmasını etkileyen faktörler</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Kan kültürü şişesi içerisindeki mikroorganizmanın saptanma olasılığını birçok klinik ya da teknik faktör etkileyebilir. Bu faktörler aşağıdaki gibi sıralanabilir;</w:t>
      </w:r>
    </w:p>
    <w:p w:rsidR="00385EEB" w:rsidRPr="00AB5642" w:rsidRDefault="00385EEB" w:rsidP="00385EEB">
      <w:pPr>
        <w:shd w:val="clear" w:color="auto" w:fill="FFFFFF"/>
        <w:spacing w:before="100" w:beforeAutospacing="1" w:after="100" w:afterAutospacing="1"/>
        <w:rPr>
          <w:rFonts w:eastAsia="Times New Roman"/>
          <w:szCs w:val="24"/>
          <w:lang w:eastAsia="tr-TR"/>
        </w:rPr>
      </w:pPr>
      <w:r w:rsidRPr="00AB5642">
        <w:rPr>
          <w:rFonts w:eastAsia="Times New Roman"/>
          <w:szCs w:val="24"/>
          <w:lang w:eastAsia="tr-TR"/>
        </w:rPr>
        <w:t xml:space="preserve">Klinik Faktörler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K</w:t>
      </w:r>
      <w:r w:rsidR="009D1AF4">
        <w:rPr>
          <w:rFonts w:eastAsia="Times New Roman"/>
          <w:szCs w:val="24"/>
          <w:lang w:eastAsia="tr-TR"/>
        </w:rPr>
        <w:t>an kültürünün klinikte alınma</w:t>
      </w:r>
      <w:r w:rsidRPr="00E45A26">
        <w:rPr>
          <w:rFonts w:eastAsia="Times New Roman"/>
          <w:szCs w:val="24"/>
          <w:lang w:eastAsia="tr-TR"/>
        </w:rPr>
        <w:t xml:space="preserve"> şekli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9D1AF4">
        <w:rPr>
          <w:rFonts w:eastAsia="Times New Roman"/>
          <w:szCs w:val="24"/>
          <w:lang w:eastAsia="tr-TR"/>
        </w:rPr>
        <w:t>sağlık personeli tarafından a</w:t>
      </w:r>
      <w:r w:rsidRPr="00E45A26">
        <w:rPr>
          <w:rFonts w:eastAsia="Times New Roman"/>
          <w:szCs w:val="24"/>
          <w:lang w:eastAsia="tr-TR"/>
        </w:rPr>
        <w:t xml:space="preserve">lınan kan hacmi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9D1AF4">
        <w:rPr>
          <w:rFonts w:eastAsia="Times New Roman"/>
          <w:szCs w:val="24"/>
          <w:lang w:eastAsia="tr-TR"/>
        </w:rPr>
        <w:t xml:space="preserve">Alınan kan kültür şişesinin </w:t>
      </w:r>
      <w:r w:rsidRPr="00E45A26">
        <w:rPr>
          <w:rFonts w:eastAsia="Times New Roman"/>
          <w:szCs w:val="24"/>
          <w:lang w:eastAsia="tr-TR"/>
        </w:rPr>
        <w:t xml:space="preserve">sayısı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9D1AF4">
        <w:rPr>
          <w:rFonts w:eastAsia="Times New Roman"/>
          <w:szCs w:val="24"/>
          <w:lang w:eastAsia="tr-TR"/>
        </w:rPr>
        <w:t xml:space="preserve">Daha önceden hastanın antibiyotik kullanma durumu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9D1AF4">
        <w:rPr>
          <w:rFonts w:eastAsia="Times New Roman"/>
          <w:szCs w:val="24"/>
          <w:lang w:eastAsia="tr-TR"/>
        </w:rPr>
        <w:t>Hastadan k</w:t>
      </w:r>
      <w:r w:rsidRPr="00E45A26">
        <w:rPr>
          <w:rFonts w:eastAsia="Times New Roman"/>
          <w:szCs w:val="24"/>
          <w:lang w:eastAsia="tr-TR"/>
        </w:rPr>
        <w:t xml:space="preserve">an kültürünün alınma zamanı </w:t>
      </w:r>
    </w:p>
    <w:p w:rsidR="00385EEB" w:rsidRPr="00AB5642" w:rsidRDefault="00385EEB" w:rsidP="00385EEB">
      <w:pPr>
        <w:shd w:val="clear" w:color="auto" w:fill="FFFFFF"/>
        <w:spacing w:before="100" w:beforeAutospacing="1" w:after="100" w:afterAutospacing="1"/>
        <w:rPr>
          <w:rFonts w:eastAsia="Times New Roman"/>
          <w:szCs w:val="24"/>
          <w:lang w:eastAsia="tr-TR"/>
        </w:rPr>
      </w:pPr>
      <w:r w:rsidRPr="00AB5642">
        <w:rPr>
          <w:rFonts w:eastAsia="Times New Roman"/>
          <w:szCs w:val="24"/>
          <w:lang w:eastAsia="tr-TR"/>
        </w:rPr>
        <w:t xml:space="preserve">Teknik Faktörler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a) Kullanılan besiyeri:</w:t>
      </w:r>
      <w:r w:rsidR="009D1AF4" w:rsidRPr="009D1AF4">
        <w:t xml:space="preserve"> </w:t>
      </w:r>
      <w:r w:rsidR="009D1AF4" w:rsidRPr="009D1AF4">
        <w:rPr>
          <w:rFonts w:eastAsia="Times New Roman"/>
          <w:szCs w:val="24"/>
          <w:lang w:eastAsia="tr-TR"/>
        </w:rPr>
        <w:t>Birden fazla formülasyonun (aerobik/anaerobik vb.) birlikte kullanılması mikroorganizmanın</w:t>
      </w:r>
      <w:r w:rsidR="009D1AF4">
        <w:rPr>
          <w:rFonts w:eastAsia="Times New Roman"/>
          <w:szCs w:val="24"/>
          <w:lang w:eastAsia="tr-TR"/>
        </w:rPr>
        <w:t xml:space="preserve"> saptanma olasılığını arttırır bu nedenle o</w:t>
      </w:r>
      <w:r w:rsidRPr="00E45A26">
        <w:rPr>
          <w:rFonts w:eastAsia="Times New Roman"/>
          <w:szCs w:val="24"/>
          <w:lang w:eastAsia="tr-TR"/>
        </w:rPr>
        <w:t xml:space="preserve">tomatize </w:t>
      </w:r>
      <w:r w:rsidR="009D1AF4">
        <w:rPr>
          <w:rFonts w:eastAsia="Times New Roman"/>
          <w:szCs w:val="24"/>
          <w:lang w:eastAsia="tr-TR"/>
        </w:rPr>
        <w:t>kan kültürü sistemlerinde değişik</w:t>
      </w:r>
      <w:r w:rsidRPr="00E45A26">
        <w:rPr>
          <w:rFonts w:eastAsia="Times New Roman"/>
          <w:szCs w:val="24"/>
          <w:lang w:eastAsia="tr-TR"/>
        </w:rPr>
        <w:t xml:space="preserve"> besiyeri formülasyonları kullanılabilir. </w:t>
      </w:r>
      <w:r w:rsidR="009D1AF4">
        <w:rPr>
          <w:rFonts w:eastAsia="Times New Roman"/>
          <w:szCs w:val="24"/>
          <w:lang w:eastAsia="tr-TR"/>
        </w:rPr>
        <w:t>Üreme görülen</w:t>
      </w:r>
      <w:r w:rsidRPr="00E45A26">
        <w:rPr>
          <w:rFonts w:eastAsia="Times New Roman"/>
          <w:szCs w:val="24"/>
          <w:lang w:eastAsia="tr-TR"/>
        </w:rPr>
        <w:t xml:space="preserve"> ka</w:t>
      </w:r>
      <w:r w:rsidR="009D1AF4">
        <w:rPr>
          <w:rFonts w:eastAsia="Times New Roman"/>
          <w:szCs w:val="24"/>
          <w:lang w:eastAsia="tr-TR"/>
        </w:rPr>
        <w:t>n kültürü şişelerinde mikroorganizmanın</w:t>
      </w:r>
      <w:r w:rsidRPr="00E45A26">
        <w:rPr>
          <w:rFonts w:eastAsia="Times New Roman"/>
          <w:szCs w:val="24"/>
          <w:lang w:eastAsia="tr-TR"/>
        </w:rPr>
        <w:t xml:space="preserve"> metabolizma</w:t>
      </w:r>
      <w:r w:rsidR="009D1AF4">
        <w:rPr>
          <w:rFonts w:eastAsia="Times New Roman"/>
          <w:szCs w:val="24"/>
          <w:lang w:eastAsia="tr-TR"/>
        </w:rPr>
        <w:t>sı</w:t>
      </w:r>
      <w:r w:rsidRPr="00E45A26">
        <w:rPr>
          <w:rFonts w:eastAsia="Times New Roman"/>
          <w:szCs w:val="24"/>
          <w:lang w:eastAsia="tr-TR"/>
        </w:rPr>
        <w:t xml:space="preserve"> sonucu</w:t>
      </w:r>
      <w:r w:rsidR="009D1AF4">
        <w:rPr>
          <w:rFonts w:eastAsia="Times New Roman"/>
          <w:szCs w:val="24"/>
          <w:lang w:eastAsia="tr-TR"/>
        </w:rPr>
        <w:t>nda ortaya çıkan</w:t>
      </w:r>
      <w:r w:rsidRPr="00E45A26">
        <w:rPr>
          <w:rFonts w:eastAsia="Times New Roman"/>
          <w:szCs w:val="24"/>
          <w:lang w:eastAsia="tr-TR"/>
        </w:rPr>
        <w:t xml:space="preserve"> karbondioksit</w:t>
      </w:r>
      <w:r w:rsidR="009D1AF4">
        <w:rPr>
          <w:rFonts w:eastAsia="Times New Roman"/>
          <w:szCs w:val="24"/>
          <w:lang w:eastAsia="tr-TR"/>
        </w:rPr>
        <w:t xml:space="preserve"> miktarında artma görülür ve</w:t>
      </w:r>
      <w:r w:rsidRPr="00E45A26">
        <w:rPr>
          <w:rFonts w:eastAsia="Times New Roman"/>
          <w:szCs w:val="24"/>
          <w:lang w:eastAsia="tr-TR"/>
        </w:rPr>
        <w:t xml:space="preserve"> pH </w:t>
      </w:r>
      <w:r w:rsidR="009D1AF4">
        <w:rPr>
          <w:rFonts w:eastAsia="Times New Roman"/>
          <w:szCs w:val="24"/>
          <w:lang w:eastAsia="tr-TR"/>
        </w:rPr>
        <w:t>değişikliğine neden olur. Bazı</w:t>
      </w:r>
      <w:r w:rsidRPr="00E45A26">
        <w:rPr>
          <w:rFonts w:eastAsia="Times New Roman"/>
          <w:szCs w:val="24"/>
          <w:lang w:eastAsia="tr-TR"/>
        </w:rPr>
        <w:t xml:space="preserve"> sistemlerde pH değişikliği, şişe tabanında renk değişikliğine</w:t>
      </w:r>
      <w:r w:rsidR="009D1AF4">
        <w:rPr>
          <w:rFonts w:eastAsia="Times New Roman"/>
          <w:szCs w:val="24"/>
          <w:lang w:eastAsia="tr-TR"/>
        </w:rPr>
        <w:t xml:space="preserve"> neden olurken,</w:t>
      </w:r>
      <w:r w:rsidRPr="00E45A26">
        <w:rPr>
          <w:rFonts w:eastAsia="Times New Roman"/>
          <w:szCs w:val="24"/>
          <w:lang w:eastAsia="tr-TR"/>
        </w:rPr>
        <w:t xml:space="preserve"> floresan sinyale ya da redoks farklılıklarına </w:t>
      </w:r>
      <w:r w:rsidR="009D1AF4">
        <w:rPr>
          <w:rFonts w:eastAsia="Times New Roman"/>
          <w:szCs w:val="24"/>
          <w:lang w:eastAsia="tr-TR"/>
        </w:rPr>
        <w:t xml:space="preserve">da </w:t>
      </w:r>
      <w:r w:rsidRPr="00E45A26">
        <w:rPr>
          <w:rFonts w:eastAsia="Times New Roman"/>
          <w:szCs w:val="24"/>
          <w:lang w:eastAsia="tr-TR"/>
        </w:rPr>
        <w:t xml:space="preserve">yol açar. </w:t>
      </w:r>
      <w:r w:rsidR="009D1AF4">
        <w:rPr>
          <w:rFonts w:eastAsia="Times New Roman"/>
          <w:szCs w:val="24"/>
          <w:lang w:eastAsia="tr-TR"/>
        </w:rPr>
        <w:t>S</w:t>
      </w:r>
      <w:r w:rsidR="009D1AF4" w:rsidRPr="009D1AF4">
        <w:rPr>
          <w:rFonts w:eastAsia="Times New Roman"/>
          <w:szCs w:val="24"/>
          <w:lang w:eastAsia="tr-TR"/>
        </w:rPr>
        <w:t xml:space="preserve">istem </w:t>
      </w:r>
      <w:r w:rsidR="009D1AF4">
        <w:rPr>
          <w:rFonts w:eastAsia="Times New Roman"/>
          <w:szCs w:val="24"/>
          <w:lang w:eastAsia="tr-TR"/>
        </w:rPr>
        <w:t>b</w:t>
      </w:r>
      <w:r w:rsidRPr="00E45A26">
        <w:rPr>
          <w:rFonts w:eastAsia="Times New Roman"/>
          <w:szCs w:val="24"/>
          <w:lang w:eastAsia="tr-TR"/>
        </w:rPr>
        <w:t>u farklılıklar</w:t>
      </w:r>
      <w:r w:rsidR="009D1AF4">
        <w:rPr>
          <w:rFonts w:eastAsia="Times New Roman"/>
          <w:szCs w:val="24"/>
          <w:lang w:eastAsia="tr-TR"/>
        </w:rPr>
        <w:t>ı</w:t>
      </w:r>
      <w:r w:rsidRPr="00E45A26">
        <w:rPr>
          <w:rFonts w:eastAsia="Times New Roman"/>
          <w:szCs w:val="24"/>
          <w:lang w:eastAsia="tr-TR"/>
        </w:rPr>
        <w:t xml:space="preserve"> değerlendirilerek pozitiflikler</w:t>
      </w:r>
      <w:r w:rsidR="009D1AF4">
        <w:rPr>
          <w:rFonts w:eastAsia="Times New Roman"/>
          <w:szCs w:val="24"/>
          <w:lang w:eastAsia="tr-TR"/>
        </w:rPr>
        <w:t>i saptar</w:t>
      </w:r>
      <w:r w:rsidRPr="00E45A26">
        <w:rPr>
          <w:rFonts w:eastAsia="Times New Roman"/>
          <w:szCs w:val="24"/>
          <w:lang w:eastAsia="tr-TR"/>
        </w:rPr>
        <w:t>.</w:t>
      </w:r>
    </w:p>
    <w:p w:rsidR="00385EEB" w:rsidRPr="00E45A26" w:rsidRDefault="005D1B81"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T</w:t>
      </w:r>
      <w:r w:rsidRPr="005D1B81">
        <w:rPr>
          <w:rFonts w:eastAsia="Times New Roman"/>
          <w:szCs w:val="24"/>
          <w:lang w:eastAsia="tr-TR"/>
        </w:rPr>
        <w:t xml:space="preserve">riptik soy </w:t>
      </w:r>
      <w:r>
        <w:rPr>
          <w:rFonts w:eastAsia="Times New Roman"/>
          <w:szCs w:val="24"/>
          <w:lang w:eastAsia="tr-TR"/>
        </w:rPr>
        <w:t>besiyeri ve soy-kazein-pepton o</w:t>
      </w:r>
      <w:r w:rsidR="00385EEB" w:rsidRPr="00E45A26">
        <w:rPr>
          <w:rFonts w:eastAsia="Times New Roman"/>
          <w:szCs w:val="24"/>
          <w:lang w:eastAsia="tr-TR"/>
        </w:rPr>
        <w:t xml:space="preserve">tomatize kan kültürü şişelerinde </w:t>
      </w:r>
      <w:r>
        <w:rPr>
          <w:rFonts w:eastAsia="Times New Roman"/>
          <w:szCs w:val="24"/>
          <w:lang w:eastAsia="tr-TR"/>
        </w:rPr>
        <w:t>en sık kullanılan temel besiyerleridir.</w:t>
      </w:r>
      <w:r w:rsidR="00385EEB" w:rsidRPr="00E45A26">
        <w:rPr>
          <w:rFonts w:eastAsia="Times New Roman"/>
          <w:szCs w:val="24"/>
          <w:lang w:eastAsia="tr-TR"/>
        </w:rPr>
        <w:t xml:space="preserve"> Pediyatrik kan kültürü besiyerleri, güç üreyen patojenleri üretmede standart şişelere oranla daha başarılıdır.</w:t>
      </w:r>
      <w:r w:rsidRPr="005D1B81">
        <w:t xml:space="preserve"> </w:t>
      </w:r>
      <w:r>
        <w:rPr>
          <w:rFonts w:eastAsia="Times New Roman"/>
          <w:szCs w:val="24"/>
          <w:lang w:eastAsia="tr-TR"/>
        </w:rPr>
        <w:t>B</w:t>
      </w:r>
      <w:r w:rsidRPr="005D1B81">
        <w:rPr>
          <w:rFonts w:eastAsia="Times New Roman"/>
          <w:szCs w:val="24"/>
          <w:lang w:eastAsia="tr-TR"/>
        </w:rPr>
        <w:t>esiyeri içine sodyum polianetol sülfonat</w:t>
      </w:r>
      <w:r w:rsidR="00385EEB" w:rsidRPr="005D1B81">
        <w:rPr>
          <w:rFonts w:eastAsia="Times New Roman"/>
          <w:szCs w:val="24"/>
          <w:lang w:eastAsia="tr-TR"/>
        </w:rPr>
        <w:t xml:space="preserve"> </w:t>
      </w:r>
      <w:r w:rsidR="00460CDA">
        <w:rPr>
          <w:rFonts w:eastAsia="Times New Roman"/>
          <w:szCs w:val="24"/>
          <w:lang w:eastAsia="tr-TR"/>
        </w:rPr>
        <w:lastRenderedPageBreak/>
        <w:t>eklenerek e</w:t>
      </w:r>
      <w:r w:rsidR="00385EEB" w:rsidRPr="00E45A26">
        <w:rPr>
          <w:rFonts w:eastAsia="Times New Roman"/>
          <w:szCs w:val="24"/>
          <w:lang w:eastAsia="tr-TR"/>
        </w:rPr>
        <w:t>tken mikroorganizmaların</w:t>
      </w:r>
      <w:r w:rsidR="00460CDA">
        <w:rPr>
          <w:rFonts w:eastAsia="Times New Roman"/>
          <w:szCs w:val="24"/>
          <w:lang w:eastAsia="tr-TR"/>
        </w:rPr>
        <w:t xml:space="preserve"> </w:t>
      </w:r>
      <w:proofErr w:type="gramStart"/>
      <w:r w:rsidR="00460CDA">
        <w:rPr>
          <w:rFonts w:eastAsia="Times New Roman"/>
          <w:szCs w:val="24"/>
          <w:lang w:eastAsia="tr-TR"/>
        </w:rPr>
        <w:t>izolasyon</w:t>
      </w:r>
      <w:proofErr w:type="gramEnd"/>
      <w:r w:rsidR="00460CDA">
        <w:rPr>
          <w:rFonts w:eastAsia="Times New Roman"/>
          <w:szCs w:val="24"/>
          <w:lang w:eastAsia="tr-TR"/>
        </w:rPr>
        <w:t xml:space="preserve"> oranını arttırılması sağlanır ve </w:t>
      </w:r>
      <w:r w:rsidR="00385EEB" w:rsidRPr="00E45A26">
        <w:rPr>
          <w:rFonts w:eastAsia="Times New Roman"/>
          <w:szCs w:val="24"/>
          <w:lang w:eastAsia="tr-TR"/>
        </w:rPr>
        <w:t>antibiyotik bağlayan kömür veya reçin</w:t>
      </w:r>
      <w:r w:rsidR="00460CDA">
        <w:rPr>
          <w:rFonts w:eastAsia="Times New Roman"/>
          <w:szCs w:val="24"/>
          <w:lang w:eastAsia="tr-TR"/>
        </w:rPr>
        <w:t>e gibi maddeler de eklenir.</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 S</w:t>
      </w:r>
      <w:r w:rsidR="00A63909">
        <w:rPr>
          <w:rFonts w:eastAsia="Times New Roman"/>
          <w:szCs w:val="24"/>
          <w:lang w:eastAsia="tr-TR"/>
        </w:rPr>
        <w:t>odyum polianetol sülfonat</w:t>
      </w:r>
      <w:r w:rsidRPr="00E45A26">
        <w:rPr>
          <w:rFonts w:eastAsia="Times New Roman"/>
          <w:szCs w:val="24"/>
          <w:lang w:eastAsia="tr-TR"/>
        </w:rPr>
        <w:t xml:space="preserve">;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 Tüm kan kültürü vasatlarına, pıhtı oluşumunu önlemek için %0,01-0,083 oranında eklenen bir antikoagülandır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Aminoglikozitler başta olmak üzere birçok antibiyotiği inaktive eder kanda bulunan lizozim ve benzeri antibakteriyel faktörleri inhibe eder, komplemanı inaktive</w:t>
      </w:r>
      <w:r w:rsidR="00460CDA">
        <w:rPr>
          <w:rFonts w:eastAsia="Times New Roman"/>
          <w:szCs w:val="24"/>
          <w:lang w:eastAsia="tr-TR"/>
        </w:rPr>
        <w:t xml:space="preserve"> eder ve antifagositik etkisi vardır</w:t>
      </w:r>
      <w:r w:rsidRPr="00E45A26">
        <w:rPr>
          <w:rFonts w:eastAsia="Times New Roman"/>
          <w:szCs w:val="24"/>
          <w:lang w:eastAsia="tr-TR"/>
        </w:rPr>
        <w:t xml:space="preserve">. </w:t>
      </w:r>
    </w:p>
    <w:p w:rsidR="00385EEB" w:rsidRPr="00E45A26" w:rsidRDefault="00385EEB" w:rsidP="00C37B62">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 </w:t>
      </w:r>
      <w:r w:rsidRPr="003650F3">
        <w:rPr>
          <w:rFonts w:eastAsia="Times New Roman"/>
          <w:szCs w:val="24"/>
          <w:lang w:eastAsia="tr-TR"/>
        </w:rPr>
        <w:t>Neisseria türleri</w:t>
      </w:r>
      <w:r w:rsidRPr="00E45A26">
        <w:rPr>
          <w:rFonts w:eastAsia="Times New Roman"/>
          <w:szCs w:val="24"/>
          <w:lang w:eastAsia="tr-TR"/>
        </w:rPr>
        <w:t xml:space="preserve">, </w:t>
      </w:r>
      <w:r w:rsidRPr="007F670D">
        <w:rPr>
          <w:rFonts w:eastAsia="Times New Roman"/>
          <w:i/>
          <w:szCs w:val="24"/>
          <w:lang w:eastAsia="tr-TR"/>
        </w:rPr>
        <w:t>Peptostreptococcus anaerobius, Streptobacillus moniliformis, Gardnerella vaginalis, Moraxella catarrhalis ve Mycoplasma hominis</w:t>
      </w:r>
      <w:r w:rsidRPr="00E45A26">
        <w:rPr>
          <w:rFonts w:eastAsia="Times New Roman"/>
          <w:szCs w:val="24"/>
          <w:lang w:eastAsia="tr-TR"/>
        </w:rPr>
        <w:t xml:space="preserve"> gibi bazı bakterilerin üremesi üz</w:t>
      </w:r>
      <w:r w:rsidR="00460CDA">
        <w:rPr>
          <w:rFonts w:eastAsia="Times New Roman"/>
          <w:szCs w:val="24"/>
          <w:lang w:eastAsia="tr-TR"/>
        </w:rPr>
        <w:t>erine inhibe edici etkisi mevcuttur</w:t>
      </w:r>
      <w:r w:rsidRPr="00E45A26">
        <w:rPr>
          <w:rFonts w:eastAsia="Times New Roman"/>
          <w:szCs w:val="24"/>
          <w:lang w:eastAsia="tr-TR"/>
        </w:rPr>
        <w:t>.</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b) Nötralizanlar:</w:t>
      </w:r>
      <w:r w:rsidR="00460CDA" w:rsidRPr="00460CDA">
        <w:t xml:space="preserve"> </w:t>
      </w:r>
      <w:r w:rsidR="00460CDA">
        <w:rPr>
          <w:rFonts w:eastAsia="Times New Roman"/>
          <w:szCs w:val="24"/>
          <w:lang w:eastAsia="tr-TR"/>
        </w:rPr>
        <w:t>Re</w:t>
      </w:r>
      <w:r w:rsidR="00460CDA" w:rsidRPr="00460CDA">
        <w:rPr>
          <w:rFonts w:eastAsia="Times New Roman"/>
          <w:szCs w:val="24"/>
          <w:lang w:eastAsia="tr-TR"/>
        </w:rPr>
        <w:t>çine veya kömür besiyerine</w:t>
      </w:r>
      <w:r w:rsidRPr="00460CDA">
        <w:rPr>
          <w:rFonts w:eastAsia="Times New Roman"/>
          <w:szCs w:val="24"/>
          <w:lang w:eastAsia="tr-TR"/>
        </w:rPr>
        <w:t xml:space="preserve"> </w:t>
      </w:r>
      <w:r w:rsidR="00460CDA">
        <w:rPr>
          <w:rFonts w:eastAsia="Times New Roman"/>
          <w:szCs w:val="24"/>
          <w:lang w:eastAsia="tr-TR"/>
        </w:rPr>
        <w:t>k</w:t>
      </w:r>
      <w:r w:rsidRPr="00E45A26">
        <w:rPr>
          <w:rFonts w:eastAsia="Times New Roman"/>
          <w:szCs w:val="24"/>
          <w:lang w:eastAsia="tr-TR"/>
        </w:rPr>
        <w:t xml:space="preserve">an kültürü şişelerinde antibiyotiklerin inhibitör etkisini ortadan kaldırmak amacıyla besiyerine nötralizan madde olarak </w:t>
      </w:r>
      <w:r w:rsidR="00460CDA">
        <w:rPr>
          <w:rFonts w:eastAsia="Times New Roman"/>
          <w:szCs w:val="24"/>
          <w:lang w:eastAsia="tr-TR"/>
        </w:rPr>
        <w:t>eklenir</w:t>
      </w:r>
      <w:r w:rsidRPr="00E45A26">
        <w:rPr>
          <w:rFonts w:eastAsia="Times New Roman"/>
          <w:szCs w:val="24"/>
          <w:lang w:eastAsia="tr-TR"/>
        </w:rPr>
        <w:t xml:space="preserve">. </w:t>
      </w:r>
      <w:r w:rsidR="00460CDA">
        <w:rPr>
          <w:rFonts w:eastAsia="Times New Roman"/>
          <w:szCs w:val="24"/>
          <w:lang w:eastAsia="tr-TR"/>
        </w:rPr>
        <w:t>Kömürle karşılaştırılırsa</w:t>
      </w:r>
      <w:r w:rsidR="00460CDA" w:rsidRPr="00460CDA">
        <w:rPr>
          <w:rFonts w:eastAsia="Times New Roman"/>
          <w:szCs w:val="24"/>
          <w:lang w:eastAsia="tr-TR"/>
        </w:rPr>
        <w:t xml:space="preserve"> </w:t>
      </w:r>
      <w:r w:rsidR="00460CDA">
        <w:rPr>
          <w:rFonts w:eastAsia="Times New Roman"/>
          <w:szCs w:val="24"/>
          <w:lang w:eastAsia="tr-TR"/>
        </w:rPr>
        <w:t>r</w:t>
      </w:r>
      <w:r w:rsidRPr="00E45A26">
        <w:rPr>
          <w:rFonts w:eastAsia="Times New Roman"/>
          <w:szCs w:val="24"/>
          <w:lang w:eastAsia="tr-TR"/>
        </w:rPr>
        <w:t xml:space="preserve">eçinelerin antibiyotiği </w:t>
      </w:r>
      <w:proofErr w:type="gramStart"/>
      <w:r w:rsidRPr="00E45A26">
        <w:rPr>
          <w:rFonts w:eastAsia="Times New Roman"/>
          <w:szCs w:val="24"/>
          <w:lang w:eastAsia="tr-TR"/>
        </w:rPr>
        <w:t>nötralize etme</w:t>
      </w:r>
      <w:proofErr w:type="gramEnd"/>
      <w:r w:rsidRPr="00E45A26">
        <w:rPr>
          <w:rFonts w:eastAsia="Times New Roman"/>
          <w:szCs w:val="24"/>
          <w:lang w:eastAsia="tr-TR"/>
        </w:rPr>
        <w:t xml:space="preserve"> yeteneği </w:t>
      </w:r>
      <w:r w:rsidR="00460CDA">
        <w:rPr>
          <w:rFonts w:eastAsia="Times New Roman"/>
          <w:szCs w:val="24"/>
          <w:lang w:eastAsia="tr-TR"/>
        </w:rPr>
        <w:t>daha fazladır</w:t>
      </w:r>
      <w:r w:rsidRPr="00E45A26">
        <w:rPr>
          <w:rFonts w:eastAsia="Times New Roman"/>
          <w:szCs w:val="24"/>
          <w:lang w:eastAsia="tr-TR"/>
        </w:rPr>
        <w:t>.</w:t>
      </w:r>
    </w:p>
    <w:p w:rsidR="00EE4C17"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c) İnkübasyon süresi ve sıcaklığı:</w:t>
      </w:r>
      <w:r w:rsidR="004B2F2E" w:rsidRPr="004B2F2E">
        <w:t xml:space="preserve"> </w:t>
      </w:r>
      <w:r w:rsidR="004B2F2E">
        <w:rPr>
          <w:rFonts w:eastAsia="Times New Roman"/>
          <w:szCs w:val="24"/>
          <w:lang w:eastAsia="tr-TR"/>
        </w:rPr>
        <w:t>B</w:t>
      </w:r>
      <w:r w:rsidR="004B2F2E" w:rsidRPr="004B2F2E">
        <w:rPr>
          <w:rFonts w:eastAsia="Times New Roman"/>
          <w:szCs w:val="24"/>
          <w:lang w:eastAsia="tr-TR"/>
        </w:rPr>
        <w:t>eş günlük inkübasyon süresi</w:t>
      </w:r>
      <w:r w:rsidRPr="004B2F2E">
        <w:rPr>
          <w:rFonts w:eastAsia="Times New Roman"/>
          <w:szCs w:val="24"/>
          <w:lang w:eastAsia="tr-TR"/>
        </w:rPr>
        <w:t xml:space="preserve"> </w:t>
      </w:r>
      <w:r w:rsidR="004B2F2E">
        <w:rPr>
          <w:rFonts w:eastAsia="Times New Roman"/>
          <w:szCs w:val="24"/>
          <w:lang w:eastAsia="tr-TR"/>
        </w:rPr>
        <w:t>o</w:t>
      </w:r>
      <w:r w:rsidRPr="00E45A26">
        <w:rPr>
          <w:rFonts w:eastAsia="Times New Roman"/>
          <w:szCs w:val="24"/>
          <w:lang w:eastAsia="tr-TR"/>
        </w:rPr>
        <w:t xml:space="preserve">tomatize kan kültürü sistemlerinde klinik önemi olan mikroorganizmaların </w:t>
      </w:r>
      <w:r w:rsidR="004B2F2E">
        <w:rPr>
          <w:rFonts w:eastAsia="Times New Roman"/>
          <w:szCs w:val="24"/>
          <w:lang w:eastAsia="tr-TR"/>
        </w:rPr>
        <w:t xml:space="preserve">saptanmasında </w:t>
      </w:r>
      <w:r w:rsidRPr="00E45A26">
        <w:rPr>
          <w:rFonts w:eastAsia="Times New Roman"/>
          <w:szCs w:val="24"/>
          <w:lang w:eastAsia="tr-TR"/>
        </w:rPr>
        <w:t xml:space="preserve">hemen hepsi için </w:t>
      </w:r>
      <w:r w:rsidR="004B2F2E">
        <w:rPr>
          <w:rFonts w:eastAsia="Times New Roman"/>
          <w:szCs w:val="24"/>
          <w:lang w:eastAsia="tr-TR"/>
        </w:rPr>
        <w:t>yeterli bir süredir</w:t>
      </w:r>
      <w:r w:rsidRPr="00E45A26">
        <w:rPr>
          <w:rFonts w:eastAsia="Times New Roman"/>
          <w:szCs w:val="24"/>
          <w:lang w:eastAsia="tr-TR"/>
        </w:rPr>
        <w:t xml:space="preserve">. </w:t>
      </w:r>
    </w:p>
    <w:p w:rsidR="00385EEB" w:rsidRPr="00A16733" w:rsidRDefault="00385EEB" w:rsidP="00A16733">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d) Besiyerinin çalkalanması: </w:t>
      </w:r>
      <w:r w:rsidR="00D03FB5">
        <w:rPr>
          <w:rFonts w:eastAsia="Times New Roman"/>
          <w:szCs w:val="24"/>
          <w:lang w:eastAsia="tr-TR"/>
        </w:rPr>
        <w:t>Ö</w:t>
      </w:r>
      <w:r w:rsidR="00D03FB5" w:rsidRPr="00D03FB5">
        <w:rPr>
          <w:rFonts w:eastAsia="Times New Roman"/>
          <w:szCs w:val="24"/>
          <w:lang w:eastAsia="tr-TR"/>
        </w:rPr>
        <w:t xml:space="preserve">rnek alındıktan sonraki ilk 24 saatte şişelerin çalkalanması </w:t>
      </w:r>
      <w:r w:rsidR="00D03FB5">
        <w:rPr>
          <w:rFonts w:eastAsia="Times New Roman"/>
          <w:szCs w:val="24"/>
          <w:lang w:eastAsia="tr-TR"/>
        </w:rPr>
        <w:t xml:space="preserve">aerobik kan </w:t>
      </w:r>
      <w:proofErr w:type="gramStart"/>
      <w:r w:rsidR="00D03FB5">
        <w:rPr>
          <w:rFonts w:eastAsia="Times New Roman"/>
          <w:szCs w:val="24"/>
          <w:lang w:eastAsia="tr-TR"/>
        </w:rPr>
        <w:t xml:space="preserve">kültüründe </w:t>
      </w:r>
      <w:r w:rsidRPr="00E45A26">
        <w:rPr>
          <w:rFonts w:eastAsia="Times New Roman"/>
          <w:szCs w:val="24"/>
          <w:lang w:eastAsia="tr-TR"/>
        </w:rPr>
        <w:t xml:space="preserve"> üreme</w:t>
      </w:r>
      <w:proofErr w:type="gramEnd"/>
      <w:r w:rsidRPr="00E45A26">
        <w:rPr>
          <w:rFonts w:eastAsia="Times New Roman"/>
          <w:szCs w:val="24"/>
          <w:lang w:eastAsia="tr-TR"/>
        </w:rPr>
        <w:t xml:space="preserve"> hızını arttırarak mikroorganizmanın daha erken </w:t>
      </w:r>
      <w:r w:rsidR="00D03FB5">
        <w:rPr>
          <w:rFonts w:eastAsia="Times New Roman"/>
          <w:szCs w:val="24"/>
          <w:lang w:eastAsia="tr-TR"/>
        </w:rPr>
        <w:t>dönemde tespitini</w:t>
      </w:r>
      <w:r w:rsidRPr="00E45A26">
        <w:rPr>
          <w:rFonts w:eastAsia="Times New Roman"/>
          <w:szCs w:val="24"/>
          <w:lang w:eastAsia="tr-TR"/>
        </w:rPr>
        <w:t xml:space="preserve"> sağlar. </w:t>
      </w:r>
      <w:r w:rsidR="00024356">
        <w:rPr>
          <w:rFonts w:eastAsia="Times New Roman"/>
          <w:szCs w:val="24"/>
          <w:lang w:eastAsia="tr-TR"/>
        </w:rPr>
        <w:t>Çalkalama işlemi a</w:t>
      </w:r>
      <w:r w:rsidRPr="00E45A26">
        <w:rPr>
          <w:rFonts w:eastAsia="Times New Roman"/>
          <w:szCs w:val="24"/>
          <w:lang w:eastAsia="tr-TR"/>
        </w:rPr>
        <w:t xml:space="preserve">naerobik kan </w:t>
      </w:r>
      <w:r w:rsidR="00024356">
        <w:rPr>
          <w:rFonts w:eastAsia="Times New Roman"/>
          <w:szCs w:val="24"/>
          <w:lang w:eastAsia="tr-TR"/>
        </w:rPr>
        <w:t xml:space="preserve">kültürü şişelerinde </w:t>
      </w:r>
      <w:r w:rsidRPr="00E45A26">
        <w:rPr>
          <w:rFonts w:eastAsia="Times New Roman"/>
          <w:szCs w:val="24"/>
          <w:lang w:eastAsia="tr-TR"/>
        </w:rPr>
        <w:t>etkisi yoktur. Otomatize sistemler kan kül</w:t>
      </w:r>
      <w:r w:rsidR="0003050D">
        <w:rPr>
          <w:rFonts w:eastAsia="Times New Roman"/>
          <w:szCs w:val="24"/>
          <w:lang w:eastAsia="tr-TR"/>
        </w:rPr>
        <w:t xml:space="preserve">türü şişelerini sürekli çalkalanmasını sağlar ve belli </w:t>
      </w:r>
      <w:proofErr w:type="gramStart"/>
      <w:r w:rsidR="0003050D">
        <w:rPr>
          <w:rFonts w:eastAsia="Times New Roman"/>
          <w:szCs w:val="24"/>
          <w:lang w:eastAsia="tr-TR"/>
        </w:rPr>
        <w:t>aralıklarla</w:t>
      </w:r>
      <w:proofErr w:type="gramEnd"/>
      <w:r w:rsidR="0003050D">
        <w:rPr>
          <w:rFonts w:eastAsia="Times New Roman"/>
          <w:szCs w:val="24"/>
          <w:lang w:eastAsia="tr-TR"/>
        </w:rPr>
        <w:t xml:space="preserve"> (</w:t>
      </w:r>
      <w:r w:rsidRPr="00E45A26">
        <w:rPr>
          <w:rFonts w:eastAsia="Times New Roman"/>
          <w:szCs w:val="24"/>
          <w:lang w:eastAsia="tr-TR"/>
        </w:rPr>
        <w:t>10 dakikada bir) üremenin göstergelerini kontrol eder.</w:t>
      </w:r>
    </w:p>
    <w:p w:rsidR="00385EEB" w:rsidRPr="00BE1A75" w:rsidRDefault="007C7029"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2.9</w:t>
      </w:r>
      <w:r w:rsidR="00385EEB">
        <w:rPr>
          <w:rFonts w:eastAsia="Times New Roman"/>
          <w:b/>
          <w:szCs w:val="24"/>
          <w:lang w:eastAsia="tr-TR"/>
        </w:rPr>
        <w:t>.2.N</w:t>
      </w:r>
      <w:r w:rsidR="00385EEB" w:rsidRPr="00BE1A75">
        <w:rPr>
          <w:rFonts w:eastAsia="Times New Roman"/>
          <w:b/>
          <w:szCs w:val="24"/>
          <w:lang w:eastAsia="tr-TR"/>
        </w:rPr>
        <w:t xml:space="preserve">egatif sinyal veren </w:t>
      </w:r>
      <w:r w:rsidR="00385EEB">
        <w:rPr>
          <w:rFonts w:eastAsia="Times New Roman"/>
          <w:b/>
          <w:szCs w:val="24"/>
          <w:lang w:eastAsia="tr-TR"/>
        </w:rPr>
        <w:t>şişelerden kör ya da son pasaj</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Otomatize sistemlerde üreme olmayan şişelerden rutin olarak kör pasaj yapılması önerilmez. Ancak; </w:t>
      </w:r>
      <w:r w:rsidRPr="003650F3">
        <w:rPr>
          <w:rFonts w:eastAsia="Times New Roman"/>
          <w:szCs w:val="24"/>
          <w:lang w:eastAsia="tr-TR"/>
        </w:rPr>
        <w:t>Neisseria türleri, Brucella türleri, Francisella türleri,</w:t>
      </w:r>
      <w:r w:rsidRPr="00E45A26">
        <w:rPr>
          <w:rFonts w:eastAsia="Times New Roman"/>
          <w:szCs w:val="24"/>
          <w:lang w:eastAsia="tr-TR"/>
        </w:rPr>
        <w:t xml:space="preserve"> </w:t>
      </w:r>
      <w:r w:rsidRPr="007F670D">
        <w:rPr>
          <w:rFonts w:eastAsia="Times New Roman"/>
          <w:i/>
          <w:szCs w:val="24"/>
          <w:lang w:eastAsia="tr-TR"/>
        </w:rPr>
        <w:t>H. influenzae</w:t>
      </w:r>
      <w:r w:rsidRPr="00E45A26">
        <w:rPr>
          <w:rFonts w:eastAsia="Times New Roman"/>
          <w:szCs w:val="24"/>
          <w:lang w:eastAsia="tr-TR"/>
        </w:rPr>
        <w:t xml:space="preserve">, HACEK grubu bakteriler ve Legionella türleri gibi bazı güç üreyen mikroorganizmalar ile </w:t>
      </w:r>
      <w:r w:rsidRPr="007F670D">
        <w:rPr>
          <w:rFonts w:eastAsia="Times New Roman"/>
          <w:i/>
          <w:szCs w:val="24"/>
          <w:lang w:eastAsia="tr-TR"/>
        </w:rPr>
        <w:t>P. aeruginosa</w:t>
      </w:r>
      <w:r w:rsidRPr="00E45A26">
        <w:rPr>
          <w:rFonts w:eastAsia="Times New Roman"/>
          <w:szCs w:val="24"/>
          <w:lang w:eastAsia="tr-TR"/>
        </w:rPr>
        <w:t xml:space="preserve"> ve </w:t>
      </w:r>
      <w:r w:rsidRPr="00EE4C17">
        <w:rPr>
          <w:rFonts w:eastAsia="Times New Roman"/>
          <w:szCs w:val="24"/>
          <w:lang w:eastAsia="tr-TR"/>
        </w:rPr>
        <w:t>Candida</w:t>
      </w:r>
      <w:r w:rsidRPr="00E45A26">
        <w:rPr>
          <w:rFonts w:eastAsia="Times New Roman"/>
          <w:szCs w:val="24"/>
          <w:lang w:eastAsia="tr-TR"/>
        </w:rPr>
        <w:t xml:space="preserve"> türleri kan kültüründe üreme belirtisi vermeden üreyebilir. Klinik </w:t>
      </w:r>
      <w:r w:rsidR="0038549D">
        <w:rPr>
          <w:rFonts w:eastAsia="Times New Roman"/>
          <w:szCs w:val="24"/>
          <w:lang w:eastAsia="tr-TR"/>
        </w:rPr>
        <w:lastRenderedPageBreak/>
        <w:t>belirtileri mevcut olan hastalarda inkübasyon süresi sonrasında</w:t>
      </w:r>
      <w:r w:rsidRPr="00E45A26">
        <w:rPr>
          <w:rFonts w:eastAsia="Times New Roman"/>
          <w:szCs w:val="24"/>
          <w:lang w:eastAsia="tr-TR"/>
        </w:rPr>
        <w:t xml:space="preserve"> kan kültürlerinden uygun besiyerlerine kör pasaj yapılabilir.</w:t>
      </w:r>
    </w:p>
    <w:p w:rsidR="00385EEB" w:rsidRPr="003C7FDA" w:rsidRDefault="007C7029"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2.10</w:t>
      </w:r>
      <w:r w:rsidR="00385EEB" w:rsidRPr="003C7FDA">
        <w:rPr>
          <w:rFonts w:eastAsia="Times New Roman"/>
          <w:b/>
          <w:szCs w:val="24"/>
          <w:lang w:eastAsia="tr-TR"/>
        </w:rPr>
        <w:t>.  Laboratuvarda Kan Kültürlerinin Değerlendirilmesi</w:t>
      </w:r>
    </w:p>
    <w:p w:rsidR="00385EEB" w:rsidRPr="00E45A26" w:rsidRDefault="00385EEB" w:rsidP="00385EEB">
      <w:pPr>
        <w:shd w:val="clear" w:color="auto" w:fill="FFFFFF"/>
        <w:spacing w:before="100" w:beforeAutospacing="1" w:after="100" w:afterAutospacing="1"/>
        <w:rPr>
          <w:rFonts w:eastAsia="Times New Roman"/>
          <w:szCs w:val="24"/>
          <w:lang w:eastAsia="tr-TR"/>
        </w:rPr>
      </w:pPr>
      <w:r>
        <w:rPr>
          <w:rFonts w:eastAsia="Times New Roman"/>
          <w:b/>
          <w:szCs w:val="24"/>
          <w:lang w:eastAsia="tr-TR"/>
        </w:rPr>
        <w:t>2.</w:t>
      </w:r>
      <w:r w:rsidR="007C7029">
        <w:rPr>
          <w:rFonts w:eastAsia="Times New Roman"/>
          <w:b/>
          <w:szCs w:val="24"/>
          <w:lang w:eastAsia="tr-TR"/>
        </w:rPr>
        <w:t>10</w:t>
      </w:r>
      <w:r w:rsidRPr="00BE1A75">
        <w:rPr>
          <w:rFonts w:eastAsia="Times New Roman"/>
          <w:b/>
          <w:szCs w:val="24"/>
          <w:lang w:eastAsia="tr-TR"/>
        </w:rPr>
        <w:t>.1</w:t>
      </w:r>
      <w:r>
        <w:rPr>
          <w:rFonts w:eastAsia="Times New Roman"/>
          <w:b/>
          <w:szCs w:val="24"/>
          <w:lang w:eastAsia="tr-TR"/>
        </w:rPr>
        <w:t>.</w:t>
      </w:r>
      <w:r w:rsidRPr="00BE1A75">
        <w:rPr>
          <w:rFonts w:eastAsia="Times New Roman"/>
          <w:b/>
          <w:szCs w:val="24"/>
          <w:lang w:eastAsia="tr-TR"/>
        </w:rPr>
        <w:t xml:space="preserve"> Biyogüvenlik</w:t>
      </w:r>
    </w:p>
    <w:p w:rsidR="00385EEB"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C53BE0">
        <w:rPr>
          <w:rFonts w:eastAsia="Times New Roman"/>
          <w:szCs w:val="24"/>
          <w:lang w:eastAsia="tr-TR"/>
        </w:rPr>
        <w:t>Alınan t</w:t>
      </w:r>
      <w:r w:rsidRPr="00E45A26">
        <w:rPr>
          <w:rFonts w:eastAsia="Times New Roman"/>
          <w:szCs w:val="24"/>
          <w:lang w:eastAsia="tr-TR"/>
        </w:rPr>
        <w:t xml:space="preserve">üm örnekler, </w:t>
      </w:r>
      <w:r w:rsidR="00C53BE0" w:rsidRPr="00C53BE0">
        <w:rPr>
          <w:rFonts w:eastAsia="Times New Roman"/>
          <w:szCs w:val="24"/>
          <w:lang w:eastAsia="tr-TR"/>
        </w:rPr>
        <w:t>Biyogüvenlik Düzeyi II</w:t>
      </w:r>
      <w:r w:rsidR="00C53BE0">
        <w:rPr>
          <w:rFonts w:eastAsia="Times New Roman"/>
          <w:szCs w:val="24"/>
          <w:lang w:eastAsia="tr-TR"/>
        </w:rPr>
        <w:t>’de</w:t>
      </w:r>
      <w:r w:rsidR="00C53BE0" w:rsidRPr="00C53BE0">
        <w:rPr>
          <w:rFonts w:eastAsia="Times New Roman"/>
          <w:szCs w:val="24"/>
          <w:lang w:eastAsia="tr-TR"/>
        </w:rPr>
        <w:t xml:space="preserve"> </w:t>
      </w:r>
      <w:r w:rsidR="00C53BE0">
        <w:rPr>
          <w:rFonts w:eastAsia="Times New Roman"/>
          <w:szCs w:val="24"/>
          <w:lang w:eastAsia="tr-TR"/>
        </w:rPr>
        <w:t>(</w:t>
      </w:r>
      <w:r w:rsidRPr="00E45A26">
        <w:rPr>
          <w:rFonts w:eastAsia="Times New Roman"/>
          <w:szCs w:val="24"/>
          <w:lang w:eastAsia="tr-TR"/>
        </w:rPr>
        <w:t>BGD-II</w:t>
      </w:r>
      <w:r w:rsidR="00C53BE0">
        <w:rPr>
          <w:rFonts w:eastAsia="Times New Roman"/>
          <w:szCs w:val="24"/>
          <w:lang w:eastAsia="tr-TR"/>
        </w:rPr>
        <w:t xml:space="preserve">) </w:t>
      </w:r>
      <w:r w:rsidRPr="00E45A26">
        <w:rPr>
          <w:rFonts w:eastAsia="Times New Roman"/>
          <w:szCs w:val="24"/>
          <w:lang w:eastAsia="tr-TR"/>
        </w:rPr>
        <w:t xml:space="preserve">işlenmelidir. </w:t>
      </w:r>
      <w:r w:rsidR="00C53BE0" w:rsidRPr="00C53BE0">
        <w:rPr>
          <w:rFonts w:eastAsia="Times New Roman"/>
          <w:szCs w:val="24"/>
          <w:lang w:eastAsia="tr-TR"/>
        </w:rPr>
        <w:t xml:space="preserve">BGD-III koşullarında </w:t>
      </w:r>
      <w:r w:rsidR="00C53BE0">
        <w:rPr>
          <w:rFonts w:eastAsia="Times New Roman"/>
          <w:szCs w:val="24"/>
          <w:lang w:eastAsia="tr-TR"/>
        </w:rPr>
        <w:t xml:space="preserve">işlenmesi gereken bakteriler </w:t>
      </w:r>
      <w:r w:rsidRPr="007F670D">
        <w:rPr>
          <w:rFonts w:eastAsia="Times New Roman"/>
          <w:i/>
          <w:szCs w:val="24"/>
          <w:lang w:eastAsia="tr-TR"/>
        </w:rPr>
        <w:t xml:space="preserve">Mycobacterium tuberculosis, </w:t>
      </w:r>
      <w:r w:rsidRPr="003650F3">
        <w:rPr>
          <w:rFonts w:eastAsia="Times New Roman"/>
          <w:szCs w:val="24"/>
          <w:lang w:eastAsia="tr-TR"/>
        </w:rPr>
        <w:t>Brucella türleri, Francisella türleri</w:t>
      </w:r>
      <w:r w:rsidRPr="007F670D">
        <w:rPr>
          <w:rFonts w:eastAsia="Times New Roman"/>
          <w:i/>
          <w:szCs w:val="24"/>
          <w:lang w:eastAsia="tr-TR"/>
        </w:rPr>
        <w:t xml:space="preserve">, Yersinia pestis, Burkholderia mallei </w:t>
      </w:r>
      <w:r w:rsidRPr="007F670D">
        <w:rPr>
          <w:rFonts w:eastAsia="Times New Roman"/>
          <w:szCs w:val="24"/>
          <w:lang w:eastAsia="tr-TR"/>
        </w:rPr>
        <w:t>ve</w:t>
      </w:r>
      <w:r w:rsidRPr="007F670D">
        <w:rPr>
          <w:rFonts w:eastAsia="Times New Roman"/>
          <w:i/>
          <w:szCs w:val="24"/>
          <w:lang w:eastAsia="tr-TR"/>
        </w:rPr>
        <w:t xml:space="preserve"> Burkholderia pseudomallei</w:t>
      </w:r>
      <w:r w:rsidRPr="00E45A26">
        <w:rPr>
          <w:rFonts w:eastAsia="Times New Roman"/>
          <w:szCs w:val="24"/>
          <w:lang w:eastAsia="tr-TR"/>
        </w:rPr>
        <w:t xml:space="preserve"> gib</w:t>
      </w:r>
      <w:r w:rsidR="00C53BE0">
        <w:rPr>
          <w:rFonts w:eastAsia="Times New Roman"/>
          <w:szCs w:val="24"/>
          <w:lang w:eastAsia="tr-TR"/>
        </w:rPr>
        <w:t>i risk grubu-3 olan bakterilerdir.</w:t>
      </w:r>
      <w:r w:rsidRPr="00E45A26">
        <w:rPr>
          <w:rFonts w:eastAsia="Times New Roman"/>
          <w:szCs w:val="24"/>
          <w:lang w:eastAsia="tr-TR"/>
        </w:rPr>
        <w:t xml:space="preserve"> </w:t>
      </w:r>
    </w:p>
    <w:p w:rsidR="00C53BE0" w:rsidRPr="00E45A26" w:rsidRDefault="00C53BE0" w:rsidP="00385EEB">
      <w:pPr>
        <w:shd w:val="clear" w:color="auto" w:fill="FFFFFF"/>
        <w:spacing w:before="100" w:beforeAutospacing="1" w:after="100" w:afterAutospacing="1"/>
        <w:ind w:firstLine="708"/>
        <w:rPr>
          <w:rFonts w:eastAsia="Times New Roman"/>
          <w:szCs w:val="24"/>
          <w:lang w:eastAsia="tr-TR"/>
        </w:rPr>
      </w:pPr>
      <w:r w:rsidRPr="00C53BE0">
        <w:rPr>
          <w:rFonts w:eastAsia="Times New Roman"/>
          <w:szCs w:val="24"/>
          <w:lang w:eastAsia="tr-TR"/>
        </w:rPr>
        <w:t>• Kan kültürünün t</w:t>
      </w:r>
      <w:r>
        <w:rPr>
          <w:rFonts w:eastAsia="Times New Roman"/>
          <w:szCs w:val="24"/>
          <w:lang w:eastAsia="tr-TR"/>
        </w:rPr>
        <w:t>üm laboratuvar işlemleri sırasında</w:t>
      </w:r>
      <w:r w:rsidRPr="00C53BE0">
        <w:rPr>
          <w:rFonts w:eastAsia="Times New Roman"/>
          <w:szCs w:val="24"/>
          <w:lang w:eastAsia="tr-TR"/>
        </w:rPr>
        <w:t xml:space="preserve"> eldiven</w:t>
      </w:r>
      <w:r>
        <w:rPr>
          <w:rFonts w:eastAsia="Times New Roman"/>
          <w:szCs w:val="24"/>
          <w:lang w:eastAsia="tr-TR"/>
        </w:rPr>
        <w:t xml:space="preserve"> mutlaka</w:t>
      </w:r>
      <w:r w:rsidRPr="00C53BE0">
        <w:rPr>
          <w:rFonts w:eastAsia="Times New Roman"/>
          <w:szCs w:val="24"/>
          <w:lang w:eastAsia="tr-TR"/>
        </w:rPr>
        <w:t xml:space="preserve"> giyilmelidir.</w:t>
      </w:r>
    </w:p>
    <w:p w:rsidR="00385EEB" w:rsidRPr="00E45A26" w:rsidRDefault="00C53BE0"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•Kan kültürü şişelerine yapılacak tüm</w:t>
      </w:r>
      <w:r w:rsidR="00385EEB" w:rsidRPr="00E45A26">
        <w:rPr>
          <w:rFonts w:eastAsia="Times New Roman"/>
          <w:szCs w:val="24"/>
          <w:lang w:eastAsia="tr-TR"/>
        </w:rPr>
        <w:t xml:space="preserve"> işlem</w:t>
      </w:r>
      <w:r>
        <w:rPr>
          <w:rFonts w:eastAsia="Times New Roman"/>
          <w:szCs w:val="24"/>
          <w:lang w:eastAsia="tr-TR"/>
        </w:rPr>
        <w:t>ler</w:t>
      </w:r>
      <w:r w:rsidR="00385EEB" w:rsidRPr="00E45A26">
        <w:rPr>
          <w:rFonts w:eastAsia="Times New Roman"/>
          <w:szCs w:val="24"/>
          <w:lang w:eastAsia="tr-TR"/>
        </w:rPr>
        <w:t xml:space="preserve"> biyogüven</w:t>
      </w:r>
      <w:r>
        <w:rPr>
          <w:rFonts w:eastAsia="Times New Roman"/>
          <w:szCs w:val="24"/>
          <w:lang w:eastAsia="tr-TR"/>
        </w:rPr>
        <w:t>lik kabini içerisinde yapılmalıdır</w:t>
      </w:r>
      <w:r w:rsidR="00385EEB" w:rsidRPr="00E45A26">
        <w:rPr>
          <w:rFonts w:eastAsia="Times New Roman"/>
          <w:szCs w:val="24"/>
          <w:lang w:eastAsia="tr-TR"/>
        </w:rPr>
        <w:t>. Aeros</w:t>
      </w:r>
      <w:r>
        <w:rPr>
          <w:rFonts w:eastAsia="Times New Roman"/>
          <w:szCs w:val="24"/>
          <w:lang w:eastAsia="tr-TR"/>
        </w:rPr>
        <w:t>ol oluşturan işlemler yapılacağı zaman bunun yanında</w:t>
      </w:r>
      <w:r w:rsidR="00385EEB" w:rsidRPr="00E45A26">
        <w:rPr>
          <w:rFonts w:eastAsia="Times New Roman"/>
          <w:szCs w:val="24"/>
          <w:lang w:eastAsia="tr-TR"/>
        </w:rPr>
        <w:t>, koruyucu gözlük</w:t>
      </w:r>
      <w:r>
        <w:rPr>
          <w:rFonts w:eastAsia="Times New Roman"/>
          <w:szCs w:val="24"/>
          <w:lang w:eastAsia="tr-TR"/>
        </w:rPr>
        <w:t xml:space="preserve"> ve maske takılması gerekmektedir</w:t>
      </w:r>
      <w:r w:rsidR="00385EEB" w:rsidRPr="00E45A26">
        <w:rPr>
          <w:rFonts w:eastAsia="Times New Roman"/>
          <w:szCs w:val="24"/>
          <w:lang w:eastAsia="tr-TR"/>
        </w:rPr>
        <w:t xml:space="preserve">. </w:t>
      </w:r>
    </w:p>
    <w:p w:rsidR="00C53BE0"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C53BE0">
        <w:rPr>
          <w:rFonts w:eastAsia="Times New Roman"/>
          <w:szCs w:val="24"/>
          <w:lang w:eastAsia="tr-TR"/>
        </w:rPr>
        <w:t>Çalışan sağlığı açısından ş</w:t>
      </w:r>
      <w:r w:rsidRPr="00E45A26">
        <w:rPr>
          <w:rFonts w:eastAsia="Times New Roman"/>
          <w:szCs w:val="24"/>
          <w:lang w:eastAsia="tr-TR"/>
        </w:rPr>
        <w:t xml:space="preserve">işelerden örnek aktarılmasında güvenlikli iğneler veya iğnesiz </w:t>
      </w:r>
      <w:r w:rsidR="00C53BE0">
        <w:rPr>
          <w:rFonts w:eastAsia="Times New Roman"/>
          <w:szCs w:val="24"/>
          <w:lang w:eastAsia="tr-TR"/>
        </w:rPr>
        <w:t xml:space="preserve">araçların </w:t>
      </w:r>
      <w:r w:rsidRPr="00E45A26">
        <w:rPr>
          <w:rFonts w:eastAsia="Times New Roman"/>
          <w:szCs w:val="24"/>
          <w:lang w:eastAsia="tr-TR"/>
        </w:rPr>
        <w:t xml:space="preserve">kullanımı </w:t>
      </w:r>
      <w:r w:rsidR="00C53BE0">
        <w:rPr>
          <w:rFonts w:eastAsia="Times New Roman"/>
          <w:szCs w:val="24"/>
          <w:lang w:eastAsia="tr-TR"/>
        </w:rPr>
        <w:t>sağlanmalıdır</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A06932">
        <w:rPr>
          <w:rFonts w:eastAsia="Times New Roman"/>
          <w:szCs w:val="24"/>
          <w:lang w:eastAsia="tr-TR"/>
        </w:rPr>
        <w:t xml:space="preserve">Kullanılan enjektör </w:t>
      </w:r>
      <w:r w:rsidR="004B491F">
        <w:rPr>
          <w:rFonts w:eastAsia="Times New Roman"/>
          <w:szCs w:val="24"/>
          <w:lang w:eastAsia="tr-TR"/>
        </w:rPr>
        <w:t>uçlarına kesinlikle</w:t>
      </w:r>
      <w:r w:rsidRPr="00E45A26">
        <w:rPr>
          <w:rFonts w:eastAsia="Times New Roman"/>
          <w:szCs w:val="24"/>
          <w:lang w:eastAsia="tr-TR"/>
        </w:rPr>
        <w:t xml:space="preserve"> tekrar kılıf takılmamalıdır. </w:t>
      </w:r>
    </w:p>
    <w:p w:rsidR="00385EEB" w:rsidRPr="00C1407D"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7644A5">
        <w:rPr>
          <w:rFonts w:eastAsia="Times New Roman"/>
          <w:szCs w:val="24"/>
          <w:lang w:eastAsia="tr-TR"/>
        </w:rPr>
        <w:t>E</w:t>
      </w:r>
      <w:r w:rsidRPr="00E45A26">
        <w:rPr>
          <w:rFonts w:eastAsia="Times New Roman"/>
          <w:szCs w:val="24"/>
          <w:lang w:eastAsia="tr-TR"/>
        </w:rPr>
        <w:t xml:space="preserve">njektörler kesici-delici alet </w:t>
      </w:r>
      <w:r w:rsidRPr="00C1407D">
        <w:rPr>
          <w:rFonts w:eastAsia="Times New Roman"/>
          <w:szCs w:val="24"/>
          <w:lang w:eastAsia="tr-TR"/>
        </w:rPr>
        <w:t>kutusuna atılmalıdır</w:t>
      </w:r>
      <w:r w:rsidR="00C1407D" w:rsidRPr="00C1407D">
        <w:rPr>
          <w:rFonts w:eastAsia="Times New Roman"/>
          <w:szCs w:val="24"/>
          <w:lang w:eastAsia="tr-TR"/>
        </w:rPr>
        <w:t xml:space="preserve"> (Kan kültürü uygulama klavuzu, 2013).</w:t>
      </w:r>
    </w:p>
    <w:p w:rsidR="00385EEB" w:rsidRPr="00E45A26" w:rsidRDefault="00385EEB" w:rsidP="00385EEB">
      <w:pPr>
        <w:shd w:val="clear" w:color="auto" w:fill="FFFFFF"/>
        <w:spacing w:before="100" w:beforeAutospacing="1" w:after="100" w:afterAutospacing="1"/>
        <w:rPr>
          <w:rFonts w:eastAsia="Times New Roman"/>
          <w:szCs w:val="24"/>
          <w:lang w:eastAsia="tr-TR"/>
        </w:rPr>
      </w:pPr>
      <w:r>
        <w:rPr>
          <w:rFonts w:eastAsia="Times New Roman"/>
          <w:b/>
          <w:szCs w:val="24"/>
          <w:lang w:eastAsia="tr-TR"/>
        </w:rPr>
        <w:t>2.</w:t>
      </w:r>
      <w:r w:rsidR="00EA6E17">
        <w:rPr>
          <w:rFonts w:eastAsia="Times New Roman"/>
          <w:b/>
          <w:szCs w:val="24"/>
          <w:lang w:eastAsia="tr-TR"/>
        </w:rPr>
        <w:t>10</w:t>
      </w:r>
      <w:r>
        <w:rPr>
          <w:rFonts w:eastAsia="Times New Roman"/>
          <w:b/>
          <w:szCs w:val="24"/>
          <w:lang w:eastAsia="tr-TR"/>
        </w:rPr>
        <w:t>.2. Pozitif Sinyal Veren Şişelerin D</w:t>
      </w:r>
      <w:r w:rsidRPr="00BE1A75">
        <w:rPr>
          <w:rFonts w:eastAsia="Times New Roman"/>
          <w:b/>
          <w:szCs w:val="24"/>
          <w:lang w:eastAsia="tr-TR"/>
        </w:rPr>
        <w:t>eğerlendirilmesi</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a) </w:t>
      </w:r>
      <w:r w:rsidR="00006050">
        <w:rPr>
          <w:rFonts w:eastAsia="Times New Roman"/>
          <w:szCs w:val="24"/>
          <w:lang w:eastAsia="tr-TR"/>
        </w:rPr>
        <w:t>C</w:t>
      </w:r>
      <w:r w:rsidR="00006050" w:rsidRPr="00006050">
        <w:rPr>
          <w:rFonts w:eastAsia="Times New Roman"/>
          <w:szCs w:val="24"/>
          <w:lang w:eastAsia="tr-TR"/>
        </w:rPr>
        <w:t xml:space="preserve">ihazdan </w:t>
      </w:r>
      <w:r w:rsidR="00006050">
        <w:rPr>
          <w:rFonts w:eastAsia="Times New Roman"/>
          <w:szCs w:val="24"/>
          <w:lang w:eastAsia="tr-TR"/>
        </w:rPr>
        <w:t>k</w:t>
      </w:r>
      <w:r w:rsidRPr="00E45A26">
        <w:rPr>
          <w:rFonts w:eastAsia="Times New Roman"/>
          <w:szCs w:val="24"/>
          <w:lang w:eastAsia="tr-TR"/>
        </w:rPr>
        <w:t xml:space="preserve">an kültürü şişesi </w:t>
      </w:r>
      <w:r w:rsidR="00006050">
        <w:rPr>
          <w:rFonts w:eastAsia="Times New Roman"/>
          <w:szCs w:val="24"/>
          <w:lang w:eastAsia="tr-TR"/>
        </w:rPr>
        <w:t>çıkarılır</w:t>
      </w:r>
      <w:r w:rsidRPr="00E45A26">
        <w:rPr>
          <w:rFonts w:eastAsia="Times New Roman"/>
          <w:szCs w:val="24"/>
          <w:lang w:eastAsia="tr-TR"/>
        </w:rPr>
        <w:t xml:space="preserve">. </w:t>
      </w:r>
    </w:p>
    <w:p w:rsidR="00385EEB" w:rsidRPr="00E45A26" w:rsidRDefault="00385EEB" w:rsidP="00316A12">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b) </w:t>
      </w:r>
      <w:r w:rsidR="00006050">
        <w:rPr>
          <w:rFonts w:eastAsia="Times New Roman"/>
          <w:szCs w:val="24"/>
          <w:lang w:eastAsia="tr-TR"/>
        </w:rPr>
        <w:t>Kan kültür ş</w:t>
      </w:r>
      <w:r w:rsidRPr="00E45A26">
        <w:rPr>
          <w:rFonts w:eastAsia="Times New Roman"/>
          <w:szCs w:val="24"/>
          <w:lang w:eastAsia="tr-TR"/>
        </w:rPr>
        <w:t>işe</w:t>
      </w:r>
      <w:r w:rsidR="00006050">
        <w:rPr>
          <w:rFonts w:eastAsia="Times New Roman"/>
          <w:szCs w:val="24"/>
          <w:lang w:eastAsia="tr-TR"/>
        </w:rPr>
        <w:t>lerinin</w:t>
      </w:r>
      <w:r w:rsidRPr="00E45A26">
        <w:rPr>
          <w:rFonts w:eastAsia="Times New Roman"/>
          <w:szCs w:val="24"/>
          <w:lang w:eastAsia="tr-TR"/>
        </w:rPr>
        <w:t xml:space="preserve"> başlığı </w:t>
      </w:r>
      <w:r w:rsidR="00006050">
        <w:rPr>
          <w:rFonts w:eastAsia="Times New Roman"/>
          <w:szCs w:val="24"/>
          <w:lang w:eastAsia="tr-TR"/>
        </w:rPr>
        <w:t xml:space="preserve">uygun </w:t>
      </w:r>
      <w:r w:rsidRPr="00E45A26">
        <w:rPr>
          <w:rFonts w:eastAsia="Times New Roman"/>
          <w:szCs w:val="24"/>
          <w:lang w:eastAsia="tr-TR"/>
        </w:rPr>
        <w:t>dezenfektan (%70 eta</w:t>
      </w:r>
      <w:r w:rsidR="00006050">
        <w:rPr>
          <w:rFonts w:eastAsia="Times New Roman"/>
          <w:szCs w:val="24"/>
          <w:lang w:eastAsia="tr-TR"/>
        </w:rPr>
        <w:t>nol/izopropil alkol) ile silinip kuruması sağlanır</w:t>
      </w:r>
      <w:r w:rsidRPr="00E45A26">
        <w:rPr>
          <w:rFonts w:eastAsia="Times New Roman"/>
          <w:szCs w:val="24"/>
          <w:lang w:eastAsia="tr-TR"/>
        </w:rPr>
        <w:t>.</w:t>
      </w:r>
    </w:p>
    <w:p w:rsidR="00385EEB" w:rsidRPr="00E45A26" w:rsidRDefault="00385EEB" w:rsidP="00316A12">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c) </w:t>
      </w:r>
      <w:r w:rsidR="00006050">
        <w:rPr>
          <w:rFonts w:eastAsia="Times New Roman"/>
          <w:szCs w:val="24"/>
          <w:lang w:eastAsia="tr-TR"/>
        </w:rPr>
        <w:t>A</w:t>
      </w:r>
      <w:r w:rsidR="00006050" w:rsidRPr="00006050">
        <w:rPr>
          <w:rFonts w:eastAsia="Times New Roman"/>
          <w:szCs w:val="24"/>
          <w:lang w:eastAsia="tr-TR"/>
        </w:rPr>
        <w:t xml:space="preserve">lkolle temizlenmiş bir lama </w:t>
      </w:r>
      <w:r w:rsidR="00006050">
        <w:rPr>
          <w:rFonts w:eastAsia="Times New Roman"/>
          <w:szCs w:val="24"/>
          <w:lang w:eastAsia="tr-TR"/>
        </w:rPr>
        <w:t>m</w:t>
      </w:r>
      <w:r w:rsidRPr="00E45A26">
        <w:rPr>
          <w:rFonts w:eastAsia="Times New Roman"/>
          <w:szCs w:val="24"/>
          <w:lang w:eastAsia="tr-TR"/>
        </w:rPr>
        <w:t xml:space="preserve">ikroskobik inceleme için 1-2 damla kan örneği damlatılarak </w:t>
      </w:r>
      <w:r w:rsidR="00006050">
        <w:rPr>
          <w:rFonts w:eastAsia="Times New Roman"/>
          <w:szCs w:val="24"/>
          <w:lang w:eastAsia="tr-TR"/>
        </w:rPr>
        <w:t xml:space="preserve">ince yayma preparatı hazırlanıp </w:t>
      </w:r>
      <w:r w:rsidRPr="00E45A26">
        <w:rPr>
          <w:rFonts w:eastAsia="Times New Roman"/>
          <w:szCs w:val="24"/>
          <w:lang w:eastAsia="tr-TR"/>
        </w:rPr>
        <w:t>boyama yapılır.</w:t>
      </w:r>
    </w:p>
    <w:p w:rsidR="00385EEB" w:rsidRPr="00E45A26" w:rsidRDefault="00385EEB" w:rsidP="00316A12">
      <w:pPr>
        <w:shd w:val="clear" w:color="auto" w:fill="FFFFFF"/>
        <w:spacing w:before="100" w:beforeAutospacing="1" w:after="100" w:afterAutospacing="1"/>
        <w:rPr>
          <w:rFonts w:eastAsia="Times New Roman"/>
          <w:szCs w:val="24"/>
          <w:lang w:eastAsia="tr-TR"/>
        </w:rPr>
      </w:pPr>
      <w:r w:rsidRPr="00E45A26">
        <w:rPr>
          <w:rFonts w:eastAsia="Times New Roman"/>
          <w:szCs w:val="24"/>
          <w:lang w:eastAsia="tr-TR"/>
        </w:rPr>
        <w:t xml:space="preserve"> </w:t>
      </w:r>
      <w:r>
        <w:rPr>
          <w:rFonts w:eastAsia="Times New Roman"/>
          <w:szCs w:val="24"/>
          <w:lang w:eastAsia="tr-TR"/>
        </w:rPr>
        <w:tab/>
      </w:r>
      <w:r w:rsidR="00BB7671">
        <w:rPr>
          <w:rFonts w:eastAsia="Times New Roman"/>
          <w:szCs w:val="24"/>
          <w:lang w:eastAsia="tr-TR"/>
        </w:rPr>
        <w:t xml:space="preserve">d) </w:t>
      </w:r>
      <w:r w:rsidR="00006050">
        <w:rPr>
          <w:rFonts w:eastAsia="Times New Roman"/>
          <w:szCs w:val="24"/>
          <w:lang w:eastAsia="tr-TR"/>
        </w:rPr>
        <w:t>Ç</w:t>
      </w:r>
      <w:r w:rsidR="00006050" w:rsidRPr="00006050">
        <w:rPr>
          <w:rFonts w:eastAsia="Times New Roman"/>
          <w:szCs w:val="24"/>
          <w:lang w:eastAsia="tr-TR"/>
        </w:rPr>
        <w:t>ikolata agar</w:t>
      </w:r>
      <w:r w:rsidR="00006050">
        <w:rPr>
          <w:rFonts w:eastAsia="Times New Roman"/>
          <w:szCs w:val="24"/>
          <w:lang w:eastAsia="tr-TR"/>
        </w:rPr>
        <w:t xml:space="preserve">, koyun kanlı agar </w:t>
      </w:r>
      <w:r w:rsidRPr="00E45A26">
        <w:rPr>
          <w:rFonts w:eastAsia="Times New Roman"/>
          <w:szCs w:val="24"/>
          <w:lang w:eastAsia="tr-TR"/>
        </w:rPr>
        <w:t>ve</w:t>
      </w:r>
      <w:r w:rsidR="00006050">
        <w:rPr>
          <w:rFonts w:eastAsia="Times New Roman"/>
          <w:szCs w:val="24"/>
          <w:lang w:eastAsia="tr-TR"/>
        </w:rPr>
        <w:t xml:space="preserve"> gram-negatif seçici besiyerine</w:t>
      </w:r>
      <w:r w:rsidRPr="00E45A26">
        <w:rPr>
          <w:rFonts w:eastAsia="Times New Roman"/>
          <w:szCs w:val="24"/>
          <w:lang w:eastAsia="tr-TR"/>
        </w:rPr>
        <w:t xml:space="preserve"> 1-2 damla kan örneği damlatılı</w:t>
      </w:r>
      <w:r w:rsidR="00006050">
        <w:rPr>
          <w:rFonts w:eastAsia="Times New Roman"/>
          <w:szCs w:val="24"/>
          <w:lang w:eastAsia="tr-TR"/>
        </w:rPr>
        <w:t xml:space="preserve">r ve tek koloni düşürme yöntemi </w:t>
      </w:r>
      <w:r w:rsidRPr="00E45A26">
        <w:rPr>
          <w:rFonts w:eastAsia="Times New Roman"/>
          <w:szCs w:val="24"/>
          <w:lang w:eastAsia="tr-TR"/>
        </w:rPr>
        <w:t xml:space="preserve">ile ekim yapılır. </w:t>
      </w:r>
    </w:p>
    <w:p w:rsidR="00385EEB" w:rsidRPr="00E45A26" w:rsidRDefault="00006050" w:rsidP="00316A12">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lastRenderedPageBreak/>
        <w:t>e) Gerek görüldüğü durumda</w:t>
      </w:r>
      <w:r w:rsidR="00385EEB" w:rsidRPr="00E45A26">
        <w:rPr>
          <w:rFonts w:eastAsia="Times New Roman"/>
          <w:szCs w:val="24"/>
          <w:lang w:eastAsia="tr-TR"/>
        </w:rPr>
        <w:t xml:space="preserve"> ek besiyerleri</w:t>
      </w:r>
      <w:r w:rsidR="00BB7671">
        <w:rPr>
          <w:rFonts w:eastAsia="Times New Roman"/>
          <w:szCs w:val="24"/>
          <w:lang w:eastAsia="tr-TR"/>
        </w:rPr>
        <w:t>ne (Sabouraud dekstroz agar</w:t>
      </w:r>
      <w:r w:rsidR="00385EEB" w:rsidRPr="00E45A26">
        <w:rPr>
          <w:rFonts w:eastAsia="Times New Roman"/>
          <w:szCs w:val="24"/>
          <w:lang w:eastAsia="tr-TR"/>
        </w:rPr>
        <w:t xml:space="preserve">, anaerobik kanlı agar, vb.) 1-2 damla kan örneği damlatılır ve tek koloni düşürme tekniği ile ekim yapılır. Uygun inkübasyon şartlarında inkübe edilir. </w:t>
      </w:r>
    </w:p>
    <w:p w:rsidR="00385EEB" w:rsidRDefault="00385EEB" w:rsidP="00316A12">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f) </w:t>
      </w:r>
      <w:r w:rsidR="00006050">
        <w:rPr>
          <w:rFonts w:eastAsia="Times New Roman"/>
          <w:szCs w:val="24"/>
          <w:lang w:eastAsia="tr-TR"/>
        </w:rPr>
        <w:t>G</w:t>
      </w:r>
      <w:r w:rsidR="00006050" w:rsidRPr="00006050">
        <w:rPr>
          <w:rFonts w:eastAsia="Times New Roman"/>
          <w:szCs w:val="24"/>
          <w:lang w:eastAsia="tr-TR"/>
        </w:rPr>
        <w:t>ünlük</w:t>
      </w:r>
      <w:r w:rsidR="00006050">
        <w:rPr>
          <w:rFonts w:eastAsia="Times New Roman"/>
          <w:szCs w:val="24"/>
          <w:lang w:eastAsia="tr-TR"/>
        </w:rPr>
        <w:t xml:space="preserve"> olarak p</w:t>
      </w:r>
      <w:r w:rsidRPr="00E45A26">
        <w:rPr>
          <w:rFonts w:eastAsia="Times New Roman"/>
          <w:szCs w:val="24"/>
          <w:lang w:eastAsia="tr-TR"/>
        </w:rPr>
        <w:t>laklar</w:t>
      </w:r>
      <w:r w:rsidR="00006050">
        <w:rPr>
          <w:rFonts w:eastAsia="Times New Roman"/>
          <w:szCs w:val="24"/>
          <w:lang w:eastAsia="tr-TR"/>
        </w:rPr>
        <w:t>ın</w:t>
      </w:r>
      <w:r w:rsidRPr="00E45A26">
        <w:rPr>
          <w:rFonts w:eastAsia="Times New Roman"/>
          <w:szCs w:val="24"/>
          <w:lang w:eastAsia="tr-TR"/>
        </w:rPr>
        <w:t xml:space="preserve"> </w:t>
      </w:r>
      <w:r w:rsidR="00006050">
        <w:rPr>
          <w:rFonts w:eastAsia="Times New Roman"/>
          <w:szCs w:val="24"/>
          <w:lang w:eastAsia="tr-TR"/>
        </w:rPr>
        <w:t>k</w:t>
      </w:r>
      <w:r w:rsidRPr="00E45A26">
        <w:rPr>
          <w:rFonts w:eastAsia="Times New Roman"/>
          <w:szCs w:val="24"/>
          <w:lang w:eastAsia="tr-TR"/>
        </w:rPr>
        <w:t>ontrol</w:t>
      </w:r>
      <w:r w:rsidR="00006050">
        <w:rPr>
          <w:rFonts w:eastAsia="Times New Roman"/>
          <w:szCs w:val="24"/>
          <w:lang w:eastAsia="tr-TR"/>
        </w:rPr>
        <w:t>ü sağlanır</w:t>
      </w:r>
      <w:r w:rsidRPr="00E45A26">
        <w:rPr>
          <w:rFonts w:eastAsia="Times New Roman"/>
          <w:szCs w:val="24"/>
          <w:lang w:eastAsia="tr-TR"/>
        </w:rPr>
        <w:t>.</w:t>
      </w:r>
    </w:p>
    <w:p w:rsidR="00385EEB" w:rsidRPr="00C91DDE" w:rsidRDefault="00385EEB" w:rsidP="00BB6F9D">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w:t>
      </w:r>
      <w:r w:rsidR="00EA6E17">
        <w:rPr>
          <w:rFonts w:eastAsia="Times New Roman"/>
          <w:b/>
          <w:szCs w:val="24"/>
          <w:lang w:eastAsia="tr-TR"/>
        </w:rPr>
        <w:t>10</w:t>
      </w:r>
      <w:r w:rsidRPr="00C91DDE">
        <w:rPr>
          <w:rFonts w:eastAsia="Times New Roman"/>
          <w:b/>
          <w:szCs w:val="24"/>
          <w:lang w:eastAsia="tr-TR"/>
        </w:rPr>
        <w:t>.</w:t>
      </w:r>
      <w:r>
        <w:rPr>
          <w:rFonts w:eastAsia="Times New Roman"/>
          <w:b/>
          <w:szCs w:val="24"/>
          <w:lang w:eastAsia="tr-TR"/>
        </w:rPr>
        <w:t>3. Pasajların değerlendirilmesi</w:t>
      </w:r>
    </w:p>
    <w:p w:rsidR="00385EEB" w:rsidRPr="00E45A26" w:rsidRDefault="00703580" w:rsidP="00703580">
      <w:pPr>
        <w:shd w:val="clear" w:color="auto" w:fill="FFFFFF"/>
        <w:spacing w:before="100" w:beforeAutospacing="1" w:after="100" w:afterAutospacing="1"/>
        <w:rPr>
          <w:rFonts w:eastAsia="Times New Roman"/>
          <w:szCs w:val="24"/>
          <w:lang w:eastAsia="tr-TR"/>
        </w:rPr>
      </w:pPr>
      <w:r>
        <w:rPr>
          <w:rFonts w:eastAsia="Times New Roman"/>
          <w:szCs w:val="24"/>
          <w:lang w:eastAsia="tr-TR"/>
        </w:rPr>
        <w:t xml:space="preserve">Klinik belirtilere </w:t>
      </w:r>
      <w:proofErr w:type="gramStart"/>
      <w:r>
        <w:rPr>
          <w:rFonts w:eastAsia="Times New Roman"/>
          <w:szCs w:val="24"/>
          <w:lang w:eastAsia="tr-TR"/>
        </w:rPr>
        <w:t xml:space="preserve">neden </w:t>
      </w:r>
      <w:r w:rsidR="00385EEB" w:rsidRPr="00E45A26">
        <w:rPr>
          <w:rFonts w:eastAsia="Times New Roman"/>
          <w:szCs w:val="24"/>
          <w:lang w:eastAsia="tr-TR"/>
        </w:rPr>
        <w:t xml:space="preserve"> olduğu</w:t>
      </w:r>
      <w:proofErr w:type="gramEnd"/>
      <w:r w:rsidR="00385EEB" w:rsidRPr="00E45A26">
        <w:rPr>
          <w:rFonts w:eastAsia="Times New Roman"/>
          <w:szCs w:val="24"/>
          <w:lang w:eastAsia="tr-TR"/>
        </w:rPr>
        <w:t xml:space="preserve"> düşünülen tüm mikroorganizmalar için tür düzeyinde tanımlama ve antimikrobiyal duyarlılık testi yapılır. Etken olabileceği düşünülen tüm olası kontaminantlar için de tür dü</w:t>
      </w:r>
      <w:r w:rsidR="00385EEB">
        <w:rPr>
          <w:rFonts w:eastAsia="Times New Roman"/>
          <w:szCs w:val="24"/>
          <w:lang w:eastAsia="tr-TR"/>
        </w:rPr>
        <w:t>zeyinde tanımlama yapılmalıdır.</w:t>
      </w:r>
    </w:p>
    <w:p w:rsidR="00385EEB" w:rsidRPr="00C91DDE" w:rsidRDefault="00385EEB" w:rsidP="00BB6F9D">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w:t>
      </w:r>
      <w:r w:rsidR="00EA6E17">
        <w:rPr>
          <w:rFonts w:eastAsia="Times New Roman"/>
          <w:b/>
          <w:szCs w:val="24"/>
          <w:lang w:eastAsia="tr-TR"/>
        </w:rPr>
        <w:t>10</w:t>
      </w:r>
      <w:r>
        <w:rPr>
          <w:rFonts w:eastAsia="Times New Roman"/>
          <w:b/>
          <w:szCs w:val="24"/>
          <w:lang w:eastAsia="tr-TR"/>
        </w:rPr>
        <w:t>.4 Kan kültür besiyerinden doğrudan tanımlama ve duyarlılık testi u</w:t>
      </w:r>
      <w:r w:rsidRPr="00C91DDE">
        <w:rPr>
          <w:rFonts w:eastAsia="Times New Roman"/>
          <w:b/>
          <w:szCs w:val="24"/>
          <w:lang w:eastAsia="tr-TR"/>
        </w:rPr>
        <w:t>ygulanması</w:t>
      </w:r>
    </w:p>
    <w:p w:rsidR="00385EEB" w:rsidRPr="00E45A26" w:rsidRDefault="00703580" w:rsidP="00BB6F9D">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Etken olduğu düşünülen bazı mikroorganizmalar</w:t>
      </w:r>
      <w:r w:rsidR="00385EEB" w:rsidRPr="00E45A26">
        <w:rPr>
          <w:rFonts w:eastAsia="Times New Roman"/>
          <w:szCs w:val="24"/>
          <w:lang w:eastAsia="tr-TR"/>
        </w:rPr>
        <w:t xml:space="preserve"> kan kültür besiyerlerinde</w:t>
      </w:r>
      <w:r>
        <w:rPr>
          <w:rFonts w:eastAsia="Times New Roman"/>
          <w:szCs w:val="24"/>
          <w:lang w:eastAsia="tr-TR"/>
        </w:rPr>
        <w:t xml:space="preserve"> zayıf ürerler vaya</w:t>
      </w:r>
      <w:r w:rsidR="00385EEB" w:rsidRPr="00E45A26">
        <w:rPr>
          <w:rFonts w:eastAsia="Times New Roman"/>
          <w:szCs w:val="24"/>
          <w:lang w:eastAsia="tr-TR"/>
        </w:rPr>
        <w:t xml:space="preserve"> hiç üremezler. Rutin kültür sistemleri ile sıklıkla atlanan mikroorganizmalar </w:t>
      </w:r>
      <w:r w:rsidR="00385EEB" w:rsidRPr="00A06932">
        <w:rPr>
          <w:rFonts w:eastAsia="Times New Roman"/>
          <w:i/>
          <w:szCs w:val="24"/>
          <w:lang w:eastAsia="tr-TR"/>
        </w:rPr>
        <w:t xml:space="preserve">arasında </w:t>
      </w:r>
      <w:r w:rsidR="00385EEB" w:rsidRPr="003650F3">
        <w:rPr>
          <w:rFonts w:eastAsia="Times New Roman"/>
          <w:szCs w:val="24"/>
          <w:lang w:eastAsia="tr-TR"/>
        </w:rPr>
        <w:t xml:space="preserve">Bartonella </w:t>
      </w:r>
      <w:r w:rsidR="003650F3" w:rsidRPr="003650F3">
        <w:rPr>
          <w:rFonts w:eastAsia="Times New Roman"/>
          <w:szCs w:val="24"/>
          <w:lang w:eastAsia="tr-TR"/>
        </w:rPr>
        <w:t>türleri</w:t>
      </w:r>
      <w:r w:rsidR="00385EEB" w:rsidRPr="00A06932">
        <w:rPr>
          <w:rFonts w:eastAsia="Times New Roman"/>
          <w:i/>
          <w:szCs w:val="24"/>
          <w:lang w:eastAsia="tr-TR"/>
        </w:rPr>
        <w:t>, Trophe</w:t>
      </w:r>
      <w:r w:rsidR="003B7079">
        <w:rPr>
          <w:rFonts w:eastAsia="Times New Roman"/>
          <w:i/>
          <w:szCs w:val="24"/>
          <w:lang w:eastAsia="tr-TR"/>
        </w:rPr>
        <w:t xml:space="preserve">ryma whipplei, </w:t>
      </w:r>
      <w:r w:rsidR="003B7079" w:rsidRPr="003B7079">
        <w:rPr>
          <w:rFonts w:eastAsia="Times New Roman"/>
          <w:szCs w:val="24"/>
          <w:lang w:eastAsia="tr-TR"/>
        </w:rPr>
        <w:t>Mycobacterium türleri</w:t>
      </w:r>
      <w:r w:rsidR="003B7079">
        <w:rPr>
          <w:rFonts w:eastAsia="Times New Roman"/>
          <w:i/>
          <w:szCs w:val="24"/>
          <w:lang w:eastAsia="tr-TR"/>
        </w:rPr>
        <w:t xml:space="preserve">, </w:t>
      </w:r>
      <w:r w:rsidR="003B7079" w:rsidRPr="003B7079">
        <w:rPr>
          <w:rFonts w:eastAsia="Times New Roman"/>
          <w:szCs w:val="24"/>
          <w:lang w:eastAsia="tr-TR"/>
        </w:rPr>
        <w:t>Mycoplasma türleri</w:t>
      </w:r>
      <w:r w:rsidR="003B7079">
        <w:rPr>
          <w:rFonts w:eastAsia="Times New Roman"/>
          <w:i/>
          <w:szCs w:val="24"/>
          <w:lang w:eastAsia="tr-TR"/>
        </w:rPr>
        <w:t xml:space="preserve">, </w:t>
      </w:r>
      <w:r w:rsidR="003B7079" w:rsidRPr="003B7079">
        <w:rPr>
          <w:rFonts w:eastAsia="Times New Roman"/>
          <w:szCs w:val="24"/>
          <w:lang w:eastAsia="tr-TR"/>
        </w:rPr>
        <w:t>Streptobacillus türleri</w:t>
      </w:r>
      <w:r w:rsidR="00385EEB" w:rsidRPr="003B7079">
        <w:rPr>
          <w:rFonts w:eastAsia="Times New Roman"/>
          <w:szCs w:val="24"/>
          <w:lang w:eastAsia="tr-TR"/>
        </w:rPr>
        <w:t>,</w:t>
      </w:r>
      <w:r w:rsidR="00385EEB" w:rsidRPr="00E45A26">
        <w:rPr>
          <w:rFonts w:eastAsia="Times New Roman"/>
          <w:szCs w:val="24"/>
          <w:lang w:eastAsia="tr-TR"/>
        </w:rPr>
        <w:t xml:space="preserve"> virüsler ve riketsiyalar sayılabilir. B</w:t>
      </w:r>
      <w:r w:rsidR="00BD312A">
        <w:rPr>
          <w:rFonts w:eastAsia="Times New Roman"/>
          <w:szCs w:val="24"/>
          <w:lang w:eastAsia="tr-TR"/>
        </w:rPr>
        <w:t xml:space="preserve">u mikroorganizmalar </w:t>
      </w:r>
      <w:r w:rsidR="00385EEB" w:rsidRPr="00E45A26">
        <w:rPr>
          <w:rFonts w:eastAsia="Times New Roman"/>
          <w:szCs w:val="24"/>
          <w:lang w:eastAsia="tr-TR"/>
        </w:rPr>
        <w:t>için özel besiyerleri ve yönte</w:t>
      </w:r>
      <w:r w:rsidR="00BD312A">
        <w:rPr>
          <w:rFonts w:eastAsia="Times New Roman"/>
          <w:szCs w:val="24"/>
          <w:lang w:eastAsia="tr-TR"/>
        </w:rPr>
        <w:t>mlerin kullanılması gerekebilir.</w:t>
      </w:r>
    </w:p>
    <w:p w:rsidR="00A7356C" w:rsidRDefault="00A7356C"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Karışık üremeler tespit edildiğinde</w:t>
      </w:r>
      <w:r w:rsidR="00385EEB" w:rsidRPr="00E45A26">
        <w:rPr>
          <w:rFonts w:eastAsia="Times New Roman"/>
          <w:szCs w:val="24"/>
          <w:lang w:eastAsia="tr-TR"/>
        </w:rPr>
        <w:t xml:space="preserve"> so</w:t>
      </w:r>
      <w:r>
        <w:rPr>
          <w:rFonts w:eastAsia="Times New Roman"/>
          <w:szCs w:val="24"/>
          <w:lang w:eastAsia="tr-TR"/>
        </w:rPr>
        <w:t>nuç çıkmasında zorluklar yaşanmaktadır</w:t>
      </w:r>
      <w:r w:rsidR="00385EEB" w:rsidRPr="00E45A26">
        <w:rPr>
          <w:rFonts w:eastAsia="Times New Roman"/>
          <w:szCs w:val="24"/>
          <w:lang w:eastAsia="tr-TR"/>
        </w:rPr>
        <w:t>. Karışık gram pozitif ve gram negatif üremeler</w:t>
      </w:r>
      <w:r>
        <w:rPr>
          <w:rFonts w:eastAsia="Times New Roman"/>
          <w:szCs w:val="24"/>
          <w:lang w:eastAsia="tr-TR"/>
        </w:rPr>
        <w:t>de amplifikasyon sisteminin farklı</w:t>
      </w:r>
      <w:r w:rsidR="00385EEB" w:rsidRPr="00E45A26">
        <w:rPr>
          <w:rFonts w:eastAsia="Times New Roman"/>
          <w:szCs w:val="24"/>
          <w:lang w:eastAsia="tr-TR"/>
        </w:rPr>
        <w:t xml:space="preserve"> panellerle kullanılması gereklidir. Bu </w:t>
      </w:r>
      <w:r>
        <w:rPr>
          <w:rFonts w:eastAsia="Times New Roman"/>
          <w:szCs w:val="24"/>
          <w:lang w:eastAsia="tr-TR"/>
        </w:rPr>
        <w:t xml:space="preserve">durum ise </w:t>
      </w:r>
      <w:r w:rsidR="00385EEB" w:rsidRPr="00E45A26">
        <w:rPr>
          <w:rFonts w:eastAsia="Times New Roman"/>
          <w:szCs w:val="24"/>
          <w:lang w:eastAsia="tr-TR"/>
        </w:rPr>
        <w:t>ya maliyeti,</w:t>
      </w:r>
      <w:r>
        <w:rPr>
          <w:rFonts w:eastAsia="Times New Roman"/>
          <w:szCs w:val="24"/>
          <w:lang w:eastAsia="tr-TR"/>
        </w:rPr>
        <w:t xml:space="preserve"> ya da saf kültür sonucu </w:t>
      </w:r>
      <w:r w:rsidR="00385EEB" w:rsidRPr="00E45A26">
        <w:rPr>
          <w:rFonts w:eastAsia="Times New Roman"/>
          <w:szCs w:val="24"/>
          <w:lang w:eastAsia="tr-TR"/>
        </w:rPr>
        <w:t xml:space="preserve">için bekleme süresini arttıracaktır. </w:t>
      </w:r>
      <w:r>
        <w:rPr>
          <w:rFonts w:eastAsia="Times New Roman"/>
          <w:szCs w:val="24"/>
          <w:lang w:eastAsia="tr-TR"/>
        </w:rPr>
        <w:t>B</w:t>
      </w:r>
      <w:r w:rsidRPr="00A7356C">
        <w:rPr>
          <w:rFonts w:eastAsia="Times New Roman"/>
          <w:szCs w:val="24"/>
          <w:lang w:eastAsia="tr-TR"/>
        </w:rPr>
        <w:t>u yöntemler henüz rutin kull</w:t>
      </w:r>
      <w:r>
        <w:rPr>
          <w:rFonts w:eastAsia="Times New Roman"/>
          <w:szCs w:val="24"/>
          <w:lang w:eastAsia="tr-TR"/>
        </w:rPr>
        <w:t>anım için uygun gözükmemektedir çünkü y</w:t>
      </w:r>
      <w:r w:rsidR="00385EEB" w:rsidRPr="00E45A26">
        <w:rPr>
          <w:rFonts w:eastAsia="Times New Roman"/>
          <w:szCs w:val="24"/>
          <w:lang w:eastAsia="tr-TR"/>
        </w:rPr>
        <w:t>etişmiş eleman,</w:t>
      </w:r>
      <w:r>
        <w:rPr>
          <w:rFonts w:eastAsia="Times New Roman"/>
          <w:szCs w:val="24"/>
          <w:lang w:eastAsia="tr-TR"/>
        </w:rPr>
        <w:t xml:space="preserve"> özel cihaz ve maliyet gerektirmektedir.</w:t>
      </w:r>
      <w:r w:rsidR="00385EEB" w:rsidRPr="00E45A26">
        <w:rPr>
          <w:rFonts w:eastAsia="Times New Roman"/>
          <w:szCs w:val="24"/>
          <w:lang w:eastAsia="tr-TR"/>
        </w:rPr>
        <w:t xml:space="preserve"> </w:t>
      </w:r>
    </w:p>
    <w:p w:rsidR="00385EEB" w:rsidRPr="00E45A26" w:rsidRDefault="00A7356C" w:rsidP="00385EEB">
      <w:pPr>
        <w:shd w:val="clear" w:color="auto" w:fill="FFFFFF"/>
        <w:spacing w:before="100" w:beforeAutospacing="1" w:after="100" w:afterAutospacing="1"/>
        <w:rPr>
          <w:rFonts w:eastAsia="Times New Roman"/>
          <w:szCs w:val="24"/>
          <w:lang w:eastAsia="tr-TR"/>
        </w:rPr>
      </w:pPr>
      <w:r>
        <w:rPr>
          <w:rFonts w:eastAsia="Times New Roman"/>
          <w:szCs w:val="24"/>
          <w:lang w:eastAsia="tr-TR"/>
        </w:rPr>
        <w:t>D</w:t>
      </w:r>
      <w:r w:rsidRPr="00A7356C">
        <w:rPr>
          <w:rFonts w:eastAsia="Times New Roman"/>
          <w:szCs w:val="24"/>
          <w:lang w:eastAsia="tr-TR"/>
        </w:rPr>
        <w:t>oğrudan duyarlılık testlerinin olumlu yönleri</w:t>
      </w:r>
      <w:r>
        <w:rPr>
          <w:rFonts w:eastAsia="Times New Roman"/>
          <w:szCs w:val="24"/>
          <w:lang w:eastAsia="tr-TR"/>
        </w:rPr>
        <w:t>; h</w:t>
      </w:r>
      <w:r w:rsidR="00385EEB" w:rsidRPr="00E45A26">
        <w:rPr>
          <w:rFonts w:eastAsia="Times New Roman"/>
          <w:szCs w:val="24"/>
          <w:lang w:eastAsia="tr-TR"/>
        </w:rPr>
        <w:t xml:space="preserve">asta tedavisine </w:t>
      </w:r>
      <w:r>
        <w:rPr>
          <w:rFonts w:eastAsia="Times New Roman"/>
          <w:szCs w:val="24"/>
          <w:lang w:eastAsia="tr-TR"/>
        </w:rPr>
        <w:t>en kısa zamanda katkı sağlar</w:t>
      </w:r>
      <w:r w:rsidR="00385EEB" w:rsidRPr="00E45A26">
        <w:rPr>
          <w:rFonts w:eastAsia="Times New Roman"/>
          <w:szCs w:val="24"/>
          <w:lang w:eastAsia="tr-TR"/>
        </w:rPr>
        <w:t>, böylel</w:t>
      </w:r>
      <w:r>
        <w:rPr>
          <w:rFonts w:eastAsia="Times New Roman"/>
          <w:szCs w:val="24"/>
          <w:lang w:eastAsia="tr-TR"/>
        </w:rPr>
        <w:t>ikle yatış süresini de azaltır. Bunun yanında</w:t>
      </w:r>
      <w:r w:rsidR="00385EEB" w:rsidRPr="00E45A26">
        <w:rPr>
          <w:rFonts w:eastAsia="Times New Roman"/>
          <w:szCs w:val="24"/>
          <w:lang w:eastAsia="tr-TR"/>
        </w:rPr>
        <w:t xml:space="preserve"> önemli direnç pa</w:t>
      </w:r>
      <w:r>
        <w:rPr>
          <w:rFonts w:eastAsia="Times New Roman"/>
          <w:szCs w:val="24"/>
          <w:lang w:eastAsia="tr-TR"/>
        </w:rPr>
        <w:t xml:space="preserve">ternlerini hızlı şekilde ortaya koyar </w:t>
      </w:r>
      <w:r w:rsidR="00385EEB" w:rsidRPr="00E45A26">
        <w:rPr>
          <w:rFonts w:eastAsia="Times New Roman"/>
          <w:szCs w:val="24"/>
          <w:lang w:eastAsia="tr-TR"/>
        </w:rPr>
        <w:t xml:space="preserve">ve </w:t>
      </w:r>
      <w:proofErr w:type="gramStart"/>
      <w:r w:rsidR="00385EEB" w:rsidRPr="00E45A26">
        <w:rPr>
          <w:rFonts w:eastAsia="Times New Roman"/>
          <w:szCs w:val="24"/>
          <w:lang w:eastAsia="tr-TR"/>
        </w:rPr>
        <w:t>enfeksiyon</w:t>
      </w:r>
      <w:proofErr w:type="gramEnd"/>
      <w:r w:rsidR="00385EEB" w:rsidRPr="00E45A26">
        <w:rPr>
          <w:rFonts w:eastAsia="Times New Roman"/>
          <w:szCs w:val="24"/>
          <w:lang w:eastAsia="tr-TR"/>
        </w:rPr>
        <w:t xml:space="preserve"> kontrol önlemlerinin bir an önce uygulanması</w:t>
      </w:r>
      <w:r>
        <w:rPr>
          <w:rFonts w:eastAsia="Times New Roman"/>
          <w:szCs w:val="24"/>
          <w:lang w:eastAsia="tr-TR"/>
        </w:rPr>
        <w:t>nı sağlar</w:t>
      </w:r>
      <w:r w:rsidR="00385EEB" w:rsidRPr="00E45A26">
        <w:rPr>
          <w:rFonts w:eastAsia="Times New Roman"/>
          <w:szCs w:val="24"/>
          <w:lang w:eastAsia="tr-TR"/>
        </w:rPr>
        <w:t xml:space="preserve">. Bu yararlarına karşın, bazı mikroorganizma antibiyotik </w:t>
      </w:r>
      <w:proofErr w:type="gramStart"/>
      <w:r w:rsidR="00385EEB" w:rsidRPr="00E45A26">
        <w:rPr>
          <w:rFonts w:eastAsia="Times New Roman"/>
          <w:szCs w:val="24"/>
          <w:lang w:eastAsia="tr-TR"/>
        </w:rPr>
        <w:t>kombinasyonlarında</w:t>
      </w:r>
      <w:proofErr w:type="gramEnd"/>
      <w:r w:rsidR="00385EEB" w:rsidRPr="00E45A26">
        <w:rPr>
          <w:rFonts w:eastAsia="Times New Roman"/>
          <w:szCs w:val="24"/>
          <w:lang w:eastAsia="tr-TR"/>
        </w:rPr>
        <w:t xml:space="preserve"> yalancı duyarlılık veya yalancı dire</w:t>
      </w:r>
      <w:r>
        <w:rPr>
          <w:rFonts w:eastAsia="Times New Roman"/>
          <w:szCs w:val="24"/>
          <w:lang w:eastAsia="tr-TR"/>
        </w:rPr>
        <w:t>nç görülebildiği için, sağlık kurumları</w:t>
      </w:r>
      <w:r w:rsidR="00385EEB" w:rsidRPr="00E45A26">
        <w:rPr>
          <w:rFonts w:eastAsia="Times New Roman"/>
          <w:szCs w:val="24"/>
          <w:lang w:eastAsia="tr-TR"/>
        </w:rPr>
        <w:t xml:space="preserve"> doğrudan testleri kendi şa</w:t>
      </w:r>
      <w:r>
        <w:rPr>
          <w:rFonts w:eastAsia="Times New Roman"/>
          <w:szCs w:val="24"/>
          <w:lang w:eastAsia="tr-TR"/>
        </w:rPr>
        <w:t>rtlarına göre validasyonlarını yaptırmalıdır</w:t>
      </w:r>
      <w:r w:rsidR="00A06932">
        <w:rPr>
          <w:rFonts w:eastAsia="Times New Roman"/>
          <w:szCs w:val="24"/>
          <w:lang w:eastAsia="tr-TR"/>
        </w:rPr>
        <w:t xml:space="preserve">. </w:t>
      </w:r>
      <w:r>
        <w:rPr>
          <w:rFonts w:eastAsia="Times New Roman"/>
          <w:szCs w:val="24"/>
          <w:lang w:eastAsia="tr-TR"/>
        </w:rPr>
        <w:t xml:space="preserve">Bunu yanında </w:t>
      </w:r>
      <w:r w:rsidR="00385EEB" w:rsidRPr="00E45A26">
        <w:rPr>
          <w:rFonts w:eastAsia="Times New Roman"/>
          <w:szCs w:val="24"/>
          <w:lang w:eastAsia="tr-TR"/>
        </w:rPr>
        <w:t xml:space="preserve">doğrudan tanımlama ve duyarlılık testlerine geçilmeden önce iş yükü, maliyet ve </w:t>
      </w:r>
      <w:r w:rsidR="00385EEB">
        <w:rPr>
          <w:rFonts w:eastAsia="Times New Roman"/>
          <w:szCs w:val="24"/>
          <w:lang w:eastAsia="tr-TR"/>
        </w:rPr>
        <w:t xml:space="preserve">performans </w:t>
      </w:r>
      <w:r>
        <w:rPr>
          <w:rFonts w:eastAsia="Times New Roman"/>
          <w:szCs w:val="24"/>
          <w:lang w:eastAsia="tr-TR"/>
        </w:rPr>
        <w:t>durumları gözden geçirilmelidir</w:t>
      </w:r>
      <w:r w:rsidR="00385EEB">
        <w:rPr>
          <w:rFonts w:eastAsia="Times New Roman"/>
          <w:szCs w:val="24"/>
          <w:lang w:eastAsia="tr-TR"/>
        </w:rPr>
        <w:t xml:space="preserve"> (Kan kültürü uygulama klavuzu, 2013).</w:t>
      </w:r>
    </w:p>
    <w:p w:rsidR="00385EEB" w:rsidRPr="00DA5A8B" w:rsidRDefault="00F77D4C"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lastRenderedPageBreak/>
        <w:t>2.11</w:t>
      </w:r>
      <w:r w:rsidR="00385EEB" w:rsidRPr="00DA5A8B">
        <w:rPr>
          <w:rFonts w:eastAsia="Times New Roman"/>
          <w:b/>
          <w:szCs w:val="24"/>
          <w:lang w:eastAsia="tr-TR"/>
        </w:rPr>
        <w:t>. Kan Kültür Sonuçların Yorumlanması</w:t>
      </w:r>
    </w:p>
    <w:p w:rsidR="00385EEB" w:rsidRPr="00C91DDE" w:rsidRDefault="00385EEB"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w:t>
      </w:r>
      <w:r w:rsidR="00F77D4C">
        <w:rPr>
          <w:rFonts w:eastAsia="Times New Roman"/>
          <w:b/>
          <w:szCs w:val="24"/>
          <w:lang w:eastAsia="tr-TR"/>
        </w:rPr>
        <w:t>11</w:t>
      </w:r>
      <w:r>
        <w:rPr>
          <w:rFonts w:eastAsia="Times New Roman"/>
          <w:b/>
          <w:szCs w:val="24"/>
          <w:lang w:eastAsia="tr-TR"/>
        </w:rPr>
        <w:t>.1. Sonuçların d</w:t>
      </w:r>
      <w:r w:rsidRPr="00C91DDE">
        <w:rPr>
          <w:rFonts w:eastAsia="Times New Roman"/>
          <w:b/>
          <w:szCs w:val="24"/>
          <w:lang w:eastAsia="tr-TR"/>
        </w:rPr>
        <w:t>eğerlendirilmesi</w:t>
      </w:r>
    </w:p>
    <w:p w:rsidR="00385EEB" w:rsidRPr="00E45A26" w:rsidRDefault="00385EEB" w:rsidP="00DB0438">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 </w:t>
      </w:r>
      <w:r w:rsidR="00DB0438">
        <w:rPr>
          <w:rFonts w:eastAsia="Times New Roman"/>
          <w:szCs w:val="24"/>
          <w:lang w:eastAsia="tr-TR"/>
        </w:rPr>
        <w:t>Kan kültür sonuçlarında pozitif sinyal tespit edildiğinde; m</w:t>
      </w:r>
      <w:r w:rsidRPr="00E45A26">
        <w:rPr>
          <w:rFonts w:eastAsia="Times New Roman"/>
          <w:szCs w:val="24"/>
          <w:lang w:eastAsia="tr-TR"/>
        </w:rPr>
        <w:t xml:space="preserve">ikroorganizmanın </w:t>
      </w:r>
      <w:proofErr w:type="gramStart"/>
      <w:r w:rsidRPr="00E45A26">
        <w:rPr>
          <w:rFonts w:eastAsia="Times New Roman"/>
          <w:szCs w:val="24"/>
          <w:lang w:eastAsia="tr-TR"/>
        </w:rPr>
        <w:t>izolasyonu</w:t>
      </w:r>
      <w:proofErr w:type="gramEnd"/>
      <w:r w:rsidRPr="00E45A26">
        <w:rPr>
          <w:rFonts w:eastAsia="Times New Roman"/>
          <w:szCs w:val="24"/>
          <w:lang w:eastAsia="tr-TR"/>
        </w:rPr>
        <w:t xml:space="preserve"> ve tanımlanması </w:t>
      </w:r>
      <w:r w:rsidR="00DB0438">
        <w:rPr>
          <w:rFonts w:eastAsia="Times New Roman"/>
          <w:szCs w:val="24"/>
          <w:lang w:eastAsia="tr-TR"/>
        </w:rPr>
        <w:t>sağlanır, bunun yanında e</w:t>
      </w:r>
      <w:r w:rsidRPr="00E45A26">
        <w:rPr>
          <w:rFonts w:eastAsia="Times New Roman"/>
          <w:szCs w:val="24"/>
          <w:lang w:eastAsia="tr-TR"/>
        </w:rPr>
        <w:t xml:space="preserve">tken/kontaminant ayrımı </w:t>
      </w:r>
      <w:r w:rsidR="00DB0438">
        <w:rPr>
          <w:rFonts w:eastAsia="Times New Roman"/>
          <w:szCs w:val="24"/>
          <w:lang w:eastAsia="tr-TR"/>
        </w:rPr>
        <w:t xml:space="preserve">yapılır. </w:t>
      </w:r>
      <w:r w:rsidRPr="00E45A26">
        <w:rPr>
          <w:rFonts w:eastAsia="Times New Roman"/>
          <w:szCs w:val="24"/>
          <w:lang w:eastAsia="tr-TR"/>
        </w:rPr>
        <w:t xml:space="preserve">Etken olarak değerlendirilen izolatın tür düzeyinde tanımlanması ve ADT </w:t>
      </w:r>
      <w:r w:rsidR="00A06932">
        <w:rPr>
          <w:rFonts w:eastAsia="Times New Roman"/>
          <w:szCs w:val="24"/>
          <w:lang w:eastAsia="tr-TR"/>
        </w:rPr>
        <w:t xml:space="preserve">(antibiyotik duyarlılık testi) </w:t>
      </w:r>
      <w:r w:rsidR="00DB0438">
        <w:rPr>
          <w:rFonts w:eastAsia="Times New Roman"/>
          <w:szCs w:val="24"/>
          <w:lang w:eastAsia="tr-TR"/>
        </w:rPr>
        <w:t xml:space="preserve">yapılır. </w:t>
      </w:r>
      <w:r w:rsidRPr="00E45A26">
        <w:rPr>
          <w:rFonts w:eastAsia="Times New Roman"/>
          <w:szCs w:val="24"/>
          <w:lang w:eastAsia="tr-TR"/>
        </w:rPr>
        <w:t xml:space="preserve">Kontaminant </w:t>
      </w:r>
      <w:r w:rsidR="00CF569A">
        <w:rPr>
          <w:rFonts w:eastAsia="Times New Roman"/>
          <w:szCs w:val="24"/>
          <w:lang w:eastAsia="tr-TR"/>
        </w:rPr>
        <w:t>o</w:t>
      </w:r>
      <w:r w:rsidRPr="00E45A26">
        <w:rPr>
          <w:rFonts w:eastAsia="Times New Roman"/>
          <w:szCs w:val="24"/>
          <w:lang w:eastAsia="tr-TR"/>
        </w:rPr>
        <w:t>lar</w:t>
      </w:r>
      <w:r w:rsidR="00CF569A">
        <w:rPr>
          <w:rFonts w:eastAsia="Times New Roman"/>
          <w:szCs w:val="24"/>
          <w:lang w:eastAsia="tr-TR"/>
        </w:rPr>
        <w:t>a</w:t>
      </w:r>
      <w:r w:rsidRPr="00E45A26">
        <w:rPr>
          <w:rFonts w:eastAsia="Times New Roman"/>
          <w:szCs w:val="24"/>
          <w:lang w:eastAsia="tr-TR"/>
        </w:rPr>
        <w:t>k değerlendirile</w:t>
      </w:r>
      <w:r>
        <w:rPr>
          <w:rFonts w:eastAsia="Times New Roman"/>
          <w:szCs w:val="24"/>
          <w:lang w:eastAsia="tr-TR"/>
        </w:rPr>
        <w:t xml:space="preserve">n </w:t>
      </w:r>
      <w:proofErr w:type="gramStart"/>
      <w:r>
        <w:rPr>
          <w:rFonts w:eastAsia="Times New Roman"/>
          <w:szCs w:val="24"/>
          <w:lang w:eastAsia="tr-TR"/>
        </w:rPr>
        <w:t>izolatın</w:t>
      </w:r>
      <w:r w:rsidR="00DB0438">
        <w:rPr>
          <w:rFonts w:eastAsia="Times New Roman"/>
          <w:szCs w:val="24"/>
          <w:lang w:eastAsia="tr-TR"/>
        </w:rPr>
        <w:t xml:space="preserve">ise </w:t>
      </w:r>
      <w:r>
        <w:rPr>
          <w:rFonts w:eastAsia="Times New Roman"/>
          <w:szCs w:val="24"/>
          <w:lang w:eastAsia="tr-TR"/>
        </w:rPr>
        <w:t xml:space="preserve"> sınırlı</w:t>
      </w:r>
      <w:proofErr w:type="gramEnd"/>
      <w:r>
        <w:rPr>
          <w:rFonts w:eastAsia="Times New Roman"/>
          <w:szCs w:val="24"/>
          <w:lang w:eastAsia="tr-TR"/>
        </w:rPr>
        <w:t xml:space="preserve"> tanımlanması</w:t>
      </w:r>
      <w:r w:rsidR="00DB0438">
        <w:rPr>
          <w:rFonts w:eastAsia="Times New Roman"/>
          <w:szCs w:val="24"/>
          <w:lang w:eastAsia="tr-TR"/>
        </w:rPr>
        <w:t xml:space="preserve"> sağlanır.</w:t>
      </w:r>
    </w:p>
    <w:p w:rsidR="00385EEB" w:rsidRPr="00E45A26" w:rsidRDefault="00385EEB" w:rsidP="00D804A9">
      <w:pPr>
        <w:shd w:val="clear" w:color="auto" w:fill="FFFFFF"/>
        <w:spacing w:before="100" w:beforeAutospacing="1" w:after="100" w:afterAutospacing="1"/>
        <w:rPr>
          <w:rFonts w:eastAsia="Times New Roman"/>
          <w:szCs w:val="24"/>
          <w:lang w:eastAsia="tr-TR"/>
        </w:rPr>
      </w:pPr>
      <w:r w:rsidRPr="00C948E2">
        <w:rPr>
          <w:rFonts w:eastAsia="Times New Roman"/>
          <w:szCs w:val="24"/>
          <w:lang w:eastAsia="tr-TR"/>
        </w:rPr>
        <w:t>Mikroorganiz</w:t>
      </w:r>
      <w:r w:rsidR="00DB0438">
        <w:rPr>
          <w:rFonts w:eastAsia="Times New Roman"/>
          <w:szCs w:val="24"/>
          <w:lang w:eastAsia="tr-TR"/>
        </w:rPr>
        <w:t xml:space="preserve">manın </w:t>
      </w:r>
      <w:proofErr w:type="gramStart"/>
      <w:r w:rsidR="00DB0438">
        <w:rPr>
          <w:rFonts w:eastAsia="Times New Roman"/>
          <w:szCs w:val="24"/>
          <w:lang w:eastAsia="tr-TR"/>
        </w:rPr>
        <w:t>izolasyonu</w:t>
      </w:r>
      <w:proofErr w:type="gramEnd"/>
      <w:r w:rsidR="00DB0438">
        <w:rPr>
          <w:rFonts w:eastAsia="Times New Roman"/>
          <w:szCs w:val="24"/>
          <w:lang w:eastAsia="tr-TR"/>
        </w:rPr>
        <w:t xml:space="preserve"> ve tanımlaması sürecinde l</w:t>
      </w:r>
      <w:r w:rsidRPr="00E45A26">
        <w:rPr>
          <w:rFonts w:eastAsia="Times New Roman"/>
          <w:szCs w:val="24"/>
          <w:lang w:eastAsia="tr-TR"/>
        </w:rPr>
        <w:t>aboratuvarın kan kültürü sonuçlarının değerlendirilmesi için standart bir prosedüre sahip</w:t>
      </w:r>
      <w:r w:rsidR="00DB0438">
        <w:rPr>
          <w:rFonts w:eastAsia="Times New Roman"/>
          <w:szCs w:val="24"/>
          <w:lang w:eastAsia="tr-TR"/>
        </w:rPr>
        <w:t xml:space="preserve"> olmalıdır</w:t>
      </w:r>
      <w:r w:rsidRPr="00E45A26">
        <w:rPr>
          <w:rFonts w:eastAsia="Times New Roman"/>
          <w:szCs w:val="24"/>
          <w:lang w:eastAsia="tr-TR"/>
        </w:rPr>
        <w:t xml:space="preserve">. </w:t>
      </w:r>
      <w:r w:rsidR="00DB0438">
        <w:rPr>
          <w:rFonts w:eastAsia="Times New Roman"/>
          <w:szCs w:val="24"/>
          <w:lang w:eastAsia="tr-TR"/>
        </w:rPr>
        <w:t xml:space="preserve">Bu </w:t>
      </w:r>
      <w:proofErr w:type="gramStart"/>
      <w:r w:rsidR="00DB0438">
        <w:rPr>
          <w:rFonts w:eastAsia="Times New Roman"/>
          <w:szCs w:val="24"/>
          <w:lang w:eastAsia="tr-TR"/>
        </w:rPr>
        <w:t>prosedürde  k</w:t>
      </w:r>
      <w:r w:rsidRPr="00E45A26">
        <w:rPr>
          <w:rFonts w:eastAsia="Times New Roman"/>
          <w:szCs w:val="24"/>
          <w:lang w:eastAsia="tr-TR"/>
        </w:rPr>
        <w:t>an</w:t>
      </w:r>
      <w:proofErr w:type="gramEnd"/>
      <w:r w:rsidRPr="00E45A26">
        <w:rPr>
          <w:rFonts w:eastAsia="Times New Roman"/>
          <w:szCs w:val="24"/>
          <w:lang w:eastAsia="tr-TR"/>
        </w:rPr>
        <w:t xml:space="preserve"> kültürlerinden üretilen izolatlara hangi düzeyde tanımlama yapılacağı</w:t>
      </w:r>
      <w:r w:rsidR="00DB0438">
        <w:rPr>
          <w:rFonts w:eastAsia="Times New Roman"/>
          <w:szCs w:val="24"/>
          <w:lang w:eastAsia="tr-TR"/>
        </w:rPr>
        <w:t xml:space="preserve"> tanımlanmalıdır.</w:t>
      </w:r>
      <w:r w:rsidRPr="00E45A26">
        <w:rPr>
          <w:rFonts w:eastAsia="Times New Roman"/>
          <w:szCs w:val="24"/>
          <w:lang w:eastAsia="tr-TR"/>
        </w:rPr>
        <w:t xml:space="preserve"> Olası kontaminantlar veya önceden üretilmiş/ raporlanmış patojenlerin tekrarlayan </w:t>
      </w:r>
      <w:proofErr w:type="gramStart"/>
      <w:r w:rsidRPr="00E45A26">
        <w:rPr>
          <w:rFonts w:eastAsia="Times New Roman"/>
          <w:szCs w:val="24"/>
          <w:lang w:eastAsia="tr-TR"/>
        </w:rPr>
        <w:t>izolasyonlarında</w:t>
      </w:r>
      <w:proofErr w:type="gramEnd"/>
      <w:r w:rsidRPr="00E45A26">
        <w:rPr>
          <w:rFonts w:eastAsia="Times New Roman"/>
          <w:szCs w:val="24"/>
          <w:lang w:eastAsia="tr-TR"/>
        </w:rPr>
        <w:t xml:space="preserve"> yapılacak tanımlama testleri sınırlı olmalıdır. Laboratuvar</w:t>
      </w:r>
      <w:r w:rsidR="00DB0438">
        <w:rPr>
          <w:rFonts w:eastAsia="Times New Roman"/>
          <w:szCs w:val="24"/>
          <w:lang w:eastAsia="tr-TR"/>
        </w:rPr>
        <w:t>da bir iş akışı olmalı</w:t>
      </w:r>
      <w:r w:rsidRPr="00E45A26">
        <w:rPr>
          <w:rFonts w:eastAsia="Times New Roman"/>
          <w:szCs w:val="24"/>
          <w:lang w:eastAsia="tr-TR"/>
        </w:rPr>
        <w:t>, kan kültüründeki olası ko</w:t>
      </w:r>
      <w:r w:rsidR="00DB0438">
        <w:rPr>
          <w:rFonts w:eastAsia="Times New Roman"/>
          <w:szCs w:val="24"/>
          <w:lang w:eastAsia="tr-TR"/>
        </w:rPr>
        <w:t>ntaminantların değerlendirilmeli</w:t>
      </w:r>
      <w:r w:rsidRPr="00E45A26">
        <w:rPr>
          <w:rFonts w:eastAsia="Times New Roman"/>
          <w:szCs w:val="24"/>
          <w:lang w:eastAsia="tr-TR"/>
        </w:rPr>
        <w:t xml:space="preserve">, raporlama için standart bir politika ve </w:t>
      </w:r>
      <w:proofErr w:type="gramStart"/>
      <w:r w:rsidRPr="00E45A26">
        <w:rPr>
          <w:rFonts w:eastAsia="Times New Roman"/>
          <w:szCs w:val="24"/>
          <w:lang w:eastAsia="tr-TR"/>
        </w:rPr>
        <w:t>pro</w:t>
      </w:r>
      <w:r w:rsidR="00DB0438">
        <w:rPr>
          <w:rFonts w:eastAsia="Times New Roman"/>
          <w:szCs w:val="24"/>
          <w:lang w:eastAsia="tr-TR"/>
        </w:rPr>
        <w:t>sedür</w:t>
      </w:r>
      <w:proofErr w:type="gramEnd"/>
      <w:r w:rsidR="00DB0438">
        <w:rPr>
          <w:rFonts w:eastAsia="Times New Roman"/>
          <w:szCs w:val="24"/>
          <w:lang w:eastAsia="tr-TR"/>
        </w:rPr>
        <w:t xml:space="preserve"> hazırlanmalıdır</w:t>
      </w:r>
      <w:r w:rsidRPr="00E45A26">
        <w:rPr>
          <w:rFonts w:eastAsia="Times New Roman"/>
          <w:szCs w:val="24"/>
          <w:lang w:eastAsia="tr-TR"/>
        </w:rPr>
        <w:t xml:space="preserve">. </w:t>
      </w:r>
      <w:r w:rsidR="00DB0438">
        <w:rPr>
          <w:rFonts w:eastAsia="Times New Roman"/>
          <w:szCs w:val="24"/>
          <w:lang w:eastAsia="tr-TR"/>
        </w:rPr>
        <w:t xml:space="preserve">Hazırlanan laboratuvar </w:t>
      </w:r>
      <w:proofErr w:type="gramStart"/>
      <w:r w:rsidR="00DB0438">
        <w:rPr>
          <w:rFonts w:eastAsia="Times New Roman"/>
          <w:szCs w:val="24"/>
          <w:lang w:eastAsia="tr-TR"/>
        </w:rPr>
        <w:t>prosedürü</w:t>
      </w:r>
      <w:proofErr w:type="gramEnd"/>
      <w:r w:rsidR="00DB0438">
        <w:rPr>
          <w:rFonts w:eastAsia="Times New Roman"/>
          <w:szCs w:val="24"/>
          <w:lang w:eastAsia="tr-TR"/>
        </w:rPr>
        <w:t xml:space="preserve"> t</w:t>
      </w:r>
      <w:r w:rsidRPr="00E45A26">
        <w:rPr>
          <w:rFonts w:eastAsia="Times New Roman"/>
          <w:szCs w:val="24"/>
          <w:lang w:eastAsia="tr-TR"/>
        </w:rPr>
        <w:t>anımlama testlerinin hangi düzeyde yapılacağı</w:t>
      </w:r>
      <w:r w:rsidR="00DB0438">
        <w:rPr>
          <w:rFonts w:eastAsia="Times New Roman"/>
          <w:szCs w:val="24"/>
          <w:lang w:eastAsia="tr-TR"/>
        </w:rPr>
        <w:t xml:space="preserve">nı, </w:t>
      </w:r>
      <w:r w:rsidRPr="00E45A26">
        <w:rPr>
          <w:rFonts w:eastAsia="Times New Roman"/>
          <w:szCs w:val="24"/>
          <w:lang w:eastAsia="tr-TR"/>
        </w:rPr>
        <w:t>ADT çalışılmaması gereken durumlar</w:t>
      </w:r>
      <w:r w:rsidR="00DB0438">
        <w:rPr>
          <w:rFonts w:eastAsia="Times New Roman"/>
          <w:szCs w:val="24"/>
          <w:lang w:eastAsia="tr-TR"/>
        </w:rPr>
        <w:t>ı ve k</w:t>
      </w:r>
      <w:r w:rsidRPr="00E45A26">
        <w:rPr>
          <w:rFonts w:eastAsia="Times New Roman"/>
          <w:szCs w:val="24"/>
          <w:lang w:eastAsia="tr-TR"/>
        </w:rPr>
        <w:t>linisyene yapılması gereken açıklamalar</w:t>
      </w:r>
      <w:r w:rsidR="00DB0438">
        <w:rPr>
          <w:rFonts w:eastAsia="Times New Roman"/>
          <w:szCs w:val="24"/>
          <w:lang w:eastAsia="tr-TR"/>
        </w:rPr>
        <w:t>ı içermelidir.</w:t>
      </w:r>
    </w:p>
    <w:p w:rsidR="00AD2282" w:rsidRDefault="00385EEB" w:rsidP="00385EEB">
      <w:pPr>
        <w:shd w:val="clear" w:color="auto" w:fill="FFFFFF"/>
        <w:spacing w:before="100" w:beforeAutospacing="1" w:after="100" w:afterAutospacing="1" w:line="240" w:lineRule="auto"/>
        <w:ind w:firstLine="708"/>
        <w:rPr>
          <w:rFonts w:eastAsia="Times New Roman"/>
          <w:szCs w:val="24"/>
          <w:lang w:eastAsia="tr-TR"/>
        </w:rPr>
      </w:pPr>
      <w:r w:rsidRPr="00E45A26">
        <w:rPr>
          <w:rFonts w:eastAsia="Times New Roman"/>
          <w:szCs w:val="24"/>
          <w:lang w:eastAsia="tr-TR"/>
        </w:rPr>
        <w:t>Kan kültürü sonuçları yorumlanırken</w:t>
      </w:r>
      <w:r w:rsidR="00DB0438">
        <w:rPr>
          <w:rFonts w:eastAsia="Times New Roman"/>
          <w:szCs w:val="24"/>
          <w:lang w:eastAsia="tr-TR"/>
        </w:rPr>
        <w:t xml:space="preserve"> ise dikkat edilmesi gereken noktalar vardır</w:t>
      </w:r>
      <w:r w:rsidR="00AD2282">
        <w:rPr>
          <w:rFonts w:eastAsia="Times New Roman"/>
          <w:szCs w:val="24"/>
          <w:lang w:eastAsia="tr-TR"/>
        </w:rPr>
        <w:t>. Bunlar ise aşağıdaki gibi sıralanmaktadır:</w:t>
      </w:r>
    </w:p>
    <w:p w:rsidR="00385EEB" w:rsidRPr="00AD2282" w:rsidRDefault="00385EEB" w:rsidP="00D804A9">
      <w:pPr>
        <w:pStyle w:val="ListeParagraf"/>
        <w:numPr>
          <w:ilvl w:val="0"/>
          <w:numId w:val="18"/>
        </w:numPr>
        <w:shd w:val="clear" w:color="auto" w:fill="FFFFFF"/>
        <w:spacing w:before="100" w:beforeAutospacing="1" w:after="100" w:afterAutospacing="1"/>
        <w:rPr>
          <w:rFonts w:eastAsia="Times New Roman"/>
          <w:szCs w:val="24"/>
          <w:lang w:eastAsia="tr-TR"/>
        </w:rPr>
      </w:pPr>
      <w:r w:rsidRPr="00AD2282">
        <w:rPr>
          <w:rFonts w:eastAsia="Times New Roman"/>
          <w:szCs w:val="24"/>
          <w:lang w:eastAsia="tr-TR"/>
        </w:rPr>
        <w:t xml:space="preserve">Kan kültürü için alınan set sayısı/örnek miktarı </w:t>
      </w:r>
    </w:p>
    <w:p w:rsidR="00385EEB" w:rsidRPr="00AD2282" w:rsidRDefault="00AD2282" w:rsidP="00D804A9">
      <w:pPr>
        <w:pStyle w:val="ListeParagraf"/>
        <w:numPr>
          <w:ilvl w:val="0"/>
          <w:numId w:val="18"/>
        </w:numPr>
        <w:shd w:val="clear" w:color="auto" w:fill="FFFFFF"/>
        <w:spacing w:before="100" w:beforeAutospacing="1" w:after="100" w:afterAutospacing="1"/>
        <w:rPr>
          <w:rFonts w:eastAsia="Times New Roman"/>
          <w:szCs w:val="24"/>
          <w:lang w:eastAsia="tr-TR"/>
        </w:rPr>
      </w:pPr>
      <w:r w:rsidRPr="00AD2282">
        <w:rPr>
          <w:rFonts w:eastAsia="Times New Roman"/>
          <w:szCs w:val="24"/>
          <w:lang w:eastAsia="tr-TR"/>
        </w:rPr>
        <w:t xml:space="preserve">Farklı </w:t>
      </w:r>
      <w:proofErr w:type="gramStart"/>
      <w:r w:rsidR="00385EEB" w:rsidRPr="00AD2282">
        <w:rPr>
          <w:rFonts w:eastAsia="Times New Roman"/>
          <w:szCs w:val="24"/>
          <w:lang w:eastAsia="tr-TR"/>
        </w:rPr>
        <w:t>enfeksiyon</w:t>
      </w:r>
      <w:proofErr w:type="gramEnd"/>
      <w:r w:rsidR="00385EEB" w:rsidRPr="00AD2282">
        <w:rPr>
          <w:rFonts w:eastAsia="Times New Roman"/>
          <w:szCs w:val="24"/>
          <w:lang w:eastAsia="tr-TR"/>
        </w:rPr>
        <w:t xml:space="preserve"> bölgelerine ait pozitif kültür sonuçları </w:t>
      </w:r>
    </w:p>
    <w:p w:rsidR="00385EEB" w:rsidRPr="00AD2282" w:rsidRDefault="00AD2282" w:rsidP="00D804A9">
      <w:pPr>
        <w:pStyle w:val="ListeParagraf"/>
        <w:numPr>
          <w:ilvl w:val="0"/>
          <w:numId w:val="18"/>
        </w:numPr>
        <w:shd w:val="clear" w:color="auto" w:fill="FFFFFF"/>
        <w:spacing w:before="100" w:beforeAutospacing="1" w:after="100" w:afterAutospacing="1"/>
        <w:rPr>
          <w:rFonts w:eastAsia="Times New Roman"/>
          <w:szCs w:val="24"/>
          <w:lang w:eastAsia="tr-TR"/>
        </w:rPr>
      </w:pPr>
      <w:r>
        <w:rPr>
          <w:rFonts w:eastAsia="Times New Roman"/>
          <w:szCs w:val="24"/>
          <w:lang w:eastAsia="tr-TR"/>
        </w:rPr>
        <w:t xml:space="preserve">Hastanın diğer </w:t>
      </w:r>
      <w:r w:rsidR="00385EEB" w:rsidRPr="00AD2282">
        <w:rPr>
          <w:rFonts w:eastAsia="Times New Roman"/>
          <w:szCs w:val="24"/>
          <w:lang w:eastAsia="tr-TR"/>
        </w:rPr>
        <w:t xml:space="preserve">klinik ve laboratuvar bilgileri </w:t>
      </w:r>
    </w:p>
    <w:p w:rsidR="00385EEB" w:rsidRPr="00AD2282" w:rsidRDefault="00385EEB" w:rsidP="00D804A9">
      <w:pPr>
        <w:pStyle w:val="ListeParagraf"/>
        <w:numPr>
          <w:ilvl w:val="0"/>
          <w:numId w:val="18"/>
        </w:numPr>
        <w:shd w:val="clear" w:color="auto" w:fill="FFFFFF"/>
        <w:spacing w:before="100" w:beforeAutospacing="1" w:after="100" w:afterAutospacing="1"/>
        <w:rPr>
          <w:rFonts w:eastAsia="Times New Roman"/>
          <w:szCs w:val="24"/>
          <w:lang w:eastAsia="tr-TR"/>
        </w:rPr>
      </w:pPr>
      <w:r w:rsidRPr="00AD2282">
        <w:rPr>
          <w:rFonts w:eastAsia="Times New Roman"/>
          <w:szCs w:val="24"/>
          <w:lang w:eastAsia="tr-TR"/>
        </w:rPr>
        <w:t xml:space="preserve">Hastanın kan kültürü alınmadan önceki antimikrobiyal tedavi kullanımı </w:t>
      </w:r>
    </w:p>
    <w:p w:rsidR="00385EEB" w:rsidRPr="00AD2282" w:rsidRDefault="00385EEB" w:rsidP="00D804A9">
      <w:pPr>
        <w:pStyle w:val="ListeParagraf"/>
        <w:numPr>
          <w:ilvl w:val="0"/>
          <w:numId w:val="18"/>
        </w:numPr>
        <w:shd w:val="clear" w:color="auto" w:fill="FFFFFF"/>
        <w:spacing w:before="100" w:beforeAutospacing="1" w:after="100" w:afterAutospacing="1"/>
        <w:rPr>
          <w:rFonts w:eastAsia="Times New Roman"/>
          <w:szCs w:val="24"/>
          <w:lang w:eastAsia="tr-TR"/>
        </w:rPr>
      </w:pPr>
      <w:r w:rsidRPr="00AD2282">
        <w:rPr>
          <w:rFonts w:eastAsia="Times New Roman"/>
          <w:szCs w:val="24"/>
          <w:lang w:eastAsia="tr-TR"/>
        </w:rPr>
        <w:t xml:space="preserve">Hastanın </w:t>
      </w:r>
      <w:r w:rsidR="00AD2282">
        <w:rPr>
          <w:rFonts w:eastAsia="Times New Roman"/>
          <w:szCs w:val="24"/>
          <w:lang w:eastAsia="tr-TR"/>
        </w:rPr>
        <w:t>bağışıklık durumu</w:t>
      </w:r>
    </w:p>
    <w:p w:rsidR="00385EEB" w:rsidRPr="00AD2282" w:rsidRDefault="00AD2282" w:rsidP="00D804A9">
      <w:pPr>
        <w:pStyle w:val="ListeParagraf"/>
        <w:numPr>
          <w:ilvl w:val="0"/>
          <w:numId w:val="18"/>
        </w:numPr>
        <w:shd w:val="clear" w:color="auto" w:fill="FFFFFF"/>
        <w:spacing w:before="100" w:beforeAutospacing="1" w:after="100" w:afterAutospacing="1"/>
        <w:rPr>
          <w:rFonts w:eastAsia="Times New Roman"/>
          <w:szCs w:val="24"/>
          <w:lang w:eastAsia="tr-TR"/>
        </w:rPr>
      </w:pPr>
      <w:r>
        <w:rPr>
          <w:rFonts w:eastAsia="Times New Roman"/>
          <w:szCs w:val="24"/>
          <w:lang w:eastAsia="tr-TR"/>
        </w:rPr>
        <w:t>Tespit edilemesi zor olan</w:t>
      </w:r>
      <w:r w:rsidR="00385EEB" w:rsidRPr="00AD2282">
        <w:rPr>
          <w:rFonts w:eastAsia="Times New Roman"/>
          <w:szCs w:val="24"/>
          <w:lang w:eastAsia="tr-TR"/>
        </w:rPr>
        <w:t xml:space="preserve"> </w:t>
      </w:r>
      <w:r>
        <w:rPr>
          <w:rFonts w:eastAsia="Times New Roman"/>
          <w:szCs w:val="24"/>
          <w:lang w:eastAsia="tr-TR"/>
        </w:rPr>
        <w:t>organizmaların neden</w:t>
      </w:r>
      <w:r w:rsidR="00385EEB" w:rsidRPr="00AD2282">
        <w:rPr>
          <w:rFonts w:eastAsia="Times New Roman"/>
          <w:szCs w:val="24"/>
          <w:lang w:eastAsia="tr-TR"/>
        </w:rPr>
        <w:t xml:space="preserve"> olduğu </w:t>
      </w:r>
      <w:proofErr w:type="gramStart"/>
      <w:r w:rsidR="00385EEB" w:rsidRPr="00AD2282">
        <w:rPr>
          <w:rFonts w:eastAsia="Times New Roman"/>
          <w:szCs w:val="24"/>
          <w:lang w:eastAsia="tr-TR"/>
        </w:rPr>
        <w:t>enfeksiyon</w:t>
      </w:r>
      <w:proofErr w:type="gramEnd"/>
      <w:r w:rsidR="00385EEB" w:rsidRPr="00AD2282">
        <w:rPr>
          <w:rFonts w:eastAsia="Times New Roman"/>
          <w:szCs w:val="24"/>
          <w:lang w:eastAsia="tr-TR"/>
        </w:rPr>
        <w:t xml:space="preserve"> olasılığı</w:t>
      </w:r>
    </w:p>
    <w:p w:rsidR="00385EEB" w:rsidRPr="00C948E2" w:rsidRDefault="00385EEB" w:rsidP="00385EEB">
      <w:pPr>
        <w:shd w:val="clear" w:color="auto" w:fill="FFFFFF"/>
        <w:spacing w:before="100" w:beforeAutospacing="1" w:after="100" w:afterAutospacing="1" w:line="240" w:lineRule="auto"/>
        <w:rPr>
          <w:rFonts w:eastAsia="Times New Roman"/>
          <w:szCs w:val="24"/>
          <w:lang w:eastAsia="tr-TR"/>
        </w:rPr>
      </w:pPr>
      <w:r w:rsidRPr="00C948E2">
        <w:rPr>
          <w:rFonts w:eastAsia="Times New Roman"/>
          <w:szCs w:val="24"/>
          <w:lang w:eastAsia="tr-TR"/>
        </w:rPr>
        <w:t xml:space="preserve"> Etken/kontaminant ayrımı:</w:t>
      </w:r>
    </w:p>
    <w:p w:rsidR="00385EEB" w:rsidRPr="00E45A26" w:rsidRDefault="00385EEB" w:rsidP="00385EEB">
      <w:pPr>
        <w:shd w:val="clear" w:color="auto" w:fill="FFFFFF"/>
        <w:spacing w:before="100" w:beforeAutospacing="1" w:after="100" w:afterAutospacing="1"/>
        <w:rPr>
          <w:rFonts w:eastAsia="Times New Roman"/>
          <w:szCs w:val="24"/>
          <w:lang w:eastAsia="tr-TR"/>
        </w:rPr>
      </w:pPr>
      <w:r w:rsidRPr="00E45A26">
        <w:rPr>
          <w:rFonts w:eastAsia="Times New Roman"/>
          <w:szCs w:val="24"/>
          <w:lang w:eastAsia="tr-TR"/>
        </w:rPr>
        <w:t xml:space="preserve"> </w:t>
      </w:r>
      <w:r>
        <w:rPr>
          <w:rFonts w:eastAsia="Times New Roman"/>
          <w:szCs w:val="24"/>
          <w:lang w:eastAsia="tr-TR"/>
        </w:rPr>
        <w:tab/>
      </w:r>
      <w:r w:rsidRPr="00E45A26">
        <w:rPr>
          <w:rFonts w:eastAsia="Times New Roman"/>
          <w:szCs w:val="24"/>
          <w:lang w:eastAsia="tr-TR"/>
        </w:rPr>
        <w:t>Kan kü</w:t>
      </w:r>
      <w:r w:rsidR="00AD2282">
        <w:rPr>
          <w:rFonts w:eastAsia="Times New Roman"/>
          <w:szCs w:val="24"/>
          <w:lang w:eastAsia="tr-TR"/>
        </w:rPr>
        <w:t>ltürlerinin değerlendirilmesi sırasında değerlendiricinin en çok dikkat etmesi gereken durum</w:t>
      </w:r>
      <w:r w:rsidRPr="00E45A26">
        <w:rPr>
          <w:rFonts w:eastAsia="Times New Roman"/>
          <w:szCs w:val="24"/>
          <w:lang w:eastAsia="tr-TR"/>
        </w:rPr>
        <w:t xml:space="preserve"> etken/kontaminant ayrımının</w:t>
      </w:r>
      <w:r w:rsidR="00AD2282">
        <w:rPr>
          <w:rFonts w:eastAsia="Times New Roman"/>
          <w:szCs w:val="24"/>
          <w:lang w:eastAsia="tr-TR"/>
        </w:rPr>
        <w:t xml:space="preserve"> iyi</w:t>
      </w:r>
      <w:r w:rsidRPr="00E45A26">
        <w:rPr>
          <w:rFonts w:eastAsia="Times New Roman"/>
          <w:szCs w:val="24"/>
          <w:lang w:eastAsia="tr-TR"/>
        </w:rPr>
        <w:t xml:space="preserve"> yapılmasıdır. </w:t>
      </w:r>
      <w:r w:rsidR="00AD2282">
        <w:rPr>
          <w:rFonts w:eastAsia="Times New Roman"/>
          <w:szCs w:val="24"/>
          <w:lang w:eastAsia="tr-TR"/>
        </w:rPr>
        <w:t>Kontaminasyon durumunda</w:t>
      </w:r>
      <w:r w:rsidRPr="00E45A26">
        <w:rPr>
          <w:rFonts w:eastAsia="Times New Roman"/>
          <w:szCs w:val="24"/>
          <w:lang w:eastAsia="tr-TR"/>
        </w:rPr>
        <w:t xml:space="preserve"> tür düzeyinde tanım</w:t>
      </w:r>
      <w:r w:rsidR="00AD2282">
        <w:rPr>
          <w:rFonts w:eastAsia="Times New Roman"/>
          <w:szCs w:val="24"/>
          <w:lang w:eastAsia="tr-TR"/>
        </w:rPr>
        <w:t xml:space="preserve">lama yapılmaz ve ADT çalışılmaz. Fakat </w:t>
      </w:r>
      <w:r w:rsidRPr="00E45A26">
        <w:rPr>
          <w:rFonts w:eastAsia="Times New Roman"/>
          <w:szCs w:val="24"/>
          <w:lang w:eastAsia="tr-TR"/>
        </w:rPr>
        <w:t xml:space="preserve">hastanın diğer kan kültürlerinden aynı etkenin tekrar izole edilmesi durumunda </w:t>
      </w:r>
      <w:r w:rsidR="00AD2282" w:rsidRPr="00AD2282">
        <w:rPr>
          <w:rFonts w:eastAsia="Times New Roman"/>
          <w:szCs w:val="24"/>
          <w:lang w:eastAsia="tr-TR"/>
        </w:rPr>
        <w:t>izolat</w:t>
      </w:r>
      <w:r w:rsidR="00AD2282">
        <w:rPr>
          <w:rFonts w:eastAsia="Times New Roman"/>
          <w:szCs w:val="24"/>
          <w:lang w:eastAsia="tr-TR"/>
        </w:rPr>
        <w:t>lar</w:t>
      </w:r>
      <w:r w:rsidR="00AD2282" w:rsidRPr="00AD2282">
        <w:rPr>
          <w:rFonts w:eastAsia="Times New Roman"/>
          <w:szCs w:val="24"/>
          <w:lang w:eastAsia="tr-TR"/>
        </w:rPr>
        <w:t xml:space="preserve"> </w:t>
      </w:r>
      <w:r w:rsidRPr="00E45A26">
        <w:rPr>
          <w:rFonts w:eastAsia="Times New Roman"/>
          <w:szCs w:val="24"/>
          <w:lang w:eastAsia="tr-TR"/>
        </w:rPr>
        <w:t>iler</w:t>
      </w:r>
      <w:r w:rsidR="00AD2282">
        <w:rPr>
          <w:rFonts w:eastAsia="Times New Roman"/>
          <w:szCs w:val="24"/>
          <w:lang w:eastAsia="tr-TR"/>
        </w:rPr>
        <w:t>i testlerin çalışılması amacıyla</w:t>
      </w:r>
      <w:r w:rsidRPr="00E45A26">
        <w:rPr>
          <w:rFonts w:eastAsia="Times New Roman"/>
          <w:szCs w:val="24"/>
          <w:lang w:eastAsia="tr-TR"/>
        </w:rPr>
        <w:t xml:space="preserve">, diğer kan kültürleri sonuçlanana kadar saklanır. Bu durumda her iki izolata da tür düzeyinde tanımlama ve ADT yapılır. </w:t>
      </w:r>
    </w:p>
    <w:p w:rsidR="00385EEB" w:rsidRPr="00E45A26" w:rsidRDefault="008E2317"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lastRenderedPageBreak/>
        <w:t>Kan kültürü kontaminasyonu düşünüldüğünde sadece</w:t>
      </w:r>
      <w:r w:rsidR="00385EEB" w:rsidRPr="00E45A26">
        <w:rPr>
          <w:rFonts w:eastAsia="Times New Roman"/>
          <w:szCs w:val="24"/>
          <w:lang w:eastAsia="tr-TR"/>
        </w:rPr>
        <w:t xml:space="preserve"> </w:t>
      </w:r>
      <w:r>
        <w:rPr>
          <w:rFonts w:eastAsia="Times New Roman"/>
          <w:szCs w:val="24"/>
          <w:lang w:eastAsia="tr-TR"/>
        </w:rPr>
        <w:t xml:space="preserve">laboratuvara dayalı algoritmaya değil aynı </w:t>
      </w:r>
      <w:proofErr w:type="gramStart"/>
      <w:r>
        <w:rPr>
          <w:rFonts w:eastAsia="Times New Roman"/>
          <w:szCs w:val="24"/>
          <w:lang w:eastAsia="tr-TR"/>
        </w:rPr>
        <w:t xml:space="preserve">zamanda </w:t>
      </w:r>
      <w:r w:rsidR="00385EEB" w:rsidRPr="00E45A26">
        <w:rPr>
          <w:rFonts w:eastAsia="Times New Roman"/>
          <w:szCs w:val="24"/>
          <w:lang w:eastAsia="tr-TR"/>
        </w:rPr>
        <w:t xml:space="preserve"> </w:t>
      </w:r>
      <w:r>
        <w:rPr>
          <w:rFonts w:eastAsia="Times New Roman"/>
          <w:szCs w:val="24"/>
          <w:lang w:eastAsia="tr-TR"/>
        </w:rPr>
        <w:t>hastaya</w:t>
      </w:r>
      <w:proofErr w:type="gramEnd"/>
      <w:r>
        <w:rPr>
          <w:rFonts w:eastAsia="Times New Roman"/>
          <w:szCs w:val="24"/>
          <w:lang w:eastAsia="tr-TR"/>
        </w:rPr>
        <w:t xml:space="preserve"> ait klinik durumununda da</w:t>
      </w:r>
      <w:r w:rsidR="00385EEB" w:rsidRPr="00E45A26">
        <w:rPr>
          <w:rFonts w:eastAsia="Times New Roman"/>
          <w:szCs w:val="24"/>
          <w:lang w:eastAsia="tr-TR"/>
        </w:rPr>
        <w:t xml:space="preserve"> değerlendirilmesi ön</w:t>
      </w:r>
      <w:r w:rsidR="00385EEB">
        <w:rPr>
          <w:rFonts w:eastAsia="Times New Roman"/>
          <w:szCs w:val="24"/>
          <w:lang w:eastAsia="tr-TR"/>
        </w:rPr>
        <w:t>erilmektedir.</w:t>
      </w:r>
    </w:p>
    <w:p w:rsidR="00A54E5A" w:rsidRDefault="00A54E5A" w:rsidP="00385EEB">
      <w:pPr>
        <w:shd w:val="clear" w:color="auto" w:fill="FFFFFF"/>
        <w:spacing w:before="100" w:beforeAutospacing="1" w:after="100" w:afterAutospacing="1"/>
        <w:rPr>
          <w:rFonts w:eastAsia="Times New Roman"/>
          <w:b/>
          <w:szCs w:val="24"/>
          <w:lang w:eastAsia="tr-TR"/>
        </w:rPr>
      </w:pPr>
    </w:p>
    <w:p w:rsidR="00385EEB" w:rsidRPr="00C91DDE" w:rsidRDefault="00F77D4C"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2.11</w:t>
      </w:r>
      <w:r w:rsidR="00385EEB">
        <w:rPr>
          <w:rFonts w:eastAsia="Times New Roman"/>
          <w:b/>
          <w:szCs w:val="24"/>
          <w:lang w:eastAsia="tr-TR"/>
        </w:rPr>
        <w:t>.2.K</w:t>
      </w:r>
      <w:r w:rsidR="00385EEB" w:rsidRPr="00C91DDE">
        <w:rPr>
          <w:rFonts w:eastAsia="Times New Roman"/>
          <w:b/>
          <w:szCs w:val="24"/>
          <w:lang w:eastAsia="tr-TR"/>
        </w:rPr>
        <w:t>an kültüründe kontaminasyonun tanımı</w:t>
      </w:r>
    </w:p>
    <w:p w:rsidR="00385EEB" w:rsidRPr="00E45A26" w:rsidRDefault="002B5596"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Sağlık kurumlarına fazla maliyet getiren ve hekimler için akıl karışılığına sebep olan durum ise k</w:t>
      </w:r>
      <w:r w:rsidR="00385EEB" w:rsidRPr="00E45A26">
        <w:rPr>
          <w:rFonts w:eastAsia="Times New Roman"/>
          <w:szCs w:val="24"/>
          <w:lang w:eastAsia="tr-TR"/>
        </w:rPr>
        <w:t>an kültüründe yalancı pozitiflik ve</w:t>
      </w:r>
      <w:r w:rsidR="002D12EF">
        <w:rPr>
          <w:rFonts w:eastAsia="Times New Roman"/>
          <w:szCs w:val="24"/>
          <w:lang w:eastAsia="tr-TR"/>
        </w:rPr>
        <w:t>ya kontaminasyonun çok sık görülmesidir</w:t>
      </w:r>
      <w:r w:rsidR="00385EEB" w:rsidRPr="00E45A26">
        <w:rPr>
          <w:rFonts w:eastAsia="Times New Roman"/>
          <w:szCs w:val="24"/>
          <w:lang w:eastAsia="tr-TR"/>
        </w:rPr>
        <w:t xml:space="preserve">. </w:t>
      </w:r>
      <w:r w:rsidR="002D12EF">
        <w:rPr>
          <w:rFonts w:eastAsia="Times New Roman"/>
          <w:szCs w:val="24"/>
          <w:lang w:eastAsia="tr-TR"/>
        </w:rPr>
        <w:t>Y</w:t>
      </w:r>
      <w:r w:rsidR="002D12EF" w:rsidRPr="002D12EF">
        <w:rPr>
          <w:rFonts w:eastAsia="Times New Roman"/>
          <w:szCs w:val="24"/>
          <w:lang w:eastAsia="tr-TR"/>
        </w:rPr>
        <w:t>aklaşık</w:t>
      </w:r>
      <w:r w:rsidR="002D12EF">
        <w:rPr>
          <w:rFonts w:eastAsia="Times New Roman"/>
          <w:szCs w:val="24"/>
          <w:lang w:eastAsia="tr-TR"/>
        </w:rPr>
        <w:t xml:space="preserve"> olarak pozitif kan kültürlerinin</w:t>
      </w:r>
      <w:r w:rsidR="002D12EF" w:rsidRPr="002D12EF">
        <w:rPr>
          <w:rFonts w:eastAsia="Times New Roman"/>
          <w:szCs w:val="24"/>
          <w:lang w:eastAsia="tr-TR"/>
        </w:rPr>
        <w:t xml:space="preserve"> üçte birinde </w:t>
      </w:r>
      <w:r w:rsidR="00385EEB" w:rsidRPr="00E45A26">
        <w:rPr>
          <w:rFonts w:eastAsia="Times New Roman"/>
          <w:szCs w:val="24"/>
          <w:lang w:eastAsia="tr-TR"/>
        </w:rPr>
        <w:t xml:space="preserve">kontaminasyon </w:t>
      </w:r>
      <w:r w:rsidR="002D12EF">
        <w:rPr>
          <w:rFonts w:eastAsia="Times New Roman"/>
          <w:szCs w:val="24"/>
          <w:lang w:eastAsia="tr-TR"/>
        </w:rPr>
        <w:t>tespit edilmektedir</w:t>
      </w:r>
      <w:r w:rsidR="00385EEB" w:rsidRPr="00E45A26">
        <w:rPr>
          <w:rFonts w:eastAsia="Times New Roman"/>
          <w:szCs w:val="24"/>
          <w:lang w:eastAsia="tr-TR"/>
        </w:rPr>
        <w:t>. Laboratuvarlar</w:t>
      </w:r>
      <w:r w:rsidR="002D12EF">
        <w:rPr>
          <w:rFonts w:eastAsia="Times New Roman"/>
          <w:szCs w:val="24"/>
          <w:lang w:eastAsia="tr-TR"/>
        </w:rPr>
        <w:t>da kan kültür</w:t>
      </w:r>
      <w:r w:rsidR="00385EEB" w:rsidRPr="00E45A26">
        <w:rPr>
          <w:rFonts w:eastAsia="Times New Roman"/>
          <w:szCs w:val="24"/>
          <w:lang w:eastAsia="tr-TR"/>
        </w:rPr>
        <w:t xml:space="preserve"> kontaminasyon oran</w:t>
      </w:r>
      <w:r w:rsidR="002D12EF">
        <w:rPr>
          <w:rFonts w:eastAsia="Times New Roman"/>
          <w:szCs w:val="24"/>
          <w:lang w:eastAsia="tr-TR"/>
        </w:rPr>
        <w:t>larının %3’ün altında tutmak amacıyla ilgili birimlerde</w:t>
      </w:r>
      <w:r w:rsidR="00385EEB" w:rsidRPr="00E45A26">
        <w:rPr>
          <w:rFonts w:eastAsia="Times New Roman"/>
          <w:szCs w:val="24"/>
          <w:lang w:eastAsia="tr-TR"/>
        </w:rPr>
        <w:t xml:space="preserve"> uygun kültür alım tekniklerinin uygulanmasını sağlamalı ve kontaminasyon oranlarını yakından takip </w:t>
      </w:r>
      <w:r w:rsidR="002D12EF">
        <w:rPr>
          <w:rFonts w:eastAsia="Times New Roman"/>
          <w:szCs w:val="24"/>
          <w:lang w:eastAsia="tr-TR"/>
        </w:rPr>
        <w:t xml:space="preserve">edip </w:t>
      </w:r>
      <w:r w:rsidR="00385EEB" w:rsidRPr="00E45A26">
        <w:rPr>
          <w:rFonts w:eastAsia="Times New Roman"/>
          <w:szCs w:val="24"/>
          <w:lang w:eastAsia="tr-TR"/>
        </w:rPr>
        <w:t xml:space="preserve">eğitim vermelidir. </w:t>
      </w:r>
    </w:p>
    <w:p w:rsidR="00385EEB" w:rsidRDefault="0068357E"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Hastanelerde yatan </w:t>
      </w:r>
      <w:r w:rsidRPr="0068357E">
        <w:rPr>
          <w:rFonts w:eastAsia="Times New Roman"/>
          <w:szCs w:val="24"/>
          <w:lang w:eastAsia="tr-TR"/>
        </w:rPr>
        <w:t>hastalarda santral venöz</w:t>
      </w:r>
      <w:r>
        <w:rPr>
          <w:rFonts w:eastAsia="Times New Roman"/>
          <w:szCs w:val="24"/>
          <w:lang w:eastAsia="tr-TR"/>
        </w:rPr>
        <w:t xml:space="preserve"> kateter kullanımının artmasından</w:t>
      </w:r>
      <w:r w:rsidRPr="0068357E">
        <w:rPr>
          <w:rFonts w:eastAsia="Times New Roman"/>
          <w:szCs w:val="24"/>
          <w:lang w:eastAsia="tr-TR"/>
        </w:rPr>
        <w:t xml:space="preserve"> </w:t>
      </w:r>
      <w:r>
        <w:rPr>
          <w:rFonts w:eastAsia="Times New Roman"/>
          <w:szCs w:val="24"/>
          <w:lang w:eastAsia="tr-TR"/>
        </w:rPr>
        <w:t xml:space="preserve">dolayı kan </w:t>
      </w:r>
      <w:r w:rsidRPr="0068357E">
        <w:rPr>
          <w:rFonts w:eastAsia="Times New Roman"/>
          <w:szCs w:val="24"/>
          <w:lang w:eastAsia="tr-TR"/>
        </w:rPr>
        <w:t xml:space="preserve">dolaşım </w:t>
      </w:r>
      <w:proofErr w:type="gramStart"/>
      <w:r w:rsidRPr="0068357E">
        <w:rPr>
          <w:rFonts w:eastAsia="Times New Roman"/>
          <w:szCs w:val="24"/>
          <w:lang w:eastAsia="tr-TR"/>
        </w:rPr>
        <w:t>enfeksiyonlarının</w:t>
      </w:r>
      <w:proofErr w:type="gramEnd"/>
      <w:r>
        <w:rPr>
          <w:rFonts w:eastAsia="Times New Roman"/>
          <w:szCs w:val="24"/>
          <w:lang w:eastAsia="tr-TR"/>
        </w:rPr>
        <w:t xml:space="preserve"> da</w:t>
      </w:r>
      <w:r w:rsidRPr="0068357E">
        <w:rPr>
          <w:rFonts w:eastAsia="Times New Roman"/>
          <w:szCs w:val="24"/>
          <w:lang w:eastAsia="tr-TR"/>
        </w:rPr>
        <w:t xml:space="preserve"> önemi</w:t>
      </w:r>
      <w:r>
        <w:rPr>
          <w:rFonts w:eastAsia="Times New Roman"/>
          <w:szCs w:val="24"/>
          <w:lang w:eastAsia="tr-TR"/>
        </w:rPr>
        <w:t>nin arttığı görülmektedir</w:t>
      </w:r>
      <w:r w:rsidRPr="0068357E">
        <w:rPr>
          <w:rFonts w:eastAsia="Times New Roman"/>
          <w:szCs w:val="24"/>
          <w:lang w:eastAsia="tr-TR"/>
        </w:rPr>
        <w:t>.</w:t>
      </w:r>
      <w:r>
        <w:rPr>
          <w:rFonts w:eastAsia="Times New Roman"/>
          <w:szCs w:val="24"/>
          <w:lang w:eastAsia="tr-TR"/>
        </w:rPr>
        <w:t xml:space="preserve"> </w:t>
      </w:r>
      <w:r w:rsidR="00385EEB" w:rsidRPr="00E45A26">
        <w:rPr>
          <w:rFonts w:eastAsia="Times New Roman"/>
          <w:szCs w:val="24"/>
          <w:lang w:eastAsia="tr-TR"/>
        </w:rPr>
        <w:t xml:space="preserve">Koagülaz negatif stafilokoklar (KNS) deri ve mukozanın normal flora </w:t>
      </w:r>
      <w:r>
        <w:rPr>
          <w:rFonts w:eastAsia="Times New Roman"/>
          <w:szCs w:val="24"/>
          <w:lang w:eastAsia="tr-TR"/>
        </w:rPr>
        <w:t xml:space="preserve">bakterileri olmasından </w:t>
      </w:r>
      <w:proofErr w:type="gramStart"/>
      <w:r>
        <w:rPr>
          <w:rFonts w:eastAsia="Times New Roman"/>
          <w:szCs w:val="24"/>
          <w:lang w:eastAsia="tr-TR"/>
        </w:rPr>
        <w:t xml:space="preserve">dolayı </w:t>
      </w:r>
      <w:r w:rsidR="00385EEB" w:rsidRPr="00E45A26">
        <w:rPr>
          <w:rFonts w:eastAsia="Times New Roman"/>
          <w:szCs w:val="24"/>
          <w:lang w:eastAsia="tr-TR"/>
        </w:rPr>
        <w:t xml:space="preserve"> uzun</w:t>
      </w:r>
      <w:proofErr w:type="gramEnd"/>
      <w:r w:rsidR="00385EEB" w:rsidRPr="00E45A26">
        <w:rPr>
          <w:rFonts w:eastAsia="Times New Roman"/>
          <w:szCs w:val="24"/>
          <w:lang w:eastAsia="tr-TR"/>
        </w:rPr>
        <w:t xml:space="preserve"> yıllar kontaminant bakteril</w:t>
      </w:r>
      <w:r>
        <w:rPr>
          <w:rFonts w:eastAsia="Times New Roman"/>
          <w:szCs w:val="24"/>
          <w:lang w:eastAsia="tr-TR"/>
        </w:rPr>
        <w:t xml:space="preserve">er olarak değerlendirilmişdir. Gerek oladığı halde hastaların antibiyotik almasının </w:t>
      </w:r>
      <w:r w:rsidR="00385EEB" w:rsidRPr="00E45A26">
        <w:rPr>
          <w:rFonts w:eastAsia="Times New Roman"/>
          <w:szCs w:val="24"/>
          <w:lang w:eastAsia="tr-TR"/>
        </w:rPr>
        <w:t>engellenmesi, hastanede yatış süresinin</w:t>
      </w:r>
      <w:r>
        <w:rPr>
          <w:rFonts w:eastAsia="Times New Roman"/>
          <w:szCs w:val="24"/>
          <w:lang w:eastAsia="tr-TR"/>
        </w:rPr>
        <w:t xml:space="preserve"> kısaltılması ve mali giderlerin azaltılması</w:t>
      </w:r>
      <w:r w:rsidR="00385EEB" w:rsidRPr="00E45A26">
        <w:rPr>
          <w:rFonts w:eastAsia="Times New Roman"/>
          <w:szCs w:val="24"/>
          <w:lang w:eastAsia="tr-TR"/>
        </w:rPr>
        <w:t xml:space="preserve"> </w:t>
      </w:r>
      <w:r>
        <w:rPr>
          <w:rFonts w:eastAsia="Times New Roman"/>
          <w:szCs w:val="24"/>
          <w:lang w:eastAsia="tr-TR"/>
        </w:rPr>
        <w:t xml:space="preserve">amacıyla </w:t>
      </w:r>
      <w:r w:rsidR="00385EEB" w:rsidRPr="00E45A26">
        <w:rPr>
          <w:rFonts w:eastAsia="Times New Roman"/>
          <w:szCs w:val="24"/>
          <w:lang w:eastAsia="tr-TR"/>
        </w:rPr>
        <w:t>gerçek bakteriyemi/konta</w:t>
      </w:r>
      <w:r>
        <w:rPr>
          <w:rFonts w:eastAsia="Times New Roman"/>
          <w:szCs w:val="24"/>
          <w:lang w:eastAsia="tr-TR"/>
        </w:rPr>
        <w:t>minasyon ayrımının doğru</w:t>
      </w:r>
      <w:r w:rsidR="00385EEB" w:rsidRPr="00E45A26">
        <w:rPr>
          <w:rFonts w:eastAsia="Times New Roman"/>
          <w:szCs w:val="24"/>
          <w:lang w:eastAsia="tr-TR"/>
        </w:rPr>
        <w:t xml:space="preserve"> yapılması önemlidir  (Elzi</w:t>
      </w:r>
      <w:r w:rsidR="00385EEB">
        <w:rPr>
          <w:rFonts w:eastAsia="Times New Roman"/>
          <w:szCs w:val="24"/>
          <w:lang w:eastAsia="tr-TR"/>
        </w:rPr>
        <w:t xml:space="preserve"> ve ark, 2012) </w:t>
      </w:r>
      <w:r w:rsidR="00385EEB" w:rsidRPr="00E45A26">
        <w:rPr>
          <w:rFonts w:eastAsia="Times New Roman"/>
          <w:szCs w:val="24"/>
          <w:lang w:eastAsia="tr-TR"/>
        </w:rPr>
        <w:t xml:space="preserve">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Alınan kan miktarı azaldıkça kontaminasyon oranları artmaktadır. </w:t>
      </w:r>
      <w:r w:rsidR="00056AF5">
        <w:rPr>
          <w:rFonts w:eastAsia="Times New Roman"/>
          <w:szCs w:val="24"/>
          <w:lang w:eastAsia="tr-TR"/>
        </w:rPr>
        <w:t xml:space="preserve">Hangi damardan ya da hangi kataterden kültür alındığıda kontaminasyon durumu için yol gösterici </w:t>
      </w:r>
      <w:proofErr w:type="gramStart"/>
      <w:r w:rsidR="00056AF5">
        <w:rPr>
          <w:rFonts w:eastAsia="Times New Roman"/>
          <w:szCs w:val="24"/>
          <w:lang w:eastAsia="tr-TR"/>
        </w:rPr>
        <w:t>olur.</w:t>
      </w:r>
      <w:r w:rsidRPr="00E45A26">
        <w:rPr>
          <w:rFonts w:eastAsia="Times New Roman"/>
          <w:szCs w:val="24"/>
          <w:lang w:eastAsia="tr-TR"/>
        </w:rPr>
        <w:t>Periferik</w:t>
      </w:r>
      <w:proofErr w:type="gramEnd"/>
      <w:r w:rsidRPr="00E45A26">
        <w:rPr>
          <w:rFonts w:eastAsia="Times New Roman"/>
          <w:szCs w:val="24"/>
          <w:lang w:eastAsia="tr-TR"/>
        </w:rPr>
        <w:t xml:space="preserve"> venöz kan, arteriyel kan ve santral</w:t>
      </w:r>
      <w:r w:rsidR="00056AF5">
        <w:rPr>
          <w:rFonts w:eastAsia="Times New Roman"/>
          <w:szCs w:val="24"/>
          <w:lang w:eastAsia="tr-TR"/>
        </w:rPr>
        <w:t xml:space="preserve"> venöz kandan alınan kültürlerinde </w:t>
      </w:r>
      <w:r w:rsidRPr="00E45A26">
        <w:rPr>
          <w:rFonts w:eastAsia="Times New Roman"/>
          <w:szCs w:val="24"/>
          <w:lang w:eastAsia="tr-TR"/>
        </w:rPr>
        <w:t xml:space="preserve"> kontaminasyon oranları </w:t>
      </w:r>
      <w:r w:rsidR="00056AF5">
        <w:rPr>
          <w:rFonts w:eastAsia="Times New Roman"/>
          <w:szCs w:val="24"/>
          <w:lang w:eastAsia="tr-TR"/>
        </w:rPr>
        <w:t xml:space="preserve">farklılık göstermektedir. Bunlar </w:t>
      </w:r>
      <w:r w:rsidRPr="00E45A26">
        <w:rPr>
          <w:rFonts w:eastAsia="Times New Roman"/>
          <w:szCs w:val="24"/>
          <w:lang w:eastAsia="tr-TR"/>
        </w:rPr>
        <w:t>sırasıyla %36,</w:t>
      </w:r>
      <w:r w:rsidR="00056AF5">
        <w:rPr>
          <w:rFonts w:eastAsia="Times New Roman"/>
          <w:szCs w:val="24"/>
          <w:lang w:eastAsia="tr-TR"/>
        </w:rPr>
        <w:t xml:space="preserve"> %10 ve %7 olarak saptanmıştır</w:t>
      </w:r>
      <w:r w:rsidRPr="00E45A26">
        <w:rPr>
          <w:rFonts w:eastAsia="Times New Roman"/>
          <w:szCs w:val="24"/>
          <w:lang w:eastAsia="tr-TR"/>
        </w:rPr>
        <w:t>. Kan kültürlerinde etken/kontaminasyon ayrımın</w:t>
      </w:r>
      <w:r w:rsidR="00056AF5">
        <w:rPr>
          <w:rFonts w:eastAsia="Times New Roman"/>
          <w:szCs w:val="24"/>
          <w:lang w:eastAsia="tr-TR"/>
        </w:rPr>
        <w:t>ı görebilmek için en az iki farklı</w:t>
      </w:r>
      <w:r w:rsidRPr="00E45A26">
        <w:rPr>
          <w:rFonts w:eastAsia="Times New Roman"/>
          <w:szCs w:val="24"/>
          <w:lang w:eastAsia="tr-TR"/>
        </w:rPr>
        <w:t xml:space="preserve"> damardan alınan kültürlerde aynı etkenin (tür düzeyinde tanımlamasının ve antimikrobiyal duyarlılığının aynı olması kaydıyla) üretilmesi gerekir. Hastanın ilk kültüründe olası bir kontaminant üretildiğinde sınırlı </w:t>
      </w:r>
      <w:proofErr w:type="gramStart"/>
      <w:r w:rsidRPr="00E45A26">
        <w:rPr>
          <w:rFonts w:eastAsia="Times New Roman"/>
          <w:szCs w:val="24"/>
          <w:lang w:eastAsia="tr-TR"/>
        </w:rPr>
        <w:t xml:space="preserve">tanımlama  </w:t>
      </w:r>
      <w:r w:rsidR="002811B7">
        <w:rPr>
          <w:rFonts w:eastAsia="Times New Roman"/>
          <w:szCs w:val="24"/>
          <w:lang w:eastAsia="tr-TR"/>
        </w:rPr>
        <w:t>yapılmalı</w:t>
      </w:r>
      <w:proofErr w:type="gramEnd"/>
      <w:r w:rsidR="002811B7">
        <w:rPr>
          <w:rFonts w:eastAsia="Times New Roman"/>
          <w:szCs w:val="24"/>
          <w:lang w:eastAsia="tr-TR"/>
        </w:rPr>
        <w:t xml:space="preserve"> bunun yanında </w:t>
      </w:r>
      <w:r w:rsidRPr="00E45A26">
        <w:rPr>
          <w:rFonts w:eastAsia="Times New Roman"/>
          <w:szCs w:val="24"/>
          <w:lang w:eastAsia="tr-TR"/>
        </w:rPr>
        <w:t>diğer kü</w:t>
      </w:r>
      <w:r w:rsidR="002811B7">
        <w:rPr>
          <w:rFonts w:eastAsia="Times New Roman"/>
          <w:szCs w:val="24"/>
          <w:lang w:eastAsia="tr-TR"/>
        </w:rPr>
        <w:t>ltürlerinin sonuçları çıkana kadar</w:t>
      </w:r>
      <w:r w:rsidRPr="00E45A26">
        <w:rPr>
          <w:rFonts w:eastAsia="Times New Roman"/>
          <w:szCs w:val="24"/>
          <w:lang w:eastAsia="tr-TR"/>
        </w:rPr>
        <w:t xml:space="preserve"> izolat sa</w:t>
      </w:r>
      <w:r w:rsidR="002811B7">
        <w:rPr>
          <w:rFonts w:eastAsia="Times New Roman"/>
          <w:szCs w:val="24"/>
          <w:lang w:eastAsia="tr-TR"/>
        </w:rPr>
        <w:t>klanması gerekir</w:t>
      </w:r>
      <w:r w:rsidRPr="00E45A26">
        <w:rPr>
          <w:rFonts w:eastAsia="Times New Roman"/>
          <w:szCs w:val="24"/>
          <w:lang w:eastAsia="tr-TR"/>
        </w:rPr>
        <w:t xml:space="preserve">. Diğer kan </w:t>
      </w:r>
      <w:r w:rsidR="002811B7">
        <w:rPr>
          <w:rFonts w:eastAsia="Times New Roman"/>
          <w:szCs w:val="24"/>
          <w:lang w:eastAsia="tr-TR"/>
        </w:rPr>
        <w:t xml:space="preserve">kültürlerinde aynı mikroorganizmanın </w:t>
      </w:r>
      <w:r w:rsidRPr="00E45A26">
        <w:rPr>
          <w:rFonts w:eastAsia="Times New Roman"/>
          <w:szCs w:val="24"/>
          <w:lang w:eastAsia="tr-TR"/>
        </w:rPr>
        <w:t>üremesi durumunda her iki izolat için tür düzeyinde</w:t>
      </w:r>
      <w:r w:rsidR="002811B7">
        <w:rPr>
          <w:rFonts w:eastAsia="Times New Roman"/>
          <w:szCs w:val="24"/>
          <w:lang w:eastAsia="tr-TR"/>
        </w:rPr>
        <w:t xml:space="preserve"> tanımlama ve ADT yapılmalıdır. Tanımlama ve ADT</w:t>
      </w:r>
      <w:r w:rsidRPr="00E45A26">
        <w:rPr>
          <w:rFonts w:eastAsia="Times New Roman"/>
          <w:szCs w:val="24"/>
          <w:lang w:eastAsia="tr-TR"/>
        </w:rPr>
        <w:t xml:space="preserve"> aynı olan izolatlar etken olarak kabul edilmeli ve raporlanmalıdır. Tanımlama veya ADT sonucu farklı bulunduğu takdirde izole edilen bakteriler</w:t>
      </w:r>
      <w:r w:rsidR="002811B7">
        <w:rPr>
          <w:rFonts w:eastAsia="Times New Roman"/>
          <w:szCs w:val="24"/>
          <w:lang w:eastAsia="tr-TR"/>
        </w:rPr>
        <w:t xml:space="preserve"> de</w:t>
      </w:r>
      <w:r w:rsidRPr="00E45A26">
        <w:rPr>
          <w:rFonts w:eastAsia="Times New Roman"/>
          <w:szCs w:val="24"/>
          <w:lang w:eastAsia="tr-TR"/>
        </w:rPr>
        <w:t xml:space="preserve"> kontaminant olarak değerlendirilmelidir.</w:t>
      </w:r>
    </w:p>
    <w:p w:rsidR="003E6611" w:rsidRDefault="00385EEB" w:rsidP="00D804A9">
      <w:pPr>
        <w:shd w:val="clear" w:color="auto" w:fill="FFFFFF"/>
        <w:spacing w:before="100" w:beforeAutospacing="1" w:after="100" w:afterAutospacing="1"/>
        <w:rPr>
          <w:rFonts w:eastAsia="Times New Roman"/>
          <w:szCs w:val="24"/>
          <w:lang w:eastAsia="tr-TR"/>
        </w:rPr>
      </w:pPr>
      <w:r w:rsidRPr="00E45A26">
        <w:rPr>
          <w:rFonts w:eastAsia="Times New Roman"/>
          <w:szCs w:val="24"/>
          <w:lang w:eastAsia="tr-TR"/>
        </w:rPr>
        <w:lastRenderedPageBreak/>
        <w:t xml:space="preserve"> </w:t>
      </w:r>
      <w:r>
        <w:rPr>
          <w:rFonts w:eastAsia="Times New Roman"/>
          <w:szCs w:val="24"/>
          <w:lang w:eastAsia="tr-TR"/>
        </w:rPr>
        <w:tab/>
      </w:r>
      <w:r w:rsidRPr="00E45A26">
        <w:rPr>
          <w:rFonts w:eastAsia="Times New Roman"/>
          <w:szCs w:val="24"/>
          <w:lang w:eastAsia="tr-TR"/>
        </w:rPr>
        <w:t>Kontaminant olarak kab</w:t>
      </w:r>
      <w:r w:rsidR="007A6A4F">
        <w:rPr>
          <w:rFonts w:eastAsia="Times New Roman"/>
          <w:szCs w:val="24"/>
          <w:lang w:eastAsia="tr-TR"/>
        </w:rPr>
        <w:t xml:space="preserve">ul edilen cilt flora </w:t>
      </w:r>
      <w:proofErr w:type="gramStart"/>
      <w:r w:rsidR="007A6A4F">
        <w:rPr>
          <w:rFonts w:eastAsia="Times New Roman"/>
          <w:szCs w:val="24"/>
          <w:lang w:eastAsia="tr-TR"/>
        </w:rPr>
        <w:t xml:space="preserve">elemanları </w:t>
      </w:r>
      <w:r w:rsidRPr="00E45A26">
        <w:rPr>
          <w:rFonts w:eastAsia="Times New Roman"/>
          <w:szCs w:val="24"/>
          <w:lang w:eastAsia="tr-TR"/>
        </w:rPr>
        <w:t xml:space="preserve"> </w:t>
      </w:r>
      <w:r w:rsidRPr="00533A4D">
        <w:rPr>
          <w:rFonts w:eastAsia="Times New Roman"/>
          <w:i/>
          <w:szCs w:val="24"/>
          <w:lang w:eastAsia="tr-TR"/>
        </w:rPr>
        <w:t>Koagülaz</w:t>
      </w:r>
      <w:proofErr w:type="gramEnd"/>
      <w:r w:rsidRPr="00533A4D">
        <w:rPr>
          <w:rFonts w:eastAsia="Times New Roman"/>
          <w:i/>
          <w:szCs w:val="24"/>
          <w:lang w:eastAsia="tr-TR"/>
        </w:rPr>
        <w:t>-negatif stafilokoklar</w:t>
      </w:r>
      <w:r w:rsidR="007A6A4F">
        <w:rPr>
          <w:rFonts w:eastAsia="Times New Roman"/>
          <w:szCs w:val="24"/>
          <w:lang w:eastAsia="tr-TR"/>
        </w:rPr>
        <w:t xml:space="preserve">, </w:t>
      </w:r>
      <w:r w:rsidR="007A6A4F" w:rsidRPr="007A6A4F">
        <w:rPr>
          <w:rFonts w:eastAsia="Times New Roman"/>
          <w:szCs w:val="24"/>
          <w:lang w:eastAsia="tr-TR"/>
        </w:rPr>
        <w:t>Aerococcus türleri</w:t>
      </w:r>
      <w:r w:rsidR="007A6A4F">
        <w:rPr>
          <w:rFonts w:eastAsia="Times New Roman"/>
          <w:szCs w:val="24"/>
          <w:lang w:eastAsia="tr-TR"/>
        </w:rPr>
        <w:t xml:space="preserve">, </w:t>
      </w:r>
      <w:r w:rsidRPr="00200C75">
        <w:rPr>
          <w:rFonts w:eastAsia="Times New Roman"/>
          <w:szCs w:val="24"/>
          <w:lang w:eastAsia="tr-TR"/>
        </w:rPr>
        <w:t>Cory</w:t>
      </w:r>
      <w:r w:rsidR="007A6A4F">
        <w:rPr>
          <w:rFonts w:eastAsia="Times New Roman"/>
          <w:szCs w:val="24"/>
          <w:lang w:eastAsia="tr-TR"/>
        </w:rPr>
        <w:t xml:space="preserve">nebacterium türleri (JK hariç), </w:t>
      </w:r>
      <w:r w:rsidR="007A6A4F" w:rsidRPr="007A6A4F">
        <w:rPr>
          <w:rFonts w:eastAsia="Times New Roman"/>
          <w:szCs w:val="24"/>
          <w:lang w:eastAsia="tr-TR"/>
        </w:rPr>
        <w:t>Bacillus türleri (Bacillus anthracis hariç)</w:t>
      </w:r>
      <w:r w:rsidR="007A6A4F">
        <w:rPr>
          <w:rFonts w:eastAsia="Times New Roman"/>
          <w:szCs w:val="24"/>
          <w:lang w:eastAsia="tr-TR"/>
        </w:rPr>
        <w:t>, Propionibacterium türleri ve</w:t>
      </w:r>
      <w:r w:rsidRPr="00200C75">
        <w:rPr>
          <w:rFonts w:eastAsia="Times New Roman"/>
          <w:szCs w:val="24"/>
          <w:lang w:eastAsia="tr-TR"/>
        </w:rPr>
        <w:t xml:space="preserve"> Micrococcus türleri</w:t>
      </w:r>
      <w:r w:rsidR="007A6A4F">
        <w:rPr>
          <w:rFonts w:eastAsia="Times New Roman"/>
          <w:szCs w:val="24"/>
          <w:lang w:eastAsia="tr-TR"/>
        </w:rPr>
        <w:t>dir.</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sidRPr="00E45A26">
        <w:rPr>
          <w:rFonts w:eastAsia="Times New Roman"/>
          <w:szCs w:val="24"/>
          <w:lang w:eastAsia="tr-TR"/>
        </w:rPr>
        <w:t xml:space="preserve">Kan kültürü kontaminasyonu tanımında kullanılan </w:t>
      </w:r>
      <w:proofErr w:type="gramStart"/>
      <w:r w:rsidRPr="00E45A26">
        <w:rPr>
          <w:rFonts w:eastAsia="Times New Roman"/>
          <w:szCs w:val="24"/>
          <w:lang w:eastAsia="tr-TR"/>
        </w:rPr>
        <w:t>kriterler</w:t>
      </w:r>
      <w:proofErr w:type="gramEnd"/>
      <w:r w:rsidRPr="00E45A26">
        <w:rPr>
          <w:rFonts w:eastAsia="Times New Roman"/>
          <w:szCs w:val="24"/>
          <w:lang w:eastAsia="tr-TR"/>
        </w:rPr>
        <w:t xml:space="preserve"> </w:t>
      </w:r>
      <w:r w:rsidR="00630904">
        <w:rPr>
          <w:rFonts w:eastAsia="Times New Roman"/>
          <w:szCs w:val="24"/>
          <w:lang w:eastAsia="tr-TR"/>
        </w:rPr>
        <w:t>bulunmaktadır. Bunlar aşağıdaki gibidir:</w:t>
      </w:r>
    </w:p>
    <w:p w:rsidR="00385EEB" w:rsidRPr="00E45A26" w:rsidRDefault="00385EEB" w:rsidP="00174847">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Cilt florasında bulunan bir veya birden fazla organizmanın hastanın birden fazla kan kültürü setinden sadece birinde </w:t>
      </w:r>
      <w:r w:rsidR="00630904">
        <w:rPr>
          <w:rFonts w:eastAsia="Times New Roman"/>
          <w:szCs w:val="24"/>
          <w:lang w:eastAsia="tr-TR"/>
        </w:rPr>
        <w:t>üreme olması ve</w:t>
      </w:r>
      <w:r w:rsidRPr="00E45A26">
        <w:rPr>
          <w:rFonts w:eastAsia="Times New Roman"/>
          <w:szCs w:val="24"/>
          <w:lang w:eastAsia="tr-TR"/>
        </w:rPr>
        <w:t xml:space="preserve"> hastanın bu organizma ile enfeksiyonuna dair klinik veya mikrobiyolojik kanıtın </w:t>
      </w:r>
      <w:proofErr w:type="gramStart"/>
      <w:r w:rsidRPr="00E45A26">
        <w:rPr>
          <w:rFonts w:eastAsia="Times New Roman"/>
          <w:szCs w:val="24"/>
          <w:lang w:eastAsia="tr-TR"/>
        </w:rPr>
        <w:t xml:space="preserve">bulunmaması </w:t>
      </w:r>
      <w:r w:rsidR="00630904">
        <w:rPr>
          <w:rFonts w:eastAsia="Times New Roman"/>
          <w:szCs w:val="24"/>
          <w:lang w:eastAsia="tr-TR"/>
        </w:rPr>
        <w:t>.</w:t>
      </w:r>
      <w:proofErr w:type="gramEnd"/>
    </w:p>
    <w:p w:rsidR="00385EEB" w:rsidRPr="00E45A26" w:rsidRDefault="00385EEB" w:rsidP="00304043">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Aynı set içinde cilt flora bakterisi üreyen pozitif şişe sayısı klinik </w:t>
      </w:r>
      <w:r w:rsidR="00630904">
        <w:rPr>
          <w:rFonts w:eastAsia="Times New Roman"/>
          <w:szCs w:val="24"/>
          <w:lang w:eastAsia="tr-TR"/>
        </w:rPr>
        <w:t>o</w:t>
      </w:r>
      <w:r w:rsidRPr="00E45A26">
        <w:rPr>
          <w:rFonts w:eastAsia="Times New Roman"/>
          <w:szCs w:val="24"/>
          <w:lang w:eastAsia="tr-TR"/>
        </w:rPr>
        <w:t>lar</w:t>
      </w:r>
      <w:r w:rsidR="00630904">
        <w:rPr>
          <w:rFonts w:eastAsia="Times New Roman"/>
          <w:szCs w:val="24"/>
          <w:lang w:eastAsia="tr-TR"/>
        </w:rPr>
        <w:t xml:space="preserve">ak anlamlı </w:t>
      </w:r>
      <w:proofErr w:type="gramStart"/>
      <w:r w:rsidR="00630904">
        <w:rPr>
          <w:rFonts w:eastAsia="Times New Roman"/>
          <w:szCs w:val="24"/>
          <w:lang w:eastAsia="tr-TR"/>
        </w:rPr>
        <w:t>enfeksiyonu</w:t>
      </w:r>
      <w:proofErr w:type="gramEnd"/>
      <w:r w:rsidR="00630904">
        <w:rPr>
          <w:rFonts w:eastAsia="Times New Roman"/>
          <w:szCs w:val="24"/>
          <w:lang w:eastAsia="tr-TR"/>
        </w:rPr>
        <w:t xml:space="preserve"> olmasında</w:t>
      </w:r>
      <w:r w:rsidRPr="00E45A26">
        <w:rPr>
          <w:rFonts w:eastAsia="Times New Roman"/>
          <w:szCs w:val="24"/>
          <w:lang w:eastAsia="tr-TR"/>
        </w:rPr>
        <w:t xml:space="preserve"> güvenilir değildir.</w:t>
      </w:r>
    </w:p>
    <w:p w:rsidR="00385EEB" w:rsidRPr="00E45A26" w:rsidRDefault="00385EEB" w:rsidP="00304043">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İntravasküler kateter kültürleri negatif iken periferik venden alınan kan kültüründe cilt </w:t>
      </w:r>
      <w:proofErr w:type="gramStart"/>
      <w:r w:rsidRPr="00E45A26">
        <w:rPr>
          <w:rFonts w:eastAsia="Times New Roman"/>
          <w:szCs w:val="24"/>
          <w:lang w:eastAsia="tr-TR"/>
        </w:rPr>
        <w:t>florası</w:t>
      </w:r>
      <w:proofErr w:type="gramEnd"/>
      <w:r w:rsidRPr="00E45A26">
        <w:rPr>
          <w:rFonts w:eastAsia="Times New Roman"/>
          <w:szCs w:val="24"/>
          <w:lang w:eastAsia="tr-TR"/>
        </w:rPr>
        <w:t xml:space="preserve"> bakterisi üremesi </w:t>
      </w:r>
    </w:p>
    <w:p w:rsidR="00385EEB" w:rsidRPr="00E45A26" w:rsidRDefault="00385EEB" w:rsidP="00304043">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İntravasküler kateter kültürleri ve periferik ven</w:t>
      </w:r>
      <w:r w:rsidR="00630904">
        <w:rPr>
          <w:rFonts w:eastAsia="Times New Roman"/>
          <w:szCs w:val="24"/>
          <w:lang w:eastAsia="tr-TR"/>
        </w:rPr>
        <w:t xml:space="preserve"> kültürleri pozitif olup tespit</w:t>
      </w:r>
      <w:r w:rsidRPr="00E45A26">
        <w:rPr>
          <w:rFonts w:eastAsia="Times New Roman"/>
          <w:szCs w:val="24"/>
          <w:lang w:eastAsia="tr-TR"/>
        </w:rPr>
        <w:t xml:space="preserve"> edilen bakterilerin birbirinden farklı olması</w:t>
      </w:r>
    </w:p>
    <w:p w:rsidR="00385EEB" w:rsidRPr="00E45A26" w:rsidRDefault="00630904" w:rsidP="00E00804">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Üreyen mikroorganizma, p</w:t>
      </w:r>
      <w:r w:rsidRPr="00630904">
        <w:rPr>
          <w:rFonts w:eastAsia="Times New Roman"/>
          <w:szCs w:val="24"/>
          <w:lang w:eastAsia="tr-TR"/>
        </w:rPr>
        <w:t>ozitif kan kültürü seti sayısı</w:t>
      </w:r>
      <w:r>
        <w:rPr>
          <w:rFonts w:eastAsia="Times New Roman"/>
          <w:szCs w:val="24"/>
          <w:lang w:eastAsia="tr-TR"/>
        </w:rPr>
        <w:t>,</w:t>
      </w:r>
      <w:r w:rsidRPr="00630904">
        <w:rPr>
          <w:rFonts w:eastAsia="Times New Roman"/>
          <w:szCs w:val="24"/>
          <w:lang w:eastAsia="tr-TR"/>
        </w:rPr>
        <w:t xml:space="preserve"> </w:t>
      </w:r>
      <w:r>
        <w:rPr>
          <w:rFonts w:eastAsia="Times New Roman"/>
          <w:szCs w:val="24"/>
          <w:lang w:eastAsia="tr-TR"/>
        </w:rPr>
        <w:t>üreme süresi, klinik ve laboratuvar bulguları, k</w:t>
      </w:r>
      <w:r w:rsidRPr="00630904">
        <w:rPr>
          <w:rFonts w:eastAsia="Times New Roman"/>
          <w:szCs w:val="24"/>
          <w:lang w:eastAsia="tr-TR"/>
        </w:rPr>
        <w:t>ültürün kaynağı (kateter veya perkütan)</w:t>
      </w:r>
      <w:r>
        <w:rPr>
          <w:rFonts w:eastAsia="Times New Roman"/>
          <w:szCs w:val="24"/>
          <w:lang w:eastAsia="tr-TR"/>
        </w:rPr>
        <w:t xml:space="preserve"> sonucun k</w:t>
      </w:r>
      <w:r w:rsidR="00385EEB" w:rsidRPr="00E45A26">
        <w:rPr>
          <w:rFonts w:eastAsia="Times New Roman"/>
          <w:szCs w:val="24"/>
          <w:lang w:eastAsia="tr-TR"/>
        </w:rPr>
        <w:t>ontaminasyon</w:t>
      </w:r>
      <w:r>
        <w:rPr>
          <w:rFonts w:eastAsia="Times New Roman"/>
          <w:szCs w:val="24"/>
          <w:lang w:eastAsia="tr-TR"/>
        </w:rPr>
        <w:t xml:space="preserve">mu </w:t>
      </w:r>
      <w:r w:rsidR="00385EEB" w:rsidRPr="00E45A26">
        <w:rPr>
          <w:rFonts w:eastAsia="Times New Roman"/>
          <w:szCs w:val="24"/>
          <w:lang w:eastAsia="tr-TR"/>
        </w:rPr>
        <w:t>etken</w:t>
      </w:r>
      <w:r>
        <w:rPr>
          <w:rFonts w:eastAsia="Times New Roman"/>
          <w:szCs w:val="24"/>
          <w:lang w:eastAsia="tr-TR"/>
        </w:rPr>
        <w:t>mi olup oladığının</w:t>
      </w:r>
      <w:r w:rsidR="00385EEB" w:rsidRPr="00E45A26">
        <w:rPr>
          <w:rFonts w:eastAsia="Times New Roman"/>
          <w:szCs w:val="24"/>
          <w:lang w:eastAsia="tr-TR"/>
        </w:rPr>
        <w:t xml:space="preserve"> ayrımında </w:t>
      </w:r>
      <w:r>
        <w:rPr>
          <w:rFonts w:eastAsia="Times New Roman"/>
          <w:szCs w:val="24"/>
          <w:lang w:eastAsia="tr-TR"/>
        </w:rPr>
        <w:t>önemli yere sahiptir.</w:t>
      </w:r>
      <w:r w:rsidR="00385EEB" w:rsidRPr="00E45A26">
        <w:rPr>
          <w:rFonts w:eastAsia="Times New Roman"/>
          <w:szCs w:val="24"/>
          <w:lang w:eastAsia="tr-TR"/>
        </w:rPr>
        <w:t xml:space="preserve"> </w:t>
      </w:r>
    </w:p>
    <w:p w:rsidR="00385EEB" w:rsidRPr="00E45A26" w:rsidRDefault="00630904" w:rsidP="00B82112">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C</w:t>
      </w:r>
      <w:r w:rsidR="00385EEB" w:rsidRPr="00E45A26">
        <w:rPr>
          <w:rFonts w:eastAsia="Times New Roman"/>
          <w:szCs w:val="24"/>
          <w:lang w:eastAsia="tr-TR"/>
        </w:rPr>
        <w:t xml:space="preserve">ilt </w:t>
      </w:r>
      <w:proofErr w:type="gramStart"/>
      <w:r w:rsidR="00385EEB" w:rsidRPr="00E45A26">
        <w:rPr>
          <w:rFonts w:eastAsia="Times New Roman"/>
          <w:szCs w:val="24"/>
          <w:lang w:eastAsia="tr-TR"/>
        </w:rPr>
        <w:t>florası</w:t>
      </w:r>
      <w:proofErr w:type="gramEnd"/>
      <w:r w:rsidR="00385EEB" w:rsidRPr="00E45A26">
        <w:rPr>
          <w:rFonts w:eastAsia="Times New Roman"/>
          <w:szCs w:val="24"/>
          <w:lang w:eastAsia="tr-TR"/>
        </w:rPr>
        <w:t xml:space="preserve"> bakterilerinin üremesi dur</w:t>
      </w:r>
      <w:r>
        <w:rPr>
          <w:rFonts w:eastAsia="Times New Roman"/>
          <w:szCs w:val="24"/>
          <w:lang w:eastAsia="tr-TR"/>
        </w:rPr>
        <w:t>umunda aynı organizma olduğunu kabul etmek için</w:t>
      </w:r>
      <w:r w:rsidR="00385EEB" w:rsidRPr="00E45A26">
        <w:rPr>
          <w:rFonts w:eastAsia="Times New Roman"/>
          <w:szCs w:val="24"/>
          <w:lang w:eastAsia="tr-TR"/>
        </w:rPr>
        <w:t xml:space="preserve"> izolatların tür düzeyinde tanımlamaları ve antimikrobiyal duyarlılıkları aynı olmalıdır.</w:t>
      </w:r>
    </w:p>
    <w:p w:rsidR="00385EEB" w:rsidRPr="00C91DDE" w:rsidRDefault="00F77D4C"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2.11</w:t>
      </w:r>
      <w:r w:rsidR="00385EEB">
        <w:rPr>
          <w:rFonts w:eastAsia="Times New Roman"/>
          <w:b/>
          <w:szCs w:val="24"/>
          <w:lang w:eastAsia="tr-TR"/>
        </w:rPr>
        <w:t>.3. P</w:t>
      </w:r>
      <w:r w:rsidR="00385EEB" w:rsidRPr="00C91DDE">
        <w:rPr>
          <w:rFonts w:eastAsia="Times New Roman"/>
          <w:b/>
          <w:szCs w:val="24"/>
          <w:lang w:eastAsia="tr-TR"/>
        </w:rPr>
        <w:t>olimikro</w:t>
      </w:r>
      <w:r w:rsidR="00385EEB">
        <w:rPr>
          <w:rFonts w:eastAsia="Times New Roman"/>
          <w:b/>
          <w:szCs w:val="24"/>
          <w:lang w:eastAsia="tr-TR"/>
        </w:rPr>
        <w:t>biyal b</w:t>
      </w:r>
      <w:r w:rsidR="00385EEB" w:rsidRPr="00C91DDE">
        <w:rPr>
          <w:rFonts w:eastAsia="Times New Roman"/>
          <w:b/>
          <w:szCs w:val="24"/>
          <w:lang w:eastAsia="tr-TR"/>
        </w:rPr>
        <w:t xml:space="preserve">akteriyemiler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Pozitif kan kültürlerinin çoğunluğu pasajlandıktan sonra tekrar inkübe edilmediğinden kontaminasyonsuz gerçek polimikrobiyal bakteremi insidansı bilinememektedir. Polimikrobiyal bakteremi görülme olasılığı hastanın yaşı, altta yatan hastalığı ve uygulanan işlemler gibi fak</w:t>
      </w:r>
      <w:r>
        <w:rPr>
          <w:rFonts w:eastAsia="Times New Roman"/>
          <w:szCs w:val="24"/>
          <w:lang w:eastAsia="tr-TR"/>
        </w:rPr>
        <w:t xml:space="preserve">törlerle ilişkili bulunmuştur (Beekmann ve </w:t>
      </w:r>
      <w:r w:rsidRPr="00E45A26">
        <w:rPr>
          <w:rFonts w:eastAsia="Times New Roman"/>
          <w:szCs w:val="24"/>
          <w:lang w:eastAsia="tr-TR"/>
        </w:rPr>
        <w:t xml:space="preserve">Henderson </w:t>
      </w:r>
      <w:r>
        <w:rPr>
          <w:rFonts w:eastAsia="Times New Roman"/>
          <w:szCs w:val="24"/>
          <w:lang w:eastAsia="tr-TR"/>
        </w:rPr>
        <w:t xml:space="preserve">2010). </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Tek başına veya diğer bakteriler varlığında izole edilen, yüksek patojenitesi olan Pseudomonas aeruginosa, S.aureus veya E.coli tam identifikasyon ve duyarlılık testi yap</w:t>
      </w:r>
      <w:r w:rsidR="00BE48E7">
        <w:rPr>
          <w:rFonts w:eastAsia="Times New Roman"/>
          <w:szCs w:val="24"/>
          <w:lang w:eastAsia="tr-TR"/>
        </w:rPr>
        <w:t>ılmasını gerektirir. K</w:t>
      </w:r>
      <w:r w:rsidRPr="00E45A26">
        <w:rPr>
          <w:rFonts w:eastAsia="Times New Roman"/>
          <w:szCs w:val="24"/>
          <w:lang w:eastAsia="tr-TR"/>
        </w:rPr>
        <w:t>ontaminant</w:t>
      </w:r>
      <w:r w:rsidR="00BE48E7">
        <w:rPr>
          <w:rFonts w:eastAsia="Times New Roman"/>
          <w:szCs w:val="24"/>
          <w:lang w:eastAsia="tr-TR"/>
        </w:rPr>
        <w:t xml:space="preserve"> olduğu düşünülen</w:t>
      </w:r>
      <w:r w:rsidRPr="00E45A26">
        <w:rPr>
          <w:rFonts w:eastAsia="Times New Roman"/>
          <w:szCs w:val="24"/>
          <w:lang w:eastAsia="tr-TR"/>
        </w:rPr>
        <w:t xml:space="preserve"> KNS, Bacillus türleri, Coryneiform gram pozitif aerobik basiller veya </w:t>
      </w:r>
      <w:r w:rsidRPr="00BE48E7">
        <w:rPr>
          <w:rFonts w:eastAsia="Times New Roman"/>
          <w:i/>
          <w:szCs w:val="24"/>
          <w:lang w:eastAsia="tr-TR"/>
        </w:rPr>
        <w:t>Propionibacterium acnes</w:t>
      </w:r>
      <w:r w:rsidRPr="00E45A26">
        <w:rPr>
          <w:rFonts w:eastAsia="Times New Roman"/>
          <w:szCs w:val="24"/>
          <w:lang w:eastAsia="tr-TR"/>
        </w:rPr>
        <w:t xml:space="preserve"> izole edilen bakteriler ar</w:t>
      </w:r>
      <w:r w:rsidR="00BE48E7">
        <w:rPr>
          <w:rFonts w:eastAsia="Times New Roman"/>
          <w:szCs w:val="24"/>
          <w:lang w:eastAsia="tr-TR"/>
        </w:rPr>
        <w:t xml:space="preserve">asında </w:t>
      </w:r>
      <w:r w:rsidR="00BE48E7">
        <w:rPr>
          <w:rFonts w:eastAsia="Times New Roman"/>
          <w:szCs w:val="24"/>
          <w:lang w:eastAsia="tr-TR"/>
        </w:rPr>
        <w:lastRenderedPageBreak/>
        <w:t xml:space="preserve">yer alabilir; bu da </w:t>
      </w:r>
      <w:r w:rsidRPr="00E45A26">
        <w:rPr>
          <w:rFonts w:eastAsia="Times New Roman"/>
          <w:szCs w:val="24"/>
          <w:lang w:eastAsia="tr-TR"/>
        </w:rPr>
        <w:t>gerçek patojenin varlığının klinik önemini</w:t>
      </w:r>
      <w:r w:rsidR="00BE48E7">
        <w:rPr>
          <w:rFonts w:eastAsia="Times New Roman"/>
          <w:szCs w:val="24"/>
          <w:lang w:eastAsia="tr-TR"/>
        </w:rPr>
        <w:t>n yorumlanmasının zor olduğunu gösterir.</w:t>
      </w:r>
      <w:r w:rsidRPr="00E45A26">
        <w:rPr>
          <w:rFonts w:eastAsia="Times New Roman"/>
          <w:szCs w:val="24"/>
          <w:lang w:eastAsia="tr-TR"/>
        </w:rPr>
        <w:t xml:space="preserve"> </w:t>
      </w:r>
    </w:p>
    <w:p w:rsidR="00385EEB" w:rsidRPr="00C91DDE" w:rsidRDefault="00F77D4C"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2.11</w:t>
      </w:r>
      <w:r w:rsidR="00385EEB">
        <w:rPr>
          <w:rFonts w:eastAsia="Times New Roman"/>
          <w:b/>
          <w:szCs w:val="24"/>
          <w:lang w:eastAsia="tr-TR"/>
        </w:rPr>
        <w:t>.4. İ</w:t>
      </w:r>
      <w:r w:rsidR="00385EEB" w:rsidRPr="00C91DDE">
        <w:rPr>
          <w:rFonts w:eastAsia="Times New Roman"/>
          <w:b/>
          <w:szCs w:val="24"/>
          <w:lang w:eastAsia="tr-TR"/>
        </w:rPr>
        <w:t>zolatların saklanması</w:t>
      </w:r>
    </w:p>
    <w:p w:rsidR="00385EEB" w:rsidRPr="00E45A26" w:rsidRDefault="00BE48E7" w:rsidP="00BE48E7">
      <w:pPr>
        <w:shd w:val="clear" w:color="auto" w:fill="FFFFFF"/>
        <w:spacing w:before="100" w:beforeAutospacing="1" w:after="100" w:afterAutospacing="1"/>
        <w:rPr>
          <w:rFonts w:eastAsia="Times New Roman"/>
          <w:szCs w:val="24"/>
          <w:lang w:eastAsia="tr-TR"/>
        </w:rPr>
      </w:pPr>
      <w:r>
        <w:rPr>
          <w:rFonts w:eastAsia="Times New Roman"/>
          <w:szCs w:val="24"/>
          <w:lang w:eastAsia="tr-TR"/>
        </w:rPr>
        <w:t>K</w:t>
      </w:r>
      <w:r w:rsidR="00385EEB" w:rsidRPr="00E45A26">
        <w:rPr>
          <w:rFonts w:eastAsia="Times New Roman"/>
          <w:szCs w:val="24"/>
          <w:lang w:eastAsia="tr-TR"/>
        </w:rPr>
        <w:t xml:space="preserve">an kültürü izolatları </w:t>
      </w:r>
      <w:r w:rsidRPr="00BE48E7">
        <w:rPr>
          <w:rFonts w:eastAsia="Times New Roman"/>
          <w:szCs w:val="24"/>
          <w:lang w:eastAsia="tr-TR"/>
        </w:rPr>
        <w:t>en az altı ay dondurulmuş olarak</w:t>
      </w:r>
      <w:r>
        <w:rPr>
          <w:rFonts w:eastAsia="Times New Roman"/>
          <w:szCs w:val="24"/>
          <w:lang w:eastAsia="tr-TR"/>
        </w:rPr>
        <w:t xml:space="preserve"> saklanmalıdır. </w:t>
      </w:r>
      <w:r w:rsidR="00385EEB" w:rsidRPr="00E45A26">
        <w:rPr>
          <w:rFonts w:eastAsia="Times New Roman"/>
          <w:szCs w:val="24"/>
          <w:lang w:eastAsia="tr-TR"/>
        </w:rPr>
        <w:t>Olası kontaminantlar benzer bir mikroorganizmanın aynı hastada izole edilmesi durumunda tekrar çalışıla</w:t>
      </w:r>
      <w:r>
        <w:rPr>
          <w:rFonts w:eastAsia="Times New Roman"/>
          <w:szCs w:val="24"/>
          <w:lang w:eastAsia="tr-TR"/>
        </w:rPr>
        <w:t xml:space="preserve">bilmesi ve kıyaslanması için 10 gün-2 hafta muhafaza edilmelidir </w:t>
      </w:r>
      <w:r w:rsidR="00385EEB" w:rsidRPr="00E45A26">
        <w:rPr>
          <w:rFonts w:eastAsia="Times New Roman"/>
          <w:szCs w:val="24"/>
          <w:lang w:eastAsia="tr-TR"/>
        </w:rPr>
        <w:t xml:space="preserve">( </w:t>
      </w:r>
      <w:r w:rsidR="00385EEB">
        <w:rPr>
          <w:rFonts w:eastAsia="Times New Roman"/>
          <w:szCs w:val="24"/>
          <w:lang w:eastAsia="tr-TR"/>
        </w:rPr>
        <w:t>Bryan, 1989).</w:t>
      </w:r>
    </w:p>
    <w:p w:rsidR="002A7F5C" w:rsidRDefault="002A7F5C" w:rsidP="00385EEB">
      <w:pPr>
        <w:shd w:val="clear" w:color="auto" w:fill="FFFFFF"/>
        <w:spacing w:before="100" w:beforeAutospacing="1" w:after="100" w:afterAutospacing="1"/>
        <w:rPr>
          <w:rFonts w:eastAsia="Times New Roman"/>
          <w:b/>
          <w:szCs w:val="24"/>
          <w:lang w:eastAsia="tr-TR"/>
        </w:rPr>
      </w:pPr>
    </w:p>
    <w:p w:rsidR="00385EEB" w:rsidRPr="00DA5A8B" w:rsidRDefault="00F77D4C"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2.12</w:t>
      </w:r>
      <w:r w:rsidR="00385EEB" w:rsidRPr="00DA5A8B">
        <w:rPr>
          <w:rFonts w:eastAsia="Times New Roman"/>
          <w:b/>
          <w:szCs w:val="24"/>
          <w:lang w:eastAsia="tr-TR"/>
        </w:rPr>
        <w:t>. Sonuçların Raporlanması</w:t>
      </w:r>
    </w:p>
    <w:p w:rsidR="00385EEB" w:rsidRPr="00E45A26" w:rsidRDefault="002A7F5C" w:rsidP="00E00804">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K</w:t>
      </w:r>
      <w:r w:rsidR="00385EEB" w:rsidRPr="00E45A26">
        <w:rPr>
          <w:rFonts w:eastAsia="Times New Roman"/>
          <w:szCs w:val="24"/>
          <w:lang w:eastAsia="tr-TR"/>
        </w:rPr>
        <w:t>linik olarak anlamlı bulun</w:t>
      </w:r>
      <w:r>
        <w:rPr>
          <w:rFonts w:eastAsia="Times New Roman"/>
          <w:szCs w:val="24"/>
          <w:lang w:eastAsia="tr-TR"/>
        </w:rPr>
        <w:t xml:space="preserve">an sonuçlar hastanın </w:t>
      </w:r>
      <w:r w:rsidR="00385EEB" w:rsidRPr="00E45A26">
        <w:rPr>
          <w:rFonts w:eastAsia="Times New Roman"/>
          <w:szCs w:val="24"/>
          <w:lang w:eastAsia="tr-TR"/>
        </w:rPr>
        <w:t xml:space="preserve">hekime </w:t>
      </w:r>
      <w:r>
        <w:rPr>
          <w:rFonts w:eastAsia="Times New Roman"/>
          <w:szCs w:val="24"/>
          <w:lang w:eastAsia="tr-TR"/>
        </w:rPr>
        <w:t>hızlı şekilde</w:t>
      </w:r>
      <w:r w:rsidR="00385EEB" w:rsidRPr="00E45A26">
        <w:rPr>
          <w:rFonts w:eastAsia="Times New Roman"/>
          <w:szCs w:val="24"/>
          <w:lang w:eastAsia="tr-TR"/>
        </w:rPr>
        <w:t xml:space="preserve"> rapor edilmelidir. Aynı hastadan daha önce alınan idrar veya balgam gibi diğer kültür sonuçlarını</w:t>
      </w:r>
      <w:r>
        <w:rPr>
          <w:rFonts w:eastAsia="Times New Roman"/>
          <w:szCs w:val="24"/>
          <w:lang w:eastAsia="tr-TR"/>
        </w:rPr>
        <w:t xml:space="preserve"> incelemek</w:t>
      </w:r>
      <w:r w:rsidR="00385EEB" w:rsidRPr="00E45A26">
        <w:rPr>
          <w:rFonts w:eastAsia="Times New Roman"/>
          <w:szCs w:val="24"/>
          <w:lang w:eastAsia="tr-TR"/>
        </w:rPr>
        <w:t xml:space="preserve">, hastanın hekimini aramadan önce </w:t>
      </w:r>
      <w:r>
        <w:rPr>
          <w:rFonts w:eastAsia="Times New Roman"/>
          <w:szCs w:val="24"/>
          <w:lang w:eastAsia="tr-TR"/>
        </w:rPr>
        <w:t xml:space="preserve">izolatın tanımlanması için </w:t>
      </w:r>
      <w:r w:rsidR="00385EEB" w:rsidRPr="00E45A26">
        <w:rPr>
          <w:rFonts w:eastAsia="Times New Roman"/>
          <w:szCs w:val="24"/>
          <w:lang w:eastAsia="tr-TR"/>
        </w:rPr>
        <w:t xml:space="preserve">yardımcı </w:t>
      </w:r>
      <w:r>
        <w:rPr>
          <w:rFonts w:eastAsia="Times New Roman"/>
          <w:szCs w:val="24"/>
          <w:lang w:eastAsia="tr-TR"/>
        </w:rPr>
        <w:t>olabilir.</w:t>
      </w:r>
      <w:r w:rsidR="005F7974">
        <w:rPr>
          <w:rFonts w:eastAsia="Times New Roman"/>
          <w:szCs w:val="24"/>
          <w:lang w:eastAsia="tr-TR"/>
        </w:rPr>
        <w:t xml:space="preserve"> S</w:t>
      </w:r>
      <w:r>
        <w:rPr>
          <w:rFonts w:eastAsia="Times New Roman"/>
          <w:szCs w:val="24"/>
          <w:lang w:eastAsia="tr-TR"/>
        </w:rPr>
        <w:t>onuç bildirilme sırasında p</w:t>
      </w:r>
      <w:r w:rsidR="00385EEB" w:rsidRPr="00E45A26">
        <w:rPr>
          <w:rFonts w:eastAsia="Times New Roman"/>
          <w:szCs w:val="24"/>
          <w:lang w:eastAsia="tr-TR"/>
        </w:rPr>
        <w:t xml:space="preserve">ozitif set sayısı, laboratuvara gönderilen toplam set sayısı, kanın toplanmasından pozitifliğe kadar geçen süre ve yaymada </w:t>
      </w:r>
      <w:r w:rsidR="00540BC8">
        <w:rPr>
          <w:rFonts w:eastAsia="Times New Roman"/>
          <w:szCs w:val="24"/>
          <w:lang w:eastAsia="tr-TR"/>
        </w:rPr>
        <w:t>görülen mikroorganizmanın durumu</w:t>
      </w:r>
      <w:r w:rsidR="00385EEB" w:rsidRPr="00E45A26">
        <w:rPr>
          <w:rFonts w:eastAsia="Times New Roman"/>
          <w:szCs w:val="24"/>
          <w:lang w:eastAsia="tr-TR"/>
        </w:rPr>
        <w:t xml:space="preserve"> rapor</w:t>
      </w:r>
      <w:r w:rsidR="00540BC8">
        <w:rPr>
          <w:rFonts w:eastAsia="Times New Roman"/>
          <w:szCs w:val="24"/>
          <w:lang w:eastAsia="tr-TR"/>
        </w:rPr>
        <w:t>da belirtilmelidir. Hızla yapılan raporlama hastanın tedavisinin bir an önce başlanması için önemlidir (</w:t>
      </w:r>
      <w:r w:rsidR="00385EEB" w:rsidRPr="00E45A26">
        <w:rPr>
          <w:rFonts w:eastAsia="Times New Roman"/>
          <w:szCs w:val="24"/>
          <w:lang w:eastAsia="tr-TR"/>
        </w:rPr>
        <w:t>Akalın</w:t>
      </w:r>
      <w:r w:rsidR="00540BC8">
        <w:rPr>
          <w:rFonts w:eastAsia="Times New Roman"/>
          <w:szCs w:val="24"/>
          <w:lang w:eastAsia="tr-TR"/>
        </w:rPr>
        <w:t>, 2007).</w:t>
      </w:r>
    </w:p>
    <w:p w:rsidR="00C61E5F"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Mikrobiyolog </w:t>
      </w:r>
      <w:r w:rsidR="00540BC8">
        <w:rPr>
          <w:rFonts w:eastAsia="Times New Roman"/>
          <w:szCs w:val="24"/>
          <w:lang w:eastAsia="tr-TR"/>
        </w:rPr>
        <w:t>elde ettiği tüm bilgileri hastanın hekimine</w:t>
      </w:r>
      <w:r w:rsidRPr="00E45A26">
        <w:rPr>
          <w:rFonts w:eastAsia="Times New Roman"/>
          <w:szCs w:val="24"/>
          <w:lang w:eastAsia="tr-TR"/>
        </w:rPr>
        <w:t xml:space="preserve"> aktarmalıdır. </w:t>
      </w:r>
      <w:r w:rsidR="00C61E5F">
        <w:rPr>
          <w:rFonts w:eastAsia="Times New Roman"/>
          <w:szCs w:val="24"/>
          <w:lang w:eastAsia="tr-TR"/>
        </w:rPr>
        <w:t>E</w:t>
      </w:r>
      <w:r w:rsidRPr="00E45A26">
        <w:rPr>
          <w:rFonts w:eastAsia="Times New Roman"/>
          <w:szCs w:val="24"/>
          <w:lang w:eastAsia="tr-TR"/>
        </w:rPr>
        <w:t>nfeksiyon hastalıkları uzmanı olmayan hekimler tarafından anlaşılabilmesi için</w:t>
      </w:r>
      <w:r w:rsidR="00C61E5F">
        <w:rPr>
          <w:rFonts w:eastAsia="Times New Roman"/>
          <w:szCs w:val="24"/>
          <w:lang w:eastAsia="tr-TR"/>
        </w:rPr>
        <w:t xml:space="preserve"> yorumlar arası farklar açıklanmalıdır</w:t>
      </w:r>
      <w:r w:rsidRPr="00E45A26">
        <w:rPr>
          <w:rFonts w:eastAsia="Times New Roman"/>
          <w:szCs w:val="24"/>
          <w:lang w:eastAsia="tr-TR"/>
        </w:rPr>
        <w:t>. “gram pozitif çomak” ifadesi</w:t>
      </w:r>
      <w:r w:rsidR="00C61E5F">
        <w:rPr>
          <w:rFonts w:eastAsia="Times New Roman"/>
          <w:szCs w:val="24"/>
          <w:lang w:eastAsia="tr-TR"/>
        </w:rPr>
        <w:t xml:space="preserve"> dikkat çekici olmazken</w:t>
      </w:r>
      <w:r w:rsidRPr="00E45A26">
        <w:rPr>
          <w:rFonts w:eastAsia="Times New Roman"/>
          <w:szCs w:val="24"/>
          <w:lang w:eastAsia="tr-TR"/>
        </w:rPr>
        <w:t xml:space="preserve">, “kan kültür şişesinde yüksek oranda gaz oluşturan, sporsuz, gram pozitif vagon şekilli çomaklar” ifadesi klinisyene olası klostridyal sepsis düşündürtebilir. “Kümeler halinde gram pozitif koklar” yerine “stafilokoklara benzer hücresel dizilimi olan gram pozitif koklar” ifadeleri </w:t>
      </w:r>
      <w:r w:rsidR="00C61E5F">
        <w:rPr>
          <w:rFonts w:eastAsia="Times New Roman"/>
          <w:szCs w:val="24"/>
          <w:lang w:eastAsia="tr-TR"/>
        </w:rPr>
        <w:t xml:space="preserve">ile raporlama daha anlamlıdır. </w:t>
      </w:r>
      <w:r w:rsidRPr="00E45A26">
        <w:rPr>
          <w:rFonts w:eastAsia="Times New Roman"/>
          <w:szCs w:val="24"/>
          <w:lang w:eastAsia="tr-TR"/>
        </w:rPr>
        <w:t>Hangi sonuçların telefonla haber verileceği ve pozitif kan kültürü sonuçlarının hangi kişilere bildirileceğine yönelik algoritmalar her sağlık kuruluşuna özel hazırlanmalıdır. Örneğin bazı kurumlarda bir kan kültürü setinden elde edilen tek bir KNS izolatı hastanın hekimine rapor edilmezken, ikinci bir sette KNS izole edildiğinde sonuç r</w:t>
      </w:r>
      <w:r w:rsidR="00C61E5F">
        <w:rPr>
          <w:rFonts w:eastAsia="Times New Roman"/>
          <w:szCs w:val="24"/>
          <w:lang w:eastAsia="tr-TR"/>
        </w:rPr>
        <w:t xml:space="preserve">apor edilir. </w:t>
      </w:r>
      <w:proofErr w:type="gramStart"/>
      <w:r w:rsidR="00C61E5F">
        <w:rPr>
          <w:rFonts w:eastAsia="Times New Roman"/>
          <w:szCs w:val="24"/>
          <w:lang w:eastAsia="tr-TR"/>
        </w:rPr>
        <w:t>Fakat  pediatrik</w:t>
      </w:r>
      <w:proofErr w:type="gramEnd"/>
      <w:r w:rsidR="00C61E5F">
        <w:rPr>
          <w:rFonts w:eastAsia="Times New Roman"/>
          <w:szCs w:val="24"/>
          <w:lang w:eastAsia="tr-TR"/>
        </w:rPr>
        <w:t xml:space="preserve"> </w:t>
      </w:r>
      <w:r w:rsidRPr="00E45A26">
        <w:rPr>
          <w:rFonts w:eastAsia="Times New Roman"/>
          <w:szCs w:val="24"/>
          <w:lang w:eastAsia="tr-TR"/>
        </w:rPr>
        <w:t>hastadan alınan kanda herhangi bir KNS izole edildiğinde laboratuvara tek bir şi</w:t>
      </w:r>
      <w:r w:rsidR="00C61E5F">
        <w:rPr>
          <w:rFonts w:eastAsia="Times New Roman"/>
          <w:szCs w:val="24"/>
          <w:lang w:eastAsia="tr-TR"/>
        </w:rPr>
        <w:t>şe bile gönderilmiş olsa en hızlı şekilde telefonla bildirilir</w:t>
      </w:r>
      <w:r w:rsidRPr="00E45A26">
        <w:rPr>
          <w:rFonts w:eastAsia="Times New Roman"/>
          <w:szCs w:val="24"/>
          <w:lang w:eastAsia="tr-TR"/>
        </w:rPr>
        <w:t xml:space="preserve">. Pozitif sonuçların </w:t>
      </w:r>
      <w:r w:rsidR="00C61E5F">
        <w:rPr>
          <w:rFonts w:eastAsia="Times New Roman"/>
          <w:szCs w:val="24"/>
          <w:lang w:eastAsia="tr-TR"/>
        </w:rPr>
        <w:t>hangi sağlık personeline verileceği (</w:t>
      </w:r>
      <w:r w:rsidRPr="00E45A26">
        <w:rPr>
          <w:rFonts w:eastAsia="Times New Roman"/>
          <w:szCs w:val="24"/>
          <w:lang w:eastAsia="tr-TR"/>
        </w:rPr>
        <w:t>hemşireye, ünite sekreterine veya hekime</w:t>
      </w:r>
      <w:r w:rsidR="00C61E5F">
        <w:rPr>
          <w:rFonts w:eastAsia="Times New Roman"/>
          <w:szCs w:val="24"/>
          <w:lang w:eastAsia="tr-TR"/>
        </w:rPr>
        <w:t xml:space="preserve">) laboratuvarların kurumsal politikası içindedir. </w:t>
      </w:r>
      <w:r w:rsidRPr="00E45A26">
        <w:rPr>
          <w:rFonts w:eastAsia="Times New Roman"/>
          <w:szCs w:val="24"/>
          <w:lang w:eastAsia="tr-TR"/>
        </w:rPr>
        <w:t xml:space="preserve">Bazı yoğun klinikler </w:t>
      </w:r>
      <w:r w:rsidR="00C61E5F">
        <w:rPr>
          <w:rFonts w:eastAsia="Times New Roman"/>
          <w:szCs w:val="24"/>
          <w:lang w:eastAsia="tr-TR"/>
        </w:rPr>
        <w:t xml:space="preserve">faks çekerek </w:t>
      </w:r>
      <w:r w:rsidRPr="00E45A26">
        <w:rPr>
          <w:rFonts w:eastAsia="Times New Roman"/>
          <w:szCs w:val="24"/>
          <w:lang w:eastAsia="tr-TR"/>
        </w:rPr>
        <w:t xml:space="preserve">sonuçları </w:t>
      </w:r>
      <w:r w:rsidR="00C61E5F">
        <w:rPr>
          <w:rFonts w:eastAsia="Times New Roman"/>
          <w:szCs w:val="24"/>
          <w:lang w:eastAsia="tr-TR"/>
        </w:rPr>
        <w:t xml:space="preserve">bildirirken bazı kliniklere </w:t>
      </w:r>
      <w:r w:rsidRPr="00E45A26">
        <w:rPr>
          <w:rFonts w:eastAsia="Times New Roman"/>
          <w:szCs w:val="24"/>
          <w:lang w:eastAsia="tr-TR"/>
        </w:rPr>
        <w:lastRenderedPageBreak/>
        <w:t>hastane b</w:t>
      </w:r>
      <w:r w:rsidR="00C61E5F">
        <w:rPr>
          <w:rFonts w:eastAsia="Times New Roman"/>
          <w:szCs w:val="24"/>
          <w:lang w:eastAsia="tr-TR"/>
        </w:rPr>
        <w:t xml:space="preserve">ilgi yönetim sisteminine </w:t>
      </w:r>
      <w:r w:rsidRPr="00E45A26">
        <w:rPr>
          <w:rFonts w:eastAsia="Times New Roman"/>
          <w:szCs w:val="24"/>
          <w:lang w:eastAsia="tr-TR"/>
        </w:rPr>
        <w:t>pozitif kan kültürü sonuçları</w:t>
      </w:r>
      <w:r w:rsidR="00C61E5F">
        <w:rPr>
          <w:rFonts w:eastAsia="Times New Roman"/>
          <w:szCs w:val="24"/>
          <w:lang w:eastAsia="tr-TR"/>
        </w:rPr>
        <w:t xml:space="preserve"> eklenerek ilgili birim sonuçları buradan takip edebilir.</w:t>
      </w:r>
      <w:r w:rsidRPr="00E45A26">
        <w:rPr>
          <w:rFonts w:eastAsia="Times New Roman"/>
          <w:szCs w:val="24"/>
          <w:lang w:eastAsia="tr-TR"/>
        </w:rPr>
        <w:t xml:space="preserve"> </w:t>
      </w:r>
    </w:p>
    <w:p w:rsidR="00385EEB" w:rsidRPr="00E45A26" w:rsidRDefault="00B766A3"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Kritik değer kabul edilen kan kültürü k</w:t>
      </w:r>
      <w:r w:rsidR="00385EEB" w:rsidRPr="00B766A3">
        <w:rPr>
          <w:rFonts w:eastAsia="Times New Roman"/>
          <w:szCs w:val="24"/>
          <w:lang w:eastAsia="tr-TR"/>
        </w:rPr>
        <w:t>linik olarak anlamlı pozitif kan kültürleri</w:t>
      </w:r>
      <w:r>
        <w:rPr>
          <w:rFonts w:eastAsia="Times New Roman"/>
          <w:szCs w:val="24"/>
          <w:lang w:eastAsia="tr-TR"/>
        </w:rPr>
        <w:t>dir. Kritik değer olan kan kültür sonucunu telefon ile alan kişi telefonda duyduğu sonucu kişiye geri okuması gerekir.</w:t>
      </w:r>
      <w:r w:rsidR="00385EEB" w:rsidRPr="00B766A3">
        <w:rPr>
          <w:rFonts w:eastAsia="Times New Roman"/>
          <w:szCs w:val="24"/>
          <w:lang w:eastAsia="tr-TR"/>
        </w:rPr>
        <w:t xml:space="preserve"> </w:t>
      </w:r>
      <w:r>
        <w:rPr>
          <w:rFonts w:eastAsia="Times New Roman"/>
          <w:szCs w:val="24"/>
          <w:lang w:eastAsia="tr-TR"/>
        </w:rPr>
        <w:t>Laboratuvar sonucunu alan personel (hemşire, sekreter, hekim gibi)</w:t>
      </w:r>
      <w:r w:rsidR="00385EEB" w:rsidRPr="00B766A3">
        <w:rPr>
          <w:rFonts w:eastAsia="Times New Roman"/>
          <w:szCs w:val="24"/>
          <w:lang w:eastAsia="tr-TR"/>
        </w:rPr>
        <w:t>kim olursa olsun, mikrobiyolog raporu bildirdiği kişiyi, tekrar okuttuğunu, raporun bildirim tarihini ve</w:t>
      </w:r>
      <w:r>
        <w:rPr>
          <w:rFonts w:eastAsia="Times New Roman"/>
          <w:szCs w:val="24"/>
          <w:lang w:eastAsia="tr-TR"/>
        </w:rPr>
        <w:t xml:space="preserve"> zamanını kayıt altına almalıdır. Kayıtlar belirli </w:t>
      </w:r>
      <w:r w:rsidR="00385EEB" w:rsidRPr="00B766A3">
        <w:rPr>
          <w:rFonts w:eastAsia="Times New Roman"/>
          <w:szCs w:val="24"/>
          <w:lang w:eastAsia="tr-TR"/>
        </w:rPr>
        <w:t>ara</w:t>
      </w:r>
      <w:r>
        <w:rPr>
          <w:rFonts w:eastAsia="Times New Roman"/>
          <w:szCs w:val="24"/>
          <w:lang w:eastAsia="tr-TR"/>
        </w:rPr>
        <w:t>lıklarla (tercihan günlük olmalı)</w:t>
      </w:r>
      <w:r w:rsidR="00385EEB" w:rsidRPr="00B766A3">
        <w:rPr>
          <w:rFonts w:eastAsia="Times New Roman"/>
          <w:szCs w:val="24"/>
          <w:lang w:eastAsia="tr-TR"/>
        </w:rPr>
        <w:t>, kan kültürlerinde üreme olup ol</w:t>
      </w:r>
      <w:r>
        <w:rPr>
          <w:rFonts w:eastAsia="Times New Roman"/>
          <w:szCs w:val="24"/>
          <w:lang w:eastAsia="tr-TR"/>
        </w:rPr>
        <w:t>madığı yönünden yenilenmelidir</w:t>
      </w:r>
      <w:r w:rsidR="00385EEB" w:rsidRPr="00B766A3">
        <w:rPr>
          <w:rFonts w:eastAsia="Times New Roman"/>
          <w:szCs w:val="24"/>
          <w:lang w:eastAsia="tr-TR"/>
        </w:rPr>
        <w:t xml:space="preserve">. </w:t>
      </w:r>
      <w:r>
        <w:rPr>
          <w:rFonts w:eastAsia="Times New Roman"/>
          <w:szCs w:val="24"/>
          <w:lang w:eastAsia="tr-TR"/>
        </w:rPr>
        <w:t>Üreme olmasa bile “üreme saptanmamıştır” şeklinde edilmelidir</w:t>
      </w:r>
      <w:r w:rsidR="00385EEB" w:rsidRPr="00B766A3">
        <w:rPr>
          <w:rFonts w:eastAsia="Times New Roman"/>
          <w:szCs w:val="24"/>
          <w:lang w:eastAsia="tr-TR"/>
        </w:rPr>
        <w:t>. Kan</w:t>
      </w:r>
      <w:r w:rsidR="00385EEB" w:rsidRPr="00E45A26">
        <w:rPr>
          <w:rFonts w:eastAsia="Times New Roman"/>
          <w:szCs w:val="24"/>
          <w:lang w:eastAsia="tr-TR"/>
        </w:rPr>
        <w:t xml:space="preserve"> kültürü</w:t>
      </w:r>
      <w:r>
        <w:rPr>
          <w:rFonts w:eastAsia="Times New Roman"/>
          <w:szCs w:val="24"/>
          <w:lang w:eastAsia="tr-TR"/>
        </w:rPr>
        <w:t>nde mikroorganizma tespit edildiğinde</w:t>
      </w:r>
      <w:r w:rsidR="00385EEB" w:rsidRPr="00E45A26">
        <w:rPr>
          <w:rFonts w:eastAsia="Times New Roman"/>
          <w:szCs w:val="24"/>
          <w:lang w:eastAsia="tr-TR"/>
        </w:rPr>
        <w:t xml:space="preserve"> ön rapor hazırlanır, basılı ya da elektronik olarak laboratuvar bi</w:t>
      </w:r>
      <w:r>
        <w:rPr>
          <w:rFonts w:eastAsia="Times New Roman"/>
          <w:szCs w:val="24"/>
          <w:lang w:eastAsia="tr-TR"/>
        </w:rPr>
        <w:t>lgi yönetim sistemine eklenir</w:t>
      </w:r>
      <w:r w:rsidR="00385EEB" w:rsidRPr="00E45A26">
        <w:rPr>
          <w:rFonts w:eastAsia="Times New Roman"/>
          <w:szCs w:val="24"/>
          <w:lang w:eastAsia="tr-TR"/>
        </w:rPr>
        <w:t>. Raporlarda pozitiflik saptanmadan önce şişenin inkübe edildiği toplam gün sayısı, aerobik veya anaerobik gibi</w:t>
      </w:r>
      <w:r w:rsidR="00503B5E">
        <w:rPr>
          <w:rFonts w:eastAsia="Times New Roman"/>
          <w:szCs w:val="24"/>
          <w:lang w:eastAsia="tr-TR"/>
        </w:rPr>
        <w:t xml:space="preserve"> şişenin tipi ve örneğin hangi bölgeden alındığı</w:t>
      </w:r>
      <w:r w:rsidR="00385EEB" w:rsidRPr="00E45A26">
        <w:rPr>
          <w:rFonts w:eastAsia="Times New Roman"/>
          <w:szCs w:val="24"/>
          <w:lang w:eastAsia="tr-TR"/>
        </w:rPr>
        <w:t xml:space="preserve"> (santral venöz kateter </w:t>
      </w:r>
      <w:r w:rsidR="00675CB4">
        <w:rPr>
          <w:rFonts w:eastAsia="Times New Roman"/>
          <w:szCs w:val="24"/>
          <w:lang w:eastAsia="tr-TR"/>
        </w:rPr>
        <w:t>veya sağ kol gibi) bulunmalıdır</w:t>
      </w:r>
      <w:r w:rsidR="00385EEB" w:rsidRPr="00E45A26">
        <w:rPr>
          <w:rFonts w:eastAsia="Times New Roman"/>
          <w:szCs w:val="24"/>
          <w:lang w:eastAsia="tr-TR"/>
        </w:rPr>
        <w:t xml:space="preserve">. </w:t>
      </w:r>
      <w:r w:rsidR="004A2408">
        <w:rPr>
          <w:rFonts w:eastAsia="Times New Roman"/>
          <w:szCs w:val="24"/>
          <w:lang w:eastAsia="tr-TR"/>
        </w:rPr>
        <w:t>N</w:t>
      </w:r>
      <w:r w:rsidR="00385EEB" w:rsidRPr="00E45A26">
        <w:rPr>
          <w:rFonts w:eastAsia="Times New Roman"/>
          <w:szCs w:val="24"/>
          <w:lang w:eastAsia="tr-TR"/>
        </w:rPr>
        <w:t>egatif sonuçlanan raporlar</w:t>
      </w:r>
      <w:r w:rsidR="004A2408">
        <w:rPr>
          <w:rFonts w:eastAsia="Times New Roman"/>
          <w:szCs w:val="24"/>
          <w:lang w:eastAsia="tr-TR"/>
        </w:rPr>
        <w:t>da da</w:t>
      </w:r>
      <w:r w:rsidR="00385EEB" w:rsidRPr="00E45A26">
        <w:rPr>
          <w:rFonts w:eastAsia="Times New Roman"/>
          <w:szCs w:val="24"/>
          <w:lang w:eastAsia="tr-TR"/>
        </w:rPr>
        <w:t xml:space="preserve"> şişenin inkübe edildiği gü</w:t>
      </w:r>
      <w:r w:rsidR="004A2408">
        <w:rPr>
          <w:rFonts w:eastAsia="Times New Roman"/>
          <w:szCs w:val="24"/>
          <w:lang w:eastAsia="tr-TR"/>
        </w:rPr>
        <w:t>n sayısı yer almalıdır. Eğer örnek yetersiz ise veya ş</w:t>
      </w:r>
      <w:r w:rsidR="00385EEB" w:rsidRPr="00E45A26">
        <w:rPr>
          <w:rFonts w:eastAsia="Times New Roman"/>
          <w:szCs w:val="24"/>
          <w:lang w:eastAsia="tr-TR"/>
        </w:rPr>
        <w:t>isenin cihaza yüklenmesinde gecikme</w:t>
      </w:r>
      <w:r w:rsidR="004A2408">
        <w:rPr>
          <w:rFonts w:eastAsia="Times New Roman"/>
          <w:szCs w:val="24"/>
          <w:lang w:eastAsia="tr-TR"/>
        </w:rPr>
        <w:t xml:space="preserve"> durumu olmuş ise mutlaka raporda belirtilmelidir</w:t>
      </w:r>
      <w:r w:rsidR="00385EEB" w:rsidRPr="00E45A26">
        <w:rPr>
          <w:rFonts w:eastAsia="Times New Roman"/>
          <w:szCs w:val="24"/>
          <w:lang w:eastAsia="tr-TR"/>
        </w:rPr>
        <w:t xml:space="preserve">. </w:t>
      </w:r>
      <w:r w:rsidR="004A2408">
        <w:rPr>
          <w:rFonts w:eastAsia="Times New Roman"/>
          <w:szCs w:val="24"/>
          <w:lang w:eastAsia="tr-TR"/>
        </w:rPr>
        <w:t>Yanlış yorumlanma ihtimalinden dolayı</w:t>
      </w:r>
      <w:r w:rsidR="00385EEB" w:rsidRPr="00E45A26">
        <w:rPr>
          <w:rFonts w:eastAsia="Times New Roman"/>
          <w:szCs w:val="24"/>
          <w:lang w:eastAsia="tr-TR"/>
        </w:rPr>
        <w:t xml:space="preserve"> raporlarda ko</w:t>
      </w:r>
      <w:r w:rsidR="004A2408">
        <w:rPr>
          <w:rFonts w:eastAsia="Times New Roman"/>
          <w:szCs w:val="24"/>
          <w:lang w:eastAsia="tr-TR"/>
        </w:rPr>
        <w:t>ntaminant sözcüğünü kullanmamakta fayda vardır</w:t>
      </w:r>
      <w:r w:rsidR="00385EEB" w:rsidRPr="00E45A26">
        <w:rPr>
          <w:rFonts w:eastAsia="Times New Roman"/>
          <w:szCs w:val="24"/>
          <w:lang w:eastAsia="tr-TR"/>
        </w:rPr>
        <w:t>. Olası kontaminant bir etkeni rapor ederken terc</w:t>
      </w:r>
      <w:r w:rsidR="004A2408">
        <w:rPr>
          <w:rFonts w:eastAsia="Times New Roman"/>
          <w:szCs w:val="24"/>
          <w:lang w:eastAsia="tr-TR"/>
        </w:rPr>
        <w:t>ih edilebilecek ifade “</w:t>
      </w:r>
      <w:r w:rsidR="00385EEB" w:rsidRPr="00E45A26">
        <w:rPr>
          <w:rFonts w:eastAsia="Times New Roman"/>
          <w:szCs w:val="24"/>
          <w:lang w:eastAsia="tr-TR"/>
        </w:rPr>
        <w:t xml:space="preserve">kan alma işlemi ile ilişkili cilt </w:t>
      </w:r>
      <w:proofErr w:type="gramStart"/>
      <w:r w:rsidR="00385EEB" w:rsidRPr="00E45A26">
        <w:rPr>
          <w:rFonts w:eastAsia="Times New Roman"/>
          <w:szCs w:val="24"/>
          <w:lang w:eastAsia="tr-TR"/>
        </w:rPr>
        <w:t>florasına</w:t>
      </w:r>
      <w:proofErr w:type="gramEnd"/>
      <w:r w:rsidR="00385EEB" w:rsidRPr="00E45A26">
        <w:rPr>
          <w:rFonts w:eastAsia="Times New Roman"/>
          <w:szCs w:val="24"/>
          <w:lang w:eastAsia="tr-TR"/>
        </w:rPr>
        <w:t xml:space="preserve"> ait bir mikroorganizmadır; ileri çalışma gerekiyorsa mikrobiyoloji laboratuvarı ile iletiş</w:t>
      </w:r>
      <w:r w:rsidR="004A2408">
        <w:rPr>
          <w:rFonts w:eastAsia="Times New Roman"/>
          <w:szCs w:val="24"/>
          <w:lang w:eastAsia="tr-TR"/>
        </w:rPr>
        <w:t>ime geçiniz” şeklinde yazılabilir</w:t>
      </w:r>
      <w:r w:rsidR="00385EEB">
        <w:rPr>
          <w:rFonts w:eastAsia="Times New Roman"/>
          <w:szCs w:val="24"/>
          <w:lang w:eastAsia="tr-TR"/>
        </w:rPr>
        <w:t>.</w:t>
      </w:r>
    </w:p>
    <w:p w:rsidR="00385EEB" w:rsidRDefault="00385EEB" w:rsidP="008B7007">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Laboratuvar bilgi sisteminde istenen her kan kültürü için en kısa süre</w:t>
      </w:r>
      <w:r w:rsidR="00426584">
        <w:rPr>
          <w:rFonts w:eastAsia="Times New Roman"/>
          <w:szCs w:val="24"/>
          <w:lang w:eastAsia="tr-TR"/>
        </w:rPr>
        <w:t>de</w:t>
      </w:r>
      <w:r w:rsidRPr="00E45A26">
        <w:rPr>
          <w:rFonts w:eastAsia="Times New Roman"/>
          <w:szCs w:val="24"/>
          <w:lang w:eastAsia="tr-TR"/>
        </w:rPr>
        <w:t xml:space="preserve"> kayıt yapılmalı; örneğin durumuna yönelik herhangi bir değişim olduğunda, mümkün olan en kısa sür</w:t>
      </w:r>
      <w:r w:rsidR="00426584">
        <w:rPr>
          <w:rFonts w:eastAsia="Times New Roman"/>
          <w:szCs w:val="24"/>
          <w:lang w:eastAsia="tr-TR"/>
        </w:rPr>
        <w:t>e içinde kayıtlara aktarılmalıdır</w:t>
      </w:r>
      <w:r w:rsidRPr="00E45A26">
        <w:rPr>
          <w:rFonts w:eastAsia="Times New Roman"/>
          <w:szCs w:val="24"/>
          <w:lang w:eastAsia="tr-TR"/>
        </w:rPr>
        <w:t xml:space="preserve"> (Barenfanger </w:t>
      </w:r>
      <w:r>
        <w:rPr>
          <w:rFonts w:eastAsia="Times New Roman"/>
          <w:szCs w:val="24"/>
          <w:lang w:eastAsia="tr-TR"/>
        </w:rPr>
        <w:t>ve ark, 1999).</w:t>
      </w:r>
      <w:r w:rsidRPr="00094A29">
        <w:rPr>
          <w:rFonts w:eastAsia="Times New Roman"/>
          <w:szCs w:val="24"/>
          <w:lang w:eastAsia="tr-TR"/>
        </w:rPr>
        <w:t xml:space="preserve"> </w:t>
      </w:r>
    </w:p>
    <w:p w:rsidR="00385EEB" w:rsidRPr="00E45A26" w:rsidRDefault="00385EEB" w:rsidP="00426584">
      <w:pPr>
        <w:shd w:val="clear" w:color="auto" w:fill="FFFFFF"/>
        <w:spacing w:before="100" w:beforeAutospacing="1" w:after="100" w:afterAutospacing="1"/>
        <w:rPr>
          <w:rFonts w:eastAsia="Times New Roman"/>
          <w:szCs w:val="24"/>
          <w:lang w:eastAsia="tr-TR"/>
        </w:rPr>
      </w:pPr>
      <w:r w:rsidRPr="00E45A26">
        <w:rPr>
          <w:rFonts w:eastAsia="Times New Roman"/>
          <w:szCs w:val="24"/>
          <w:lang w:eastAsia="tr-TR"/>
        </w:rPr>
        <w:t>Her kayıt</w:t>
      </w:r>
      <w:r w:rsidR="00D4063A">
        <w:rPr>
          <w:rFonts w:eastAsia="Times New Roman"/>
          <w:szCs w:val="24"/>
          <w:lang w:eastAsia="tr-TR"/>
        </w:rPr>
        <w:t>ta bir sonuç bulunmalıdır</w:t>
      </w:r>
      <w:r w:rsidRPr="00E45A26">
        <w:rPr>
          <w:rFonts w:eastAsia="Times New Roman"/>
          <w:szCs w:val="24"/>
          <w:lang w:eastAsia="tr-TR"/>
        </w:rPr>
        <w:t>.</w:t>
      </w:r>
      <w:r w:rsidR="00D4063A">
        <w:rPr>
          <w:rFonts w:eastAsia="Times New Roman"/>
          <w:szCs w:val="24"/>
          <w:lang w:eastAsia="tr-TR"/>
        </w:rPr>
        <w:t xml:space="preserve"> </w:t>
      </w:r>
      <w:r w:rsidRPr="00E45A26">
        <w:rPr>
          <w:rFonts w:eastAsia="Times New Roman"/>
          <w:szCs w:val="24"/>
          <w:lang w:eastAsia="tr-TR"/>
        </w:rPr>
        <w:t>Kritik değer sonuçları mümkün olan en kısa süre iç</w:t>
      </w:r>
      <w:r w:rsidR="00D4063A">
        <w:rPr>
          <w:rFonts w:eastAsia="Times New Roman"/>
          <w:szCs w:val="24"/>
          <w:lang w:eastAsia="tr-TR"/>
        </w:rPr>
        <w:t xml:space="preserve">erisinde (60 dakika) ilgili kişi </w:t>
      </w:r>
      <w:r w:rsidRPr="00E45A26">
        <w:rPr>
          <w:rFonts w:eastAsia="Times New Roman"/>
          <w:szCs w:val="24"/>
          <w:lang w:eastAsia="tr-TR"/>
        </w:rPr>
        <w:t>ile ile</w:t>
      </w:r>
      <w:r w:rsidR="00D4063A">
        <w:rPr>
          <w:rFonts w:eastAsia="Times New Roman"/>
          <w:szCs w:val="24"/>
          <w:lang w:eastAsia="tr-TR"/>
        </w:rPr>
        <w:t>tişime geçilerek rapor edilmelidir</w:t>
      </w:r>
      <w:r w:rsidRPr="00E45A26">
        <w:rPr>
          <w:rFonts w:eastAsia="Times New Roman"/>
          <w:szCs w:val="24"/>
          <w:lang w:eastAsia="tr-TR"/>
        </w:rPr>
        <w:t>. Kritik olmayan kültür bilgileri</w:t>
      </w:r>
      <w:r w:rsidR="00D4063A">
        <w:rPr>
          <w:rFonts w:eastAsia="Times New Roman"/>
          <w:szCs w:val="24"/>
          <w:lang w:eastAsia="tr-TR"/>
        </w:rPr>
        <w:t xml:space="preserve"> ise</w:t>
      </w:r>
      <w:r w:rsidRPr="00E45A26">
        <w:rPr>
          <w:rFonts w:eastAsia="Times New Roman"/>
          <w:szCs w:val="24"/>
          <w:lang w:eastAsia="tr-TR"/>
        </w:rPr>
        <w:t xml:space="preserve"> doğrulamadan sonraki dört saat içinde kültür kayıtlarına </w:t>
      </w:r>
      <w:r w:rsidR="00D4063A">
        <w:rPr>
          <w:rFonts w:eastAsia="Times New Roman"/>
          <w:szCs w:val="24"/>
          <w:lang w:eastAsia="tr-TR"/>
        </w:rPr>
        <w:t>geçirilmelidir.</w:t>
      </w:r>
    </w:p>
    <w:p w:rsidR="00385EEB" w:rsidRPr="00E45A26" w:rsidRDefault="00385EEB" w:rsidP="009018C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Örneğ</w:t>
      </w:r>
      <w:r w:rsidR="00D4063A">
        <w:rPr>
          <w:rFonts w:eastAsia="Times New Roman"/>
          <w:szCs w:val="24"/>
          <w:lang w:eastAsia="tr-TR"/>
        </w:rPr>
        <w:t>in durumunu raporlamaya yönelik; k</w:t>
      </w:r>
      <w:r w:rsidRPr="00E45A26">
        <w:rPr>
          <w:rFonts w:eastAsia="Times New Roman"/>
          <w:szCs w:val="24"/>
          <w:lang w:eastAsia="tr-TR"/>
        </w:rPr>
        <w:t>an kültürü istemi var, örnek laboratuvara ulaşmadı</w:t>
      </w:r>
      <w:r w:rsidR="00CA7652">
        <w:rPr>
          <w:rFonts w:eastAsia="Times New Roman"/>
          <w:szCs w:val="24"/>
          <w:lang w:eastAsia="tr-TR"/>
        </w:rPr>
        <w:t>, t</w:t>
      </w:r>
      <w:r w:rsidRPr="00E45A26">
        <w:rPr>
          <w:rFonts w:eastAsia="Times New Roman"/>
          <w:szCs w:val="24"/>
          <w:lang w:eastAsia="tr-TR"/>
        </w:rPr>
        <w:t>est çalışmada, henüz sonuçlanmadı</w:t>
      </w:r>
      <w:r w:rsidR="00CA7652">
        <w:rPr>
          <w:rFonts w:eastAsia="Times New Roman"/>
          <w:szCs w:val="24"/>
          <w:lang w:eastAsia="tr-TR"/>
        </w:rPr>
        <w:t>,</w:t>
      </w:r>
      <w:r w:rsidRPr="00E45A26">
        <w:rPr>
          <w:rFonts w:eastAsia="Times New Roman"/>
          <w:szCs w:val="24"/>
          <w:lang w:eastAsia="tr-TR"/>
        </w:rPr>
        <w:t xml:space="preserve"> 24 saatte </w:t>
      </w:r>
      <w:r w:rsidR="00CA7652">
        <w:rPr>
          <w:rFonts w:eastAsia="Times New Roman"/>
          <w:szCs w:val="24"/>
          <w:lang w:eastAsia="tr-TR"/>
        </w:rPr>
        <w:t>üreme yok,  48 saatte üreme yok, p</w:t>
      </w:r>
      <w:r w:rsidRPr="00E45A26">
        <w:rPr>
          <w:rFonts w:eastAsia="Times New Roman"/>
          <w:szCs w:val="24"/>
          <w:lang w:eastAsia="tr-TR"/>
        </w:rPr>
        <w:t>ozitif kan kültürü gibi ifadeler kullanılabilir.</w:t>
      </w:r>
    </w:p>
    <w:p w:rsidR="00385EEB" w:rsidRPr="00E45A26" w:rsidRDefault="00385EEB" w:rsidP="0022007D">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Pozitif kan kültürü </w:t>
      </w:r>
      <w:r w:rsidR="0022007D">
        <w:rPr>
          <w:rFonts w:eastAsia="Times New Roman"/>
          <w:szCs w:val="24"/>
          <w:lang w:eastAsia="tr-TR"/>
        </w:rPr>
        <w:t xml:space="preserve">tespit edildiği zaman en hızlı şekilde </w:t>
      </w:r>
      <w:r w:rsidRPr="00E45A26">
        <w:rPr>
          <w:rFonts w:eastAsia="Times New Roman"/>
          <w:szCs w:val="24"/>
          <w:lang w:eastAsia="tr-TR"/>
        </w:rPr>
        <w:t>Gram boyama sonucunu da içeren yazılı ve s</w:t>
      </w:r>
      <w:r w:rsidR="0022007D">
        <w:rPr>
          <w:rFonts w:eastAsia="Times New Roman"/>
          <w:szCs w:val="24"/>
          <w:lang w:eastAsia="tr-TR"/>
        </w:rPr>
        <w:t>özlü raporlar hastanın hekimine</w:t>
      </w:r>
      <w:r w:rsidRPr="00E45A26">
        <w:rPr>
          <w:rFonts w:eastAsia="Times New Roman"/>
          <w:szCs w:val="24"/>
          <w:lang w:eastAsia="tr-TR"/>
        </w:rPr>
        <w:t xml:space="preserve"> bildirilmelidir.</w:t>
      </w:r>
      <w:r w:rsidR="0022007D">
        <w:rPr>
          <w:rFonts w:eastAsia="Times New Roman"/>
          <w:szCs w:val="24"/>
          <w:lang w:eastAsia="tr-TR"/>
        </w:rPr>
        <w:t xml:space="preserve"> Yazılı ön raporlarda </w:t>
      </w:r>
      <w:r w:rsidR="0022007D">
        <w:rPr>
          <w:rFonts w:eastAsia="Times New Roman"/>
          <w:szCs w:val="24"/>
          <w:lang w:eastAsia="tr-TR"/>
        </w:rPr>
        <w:lastRenderedPageBreak/>
        <w:t>mümkünse; s</w:t>
      </w:r>
      <w:r w:rsidRPr="00E45A26">
        <w:rPr>
          <w:rFonts w:eastAsia="Times New Roman"/>
          <w:szCs w:val="24"/>
          <w:lang w:eastAsia="tr-TR"/>
        </w:rPr>
        <w:t>on Gram</w:t>
      </w:r>
      <w:r w:rsidR="0022007D">
        <w:rPr>
          <w:rFonts w:eastAsia="Times New Roman"/>
          <w:szCs w:val="24"/>
          <w:lang w:eastAsia="tr-TR"/>
        </w:rPr>
        <w:t xml:space="preserve"> boya sonucu, ön identifikasyon, s</w:t>
      </w:r>
      <w:r w:rsidRPr="00E45A26">
        <w:rPr>
          <w:rFonts w:eastAsia="Times New Roman"/>
          <w:szCs w:val="24"/>
          <w:lang w:eastAsia="tr-TR"/>
        </w:rPr>
        <w:t>on antimikrobiyal duyarlılık verileri</w:t>
      </w:r>
      <w:r w:rsidR="0022007D">
        <w:rPr>
          <w:rFonts w:eastAsia="Times New Roman"/>
          <w:szCs w:val="24"/>
          <w:lang w:eastAsia="tr-TR"/>
        </w:rPr>
        <w:t xml:space="preserve"> yer almalı.</w:t>
      </w:r>
    </w:p>
    <w:p w:rsidR="00385EEB" w:rsidRPr="00E45A26" w:rsidRDefault="00385EEB" w:rsidP="0022007D">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Son </w:t>
      </w:r>
      <w:r w:rsidR="0022007D">
        <w:rPr>
          <w:rFonts w:eastAsia="Times New Roman"/>
          <w:szCs w:val="24"/>
          <w:lang w:eastAsia="tr-TR"/>
        </w:rPr>
        <w:t>olarak kan kültürü sonucu; t</w:t>
      </w:r>
      <w:r w:rsidRPr="00E45A26">
        <w:rPr>
          <w:rFonts w:eastAsia="Times New Roman"/>
          <w:szCs w:val="24"/>
          <w:lang w:eastAsia="tr-TR"/>
        </w:rPr>
        <w:t xml:space="preserve">est </w:t>
      </w:r>
      <w:r w:rsidR="0022007D">
        <w:rPr>
          <w:rFonts w:eastAsia="Times New Roman"/>
          <w:szCs w:val="24"/>
          <w:lang w:eastAsia="tr-TR"/>
        </w:rPr>
        <w:t>çalışılmadı, üreme yok, pozitif kan kültürü şeklinde ifadeler olmalıdır (</w:t>
      </w:r>
      <w:r w:rsidRPr="00E45A26">
        <w:rPr>
          <w:rFonts w:eastAsia="Times New Roman"/>
          <w:szCs w:val="24"/>
          <w:lang w:eastAsia="tr-TR"/>
        </w:rPr>
        <w:t>testin erken aşamasında yazılı bildirim yapılmamış ise, her pozitif kan kültürü sonucu için kritik değer raporlamada belirtildiği şekilde sözel raporlama, sözlü uyarının yanı sıra basılarak rapor edilmelidir</w:t>
      </w:r>
      <w:r w:rsidR="0022007D">
        <w:rPr>
          <w:rFonts w:eastAsia="Times New Roman"/>
          <w:szCs w:val="24"/>
          <w:lang w:eastAsia="tr-TR"/>
        </w:rPr>
        <w:t>)</w:t>
      </w:r>
      <w:r w:rsidRPr="00E45A26">
        <w:rPr>
          <w:rFonts w:eastAsia="Times New Roman"/>
          <w:szCs w:val="24"/>
          <w:lang w:eastAsia="tr-TR"/>
        </w:rPr>
        <w:t xml:space="preserve">.  </w:t>
      </w:r>
    </w:p>
    <w:p w:rsidR="00385EEB" w:rsidRPr="00E45A26" w:rsidRDefault="00DC1159" w:rsidP="00676CD5">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Kritik değerlerin ilgili hekime bildirmek amacıyla oluşturulan </w:t>
      </w:r>
      <w:r w:rsidR="00385EEB" w:rsidRPr="00E45A26">
        <w:rPr>
          <w:rFonts w:eastAsia="Times New Roman"/>
          <w:szCs w:val="24"/>
          <w:lang w:eastAsia="tr-TR"/>
        </w:rPr>
        <w:t xml:space="preserve">laboratuvar politikası, </w:t>
      </w:r>
      <w:r>
        <w:rPr>
          <w:rFonts w:eastAsia="Times New Roman"/>
          <w:szCs w:val="24"/>
          <w:lang w:eastAsia="tr-TR"/>
        </w:rPr>
        <w:t>sonucun hızlı ve doğru şekilde ilgili hekime</w:t>
      </w:r>
      <w:r w:rsidR="00B2765E">
        <w:rPr>
          <w:rFonts w:eastAsia="Times New Roman"/>
          <w:szCs w:val="24"/>
          <w:lang w:eastAsia="tr-TR"/>
        </w:rPr>
        <w:t xml:space="preserve"> iletilmesini</w:t>
      </w:r>
      <w:r w:rsidR="00385EEB" w:rsidRPr="00E45A26">
        <w:rPr>
          <w:rFonts w:eastAsia="Times New Roman"/>
          <w:szCs w:val="24"/>
          <w:lang w:eastAsia="tr-TR"/>
        </w:rPr>
        <w:t xml:space="preserve"> sağlamalıdır. </w:t>
      </w:r>
      <w:r w:rsidR="00B2765E">
        <w:rPr>
          <w:rFonts w:eastAsia="Times New Roman"/>
          <w:szCs w:val="24"/>
          <w:lang w:eastAsia="tr-TR"/>
        </w:rPr>
        <w:t xml:space="preserve">Hastanın </w:t>
      </w:r>
      <w:r w:rsidR="00385EEB" w:rsidRPr="00E45A26">
        <w:rPr>
          <w:rFonts w:eastAsia="Times New Roman"/>
          <w:szCs w:val="24"/>
          <w:lang w:eastAsia="tr-TR"/>
        </w:rPr>
        <w:t>hekim</w:t>
      </w:r>
      <w:r w:rsidR="00B2765E">
        <w:rPr>
          <w:rFonts w:eastAsia="Times New Roman"/>
          <w:szCs w:val="24"/>
          <w:lang w:eastAsia="tr-TR"/>
        </w:rPr>
        <w:t>in</w:t>
      </w:r>
      <w:r w:rsidR="00385EEB" w:rsidRPr="00E45A26">
        <w:rPr>
          <w:rFonts w:eastAsia="Times New Roman"/>
          <w:szCs w:val="24"/>
          <w:lang w:eastAsia="tr-TR"/>
        </w:rPr>
        <w:t xml:space="preserve">e ulaşılamadığı durumda </w:t>
      </w:r>
      <w:r w:rsidR="00B2765E">
        <w:rPr>
          <w:rFonts w:eastAsia="Times New Roman"/>
          <w:szCs w:val="24"/>
          <w:lang w:eastAsia="tr-TR"/>
        </w:rPr>
        <w:t xml:space="preserve">yerine </w:t>
      </w:r>
      <w:r w:rsidR="00385EEB" w:rsidRPr="00E45A26">
        <w:rPr>
          <w:rFonts w:eastAsia="Times New Roman"/>
          <w:szCs w:val="24"/>
          <w:lang w:eastAsia="tr-TR"/>
        </w:rPr>
        <w:t xml:space="preserve">yetkili bir sağlık personelini tanımlayan bir mekanizma </w:t>
      </w:r>
      <w:r w:rsidR="00B2765E">
        <w:rPr>
          <w:rFonts w:eastAsia="Times New Roman"/>
          <w:szCs w:val="24"/>
          <w:lang w:eastAsia="tr-TR"/>
        </w:rPr>
        <w:t xml:space="preserve">bulunmalıdır.  Pozitif </w:t>
      </w:r>
      <w:r w:rsidR="00385EEB" w:rsidRPr="00E45A26">
        <w:rPr>
          <w:rFonts w:eastAsia="Times New Roman"/>
          <w:szCs w:val="24"/>
          <w:lang w:eastAsia="tr-TR"/>
        </w:rPr>
        <w:t xml:space="preserve">kan kültürünü </w:t>
      </w:r>
      <w:r w:rsidR="00B2765E">
        <w:rPr>
          <w:rFonts w:eastAsia="Times New Roman"/>
          <w:szCs w:val="24"/>
          <w:lang w:eastAsia="tr-TR"/>
        </w:rPr>
        <w:t>rapor</w:t>
      </w:r>
      <w:r w:rsidR="00385EEB" w:rsidRPr="00E45A26">
        <w:rPr>
          <w:rFonts w:eastAsia="Times New Roman"/>
          <w:szCs w:val="24"/>
          <w:lang w:eastAsia="tr-TR"/>
        </w:rPr>
        <w:t xml:space="preserve"> eden ilk laboratuvar sonucu, her pozitif kan kültürü için kritik bir değer olarak bildirilmelidir. Kritik değer raporları po</w:t>
      </w:r>
      <w:r w:rsidR="00B2765E">
        <w:rPr>
          <w:rFonts w:eastAsia="Times New Roman"/>
          <w:szCs w:val="24"/>
          <w:lang w:eastAsia="tr-TR"/>
        </w:rPr>
        <w:t>zitif sonuçların doğrulanmasından sonra 60 dakika içinde</w:t>
      </w:r>
      <w:r w:rsidR="00385EEB" w:rsidRPr="00E45A26">
        <w:rPr>
          <w:rFonts w:eastAsia="Times New Roman"/>
          <w:szCs w:val="24"/>
          <w:lang w:eastAsia="tr-TR"/>
        </w:rPr>
        <w:t xml:space="preserve"> </w:t>
      </w:r>
      <w:r w:rsidR="00B2765E">
        <w:rPr>
          <w:rFonts w:eastAsia="Times New Roman"/>
          <w:szCs w:val="24"/>
          <w:lang w:eastAsia="tr-TR"/>
        </w:rPr>
        <w:t xml:space="preserve">yazılmalıdır. </w:t>
      </w:r>
      <w:r w:rsidR="00385EEB" w:rsidRPr="00E45A26">
        <w:rPr>
          <w:rFonts w:eastAsia="Times New Roman"/>
          <w:szCs w:val="24"/>
          <w:lang w:eastAsia="tr-TR"/>
        </w:rPr>
        <w:t xml:space="preserve">Diğer bazı durumlarda yapılan raporlamalar da kritik değer olarak bildirilmelidir. </w:t>
      </w:r>
      <w:r w:rsidR="00B2765E">
        <w:rPr>
          <w:rFonts w:eastAsia="Times New Roman"/>
          <w:szCs w:val="24"/>
          <w:lang w:eastAsia="tr-TR"/>
        </w:rPr>
        <w:t>Örneğin kırılan kan kültürü şişesi olduğunda raporda yeni bir kan kültürünün alınması gerekliliği yazılmalıdır.</w:t>
      </w:r>
      <w:r w:rsidR="00385EEB" w:rsidRPr="00E45A26">
        <w:rPr>
          <w:rFonts w:eastAsia="Times New Roman"/>
          <w:szCs w:val="24"/>
          <w:lang w:eastAsia="tr-TR"/>
        </w:rPr>
        <w:t xml:space="preserve"> </w:t>
      </w:r>
    </w:p>
    <w:p w:rsidR="00385EEB" w:rsidRPr="00E45A26" w:rsidRDefault="00385EEB" w:rsidP="00C70A30">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Laboratuvar kayıtlarında </w:t>
      </w:r>
      <w:r w:rsidR="00B2765E">
        <w:rPr>
          <w:rFonts w:eastAsia="Times New Roman"/>
          <w:szCs w:val="24"/>
          <w:lang w:eastAsia="tr-TR"/>
        </w:rPr>
        <w:t xml:space="preserve">yazılması </w:t>
      </w:r>
      <w:r w:rsidRPr="00E45A26">
        <w:rPr>
          <w:rFonts w:eastAsia="Times New Roman"/>
          <w:szCs w:val="24"/>
          <w:lang w:eastAsia="tr-TR"/>
        </w:rPr>
        <w:t xml:space="preserve">gereken her kritik değer raporu aşağıdakileri içermelidir: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00B2765E">
        <w:rPr>
          <w:rFonts w:eastAsia="Times New Roman"/>
          <w:szCs w:val="24"/>
          <w:lang w:eastAsia="tr-TR"/>
        </w:rPr>
        <w:t>Raporu yazan kişinin tam adı</w:t>
      </w:r>
      <w:r w:rsidRPr="00E45A26">
        <w:rPr>
          <w:rFonts w:eastAsia="Times New Roman"/>
          <w:szCs w:val="24"/>
          <w:lang w:eastAsia="tr-TR"/>
        </w:rPr>
        <w:t xml:space="preserve">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Ha</w:t>
      </w:r>
      <w:r w:rsidR="00B2765E">
        <w:rPr>
          <w:rFonts w:eastAsia="Times New Roman"/>
          <w:szCs w:val="24"/>
          <w:lang w:eastAsia="tr-TR"/>
        </w:rPr>
        <w:t>stanın hekimine ulaşmaya çalışıldığını gösteren</w:t>
      </w:r>
      <w:r w:rsidRPr="00E45A26">
        <w:rPr>
          <w:rFonts w:eastAsia="Times New Roman"/>
          <w:szCs w:val="24"/>
          <w:lang w:eastAsia="tr-TR"/>
        </w:rPr>
        <w:t xml:space="preserve"> başarılı ve başarısız girişimlerin tarih ve saati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w:t>
      </w:r>
      <w:r w:rsidR="00B2765E">
        <w:rPr>
          <w:rFonts w:eastAsia="Times New Roman"/>
          <w:szCs w:val="24"/>
          <w:lang w:eastAsia="tr-TR"/>
        </w:rPr>
        <w:t xml:space="preserve"> Raporu bildiren kişinin tam adı</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00B2765E">
        <w:rPr>
          <w:rFonts w:eastAsia="Times New Roman"/>
          <w:szCs w:val="24"/>
          <w:lang w:eastAsia="tr-TR"/>
        </w:rPr>
        <w:t>Pozitif olan sonucun</w:t>
      </w:r>
      <w:r w:rsidRPr="00E45A26">
        <w:rPr>
          <w:rFonts w:eastAsia="Times New Roman"/>
          <w:szCs w:val="24"/>
          <w:lang w:eastAsia="tr-TR"/>
        </w:rPr>
        <w:t xml:space="preserve"> kritik bir değer olduğu</w:t>
      </w:r>
      <w:r w:rsidR="00B2765E">
        <w:rPr>
          <w:rFonts w:eastAsia="Times New Roman"/>
          <w:szCs w:val="24"/>
          <w:lang w:eastAsia="tr-TR"/>
        </w:rPr>
        <w:t xml:space="preserve"> ve önem arz ettiği belirtilmeli</w:t>
      </w:r>
      <w:r w:rsidRPr="00E45A26">
        <w:rPr>
          <w:rFonts w:eastAsia="Times New Roman"/>
          <w:szCs w:val="24"/>
          <w:lang w:eastAsia="tr-TR"/>
        </w:rPr>
        <w:t xml:space="preserve">. </w:t>
      </w:r>
    </w:p>
    <w:p w:rsidR="00385EEB" w:rsidRPr="0073681A" w:rsidRDefault="00385EEB" w:rsidP="00B2765E">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Raporu alan kişinin sonucu </w:t>
      </w:r>
      <w:r w:rsidR="00B2765E">
        <w:rPr>
          <w:rFonts w:eastAsia="Times New Roman"/>
          <w:szCs w:val="24"/>
          <w:lang w:eastAsia="tr-TR"/>
        </w:rPr>
        <w:t xml:space="preserve">geri okuduğunu gösteren kayıtın olması </w:t>
      </w:r>
      <w:r w:rsidRPr="00E45A26">
        <w:rPr>
          <w:rFonts w:eastAsia="Times New Roman"/>
          <w:szCs w:val="24"/>
          <w:lang w:eastAsia="tr-TR"/>
        </w:rPr>
        <w:t xml:space="preserve">(Barenfanger </w:t>
      </w:r>
      <w:r>
        <w:rPr>
          <w:rFonts w:eastAsia="Times New Roman"/>
          <w:szCs w:val="24"/>
          <w:lang w:eastAsia="tr-TR"/>
        </w:rPr>
        <w:t>ve ark, 1999).</w:t>
      </w:r>
      <w:r w:rsidRPr="00094A29">
        <w:rPr>
          <w:rFonts w:eastAsia="Times New Roman"/>
          <w:szCs w:val="24"/>
          <w:lang w:eastAsia="tr-TR"/>
        </w:rPr>
        <w:t xml:space="preserve"> </w:t>
      </w:r>
    </w:p>
    <w:p w:rsidR="00385EEB" w:rsidRPr="00DA5A8B" w:rsidRDefault="00F77D4C" w:rsidP="00385EEB">
      <w:pPr>
        <w:shd w:val="clear" w:color="auto" w:fill="FFFFFF"/>
        <w:spacing w:before="100" w:beforeAutospacing="1" w:after="100" w:afterAutospacing="1"/>
        <w:rPr>
          <w:rFonts w:eastAsia="Times New Roman"/>
          <w:b/>
          <w:szCs w:val="24"/>
          <w:lang w:eastAsia="tr-TR"/>
        </w:rPr>
      </w:pPr>
      <w:r>
        <w:rPr>
          <w:rFonts w:eastAsia="Times New Roman"/>
          <w:b/>
          <w:szCs w:val="24"/>
          <w:lang w:eastAsia="tr-TR"/>
        </w:rPr>
        <w:t>2.13</w:t>
      </w:r>
      <w:r w:rsidR="00385EEB" w:rsidRPr="00DA5A8B">
        <w:rPr>
          <w:rFonts w:eastAsia="Times New Roman"/>
          <w:b/>
          <w:szCs w:val="24"/>
          <w:lang w:eastAsia="tr-TR"/>
        </w:rPr>
        <w:t>. Kolonize Santral Kateter Kaynaklı Enfeksiyonları</w:t>
      </w:r>
      <w:r w:rsidR="00D702E3">
        <w:rPr>
          <w:rFonts w:eastAsia="Times New Roman"/>
          <w:b/>
          <w:szCs w:val="24"/>
          <w:lang w:eastAsia="tr-TR"/>
        </w:rPr>
        <w:t>n</w:t>
      </w:r>
      <w:r w:rsidR="00385EEB" w:rsidRPr="00DA5A8B">
        <w:rPr>
          <w:rFonts w:eastAsia="Times New Roman"/>
          <w:b/>
          <w:szCs w:val="24"/>
          <w:lang w:eastAsia="tr-TR"/>
        </w:rPr>
        <w:t xml:space="preserve"> Laboratuvar Tanısı</w:t>
      </w:r>
    </w:p>
    <w:p w:rsidR="00385EEB" w:rsidRPr="00E45A26" w:rsidRDefault="00D702E3"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H</w:t>
      </w:r>
      <w:r w:rsidR="00385EEB" w:rsidRPr="00E45A26">
        <w:rPr>
          <w:rFonts w:eastAsia="Times New Roman"/>
          <w:szCs w:val="24"/>
          <w:lang w:eastAsia="tr-TR"/>
        </w:rPr>
        <w:t xml:space="preserve">astalardan kan örneklerinin alınması, sıvı, besin, ilaç, kan ürünü, hemodiyaliz, hemofiltrasyon uygulamaları ve hastaların fizyolojik parametrelerinin izlenmesi amacıyla </w:t>
      </w:r>
      <w:r>
        <w:rPr>
          <w:rFonts w:eastAsia="Times New Roman"/>
          <w:szCs w:val="24"/>
          <w:lang w:eastAsia="tr-TR"/>
        </w:rPr>
        <w:t>d</w:t>
      </w:r>
      <w:r w:rsidRPr="00D702E3">
        <w:rPr>
          <w:rFonts w:eastAsia="Times New Roman"/>
          <w:szCs w:val="24"/>
          <w:lang w:eastAsia="tr-TR"/>
        </w:rPr>
        <w:t>amariçi kateterler</w:t>
      </w:r>
      <w:r w:rsidR="00243B04">
        <w:rPr>
          <w:rFonts w:eastAsia="Times New Roman"/>
          <w:szCs w:val="24"/>
          <w:lang w:eastAsia="tr-TR"/>
        </w:rPr>
        <w:t xml:space="preserve"> çok sık</w:t>
      </w:r>
      <w:r w:rsidR="00385EEB" w:rsidRPr="00E45A26">
        <w:rPr>
          <w:rFonts w:eastAsia="Times New Roman"/>
          <w:szCs w:val="24"/>
          <w:lang w:eastAsia="tr-TR"/>
        </w:rPr>
        <w:t xml:space="preserve"> olarak kullanılmaktadır. </w:t>
      </w:r>
      <w:r w:rsidR="00243B04">
        <w:rPr>
          <w:rFonts w:eastAsia="Times New Roman"/>
          <w:szCs w:val="24"/>
          <w:lang w:eastAsia="tr-TR"/>
        </w:rPr>
        <w:t>Antisepsi kurallarına uyulmadığında takılma ve bakım sırasında</w:t>
      </w:r>
      <w:r w:rsidR="00385EEB" w:rsidRPr="00E45A26">
        <w:rPr>
          <w:rFonts w:eastAsia="Times New Roman"/>
          <w:szCs w:val="24"/>
          <w:lang w:eastAsia="tr-TR"/>
        </w:rPr>
        <w:t xml:space="preserve"> kateterler patojen cilt </w:t>
      </w:r>
      <w:proofErr w:type="gramStart"/>
      <w:r w:rsidR="00385EEB" w:rsidRPr="00E45A26">
        <w:rPr>
          <w:rFonts w:eastAsia="Times New Roman"/>
          <w:szCs w:val="24"/>
          <w:lang w:eastAsia="tr-TR"/>
        </w:rPr>
        <w:t>florası</w:t>
      </w:r>
      <w:proofErr w:type="gramEnd"/>
      <w:r w:rsidR="00385EEB" w:rsidRPr="00E45A26">
        <w:rPr>
          <w:rFonts w:eastAsia="Times New Roman"/>
          <w:szCs w:val="24"/>
          <w:lang w:eastAsia="tr-TR"/>
        </w:rPr>
        <w:t xml:space="preserve"> bak</w:t>
      </w:r>
      <w:r w:rsidR="00243B04">
        <w:rPr>
          <w:rFonts w:eastAsia="Times New Roman"/>
          <w:szCs w:val="24"/>
          <w:lang w:eastAsia="tr-TR"/>
        </w:rPr>
        <w:t>terileri ile kolonize olabilmektedir</w:t>
      </w:r>
      <w:r w:rsidR="00385EEB" w:rsidRPr="00E45A26">
        <w:rPr>
          <w:rFonts w:eastAsia="Times New Roman"/>
          <w:szCs w:val="24"/>
          <w:lang w:eastAsia="tr-TR"/>
        </w:rPr>
        <w:t>.</w:t>
      </w:r>
    </w:p>
    <w:p w:rsidR="00385EEB" w:rsidRDefault="00243B04"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lastRenderedPageBreak/>
        <w:t xml:space="preserve">Özellikle yoğun bakım ünitelerinde takip edilen </w:t>
      </w:r>
      <w:r w:rsidR="00385EEB" w:rsidRPr="00E45A26">
        <w:rPr>
          <w:rFonts w:eastAsia="Times New Roman"/>
          <w:szCs w:val="24"/>
          <w:lang w:eastAsia="tr-TR"/>
        </w:rPr>
        <w:t xml:space="preserve">hastaların neredeyse tümünde en az bir damar içi kateter kullanılmakta, bu kateterlerin </w:t>
      </w:r>
      <w:r>
        <w:rPr>
          <w:rFonts w:eastAsia="Times New Roman"/>
          <w:szCs w:val="24"/>
          <w:lang w:eastAsia="tr-TR"/>
        </w:rPr>
        <w:t xml:space="preserve">neredeyse yarısı </w:t>
      </w:r>
      <w:r w:rsidR="00385EEB" w:rsidRPr="00E45A26">
        <w:rPr>
          <w:rFonts w:eastAsia="Times New Roman"/>
          <w:szCs w:val="24"/>
          <w:lang w:eastAsia="tr-TR"/>
        </w:rPr>
        <w:t>santral kateterler</w:t>
      </w:r>
      <w:r>
        <w:rPr>
          <w:rFonts w:eastAsia="Times New Roman"/>
          <w:szCs w:val="24"/>
          <w:lang w:eastAsia="tr-TR"/>
        </w:rPr>
        <w:t xml:space="preserve">di </w:t>
      </w:r>
      <w:r w:rsidR="00385EEB">
        <w:rPr>
          <w:rFonts w:eastAsia="Times New Roman"/>
          <w:szCs w:val="24"/>
          <w:lang w:eastAsia="tr-TR"/>
        </w:rPr>
        <w:t xml:space="preserve">(Crump ve ark, 2003). </w:t>
      </w:r>
    </w:p>
    <w:p w:rsidR="00385EEB"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Santral kateterler; ucu kalpte veya büyük damarlardan birinin içinde bulu</w:t>
      </w:r>
      <w:r w:rsidR="00243B04">
        <w:rPr>
          <w:rFonts w:eastAsia="Times New Roman"/>
          <w:szCs w:val="24"/>
          <w:lang w:eastAsia="tr-TR"/>
        </w:rPr>
        <w:t xml:space="preserve">nan damar içi kateterler olarak isimlendirilir. Katater ilişkili kan dolaşım </w:t>
      </w:r>
      <w:proofErr w:type="gramStart"/>
      <w:r w:rsidR="00243B04">
        <w:rPr>
          <w:rFonts w:eastAsia="Times New Roman"/>
          <w:szCs w:val="24"/>
          <w:lang w:eastAsia="tr-TR"/>
        </w:rPr>
        <w:t>enfeksiyon</w:t>
      </w:r>
      <w:proofErr w:type="gramEnd"/>
      <w:r w:rsidR="00842F4A" w:rsidRPr="00842F4A">
        <w:t xml:space="preserve"> </w:t>
      </w:r>
      <w:r w:rsidR="00842F4A">
        <w:t>(</w:t>
      </w:r>
      <w:r w:rsidR="00842F4A" w:rsidRPr="00842F4A">
        <w:rPr>
          <w:rFonts w:eastAsia="Times New Roman"/>
          <w:szCs w:val="24"/>
          <w:lang w:eastAsia="tr-TR"/>
        </w:rPr>
        <w:t>KİKDE</w:t>
      </w:r>
      <w:r w:rsidR="00842F4A">
        <w:rPr>
          <w:rFonts w:eastAsia="Times New Roman"/>
          <w:szCs w:val="24"/>
          <w:lang w:eastAsia="tr-TR"/>
        </w:rPr>
        <w:t>)</w:t>
      </w:r>
      <w:r w:rsidRPr="00E45A26">
        <w:rPr>
          <w:rFonts w:eastAsia="Times New Roman"/>
          <w:szCs w:val="24"/>
          <w:lang w:eastAsia="tr-TR"/>
        </w:rPr>
        <w:t xml:space="preserve"> tanısında ve </w:t>
      </w:r>
      <w:r w:rsidR="00243B04">
        <w:rPr>
          <w:rFonts w:eastAsia="Times New Roman"/>
          <w:szCs w:val="24"/>
          <w:lang w:eastAsia="tr-TR"/>
        </w:rPr>
        <w:t>raporlanmasında</w:t>
      </w:r>
      <w:r w:rsidRPr="00E45A26">
        <w:rPr>
          <w:rFonts w:eastAsia="Times New Roman"/>
          <w:szCs w:val="24"/>
          <w:lang w:eastAsia="tr-TR"/>
        </w:rPr>
        <w:t xml:space="preserve"> esas alınan büyük damarlar </w:t>
      </w:r>
      <w:r w:rsidR="00243B04">
        <w:rPr>
          <w:rFonts w:eastAsia="Times New Roman"/>
          <w:szCs w:val="24"/>
          <w:lang w:eastAsia="tr-TR"/>
        </w:rPr>
        <w:t>aşağıdaki gibidir.</w:t>
      </w:r>
      <w:r w:rsidRPr="00E45A26">
        <w:rPr>
          <w:rFonts w:eastAsia="Times New Roman"/>
          <w:szCs w:val="24"/>
          <w:lang w:eastAsia="tr-TR"/>
        </w:rPr>
        <w:t xml:space="preserve"> ( Bradley</w:t>
      </w:r>
      <w:r>
        <w:rPr>
          <w:rFonts w:eastAsia="Times New Roman"/>
          <w:szCs w:val="24"/>
          <w:lang w:eastAsia="tr-TR"/>
        </w:rPr>
        <w:t xml:space="preserve"> ve ark, 1996). </w:t>
      </w:r>
      <w:r w:rsidRPr="00E45A26">
        <w:rPr>
          <w:rFonts w:eastAsia="Times New Roman"/>
          <w:szCs w:val="24"/>
          <w:lang w:eastAsia="tr-TR"/>
        </w:rPr>
        <w:t xml:space="preserve">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Aorta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Pulmoner arter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Süperior vena kava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İnferior vena kava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Brakiyosefalik venler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İnternal jugüler venler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Eksternal iliyak venler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Ana iliyak venler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Femoral venler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Yeni doğanlarda umblikal arter ve venler </w:t>
      </w:r>
    </w:p>
    <w:p w:rsidR="00385EEB" w:rsidRPr="00E45A26" w:rsidRDefault="00385EEB" w:rsidP="00385EEB">
      <w:pPr>
        <w:shd w:val="clear" w:color="auto" w:fill="FFFFFF"/>
        <w:spacing w:before="100" w:beforeAutospacing="1" w:after="100" w:afterAutospacing="1" w:line="240" w:lineRule="auto"/>
        <w:rPr>
          <w:rFonts w:eastAsia="Times New Roman"/>
          <w:szCs w:val="24"/>
          <w:lang w:eastAsia="tr-TR"/>
        </w:rPr>
      </w:pPr>
      <w:r w:rsidRPr="00E45A26">
        <w:rPr>
          <w:rFonts w:eastAsia="Times New Roman"/>
          <w:szCs w:val="24"/>
          <w:lang w:eastAsia="tr-TR"/>
        </w:rPr>
        <w:t xml:space="preserve">Alttaki gereçler ise santral kateter olarak kabul edilmez: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Ekstrakorporeal membran oksijenizasyon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Femoral arter kateterleri  </w:t>
      </w:r>
    </w:p>
    <w:p w:rsidR="00842F4A"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İntraaortik balon pompa gereçleri </w:t>
      </w:r>
    </w:p>
    <w:p w:rsidR="00385EEB" w:rsidRPr="00E45A26" w:rsidRDefault="00385EEB" w:rsidP="00385EEB">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Santral kan damarlarına veya kalbe takılan “pacemaker” telleri ve diğer lümensiz aletler   </w:t>
      </w:r>
    </w:p>
    <w:p w:rsidR="00385EEB" w:rsidRDefault="00385EEB" w:rsidP="00A61306">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t xml:space="preserve">KİKDE </w:t>
      </w:r>
      <w:r w:rsidR="000A5974">
        <w:rPr>
          <w:rFonts w:eastAsia="Times New Roman"/>
          <w:szCs w:val="24"/>
          <w:lang w:eastAsia="tr-TR"/>
        </w:rPr>
        <w:t>kesin tanı koyabilmek için zorluklar vardır.</w:t>
      </w:r>
      <w:r w:rsidRPr="00E45A26">
        <w:rPr>
          <w:rFonts w:eastAsia="Times New Roman"/>
          <w:szCs w:val="24"/>
          <w:lang w:eastAsia="tr-TR"/>
        </w:rPr>
        <w:t xml:space="preserve"> Kateter giriş yerinde pürülan akıntı veya selülit bulgularının </w:t>
      </w:r>
      <w:r w:rsidR="000A5974">
        <w:rPr>
          <w:rFonts w:eastAsia="Times New Roman"/>
          <w:szCs w:val="24"/>
          <w:lang w:eastAsia="tr-TR"/>
        </w:rPr>
        <w:t>olması durumunda</w:t>
      </w:r>
      <w:r w:rsidRPr="00E45A26">
        <w:rPr>
          <w:rFonts w:eastAsia="Times New Roman"/>
          <w:szCs w:val="24"/>
          <w:lang w:eastAsia="tr-TR"/>
        </w:rPr>
        <w:t xml:space="preserve"> tanı </w:t>
      </w:r>
      <w:r w:rsidR="000A5974">
        <w:rPr>
          <w:rFonts w:eastAsia="Times New Roman"/>
          <w:szCs w:val="24"/>
          <w:lang w:eastAsia="tr-TR"/>
        </w:rPr>
        <w:t xml:space="preserve">koyulması kolaylaşmakta </w:t>
      </w:r>
      <w:proofErr w:type="gramStart"/>
      <w:r w:rsidR="000A5974">
        <w:rPr>
          <w:rFonts w:eastAsia="Times New Roman"/>
          <w:szCs w:val="24"/>
          <w:lang w:eastAsia="tr-TR"/>
        </w:rPr>
        <w:t xml:space="preserve">fakat </w:t>
      </w:r>
      <w:r w:rsidRPr="00E45A26">
        <w:rPr>
          <w:rFonts w:eastAsia="Times New Roman"/>
          <w:szCs w:val="24"/>
          <w:lang w:eastAsia="tr-TR"/>
        </w:rPr>
        <w:t xml:space="preserve"> </w:t>
      </w:r>
      <w:r w:rsidR="000A5974">
        <w:rPr>
          <w:rFonts w:eastAsia="Times New Roman"/>
          <w:szCs w:val="24"/>
          <w:lang w:eastAsia="tr-TR"/>
        </w:rPr>
        <w:t>olguların</w:t>
      </w:r>
      <w:proofErr w:type="gramEnd"/>
      <w:r w:rsidR="000A5974">
        <w:rPr>
          <w:rFonts w:eastAsia="Times New Roman"/>
          <w:szCs w:val="24"/>
          <w:lang w:eastAsia="tr-TR"/>
        </w:rPr>
        <w:t xml:space="preserve"> </w:t>
      </w:r>
      <w:r w:rsidRPr="00E45A26">
        <w:rPr>
          <w:rFonts w:eastAsia="Times New Roman"/>
          <w:szCs w:val="24"/>
          <w:lang w:eastAsia="tr-TR"/>
        </w:rPr>
        <w:t xml:space="preserve">%70'inden fazlasında yeni ortaya çıkan ateş dışında herhangi bir lokal bulgu </w:t>
      </w:r>
      <w:r w:rsidR="000A5974">
        <w:rPr>
          <w:rFonts w:eastAsia="Times New Roman"/>
          <w:szCs w:val="24"/>
          <w:lang w:eastAsia="tr-TR"/>
        </w:rPr>
        <w:t>tespit edilememektedir</w:t>
      </w:r>
      <w:r w:rsidRPr="00E45A26">
        <w:rPr>
          <w:rFonts w:eastAsia="Times New Roman"/>
          <w:szCs w:val="24"/>
          <w:lang w:eastAsia="tr-TR"/>
        </w:rPr>
        <w:t xml:space="preserve"> (Heckly</w:t>
      </w:r>
      <w:r>
        <w:rPr>
          <w:rFonts w:eastAsia="Times New Roman"/>
          <w:szCs w:val="24"/>
          <w:lang w:eastAsia="tr-TR"/>
        </w:rPr>
        <w:t xml:space="preserve">, 1978). </w:t>
      </w:r>
      <w:r w:rsidRPr="00E45A26">
        <w:rPr>
          <w:rFonts w:eastAsia="Times New Roman"/>
          <w:szCs w:val="24"/>
          <w:lang w:eastAsia="tr-TR"/>
        </w:rPr>
        <w:t xml:space="preserve"> </w:t>
      </w:r>
    </w:p>
    <w:p w:rsidR="00FE574E" w:rsidRDefault="00385EEB" w:rsidP="00385EEB">
      <w:pPr>
        <w:shd w:val="clear" w:color="auto" w:fill="FFFFFF"/>
        <w:spacing w:before="100" w:beforeAutospacing="1" w:after="100" w:afterAutospacing="1"/>
        <w:ind w:firstLine="708"/>
        <w:rPr>
          <w:rFonts w:eastAsia="Times New Roman"/>
          <w:szCs w:val="24"/>
          <w:lang w:eastAsia="tr-TR"/>
        </w:rPr>
      </w:pPr>
      <w:r w:rsidRPr="00E45A26">
        <w:rPr>
          <w:rFonts w:eastAsia="Times New Roman"/>
          <w:szCs w:val="24"/>
          <w:lang w:eastAsia="tr-TR"/>
        </w:rPr>
        <w:lastRenderedPageBreak/>
        <w:t xml:space="preserve">Mikrobiyolojik tanı da kateter ucunun semikantitatif ve </w:t>
      </w:r>
      <w:proofErr w:type="gramStart"/>
      <w:r w:rsidRPr="00E45A26">
        <w:rPr>
          <w:rFonts w:eastAsia="Times New Roman"/>
          <w:szCs w:val="24"/>
          <w:lang w:eastAsia="tr-TR"/>
        </w:rPr>
        <w:t>kantitatif</w:t>
      </w:r>
      <w:proofErr w:type="gramEnd"/>
      <w:r w:rsidRPr="00E45A26">
        <w:rPr>
          <w:rFonts w:eastAsia="Times New Roman"/>
          <w:szCs w:val="24"/>
          <w:lang w:eastAsia="tr-TR"/>
        </w:rPr>
        <w:t xml:space="preserve"> kültürü, kateter lümeninden fırça ile alınan örneğin akridin oranj ile boyanması gibi kateterin çıkarıl</w:t>
      </w:r>
      <w:r w:rsidR="00110327">
        <w:rPr>
          <w:rFonts w:eastAsia="Times New Roman"/>
          <w:szCs w:val="24"/>
          <w:lang w:eastAsia="tr-TR"/>
        </w:rPr>
        <w:t xml:space="preserve">masını gerekli kılan yöntemler ile koyulur. Bunun yanında </w:t>
      </w:r>
      <w:r w:rsidRPr="00E45A26">
        <w:rPr>
          <w:rFonts w:eastAsia="Times New Roman"/>
          <w:szCs w:val="24"/>
          <w:lang w:eastAsia="tr-TR"/>
        </w:rPr>
        <w:t xml:space="preserve">periferik venden ve kateterden eşzamanlı alınan kan kültürlerinde aynı etkenin izole edilmesine, pozitif sinyal süre farkına veya </w:t>
      </w:r>
      <w:proofErr w:type="gramStart"/>
      <w:r w:rsidRPr="00E45A26">
        <w:rPr>
          <w:rFonts w:eastAsia="Times New Roman"/>
          <w:szCs w:val="24"/>
          <w:lang w:eastAsia="tr-TR"/>
        </w:rPr>
        <w:t>kantitatif</w:t>
      </w:r>
      <w:proofErr w:type="gramEnd"/>
      <w:r w:rsidRPr="00E45A26">
        <w:rPr>
          <w:rFonts w:eastAsia="Times New Roman"/>
          <w:szCs w:val="24"/>
          <w:lang w:eastAsia="tr-TR"/>
        </w:rPr>
        <w:t xml:space="preserve"> kültür yöntemi ile saptanan koloni sayıları arasındaki farka</w:t>
      </w:r>
      <w:r w:rsidR="00FE574E">
        <w:rPr>
          <w:rFonts w:eastAsia="Times New Roman"/>
          <w:szCs w:val="24"/>
          <w:lang w:eastAsia="tr-TR"/>
        </w:rPr>
        <w:t xml:space="preserve"> bağlı olarak kateter çekilmeden tanı koyulan yöntemler vardır </w:t>
      </w:r>
      <w:r w:rsidRPr="00E45A26">
        <w:rPr>
          <w:rFonts w:eastAsia="Times New Roman"/>
          <w:szCs w:val="24"/>
          <w:lang w:eastAsia="tr-TR"/>
        </w:rPr>
        <w:t>(Garcia</w:t>
      </w:r>
      <w:r>
        <w:rPr>
          <w:rFonts w:eastAsia="Times New Roman"/>
          <w:szCs w:val="24"/>
          <w:lang w:eastAsia="tr-TR"/>
        </w:rPr>
        <w:t xml:space="preserve"> ve ark, 2010). </w:t>
      </w:r>
    </w:p>
    <w:p w:rsidR="00385EEB" w:rsidRPr="00E45A26" w:rsidRDefault="004503E6"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Santral kateter bulunan hastalarda yeni gelişen ateş olması durumunda tanı koyabilmek için kateterlerin %75-</w:t>
      </w:r>
      <w:r w:rsidR="00385EEB" w:rsidRPr="00E45A26">
        <w:rPr>
          <w:rFonts w:eastAsia="Times New Roman"/>
          <w:szCs w:val="24"/>
          <w:lang w:eastAsia="tr-TR"/>
        </w:rPr>
        <w:t xml:space="preserve">85'inin gereksiz olarak </w:t>
      </w:r>
      <w:r>
        <w:rPr>
          <w:rFonts w:eastAsia="Times New Roman"/>
          <w:szCs w:val="24"/>
          <w:lang w:eastAsia="tr-TR"/>
        </w:rPr>
        <w:t>çekildiği</w:t>
      </w:r>
      <w:r w:rsidR="00385EEB" w:rsidRPr="00E45A26">
        <w:rPr>
          <w:rFonts w:eastAsia="Times New Roman"/>
          <w:szCs w:val="24"/>
          <w:lang w:eastAsia="tr-TR"/>
        </w:rPr>
        <w:t xml:space="preserve"> tahmin edilmektedir( Baron </w:t>
      </w:r>
      <w:r w:rsidR="00385EEB">
        <w:rPr>
          <w:rFonts w:eastAsia="Times New Roman"/>
          <w:szCs w:val="24"/>
          <w:lang w:eastAsia="tr-TR"/>
        </w:rPr>
        <w:t xml:space="preserve">ve ark, </w:t>
      </w:r>
      <w:r w:rsidR="00385EEB" w:rsidRPr="00E45A26">
        <w:rPr>
          <w:rFonts w:eastAsia="Times New Roman"/>
          <w:szCs w:val="24"/>
          <w:lang w:eastAsia="tr-TR"/>
        </w:rPr>
        <w:t>2013</w:t>
      </w:r>
      <w:r w:rsidR="00385EEB">
        <w:rPr>
          <w:rFonts w:eastAsia="Times New Roman"/>
          <w:szCs w:val="24"/>
          <w:lang w:eastAsia="tr-TR"/>
        </w:rPr>
        <w:t xml:space="preserve">). </w:t>
      </w:r>
      <w:r w:rsidR="00385EEB" w:rsidRPr="00E45A26">
        <w:rPr>
          <w:rFonts w:eastAsia="Times New Roman"/>
          <w:szCs w:val="24"/>
          <w:lang w:eastAsia="tr-TR"/>
        </w:rPr>
        <w:t>Santral venöz kateterlerin gereksiz</w:t>
      </w:r>
      <w:r>
        <w:rPr>
          <w:rFonts w:eastAsia="Times New Roman"/>
          <w:szCs w:val="24"/>
          <w:lang w:eastAsia="tr-TR"/>
        </w:rPr>
        <w:t xml:space="preserve"> yere çekilmesini önlemek için</w:t>
      </w:r>
      <w:r w:rsidR="00385EEB" w:rsidRPr="00E45A26">
        <w:rPr>
          <w:rFonts w:eastAsia="Times New Roman"/>
          <w:szCs w:val="24"/>
          <w:lang w:eastAsia="tr-TR"/>
        </w:rPr>
        <w:t xml:space="preserve"> kateterin çıkarılmasın</w:t>
      </w:r>
      <w:r>
        <w:rPr>
          <w:rFonts w:eastAsia="Times New Roman"/>
          <w:szCs w:val="24"/>
          <w:lang w:eastAsia="tr-TR"/>
        </w:rPr>
        <w:t>a gerek kaalmayan</w:t>
      </w:r>
      <w:r w:rsidR="00385EEB" w:rsidRPr="00E45A26">
        <w:rPr>
          <w:rFonts w:eastAsia="Times New Roman"/>
          <w:szCs w:val="24"/>
          <w:lang w:eastAsia="tr-TR"/>
        </w:rPr>
        <w:t xml:space="preserve"> tanısal yöntemlere </w:t>
      </w:r>
      <w:r>
        <w:rPr>
          <w:rFonts w:eastAsia="Times New Roman"/>
          <w:szCs w:val="24"/>
          <w:lang w:eastAsia="tr-TR"/>
        </w:rPr>
        <w:t>ihtiyaç bulunmaktadır. C</w:t>
      </w:r>
      <w:r w:rsidR="00385EEB" w:rsidRPr="00E45A26">
        <w:rPr>
          <w:rFonts w:eastAsia="Times New Roman"/>
          <w:szCs w:val="24"/>
          <w:lang w:eastAsia="tr-TR"/>
        </w:rPr>
        <w:t xml:space="preserve">errahi olarak yerleştirilen bir kateterin çıkarılması çoğu </w:t>
      </w:r>
      <w:r>
        <w:rPr>
          <w:rFonts w:eastAsia="Times New Roman"/>
          <w:szCs w:val="24"/>
          <w:lang w:eastAsia="tr-TR"/>
        </w:rPr>
        <w:t>hastada</w:t>
      </w:r>
      <w:r w:rsidR="00385EEB" w:rsidRPr="00E45A26">
        <w:rPr>
          <w:rFonts w:eastAsia="Times New Roman"/>
          <w:szCs w:val="24"/>
          <w:lang w:eastAsia="tr-TR"/>
        </w:rPr>
        <w:t xml:space="preserve"> teda</w:t>
      </w:r>
      <w:r>
        <w:rPr>
          <w:rFonts w:eastAsia="Times New Roman"/>
          <w:szCs w:val="24"/>
          <w:lang w:eastAsia="tr-TR"/>
        </w:rPr>
        <w:t xml:space="preserve">vi sürecini </w:t>
      </w:r>
      <w:r w:rsidR="00385EEB">
        <w:rPr>
          <w:rFonts w:eastAsia="Times New Roman"/>
          <w:szCs w:val="24"/>
          <w:lang w:eastAsia="tr-TR"/>
        </w:rPr>
        <w:t>daha</w:t>
      </w:r>
      <w:r>
        <w:rPr>
          <w:rFonts w:eastAsia="Times New Roman"/>
          <w:szCs w:val="24"/>
          <w:lang w:eastAsia="tr-TR"/>
        </w:rPr>
        <w:t xml:space="preserve"> da zorlaştırdığı için </w:t>
      </w:r>
      <w:r w:rsidR="00385EEB">
        <w:rPr>
          <w:rFonts w:eastAsia="Times New Roman"/>
          <w:szCs w:val="24"/>
          <w:lang w:eastAsia="tr-TR"/>
        </w:rPr>
        <w:t>KİKDE</w:t>
      </w:r>
      <w:r w:rsidR="00385EEB" w:rsidRPr="00E45A26">
        <w:rPr>
          <w:rFonts w:eastAsia="Times New Roman"/>
          <w:szCs w:val="24"/>
          <w:lang w:eastAsia="tr-TR"/>
        </w:rPr>
        <w:t>'</w:t>
      </w:r>
      <w:r w:rsidR="00385EEB">
        <w:rPr>
          <w:rFonts w:eastAsia="Times New Roman"/>
          <w:szCs w:val="24"/>
          <w:lang w:eastAsia="tr-TR"/>
        </w:rPr>
        <w:t xml:space="preserve"> </w:t>
      </w:r>
      <w:r w:rsidR="00385EEB" w:rsidRPr="00E45A26">
        <w:rPr>
          <w:rFonts w:eastAsia="Times New Roman"/>
          <w:szCs w:val="24"/>
          <w:lang w:eastAsia="tr-TR"/>
        </w:rPr>
        <w:t xml:space="preserve">nin </w:t>
      </w:r>
      <w:r>
        <w:rPr>
          <w:rFonts w:eastAsia="Times New Roman"/>
          <w:szCs w:val="24"/>
          <w:lang w:eastAsia="tr-TR"/>
        </w:rPr>
        <w:t xml:space="preserve">sebebinin </w:t>
      </w:r>
      <w:r w:rsidR="00385EEB" w:rsidRPr="00E45A26">
        <w:rPr>
          <w:rFonts w:eastAsia="Times New Roman"/>
          <w:szCs w:val="24"/>
          <w:lang w:eastAsia="tr-TR"/>
        </w:rPr>
        <w:t>cilt kontaminasyonu</w:t>
      </w:r>
      <w:r>
        <w:rPr>
          <w:rFonts w:eastAsia="Times New Roman"/>
          <w:szCs w:val="24"/>
          <w:lang w:eastAsia="tr-TR"/>
        </w:rPr>
        <w:t xml:space="preserve"> mu</w:t>
      </w:r>
      <w:r w:rsidR="00385EEB" w:rsidRPr="00E45A26">
        <w:rPr>
          <w:rFonts w:eastAsia="Times New Roman"/>
          <w:szCs w:val="24"/>
          <w:lang w:eastAsia="tr-TR"/>
        </w:rPr>
        <w:t>, kateter kolonizasyonu</w:t>
      </w:r>
      <w:r>
        <w:rPr>
          <w:rFonts w:eastAsia="Times New Roman"/>
          <w:szCs w:val="24"/>
          <w:lang w:eastAsia="tr-TR"/>
        </w:rPr>
        <w:t xml:space="preserve"> mu yoksa </w:t>
      </w:r>
      <w:r w:rsidR="00385EEB" w:rsidRPr="00E45A26">
        <w:rPr>
          <w:rFonts w:eastAsia="Times New Roman"/>
          <w:szCs w:val="24"/>
          <w:lang w:eastAsia="tr-TR"/>
        </w:rPr>
        <w:t xml:space="preserve">kateter dışı bir odaktan kaynaklanan </w:t>
      </w:r>
      <w:proofErr w:type="gramStart"/>
      <w:r w:rsidR="00385EEB" w:rsidRPr="00E45A26">
        <w:rPr>
          <w:rFonts w:eastAsia="Times New Roman"/>
          <w:szCs w:val="24"/>
          <w:lang w:eastAsia="tr-TR"/>
        </w:rPr>
        <w:t xml:space="preserve">enfeksiyondan </w:t>
      </w:r>
      <w:r>
        <w:rPr>
          <w:rFonts w:eastAsia="Times New Roman"/>
          <w:szCs w:val="24"/>
          <w:lang w:eastAsia="tr-TR"/>
        </w:rPr>
        <w:t xml:space="preserve"> mı</w:t>
      </w:r>
      <w:proofErr w:type="gramEnd"/>
      <w:r>
        <w:rPr>
          <w:rFonts w:eastAsia="Times New Roman"/>
          <w:szCs w:val="24"/>
          <w:lang w:eastAsia="tr-TR"/>
        </w:rPr>
        <w:t xml:space="preserve"> olup olmadığının ayırt edilmesi oldukça önemlidir.</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0F05FA">
        <w:rPr>
          <w:rFonts w:eastAsia="Times New Roman"/>
          <w:szCs w:val="24"/>
          <w:lang w:eastAsia="tr-TR"/>
        </w:rPr>
        <w:t>KİKDE düşünülüyorsa</w:t>
      </w:r>
      <w:r w:rsidRPr="00E45A26">
        <w:rPr>
          <w:rFonts w:eastAsia="Times New Roman"/>
          <w:szCs w:val="24"/>
          <w:lang w:eastAsia="tr-TR"/>
        </w:rPr>
        <w:t>, en az biri periferik venden diğerleri kateter lümenlerinden veya por</w:t>
      </w:r>
      <w:r w:rsidR="000F05FA">
        <w:rPr>
          <w:rFonts w:eastAsia="Times New Roman"/>
          <w:szCs w:val="24"/>
          <w:lang w:eastAsia="tr-TR"/>
        </w:rPr>
        <w:t>t haznesinden olmak şartı ile</w:t>
      </w:r>
      <w:r w:rsidRPr="00E45A26">
        <w:rPr>
          <w:rFonts w:eastAsia="Times New Roman"/>
          <w:szCs w:val="24"/>
          <w:lang w:eastAsia="tr-TR"/>
        </w:rPr>
        <w:t xml:space="preserve"> en az iki set kan kültürü alınmalıdır. Periferik venden ve kateterden alınan kültürler eş zamanlı</w:t>
      </w:r>
      <w:r w:rsidR="000F05FA">
        <w:rPr>
          <w:rFonts w:eastAsia="Times New Roman"/>
          <w:szCs w:val="24"/>
          <w:lang w:eastAsia="tr-TR"/>
        </w:rPr>
        <w:t xml:space="preserve"> alınmalı. H</w:t>
      </w:r>
      <w:r w:rsidRPr="00E45A26">
        <w:rPr>
          <w:rFonts w:eastAsia="Times New Roman"/>
          <w:szCs w:val="24"/>
          <w:lang w:eastAsia="tr-TR"/>
        </w:rPr>
        <w:t>emokültür şişeleri üzerine kanın alınış yeri v</w:t>
      </w:r>
      <w:r w:rsidR="000F05FA">
        <w:rPr>
          <w:rFonts w:eastAsia="Times New Roman"/>
          <w:szCs w:val="24"/>
          <w:lang w:eastAsia="tr-TR"/>
        </w:rPr>
        <w:t>e zamanı yazılmalıdır</w:t>
      </w:r>
      <w:r w:rsidRPr="00E45A26">
        <w:rPr>
          <w:rFonts w:eastAsia="Times New Roman"/>
          <w:szCs w:val="24"/>
          <w:lang w:eastAsia="tr-TR"/>
        </w:rPr>
        <w:t>.</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Her iki sette aynı mikroorganizma izole edilirse ve başka bir </w:t>
      </w:r>
      <w:proofErr w:type="gramStart"/>
      <w:r w:rsidRPr="00E45A26">
        <w:rPr>
          <w:rFonts w:eastAsia="Times New Roman"/>
          <w:szCs w:val="24"/>
          <w:lang w:eastAsia="tr-TR"/>
        </w:rPr>
        <w:t>enfeksiyon</w:t>
      </w:r>
      <w:proofErr w:type="gramEnd"/>
      <w:r w:rsidRPr="00E45A26">
        <w:rPr>
          <w:rFonts w:eastAsia="Times New Roman"/>
          <w:szCs w:val="24"/>
          <w:lang w:eastAsia="tr-TR"/>
        </w:rPr>
        <w:t xml:space="preserve"> odağı bulunmuyorsa KİKDE düşünülür.</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w:t>
      </w:r>
      <w:r w:rsidRPr="00E45A26">
        <w:rPr>
          <w:rFonts w:eastAsia="Times New Roman"/>
          <w:szCs w:val="24"/>
          <w:lang w:eastAsia="tr-TR"/>
        </w:rPr>
        <w:t xml:space="preserve"> Her iki sette aynı mikroorganizma izole edilir ve kateterden alınan kan kültürleri periferik kan kültürüne kıyasla &gt;120 dakika daha erken pozitif sinyal verirse ve başka bir </w:t>
      </w:r>
      <w:proofErr w:type="gramStart"/>
      <w:r w:rsidRPr="00E45A26">
        <w:rPr>
          <w:rFonts w:eastAsia="Times New Roman"/>
          <w:szCs w:val="24"/>
          <w:lang w:eastAsia="tr-TR"/>
        </w:rPr>
        <w:t>enfeksiyon</w:t>
      </w:r>
      <w:proofErr w:type="gramEnd"/>
      <w:r w:rsidRPr="00E45A26">
        <w:rPr>
          <w:rFonts w:eastAsia="Times New Roman"/>
          <w:szCs w:val="24"/>
          <w:lang w:eastAsia="tr-TR"/>
        </w:rPr>
        <w:t xml:space="preserve"> odağı yoksa KİKDE düşünülür. Pozitif sinyal süresi farkının &lt;120 dakika olması KİKDE olasılığını ekarte ettirmez.</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 xml:space="preserve">Lizis/santrifugasyon gibi </w:t>
      </w:r>
      <w:proofErr w:type="gramStart"/>
      <w:r w:rsidRPr="00E45A26">
        <w:rPr>
          <w:rFonts w:eastAsia="Times New Roman"/>
          <w:szCs w:val="24"/>
          <w:lang w:eastAsia="tr-TR"/>
        </w:rPr>
        <w:t>kantitatif</w:t>
      </w:r>
      <w:proofErr w:type="gramEnd"/>
      <w:r w:rsidRPr="00E45A26">
        <w:rPr>
          <w:rFonts w:eastAsia="Times New Roman"/>
          <w:szCs w:val="24"/>
          <w:lang w:eastAsia="tr-TR"/>
        </w:rPr>
        <w:t xml:space="preserve"> kan kültürüne olanak tanıyan bir yöntem kullanıldığında; her iki kan kültüründe de üreme olması ve kateterden alınan kan kültüründeki koloni sayısının periferden alınan kan kültürüne kıyasla en az beş kat daha fazla olması </w:t>
      </w:r>
      <w:r w:rsidR="00A52691">
        <w:rPr>
          <w:rFonts w:eastAsia="Times New Roman"/>
          <w:szCs w:val="24"/>
          <w:lang w:eastAsia="tr-TR"/>
        </w:rPr>
        <w:t>durumunda</w:t>
      </w:r>
      <w:r w:rsidRPr="00E45A26">
        <w:rPr>
          <w:rFonts w:eastAsia="Times New Roman"/>
          <w:szCs w:val="24"/>
          <w:lang w:eastAsia="tr-TR"/>
        </w:rPr>
        <w:t xml:space="preserve">, başka bir enfeksiyon odağı da yoksa </w:t>
      </w:r>
      <w:r w:rsidR="00A52691">
        <w:rPr>
          <w:rFonts w:eastAsia="Times New Roman"/>
          <w:szCs w:val="24"/>
          <w:lang w:eastAsia="tr-TR"/>
        </w:rPr>
        <w:t xml:space="preserve">yine </w:t>
      </w:r>
      <w:r w:rsidRPr="00E45A26">
        <w:rPr>
          <w:rFonts w:eastAsia="Times New Roman"/>
          <w:szCs w:val="24"/>
          <w:lang w:eastAsia="tr-TR"/>
        </w:rPr>
        <w:t>KİKDE düşünülür.</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lastRenderedPageBreak/>
        <w:t xml:space="preserve">• </w:t>
      </w:r>
      <w:r w:rsidR="00E64277">
        <w:rPr>
          <w:rFonts w:eastAsia="Times New Roman"/>
          <w:szCs w:val="24"/>
          <w:lang w:eastAsia="tr-TR"/>
        </w:rPr>
        <w:t>Sadece</w:t>
      </w:r>
      <w:r w:rsidRPr="00E45A26">
        <w:rPr>
          <w:rFonts w:eastAsia="Times New Roman"/>
          <w:szCs w:val="24"/>
          <w:lang w:eastAsia="tr-TR"/>
        </w:rPr>
        <w:t xml:space="preserve"> kateterden alınan kan kültüründe üreme olursa kesin yorum yapılamaz; KİKDE olabileceği gibi kateter kolonizasyonu</w:t>
      </w:r>
      <w:r w:rsidR="00E64277">
        <w:rPr>
          <w:rFonts w:eastAsia="Times New Roman"/>
          <w:szCs w:val="24"/>
          <w:lang w:eastAsia="tr-TR"/>
        </w:rPr>
        <w:t xml:space="preserve"> veya kültür alınması sırasında bir kontaminasyon olabileceği düşünülmelidir</w:t>
      </w:r>
      <w:r w:rsidRPr="00E45A26">
        <w:rPr>
          <w:rFonts w:eastAsia="Times New Roman"/>
          <w:szCs w:val="24"/>
          <w:lang w:eastAsia="tr-TR"/>
        </w:rPr>
        <w:t>.</w:t>
      </w:r>
    </w:p>
    <w:p w:rsidR="00385EEB" w:rsidRPr="00E45A26" w:rsidRDefault="00385EEB" w:rsidP="00385EEB">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0073363D">
        <w:rPr>
          <w:rFonts w:eastAsia="Times New Roman"/>
          <w:szCs w:val="24"/>
          <w:lang w:eastAsia="tr-TR"/>
        </w:rPr>
        <w:t xml:space="preserve">Sadece </w:t>
      </w:r>
      <w:r w:rsidRPr="00E45A26">
        <w:rPr>
          <w:rFonts w:eastAsia="Times New Roman"/>
          <w:szCs w:val="24"/>
          <w:lang w:eastAsia="tr-TR"/>
        </w:rPr>
        <w:t>periferik venden alınan kan</w:t>
      </w:r>
      <w:r w:rsidR="0073363D">
        <w:rPr>
          <w:rFonts w:eastAsia="Times New Roman"/>
          <w:szCs w:val="24"/>
          <w:lang w:eastAsia="tr-TR"/>
        </w:rPr>
        <w:t xml:space="preserve"> kültüründe üreme olması durumunda</w:t>
      </w:r>
      <w:r w:rsidRPr="00E45A26">
        <w:rPr>
          <w:rFonts w:eastAsia="Times New Roman"/>
          <w:szCs w:val="24"/>
          <w:lang w:eastAsia="tr-TR"/>
        </w:rPr>
        <w:t xml:space="preserve">; kesin yorum yapılamamakla birlikte, üreyen etken </w:t>
      </w:r>
      <w:r w:rsidRPr="0073363D">
        <w:rPr>
          <w:rFonts w:eastAsia="Times New Roman"/>
          <w:i/>
          <w:szCs w:val="24"/>
          <w:lang w:eastAsia="tr-TR"/>
        </w:rPr>
        <w:t>Staphylococcus aureus</w:t>
      </w:r>
      <w:r w:rsidR="0073363D">
        <w:rPr>
          <w:rFonts w:eastAsia="Times New Roman"/>
          <w:szCs w:val="24"/>
          <w:lang w:eastAsia="tr-TR"/>
        </w:rPr>
        <w:t xml:space="preserve"> veya Candida türü</w:t>
      </w:r>
      <w:r w:rsidRPr="00E45A26">
        <w:rPr>
          <w:rFonts w:eastAsia="Times New Roman"/>
          <w:szCs w:val="24"/>
          <w:lang w:eastAsia="tr-TR"/>
        </w:rPr>
        <w:t xml:space="preserve"> ise ve başka bir </w:t>
      </w:r>
      <w:proofErr w:type="gramStart"/>
      <w:r w:rsidRPr="00E45A26">
        <w:rPr>
          <w:rFonts w:eastAsia="Times New Roman"/>
          <w:szCs w:val="24"/>
          <w:lang w:eastAsia="tr-TR"/>
        </w:rPr>
        <w:t>enfeksiyon</w:t>
      </w:r>
      <w:proofErr w:type="gramEnd"/>
      <w:r w:rsidRPr="00E45A26">
        <w:rPr>
          <w:rFonts w:eastAsia="Times New Roman"/>
          <w:szCs w:val="24"/>
          <w:lang w:eastAsia="tr-TR"/>
        </w:rPr>
        <w:t xml:space="preserve"> odağı yoksa KİKDE düşünülür.  </w:t>
      </w:r>
    </w:p>
    <w:p w:rsidR="00E00804" w:rsidRDefault="00385EEB" w:rsidP="00E00804">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w:t>
      </w:r>
      <w:r w:rsidRPr="00E45A26">
        <w:rPr>
          <w:rFonts w:eastAsia="Times New Roman"/>
          <w:szCs w:val="24"/>
          <w:lang w:eastAsia="tr-TR"/>
        </w:rPr>
        <w:t>Her iki kan kültür</w:t>
      </w:r>
      <w:r>
        <w:rPr>
          <w:rFonts w:eastAsia="Times New Roman"/>
          <w:szCs w:val="24"/>
          <w:lang w:eastAsia="tr-TR"/>
        </w:rPr>
        <w:t>ü de negatifse KİKDE düşünülmez (Kan k</w:t>
      </w:r>
      <w:r w:rsidR="00A54E5A">
        <w:rPr>
          <w:rFonts w:eastAsia="Times New Roman"/>
          <w:szCs w:val="24"/>
          <w:lang w:eastAsia="tr-TR"/>
        </w:rPr>
        <w:t>ültürü uygulama klavuzu, 2013).</w:t>
      </w:r>
    </w:p>
    <w:p w:rsidR="00A54E5A" w:rsidRPr="00A54E5A" w:rsidRDefault="00A54E5A" w:rsidP="00A54E5A">
      <w:pPr>
        <w:shd w:val="clear" w:color="auto" w:fill="FFFFFF"/>
        <w:spacing w:before="100" w:beforeAutospacing="1" w:after="100" w:afterAutospacing="1"/>
        <w:rPr>
          <w:rFonts w:eastAsia="Times New Roman"/>
          <w:szCs w:val="24"/>
          <w:lang w:eastAsia="tr-TR"/>
        </w:rPr>
      </w:pPr>
    </w:p>
    <w:p w:rsidR="000F3E5A" w:rsidRPr="00AD6935" w:rsidRDefault="00271E26" w:rsidP="000F3E5A">
      <w:pPr>
        <w:shd w:val="clear" w:color="auto" w:fill="FFFFFF"/>
        <w:spacing w:before="100" w:beforeAutospacing="1" w:after="100" w:afterAutospacing="1"/>
        <w:rPr>
          <w:rFonts w:eastAsia="Times New Roman"/>
          <w:szCs w:val="24"/>
          <w:lang w:eastAsia="tr-TR"/>
        </w:rPr>
      </w:pPr>
      <w:r w:rsidRPr="00AD6935">
        <w:rPr>
          <w:rFonts w:eastAsia="Times New Roman"/>
          <w:b/>
          <w:szCs w:val="24"/>
          <w:lang w:eastAsia="tr-TR"/>
        </w:rPr>
        <w:t>2.1</w:t>
      </w:r>
      <w:r w:rsidR="00D325A5" w:rsidRPr="00AD6935">
        <w:rPr>
          <w:rFonts w:eastAsia="Times New Roman"/>
          <w:b/>
          <w:szCs w:val="24"/>
          <w:lang w:eastAsia="tr-TR"/>
        </w:rPr>
        <w:t>4</w:t>
      </w:r>
      <w:r w:rsidR="000F3E5A" w:rsidRPr="00AD6935">
        <w:rPr>
          <w:rFonts w:eastAsia="Times New Roman"/>
          <w:b/>
          <w:szCs w:val="24"/>
          <w:lang w:eastAsia="tr-TR"/>
        </w:rPr>
        <w:t xml:space="preserve">. </w:t>
      </w:r>
      <w:r w:rsidR="00AD6935">
        <w:rPr>
          <w:rFonts w:eastAsia="Times New Roman"/>
          <w:b/>
          <w:szCs w:val="24"/>
          <w:lang w:eastAsia="tr-TR"/>
        </w:rPr>
        <w:t>K</w:t>
      </w:r>
      <w:r w:rsidRPr="00AD6935">
        <w:rPr>
          <w:rFonts w:eastAsia="Times New Roman"/>
          <w:b/>
          <w:szCs w:val="24"/>
          <w:lang w:eastAsia="tr-TR"/>
        </w:rPr>
        <w:t>an Kültürünü Alan Sağlık Personelinin Dikkat Etmesi Gereken Kurallar</w:t>
      </w:r>
    </w:p>
    <w:p w:rsidR="000F3E5A" w:rsidRPr="00AD6935" w:rsidRDefault="000F3E5A" w:rsidP="000F3E5A">
      <w:pPr>
        <w:shd w:val="clear" w:color="auto" w:fill="FFFFFF"/>
        <w:spacing w:before="100" w:beforeAutospacing="1" w:after="100" w:afterAutospacing="1"/>
        <w:ind w:firstLine="708"/>
        <w:rPr>
          <w:rFonts w:eastAsia="Times New Roman"/>
          <w:szCs w:val="24"/>
          <w:lang w:eastAsia="tr-TR"/>
        </w:rPr>
      </w:pPr>
      <w:r w:rsidRPr="00AD6935">
        <w:rPr>
          <w:rFonts w:eastAsia="Times New Roman"/>
          <w:szCs w:val="24"/>
          <w:lang w:eastAsia="tr-TR"/>
        </w:rPr>
        <w:t xml:space="preserve">1. Doğru zamanda, uygun koşullarda alınmış, uygun miktardaki kan kültürünün laboratuvara gönderilmesini sağlamalıdır. </w:t>
      </w:r>
      <w:r w:rsidR="00AD6935">
        <w:rPr>
          <w:rFonts w:eastAsia="Times New Roman"/>
          <w:szCs w:val="24"/>
          <w:lang w:eastAsia="tr-TR"/>
        </w:rPr>
        <w:t xml:space="preserve">Gerekenden daha az kan örneği </w:t>
      </w:r>
      <w:proofErr w:type="gramStart"/>
      <w:r w:rsidR="00AD6935">
        <w:rPr>
          <w:rFonts w:eastAsia="Times New Roman"/>
          <w:szCs w:val="24"/>
          <w:lang w:eastAsia="tr-TR"/>
        </w:rPr>
        <w:t xml:space="preserve">alındıysa </w:t>
      </w:r>
      <w:r w:rsidRPr="00AD6935">
        <w:rPr>
          <w:rFonts w:eastAsia="Times New Roman"/>
          <w:szCs w:val="24"/>
          <w:lang w:eastAsia="tr-TR"/>
        </w:rPr>
        <w:t xml:space="preserve"> </w:t>
      </w:r>
      <w:r w:rsidR="00AD6935">
        <w:rPr>
          <w:rFonts w:eastAsia="Times New Roman"/>
          <w:szCs w:val="24"/>
          <w:lang w:eastAsia="tr-TR"/>
        </w:rPr>
        <w:t>mutlaka</w:t>
      </w:r>
      <w:proofErr w:type="gramEnd"/>
      <w:r w:rsidR="00AD6935">
        <w:rPr>
          <w:rFonts w:eastAsia="Times New Roman"/>
          <w:szCs w:val="24"/>
          <w:lang w:eastAsia="tr-TR"/>
        </w:rPr>
        <w:t xml:space="preserve"> sebebi laboratuvara bildirilmelidir.</w:t>
      </w:r>
    </w:p>
    <w:p w:rsidR="000F3E5A" w:rsidRPr="00AD6935" w:rsidRDefault="00AD6935" w:rsidP="000F3E5A">
      <w:pPr>
        <w:shd w:val="clear" w:color="auto" w:fill="FFFFFF"/>
        <w:spacing w:before="100" w:beforeAutospacing="1" w:after="100" w:afterAutospacing="1" w:line="240" w:lineRule="auto"/>
        <w:ind w:firstLine="708"/>
        <w:rPr>
          <w:rFonts w:eastAsia="Times New Roman"/>
          <w:szCs w:val="24"/>
          <w:lang w:eastAsia="tr-TR"/>
        </w:rPr>
      </w:pPr>
      <w:r>
        <w:rPr>
          <w:rFonts w:eastAsia="Times New Roman"/>
          <w:szCs w:val="24"/>
          <w:lang w:eastAsia="tr-TR"/>
        </w:rPr>
        <w:t xml:space="preserve">2. Kan kültür istem </w:t>
      </w:r>
      <w:proofErr w:type="gramStart"/>
      <w:r>
        <w:rPr>
          <w:rFonts w:eastAsia="Times New Roman"/>
          <w:szCs w:val="24"/>
          <w:lang w:eastAsia="tr-TR"/>
        </w:rPr>
        <w:t>kağıdında</w:t>
      </w:r>
      <w:proofErr w:type="gramEnd"/>
      <w:r>
        <w:rPr>
          <w:rFonts w:eastAsia="Times New Roman"/>
          <w:szCs w:val="24"/>
          <w:lang w:eastAsia="tr-TR"/>
        </w:rPr>
        <w:t xml:space="preserve"> </w:t>
      </w:r>
      <w:r w:rsidR="000F3E5A" w:rsidRPr="00AD6935">
        <w:rPr>
          <w:rFonts w:eastAsia="Times New Roman"/>
          <w:szCs w:val="24"/>
          <w:lang w:eastAsia="tr-TR"/>
        </w:rPr>
        <w:t xml:space="preserve">hasta </w:t>
      </w:r>
      <w:r>
        <w:rPr>
          <w:rFonts w:eastAsia="Times New Roman"/>
          <w:szCs w:val="24"/>
          <w:lang w:eastAsia="tr-TR"/>
        </w:rPr>
        <w:t>ile ilgili bilgiler yer almalıdır</w:t>
      </w:r>
      <w:r w:rsidR="000F3E5A" w:rsidRPr="00AD6935">
        <w:rPr>
          <w:rFonts w:eastAsia="Times New Roman"/>
          <w:szCs w:val="24"/>
          <w:lang w:eastAsia="tr-TR"/>
        </w:rPr>
        <w:t>.</w:t>
      </w:r>
    </w:p>
    <w:p w:rsidR="000F3E5A" w:rsidRPr="00AD6935" w:rsidRDefault="000F3E5A" w:rsidP="000F3E5A">
      <w:pPr>
        <w:shd w:val="clear" w:color="auto" w:fill="FFFFFF"/>
        <w:spacing w:before="100" w:beforeAutospacing="1" w:after="100" w:afterAutospacing="1" w:line="240" w:lineRule="auto"/>
        <w:ind w:firstLine="708"/>
        <w:rPr>
          <w:rFonts w:eastAsia="Times New Roman"/>
          <w:szCs w:val="24"/>
          <w:lang w:eastAsia="tr-TR"/>
        </w:rPr>
      </w:pPr>
      <w:r w:rsidRPr="00AD6935">
        <w:rPr>
          <w:rFonts w:eastAsia="Times New Roman"/>
          <w:szCs w:val="24"/>
          <w:lang w:eastAsia="tr-TR"/>
        </w:rPr>
        <w:t xml:space="preserve">• Örneğin alındığı tarih, saat </w:t>
      </w:r>
    </w:p>
    <w:p w:rsidR="000F3E5A" w:rsidRPr="00AD6935" w:rsidRDefault="000F3E5A" w:rsidP="000F3E5A">
      <w:pPr>
        <w:shd w:val="clear" w:color="auto" w:fill="FFFFFF"/>
        <w:spacing w:before="100" w:beforeAutospacing="1" w:after="100" w:afterAutospacing="1" w:line="240" w:lineRule="auto"/>
        <w:ind w:firstLine="708"/>
        <w:rPr>
          <w:rFonts w:eastAsia="Times New Roman"/>
          <w:szCs w:val="24"/>
          <w:lang w:eastAsia="tr-TR"/>
        </w:rPr>
      </w:pPr>
      <w:r w:rsidRPr="00AD6935">
        <w:rPr>
          <w:rFonts w:eastAsia="Times New Roman"/>
          <w:szCs w:val="24"/>
          <w:lang w:eastAsia="tr-TR"/>
        </w:rPr>
        <w:t xml:space="preserve">• Hastanın </w:t>
      </w:r>
      <w:r w:rsidR="00AD6935">
        <w:rPr>
          <w:rFonts w:eastAsia="Times New Roman"/>
          <w:szCs w:val="24"/>
          <w:lang w:eastAsia="tr-TR"/>
        </w:rPr>
        <w:t xml:space="preserve">protokol numarası </w:t>
      </w:r>
      <w:r w:rsidRPr="00AD6935">
        <w:rPr>
          <w:rFonts w:eastAsia="Times New Roman"/>
          <w:szCs w:val="24"/>
          <w:lang w:eastAsia="tr-TR"/>
        </w:rPr>
        <w:t xml:space="preserve">veya TC numarası </w:t>
      </w:r>
    </w:p>
    <w:p w:rsidR="000F3E5A" w:rsidRPr="00AD6935" w:rsidRDefault="000F3E5A" w:rsidP="000F3E5A">
      <w:pPr>
        <w:shd w:val="clear" w:color="auto" w:fill="FFFFFF"/>
        <w:spacing w:before="100" w:beforeAutospacing="1" w:after="100" w:afterAutospacing="1" w:line="240" w:lineRule="auto"/>
        <w:ind w:firstLine="708"/>
        <w:rPr>
          <w:rFonts w:eastAsia="Times New Roman"/>
          <w:szCs w:val="24"/>
          <w:lang w:eastAsia="tr-TR"/>
        </w:rPr>
      </w:pPr>
      <w:r w:rsidRPr="00AD6935">
        <w:rPr>
          <w:rFonts w:eastAsia="Times New Roman"/>
          <w:szCs w:val="24"/>
          <w:lang w:eastAsia="tr-TR"/>
        </w:rPr>
        <w:t xml:space="preserve">• Örneği alan kişinin adı, telefon numarası </w:t>
      </w:r>
    </w:p>
    <w:p w:rsidR="000F3E5A" w:rsidRPr="00AD6935" w:rsidRDefault="000F3E5A" w:rsidP="000F3E5A">
      <w:pPr>
        <w:shd w:val="clear" w:color="auto" w:fill="FFFFFF"/>
        <w:spacing w:before="100" w:beforeAutospacing="1" w:after="100" w:afterAutospacing="1" w:line="240" w:lineRule="auto"/>
        <w:ind w:firstLine="708"/>
        <w:rPr>
          <w:rFonts w:eastAsia="Times New Roman"/>
          <w:szCs w:val="24"/>
          <w:lang w:eastAsia="tr-TR"/>
        </w:rPr>
      </w:pPr>
      <w:r w:rsidRPr="00AD6935">
        <w:rPr>
          <w:rFonts w:eastAsia="Times New Roman"/>
          <w:szCs w:val="24"/>
          <w:lang w:eastAsia="tr-TR"/>
        </w:rPr>
        <w:t xml:space="preserve">• Örneğin alındığı yer (sağ kol, sol kol, kateter gibi) belirtilmelidir. </w:t>
      </w:r>
    </w:p>
    <w:p w:rsidR="000F3E5A" w:rsidRDefault="000F3E5A" w:rsidP="000F3E5A">
      <w:pPr>
        <w:shd w:val="clear" w:color="auto" w:fill="FFFFFF"/>
        <w:spacing w:before="100" w:beforeAutospacing="1" w:after="100" w:afterAutospacing="1"/>
        <w:ind w:firstLine="708"/>
        <w:rPr>
          <w:rFonts w:eastAsia="Times New Roman"/>
          <w:szCs w:val="24"/>
          <w:lang w:eastAsia="tr-TR"/>
        </w:rPr>
      </w:pPr>
      <w:r w:rsidRPr="00AD6935">
        <w:rPr>
          <w:rFonts w:eastAsia="Times New Roman"/>
          <w:szCs w:val="24"/>
          <w:lang w:eastAsia="tr-TR"/>
        </w:rPr>
        <w:t xml:space="preserve">3. </w:t>
      </w:r>
      <w:r w:rsidR="00AD6935">
        <w:rPr>
          <w:rFonts w:eastAsia="Times New Roman"/>
          <w:szCs w:val="24"/>
          <w:lang w:eastAsia="tr-TR"/>
        </w:rPr>
        <w:t xml:space="preserve">Etken olarak düşünülen mikroorganizma klinik açıdan uzun inkübasyon gerektiriyorsa istem </w:t>
      </w:r>
      <w:proofErr w:type="gramStart"/>
      <w:r w:rsidR="00AD6935">
        <w:rPr>
          <w:rFonts w:eastAsia="Times New Roman"/>
          <w:szCs w:val="24"/>
          <w:lang w:eastAsia="tr-TR"/>
        </w:rPr>
        <w:t>kağıdında</w:t>
      </w:r>
      <w:proofErr w:type="gramEnd"/>
      <w:r w:rsidR="00AD6935">
        <w:rPr>
          <w:rFonts w:eastAsia="Times New Roman"/>
          <w:szCs w:val="24"/>
          <w:lang w:eastAsia="tr-TR"/>
        </w:rPr>
        <w:t xml:space="preserve"> </w:t>
      </w:r>
      <w:r w:rsidRPr="00AD6935">
        <w:rPr>
          <w:rFonts w:eastAsia="Times New Roman"/>
          <w:szCs w:val="24"/>
          <w:lang w:eastAsia="tr-TR"/>
        </w:rPr>
        <w:t>belirtilmelidir.</w:t>
      </w:r>
    </w:p>
    <w:p w:rsidR="00E00804" w:rsidRPr="00AD6935" w:rsidRDefault="00E00804" w:rsidP="000F3E5A">
      <w:pPr>
        <w:shd w:val="clear" w:color="auto" w:fill="FFFFFF"/>
        <w:spacing w:before="100" w:beforeAutospacing="1" w:after="100" w:afterAutospacing="1"/>
        <w:ind w:firstLine="708"/>
        <w:rPr>
          <w:rFonts w:eastAsia="Times New Roman"/>
          <w:szCs w:val="24"/>
          <w:lang w:eastAsia="tr-TR"/>
        </w:rPr>
      </w:pPr>
    </w:p>
    <w:p w:rsidR="00271E26" w:rsidRPr="00AD6935" w:rsidRDefault="00472168" w:rsidP="00271E26">
      <w:pPr>
        <w:shd w:val="clear" w:color="auto" w:fill="FFFFFF"/>
        <w:spacing w:before="100" w:beforeAutospacing="1" w:after="100" w:afterAutospacing="1"/>
        <w:ind w:firstLine="708"/>
        <w:rPr>
          <w:rFonts w:eastAsia="Times New Roman"/>
          <w:b/>
          <w:szCs w:val="24"/>
          <w:lang w:eastAsia="tr-TR"/>
        </w:rPr>
      </w:pPr>
      <w:r w:rsidRPr="00AD6935">
        <w:rPr>
          <w:rFonts w:eastAsia="Times New Roman"/>
          <w:b/>
          <w:szCs w:val="24"/>
          <w:lang w:eastAsia="tr-TR"/>
        </w:rPr>
        <w:t>2.</w:t>
      </w:r>
      <w:r w:rsidR="00D325A5" w:rsidRPr="00AD6935">
        <w:rPr>
          <w:rFonts w:eastAsia="Times New Roman"/>
          <w:b/>
          <w:szCs w:val="24"/>
          <w:lang w:eastAsia="tr-TR"/>
        </w:rPr>
        <w:t>15</w:t>
      </w:r>
      <w:r w:rsidR="00271E26" w:rsidRPr="00AD6935">
        <w:rPr>
          <w:rFonts w:eastAsia="Times New Roman"/>
          <w:b/>
          <w:szCs w:val="24"/>
          <w:lang w:eastAsia="tr-TR"/>
        </w:rPr>
        <w:t>. Kan Kültürlerinin Laboratuvara Kabulünde Dikkat Edilmesi Gereken Noktalar</w:t>
      </w:r>
    </w:p>
    <w:p w:rsidR="00271E26" w:rsidRPr="00AD6935" w:rsidRDefault="00271E26" w:rsidP="00271E26">
      <w:pPr>
        <w:shd w:val="clear" w:color="auto" w:fill="FFFFFF"/>
        <w:spacing w:before="100" w:beforeAutospacing="1" w:after="100" w:afterAutospacing="1"/>
        <w:ind w:firstLine="708"/>
        <w:rPr>
          <w:rFonts w:eastAsia="Times New Roman"/>
          <w:szCs w:val="24"/>
          <w:lang w:eastAsia="tr-TR"/>
        </w:rPr>
      </w:pPr>
      <w:r w:rsidRPr="00AD6935">
        <w:rPr>
          <w:rFonts w:eastAsia="Times New Roman"/>
          <w:szCs w:val="24"/>
          <w:lang w:eastAsia="tr-TR"/>
        </w:rPr>
        <w:t xml:space="preserve"> Kan kültürleri tıbbi mikrobiyoloji laboratuvarı tarafından en önemli ve acil örnekler olarak kabul edilmektedir. Kan </w:t>
      </w:r>
      <w:proofErr w:type="gramStart"/>
      <w:r w:rsidRPr="00AD6935">
        <w:rPr>
          <w:rFonts w:eastAsia="Times New Roman"/>
          <w:szCs w:val="24"/>
          <w:lang w:eastAsia="tr-TR"/>
        </w:rPr>
        <w:t>steril</w:t>
      </w:r>
      <w:proofErr w:type="gramEnd"/>
      <w:r w:rsidRPr="00AD6935">
        <w:rPr>
          <w:rFonts w:eastAsia="Times New Roman"/>
          <w:szCs w:val="24"/>
          <w:lang w:eastAsia="tr-TR"/>
        </w:rPr>
        <w:t xml:space="preserve"> bir vücut sı</w:t>
      </w:r>
      <w:r w:rsidR="00167EB0">
        <w:rPr>
          <w:rFonts w:eastAsia="Times New Roman"/>
          <w:szCs w:val="24"/>
          <w:lang w:eastAsia="tr-TR"/>
        </w:rPr>
        <w:t>vısıdır. Kanda bakteri tespit edilmesi</w:t>
      </w:r>
      <w:r w:rsidRPr="00AD6935">
        <w:rPr>
          <w:rFonts w:eastAsia="Times New Roman"/>
          <w:szCs w:val="24"/>
          <w:lang w:eastAsia="tr-TR"/>
        </w:rPr>
        <w:t xml:space="preserve"> </w:t>
      </w:r>
      <w:r w:rsidR="00167EB0">
        <w:rPr>
          <w:rFonts w:eastAsia="Times New Roman"/>
          <w:szCs w:val="24"/>
          <w:lang w:eastAsia="tr-TR"/>
        </w:rPr>
        <w:t>ölüme sebebiyet verebilen ciddi bir durumu olduğu</w:t>
      </w:r>
      <w:r w:rsidRPr="00AD6935">
        <w:rPr>
          <w:rFonts w:eastAsia="Times New Roman"/>
          <w:szCs w:val="24"/>
          <w:lang w:eastAsia="tr-TR"/>
        </w:rPr>
        <w:t xml:space="preserve"> için </w:t>
      </w:r>
      <w:r w:rsidR="00167EB0">
        <w:rPr>
          <w:rFonts w:eastAsia="Times New Roman"/>
          <w:szCs w:val="24"/>
          <w:lang w:eastAsia="tr-TR"/>
        </w:rPr>
        <w:t xml:space="preserve">daha hassas davranılmalı ve zaman </w:t>
      </w:r>
      <w:r w:rsidR="00167EB0">
        <w:rPr>
          <w:rFonts w:eastAsia="Times New Roman"/>
          <w:szCs w:val="24"/>
          <w:lang w:eastAsia="tr-TR"/>
        </w:rPr>
        <w:lastRenderedPageBreak/>
        <w:t>kaybetmedilmeden işlemler tamamlanmalıdır</w:t>
      </w:r>
      <w:r w:rsidRPr="00AD6935">
        <w:rPr>
          <w:rFonts w:eastAsia="Times New Roman"/>
          <w:szCs w:val="24"/>
          <w:lang w:eastAsia="tr-TR"/>
        </w:rPr>
        <w:t xml:space="preserve">. </w:t>
      </w:r>
      <w:r w:rsidR="00AC49C2">
        <w:rPr>
          <w:rFonts w:eastAsia="Times New Roman"/>
          <w:szCs w:val="24"/>
          <w:lang w:eastAsia="tr-TR"/>
        </w:rPr>
        <w:t>Olması gereken en kısa sürede</w:t>
      </w:r>
      <w:r w:rsidRPr="00AD6935">
        <w:rPr>
          <w:rFonts w:eastAsia="Times New Roman"/>
          <w:szCs w:val="24"/>
          <w:lang w:eastAsia="tr-TR"/>
        </w:rPr>
        <w:t xml:space="preserve"> </w:t>
      </w:r>
      <w:proofErr w:type="gramStart"/>
      <w:r w:rsidR="00AC49C2">
        <w:rPr>
          <w:rFonts w:eastAsia="Times New Roman"/>
          <w:szCs w:val="24"/>
          <w:lang w:eastAsia="tr-TR"/>
        </w:rPr>
        <w:t>enfeksiyon</w:t>
      </w:r>
      <w:proofErr w:type="gramEnd"/>
      <w:r w:rsidR="00AC49C2">
        <w:rPr>
          <w:rFonts w:eastAsia="Times New Roman"/>
          <w:szCs w:val="24"/>
          <w:lang w:eastAsia="tr-TR"/>
        </w:rPr>
        <w:t xml:space="preserve"> etkenini tespit edilerek </w:t>
      </w:r>
      <w:r w:rsidRPr="00AD6935">
        <w:rPr>
          <w:rFonts w:eastAsia="Times New Roman"/>
          <w:szCs w:val="24"/>
          <w:lang w:eastAsia="tr-TR"/>
        </w:rPr>
        <w:t>uygun tedavinin başlatılması gerekmektedir. Bu nedenle alınan kan kültürlerinin red edilmemesi için bütün yapılması gereken kurallara uymak hastanın tedavisinin hızlı bir şekilde başlanmasına yardımcı olacaktır.</w:t>
      </w:r>
    </w:p>
    <w:p w:rsidR="00271E26" w:rsidRPr="00AD6935" w:rsidRDefault="003F6733" w:rsidP="00271E26">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Kan kültür </w:t>
      </w:r>
      <w:r w:rsidR="00271E26" w:rsidRPr="00AD6935">
        <w:rPr>
          <w:rFonts w:eastAsia="Times New Roman"/>
          <w:szCs w:val="24"/>
          <w:lang w:eastAsia="tr-TR"/>
        </w:rPr>
        <w:t>sonuçların</w:t>
      </w:r>
      <w:r>
        <w:rPr>
          <w:rFonts w:eastAsia="Times New Roman"/>
          <w:szCs w:val="24"/>
          <w:lang w:eastAsia="tr-TR"/>
        </w:rPr>
        <w:t>ın güvenilir, sağlıklı olması amacıyla kan kültür şişelerinin laboratuvar tarafından teslim alınması sırasında dikkatli olunmalı ve uygun olmayan</w:t>
      </w:r>
      <w:r w:rsidR="00271E26" w:rsidRPr="00AD6935">
        <w:rPr>
          <w:rFonts w:eastAsia="Times New Roman"/>
          <w:szCs w:val="24"/>
          <w:lang w:eastAsia="tr-TR"/>
        </w:rPr>
        <w:t xml:space="preserve"> örneklerin yeniden alın</w:t>
      </w:r>
      <w:r>
        <w:rPr>
          <w:rFonts w:eastAsia="Times New Roman"/>
          <w:szCs w:val="24"/>
          <w:lang w:eastAsia="tr-TR"/>
        </w:rPr>
        <w:t>masının sağlanmalıdır. Bu nrdenle</w:t>
      </w:r>
      <w:r w:rsidR="00271E26" w:rsidRPr="00AD6935">
        <w:rPr>
          <w:rFonts w:eastAsia="Times New Roman"/>
          <w:szCs w:val="24"/>
          <w:lang w:eastAsia="tr-TR"/>
        </w:rPr>
        <w:t xml:space="preserve"> aşağıdaki </w:t>
      </w:r>
      <w:r>
        <w:rPr>
          <w:rFonts w:eastAsia="Times New Roman"/>
          <w:szCs w:val="24"/>
          <w:lang w:eastAsia="tr-TR"/>
        </w:rPr>
        <w:t>kurallara</w:t>
      </w:r>
      <w:r w:rsidR="00271E26" w:rsidRPr="00AD6935">
        <w:rPr>
          <w:rFonts w:eastAsia="Times New Roman"/>
          <w:szCs w:val="24"/>
          <w:lang w:eastAsia="tr-TR"/>
        </w:rPr>
        <w:t xml:space="preserve"> dikkat edilmelidir.</w:t>
      </w:r>
    </w:p>
    <w:p w:rsidR="00271E26" w:rsidRPr="00AD6935" w:rsidRDefault="00EC2FF6" w:rsidP="00271E26">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Şişelerin üzerinde</w:t>
      </w:r>
      <w:r w:rsidR="00271E26" w:rsidRPr="00AD6935">
        <w:rPr>
          <w:rFonts w:eastAsia="Times New Roman"/>
          <w:szCs w:val="24"/>
          <w:lang w:eastAsia="tr-TR"/>
        </w:rPr>
        <w:t xml:space="preserve"> hast</w:t>
      </w:r>
      <w:r>
        <w:rPr>
          <w:rFonts w:eastAsia="Times New Roman"/>
          <w:szCs w:val="24"/>
          <w:lang w:eastAsia="tr-TR"/>
        </w:rPr>
        <w:t>a adı, protokol numarası yoksa örnekler kesinlikle</w:t>
      </w:r>
      <w:r w:rsidR="00271E26" w:rsidRPr="00AD6935">
        <w:rPr>
          <w:rFonts w:eastAsia="Times New Roman"/>
          <w:szCs w:val="24"/>
          <w:lang w:eastAsia="tr-TR"/>
        </w:rPr>
        <w:t xml:space="preserve"> ret edilmelidir.</w:t>
      </w:r>
    </w:p>
    <w:p w:rsidR="00EC2FF6" w:rsidRDefault="00EC2FF6" w:rsidP="00271E26">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Yanlış ve tam olmayan </w:t>
      </w:r>
      <w:r w:rsidR="00271E26" w:rsidRPr="00AD6935">
        <w:rPr>
          <w:rFonts w:eastAsia="Times New Roman"/>
          <w:szCs w:val="24"/>
          <w:lang w:eastAsia="tr-TR"/>
        </w:rPr>
        <w:t xml:space="preserve">etiketli </w:t>
      </w:r>
      <w:r>
        <w:rPr>
          <w:rFonts w:eastAsia="Times New Roman"/>
          <w:szCs w:val="24"/>
          <w:lang w:eastAsia="tr-TR"/>
        </w:rPr>
        <w:t>şişeler de kabul edilmemeli, ret edilmelidir.</w:t>
      </w:r>
      <w:r w:rsidR="00271E26" w:rsidRPr="00AD6935">
        <w:rPr>
          <w:rFonts w:eastAsia="Times New Roman"/>
          <w:szCs w:val="24"/>
          <w:lang w:eastAsia="tr-TR"/>
        </w:rPr>
        <w:t xml:space="preserve"> </w:t>
      </w:r>
    </w:p>
    <w:p w:rsidR="00271E26" w:rsidRPr="00271E26" w:rsidRDefault="00271E26" w:rsidP="00271E26">
      <w:pPr>
        <w:shd w:val="clear" w:color="auto" w:fill="FFFFFF"/>
        <w:spacing w:before="100" w:beforeAutospacing="1" w:after="100" w:afterAutospacing="1"/>
        <w:ind w:firstLine="708"/>
        <w:rPr>
          <w:rFonts w:eastAsia="Times New Roman"/>
          <w:szCs w:val="24"/>
          <w:lang w:eastAsia="tr-TR"/>
        </w:rPr>
      </w:pPr>
      <w:r w:rsidRPr="00AD6935">
        <w:rPr>
          <w:rFonts w:eastAsia="Times New Roman"/>
          <w:szCs w:val="24"/>
          <w:lang w:eastAsia="tr-TR"/>
        </w:rPr>
        <w:t xml:space="preserve">• Kan kültürü şişesi </w:t>
      </w:r>
      <w:r w:rsidR="00EC2FF6">
        <w:rPr>
          <w:rFonts w:eastAsia="Times New Roman"/>
          <w:szCs w:val="24"/>
          <w:lang w:eastAsia="tr-TR"/>
        </w:rPr>
        <w:t>üstündeki hastaya ait</w:t>
      </w:r>
      <w:r w:rsidRPr="00AD6935">
        <w:rPr>
          <w:rFonts w:eastAsia="Times New Roman"/>
          <w:szCs w:val="24"/>
          <w:lang w:eastAsia="tr-TR"/>
        </w:rPr>
        <w:t xml:space="preserve"> bilgilerle, istek formunda </w:t>
      </w:r>
      <w:r w:rsidR="00EC2FF6">
        <w:rPr>
          <w:rFonts w:eastAsia="Times New Roman"/>
          <w:szCs w:val="24"/>
          <w:lang w:eastAsia="tr-TR"/>
        </w:rPr>
        <w:t xml:space="preserve">bulunan bilgiler uyumlu </w:t>
      </w:r>
      <w:r w:rsidRPr="00AD6935">
        <w:rPr>
          <w:rFonts w:eastAsia="Times New Roman"/>
          <w:szCs w:val="24"/>
          <w:lang w:eastAsia="tr-TR"/>
        </w:rPr>
        <w:t>olmalıdır. Uygunluk göstermeyen örnekler reddedilmelidir.</w:t>
      </w:r>
      <w:r w:rsidRPr="00271E26">
        <w:rPr>
          <w:rFonts w:eastAsia="Times New Roman"/>
          <w:szCs w:val="24"/>
          <w:lang w:eastAsia="tr-TR"/>
        </w:rPr>
        <w:t xml:space="preserve"> </w:t>
      </w:r>
    </w:p>
    <w:p w:rsidR="00271E26" w:rsidRPr="00271E26" w:rsidRDefault="00EC2FF6" w:rsidP="00271E26">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Örnek ret edildiğinde</w:t>
      </w:r>
      <w:r w:rsidR="00271E26" w:rsidRPr="00271E26">
        <w:rPr>
          <w:rFonts w:eastAsia="Times New Roman"/>
          <w:szCs w:val="24"/>
          <w:lang w:eastAsia="tr-TR"/>
        </w:rPr>
        <w:t xml:space="preserve"> doktoruna veya hemşireye </w:t>
      </w:r>
      <w:r>
        <w:rPr>
          <w:rFonts w:eastAsia="Times New Roman"/>
          <w:szCs w:val="24"/>
          <w:lang w:eastAsia="tr-TR"/>
        </w:rPr>
        <w:t xml:space="preserve">bilgi </w:t>
      </w:r>
      <w:r w:rsidR="00271E26" w:rsidRPr="00271E26">
        <w:rPr>
          <w:rFonts w:eastAsia="Times New Roman"/>
          <w:szCs w:val="24"/>
          <w:lang w:eastAsia="tr-TR"/>
        </w:rPr>
        <w:t xml:space="preserve">verilmeli ve </w:t>
      </w:r>
      <w:r>
        <w:rPr>
          <w:rFonts w:eastAsia="Times New Roman"/>
          <w:szCs w:val="24"/>
          <w:lang w:eastAsia="tr-TR"/>
        </w:rPr>
        <w:t xml:space="preserve">yeni </w:t>
      </w:r>
      <w:r w:rsidR="00271E26" w:rsidRPr="00271E26">
        <w:rPr>
          <w:rFonts w:eastAsia="Times New Roman"/>
          <w:szCs w:val="24"/>
          <w:lang w:eastAsia="tr-TR"/>
        </w:rPr>
        <w:t xml:space="preserve">örneğin </w:t>
      </w:r>
      <w:r>
        <w:rPr>
          <w:rFonts w:eastAsia="Times New Roman"/>
          <w:szCs w:val="24"/>
          <w:lang w:eastAsia="tr-TR"/>
        </w:rPr>
        <w:t xml:space="preserve">tekrar </w:t>
      </w:r>
      <w:r w:rsidR="00271E26" w:rsidRPr="00271E26">
        <w:rPr>
          <w:rFonts w:eastAsia="Times New Roman"/>
          <w:szCs w:val="24"/>
          <w:lang w:eastAsia="tr-TR"/>
        </w:rPr>
        <w:t xml:space="preserve">alınması sağlanmalıdır. </w:t>
      </w:r>
    </w:p>
    <w:p w:rsidR="00271E26" w:rsidRPr="00271E26" w:rsidRDefault="00271E26"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Uygun şekilde laboratuvara ula</w:t>
      </w:r>
      <w:r w:rsidR="0006613D">
        <w:rPr>
          <w:rFonts w:eastAsia="Times New Roman"/>
          <w:szCs w:val="24"/>
          <w:lang w:eastAsia="tr-TR"/>
        </w:rPr>
        <w:t>ştırılmadıysa, 2 saatten daha fazla bekletildiyse</w:t>
      </w:r>
      <w:r w:rsidRPr="00271E26">
        <w:rPr>
          <w:rFonts w:eastAsia="Times New Roman"/>
          <w:szCs w:val="24"/>
          <w:lang w:eastAsia="tr-TR"/>
        </w:rPr>
        <w:t xml:space="preserve"> </w:t>
      </w:r>
      <w:r w:rsidR="0006613D">
        <w:rPr>
          <w:rFonts w:eastAsia="Times New Roman"/>
          <w:szCs w:val="24"/>
          <w:lang w:eastAsia="tr-TR"/>
        </w:rPr>
        <w:t>ve buzdolabına konmuş örnekler ise kabul edilmemelidir</w:t>
      </w:r>
      <w:r w:rsidRPr="00271E26">
        <w:rPr>
          <w:rFonts w:eastAsia="Times New Roman"/>
          <w:szCs w:val="24"/>
          <w:lang w:eastAsia="tr-TR"/>
        </w:rPr>
        <w:t xml:space="preserve">. </w:t>
      </w:r>
    </w:p>
    <w:p w:rsidR="00271E26" w:rsidRPr="00271E26" w:rsidRDefault="00271E26"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w:t>
      </w:r>
      <w:r w:rsidR="007765DA">
        <w:rPr>
          <w:rFonts w:eastAsia="Times New Roman"/>
          <w:szCs w:val="24"/>
          <w:lang w:eastAsia="tr-TR"/>
        </w:rPr>
        <w:t>L</w:t>
      </w:r>
      <w:r w:rsidR="0006613D">
        <w:rPr>
          <w:rFonts w:eastAsia="Times New Roman"/>
          <w:szCs w:val="24"/>
          <w:lang w:eastAsia="tr-TR"/>
        </w:rPr>
        <w:t xml:space="preserve">aboratuvara kabul sırasında üreme olduğu düşünülüyorsa </w:t>
      </w:r>
      <w:r w:rsidRPr="00271E26">
        <w:rPr>
          <w:rFonts w:eastAsia="Times New Roman"/>
          <w:szCs w:val="24"/>
          <w:lang w:eastAsia="tr-TR"/>
        </w:rPr>
        <w:t>kan kültürü</w:t>
      </w:r>
      <w:r w:rsidR="0006613D">
        <w:rPr>
          <w:rFonts w:eastAsia="Times New Roman"/>
          <w:szCs w:val="24"/>
          <w:lang w:eastAsia="tr-TR"/>
        </w:rPr>
        <w:t xml:space="preserve"> cihazına koymaya gerek yoktur</w:t>
      </w:r>
      <w:r w:rsidRPr="00271E26">
        <w:rPr>
          <w:rFonts w:eastAsia="Times New Roman"/>
          <w:szCs w:val="24"/>
          <w:lang w:eastAsia="tr-TR"/>
        </w:rPr>
        <w:t xml:space="preserve">. İşlemler manuel olarak sürdürülür. </w:t>
      </w:r>
    </w:p>
    <w:p w:rsidR="00271E26" w:rsidRPr="00271E26" w:rsidRDefault="007765DA" w:rsidP="00271E26">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Laboratuvara gelen </w:t>
      </w:r>
      <w:r w:rsidR="00271E26" w:rsidRPr="00271E26">
        <w:rPr>
          <w:rFonts w:eastAsia="Times New Roman"/>
          <w:szCs w:val="24"/>
          <w:lang w:eastAsia="tr-TR"/>
        </w:rPr>
        <w:t xml:space="preserve">kan kültürü şişelerinde çatlak </w:t>
      </w:r>
      <w:r>
        <w:rPr>
          <w:rFonts w:eastAsia="Times New Roman"/>
          <w:szCs w:val="24"/>
          <w:lang w:eastAsia="tr-TR"/>
        </w:rPr>
        <w:t xml:space="preserve">varsa </w:t>
      </w:r>
      <w:r w:rsidR="00271E26" w:rsidRPr="00271E26">
        <w:rPr>
          <w:rFonts w:eastAsia="Times New Roman"/>
          <w:szCs w:val="24"/>
          <w:lang w:eastAsia="tr-TR"/>
        </w:rPr>
        <w:t xml:space="preserve">kabul edilmemelidir. </w:t>
      </w:r>
    </w:p>
    <w:p w:rsidR="00B70EE8" w:rsidRDefault="00271E26"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Eğer şi</w:t>
      </w:r>
      <w:r w:rsidR="00B70EE8">
        <w:rPr>
          <w:rFonts w:eastAsia="Times New Roman"/>
          <w:szCs w:val="24"/>
          <w:lang w:eastAsia="tr-TR"/>
        </w:rPr>
        <w:t xml:space="preserve">şelerde çatlak, kırık yoksa fakat şişenin etrafında kan bulaşı varsa şişenin dış yüzeyi </w:t>
      </w:r>
      <w:proofErr w:type="gramStart"/>
      <w:r w:rsidR="00B70EE8">
        <w:rPr>
          <w:rFonts w:eastAsia="Times New Roman"/>
          <w:szCs w:val="24"/>
          <w:lang w:eastAsia="tr-TR"/>
        </w:rPr>
        <w:t>dezenfekte</w:t>
      </w:r>
      <w:proofErr w:type="gramEnd"/>
      <w:r w:rsidR="00B70EE8">
        <w:rPr>
          <w:rFonts w:eastAsia="Times New Roman"/>
          <w:szCs w:val="24"/>
          <w:lang w:eastAsia="tr-TR"/>
        </w:rPr>
        <w:t xml:space="preserve"> edilmelidir.</w:t>
      </w:r>
      <w:r w:rsidRPr="00271E26">
        <w:rPr>
          <w:rFonts w:eastAsia="Times New Roman"/>
          <w:szCs w:val="24"/>
          <w:lang w:eastAsia="tr-TR"/>
        </w:rPr>
        <w:t xml:space="preserve"> </w:t>
      </w:r>
    </w:p>
    <w:p w:rsidR="00C75018" w:rsidRDefault="00271E26"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w:t>
      </w:r>
      <w:r w:rsidR="00C75018">
        <w:rPr>
          <w:rFonts w:eastAsia="Times New Roman"/>
          <w:szCs w:val="24"/>
          <w:lang w:eastAsia="tr-TR"/>
        </w:rPr>
        <w:t>Tüplere alınmış kan örneğinden kültür çalışılmaz.</w:t>
      </w:r>
    </w:p>
    <w:p w:rsidR="00271E26" w:rsidRPr="00271E26" w:rsidRDefault="00C75018"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w:t>
      </w:r>
      <w:r w:rsidR="00271E26" w:rsidRPr="00271E26">
        <w:rPr>
          <w:rFonts w:eastAsia="Times New Roman"/>
          <w:szCs w:val="24"/>
          <w:lang w:eastAsia="tr-TR"/>
        </w:rPr>
        <w:t xml:space="preserve">• </w:t>
      </w:r>
      <w:r>
        <w:rPr>
          <w:rFonts w:eastAsia="Times New Roman"/>
          <w:szCs w:val="24"/>
          <w:lang w:eastAsia="tr-TR"/>
        </w:rPr>
        <w:t>P</w:t>
      </w:r>
      <w:r w:rsidRPr="00C75018">
        <w:rPr>
          <w:rFonts w:eastAsia="Times New Roman"/>
          <w:szCs w:val="24"/>
          <w:lang w:eastAsia="tr-TR"/>
        </w:rPr>
        <w:t>ıhtılaşmış kanlar</w:t>
      </w:r>
      <w:r>
        <w:rPr>
          <w:rFonts w:eastAsia="Times New Roman"/>
          <w:szCs w:val="24"/>
          <w:lang w:eastAsia="tr-TR"/>
        </w:rPr>
        <w:t xml:space="preserve"> ve</w:t>
      </w:r>
      <w:r w:rsidRPr="00C75018">
        <w:rPr>
          <w:rFonts w:eastAsia="Times New Roman"/>
          <w:szCs w:val="24"/>
          <w:lang w:eastAsia="tr-TR"/>
        </w:rPr>
        <w:t xml:space="preserve"> </w:t>
      </w:r>
      <w:r>
        <w:rPr>
          <w:rFonts w:eastAsia="Times New Roman"/>
          <w:szCs w:val="24"/>
          <w:lang w:eastAsia="tr-TR"/>
        </w:rPr>
        <w:t>enjektör ile gönderilen kanlardanda kültür çalışılmaz</w:t>
      </w:r>
      <w:r w:rsidR="00271E26" w:rsidRPr="00271E26">
        <w:rPr>
          <w:rFonts w:eastAsia="Times New Roman"/>
          <w:szCs w:val="24"/>
          <w:lang w:eastAsia="tr-TR"/>
        </w:rPr>
        <w:t>.</w:t>
      </w:r>
    </w:p>
    <w:p w:rsidR="00271E26" w:rsidRPr="00271E26" w:rsidRDefault="00271E26"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w:t>
      </w:r>
      <w:r w:rsidR="00C75018">
        <w:rPr>
          <w:rFonts w:eastAsia="Times New Roman"/>
          <w:szCs w:val="24"/>
          <w:lang w:eastAsia="tr-TR"/>
        </w:rPr>
        <w:t xml:space="preserve">Bu gibi </w:t>
      </w:r>
      <w:proofErr w:type="gramStart"/>
      <w:r w:rsidR="00C75018">
        <w:rPr>
          <w:rFonts w:eastAsia="Times New Roman"/>
          <w:szCs w:val="24"/>
          <w:lang w:eastAsia="tr-TR"/>
        </w:rPr>
        <w:t>durumlarda  hastanın</w:t>
      </w:r>
      <w:proofErr w:type="gramEnd"/>
      <w:r w:rsidR="00C75018">
        <w:rPr>
          <w:rFonts w:eastAsia="Times New Roman"/>
          <w:szCs w:val="24"/>
          <w:lang w:eastAsia="tr-TR"/>
        </w:rPr>
        <w:t xml:space="preserve"> hekimi ile</w:t>
      </w:r>
      <w:r w:rsidRPr="00271E26">
        <w:rPr>
          <w:rFonts w:eastAsia="Times New Roman"/>
          <w:szCs w:val="24"/>
          <w:lang w:eastAsia="tr-TR"/>
        </w:rPr>
        <w:t xml:space="preserve"> iletişim</w:t>
      </w:r>
      <w:r w:rsidR="00C75018">
        <w:rPr>
          <w:rFonts w:eastAsia="Times New Roman"/>
          <w:szCs w:val="24"/>
          <w:lang w:eastAsia="tr-TR"/>
        </w:rPr>
        <w:t>e geçilip</w:t>
      </w:r>
      <w:r w:rsidRPr="00271E26">
        <w:rPr>
          <w:rFonts w:eastAsia="Times New Roman"/>
          <w:szCs w:val="24"/>
          <w:lang w:eastAsia="tr-TR"/>
        </w:rPr>
        <w:t xml:space="preserve"> bilgi verilmeli ve yeniden uygun koşullarda alınmış kan</w:t>
      </w:r>
      <w:r w:rsidR="00C75018">
        <w:rPr>
          <w:rFonts w:eastAsia="Times New Roman"/>
          <w:szCs w:val="24"/>
          <w:lang w:eastAsia="tr-TR"/>
        </w:rPr>
        <w:t xml:space="preserve"> kültür örneği istenir.</w:t>
      </w:r>
      <w:r w:rsidRPr="00271E26">
        <w:rPr>
          <w:rFonts w:eastAsia="Times New Roman"/>
          <w:szCs w:val="24"/>
          <w:lang w:eastAsia="tr-TR"/>
        </w:rPr>
        <w:t xml:space="preserve"> </w:t>
      </w:r>
    </w:p>
    <w:p w:rsidR="00C75018" w:rsidRDefault="00271E26"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lastRenderedPageBreak/>
        <w:t xml:space="preserve">•  </w:t>
      </w:r>
      <w:r w:rsidR="00C75018">
        <w:rPr>
          <w:rFonts w:eastAsia="Times New Roman"/>
          <w:szCs w:val="24"/>
          <w:lang w:eastAsia="tr-TR"/>
        </w:rPr>
        <w:t>K</w:t>
      </w:r>
      <w:r w:rsidR="00C75018" w:rsidRPr="00C75018">
        <w:rPr>
          <w:rFonts w:eastAsia="Times New Roman"/>
          <w:szCs w:val="24"/>
          <w:lang w:eastAsia="tr-TR"/>
        </w:rPr>
        <w:t xml:space="preserve">an kültürü otomatize sistemine uyumsuz </w:t>
      </w:r>
      <w:r w:rsidR="00C75018">
        <w:rPr>
          <w:rFonts w:eastAsia="Times New Roman"/>
          <w:szCs w:val="24"/>
          <w:lang w:eastAsia="tr-TR"/>
        </w:rPr>
        <w:t xml:space="preserve">olan </w:t>
      </w:r>
      <w:r w:rsidR="00C75018" w:rsidRPr="00C75018">
        <w:rPr>
          <w:rFonts w:eastAsia="Times New Roman"/>
          <w:szCs w:val="24"/>
          <w:lang w:eastAsia="tr-TR"/>
        </w:rPr>
        <w:t>şişelere</w:t>
      </w:r>
      <w:r w:rsidR="00C75018">
        <w:rPr>
          <w:rFonts w:eastAsia="Times New Roman"/>
          <w:szCs w:val="24"/>
          <w:lang w:eastAsia="tr-TR"/>
        </w:rPr>
        <w:t xml:space="preserve"> alınan kanlardaret edilmelidir.</w:t>
      </w:r>
    </w:p>
    <w:p w:rsidR="00271E26" w:rsidRPr="00271E26" w:rsidRDefault="00C75018" w:rsidP="00271E26">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Kan kültür şişelerinin son kullanma </w:t>
      </w:r>
      <w:r w:rsidR="00271E26" w:rsidRPr="00271E26">
        <w:rPr>
          <w:rFonts w:eastAsia="Times New Roman"/>
          <w:szCs w:val="24"/>
          <w:lang w:eastAsia="tr-TR"/>
        </w:rPr>
        <w:t>tarihleri geçmiş</w:t>
      </w:r>
      <w:r>
        <w:rPr>
          <w:rFonts w:eastAsia="Times New Roman"/>
          <w:szCs w:val="24"/>
          <w:lang w:eastAsia="tr-TR"/>
        </w:rPr>
        <w:t xml:space="preserve"> ise bu şişelere kan kültürü almak uygun değildir.</w:t>
      </w:r>
      <w:r w:rsidR="00271E26" w:rsidRPr="00271E26">
        <w:rPr>
          <w:rFonts w:eastAsia="Times New Roman"/>
          <w:szCs w:val="24"/>
          <w:lang w:eastAsia="tr-TR"/>
        </w:rPr>
        <w:t xml:space="preserve"> </w:t>
      </w:r>
      <w:r>
        <w:rPr>
          <w:rFonts w:eastAsia="Times New Roman"/>
          <w:szCs w:val="24"/>
          <w:lang w:eastAsia="tr-TR"/>
        </w:rPr>
        <w:t>Bu tür örneklerde ret edilmelidir</w:t>
      </w:r>
      <w:r w:rsidR="00271E26" w:rsidRPr="00271E26">
        <w:rPr>
          <w:rFonts w:eastAsia="Times New Roman"/>
          <w:szCs w:val="24"/>
          <w:lang w:eastAsia="tr-TR"/>
        </w:rPr>
        <w:t xml:space="preserve">. </w:t>
      </w:r>
    </w:p>
    <w:p w:rsidR="00271E26" w:rsidRPr="00271E26" w:rsidRDefault="00271E26"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Kan kültürü şişelerine </w:t>
      </w:r>
      <w:r w:rsidR="00FD5833">
        <w:rPr>
          <w:rFonts w:eastAsia="Times New Roman"/>
          <w:szCs w:val="24"/>
          <w:lang w:eastAsia="tr-TR"/>
        </w:rPr>
        <w:t>yeterli miktarda kan alınmadığı durumda</w:t>
      </w:r>
      <w:r w:rsidRPr="00271E26">
        <w:rPr>
          <w:rFonts w:eastAsia="Times New Roman"/>
          <w:szCs w:val="24"/>
          <w:lang w:eastAsia="tr-TR"/>
        </w:rPr>
        <w:t xml:space="preserve"> kültür işlemi yapılsa </w:t>
      </w:r>
      <w:r w:rsidR="00FD5833">
        <w:rPr>
          <w:rFonts w:eastAsia="Times New Roman"/>
          <w:szCs w:val="24"/>
          <w:lang w:eastAsia="tr-TR"/>
        </w:rPr>
        <w:t>bile ilgili</w:t>
      </w:r>
      <w:r w:rsidRPr="00271E26">
        <w:rPr>
          <w:rFonts w:eastAsia="Times New Roman"/>
          <w:szCs w:val="24"/>
          <w:lang w:eastAsia="tr-TR"/>
        </w:rPr>
        <w:t xml:space="preserve"> hekim</w:t>
      </w:r>
      <w:r w:rsidR="00FD5833">
        <w:rPr>
          <w:rFonts w:eastAsia="Times New Roman"/>
          <w:szCs w:val="24"/>
          <w:lang w:eastAsia="tr-TR"/>
        </w:rPr>
        <w:t>e haber verilmeli</w:t>
      </w:r>
      <w:r w:rsidRPr="00271E26">
        <w:rPr>
          <w:rFonts w:eastAsia="Times New Roman"/>
          <w:szCs w:val="24"/>
          <w:lang w:eastAsia="tr-TR"/>
        </w:rPr>
        <w:t xml:space="preserve"> </w:t>
      </w:r>
      <w:r w:rsidR="00FD5833">
        <w:rPr>
          <w:rFonts w:eastAsia="Times New Roman"/>
          <w:szCs w:val="24"/>
          <w:lang w:eastAsia="tr-TR"/>
        </w:rPr>
        <w:t>ve bu durum raporda yazılmalıdır</w:t>
      </w:r>
      <w:r w:rsidRPr="00271E26">
        <w:rPr>
          <w:rFonts w:eastAsia="Times New Roman"/>
          <w:szCs w:val="24"/>
          <w:lang w:eastAsia="tr-TR"/>
        </w:rPr>
        <w:t>.</w:t>
      </w:r>
    </w:p>
    <w:p w:rsidR="00271E26" w:rsidRPr="00271E26" w:rsidRDefault="00271E26"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Önerilen </w:t>
      </w:r>
      <w:r w:rsidR="00FD5833">
        <w:rPr>
          <w:rFonts w:eastAsia="Times New Roman"/>
          <w:szCs w:val="24"/>
          <w:lang w:eastAsia="tr-TR"/>
        </w:rPr>
        <w:t>set sayısı olan 2 set kan alınmadıysa kan kültürü işlemleri yapılsa bile bu durum raporda yazılmalıdır</w:t>
      </w:r>
      <w:r w:rsidRPr="00271E26">
        <w:rPr>
          <w:rFonts w:eastAsia="Times New Roman"/>
          <w:szCs w:val="24"/>
          <w:lang w:eastAsia="tr-TR"/>
        </w:rPr>
        <w:t>.</w:t>
      </w:r>
    </w:p>
    <w:p w:rsidR="00271E26" w:rsidRPr="00E45A26" w:rsidRDefault="00271E26" w:rsidP="00271E26">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w:t>
      </w:r>
      <w:r w:rsidR="00FD5833">
        <w:rPr>
          <w:rFonts w:eastAsia="Times New Roman"/>
          <w:szCs w:val="24"/>
          <w:lang w:eastAsia="tr-TR"/>
        </w:rPr>
        <w:t xml:space="preserve">24 saatte </w:t>
      </w:r>
      <w:r w:rsidRPr="00271E26">
        <w:rPr>
          <w:rFonts w:eastAsia="Times New Roman"/>
          <w:szCs w:val="24"/>
          <w:lang w:eastAsia="tr-TR"/>
        </w:rPr>
        <w:t>4 setten fazla kan kültürü gönderildiğinde, fazl</w:t>
      </w:r>
      <w:r w:rsidR="00A04A2C">
        <w:rPr>
          <w:rFonts w:eastAsia="Times New Roman"/>
          <w:szCs w:val="24"/>
          <w:lang w:eastAsia="tr-TR"/>
        </w:rPr>
        <w:t xml:space="preserve">a alınan kanlar laboratuvara </w:t>
      </w:r>
      <w:r w:rsidRPr="00271E26">
        <w:rPr>
          <w:rFonts w:eastAsia="Times New Roman"/>
          <w:szCs w:val="24"/>
          <w:lang w:eastAsia="tr-TR"/>
        </w:rPr>
        <w:t>kabul edilmemelidir (Kan k</w:t>
      </w:r>
      <w:r>
        <w:rPr>
          <w:rFonts w:eastAsia="Times New Roman"/>
          <w:szCs w:val="24"/>
          <w:lang w:eastAsia="tr-TR"/>
        </w:rPr>
        <w:t>ültürü uygulama klavuzu, 2013).</w:t>
      </w:r>
    </w:p>
    <w:p w:rsidR="004206CC" w:rsidRDefault="004206CC" w:rsidP="000F3E5A">
      <w:pPr>
        <w:shd w:val="clear" w:color="auto" w:fill="FFFFFF"/>
        <w:spacing w:before="100" w:beforeAutospacing="1" w:after="100" w:afterAutospacing="1"/>
        <w:rPr>
          <w:rFonts w:eastAsia="Times New Roman"/>
          <w:b/>
          <w:szCs w:val="24"/>
          <w:lang w:eastAsia="tr-TR"/>
        </w:rPr>
      </w:pPr>
    </w:p>
    <w:p w:rsidR="000F3E5A" w:rsidRPr="00271E26" w:rsidRDefault="00271E26" w:rsidP="000F3E5A">
      <w:pPr>
        <w:shd w:val="clear" w:color="auto" w:fill="FFFFFF"/>
        <w:spacing w:before="100" w:beforeAutospacing="1" w:after="100" w:afterAutospacing="1"/>
        <w:rPr>
          <w:rFonts w:eastAsia="Times New Roman"/>
          <w:b/>
          <w:szCs w:val="24"/>
          <w:lang w:eastAsia="tr-TR"/>
        </w:rPr>
      </w:pPr>
      <w:r w:rsidRPr="00271E26">
        <w:rPr>
          <w:rFonts w:eastAsia="Times New Roman"/>
          <w:b/>
          <w:szCs w:val="24"/>
          <w:lang w:eastAsia="tr-TR"/>
        </w:rPr>
        <w:t>2.1</w:t>
      </w:r>
      <w:r w:rsidR="00D325A5">
        <w:rPr>
          <w:rFonts w:eastAsia="Times New Roman"/>
          <w:b/>
          <w:szCs w:val="24"/>
          <w:lang w:eastAsia="tr-TR"/>
        </w:rPr>
        <w:t>6</w:t>
      </w:r>
      <w:r w:rsidRPr="00271E26">
        <w:rPr>
          <w:rFonts w:eastAsia="Times New Roman"/>
          <w:b/>
          <w:szCs w:val="24"/>
          <w:lang w:eastAsia="tr-TR"/>
        </w:rPr>
        <w:t xml:space="preserve">. </w:t>
      </w:r>
      <w:r w:rsidR="007C289B">
        <w:rPr>
          <w:rFonts w:eastAsia="Times New Roman"/>
          <w:b/>
          <w:szCs w:val="24"/>
          <w:lang w:eastAsia="tr-TR"/>
        </w:rPr>
        <w:t>Laboratuvar Personelinin</w:t>
      </w:r>
      <w:r w:rsidR="000F3E5A" w:rsidRPr="00271E26">
        <w:rPr>
          <w:rFonts w:eastAsia="Times New Roman"/>
          <w:b/>
          <w:szCs w:val="24"/>
          <w:lang w:eastAsia="tr-TR"/>
        </w:rPr>
        <w:t xml:space="preserve"> </w:t>
      </w:r>
      <w:r w:rsidRPr="00271E26">
        <w:rPr>
          <w:rFonts w:eastAsia="Times New Roman"/>
          <w:b/>
          <w:szCs w:val="24"/>
          <w:lang w:eastAsia="tr-TR"/>
        </w:rPr>
        <w:t>Ka</w:t>
      </w:r>
      <w:r w:rsidR="007C289B">
        <w:rPr>
          <w:rFonts w:eastAsia="Times New Roman"/>
          <w:b/>
          <w:szCs w:val="24"/>
          <w:lang w:eastAsia="tr-TR"/>
        </w:rPr>
        <w:t>n Kültürü Şişelerini Teslim Alma ve Raporlama</w:t>
      </w:r>
      <w:r w:rsidRPr="00271E26">
        <w:rPr>
          <w:rFonts w:eastAsia="Times New Roman"/>
          <w:b/>
          <w:szCs w:val="24"/>
          <w:lang w:eastAsia="tr-TR"/>
        </w:rPr>
        <w:t xml:space="preserve"> </w:t>
      </w:r>
      <w:r w:rsidR="007C289B">
        <w:rPr>
          <w:rFonts w:eastAsia="Times New Roman"/>
          <w:b/>
          <w:szCs w:val="24"/>
          <w:lang w:eastAsia="tr-TR"/>
        </w:rPr>
        <w:t xml:space="preserve">Sırasında </w:t>
      </w:r>
      <w:r w:rsidRPr="00271E26">
        <w:rPr>
          <w:rFonts w:eastAsia="Times New Roman"/>
          <w:b/>
          <w:szCs w:val="24"/>
          <w:lang w:eastAsia="tr-TR"/>
        </w:rPr>
        <w:t>Dikkat Etmesi Gereken Kurallar</w:t>
      </w:r>
    </w:p>
    <w:p w:rsidR="002D11A0" w:rsidRDefault="000F3E5A" w:rsidP="000F3E5A">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Kan kültür şişelerin uygu</w:t>
      </w:r>
      <w:r w:rsidR="002D11A0">
        <w:rPr>
          <w:rFonts w:eastAsia="Times New Roman"/>
          <w:szCs w:val="24"/>
          <w:lang w:eastAsia="tr-TR"/>
        </w:rPr>
        <w:t>n olup olmadığını kontrol edip kabulunu</w:t>
      </w:r>
      <w:r w:rsidRPr="00271E26">
        <w:rPr>
          <w:rFonts w:eastAsia="Times New Roman"/>
          <w:szCs w:val="24"/>
          <w:lang w:eastAsia="tr-TR"/>
        </w:rPr>
        <w:t xml:space="preserve"> sonra </w:t>
      </w:r>
      <w:r w:rsidR="002D11A0">
        <w:rPr>
          <w:rFonts w:eastAsia="Times New Roman"/>
          <w:szCs w:val="24"/>
          <w:lang w:eastAsia="tr-TR"/>
        </w:rPr>
        <w:t>yapmalıdır.</w:t>
      </w:r>
    </w:p>
    <w:p w:rsidR="000F3E5A" w:rsidRPr="00271E26" w:rsidRDefault="002D11A0" w:rsidP="000F3E5A">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w:t>
      </w:r>
      <w:r>
        <w:rPr>
          <w:rFonts w:eastAsia="Times New Roman"/>
          <w:szCs w:val="24"/>
          <w:lang w:eastAsia="tr-TR"/>
        </w:rPr>
        <w:t xml:space="preserve">• İstemin doğru olup olmadığını </w:t>
      </w:r>
      <w:r w:rsidR="000F3E5A" w:rsidRPr="00271E26">
        <w:rPr>
          <w:rFonts w:eastAsia="Times New Roman"/>
          <w:szCs w:val="24"/>
          <w:lang w:eastAsia="tr-TR"/>
        </w:rPr>
        <w:t xml:space="preserve">kontrol edilmelidir. </w:t>
      </w:r>
    </w:p>
    <w:p w:rsidR="000F3E5A" w:rsidRPr="00271E26" w:rsidRDefault="002D11A0" w:rsidP="000F3E5A">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xml:space="preserve">• Kan kültür şişesi ve istem </w:t>
      </w:r>
      <w:proofErr w:type="gramStart"/>
      <w:r>
        <w:rPr>
          <w:rFonts w:eastAsia="Times New Roman"/>
          <w:szCs w:val="24"/>
          <w:lang w:eastAsia="tr-TR"/>
        </w:rPr>
        <w:t>kağıdının</w:t>
      </w:r>
      <w:proofErr w:type="gramEnd"/>
      <w:r>
        <w:rPr>
          <w:rFonts w:eastAsia="Times New Roman"/>
          <w:szCs w:val="24"/>
          <w:lang w:eastAsia="tr-TR"/>
        </w:rPr>
        <w:t xml:space="preserve"> üstünde</w:t>
      </w:r>
      <w:r w:rsidR="000F3E5A" w:rsidRPr="00271E26">
        <w:rPr>
          <w:rFonts w:eastAsia="Times New Roman"/>
          <w:szCs w:val="24"/>
          <w:lang w:eastAsia="tr-TR"/>
        </w:rPr>
        <w:t xml:space="preserve"> olması gereken bilgilerin olup olmadığı kontrol edilmelidir. </w:t>
      </w:r>
    </w:p>
    <w:p w:rsidR="002D11A0" w:rsidRDefault="000F3E5A" w:rsidP="000F3E5A">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İstem formu ile </w:t>
      </w:r>
      <w:r w:rsidR="002D11A0">
        <w:rPr>
          <w:rFonts w:eastAsia="Times New Roman"/>
          <w:szCs w:val="24"/>
          <w:lang w:eastAsia="tr-TR"/>
        </w:rPr>
        <w:t xml:space="preserve">şişe üzerindeki bilgiler aynı </w:t>
      </w:r>
      <w:r w:rsidRPr="00271E26">
        <w:rPr>
          <w:rFonts w:eastAsia="Times New Roman"/>
          <w:szCs w:val="24"/>
          <w:lang w:eastAsia="tr-TR"/>
        </w:rPr>
        <w:t xml:space="preserve">olmalıdır. </w:t>
      </w:r>
      <w:r w:rsidR="002D11A0">
        <w:rPr>
          <w:rFonts w:eastAsia="Times New Roman"/>
          <w:szCs w:val="24"/>
          <w:lang w:eastAsia="tr-TR"/>
        </w:rPr>
        <w:t xml:space="preserve">Eksklik varsa ilgili birime haber verilmelidir. </w:t>
      </w:r>
    </w:p>
    <w:p w:rsidR="002D11A0" w:rsidRDefault="002D11A0" w:rsidP="000F3E5A">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Bazı olgularda laboratuvar sorumlusuna danışılıp,</w:t>
      </w:r>
      <w:r w:rsidR="000F3E5A" w:rsidRPr="00271E26">
        <w:rPr>
          <w:rFonts w:eastAsia="Times New Roman"/>
          <w:szCs w:val="24"/>
          <w:lang w:eastAsia="tr-TR"/>
        </w:rPr>
        <w:t xml:space="preserve"> </w:t>
      </w:r>
      <w:proofErr w:type="gramStart"/>
      <w:r w:rsidR="000F3E5A" w:rsidRPr="00271E26">
        <w:rPr>
          <w:rFonts w:eastAsia="Times New Roman"/>
          <w:szCs w:val="24"/>
          <w:lang w:eastAsia="tr-TR"/>
        </w:rPr>
        <w:t>kriterl</w:t>
      </w:r>
      <w:r>
        <w:rPr>
          <w:rFonts w:eastAsia="Times New Roman"/>
          <w:szCs w:val="24"/>
          <w:lang w:eastAsia="tr-TR"/>
        </w:rPr>
        <w:t>er</w:t>
      </w:r>
      <w:proofErr w:type="gramEnd"/>
      <w:r>
        <w:rPr>
          <w:rFonts w:eastAsia="Times New Roman"/>
          <w:szCs w:val="24"/>
          <w:lang w:eastAsia="tr-TR"/>
        </w:rPr>
        <w:t xml:space="preserve"> doğrultusunda red edilmeli ve ilgili birime bilgi verilmelidir.</w:t>
      </w:r>
    </w:p>
    <w:p w:rsidR="000F3E5A" w:rsidRPr="00271E26" w:rsidRDefault="002D11A0" w:rsidP="000F3E5A">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w:t>
      </w:r>
      <w:r>
        <w:rPr>
          <w:rFonts w:eastAsia="Times New Roman"/>
          <w:szCs w:val="24"/>
          <w:lang w:eastAsia="tr-TR"/>
        </w:rPr>
        <w:t xml:space="preserve">• İsim olamayn şişeler </w:t>
      </w:r>
      <w:r w:rsidR="000F3E5A" w:rsidRPr="00271E26">
        <w:rPr>
          <w:rFonts w:eastAsia="Times New Roman"/>
          <w:szCs w:val="24"/>
          <w:lang w:eastAsia="tr-TR"/>
        </w:rPr>
        <w:t xml:space="preserve">red edilir. </w:t>
      </w:r>
    </w:p>
    <w:p w:rsidR="000F3E5A" w:rsidRPr="00271E26" w:rsidRDefault="000F3E5A" w:rsidP="000F3E5A">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Kan kültür şişelerin üzeri kan kontaminasyonu ve kirlenme </w:t>
      </w:r>
      <w:r w:rsidR="00B21974">
        <w:rPr>
          <w:rFonts w:eastAsia="Times New Roman"/>
          <w:szCs w:val="24"/>
          <w:lang w:eastAsia="tr-TR"/>
        </w:rPr>
        <w:t>olup olmadığına abakılmalıdır.</w:t>
      </w:r>
      <w:r w:rsidRPr="00271E26">
        <w:rPr>
          <w:rFonts w:eastAsia="Times New Roman"/>
          <w:szCs w:val="24"/>
          <w:lang w:eastAsia="tr-TR"/>
        </w:rPr>
        <w:t xml:space="preserve"> </w:t>
      </w:r>
      <w:r w:rsidR="00C31906">
        <w:rPr>
          <w:rFonts w:eastAsia="Times New Roman"/>
          <w:szCs w:val="24"/>
          <w:lang w:eastAsia="tr-TR"/>
        </w:rPr>
        <w:t>Şişler mutlaka eldiven ile tutulmalıdır çünkü k</w:t>
      </w:r>
      <w:r w:rsidRPr="00271E26">
        <w:rPr>
          <w:rFonts w:eastAsia="Times New Roman"/>
          <w:szCs w:val="24"/>
          <w:lang w:eastAsia="tr-TR"/>
        </w:rPr>
        <w:t>an ve kan ü</w:t>
      </w:r>
      <w:r w:rsidR="00C31906">
        <w:rPr>
          <w:rFonts w:eastAsia="Times New Roman"/>
          <w:szCs w:val="24"/>
          <w:lang w:eastAsia="tr-TR"/>
        </w:rPr>
        <w:t xml:space="preserve">rünleri ile bulaşan </w:t>
      </w:r>
      <w:r w:rsidR="00C31906">
        <w:rPr>
          <w:rFonts w:eastAsia="Times New Roman"/>
          <w:szCs w:val="24"/>
          <w:lang w:eastAsia="tr-TR"/>
        </w:rPr>
        <w:lastRenderedPageBreak/>
        <w:t>etkenler sağlık çalışanına geçebilir. Ş</w:t>
      </w:r>
      <w:r w:rsidRPr="00271E26">
        <w:rPr>
          <w:rFonts w:eastAsia="Times New Roman"/>
          <w:szCs w:val="24"/>
          <w:lang w:eastAsia="tr-TR"/>
        </w:rPr>
        <w:t xml:space="preserve">işelerin </w:t>
      </w:r>
      <w:r w:rsidR="00C31906">
        <w:rPr>
          <w:rFonts w:eastAsia="Times New Roman"/>
          <w:szCs w:val="24"/>
          <w:lang w:eastAsia="tr-TR"/>
        </w:rPr>
        <w:t xml:space="preserve">üzerinde kan yada kirlenme durumunda üzerini %10’luk klor solüsyonu ile </w:t>
      </w:r>
      <w:proofErr w:type="gramStart"/>
      <w:r w:rsidR="00C31906">
        <w:rPr>
          <w:rFonts w:eastAsia="Times New Roman"/>
          <w:szCs w:val="24"/>
          <w:lang w:eastAsia="tr-TR"/>
        </w:rPr>
        <w:t>dezenfekte</w:t>
      </w:r>
      <w:proofErr w:type="gramEnd"/>
      <w:r w:rsidR="00C31906">
        <w:rPr>
          <w:rFonts w:eastAsia="Times New Roman"/>
          <w:szCs w:val="24"/>
          <w:lang w:eastAsia="tr-TR"/>
        </w:rPr>
        <w:t xml:space="preserve"> edilmelidir</w:t>
      </w:r>
      <w:r w:rsidRPr="00271E26">
        <w:rPr>
          <w:rFonts w:eastAsia="Times New Roman"/>
          <w:szCs w:val="24"/>
          <w:lang w:eastAsia="tr-TR"/>
        </w:rPr>
        <w:t xml:space="preserve">.  </w:t>
      </w:r>
    </w:p>
    <w:p w:rsidR="000F3E5A" w:rsidRPr="00271E26" w:rsidRDefault="000F3E5A" w:rsidP="000F3E5A">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Örneğin koşullara uygun olup olmadığını değerlendirmeli </w:t>
      </w:r>
    </w:p>
    <w:p w:rsidR="000F3E5A" w:rsidRPr="00271E26" w:rsidRDefault="00C31906" w:rsidP="000F3E5A">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Miktar olarak az</w:t>
      </w:r>
      <w:r w:rsidR="000F3E5A" w:rsidRPr="00271E26">
        <w:rPr>
          <w:rFonts w:eastAsia="Times New Roman"/>
          <w:szCs w:val="24"/>
          <w:lang w:eastAsia="tr-TR"/>
        </w:rPr>
        <w:t xml:space="preserve"> olan kan</w:t>
      </w:r>
      <w:r>
        <w:rPr>
          <w:rFonts w:eastAsia="Times New Roman"/>
          <w:szCs w:val="24"/>
          <w:lang w:eastAsia="tr-TR"/>
        </w:rPr>
        <w:t xml:space="preserve"> kültürlerini kliniğe haber verilmeli ve</w:t>
      </w:r>
      <w:r w:rsidR="000F3E5A" w:rsidRPr="00271E26">
        <w:rPr>
          <w:rFonts w:eastAsia="Times New Roman"/>
          <w:szCs w:val="24"/>
          <w:lang w:eastAsia="tr-TR"/>
        </w:rPr>
        <w:t xml:space="preserve"> örne</w:t>
      </w:r>
      <w:r>
        <w:rPr>
          <w:rFonts w:eastAsia="Times New Roman"/>
          <w:szCs w:val="24"/>
          <w:lang w:eastAsia="tr-TR"/>
        </w:rPr>
        <w:t>ğin tekrar alınmasını sağlanmalıdır.</w:t>
      </w:r>
      <w:r w:rsidR="000F3E5A" w:rsidRPr="00271E26">
        <w:rPr>
          <w:rFonts w:eastAsia="Times New Roman"/>
          <w:szCs w:val="24"/>
          <w:lang w:eastAsia="tr-TR"/>
        </w:rPr>
        <w:t xml:space="preserve"> </w:t>
      </w:r>
    </w:p>
    <w:p w:rsidR="000F3E5A" w:rsidRPr="00271E26" w:rsidRDefault="000F3E5A" w:rsidP="000F3E5A">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xml:space="preserve">• Kan kültür örneği alındıktan 2 saatten daha uzun sürede laboratuvara ulaştırıldıysa şişe içeriği üreme açısından görsel olarak değerlendirilmelidir (baloncuk, sediment oluşumu veya eritrositlerin hemolize olması, renk </w:t>
      </w:r>
      <w:proofErr w:type="gramStart"/>
      <w:r w:rsidRPr="00271E26">
        <w:rPr>
          <w:rFonts w:eastAsia="Times New Roman"/>
          <w:szCs w:val="24"/>
          <w:lang w:eastAsia="tr-TR"/>
        </w:rPr>
        <w:t>indikatörünün</w:t>
      </w:r>
      <w:proofErr w:type="gramEnd"/>
      <w:r w:rsidRPr="00271E26">
        <w:rPr>
          <w:rFonts w:eastAsia="Times New Roman"/>
          <w:szCs w:val="24"/>
          <w:lang w:eastAsia="tr-TR"/>
        </w:rPr>
        <w:t xml:space="preserve"> değişimi gibi ) </w:t>
      </w:r>
    </w:p>
    <w:p w:rsidR="000F3E5A" w:rsidRPr="00271E26" w:rsidRDefault="00C31906" w:rsidP="000F3E5A">
      <w:pPr>
        <w:shd w:val="clear" w:color="auto" w:fill="FFFFFF"/>
        <w:spacing w:before="100" w:beforeAutospacing="1" w:after="100" w:afterAutospacing="1"/>
        <w:ind w:firstLine="708"/>
        <w:rPr>
          <w:rFonts w:eastAsia="Times New Roman"/>
          <w:szCs w:val="24"/>
          <w:lang w:eastAsia="tr-TR"/>
        </w:rPr>
      </w:pPr>
      <w:r>
        <w:rPr>
          <w:rFonts w:eastAsia="Times New Roman"/>
          <w:szCs w:val="24"/>
          <w:lang w:eastAsia="tr-TR"/>
        </w:rPr>
        <w:t>• Tek şişe gönderilmiş ise raporda belirtilmeli</w:t>
      </w:r>
      <w:r w:rsidR="000F3E5A" w:rsidRPr="00271E26">
        <w:rPr>
          <w:rFonts w:eastAsia="Times New Roman"/>
          <w:szCs w:val="24"/>
          <w:lang w:eastAsia="tr-TR"/>
        </w:rPr>
        <w:t xml:space="preserve"> ve işleme alınmalıdır. </w:t>
      </w:r>
    </w:p>
    <w:p w:rsidR="000F3E5A" w:rsidRPr="00271E26" w:rsidRDefault="000F3E5A" w:rsidP="000F3E5A">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Kan kültüründe üreme tespit edildiğinde klinik ile hızlı şekilde paylaşılmalı. Rapor</w:t>
      </w:r>
      <w:r w:rsidR="008076B2">
        <w:rPr>
          <w:rFonts w:eastAsia="Times New Roman"/>
          <w:szCs w:val="24"/>
          <w:lang w:eastAsia="tr-TR"/>
        </w:rPr>
        <w:t>u veren kişinin ismi</w:t>
      </w:r>
      <w:r w:rsidRPr="00271E26">
        <w:rPr>
          <w:rFonts w:eastAsia="Times New Roman"/>
          <w:szCs w:val="24"/>
          <w:lang w:eastAsia="tr-TR"/>
        </w:rPr>
        <w:t xml:space="preserve">, telefon numarası ve raporlama saati </w:t>
      </w:r>
      <w:r w:rsidR="008076B2">
        <w:rPr>
          <w:rFonts w:eastAsia="Times New Roman"/>
          <w:szCs w:val="24"/>
          <w:lang w:eastAsia="tr-TR"/>
        </w:rPr>
        <w:t>bildirilmelidir.</w:t>
      </w:r>
    </w:p>
    <w:p w:rsidR="00B37C85" w:rsidRPr="00166427" w:rsidRDefault="000F3E5A" w:rsidP="00166427">
      <w:pPr>
        <w:shd w:val="clear" w:color="auto" w:fill="FFFFFF"/>
        <w:spacing w:before="100" w:beforeAutospacing="1" w:after="100" w:afterAutospacing="1"/>
        <w:ind w:firstLine="708"/>
        <w:rPr>
          <w:rFonts w:eastAsia="Times New Roman"/>
          <w:szCs w:val="24"/>
          <w:lang w:eastAsia="tr-TR"/>
        </w:rPr>
      </w:pPr>
      <w:r w:rsidRPr="00271E26">
        <w:rPr>
          <w:rFonts w:eastAsia="Times New Roman"/>
          <w:szCs w:val="24"/>
          <w:lang w:eastAsia="tr-TR"/>
        </w:rPr>
        <w:t>• Laboratuvar personeli, kültür sonucunu paylaştığı kilinik sağlık personeline, söylediklerini tekrar ettirerek yanlışlık olup olmadığını kontrol etmelidi</w:t>
      </w:r>
      <w:bookmarkEnd w:id="21"/>
      <w:bookmarkEnd w:id="22"/>
      <w:bookmarkEnd w:id="23"/>
      <w:r w:rsidR="00166427">
        <w:rPr>
          <w:rFonts w:eastAsia="Times New Roman"/>
          <w:szCs w:val="24"/>
          <w:lang w:eastAsia="tr-TR"/>
        </w:rPr>
        <w:t>r.</w:t>
      </w:r>
    </w:p>
    <w:p w:rsidR="00B37C85" w:rsidRDefault="00B37C85" w:rsidP="00C85B05">
      <w:pPr>
        <w:jc w:val="center"/>
        <w:rPr>
          <w:b/>
          <w:sz w:val="28"/>
        </w:rPr>
      </w:pPr>
    </w:p>
    <w:p w:rsidR="004206CC" w:rsidRDefault="004206CC" w:rsidP="00C85B05">
      <w:pPr>
        <w:jc w:val="center"/>
        <w:rPr>
          <w:b/>
          <w:sz w:val="28"/>
        </w:rPr>
      </w:pPr>
    </w:p>
    <w:p w:rsidR="004206CC" w:rsidRDefault="004206CC" w:rsidP="00C85B05">
      <w:pPr>
        <w:jc w:val="center"/>
        <w:rPr>
          <w:b/>
          <w:sz w:val="28"/>
        </w:rPr>
      </w:pPr>
    </w:p>
    <w:p w:rsidR="004206CC" w:rsidRDefault="004206CC" w:rsidP="00C85B05">
      <w:pPr>
        <w:jc w:val="center"/>
        <w:rPr>
          <w:b/>
          <w:sz w:val="28"/>
        </w:rPr>
      </w:pPr>
    </w:p>
    <w:p w:rsidR="004206CC" w:rsidRDefault="004206CC" w:rsidP="00C85B05">
      <w:pPr>
        <w:jc w:val="center"/>
        <w:rPr>
          <w:b/>
          <w:sz w:val="28"/>
        </w:rPr>
      </w:pPr>
    </w:p>
    <w:p w:rsidR="004206CC" w:rsidRDefault="004206CC" w:rsidP="00C85B05">
      <w:pPr>
        <w:jc w:val="center"/>
        <w:rPr>
          <w:b/>
          <w:sz w:val="28"/>
        </w:rPr>
      </w:pPr>
    </w:p>
    <w:p w:rsidR="004206CC" w:rsidRDefault="004206CC" w:rsidP="00C85B05">
      <w:pPr>
        <w:jc w:val="center"/>
        <w:rPr>
          <w:b/>
          <w:sz w:val="28"/>
        </w:rPr>
      </w:pPr>
    </w:p>
    <w:p w:rsidR="004206CC" w:rsidRDefault="004206CC" w:rsidP="00C85B05">
      <w:pPr>
        <w:jc w:val="center"/>
        <w:rPr>
          <w:b/>
          <w:sz w:val="28"/>
        </w:rPr>
      </w:pPr>
    </w:p>
    <w:p w:rsidR="004206CC" w:rsidRDefault="004206CC" w:rsidP="00C85B05">
      <w:pPr>
        <w:jc w:val="center"/>
        <w:rPr>
          <w:b/>
          <w:sz w:val="28"/>
        </w:rPr>
      </w:pPr>
    </w:p>
    <w:p w:rsidR="004206CC" w:rsidRDefault="004206CC" w:rsidP="00C85B05">
      <w:pPr>
        <w:jc w:val="center"/>
        <w:rPr>
          <w:b/>
          <w:sz w:val="28"/>
        </w:rPr>
      </w:pPr>
    </w:p>
    <w:p w:rsidR="004206CC" w:rsidRDefault="004206CC" w:rsidP="007B60C8">
      <w:pPr>
        <w:ind w:firstLine="0"/>
        <w:rPr>
          <w:b/>
          <w:sz w:val="28"/>
        </w:rPr>
      </w:pPr>
    </w:p>
    <w:p w:rsidR="004206CC" w:rsidRDefault="004206CC" w:rsidP="00C85B05">
      <w:pPr>
        <w:jc w:val="center"/>
        <w:rPr>
          <w:b/>
          <w:sz w:val="28"/>
        </w:rPr>
      </w:pPr>
    </w:p>
    <w:p w:rsidR="004206CC" w:rsidRDefault="004206CC" w:rsidP="00C85B05">
      <w:pPr>
        <w:jc w:val="center"/>
        <w:rPr>
          <w:b/>
          <w:sz w:val="28"/>
        </w:rPr>
      </w:pPr>
    </w:p>
    <w:p w:rsidR="004206CC" w:rsidRDefault="004206CC" w:rsidP="00C85B05">
      <w:pPr>
        <w:jc w:val="center"/>
        <w:rPr>
          <w:b/>
          <w:sz w:val="28"/>
        </w:rPr>
      </w:pPr>
    </w:p>
    <w:p w:rsidR="00C85B05" w:rsidRDefault="00756771" w:rsidP="008E4EC6">
      <w:pPr>
        <w:jc w:val="center"/>
        <w:rPr>
          <w:b/>
          <w:sz w:val="28"/>
        </w:rPr>
      </w:pPr>
      <w:r>
        <w:rPr>
          <w:b/>
          <w:sz w:val="28"/>
        </w:rPr>
        <w:lastRenderedPageBreak/>
        <w:t xml:space="preserve">3. GEREÇ </w:t>
      </w:r>
      <w:r w:rsidR="00BD0642">
        <w:rPr>
          <w:b/>
          <w:sz w:val="28"/>
        </w:rPr>
        <w:t>VE</w:t>
      </w:r>
      <w:r w:rsidR="00C85B05" w:rsidRPr="00FB35CC">
        <w:rPr>
          <w:b/>
          <w:sz w:val="28"/>
        </w:rPr>
        <w:t xml:space="preserve"> YÖNTEM</w:t>
      </w:r>
    </w:p>
    <w:p w:rsidR="008E4EC6" w:rsidRDefault="008E4EC6" w:rsidP="008E4EC6">
      <w:pPr>
        <w:jc w:val="center"/>
        <w:rPr>
          <w:b/>
          <w:sz w:val="28"/>
        </w:rPr>
      </w:pPr>
    </w:p>
    <w:p w:rsidR="008E4EC6" w:rsidRPr="008E4EC6" w:rsidRDefault="008E4EC6" w:rsidP="008E4EC6">
      <w:pPr>
        <w:jc w:val="center"/>
        <w:rPr>
          <w:b/>
          <w:sz w:val="28"/>
        </w:rPr>
      </w:pPr>
    </w:p>
    <w:p w:rsidR="00C85B05" w:rsidRDefault="00C85B05" w:rsidP="00C85B05">
      <w:pPr>
        <w:ind w:firstLine="0"/>
        <w:jc w:val="left"/>
        <w:rPr>
          <w:b/>
          <w:szCs w:val="24"/>
        </w:rPr>
      </w:pPr>
      <w:r w:rsidRPr="00DA5A8B">
        <w:rPr>
          <w:b/>
          <w:szCs w:val="24"/>
        </w:rPr>
        <w:t>3.1. Gereç</w:t>
      </w:r>
    </w:p>
    <w:p w:rsidR="00706272" w:rsidRPr="00DA5A8B" w:rsidRDefault="00706272" w:rsidP="00C85B05">
      <w:pPr>
        <w:ind w:firstLine="0"/>
        <w:jc w:val="left"/>
        <w:rPr>
          <w:b/>
          <w:szCs w:val="24"/>
        </w:rPr>
      </w:pPr>
    </w:p>
    <w:p w:rsidR="00C85B05" w:rsidRDefault="00C85B05" w:rsidP="00016457">
      <w:r w:rsidRPr="00DF1F62">
        <w:t xml:space="preserve">Bu </w:t>
      </w:r>
      <w:r>
        <w:t>araştı</w:t>
      </w:r>
      <w:r w:rsidR="003650F3">
        <w:t>rma; Aydın Devlet Hastanesi</w:t>
      </w:r>
      <w:r>
        <w:t xml:space="preserve"> yoğun bakım hemşirelerinin kan kültürü alma ile ilgili bilgi ve tutumlarının belirlenmesi amacıyla tanımlayıcı olarak planlanmış nicel bir çalışmadır.</w:t>
      </w:r>
      <w:r>
        <w:rPr>
          <w:rFonts w:eastAsia="Times New Roman" w:cs="Times New Roman"/>
          <w:color w:val="000000"/>
          <w:szCs w:val="24"/>
          <w:lang w:eastAsia="tr-TR"/>
        </w:rPr>
        <w:t xml:space="preserve"> </w:t>
      </w:r>
      <w:r w:rsidR="00FE51D7" w:rsidRPr="00FE51D7">
        <w:rPr>
          <w:rFonts w:eastAsia="Times New Roman" w:cs="Times New Roman"/>
          <w:color w:val="000000"/>
          <w:szCs w:val="24"/>
          <w:lang w:eastAsia="tr-TR"/>
        </w:rPr>
        <w:t>Yapılan bu araştırma ile</w:t>
      </w:r>
      <w:r w:rsidR="00FE51D7">
        <w:rPr>
          <w:rFonts w:eastAsia="Times New Roman" w:cs="Times New Roman"/>
          <w:color w:val="000000"/>
          <w:szCs w:val="24"/>
          <w:lang w:eastAsia="tr-TR"/>
        </w:rPr>
        <w:t xml:space="preserve"> yoğun bakım hemşirelerinin kan kültürü alımı ile ilgili bilgi ve tutumlarının belirlenmesi amaçlanmıştır.</w:t>
      </w:r>
      <w:r w:rsidR="00FE51D7" w:rsidRPr="00FE51D7">
        <w:t xml:space="preserve"> </w:t>
      </w:r>
      <w:r w:rsidR="00FE51D7" w:rsidRPr="00FE51D7">
        <w:rPr>
          <w:rFonts w:eastAsia="Times New Roman" w:cs="Times New Roman"/>
          <w:color w:val="000000"/>
          <w:szCs w:val="24"/>
          <w:lang w:eastAsia="tr-TR"/>
        </w:rPr>
        <w:t>Bu bağlam</w:t>
      </w:r>
      <w:r w:rsidR="00FE51D7">
        <w:rPr>
          <w:rFonts w:eastAsia="Times New Roman" w:cs="Times New Roman"/>
          <w:color w:val="000000"/>
          <w:szCs w:val="24"/>
          <w:lang w:eastAsia="tr-TR"/>
        </w:rPr>
        <w:t>da örnekleme alınan hemşirelerin</w:t>
      </w:r>
      <w:r w:rsidR="00FE51D7" w:rsidRPr="00FE51D7">
        <w:rPr>
          <w:rFonts w:eastAsia="Times New Roman" w:cs="Times New Roman"/>
          <w:color w:val="000000"/>
          <w:szCs w:val="24"/>
          <w:lang w:eastAsia="tr-TR"/>
        </w:rPr>
        <w:t xml:space="preserve"> kan kültürü alımı </w:t>
      </w:r>
      <w:r w:rsidR="00FE51D7">
        <w:rPr>
          <w:rFonts w:eastAsia="Times New Roman" w:cs="Times New Roman"/>
          <w:color w:val="000000"/>
          <w:szCs w:val="24"/>
          <w:lang w:eastAsia="tr-TR"/>
        </w:rPr>
        <w:t xml:space="preserve">konusunda </w:t>
      </w:r>
      <w:r w:rsidR="00176BCB">
        <w:rPr>
          <w:rFonts w:eastAsia="Times New Roman" w:cs="Times New Roman"/>
          <w:color w:val="000000"/>
          <w:szCs w:val="24"/>
          <w:lang w:eastAsia="tr-TR"/>
        </w:rPr>
        <w:t>bilgi ve tutumları değerlendirilerek öneriler geliştirilmiştir.</w:t>
      </w:r>
      <w:r w:rsidR="00FE51D7" w:rsidRPr="00FE51D7">
        <w:rPr>
          <w:rFonts w:eastAsia="Times New Roman" w:cs="Times New Roman"/>
          <w:color w:val="000000"/>
          <w:szCs w:val="24"/>
          <w:lang w:eastAsia="tr-TR"/>
        </w:rPr>
        <w:t xml:space="preserve"> </w:t>
      </w:r>
    </w:p>
    <w:p w:rsidR="003F78CB" w:rsidRPr="00DF1F62" w:rsidRDefault="003F78CB" w:rsidP="00C85B05">
      <w:pPr>
        <w:jc w:val="left"/>
      </w:pPr>
    </w:p>
    <w:p w:rsidR="00C85B05" w:rsidRDefault="00C85B05" w:rsidP="00C85B05">
      <w:pPr>
        <w:ind w:firstLine="0"/>
        <w:rPr>
          <w:b/>
          <w:szCs w:val="24"/>
        </w:rPr>
      </w:pPr>
      <w:r w:rsidRPr="00DA5A8B">
        <w:rPr>
          <w:b/>
          <w:szCs w:val="24"/>
        </w:rPr>
        <w:t>3.2. Yöntem</w:t>
      </w:r>
    </w:p>
    <w:p w:rsidR="003F78CB" w:rsidRPr="00DA5A8B" w:rsidRDefault="003F78CB" w:rsidP="00C85B05">
      <w:pPr>
        <w:ind w:firstLine="0"/>
        <w:rPr>
          <w:b/>
          <w:szCs w:val="24"/>
        </w:rPr>
      </w:pPr>
    </w:p>
    <w:p w:rsidR="00C85B05" w:rsidRDefault="00C85B05" w:rsidP="00C85B05">
      <w:pPr>
        <w:pStyle w:val="NormalWeb"/>
        <w:spacing w:before="0" w:beforeAutospacing="0" w:after="0" w:afterAutospacing="0" w:line="360" w:lineRule="auto"/>
        <w:ind w:firstLine="708"/>
        <w:jc w:val="both"/>
      </w:pPr>
      <w:r w:rsidRPr="00982693">
        <w:t xml:space="preserve">Araştırma, </w:t>
      </w:r>
      <w:r>
        <w:t xml:space="preserve"> 2019 Ocak -2020 Ocak</w:t>
      </w:r>
      <w:r w:rsidRPr="00982693">
        <w:t xml:space="preserve"> tarihleri arasında Aydın </w:t>
      </w:r>
      <w:r>
        <w:t>Devlet Hastanesi’n</w:t>
      </w:r>
      <w:r w:rsidRPr="00982693">
        <w:t xml:space="preserve">de gerçekleştirilmiştir. </w:t>
      </w:r>
    </w:p>
    <w:p w:rsidR="00C85B05" w:rsidRDefault="00C85B05" w:rsidP="00C85B05">
      <w:pPr>
        <w:ind w:firstLine="708"/>
        <w:rPr>
          <w:rFonts w:cs="Times New Roman"/>
          <w:szCs w:val="24"/>
        </w:rPr>
      </w:pPr>
      <w:r>
        <w:rPr>
          <w:rFonts w:cs="Times New Roman"/>
          <w:szCs w:val="24"/>
        </w:rPr>
        <w:t>Araştırmanın evrenini 2019-2020</w:t>
      </w:r>
      <w:r w:rsidR="006B6969">
        <w:rPr>
          <w:rFonts w:cs="Times New Roman"/>
          <w:szCs w:val="24"/>
        </w:rPr>
        <w:t xml:space="preserve"> yılları arasında </w:t>
      </w:r>
      <w:r w:rsidRPr="00982693">
        <w:t xml:space="preserve">Aydın </w:t>
      </w:r>
      <w:r>
        <w:t>Devlet Hastanesi</w:t>
      </w:r>
      <w:r w:rsidR="006B6969">
        <w:t>’n</w:t>
      </w:r>
      <w:r w:rsidRPr="00982693">
        <w:t xml:space="preserve">de </w:t>
      </w:r>
      <w:r>
        <w:rPr>
          <w:rFonts w:cs="Times New Roman"/>
          <w:szCs w:val="24"/>
        </w:rPr>
        <w:t>çalışmakta</w:t>
      </w:r>
      <w:r w:rsidRPr="00982693">
        <w:rPr>
          <w:rFonts w:cs="Times New Roman"/>
          <w:szCs w:val="24"/>
        </w:rPr>
        <w:t xml:space="preserve"> olan </w:t>
      </w:r>
      <w:r>
        <w:rPr>
          <w:rFonts w:cs="Times New Roman"/>
          <w:szCs w:val="24"/>
        </w:rPr>
        <w:t xml:space="preserve">tüm yoğun bakım hemşireleri </w:t>
      </w:r>
      <w:r w:rsidRPr="00982693">
        <w:rPr>
          <w:rFonts w:cs="Times New Roman"/>
          <w:szCs w:val="24"/>
        </w:rPr>
        <w:t>oluşturmaktadır. Araştırm</w:t>
      </w:r>
      <w:r w:rsidR="00400F35">
        <w:rPr>
          <w:rFonts w:cs="Times New Roman"/>
          <w:szCs w:val="24"/>
        </w:rPr>
        <w:t>ada örneklem seçimi yapılmadan evrenin hepsine</w:t>
      </w:r>
      <w:r w:rsidRPr="00982693">
        <w:rPr>
          <w:rFonts w:cs="Times New Roman"/>
          <w:szCs w:val="24"/>
        </w:rPr>
        <w:t xml:space="preserve"> ulaşılmaya çalışılmıştır. Araştırmanın evrenini</w:t>
      </w:r>
      <w:r w:rsidR="00176BCB">
        <w:rPr>
          <w:rFonts w:cs="Times New Roman"/>
          <w:szCs w:val="24"/>
        </w:rPr>
        <w:t xml:space="preserve"> çalışmaya katılmaya gönüllü</w:t>
      </w:r>
      <w:r w:rsidRPr="00982693">
        <w:rPr>
          <w:rFonts w:cs="Times New Roman"/>
          <w:szCs w:val="24"/>
        </w:rPr>
        <w:t xml:space="preserve"> </w:t>
      </w:r>
      <w:r>
        <w:rPr>
          <w:rFonts w:cs="Times New Roman"/>
          <w:szCs w:val="24"/>
        </w:rPr>
        <w:t xml:space="preserve">101 yoğun bakım hemşiresi </w:t>
      </w:r>
      <w:r w:rsidRPr="00982693">
        <w:rPr>
          <w:rFonts w:cs="Times New Roman"/>
          <w:szCs w:val="24"/>
        </w:rPr>
        <w:t>oluşturmaktadır. Araştırma evrenini oluşturan</w:t>
      </w:r>
      <w:r>
        <w:rPr>
          <w:rFonts w:cs="Times New Roman"/>
          <w:szCs w:val="24"/>
        </w:rPr>
        <w:t xml:space="preserve"> hemşire </w:t>
      </w:r>
      <w:r w:rsidRPr="00982693">
        <w:rPr>
          <w:rFonts w:cs="Times New Roman"/>
          <w:szCs w:val="24"/>
        </w:rPr>
        <w:t xml:space="preserve">sayısının belirlenmesinde </w:t>
      </w:r>
      <w:r w:rsidRPr="00982693">
        <w:t xml:space="preserve">Aydın </w:t>
      </w:r>
      <w:r>
        <w:t>Devlet Hastanesi’n</w:t>
      </w:r>
      <w:r w:rsidRPr="00982693">
        <w:t>de</w:t>
      </w:r>
      <w:r>
        <w:t xml:space="preserve"> sicil birimindeki</w:t>
      </w:r>
      <w:r w:rsidRPr="00982693">
        <w:t xml:space="preserve"> </w:t>
      </w:r>
      <w:r w:rsidRPr="00982693">
        <w:rPr>
          <w:rFonts w:cs="Times New Roman"/>
          <w:szCs w:val="24"/>
        </w:rPr>
        <w:t>güncel</w:t>
      </w:r>
      <w:r w:rsidR="00536BA6">
        <w:rPr>
          <w:rFonts w:cs="Times New Roman"/>
          <w:szCs w:val="24"/>
        </w:rPr>
        <w:t xml:space="preserve"> personel</w:t>
      </w:r>
      <w:r w:rsidRPr="00982693">
        <w:rPr>
          <w:rFonts w:cs="Times New Roman"/>
          <w:szCs w:val="24"/>
        </w:rPr>
        <w:t xml:space="preserve"> listeleri esas alınmıştır. Örneklem </w:t>
      </w:r>
      <w:r>
        <w:rPr>
          <w:rFonts w:cs="Times New Roman"/>
          <w:szCs w:val="24"/>
        </w:rPr>
        <w:t>101 hemşireden</w:t>
      </w:r>
      <w:r w:rsidRPr="00982693">
        <w:rPr>
          <w:rFonts w:cs="Times New Roman"/>
          <w:szCs w:val="24"/>
        </w:rPr>
        <w:t xml:space="preserve"> oluşmaktadır. Çalışma ile ilgili bilgilendirilen</w:t>
      </w:r>
      <w:r>
        <w:rPr>
          <w:rFonts w:cs="Times New Roman"/>
          <w:szCs w:val="24"/>
        </w:rPr>
        <w:t xml:space="preserve"> 101 (%100) hemşire</w:t>
      </w:r>
      <w:r w:rsidRPr="00982693">
        <w:rPr>
          <w:rFonts w:cs="Times New Roman"/>
          <w:szCs w:val="24"/>
        </w:rPr>
        <w:t xml:space="preserve"> çalışmaya katılmayı kabul etmiştir.</w:t>
      </w:r>
    </w:p>
    <w:p w:rsidR="00C85B05" w:rsidRPr="00710005" w:rsidRDefault="00C85B05" w:rsidP="00710005">
      <w:pPr>
        <w:ind w:firstLine="708"/>
        <w:rPr>
          <w:rFonts w:eastAsia="Times New Roman" w:cs="Times New Roman"/>
          <w:szCs w:val="24"/>
          <w:lang w:eastAsia="tr-TR"/>
        </w:rPr>
      </w:pPr>
      <w:r w:rsidRPr="00982693">
        <w:rPr>
          <w:rFonts w:eastAsia="Times New Roman" w:cs="Times New Roman"/>
          <w:szCs w:val="24"/>
          <w:lang w:eastAsia="tr-TR"/>
        </w:rPr>
        <w:t xml:space="preserve">Çalışmanın verileri </w:t>
      </w:r>
      <w:r>
        <w:t>2019 Ocak -2020 Ocak</w:t>
      </w:r>
      <w:r w:rsidRPr="00982693">
        <w:t xml:space="preserve"> tarihleri arasında </w:t>
      </w:r>
      <w:r w:rsidRPr="00982693">
        <w:rPr>
          <w:rFonts w:eastAsia="Times New Roman" w:cs="Times New Roman"/>
          <w:szCs w:val="24"/>
          <w:lang w:eastAsia="tr-TR"/>
        </w:rPr>
        <w:t>toplanmıştır. Veri toplama aracı olarak araştırmacı tarafından g</w:t>
      </w:r>
      <w:r w:rsidR="00176BCB">
        <w:rPr>
          <w:rFonts w:eastAsia="Times New Roman" w:cs="Times New Roman"/>
          <w:szCs w:val="24"/>
          <w:lang w:eastAsia="tr-TR"/>
        </w:rPr>
        <w:t>eliştirilmiş olan anket formu</w:t>
      </w:r>
      <w:r w:rsidR="006B6969">
        <w:rPr>
          <w:rFonts w:eastAsia="Times New Roman" w:cs="Times New Roman"/>
          <w:szCs w:val="24"/>
          <w:lang w:eastAsia="tr-TR"/>
        </w:rPr>
        <w:t xml:space="preserve"> kullanılmıştır. </w:t>
      </w:r>
      <w:r w:rsidR="00176BCB">
        <w:rPr>
          <w:rFonts w:eastAsia="Times New Roman" w:cs="Times New Roman"/>
          <w:szCs w:val="24"/>
          <w:lang w:eastAsia="tr-TR"/>
        </w:rPr>
        <w:t xml:space="preserve">Anket; </w:t>
      </w:r>
      <w:r>
        <w:rPr>
          <w:rFonts w:eastAsia="Times New Roman" w:cs="Times New Roman"/>
          <w:szCs w:val="24"/>
          <w:lang w:eastAsia="tr-TR"/>
        </w:rPr>
        <w:t>hemşirelere</w:t>
      </w:r>
      <w:r w:rsidR="00176BCB">
        <w:rPr>
          <w:rFonts w:eastAsia="Times New Roman" w:cs="Times New Roman"/>
          <w:szCs w:val="24"/>
          <w:lang w:eastAsia="tr-TR"/>
        </w:rPr>
        <w:t>,</w:t>
      </w:r>
      <w:r w:rsidRPr="00982693">
        <w:rPr>
          <w:rFonts w:eastAsia="Times New Roman" w:cs="Times New Roman"/>
          <w:szCs w:val="24"/>
          <w:lang w:eastAsia="tr-TR"/>
        </w:rPr>
        <w:t xml:space="preserve"> araştırmanın am</w:t>
      </w:r>
      <w:r w:rsidR="007C1D19">
        <w:rPr>
          <w:rFonts w:eastAsia="Times New Roman" w:cs="Times New Roman"/>
          <w:szCs w:val="24"/>
          <w:lang w:eastAsia="tr-TR"/>
        </w:rPr>
        <w:t>acı açıklanıp, onayları alınıp,</w:t>
      </w:r>
      <w:r w:rsidR="006B6969" w:rsidRPr="006B6969">
        <w:t xml:space="preserve"> </w:t>
      </w:r>
      <w:r w:rsidR="006B6969" w:rsidRPr="006B6969">
        <w:rPr>
          <w:rFonts w:eastAsia="Times New Roman" w:cs="Times New Roman"/>
          <w:szCs w:val="24"/>
          <w:lang w:eastAsia="tr-TR"/>
        </w:rPr>
        <w:t>yüz yüze görüşme tekniği ile</w:t>
      </w:r>
      <w:r w:rsidR="006B6969">
        <w:rPr>
          <w:rFonts w:eastAsia="Times New Roman" w:cs="Times New Roman"/>
          <w:szCs w:val="24"/>
          <w:lang w:eastAsia="tr-TR"/>
        </w:rPr>
        <w:t xml:space="preserve"> uygulanmıştır</w:t>
      </w:r>
      <w:r w:rsidR="001D6BAE">
        <w:rPr>
          <w:rFonts w:eastAsia="Times New Roman" w:cs="Times New Roman"/>
          <w:szCs w:val="24"/>
          <w:lang w:eastAsia="tr-TR"/>
        </w:rPr>
        <w:t>.</w:t>
      </w:r>
      <w:r w:rsidRPr="00982693">
        <w:rPr>
          <w:rFonts w:eastAsia="Times New Roman" w:cs="Times New Roman"/>
          <w:szCs w:val="24"/>
          <w:lang w:eastAsia="tr-TR"/>
        </w:rPr>
        <w:t xml:space="preserve"> </w:t>
      </w:r>
    </w:p>
    <w:p w:rsidR="00C85B05" w:rsidRDefault="00C85B05" w:rsidP="00C85B05">
      <w:pPr>
        <w:ind w:firstLine="0"/>
        <w:rPr>
          <w:b/>
        </w:rPr>
      </w:pPr>
    </w:p>
    <w:p w:rsidR="00C85B05" w:rsidRDefault="00C85B05" w:rsidP="00C85B05">
      <w:pPr>
        <w:ind w:firstLine="0"/>
        <w:rPr>
          <w:b/>
          <w:szCs w:val="24"/>
        </w:rPr>
      </w:pPr>
      <w:r w:rsidRPr="00DA5A8B">
        <w:rPr>
          <w:b/>
          <w:szCs w:val="24"/>
        </w:rPr>
        <w:t>3.3. Veri Toplama Aracı</w:t>
      </w:r>
    </w:p>
    <w:p w:rsidR="00710005" w:rsidRPr="00DA5A8B" w:rsidRDefault="00710005" w:rsidP="00C85B05">
      <w:pPr>
        <w:ind w:firstLine="0"/>
        <w:rPr>
          <w:b/>
          <w:szCs w:val="24"/>
        </w:rPr>
      </w:pPr>
    </w:p>
    <w:p w:rsidR="00C85B05" w:rsidRDefault="00C85B05" w:rsidP="00C85B05">
      <w:pPr>
        <w:ind w:firstLine="709"/>
        <w:rPr>
          <w:rFonts w:eastAsia="Times New Roman" w:cs="Times New Roman"/>
          <w:szCs w:val="24"/>
          <w:lang w:eastAsia="tr-TR"/>
        </w:rPr>
      </w:pPr>
      <w:r w:rsidRPr="00BC4B2D">
        <w:rPr>
          <w:rFonts w:eastAsia="Times New Roman" w:cs="Times New Roman"/>
          <w:szCs w:val="24"/>
          <w:lang w:eastAsia="tr-TR"/>
        </w:rPr>
        <w:t>Veri toplama aracı olarak araştırmacı tarafından hazırlanmış olan anket formu (Ek-</w:t>
      </w:r>
      <w:r w:rsidR="00BF06BB">
        <w:rPr>
          <w:rFonts w:eastAsia="Times New Roman" w:cs="Times New Roman"/>
          <w:szCs w:val="24"/>
          <w:lang w:eastAsia="tr-TR"/>
        </w:rPr>
        <w:t>1) iki</w:t>
      </w:r>
      <w:r w:rsidR="001D6BAE">
        <w:rPr>
          <w:rFonts w:eastAsia="Times New Roman" w:cs="Times New Roman"/>
          <w:szCs w:val="24"/>
          <w:lang w:eastAsia="tr-TR"/>
        </w:rPr>
        <w:t xml:space="preserve"> ana bölümden oluşmaktadır</w:t>
      </w:r>
      <w:r w:rsidRPr="00BC4B2D">
        <w:rPr>
          <w:rFonts w:eastAsia="Times New Roman" w:cs="Times New Roman"/>
          <w:szCs w:val="24"/>
          <w:lang w:eastAsia="tr-TR"/>
        </w:rPr>
        <w:t>. Birinci bölümde kişisel bilgilerin sorgulandığı beş adet soru bulunmaktadır.</w:t>
      </w:r>
      <w:r w:rsidRPr="00BC4B2D">
        <w:rPr>
          <w:rFonts w:eastAsia="Times New Roman" w:cs="Times New Roman"/>
          <w:color w:val="244061" w:themeColor="accent1" w:themeShade="80"/>
          <w:szCs w:val="24"/>
          <w:lang w:eastAsia="tr-TR"/>
        </w:rPr>
        <w:t xml:space="preserve"> </w:t>
      </w:r>
      <w:r w:rsidRPr="007C26D8">
        <w:rPr>
          <w:rFonts w:eastAsia="Times New Roman" w:cs="Times New Roman"/>
          <w:szCs w:val="24"/>
          <w:lang w:eastAsia="tr-TR"/>
        </w:rPr>
        <w:t xml:space="preserve">İkinci bölümde ise, üçlü Likert ölçeği şeklinde hazırlanmış olan hemşirelerin </w:t>
      </w:r>
      <w:r w:rsidR="00BF06BB">
        <w:rPr>
          <w:rFonts w:eastAsia="Times New Roman" w:cs="Times New Roman"/>
          <w:szCs w:val="24"/>
          <w:lang w:eastAsia="tr-TR"/>
        </w:rPr>
        <w:t xml:space="preserve">bilgi ve </w:t>
      </w:r>
      <w:r w:rsidRPr="007C26D8">
        <w:rPr>
          <w:rFonts w:eastAsia="Times New Roman" w:cs="Times New Roman"/>
          <w:szCs w:val="24"/>
          <w:lang w:eastAsia="tr-TR"/>
        </w:rPr>
        <w:t xml:space="preserve">tutumlarını belirlemeye yönelik kırk maddelik ifadeler bulunmaktadır. Sağ tarafta </w:t>
      </w:r>
      <w:r w:rsidR="00766D52">
        <w:rPr>
          <w:rFonts w:eastAsia="Times New Roman" w:cs="Times New Roman"/>
          <w:szCs w:val="24"/>
          <w:lang w:eastAsia="tr-TR"/>
        </w:rPr>
        <w:lastRenderedPageBreak/>
        <w:t>“</w:t>
      </w:r>
      <w:r w:rsidRPr="007C26D8">
        <w:rPr>
          <w:rFonts w:eastAsia="Times New Roman" w:cs="Times New Roman"/>
          <w:szCs w:val="24"/>
          <w:lang w:eastAsia="tr-TR"/>
        </w:rPr>
        <w:t>Katılı</w:t>
      </w:r>
      <w:r w:rsidR="00766D52">
        <w:rPr>
          <w:rFonts w:eastAsia="Times New Roman" w:cs="Times New Roman"/>
          <w:szCs w:val="24"/>
          <w:lang w:eastAsia="tr-TR"/>
        </w:rPr>
        <w:t>yorum, Kararsızım, Katılmıyorum</w:t>
      </w:r>
      <w:r w:rsidRPr="007C26D8">
        <w:rPr>
          <w:rFonts w:cs="Times New Roman"/>
          <w:szCs w:val="24"/>
        </w:rPr>
        <w:t>”</w:t>
      </w:r>
      <w:r w:rsidRPr="007C26D8">
        <w:rPr>
          <w:rFonts w:eastAsia="Times New Roman" w:cs="Times New Roman"/>
          <w:szCs w:val="24"/>
          <w:lang w:eastAsia="tr-TR"/>
        </w:rPr>
        <w:t xml:space="preserve"> şeklinde sıralanmış kutucuklar yer almaktadır. Anket formlarının oluşturulmasında öncelikle araştırmacı tarafından</w:t>
      </w:r>
      <w:r w:rsidR="00BF06BB">
        <w:rPr>
          <w:rFonts w:eastAsia="Times New Roman" w:cs="Times New Roman"/>
          <w:szCs w:val="24"/>
          <w:lang w:eastAsia="tr-TR"/>
        </w:rPr>
        <w:t xml:space="preserve"> ilgili </w:t>
      </w:r>
      <w:proofErr w:type="gramStart"/>
      <w:r w:rsidR="00BF06BB">
        <w:rPr>
          <w:rFonts w:eastAsia="Times New Roman" w:cs="Times New Roman"/>
          <w:szCs w:val="24"/>
          <w:lang w:eastAsia="tr-TR"/>
        </w:rPr>
        <w:t>literatürün</w:t>
      </w:r>
      <w:proofErr w:type="gramEnd"/>
      <w:r w:rsidR="00BF06BB">
        <w:rPr>
          <w:rFonts w:eastAsia="Times New Roman" w:cs="Times New Roman"/>
          <w:szCs w:val="24"/>
          <w:lang w:eastAsia="tr-TR"/>
        </w:rPr>
        <w:t xml:space="preserve"> taranması ile</w:t>
      </w:r>
      <w:r w:rsidRPr="007C26D8">
        <w:rPr>
          <w:rFonts w:eastAsia="Times New Roman" w:cs="Times New Roman"/>
          <w:szCs w:val="24"/>
          <w:lang w:eastAsia="tr-TR"/>
        </w:rPr>
        <w:t xml:space="preserve"> kan kültürü alımı ile ilgili çok sayıda soru maddesi oluşturulmuş</w:t>
      </w:r>
      <w:r w:rsidR="00536BA6">
        <w:rPr>
          <w:rFonts w:eastAsia="Times New Roman" w:cs="Times New Roman"/>
          <w:szCs w:val="24"/>
          <w:lang w:eastAsia="tr-TR"/>
        </w:rPr>
        <w:t>tur.</w:t>
      </w:r>
      <w:r w:rsidRPr="007C26D8">
        <w:rPr>
          <w:rFonts w:eastAsia="Times New Roman" w:cs="Times New Roman"/>
          <w:szCs w:val="24"/>
          <w:lang w:eastAsia="tr-TR"/>
        </w:rPr>
        <w:t xml:space="preserve"> Bunun ardından araştırmacı ve tez danışmanı tarafından soru havuzundaki çok sayıdaki soru maddesi içinden seçimler yapıl</w:t>
      </w:r>
      <w:r w:rsidR="00536BA6">
        <w:rPr>
          <w:rFonts w:eastAsia="Times New Roman" w:cs="Times New Roman"/>
          <w:szCs w:val="24"/>
          <w:lang w:eastAsia="tr-TR"/>
        </w:rPr>
        <w:t>arak anket formu hazırlanmıştır</w:t>
      </w:r>
      <w:r w:rsidRPr="007C26D8">
        <w:rPr>
          <w:rFonts w:eastAsia="Times New Roman" w:cs="Times New Roman"/>
          <w:szCs w:val="24"/>
          <w:lang w:eastAsia="tr-TR"/>
        </w:rPr>
        <w:t>. Anket formlarına, uzman görüşü alınıp, Aydın Devlet Hastanesindeki Anestezi Reanimasyon Yoğun Bakım Ünitesinden 5, Dâhiliye Yoğun Bakımdan 5, Koroner Yoğun Bakım Ünitesinden 5 hemşireye u</w:t>
      </w:r>
      <w:r w:rsidR="00D94F0E">
        <w:rPr>
          <w:rFonts w:eastAsia="Times New Roman" w:cs="Times New Roman"/>
          <w:szCs w:val="24"/>
          <w:lang w:eastAsia="tr-TR"/>
        </w:rPr>
        <w:t xml:space="preserve">ygulanan pilot çalışmalar yapılıp gerekli düzeltmeler yapıldıktan sonra </w:t>
      </w:r>
      <w:r w:rsidRPr="007C26D8">
        <w:rPr>
          <w:rFonts w:eastAsia="Times New Roman" w:cs="Times New Roman"/>
          <w:szCs w:val="24"/>
          <w:lang w:eastAsia="tr-TR"/>
        </w:rPr>
        <w:t>son hali verilmiştir.</w:t>
      </w:r>
    </w:p>
    <w:p w:rsidR="00C85B05" w:rsidRPr="00783627" w:rsidRDefault="00C85B05" w:rsidP="00C85B05">
      <w:pPr>
        <w:ind w:firstLine="709"/>
        <w:rPr>
          <w:rFonts w:eastAsiaTheme="minorEastAsia" w:cs="Times New Roman"/>
          <w:szCs w:val="24"/>
          <w:lang w:eastAsia="tr-TR"/>
        </w:rPr>
      </w:pPr>
      <w:r w:rsidRPr="00202E52">
        <w:rPr>
          <w:rFonts w:eastAsia="Times New Roman" w:cs="Times New Roman"/>
          <w:szCs w:val="24"/>
        </w:rPr>
        <w:t>Araştırmanın uygulanabilmesi için gerekli kurum onayı Aydın İl Sağlık Müdürlüğü  (Ek-2), araştırma için gerek</w:t>
      </w:r>
      <w:r w:rsidR="00B93BFD">
        <w:rPr>
          <w:rFonts w:eastAsia="Times New Roman" w:cs="Times New Roman"/>
          <w:szCs w:val="24"/>
        </w:rPr>
        <w:t>li etik kurul onayı ise</w:t>
      </w:r>
      <w:r w:rsidRPr="00202E52">
        <w:rPr>
          <w:rFonts w:cs="Times New Roman"/>
          <w:szCs w:val="24"/>
        </w:rPr>
        <w:t xml:space="preserve"> Aydın Adnan </w:t>
      </w:r>
      <w:r w:rsidR="00B93BFD">
        <w:rPr>
          <w:rFonts w:cs="Times New Roman"/>
          <w:szCs w:val="24"/>
        </w:rPr>
        <w:t>Menderes Üniversitesi</w:t>
      </w:r>
      <w:r w:rsidRPr="00202E52">
        <w:rPr>
          <w:rFonts w:cs="Times New Roman"/>
          <w:szCs w:val="24"/>
        </w:rPr>
        <w:t xml:space="preserve"> Tıp Fakültesi Dekanlığı Girişimsel Olmayan Klinik Araştırmalar Etik Kurulu’ndan </w:t>
      </w:r>
      <w:r w:rsidRPr="003079BF">
        <w:rPr>
          <w:rFonts w:eastAsia="Times New Roman" w:cs="Times New Roman"/>
          <w:color w:val="000000" w:themeColor="text1"/>
          <w:szCs w:val="24"/>
        </w:rPr>
        <w:t xml:space="preserve">(Protokol No:2018/1484) </w:t>
      </w:r>
      <w:r w:rsidRPr="00202E52">
        <w:rPr>
          <w:rFonts w:eastAsia="Times New Roman" w:cs="Times New Roman"/>
          <w:szCs w:val="24"/>
        </w:rPr>
        <w:t xml:space="preserve">(Ek-3) alınmıştır. Çalışmada </w:t>
      </w:r>
      <w:r w:rsidR="006655B0">
        <w:rPr>
          <w:rFonts w:eastAsia="Times New Roman" w:cs="Times New Roman"/>
          <w:szCs w:val="24"/>
        </w:rPr>
        <w:t>hemşirelere</w:t>
      </w:r>
      <w:r w:rsidRPr="00202E52">
        <w:rPr>
          <w:rFonts w:eastAsia="Times New Roman" w:cs="Times New Roman"/>
          <w:szCs w:val="24"/>
        </w:rPr>
        <w:t xml:space="preserve"> ait bilgileri</w:t>
      </w:r>
      <w:r w:rsidR="009B34A8">
        <w:rPr>
          <w:rFonts w:eastAsia="Times New Roman" w:cs="Times New Roman"/>
          <w:szCs w:val="24"/>
        </w:rPr>
        <w:t>n yalnız çalışmada kullanılması</w:t>
      </w:r>
      <w:r w:rsidRPr="00202E52">
        <w:rPr>
          <w:rFonts w:eastAsia="Times New Roman" w:cs="Times New Roman"/>
          <w:szCs w:val="24"/>
        </w:rPr>
        <w:t>, araştırmacının dışında üçüncü ş</w:t>
      </w:r>
      <w:r w:rsidR="009B34A8">
        <w:rPr>
          <w:rFonts w:eastAsia="Times New Roman" w:cs="Times New Roman"/>
          <w:szCs w:val="24"/>
        </w:rPr>
        <w:t>ahıs kişilerle paylaşılamaması</w:t>
      </w:r>
      <w:r w:rsidRPr="00202E52">
        <w:rPr>
          <w:rFonts w:eastAsia="Times New Roman" w:cs="Times New Roman"/>
          <w:szCs w:val="24"/>
        </w:rPr>
        <w:t xml:space="preserve"> araştırmacının sorumluluğundadır. Çalışma gönüllülük esasına dayalı bir çalışma olduğu için </w:t>
      </w:r>
      <w:r w:rsidRPr="00202E52">
        <w:rPr>
          <w:rFonts w:eastAsiaTheme="minorEastAsia" w:cs="Times New Roman"/>
          <w:szCs w:val="24"/>
          <w:lang w:eastAsia="tr-TR"/>
        </w:rPr>
        <w:t>araştırmaya başlamadan ö</w:t>
      </w:r>
      <w:r w:rsidR="009B34A8">
        <w:rPr>
          <w:rFonts w:eastAsiaTheme="minorEastAsia" w:cs="Times New Roman"/>
          <w:szCs w:val="24"/>
          <w:lang w:eastAsia="tr-TR"/>
        </w:rPr>
        <w:t>nce örnekleme alınan hemşirelere</w:t>
      </w:r>
      <w:r w:rsidRPr="00202E52">
        <w:rPr>
          <w:rFonts w:eastAsiaTheme="minorEastAsia" w:cs="Times New Roman"/>
          <w:szCs w:val="24"/>
          <w:lang w:eastAsia="tr-TR"/>
        </w:rPr>
        <w:t xml:space="preserve"> araştırmanın amacı anlatıl</w:t>
      </w:r>
      <w:r>
        <w:rPr>
          <w:rFonts w:eastAsiaTheme="minorEastAsia" w:cs="Times New Roman"/>
          <w:szCs w:val="24"/>
          <w:lang w:eastAsia="tr-TR"/>
        </w:rPr>
        <w:t>arak izinleri alınmıştır.</w:t>
      </w:r>
    </w:p>
    <w:p w:rsidR="00C85B05" w:rsidRDefault="00C85B05" w:rsidP="00C85B05">
      <w:pPr>
        <w:ind w:firstLine="0"/>
        <w:rPr>
          <w:b/>
        </w:rPr>
      </w:pPr>
    </w:p>
    <w:p w:rsidR="00C85B05" w:rsidRPr="00DA5A8B" w:rsidRDefault="00C85B05" w:rsidP="00C85B05">
      <w:pPr>
        <w:ind w:firstLine="0"/>
        <w:rPr>
          <w:rFonts w:cs="Times New Roman"/>
          <w:b/>
          <w:szCs w:val="24"/>
        </w:rPr>
      </w:pPr>
      <w:r w:rsidRPr="00DA5A8B">
        <w:rPr>
          <w:rFonts w:cs="Times New Roman"/>
          <w:b/>
          <w:szCs w:val="24"/>
        </w:rPr>
        <w:t>3.4. İstatistiksel Değerlendirme</w:t>
      </w:r>
    </w:p>
    <w:p w:rsidR="00C85B05" w:rsidRDefault="00C85B05" w:rsidP="00C85B05">
      <w:pPr>
        <w:ind w:firstLine="0"/>
        <w:rPr>
          <w:b/>
        </w:rPr>
      </w:pPr>
    </w:p>
    <w:p w:rsidR="00C85B05" w:rsidRPr="00A70FBB" w:rsidRDefault="00D94F0E" w:rsidP="00A70FBB">
      <w:pPr>
        <w:autoSpaceDE w:val="0"/>
        <w:autoSpaceDN w:val="0"/>
        <w:adjustRightInd w:val="0"/>
        <w:ind w:firstLine="709"/>
        <w:rPr>
          <w:rFonts w:eastAsia="Times New Roman" w:cs="Times New Roman"/>
          <w:szCs w:val="24"/>
          <w:lang w:eastAsia="ar-SA"/>
        </w:rPr>
      </w:pPr>
      <w:r>
        <w:rPr>
          <w:rFonts w:eastAsia="Times New Roman" w:cs="Times New Roman"/>
          <w:szCs w:val="24"/>
        </w:rPr>
        <w:t>Anket uygulaması</w:t>
      </w:r>
      <w:r w:rsidR="00C85B05" w:rsidRPr="00982693">
        <w:rPr>
          <w:rFonts w:eastAsia="Times New Roman" w:cs="Times New Roman"/>
          <w:szCs w:val="24"/>
        </w:rPr>
        <w:t xml:space="preserve"> sonucunda toplanan veriler değerlendirilirken istatistiksel analizler için SPSS </w:t>
      </w:r>
      <w:proofErr w:type="gramStart"/>
      <w:r w:rsidR="00C85B05" w:rsidRPr="00982693">
        <w:rPr>
          <w:rFonts w:eastAsia="Times New Roman" w:cs="Times New Roman"/>
          <w:szCs w:val="24"/>
        </w:rPr>
        <w:t>18.0</w:t>
      </w:r>
      <w:proofErr w:type="gramEnd"/>
      <w:r w:rsidR="00C85B05" w:rsidRPr="00982693">
        <w:rPr>
          <w:rFonts w:eastAsia="Times New Roman" w:cs="Times New Roman"/>
          <w:szCs w:val="24"/>
        </w:rPr>
        <w:t xml:space="preserve"> programı </w:t>
      </w:r>
      <w:r w:rsidR="00C85B05" w:rsidRPr="00202E52">
        <w:rPr>
          <w:rFonts w:eastAsia="Times New Roman" w:cs="Times New Roman"/>
          <w:szCs w:val="24"/>
        </w:rPr>
        <w:t>kullanılmıştır</w:t>
      </w:r>
      <w:r w:rsidR="00C85B05" w:rsidRPr="00202E52">
        <w:rPr>
          <w:rFonts w:cs="Times New Roman"/>
          <w:szCs w:val="24"/>
        </w:rPr>
        <w:t xml:space="preserve">. Tanımlayıcı </w:t>
      </w:r>
      <w:r w:rsidR="00C85B05" w:rsidRPr="00982693">
        <w:rPr>
          <w:rFonts w:cs="Times New Roman"/>
          <w:szCs w:val="24"/>
        </w:rPr>
        <w:t xml:space="preserve">istatistikler frekans, yüzde, ortalama ± standart sapma biçiminde gösterilmiştir. </w:t>
      </w:r>
      <w:r>
        <w:rPr>
          <w:rFonts w:cs="Times New Roman"/>
          <w:szCs w:val="24"/>
        </w:rPr>
        <w:t xml:space="preserve">Elde edilen </w:t>
      </w:r>
      <w:r>
        <w:rPr>
          <w:rFonts w:eastAsia="Times New Roman" w:cs="Times New Roman"/>
          <w:color w:val="000000"/>
          <w:szCs w:val="24"/>
        </w:rPr>
        <w:t>v</w:t>
      </w:r>
      <w:r w:rsidR="00C85B05" w:rsidRPr="00982693">
        <w:rPr>
          <w:rFonts w:eastAsia="Times New Roman" w:cs="Times New Roman"/>
          <w:color w:val="000000"/>
          <w:szCs w:val="24"/>
        </w:rPr>
        <w:t xml:space="preserve">erilerin analizinde </w:t>
      </w:r>
      <w:r w:rsidR="00C85B05" w:rsidRPr="00982693">
        <w:rPr>
          <w:rFonts w:eastAsia="Times New Roman" w:cs="Times New Roman"/>
          <w:szCs w:val="24"/>
        </w:rPr>
        <w:t xml:space="preserve">Ki-Kare ve Kruskal Wallis testleri kullanılmıştır. </w:t>
      </w:r>
      <w:proofErr w:type="gramStart"/>
      <w:r w:rsidR="00C85B05" w:rsidRPr="00982693">
        <w:rPr>
          <w:rFonts w:eastAsia="Times New Roman" w:cs="Times New Roman"/>
          <w:szCs w:val="24"/>
          <w:lang w:eastAsia="ar-SA"/>
        </w:rPr>
        <w:t>p</w:t>
      </w:r>
      <w:proofErr w:type="gramEnd"/>
      <w:r w:rsidR="00C85B05" w:rsidRPr="00982693">
        <w:rPr>
          <w:rFonts w:eastAsia="Times New Roman" w:cs="Times New Roman"/>
          <w:szCs w:val="24"/>
          <w:lang w:eastAsia="ar-SA"/>
        </w:rPr>
        <w:t xml:space="preserve"> &lt; 0.05 olan değerler istatistiksel o</w:t>
      </w:r>
      <w:r w:rsidR="00A70FBB">
        <w:rPr>
          <w:rFonts w:eastAsia="Times New Roman" w:cs="Times New Roman"/>
          <w:szCs w:val="24"/>
          <w:lang w:eastAsia="ar-SA"/>
        </w:rPr>
        <w:t>larak anlamlı kabul edilmiştir.</w:t>
      </w:r>
    </w:p>
    <w:p w:rsidR="00C85B05" w:rsidRDefault="00C85B05" w:rsidP="00C85B05">
      <w:pPr>
        <w:ind w:firstLine="0"/>
        <w:rPr>
          <w:rFonts w:cs="Times New Roman"/>
          <w:b/>
          <w:color w:val="222222"/>
          <w:sz w:val="28"/>
          <w:szCs w:val="28"/>
          <w:shd w:val="clear" w:color="auto" w:fill="FFFFFF"/>
        </w:rPr>
      </w:pPr>
    </w:p>
    <w:p w:rsidR="006655B0" w:rsidRDefault="006655B0" w:rsidP="00C85B05">
      <w:pPr>
        <w:ind w:firstLine="0"/>
        <w:jc w:val="center"/>
        <w:rPr>
          <w:rFonts w:cs="Times New Roman"/>
          <w:b/>
          <w:sz w:val="28"/>
          <w:szCs w:val="28"/>
          <w:shd w:val="clear" w:color="auto" w:fill="FFFFFF"/>
        </w:rPr>
      </w:pPr>
    </w:p>
    <w:p w:rsidR="006655B0" w:rsidRDefault="006655B0" w:rsidP="00C85B05">
      <w:pPr>
        <w:ind w:firstLine="0"/>
        <w:jc w:val="center"/>
        <w:rPr>
          <w:rFonts w:cs="Times New Roman"/>
          <w:b/>
          <w:sz w:val="28"/>
          <w:szCs w:val="28"/>
          <w:shd w:val="clear" w:color="auto" w:fill="FFFFFF"/>
        </w:rPr>
      </w:pPr>
    </w:p>
    <w:p w:rsidR="006655B0" w:rsidRDefault="006655B0" w:rsidP="00C85B05">
      <w:pPr>
        <w:ind w:firstLine="0"/>
        <w:jc w:val="center"/>
        <w:rPr>
          <w:rFonts w:cs="Times New Roman"/>
          <w:b/>
          <w:sz w:val="28"/>
          <w:szCs w:val="28"/>
          <w:shd w:val="clear" w:color="auto" w:fill="FFFFFF"/>
        </w:rPr>
      </w:pPr>
    </w:p>
    <w:p w:rsidR="006655B0" w:rsidRDefault="006655B0" w:rsidP="00C85B05">
      <w:pPr>
        <w:ind w:firstLine="0"/>
        <w:jc w:val="center"/>
        <w:rPr>
          <w:rFonts w:cs="Times New Roman"/>
          <w:b/>
          <w:sz w:val="28"/>
          <w:szCs w:val="28"/>
          <w:shd w:val="clear" w:color="auto" w:fill="FFFFFF"/>
        </w:rPr>
      </w:pPr>
    </w:p>
    <w:p w:rsidR="006655B0" w:rsidRDefault="006655B0" w:rsidP="00C85B05">
      <w:pPr>
        <w:ind w:firstLine="0"/>
        <w:jc w:val="center"/>
        <w:rPr>
          <w:rFonts w:cs="Times New Roman"/>
          <w:b/>
          <w:sz w:val="28"/>
          <w:szCs w:val="28"/>
          <w:shd w:val="clear" w:color="auto" w:fill="FFFFFF"/>
        </w:rPr>
      </w:pPr>
    </w:p>
    <w:p w:rsidR="006655B0" w:rsidRDefault="006655B0" w:rsidP="00C85B05">
      <w:pPr>
        <w:ind w:firstLine="0"/>
        <w:jc w:val="center"/>
        <w:rPr>
          <w:rFonts w:cs="Times New Roman"/>
          <w:b/>
          <w:sz w:val="28"/>
          <w:szCs w:val="28"/>
          <w:shd w:val="clear" w:color="auto" w:fill="FFFFFF"/>
        </w:rPr>
      </w:pPr>
    </w:p>
    <w:p w:rsidR="008E4EC6" w:rsidRDefault="008E4EC6" w:rsidP="00C85B05">
      <w:pPr>
        <w:ind w:firstLine="0"/>
        <w:jc w:val="center"/>
        <w:rPr>
          <w:rFonts w:cs="Times New Roman"/>
          <w:b/>
          <w:sz w:val="28"/>
          <w:szCs w:val="28"/>
          <w:shd w:val="clear" w:color="auto" w:fill="FFFFFF"/>
        </w:rPr>
      </w:pPr>
    </w:p>
    <w:p w:rsidR="00C85B05" w:rsidRDefault="00C85B05" w:rsidP="00C85B05">
      <w:pPr>
        <w:ind w:firstLine="0"/>
        <w:jc w:val="center"/>
        <w:rPr>
          <w:rFonts w:cs="Times New Roman"/>
          <w:b/>
          <w:sz w:val="28"/>
          <w:szCs w:val="28"/>
          <w:shd w:val="clear" w:color="auto" w:fill="FFFFFF"/>
        </w:rPr>
      </w:pPr>
      <w:r w:rsidRPr="004C1D44">
        <w:rPr>
          <w:rFonts w:cs="Times New Roman"/>
          <w:b/>
          <w:sz w:val="28"/>
          <w:szCs w:val="28"/>
          <w:shd w:val="clear" w:color="auto" w:fill="FFFFFF"/>
        </w:rPr>
        <w:lastRenderedPageBreak/>
        <w:t>4. BULGULAR</w:t>
      </w:r>
    </w:p>
    <w:p w:rsidR="008E4EC6" w:rsidRDefault="008E4EC6" w:rsidP="00C85B05">
      <w:pPr>
        <w:ind w:firstLine="0"/>
        <w:jc w:val="center"/>
        <w:rPr>
          <w:rFonts w:cs="Times New Roman"/>
          <w:b/>
          <w:sz w:val="28"/>
          <w:szCs w:val="28"/>
          <w:shd w:val="clear" w:color="auto" w:fill="FFFFFF"/>
        </w:rPr>
      </w:pPr>
    </w:p>
    <w:p w:rsidR="00C85B05" w:rsidRDefault="00C85B05" w:rsidP="00C85B05">
      <w:pPr>
        <w:ind w:firstLine="0"/>
        <w:jc w:val="center"/>
        <w:rPr>
          <w:rFonts w:cs="Times New Roman"/>
          <w:b/>
          <w:sz w:val="28"/>
          <w:szCs w:val="28"/>
          <w:shd w:val="clear" w:color="auto" w:fill="FFFFFF"/>
        </w:rPr>
      </w:pPr>
    </w:p>
    <w:p w:rsidR="00C85B05" w:rsidRDefault="00C85B05" w:rsidP="00C85B05">
      <w:pPr>
        <w:ind w:firstLine="708"/>
        <w:rPr>
          <w:rFonts w:cs="Times New Roman"/>
          <w:color w:val="222222"/>
          <w:szCs w:val="24"/>
          <w:shd w:val="clear" w:color="auto" w:fill="FFFFFF"/>
        </w:rPr>
      </w:pPr>
      <w:r w:rsidRPr="00641414">
        <w:rPr>
          <w:rFonts w:cs="Times New Roman"/>
          <w:color w:val="222222"/>
          <w:szCs w:val="24"/>
          <w:shd w:val="clear" w:color="auto" w:fill="FFFFFF"/>
        </w:rPr>
        <w:t xml:space="preserve">Bu </w:t>
      </w:r>
      <w:r>
        <w:rPr>
          <w:rFonts w:cs="Times New Roman"/>
          <w:color w:val="222222"/>
          <w:szCs w:val="24"/>
          <w:shd w:val="clear" w:color="auto" w:fill="FFFFFF"/>
        </w:rPr>
        <w:t xml:space="preserve">bölümde, Aydın Devlet Hastanesi yoğun bakım ünitelerindeki hemşirelerin kan kültürü alma ile ilgili bilgi ve tutumlarının belirlenmesi amacıyla uygulanan anketlerin değerlendirilmesi sonucunda elde edilen bulgulara yer verilmiştir. </w:t>
      </w:r>
      <w:r w:rsidR="006655B0">
        <w:rPr>
          <w:rFonts w:cs="Times New Roman"/>
          <w:color w:val="222222"/>
          <w:szCs w:val="24"/>
          <w:shd w:val="clear" w:color="auto" w:fill="FFFFFF"/>
        </w:rPr>
        <w:t xml:space="preserve">Katılımcıların </w:t>
      </w:r>
      <w:r>
        <w:rPr>
          <w:rFonts w:cs="Times New Roman"/>
          <w:color w:val="222222"/>
          <w:szCs w:val="24"/>
          <w:shd w:val="clear" w:color="auto" w:fill="FFFFFF"/>
        </w:rPr>
        <w:t>sosyo-demografik özellikleri tanımlandıktan sonra bulgular sıralanmıştır.</w:t>
      </w:r>
    </w:p>
    <w:p w:rsidR="00C85B05" w:rsidRDefault="00C85B05" w:rsidP="00C85B05">
      <w:pPr>
        <w:ind w:firstLine="708"/>
        <w:rPr>
          <w:rFonts w:cs="Times New Roman"/>
          <w:color w:val="222222"/>
          <w:szCs w:val="24"/>
          <w:shd w:val="clear" w:color="auto" w:fill="FFFFFF"/>
        </w:rPr>
      </w:pPr>
      <w:r>
        <w:rPr>
          <w:rFonts w:cs="Times New Roman"/>
          <w:color w:val="222222"/>
          <w:szCs w:val="24"/>
          <w:shd w:val="clear" w:color="auto" w:fill="FFFFFF"/>
        </w:rPr>
        <w:t xml:space="preserve"> </w:t>
      </w:r>
    </w:p>
    <w:p w:rsidR="00C85B05" w:rsidRPr="00B246F0" w:rsidRDefault="00C85B05" w:rsidP="00AA16EF">
      <w:pPr>
        <w:spacing w:after="240"/>
        <w:ind w:firstLine="0"/>
        <w:jc w:val="left"/>
        <w:rPr>
          <w:rFonts w:cs="Times New Roman"/>
          <w:szCs w:val="24"/>
        </w:rPr>
      </w:pPr>
      <w:r w:rsidRPr="00D57F70">
        <w:rPr>
          <w:rFonts w:cs="Times New Roman"/>
          <w:b/>
          <w:szCs w:val="24"/>
        </w:rPr>
        <w:t>Tablo 1</w:t>
      </w:r>
      <w:r w:rsidR="00161433">
        <w:rPr>
          <w:rFonts w:cs="Times New Roman"/>
          <w:szCs w:val="24"/>
        </w:rPr>
        <w:t>.</w:t>
      </w:r>
      <w:r w:rsidRPr="00D57F70">
        <w:rPr>
          <w:rFonts w:cs="Times New Roman"/>
          <w:szCs w:val="24"/>
        </w:rPr>
        <w:t xml:space="preserve"> Yoğun bakım hemşirelerinin tanıtıcı özelliklerinin sayı ve yüzdeleri (n=101)</w:t>
      </w:r>
    </w:p>
    <w:tbl>
      <w:tblPr>
        <w:tblW w:w="7660" w:type="dxa"/>
        <w:tblCellMar>
          <w:left w:w="70" w:type="dxa"/>
          <w:right w:w="70" w:type="dxa"/>
        </w:tblCellMar>
        <w:tblLook w:val="04A0" w:firstRow="1" w:lastRow="0" w:firstColumn="1" w:lastColumn="0" w:noHBand="0" w:noVBand="1"/>
      </w:tblPr>
      <w:tblGrid>
        <w:gridCol w:w="4020"/>
        <w:gridCol w:w="1720"/>
        <w:gridCol w:w="960"/>
        <w:gridCol w:w="960"/>
      </w:tblGrid>
      <w:tr w:rsidR="00C85B05" w:rsidRPr="00711421" w:rsidTr="00C708D1">
        <w:trPr>
          <w:cantSplit/>
          <w:trHeight w:val="300"/>
        </w:trPr>
        <w:tc>
          <w:tcPr>
            <w:tcW w:w="4020" w:type="dxa"/>
            <w:tcBorders>
              <w:top w:val="single" w:sz="4" w:space="0" w:color="auto"/>
              <w:left w:val="nil"/>
              <w:bottom w:val="single" w:sz="4" w:space="0" w:color="auto"/>
              <w:right w:val="nil"/>
            </w:tcBorders>
            <w:shd w:val="clear" w:color="auto" w:fill="auto"/>
            <w:vAlign w:val="bottom"/>
            <w:hideMark/>
          </w:tcPr>
          <w:p w:rsidR="00C85B05" w:rsidRPr="00632BA5" w:rsidRDefault="00C85B05" w:rsidP="00C708D1">
            <w:pPr>
              <w:spacing w:before="360"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Tanıtıcı Özellikler</w:t>
            </w:r>
          </w:p>
        </w:tc>
        <w:tc>
          <w:tcPr>
            <w:tcW w:w="1720" w:type="dxa"/>
            <w:tcBorders>
              <w:top w:val="single" w:sz="4" w:space="0" w:color="auto"/>
              <w:left w:val="nil"/>
              <w:bottom w:val="single" w:sz="4" w:space="0" w:color="auto"/>
              <w:right w:val="nil"/>
            </w:tcBorders>
            <w:shd w:val="clear" w:color="auto" w:fill="auto"/>
            <w:noWrap/>
            <w:vAlign w:val="bottom"/>
            <w:hideMark/>
          </w:tcPr>
          <w:p w:rsidR="00C85B05" w:rsidRPr="00632BA5" w:rsidRDefault="00C85B05" w:rsidP="00C708D1">
            <w:pPr>
              <w:spacing w:before="360"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 </w:t>
            </w:r>
          </w:p>
        </w:tc>
        <w:tc>
          <w:tcPr>
            <w:tcW w:w="960" w:type="dxa"/>
            <w:tcBorders>
              <w:top w:val="single" w:sz="4" w:space="0" w:color="auto"/>
              <w:left w:val="nil"/>
              <w:bottom w:val="single" w:sz="4" w:space="0" w:color="auto"/>
              <w:right w:val="nil"/>
            </w:tcBorders>
            <w:shd w:val="clear" w:color="auto" w:fill="auto"/>
            <w:noWrap/>
            <w:vAlign w:val="bottom"/>
            <w:hideMark/>
          </w:tcPr>
          <w:p w:rsidR="00C85B05" w:rsidRPr="00632BA5" w:rsidRDefault="00C85B05" w:rsidP="00C708D1">
            <w:pPr>
              <w:spacing w:before="360" w:line="240" w:lineRule="auto"/>
              <w:ind w:firstLine="0"/>
              <w:jc w:val="center"/>
              <w:rPr>
                <w:rFonts w:eastAsia="Times New Roman" w:cs="Times New Roman"/>
                <w:b/>
                <w:color w:val="000000"/>
                <w:sz w:val="20"/>
                <w:szCs w:val="20"/>
                <w:lang w:eastAsia="tr-TR"/>
              </w:rPr>
            </w:pPr>
            <w:proofErr w:type="gramStart"/>
            <w:r w:rsidRPr="00632BA5">
              <w:rPr>
                <w:rFonts w:eastAsia="Times New Roman" w:cs="Times New Roman"/>
                <w:b/>
                <w:color w:val="000000"/>
                <w:sz w:val="20"/>
                <w:szCs w:val="20"/>
                <w:lang w:eastAsia="tr-TR"/>
              </w:rPr>
              <w:t>n</w:t>
            </w:r>
            <w:proofErr w:type="gramEnd"/>
          </w:p>
        </w:tc>
        <w:tc>
          <w:tcPr>
            <w:tcW w:w="960" w:type="dxa"/>
            <w:tcBorders>
              <w:top w:val="single" w:sz="4" w:space="0" w:color="auto"/>
              <w:left w:val="nil"/>
              <w:bottom w:val="single" w:sz="4" w:space="0" w:color="auto"/>
              <w:right w:val="nil"/>
            </w:tcBorders>
            <w:shd w:val="clear" w:color="auto" w:fill="auto"/>
            <w:noWrap/>
            <w:vAlign w:val="bottom"/>
            <w:hideMark/>
          </w:tcPr>
          <w:p w:rsidR="00C85B05" w:rsidRPr="00632BA5" w:rsidRDefault="00C85B05" w:rsidP="00C708D1">
            <w:pPr>
              <w:spacing w:before="360" w:line="240" w:lineRule="auto"/>
              <w:ind w:firstLine="0"/>
              <w:jc w:val="center"/>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 xml:space="preserve">  %</w:t>
            </w:r>
          </w:p>
        </w:tc>
      </w:tr>
      <w:tr w:rsidR="00C85B05" w:rsidRPr="00711421" w:rsidTr="00E00D91">
        <w:trPr>
          <w:cantSplit/>
          <w:trHeight w:val="300"/>
        </w:trPr>
        <w:tc>
          <w:tcPr>
            <w:tcW w:w="4020" w:type="dxa"/>
            <w:tcBorders>
              <w:top w:val="nil"/>
              <w:left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Yaş</w:t>
            </w:r>
          </w:p>
        </w:tc>
        <w:tc>
          <w:tcPr>
            <w:tcW w:w="1720" w:type="dxa"/>
            <w:tcBorders>
              <w:top w:val="nil"/>
              <w:left w:val="nil"/>
              <w:right w:val="nil"/>
            </w:tcBorders>
            <w:shd w:val="clear" w:color="auto" w:fill="auto"/>
            <w:noWrap/>
            <w:vAlign w:val="bottom"/>
            <w:hideMark/>
          </w:tcPr>
          <w:p w:rsidR="00C85B05" w:rsidRPr="00711421" w:rsidRDefault="00372C50" w:rsidP="00C708D1">
            <w:pPr>
              <w:spacing w:line="240" w:lineRule="auto"/>
              <w:ind w:firstLine="0"/>
              <w:jc w:val="left"/>
              <w:rPr>
                <w:rFonts w:eastAsia="Times New Roman" w:cs="Times New Roman"/>
                <w:color w:val="000000"/>
                <w:sz w:val="20"/>
                <w:szCs w:val="20"/>
                <w:lang w:eastAsia="tr-TR"/>
              </w:rPr>
            </w:pPr>
            <w:r w:rsidRPr="00372C50">
              <w:rPr>
                <w:rFonts w:eastAsia="Times New Roman" w:cs="Times New Roman"/>
                <w:color w:val="000000"/>
                <w:sz w:val="20"/>
                <w:szCs w:val="20"/>
                <w:lang w:eastAsia="tr-TR"/>
              </w:rPr>
              <w:t>≤</w:t>
            </w:r>
            <w:r w:rsidR="00C85B05" w:rsidRPr="00711421">
              <w:rPr>
                <w:rFonts w:eastAsia="Times New Roman" w:cs="Times New Roman"/>
                <w:color w:val="000000"/>
                <w:sz w:val="20"/>
                <w:szCs w:val="20"/>
                <w:lang w:eastAsia="tr-TR"/>
              </w:rPr>
              <w:t>40</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56</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55,4</w:t>
            </w:r>
          </w:p>
        </w:tc>
      </w:tr>
      <w:tr w:rsidR="00C85B05" w:rsidRPr="00711421" w:rsidTr="00C708D1">
        <w:trPr>
          <w:trHeight w:val="300"/>
        </w:trPr>
        <w:tc>
          <w:tcPr>
            <w:tcW w:w="4020" w:type="dxa"/>
            <w:tcBorders>
              <w:top w:val="nil"/>
              <w:left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 </w:t>
            </w:r>
          </w:p>
        </w:tc>
        <w:tc>
          <w:tcPr>
            <w:tcW w:w="172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&gt;40</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45</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44,6</w:t>
            </w:r>
          </w:p>
        </w:tc>
      </w:tr>
      <w:tr w:rsidR="00C85B05" w:rsidRPr="00711421" w:rsidTr="00E00D91">
        <w:trPr>
          <w:trHeight w:val="300"/>
        </w:trPr>
        <w:tc>
          <w:tcPr>
            <w:tcW w:w="4020" w:type="dxa"/>
            <w:tcBorders>
              <w:left w:val="nil"/>
              <w:right w:val="nil"/>
            </w:tcBorders>
            <w:shd w:val="clear" w:color="auto" w:fill="auto"/>
            <w:vAlign w:val="bottom"/>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Yaş ortalaması</w:t>
            </w:r>
          </w:p>
        </w:tc>
        <w:tc>
          <w:tcPr>
            <w:tcW w:w="1720" w:type="dxa"/>
            <w:tcBorders>
              <w:left w:val="nil"/>
              <w:right w:val="nil"/>
            </w:tcBorders>
            <w:shd w:val="clear" w:color="auto" w:fill="auto"/>
            <w:noWrap/>
            <w:vAlign w:val="bottom"/>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36,92</w:t>
            </w:r>
            <w:r w:rsidRPr="009F5047">
              <w:rPr>
                <w:rFonts w:ascii="Arial" w:hAnsi="Arial" w:cs="Arial"/>
                <w:color w:val="222222"/>
                <w:shd w:val="clear" w:color="auto" w:fill="FFFFFF"/>
              </w:rPr>
              <w:t>±</w:t>
            </w:r>
            <w:r>
              <w:rPr>
                <w:rFonts w:eastAsia="Times New Roman" w:cs="Times New Roman"/>
                <w:color w:val="000000"/>
                <w:sz w:val="20"/>
                <w:szCs w:val="20"/>
                <w:lang w:eastAsia="tr-TR"/>
              </w:rPr>
              <w:t>6,96</w:t>
            </w:r>
          </w:p>
        </w:tc>
        <w:tc>
          <w:tcPr>
            <w:tcW w:w="960" w:type="dxa"/>
            <w:tcBorders>
              <w:left w:val="nil"/>
              <w:right w:val="nil"/>
            </w:tcBorders>
            <w:shd w:val="clear" w:color="auto" w:fill="auto"/>
            <w:noWrap/>
            <w:vAlign w:val="bottom"/>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Pr>
                <w:rFonts w:eastAsia="Times New Roman" w:cs="Times New Roman"/>
                <w:color w:val="000000"/>
                <w:sz w:val="20"/>
                <w:szCs w:val="20"/>
                <w:lang w:eastAsia="tr-TR"/>
              </w:rPr>
              <w:t>Min: 18</w:t>
            </w:r>
          </w:p>
        </w:tc>
        <w:tc>
          <w:tcPr>
            <w:tcW w:w="960" w:type="dxa"/>
            <w:tcBorders>
              <w:left w:val="nil"/>
              <w:right w:val="nil"/>
            </w:tcBorders>
            <w:shd w:val="clear" w:color="auto" w:fill="auto"/>
            <w:noWrap/>
            <w:vAlign w:val="bottom"/>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Pr>
                <w:rFonts w:eastAsia="Times New Roman" w:cs="Times New Roman"/>
                <w:color w:val="000000"/>
                <w:sz w:val="20"/>
                <w:szCs w:val="20"/>
                <w:lang w:eastAsia="tr-TR"/>
              </w:rPr>
              <w:t>Max:50</w:t>
            </w:r>
          </w:p>
        </w:tc>
      </w:tr>
      <w:tr w:rsidR="00C85B05" w:rsidRPr="00711421" w:rsidTr="00E00D91">
        <w:trPr>
          <w:cantSplit/>
          <w:trHeight w:val="300"/>
        </w:trPr>
        <w:tc>
          <w:tcPr>
            <w:tcW w:w="4020" w:type="dxa"/>
            <w:tcBorders>
              <w:left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Cinsiyet</w:t>
            </w:r>
          </w:p>
        </w:tc>
        <w:tc>
          <w:tcPr>
            <w:tcW w:w="1720" w:type="dxa"/>
            <w:tcBorders>
              <w:left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Kadın</w:t>
            </w:r>
          </w:p>
        </w:tc>
        <w:tc>
          <w:tcPr>
            <w:tcW w:w="960" w:type="dxa"/>
            <w:tcBorders>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83</w:t>
            </w:r>
          </w:p>
        </w:tc>
        <w:tc>
          <w:tcPr>
            <w:tcW w:w="960" w:type="dxa"/>
            <w:tcBorders>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82,2</w:t>
            </w:r>
          </w:p>
        </w:tc>
      </w:tr>
      <w:tr w:rsidR="00C85B05" w:rsidRPr="00711421" w:rsidTr="00E00D91">
        <w:trPr>
          <w:trHeight w:val="300"/>
        </w:trPr>
        <w:tc>
          <w:tcPr>
            <w:tcW w:w="4020" w:type="dxa"/>
            <w:tcBorders>
              <w:top w:val="nil"/>
              <w:left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 </w:t>
            </w:r>
          </w:p>
        </w:tc>
        <w:tc>
          <w:tcPr>
            <w:tcW w:w="172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Erkek</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18</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17,8</w:t>
            </w:r>
          </w:p>
        </w:tc>
      </w:tr>
      <w:tr w:rsidR="00C85B05" w:rsidRPr="00711421" w:rsidTr="00E00D91">
        <w:trPr>
          <w:cantSplit/>
          <w:trHeight w:val="300"/>
        </w:trPr>
        <w:tc>
          <w:tcPr>
            <w:tcW w:w="4020" w:type="dxa"/>
            <w:tcBorders>
              <w:left w:val="nil"/>
              <w:bottom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Eğitim</w:t>
            </w:r>
          </w:p>
        </w:tc>
        <w:tc>
          <w:tcPr>
            <w:tcW w:w="1720" w:type="dxa"/>
            <w:tcBorders>
              <w:left w:val="nil"/>
              <w:bottom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Lise</w:t>
            </w:r>
          </w:p>
        </w:tc>
        <w:tc>
          <w:tcPr>
            <w:tcW w:w="960" w:type="dxa"/>
            <w:tcBorders>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7</w:t>
            </w:r>
          </w:p>
        </w:tc>
        <w:tc>
          <w:tcPr>
            <w:tcW w:w="960" w:type="dxa"/>
            <w:tcBorders>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6,9</w:t>
            </w:r>
          </w:p>
        </w:tc>
      </w:tr>
      <w:tr w:rsidR="00C85B05" w:rsidRPr="00711421" w:rsidTr="00C708D1">
        <w:trPr>
          <w:trHeight w:val="300"/>
        </w:trPr>
        <w:tc>
          <w:tcPr>
            <w:tcW w:w="4020" w:type="dxa"/>
            <w:tcBorders>
              <w:top w:val="nil"/>
              <w:left w:val="nil"/>
              <w:bottom w:val="nil"/>
              <w:right w:val="nil"/>
            </w:tcBorders>
            <w:shd w:val="clear" w:color="auto" w:fill="auto"/>
            <w:vAlign w:val="bottom"/>
            <w:hideMark/>
          </w:tcPr>
          <w:p w:rsidR="00C85B05" w:rsidRPr="00632BA5" w:rsidRDefault="00C85B05" w:rsidP="00C708D1">
            <w:pPr>
              <w:spacing w:line="240" w:lineRule="auto"/>
              <w:ind w:firstLine="0"/>
              <w:jc w:val="center"/>
              <w:rPr>
                <w:rFonts w:eastAsia="Times New Roman" w:cs="Times New Roman"/>
                <w:b/>
                <w:color w:val="000000"/>
                <w:sz w:val="20"/>
                <w:szCs w:val="20"/>
                <w:lang w:eastAsia="tr-TR"/>
              </w:rPr>
            </w:pPr>
          </w:p>
        </w:tc>
        <w:tc>
          <w:tcPr>
            <w:tcW w:w="1720" w:type="dxa"/>
            <w:tcBorders>
              <w:top w:val="nil"/>
              <w:left w:val="nil"/>
              <w:bottom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Önlisans</w:t>
            </w:r>
          </w:p>
        </w:tc>
        <w:tc>
          <w:tcPr>
            <w:tcW w:w="960" w:type="dxa"/>
            <w:tcBorders>
              <w:top w:val="nil"/>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22</w:t>
            </w:r>
          </w:p>
        </w:tc>
        <w:tc>
          <w:tcPr>
            <w:tcW w:w="960" w:type="dxa"/>
            <w:tcBorders>
              <w:top w:val="nil"/>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21,8</w:t>
            </w:r>
          </w:p>
        </w:tc>
      </w:tr>
      <w:tr w:rsidR="00C85B05" w:rsidRPr="00711421" w:rsidTr="00E00D91">
        <w:trPr>
          <w:trHeight w:val="300"/>
        </w:trPr>
        <w:tc>
          <w:tcPr>
            <w:tcW w:w="4020" w:type="dxa"/>
            <w:tcBorders>
              <w:top w:val="nil"/>
              <w:left w:val="nil"/>
              <w:right w:val="nil"/>
            </w:tcBorders>
            <w:shd w:val="clear" w:color="auto" w:fill="auto"/>
            <w:vAlign w:val="bottom"/>
            <w:hideMark/>
          </w:tcPr>
          <w:p w:rsidR="00C85B05" w:rsidRPr="00632BA5" w:rsidRDefault="00C85B05" w:rsidP="00C708D1">
            <w:pPr>
              <w:spacing w:line="240" w:lineRule="auto"/>
              <w:ind w:firstLine="0"/>
              <w:jc w:val="center"/>
              <w:rPr>
                <w:rFonts w:eastAsia="Times New Roman" w:cs="Times New Roman"/>
                <w:b/>
                <w:color w:val="000000"/>
                <w:sz w:val="20"/>
                <w:szCs w:val="20"/>
                <w:lang w:eastAsia="tr-TR"/>
              </w:rPr>
            </w:pPr>
          </w:p>
        </w:tc>
        <w:tc>
          <w:tcPr>
            <w:tcW w:w="172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Lisans</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62</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61,4</w:t>
            </w:r>
          </w:p>
        </w:tc>
      </w:tr>
      <w:tr w:rsidR="00C85B05" w:rsidRPr="00711421" w:rsidTr="00E00D91">
        <w:trPr>
          <w:trHeight w:val="300"/>
        </w:trPr>
        <w:tc>
          <w:tcPr>
            <w:tcW w:w="4020" w:type="dxa"/>
            <w:tcBorders>
              <w:top w:val="nil"/>
              <w:left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 </w:t>
            </w:r>
          </w:p>
        </w:tc>
        <w:tc>
          <w:tcPr>
            <w:tcW w:w="172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Yükseklisans</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10</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9,9</w:t>
            </w:r>
          </w:p>
        </w:tc>
      </w:tr>
      <w:tr w:rsidR="00C85B05" w:rsidRPr="00711421" w:rsidTr="00E00D91">
        <w:trPr>
          <w:cantSplit/>
          <w:trHeight w:val="300"/>
        </w:trPr>
        <w:tc>
          <w:tcPr>
            <w:tcW w:w="4020" w:type="dxa"/>
            <w:tcBorders>
              <w:left w:val="nil"/>
              <w:bottom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Meslekteki Yılı</w:t>
            </w:r>
          </w:p>
        </w:tc>
        <w:tc>
          <w:tcPr>
            <w:tcW w:w="1720" w:type="dxa"/>
            <w:tcBorders>
              <w:left w:val="nil"/>
              <w:bottom w:val="nil"/>
              <w:right w:val="nil"/>
            </w:tcBorders>
            <w:shd w:val="clear" w:color="auto" w:fill="auto"/>
            <w:noWrap/>
            <w:vAlign w:val="bottom"/>
            <w:hideMark/>
          </w:tcPr>
          <w:p w:rsidR="00C85B05" w:rsidRPr="00711421" w:rsidRDefault="006B2BF0"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 xml:space="preserve">&lt;5 yıl </w:t>
            </w:r>
          </w:p>
        </w:tc>
        <w:tc>
          <w:tcPr>
            <w:tcW w:w="960" w:type="dxa"/>
            <w:tcBorders>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11</w:t>
            </w:r>
          </w:p>
        </w:tc>
        <w:tc>
          <w:tcPr>
            <w:tcW w:w="960" w:type="dxa"/>
            <w:tcBorders>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10,9</w:t>
            </w:r>
          </w:p>
        </w:tc>
      </w:tr>
      <w:tr w:rsidR="00C85B05" w:rsidRPr="00711421" w:rsidTr="00C708D1">
        <w:trPr>
          <w:trHeight w:val="300"/>
        </w:trPr>
        <w:tc>
          <w:tcPr>
            <w:tcW w:w="4020" w:type="dxa"/>
            <w:tcBorders>
              <w:top w:val="nil"/>
              <w:left w:val="nil"/>
              <w:bottom w:val="nil"/>
              <w:right w:val="nil"/>
            </w:tcBorders>
            <w:shd w:val="clear" w:color="auto" w:fill="auto"/>
            <w:vAlign w:val="bottom"/>
            <w:hideMark/>
          </w:tcPr>
          <w:p w:rsidR="00C85B05" w:rsidRPr="00632BA5" w:rsidRDefault="00C85B05" w:rsidP="00C708D1">
            <w:pPr>
              <w:spacing w:line="240" w:lineRule="auto"/>
              <w:ind w:firstLine="0"/>
              <w:jc w:val="center"/>
              <w:rPr>
                <w:rFonts w:eastAsia="Times New Roman" w:cs="Times New Roman"/>
                <w:b/>
                <w:color w:val="000000"/>
                <w:sz w:val="20"/>
                <w:szCs w:val="20"/>
                <w:lang w:eastAsia="tr-TR"/>
              </w:rPr>
            </w:pPr>
          </w:p>
        </w:tc>
        <w:tc>
          <w:tcPr>
            <w:tcW w:w="1720" w:type="dxa"/>
            <w:tcBorders>
              <w:top w:val="nil"/>
              <w:left w:val="nil"/>
              <w:bottom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5-10 Yıl</w:t>
            </w:r>
          </w:p>
        </w:tc>
        <w:tc>
          <w:tcPr>
            <w:tcW w:w="960" w:type="dxa"/>
            <w:tcBorders>
              <w:top w:val="nil"/>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24</w:t>
            </w:r>
          </w:p>
        </w:tc>
        <w:tc>
          <w:tcPr>
            <w:tcW w:w="960" w:type="dxa"/>
            <w:tcBorders>
              <w:top w:val="nil"/>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23,8</w:t>
            </w:r>
          </w:p>
        </w:tc>
      </w:tr>
      <w:tr w:rsidR="00C85B05" w:rsidRPr="00711421" w:rsidTr="00E00D91">
        <w:trPr>
          <w:trHeight w:val="300"/>
        </w:trPr>
        <w:tc>
          <w:tcPr>
            <w:tcW w:w="4020" w:type="dxa"/>
            <w:tcBorders>
              <w:top w:val="nil"/>
              <w:left w:val="nil"/>
              <w:right w:val="nil"/>
            </w:tcBorders>
            <w:shd w:val="clear" w:color="auto" w:fill="auto"/>
            <w:vAlign w:val="bottom"/>
            <w:hideMark/>
          </w:tcPr>
          <w:p w:rsidR="00C85B05" w:rsidRPr="00632BA5" w:rsidRDefault="00C85B05" w:rsidP="00C708D1">
            <w:pPr>
              <w:spacing w:line="240" w:lineRule="auto"/>
              <w:ind w:firstLine="0"/>
              <w:jc w:val="center"/>
              <w:rPr>
                <w:rFonts w:eastAsia="Times New Roman" w:cs="Times New Roman"/>
                <w:b/>
                <w:color w:val="000000"/>
                <w:sz w:val="20"/>
                <w:szCs w:val="20"/>
                <w:lang w:eastAsia="tr-TR"/>
              </w:rPr>
            </w:pPr>
          </w:p>
        </w:tc>
        <w:tc>
          <w:tcPr>
            <w:tcW w:w="172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10-20 Yıl</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37</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36,6</w:t>
            </w:r>
          </w:p>
        </w:tc>
      </w:tr>
      <w:tr w:rsidR="00C85B05" w:rsidRPr="00711421" w:rsidTr="00E00D91">
        <w:trPr>
          <w:trHeight w:val="300"/>
        </w:trPr>
        <w:tc>
          <w:tcPr>
            <w:tcW w:w="4020" w:type="dxa"/>
            <w:tcBorders>
              <w:top w:val="nil"/>
              <w:left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 </w:t>
            </w:r>
          </w:p>
        </w:tc>
        <w:tc>
          <w:tcPr>
            <w:tcW w:w="1720" w:type="dxa"/>
            <w:tcBorders>
              <w:top w:val="nil"/>
              <w:left w:val="nil"/>
              <w:right w:val="nil"/>
            </w:tcBorders>
            <w:shd w:val="clear" w:color="auto" w:fill="auto"/>
            <w:noWrap/>
            <w:vAlign w:val="bottom"/>
            <w:hideMark/>
          </w:tcPr>
          <w:p w:rsidR="00C85B05" w:rsidRPr="00711421" w:rsidRDefault="006B2BF0"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&gt;20yıl</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29</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28,7</w:t>
            </w:r>
          </w:p>
        </w:tc>
      </w:tr>
      <w:tr w:rsidR="00C85B05" w:rsidRPr="00711421" w:rsidTr="00E00D91">
        <w:trPr>
          <w:cantSplit/>
          <w:trHeight w:val="300"/>
        </w:trPr>
        <w:tc>
          <w:tcPr>
            <w:tcW w:w="4020" w:type="dxa"/>
            <w:tcBorders>
              <w:left w:val="nil"/>
              <w:bottom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Yoğun bakımda Çalışma Yılı</w:t>
            </w:r>
          </w:p>
        </w:tc>
        <w:tc>
          <w:tcPr>
            <w:tcW w:w="1720" w:type="dxa"/>
            <w:tcBorders>
              <w:left w:val="nil"/>
              <w:bottom w:val="nil"/>
              <w:right w:val="nil"/>
            </w:tcBorders>
            <w:shd w:val="clear" w:color="auto" w:fill="auto"/>
            <w:noWrap/>
            <w:vAlign w:val="bottom"/>
            <w:hideMark/>
          </w:tcPr>
          <w:p w:rsidR="00C85B05" w:rsidRPr="00711421" w:rsidRDefault="006B2BF0" w:rsidP="00C708D1">
            <w:pPr>
              <w:spacing w:line="240" w:lineRule="auto"/>
              <w:ind w:firstLine="0"/>
              <w:jc w:val="left"/>
              <w:rPr>
                <w:rFonts w:eastAsia="Times New Roman" w:cs="Times New Roman"/>
                <w:color w:val="000000"/>
                <w:sz w:val="20"/>
                <w:szCs w:val="20"/>
                <w:lang w:eastAsia="tr-TR"/>
              </w:rPr>
            </w:pPr>
            <w:r w:rsidRPr="006B2BF0">
              <w:rPr>
                <w:rFonts w:eastAsia="Times New Roman" w:cs="Times New Roman"/>
                <w:color w:val="000000"/>
                <w:sz w:val="20"/>
                <w:szCs w:val="20"/>
                <w:lang w:eastAsia="tr-TR"/>
              </w:rPr>
              <w:t>&lt;5 yıl</w:t>
            </w:r>
          </w:p>
        </w:tc>
        <w:tc>
          <w:tcPr>
            <w:tcW w:w="960" w:type="dxa"/>
            <w:tcBorders>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31</w:t>
            </w:r>
          </w:p>
        </w:tc>
        <w:tc>
          <w:tcPr>
            <w:tcW w:w="960" w:type="dxa"/>
            <w:tcBorders>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30,7</w:t>
            </w:r>
          </w:p>
        </w:tc>
      </w:tr>
      <w:tr w:rsidR="00C85B05" w:rsidRPr="00711421" w:rsidTr="00C708D1">
        <w:trPr>
          <w:trHeight w:val="300"/>
        </w:trPr>
        <w:tc>
          <w:tcPr>
            <w:tcW w:w="4020" w:type="dxa"/>
            <w:tcBorders>
              <w:top w:val="nil"/>
              <w:left w:val="nil"/>
              <w:bottom w:val="nil"/>
              <w:right w:val="nil"/>
            </w:tcBorders>
            <w:shd w:val="clear" w:color="auto" w:fill="auto"/>
            <w:vAlign w:val="bottom"/>
            <w:hideMark/>
          </w:tcPr>
          <w:p w:rsidR="00C85B05" w:rsidRPr="00632BA5" w:rsidRDefault="00C85B05" w:rsidP="00C708D1">
            <w:pPr>
              <w:spacing w:line="240" w:lineRule="auto"/>
              <w:ind w:firstLine="0"/>
              <w:jc w:val="center"/>
              <w:rPr>
                <w:rFonts w:eastAsia="Times New Roman" w:cs="Times New Roman"/>
                <w:b/>
                <w:color w:val="000000"/>
                <w:sz w:val="20"/>
                <w:szCs w:val="20"/>
                <w:lang w:eastAsia="tr-TR"/>
              </w:rPr>
            </w:pPr>
          </w:p>
        </w:tc>
        <w:tc>
          <w:tcPr>
            <w:tcW w:w="1720" w:type="dxa"/>
            <w:tcBorders>
              <w:top w:val="nil"/>
              <w:left w:val="nil"/>
              <w:bottom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5-10 Yıl</w:t>
            </w:r>
          </w:p>
        </w:tc>
        <w:tc>
          <w:tcPr>
            <w:tcW w:w="960" w:type="dxa"/>
            <w:tcBorders>
              <w:top w:val="nil"/>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33</w:t>
            </w:r>
          </w:p>
        </w:tc>
        <w:tc>
          <w:tcPr>
            <w:tcW w:w="960" w:type="dxa"/>
            <w:tcBorders>
              <w:top w:val="nil"/>
              <w:left w:val="nil"/>
              <w:bottom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32,7</w:t>
            </w:r>
          </w:p>
        </w:tc>
      </w:tr>
      <w:tr w:rsidR="00C85B05" w:rsidRPr="00711421" w:rsidTr="00E00D91">
        <w:trPr>
          <w:trHeight w:val="300"/>
        </w:trPr>
        <w:tc>
          <w:tcPr>
            <w:tcW w:w="4020" w:type="dxa"/>
            <w:tcBorders>
              <w:top w:val="nil"/>
              <w:left w:val="nil"/>
              <w:right w:val="nil"/>
            </w:tcBorders>
            <w:shd w:val="clear" w:color="auto" w:fill="auto"/>
            <w:vAlign w:val="bottom"/>
            <w:hideMark/>
          </w:tcPr>
          <w:p w:rsidR="00C85B05" w:rsidRPr="00632BA5" w:rsidRDefault="00C85B05" w:rsidP="00C708D1">
            <w:pPr>
              <w:spacing w:line="240" w:lineRule="auto"/>
              <w:ind w:firstLine="0"/>
              <w:jc w:val="center"/>
              <w:rPr>
                <w:rFonts w:eastAsia="Times New Roman" w:cs="Times New Roman"/>
                <w:b/>
                <w:color w:val="000000"/>
                <w:sz w:val="20"/>
                <w:szCs w:val="20"/>
                <w:lang w:eastAsia="tr-TR"/>
              </w:rPr>
            </w:pPr>
          </w:p>
        </w:tc>
        <w:tc>
          <w:tcPr>
            <w:tcW w:w="172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10-20 Yıl</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32</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31,7</w:t>
            </w:r>
          </w:p>
        </w:tc>
      </w:tr>
      <w:tr w:rsidR="00C85B05" w:rsidRPr="00711421" w:rsidTr="00E00D91">
        <w:trPr>
          <w:trHeight w:val="300"/>
        </w:trPr>
        <w:tc>
          <w:tcPr>
            <w:tcW w:w="4020" w:type="dxa"/>
            <w:tcBorders>
              <w:top w:val="nil"/>
              <w:left w:val="nil"/>
              <w:right w:val="nil"/>
            </w:tcBorders>
            <w:shd w:val="clear" w:color="auto" w:fill="auto"/>
            <w:vAlign w:val="bottom"/>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 </w:t>
            </w:r>
          </w:p>
        </w:tc>
        <w:tc>
          <w:tcPr>
            <w:tcW w:w="1720" w:type="dxa"/>
            <w:tcBorders>
              <w:top w:val="nil"/>
              <w:left w:val="nil"/>
              <w:right w:val="nil"/>
            </w:tcBorders>
            <w:shd w:val="clear" w:color="auto" w:fill="auto"/>
            <w:noWrap/>
            <w:vAlign w:val="bottom"/>
            <w:hideMark/>
          </w:tcPr>
          <w:p w:rsidR="00C85B05" w:rsidRPr="00711421" w:rsidRDefault="006B2BF0" w:rsidP="00C708D1">
            <w:pPr>
              <w:spacing w:line="240" w:lineRule="auto"/>
              <w:ind w:firstLine="0"/>
              <w:jc w:val="left"/>
              <w:rPr>
                <w:rFonts w:eastAsia="Times New Roman" w:cs="Times New Roman"/>
                <w:color w:val="000000"/>
                <w:sz w:val="20"/>
                <w:szCs w:val="20"/>
                <w:lang w:eastAsia="tr-TR"/>
              </w:rPr>
            </w:pPr>
            <w:r w:rsidRPr="006B2BF0">
              <w:rPr>
                <w:rFonts w:eastAsia="Times New Roman" w:cs="Times New Roman"/>
                <w:color w:val="000000"/>
                <w:sz w:val="20"/>
                <w:szCs w:val="20"/>
                <w:lang w:eastAsia="tr-TR"/>
              </w:rPr>
              <w:t>&gt;20yıl</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5</w:t>
            </w:r>
          </w:p>
        </w:tc>
        <w:tc>
          <w:tcPr>
            <w:tcW w:w="960" w:type="dxa"/>
            <w:tcBorders>
              <w:top w:val="nil"/>
              <w:left w:val="nil"/>
              <w:right w:val="nil"/>
            </w:tcBorders>
            <w:shd w:val="clear" w:color="auto" w:fill="auto"/>
            <w:noWrap/>
            <w:vAlign w:val="bottom"/>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5</w:t>
            </w:r>
          </w:p>
        </w:tc>
      </w:tr>
      <w:tr w:rsidR="00C85B05" w:rsidRPr="00711421" w:rsidTr="00E00D91">
        <w:trPr>
          <w:cantSplit/>
          <w:trHeight w:val="300"/>
        </w:trPr>
        <w:tc>
          <w:tcPr>
            <w:tcW w:w="4020" w:type="dxa"/>
            <w:tcBorders>
              <w:left w:val="nil"/>
              <w:bottom w:val="nil"/>
              <w:right w:val="nil"/>
            </w:tcBorders>
            <w:shd w:val="clear" w:color="auto" w:fill="auto"/>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Kan Kültürü İle İlgili Eğitim Alma Durumu</w:t>
            </w:r>
          </w:p>
        </w:tc>
        <w:tc>
          <w:tcPr>
            <w:tcW w:w="1720" w:type="dxa"/>
            <w:tcBorders>
              <w:left w:val="nil"/>
              <w:bottom w:val="nil"/>
              <w:right w:val="nil"/>
            </w:tcBorders>
            <w:shd w:val="clear" w:color="auto" w:fill="auto"/>
            <w:noWrap/>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Aldım</w:t>
            </w:r>
          </w:p>
        </w:tc>
        <w:tc>
          <w:tcPr>
            <w:tcW w:w="960" w:type="dxa"/>
            <w:tcBorders>
              <w:left w:val="nil"/>
              <w:bottom w:val="nil"/>
              <w:right w:val="nil"/>
            </w:tcBorders>
            <w:shd w:val="clear" w:color="auto" w:fill="auto"/>
            <w:noWrap/>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92</w:t>
            </w:r>
          </w:p>
        </w:tc>
        <w:tc>
          <w:tcPr>
            <w:tcW w:w="960" w:type="dxa"/>
            <w:tcBorders>
              <w:left w:val="nil"/>
              <w:bottom w:val="nil"/>
              <w:right w:val="nil"/>
            </w:tcBorders>
            <w:shd w:val="clear" w:color="auto" w:fill="auto"/>
            <w:noWrap/>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91,1</w:t>
            </w:r>
          </w:p>
        </w:tc>
      </w:tr>
      <w:tr w:rsidR="00C85B05" w:rsidRPr="00711421" w:rsidTr="00C708D1">
        <w:trPr>
          <w:trHeight w:val="300"/>
        </w:trPr>
        <w:tc>
          <w:tcPr>
            <w:tcW w:w="4020" w:type="dxa"/>
            <w:tcBorders>
              <w:top w:val="nil"/>
              <w:left w:val="nil"/>
              <w:bottom w:val="nil"/>
              <w:right w:val="nil"/>
            </w:tcBorders>
            <w:shd w:val="clear" w:color="auto" w:fill="auto"/>
            <w:hideMark/>
          </w:tcPr>
          <w:p w:rsidR="00C85B05" w:rsidRPr="00632BA5" w:rsidRDefault="00C85B05" w:rsidP="00C708D1">
            <w:pPr>
              <w:spacing w:line="240" w:lineRule="auto"/>
              <w:ind w:firstLine="0"/>
              <w:jc w:val="center"/>
              <w:rPr>
                <w:rFonts w:eastAsia="Times New Roman" w:cs="Times New Roman"/>
                <w:b/>
                <w:color w:val="000000"/>
                <w:sz w:val="20"/>
                <w:szCs w:val="20"/>
                <w:lang w:eastAsia="tr-TR"/>
              </w:rPr>
            </w:pPr>
          </w:p>
        </w:tc>
        <w:tc>
          <w:tcPr>
            <w:tcW w:w="1720" w:type="dxa"/>
            <w:tcBorders>
              <w:top w:val="nil"/>
              <w:left w:val="nil"/>
              <w:bottom w:val="nil"/>
              <w:right w:val="nil"/>
            </w:tcBorders>
            <w:shd w:val="clear" w:color="auto" w:fill="auto"/>
            <w:noWrap/>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Almadım</w:t>
            </w:r>
          </w:p>
        </w:tc>
        <w:tc>
          <w:tcPr>
            <w:tcW w:w="960" w:type="dxa"/>
            <w:tcBorders>
              <w:top w:val="nil"/>
              <w:left w:val="nil"/>
              <w:bottom w:val="nil"/>
              <w:right w:val="nil"/>
            </w:tcBorders>
            <w:shd w:val="clear" w:color="auto" w:fill="auto"/>
            <w:noWrap/>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8</w:t>
            </w:r>
          </w:p>
        </w:tc>
        <w:tc>
          <w:tcPr>
            <w:tcW w:w="960" w:type="dxa"/>
            <w:tcBorders>
              <w:top w:val="nil"/>
              <w:left w:val="nil"/>
              <w:bottom w:val="nil"/>
              <w:right w:val="nil"/>
            </w:tcBorders>
            <w:shd w:val="clear" w:color="auto" w:fill="auto"/>
            <w:noWrap/>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7,9</w:t>
            </w:r>
          </w:p>
        </w:tc>
      </w:tr>
      <w:tr w:rsidR="00C85B05" w:rsidRPr="00711421" w:rsidTr="00C708D1">
        <w:trPr>
          <w:trHeight w:val="300"/>
        </w:trPr>
        <w:tc>
          <w:tcPr>
            <w:tcW w:w="4020" w:type="dxa"/>
            <w:tcBorders>
              <w:top w:val="nil"/>
              <w:left w:val="nil"/>
              <w:bottom w:val="single" w:sz="4" w:space="0" w:color="auto"/>
              <w:right w:val="nil"/>
            </w:tcBorders>
            <w:shd w:val="clear" w:color="auto" w:fill="auto"/>
            <w:hideMark/>
          </w:tcPr>
          <w:p w:rsidR="00C85B05" w:rsidRPr="00632BA5" w:rsidRDefault="00C85B05" w:rsidP="00C708D1">
            <w:pPr>
              <w:spacing w:line="240" w:lineRule="auto"/>
              <w:ind w:firstLine="0"/>
              <w:jc w:val="left"/>
              <w:rPr>
                <w:rFonts w:eastAsia="Times New Roman" w:cs="Times New Roman"/>
                <w:b/>
                <w:color w:val="000000"/>
                <w:sz w:val="20"/>
                <w:szCs w:val="20"/>
                <w:lang w:eastAsia="tr-TR"/>
              </w:rPr>
            </w:pPr>
            <w:r w:rsidRPr="00632BA5">
              <w:rPr>
                <w:rFonts w:eastAsia="Times New Roman" w:cs="Times New Roman"/>
                <w:b/>
                <w:color w:val="000000"/>
                <w:sz w:val="20"/>
                <w:szCs w:val="20"/>
                <w:lang w:eastAsia="tr-TR"/>
              </w:rPr>
              <w:t> </w:t>
            </w:r>
          </w:p>
        </w:tc>
        <w:tc>
          <w:tcPr>
            <w:tcW w:w="1720" w:type="dxa"/>
            <w:tcBorders>
              <w:top w:val="nil"/>
              <w:left w:val="nil"/>
              <w:bottom w:val="single" w:sz="4" w:space="0" w:color="auto"/>
              <w:right w:val="nil"/>
            </w:tcBorders>
            <w:shd w:val="clear" w:color="auto" w:fill="auto"/>
            <w:noWrap/>
            <w:hideMark/>
          </w:tcPr>
          <w:p w:rsidR="00C85B05" w:rsidRPr="00711421" w:rsidRDefault="00C85B05" w:rsidP="00C708D1">
            <w:pPr>
              <w:spacing w:line="240" w:lineRule="auto"/>
              <w:ind w:firstLine="0"/>
              <w:jc w:val="left"/>
              <w:rPr>
                <w:rFonts w:eastAsia="Times New Roman" w:cs="Times New Roman"/>
                <w:color w:val="000000"/>
                <w:sz w:val="20"/>
                <w:szCs w:val="20"/>
                <w:lang w:eastAsia="tr-TR"/>
              </w:rPr>
            </w:pPr>
            <w:r w:rsidRPr="00711421">
              <w:rPr>
                <w:rFonts w:eastAsia="Times New Roman" w:cs="Times New Roman"/>
                <w:color w:val="000000"/>
                <w:sz w:val="20"/>
                <w:szCs w:val="20"/>
                <w:lang w:eastAsia="tr-TR"/>
              </w:rPr>
              <w:t>Bilmiyorum</w:t>
            </w:r>
          </w:p>
        </w:tc>
        <w:tc>
          <w:tcPr>
            <w:tcW w:w="960" w:type="dxa"/>
            <w:tcBorders>
              <w:top w:val="nil"/>
              <w:left w:val="nil"/>
              <w:bottom w:val="single" w:sz="4" w:space="0" w:color="auto"/>
              <w:right w:val="nil"/>
            </w:tcBorders>
            <w:shd w:val="clear" w:color="auto" w:fill="auto"/>
            <w:noWrap/>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1</w:t>
            </w:r>
          </w:p>
        </w:tc>
        <w:tc>
          <w:tcPr>
            <w:tcW w:w="960" w:type="dxa"/>
            <w:tcBorders>
              <w:top w:val="nil"/>
              <w:left w:val="nil"/>
              <w:bottom w:val="single" w:sz="4" w:space="0" w:color="auto"/>
              <w:right w:val="nil"/>
            </w:tcBorders>
            <w:shd w:val="clear" w:color="auto" w:fill="auto"/>
            <w:noWrap/>
            <w:hideMark/>
          </w:tcPr>
          <w:p w:rsidR="00C85B05" w:rsidRPr="00711421" w:rsidRDefault="00C85B05" w:rsidP="00C708D1">
            <w:pPr>
              <w:spacing w:line="240" w:lineRule="auto"/>
              <w:ind w:firstLine="0"/>
              <w:jc w:val="center"/>
              <w:rPr>
                <w:rFonts w:eastAsia="Times New Roman" w:cs="Times New Roman"/>
                <w:color w:val="000000"/>
                <w:sz w:val="20"/>
                <w:szCs w:val="20"/>
                <w:lang w:eastAsia="tr-TR"/>
              </w:rPr>
            </w:pPr>
            <w:r w:rsidRPr="00711421">
              <w:rPr>
                <w:rFonts w:eastAsia="Times New Roman" w:cs="Times New Roman"/>
                <w:color w:val="000000"/>
                <w:sz w:val="20"/>
                <w:szCs w:val="20"/>
                <w:lang w:eastAsia="tr-TR"/>
              </w:rPr>
              <w:t>1</w:t>
            </w:r>
          </w:p>
        </w:tc>
      </w:tr>
    </w:tbl>
    <w:p w:rsidR="00C85B05" w:rsidRPr="00711421" w:rsidRDefault="00C85B05" w:rsidP="00C85B05">
      <w:pPr>
        <w:spacing w:after="160" w:line="259" w:lineRule="auto"/>
        <w:ind w:firstLine="0"/>
        <w:jc w:val="left"/>
        <w:rPr>
          <w:rFonts w:cs="Times New Roman"/>
          <w:szCs w:val="24"/>
        </w:rPr>
      </w:pPr>
    </w:p>
    <w:p w:rsidR="00C85B05" w:rsidRPr="008C71A5" w:rsidRDefault="00C85B05" w:rsidP="00C85B05">
      <w:pPr>
        <w:rPr>
          <w:rFonts w:cs="Times New Roman"/>
          <w:szCs w:val="24"/>
          <w:shd w:val="clear" w:color="auto" w:fill="FFFFFF"/>
        </w:rPr>
      </w:pPr>
      <w:r w:rsidRPr="008C71A5">
        <w:rPr>
          <w:rFonts w:cs="Times New Roman"/>
          <w:szCs w:val="24"/>
          <w:shd w:val="clear" w:color="auto" w:fill="FFFFFF"/>
        </w:rPr>
        <w:t>Yoğun bakım ünitelerinde çalışan hemşirelerinin yaş ortalaması 36,92</w:t>
      </w:r>
      <w:r w:rsidRPr="008C71A5">
        <w:rPr>
          <w:rFonts w:ascii="Arial" w:hAnsi="Arial" w:cs="Arial"/>
          <w:shd w:val="clear" w:color="auto" w:fill="FFFFFF"/>
        </w:rPr>
        <w:t>±</w:t>
      </w:r>
      <w:r w:rsidRPr="008C71A5">
        <w:rPr>
          <w:rFonts w:cs="Times New Roman"/>
          <w:szCs w:val="24"/>
          <w:shd w:val="clear" w:color="auto" w:fill="FFFFFF"/>
        </w:rPr>
        <w:t>6,96 (Maks=50,</w:t>
      </w:r>
      <w:r w:rsidR="00420D9A">
        <w:rPr>
          <w:rFonts w:cs="Times New Roman"/>
          <w:szCs w:val="24"/>
          <w:shd w:val="clear" w:color="auto" w:fill="FFFFFF"/>
        </w:rPr>
        <w:t xml:space="preserve"> Min=18) olduğu saptanmıştır. ≤ </w:t>
      </w:r>
      <w:r w:rsidRPr="008C71A5">
        <w:rPr>
          <w:rFonts w:cs="Times New Roman"/>
          <w:szCs w:val="24"/>
          <w:shd w:val="clear" w:color="auto" w:fill="FFFFFF"/>
        </w:rPr>
        <w:t xml:space="preserve">40 yaş 56 (%55,4), &gt;40 yaş 45 (%44,6) hemşire olan 83 kadın (%82,2), 18 erkek (17,8) toplam 101 hemşire dâhil edilmiştir. Hemşirelerin eğitim durumunu 62’si lisans (%61,4) , 22’si önlisans (%21,8), 10’u yükseklisans (%9,9) ve 7’si lise (%6,9) mezunu olduğu belirlenmiştir. Kan kültürü ile ilgili eğitim alma durumu </w:t>
      </w:r>
      <w:r w:rsidRPr="008C71A5">
        <w:rPr>
          <w:rFonts w:cs="Times New Roman"/>
          <w:szCs w:val="24"/>
          <w:shd w:val="clear" w:color="auto" w:fill="FFFFFF"/>
        </w:rPr>
        <w:lastRenderedPageBreak/>
        <w:t xml:space="preserve">incelendiğinde ise 92 </w:t>
      </w:r>
      <w:r>
        <w:rPr>
          <w:rFonts w:cs="Times New Roman"/>
          <w:szCs w:val="24"/>
          <w:shd w:val="clear" w:color="auto" w:fill="FFFFFF"/>
        </w:rPr>
        <w:t xml:space="preserve">(%91,1) hemşirenin eğitim aldığı, </w:t>
      </w:r>
      <w:r w:rsidRPr="008C71A5">
        <w:rPr>
          <w:rFonts w:cs="Times New Roman"/>
          <w:szCs w:val="24"/>
          <w:shd w:val="clear" w:color="auto" w:fill="FFFFFF"/>
        </w:rPr>
        <w:t>8 hemşirenin ise (%7,9) eğitim almadığı tespit edilmiştir (Tablo 1).</w:t>
      </w:r>
    </w:p>
    <w:p w:rsidR="00C85B05" w:rsidRDefault="00C85B05" w:rsidP="00C85B05">
      <w:pPr>
        <w:rPr>
          <w:rFonts w:cs="Times New Roman"/>
          <w:color w:val="222222"/>
          <w:szCs w:val="24"/>
          <w:shd w:val="clear" w:color="auto" w:fill="FFFFFF"/>
        </w:rPr>
      </w:pPr>
    </w:p>
    <w:p w:rsidR="00095FBE" w:rsidRDefault="00C85B05" w:rsidP="00C85B05">
      <w:pPr>
        <w:spacing w:line="259" w:lineRule="auto"/>
        <w:ind w:firstLine="0"/>
        <w:rPr>
          <w:rFonts w:cs="Times New Roman"/>
          <w:szCs w:val="24"/>
        </w:rPr>
      </w:pPr>
      <w:r w:rsidRPr="00D57F70">
        <w:rPr>
          <w:rFonts w:cs="Times New Roman"/>
          <w:b/>
          <w:szCs w:val="24"/>
        </w:rPr>
        <w:t>Tablo 2</w:t>
      </w:r>
      <w:r w:rsidR="00161433">
        <w:rPr>
          <w:rFonts w:cs="Times New Roman"/>
          <w:szCs w:val="24"/>
        </w:rPr>
        <w:t>.</w:t>
      </w:r>
      <w:r w:rsidRPr="00D57F70">
        <w:rPr>
          <w:rFonts w:cs="Times New Roman"/>
          <w:szCs w:val="24"/>
        </w:rPr>
        <w:t xml:space="preserve"> Yoğun bakım hemşirelerinin kan kültürü alma aile ilgili sorulara verdikleri yanıtların dağılımı (n:101)</w:t>
      </w:r>
    </w:p>
    <w:p w:rsidR="00C85B05" w:rsidRPr="006D39D9" w:rsidRDefault="00C85B05" w:rsidP="00C85B05">
      <w:pPr>
        <w:spacing w:line="259" w:lineRule="auto"/>
        <w:ind w:firstLine="0"/>
        <w:rPr>
          <w:rFonts w:cs="Times New Roman"/>
          <w:szCs w:val="24"/>
        </w:rPr>
      </w:pPr>
      <w:r w:rsidRPr="00A13365">
        <w:rPr>
          <w:rFonts w:cs="Times New Roman"/>
          <w:szCs w:val="24"/>
        </w:rPr>
        <w:fldChar w:fldCharType="begin"/>
      </w:r>
      <w:r w:rsidRPr="00A13365">
        <w:rPr>
          <w:rFonts w:cs="Times New Roman"/>
          <w:szCs w:val="24"/>
        </w:rPr>
        <w:instrText xml:space="preserve"> LINK Excel.Sheet.12 "C:\\Users\\AYŞEGÜL\\Desktop\\Yeni Microsoft Excel Çalışma Sayfası.xlsx" "tablo 2!R1C1:R42C8" \a \f 4 \h </w:instrText>
      </w:r>
      <w:r>
        <w:rPr>
          <w:rFonts w:cs="Times New Roman"/>
          <w:szCs w:val="24"/>
        </w:rPr>
        <w:instrText xml:space="preserve"> \* MERGEFORMAT </w:instrText>
      </w:r>
      <w:r w:rsidRPr="00A13365">
        <w:rPr>
          <w:rFonts w:cs="Times New Roman"/>
          <w:szCs w:val="24"/>
        </w:rPr>
        <w:fldChar w:fldCharType="separate"/>
      </w:r>
    </w:p>
    <w:tbl>
      <w:tblPr>
        <w:tblW w:w="9380" w:type="dxa"/>
        <w:tblCellMar>
          <w:left w:w="70" w:type="dxa"/>
          <w:right w:w="70" w:type="dxa"/>
        </w:tblCellMar>
        <w:tblLook w:val="04A0" w:firstRow="1" w:lastRow="0" w:firstColumn="1" w:lastColumn="0" w:noHBand="0" w:noVBand="1"/>
      </w:tblPr>
      <w:tblGrid>
        <w:gridCol w:w="6380"/>
        <w:gridCol w:w="465"/>
        <w:gridCol w:w="535"/>
        <w:gridCol w:w="377"/>
        <w:gridCol w:w="623"/>
        <w:gridCol w:w="377"/>
        <w:gridCol w:w="623"/>
      </w:tblGrid>
      <w:tr w:rsidR="00C85B05" w:rsidRPr="00A13365" w:rsidTr="00221FC9">
        <w:trPr>
          <w:trHeight w:val="1172"/>
        </w:trPr>
        <w:tc>
          <w:tcPr>
            <w:tcW w:w="6380" w:type="dxa"/>
            <w:tcBorders>
              <w:top w:val="single" w:sz="4" w:space="0" w:color="auto"/>
            </w:tcBorders>
            <w:shd w:val="clear" w:color="auto" w:fill="auto"/>
            <w:hideMark/>
          </w:tcPr>
          <w:p w:rsidR="00C85B05" w:rsidRPr="006A4001" w:rsidRDefault="00C85B05" w:rsidP="00C708D1">
            <w:pPr>
              <w:spacing w:before="360" w:after="160" w:line="259" w:lineRule="auto"/>
              <w:ind w:firstLine="0"/>
              <w:jc w:val="left"/>
              <w:rPr>
                <w:rFonts w:eastAsia="Times New Roman" w:cs="Times New Roman"/>
                <w:b/>
                <w:sz w:val="20"/>
                <w:szCs w:val="20"/>
                <w:lang w:eastAsia="tr-TR"/>
              </w:rPr>
            </w:pPr>
            <w:r w:rsidRPr="006A4001">
              <w:rPr>
                <w:rFonts w:eastAsia="Times New Roman" w:cs="Times New Roman"/>
                <w:b/>
                <w:sz w:val="20"/>
                <w:szCs w:val="20"/>
                <w:lang w:eastAsia="tr-TR"/>
              </w:rPr>
              <w:t>Soru</w:t>
            </w:r>
          </w:p>
        </w:tc>
        <w:tc>
          <w:tcPr>
            <w:tcW w:w="1000" w:type="dxa"/>
            <w:gridSpan w:val="2"/>
            <w:tcBorders>
              <w:top w:val="single" w:sz="4" w:space="0" w:color="auto"/>
            </w:tcBorders>
            <w:shd w:val="clear" w:color="auto" w:fill="auto"/>
            <w:noWrap/>
            <w:textDirection w:val="btLr"/>
            <w:hideMark/>
          </w:tcPr>
          <w:p w:rsidR="00C85B05" w:rsidRPr="006A4001" w:rsidRDefault="00C85B05" w:rsidP="00C708D1">
            <w:pPr>
              <w:spacing w:before="360" w:line="240" w:lineRule="auto"/>
              <w:ind w:firstLine="0"/>
              <w:jc w:val="center"/>
              <w:rPr>
                <w:rFonts w:eastAsia="Times New Roman" w:cs="Times New Roman"/>
                <w:b/>
                <w:sz w:val="20"/>
                <w:szCs w:val="20"/>
                <w:lang w:eastAsia="tr-TR"/>
              </w:rPr>
            </w:pPr>
            <w:r w:rsidRPr="006A4001">
              <w:rPr>
                <w:rFonts w:eastAsia="Times New Roman" w:cs="Times New Roman"/>
                <w:b/>
                <w:sz w:val="20"/>
                <w:szCs w:val="20"/>
                <w:lang w:eastAsia="tr-TR"/>
              </w:rPr>
              <w:t>Katılıyorum</w:t>
            </w:r>
          </w:p>
        </w:tc>
        <w:tc>
          <w:tcPr>
            <w:tcW w:w="1000" w:type="dxa"/>
            <w:gridSpan w:val="2"/>
            <w:tcBorders>
              <w:top w:val="single" w:sz="4" w:space="0" w:color="auto"/>
            </w:tcBorders>
            <w:shd w:val="clear" w:color="auto" w:fill="auto"/>
            <w:noWrap/>
            <w:textDirection w:val="btLr"/>
            <w:hideMark/>
          </w:tcPr>
          <w:p w:rsidR="00C85B05" w:rsidRPr="006A4001" w:rsidRDefault="00C85B05" w:rsidP="00C708D1">
            <w:pPr>
              <w:spacing w:before="360" w:line="240" w:lineRule="auto"/>
              <w:ind w:firstLine="0"/>
              <w:jc w:val="center"/>
              <w:rPr>
                <w:rFonts w:eastAsia="Times New Roman" w:cs="Times New Roman"/>
                <w:b/>
                <w:sz w:val="20"/>
                <w:szCs w:val="20"/>
                <w:lang w:eastAsia="tr-TR"/>
              </w:rPr>
            </w:pPr>
            <w:r w:rsidRPr="006A4001">
              <w:rPr>
                <w:rFonts w:eastAsia="Times New Roman" w:cs="Times New Roman"/>
                <w:b/>
                <w:sz w:val="20"/>
                <w:szCs w:val="20"/>
                <w:lang w:eastAsia="tr-TR"/>
              </w:rPr>
              <w:t>Kararsızım</w:t>
            </w:r>
          </w:p>
        </w:tc>
        <w:tc>
          <w:tcPr>
            <w:tcW w:w="1000" w:type="dxa"/>
            <w:gridSpan w:val="2"/>
            <w:tcBorders>
              <w:top w:val="single" w:sz="4" w:space="0" w:color="auto"/>
            </w:tcBorders>
            <w:shd w:val="clear" w:color="auto" w:fill="auto"/>
            <w:noWrap/>
            <w:textDirection w:val="btLr"/>
            <w:hideMark/>
          </w:tcPr>
          <w:p w:rsidR="00C85B05" w:rsidRPr="006A4001" w:rsidRDefault="00C85B05" w:rsidP="00C708D1">
            <w:pPr>
              <w:spacing w:before="360" w:line="240" w:lineRule="auto"/>
              <w:ind w:firstLine="0"/>
              <w:jc w:val="center"/>
              <w:rPr>
                <w:rFonts w:eastAsia="Times New Roman" w:cs="Times New Roman"/>
                <w:b/>
                <w:sz w:val="20"/>
                <w:szCs w:val="20"/>
                <w:lang w:eastAsia="tr-TR"/>
              </w:rPr>
            </w:pPr>
            <w:r w:rsidRPr="006A4001">
              <w:rPr>
                <w:rFonts w:eastAsia="Times New Roman" w:cs="Times New Roman"/>
                <w:b/>
                <w:sz w:val="18"/>
                <w:szCs w:val="18"/>
                <w:lang w:eastAsia="tr-TR"/>
              </w:rPr>
              <w:t>Katılmıyoru</w:t>
            </w:r>
            <w:r w:rsidRPr="006A4001">
              <w:rPr>
                <w:rFonts w:eastAsia="Times New Roman" w:cs="Times New Roman"/>
                <w:b/>
                <w:sz w:val="20"/>
                <w:szCs w:val="20"/>
                <w:lang w:eastAsia="tr-TR"/>
              </w:rPr>
              <w:t>m</w:t>
            </w:r>
          </w:p>
        </w:tc>
      </w:tr>
      <w:tr w:rsidR="00C85B05" w:rsidRPr="00A13365" w:rsidTr="00221FC9">
        <w:trPr>
          <w:trHeight w:val="368"/>
        </w:trPr>
        <w:tc>
          <w:tcPr>
            <w:tcW w:w="6380" w:type="dxa"/>
            <w:tcBorders>
              <w:bottom w:val="single" w:sz="4" w:space="0" w:color="auto"/>
            </w:tcBorders>
            <w:shd w:val="clear" w:color="auto" w:fill="auto"/>
            <w:hideMark/>
          </w:tcPr>
          <w:p w:rsidR="00C85B05" w:rsidRPr="006A4001" w:rsidRDefault="00C85B05" w:rsidP="00C708D1">
            <w:pPr>
              <w:spacing w:before="360" w:line="240" w:lineRule="auto"/>
              <w:ind w:firstLine="0"/>
              <w:jc w:val="left"/>
              <w:rPr>
                <w:rFonts w:eastAsia="Times New Roman" w:cs="Times New Roman"/>
                <w:b/>
                <w:sz w:val="20"/>
                <w:szCs w:val="20"/>
                <w:lang w:eastAsia="tr-TR"/>
              </w:rPr>
            </w:pPr>
            <w:r w:rsidRPr="006A4001">
              <w:rPr>
                <w:rFonts w:eastAsia="Times New Roman" w:cs="Times New Roman"/>
                <w:b/>
                <w:sz w:val="20"/>
                <w:szCs w:val="20"/>
                <w:lang w:eastAsia="tr-TR"/>
              </w:rPr>
              <w:t> </w:t>
            </w:r>
          </w:p>
        </w:tc>
        <w:tc>
          <w:tcPr>
            <w:tcW w:w="465" w:type="dxa"/>
            <w:tcBorders>
              <w:bottom w:val="single" w:sz="4" w:space="0" w:color="auto"/>
            </w:tcBorders>
            <w:shd w:val="clear" w:color="auto" w:fill="auto"/>
            <w:noWrap/>
            <w:vAlign w:val="center"/>
            <w:hideMark/>
          </w:tcPr>
          <w:p w:rsidR="00C85B05" w:rsidRPr="006A4001" w:rsidRDefault="00C85B05" w:rsidP="00C708D1">
            <w:pPr>
              <w:spacing w:before="360" w:line="240" w:lineRule="auto"/>
              <w:ind w:firstLine="0"/>
              <w:jc w:val="center"/>
              <w:rPr>
                <w:rFonts w:eastAsia="Times New Roman" w:cs="Times New Roman"/>
                <w:b/>
                <w:sz w:val="20"/>
                <w:szCs w:val="20"/>
                <w:lang w:eastAsia="tr-TR"/>
              </w:rPr>
            </w:pPr>
            <w:proofErr w:type="gramStart"/>
            <w:r w:rsidRPr="006A4001">
              <w:rPr>
                <w:rFonts w:eastAsia="Times New Roman" w:cs="Times New Roman"/>
                <w:b/>
                <w:sz w:val="20"/>
                <w:szCs w:val="20"/>
                <w:lang w:eastAsia="tr-TR"/>
              </w:rPr>
              <w:t>n</w:t>
            </w:r>
            <w:proofErr w:type="gramEnd"/>
          </w:p>
        </w:tc>
        <w:tc>
          <w:tcPr>
            <w:tcW w:w="535" w:type="dxa"/>
            <w:tcBorders>
              <w:bottom w:val="single" w:sz="4" w:space="0" w:color="auto"/>
            </w:tcBorders>
            <w:shd w:val="clear" w:color="auto" w:fill="auto"/>
            <w:noWrap/>
            <w:vAlign w:val="center"/>
            <w:hideMark/>
          </w:tcPr>
          <w:p w:rsidR="00C85B05" w:rsidRPr="006A4001" w:rsidRDefault="00C85B05" w:rsidP="00C708D1">
            <w:pPr>
              <w:spacing w:before="360" w:line="240" w:lineRule="auto"/>
              <w:ind w:firstLine="0"/>
              <w:jc w:val="center"/>
              <w:rPr>
                <w:rFonts w:eastAsia="Times New Roman" w:cs="Times New Roman"/>
                <w:b/>
                <w:sz w:val="20"/>
                <w:szCs w:val="20"/>
                <w:lang w:eastAsia="tr-TR"/>
              </w:rPr>
            </w:pPr>
            <w:r w:rsidRPr="006A4001">
              <w:rPr>
                <w:rFonts w:eastAsia="Times New Roman" w:cs="Times New Roman"/>
                <w:b/>
                <w:sz w:val="20"/>
                <w:szCs w:val="20"/>
                <w:lang w:eastAsia="tr-TR"/>
              </w:rPr>
              <w:t>%</w:t>
            </w:r>
          </w:p>
        </w:tc>
        <w:tc>
          <w:tcPr>
            <w:tcW w:w="377" w:type="dxa"/>
            <w:tcBorders>
              <w:bottom w:val="single" w:sz="4" w:space="0" w:color="auto"/>
            </w:tcBorders>
            <w:shd w:val="clear" w:color="auto" w:fill="auto"/>
            <w:noWrap/>
            <w:vAlign w:val="center"/>
            <w:hideMark/>
          </w:tcPr>
          <w:p w:rsidR="00C85B05" w:rsidRPr="006A4001" w:rsidRDefault="00C85B05" w:rsidP="00C708D1">
            <w:pPr>
              <w:spacing w:before="360" w:line="240" w:lineRule="auto"/>
              <w:ind w:firstLine="0"/>
              <w:jc w:val="center"/>
              <w:rPr>
                <w:rFonts w:eastAsia="Times New Roman" w:cs="Times New Roman"/>
                <w:b/>
                <w:sz w:val="20"/>
                <w:szCs w:val="20"/>
                <w:lang w:eastAsia="tr-TR"/>
              </w:rPr>
            </w:pPr>
            <w:proofErr w:type="gramStart"/>
            <w:r w:rsidRPr="006A4001">
              <w:rPr>
                <w:rFonts w:eastAsia="Times New Roman" w:cs="Times New Roman"/>
                <w:b/>
                <w:sz w:val="20"/>
                <w:szCs w:val="20"/>
                <w:lang w:eastAsia="tr-TR"/>
              </w:rPr>
              <w:t>n</w:t>
            </w:r>
            <w:proofErr w:type="gramEnd"/>
          </w:p>
        </w:tc>
        <w:tc>
          <w:tcPr>
            <w:tcW w:w="623" w:type="dxa"/>
            <w:tcBorders>
              <w:bottom w:val="single" w:sz="4" w:space="0" w:color="auto"/>
            </w:tcBorders>
            <w:shd w:val="clear" w:color="auto" w:fill="auto"/>
            <w:noWrap/>
            <w:vAlign w:val="center"/>
            <w:hideMark/>
          </w:tcPr>
          <w:p w:rsidR="00C85B05" w:rsidRPr="006A4001" w:rsidRDefault="00C85B05" w:rsidP="00C708D1">
            <w:pPr>
              <w:spacing w:before="360" w:line="240" w:lineRule="auto"/>
              <w:ind w:firstLine="0"/>
              <w:jc w:val="center"/>
              <w:rPr>
                <w:rFonts w:eastAsia="Times New Roman" w:cs="Times New Roman"/>
                <w:b/>
                <w:sz w:val="20"/>
                <w:szCs w:val="20"/>
                <w:lang w:eastAsia="tr-TR"/>
              </w:rPr>
            </w:pPr>
            <w:r w:rsidRPr="006A4001">
              <w:rPr>
                <w:rFonts w:eastAsia="Times New Roman" w:cs="Times New Roman"/>
                <w:b/>
                <w:sz w:val="20"/>
                <w:szCs w:val="20"/>
                <w:lang w:eastAsia="tr-TR"/>
              </w:rPr>
              <w:t>%</w:t>
            </w:r>
          </w:p>
        </w:tc>
        <w:tc>
          <w:tcPr>
            <w:tcW w:w="377" w:type="dxa"/>
            <w:tcBorders>
              <w:bottom w:val="single" w:sz="4" w:space="0" w:color="auto"/>
            </w:tcBorders>
            <w:shd w:val="clear" w:color="auto" w:fill="auto"/>
            <w:noWrap/>
            <w:vAlign w:val="center"/>
            <w:hideMark/>
          </w:tcPr>
          <w:p w:rsidR="00C85B05" w:rsidRPr="006A4001" w:rsidRDefault="00C85B05" w:rsidP="00C708D1">
            <w:pPr>
              <w:spacing w:before="360" w:line="240" w:lineRule="auto"/>
              <w:ind w:firstLine="0"/>
              <w:jc w:val="center"/>
              <w:rPr>
                <w:rFonts w:eastAsia="Times New Roman" w:cs="Times New Roman"/>
                <w:b/>
                <w:sz w:val="20"/>
                <w:szCs w:val="20"/>
                <w:lang w:eastAsia="tr-TR"/>
              </w:rPr>
            </w:pPr>
            <w:proofErr w:type="gramStart"/>
            <w:r w:rsidRPr="006A4001">
              <w:rPr>
                <w:rFonts w:eastAsia="Times New Roman" w:cs="Times New Roman"/>
                <w:b/>
                <w:sz w:val="20"/>
                <w:szCs w:val="20"/>
                <w:lang w:eastAsia="tr-TR"/>
              </w:rPr>
              <w:t>n</w:t>
            </w:r>
            <w:proofErr w:type="gramEnd"/>
          </w:p>
        </w:tc>
        <w:tc>
          <w:tcPr>
            <w:tcW w:w="623" w:type="dxa"/>
            <w:tcBorders>
              <w:bottom w:val="single" w:sz="4" w:space="0" w:color="auto"/>
            </w:tcBorders>
            <w:shd w:val="clear" w:color="auto" w:fill="auto"/>
            <w:noWrap/>
            <w:vAlign w:val="center"/>
            <w:hideMark/>
          </w:tcPr>
          <w:p w:rsidR="00C85B05" w:rsidRPr="006A4001" w:rsidRDefault="00C85B05" w:rsidP="00C708D1">
            <w:pPr>
              <w:spacing w:before="360" w:line="240" w:lineRule="auto"/>
              <w:ind w:firstLine="0"/>
              <w:jc w:val="center"/>
              <w:rPr>
                <w:rFonts w:eastAsia="Times New Roman" w:cs="Times New Roman"/>
                <w:b/>
                <w:sz w:val="20"/>
                <w:szCs w:val="20"/>
                <w:lang w:eastAsia="tr-TR"/>
              </w:rPr>
            </w:pPr>
            <w:r w:rsidRPr="006A4001">
              <w:rPr>
                <w:rFonts w:eastAsia="Times New Roman" w:cs="Times New Roman"/>
                <w:b/>
                <w:sz w:val="20"/>
                <w:szCs w:val="20"/>
                <w:lang w:eastAsia="tr-TR"/>
              </w:rPr>
              <w:t>%</w:t>
            </w:r>
          </w:p>
        </w:tc>
      </w:tr>
      <w:tr w:rsidR="00C85B05" w:rsidRPr="00A13365" w:rsidTr="00221FC9">
        <w:trPr>
          <w:trHeight w:val="600"/>
        </w:trPr>
        <w:tc>
          <w:tcPr>
            <w:tcW w:w="6380" w:type="dxa"/>
            <w:tcBorders>
              <w:top w:val="single" w:sz="4" w:space="0" w:color="auto"/>
            </w:tcBorders>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Daha önce kan kültürü ile ilgili eğitim aldım.</w:t>
            </w:r>
          </w:p>
        </w:tc>
        <w:tc>
          <w:tcPr>
            <w:tcW w:w="465"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92</w:t>
            </w:r>
          </w:p>
        </w:tc>
        <w:tc>
          <w:tcPr>
            <w:tcW w:w="535"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91,1</w:t>
            </w:r>
          </w:p>
        </w:tc>
        <w:tc>
          <w:tcPr>
            <w:tcW w:w="377"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623"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377"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w:t>
            </w:r>
          </w:p>
        </w:tc>
        <w:tc>
          <w:tcPr>
            <w:tcW w:w="623"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7,9</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kültürünü hastanın ateşi yükselmeye başladığı dönemde alırım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85</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84,2</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9,9</w:t>
            </w:r>
          </w:p>
        </w:tc>
      </w:tr>
      <w:tr w:rsidR="00C85B05" w:rsidRPr="00A13365" w:rsidTr="00221FC9">
        <w:trPr>
          <w:cantSplit/>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kültürünü hastada titreme başladığında alırım.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42</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41,6</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22</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21,8</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37</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36,6</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kültürünü hastaya antibiyotik tedavisi başlamadan önce alırım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86</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85,1</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8,9</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Hasta antibiyotik tedavisi alıyorsa kan kültürünü antibiyotik dozundan hemen önce alırım.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69</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68,3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18</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17,8</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14</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13,9</w:t>
            </w:r>
          </w:p>
        </w:tc>
      </w:tr>
      <w:tr w:rsidR="00C85B05" w:rsidRPr="00A13365" w:rsidTr="00221FC9">
        <w:trPr>
          <w:cantSplit/>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Hastanın klinik durumunda bir değişiklik yoksa günde birkaç kez ateş yükselmesinde kan kültürü almam.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45</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44,6</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22,8</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32,7</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kültürü almadan önce gerekli malzemeleri planlı olarak hazırlarım.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100</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Bir kan kültürü setinde bir aerop birde anaerop şişe olmak üzere iki şişe bulunur.</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97</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96</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kültürü alınacak veni palpe ettikten sonra cildi merkezden perifere doğru %70’lik alkol ile temizlerim.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71</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70,3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26</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25,7</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Cildi alkol ile sildikten sonra batikon ile silip 2 dakika beklerim.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75</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74,3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22</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21,8</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 xml:space="preserve">Cilt antisepsisi yaparken </w:t>
            </w:r>
            <w:proofErr w:type="gramStart"/>
            <w:r w:rsidRPr="00A13365">
              <w:rPr>
                <w:rFonts w:eastAsia="Times New Roman" w:cs="Times New Roman"/>
                <w:sz w:val="20"/>
                <w:szCs w:val="20"/>
                <w:lang w:eastAsia="tr-TR"/>
              </w:rPr>
              <w:t>steril</w:t>
            </w:r>
            <w:proofErr w:type="gramEnd"/>
            <w:r w:rsidRPr="00A13365">
              <w:rPr>
                <w:rFonts w:eastAsia="Times New Roman" w:cs="Times New Roman"/>
                <w:sz w:val="20"/>
                <w:szCs w:val="20"/>
                <w:lang w:eastAsia="tr-TR"/>
              </w:rPr>
              <w:t xml:space="preserve"> spanç kullanırım.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97</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96</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Kültür alınacak bölge uygun antiseptik solüsyonla silindikten sonra uygun süre beklenmezse kontaminasyon riski artar.</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88</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87,1</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 xml:space="preserve">Cilt antisepsisi sonrası </w:t>
            </w:r>
            <w:proofErr w:type="gramStart"/>
            <w:r w:rsidRPr="00A13365">
              <w:rPr>
                <w:rFonts w:eastAsia="Times New Roman" w:cs="Times New Roman"/>
                <w:sz w:val="20"/>
                <w:szCs w:val="20"/>
                <w:lang w:eastAsia="tr-TR"/>
              </w:rPr>
              <w:t>steril</w:t>
            </w:r>
            <w:proofErr w:type="gramEnd"/>
            <w:r w:rsidRPr="00A13365">
              <w:rPr>
                <w:rFonts w:eastAsia="Times New Roman" w:cs="Times New Roman"/>
                <w:sz w:val="20"/>
                <w:szCs w:val="20"/>
                <w:lang w:eastAsia="tr-TR"/>
              </w:rPr>
              <w:t xml:space="preserve"> eldiven yoksa tekrar palpasyon yapmam.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95</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94,1</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r>
      <w:tr w:rsidR="00C85B05" w:rsidRPr="00A13365" w:rsidTr="00221FC9">
        <w:trPr>
          <w:trHeight w:val="600"/>
        </w:trPr>
        <w:tc>
          <w:tcPr>
            <w:tcW w:w="6380" w:type="dxa"/>
            <w:tcBorders>
              <w:bottom w:val="single" w:sz="4" w:space="0" w:color="auto"/>
            </w:tcBorders>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 xml:space="preserve">Kan kültürü alımında </w:t>
            </w:r>
            <w:proofErr w:type="gramStart"/>
            <w:r w:rsidRPr="00A13365">
              <w:rPr>
                <w:rFonts w:eastAsia="Times New Roman" w:cs="Times New Roman"/>
                <w:sz w:val="20"/>
                <w:szCs w:val="20"/>
                <w:lang w:eastAsia="tr-TR"/>
              </w:rPr>
              <w:t>steril</w:t>
            </w:r>
            <w:proofErr w:type="gramEnd"/>
            <w:r w:rsidRPr="00A13365">
              <w:rPr>
                <w:rFonts w:eastAsia="Times New Roman" w:cs="Times New Roman"/>
                <w:sz w:val="20"/>
                <w:szCs w:val="20"/>
                <w:lang w:eastAsia="tr-TR"/>
              </w:rPr>
              <w:t xml:space="preserve"> eldiven kullanmam.</w:t>
            </w:r>
          </w:p>
        </w:tc>
        <w:tc>
          <w:tcPr>
            <w:tcW w:w="465"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32</w:t>
            </w:r>
          </w:p>
        </w:tc>
        <w:tc>
          <w:tcPr>
            <w:tcW w:w="535"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31,7</w:t>
            </w:r>
          </w:p>
        </w:tc>
        <w:tc>
          <w:tcPr>
            <w:tcW w:w="377"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w:t>
            </w:r>
          </w:p>
        </w:tc>
        <w:tc>
          <w:tcPr>
            <w:tcW w:w="623"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6,9</w:t>
            </w:r>
          </w:p>
        </w:tc>
        <w:tc>
          <w:tcPr>
            <w:tcW w:w="377"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62</w:t>
            </w:r>
          </w:p>
        </w:tc>
        <w:tc>
          <w:tcPr>
            <w:tcW w:w="623"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61,4</w:t>
            </w:r>
          </w:p>
        </w:tc>
      </w:tr>
      <w:tr w:rsidR="00510216" w:rsidRPr="00A13365" w:rsidTr="004C6523">
        <w:trPr>
          <w:trHeight w:val="600"/>
        </w:trPr>
        <w:tc>
          <w:tcPr>
            <w:tcW w:w="9380" w:type="dxa"/>
            <w:gridSpan w:val="7"/>
            <w:tcBorders>
              <w:bottom w:val="single" w:sz="4" w:space="0" w:color="auto"/>
            </w:tcBorders>
            <w:shd w:val="clear" w:color="auto" w:fill="auto"/>
          </w:tcPr>
          <w:p w:rsidR="00510216" w:rsidRPr="00A13365" w:rsidRDefault="00510216" w:rsidP="00510216">
            <w:pPr>
              <w:spacing w:before="360" w:line="240" w:lineRule="auto"/>
              <w:ind w:firstLine="0"/>
              <w:rPr>
                <w:rFonts w:eastAsia="Times New Roman" w:cs="Times New Roman"/>
                <w:sz w:val="20"/>
                <w:szCs w:val="20"/>
                <w:lang w:eastAsia="tr-TR"/>
              </w:rPr>
            </w:pPr>
            <w:r w:rsidRPr="00D57F70">
              <w:rPr>
                <w:rFonts w:cs="Times New Roman"/>
                <w:b/>
                <w:szCs w:val="24"/>
              </w:rPr>
              <w:lastRenderedPageBreak/>
              <w:t>Tablo 2</w:t>
            </w:r>
            <w:r>
              <w:rPr>
                <w:rFonts w:cs="Times New Roman"/>
                <w:szCs w:val="24"/>
              </w:rPr>
              <w:t>.</w:t>
            </w:r>
            <w:r w:rsidRPr="00D57F70">
              <w:rPr>
                <w:rFonts w:cs="Times New Roman"/>
                <w:szCs w:val="24"/>
              </w:rPr>
              <w:t xml:space="preserve"> (Devam 1)Yoğun bakım hemşirelerinin kan kültürü alma aile ilgili sorulara verdikleri yanıtların dağılımı (n:101)</w:t>
            </w:r>
          </w:p>
        </w:tc>
      </w:tr>
      <w:tr w:rsidR="00C85B05" w:rsidRPr="00A13365" w:rsidTr="00221FC9">
        <w:trPr>
          <w:trHeight w:val="600"/>
        </w:trPr>
        <w:tc>
          <w:tcPr>
            <w:tcW w:w="6380" w:type="dxa"/>
            <w:tcBorders>
              <w:top w:val="single" w:sz="4" w:space="0" w:color="auto"/>
            </w:tcBorders>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Erişkinlerde ayrı venlerden iki set kan kültürü alırım.</w:t>
            </w:r>
          </w:p>
        </w:tc>
        <w:tc>
          <w:tcPr>
            <w:tcW w:w="465"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95</w:t>
            </w:r>
          </w:p>
        </w:tc>
        <w:tc>
          <w:tcPr>
            <w:tcW w:w="535"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94,1</w:t>
            </w:r>
          </w:p>
        </w:tc>
        <w:tc>
          <w:tcPr>
            <w:tcW w:w="377"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623"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377"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w:t>
            </w:r>
          </w:p>
        </w:tc>
        <w:tc>
          <w:tcPr>
            <w:tcW w:w="623"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5,9</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Periferik damar yolundan kan kültürü alırım.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58</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57,4</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39,6</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Arteriyel kataterden kan kültürü alırım.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57</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56,4</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35</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34,7</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 xml:space="preserve">Santral venöz katater ilişkili </w:t>
            </w:r>
            <w:proofErr w:type="gramStart"/>
            <w:r w:rsidRPr="00A13365">
              <w:rPr>
                <w:rFonts w:eastAsia="Times New Roman" w:cs="Times New Roman"/>
                <w:sz w:val="20"/>
                <w:szCs w:val="20"/>
                <w:lang w:eastAsia="tr-TR"/>
              </w:rPr>
              <w:t>enfeksiyon</w:t>
            </w:r>
            <w:proofErr w:type="gramEnd"/>
            <w:r w:rsidRPr="00A13365">
              <w:rPr>
                <w:rFonts w:eastAsia="Times New Roman" w:cs="Times New Roman"/>
                <w:sz w:val="20"/>
                <w:szCs w:val="20"/>
                <w:lang w:eastAsia="tr-TR"/>
              </w:rPr>
              <w:t xml:space="preserve"> düşünülüyorsa eşzamanlı olarak mutlaka bir set kataterden bir set de periferik venden kan kültürü alırım.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96</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95</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Erişkinlerde kan kültürünü her şişe için 10-30 ml olacak şekilde alırım.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95</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94,1</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Alınan kanın miktarı az ise laboratuvarı arayıp haber vererek istem formunda belirtirim.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78</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77,2</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12,9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9,9</w:t>
            </w:r>
          </w:p>
        </w:tc>
      </w:tr>
      <w:tr w:rsidR="00C85B05" w:rsidRPr="00A13365" w:rsidTr="00221FC9">
        <w:trPr>
          <w:cantSplit/>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Aldığım kan miktarı yeterli miktarda değilse öncelikle aerop şişeyi doldururum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48</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47,5</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39,6</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12,9</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alımında ilk girişim başarısız ise aynı iğne ile tekrar denerim.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25</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24,8</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75</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74,3</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 xml:space="preserve">Kan kültür şişelerinin ağzını alkol ile </w:t>
            </w:r>
            <w:proofErr w:type="gramStart"/>
            <w:r w:rsidRPr="00A13365">
              <w:rPr>
                <w:rFonts w:eastAsia="Times New Roman" w:cs="Times New Roman"/>
                <w:sz w:val="20"/>
                <w:szCs w:val="20"/>
                <w:lang w:eastAsia="tr-TR"/>
              </w:rPr>
              <w:t>dezenfekte</w:t>
            </w:r>
            <w:proofErr w:type="gramEnd"/>
            <w:r w:rsidRPr="00A13365">
              <w:rPr>
                <w:rFonts w:eastAsia="Times New Roman" w:cs="Times New Roman"/>
                <w:sz w:val="20"/>
                <w:szCs w:val="20"/>
                <w:lang w:eastAsia="tr-TR"/>
              </w:rPr>
              <w:t xml:space="preserve"> ederim.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36</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35,6</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58</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57,4</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Kanı şişeye boşaltmadan önce enjektörün ucundaki iğneyi değiştiririm.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92</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91,1</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5,9</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Aynı damardan tek seferde alınan kan ile iki set doldururum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38</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37,6</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59</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58,4</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Kanı şişeye koyduktan sonra yavaşça sallarım.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52</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51,5</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12,9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36</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35,6</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 şişesinin üzerine hastanın adını soyadını ve kanın hangi bölgeden alındığını yazarım.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99</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98</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 şişesinin üzerine kültürü alan kişinin adını soyadını yazarım.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51</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50,5</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15</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14,9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35</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34,7</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kültürü aldığımda örneğin alındığı yeri istem formunda mutlaka yazarım.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93</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92,1</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w:t>
            </w:r>
          </w:p>
        </w:tc>
      </w:tr>
      <w:tr w:rsidR="00C85B05" w:rsidRPr="00A13365" w:rsidTr="00221FC9">
        <w:trPr>
          <w:cantSplit/>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 şişelerini beklerken buzdolabına koyarım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36</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35,6</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15</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14,9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49,5</w:t>
            </w:r>
          </w:p>
        </w:tc>
      </w:tr>
      <w:tr w:rsidR="00C85B05" w:rsidRPr="00A13365" w:rsidTr="00C41755">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 şişelerini laboratuvara ulaşıncaya kadar oda sıcaklığında bekletirim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69</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68,3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21</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20,8</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11</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10,9</w:t>
            </w:r>
          </w:p>
        </w:tc>
      </w:tr>
      <w:tr w:rsidR="00C85B05" w:rsidRPr="00A13365" w:rsidTr="00C41755">
        <w:trPr>
          <w:trHeight w:val="600"/>
        </w:trPr>
        <w:tc>
          <w:tcPr>
            <w:tcW w:w="6380" w:type="dxa"/>
            <w:tcBorders>
              <w:bottom w:val="single" w:sz="4" w:space="0" w:color="auto"/>
            </w:tcBorders>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kültür şişelerini kan alındıktan sonra en geç 2 saat içinde laboratuvara ulaştırırım.</w:t>
            </w:r>
          </w:p>
        </w:tc>
        <w:tc>
          <w:tcPr>
            <w:tcW w:w="465"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94</w:t>
            </w:r>
          </w:p>
        </w:tc>
        <w:tc>
          <w:tcPr>
            <w:tcW w:w="535"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93,1</w:t>
            </w:r>
          </w:p>
        </w:tc>
        <w:tc>
          <w:tcPr>
            <w:tcW w:w="377"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623"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377"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w:t>
            </w:r>
          </w:p>
        </w:tc>
        <w:tc>
          <w:tcPr>
            <w:tcW w:w="623"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5</w:t>
            </w:r>
          </w:p>
        </w:tc>
      </w:tr>
      <w:tr w:rsidR="00C41755" w:rsidRPr="00A13365" w:rsidTr="00C41755">
        <w:trPr>
          <w:trHeight w:val="600"/>
        </w:trPr>
        <w:tc>
          <w:tcPr>
            <w:tcW w:w="9380" w:type="dxa"/>
            <w:gridSpan w:val="7"/>
            <w:tcBorders>
              <w:top w:val="single" w:sz="4" w:space="0" w:color="auto"/>
            </w:tcBorders>
            <w:shd w:val="clear" w:color="auto" w:fill="auto"/>
          </w:tcPr>
          <w:p w:rsidR="00C41755" w:rsidRPr="00D57F70" w:rsidRDefault="00C41755" w:rsidP="00221FC9">
            <w:pPr>
              <w:spacing w:before="360" w:line="240" w:lineRule="auto"/>
              <w:ind w:firstLine="0"/>
              <w:rPr>
                <w:rFonts w:cs="Times New Roman"/>
                <w:b/>
                <w:szCs w:val="24"/>
              </w:rPr>
            </w:pPr>
          </w:p>
        </w:tc>
      </w:tr>
      <w:tr w:rsidR="00221FC9" w:rsidRPr="00A13365" w:rsidTr="00C41755">
        <w:trPr>
          <w:trHeight w:val="600"/>
        </w:trPr>
        <w:tc>
          <w:tcPr>
            <w:tcW w:w="9380" w:type="dxa"/>
            <w:gridSpan w:val="7"/>
            <w:tcBorders>
              <w:bottom w:val="single" w:sz="4" w:space="0" w:color="auto"/>
            </w:tcBorders>
            <w:shd w:val="clear" w:color="auto" w:fill="auto"/>
          </w:tcPr>
          <w:p w:rsidR="00221FC9" w:rsidRPr="00A13365" w:rsidRDefault="00221FC9" w:rsidP="00221FC9">
            <w:pPr>
              <w:spacing w:before="360" w:line="240" w:lineRule="auto"/>
              <w:ind w:firstLine="0"/>
              <w:rPr>
                <w:rFonts w:eastAsia="Times New Roman" w:cs="Times New Roman"/>
                <w:sz w:val="20"/>
                <w:szCs w:val="20"/>
                <w:lang w:eastAsia="tr-TR"/>
              </w:rPr>
            </w:pPr>
            <w:r w:rsidRPr="00D57F70">
              <w:rPr>
                <w:rFonts w:cs="Times New Roman"/>
                <w:b/>
                <w:szCs w:val="24"/>
              </w:rPr>
              <w:lastRenderedPageBreak/>
              <w:t>Tablo 2</w:t>
            </w:r>
            <w:r>
              <w:rPr>
                <w:rFonts w:cs="Times New Roman"/>
                <w:szCs w:val="24"/>
              </w:rPr>
              <w:t>.</w:t>
            </w:r>
            <w:r w:rsidRPr="00D57F70">
              <w:rPr>
                <w:rFonts w:cs="Times New Roman"/>
                <w:szCs w:val="24"/>
              </w:rPr>
              <w:t xml:space="preserve"> (Devam 2)Yoğun bakım hemşirelerinin kan kültürü alma aile ilgili sorulara verdikleri yanıtların dağılımı (n:101)</w:t>
            </w:r>
          </w:p>
        </w:tc>
      </w:tr>
      <w:tr w:rsidR="00C85B05" w:rsidRPr="00A13365" w:rsidTr="00C41755">
        <w:trPr>
          <w:trHeight w:val="600"/>
        </w:trPr>
        <w:tc>
          <w:tcPr>
            <w:tcW w:w="6380" w:type="dxa"/>
            <w:tcBorders>
              <w:top w:val="single" w:sz="4" w:space="0" w:color="auto"/>
            </w:tcBorders>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İsimsiz şişelerin laboratuvar tarafından reddedildiğini bilirim.</w:t>
            </w:r>
          </w:p>
        </w:tc>
        <w:tc>
          <w:tcPr>
            <w:tcW w:w="465"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99</w:t>
            </w:r>
          </w:p>
        </w:tc>
        <w:tc>
          <w:tcPr>
            <w:tcW w:w="535"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98</w:t>
            </w:r>
          </w:p>
        </w:tc>
        <w:tc>
          <w:tcPr>
            <w:tcW w:w="377"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623"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377"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623" w:type="dxa"/>
            <w:tcBorders>
              <w:top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İstem formu ile şişe üzerindeki bilgiler uyumlu değil ise numunenin reddedildiğini bilirim.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100</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99</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Kan miktarı 5 cc ’den az ise sonucun yalancı negatif olduğunu bilirim.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80</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79,2</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19</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18,8</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Anlamlı bulunan pozitif sonuçlar laboratuvar tarafından ilgili servise en kısa sürede rapor edilmelidir.</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99</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98</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r>
      <w:tr w:rsidR="00C85B05" w:rsidRPr="00A13365" w:rsidTr="00221FC9">
        <w:trPr>
          <w:trHeight w:val="600"/>
        </w:trPr>
        <w:tc>
          <w:tcPr>
            <w:tcW w:w="6380" w:type="dxa"/>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Pozitif olan kan kültür sonuçlarını hastanın hekimine en hızlı şekilde haber veririm.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101</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100</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0</w:t>
            </w:r>
          </w:p>
        </w:tc>
      </w:tr>
      <w:tr w:rsidR="00C85B05" w:rsidRPr="00A13365" w:rsidTr="00221FC9">
        <w:trPr>
          <w:trHeight w:val="855"/>
        </w:trPr>
        <w:tc>
          <w:tcPr>
            <w:tcW w:w="6380" w:type="dxa"/>
            <w:shd w:val="clear" w:color="000000" w:fill="FFFFFF"/>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Kritik değer olarak telefonla laboratuvar tarafından bildirim yapıldığında telefonda üreyen mikroorganizmayı tekrar eder, not alırım ve hemen hekimine haber veririm.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98</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97</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w:t>
            </w:r>
          </w:p>
        </w:tc>
      </w:tr>
      <w:tr w:rsidR="00C85B05" w:rsidRPr="00A13365" w:rsidTr="00C41755">
        <w:trPr>
          <w:cantSplit/>
          <w:trHeight w:val="735"/>
        </w:trPr>
        <w:tc>
          <w:tcPr>
            <w:tcW w:w="6380" w:type="dxa"/>
            <w:shd w:val="clear" w:color="000000" w:fill="FFFFFF"/>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 xml:space="preserve">Birden fazla kan kültürü setinde sadece bir tanesinde cilt </w:t>
            </w:r>
            <w:proofErr w:type="gramStart"/>
            <w:r w:rsidRPr="00A13365">
              <w:rPr>
                <w:rFonts w:eastAsia="Times New Roman" w:cs="Times New Roman"/>
                <w:sz w:val="20"/>
                <w:szCs w:val="20"/>
                <w:lang w:eastAsia="tr-TR"/>
              </w:rPr>
              <w:t>florasının</w:t>
            </w:r>
            <w:proofErr w:type="gramEnd"/>
            <w:r w:rsidRPr="00A13365">
              <w:rPr>
                <w:rFonts w:eastAsia="Times New Roman" w:cs="Times New Roman"/>
                <w:sz w:val="20"/>
                <w:szCs w:val="20"/>
                <w:lang w:eastAsia="tr-TR"/>
              </w:rPr>
              <w:t xml:space="preserve"> üremesi ve enfeksiyona dair klinik belirtinin olmaması durumunda kontaminasyon olduğunu düşünürüm.</w:t>
            </w:r>
          </w:p>
        </w:tc>
        <w:tc>
          <w:tcPr>
            <w:tcW w:w="46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72</w:t>
            </w:r>
          </w:p>
        </w:tc>
        <w:tc>
          <w:tcPr>
            <w:tcW w:w="535"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71,3</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19</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18,8</w:t>
            </w:r>
          </w:p>
        </w:tc>
        <w:tc>
          <w:tcPr>
            <w:tcW w:w="377"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10</w:t>
            </w:r>
          </w:p>
        </w:tc>
        <w:tc>
          <w:tcPr>
            <w:tcW w:w="623" w:type="dxa"/>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9,9</w:t>
            </w:r>
          </w:p>
        </w:tc>
      </w:tr>
      <w:tr w:rsidR="00C85B05" w:rsidRPr="00A13365" w:rsidTr="00C41755">
        <w:trPr>
          <w:cantSplit/>
          <w:trHeight w:val="600"/>
        </w:trPr>
        <w:tc>
          <w:tcPr>
            <w:tcW w:w="6380" w:type="dxa"/>
            <w:tcBorders>
              <w:bottom w:val="single" w:sz="4" w:space="0" w:color="auto"/>
            </w:tcBorders>
            <w:shd w:val="clear" w:color="auto" w:fill="auto"/>
            <w:hideMark/>
          </w:tcPr>
          <w:p w:rsidR="00C85B05" w:rsidRPr="00A13365" w:rsidRDefault="00C85B05" w:rsidP="00C708D1">
            <w:pPr>
              <w:spacing w:before="360" w:line="240" w:lineRule="auto"/>
              <w:ind w:firstLine="0"/>
              <w:jc w:val="left"/>
              <w:rPr>
                <w:rFonts w:eastAsia="Times New Roman" w:cs="Times New Roman"/>
                <w:sz w:val="20"/>
                <w:szCs w:val="20"/>
                <w:lang w:eastAsia="tr-TR"/>
              </w:rPr>
            </w:pPr>
            <w:r w:rsidRPr="00A13365">
              <w:rPr>
                <w:rFonts w:eastAsia="Times New Roman" w:cs="Times New Roman"/>
                <w:sz w:val="20"/>
                <w:szCs w:val="20"/>
                <w:lang w:eastAsia="tr-TR"/>
              </w:rPr>
              <w:t xml:space="preserve">Santral venöz kataterden alınan kültür sonucu negatif, venden alınan kültür sonucunda cilt </w:t>
            </w:r>
            <w:proofErr w:type="gramStart"/>
            <w:r w:rsidRPr="00A13365">
              <w:rPr>
                <w:rFonts w:eastAsia="Times New Roman" w:cs="Times New Roman"/>
                <w:sz w:val="20"/>
                <w:szCs w:val="20"/>
                <w:lang w:eastAsia="tr-TR"/>
              </w:rPr>
              <w:t>florası</w:t>
            </w:r>
            <w:proofErr w:type="gramEnd"/>
            <w:r w:rsidRPr="00A13365">
              <w:rPr>
                <w:rFonts w:eastAsia="Times New Roman" w:cs="Times New Roman"/>
                <w:sz w:val="20"/>
                <w:szCs w:val="20"/>
                <w:lang w:eastAsia="tr-TR"/>
              </w:rPr>
              <w:t xml:space="preserve"> üremesi kontaminasyonu gösterir.</w:t>
            </w:r>
          </w:p>
        </w:tc>
        <w:tc>
          <w:tcPr>
            <w:tcW w:w="465"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69</w:t>
            </w:r>
          </w:p>
        </w:tc>
        <w:tc>
          <w:tcPr>
            <w:tcW w:w="535"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68,3</w:t>
            </w:r>
          </w:p>
        </w:tc>
        <w:tc>
          <w:tcPr>
            <w:tcW w:w="377"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25</w:t>
            </w:r>
          </w:p>
        </w:tc>
        <w:tc>
          <w:tcPr>
            <w:tcW w:w="623"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24,8</w:t>
            </w:r>
          </w:p>
        </w:tc>
        <w:tc>
          <w:tcPr>
            <w:tcW w:w="377"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7</w:t>
            </w:r>
          </w:p>
        </w:tc>
        <w:tc>
          <w:tcPr>
            <w:tcW w:w="623" w:type="dxa"/>
            <w:tcBorders>
              <w:bottom w:val="single" w:sz="4" w:space="0" w:color="auto"/>
            </w:tcBorders>
            <w:shd w:val="clear" w:color="auto" w:fill="auto"/>
            <w:noWrap/>
            <w:hideMark/>
          </w:tcPr>
          <w:p w:rsidR="00C85B05" w:rsidRPr="00A13365" w:rsidRDefault="00C85B05" w:rsidP="00C708D1">
            <w:pPr>
              <w:spacing w:before="360" w:line="240" w:lineRule="auto"/>
              <w:ind w:firstLine="0"/>
              <w:jc w:val="center"/>
              <w:rPr>
                <w:rFonts w:eastAsia="Times New Roman" w:cs="Times New Roman"/>
                <w:sz w:val="20"/>
                <w:szCs w:val="20"/>
                <w:lang w:eastAsia="tr-TR"/>
              </w:rPr>
            </w:pPr>
            <w:r w:rsidRPr="00A13365">
              <w:rPr>
                <w:rFonts w:eastAsia="Times New Roman" w:cs="Times New Roman"/>
                <w:sz w:val="20"/>
                <w:szCs w:val="20"/>
                <w:lang w:eastAsia="tr-TR"/>
              </w:rPr>
              <w:t>6,9</w:t>
            </w:r>
          </w:p>
        </w:tc>
      </w:tr>
    </w:tbl>
    <w:p w:rsidR="00C85B05" w:rsidRDefault="00C85B05" w:rsidP="00C85B05">
      <w:pPr>
        <w:spacing w:before="360"/>
        <w:rPr>
          <w:rFonts w:asciiTheme="minorHAnsi" w:hAnsiTheme="minorHAnsi"/>
          <w:sz w:val="22"/>
        </w:rPr>
      </w:pPr>
      <w:r w:rsidRPr="00A13365">
        <w:rPr>
          <w:rFonts w:asciiTheme="minorHAnsi" w:hAnsiTheme="minorHAnsi"/>
          <w:sz w:val="22"/>
        </w:rPr>
        <w:fldChar w:fldCharType="end"/>
      </w:r>
    </w:p>
    <w:p w:rsidR="00C85B05" w:rsidRDefault="00C85B05" w:rsidP="006B3A5C">
      <w:pPr>
        <w:rPr>
          <w:rFonts w:cs="Times New Roman"/>
          <w:szCs w:val="24"/>
        </w:rPr>
      </w:pPr>
      <w:r w:rsidRPr="001B7C6F">
        <w:rPr>
          <w:rFonts w:cs="Times New Roman"/>
          <w:szCs w:val="24"/>
        </w:rPr>
        <w:t>Yoğun bakım ünitelerinde çalışan 42 hemşire (%41,6) kan kültürünü hastada titreme başladığında aldığını belirtirken, 37 hemşirenin (%36,6) bu dönemde almadığı saptanmıştır.</w:t>
      </w:r>
    </w:p>
    <w:p w:rsidR="00C85B05" w:rsidRDefault="00C85B05" w:rsidP="006B3A5C">
      <w:pPr>
        <w:rPr>
          <w:rFonts w:eastAsia="Times New Roman" w:cs="Times New Roman"/>
          <w:color w:val="FF0000"/>
          <w:szCs w:val="24"/>
          <w:lang w:eastAsia="tr-TR"/>
        </w:rPr>
      </w:pPr>
      <w:r w:rsidRPr="001B7C6F">
        <w:rPr>
          <w:rFonts w:cs="Times New Roman"/>
          <w:szCs w:val="24"/>
        </w:rPr>
        <w:t xml:space="preserve"> </w:t>
      </w:r>
      <w:r w:rsidR="004356BC">
        <w:rPr>
          <w:rFonts w:cs="Times New Roman"/>
          <w:szCs w:val="24"/>
        </w:rPr>
        <w:t>“</w:t>
      </w:r>
      <w:r w:rsidRPr="001B7C6F">
        <w:rPr>
          <w:rFonts w:eastAsia="Times New Roman" w:cs="Times New Roman"/>
          <w:szCs w:val="24"/>
          <w:lang w:eastAsia="tr-TR"/>
        </w:rPr>
        <w:t>Hasta antibiyotik tedavisi alıyorsa kan kültürünü antibiyotik dozundan hemen önce alırım</w:t>
      </w:r>
      <w:r w:rsidR="004356BC">
        <w:rPr>
          <w:rFonts w:eastAsia="Times New Roman" w:cs="Times New Roman"/>
          <w:szCs w:val="24"/>
          <w:lang w:eastAsia="tr-TR"/>
        </w:rPr>
        <w:t>”</w:t>
      </w:r>
      <w:r w:rsidRPr="001B7C6F">
        <w:rPr>
          <w:rFonts w:eastAsia="Times New Roman" w:cs="Times New Roman"/>
          <w:szCs w:val="24"/>
          <w:lang w:eastAsia="tr-TR"/>
        </w:rPr>
        <w:t xml:space="preserve"> ifadesine 69 hemşire (%68,3) katıldığını belirti</w:t>
      </w:r>
      <w:r w:rsidR="00221120">
        <w:rPr>
          <w:rFonts w:eastAsia="Times New Roman" w:cs="Times New Roman"/>
          <w:szCs w:val="24"/>
          <w:lang w:eastAsia="tr-TR"/>
        </w:rPr>
        <w:t>rken 18’i (</w:t>
      </w:r>
      <w:r w:rsidR="00F7762A">
        <w:rPr>
          <w:rFonts w:eastAsia="Times New Roman" w:cs="Times New Roman"/>
          <w:szCs w:val="24"/>
          <w:lang w:eastAsia="tr-TR"/>
        </w:rPr>
        <w:t>%</w:t>
      </w:r>
      <w:r w:rsidR="00221120">
        <w:rPr>
          <w:rFonts w:eastAsia="Times New Roman" w:cs="Times New Roman"/>
          <w:szCs w:val="24"/>
          <w:lang w:eastAsia="tr-TR"/>
        </w:rPr>
        <w:t>17,8) kararsız</w:t>
      </w:r>
      <w:r w:rsidR="00420D9A">
        <w:rPr>
          <w:rFonts w:eastAsia="Times New Roman" w:cs="Times New Roman"/>
          <w:szCs w:val="24"/>
          <w:lang w:eastAsia="tr-TR"/>
        </w:rPr>
        <w:t xml:space="preserve"> olduğunu</w:t>
      </w:r>
      <w:r w:rsidR="00221120">
        <w:rPr>
          <w:rFonts w:eastAsia="Times New Roman" w:cs="Times New Roman"/>
          <w:szCs w:val="24"/>
          <w:lang w:eastAsia="tr-TR"/>
        </w:rPr>
        <w:t xml:space="preserve">, 14’ü(%13,9) </w:t>
      </w:r>
      <w:r w:rsidRPr="001B7C6F">
        <w:rPr>
          <w:rFonts w:eastAsia="Times New Roman" w:cs="Times New Roman"/>
          <w:szCs w:val="24"/>
          <w:lang w:eastAsia="tr-TR"/>
        </w:rPr>
        <w:t>katılmadığını belirtmiştir.</w:t>
      </w:r>
    </w:p>
    <w:p w:rsidR="00C85B05" w:rsidRDefault="00C85B05" w:rsidP="006B3A5C">
      <w:pPr>
        <w:rPr>
          <w:rFonts w:eastAsia="Times New Roman" w:cs="Times New Roman"/>
          <w:color w:val="FF0000"/>
          <w:szCs w:val="24"/>
          <w:lang w:eastAsia="tr-TR"/>
        </w:rPr>
      </w:pPr>
      <w:r w:rsidRPr="001B7C6F">
        <w:rPr>
          <w:rFonts w:eastAsia="Times New Roman" w:cs="Times New Roman"/>
          <w:color w:val="FF0000"/>
          <w:szCs w:val="24"/>
          <w:lang w:eastAsia="tr-TR"/>
        </w:rPr>
        <w:t xml:space="preserve"> </w:t>
      </w:r>
      <w:r w:rsidRPr="001B7C6F">
        <w:rPr>
          <w:rFonts w:eastAsia="Times New Roman" w:cs="Times New Roman"/>
          <w:szCs w:val="24"/>
          <w:lang w:eastAsia="tr-TR"/>
        </w:rPr>
        <w:t xml:space="preserve"> </w:t>
      </w:r>
      <w:r w:rsidR="004356BC">
        <w:rPr>
          <w:rFonts w:eastAsia="Times New Roman" w:cs="Times New Roman"/>
          <w:szCs w:val="24"/>
          <w:lang w:eastAsia="tr-TR"/>
        </w:rPr>
        <w:t>“</w:t>
      </w:r>
      <w:r w:rsidRPr="001B7C6F">
        <w:rPr>
          <w:rFonts w:eastAsia="Times New Roman" w:cs="Times New Roman"/>
          <w:szCs w:val="24"/>
          <w:lang w:eastAsia="tr-TR"/>
        </w:rPr>
        <w:t>Kan kültürü alınacak veni palpe ettikten sonra cildi merkezden perifere doğru %70’lik alkol ile temizlerim</w:t>
      </w:r>
      <w:r w:rsidR="004356BC">
        <w:rPr>
          <w:rFonts w:eastAsia="Times New Roman" w:cs="Times New Roman"/>
          <w:szCs w:val="24"/>
          <w:lang w:eastAsia="tr-TR"/>
        </w:rPr>
        <w:t>”</w:t>
      </w:r>
      <w:r w:rsidRPr="001B7C6F">
        <w:rPr>
          <w:rFonts w:eastAsia="Times New Roman" w:cs="Times New Roman"/>
          <w:szCs w:val="24"/>
          <w:lang w:eastAsia="tr-TR"/>
        </w:rPr>
        <w:t xml:space="preserve"> ifadesine 71 kişi ( %70,3)katıldığını, 26’sı ( %25,7) katılmadığını, 4’ünün (%4) ise kararsız olduğu saptanmıştır. </w:t>
      </w:r>
      <w:r w:rsidR="004356BC">
        <w:rPr>
          <w:rFonts w:eastAsia="Times New Roman" w:cs="Times New Roman"/>
          <w:szCs w:val="24"/>
          <w:lang w:eastAsia="tr-TR"/>
        </w:rPr>
        <w:t>“</w:t>
      </w:r>
      <w:r w:rsidRPr="001B7C6F">
        <w:rPr>
          <w:rFonts w:eastAsia="Times New Roman" w:cs="Times New Roman"/>
          <w:szCs w:val="24"/>
          <w:lang w:eastAsia="tr-TR"/>
        </w:rPr>
        <w:t>Cildi alkol ile sildikten sonra batikon ile silip 2 dakika beklerim</w:t>
      </w:r>
      <w:r w:rsidR="004356BC">
        <w:rPr>
          <w:rFonts w:eastAsia="Times New Roman" w:cs="Times New Roman"/>
          <w:szCs w:val="24"/>
          <w:lang w:eastAsia="tr-TR"/>
        </w:rPr>
        <w:t>”</w:t>
      </w:r>
      <w:r w:rsidRPr="001B7C6F">
        <w:rPr>
          <w:rFonts w:eastAsia="Times New Roman" w:cs="Times New Roman"/>
          <w:szCs w:val="24"/>
          <w:lang w:eastAsia="tr-TR"/>
        </w:rPr>
        <w:t xml:space="preserve"> ifadesinde 75’i katıldığını (%74,3), 22’si katılmadığını (%21,8), 4’ü (%4) kararsız olduğunu belirtmiştir. </w:t>
      </w:r>
      <w:r w:rsidRPr="00184ACD">
        <w:rPr>
          <w:rFonts w:eastAsia="Times New Roman" w:cs="Times New Roman"/>
          <w:szCs w:val="24"/>
          <w:lang w:eastAsia="tr-TR"/>
        </w:rPr>
        <w:t xml:space="preserve">Bu durum ise 26 kişinin (%25,8) cilt antiseptiği işlemi için doğru uygulama yapmadığı ortaya çıkarmaktadır. </w:t>
      </w:r>
    </w:p>
    <w:p w:rsidR="00C85B05" w:rsidRDefault="00C85B05" w:rsidP="006B3A5C">
      <w:pPr>
        <w:rPr>
          <w:rFonts w:eastAsia="Times New Roman" w:cs="Times New Roman"/>
          <w:szCs w:val="24"/>
          <w:lang w:eastAsia="tr-TR"/>
        </w:rPr>
      </w:pPr>
      <w:r w:rsidRPr="001B7C6F">
        <w:rPr>
          <w:rFonts w:eastAsia="Times New Roman" w:cs="Times New Roman"/>
          <w:szCs w:val="24"/>
          <w:lang w:eastAsia="tr-TR"/>
        </w:rPr>
        <w:t>Hemşirelerin 58’i (%57,4) periferik damar yolundan kan kültürü aldığını belirtmiştir. 57 hemşire</w:t>
      </w:r>
      <w:r w:rsidR="007C1D19">
        <w:rPr>
          <w:rFonts w:eastAsia="Times New Roman" w:cs="Times New Roman"/>
          <w:szCs w:val="24"/>
          <w:lang w:eastAsia="tr-TR"/>
        </w:rPr>
        <w:t>nin</w:t>
      </w:r>
      <w:r w:rsidRPr="001B7C6F">
        <w:rPr>
          <w:rFonts w:eastAsia="Times New Roman" w:cs="Times New Roman"/>
          <w:szCs w:val="24"/>
          <w:lang w:eastAsia="tr-TR"/>
        </w:rPr>
        <w:t xml:space="preserve"> ise (% 56,4) arteriyel kataterden kan kültürü aldığı saptanmıştır. </w:t>
      </w:r>
    </w:p>
    <w:p w:rsidR="003F0E68" w:rsidRDefault="007069E1" w:rsidP="006B3A5C">
      <w:pPr>
        <w:rPr>
          <w:rFonts w:eastAsia="Times New Roman" w:cs="Times New Roman"/>
          <w:szCs w:val="24"/>
          <w:lang w:eastAsia="tr-TR"/>
        </w:rPr>
      </w:pPr>
      <w:r>
        <w:rPr>
          <w:rFonts w:eastAsia="Times New Roman" w:cs="Times New Roman"/>
          <w:szCs w:val="24"/>
          <w:lang w:eastAsia="tr-TR"/>
        </w:rPr>
        <w:lastRenderedPageBreak/>
        <w:t>“</w:t>
      </w:r>
      <w:r w:rsidR="00C85B05" w:rsidRPr="001B7C6F">
        <w:rPr>
          <w:rFonts w:eastAsia="Times New Roman" w:cs="Times New Roman"/>
          <w:szCs w:val="24"/>
          <w:lang w:eastAsia="tr-TR"/>
        </w:rPr>
        <w:t>Aldığım kan miktarı yeterli miktarda değilse öncelikle aerop şişeyi doldururum</w:t>
      </w:r>
      <w:r>
        <w:rPr>
          <w:rFonts w:eastAsia="Times New Roman" w:cs="Times New Roman"/>
          <w:szCs w:val="24"/>
          <w:lang w:eastAsia="tr-TR"/>
        </w:rPr>
        <w:t>”</w:t>
      </w:r>
      <w:r w:rsidR="00C85B05" w:rsidRPr="001B7C6F">
        <w:rPr>
          <w:rFonts w:eastAsia="Times New Roman" w:cs="Times New Roman"/>
          <w:szCs w:val="24"/>
          <w:lang w:eastAsia="tr-TR"/>
        </w:rPr>
        <w:t xml:space="preserve"> ifadesine</w:t>
      </w:r>
      <w:r>
        <w:rPr>
          <w:rFonts w:eastAsia="Times New Roman" w:cs="Times New Roman"/>
          <w:szCs w:val="24"/>
          <w:lang w:eastAsia="tr-TR"/>
        </w:rPr>
        <w:t>,</w:t>
      </w:r>
      <w:r w:rsidR="00C85B05" w:rsidRPr="001B7C6F">
        <w:rPr>
          <w:rFonts w:eastAsia="Times New Roman" w:cs="Times New Roman"/>
          <w:szCs w:val="24"/>
          <w:lang w:eastAsia="tr-TR"/>
        </w:rPr>
        <w:t xml:space="preserve"> </w:t>
      </w:r>
      <w:r>
        <w:rPr>
          <w:rFonts w:eastAsia="Times New Roman" w:cs="Times New Roman"/>
          <w:szCs w:val="24"/>
          <w:lang w:eastAsia="tr-TR"/>
        </w:rPr>
        <w:t xml:space="preserve">hemşirelerin </w:t>
      </w:r>
      <w:r w:rsidR="00C85B05" w:rsidRPr="001B7C6F">
        <w:rPr>
          <w:rFonts w:eastAsia="Times New Roman" w:cs="Times New Roman"/>
          <w:szCs w:val="24"/>
          <w:lang w:eastAsia="tr-TR"/>
        </w:rPr>
        <w:t>40</w:t>
      </w:r>
      <w:r>
        <w:rPr>
          <w:rFonts w:eastAsia="Times New Roman" w:cs="Times New Roman"/>
          <w:szCs w:val="24"/>
          <w:lang w:eastAsia="tr-TR"/>
        </w:rPr>
        <w:t>’ı</w:t>
      </w:r>
      <w:r w:rsidR="00C85B05" w:rsidRPr="001B7C6F">
        <w:rPr>
          <w:rFonts w:eastAsia="Times New Roman" w:cs="Times New Roman"/>
          <w:szCs w:val="24"/>
          <w:lang w:eastAsia="tr-TR"/>
        </w:rPr>
        <w:t xml:space="preserve"> (%39,6</w:t>
      </w:r>
      <w:r>
        <w:rPr>
          <w:rFonts w:eastAsia="Times New Roman" w:cs="Times New Roman"/>
          <w:szCs w:val="24"/>
          <w:lang w:eastAsia="tr-TR"/>
        </w:rPr>
        <w:t xml:space="preserve">) </w:t>
      </w:r>
      <w:proofErr w:type="gramStart"/>
      <w:r>
        <w:rPr>
          <w:rFonts w:eastAsia="Times New Roman" w:cs="Times New Roman"/>
          <w:szCs w:val="24"/>
          <w:lang w:eastAsia="tr-TR"/>
        </w:rPr>
        <w:t>kararsızım , 13’ü</w:t>
      </w:r>
      <w:proofErr w:type="gramEnd"/>
      <w:r>
        <w:rPr>
          <w:rFonts w:eastAsia="Times New Roman" w:cs="Times New Roman"/>
          <w:szCs w:val="24"/>
          <w:lang w:eastAsia="tr-TR"/>
        </w:rPr>
        <w:t xml:space="preserve"> (%12,9) katılmıyorum şeklinde cevap vermiştir.</w:t>
      </w:r>
      <w:r w:rsidR="00C85B05" w:rsidRPr="001B7C6F">
        <w:rPr>
          <w:rFonts w:eastAsia="Times New Roman" w:cs="Times New Roman"/>
          <w:szCs w:val="24"/>
          <w:lang w:eastAsia="tr-TR"/>
        </w:rPr>
        <w:t xml:space="preserve"> </w:t>
      </w:r>
    </w:p>
    <w:p w:rsidR="00C85B05" w:rsidRDefault="003F0E68" w:rsidP="006B3A5C">
      <w:pPr>
        <w:rPr>
          <w:rFonts w:eastAsia="Times New Roman" w:cs="Times New Roman"/>
          <w:color w:val="FF0000"/>
          <w:szCs w:val="24"/>
          <w:lang w:eastAsia="tr-TR"/>
        </w:rPr>
      </w:pPr>
      <w:r>
        <w:rPr>
          <w:rFonts w:eastAsia="Times New Roman" w:cs="Times New Roman"/>
          <w:szCs w:val="24"/>
          <w:lang w:eastAsia="tr-TR"/>
        </w:rPr>
        <w:t>“</w:t>
      </w:r>
      <w:r w:rsidR="00C85B05" w:rsidRPr="001B7C6F">
        <w:rPr>
          <w:rFonts w:eastAsia="Times New Roman" w:cs="Times New Roman"/>
          <w:szCs w:val="24"/>
          <w:lang w:eastAsia="tr-TR"/>
        </w:rPr>
        <w:t xml:space="preserve">Kan kültür şişelerinin ağzını alkol ile </w:t>
      </w:r>
      <w:proofErr w:type="gramStart"/>
      <w:r w:rsidR="00C85B05" w:rsidRPr="001B7C6F">
        <w:rPr>
          <w:rFonts w:eastAsia="Times New Roman" w:cs="Times New Roman"/>
          <w:szCs w:val="24"/>
          <w:lang w:eastAsia="tr-TR"/>
        </w:rPr>
        <w:t>dezenfekte</w:t>
      </w:r>
      <w:proofErr w:type="gramEnd"/>
      <w:r w:rsidR="00C85B05" w:rsidRPr="001B7C6F">
        <w:rPr>
          <w:rFonts w:eastAsia="Times New Roman" w:cs="Times New Roman"/>
          <w:szCs w:val="24"/>
          <w:lang w:eastAsia="tr-TR"/>
        </w:rPr>
        <w:t xml:space="preserve"> ederim</w:t>
      </w:r>
      <w:r>
        <w:rPr>
          <w:rFonts w:eastAsia="Times New Roman" w:cs="Times New Roman"/>
          <w:szCs w:val="24"/>
          <w:lang w:eastAsia="tr-TR"/>
        </w:rPr>
        <w:t>” ifadesine hemşirelerin 36’sı (%35,6) katılıyorum, 58’i (%57,4) katılmıyorum cevabını vermiştir</w:t>
      </w:r>
      <w:r w:rsidR="00C85B05" w:rsidRPr="001B7C6F">
        <w:rPr>
          <w:rFonts w:eastAsia="Times New Roman" w:cs="Times New Roman"/>
          <w:szCs w:val="24"/>
          <w:lang w:eastAsia="tr-TR"/>
        </w:rPr>
        <w:t xml:space="preserve">. </w:t>
      </w:r>
    </w:p>
    <w:p w:rsidR="00C85B05" w:rsidRDefault="003F0E68" w:rsidP="006B3A5C">
      <w:pPr>
        <w:rPr>
          <w:rFonts w:eastAsia="Times New Roman" w:cs="Times New Roman"/>
          <w:color w:val="FF0000"/>
          <w:szCs w:val="24"/>
          <w:lang w:eastAsia="tr-TR"/>
        </w:rPr>
      </w:pPr>
      <w:r>
        <w:rPr>
          <w:rFonts w:eastAsia="Times New Roman" w:cs="Times New Roman"/>
          <w:szCs w:val="24"/>
          <w:lang w:eastAsia="tr-TR"/>
        </w:rPr>
        <w:t>“</w:t>
      </w:r>
      <w:r w:rsidR="00C85B05" w:rsidRPr="001B7C6F">
        <w:rPr>
          <w:rFonts w:eastAsia="Times New Roman" w:cs="Times New Roman"/>
          <w:szCs w:val="24"/>
          <w:lang w:eastAsia="tr-TR"/>
        </w:rPr>
        <w:t>Aynı damardan tek seferde alınan kan ile iki set doldururum</w:t>
      </w:r>
      <w:r>
        <w:rPr>
          <w:rFonts w:eastAsia="Times New Roman" w:cs="Times New Roman"/>
          <w:szCs w:val="24"/>
          <w:lang w:eastAsia="tr-TR"/>
        </w:rPr>
        <w:t>”</w:t>
      </w:r>
      <w:r w:rsidR="00C85B05" w:rsidRPr="001B7C6F">
        <w:rPr>
          <w:rFonts w:eastAsia="Times New Roman" w:cs="Times New Roman"/>
          <w:szCs w:val="24"/>
          <w:lang w:eastAsia="tr-TR"/>
        </w:rPr>
        <w:t xml:space="preserve"> ifadesin</w:t>
      </w:r>
      <w:r>
        <w:rPr>
          <w:rFonts w:eastAsia="Times New Roman" w:cs="Times New Roman"/>
          <w:szCs w:val="24"/>
          <w:lang w:eastAsia="tr-TR"/>
        </w:rPr>
        <w:t>e 38 hemşire (%37,6) katılıyorum, 59 hemşire katılmıyorum</w:t>
      </w:r>
      <w:r w:rsidR="00CE7782">
        <w:rPr>
          <w:rFonts w:eastAsia="Times New Roman" w:cs="Times New Roman"/>
          <w:szCs w:val="24"/>
          <w:lang w:eastAsia="tr-TR"/>
        </w:rPr>
        <w:t xml:space="preserve"> cevabı vermiştir.</w:t>
      </w:r>
      <w:r w:rsidR="00C85B05" w:rsidRPr="001B7C6F">
        <w:rPr>
          <w:rFonts w:eastAsia="Times New Roman" w:cs="Times New Roman"/>
          <w:szCs w:val="24"/>
          <w:lang w:eastAsia="tr-TR"/>
        </w:rPr>
        <w:t xml:space="preserve"> </w:t>
      </w:r>
    </w:p>
    <w:p w:rsidR="004C1A3B" w:rsidRDefault="00A24228" w:rsidP="00A12DD4">
      <w:pPr>
        <w:rPr>
          <w:rFonts w:eastAsia="Times New Roman" w:cs="Times New Roman"/>
          <w:szCs w:val="24"/>
          <w:lang w:eastAsia="tr-TR"/>
        </w:rPr>
      </w:pPr>
      <w:r w:rsidRPr="004C1A3B">
        <w:rPr>
          <w:rFonts w:eastAsia="Times New Roman" w:cs="Times New Roman"/>
          <w:szCs w:val="24"/>
          <w:lang w:eastAsia="tr-TR"/>
        </w:rPr>
        <w:t>“</w:t>
      </w:r>
      <w:r w:rsidR="00C85B05" w:rsidRPr="004C1A3B">
        <w:rPr>
          <w:rFonts w:eastAsia="Times New Roman" w:cs="Times New Roman"/>
          <w:szCs w:val="24"/>
          <w:lang w:eastAsia="tr-TR"/>
        </w:rPr>
        <w:t>Kan kültür şişelerini beklerken buzdolabına koyarım</w:t>
      </w:r>
      <w:r w:rsidRPr="004C1A3B">
        <w:rPr>
          <w:rFonts w:eastAsia="Times New Roman" w:cs="Times New Roman"/>
          <w:szCs w:val="24"/>
          <w:lang w:eastAsia="tr-TR"/>
        </w:rPr>
        <w:t>”</w:t>
      </w:r>
      <w:r w:rsidR="00C85B05" w:rsidRPr="004C1A3B">
        <w:rPr>
          <w:rFonts w:eastAsia="Times New Roman" w:cs="Times New Roman"/>
          <w:szCs w:val="24"/>
          <w:lang w:eastAsia="tr-TR"/>
        </w:rPr>
        <w:t xml:space="preserve"> ifadesine 36 he</w:t>
      </w:r>
      <w:r w:rsidR="004C1A3B">
        <w:rPr>
          <w:rFonts w:eastAsia="Times New Roman" w:cs="Times New Roman"/>
          <w:szCs w:val="24"/>
          <w:lang w:eastAsia="tr-TR"/>
        </w:rPr>
        <w:t>mşire (%35,6) katılıyorum, 50 hemşire (%49,5) katılmıyorum</w:t>
      </w:r>
      <w:r w:rsidR="00C85B05" w:rsidRPr="004C1A3B">
        <w:rPr>
          <w:rFonts w:eastAsia="Times New Roman" w:cs="Times New Roman"/>
          <w:szCs w:val="24"/>
          <w:lang w:eastAsia="tr-TR"/>
        </w:rPr>
        <w:t>, 15 hemşire ise</w:t>
      </w:r>
      <w:r w:rsidR="004C1A3B">
        <w:rPr>
          <w:rFonts w:eastAsia="Times New Roman" w:cs="Times New Roman"/>
          <w:szCs w:val="24"/>
          <w:lang w:eastAsia="tr-TR"/>
        </w:rPr>
        <w:t xml:space="preserve"> </w:t>
      </w:r>
      <w:r w:rsidR="00C85B05" w:rsidRPr="004C1A3B">
        <w:rPr>
          <w:rFonts w:eastAsia="Times New Roman" w:cs="Times New Roman"/>
          <w:szCs w:val="24"/>
          <w:lang w:eastAsia="tr-TR"/>
        </w:rPr>
        <w:t>(%14,9) kararsız</w:t>
      </w:r>
      <w:r w:rsidR="004C1A3B">
        <w:rPr>
          <w:rFonts w:eastAsia="Times New Roman" w:cs="Times New Roman"/>
          <w:szCs w:val="24"/>
          <w:lang w:eastAsia="tr-TR"/>
        </w:rPr>
        <w:t xml:space="preserve">ım cevabını vermiştir. </w:t>
      </w:r>
      <w:r w:rsidR="00C85B05" w:rsidRPr="004C1A3B">
        <w:rPr>
          <w:rFonts w:eastAsia="Times New Roman" w:cs="Times New Roman"/>
          <w:szCs w:val="24"/>
          <w:lang w:eastAsia="tr-TR"/>
        </w:rPr>
        <w:t xml:space="preserve"> </w:t>
      </w:r>
    </w:p>
    <w:p w:rsidR="00C85B05" w:rsidRPr="001B7C6F" w:rsidRDefault="004C1A3B" w:rsidP="00A12DD4">
      <w:pPr>
        <w:rPr>
          <w:rFonts w:eastAsia="Times New Roman" w:cs="Times New Roman"/>
          <w:szCs w:val="24"/>
          <w:lang w:eastAsia="tr-TR"/>
        </w:rPr>
      </w:pPr>
      <w:r>
        <w:rPr>
          <w:rFonts w:eastAsia="Times New Roman" w:cs="Times New Roman"/>
          <w:szCs w:val="24"/>
          <w:lang w:eastAsia="tr-TR"/>
        </w:rPr>
        <w:t>“</w:t>
      </w:r>
      <w:r w:rsidR="00C85B05" w:rsidRPr="001B7C6F">
        <w:rPr>
          <w:rFonts w:eastAsia="Times New Roman" w:cs="Times New Roman"/>
          <w:szCs w:val="24"/>
          <w:lang w:eastAsia="tr-TR"/>
        </w:rPr>
        <w:t>Kan kültür şişelerini laboratuvara ulaşıncaya kadar oda sıcaklığında bekletirim</w:t>
      </w:r>
      <w:r>
        <w:rPr>
          <w:rFonts w:eastAsia="Times New Roman" w:cs="Times New Roman"/>
          <w:szCs w:val="24"/>
          <w:lang w:eastAsia="tr-TR"/>
        </w:rPr>
        <w:t>”</w:t>
      </w:r>
      <w:r w:rsidR="00C85B05" w:rsidRPr="001B7C6F">
        <w:rPr>
          <w:rFonts w:eastAsia="Times New Roman" w:cs="Times New Roman"/>
          <w:szCs w:val="24"/>
          <w:lang w:eastAsia="tr-TR"/>
        </w:rPr>
        <w:t xml:space="preserve"> ifadesine is</w:t>
      </w:r>
      <w:r>
        <w:rPr>
          <w:rFonts w:eastAsia="Times New Roman" w:cs="Times New Roman"/>
          <w:szCs w:val="24"/>
          <w:lang w:eastAsia="tr-TR"/>
        </w:rPr>
        <w:t>e 69 hemşire (%68,3) katılıyorum,</w:t>
      </w:r>
      <w:r w:rsidR="00C85B05" w:rsidRPr="001B7C6F">
        <w:rPr>
          <w:rFonts w:eastAsia="Times New Roman" w:cs="Times New Roman"/>
          <w:szCs w:val="24"/>
          <w:lang w:eastAsia="tr-TR"/>
        </w:rPr>
        <w:t xml:space="preserve"> </w:t>
      </w:r>
      <w:r>
        <w:rPr>
          <w:rFonts w:eastAsia="Times New Roman" w:cs="Times New Roman"/>
          <w:szCs w:val="24"/>
          <w:lang w:eastAsia="tr-TR"/>
        </w:rPr>
        <w:t xml:space="preserve">11 hemşire (%10,9) katılmıyorum, 21 hemşire ise </w:t>
      </w:r>
      <w:r w:rsidR="00C85B05" w:rsidRPr="001B7C6F">
        <w:rPr>
          <w:rFonts w:eastAsia="Times New Roman" w:cs="Times New Roman"/>
          <w:szCs w:val="24"/>
          <w:lang w:eastAsia="tr-TR"/>
        </w:rPr>
        <w:t>(%20,8) ise kararsız</w:t>
      </w:r>
      <w:r>
        <w:rPr>
          <w:rFonts w:eastAsia="Times New Roman" w:cs="Times New Roman"/>
          <w:szCs w:val="24"/>
          <w:lang w:eastAsia="tr-TR"/>
        </w:rPr>
        <w:t xml:space="preserve">ım cevabı vermiştir </w:t>
      </w:r>
      <w:r w:rsidR="00C85B05" w:rsidRPr="001B7C6F">
        <w:rPr>
          <w:rFonts w:eastAsia="Times New Roman" w:cs="Times New Roman"/>
          <w:szCs w:val="24"/>
          <w:lang w:eastAsia="tr-TR"/>
        </w:rPr>
        <w:t>(Tablo 2).</w:t>
      </w:r>
    </w:p>
    <w:p w:rsidR="00C85B05" w:rsidRDefault="00C85B05" w:rsidP="00A12DD4">
      <w:pPr>
        <w:ind w:firstLine="0"/>
        <w:rPr>
          <w:rFonts w:eastAsia="Times New Roman" w:cs="Times New Roman"/>
          <w:szCs w:val="24"/>
          <w:lang w:eastAsia="tr-TR"/>
        </w:rPr>
      </w:pPr>
    </w:p>
    <w:p w:rsidR="00C85B05" w:rsidRDefault="00C85B05" w:rsidP="00C85B05">
      <w:pPr>
        <w:spacing w:line="240" w:lineRule="auto"/>
        <w:rPr>
          <w:rFonts w:eastAsia="Times New Roman" w:cs="Times New Roman"/>
          <w:szCs w:val="24"/>
          <w:lang w:eastAsia="tr-TR"/>
        </w:rPr>
      </w:pPr>
    </w:p>
    <w:p w:rsidR="00C85B05" w:rsidRDefault="00C85B05" w:rsidP="00C85B05">
      <w:pPr>
        <w:spacing w:line="240" w:lineRule="auto"/>
        <w:ind w:firstLine="0"/>
        <w:rPr>
          <w:rFonts w:eastAsia="Times New Roman" w:cs="Times New Roman"/>
          <w:szCs w:val="24"/>
          <w:lang w:eastAsia="tr-TR"/>
        </w:rPr>
      </w:pPr>
    </w:p>
    <w:p w:rsidR="00C85B05" w:rsidRPr="002349E8" w:rsidRDefault="00C85B05" w:rsidP="00C85B05">
      <w:pPr>
        <w:spacing w:line="240" w:lineRule="auto"/>
        <w:rPr>
          <w:rFonts w:eastAsia="Times New Roman" w:cs="Times New Roman"/>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pPr>
    </w:p>
    <w:p w:rsidR="00C85B05" w:rsidRDefault="00C85B05" w:rsidP="00C85B05">
      <w:pPr>
        <w:spacing w:before="360" w:line="240" w:lineRule="auto"/>
        <w:ind w:left="1560" w:hanging="993"/>
        <w:rPr>
          <w:rFonts w:eastAsia="Times New Roman" w:cs="Times New Roman"/>
          <w:b/>
          <w:sz w:val="22"/>
          <w:lang w:eastAsia="tr-TR"/>
        </w:rPr>
        <w:sectPr w:rsidR="00C85B05" w:rsidSect="00E10DC4">
          <w:pgSz w:w="11906" w:h="16838" w:code="9"/>
          <w:pgMar w:top="1417" w:right="1417" w:bottom="1417" w:left="1417" w:header="708" w:footer="708" w:gutter="0"/>
          <w:pgNumType w:start="1"/>
          <w:cols w:space="708"/>
          <w:docGrid w:linePitch="360"/>
        </w:sectPr>
      </w:pPr>
    </w:p>
    <w:p w:rsidR="00C85B05" w:rsidRDefault="00333FC1" w:rsidP="00DC5031">
      <w:pPr>
        <w:spacing w:line="240" w:lineRule="auto"/>
        <w:ind w:left="1560" w:hanging="993"/>
        <w:rPr>
          <w:rFonts w:eastAsia="Times New Roman" w:cs="Times New Roman"/>
          <w:szCs w:val="24"/>
          <w:lang w:eastAsia="tr-TR"/>
        </w:rPr>
      </w:pPr>
      <w:r>
        <w:rPr>
          <w:rFonts w:eastAsia="Times New Roman" w:cs="Times New Roman"/>
          <w:b/>
          <w:szCs w:val="24"/>
          <w:lang w:eastAsia="tr-TR"/>
        </w:rPr>
        <w:lastRenderedPageBreak/>
        <w:t xml:space="preserve">   </w:t>
      </w:r>
      <w:r w:rsidR="00161433">
        <w:rPr>
          <w:rFonts w:eastAsia="Times New Roman" w:cs="Times New Roman"/>
          <w:b/>
          <w:szCs w:val="24"/>
          <w:lang w:eastAsia="tr-TR"/>
        </w:rPr>
        <w:t>Tablo 3.</w:t>
      </w:r>
      <w:r w:rsidR="00C85B05" w:rsidRPr="00D57F70">
        <w:rPr>
          <w:rFonts w:eastAsia="Times New Roman" w:cs="Times New Roman"/>
          <w:szCs w:val="24"/>
          <w:lang w:eastAsia="tr-TR"/>
        </w:rPr>
        <w:t xml:space="preserve"> Yoğun bakım hemşirelerinin kan kültürü alma aile ilgili tutumların yaşa göre karşılaştırılması (n:101)</w:t>
      </w:r>
    </w:p>
    <w:p w:rsidR="00161433" w:rsidRPr="00DC5031" w:rsidRDefault="00161433" w:rsidP="00DC5031">
      <w:pPr>
        <w:spacing w:line="240" w:lineRule="auto"/>
        <w:ind w:left="1560" w:hanging="993"/>
        <w:rPr>
          <w:rFonts w:eastAsia="Times New Roman" w:cs="Times New Roman"/>
          <w:szCs w:val="24"/>
          <w:lang w:eastAsia="tr-TR"/>
        </w:rPr>
      </w:pPr>
    </w:p>
    <w:tbl>
      <w:tblPr>
        <w:tblW w:w="12452" w:type="dxa"/>
        <w:jc w:val="center"/>
        <w:tblCellMar>
          <w:left w:w="70" w:type="dxa"/>
          <w:right w:w="70" w:type="dxa"/>
        </w:tblCellMar>
        <w:tblLook w:val="04A0" w:firstRow="1" w:lastRow="0" w:firstColumn="1" w:lastColumn="0" w:noHBand="0" w:noVBand="1"/>
      </w:tblPr>
      <w:tblGrid>
        <w:gridCol w:w="5680"/>
        <w:gridCol w:w="446"/>
        <w:gridCol w:w="709"/>
        <w:gridCol w:w="340"/>
        <w:gridCol w:w="703"/>
        <w:gridCol w:w="340"/>
        <w:gridCol w:w="787"/>
        <w:gridCol w:w="340"/>
        <w:gridCol w:w="711"/>
        <w:gridCol w:w="340"/>
        <w:gridCol w:w="577"/>
        <w:gridCol w:w="340"/>
        <w:gridCol w:w="549"/>
        <w:gridCol w:w="553"/>
        <w:gridCol w:w="37"/>
      </w:tblGrid>
      <w:tr w:rsidR="00C85B05" w:rsidRPr="005862A8" w:rsidTr="00480D86">
        <w:trPr>
          <w:gridAfter w:val="1"/>
          <w:wAfter w:w="37" w:type="dxa"/>
          <w:trHeight w:val="420"/>
          <w:jc w:val="center"/>
        </w:trPr>
        <w:tc>
          <w:tcPr>
            <w:tcW w:w="5680" w:type="dxa"/>
            <w:tcBorders>
              <w:top w:val="single" w:sz="4" w:space="0" w:color="auto"/>
              <w:left w:val="nil"/>
              <w:right w:val="nil"/>
            </w:tcBorders>
            <w:shd w:val="clear" w:color="auto" w:fill="auto"/>
            <w:noWrap/>
            <w:vAlign w:val="bottom"/>
            <w:hideMark/>
          </w:tcPr>
          <w:p w:rsidR="00C85B05" w:rsidRPr="005862A8" w:rsidRDefault="00C85B05" w:rsidP="00C708D1">
            <w:pPr>
              <w:spacing w:after="160" w:line="259"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 </w:t>
            </w:r>
          </w:p>
        </w:tc>
        <w:tc>
          <w:tcPr>
            <w:tcW w:w="6735" w:type="dxa"/>
            <w:gridSpan w:val="13"/>
            <w:tcBorders>
              <w:top w:val="single" w:sz="4" w:space="0" w:color="auto"/>
              <w:left w:val="nil"/>
              <w:right w:val="nil"/>
            </w:tcBorders>
            <w:shd w:val="clear" w:color="auto" w:fill="auto"/>
            <w:noWrap/>
            <w:vAlign w:val="bottom"/>
            <w:hideMark/>
          </w:tcPr>
          <w:p w:rsidR="00C85B05" w:rsidRPr="00641966" w:rsidRDefault="00C85B05" w:rsidP="00C708D1">
            <w:pPr>
              <w:spacing w:line="240" w:lineRule="auto"/>
              <w:ind w:firstLine="0"/>
              <w:jc w:val="center"/>
              <w:rPr>
                <w:rFonts w:eastAsia="Times New Roman" w:cs="Times New Roman"/>
                <w:b/>
                <w:color w:val="000000"/>
                <w:sz w:val="20"/>
                <w:szCs w:val="20"/>
                <w:lang w:eastAsia="tr-TR"/>
              </w:rPr>
            </w:pPr>
            <w:r w:rsidRPr="00641966">
              <w:rPr>
                <w:rFonts w:eastAsia="Times New Roman" w:cs="Times New Roman"/>
                <w:b/>
                <w:color w:val="000000"/>
                <w:sz w:val="20"/>
                <w:szCs w:val="20"/>
                <w:lang w:eastAsia="tr-TR"/>
              </w:rPr>
              <w:t>Yaş</w:t>
            </w:r>
          </w:p>
        </w:tc>
      </w:tr>
      <w:tr w:rsidR="00C85B05" w:rsidRPr="005862A8" w:rsidTr="00480D86">
        <w:trPr>
          <w:gridAfter w:val="1"/>
          <w:wAfter w:w="37" w:type="dxa"/>
          <w:trHeight w:val="375"/>
          <w:jc w:val="center"/>
        </w:trPr>
        <w:tc>
          <w:tcPr>
            <w:tcW w:w="5680" w:type="dxa"/>
            <w:tcBorders>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 </w:t>
            </w:r>
          </w:p>
        </w:tc>
        <w:tc>
          <w:tcPr>
            <w:tcW w:w="3325" w:type="dxa"/>
            <w:gridSpan w:val="6"/>
            <w:tcBorders>
              <w:left w:val="nil"/>
              <w:right w:val="nil"/>
            </w:tcBorders>
            <w:shd w:val="clear" w:color="auto" w:fill="auto"/>
            <w:noWrap/>
            <w:vAlign w:val="bottom"/>
            <w:hideMark/>
          </w:tcPr>
          <w:p w:rsidR="00C85B05" w:rsidRPr="00641966" w:rsidRDefault="00F7762A" w:rsidP="00C708D1">
            <w:pPr>
              <w:spacing w:line="240" w:lineRule="auto"/>
              <w:ind w:firstLine="0"/>
              <w:jc w:val="center"/>
              <w:rPr>
                <w:rFonts w:eastAsia="Times New Roman" w:cs="Times New Roman"/>
                <w:b/>
                <w:color w:val="000000"/>
                <w:sz w:val="20"/>
                <w:szCs w:val="20"/>
                <w:lang w:eastAsia="tr-TR"/>
              </w:rPr>
            </w:pPr>
            <w:r w:rsidRPr="00F7762A">
              <w:rPr>
                <w:rFonts w:eastAsia="Times New Roman" w:cs="Times New Roman"/>
                <w:b/>
                <w:color w:val="000000"/>
                <w:sz w:val="20"/>
                <w:szCs w:val="20"/>
                <w:lang w:eastAsia="tr-TR"/>
              </w:rPr>
              <w:t>≤</w:t>
            </w:r>
            <w:r w:rsidR="00C85B05" w:rsidRPr="00641966">
              <w:rPr>
                <w:rFonts w:eastAsia="Times New Roman" w:cs="Times New Roman"/>
                <w:b/>
                <w:color w:val="000000"/>
                <w:sz w:val="20"/>
                <w:szCs w:val="20"/>
                <w:lang w:eastAsia="tr-TR"/>
              </w:rPr>
              <w:t>40</w:t>
            </w:r>
          </w:p>
        </w:tc>
        <w:tc>
          <w:tcPr>
            <w:tcW w:w="2857" w:type="dxa"/>
            <w:gridSpan w:val="6"/>
            <w:tcBorders>
              <w:left w:val="nil"/>
              <w:right w:val="nil"/>
            </w:tcBorders>
            <w:shd w:val="clear" w:color="auto" w:fill="auto"/>
            <w:noWrap/>
            <w:vAlign w:val="bottom"/>
            <w:hideMark/>
          </w:tcPr>
          <w:p w:rsidR="00C85B05" w:rsidRPr="00641966" w:rsidRDefault="00C85B05" w:rsidP="00C708D1">
            <w:pPr>
              <w:spacing w:line="240" w:lineRule="auto"/>
              <w:ind w:firstLine="0"/>
              <w:jc w:val="center"/>
              <w:rPr>
                <w:rFonts w:eastAsia="Times New Roman" w:cs="Times New Roman"/>
                <w:b/>
                <w:color w:val="000000"/>
                <w:sz w:val="20"/>
                <w:szCs w:val="20"/>
                <w:lang w:eastAsia="tr-TR"/>
              </w:rPr>
            </w:pPr>
            <w:r w:rsidRPr="00641966">
              <w:rPr>
                <w:rFonts w:eastAsia="Times New Roman" w:cs="Times New Roman"/>
                <w:b/>
                <w:color w:val="000000"/>
                <w:sz w:val="20"/>
                <w:szCs w:val="20"/>
                <w:lang w:eastAsia="tr-TR"/>
              </w:rPr>
              <w:t>&gt;40</w:t>
            </w:r>
          </w:p>
        </w:tc>
        <w:tc>
          <w:tcPr>
            <w:tcW w:w="553" w:type="dxa"/>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 </w:t>
            </w:r>
          </w:p>
        </w:tc>
      </w:tr>
      <w:tr w:rsidR="00C85B05" w:rsidRPr="005862A8" w:rsidTr="00480D86">
        <w:trPr>
          <w:gridAfter w:val="1"/>
          <w:wAfter w:w="37" w:type="dxa"/>
          <w:trHeight w:val="1170"/>
          <w:jc w:val="center"/>
        </w:trPr>
        <w:tc>
          <w:tcPr>
            <w:tcW w:w="5680" w:type="dxa"/>
            <w:tcBorders>
              <w:left w:val="nil"/>
              <w:bottom w:val="single" w:sz="4" w:space="0" w:color="auto"/>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 </w:t>
            </w:r>
          </w:p>
        </w:tc>
        <w:tc>
          <w:tcPr>
            <w:tcW w:w="1155" w:type="dxa"/>
            <w:gridSpan w:val="2"/>
            <w:tcBorders>
              <w:left w:val="nil"/>
              <w:bottom w:val="single" w:sz="4" w:space="0" w:color="auto"/>
              <w:right w:val="nil"/>
            </w:tcBorders>
            <w:shd w:val="clear" w:color="auto" w:fill="auto"/>
            <w:noWrap/>
            <w:textDirection w:val="btLr"/>
            <w:hideMark/>
          </w:tcPr>
          <w:p w:rsidR="00C85B05" w:rsidRPr="00641966" w:rsidRDefault="00C85B05" w:rsidP="00C708D1">
            <w:pPr>
              <w:spacing w:line="240" w:lineRule="auto"/>
              <w:ind w:firstLine="0"/>
              <w:jc w:val="center"/>
              <w:rPr>
                <w:rFonts w:eastAsia="Times New Roman" w:cs="Times New Roman"/>
                <w:b/>
                <w:sz w:val="20"/>
                <w:szCs w:val="20"/>
                <w:lang w:eastAsia="tr-TR"/>
              </w:rPr>
            </w:pPr>
            <w:r w:rsidRPr="00641966">
              <w:rPr>
                <w:rFonts w:eastAsia="Times New Roman" w:cs="Times New Roman"/>
                <w:b/>
                <w:sz w:val="20"/>
                <w:szCs w:val="20"/>
                <w:lang w:eastAsia="tr-TR"/>
              </w:rPr>
              <w:t>Katılıyorum</w:t>
            </w:r>
          </w:p>
        </w:tc>
        <w:tc>
          <w:tcPr>
            <w:tcW w:w="1043" w:type="dxa"/>
            <w:gridSpan w:val="2"/>
            <w:tcBorders>
              <w:left w:val="nil"/>
              <w:bottom w:val="single" w:sz="4" w:space="0" w:color="auto"/>
              <w:right w:val="nil"/>
            </w:tcBorders>
            <w:shd w:val="clear" w:color="auto" w:fill="auto"/>
            <w:noWrap/>
            <w:textDirection w:val="btLr"/>
            <w:hideMark/>
          </w:tcPr>
          <w:p w:rsidR="00C85B05" w:rsidRPr="00641966" w:rsidRDefault="00C85B05" w:rsidP="00C708D1">
            <w:pPr>
              <w:spacing w:line="240" w:lineRule="auto"/>
              <w:ind w:firstLine="0"/>
              <w:jc w:val="center"/>
              <w:rPr>
                <w:rFonts w:eastAsia="Times New Roman" w:cs="Times New Roman"/>
                <w:b/>
                <w:sz w:val="20"/>
                <w:szCs w:val="20"/>
                <w:lang w:eastAsia="tr-TR"/>
              </w:rPr>
            </w:pPr>
            <w:r w:rsidRPr="00641966">
              <w:rPr>
                <w:rFonts w:eastAsia="Times New Roman" w:cs="Times New Roman"/>
                <w:b/>
                <w:sz w:val="20"/>
                <w:szCs w:val="20"/>
                <w:lang w:eastAsia="tr-TR"/>
              </w:rPr>
              <w:t>Kararsızım</w:t>
            </w:r>
          </w:p>
        </w:tc>
        <w:tc>
          <w:tcPr>
            <w:tcW w:w="1127" w:type="dxa"/>
            <w:gridSpan w:val="2"/>
            <w:tcBorders>
              <w:left w:val="nil"/>
              <w:bottom w:val="single" w:sz="4" w:space="0" w:color="auto"/>
              <w:right w:val="nil"/>
            </w:tcBorders>
            <w:shd w:val="clear" w:color="auto" w:fill="auto"/>
            <w:noWrap/>
            <w:textDirection w:val="btLr"/>
            <w:hideMark/>
          </w:tcPr>
          <w:p w:rsidR="00C85B05" w:rsidRPr="00641966" w:rsidRDefault="00C85B05" w:rsidP="00C708D1">
            <w:pPr>
              <w:spacing w:line="240" w:lineRule="auto"/>
              <w:ind w:firstLine="0"/>
              <w:jc w:val="center"/>
              <w:rPr>
                <w:rFonts w:eastAsia="Times New Roman" w:cs="Times New Roman"/>
                <w:b/>
                <w:sz w:val="20"/>
                <w:szCs w:val="20"/>
                <w:lang w:eastAsia="tr-TR"/>
              </w:rPr>
            </w:pPr>
            <w:r w:rsidRPr="00641966">
              <w:rPr>
                <w:rFonts w:eastAsia="Times New Roman" w:cs="Times New Roman"/>
                <w:b/>
                <w:sz w:val="20"/>
                <w:szCs w:val="20"/>
                <w:lang w:eastAsia="tr-TR"/>
              </w:rPr>
              <w:t>Katılmıyorum</w:t>
            </w:r>
          </w:p>
        </w:tc>
        <w:tc>
          <w:tcPr>
            <w:tcW w:w="1051" w:type="dxa"/>
            <w:gridSpan w:val="2"/>
            <w:tcBorders>
              <w:left w:val="nil"/>
              <w:bottom w:val="single" w:sz="4" w:space="0" w:color="auto"/>
              <w:right w:val="nil"/>
            </w:tcBorders>
            <w:shd w:val="clear" w:color="auto" w:fill="auto"/>
            <w:noWrap/>
            <w:textDirection w:val="btLr"/>
            <w:hideMark/>
          </w:tcPr>
          <w:p w:rsidR="00C85B05" w:rsidRPr="00641966" w:rsidRDefault="00C85B05" w:rsidP="00C708D1">
            <w:pPr>
              <w:spacing w:line="240" w:lineRule="auto"/>
              <w:ind w:firstLine="0"/>
              <w:jc w:val="center"/>
              <w:rPr>
                <w:rFonts w:eastAsia="Times New Roman" w:cs="Times New Roman"/>
                <w:b/>
                <w:sz w:val="20"/>
                <w:szCs w:val="20"/>
                <w:lang w:eastAsia="tr-TR"/>
              </w:rPr>
            </w:pPr>
            <w:r w:rsidRPr="00641966">
              <w:rPr>
                <w:rFonts w:eastAsia="Times New Roman" w:cs="Times New Roman"/>
                <w:b/>
                <w:sz w:val="20"/>
                <w:szCs w:val="20"/>
                <w:lang w:eastAsia="tr-TR"/>
              </w:rPr>
              <w:t>Katılıyorum</w:t>
            </w:r>
          </w:p>
        </w:tc>
        <w:tc>
          <w:tcPr>
            <w:tcW w:w="917" w:type="dxa"/>
            <w:gridSpan w:val="2"/>
            <w:tcBorders>
              <w:left w:val="nil"/>
              <w:bottom w:val="single" w:sz="4" w:space="0" w:color="auto"/>
              <w:right w:val="nil"/>
            </w:tcBorders>
            <w:shd w:val="clear" w:color="auto" w:fill="auto"/>
            <w:noWrap/>
            <w:textDirection w:val="btLr"/>
            <w:hideMark/>
          </w:tcPr>
          <w:p w:rsidR="00C85B05" w:rsidRPr="00641966" w:rsidRDefault="00C85B05" w:rsidP="00C708D1">
            <w:pPr>
              <w:spacing w:line="240" w:lineRule="auto"/>
              <w:ind w:firstLine="0"/>
              <w:jc w:val="center"/>
              <w:rPr>
                <w:rFonts w:eastAsia="Times New Roman" w:cs="Times New Roman"/>
                <w:b/>
                <w:sz w:val="20"/>
                <w:szCs w:val="20"/>
                <w:lang w:eastAsia="tr-TR"/>
              </w:rPr>
            </w:pPr>
            <w:r w:rsidRPr="00641966">
              <w:rPr>
                <w:rFonts w:eastAsia="Times New Roman" w:cs="Times New Roman"/>
                <w:b/>
                <w:sz w:val="20"/>
                <w:szCs w:val="20"/>
                <w:lang w:eastAsia="tr-TR"/>
              </w:rPr>
              <w:t>Kararsızım</w:t>
            </w:r>
          </w:p>
        </w:tc>
        <w:tc>
          <w:tcPr>
            <w:tcW w:w="889" w:type="dxa"/>
            <w:gridSpan w:val="2"/>
            <w:tcBorders>
              <w:left w:val="nil"/>
              <w:bottom w:val="single" w:sz="4" w:space="0" w:color="auto"/>
              <w:right w:val="nil"/>
            </w:tcBorders>
            <w:shd w:val="clear" w:color="auto" w:fill="auto"/>
            <w:noWrap/>
            <w:textDirection w:val="btLr"/>
            <w:hideMark/>
          </w:tcPr>
          <w:p w:rsidR="00C85B05" w:rsidRPr="00641966" w:rsidRDefault="00C85B05" w:rsidP="00C708D1">
            <w:pPr>
              <w:spacing w:line="240" w:lineRule="auto"/>
              <w:ind w:firstLine="0"/>
              <w:jc w:val="center"/>
              <w:rPr>
                <w:rFonts w:eastAsia="Times New Roman" w:cs="Times New Roman"/>
                <w:b/>
                <w:sz w:val="18"/>
                <w:szCs w:val="18"/>
                <w:lang w:eastAsia="tr-TR"/>
              </w:rPr>
            </w:pPr>
            <w:r w:rsidRPr="00641966">
              <w:rPr>
                <w:rFonts w:eastAsia="Times New Roman" w:cs="Times New Roman"/>
                <w:b/>
                <w:sz w:val="18"/>
                <w:szCs w:val="18"/>
                <w:lang w:eastAsia="tr-TR"/>
              </w:rPr>
              <w:t>Katılmıyorum</w:t>
            </w:r>
          </w:p>
        </w:tc>
        <w:tc>
          <w:tcPr>
            <w:tcW w:w="553" w:type="dxa"/>
            <w:tcBorders>
              <w:left w:val="nil"/>
              <w:bottom w:val="single" w:sz="4" w:space="0" w:color="auto"/>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 </w:t>
            </w:r>
          </w:p>
        </w:tc>
      </w:tr>
      <w:tr w:rsidR="00C85B05" w:rsidRPr="005862A8" w:rsidTr="00333FC1">
        <w:trPr>
          <w:trHeight w:val="420"/>
          <w:jc w:val="center"/>
        </w:trPr>
        <w:tc>
          <w:tcPr>
            <w:tcW w:w="5680"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 </w:t>
            </w:r>
          </w:p>
        </w:tc>
        <w:tc>
          <w:tcPr>
            <w:tcW w:w="446"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proofErr w:type="gramStart"/>
            <w:r w:rsidRPr="005862A8">
              <w:rPr>
                <w:rFonts w:eastAsia="Times New Roman" w:cs="Times New Roman"/>
                <w:color w:val="000000"/>
                <w:sz w:val="20"/>
                <w:szCs w:val="20"/>
                <w:lang w:eastAsia="tr-TR"/>
              </w:rPr>
              <w:t>n</w:t>
            </w:r>
            <w:proofErr w:type="gramEnd"/>
          </w:p>
        </w:tc>
        <w:tc>
          <w:tcPr>
            <w:tcW w:w="709"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w:t>
            </w:r>
          </w:p>
        </w:tc>
        <w:tc>
          <w:tcPr>
            <w:tcW w:w="340"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proofErr w:type="gramStart"/>
            <w:r w:rsidRPr="005862A8">
              <w:rPr>
                <w:rFonts w:eastAsia="Times New Roman" w:cs="Times New Roman"/>
                <w:color w:val="000000"/>
                <w:sz w:val="20"/>
                <w:szCs w:val="20"/>
                <w:lang w:eastAsia="tr-TR"/>
              </w:rPr>
              <w:t>n</w:t>
            </w:r>
            <w:proofErr w:type="gramEnd"/>
          </w:p>
        </w:tc>
        <w:tc>
          <w:tcPr>
            <w:tcW w:w="703"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w:t>
            </w:r>
          </w:p>
        </w:tc>
        <w:tc>
          <w:tcPr>
            <w:tcW w:w="340"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proofErr w:type="gramStart"/>
            <w:r w:rsidRPr="005862A8">
              <w:rPr>
                <w:rFonts w:eastAsia="Times New Roman" w:cs="Times New Roman"/>
                <w:color w:val="000000"/>
                <w:sz w:val="20"/>
                <w:szCs w:val="20"/>
                <w:lang w:eastAsia="tr-TR"/>
              </w:rPr>
              <w:t>n</w:t>
            </w:r>
            <w:proofErr w:type="gramEnd"/>
          </w:p>
        </w:tc>
        <w:tc>
          <w:tcPr>
            <w:tcW w:w="787"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w:t>
            </w:r>
          </w:p>
        </w:tc>
        <w:tc>
          <w:tcPr>
            <w:tcW w:w="340"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proofErr w:type="gramStart"/>
            <w:r w:rsidRPr="005862A8">
              <w:rPr>
                <w:rFonts w:eastAsia="Times New Roman" w:cs="Times New Roman"/>
                <w:color w:val="000000"/>
                <w:sz w:val="20"/>
                <w:szCs w:val="20"/>
                <w:lang w:eastAsia="tr-TR"/>
              </w:rPr>
              <w:t>n</w:t>
            </w:r>
            <w:proofErr w:type="gramEnd"/>
          </w:p>
        </w:tc>
        <w:tc>
          <w:tcPr>
            <w:tcW w:w="711"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w:t>
            </w:r>
          </w:p>
        </w:tc>
        <w:tc>
          <w:tcPr>
            <w:tcW w:w="340"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proofErr w:type="gramStart"/>
            <w:r w:rsidRPr="005862A8">
              <w:rPr>
                <w:rFonts w:eastAsia="Times New Roman" w:cs="Times New Roman"/>
                <w:color w:val="000000"/>
                <w:sz w:val="20"/>
                <w:szCs w:val="20"/>
                <w:lang w:eastAsia="tr-TR"/>
              </w:rPr>
              <w:t>n</w:t>
            </w:r>
            <w:proofErr w:type="gramEnd"/>
          </w:p>
        </w:tc>
        <w:tc>
          <w:tcPr>
            <w:tcW w:w="577"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w:t>
            </w:r>
          </w:p>
        </w:tc>
        <w:tc>
          <w:tcPr>
            <w:tcW w:w="340"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proofErr w:type="gramStart"/>
            <w:r w:rsidRPr="005862A8">
              <w:rPr>
                <w:rFonts w:eastAsia="Times New Roman" w:cs="Times New Roman"/>
                <w:color w:val="000000"/>
                <w:sz w:val="20"/>
                <w:szCs w:val="20"/>
                <w:lang w:eastAsia="tr-TR"/>
              </w:rPr>
              <w:t>n</w:t>
            </w:r>
            <w:proofErr w:type="gramEnd"/>
          </w:p>
        </w:tc>
        <w:tc>
          <w:tcPr>
            <w:tcW w:w="549" w:type="dxa"/>
            <w:tcBorders>
              <w:top w:val="nil"/>
              <w:left w:val="nil"/>
              <w:right w:val="nil"/>
            </w:tcBorders>
            <w:shd w:val="clear" w:color="auto" w:fill="auto"/>
            <w:noWrap/>
            <w:vAlign w:val="bottom"/>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w:t>
            </w:r>
          </w:p>
        </w:tc>
        <w:tc>
          <w:tcPr>
            <w:tcW w:w="590" w:type="dxa"/>
            <w:gridSpan w:val="2"/>
            <w:tcBorders>
              <w:top w:val="nil"/>
              <w:left w:val="nil"/>
              <w:right w:val="nil"/>
            </w:tcBorders>
            <w:shd w:val="clear" w:color="auto" w:fill="auto"/>
            <w:noWrap/>
            <w:vAlign w:val="center"/>
            <w:hideMark/>
          </w:tcPr>
          <w:p w:rsidR="00C85B05" w:rsidRPr="005862A8" w:rsidRDefault="00C85B05" w:rsidP="00C708D1">
            <w:pPr>
              <w:spacing w:line="240" w:lineRule="auto"/>
              <w:ind w:firstLine="0"/>
              <w:jc w:val="center"/>
              <w:rPr>
                <w:rFonts w:eastAsia="Times New Roman" w:cs="Times New Roman"/>
                <w:color w:val="000000"/>
                <w:sz w:val="20"/>
                <w:szCs w:val="20"/>
                <w:lang w:eastAsia="tr-TR"/>
              </w:rPr>
            </w:pPr>
            <w:proofErr w:type="gramStart"/>
            <w:r w:rsidRPr="005862A8">
              <w:rPr>
                <w:rFonts w:eastAsia="Times New Roman" w:cs="Times New Roman"/>
                <w:color w:val="000000"/>
                <w:sz w:val="20"/>
                <w:szCs w:val="20"/>
                <w:lang w:eastAsia="tr-TR"/>
              </w:rPr>
              <w:t>p</w:t>
            </w:r>
            <w:proofErr w:type="gramEnd"/>
          </w:p>
        </w:tc>
      </w:tr>
      <w:tr w:rsidR="00C85B05" w:rsidRPr="005862A8" w:rsidTr="00333FC1">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Daha önce kan kültürü ile ilgili eğitim aldım.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52</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92,9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40</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11,1</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0,389</w:t>
            </w:r>
          </w:p>
        </w:tc>
      </w:tr>
      <w:tr w:rsidR="00C85B05" w:rsidRPr="005862A8" w:rsidTr="00333FC1">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kültürünü hastanın ateşi yükselmeye başladığı dönemde alırım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45</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80,4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40</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11,1</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0,076</w:t>
            </w:r>
          </w:p>
        </w:tc>
      </w:tr>
      <w:tr w:rsidR="00C85B05" w:rsidRPr="005862A8" w:rsidTr="00333FC1">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kültürünü hastada titreme başladığında alırım.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27</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48,2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12</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21,4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17</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30,4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15</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33,3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20</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44,4</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0,261</w:t>
            </w:r>
          </w:p>
        </w:tc>
      </w:tr>
      <w:tr w:rsidR="00C85B05" w:rsidRPr="005862A8" w:rsidTr="00333FC1">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kültürünü hastaya antibiyotik tedavisi başlamadan önce alırım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48</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85,7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38</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11,1</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0,687</w:t>
            </w:r>
          </w:p>
        </w:tc>
      </w:tr>
      <w:tr w:rsidR="00C85B05" w:rsidRPr="005862A8" w:rsidTr="00333FC1">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Hasta antibiyotik tedavisi alıyorsa kan kültürünü antibiyotik dozundan hemen önce alırım.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37</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66,1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14</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25</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32</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20</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b/>
                <w:bCs/>
                <w:color w:val="000000"/>
                <w:sz w:val="20"/>
                <w:szCs w:val="20"/>
                <w:lang w:eastAsia="tr-TR"/>
              </w:rPr>
            </w:pPr>
            <w:r w:rsidRPr="005862A8">
              <w:rPr>
                <w:rFonts w:eastAsia="Times New Roman" w:cs="Times New Roman"/>
                <w:b/>
                <w:bCs/>
                <w:color w:val="000000"/>
                <w:sz w:val="20"/>
                <w:szCs w:val="20"/>
                <w:lang w:eastAsia="tr-TR"/>
              </w:rPr>
              <w:t>0,04</w:t>
            </w:r>
          </w:p>
        </w:tc>
      </w:tr>
      <w:tr w:rsidR="00C85B05" w:rsidRPr="005862A8" w:rsidTr="00333FC1">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Hastanın klinik durumunda bir değişiklik yoksa günde birkaç kez ateş yükselmesinde kan kültürü almam.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28</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19,6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17</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30,4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17</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37,8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12</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26,7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16</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35,6</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0.453</w:t>
            </w:r>
          </w:p>
        </w:tc>
      </w:tr>
      <w:tr w:rsidR="00C85B05" w:rsidRPr="005862A8" w:rsidTr="00333FC1">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kültürü almadan önce gerekli malzemeleri planlı olarak hazırlarım.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56</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97,8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0,446</w:t>
            </w:r>
          </w:p>
        </w:tc>
      </w:tr>
      <w:tr w:rsidR="00C85B05" w:rsidRPr="005862A8" w:rsidTr="00333FC1">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Bir kan kültürü setinde bir aerop birde anaerop şişe olmak üzere iki şişe bulunur.</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52</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92,9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45</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0,188</w:t>
            </w:r>
          </w:p>
        </w:tc>
      </w:tr>
      <w:tr w:rsidR="00C85B05" w:rsidRPr="005862A8" w:rsidTr="00333FC1">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kültürü alınacak veni palpe ettikten sonra cildi merkezden perifere doğru %70’lik alkol ile temizlerim.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64,3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17</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30,4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35</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77,8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20</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0,316</w:t>
            </w:r>
          </w:p>
        </w:tc>
      </w:tr>
      <w:tr w:rsidR="00C85B05" w:rsidRPr="005862A8" w:rsidTr="00333FC1">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Cildi alkol ile sildikten sonra batikon ile silip 2 dakika beklerim.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64,3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17</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30,4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39</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86,7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11,1</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b/>
                <w:bCs/>
                <w:color w:val="000000"/>
                <w:sz w:val="20"/>
                <w:szCs w:val="20"/>
                <w:lang w:eastAsia="tr-TR"/>
              </w:rPr>
            </w:pPr>
            <w:r w:rsidRPr="005862A8">
              <w:rPr>
                <w:rFonts w:eastAsia="Times New Roman" w:cs="Times New Roman"/>
                <w:b/>
                <w:bCs/>
                <w:color w:val="000000"/>
                <w:sz w:val="20"/>
                <w:szCs w:val="20"/>
                <w:lang w:eastAsia="tr-TR"/>
              </w:rPr>
              <w:t>0,04</w:t>
            </w:r>
          </w:p>
        </w:tc>
      </w:tr>
      <w:tr w:rsidR="00C85B05" w:rsidRPr="005862A8" w:rsidTr="00333FC1">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 xml:space="preserve">Cilt antisepsisi yaparken </w:t>
            </w:r>
            <w:proofErr w:type="gramStart"/>
            <w:r w:rsidRPr="005862A8">
              <w:rPr>
                <w:rFonts w:eastAsia="Times New Roman" w:cs="Times New Roman"/>
                <w:sz w:val="20"/>
                <w:szCs w:val="20"/>
                <w:lang w:eastAsia="tr-TR"/>
              </w:rPr>
              <w:t>steril</w:t>
            </w:r>
            <w:proofErr w:type="gramEnd"/>
            <w:r w:rsidRPr="005862A8">
              <w:rPr>
                <w:rFonts w:eastAsia="Times New Roman" w:cs="Times New Roman"/>
                <w:sz w:val="20"/>
                <w:szCs w:val="20"/>
                <w:lang w:eastAsia="tr-TR"/>
              </w:rPr>
              <w:t xml:space="preserve"> spanç kullanırım.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53</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94,6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97,8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0,437</w:t>
            </w:r>
          </w:p>
        </w:tc>
      </w:tr>
      <w:tr w:rsidR="00C85B05" w:rsidRPr="005862A8" w:rsidTr="00333FC1">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Kültür alınacak bölge uygun antiseptik solüsyonla silindikten sonra uygun süre beklenmezse kontaminasyon riski artar.</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48</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85,7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40</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6,7</w:t>
            </w:r>
          </w:p>
        </w:tc>
        <w:tc>
          <w:tcPr>
            <w:tcW w:w="590" w:type="dxa"/>
            <w:gridSpan w:val="2"/>
            <w:tcBorders>
              <w:left w:val="nil"/>
              <w:right w:val="nil"/>
            </w:tcBorders>
            <w:shd w:val="clear" w:color="000000" w:fill="FFFFFF"/>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0,417</w:t>
            </w:r>
          </w:p>
        </w:tc>
      </w:tr>
      <w:tr w:rsidR="00C85B05" w:rsidRPr="005862A8" w:rsidTr="00333FC1">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 xml:space="preserve">Cilt antisepsisi sonrası </w:t>
            </w:r>
            <w:proofErr w:type="gramStart"/>
            <w:r w:rsidRPr="005862A8">
              <w:rPr>
                <w:rFonts w:eastAsia="Times New Roman" w:cs="Times New Roman"/>
                <w:sz w:val="20"/>
                <w:szCs w:val="20"/>
                <w:lang w:eastAsia="tr-TR"/>
              </w:rPr>
              <w:t>steril</w:t>
            </w:r>
            <w:proofErr w:type="gramEnd"/>
            <w:r w:rsidRPr="005862A8">
              <w:rPr>
                <w:rFonts w:eastAsia="Times New Roman" w:cs="Times New Roman"/>
                <w:sz w:val="20"/>
                <w:szCs w:val="20"/>
                <w:lang w:eastAsia="tr-TR"/>
              </w:rPr>
              <w:t xml:space="preserve"> eldiven yoksa tekrar palpasyon yapmam.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53</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94,6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42</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93,3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0,687</w:t>
            </w:r>
          </w:p>
        </w:tc>
      </w:tr>
      <w:tr w:rsidR="00C85B05" w:rsidRPr="005862A8" w:rsidTr="00401680">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 xml:space="preserve">Kan kültürü alımında </w:t>
            </w:r>
            <w:proofErr w:type="gramStart"/>
            <w:r w:rsidRPr="005862A8">
              <w:rPr>
                <w:rFonts w:eastAsia="Times New Roman" w:cs="Times New Roman"/>
                <w:sz w:val="20"/>
                <w:szCs w:val="20"/>
                <w:lang w:eastAsia="tr-TR"/>
              </w:rPr>
              <w:t>steril</w:t>
            </w:r>
            <w:proofErr w:type="gramEnd"/>
            <w:r w:rsidRPr="005862A8">
              <w:rPr>
                <w:rFonts w:eastAsia="Times New Roman" w:cs="Times New Roman"/>
                <w:sz w:val="20"/>
                <w:szCs w:val="20"/>
                <w:lang w:eastAsia="tr-TR"/>
              </w:rPr>
              <w:t xml:space="preserve"> eldiven kullanmam.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20</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35,7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30</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12</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26,7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32</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71,1</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0,106</w:t>
            </w:r>
          </w:p>
        </w:tc>
      </w:tr>
      <w:tr w:rsidR="00C85B05" w:rsidRPr="005862A8" w:rsidTr="00401680">
        <w:trPr>
          <w:trHeight w:val="255"/>
          <w:jc w:val="center"/>
        </w:trPr>
        <w:tc>
          <w:tcPr>
            <w:tcW w:w="12452" w:type="dxa"/>
            <w:gridSpan w:val="15"/>
            <w:tcBorders>
              <w:left w:val="nil"/>
              <w:bottom w:val="single" w:sz="4" w:space="0" w:color="auto"/>
            </w:tcBorders>
            <w:shd w:val="clear" w:color="auto" w:fill="auto"/>
          </w:tcPr>
          <w:p w:rsidR="00C85B05" w:rsidRDefault="00C85B05" w:rsidP="00C708D1">
            <w:pPr>
              <w:spacing w:line="240" w:lineRule="auto"/>
              <w:ind w:firstLine="0"/>
              <w:jc w:val="left"/>
              <w:rPr>
                <w:rFonts w:eastAsia="Times New Roman" w:cs="Times New Roman"/>
                <w:sz w:val="20"/>
                <w:szCs w:val="20"/>
                <w:lang w:eastAsia="tr-TR"/>
              </w:rPr>
            </w:pPr>
          </w:p>
          <w:p w:rsidR="00D0234E" w:rsidRDefault="00D0234E" w:rsidP="00C708D1">
            <w:pPr>
              <w:spacing w:line="240" w:lineRule="auto"/>
              <w:ind w:left="1560" w:hanging="993"/>
              <w:rPr>
                <w:rFonts w:eastAsia="Times New Roman" w:cs="Times New Roman"/>
                <w:b/>
                <w:sz w:val="22"/>
                <w:lang w:eastAsia="tr-TR"/>
              </w:rPr>
            </w:pPr>
          </w:p>
          <w:p w:rsidR="00333FC1" w:rsidRDefault="00333FC1" w:rsidP="00C708D1">
            <w:pPr>
              <w:spacing w:line="240" w:lineRule="auto"/>
              <w:ind w:left="1560" w:hanging="993"/>
              <w:rPr>
                <w:rFonts w:eastAsia="Times New Roman" w:cs="Times New Roman"/>
                <w:b/>
                <w:szCs w:val="24"/>
                <w:lang w:eastAsia="tr-TR"/>
              </w:rPr>
            </w:pPr>
          </w:p>
          <w:p w:rsidR="00C85B05" w:rsidRPr="00401680" w:rsidRDefault="00161433" w:rsidP="00401680">
            <w:pPr>
              <w:spacing w:line="240" w:lineRule="auto"/>
              <w:ind w:firstLine="0"/>
              <w:rPr>
                <w:rFonts w:eastAsia="Times New Roman" w:cs="Times New Roman"/>
                <w:szCs w:val="24"/>
                <w:lang w:eastAsia="tr-TR"/>
              </w:rPr>
            </w:pPr>
            <w:r>
              <w:rPr>
                <w:rFonts w:eastAsia="Times New Roman" w:cs="Times New Roman"/>
                <w:b/>
                <w:szCs w:val="24"/>
                <w:lang w:eastAsia="tr-TR"/>
              </w:rPr>
              <w:t>Tablo 3.</w:t>
            </w:r>
            <w:r w:rsidR="00C85B05" w:rsidRPr="00D57F70">
              <w:rPr>
                <w:rFonts w:eastAsia="Times New Roman" w:cs="Times New Roman"/>
                <w:szCs w:val="24"/>
                <w:lang w:eastAsia="tr-TR"/>
              </w:rPr>
              <w:t xml:space="preserve"> (Devam 1)Yoğun bakım hemşirelerinin kan kültürü alma aile ilgili tutumların yaşa göre karşılaştırılması (n:101)</w:t>
            </w:r>
          </w:p>
        </w:tc>
      </w:tr>
      <w:tr w:rsidR="00C85B05" w:rsidRPr="005862A8" w:rsidTr="00401680">
        <w:trPr>
          <w:trHeight w:val="255"/>
          <w:jc w:val="center"/>
        </w:trPr>
        <w:tc>
          <w:tcPr>
            <w:tcW w:w="5680" w:type="dxa"/>
            <w:tcBorders>
              <w:top w:val="single" w:sz="4" w:space="0" w:color="auto"/>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lastRenderedPageBreak/>
              <w:t>Erişkinlerde ayrı venlerden iki set kan kültürü alırım.</w:t>
            </w:r>
          </w:p>
        </w:tc>
        <w:tc>
          <w:tcPr>
            <w:tcW w:w="446"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53</w:t>
            </w:r>
          </w:p>
        </w:tc>
        <w:tc>
          <w:tcPr>
            <w:tcW w:w="709"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94,6</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03"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87"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42</w:t>
            </w:r>
          </w:p>
        </w:tc>
        <w:tc>
          <w:tcPr>
            <w:tcW w:w="711"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93,3</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549"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6,7</w:t>
            </w:r>
          </w:p>
        </w:tc>
        <w:tc>
          <w:tcPr>
            <w:tcW w:w="590" w:type="dxa"/>
            <w:gridSpan w:val="2"/>
            <w:tcBorders>
              <w:top w:val="single" w:sz="4" w:space="0" w:color="auto"/>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0,782</w:t>
            </w:r>
          </w:p>
        </w:tc>
      </w:tr>
      <w:tr w:rsidR="00C85B05" w:rsidRPr="005862A8" w:rsidTr="00401680">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Periferik damar yolundan kan kültürü alırım.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27</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48,2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26</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46,4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31</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14</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31,1</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b/>
                <w:bCs/>
                <w:color w:val="000000"/>
                <w:sz w:val="20"/>
                <w:szCs w:val="20"/>
                <w:lang w:eastAsia="tr-TR"/>
              </w:rPr>
            </w:pPr>
            <w:r w:rsidRPr="005862A8">
              <w:rPr>
                <w:rFonts w:eastAsia="Times New Roman" w:cs="Times New Roman"/>
                <w:b/>
                <w:bCs/>
                <w:color w:val="000000"/>
                <w:sz w:val="20"/>
                <w:szCs w:val="20"/>
                <w:lang w:eastAsia="tr-TR"/>
              </w:rPr>
              <w:t>0,05</w:t>
            </w:r>
          </w:p>
        </w:tc>
      </w:tr>
      <w:tr w:rsidR="00C85B05" w:rsidRPr="005862A8" w:rsidTr="00401680">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Arteriyel kataterden kan kültürü alırım.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25</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12,5</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24</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42,9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32</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11</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24,4</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b/>
                <w:bCs/>
                <w:color w:val="000000"/>
                <w:sz w:val="20"/>
                <w:szCs w:val="20"/>
                <w:lang w:eastAsia="tr-TR"/>
              </w:rPr>
            </w:pPr>
            <w:r w:rsidRPr="005862A8">
              <w:rPr>
                <w:rFonts w:eastAsia="Times New Roman" w:cs="Times New Roman"/>
                <w:b/>
                <w:bCs/>
                <w:color w:val="000000"/>
                <w:sz w:val="20"/>
                <w:szCs w:val="20"/>
                <w:lang w:eastAsia="tr-TR"/>
              </w:rPr>
              <w:t>0,03</w:t>
            </w:r>
          </w:p>
        </w:tc>
      </w:tr>
      <w:tr w:rsidR="00C85B05" w:rsidRPr="005862A8" w:rsidTr="00401680">
        <w:trPr>
          <w:trHeight w:val="76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 xml:space="preserve">Santral venöz katater ilişkili </w:t>
            </w:r>
            <w:proofErr w:type="gramStart"/>
            <w:r w:rsidRPr="005862A8">
              <w:rPr>
                <w:rFonts w:eastAsia="Times New Roman" w:cs="Times New Roman"/>
                <w:sz w:val="20"/>
                <w:szCs w:val="20"/>
                <w:lang w:eastAsia="tr-TR"/>
              </w:rPr>
              <w:t>enfeksiyon</w:t>
            </w:r>
            <w:proofErr w:type="gramEnd"/>
            <w:r w:rsidRPr="005862A8">
              <w:rPr>
                <w:rFonts w:eastAsia="Times New Roman" w:cs="Times New Roman"/>
                <w:sz w:val="20"/>
                <w:szCs w:val="20"/>
                <w:lang w:eastAsia="tr-TR"/>
              </w:rPr>
              <w:t xml:space="preserve"> düşünülüyorsa eşzamanlı olarak mutlaka bir set kataterden bir set de periferik venden kan kültürü alırım.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53</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94,6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43</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95,6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0,086</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Erişkinlerde kan kültürünü her şişe için 10-30 ml olacak şekilde alırım.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53</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94,6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42</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93,3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0,687</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Alınan kanın miktarı az ise laboratuvarı arayıp haber vererek istem formunda belirtirim.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43</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76,8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16,1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35</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77,8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13,3</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0,374</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Aldığım kan miktarı yeterli miktarda değilse öncelikle aerop şişeyi doldururum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25</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28</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23</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51,1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12</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26,7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22,2</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b/>
                <w:bCs/>
                <w:color w:val="000000"/>
                <w:sz w:val="20"/>
                <w:szCs w:val="20"/>
                <w:lang w:eastAsia="tr-TR"/>
              </w:rPr>
            </w:pPr>
            <w:r w:rsidRPr="005862A8">
              <w:rPr>
                <w:rFonts w:eastAsia="Times New Roman" w:cs="Times New Roman"/>
                <w:b/>
                <w:bCs/>
                <w:color w:val="000000"/>
                <w:sz w:val="20"/>
                <w:szCs w:val="20"/>
                <w:lang w:eastAsia="tr-TR"/>
              </w:rPr>
              <w:t>0,01</w:t>
            </w:r>
          </w:p>
        </w:tc>
      </w:tr>
      <w:tr w:rsidR="00C85B05" w:rsidRPr="005862A8" w:rsidTr="00401680">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alımında ilk girişim başarısız ise aynı iğne ile tekrar denerim.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15</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26,8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40</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35</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77,8</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0,563</w:t>
            </w:r>
          </w:p>
        </w:tc>
      </w:tr>
      <w:tr w:rsidR="00C85B05" w:rsidRPr="005862A8" w:rsidTr="00401680">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 xml:space="preserve">Kan kültür şişelerinin ağzını alkol ile </w:t>
            </w:r>
            <w:proofErr w:type="gramStart"/>
            <w:r w:rsidRPr="005862A8">
              <w:rPr>
                <w:rFonts w:eastAsia="Times New Roman" w:cs="Times New Roman"/>
                <w:sz w:val="20"/>
                <w:szCs w:val="20"/>
                <w:lang w:eastAsia="tr-TR"/>
              </w:rPr>
              <w:t>dezenfekte</w:t>
            </w:r>
            <w:proofErr w:type="gramEnd"/>
            <w:r w:rsidRPr="005862A8">
              <w:rPr>
                <w:rFonts w:eastAsia="Times New Roman" w:cs="Times New Roman"/>
                <w:sz w:val="20"/>
                <w:szCs w:val="20"/>
                <w:lang w:eastAsia="tr-TR"/>
              </w:rPr>
              <w:t xml:space="preserve"> ederim.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17</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30,4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35</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62,5</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19</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23</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51,1</w:t>
            </w:r>
          </w:p>
        </w:tc>
        <w:tc>
          <w:tcPr>
            <w:tcW w:w="590" w:type="dxa"/>
            <w:gridSpan w:val="2"/>
            <w:tcBorders>
              <w:left w:val="nil"/>
              <w:right w:val="nil"/>
            </w:tcBorders>
            <w:shd w:val="clear" w:color="000000" w:fill="FFFFFF"/>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0,459</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Kanı şişeye boşaltmadan önce enjektörün ucundaki iğneyi değiştiririm.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51</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91,1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41</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91,1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0,638</w:t>
            </w:r>
          </w:p>
        </w:tc>
      </w:tr>
      <w:tr w:rsidR="00C85B05" w:rsidRPr="005862A8" w:rsidTr="00401680">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Aynı damardan tek seferde alınan kan ile iki set doldururum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20</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35,7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34</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60,7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25</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55,6</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0,868</w:t>
            </w:r>
          </w:p>
        </w:tc>
      </w:tr>
      <w:tr w:rsidR="00C85B05" w:rsidRPr="005862A8" w:rsidTr="00401680">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Kanı şişeye koyduktan sonra yavaşça sallarım.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31</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20</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35,7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21</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46,7</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17,8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16</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35,6</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0,39</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 şişesinin üzerine hastanın adını soyadını ve kanın hangi bölgeden alındığını yazarım.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96,4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45</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0,39</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 şişesinin üzerine kültürü alan kişinin adını soyadını yazarım.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26</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46,4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12,5</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23</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41,1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25</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55,6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17,8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12</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26,7</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0,305</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kültürü aldığımda örneğin alındığı yeri istem formunda mutlaka yazarım.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51</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91,1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42</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93,3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6,7</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0,234</w:t>
            </w:r>
          </w:p>
        </w:tc>
      </w:tr>
      <w:tr w:rsidR="00C85B05" w:rsidRPr="005862A8" w:rsidTr="00401680">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 şişelerini beklerken buzdolabına koyarım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16</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28,6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14</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25</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26</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46,4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20</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24</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53,3</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b/>
                <w:bCs/>
                <w:color w:val="000000"/>
                <w:sz w:val="20"/>
                <w:szCs w:val="20"/>
                <w:lang w:eastAsia="tr-TR"/>
              </w:rPr>
            </w:pPr>
            <w:r w:rsidRPr="005862A8">
              <w:rPr>
                <w:rFonts w:eastAsia="Times New Roman" w:cs="Times New Roman"/>
                <w:b/>
                <w:bCs/>
                <w:color w:val="000000"/>
                <w:sz w:val="20"/>
                <w:szCs w:val="20"/>
                <w:lang w:eastAsia="tr-TR"/>
              </w:rPr>
              <w:t>0</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 şişelerini laboratuvara ulaşıncaya kadar oda sıcaklığında bekletirim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32</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57,1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16</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28,6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14,3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37</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11,1</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6,7</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b/>
                <w:bCs/>
                <w:color w:val="000000"/>
                <w:sz w:val="20"/>
                <w:szCs w:val="20"/>
                <w:lang w:eastAsia="tr-TR"/>
              </w:rPr>
            </w:pPr>
            <w:r w:rsidRPr="005862A8">
              <w:rPr>
                <w:rFonts w:eastAsia="Times New Roman" w:cs="Times New Roman"/>
                <w:b/>
                <w:bCs/>
                <w:color w:val="000000"/>
                <w:sz w:val="20"/>
                <w:szCs w:val="20"/>
                <w:lang w:eastAsia="tr-TR"/>
              </w:rPr>
              <w:t>0,03</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kültür şişelerini kan alındıktan sonra en geç 2 saat içinde laboratuvara ulaştırırım.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52</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92,9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42</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93,3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0,967</w:t>
            </w:r>
          </w:p>
        </w:tc>
      </w:tr>
      <w:tr w:rsidR="00C85B05" w:rsidRPr="005862A8" w:rsidTr="003344F8">
        <w:trPr>
          <w:trHeight w:val="255"/>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İsimsiz şişelerin laboratuvar tarafından reddedildiğini bilirim.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55</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98,2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97,8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0,359</w:t>
            </w:r>
          </w:p>
        </w:tc>
      </w:tr>
      <w:tr w:rsidR="00C85B05" w:rsidRPr="005862A8" w:rsidTr="003344F8">
        <w:trPr>
          <w:trHeight w:val="510"/>
          <w:jc w:val="center"/>
        </w:trPr>
        <w:tc>
          <w:tcPr>
            <w:tcW w:w="12452" w:type="dxa"/>
            <w:gridSpan w:val="15"/>
            <w:tcBorders>
              <w:left w:val="nil"/>
              <w:bottom w:val="single" w:sz="4" w:space="0" w:color="auto"/>
              <w:right w:val="nil"/>
            </w:tcBorders>
            <w:shd w:val="clear" w:color="auto" w:fill="auto"/>
          </w:tcPr>
          <w:p w:rsidR="001668E9" w:rsidRDefault="001668E9" w:rsidP="00C708D1">
            <w:pPr>
              <w:spacing w:line="240" w:lineRule="auto"/>
              <w:ind w:left="1560" w:hanging="993"/>
              <w:rPr>
                <w:rFonts w:eastAsia="Times New Roman" w:cs="Times New Roman"/>
                <w:b/>
                <w:sz w:val="22"/>
                <w:lang w:eastAsia="tr-TR"/>
              </w:rPr>
            </w:pPr>
          </w:p>
          <w:p w:rsidR="001668E9" w:rsidRDefault="001668E9" w:rsidP="00C708D1">
            <w:pPr>
              <w:spacing w:line="240" w:lineRule="auto"/>
              <w:ind w:left="1560" w:hanging="993"/>
              <w:rPr>
                <w:rFonts w:eastAsia="Times New Roman" w:cs="Times New Roman"/>
                <w:b/>
                <w:sz w:val="22"/>
                <w:lang w:eastAsia="tr-TR"/>
              </w:rPr>
            </w:pPr>
          </w:p>
          <w:p w:rsidR="00401680" w:rsidRDefault="00401680" w:rsidP="00C708D1">
            <w:pPr>
              <w:spacing w:line="240" w:lineRule="auto"/>
              <w:ind w:left="1560" w:hanging="993"/>
              <w:rPr>
                <w:rFonts w:eastAsia="Times New Roman" w:cs="Times New Roman"/>
                <w:b/>
                <w:szCs w:val="24"/>
                <w:lang w:eastAsia="tr-TR"/>
              </w:rPr>
            </w:pPr>
          </w:p>
          <w:p w:rsidR="00401680" w:rsidRDefault="00401680" w:rsidP="00C708D1">
            <w:pPr>
              <w:spacing w:line="240" w:lineRule="auto"/>
              <w:ind w:left="1560" w:hanging="993"/>
              <w:rPr>
                <w:rFonts w:eastAsia="Times New Roman" w:cs="Times New Roman"/>
                <w:b/>
                <w:szCs w:val="24"/>
                <w:lang w:eastAsia="tr-TR"/>
              </w:rPr>
            </w:pPr>
          </w:p>
          <w:p w:rsidR="00C85B05" w:rsidRPr="00401680" w:rsidRDefault="00161433" w:rsidP="00401680">
            <w:pPr>
              <w:spacing w:line="240" w:lineRule="auto"/>
              <w:ind w:firstLine="0"/>
              <w:rPr>
                <w:rFonts w:eastAsia="Times New Roman" w:cs="Times New Roman"/>
                <w:szCs w:val="24"/>
                <w:lang w:eastAsia="tr-TR"/>
              </w:rPr>
            </w:pPr>
            <w:r>
              <w:rPr>
                <w:rFonts w:eastAsia="Times New Roman" w:cs="Times New Roman"/>
                <w:b/>
                <w:szCs w:val="24"/>
                <w:lang w:eastAsia="tr-TR"/>
              </w:rPr>
              <w:t>Tablo 3.</w:t>
            </w:r>
            <w:r w:rsidR="00C85B05" w:rsidRPr="00D57F70">
              <w:rPr>
                <w:rFonts w:eastAsia="Times New Roman" w:cs="Times New Roman"/>
                <w:szCs w:val="24"/>
                <w:lang w:eastAsia="tr-TR"/>
              </w:rPr>
              <w:t xml:space="preserve"> (Devam 2)Yoğun bakım hemşirelerinin kan kültürü alma aile ilgili tutumların yaş</w:t>
            </w:r>
            <w:r w:rsidR="00401680">
              <w:rPr>
                <w:rFonts w:eastAsia="Times New Roman" w:cs="Times New Roman"/>
                <w:szCs w:val="24"/>
                <w:lang w:eastAsia="tr-TR"/>
              </w:rPr>
              <w:t>a göre karşılaştırılması (n:101)</w:t>
            </w:r>
          </w:p>
        </w:tc>
      </w:tr>
      <w:tr w:rsidR="00C85B05" w:rsidRPr="005862A8" w:rsidTr="003344F8">
        <w:trPr>
          <w:trHeight w:val="510"/>
          <w:jc w:val="center"/>
        </w:trPr>
        <w:tc>
          <w:tcPr>
            <w:tcW w:w="5680" w:type="dxa"/>
            <w:tcBorders>
              <w:top w:val="single" w:sz="4" w:space="0" w:color="auto"/>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lastRenderedPageBreak/>
              <w:t>İstem formu ile şişe üzerindeki bilgiler uyumlu değil ise numunenin reddedildiğini bilirim.</w:t>
            </w:r>
          </w:p>
        </w:tc>
        <w:tc>
          <w:tcPr>
            <w:tcW w:w="446"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56</w:t>
            </w:r>
          </w:p>
        </w:tc>
        <w:tc>
          <w:tcPr>
            <w:tcW w:w="709"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100</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03"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87"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711"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97,8</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77"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340"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49" w:type="dxa"/>
            <w:tcBorders>
              <w:top w:val="single" w:sz="4" w:space="0" w:color="auto"/>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90" w:type="dxa"/>
            <w:gridSpan w:val="2"/>
            <w:tcBorders>
              <w:top w:val="single" w:sz="4" w:space="0" w:color="auto"/>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0,446</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Kan miktarı 5 cc ’den az ise sonucun yalancı negatif olduğunu bilirim.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42</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75</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13</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23,2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38</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84,4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13,3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2,2</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0,449</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Anlamlı bulunan pozitif sonuçlar laboratuvar tarafından ilgili servise en kısa sürede rapor edilmelidir.</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96,4</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45</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0,501</w:t>
            </w:r>
          </w:p>
        </w:tc>
      </w:tr>
      <w:tr w:rsidR="00C85B05" w:rsidRPr="005862A8" w:rsidTr="00401680">
        <w:trPr>
          <w:trHeight w:val="510"/>
          <w:jc w:val="center"/>
        </w:trPr>
        <w:tc>
          <w:tcPr>
            <w:tcW w:w="5680" w:type="dxa"/>
            <w:tcBorders>
              <w:left w:val="nil"/>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Pozitif olan kan kültür sonuçlarını hastanın hekimine en hızlı şekilde haber veririm.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56</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45</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100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0,101</w:t>
            </w:r>
          </w:p>
        </w:tc>
      </w:tr>
      <w:tr w:rsidR="00C85B05" w:rsidRPr="005862A8" w:rsidTr="00401680">
        <w:trPr>
          <w:trHeight w:val="765"/>
          <w:jc w:val="center"/>
        </w:trPr>
        <w:tc>
          <w:tcPr>
            <w:tcW w:w="5680" w:type="dxa"/>
            <w:tcBorders>
              <w:left w:val="nil"/>
              <w:right w:val="nil"/>
            </w:tcBorders>
            <w:shd w:val="clear" w:color="000000" w:fill="FFFFFF"/>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Kritik değer olarak telefonla laboratuvar tarafından bildirim yapıldığında telefonda üreyen mikroorganizmayı tekrar eder, not alırım ve hemen hekimine haber veririm.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55</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98,2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1,8</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43</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95,6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0</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4,4</w:t>
            </w:r>
          </w:p>
        </w:tc>
        <w:tc>
          <w:tcPr>
            <w:tcW w:w="590" w:type="dxa"/>
            <w:gridSpan w:val="2"/>
            <w:tcBorders>
              <w:left w:val="nil"/>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0,191</w:t>
            </w:r>
          </w:p>
        </w:tc>
      </w:tr>
      <w:tr w:rsidR="00C85B05" w:rsidRPr="00336A8D" w:rsidTr="00401680">
        <w:trPr>
          <w:trHeight w:val="765"/>
          <w:jc w:val="center"/>
        </w:trPr>
        <w:tc>
          <w:tcPr>
            <w:tcW w:w="5680" w:type="dxa"/>
            <w:tcBorders>
              <w:left w:val="nil"/>
              <w:right w:val="nil"/>
            </w:tcBorders>
            <w:shd w:val="clear" w:color="000000" w:fill="FFFFFF"/>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 xml:space="preserve">Birden fazla kan kültürü setinde sadece bir tanesinde cilt </w:t>
            </w:r>
            <w:proofErr w:type="gramStart"/>
            <w:r w:rsidRPr="005862A8">
              <w:rPr>
                <w:rFonts w:eastAsia="Times New Roman" w:cs="Times New Roman"/>
                <w:sz w:val="20"/>
                <w:szCs w:val="20"/>
                <w:lang w:eastAsia="tr-TR"/>
              </w:rPr>
              <w:t>florasının</w:t>
            </w:r>
            <w:proofErr w:type="gramEnd"/>
            <w:r w:rsidRPr="005862A8">
              <w:rPr>
                <w:rFonts w:eastAsia="Times New Roman" w:cs="Times New Roman"/>
                <w:sz w:val="20"/>
                <w:szCs w:val="20"/>
                <w:lang w:eastAsia="tr-TR"/>
              </w:rPr>
              <w:t xml:space="preserve"> üremesi ve enfeksiyona dair klinik belirtinin olmaması durumunda kontaminasyon olduğunu düşünürüm.</w:t>
            </w:r>
          </w:p>
        </w:tc>
        <w:tc>
          <w:tcPr>
            <w:tcW w:w="446"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41</w:t>
            </w:r>
          </w:p>
        </w:tc>
        <w:tc>
          <w:tcPr>
            <w:tcW w:w="70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73,2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13</w:t>
            </w:r>
          </w:p>
        </w:tc>
        <w:tc>
          <w:tcPr>
            <w:tcW w:w="703"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23,2</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w:t>
            </w:r>
          </w:p>
        </w:tc>
        <w:tc>
          <w:tcPr>
            <w:tcW w:w="78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3,6</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31</w:t>
            </w:r>
          </w:p>
        </w:tc>
        <w:tc>
          <w:tcPr>
            <w:tcW w:w="711"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68,9</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w:t>
            </w:r>
          </w:p>
        </w:tc>
        <w:tc>
          <w:tcPr>
            <w:tcW w:w="577"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13,3</w:t>
            </w:r>
          </w:p>
        </w:tc>
        <w:tc>
          <w:tcPr>
            <w:tcW w:w="340"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w:t>
            </w:r>
          </w:p>
        </w:tc>
        <w:tc>
          <w:tcPr>
            <w:tcW w:w="549" w:type="dxa"/>
            <w:tcBorders>
              <w:left w:val="nil"/>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17,8</w:t>
            </w:r>
          </w:p>
        </w:tc>
        <w:tc>
          <w:tcPr>
            <w:tcW w:w="590" w:type="dxa"/>
            <w:gridSpan w:val="2"/>
            <w:tcBorders>
              <w:left w:val="nil"/>
              <w:right w:val="nil"/>
            </w:tcBorders>
            <w:shd w:val="clear" w:color="auto" w:fill="auto"/>
            <w:noWrap/>
            <w:vAlign w:val="center"/>
            <w:hideMark/>
          </w:tcPr>
          <w:p w:rsidR="00C85B05" w:rsidRPr="00336A8D" w:rsidRDefault="00C85B05" w:rsidP="00C708D1">
            <w:pPr>
              <w:spacing w:line="240" w:lineRule="auto"/>
              <w:ind w:firstLine="0"/>
              <w:jc w:val="right"/>
              <w:rPr>
                <w:rFonts w:eastAsia="Times New Roman" w:cs="Times New Roman"/>
                <w:bCs/>
                <w:color w:val="000000"/>
                <w:sz w:val="20"/>
                <w:szCs w:val="20"/>
                <w:lang w:eastAsia="tr-TR"/>
              </w:rPr>
            </w:pPr>
            <w:r w:rsidRPr="00336A8D">
              <w:rPr>
                <w:rFonts w:eastAsia="Times New Roman" w:cs="Times New Roman"/>
                <w:bCs/>
                <w:color w:val="000000"/>
                <w:sz w:val="20"/>
                <w:szCs w:val="20"/>
                <w:lang w:eastAsia="tr-TR"/>
              </w:rPr>
              <w:t>0,06</w:t>
            </w:r>
          </w:p>
        </w:tc>
      </w:tr>
      <w:tr w:rsidR="00C85B05" w:rsidRPr="005862A8" w:rsidTr="00401680">
        <w:trPr>
          <w:trHeight w:val="765"/>
          <w:jc w:val="center"/>
        </w:trPr>
        <w:tc>
          <w:tcPr>
            <w:tcW w:w="5680" w:type="dxa"/>
            <w:tcBorders>
              <w:left w:val="nil"/>
              <w:bottom w:val="single" w:sz="4" w:space="0" w:color="auto"/>
              <w:right w:val="nil"/>
            </w:tcBorders>
            <w:shd w:val="clear" w:color="auto" w:fill="auto"/>
            <w:hideMark/>
          </w:tcPr>
          <w:p w:rsidR="00C85B05" w:rsidRPr="005862A8" w:rsidRDefault="00C85B05" w:rsidP="00C708D1">
            <w:pPr>
              <w:spacing w:line="240" w:lineRule="auto"/>
              <w:ind w:firstLine="0"/>
              <w:jc w:val="left"/>
              <w:rPr>
                <w:rFonts w:eastAsia="Times New Roman" w:cs="Times New Roman"/>
                <w:sz w:val="20"/>
                <w:szCs w:val="20"/>
                <w:lang w:eastAsia="tr-TR"/>
              </w:rPr>
            </w:pPr>
            <w:r w:rsidRPr="005862A8">
              <w:rPr>
                <w:rFonts w:eastAsia="Times New Roman" w:cs="Times New Roman"/>
                <w:sz w:val="20"/>
                <w:szCs w:val="20"/>
                <w:lang w:eastAsia="tr-TR"/>
              </w:rPr>
              <w:t xml:space="preserve">Santral venöz kataterden alınan kültür sonucu negatif, venden alınan kültür sonucunda cilt </w:t>
            </w:r>
            <w:proofErr w:type="gramStart"/>
            <w:r w:rsidRPr="005862A8">
              <w:rPr>
                <w:rFonts w:eastAsia="Times New Roman" w:cs="Times New Roman"/>
                <w:sz w:val="20"/>
                <w:szCs w:val="20"/>
                <w:lang w:eastAsia="tr-TR"/>
              </w:rPr>
              <w:t>florası</w:t>
            </w:r>
            <w:proofErr w:type="gramEnd"/>
            <w:r w:rsidRPr="005862A8">
              <w:rPr>
                <w:rFonts w:eastAsia="Times New Roman" w:cs="Times New Roman"/>
                <w:sz w:val="20"/>
                <w:szCs w:val="20"/>
                <w:lang w:eastAsia="tr-TR"/>
              </w:rPr>
              <w:t xml:space="preserve"> üremesi kontaminasyonu gösterir.</w:t>
            </w:r>
          </w:p>
        </w:tc>
        <w:tc>
          <w:tcPr>
            <w:tcW w:w="446"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37</w:t>
            </w:r>
          </w:p>
        </w:tc>
        <w:tc>
          <w:tcPr>
            <w:tcW w:w="709"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66,1</w:t>
            </w:r>
          </w:p>
        </w:tc>
        <w:tc>
          <w:tcPr>
            <w:tcW w:w="340"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16</w:t>
            </w:r>
          </w:p>
        </w:tc>
        <w:tc>
          <w:tcPr>
            <w:tcW w:w="703"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28,6</w:t>
            </w:r>
          </w:p>
        </w:tc>
        <w:tc>
          <w:tcPr>
            <w:tcW w:w="340"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w:t>
            </w:r>
          </w:p>
        </w:tc>
        <w:tc>
          <w:tcPr>
            <w:tcW w:w="787"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5,4</w:t>
            </w:r>
          </w:p>
        </w:tc>
        <w:tc>
          <w:tcPr>
            <w:tcW w:w="340"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32</w:t>
            </w:r>
          </w:p>
        </w:tc>
        <w:tc>
          <w:tcPr>
            <w:tcW w:w="711"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71,1</w:t>
            </w:r>
          </w:p>
        </w:tc>
        <w:tc>
          <w:tcPr>
            <w:tcW w:w="340"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9</w:t>
            </w:r>
          </w:p>
        </w:tc>
        <w:tc>
          <w:tcPr>
            <w:tcW w:w="577"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20</w:t>
            </w:r>
          </w:p>
        </w:tc>
        <w:tc>
          <w:tcPr>
            <w:tcW w:w="340"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4</w:t>
            </w:r>
          </w:p>
        </w:tc>
        <w:tc>
          <w:tcPr>
            <w:tcW w:w="549" w:type="dxa"/>
            <w:tcBorders>
              <w:left w:val="nil"/>
              <w:bottom w:val="single" w:sz="4" w:space="0" w:color="auto"/>
              <w:right w:val="nil"/>
            </w:tcBorders>
            <w:shd w:val="clear" w:color="000000" w:fill="FFFFFF"/>
            <w:vAlign w:val="center"/>
            <w:hideMark/>
          </w:tcPr>
          <w:p w:rsidR="00C85B05" w:rsidRPr="005862A8" w:rsidRDefault="00C85B05" w:rsidP="00C708D1">
            <w:pPr>
              <w:spacing w:line="240" w:lineRule="auto"/>
              <w:ind w:firstLine="0"/>
              <w:jc w:val="left"/>
              <w:rPr>
                <w:rFonts w:eastAsia="Times New Roman" w:cs="Times New Roman"/>
                <w:color w:val="000000"/>
                <w:sz w:val="20"/>
                <w:szCs w:val="20"/>
                <w:lang w:eastAsia="tr-TR"/>
              </w:rPr>
            </w:pPr>
            <w:r w:rsidRPr="005862A8">
              <w:rPr>
                <w:rFonts w:eastAsia="Times New Roman" w:cs="Times New Roman"/>
                <w:color w:val="000000"/>
                <w:sz w:val="20"/>
                <w:szCs w:val="20"/>
                <w:lang w:eastAsia="tr-TR"/>
              </w:rPr>
              <w:t>8,9</w:t>
            </w:r>
          </w:p>
        </w:tc>
        <w:tc>
          <w:tcPr>
            <w:tcW w:w="590" w:type="dxa"/>
            <w:gridSpan w:val="2"/>
            <w:tcBorders>
              <w:left w:val="nil"/>
              <w:bottom w:val="single" w:sz="4" w:space="0" w:color="auto"/>
              <w:right w:val="nil"/>
            </w:tcBorders>
            <w:shd w:val="clear" w:color="auto" w:fill="auto"/>
            <w:noWrap/>
            <w:vAlign w:val="center"/>
            <w:hideMark/>
          </w:tcPr>
          <w:p w:rsidR="00C85B05" w:rsidRPr="005862A8" w:rsidRDefault="00C85B05" w:rsidP="00C708D1">
            <w:pPr>
              <w:spacing w:line="240" w:lineRule="auto"/>
              <w:ind w:firstLine="0"/>
              <w:jc w:val="right"/>
              <w:rPr>
                <w:rFonts w:eastAsia="Times New Roman" w:cs="Times New Roman"/>
                <w:color w:val="000000"/>
                <w:sz w:val="20"/>
                <w:szCs w:val="20"/>
                <w:lang w:eastAsia="tr-TR"/>
              </w:rPr>
            </w:pPr>
            <w:r w:rsidRPr="005862A8">
              <w:rPr>
                <w:rFonts w:eastAsia="Times New Roman" w:cs="Times New Roman"/>
                <w:color w:val="000000"/>
                <w:sz w:val="20"/>
                <w:szCs w:val="20"/>
                <w:lang w:eastAsia="tr-TR"/>
              </w:rPr>
              <w:t>0,527</w:t>
            </w:r>
          </w:p>
        </w:tc>
      </w:tr>
    </w:tbl>
    <w:p w:rsidR="00C85B05" w:rsidRPr="00901E76" w:rsidRDefault="00C85B05" w:rsidP="00C85B05">
      <w:pPr>
        <w:spacing w:line="240" w:lineRule="auto"/>
        <w:rPr>
          <w:rFonts w:eastAsia="Times New Roman" w:cs="Times New Roman"/>
          <w:color w:val="FF0000"/>
          <w:szCs w:val="24"/>
          <w:lang w:eastAsia="tr-TR"/>
        </w:rPr>
      </w:pPr>
    </w:p>
    <w:p w:rsidR="00C85B05" w:rsidRDefault="00C85B05" w:rsidP="00C85B05">
      <w:pPr>
        <w:rPr>
          <w:rFonts w:eastAsia="Times New Roman" w:cs="Times New Roman"/>
          <w:szCs w:val="24"/>
          <w:lang w:eastAsia="tr-TR"/>
        </w:rPr>
      </w:pPr>
    </w:p>
    <w:p w:rsidR="00C85B05" w:rsidRDefault="00C85B05" w:rsidP="00C85B05">
      <w:pPr>
        <w:rPr>
          <w:rFonts w:eastAsia="Times New Roman" w:cs="Times New Roman"/>
          <w:szCs w:val="24"/>
          <w:lang w:eastAsia="tr-TR"/>
        </w:rPr>
      </w:pPr>
    </w:p>
    <w:p w:rsidR="00C85B05" w:rsidRDefault="00C85B05" w:rsidP="00C85B05">
      <w:pPr>
        <w:rPr>
          <w:rFonts w:eastAsia="Times New Roman" w:cs="Times New Roman"/>
          <w:szCs w:val="24"/>
          <w:lang w:eastAsia="tr-TR"/>
        </w:rPr>
      </w:pPr>
    </w:p>
    <w:p w:rsidR="00C85B05" w:rsidRDefault="00C85B05" w:rsidP="00C85B05">
      <w:pPr>
        <w:rPr>
          <w:rFonts w:eastAsia="Times New Roman" w:cs="Times New Roman"/>
          <w:szCs w:val="24"/>
          <w:lang w:eastAsia="tr-TR"/>
        </w:rPr>
      </w:pPr>
    </w:p>
    <w:p w:rsidR="00C85B05" w:rsidRDefault="00C85B05" w:rsidP="00C85B05">
      <w:pPr>
        <w:rPr>
          <w:rFonts w:eastAsia="Times New Roman" w:cs="Times New Roman"/>
          <w:szCs w:val="24"/>
          <w:lang w:eastAsia="tr-TR"/>
        </w:rPr>
      </w:pPr>
    </w:p>
    <w:p w:rsidR="00C85B05" w:rsidRDefault="00C85B05" w:rsidP="00C85B05">
      <w:pPr>
        <w:rPr>
          <w:rFonts w:eastAsia="Times New Roman" w:cs="Times New Roman"/>
          <w:szCs w:val="24"/>
          <w:lang w:eastAsia="tr-TR"/>
        </w:rPr>
      </w:pPr>
    </w:p>
    <w:p w:rsidR="00C85B05" w:rsidRDefault="00C85B05" w:rsidP="00C85B05">
      <w:pPr>
        <w:rPr>
          <w:rFonts w:eastAsia="Times New Roman" w:cs="Times New Roman"/>
          <w:szCs w:val="24"/>
          <w:lang w:eastAsia="tr-TR"/>
        </w:rPr>
      </w:pPr>
    </w:p>
    <w:p w:rsidR="00C85B05" w:rsidRDefault="00C85B05" w:rsidP="00C85B05">
      <w:pPr>
        <w:rPr>
          <w:rFonts w:eastAsia="Times New Roman" w:cs="Times New Roman"/>
          <w:szCs w:val="24"/>
          <w:lang w:eastAsia="tr-TR"/>
        </w:rPr>
        <w:sectPr w:rsidR="00C85B05" w:rsidSect="00592A71">
          <w:pgSz w:w="16838" w:h="11906" w:orient="landscape" w:code="9"/>
          <w:pgMar w:top="1418" w:right="1418" w:bottom="1418" w:left="1418" w:header="709" w:footer="709" w:gutter="0"/>
          <w:cols w:space="708"/>
          <w:docGrid w:linePitch="360"/>
        </w:sectPr>
      </w:pPr>
    </w:p>
    <w:p w:rsidR="00C85B05" w:rsidRDefault="00C85B05" w:rsidP="00C85B05">
      <w:pPr>
        <w:rPr>
          <w:rFonts w:eastAsia="Times New Roman" w:cs="Times New Roman"/>
          <w:szCs w:val="24"/>
          <w:lang w:eastAsia="tr-TR"/>
        </w:rPr>
      </w:pPr>
    </w:p>
    <w:p w:rsidR="00C85B05" w:rsidRDefault="009C2CDF" w:rsidP="00C85B05">
      <w:pPr>
        <w:rPr>
          <w:szCs w:val="24"/>
        </w:rPr>
      </w:pPr>
      <w:r>
        <w:rPr>
          <w:rFonts w:eastAsia="Times New Roman" w:cs="Times New Roman"/>
          <w:szCs w:val="24"/>
          <w:lang w:eastAsia="tr-TR"/>
        </w:rPr>
        <w:t>“</w:t>
      </w:r>
      <w:r w:rsidR="00C85B05" w:rsidRPr="00F51138">
        <w:rPr>
          <w:szCs w:val="24"/>
        </w:rPr>
        <w:t>Hasta antibiyotik tedavisi alıyorsa kan kültürünü antibiy</w:t>
      </w:r>
      <w:r w:rsidR="00C85B05">
        <w:rPr>
          <w:szCs w:val="24"/>
        </w:rPr>
        <w:t>otik dozundan hemen önce alırım</w:t>
      </w:r>
      <w:r>
        <w:rPr>
          <w:szCs w:val="24"/>
        </w:rPr>
        <w:t>”</w:t>
      </w:r>
      <w:r w:rsidR="00C85B05">
        <w:rPr>
          <w:szCs w:val="24"/>
        </w:rPr>
        <w:t xml:space="preserve"> ifadesine </w:t>
      </w:r>
      <w:r w:rsidR="00E90B54">
        <w:rPr>
          <w:rFonts w:cs="Times New Roman"/>
          <w:szCs w:val="24"/>
        </w:rPr>
        <w:t>≤</w:t>
      </w:r>
      <w:r w:rsidR="00E90B54">
        <w:rPr>
          <w:szCs w:val="24"/>
        </w:rPr>
        <w:t xml:space="preserve"> </w:t>
      </w:r>
      <w:r w:rsidR="00C85B05" w:rsidRPr="00F51138">
        <w:rPr>
          <w:szCs w:val="24"/>
        </w:rPr>
        <w:t>40</w:t>
      </w:r>
      <w:r w:rsidR="00C85B05">
        <w:rPr>
          <w:szCs w:val="24"/>
        </w:rPr>
        <w:t xml:space="preserve"> yaş hemşirelerin 37’si (% 66,1) katılıyorum, 5’i (</w:t>
      </w:r>
      <w:r w:rsidR="00F7762A">
        <w:rPr>
          <w:szCs w:val="24"/>
        </w:rPr>
        <w:t>%</w:t>
      </w:r>
      <w:r w:rsidR="00C85B05">
        <w:rPr>
          <w:szCs w:val="24"/>
        </w:rPr>
        <w:t xml:space="preserve">8,9) katılmıyorum ve 14 ‘ü (%25) kararsız olduğunu , </w:t>
      </w:r>
      <w:r w:rsidR="00C85B05" w:rsidRPr="00F51138">
        <w:rPr>
          <w:szCs w:val="24"/>
        </w:rPr>
        <w:t>&gt;40</w:t>
      </w:r>
      <w:r w:rsidR="00C85B05">
        <w:rPr>
          <w:szCs w:val="24"/>
        </w:rPr>
        <w:t xml:space="preserve"> yaş hemşirelerin ise 32 ‘si (%71,1) katılıyorum, 9’u (%20) katılmıyorum, 4’ü (%8,9) kararsız olduğunu belirtmiştir (Tablo 3). </w:t>
      </w:r>
      <w:r w:rsidR="00E90B54">
        <w:rPr>
          <w:szCs w:val="24"/>
        </w:rPr>
        <w:t xml:space="preserve">&gt;40 yaş olan hemşireler </w:t>
      </w:r>
      <w:r w:rsidR="00E90B54" w:rsidRPr="00E90B54">
        <w:rPr>
          <w:szCs w:val="24"/>
        </w:rPr>
        <w:t>≤</w:t>
      </w:r>
      <w:r w:rsidR="00E90B54">
        <w:rPr>
          <w:szCs w:val="24"/>
        </w:rPr>
        <w:t xml:space="preserve"> </w:t>
      </w:r>
      <w:r w:rsidR="00C85B05" w:rsidRPr="00184ACD">
        <w:rPr>
          <w:szCs w:val="24"/>
        </w:rPr>
        <w:t xml:space="preserve">40 olan hemşirelere göre kan kültürünü antibiyotik dozundan hemen önce alma durumu daha yüksek olması yapılan istatistiksel analiz sonucunda anlamlı bulunmuştur </w:t>
      </w:r>
      <w:r w:rsidR="00401680">
        <w:rPr>
          <w:szCs w:val="24"/>
        </w:rPr>
        <w:t>(p=</w:t>
      </w:r>
      <w:r w:rsidR="00C85B05">
        <w:rPr>
          <w:szCs w:val="24"/>
        </w:rPr>
        <w:t>0,04).</w:t>
      </w:r>
    </w:p>
    <w:p w:rsidR="00C85B05" w:rsidRPr="00184ACD" w:rsidRDefault="009C2CDF" w:rsidP="00C85B05">
      <w:pPr>
        <w:rPr>
          <w:szCs w:val="24"/>
        </w:rPr>
      </w:pPr>
      <w:r>
        <w:rPr>
          <w:szCs w:val="24"/>
        </w:rPr>
        <w:t>“</w:t>
      </w:r>
      <w:r w:rsidR="00C85B05" w:rsidRPr="00EB20F3">
        <w:rPr>
          <w:szCs w:val="24"/>
        </w:rPr>
        <w:t>Cildi alkol ile sildikten sonra bati</w:t>
      </w:r>
      <w:r w:rsidR="00C85B05">
        <w:rPr>
          <w:szCs w:val="24"/>
        </w:rPr>
        <w:t>kon ile silip 2 dakika beklerim</w:t>
      </w:r>
      <w:r>
        <w:rPr>
          <w:szCs w:val="24"/>
        </w:rPr>
        <w:t>”</w:t>
      </w:r>
      <w:r w:rsidR="00C85B05">
        <w:rPr>
          <w:szCs w:val="24"/>
        </w:rPr>
        <w:t xml:space="preserve"> ifadesine </w:t>
      </w:r>
      <w:r w:rsidR="00AD6E6D" w:rsidRPr="00AD6E6D">
        <w:rPr>
          <w:szCs w:val="24"/>
        </w:rPr>
        <w:t>≤</w:t>
      </w:r>
      <w:r w:rsidR="00AD6E6D">
        <w:rPr>
          <w:szCs w:val="24"/>
        </w:rPr>
        <w:t xml:space="preserve"> </w:t>
      </w:r>
      <w:r w:rsidR="00C85B05" w:rsidRPr="00EB20F3">
        <w:rPr>
          <w:szCs w:val="24"/>
        </w:rPr>
        <w:t>40</w:t>
      </w:r>
      <w:r w:rsidR="00C85B05">
        <w:rPr>
          <w:szCs w:val="24"/>
        </w:rPr>
        <w:t xml:space="preserve"> hemşirelerin 36’sı (%64,3) katılıyorum, 17’si ( %30,4) katılmadığını, 3’ü  (%5,4) kararsız olduğunu , </w:t>
      </w:r>
      <w:r w:rsidR="00C85B05" w:rsidRPr="00F51138">
        <w:rPr>
          <w:szCs w:val="24"/>
        </w:rPr>
        <w:t>&gt;40</w:t>
      </w:r>
      <w:r w:rsidR="00C85B05">
        <w:rPr>
          <w:szCs w:val="24"/>
        </w:rPr>
        <w:t xml:space="preserve"> yaş hemşirelerin ise 39’u (%86,7) katılıyorum, 5’i (%11,1) katılmıyorum ve 12’i (%2,2) kararsız olduğunu belirtmiştir(Tablo 3).</w:t>
      </w:r>
      <w:r w:rsidR="00C85B05" w:rsidRPr="0064308C">
        <w:t xml:space="preserve"> </w:t>
      </w:r>
      <w:r w:rsidR="00C85B05" w:rsidRPr="00184ACD">
        <w:rPr>
          <w:szCs w:val="24"/>
        </w:rPr>
        <w:t>Yapılan istatistiksel analiz sonucunda &gt;40 yaş olan hemşirelerin cildi alkol ile sildikten sonra batikon ile silip 2 dakika bekleyenler ile beklemeyenler arasınd</w:t>
      </w:r>
      <w:r w:rsidR="003344F8">
        <w:rPr>
          <w:szCs w:val="24"/>
        </w:rPr>
        <w:t>a anlamlı ilişki bulunmuştur (p=</w:t>
      </w:r>
      <w:r w:rsidR="00C85B05" w:rsidRPr="00184ACD">
        <w:rPr>
          <w:szCs w:val="24"/>
        </w:rPr>
        <w:t xml:space="preserve">0,04). </w:t>
      </w:r>
    </w:p>
    <w:p w:rsidR="00C85B05" w:rsidRPr="00184ACD" w:rsidRDefault="00C85B05" w:rsidP="00C85B05">
      <w:pPr>
        <w:rPr>
          <w:szCs w:val="24"/>
        </w:rPr>
      </w:pPr>
      <w:r w:rsidRPr="0053618B">
        <w:rPr>
          <w:szCs w:val="24"/>
        </w:rPr>
        <w:t>Periferik da</w:t>
      </w:r>
      <w:r>
        <w:rPr>
          <w:szCs w:val="24"/>
        </w:rPr>
        <w:t xml:space="preserve">mar yolundan kan kültürü alırım ifadesine </w:t>
      </w:r>
      <w:r w:rsidR="00AD6E6D" w:rsidRPr="00AD6E6D">
        <w:rPr>
          <w:szCs w:val="24"/>
        </w:rPr>
        <w:t>≤</w:t>
      </w:r>
      <w:r w:rsidR="00AD6E6D">
        <w:rPr>
          <w:szCs w:val="24"/>
        </w:rPr>
        <w:t xml:space="preserve"> </w:t>
      </w:r>
      <w:r w:rsidRPr="0053618B">
        <w:rPr>
          <w:szCs w:val="24"/>
        </w:rPr>
        <w:t>40 yaş hemşirelerin</w:t>
      </w:r>
      <w:r>
        <w:rPr>
          <w:szCs w:val="24"/>
        </w:rPr>
        <w:t xml:space="preserve"> 27’si (%48,2) katılıyorum, 26’sı ( %46,4) katılmıyorum, 3’ü ise (%5,4) kararsız olduğunu , </w:t>
      </w:r>
      <w:r w:rsidRPr="0053618B">
        <w:rPr>
          <w:szCs w:val="24"/>
        </w:rPr>
        <w:t>&gt;40 yaş hemşirelerin ise</w:t>
      </w:r>
      <w:r>
        <w:rPr>
          <w:szCs w:val="24"/>
        </w:rPr>
        <w:t xml:space="preserve">31’i (% 68,9) katılıyorum, 14’ü ise (%31,1) katılmıyorum olarak </w:t>
      </w:r>
      <w:r w:rsidRPr="001117EC">
        <w:rPr>
          <w:szCs w:val="24"/>
        </w:rPr>
        <w:t>belirtmiştir</w:t>
      </w:r>
      <w:r>
        <w:rPr>
          <w:szCs w:val="24"/>
        </w:rPr>
        <w:t xml:space="preserve"> </w:t>
      </w:r>
      <w:r w:rsidRPr="0053618B">
        <w:rPr>
          <w:szCs w:val="24"/>
        </w:rPr>
        <w:t>(Tablo 3).</w:t>
      </w:r>
      <w:r>
        <w:rPr>
          <w:szCs w:val="24"/>
        </w:rPr>
        <w:t xml:space="preserve"> </w:t>
      </w:r>
      <w:r w:rsidR="00AD6E6D">
        <w:rPr>
          <w:szCs w:val="24"/>
        </w:rPr>
        <w:t xml:space="preserve">&gt;40 hemşirelerin, </w:t>
      </w:r>
      <w:r w:rsidR="00AD6E6D" w:rsidRPr="00AD6E6D">
        <w:rPr>
          <w:szCs w:val="24"/>
        </w:rPr>
        <w:t>≤</w:t>
      </w:r>
      <w:r w:rsidR="00AD6E6D">
        <w:rPr>
          <w:szCs w:val="24"/>
        </w:rPr>
        <w:t xml:space="preserve"> </w:t>
      </w:r>
      <w:r w:rsidRPr="00184ACD">
        <w:rPr>
          <w:szCs w:val="24"/>
        </w:rPr>
        <w:t>40 hemşirelere göre</w:t>
      </w:r>
      <w:r w:rsidRPr="00184ACD">
        <w:t xml:space="preserve"> </w:t>
      </w:r>
      <w:r w:rsidRPr="00184ACD">
        <w:rPr>
          <w:szCs w:val="24"/>
        </w:rPr>
        <w:t>periferik damar yolundan kan kültürü alırım ifadesine katılmaları katılmayanlara göre daha yüksek düzeyde olması yapılan istatistiksel analiz s</w:t>
      </w:r>
      <w:r w:rsidR="003344F8">
        <w:rPr>
          <w:szCs w:val="24"/>
        </w:rPr>
        <w:t>onucunda anlamlı bulunmuştur (p=</w:t>
      </w:r>
      <w:r w:rsidRPr="00184ACD">
        <w:rPr>
          <w:szCs w:val="24"/>
        </w:rPr>
        <w:t>0,04).</w:t>
      </w:r>
    </w:p>
    <w:p w:rsidR="00C85B05" w:rsidRPr="00184ACD" w:rsidRDefault="00C85B05" w:rsidP="00C85B05">
      <w:pPr>
        <w:rPr>
          <w:szCs w:val="24"/>
        </w:rPr>
      </w:pPr>
      <w:r w:rsidRPr="00226759">
        <w:rPr>
          <w:szCs w:val="24"/>
        </w:rPr>
        <w:t>Arteriyel kataterden kan kültürü alırım</w:t>
      </w:r>
      <w:r>
        <w:rPr>
          <w:szCs w:val="24"/>
        </w:rPr>
        <w:t xml:space="preserve"> ifadesine  </w:t>
      </w:r>
      <w:r w:rsidR="00AD6E6D" w:rsidRPr="00AD6E6D">
        <w:rPr>
          <w:szCs w:val="24"/>
        </w:rPr>
        <w:t>≤</w:t>
      </w:r>
      <w:r w:rsidR="00AD6E6D">
        <w:rPr>
          <w:szCs w:val="24"/>
        </w:rPr>
        <w:t xml:space="preserve"> </w:t>
      </w:r>
      <w:r w:rsidRPr="00226759">
        <w:rPr>
          <w:szCs w:val="24"/>
        </w:rPr>
        <w:t>40 yaş hemşirelerin 25</w:t>
      </w:r>
      <w:r>
        <w:rPr>
          <w:szCs w:val="24"/>
        </w:rPr>
        <w:t>’i (%</w:t>
      </w:r>
      <w:r w:rsidRPr="00226759">
        <w:rPr>
          <w:szCs w:val="24"/>
        </w:rPr>
        <w:t>44,6</w:t>
      </w:r>
      <w:r>
        <w:rPr>
          <w:szCs w:val="24"/>
        </w:rPr>
        <w:t xml:space="preserve">) katılıyorum, </w:t>
      </w:r>
      <w:r w:rsidRPr="00226759">
        <w:rPr>
          <w:szCs w:val="24"/>
        </w:rPr>
        <w:t>7</w:t>
      </w:r>
      <w:r>
        <w:rPr>
          <w:szCs w:val="24"/>
        </w:rPr>
        <w:t>’si (%</w:t>
      </w:r>
      <w:r w:rsidRPr="00226759">
        <w:rPr>
          <w:szCs w:val="24"/>
        </w:rPr>
        <w:t>12,5</w:t>
      </w:r>
      <w:r>
        <w:rPr>
          <w:szCs w:val="24"/>
        </w:rPr>
        <w:t xml:space="preserve">) kararsızım, </w:t>
      </w:r>
      <w:r w:rsidRPr="00226759">
        <w:rPr>
          <w:szCs w:val="24"/>
        </w:rPr>
        <w:t>24</w:t>
      </w:r>
      <w:r>
        <w:rPr>
          <w:szCs w:val="24"/>
        </w:rPr>
        <w:t>’ü (%</w:t>
      </w:r>
      <w:r w:rsidRPr="00226759">
        <w:rPr>
          <w:szCs w:val="24"/>
        </w:rPr>
        <w:t>42,9</w:t>
      </w:r>
      <w:r>
        <w:rPr>
          <w:szCs w:val="24"/>
        </w:rPr>
        <w:t xml:space="preserve">) katılmıyorum, </w:t>
      </w:r>
      <w:r w:rsidRPr="00226759">
        <w:rPr>
          <w:szCs w:val="24"/>
        </w:rPr>
        <w:t>&gt;40 yaş hemşirelerin ise</w:t>
      </w:r>
      <w:r>
        <w:rPr>
          <w:szCs w:val="24"/>
        </w:rPr>
        <w:t xml:space="preserve"> </w:t>
      </w:r>
      <w:r w:rsidRPr="00226759">
        <w:rPr>
          <w:szCs w:val="24"/>
        </w:rPr>
        <w:t>32</w:t>
      </w:r>
      <w:r>
        <w:rPr>
          <w:szCs w:val="24"/>
        </w:rPr>
        <w:t>’si (%</w:t>
      </w:r>
      <w:r w:rsidRPr="00226759">
        <w:rPr>
          <w:szCs w:val="24"/>
        </w:rPr>
        <w:t>71,1</w:t>
      </w:r>
      <w:r>
        <w:rPr>
          <w:szCs w:val="24"/>
        </w:rPr>
        <w:t>)</w:t>
      </w:r>
      <w:r w:rsidRPr="00226759">
        <w:rPr>
          <w:szCs w:val="24"/>
        </w:rPr>
        <w:t xml:space="preserve"> </w:t>
      </w:r>
      <w:r>
        <w:rPr>
          <w:szCs w:val="24"/>
        </w:rPr>
        <w:t xml:space="preserve">katılıyorum, </w:t>
      </w:r>
      <w:r w:rsidRPr="00226759">
        <w:rPr>
          <w:szCs w:val="24"/>
        </w:rPr>
        <w:t>2</w:t>
      </w:r>
      <w:r>
        <w:rPr>
          <w:szCs w:val="24"/>
        </w:rPr>
        <w:t>’si (%</w:t>
      </w:r>
      <w:r w:rsidRPr="00226759">
        <w:rPr>
          <w:szCs w:val="24"/>
        </w:rPr>
        <w:t>4,4</w:t>
      </w:r>
      <w:r>
        <w:rPr>
          <w:szCs w:val="24"/>
        </w:rPr>
        <w:t xml:space="preserve">) kararsızım, </w:t>
      </w:r>
      <w:r w:rsidRPr="00226759">
        <w:rPr>
          <w:szCs w:val="24"/>
        </w:rPr>
        <w:t>11</w:t>
      </w:r>
      <w:r>
        <w:rPr>
          <w:szCs w:val="24"/>
        </w:rPr>
        <w:t>’i (%</w:t>
      </w:r>
      <w:r w:rsidRPr="00226759">
        <w:rPr>
          <w:szCs w:val="24"/>
        </w:rPr>
        <w:t>24,4</w:t>
      </w:r>
      <w:r>
        <w:rPr>
          <w:szCs w:val="24"/>
        </w:rPr>
        <w:t xml:space="preserve">) katılmıyorum cevabı vermiştir(Tablo 3). </w:t>
      </w:r>
      <w:r w:rsidR="00AD6E6D">
        <w:rPr>
          <w:szCs w:val="24"/>
        </w:rPr>
        <w:t xml:space="preserve">&gt;40 hemşirelerin, </w:t>
      </w:r>
      <w:r w:rsidR="00AD6E6D" w:rsidRPr="00AD6E6D">
        <w:rPr>
          <w:szCs w:val="24"/>
        </w:rPr>
        <w:t>≤</w:t>
      </w:r>
      <w:r w:rsidR="00AD6E6D">
        <w:rPr>
          <w:szCs w:val="24"/>
        </w:rPr>
        <w:t xml:space="preserve"> </w:t>
      </w:r>
      <w:r w:rsidRPr="00184ACD">
        <w:rPr>
          <w:szCs w:val="24"/>
        </w:rPr>
        <w:t>40 hemşirelere göre arteriyel kataterden kan kültürü alırım ifadesine katılmaları daha yüksek düzeyde olması yapılan istatistiksel analiz sonucund</w:t>
      </w:r>
      <w:r w:rsidR="003344F8">
        <w:rPr>
          <w:szCs w:val="24"/>
        </w:rPr>
        <w:t>a anlamlı bulunmuştur (p=</w:t>
      </w:r>
      <w:r w:rsidRPr="00184ACD">
        <w:rPr>
          <w:szCs w:val="24"/>
        </w:rPr>
        <w:t xml:space="preserve">0,03). </w:t>
      </w:r>
    </w:p>
    <w:p w:rsidR="00C85B05" w:rsidRPr="00184ACD" w:rsidRDefault="00C85B05" w:rsidP="00C85B05">
      <w:pPr>
        <w:rPr>
          <w:szCs w:val="24"/>
        </w:rPr>
      </w:pPr>
      <w:r w:rsidRPr="00D033E3">
        <w:rPr>
          <w:szCs w:val="24"/>
        </w:rPr>
        <w:t>Aldığım kan miktarı yeterli miktarda değilse öncelikle aerop şişeyi doldururum</w:t>
      </w:r>
      <w:r>
        <w:rPr>
          <w:szCs w:val="24"/>
        </w:rPr>
        <w:t xml:space="preserve"> ifadesine </w:t>
      </w:r>
      <w:r w:rsidR="00AD6E6D" w:rsidRPr="00AD6E6D">
        <w:rPr>
          <w:szCs w:val="24"/>
        </w:rPr>
        <w:t>≤</w:t>
      </w:r>
      <w:r w:rsidR="00AD6E6D">
        <w:rPr>
          <w:szCs w:val="24"/>
        </w:rPr>
        <w:t xml:space="preserve"> </w:t>
      </w:r>
      <w:r w:rsidRPr="0045755B">
        <w:rPr>
          <w:szCs w:val="24"/>
        </w:rPr>
        <w:t xml:space="preserve">40 yaş </w:t>
      </w:r>
      <w:r>
        <w:rPr>
          <w:szCs w:val="24"/>
        </w:rPr>
        <w:t xml:space="preserve">hemşirelerin </w:t>
      </w:r>
      <w:r w:rsidRPr="00D033E3">
        <w:rPr>
          <w:szCs w:val="24"/>
        </w:rPr>
        <w:t>25</w:t>
      </w:r>
      <w:r>
        <w:rPr>
          <w:szCs w:val="24"/>
        </w:rPr>
        <w:t>’i (%</w:t>
      </w:r>
      <w:r w:rsidRPr="00D033E3">
        <w:rPr>
          <w:szCs w:val="24"/>
        </w:rPr>
        <w:t>44,6</w:t>
      </w:r>
      <w:r>
        <w:rPr>
          <w:szCs w:val="24"/>
        </w:rPr>
        <w:t xml:space="preserve">) katılıyorum, </w:t>
      </w:r>
      <w:r w:rsidRPr="00D033E3">
        <w:rPr>
          <w:szCs w:val="24"/>
        </w:rPr>
        <w:t>28</w:t>
      </w:r>
      <w:r>
        <w:rPr>
          <w:szCs w:val="24"/>
        </w:rPr>
        <w:t>’i (%</w:t>
      </w:r>
      <w:r w:rsidRPr="00D033E3">
        <w:rPr>
          <w:szCs w:val="24"/>
        </w:rPr>
        <w:t>50</w:t>
      </w:r>
      <w:r>
        <w:rPr>
          <w:szCs w:val="24"/>
        </w:rPr>
        <w:t xml:space="preserve">) kararsızım, </w:t>
      </w:r>
      <w:r w:rsidRPr="00D033E3">
        <w:rPr>
          <w:szCs w:val="24"/>
        </w:rPr>
        <w:t>3</w:t>
      </w:r>
      <w:r>
        <w:rPr>
          <w:szCs w:val="24"/>
        </w:rPr>
        <w:t>’ü (%</w:t>
      </w:r>
      <w:r w:rsidRPr="00D033E3">
        <w:rPr>
          <w:szCs w:val="24"/>
        </w:rPr>
        <w:t>5,4</w:t>
      </w:r>
      <w:r>
        <w:rPr>
          <w:szCs w:val="24"/>
        </w:rPr>
        <w:t xml:space="preserve">) katılmıyorum olarak, </w:t>
      </w:r>
      <w:r w:rsidRPr="0045755B">
        <w:rPr>
          <w:szCs w:val="24"/>
        </w:rPr>
        <w:t>&gt;40 yaş hemşirelerin</w:t>
      </w:r>
      <w:r>
        <w:rPr>
          <w:szCs w:val="24"/>
        </w:rPr>
        <w:t xml:space="preserve"> ise </w:t>
      </w:r>
      <w:r w:rsidRPr="0045755B">
        <w:rPr>
          <w:szCs w:val="24"/>
        </w:rPr>
        <w:t>23</w:t>
      </w:r>
      <w:r>
        <w:rPr>
          <w:szCs w:val="24"/>
        </w:rPr>
        <w:t>’ü (%</w:t>
      </w:r>
      <w:r w:rsidRPr="0045755B">
        <w:rPr>
          <w:szCs w:val="24"/>
        </w:rPr>
        <w:t>51,1</w:t>
      </w:r>
      <w:r>
        <w:rPr>
          <w:szCs w:val="24"/>
        </w:rPr>
        <w:t xml:space="preserve">) katılıyorum, </w:t>
      </w:r>
      <w:r w:rsidRPr="0045755B">
        <w:rPr>
          <w:szCs w:val="24"/>
        </w:rPr>
        <w:t>12</w:t>
      </w:r>
      <w:r>
        <w:rPr>
          <w:szCs w:val="24"/>
        </w:rPr>
        <w:t>’si (%</w:t>
      </w:r>
      <w:r w:rsidRPr="0045755B">
        <w:rPr>
          <w:szCs w:val="24"/>
        </w:rPr>
        <w:t>26,7</w:t>
      </w:r>
      <w:r>
        <w:rPr>
          <w:szCs w:val="24"/>
        </w:rPr>
        <w:t xml:space="preserve">) kararsızım, </w:t>
      </w:r>
      <w:r w:rsidRPr="0045755B">
        <w:rPr>
          <w:szCs w:val="24"/>
        </w:rPr>
        <w:t>10</w:t>
      </w:r>
      <w:r>
        <w:rPr>
          <w:szCs w:val="24"/>
        </w:rPr>
        <w:t>’u (%</w:t>
      </w:r>
      <w:r w:rsidRPr="0045755B">
        <w:rPr>
          <w:szCs w:val="24"/>
        </w:rPr>
        <w:t>22,2</w:t>
      </w:r>
      <w:r>
        <w:rPr>
          <w:szCs w:val="24"/>
        </w:rPr>
        <w:t>) katılmıyorum şeklinde belirtmiştir</w:t>
      </w:r>
      <w:r w:rsidRPr="0045755B">
        <w:rPr>
          <w:szCs w:val="24"/>
        </w:rPr>
        <w:t>(Tablo 3).</w:t>
      </w:r>
      <w:r>
        <w:rPr>
          <w:szCs w:val="24"/>
        </w:rPr>
        <w:t xml:space="preserve"> </w:t>
      </w:r>
      <w:r w:rsidR="00AD6E6D">
        <w:rPr>
          <w:szCs w:val="24"/>
        </w:rPr>
        <w:t>&gt;40 hemşirelerin,</w:t>
      </w:r>
      <w:r w:rsidR="00AD6E6D" w:rsidRPr="00AD6E6D">
        <w:t xml:space="preserve"> </w:t>
      </w:r>
      <w:r w:rsidR="00AD6E6D" w:rsidRPr="00AD6E6D">
        <w:rPr>
          <w:szCs w:val="24"/>
        </w:rPr>
        <w:t>≤</w:t>
      </w:r>
      <w:r w:rsidR="00AD6E6D">
        <w:rPr>
          <w:szCs w:val="24"/>
        </w:rPr>
        <w:t xml:space="preserve"> </w:t>
      </w:r>
      <w:r w:rsidRPr="00184ACD">
        <w:rPr>
          <w:szCs w:val="24"/>
        </w:rPr>
        <w:t>40 hemşirelere göre kan miktarı yeterli değilse önce aerop şişeyi doldururum ifadesine katılmaları katılmayanlara göre daha yüksek düzeyde olması yapılan istatistiksel analiz s</w:t>
      </w:r>
      <w:r w:rsidR="003344F8">
        <w:rPr>
          <w:szCs w:val="24"/>
        </w:rPr>
        <w:t>onucunda anlamlı bulunmuştur (p=</w:t>
      </w:r>
      <w:r w:rsidRPr="00184ACD">
        <w:rPr>
          <w:szCs w:val="24"/>
        </w:rPr>
        <w:t xml:space="preserve">0,01). </w:t>
      </w:r>
    </w:p>
    <w:p w:rsidR="00C85B05" w:rsidRDefault="00C85B05" w:rsidP="00E13F0A">
      <w:pPr>
        <w:rPr>
          <w:szCs w:val="24"/>
        </w:rPr>
      </w:pPr>
      <w:r w:rsidRPr="00336A8D">
        <w:rPr>
          <w:szCs w:val="24"/>
        </w:rPr>
        <w:lastRenderedPageBreak/>
        <w:t>Kan kültür şişelerini laboratuvara ulaşıncaya kadar oda sıcaklığında bekletirim</w:t>
      </w:r>
      <w:r>
        <w:rPr>
          <w:szCs w:val="24"/>
        </w:rPr>
        <w:t xml:space="preserve"> ifadesine </w:t>
      </w:r>
      <w:r w:rsidR="00AD6E6D" w:rsidRPr="00AD6E6D">
        <w:rPr>
          <w:szCs w:val="24"/>
        </w:rPr>
        <w:t>≤</w:t>
      </w:r>
      <w:r w:rsidR="00AD6E6D">
        <w:rPr>
          <w:szCs w:val="24"/>
        </w:rPr>
        <w:t xml:space="preserve"> </w:t>
      </w:r>
      <w:r w:rsidRPr="00336A8D">
        <w:rPr>
          <w:szCs w:val="24"/>
        </w:rPr>
        <w:t>40 yaş hemşirelerin</w:t>
      </w:r>
      <w:r>
        <w:rPr>
          <w:szCs w:val="24"/>
        </w:rPr>
        <w:t xml:space="preserve"> </w:t>
      </w:r>
      <w:r w:rsidRPr="00336A8D">
        <w:rPr>
          <w:szCs w:val="24"/>
        </w:rPr>
        <w:t>32</w:t>
      </w:r>
      <w:r>
        <w:rPr>
          <w:szCs w:val="24"/>
        </w:rPr>
        <w:t>’si</w:t>
      </w:r>
      <w:r w:rsidRPr="00336A8D">
        <w:rPr>
          <w:szCs w:val="24"/>
        </w:rPr>
        <w:tab/>
      </w:r>
      <w:r>
        <w:rPr>
          <w:szCs w:val="24"/>
        </w:rPr>
        <w:t>(%</w:t>
      </w:r>
      <w:r w:rsidRPr="00336A8D">
        <w:rPr>
          <w:szCs w:val="24"/>
        </w:rPr>
        <w:t>57,1</w:t>
      </w:r>
      <w:r>
        <w:rPr>
          <w:szCs w:val="24"/>
        </w:rPr>
        <w:t xml:space="preserve">) katılıyorum, </w:t>
      </w:r>
      <w:r w:rsidRPr="00336A8D">
        <w:rPr>
          <w:szCs w:val="24"/>
        </w:rPr>
        <w:t>16</w:t>
      </w:r>
      <w:r>
        <w:rPr>
          <w:szCs w:val="24"/>
        </w:rPr>
        <w:t>’sı (%</w:t>
      </w:r>
      <w:r w:rsidRPr="00336A8D">
        <w:rPr>
          <w:szCs w:val="24"/>
        </w:rPr>
        <w:t>28,6</w:t>
      </w:r>
      <w:r>
        <w:rPr>
          <w:szCs w:val="24"/>
        </w:rPr>
        <w:t xml:space="preserve">) kararsızım, </w:t>
      </w:r>
      <w:r w:rsidRPr="00336A8D">
        <w:rPr>
          <w:szCs w:val="24"/>
        </w:rPr>
        <w:t>8</w:t>
      </w:r>
      <w:r>
        <w:rPr>
          <w:szCs w:val="24"/>
        </w:rPr>
        <w:t xml:space="preserve">’i (%14,3) katılmıyorum, </w:t>
      </w:r>
      <w:r w:rsidRPr="00336A8D">
        <w:rPr>
          <w:szCs w:val="24"/>
        </w:rPr>
        <w:t>&gt;40 yaş hemşirelerin ise</w:t>
      </w:r>
      <w:r>
        <w:rPr>
          <w:szCs w:val="24"/>
        </w:rPr>
        <w:t xml:space="preserve"> </w:t>
      </w:r>
      <w:r w:rsidRPr="00336A8D">
        <w:rPr>
          <w:szCs w:val="24"/>
        </w:rPr>
        <w:t>37</w:t>
      </w:r>
      <w:r>
        <w:rPr>
          <w:szCs w:val="24"/>
        </w:rPr>
        <w:t>’i(%</w:t>
      </w:r>
      <w:r w:rsidRPr="00336A8D">
        <w:rPr>
          <w:szCs w:val="24"/>
        </w:rPr>
        <w:t>82,2</w:t>
      </w:r>
      <w:r>
        <w:rPr>
          <w:szCs w:val="24"/>
        </w:rPr>
        <w:t>) katılıyorum,</w:t>
      </w:r>
      <w:r w:rsidRPr="00336A8D">
        <w:rPr>
          <w:szCs w:val="24"/>
        </w:rPr>
        <w:tab/>
        <w:t>5</w:t>
      </w:r>
      <w:r>
        <w:rPr>
          <w:szCs w:val="24"/>
        </w:rPr>
        <w:t>’i (%</w:t>
      </w:r>
      <w:r w:rsidRPr="00336A8D">
        <w:rPr>
          <w:szCs w:val="24"/>
        </w:rPr>
        <w:t>11,1</w:t>
      </w:r>
      <w:r>
        <w:rPr>
          <w:szCs w:val="24"/>
        </w:rPr>
        <w:t xml:space="preserve">) kararsızım, </w:t>
      </w:r>
      <w:r w:rsidRPr="00336A8D">
        <w:rPr>
          <w:szCs w:val="24"/>
        </w:rPr>
        <w:t>3</w:t>
      </w:r>
      <w:r>
        <w:rPr>
          <w:szCs w:val="24"/>
        </w:rPr>
        <w:t>’ü (%</w:t>
      </w:r>
      <w:r w:rsidRPr="00336A8D">
        <w:rPr>
          <w:szCs w:val="24"/>
        </w:rPr>
        <w:t>6,7</w:t>
      </w:r>
      <w:r>
        <w:rPr>
          <w:szCs w:val="24"/>
        </w:rPr>
        <w:t>) katılmıyorum olarak belirtmiştir</w:t>
      </w:r>
      <w:r w:rsidR="00FB3835">
        <w:rPr>
          <w:szCs w:val="24"/>
        </w:rPr>
        <w:t xml:space="preserve"> </w:t>
      </w:r>
      <w:r>
        <w:rPr>
          <w:szCs w:val="24"/>
        </w:rPr>
        <w:t>(Tablo 3)</w:t>
      </w:r>
      <w:r w:rsidR="00FB3835">
        <w:rPr>
          <w:szCs w:val="24"/>
        </w:rPr>
        <w:t>.</w:t>
      </w:r>
      <w:r w:rsidRPr="003B4F73">
        <w:rPr>
          <w:color w:val="FF0000"/>
          <w:szCs w:val="24"/>
        </w:rPr>
        <w:t xml:space="preserve"> </w:t>
      </w:r>
      <w:r w:rsidR="00FB3835">
        <w:rPr>
          <w:szCs w:val="24"/>
        </w:rPr>
        <w:t xml:space="preserve">&gt;40 hemşirelerin, </w:t>
      </w:r>
      <w:r w:rsidR="00FB3835" w:rsidRPr="00FB3835">
        <w:rPr>
          <w:szCs w:val="24"/>
        </w:rPr>
        <w:t>≤</w:t>
      </w:r>
      <w:r w:rsidR="00FB3835">
        <w:rPr>
          <w:szCs w:val="24"/>
        </w:rPr>
        <w:t xml:space="preserve"> </w:t>
      </w:r>
      <w:r w:rsidRPr="00184ACD">
        <w:rPr>
          <w:szCs w:val="24"/>
        </w:rPr>
        <w:t>40 hemşirelere göre</w:t>
      </w:r>
      <w:r w:rsidRPr="00184ACD">
        <w:t xml:space="preserve"> </w:t>
      </w:r>
      <w:r w:rsidRPr="00184ACD">
        <w:rPr>
          <w:szCs w:val="24"/>
        </w:rPr>
        <w:t>kan kültür şişelerini laboratuvara ulaşıncaya kadar oda sıcaklığında bekletirim ifadesine katılmaları katılmayanlara göre daha yüksek düzeyde olması yapılan istatistiksel analiz s</w:t>
      </w:r>
      <w:r w:rsidR="003344F8">
        <w:rPr>
          <w:szCs w:val="24"/>
        </w:rPr>
        <w:t>onucunda anlamlı bulunmuştur (p=</w:t>
      </w:r>
      <w:r w:rsidRPr="00184ACD">
        <w:rPr>
          <w:szCs w:val="24"/>
        </w:rPr>
        <w:t>0,03).</w:t>
      </w:r>
      <w:r w:rsidRPr="00184ACD">
        <w:t xml:space="preserve"> </w:t>
      </w:r>
    </w:p>
    <w:p w:rsidR="00C85B05" w:rsidRDefault="00C85B05" w:rsidP="00C85B05">
      <w:pPr>
        <w:ind w:left="1560" w:hanging="993"/>
        <w:rPr>
          <w:b/>
          <w:sz w:val="22"/>
        </w:rPr>
      </w:pPr>
    </w:p>
    <w:p w:rsidR="00AA16EF" w:rsidRDefault="00161433" w:rsidP="00AA16EF">
      <w:pPr>
        <w:spacing w:line="240" w:lineRule="auto"/>
        <w:ind w:firstLine="0"/>
        <w:rPr>
          <w:szCs w:val="24"/>
        </w:rPr>
      </w:pPr>
      <w:r>
        <w:rPr>
          <w:b/>
          <w:sz w:val="22"/>
        </w:rPr>
        <w:t>Tablo 4.</w:t>
      </w:r>
      <w:r w:rsidR="00C85B05" w:rsidRPr="00926C96">
        <w:rPr>
          <w:sz w:val="22"/>
        </w:rPr>
        <w:t xml:space="preserve"> </w:t>
      </w:r>
      <w:r w:rsidR="00C85B05" w:rsidRPr="00D57F70">
        <w:rPr>
          <w:szCs w:val="24"/>
        </w:rPr>
        <w:t>Yoğun bakım hemşirelerinin kan kültürü alma tutumlarının cinsiyete göre karşılaştırılması (n:101)</w:t>
      </w:r>
    </w:p>
    <w:p w:rsidR="00C85B05" w:rsidRPr="003344F8" w:rsidRDefault="00C85B05" w:rsidP="00AA16EF">
      <w:pPr>
        <w:spacing w:line="240" w:lineRule="auto"/>
        <w:ind w:firstLine="0"/>
        <w:rPr>
          <w:szCs w:val="24"/>
        </w:rPr>
      </w:pPr>
      <w:r w:rsidRPr="0034440E">
        <w:rPr>
          <w:rFonts w:asciiTheme="minorHAnsi" w:hAnsiTheme="minorHAnsi"/>
          <w:sz w:val="22"/>
        </w:rPr>
        <w:fldChar w:fldCharType="begin"/>
      </w:r>
      <w:r w:rsidRPr="0034440E">
        <w:rPr>
          <w:rFonts w:asciiTheme="minorHAnsi" w:hAnsiTheme="minorHAnsi"/>
          <w:sz w:val="22"/>
        </w:rPr>
        <w:instrText xml:space="preserve"> LINK </w:instrText>
      </w:r>
      <w:r>
        <w:rPr>
          <w:rFonts w:asciiTheme="minorHAnsi" w:hAnsiTheme="minorHAnsi"/>
          <w:sz w:val="22"/>
        </w:rPr>
        <w:instrText xml:space="preserve">Excel.Sheet.12 "C:\\Users\\AYŞEGÜL\\Desktop\\TEZ 2019\\TABLOLAR\\TÜM TABLOLAR EXEL.xlsx" "tablo 4!R1C1:R123C7" </w:instrText>
      </w:r>
      <w:r w:rsidRPr="0034440E">
        <w:rPr>
          <w:rFonts w:asciiTheme="minorHAnsi" w:hAnsiTheme="minorHAnsi"/>
          <w:sz w:val="22"/>
        </w:rPr>
        <w:instrText xml:space="preserve">\a \f 4 \h </w:instrText>
      </w:r>
      <w:r>
        <w:rPr>
          <w:rFonts w:asciiTheme="minorHAnsi" w:hAnsiTheme="minorHAnsi"/>
          <w:sz w:val="22"/>
        </w:rPr>
        <w:instrText xml:space="preserve"> \* MERGEFORMAT </w:instrText>
      </w:r>
      <w:r w:rsidRPr="0034440E">
        <w:rPr>
          <w:rFonts w:asciiTheme="minorHAnsi" w:hAnsiTheme="minorHAnsi"/>
          <w:sz w:val="22"/>
        </w:rPr>
        <w:fldChar w:fldCharType="separate"/>
      </w:r>
    </w:p>
    <w:tbl>
      <w:tblPr>
        <w:tblW w:w="9072" w:type="dxa"/>
        <w:tblInd w:w="70" w:type="dxa"/>
        <w:tblCellMar>
          <w:left w:w="70" w:type="dxa"/>
          <w:right w:w="70" w:type="dxa"/>
        </w:tblCellMar>
        <w:tblLook w:val="04A0" w:firstRow="1" w:lastRow="0" w:firstColumn="1" w:lastColumn="0" w:noHBand="0" w:noVBand="1"/>
      </w:tblPr>
      <w:tblGrid>
        <w:gridCol w:w="3402"/>
        <w:gridCol w:w="1217"/>
        <w:gridCol w:w="251"/>
        <w:gridCol w:w="1084"/>
        <w:gridCol w:w="600"/>
        <w:gridCol w:w="285"/>
        <w:gridCol w:w="315"/>
        <w:gridCol w:w="394"/>
        <w:gridCol w:w="206"/>
        <w:gridCol w:w="600"/>
        <w:gridCol w:w="718"/>
      </w:tblGrid>
      <w:tr w:rsidR="00570DB3" w:rsidRPr="0034440E" w:rsidTr="00C024C5">
        <w:trPr>
          <w:cantSplit/>
          <w:trHeight w:val="300"/>
        </w:trPr>
        <w:tc>
          <w:tcPr>
            <w:tcW w:w="3402" w:type="dxa"/>
            <w:vMerge w:val="restart"/>
            <w:tcBorders>
              <w:top w:val="single" w:sz="4" w:space="0" w:color="auto"/>
            </w:tcBorders>
            <w:shd w:val="clear" w:color="auto" w:fill="auto"/>
            <w:hideMark/>
          </w:tcPr>
          <w:p w:rsidR="00570DB3" w:rsidRPr="0099021F" w:rsidRDefault="00570DB3" w:rsidP="00C708D1">
            <w:pPr>
              <w:spacing w:after="160" w:line="259" w:lineRule="auto"/>
              <w:ind w:firstLine="0"/>
              <w:jc w:val="left"/>
              <w:rPr>
                <w:rFonts w:eastAsia="Times New Roman" w:cs="Times New Roman"/>
                <w:color w:val="000000"/>
                <w:sz w:val="20"/>
                <w:szCs w:val="20"/>
                <w:lang w:eastAsia="tr-TR"/>
              </w:rPr>
            </w:pPr>
            <w:r w:rsidRPr="0034440E">
              <w:rPr>
                <w:rFonts w:eastAsia="Times New Roman" w:cs="Times New Roman"/>
                <w:i/>
                <w:color w:val="000000"/>
                <w:sz w:val="20"/>
                <w:szCs w:val="20"/>
                <w:lang w:eastAsia="tr-TR"/>
              </w:rPr>
              <w:t> </w:t>
            </w:r>
          </w:p>
          <w:p w:rsidR="00570DB3" w:rsidRPr="0034440E" w:rsidRDefault="00570DB3"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p w:rsidR="00570DB3" w:rsidRPr="0099021F" w:rsidRDefault="00570DB3" w:rsidP="00C708D1">
            <w:pPr>
              <w:spacing w:line="240" w:lineRule="auto"/>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468" w:type="dxa"/>
            <w:gridSpan w:val="2"/>
            <w:vMerge w:val="restart"/>
            <w:tcBorders>
              <w:top w:val="single" w:sz="4" w:space="0" w:color="auto"/>
            </w:tcBorders>
            <w:shd w:val="clear" w:color="auto" w:fill="auto"/>
            <w:noWrap/>
            <w:hideMark/>
          </w:tcPr>
          <w:p w:rsidR="00570DB3" w:rsidRPr="0034440E" w:rsidRDefault="00570DB3" w:rsidP="00C708D1">
            <w:pPr>
              <w:spacing w:line="240" w:lineRule="auto"/>
              <w:ind w:firstLine="0"/>
              <w:jc w:val="left"/>
              <w:rPr>
                <w:rFonts w:eastAsia="Times New Roman" w:cs="Times New Roman"/>
                <w:i/>
                <w:color w:val="000000"/>
                <w:sz w:val="20"/>
                <w:szCs w:val="20"/>
                <w:lang w:eastAsia="tr-TR"/>
              </w:rPr>
            </w:pPr>
            <w:r w:rsidRPr="0034440E">
              <w:rPr>
                <w:rFonts w:eastAsia="Times New Roman" w:cs="Times New Roman"/>
                <w:i/>
                <w:color w:val="000000"/>
                <w:sz w:val="20"/>
                <w:szCs w:val="20"/>
                <w:lang w:eastAsia="tr-TR"/>
              </w:rPr>
              <w:t> </w:t>
            </w:r>
          </w:p>
          <w:p w:rsidR="00570DB3" w:rsidRPr="0034440E" w:rsidRDefault="00570DB3"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p w:rsidR="00570DB3" w:rsidRPr="0034440E" w:rsidRDefault="00570DB3" w:rsidP="00C708D1">
            <w:pPr>
              <w:spacing w:line="240" w:lineRule="auto"/>
              <w:jc w:val="left"/>
              <w:rPr>
                <w:rFonts w:eastAsia="Times New Roman" w:cs="Times New Roman"/>
                <w:i/>
                <w:color w:val="000000"/>
                <w:sz w:val="20"/>
                <w:szCs w:val="20"/>
                <w:lang w:eastAsia="tr-TR"/>
              </w:rPr>
            </w:pPr>
            <w:r w:rsidRPr="0034440E">
              <w:rPr>
                <w:rFonts w:eastAsia="Times New Roman" w:cs="Times New Roman"/>
                <w:color w:val="000000"/>
                <w:sz w:val="20"/>
                <w:szCs w:val="20"/>
                <w:lang w:eastAsia="tr-TR"/>
              </w:rPr>
              <w:t> </w:t>
            </w:r>
          </w:p>
        </w:tc>
        <w:tc>
          <w:tcPr>
            <w:tcW w:w="3484" w:type="dxa"/>
            <w:gridSpan w:val="7"/>
            <w:tcBorders>
              <w:top w:val="single" w:sz="4" w:space="0" w:color="auto"/>
            </w:tcBorders>
            <w:shd w:val="clear" w:color="auto" w:fill="auto"/>
            <w:noWrap/>
            <w:hideMark/>
          </w:tcPr>
          <w:p w:rsidR="00570DB3" w:rsidRPr="00641966" w:rsidRDefault="00F132ED" w:rsidP="00F132ED">
            <w:pPr>
              <w:spacing w:line="240" w:lineRule="auto"/>
              <w:ind w:firstLine="0"/>
              <w:rPr>
                <w:rFonts w:eastAsia="Times New Roman" w:cs="Times New Roman"/>
                <w:b/>
                <w:color w:val="000000"/>
                <w:sz w:val="20"/>
                <w:szCs w:val="20"/>
                <w:lang w:eastAsia="tr-TR"/>
              </w:rPr>
            </w:pPr>
            <w:r>
              <w:rPr>
                <w:rFonts w:eastAsia="Times New Roman" w:cs="Times New Roman"/>
                <w:b/>
                <w:color w:val="000000"/>
                <w:sz w:val="20"/>
                <w:szCs w:val="20"/>
                <w:lang w:eastAsia="tr-TR"/>
              </w:rPr>
              <w:t xml:space="preserve">                     </w:t>
            </w:r>
            <w:r w:rsidR="007C03F1">
              <w:rPr>
                <w:rFonts w:eastAsia="Times New Roman" w:cs="Times New Roman"/>
                <w:b/>
                <w:color w:val="000000"/>
                <w:sz w:val="20"/>
                <w:szCs w:val="20"/>
                <w:lang w:eastAsia="tr-TR"/>
              </w:rPr>
              <w:t xml:space="preserve"> </w:t>
            </w:r>
            <w:r w:rsidR="00570DB3" w:rsidRPr="00641966">
              <w:rPr>
                <w:rFonts w:eastAsia="Times New Roman" w:cs="Times New Roman"/>
                <w:b/>
                <w:color w:val="000000"/>
                <w:sz w:val="20"/>
                <w:szCs w:val="20"/>
                <w:lang w:eastAsia="tr-TR"/>
              </w:rPr>
              <w:t>Cinsiyet</w:t>
            </w:r>
          </w:p>
        </w:tc>
        <w:tc>
          <w:tcPr>
            <w:tcW w:w="718" w:type="dxa"/>
            <w:vMerge w:val="restart"/>
            <w:tcBorders>
              <w:top w:val="single" w:sz="4" w:space="0" w:color="auto"/>
            </w:tcBorders>
            <w:shd w:val="clear" w:color="auto" w:fill="auto"/>
            <w:noWrap/>
            <w:hideMark/>
          </w:tcPr>
          <w:p w:rsidR="00570DB3" w:rsidRPr="0034440E" w:rsidRDefault="00570DB3"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p w:rsidR="00570DB3" w:rsidRPr="0034440E" w:rsidRDefault="00570DB3"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p w:rsidR="00570DB3" w:rsidRPr="0034440E" w:rsidRDefault="007B3E56" w:rsidP="007B3E56">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 xml:space="preserve">   </w:t>
            </w:r>
            <w:proofErr w:type="gramStart"/>
            <w:r w:rsidR="00570DB3" w:rsidRPr="0034440E">
              <w:rPr>
                <w:rFonts w:eastAsia="Times New Roman" w:cs="Times New Roman"/>
                <w:color w:val="000000"/>
                <w:sz w:val="20"/>
                <w:szCs w:val="20"/>
                <w:lang w:eastAsia="tr-TR"/>
              </w:rPr>
              <w:t>p</w:t>
            </w:r>
            <w:proofErr w:type="gramEnd"/>
          </w:p>
        </w:tc>
      </w:tr>
      <w:tr w:rsidR="00570DB3" w:rsidRPr="0034440E" w:rsidTr="00C024C5">
        <w:trPr>
          <w:trHeight w:val="300"/>
        </w:trPr>
        <w:tc>
          <w:tcPr>
            <w:tcW w:w="3402" w:type="dxa"/>
            <w:vMerge/>
            <w:shd w:val="clear" w:color="auto" w:fill="auto"/>
            <w:hideMark/>
          </w:tcPr>
          <w:p w:rsidR="00570DB3" w:rsidRPr="0034440E" w:rsidRDefault="00570DB3" w:rsidP="00C708D1">
            <w:pPr>
              <w:spacing w:line="240" w:lineRule="auto"/>
              <w:jc w:val="left"/>
              <w:rPr>
                <w:rFonts w:eastAsia="Times New Roman" w:cs="Times New Roman"/>
                <w:color w:val="000000"/>
                <w:sz w:val="20"/>
                <w:szCs w:val="20"/>
                <w:lang w:eastAsia="tr-TR"/>
              </w:rPr>
            </w:pPr>
          </w:p>
        </w:tc>
        <w:tc>
          <w:tcPr>
            <w:tcW w:w="1468" w:type="dxa"/>
            <w:gridSpan w:val="2"/>
            <w:vMerge/>
            <w:shd w:val="clear" w:color="auto" w:fill="auto"/>
            <w:noWrap/>
            <w:hideMark/>
          </w:tcPr>
          <w:p w:rsidR="00570DB3" w:rsidRPr="0034440E" w:rsidRDefault="00570DB3" w:rsidP="00C708D1">
            <w:pPr>
              <w:spacing w:line="240" w:lineRule="auto"/>
              <w:jc w:val="left"/>
              <w:rPr>
                <w:rFonts w:eastAsia="Times New Roman" w:cs="Times New Roman"/>
                <w:color w:val="000000"/>
                <w:sz w:val="20"/>
                <w:szCs w:val="20"/>
                <w:lang w:eastAsia="tr-TR"/>
              </w:rPr>
            </w:pPr>
          </w:p>
        </w:tc>
        <w:tc>
          <w:tcPr>
            <w:tcW w:w="1969" w:type="dxa"/>
            <w:gridSpan w:val="3"/>
            <w:shd w:val="clear" w:color="auto" w:fill="auto"/>
            <w:noWrap/>
            <w:hideMark/>
          </w:tcPr>
          <w:p w:rsidR="00570DB3" w:rsidRPr="00641966" w:rsidRDefault="00570DB3" w:rsidP="00FD0434">
            <w:pPr>
              <w:spacing w:line="240" w:lineRule="auto"/>
              <w:ind w:firstLine="0"/>
              <w:rPr>
                <w:rFonts w:eastAsia="Times New Roman" w:cs="Times New Roman"/>
                <w:b/>
                <w:color w:val="000000"/>
                <w:sz w:val="20"/>
                <w:szCs w:val="20"/>
                <w:lang w:eastAsia="tr-TR"/>
              </w:rPr>
            </w:pPr>
            <w:r>
              <w:rPr>
                <w:rFonts w:eastAsia="Times New Roman" w:cs="Times New Roman"/>
                <w:b/>
                <w:color w:val="000000"/>
                <w:sz w:val="20"/>
                <w:szCs w:val="20"/>
                <w:lang w:eastAsia="tr-TR"/>
              </w:rPr>
              <w:t xml:space="preserve">       </w:t>
            </w:r>
            <w:r w:rsidRPr="00641966">
              <w:rPr>
                <w:rFonts w:eastAsia="Times New Roman" w:cs="Times New Roman"/>
                <w:b/>
                <w:color w:val="000000"/>
                <w:sz w:val="20"/>
                <w:szCs w:val="20"/>
                <w:lang w:eastAsia="tr-TR"/>
              </w:rPr>
              <w:t>Kadın</w:t>
            </w:r>
          </w:p>
        </w:tc>
        <w:tc>
          <w:tcPr>
            <w:tcW w:w="1515" w:type="dxa"/>
            <w:gridSpan w:val="4"/>
            <w:shd w:val="clear" w:color="auto" w:fill="auto"/>
            <w:noWrap/>
            <w:hideMark/>
          </w:tcPr>
          <w:p w:rsidR="00570DB3" w:rsidRPr="00641966" w:rsidRDefault="00570DB3" w:rsidP="00FD0434">
            <w:pPr>
              <w:spacing w:line="240" w:lineRule="auto"/>
              <w:ind w:firstLine="0"/>
              <w:rPr>
                <w:rFonts w:eastAsia="Times New Roman" w:cs="Times New Roman"/>
                <w:b/>
                <w:color w:val="000000"/>
                <w:sz w:val="20"/>
                <w:szCs w:val="20"/>
                <w:lang w:eastAsia="tr-TR"/>
              </w:rPr>
            </w:pPr>
            <w:r>
              <w:rPr>
                <w:rFonts w:eastAsia="Times New Roman" w:cs="Times New Roman"/>
                <w:b/>
                <w:color w:val="000000"/>
                <w:sz w:val="20"/>
                <w:szCs w:val="20"/>
                <w:lang w:eastAsia="tr-TR"/>
              </w:rPr>
              <w:t xml:space="preserve">  </w:t>
            </w:r>
            <w:r w:rsidRPr="00641966">
              <w:rPr>
                <w:rFonts w:eastAsia="Times New Roman" w:cs="Times New Roman"/>
                <w:b/>
                <w:color w:val="000000"/>
                <w:sz w:val="20"/>
                <w:szCs w:val="20"/>
                <w:lang w:eastAsia="tr-TR"/>
              </w:rPr>
              <w:t>Erkek</w:t>
            </w:r>
          </w:p>
        </w:tc>
        <w:tc>
          <w:tcPr>
            <w:tcW w:w="718" w:type="dxa"/>
            <w:vMerge/>
            <w:shd w:val="clear" w:color="auto" w:fill="auto"/>
            <w:noWrap/>
            <w:hideMark/>
          </w:tcPr>
          <w:p w:rsidR="00570DB3" w:rsidRPr="0034440E" w:rsidRDefault="00570DB3" w:rsidP="00C708D1">
            <w:pPr>
              <w:spacing w:line="240" w:lineRule="auto"/>
              <w:jc w:val="left"/>
              <w:rPr>
                <w:rFonts w:eastAsia="Times New Roman" w:cs="Times New Roman"/>
                <w:color w:val="000000"/>
                <w:sz w:val="20"/>
                <w:szCs w:val="20"/>
                <w:lang w:eastAsia="tr-TR"/>
              </w:rPr>
            </w:pPr>
          </w:p>
        </w:tc>
      </w:tr>
      <w:tr w:rsidR="00570DB3" w:rsidRPr="0034440E" w:rsidTr="00C024C5">
        <w:trPr>
          <w:trHeight w:val="255"/>
        </w:trPr>
        <w:tc>
          <w:tcPr>
            <w:tcW w:w="3402" w:type="dxa"/>
            <w:vMerge/>
            <w:tcBorders>
              <w:bottom w:val="single" w:sz="4" w:space="0" w:color="auto"/>
            </w:tcBorders>
            <w:shd w:val="clear" w:color="auto" w:fill="auto"/>
            <w:hideMark/>
          </w:tcPr>
          <w:p w:rsidR="00570DB3" w:rsidRPr="0034440E" w:rsidRDefault="00570DB3" w:rsidP="00C708D1">
            <w:pPr>
              <w:spacing w:line="240" w:lineRule="auto"/>
              <w:ind w:firstLine="0"/>
              <w:jc w:val="left"/>
              <w:rPr>
                <w:rFonts w:eastAsia="Times New Roman" w:cs="Times New Roman"/>
                <w:color w:val="000000"/>
                <w:sz w:val="20"/>
                <w:szCs w:val="20"/>
                <w:lang w:eastAsia="tr-TR"/>
              </w:rPr>
            </w:pPr>
          </w:p>
        </w:tc>
        <w:tc>
          <w:tcPr>
            <w:tcW w:w="1468" w:type="dxa"/>
            <w:gridSpan w:val="2"/>
            <w:vMerge/>
            <w:tcBorders>
              <w:bottom w:val="single" w:sz="4" w:space="0" w:color="auto"/>
            </w:tcBorders>
            <w:shd w:val="clear" w:color="auto" w:fill="auto"/>
            <w:noWrap/>
            <w:hideMark/>
          </w:tcPr>
          <w:p w:rsidR="00570DB3" w:rsidRPr="0034440E" w:rsidRDefault="00570DB3" w:rsidP="00C708D1">
            <w:pPr>
              <w:spacing w:line="240" w:lineRule="auto"/>
              <w:ind w:firstLine="0"/>
              <w:jc w:val="left"/>
              <w:rPr>
                <w:rFonts w:eastAsia="Times New Roman" w:cs="Times New Roman"/>
                <w:color w:val="000000"/>
                <w:sz w:val="20"/>
                <w:szCs w:val="20"/>
                <w:lang w:eastAsia="tr-TR"/>
              </w:rPr>
            </w:pPr>
          </w:p>
        </w:tc>
        <w:tc>
          <w:tcPr>
            <w:tcW w:w="1084" w:type="dxa"/>
            <w:tcBorders>
              <w:bottom w:val="single" w:sz="4" w:space="0" w:color="auto"/>
            </w:tcBorders>
            <w:shd w:val="clear" w:color="auto" w:fill="auto"/>
            <w:noWrap/>
            <w:hideMark/>
          </w:tcPr>
          <w:p w:rsidR="00570DB3" w:rsidRPr="0034440E" w:rsidRDefault="00570DB3" w:rsidP="00C708D1">
            <w:pPr>
              <w:spacing w:line="240" w:lineRule="auto"/>
              <w:ind w:firstLine="0"/>
              <w:jc w:val="left"/>
              <w:rPr>
                <w:rFonts w:eastAsia="Times New Roman" w:cs="Times New Roman"/>
                <w:color w:val="000000"/>
                <w:sz w:val="20"/>
                <w:szCs w:val="20"/>
                <w:lang w:eastAsia="tr-TR"/>
              </w:rPr>
            </w:pPr>
            <w:proofErr w:type="gramStart"/>
            <w:r w:rsidRPr="0034440E">
              <w:rPr>
                <w:rFonts w:eastAsia="Times New Roman" w:cs="Times New Roman"/>
                <w:color w:val="000000"/>
                <w:sz w:val="20"/>
                <w:szCs w:val="20"/>
                <w:lang w:eastAsia="tr-TR"/>
              </w:rPr>
              <w:t>n</w:t>
            </w:r>
            <w:proofErr w:type="gramEnd"/>
          </w:p>
        </w:tc>
        <w:tc>
          <w:tcPr>
            <w:tcW w:w="885" w:type="dxa"/>
            <w:gridSpan w:val="2"/>
            <w:tcBorders>
              <w:bottom w:val="single" w:sz="4" w:space="0" w:color="auto"/>
            </w:tcBorders>
            <w:shd w:val="clear" w:color="auto" w:fill="auto"/>
            <w:noWrap/>
            <w:hideMark/>
          </w:tcPr>
          <w:p w:rsidR="00570DB3" w:rsidRPr="0034440E" w:rsidRDefault="00570DB3"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 %</w:t>
            </w:r>
          </w:p>
        </w:tc>
        <w:tc>
          <w:tcPr>
            <w:tcW w:w="709" w:type="dxa"/>
            <w:gridSpan w:val="2"/>
            <w:tcBorders>
              <w:bottom w:val="single" w:sz="4" w:space="0" w:color="auto"/>
            </w:tcBorders>
            <w:shd w:val="clear" w:color="auto" w:fill="auto"/>
            <w:noWrap/>
            <w:hideMark/>
          </w:tcPr>
          <w:p w:rsidR="00570DB3" w:rsidRPr="0034440E" w:rsidRDefault="00570DB3" w:rsidP="00C708D1">
            <w:pPr>
              <w:spacing w:line="240" w:lineRule="auto"/>
              <w:ind w:firstLine="0"/>
              <w:jc w:val="left"/>
              <w:rPr>
                <w:rFonts w:eastAsia="Times New Roman" w:cs="Times New Roman"/>
                <w:color w:val="000000"/>
                <w:sz w:val="20"/>
                <w:szCs w:val="20"/>
                <w:lang w:eastAsia="tr-TR"/>
              </w:rPr>
            </w:pPr>
            <w:proofErr w:type="gramStart"/>
            <w:r w:rsidRPr="0034440E">
              <w:rPr>
                <w:rFonts w:eastAsia="Times New Roman" w:cs="Times New Roman"/>
                <w:color w:val="000000"/>
                <w:sz w:val="20"/>
                <w:szCs w:val="20"/>
                <w:lang w:eastAsia="tr-TR"/>
              </w:rPr>
              <w:t>n</w:t>
            </w:r>
            <w:proofErr w:type="gramEnd"/>
          </w:p>
        </w:tc>
        <w:tc>
          <w:tcPr>
            <w:tcW w:w="806" w:type="dxa"/>
            <w:gridSpan w:val="2"/>
            <w:tcBorders>
              <w:bottom w:val="single" w:sz="4" w:space="0" w:color="auto"/>
            </w:tcBorders>
            <w:shd w:val="clear" w:color="auto" w:fill="auto"/>
            <w:noWrap/>
            <w:hideMark/>
          </w:tcPr>
          <w:p w:rsidR="00570DB3" w:rsidRPr="0034440E" w:rsidRDefault="00570DB3"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w:t>
            </w:r>
          </w:p>
        </w:tc>
        <w:tc>
          <w:tcPr>
            <w:tcW w:w="718" w:type="dxa"/>
            <w:vMerge/>
            <w:tcBorders>
              <w:bottom w:val="single" w:sz="4" w:space="0" w:color="auto"/>
            </w:tcBorders>
            <w:shd w:val="clear" w:color="auto" w:fill="auto"/>
            <w:noWrap/>
            <w:hideMark/>
          </w:tcPr>
          <w:p w:rsidR="00570DB3" w:rsidRPr="0034440E" w:rsidRDefault="00570DB3"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cantSplit/>
          <w:trHeight w:val="255"/>
        </w:trPr>
        <w:tc>
          <w:tcPr>
            <w:tcW w:w="3402" w:type="dxa"/>
            <w:tcBorders>
              <w:top w:val="single" w:sz="4" w:space="0" w:color="auto"/>
            </w:tcBorders>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Daha önce kan kültürü ile ilgili eğitim aldım.</w:t>
            </w:r>
          </w:p>
        </w:tc>
        <w:tc>
          <w:tcPr>
            <w:tcW w:w="1468"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1084"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76</w:t>
            </w:r>
          </w:p>
        </w:tc>
        <w:tc>
          <w:tcPr>
            <w:tcW w:w="885"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91,6</w:t>
            </w:r>
          </w:p>
        </w:tc>
        <w:tc>
          <w:tcPr>
            <w:tcW w:w="709"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16</w:t>
            </w:r>
          </w:p>
        </w:tc>
        <w:tc>
          <w:tcPr>
            <w:tcW w:w="806"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88,9</w:t>
            </w:r>
          </w:p>
        </w:tc>
        <w:tc>
          <w:tcPr>
            <w:tcW w:w="718"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0,775</w:t>
            </w: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7,2</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 Kan kültürünü hastanın ateşi yükselmeye başladığı dönemde alırım.</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70</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84,3</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15</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0,495</w:t>
            </w: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4,8</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10,8</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kültürünü hastada titreme başladığında alırım.</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39,8</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0,704</w:t>
            </w: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19</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22,9</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16,7</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31</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37,3</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kültürünü hastaya antibiyotik tedavisi başlamadan önce alırım.</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71</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85,5</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15</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0,936</w:t>
            </w: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8,4</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Hasta antibiyotik tedavisi alıyorsa kan kültürünü antibiyotik dozundan hemen önce alırım.</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57</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68,7</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66,7</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0,833</w:t>
            </w: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14</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16,9</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22,2</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14,5</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Hastanın klinik durumunda bir değişiklik yoksa günde birkaç kez ateş yükselmesinde kan kültürü almam.</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39,8</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66,7</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b/>
                <w:bCs/>
                <w:color w:val="000000"/>
                <w:sz w:val="20"/>
                <w:szCs w:val="20"/>
                <w:lang w:eastAsia="tr-TR"/>
              </w:rPr>
            </w:pPr>
            <w:r w:rsidRPr="0034440E">
              <w:rPr>
                <w:rFonts w:eastAsia="Times New Roman" w:cs="Times New Roman"/>
                <w:b/>
                <w:bCs/>
                <w:color w:val="000000"/>
                <w:sz w:val="20"/>
                <w:szCs w:val="20"/>
                <w:lang w:eastAsia="tr-TR"/>
              </w:rPr>
              <w:t>0,047</w:t>
            </w: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b/>
                <w:bCs/>
                <w:color w:val="000000"/>
                <w:sz w:val="20"/>
                <w:szCs w:val="20"/>
                <w:lang w:eastAsia="tr-TR"/>
              </w:rPr>
            </w:pP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22</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26,5</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28</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33,7</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27,8</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kültürü almadan önce gerekli malzemeleri planlı olarak hazırlarım.</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82</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98,8</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18</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0,822</w:t>
            </w:r>
          </w:p>
        </w:tc>
      </w:tr>
      <w:tr w:rsidR="00C85B05" w:rsidRPr="0034440E" w:rsidTr="00C024C5">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6F71F9">
        <w:trPr>
          <w:trHeight w:val="255"/>
        </w:trPr>
        <w:tc>
          <w:tcPr>
            <w:tcW w:w="3402" w:type="dxa"/>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468"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1084"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88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709"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806"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582FB6" w:rsidRPr="0034440E" w:rsidTr="00C024C5">
        <w:trPr>
          <w:trHeight w:val="255"/>
        </w:trPr>
        <w:tc>
          <w:tcPr>
            <w:tcW w:w="4619" w:type="dxa"/>
            <w:gridSpan w:val="2"/>
            <w:vMerge w:val="restart"/>
            <w:shd w:val="clear" w:color="auto" w:fill="auto"/>
          </w:tcPr>
          <w:p w:rsidR="00582FB6" w:rsidRDefault="00582FB6"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Bir kan kültürü setinde bir aerop birde anaerop şişe olmak üzere iki şişe bulunur.</w:t>
            </w:r>
          </w:p>
          <w:p w:rsidR="00582FB6" w:rsidRDefault="00582FB6" w:rsidP="00C708D1">
            <w:pPr>
              <w:spacing w:line="240" w:lineRule="auto"/>
              <w:ind w:firstLine="0"/>
              <w:jc w:val="left"/>
              <w:rPr>
                <w:rFonts w:eastAsia="Times New Roman" w:cs="Times New Roman"/>
                <w:color w:val="000000"/>
                <w:sz w:val="20"/>
                <w:szCs w:val="20"/>
                <w:lang w:eastAsia="tr-TR"/>
              </w:rPr>
            </w:pPr>
          </w:p>
          <w:p w:rsidR="00582FB6" w:rsidRPr="0034440E" w:rsidRDefault="00582FB6"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tcPr>
          <w:p w:rsidR="00582FB6" w:rsidRPr="0034440E" w:rsidRDefault="00582FB6"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tcPr>
          <w:p w:rsidR="00582FB6" w:rsidRPr="0034440E" w:rsidRDefault="00582FB6"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80</w:t>
            </w:r>
          </w:p>
        </w:tc>
        <w:tc>
          <w:tcPr>
            <w:tcW w:w="600" w:type="dxa"/>
            <w:gridSpan w:val="2"/>
            <w:shd w:val="clear" w:color="auto" w:fill="auto"/>
            <w:noWrap/>
          </w:tcPr>
          <w:p w:rsidR="00582FB6" w:rsidRPr="0034440E" w:rsidRDefault="00582FB6"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96,4</w:t>
            </w:r>
          </w:p>
        </w:tc>
        <w:tc>
          <w:tcPr>
            <w:tcW w:w="600" w:type="dxa"/>
            <w:gridSpan w:val="2"/>
            <w:shd w:val="clear" w:color="auto" w:fill="auto"/>
            <w:noWrap/>
          </w:tcPr>
          <w:p w:rsidR="00582FB6" w:rsidRPr="0034440E" w:rsidRDefault="00582FB6"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17</w:t>
            </w:r>
          </w:p>
        </w:tc>
        <w:tc>
          <w:tcPr>
            <w:tcW w:w="600" w:type="dxa"/>
            <w:shd w:val="clear" w:color="auto" w:fill="auto"/>
            <w:noWrap/>
          </w:tcPr>
          <w:p w:rsidR="00582FB6" w:rsidRPr="0034440E" w:rsidRDefault="00582FB6"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94,4</w:t>
            </w:r>
          </w:p>
        </w:tc>
        <w:tc>
          <w:tcPr>
            <w:tcW w:w="718" w:type="dxa"/>
            <w:shd w:val="clear" w:color="auto" w:fill="auto"/>
            <w:noWrap/>
          </w:tcPr>
          <w:p w:rsidR="00582FB6" w:rsidRPr="0034440E" w:rsidRDefault="00582FB6"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0,699</w:t>
            </w:r>
          </w:p>
        </w:tc>
      </w:tr>
      <w:tr w:rsidR="00582FB6" w:rsidRPr="0034440E" w:rsidTr="00C024C5">
        <w:trPr>
          <w:trHeight w:val="255"/>
        </w:trPr>
        <w:tc>
          <w:tcPr>
            <w:tcW w:w="4619" w:type="dxa"/>
            <w:gridSpan w:val="2"/>
            <w:vMerge/>
            <w:shd w:val="clear" w:color="auto" w:fill="auto"/>
          </w:tcPr>
          <w:p w:rsidR="00582FB6" w:rsidRPr="0034440E" w:rsidRDefault="00582FB6"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gridSpan w:val="2"/>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2,4</w:t>
            </w:r>
          </w:p>
        </w:tc>
        <w:tc>
          <w:tcPr>
            <w:tcW w:w="600" w:type="dxa"/>
            <w:gridSpan w:val="2"/>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p>
        </w:tc>
      </w:tr>
      <w:tr w:rsidR="00582FB6" w:rsidRPr="0034440E" w:rsidTr="006F71F9">
        <w:trPr>
          <w:trHeight w:val="255"/>
        </w:trPr>
        <w:tc>
          <w:tcPr>
            <w:tcW w:w="4619" w:type="dxa"/>
            <w:gridSpan w:val="2"/>
            <w:vMerge/>
            <w:tcBorders>
              <w:bottom w:val="single" w:sz="4" w:space="0" w:color="auto"/>
            </w:tcBorders>
            <w:shd w:val="clear" w:color="auto" w:fill="auto"/>
          </w:tcPr>
          <w:p w:rsidR="00582FB6" w:rsidRPr="0034440E" w:rsidRDefault="00582FB6" w:rsidP="00C708D1">
            <w:pPr>
              <w:spacing w:line="240" w:lineRule="auto"/>
              <w:ind w:firstLine="0"/>
              <w:jc w:val="left"/>
              <w:rPr>
                <w:rFonts w:eastAsia="Times New Roman" w:cs="Times New Roman"/>
                <w:color w:val="000000"/>
                <w:sz w:val="20"/>
                <w:szCs w:val="20"/>
                <w:lang w:eastAsia="tr-TR"/>
              </w:rPr>
            </w:pPr>
          </w:p>
        </w:tc>
        <w:tc>
          <w:tcPr>
            <w:tcW w:w="1335" w:type="dxa"/>
            <w:gridSpan w:val="2"/>
            <w:tcBorders>
              <w:bottom w:val="single" w:sz="4" w:space="0" w:color="auto"/>
            </w:tcBorders>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tcBorders>
              <w:bottom w:val="single" w:sz="4" w:space="0" w:color="auto"/>
            </w:tcBorders>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tcBorders>
              <w:bottom w:val="single" w:sz="4" w:space="0" w:color="auto"/>
            </w:tcBorders>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tcBorders>
              <w:bottom w:val="single" w:sz="4" w:space="0" w:color="auto"/>
            </w:tcBorders>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tcBorders>
              <w:bottom w:val="single" w:sz="4" w:space="0" w:color="auto"/>
            </w:tcBorders>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tcBorders>
              <w:bottom w:val="single" w:sz="4" w:space="0" w:color="auto"/>
            </w:tcBorders>
            <w:shd w:val="clear" w:color="auto" w:fill="auto"/>
            <w:noWrap/>
          </w:tcPr>
          <w:p w:rsidR="00582FB6" w:rsidRPr="0034440E" w:rsidRDefault="00582FB6" w:rsidP="00E30D0D">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DA1AF0" w:rsidRPr="0034440E" w:rsidTr="008E2811">
        <w:trPr>
          <w:cantSplit/>
          <w:trHeight w:val="510"/>
        </w:trPr>
        <w:tc>
          <w:tcPr>
            <w:tcW w:w="9072" w:type="dxa"/>
            <w:gridSpan w:val="11"/>
            <w:tcBorders>
              <w:bottom w:val="single" w:sz="4" w:space="0" w:color="auto"/>
            </w:tcBorders>
            <w:shd w:val="clear" w:color="auto" w:fill="auto"/>
          </w:tcPr>
          <w:p w:rsidR="006068C6" w:rsidRDefault="006068C6" w:rsidP="00C708D1">
            <w:pPr>
              <w:spacing w:line="240" w:lineRule="auto"/>
              <w:ind w:firstLine="0"/>
              <w:jc w:val="left"/>
              <w:rPr>
                <w:b/>
                <w:szCs w:val="24"/>
              </w:rPr>
            </w:pPr>
          </w:p>
          <w:p w:rsidR="00DA1AF0" w:rsidRPr="0034440E" w:rsidRDefault="006068C6" w:rsidP="00C708D1">
            <w:pPr>
              <w:spacing w:line="240" w:lineRule="auto"/>
              <w:ind w:firstLine="0"/>
              <w:jc w:val="left"/>
              <w:rPr>
                <w:rFonts w:eastAsia="Times New Roman" w:cs="Times New Roman"/>
                <w:color w:val="000000"/>
                <w:sz w:val="20"/>
                <w:szCs w:val="20"/>
                <w:lang w:eastAsia="tr-TR"/>
              </w:rPr>
            </w:pPr>
            <w:r>
              <w:rPr>
                <w:b/>
                <w:szCs w:val="24"/>
              </w:rPr>
              <w:t xml:space="preserve">Tablo </w:t>
            </w:r>
            <w:r w:rsidR="00B97246">
              <w:rPr>
                <w:b/>
                <w:szCs w:val="24"/>
              </w:rPr>
              <w:t>4</w:t>
            </w:r>
            <w:r w:rsidR="00161433">
              <w:rPr>
                <w:b/>
                <w:szCs w:val="24"/>
              </w:rPr>
              <w:t>.</w:t>
            </w:r>
            <w:r w:rsidR="00E43A1B">
              <w:rPr>
                <w:szCs w:val="24"/>
              </w:rPr>
              <w:t xml:space="preserve"> (Devam 1</w:t>
            </w:r>
            <w:r w:rsidR="00DA1AF0" w:rsidRPr="00D57F70">
              <w:rPr>
                <w:szCs w:val="24"/>
              </w:rPr>
              <w:t>)Yoğun bakım hemşirelerinin kan kültürü alma tutumlarının cinsiyete göre karşılaştırılması (n:101)</w:t>
            </w:r>
          </w:p>
        </w:tc>
      </w:tr>
      <w:tr w:rsidR="00C85B05" w:rsidRPr="0034440E" w:rsidTr="006068C6">
        <w:trPr>
          <w:cantSplit/>
          <w:trHeight w:val="510"/>
        </w:trPr>
        <w:tc>
          <w:tcPr>
            <w:tcW w:w="4619" w:type="dxa"/>
            <w:gridSpan w:val="2"/>
            <w:tcBorders>
              <w:top w:val="single" w:sz="4" w:space="0" w:color="auto"/>
            </w:tcBorders>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kültürü alınacak veni palpe ettikten sonra cildi merkezden perifere doğru %70’lik alkol ile temizlerim.</w:t>
            </w:r>
          </w:p>
        </w:tc>
        <w:tc>
          <w:tcPr>
            <w:tcW w:w="1335"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600"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67,5</w:t>
            </w:r>
          </w:p>
        </w:tc>
        <w:tc>
          <w:tcPr>
            <w:tcW w:w="600"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15</w:t>
            </w:r>
          </w:p>
        </w:tc>
        <w:tc>
          <w:tcPr>
            <w:tcW w:w="600"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83,3</w:t>
            </w:r>
          </w:p>
        </w:tc>
        <w:tc>
          <w:tcPr>
            <w:tcW w:w="718"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0,288</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28,9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Cildi alkol ile sildikten sonra batikon ile silip 2 dakika beklerim.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75,9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66,7</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0,304</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19,3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Cilt antisepsisi yaparken </w:t>
            </w:r>
            <w:proofErr w:type="gramStart"/>
            <w:r w:rsidRPr="0034440E">
              <w:rPr>
                <w:rFonts w:eastAsia="Times New Roman" w:cs="Times New Roman"/>
                <w:color w:val="000000"/>
                <w:sz w:val="20"/>
                <w:szCs w:val="20"/>
                <w:lang w:eastAsia="tr-TR"/>
              </w:rPr>
              <w:t>steril</w:t>
            </w:r>
            <w:proofErr w:type="gramEnd"/>
            <w:r w:rsidRPr="0034440E">
              <w:rPr>
                <w:rFonts w:eastAsia="Times New Roman" w:cs="Times New Roman"/>
                <w:color w:val="000000"/>
                <w:sz w:val="20"/>
                <w:szCs w:val="20"/>
                <w:lang w:eastAsia="tr-TR"/>
              </w:rPr>
              <w:t xml:space="preserve"> spanç kullanırım.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96,4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94,4</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0,396</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Kültür alınacak bölge uygun antiseptik solüsyonla silindikten sonra uygun süre beklenmezse kontaminasyon riski artar.</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000000" w:fill="FFFFFF"/>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73</w:t>
            </w:r>
          </w:p>
        </w:tc>
        <w:tc>
          <w:tcPr>
            <w:tcW w:w="600" w:type="dxa"/>
            <w:gridSpan w:val="2"/>
            <w:shd w:val="clear" w:color="000000" w:fill="FFFFFF"/>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88</w:t>
            </w:r>
          </w:p>
        </w:tc>
        <w:tc>
          <w:tcPr>
            <w:tcW w:w="600" w:type="dxa"/>
            <w:gridSpan w:val="2"/>
            <w:shd w:val="clear" w:color="000000" w:fill="FFFFFF"/>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15</w:t>
            </w:r>
          </w:p>
        </w:tc>
        <w:tc>
          <w:tcPr>
            <w:tcW w:w="600" w:type="dxa"/>
            <w:shd w:val="clear" w:color="000000" w:fill="FFFFFF"/>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0,846</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000000" w:fill="FFFFFF"/>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gridSpan w:val="2"/>
            <w:shd w:val="clear" w:color="000000" w:fill="FFFFFF"/>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7,2</w:t>
            </w:r>
          </w:p>
        </w:tc>
        <w:tc>
          <w:tcPr>
            <w:tcW w:w="600" w:type="dxa"/>
            <w:gridSpan w:val="2"/>
            <w:shd w:val="clear" w:color="000000" w:fill="FFFFFF"/>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shd w:val="clear" w:color="000000" w:fill="FFFFFF"/>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Cilt antisepsisi sonrası </w:t>
            </w:r>
            <w:proofErr w:type="gramStart"/>
            <w:r w:rsidRPr="0034440E">
              <w:rPr>
                <w:rFonts w:eastAsia="Times New Roman" w:cs="Times New Roman"/>
                <w:color w:val="000000"/>
                <w:sz w:val="20"/>
                <w:szCs w:val="20"/>
                <w:lang w:eastAsia="tr-TR"/>
              </w:rPr>
              <w:t>steril</w:t>
            </w:r>
            <w:proofErr w:type="gramEnd"/>
            <w:r w:rsidRPr="0034440E">
              <w:rPr>
                <w:rFonts w:eastAsia="Times New Roman" w:cs="Times New Roman"/>
                <w:color w:val="000000"/>
                <w:sz w:val="20"/>
                <w:szCs w:val="20"/>
                <w:lang w:eastAsia="tr-TR"/>
              </w:rPr>
              <w:t xml:space="preserve"> eldiven yoksa tekrar palpasyon yapmam.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96,4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15</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b/>
                <w:bCs/>
                <w:color w:val="000000"/>
                <w:sz w:val="20"/>
                <w:szCs w:val="20"/>
                <w:lang w:eastAsia="tr-TR"/>
              </w:rPr>
            </w:pPr>
            <w:r w:rsidRPr="0034440E">
              <w:rPr>
                <w:rFonts w:eastAsia="Times New Roman" w:cs="Times New Roman"/>
                <w:b/>
                <w:bCs/>
                <w:color w:val="000000"/>
                <w:sz w:val="20"/>
                <w:szCs w:val="20"/>
                <w:lang w:eastAsia="tr-TR"/>
              </w:rPr>
              <w:t>0,049</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b/>
                <w:bCs/>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Kan kültürü alımında </w:t>
            </w:r>
            <w:proofErr w:type="gramStart"/>
            <w:r w:rsidRPr="0034440E">
              <w:rPr>
                <w:rFonts w:eastAsia="Times New Roman" w:cs="Times New Roman"/>
                <w:color w:val="000000"/>
                <w:sz w:val="20"/>
                <w:szCs w:val="20"/>
                <w:lang w:eastAsia="tr-TR"/>
              </w:rPr>
              <w:t>steril</w:t>
            </w:r>
            <w:proofErr w:type="gramEnd"/>
            <w:r w:rsidRPr="0034440E">
              <w:rPr>
                <w:rFonts w:eastAsia="Times New Roman" w:cs="Times New Roman"/>
                <w:color w:val="000000"/>
                <w:sz w:val="20"/>
                <w:szCs w:val="20"/>
                <w:lang w:eastAsia="tr-TR"/>
              </w:rPr>
              <w:t xml:space="preserve"> eldiven kullanmam.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31,3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0,961</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61,4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Erişkinlerde ayrı venlerden iki set kan kültürü alırım.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94,4</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0,71</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Periferik damar yolundan kan kültürü alırım.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61,4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38,9</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0,104</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34,9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 Arteriyel kataterden kan kültürü alırım.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47</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0,822</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33,7</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38,9</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765"/>
        </w:trPr>
        <w:tc>
          <w:tcPr>
            <w:tcW w:w="4619" w:type="dxa"/>
            <w:gridSpan w:val="2"/>
            <w:vMerge w:val="restart"/>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Santral venöz katater ilişkili </w:t>
            </w:r>
            <w:proofErr w:type="gramStart"/>
            <w:r w:rsidRPr="0034440E">
              <w:rPr>
                <w:rFonts w:eastAsia="Times New Roman" w:cs="Times New Roman"/>
                <w:color w:val="000000"/>
                <w:sz w:val="20"/>
                <w:szCs w:val="20"/>
                <w:lang w:eastAsia="tr-TR"/>
              </w:rPr>
              <w:t>enfeksiyon</w:t>
            </w:r>
            <w:proofErr w:type="gramEnd"/>
            <w:r w:rsidRPr="0034440E">
              <w:rPr>
                <w:rFonts w:eastAsia="Times New Roman" w:cs="Times New Roman"/>
                <w:color w:val="000000"/>
                <w:sz w:val="20"/>
                <w:szCs w:val="20"/>
                <w:lang w:eastAsia="tr-TR"/>
              </w:rPr>
              <w:t xml:space="preserve"> düşünülüyorsa eşzamanlı olarak mutlaka bir set kataterden bir set de periferik venden kan kültürü alırım.</w:t>
            </w: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97,6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15</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b/>
                <w:bCs/>
                <w:color w:val="000000"/>
                <w:sz w:val="20"/>
                <w:szCs w:val="20"/>
                <w:lang w:eastAsia="tr-TR"/>
              </w:rPr>
            </w:pPr>
            <w:r w:rsidRPr="0034440E">
              <w:rPr>
                <w:rFonts w:eastAsia="Times New Roman" w:cs="Times New Roman"/>
                <w:b/>
                <w:bCs/>
                <w:color w:val="000000"/>
                <w:sz w:val="20"/>
                <w:szCs w:val="20"/>
                <w:lang w:eastAsia="tr-TR"/>
              </w:rPr>
              <w:t>0,037</w:t>
            </w:r>
          </w:p>
        </w:tc>
      </w:tr>
      <w:tr w:rsidR="00C85B05" w:rsidRPr="0034440E" w:rsidTr="00C024C5">
        <w:trPr>
          <w:trHeight w:val="255"/>
        </w:trPr>
        <w:tc>
          <w:tcPr>
            <w:tcW w:w="4619" w:type="dxa"/>
            <w:gridSpan w:val="2"/>
            <w:vMerge/>
            <w:shd w:val="clear" w:color="auto" w:fill="auto"/>
            <w:hideMark/>
          </w:tcPr>
          <w:p w:rsidR="00C85B05" w:rsidRPr="0034440E" w:rsidRDefault="00C85B05" w:rsidP="00C708D1">
            <w:pPr>
              <w:spacing w:line="240" w:lineRule="auto"/>
              <w:ind w:firstLine="0"/>
              <w:jc w:val="left"/>
              <w:rPr>
                <w:rFonts w:eastAsia="Times New Roman" w:cs="Times New Roman"/>
                <w:b/>
                <w:bCs/>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vMerge/>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 Erişkinlerde kan kültürünü her şişe için 10-30 ml olacak şekilde alırım.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94,4</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0,564</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Alınan kanın miktarı az ise laboratuvarı arayıp haber vererek istem formunda belirtirim.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77,1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14</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77,8</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0,718</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16,7</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513F5D" w:rsidRDefault="00513F5D" w:rsidP="00C708D1">
            <w:pPr>
              <w:spacing w:line="240" w:lineRule="auto"/>
              <w:ind w:firstLine="0"/>
              <w:jc w:val="left"/>
              <w:rPr>
                <w:rFonts w:eastAsia="Times New Roman" w:cs="Times New Roman"/>
                <w:color w:val="000000"/>
                <w:sz w:val="20"/>
                <w:szCs w:val="20"/>
                <w:lang w:eastAsia="tr-TR"/>
              </w:rPr>
            </w:pPr>
          </w:p>
          <w:p w:rsidR="00513F5D" w:rsidRDefault="00513F5D" w:rsidP="00C708D1">
            <w:pPr>
              <w:spacing w:line="240" w:lineRule="auto"/>
              <w:ind w:firstLine="0"/>
              <w:jc w:val="left"/>
              <w:rPr>
                <w:rFonts w:eastAsia="Times New Roman" w:cs="Times New Roman"/>
                <w:color w:val="000000"/>
                <w:sz w:val="20"/>
                <w:szCs w:val="20"/>
                <w:lang w:eastAsia="tr-TR"/>
              </w:rPr>
            </w:pPr>
          </w:p>
          <w:p w:rsidR="00513F5D" w:rsidRDefault="00513F5D" w:rsidP="00C708D1">
            <w:pPr>
              <w:spacing w:line="240" w:lineRule="auto"/>
              <w:ind w:firstLine="0"/>
              <w:jc w:val="left"/>
              <w:rPr>
                <w:rFonts w:eastAsia="Times New Roman" w:cs="Times New Roman"/>
                <w:color w:val="000000"/>
                <w:sz w:val="20"/>
                <w:szCs w:val="20"/>
                <w:lang w:eastAsia="tr-TR"/>
              </w:rPr>
            </w:pP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Aldığım kan miktarı yeterli miktarda değilse öncelikle aerop şişeyi doldururum</w:t>
            </w:r>
          </w:p>
        </w:tc>
        <w:tc>
          <w:tcPr>
            <w:tcW w:w="1335" w:type="dxa"/>
            <w:gridSpan w:val="2"/>
            <w:shd w:val="clear" w:color="auto" w:fill="auto"/>
            <w:noWrap/>
            <w:hideMark/>
          </w:tcPr>
          <w:p w:rsidR="00513F5D" w:rsidRDefault="00513F5D" w:rsidP="00C708D1">
            <w:pPr>
              <w:spacing w:line="240" w:lineRule="auto"/>
              <w:ind w:firstLine="0"/>
              <w:jc w:val="left"/>
              <w:rPr>
                <w:rFonts w:eastAsia="Times New Roman" w:cs="Times New Roman"/>
                <w:color w:val="000000"/>
                <w:sz w:val="20"/>
                <w:szCs w:val="20"/>
                <w:lang w:eastAsia="tr-TR"/>
              </w:rPr>
            </w:pPr>
          </w:p>
          <w:p w:rsidR="00513F5D" w:rsidRDefault="00513F5D" w:rsidP="00C708D1">
            <w:pPr>
              <w:spacing w:line="240" w:lineRule="auto"/>
              <w:ind w:firstLine="0"/>
              <w:jc w:val="left"/>
              <w:rPr>
                <w:rFonts w:eastAsia="Times New Roman" w:cs="Times New Roman"/>
                <w:color w:val="000000"/>
                <w:sz w:val="20"/>
                <w:szCs w:val="20"/>
                <w:lang w:eastAsia="tr-TR"/>
              </w:rPr>
            </w:pP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513F5D" w:rsidRDefault="00513F5D" w:rsidP="00C708D1">
            <w:pPr>
              <w:spacing w:line="240" w:lineRule="auto"/>
              <w:ind w:firstLine="0"/>
              <w:jc w:val="left"/>
              <w:rPr>
                <w:rFonts w:eastAsia="Times New Roman" w:cs="Times New Roman"/>
                <w:color w:val="000000"/>
                <w:sz w:val="20"/>
                <w:szCs w:val="20"/>
                <w:lang w:eastAsia="tr-TR"/>
              </w:rPr>
            </w:pPr>
          </w:p>
          <w:p w:rsidR="00513F5D" w:rsidRDefault="00513F5D" w:rsidP="00C708D1">
            <w:pPr>
              <w:spacing w:line="240" w:lineRule="auto"/>
              <w:ind w:firstLine="0"/>
              <w:jc w:val="left"/>
              <w:rPr>
                <w:rFonts w:eastAsia="Times New Roman" w:cs="Times New Roman"/>
                <w:color w:val="000000"/>
                <w:sz w:val="20"/>
                <w:szCs w:val="20"/>
                <w:lang w:eastAsia="tr-TR"/>
              </w:rPr>
            </w:pP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40</w:t>
            </w:r>
          </w:p>
        </w:tc>
        <w:tc>
          <w:tcPr>
            <w:tcW w:w="600" w:type="dxa"/>
            <w:gridSpan w:val="2"/>
            <w:shd w:val="clear" w:color="auto" w:fill="auto"/>
            <w:noWrap/>
            <w:hideMark/>
          </w:tcPr>
          <w:p w:rsidR="00513F5D" w:rsidRDefault="00513F5D" w:rsidP="00C708D1">
            <w:pPr>
              <w:spacing w:line="240" w:lineRule="auto"/>
              <w:ind w:firstLine="0"/>
              <w:jc w:val="left"/>
              <w:rPr>
                <w:rFonts w:eastAsia="Times New Roman" w:cs="Times New Roman"/>
                <w:color w:val="000000"/>
                <w:sz w:val="20"/>
                <w:szCs w:val="20"/>
                <w:lang w:eastAsia="tr-TR"/>
              </w:rPr>
            </w:pPr>
          </w:p>
          <w:p w:rsidR="00513F5D" w:rsidRDefault="00513F5D" w:rsidP="00C708D1">
            <w:pPr>
              <w:spacing w:line="240" w:lineRule="auto"/>
              <w:ind w:firstLine="0"/>
              <w:jc w:val="left"/>
              <w:rPr>
                <w:rFonts w:eastAsia="Times New Roman" w:cs="Times New Roman"/>
                <w:color w:val="000000"/>
                <w:sz w:val="20"/>
                <w:szCs w:val="20"/>
                <w:lang w:eastAsia="tr-TR"/>
              </w:rPr>
            </w:pP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48,2</w:t>
            </w:r>
          </w:p>
        </w:tc>
        <w:tc>
          <w:tcPr>
            <w:tcW w:w="600" w:type="dxa"/>
            <w:gridSpan w:val="2"/>
            <w:shd w:val="clear" w:color="auto" w:fill="auto"/>
            <w:noWrap/>
            <w:hideMark/>
          </w:tcPr>
          <w:p w:rsidR="00513F5D" w:rsidRDefault="00513F5D" w:rsidP="00C708D1">
            <w:pPr>
              <w:spacing w:line="240" w:lineRule="auto"/>
              <w:ind w:firstLine="0"/>
              <w:jc w:val="left"/>
              <w:rPr>
                <w:rFonts w:eastAsia="Times New Roman" w:cs="Times New Roman"/>
                <w:color w:val="000000"/>
                <w:sz w:val="20"/>
                <w:szCs w:val="20"/>
                <w:lang w:eastAsia="tr-TR"/>
              </w:rPr>
            </w:pPr>
          </w:p>
          <w:p w:rsidR="00513F5D" w:rsidRDefault="00513F5D" w:rsidP="00C708D1">
            <w:pPr>
              <w:spacing w:line="240" w:lineRule="auto"/>
              <w:ind w:firstLine="0"/>
              <w:jc w:val="left"/>
              <w:rPr>
                <w:rFonts w:eastAsia="Times New Roman" w:cs="Times New Roman"/>
                <w:color w:val="000000"/>
                <w:sz w:val="20"/>
                <w:szCs w:val="20"/>
                <w:lang w:eastAsia="tr-TR"/>
              </w:rPr>
            </w:pP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w:t>
            </w:r>
          </w:p>
        </w:tc>
        <w:tc>
          <w:tcPr>
            <w:tcW w:w="600" w:type="dxa"/>
            <w:shd w:val="clear" w:color="auto" w:fill="auto"/>
            <w:noWrap/>
            <w:hideMark/>
          </w:tcPr>
          <w:p w:rsidR="00513F5D" w:rsidRDefault="00513F5D" w:rsidP="00C708D1">
            <w:pPr>
              <w:spacing w:line="240" w:lineRule="auto"/>
              <w:ind w:firstLine="0"/>
              <w:jc w:val="left"/>
              <w:rPr>
                <w:rFonts w:eastAsia="Times New Roman" w:cs="Times New Roman"/>
                <w:color w:val="000000"/>
                <w:sz w:val="20"/>
                <w:szCs w:val="20"/>
                <w:lang w:eastAsia="tr-TR"/>
              </w:rPr>
            </w:pPr>
          </w:p>
          <w:p w:rsidR="00513F5D" w:rsidRDefault="00513F5D" w:rsidP="00C708D1">
            <w:pPr>
              <w:spacing w:line="240" w:lineRule="auto"/>
              <w:ind w:firstLine="0"/>
              <w:jc w:val="left"/>
              <w:rPr>
                <w:rFonts w:eastAsia="Times New Roman" w:cs="Times New Roman"/>
                <w:color w:val="000000"/>
                <w:sz w:val="20"/>
                <w:szCs w:val="20"/>
                <w:lang w:eastAsia="tr-TR"/>
              </w:rPr>
            </w:pP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44,4</w:t>
            </w:r>
          </w:p>
        </w:tc>
        <w:tc>
          <w:tcPr>
            <w:tcW w:w="718" w:type="dxa"/>
            <w:shd w:val="clear" w:color="auto" w:fill="auto"/>
            <w:noWrap/>
            <w:hideMark/>
          </w:tcPr>
          <w:p w:rsidR="00513F5D" w:rsidRDefault="00513F5D" w:rsidP="00C708D1">
            <w:pPr>
              <w:spacing w:line="240" w:lineRule="auto"/>
              <w:ind w:firstLine="0"/>
              <w:jc w:val="left"/>
              <w:rPr>
                <w:rFonts w:eastAsia="Times New Roman" w:cs="Times New Roman"/>
                <w:color w:val="000000"/>
                <w:sz w:val="20"/>
                <w:szCs w:val="20"/>
                <w:lang w:eastAsia="tr-TR"/>
              </w:rPr>
            </w:pPr>
          </w:p>
          <w:p w:rsidR="00513F5D" w:rsidRDefault="00513F5D" w:rsidP="00C708D1">
            <w:pPr>
              <w:spacing w:line="240" w:lineRule="auto"/>
              <w:ind w:firstLine="0"/>
              <w:jc w:val="left"/>
              <w:rPr>
                <w:rFonts w:eastAsia="Times New Roman" w:cs="Times New Roman"/>
                <w:color w:val="000000"/>
                <w:sz w:val="20"/>
                <w:szCs w:val="20"/>
                <w:lang w:eastAsia="tr-TR"/>
              </w:rPr>
            </w:pP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0,864</w:t>
            </w:r>
          </w:p>
        </w:tc>
      </w:tr>
      <w:tr w:rsidR="00C85B05" w:rsidRPr="0034440E" w:rsidTr="00C734CB">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39,8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38,9</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734CB">
        <w:trPr>
          <w:trHeight w:val="255"/>
        </w:trPr>
        <w:tc>
          <w:tcPr>
            <w:tcW w:w="4619" w:type="dxa"/>
            <w:gridSpan w:val="2"/>
            <w:tcBorders>
              <w:bottom w:val="single" w:sz="4" w:space="0" w:color="auto"/>
            </w:tcBorders>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w:t>
            </w:r>
          </w:p>
        </w:tc>
        <w:tc>
          <w:tcPr>
            <w:tcW w:w="600" w:type="dxa"/>
            <w:gridSpan w:val="2"/>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600" w:type="dxa"/>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16,7</w:t>
            </w:r>
          </w:p>
        </w:tc>
        <w:tc>
          <w:tcPr>
            <w:tcW w:w="718" w:type="dxa"/>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734CB">
        <w:trPr>
          <w:trHeight w:val="255"/>
        </w:trPr>
        <w:tc>
          <w:tcPr>
            <w:tcW w:w="9072" w:type="dxa"/>
            <w:gridSpan w:val="11"/>
            <w:tcBorders>
              <w:bottom w:val="single" w:sz="4" w:space="0" w:color="auto"/>
            </w:tcBorders>
            <w:shd w:val="clear" w:color="auto" w:fill="auto"/>
          </w:tcPr>
          <w:p w:rsidR="00C85B05" w:rsidRPr="00513F5D" w:rsidRDefault="00161433" w:rsidP="006068C6">
            <w:pPr>
              <w:spacing w:line="240" w:lineRule="auto"/>
              <w:ind w:firstLine="0"/>
              <w:rPr>
                <w:szCs w:val="24"/>
              </w:rPr>
            </w:pPr>
            <w:r>
              <w:rPr>
                <w:b/>
                <w:szCs w:val="24"/>
              </w:rPr>
              <w:lastRenderedPageBreak/>
              <w:t>Tablo 4.</w:t>
            </w:r>
            <w:r w:rsidR="00B97246">
              <w:rPr>
                <w:szCs w:val="24"/>
              </w:rPr>
              <w:t xml:space="preserve"> (Devam </w:t>
            </w:r>
            <w:r w:rsidR="00E43A1B">
              <w:rPr>
                <w:szCs w:val="24"/>
              </w:rPr>
              <w:t>2</w:t>
            </w:r>
            <w:r w:rsidR="00C85B05" w:rsidRPr="00D57F70">
              <w:rPr>
                <w:szCs w:val="24"/>
              </w:rPr>
              <w:t>)Yoğun bakım hemşirelerinin kan kültürü alma tutumlarının cinsiyete göre karşılaştırılması (n:101)</w:t>
            </w:r>
          </w:p>
        </w:tc>
      </w:tr>
      <w:tr w:rsidR="00C85B05" w:rsidRPr="0034440E" w:rsidTr="006068C6">
        <w:trPr>
          <w:cantSplit/>
          <w:trHeight w:val="255"/>
        </w:trPr>
        <w:tc>
          <w:tcPr>
            <w:tcW w:w="4619" w:type="dxa"/>
            <w:gridSpan w:val="2"/>
            <w:tcBorders>
              <w:top w:val="single" w:sz="4" w:space="0" w:color="auto"/>
            </w:tcBorders>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alımında ilk girişim başarısız ise aynı iğne ile tekrar denerim.</w:t>
            </w:r>
          </w:p>
        </w:tc>
        <w:tc>
          <w:tcPr>
            <w:tcW w:w="1335"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18</w:t>
            </w:r>
          </w:p>
        </w:tc>
        <w:tc>
          <w:tcPr>
            <w:tcW w:w="600"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21,7</w:t>
            </w:r>
          </w:p>
        </w:tc>
        <w:tc>
          <w:tcPr>
            <w:tcW w:w="600"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w:t>
            </w:r>
          </w:p>
        </w:tc>
        <w:tc>
          <w:tcPr>
            <w:tcW w:w="600"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38,9</w:t>
            </w:r>
          </w:p>
        </w:tc>
        <w:tc>
          <w:tcPr>
            <w:tcW w:w="718"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0,287</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77,1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Kan kültür şişelerinin ağzını alkol ile </w:t>
            </w:r>
            <w:proofErr w:type="gramStart"/>
            <w:r w:rsidRPr="0034440E">
              <w:rPr>
                <w:rFonts w:eastAsia="Times New Roman" w:cs="Times New Roman"/>
                <w:color w:val="000000"/>
                <w:sz w:val="20"/>
                <w:szCs w:val="20"/>
                <w:lang w:eastAsia="tr-TR"/>
              </w:rPr>
              <w:t>dezenfekte</w:t>
            </w:r>
            <w:proofErr w:type="gramEnd"/>
            <w:r w:rsidRPr="0034440E">
              <w:rPr>
                <w:rFonts w:eastAsia="Times New Roman" w:cs="Times New Roman"/>
                <w:color w:val="000000"/>
                <w:sz w:val="20"/>
                <w:szCs w:val="20"/>
                <w:lang w:eastAsia="tr-TR"/>
              </w:rPr>
              <w:t xml:space="preserve"> ederim.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36,1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0,741</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57,8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Kanı şişeye boşaltmadan önce enjektörün ucundaki iğneyi değiştiririm.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90,4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94,4</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0,711</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Aynı damardan tek seferde alınan kan ile iki set doldururum.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38,6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0,871</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57,8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Kanı şişeye koyduktan sonra yavaşça sallarım.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48,2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66,7</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0,321</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14,5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37,3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27,8</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 Kan kültür şişesinin üzerine hastanın adını soyadını ve kanın hangi bölgeden alındığını yazarım.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97,6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18</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0,674</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kültür şişesinin üzerine kültürü alan kişinin adını soyadını yazarım.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45,8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13</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72,2</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0,117</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16,9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37,3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22,2</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kültürü aldığımda örneğin alındığı yeri istem formunda mutlaka yazarım.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90,4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18</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0,39</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kültür şişelerini beklerken buzdolabına koyarım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34,9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38,9</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0,505</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13,3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22,2</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51,8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38,9</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kültür şişelerini laboratuvara ulaşıncaya kadar oda sıcaklığında bekletirim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67,5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13</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72,2</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0,892</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21,7</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3</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16,7</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Kan kültür şişelerini kan alındıktan sonra en geç 2 saat içinde laboratuvara ulaştırırım.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77</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92,8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94,4</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0,797</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4,8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İsimsiz şişelerin laboratuvar tarafından reddedildiğini bilirim.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98,8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17</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94,4</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b/>
                <w:bCs/>
                <w:color w:val="000000"/>
                <w:sz w:val="20"/>
                <w:szCs w:val="20"/>
                <w:lang w:eastAsia="tr-TR"/>
              </w:rPr>
            </w:pPr>
            <w:r w:rsidRPr="0034440E">
              <w:rPr>
                <w:rFonts w:eastAsia="Times New Roman" w:cs="Times New Roman"/>
                <w:b/>
                <w:bCs/>
                <w:color w:val="000000"/>
                <w:sz w:val="20"/>
                <w:szCs w:val="20"/>
                <w:lang w:eastAsia="tr-TR"/>
              </w:rPr>
              <w:t>0,048</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b/>
                <w:bCs/>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C024C5">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İstem formu ile şişe üzerindeki bilgiler uyumlu değil ise numunenin reddedildiğini bilirim.</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98,8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18</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0,882</w:t>
            </w:r>
          </w:p>
        </w:tc>
      </w:tr>
      <w:tr w:rsidR="00C85B05" w:rsidRPr="0034440E" w:rsidTr="00C024C5">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DD2462">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DD2462">
        <w:trPr>
          <w:cantSplit/>
          <w:trHeight w:val="510"/>
        </w:trPr>
        <w:tc>
          <w:tcPr>
            <w:tcW w:w="4619" w:type="dxa"/>
            <w:gridSpan w:val="2"/>
            <w:tcBorders>
              <w:bottom w:val="single" w:sz="4" w:space="0" w:color="auto"/>
            </w:tcBorders>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Kan miktarı 5 cc ’den az ise sonucun yalancı negatif olduğunu bilirim.</w:t>
            </w:r>
          </w:p>
        </w:tc>
        <w:tc>
          <w:tcPr>
            <w:tcW w:w="1335" w:type="dxa"/>
            <w:gridSpan w:val="2"/>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65</w:t>
            </w:r>
          </w:p>
        </w:tc>
        <w:tc>
          <w:tcPr>
            <w:tcW w:w="600" w:type="dxa"/>
            <w:gridSpan w:val="2"/>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78,3</w:t>
            </w:r>
          </w:p>
        </w:tc>
        <w:tc>
          <w:tcPr>
            <w:tcW w:w="600" w:type="dxa"/>
            <w:gridSpan w:val="2"/>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15</w:t>
            </w:r>
          </w:p>
        </w:tc>
        <w:tc>
          <w:tcPr>
            <w:tcW w:w="600" w:type="dxa"/>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83,3</w:t>
            </w:r>
          </w:p>
        </w:tc>
        <w:tc>
          <w:tcPr>
            <w:tcW w:w="718" w:type="dxa"/>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0,341</w:t>
            </w:r>
          </w:p>
        </w:tc>
      </w:tr>
      <w:tr w:rsidR="00C85B05" w:rsidRPr="0034440E" w:rsidTr="00044467">
        <w:trPr>
          <w:cantSplit/>
          <w:trHeight w:val="510"/>
        </w:trPr>
        <w:tc>
          <w:tcPr>
            <w:tcW w:w="9072" w:type="dxa"/>
            <w:gridSpan w:val="11"/>
            <w:shd w:val="clear" w:color="auto" w:fill="auto"/>
          </w:tcPr>
          <w:p w:rsidR="00C85B05" w:rsidRPr="00F7730C" w:rsidRDefault="00161433" w:rsidP="00F7730C">
            <w:pPr>
              <w:spacing w:line="240" w:lineRule="auto"/>
              <w:ind w:firstLine="0"/>
              <w:rPr>
                <w:szCs w:val="24"/>
              </w:rPr>
            </w:pPr>
            <w:r>
              <w:rPr>
                <w:b/>
                <w:szCs w:val="24"/>
              </w:rPr>
              <w:lastRenderedPageBreak/>
              <w:t>Tablo 4.</w:t>
            </w:r>
            <w:r w:rsidR="00B97246">
              <w:rPr>
                <w:szCs w:val="24"/>
              </w:rPr>
              <w:t xml:space="preserve"> (Devam </w:t>
            </w:r>
            <w:r w:rsidR="00E43A1B">
              <w:rPr>
                <w:szCs w:val="24"/>
              </w:rPr>
              <w:t>3</w:t>
            </w:r>
            <w:r w:rsidR="00C85B05" w:rsidRPr="00D57F70">
              <w:rPr>
                <w:szCs w:val="24"/>
              </w:rPr>
              <w:t>)Yoğun bakım hemşirelerinin kan kültürü alma tutumlarının cinsiyete göre karşılaştırılması (n:101)</w:t>
            </w:r>
          </w:p>
        </w:tc>
      </w:tr>
      <w:tr w:rsidR="00C85B05" w:rsidRPr="0034440E" w:rsidTr="00E43A1B">
        <w:trPr>
          <w:trHeight w:val="255"/>
        </w:trPr>
        <w:tc>
          <w:tcPr>
            <w:tcW w:w="4619" w:type="dxa"/>
            <w:gridSpan w:val="2"/>
            <w:tcBorders>
              <w:top w:val="single" w:sz="4" w:space="0" w:color="auto"/>
            </w:tcBorders>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17</w:t>
            </w:r>
          </w:p>
        </w:tc>
        <w:tc>
          <w:tcPr>
            <w:tcW w:w="600"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20,5</w:t>
            </w:r>
          </w:p>
        </w:tc>
        <w:tc>
          <w:tcPr>
            <w:tcW w:w="600" w:type="dxa"/>
            <w:gridSpan w:val="2"/>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tcBorders>
              <w:top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E43A1B">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E43A1B">
        <w:trPr>
          <w:cantSplit/>
          <w:trHeight w:val="510"/>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Anlamlı bulunan pozitif sonuçlar laboratuvar tarafından ilgili servise en kısa sürede rapor edilmelidir.</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97,6</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18</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0,674</w:t>
            </w:r>
          </w:p>
        </w:tc>
      </w:tr>
      <w:tr w:rsidR="00C85B05" w:rsidRPr="0034440E" w:rsidTr="00E43A1B">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E43A1B">
        <w:trPr>
          <w:trHeight w:val="255"/>
        </w:trPr>
        <w:tc>
          <w:tcPr>
            <w:tcW w:w="4619" w:type="dxa"/>
            <w:gridSpan w:val="2"/>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E43A1B">
        <w:trPr>
          <w:cantSplit/>
          <w:trHeight w:val="510"/>
        </w:trPr>
        <w:tc>
          <w:tcPr>
            <w:tcW w:w="4619" w:type="dxa"/>
            <w:gridSpan w:val="2"/>
            <w:vMerge w:val="restart"/>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Pozitif olan kan kültür sonuçlarını hastanın hekimine en hızlı şekilde haber veririm.</w:t>
            </w: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18</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w:t>
            </w:r>
          </w:p>
        </w:tc>
      </w:tr>
      <w:tr w:rsidR="00C85B05" w:rsidRPr="0034440E" w:rsidTr="00E43A1B">
        <w:trPr>
          <w:trHeight w:val="255"/>
        </w:trPr>
        <w:tc>
          <w:tcPr>
            <w:tcW w:w="4619" w:type="dxa"/>
            <w:gridSpan w:val="2"/>
            <w:vMerge/>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E43A1B">
        <w:trPr>
          <w:trHeight w:val="255"/>
        </w:trPr>
        <w:tc>
          <w:tcPr>
            <w:tcW w:w="4619" w:type="dxa"/>
            <w:gridSpan w:val="2"/>
            <w:vMerge/>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E43A1B">
        <w:trPr>
          <w:cantSplit/>
          <w:trHeight w:val="765"/>
        </w:trPr>
        <w:tc>
          <w:tcPr>
            <w:tcW w:w="4619" w:type="dxa"/>
            <w:gridSpan w:val="2"/>
            <w:vMerge w:val="restart"/>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Kritik değer olarak telefonla laboratuvar tarafından bildirim yapıldığında telefonda üreyen mikroorganizmayı tekrar eder, not alırım ve hemen hekimine haber veririm.</w:t>
            </w: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80</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96,4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18</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0,715</w:t>
            </w:r>
          </w:p>
        </w:tc>
      </w:tr>
      <w:tr w:rsidR="00C85B05" w:rsidRPr="0034440E" w:rsidTr="00E43A1B">
        <w:trPr>
          <w:trHeight w:val="255"/>
        </w:trPr>
        <w:tc>
          <w:tcPr>
            <w:tcW w:w="4619" w:type="dxa"/>
            <w:gridSpan w:val="2"/>
            <w:vMerge/>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E43A1B">
        <w:trPr>
          <w:trHeight w:val="255"/>
        </w:trPr>
        <w:tc>
          <w:tcPr>
            <w:tcW w:w="4619" w:type="dxa"/>
            <w:gridSpan w:val="2"/>
            <w:vMerge/>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2,4</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E43A1B">
        <w:trPr>
          <w:cantSplit/>
          <w:trHeight w:val="765"/>
        </w:trPr>
        <w:tc>
          <w:tcPr>
            <w:tcW w:w="4619" w:type="dxa"/>
            <w:gridSpan w:val="2"/>
            <w:vMerge w:val="restart"/>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Birden fazla kan kültürü setinde sadece bir tanesinde cilt </w:t>
            </w:r>
            <w:proofErr w:type="gramStart"/>
            <w:r w:rsidRPr="0034440E">
              <w:rPr>
                <w:rFonts w:eastAsia="Times New Roman" w:cs="Times New Roman"/>
                <w:color w:val="000000"/>
                <w:sz w:val="20"/>
                <w:szCs w:val="20"/>
                <w:lang w:eastAsia="tr-TR"/>
              </w:rPr>
              <w:t>florasının</w:t>
            </w:r>
            <w:proofErr w:type="gramEnd"/>
            <w:r w:rsidRPr="0034440E">
              <w:rPr>
                <w:rFonts w:eastAsia="Times New Roman" w:cs="Times New Roman"/>
                <w:color w:val="000000"/>
                <w:sz w:val="20"/>
                <w:szCs w:val="20"/>
                <w:lang w:eastAsia="tr-TR"/>
              </w:rPr>
              <w:t xml:space="preserve"> üremesi ve enfeksiyona dair klinik belirtinin olmaması durumunda kontaminasyon olduğunu düşünürüm.</w:t>
            </w: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57</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68,7</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15</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83,3</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0,653</w:t>
            </w:r>
          </w:p>
        </w:tc>
      </w:tr>
      <w:tr w:rsidR="00C85B05" w:rsidRPr="0034440E" w:rsidTr="00E43A1B">
        <w:trPr>
          <w:trHeight w:val="255"/>
        </w:trPr>
        <w:tc>
          <w:tcPr>
            <w:tcW w:w="4619" w:type="dxa"/>
            <w:gridSpan w:val="2"/>
            <w:vMerge/>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17</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20,5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E43A1B">
        <w:trPr>
          <w:trHeight w:val="255"/>
        </w:trPr>
        <w:tc>
          <w:tcPr>
            <w:tcW w:w="4619" w:type="dxa"/>
            <w:gridSpan w:val="2"/>
            <w:vMerge/>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9</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10,8</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5,6</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r w:rsidR="00C85B05" w:rsidRPr="0034440E" w:rsidTr="00E43A1B">
        <w:trPr>
          <w:cantSplit/>
          <w:trHeight w:val="765"/>
        </w:trPr>
        <w:tc>
          <w:tcPr>
            <w:tcW w:w="4619" w:type="dxa"/>
            <w:gridSpan w:val="2"/>
            <w:vMerge w:val="restart"/>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xml:space="preserve">Santral venöz kataterden alınan kültür sonucu negatif, venden alınan kültür sonucunda cilt </w:t>
            </w:r>
            <w:proofErr w:type="gramStart"/>
            <w:r w:rsidRPr="0034440E">
              <w:rPr>
                <w:rFonts w:eastAsia="Times New Roman" w:cs="Times New Roman"/>
                <w:color w:val="000000"/>
                <w:sz w:val="20"/>
                <w:szCs w:val="20"/>
                <w:lang w:eastAsia="tr-TR"/>
              </w:rPr>
              <w:t>florası</w:t>
            </w:r>
            <w:proofErr w:type="gramEnd"/>
            <w:r w:rsidRPr="0034440E">
              <w:rPr>
                <w:rFonts w:eastAsia="Times New Roman" w:cs="Times New Roman"/>
                <w:color w:val="000000"/>
                <w:sz w:val="20"/>
                <w:szCs w:val="20"/>
                <w:lang w:eastAsia="tr-TR"/>
              </w:rPr>
              <w:t xml:space="preserve"> üremesi kontaminasyonu gösterir.</w:t>
            </w:r>
          </w:p>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Katılıyorum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55</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66,3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14</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77</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0,289</w:t>
            </w:r>
          </w:p>
        </w:tc>
      </w:tr>
      <w:tr w:rsidR="00C85B05" w:rsidRPr="0034440E" w:rsidTr="00E43A1B">
        <w:trPr>
          <w:trHeight w:val="255"/>
        </w:trPr>
        <w:tc>
          <w:tcPr>
            <w:tcW w:w="4619" w:type="dxa"/>
            <w:gridSpan w:val="2"/>
            <w:vMerge/>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Kararsızım</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23</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27,7</w:t>
            </w:r>
          </w:p>
        </w:tc>
        <w:tc>
          <w:tcPr>
            <w:tcW w:w="600" w:type="dxa"/>
            <w:gridSpan w:val="2"/>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w:t>
            </w:r>
          </w:p>
        </w:tc>
        <w:tc>
          <w:tcPr>
            <w:tcW w:w="718" w:type="dxa"/>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r>
      <w:tr w:rsidR="00C85B05" w:rsidRPr="0034440E" w:rsidTr="00E43A1B">
        <w:trPr>
          <w:trHeight w:val="255"/>
        </w:trPr>
        <w:tc>
          <w:tcPr>
            <w:tcW w:w="4619" w:type="dxa"/>
            <w:gridSpan w:val="2"/>
            <w:vMerge/>
            <w:tcBorders>
              <w:bottom w:val="single" w:sz="4" w:space="0" w:color="auto"/>
            </w:tcBorders>
            <w:shd w:val="clear" w:color="auto" w:fill="auto"/>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p>
        </w:tc>
        <w:tc>
          <w:tcPr>
            <w:tcW w:w="1335" w:type="dxa"/>
            <w:gridSpan w:val="2"/>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Katılmıyorum</w:t>
            </w:r>
          </w:p>
        </w:tc>
        <w:tc>
          <w:tcPr>
            <w:tcW w:w="600" w:type="dxa"/>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5</w:t>
            </w:r>
          </w:p>
        </w:tc>
        <w:tc>
          <w:tcPr>
            <w:tcW w:w="600" w:type="dxa"/>
            <w:gridSpan w:val="2"/>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6</w:t>
            </w:r>
          </w:p>
        </w:tc>
        <w:tc>
          <w:tcPr>
            <w:tcW w:w="600" w:type="dxa"/>
            <w:gridSpan w:val="2"/>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2</w:t>
            </w:r>
          </w:p>
        </w:tc>
        <w:tc>
          <w:tcPr>
            <w:tcW w:w="600" w:type="dxa"/>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11</w:t>
            </w:r>
          </w:p>
        </w:tc>
        <w:tc>
          <w:tcPr>
            <w:tcW w:w="718" w:type="dxa"/>
            <w:tcBorders>
              <w:bottom w:val="single" w:sz="4" w:space="0" w:color="auto"/>
            </w:tcBorders>
            <w:shd w:val="clear" w:color="auto" w:fill="auto"/>
            <w:noWrap/>
            <w:hideMark/>
          </w:tcPr>
          <w:p w:rsidR="00C85B05" w:rsidRPr="0034440E" w:rsidRDefault="00C85B05" w:rsidP="00C708D1">
            <w:pPr>
              <w:spacing w:line="240" w:lineRule="auto"/>
              <w:ind w:firstLine="0"/>
              <w:jc w:val="left"/>
              <w:rPr>
                <w:rFonts w:eastAsia="Times New Roman" w:cs="Times New Roman"/>
                <w:color w:val="000000"/>
                <w:sz w:val="20"/>
                <w:szCs w:val="20"/>
                <w:lang w:eastAsia="tr-TR"/>
              </w:rPr>
            </w:pPr>
            <w:r w:rsidRPr="0034440E">
              <w:rPr>
                <w:rFonts w:eastAsia="Times New Roman" w:cs="Times New Roman"/>
                <w:color w:val="000000"/>
                <w:sz w:val="20"/>
                <w:szCs w:val="20"/>
                <w:lang w:eastAsia="tr-TR"/>
              </w:rPr>
              <w:t> </w:t>
            </w:r>
          </w:p>
        </w:tc>
      </w:tr>
    </w:tbl>
    <w:p w:rsidR="00C85B05" w:rsidRPr="0034440E" w:rsidRDefault="00C85B05" w:rsidP="00C85B05">
      <w:pPr>
        <w:spacing w:after="160" w:line="259" w:lineRule="auto"/>
        <w:ind w:firstLine="0"/>
        <w:jc w:val="left"/>
        <w:rPr>
          <w:rFonts w:asciiTheme="minorHAnsi" w:hAnsiTheme="minorHAnsi"/>
          <w:sz w:val="22"/>
        </w:rPr>
      </w:pPr>
      <w:r w:rsidRPr="0034440E">
        <w:rPr>
          <w:rFonts w:asciiTheme="minorHAnsi" w:hAnsiTheme="minorHAnsi"/>
          <w:sz w:val="22"/>
        </w:rPr>
        <w:fldChar w:fldCharType="end"/>
      </w:r>
    </w:p>
    <w:p w:rsidR="00C85B05" w:rsidRPr="003018C2" w:rsidRDefault="00C85B05" w:rsidP="00C85B05">
      <w:pPr>
        <w:rPr>
          <w:szCs w:val="24"/>
        </w:rPr>
      </w:pPr>
      <w:r w:rsidRPr="00086A76">
        <w:rPr>
          <w:szCs w:val="24"/>
        </w:rPr>
        <w:t xml:space="preserve">Hastanın klinik durumunda bir değişiklik yoksa günde birkaç kez ateş </w:t>
      </w:r>
      <w:r>
        <w:rPr>
          <w:szCs w:val="24"/>
        </w:rPr>
        <w:t>yükselmesinde kan kültürü almam ifadesine kadın hemşirelerin 33’ü (%39,8) katılıyorum,</w:t>
      </w:r>
      <w:r w:rsidRPr="00E6501E">
        <w:t xml:space="preserve"> </w:t>
      </w:r>
      <w:r>
        <w:rPr>
          <w:szCs w:val="24"/>
        </w:rPr>
        <w:t>22‘si (%</w:t>
      </w:r>
      <w:r w:rsidRPr="00E6501E">
        <w:rPr>
          <w:szCs w:val="24"/>
        </w:rPr>
        <w:t>26,5</w:t>
      </w:r>
      <w:r>
        <w:rPr>
          <w:szCs w:val="24"/>
        </w:rPr>
        <w:t xml:space="preserve">) kararsızım, </w:t>
      </w:r>
      <w:r w:rsidRPr="00E6501E">
        <w:rPr>
          <w:szCs w:val="24"/>
        </w:rPr>
        <w:t>28</w:t>
      </w:r>
      <w:r>
        <w:rPr>
          <w:szCs w:val="24"/>
        </w:rPr>
        <w:t>’i (%</w:t>
      </w:r>
      <w:r w:rsidRPr="00E6501E">
        <w:rPr>
          <w:szCs w:val="24"/>
        </w:rPr>
        <w:t>33,7</w:t>
      </w:r>
      <w:r>
        <w:rPr>
          <w:szCs w:val="24"/>
        </w:rPr>
        <w:t xml:space="preserve">) katılmıyorum, erkek hemşirelerin ise </w:t>
      </w:r>
      <w:r w:rsidRPr="00E6501E">
        <w:rPr>
          <w:szCs w:val="24"/>
        </w:rPr>
        <w:t>12</w:t>
      </w:r>
      <w:r>
        <w:rPr>
          <w:szCs w:val="24"/>
        </w:rPr>
        <w:t>’i (%</w:t>
      </w:r>
      <w:r w:rsidRPr="00E6501E">
        <w:rPr>
          <w:szCs w:val="24"/>
        </w:rPr>
        <w:t>66,7</w:t>
      </w:r>
      <w:r>
        <w:rPr>
          <w:szCs w:val="24"/>
        </w:rPr>
        <w:t xml:space="preserve">) katılıyorum, </w:t>
      </w:r>
      <w:r w:rsidRPr="00E6501E">
        <w:rPr>
          <w:szCs w:val="24"/>
        </w:rPr>
        <w:t>1</w:t>
      </w:r>
      <w:r>
        <w:rPr>
          <w:szCs w:val="24"/>
        </w:rPr>
        <w:t>’i (%</w:t>
      </w:r>
      <w:r w:rsidRPr="00E6501E">
        <w:rPr>
          <w:szCs w:val="24"/>
        </w:rPr>
        <w:t>5,6</w:t>
      </w:r>
      <w:r>
        <w:rPr>
          <w:szCs w:val="24"/>
        </w:rPr>
        <w:t xml:space="preserve">) kararsızım, </w:t>
      </w:r>
      <w:r w:rsidRPr="00E6501E">
        <w:rPr>
          <w:szCs w:val="24"/>
        </w:rPr>
        <w:t>5</w:t>
      </w:r>
      <w:r>
        <w:rPr>
          <w:szCs w:val="24"/>
        </w:rPr>
        <w:t>’i (%</w:t>
      </w:r>
      <w:r w:rsidRPr="00E6501E">
        <w:rPr>
          <w:szCs w:val="24"/>
        </w:rPr>
        <w:t>27,8</w:t>
      </w:r>
      <w:r>
        <w:rPr>
          <w:szCs w:val="24"/>
        </w:rPr>
        <w:t>) ise katılmıyorum olarak belirtmiştir(Tablo 4</w:t>
      </w:r>
      <w:r w:rsidRPr="003018C2">
        <w:rPr>
          <w:szCs w:val="24"/>
        </w:rPr>
        <w:t>). Erkek hemşirelerin kadın hemşirelere göre hastanın klinik durumunda bir değişiklik yoksa günde birkaç kez ateş yükselmesinde kan kültürü almam ifadesine katılması katılmayanlara göre daha yüksek düzeyde olup istatistiksel</w:t>
      </w:r>
      <w:r w:rsidR="004A1230">
        <w:rPr>
          <w:szCs w:val="24"/>
        </w:rPr>
        <w:t xml:space="preserve"> olarak anlamlı bulunmuştur (p=</w:t>
      </w:r>
      <w:r w:rsidRPr="003018C2">
        <w:rPr>
          <w:szCs w:val="24"/>
        </w:rPr>
        <w:t xml:space="preserve">0,047). </w:t>
      </w:r>
    </w:p>
    <w:p w:rsidR="00C85B05" w:rsidRPr="003018C2" w:rsidRDefault="00C85B05" w:rsidP="00C85B05">
      <w:pPr>
        <w:rPr>
          <w:szCs w:val="24"/>
        </w:rPr>
      </w:pPr>
      <w:r w:rsidRPr="00E6501E">
        <w:rPr>
          <w:szCs w:val="24"/>
        </w:rPr>
        <w:t xml:space="preserve">Cilt antisepsisi sonrası </w:t>
      </w:r>
      <w:proofErr w:type="gramStart"/>
      <w:r w:rsidRPr="00E6501E">
        <w:rPr>
          <w:szCs w:val="24"/>
        </w:rPr>
        <w:t>steril</w:t>
      </w:r>
      <w:proofErr w:type="gramEnd"/>
      <w:r w:rsidRPr="00E6501E">
        <w:rPr>
          <w:szCs w:val="24"/>
        </w:rPr>
        <w:t xml:space="preserve"> eldive</w:t>
      </w:r>
      <w:r>
        <w:rPr>
          <w:szCs w:val="24"/>
        </w:rPr>
        <w:t xml:space="preserve">n yoksa tekrar palpasyon yapmam ifadesinde kadın hemşirelerin </w:t>
      </w:r>
      <w:r w:rsidRPr="00E6501E">
        <w:rPr>
          <w:szCs w:val="24"/>
        </w:rPr>
        <w:t>80</w:t>
      </w:r>
      <w:r>
        <w:rPr>
          <w:szCs w:val="24"/>
        </w:rPr>
        <w:t>’i (%</w:t>
      </w:r>
      <w:r w:rsidRPr="00E6501E">
        <w:rPr>
          <w:szCs w:val="24"/>
        </w:rPr>
        <w:t>96,4</w:t>
      </w:r>
      <w:r>
        <w:rPr>
          <w:szCs w:val="24"/>
        </w:rPr>
        <w:t xml:space="preserve">) katılıyorum, </w:t>
      </w:r>
      <w:r w:rsidRPr="00E6501E">
        <w:rPr>
          <w:szCs w:val="24"/>
        </w:rPr>
        <w:t>2</w:t>
      </w:r>
      <w:r>
        <w:rPr>
          <w:szCs w:val="24"/>
        </w:rPr>
        <w:t>’si</w:t>
      </w:r>
      <w:r w:rsidRPr="00E6501E">
        <w:rPr>
          <w:szCs w:val="24"/>
        </w:rPr>
        <w:tab/>
      </w:r>
      <w:r>
        <w:rPr>
          <w:szCs w:val="24"/>
        </w:rPr>
        <w:t>(%</w:t>
      </w:r>
      <w:r w:rsidRPr="00E6501E">
        <w:rPr>
          <w:szCs w:val="24"/>
        </w:rPr>
        <w:t>2,4</w:t>
      </w:r>
      <w:r>
        <w:rPr>
          <w:szCs w:val="24"/>
        </w:rPr>
        <w:t xml:space="preserve">) kararsızım, </w:t>
      </w:r>
      <w:r w:rsidRPr="00E6501E">
        <w:rPr>
          <w:szCs w:val="24"/>
        </w:rPr>
        <w:t>1</w:t>
      </w:r>
      <w:r>
        <w:rPr>
          <w:szCs w:val="24"/>
        </w:rPr>
        <w:t>’i (%</w:t>
      </w:r>
      <w:r w:rsidRPr="00E6501E">
        <w:rPr>
          <w:szCs w:val="24"/>
        </w:rPr>
        <w:t>1,2</w:t>
      </w:r>
      <w:r>
        <w:rPr>
          <w:szCs w:val="24"/>
        </w:rPr>
        <w:t xml:space="preserve">) katılmıyorum, erkek hemşirelerin ise </w:t>
      </w:r>
      <w:r w:rsidRPr="00E6501E">
        <w:rPr>
          <w:szCs w:val="24"/>
        </w:rPr>
        <w:t>15</w:t>
      </w:r>
      <w:r>
        <w:rPr>
          <w:szCs w:val="24"/>
        </w:rPr>
        <w:t xml:space="preserve">’i </w:t>
      </w:r>
      <w:r w:rsidRPr="00E6501E">
        <w:rPr>
          <w:szCs w:val="24"/>
        </w:rPr>
        <w:t>(%83,3)</w:t>
      </w:r>
      <w:r>
        <w:rPr>
          <w:szCs w:val="24"/>
        </w:rPr>
        <w:t xml:space="preserve"> katılıyorum, </w:t>
      </w:r>
      <w:r w:rsidRPr="00E6501E">
        <w:rPr>
          <w:szCs w:val="24"/>
        </w:rPr>
        <w:t>1</w:t>
      </w:r>
      <w:r>
        <w:rPr>
          <w:szCs w:val="24"/>
        </w:rPr>
        <w:t>’i (%</w:t>
      </w:r>
      <w:r w:rsidRPr="00E6501E">
        <w:rPr>
          <w:szCs w:val="24"/>
        </w:rPr>
        <w:t>5,6</w:t>
      </w:r>
      <w:r>
        <w:rPr>
          <w:szCs w:val="24"/>
        </w:rPr>
        <w:t>) kararsızım,</w:t>
      </w:r>
      <w:r w:rsidRPr="00E6501E">
        <w:rPr>
          <w:szCs w:val="24"/>
        </w:rPr>
        <w:t>2</w:t>
      </w:r>
      <w:r>
        <w:rPr>
          <w:szCs w:val="24"/>
        </w:rPr>
        <w:t>’si ise (%</w:t>
      </w:r>
      <w:r w:rsidRPr="00E6501E">
        <w:rPr>
          <w:szCs w:val="24"/>
        </w:rPr>
        <w:t>11,1</w:t>
      </w:r>
      <w:r>
        <w:rPr>
          <w:szCs w:val="24"/>
        </w:rPr>
        <w:t>) katılmıyorum olarak belirtmiştir(Tablo 4</w:t>
      </w:r>
      <w:r w:rsidRPr="003018C2">
        <w:rPr>
          <w:szCs w:val="24"/>
        </w:rPr>
        <w:t xml:space="preserve">). Hem kadın hem erkek hemşirelerde cilt antisepsisi sonrası </w:t>
      </w:r>
      <w:proofErr w:type="gramStart"/>
      <w:r w:rsidRPr="003018C2">
        <w:rPr>
          <w:szCs w:val="24"/>
        </w:rPr>
        <w:t>steril</w:t>
      </w:r>
      <w:proofErr w:type="gramEnd"/>
      <w:r w:rsidRPr="003018C2">
        <w:rPr>
          <w:szCs w:val="24"/>
        </w:rPr>
        <w:t xml:space="preserve"> eldiven yoksa tekrar palpasyon yapmam ifadesine yüksek düzeyde katılıyorum cevabı verilmesi istatistiksel</w:t>
      </w:r>
      <w:r w:rsidR="004A1230">
        <w:rPr>
          <w:szCs w:val="24"/>
        </w:rPr>
        <w:t xml:space="preserve"> olarak anlamlı bulunmuştur (p=</w:t>
      </w:r>
      <w:r w:rsidRPr="003018C2">
        <w:rPr>
          <w:szCs w:val="24"/>
        </w:rPr>
        <w:t xml:space="preserve">0,049). </w:t>
      </w:r>
    </w:p>
    <w:p w:rsidR="00C85B05" w:rsidRPr="003018C2" w:rsidRDefault="00C85B05" w:rsidP="00C85B05">
      <w:pPr>
        <w:rPr>
          <w:szCs w:val="24"/>
        </w:rPr>
      </w:pPr>
      <w:r w:rsidRPr="0033672D">
        <w:rPr>
          <w:szCs w:val="24"/>
        </w:rPr>
        <w:t xml:space="preserve">Santral venöz katater ilişkili </w:t>
      </w:r>
      <w:proofErr w:type="gramStart"/>
      <w:r w:rsidRPr="0033672D">
        <w:rPr>
          <w:szCs w:val="24"/>
        </w:rPr>
        <w:t>enfeksiyon</w:t>
      </w:r>
      <w:proofErr w:type="gramEnd"/>
      <w:r w:rsidRPr="0033672D">
        <w:rPr>
          <w:szCs w:val="24"/>
        </w:rPr>
        <w:t xml:space="preserve"> düşünülüyorsa eşzamanlı olarak mutlaka bir set kataterden bir set de peri</w:t>
      </w:r>
      <w:r>
        <w:rPr>
          <w:szCs w:val="24"/>
        </w:rPr>
        <w:t xml:space="preserve">ferik venden kan kültürü alırım ifadesine kadın hemşirelerin </w:t>
      </w:r>
      <w:r w:rsidRPr="0033672D">
        <w:rPr>
          <w:szCs w:val="24"/>
        </w:rPr>
        <w:t>81</w:t>
      </w:r>
      <w:r>
        <w:rPr>
          <w:szCs w:val="24"/>
        </w:rPr>
        <w:t>’i (%</w:t>
      </w:r>
      <w:r w:rsidRPr="0033672D">
        <w:rPr>
          <w:szCs w:val="24"/>
        </w:rPr>
        <w:t>97,6</w:t>
      </w:r>
      <w:r>
        <w:rPr>
          <w:szCs w:val="24"/>
        </w:rPr>
        <w:t xml:space="preserve">) katılıyorum, </w:t>
      </w:r>
      <w:r w:rsidRPr="0033672D">
        <w:rPr>
          <w:szCs w:val="24"/>
        </w:rPr>
        <w:t>1</w:t>
      </w:r>
      <w:r>
        <w:rPr>
          <w:szCs w:val="24"/>
        </w:rPr>
        <w:t>’i (%</w:t>
      </w:r>
      <w:r w:rsidRPr="0033672D">
        <w:rPr>
          <w:szCs w:val="24"/>
        </w:rPr>
        <w:t>1,2</w:t>
      </w:r>
      <w:r>
        <w:rPr>
          <w:szCs w:val="24"/>
        </w:rPr>
        <w:t xml:space="preserve">) kararsızım, </w:t>
      </w:r>
      <w:r w:rsidRPr="0033672D">
        <w:rPr>
          <w:szCs w:val="24"/>
        </w:rPr>
        <w:t>1</w:t>
      </w:r>
      <w:r>
        <w:rPr>
          <w:szCs w:val="24"/>
        </w:rPr>
        <w:t>’i (%</w:t>
      </w:r>
      <w:r w:rsidRPr="0033672D">
        <w:rPr>
          <w:szCs w:val="24"/>
        </w:rPr>
        <w:t>1,2</w:t>
      </w:r>
      <w:r>
        <w:rPr>
          <w:szCs w:val="24"/>
        </w:rPr>
        <w:t xml:space="preserve">) katılmıyorum, erkek hemşirelerin ise </w:t>
      </w:r>
      <w:r w:rsidRPr="0033672D">
        <w:rPr>
          <w:szCs w:val="24"/>
        </w:rPr>
        <w:lastRenderedPageBreak/>
        <w:t>15</w:t>
      </w:r>
      <w:r>
        <w:rPr>
          <w:szCs w:val="24"/>
        </w:rPr>
        <w:t>’i (%</w:t>
      </w:r>
      <w:r w:rsidRPr="0033672D">
        <w:rPr>
          <w:szCs w:val="24"/>
        </w:rPr>
        <w:t>83,3</w:t>
      </w:r>
      <w:r>
        <w:rPr>
          <w:szCs w:val="24"/>
        </w:rPr>
        <w:t xml:space="preserve">) katılıyorum, </w:t>
      </w:r>
      <w:r w:rsidRPr="0033672D">
        <w:rPr>
          <w:szCs w:val="24"/>
        </w:rPr>
        <w:t>2</w:t>
      </w:r>
      <w:r>
        <w:rPr>
          <w:szCs w:val="24"/>
        </w:rPr>
        <w:t>’i (%</w:t>
      </w:r>
      <w:r w:rsidRPr="0033672D">
        <w:rPr>
          <w:szCs w:val="24"/>
        </w:rPr>
        <w:t>11,1</w:t>
      </w:r>
      <w:r>
        <w:rPr>
          <w:szCs w:val="24"/>
        </w:rPr>
        <w:t xml:space="preserve">) kararsızım, </w:t>
      </w:r>
      <w:r w:rsidRPr="0033672D">
        <w:rPr>
          <w:szCs w:val="24"/>
        </w:rPr>
        <w:t>1</w:t>
      </w:r>
      <w:r>
        <w:rPr>
          <w:szCs w:val="24"/>
        </w:rPr>
        <w:t>’i (%</w:t>
      </w:r>
      <w:r w:rsidRPr="0033672D">
        <w:rPr>
          <w:szCs w:val="24"/>
        </w:rPr>
        <w:t>5,6</w:t>
      </w:r>
      <w:r>
        <w:rPr>
          <w:szCs w:val="24"/>
        </w:rPr>
        <w:t xml:space="preserve">) katılmıyorum olarak belirtmiştir. </w:t>
      </w:r>
      <w:r w:rsidRPr="0033672D">
        <w:rPr>
          <w:szCs w:val="24"/>
        </w:rPr>
        <w:t>(Tablo 4</w:t>
      </w:r>
      <w:r w:rsidRPr="003018C2">
        <w:rPr>
          <w:szCs w:val="24"/>
        </w:rPr>
        <w:t xml:space="preserve">). Kadın hemşirelerin erkek hemşirelere göre santral venöz katater ilişkili </w:t>
      </w:r>
      <w:proofErr w:type="gramStart"/>
      <w:r w:rsidRPr="003018C2">
        <w:rPr>
          <w:szCs w:val="24"/>
        </w:rPr>
        <w:t>enfeksiyon</w:t>
      </w:r>
      <w:proofErr w:type="gramEnd"/>
      <w:r w:rsidRPr="003018C2">
        <w:rPr>
          <w:szCs w:val="24"/>
        </w:rPr>
        <w:t xml:space="preserve"> düşünülüyorsa eşzamanlı olarak bir set kataterden bir set de periferik venden kan kültürü alırım ifadesine yüksek düzeyde katılıyorum cevabını vermesi istatistikse</w:t>
      </w:r>
      <w:r w:rsidR="004A1230">
        <w:rPr>
          <w:szCs w:val="24"/>
        </w:rPr>
        <w:t>l olarak anlamlı bulunmuştur (p=</w:t>
      </w:r>
      <w:r w:rsidRPr="003018C2">
        <w:rPr>
          <w:szCs w:val="24"/>
        </w:rPr>
        <w:t xml:space="preserve"> 0,037).</w:t>
      </w:r>
    </w:p>
    <w:p w:rsidR="00C85B05" w:rsidRPr="003018C2" w:rsidRDefault="00C85B05" w:rsidP="00C85B05">
      <w:pPr>
        <w:rPr>
          <w:szCs w:val="24"/>
        </w:rPr>
      </w:pPr>
      <w:r w:rsidRPr="002017F9">
        <w:rPr>
          <w:szCs w:val="24"/>
        </w:rPr>
        <w:t>İsimsiz şişelerin laboratuvar ta</w:t>
      </w:r>
      <w:r>
        <w:rPr>
          <w:szCs w:val="24"/>
        </w:rPr>
        <w:t xml:space="preserve">rafından reddedildiğini bilirim ifadesine kadın hemşireler </w:t>
      </w:r>
      <w:r w:rsidRPr="002017F9">
        <w:rPr>
          <w:szCs w:val="24"/>
        </w:rPr>
        <w:t>82</w:t>
      </w:r>
      <w:r>
        <w:rPr>
          <w:szCs w:val="24"/>
        </w:rPr>
        <w:t>’i (%</w:t>
      </w:r>
      <w:r w:rsidRPr="002017F9">
        <w:rPr>
          <w:szCs w:val="24"/>
        </w:rPr>
        <w:t>98,8</w:t>
      </w:r>
      <w:r>
        <w:rPr>
          <w:szCs w:val="24"/>
        </w:rPr>
        <w:t xml:space="preserve">) katılıyorum, </w:t>
      </w:r>
      <w:r w:rsidRPr="002017F9">
        <w:rPr>
          <w:szCs w:val="24"/>
        </w:rPr>
        <w:t>1</w:t>
      </w:r>
      <w:r>
        <w:rPr>
          <w:szCs w:val="24"/>
        </w:rPr>
        <w:t>’i (%</w:t>
      </w:r>
      <w:r w:rsidRPr="002017F9">
        <w:rPr>
          <w:szCs w:val="24"/>
        </w:rPr>
        <w:t>1,2</w:t>
      </w:r>
      <w:r>
        <w:rPr>
          <w:szCs w:val="24"/>
        </w:rPr>
        <w:t xml:space="preserve">) katılmıyorum, erkek hemşirelerin ise </w:t>
      </w:r>
      <w:r w:rsidRPr="002017F9">
        <w:rPr>
          <w:szCs w:val="24"/>
        </w:rPr>
        <w:t>17</w:t>
      </w:r>
      <w:r>
        <w:rPr>
          <w:szCs w:val="24"/>
        </w:rPr>
        <w:t>’si (%</w:t>
      </w:r>
      <w:r w:rsidRPr="002017F9">
        <w:rPr>
          <w:szCs w:val="24"/>
        </w:rPr>
        <w:t>94,4</w:t>
      </w:r>
      <w:r>
        <w:rPr>
          <w:szCs w:val="24"/>
        </w:rPr>
        <w:t xml:space="preserve">) katılıyorum, </w:t>
      </w:r>
      <w:r w:rsidRPr="002017F9">
        <w:rPr>
          <w:szCs w:val="24"/>
        </w:rPr>
        <w:t>1</w:t>
      </w:r>
      <w:r>
        <w:rPr>
          <w:szCs w:val="24"/>
        </w:rPr>
        <w:t>’i ise (%</w:t>
      </w:r>
      <w:r w:rsidRPr="002017F9">
        <w:rPr>
          <w:szCs w:val="24"/>
        </w:rPr>
        <w:t>5,6</w:t>
      </w:r>
      <w:r>
        <w:rPr>
          <w:szCs w:val="24"/>
        </w:rPr>
        <w:t xml:space="preserve">) kararsızım olarak belirtmiştir </w:t>
      </w:r>
      <w:r w:rsidRPr="002017F9">
        <w:rPr>
          <w:szCs w:val="24"/>
        </w:rPr>
        <w:t>(Tablo 4).</w:t>
      </w:r>
      <w:r>
        <w:rPr>
          <w:szCs w:val="24"/>
        </w:rPr>
        <w:t xml:space="preserve"> </w:t>
      </w:r>
      <w:r w:rsidRPr="003018C2">
        <w:rPr>
          <w:szCs w:val="24"/>
        </w:rPr>
        <w:t>Kadın hemşirelerin İsimsiz şişelerin laboratuvar tarafından reddedildiğini bilirim ifadesine katılıyorum cevabı verenlerin katılmayanlara göre fazla olması yapılan istatistiksel analiz so</w:t>
      </w:r>
      <w:r w:rsidR="00796FB9">
        <w:rPr>
          <w:szCs w:val="24"/>
        </w:rPr>
        <w:t>nucunda anlamlı bulunmuştur (p</w:t>
      </w:r>
      <w:r w:rsidR="004A1230">
        <w:rPr>
          <w:szCs w:val="24"/>
        </w:rPr>
        <w:t>=</w:t>
      </w:r>
      <w:r w:rsidRPr="003018C2">
        <w:rPr>
          <w:szCs w:val="24"/>
        </w:rPr>
        <w:t>0,048).</w:t>
      </w:r>
    </w:p>
    <w:p w:rsidR="00C85B05" w:rsidRDefault="00C85B05" w:rsidP="00C85B05">
      <w:pPr>
        <w:ind w:firstLine="0"/>
        <w:rPr>
          <w:szCs w:val="24"/>
        </w:rPr>
      </w:pPr>
    </w:p>
    <w:p w:rsidR="00161433" w:rsidRDefault="00161433" w:rsidP="00161433">
      <w:pPr>
        <w:spacing w:line="240" w:lineRule="auto"/>
        <w:ind w:firstLine="0"/>
        <w:rPr>
          <w:szCs w:val="24"/>
        </w:rPr>
      </w:pPr>
      <w:r>
        <w:rPr>
          <w:b/>
          <w:szCs w:val="24"/>
        </w:rPr>
        <w:t>Tablo 5.</w:t>
      </w:r>
      <w:r w:rsidR="00C85B05" w:rsidRPr="00D57F70">
        <w:rPr>
          <w:szCs w:val="24"/>
        </w:rPr>
        <w:t xml:space="preserve"> Yoğun bakım hemşirelerinin kan kültürü alma tutumlarının hemşirelerin eğitim durumuna göre karşılaştırılması (n:101)</w:t>
      </w:r>
    </w:p>
    <w:p w:rsidR="00C85B05" w:rsidRPr="00161433" w:rsidRDefault="00C85B05" w:rsidP="00161433">
      <w:pPr>
        <w:spacing w:line="240" w:lineRule="auto"/>
        <w:ind w:firstLine="0"/>
        <w:rPr>
          <w:szCs w:val="24"/>
        </w:rPr>
      </w:pPr>
      <w:r w:rsidRPr="00B4226A">
        <w:rPr>
          <w:rFonts w:asciiTheme="minorHAnsi" w:hAnsiTheme="minorHAnsi"/>
          <w:sz w:val="22"/>
        </w:rPr>
        <w:fldChar w:fldCharType="begin"/>
      </w:r>
      <w:r w:rsidRPr="00B4226A">
        <w:rPr>
          <w:rFonts w:asciiTheme="minorHAnsi" w:hAnsiTheme="minorHAnsi"/>
          <w:sz w:val="22"/>
        </w:rPr>
        <w:instrText xml:space="preserve"> LINK </w:instrText>
      </w:r>
      <w:r>
        <w:rPr>
          <w:rFonts w:asciiTheme="minorHAnsi" w:hAnsiTheme="minorHAnsi"/>
          <w:sz w:val="22"/>
        </w:rPr>
        <w:instrText xml:space="preserve">Excel.Sheet.12 "C:\\Users\\AYŞEGÜL\\Desktop\\TEZ 2019\\TABLOLAR\\TÜM TABLOLAR EXEL.xlsx" "tablo 5!R1C1:R123C11" </w:instrText>
      </w:r>
      <w:r w:rsidRPr="00B4226A">
        <w:rPr>
          <w:rFonts w:asciiTheme="minorHAnsi" w:hAnsiTheme="minorHAnsi"/>
          <w:sz w:val="22"/>
        </w:rPr>
        <w:instrText xml:space="preserve">\a \f 4 \h </w:instrText>
      </w:r>
      <w:r>
        <w:rPr>
          <w:rFonts w:asciiTheme="minorHAnsi" w:hAnsiTheme="minorHAnsi"/>
          <w:sz w:val="22"/>
        </w:rPr>
        <w:instrText xml:space="preserve"> \* MERGEFORMAT </w:instrText>
      </w:r>
      <w:r w:rsidRPr="00B4226A">
        <w:rPr>
          <w:rFonts w:asciiTheme="minorHAnsi" w:hAnsiTheme="minorHAnsi"/>
          <w:sz w:val="22"/>
        </w:rPr>
        <w:fldChar w:fldCharType="separate"/>
      </w:r>
    </w:p>
    <w:tbl>
      <w:tblPr>
        <w:tblpPr w:leftFromText="141" w:rightFromText="141" w:vertAnchor="text" w:tblpY="1"/>
        <w:tblOverlap w:val="never"/>
        <w:tblW w:w="8880" w:type="dxa"/>
        <w:tblCellMar>
          <w:left w:w="70" w:type="dxa"/>
          <w:right w:w="70" w:type="dxa"/>
        </w:tblCellMar>
        <w:tblLook w:val="04A0" w:firstRow="1" w:lastRow="0" w:firstColumn="1" w:lastColumn="0" w:noHBand="0" w:noVBand="1"/>
      </w:tblPr>
      <w:tblGrid>
        <w:gridCol w:w="3159"/>
        <w:gridCol w:w="1274"/>
        <w:gridCol w:w="400"/>
        <w:gridCol w:w="440"/>
        <w:gridCol w:w="340"/>
        <w:gridCol w:w="790"/>
        <w:gridCol w:w="400"/>
        <w:gridCol w:w="440"/>
        <w:gridCol w:w="340"/>
        <w:gridCol w:w="707"/>
        <w:gridCol w:w="590"/>
      </w:tblGrid>
      <w:tr w:rsidR="00C85B05" w:rsidRPr="00B4226A" w:rsidTr="0012226D">
        <w:trPr>
          <w:trHeight w:val="300"/>
        </w:trPr>
        <w:tc>
          <w:tcPr>
            <w:tcW w:w="3159" w:type="dxa"/>
            <w:tcBorders>
              <w:top w:val="single" w:sz="4" w:space="0" w:color="auto"/>
            </w:tcBorders>
            <w:shd w:val="clear" w:color="auto" w:fill="auto"/>
            <w:hideMark/>
          </w:tcPr>
          <w:p w:rsidR="00C85B05" w:rsidRPr="00B4226A" w:rsidRDefault="00C85B05" w:rsidP="00B822C7">
            <w:pPr>
              <w:spacing w:after="160" w:line="259"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4447" w:type="dxa"/>
            <w:gridSpan w:val="9"/>
            <w:tcBorders>
              <w:top w:val="single" w:sz="4" w:space="0" w:color="auto"/>
            </w:tcBorders>
            <w:shd w:val="clear" w:color="auto" w:fill="auto"/>
            <w:noWrap/>
            <w:hideMark/>
          </w:tcPr>
          <w:p w:rsidR="00C85B05" w:rsidRPr="00992BB2" w:rsidRDefault="003C44E3" w:rsidP="003C44E3">
            <w:pPr>
              <w:spacing w:line="240" w:lineRule="auto"/>
              <w:ind w:firstLine="0"/>
              <w:rPr>
                <w:rFonts w:eastAsia="Times New Roman" w:cs="Times New Roman"/>
                <w:b/>
                <w:color w:val="000000"/>
                <w:sz w:val="20"/>
                <w:szCs w:val="20"/>
                <w:lang w:eastAsia="tr-TR"/>
              </w:rPr>
            </w:pPr>
            <w:r>
              <w:rPr>
                <w:rFonts w:eastAsia="Times New Roman" w:cs="Times New Roman"/>
                <w:b/>
                <w:color w:val="000000"/>
                <w:sz w:val="20"/>
                <w:szCs w:val="20"/>
                <w:lang w:eastAsia="tr-TR"/>
              </w:rPr>
              <w:t xml:space="preserve">           </w:t>
            </w:r>
            <w:r w:rsidR="00C85B05" w:rsidRPr="00992BB2">
              <w:rPr>
                <w:rFonts w:eastAsia="Times New Roman" w:cs="Times New Roman"/>
                <w:b/>
                <w:color w:val="000000"/>
                <w:sz w:val="20"/>
                <w:szCs w:val="20"/>
                <w:lang w:eastAsia="tr-TR"/>
              </w:rPr>
              <w:t>Hemşirelerin Eğitim Durumu</w:t>
            </w:r>
          </w:p>
        </w:tc>
      </w:tr>
      <w:tr w:rsidR="00C85B05" w:rsidRPr="00B4226A" w:rsidTr="0012226D">
        <w:trPr>
          <w:trHeight w:val="30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840" w:type="dxa"/>
            <w:gridSpan w:val="2"/>
            <w:shd w:val="clear" w:color="auto" w:fill="auto"/>
            <w:noWrap/>
            <w:hideMark/>
          </w:tcPr>
          <w:p w:rsidR="00C85B05" w:rsidRPr="00992BB2" w:rsidRDefault="00C85B05" w:rsidP="00B822C7">
            <w:pPr>
              <w:spacing w:line="240" w:lineRule="auto"/>
              <w:ind w:firstLine="0"/>
              <w:jc w:val="center"/>
              <w:rPr>
                <w:rFonts w:eastAsia="Times New Roman" w:cs="Times New Roman"/>
                <w:b/>
                <w:color w:val="000000"/>
                <w:sz w:val="20"/>
                <w:szCs w:val="20"/>
                <w:lang w:eastAsia="tr-TR"/>
              </w:rPr>
            </w:pPr>
            <w:r w:rsidRPr="00992BB2">
              <w:rPr>
                <w:rFonts w:eastAsia="Times New Roman" w:cs="Times New Roman"/>
                <w:b/>
                <w:color w:val="000000"/>
                <w:sz w:val="20"/>
                <w:szCs w:val="20"/>
                <w:lang w:eastAsia="tr-TR"/>
              </w:rPr>
              <w:t>Lise</w:t>
            </w:r>
          </w:p>
        </w:tc>
        <w:tc>
          <w:tcPr>
            <w:tcW w:w="1130" w:type="dxa"/>
            <w:gridSpan w:val="2"/>
            <w:shd w:val="clear" w:color="auto" w:fill="auto"/>
            <w:noWrap/>
            <w:hideMark/>
          </w:tcPr>
          <w:p w:rsidR="00C85B05" w:rsidRPr="00992BB2" w:rsidRDefault="00C85B05" w:rsidP="00B822C7">
            <w:pPr>
              <w:spacing w:line="240" w:lineRule="auto"/>
              <w:ind w:firstLine="0"/>
              <w:rPr>
                <w:rFonts w:eastAsia="Times New Roman" w:cs="Times New Roman"/>
                <w:b/>
                <w:color w:val="000000"/>
                <w:sz w:val="20"/>
                <w:szCs w:val="20"/>
                <w:lang w:eastAsia="tr-TR"/>
              </w:rPr>
            </w:pPr>
            <w:r w:rsidRPr="00992BB2">
              <w:rPr>
                <w:rFonts w:eastAsia="Times New Roman" w:cs="Times New Roman"/>
                <w:b/>
                <w:color w:val="000000"/>
                <w:sz w:val="20"/>
                <w:szCs w:val="20"/>
                <w:lang w:eastAsia="tr-TR"/>
              </w:rPr>
              <w:t>Önlisans</w:t>
            </w:r>
          </w:p>
        </w:tc>
        <w:tc>
          <w:tcPr>
            <w:tcW w:w="840" w:type="dxa"/>
            <w:gridSpan w:val="2"/>
            <w:shd w:val="clear" w:color="auto" w:fill="auto"/>
            <w:noWrap/>
            <w:hideMark/>
          </w:tcPr>
          <w:p w:rsidR="00C85B05" w:rsidRPr="00992BB2" w:rsidRDefault="00C85B05" w:rsidP="00B822C7">
            <w:pPr>
              <w:spacing w:line="240" w:lineRule="auto"/>
              <w:ind w:firstLine="0"/>
              <w:rPr>
                <w:rFonts w:eastAsia="Times New Roman" w:cs="Times New Roman"/>
                <w:b/>
                <w:color w:val="000000"/>
                <w:sz w:val="20"/>
                <w:szCs w:val="20"/>
                <w:lang w:eastAsia="tr-TR"/>
              </w:rPr>
            </w:pPr>
            <w:r w:rsidRPr="00992BB2">
              <w:rPr>
                <w:rFonts w:eastAsia="Times New Roman" w:cs="Times New Roman"/>
                <w:b/>
                <w:color w:val="000000"/>
                <w:sz w:val="20"/>
                <w:szCs w:val="20"/>
                <w:lang w:eastAsia="tr-TR"/>
              </w:rPr>
              <w:t>Lisans</w:t>
            </w:r>
          </w:p>
        </w:tc>
        <w:tc>
          <w:tcPr>
            <w:tcW w:w="1047" w:type="dxa"/>
            <w:gridSpan w:val="2"/>
            <w:shd w:val="clear" w:color="auto" w:fill="auto"/>
            <w:noWrap/>
            <w:hideMark/>
          </w:tcPr>
          <w:p w:rsidR="00C85B05" w:rsidRPr="00992BB2" w:rsidRDefault="00C85B05" w:rsidP="00B822C7">
            <w:pPr>
              <w:spacing w:line="240" w:lineRule="auto"/>
              <w:ind w:firstLine="0"/>
              <w:rPr>
                <w:rFonts w:eastAsia="Times New Roman" w:cs="Times New Roman"/>
                <w:b/>
                <w:color w:val="000000"/>
                <w:sz w:val="20"/>
                <w:szCs w:val="20"/>
                <w:lang w:eastAsia="tr-TR"/>
              </w:rPr>
            </w:pPr>
            <w:r w:rsidRPr="00992BB2">
              <w:rPr>
                <w:rFonts w:eastAsia="Times New Roman" w:cs="Times New Roman"/>
                <w:b/>
                <w:color w:val="000000"/>
                <w:sz w:val="20"/>
                <w:szCs w:val="20"/>
                <w:lang w:eastAsia="tr-TR"/>
              </w:rPr>
              <w:t>Y.Lisans</w:t>
            </w:r>
          </w:p>
        </w:tc>
        <w:tc>
          <w:tcPr>
            <w:tcW w:w="590" w:type="dxa"/>
            <w:shd w:val="clear" w:color="auto" w:fill="auto"/>
            <w:noWrap/>
            <w:hideMark/>
          </w:tcPr>
          <w:p w:rsidR="00C85B05" w:rsidRPr="00992BB2" w:rsidRDefault="00C85B05" w:rsidP="00B822C7">
            <w:pPr>
              <w:spacing w:line="240" w:lineRule="auto"/>
              <w:ind w:firstLine="0"/>
              <w:jc w:val="center"/>
              <w:rPr>
                <w:rFonts w:eastAsia="Times New Roman" w:cs="Times New Roman"/>
                <w:b/>
                <w:color w:val="000000"/>
                <w:sz w:val="20"/>
                <w:szCs w:val="20"/>
                <w:lang w:eastAsia="tr-TR"/>
              </w:rPr>
            </w:pPr>
            <w:r w:rsidRPr="00992BB2">
              <w:rPr>
                <w:rFonts w:eastAsia="Times New Roman" w:cs="Times New Roman"/>
                <w:b/>
                <w:color w:val="000000"/>
                <w:sz w:val="20"/>
                <w:szCs w:val="20"/>
                <w:lang w:eastAsia="tr-TR"/>
              </w:rPr>
              <w:t> </w:t>
            </w:r>
          </w:p>
        </w:tc>
      </w:tr>
      <w:tr w:rsidR="00C85B05" w:rsidRPr="00B4226A" w:rsidTr="0012226D">
        <w:trPr>
          <w:trHeight w:val="255"/>
        </w:trPr>
        <w:tc>
          <w:tcPr>
            <w:tcW w:w="3159" w:type="dxa"/>
            <w:tcBorders>
              <w:bottom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400" w:type="dxa"/>
            <w:tcBorders>
              <w:bottom w:val="single" w:sz="4" w:space="0" w:color="auto"/>
            </w:tcBorders>
            <w:shd w:val="clear" w:color="auto" w:fill="auto"/>
            <w:noWrap/>
            <w:hideMark/>
          </w:tcPr>
          <w:p w:rsidR="00C85B05" w:rsidRPr="00992BB2" w:rsidRDefault="00C85B05" w:rsidP="00B822C7">
            <w:pPr>
              <w:spacing w:line="240" w:lineRule="auto"/>
              <w:ind w:firstLine="0"/>
              <w:jc w:val="left"/>
              <w:rPr>
                <w:rFonts w:eastAsia="Times New Roman" w:cs="Times New Roman"/>
                <w:b/>
                <w:color w:val="000000"/>
                <w:sz w:val="20"/>
                <w:szCs w:val="20"/>
                <w:lang w:eastAsia="tr-TR"/>
              </w:rPr>
            </w:pPr>
            <w:proofErr w:type="gramStart"/>
            <w:r w:rsidRPr="00992BB2">
              <w:rPr>
                <w:rFonts w:eastAsia="Times New Roman" w:cs="Times New Roman"/>
                <w:b/>
                <w:color w:val="000000"/>
                <w:sz w:val="20"/>
                <w:szCs w:val="20"/>
                <w:lang w:eastAsia="tr-TR"/>
              </w:rPr>
              <w:t>n</w:t>
            </w:r>
            <w:proofErr w:type="gramEnd"/>
          </w:p>
        </w:tc>
        <w:tc>
          <w:tcPr>
            <w:tcW w:w="440" w:type="dxa"/>
            <w:tcBorders>
              <w:bottom w:val="single" w:sz="4" w:space="0" w:color="auto"/>
            </w:tcBorders>
            <w:shd w:val="clear" w:color="auto" w:fill="auto"/>
            <w:noWrap/>
            <w:hideMark/>
          </w:tcPr>
          <w:p w:rsidR="00C85B05" w:rsidRPr="00992BB2" w:rsidRDefault="00C85B05" w:rsidP="00B822C7">
            <w:pPr>
              <w:spacing w:line="240" w:lineRule="auto"/>
              <w:ind w:firstLine="0"/>
              <w:jc w:val="left"/>
              <w:rPr>
                <w:rFonts w:eastAsia="Times New Roman" w:cs="Times New Roman"/>
                <w:b/>
                <w:color w:val="000000"/>
                <w:sz w:val="20"/>
                <w:szCs w:val="20"/>
                <w:lang w:eastAsia="tr-TR"/>
              </w:rPr>
            </w:pPr>
            <w:r w:rsidRPr="00992BB2">
              <w:rPr>
                <w:rFonts w:eastAsia="Times New Roman" w:cs="Times New Roman"/>
                <w:b/>
                <w:color w:val="000000"/>
                <w:sz w:val="20"/>
                <w:szCs w:val="20"/>
                <w:lang w:eastAsia="tr-TR"/>
              </w:rPr>
              <w:t>%</w:t>
            </w:r>
          </w:p>
        </w:tc>
        <w:tc>
          <w:tcPr>
            <w:tcW w:w="340" w:type="dxa"/>
            <w:tcBorders>
              <w:bottom w:val="single" w:sz="4" w:space="0" w:color="auto"/>
            </w:tcBorders>
            <w:shd w:val="clear" w:color="auto" w:fill="auto"/>
            <w:noWrap/>
            <w:hideMark/>
          </w:tcPr>
          <w:p w:rsidR="00C85B05" w:rsidRPr="00992BB2" w:rsidRDefault="00C85B05" w:rsidP="00B822C7">
            <w:pPr>
              <w:spacing w:line="240" w:lineRule="auto"/>
              <w:ind w:firstLine="0"/>
              <w:jc w:val="left"/>
              <w:rPr>
                <w:rFonts w:eastAsia="Times New Roman" w:cs="Times New Roman"/>
                <w:b/>
                <w:color w:val="000000"/>
                <w:sz w:val="20"/>
                <w:szCs w:val="20"/>
                <w:lang w:eastAsia="tr-TR"/>
              </w:rPr>
            </w:pPr>
            <w:proofErr w:type="gramStart"/>
            <w:r w:rsidRPr="00992BB2">
              <w:rPr>
                <w:rFonts w:eastAsia="Times New Roman" w:cs="Times New Roman"/>
                <w:b/>
                <w:color w:val="000000"/>
                <w:sz w:val="20"/>
                <w:szCs w:val="20"/>
                <w:lang w:eastAsia="tr-TR"/>
              </w:rPr>
              <w:t>n</w:t>
            </w:r>
            <w:proofErr w:type="gramEnd"/>
          </w:p>
        </w:tc>
        <w:tc>
          <w:tcPr>
            <w:tcW w:w="790" w:type="dxa"/>
            <w:tcBorders>
              <w:bottom w:val="single" w:sz="4" w:space="0" w:color="auto"/>
            </w:tcBorders>
            <w:shd w:val="clear" w:color="auto" w:fill="auto"/>
            <w:noWrap/>
            <w:hideMark/>
          </w:tcPr>
          <w:p w:rsidR="00C85B05" w:rsidRPr="00992BB2" w:rsidRDefault="00C85B05" w:rsidP="00B822C7">
            <w:pPr>
              <w:spacing w:line="240" w:lineRule="auto"/>
              <w:ind w:firstLine="0"/>
              <w:jc w:val="left"/>
              <w:rPr>
                <w:rFonts w:eastAsia="Times New Roman" w:cs="Times New Roman"/>
                <w:b/>
                <w:color w:val="000000"/>
                <w:sz w:val="20"/>
                <w:szCs w:val="20"/>
                <w:lang w:eastAsia="tr-TR"/>
              </w:rPr>
            </w:pPr>
            <w:r w:rsidRPr="00992BB2">
              <w:rPr>
                <w:rFonts w:eastAsia="Times New Roman" w:cs="Times New Roman"/>
                <w:b/>
                <w:color w:val="000000"/>
                <w:sz w:val="20"/>
                <w:szCs w:val="20"/>
                <w:lang w:eastAsia="tr-TR"/>
              </w:rPr>
              <w:t>%</w:t>
            </w:r>
          </w:p>
        </w:tc>
        <w:tc>
          <w:tcPr>
            <w:tcW w:w="400" w:type="dxa"/>
            <w:tcBorders>
              <w:bottom w:val="single" w:sz="4" w:space="0" w:color="auto"/>
            </w:tcBorders>
            <w:shd w:val="clear" w:color="auto" w:fill="auto"/>
            <w:noWrap/>
            <w:hideMark/>
          </w:tcPr>
          <w:p w:rsidR="00C85B05" w:rsidRPr="00992BB2" w:rsidRDefault="00C85B05" w:rsidP="00B822C7">
            <w:pPr>
              <w:spacing w:line="240" w:lineRule="auto"/>
              <w:ind w:firstLine="0"/>
              <w:jc w:val="left"/>
              <w:rPr>
                <w:rFonts w:eastAsia="Times New Roman" w:cs="Times New Roman"/>
                <w:b/>
                <w:color w:val="000000"/>
                <w:sz w:val="20"/>
                <w:szCs w:val="20"/>
                <w:lang w:eastAsia="tr-TR"/>
              </w:rPr>
            </w:pPr>
            <w:proofErr w:type="gramStart"/>
            <w:r w:rsidRPr="00992BB2">
              <w:rPr>
                <w:rFonts w:eastAsia="Times New Roman" w:cs="Times New Roman"/>
                <w:b/>
                <w:color w:val="000000"/>
                <w:sz w:val="20"/>
                <w:szCs w:val="20"/>
                <w:lang w:eastAsia="tr-TR"/>
              </w:rPr>
              <w:t>n</w:t>
            </w:r>
            <w:proofErr w:type="gramEnd"/>
          </w:p>
        </w:tc>
        <w:tc>
          <w:tcPr>
            <w:tcW w:w="440" w:type="dxa"/>
            <w:tcBorders>
              <w:bottom w:val="single" w:sz="4" w:space="0" w:color="auto"/>
            </w:tcBorders>
            <w:shd w:val="clear" w:color="auto" w:fill="auto"/>
            <w:noWrap/>
            <w:hideMark/>
          </w:tcPr>
          <w:p w:rsidR="00C85B05" w:rsidRPr="00992BB2" w:rsidRDefault="00C85B05" w:rsidP="00B822C7">
            <w:pPr>
              <w:spacing w:line="240" w:lineRule="auto"/>
              <w:ind w:firstLine="0"/>
              <w:jc w:val="left"/>
              <w:rPr>
                <w:rFonts w:eastAsia="Times New Roman" w:cs="Times New Roman"/>
                <w:b/>
                <w:color w:val="000000"/>
                <w:sz w:val="20"/>
                <w:szCs w:val="20"/>
                <w:lang w:eastAsia="tr-TR"/>
              </w:rPr>
            </w:pPr>
            <w:r w:rsidRPr="00992BB2">
              <w:rPr>
                <w:rFonts w:eastAsia="Times New Roman" w:cs="Times New Roman"/>
                <w:b/>
                <w:color w:val="000000"/>
                <w:sz w:val="20"/>
                <w:szCs w:val="20"/>
                <w:lang w:eastAsia="tr-TR"/>
              </w:rPr>
              <w:t>%</w:t>
            </w:r>
          </w:p>
        </w:tc>
        <w:tc>
          <w:tcPr>
            <w:tcW w:w="340" w:type="dxa"/>
            <w:tcBorders>
              <w:bottom w:val="single" w:sz="4" w:space="0" w:color="auto"/>
            </w:tcBorders>
            <w:shd w:val="clear" w:color="auto" w:fill="auto"/>
            <w:noWrap/>
            <w:hideMark/>
          </w:tcPr>
          <w:p w:rsidR="00C85B05" w:rsidRPr="00992BB2" w:rsidRDefault="00C85B05" w:rsidP="00B822C7">
            <w:pPr>
              <w:spacing w:line="240" w:lineRule="auto"/>
              <w:ind w:firstLine="0"/>
              <w:jc w:val="left"/>
              <w:rPr>
                <w:rFonts w:eastAsia="Times New Roman" w:cs="Times New Roman"/>
                <w:b/>
                <w:color w:val="000000"/>
                <w:sz w:val="20"/>
                <w:szCs w:val="20"/>
                <w:lang w:eastAsia="tr-TR"/>
              </w:rPr>
            </w:pPr>
            <w:proofErr w:type="gramStart"/>
            <w:r w:rsidRPr="00992BB2">
              <w:rPr>
                <w:rFonts w:eastAsia="Times New Roman" w:cs="Times New Roman"/>
                <w:b/>
                <w:color w:val="000000"/>
                <w:sz w:val="20"/>
                <w:szCs w:val="20"/>
                <w:lang w:eastAsia="tr-TR"/>
              </w:rPr>
              <w:t>n</w:t>
            </w:r>
            <w:proofErr w:type="gramEnd"/>
          </w:p>
        </w:tc>
        <w:tc>
          <w:tcPr>
            <w:tcW w:w="707" w:type="dxa"/>
            <w:tcBorders>
              <w:bottom w:val="single" w:sz="4" w:space="0" w:color="auto"/>
            </w:tcBorders>
            <w:shd w:val="clear" w:color="auto" w:fill="auto"/>
            <w:noWrap/>
            <w:hideMark/>
          </w:tcPr>
          <w:p w:rsidR="00C85B05" w:rsidRPr="00992BB2" w:rsidRDefault="00C85B05" w:rsidP="00B822C7">
            <w:pPr>
              <w:spacing w:line="240" w:lineRule="auto"/>
              <w:ind w:firstLine="0"/>
              <w:jc w:val="left"/>
              <w:rPr>
                <w:rFonts w:eastAsia="Times New Roman" w:cs="Times New Roman"/>
                <w:b/>
                <w:color w:val="000000"/>
                <w:sz w:val="20"/>
                <w:szCs w:val="20"/>
                <w:lang w:eastAsia="tr-TR"/>
              </w:rPr>
            </w:pPr>
            <w:r w:rsidRPr="00992BB2">
              <w:rPr>
                <w:rFonts w:eastAsia="Times New Roman" w:cs="Times New Roman"/>
                <w:b/>
                <w:color w:val="000000"/>
                <w:sz w:val="20"/>
                <w:szCs w:val="20"/>
                <w:lang w:eastAsia="tr-TR"/>
              </w:rPr>
              <w:t>%</w:t>
            </w:r>
          </w:p>
        </w:tc>
        <w:tc>
          <w:tcPr>
            <w:tcW w:w="590" w:type="dxa"/>
            <w:tcBorders>
              <w:bottom w:val="single" w:sz="4" w:space="0" w:color="auto"/>
            </w:tcBorders>
            <w:shd w:val="clear" w:color="auto" w:fill="auto"/>
            <w:noWrap/>
            <w:hideMark/>
          </w:tcPr>
          <w:p w:rsidR="00C85B05" w:rsidRPr="00992BB2" w:rsidRDefault="00C85B05" w:rsidP="00B822C7">
            <w:pPr>
              <w:spacing w:line="240" w:lineRule="auto"/>
              <w:ind w:firstLine="0"/>
              <w:jc w:val="left"/>
              <w:rPr>
                <w:rFonts w:eastAsia="Times New Roman" w:cs="Times New Roman"/>
                <w:b/>
                <w:color w:val="000000"/>
                <w:sz w:val="20"/>
                <w:szCs w:val="20"/>
                <w:lang w:eastAsia="tr-TR"/>
              </w:rPr>
            </w:pPr>
            <w:proofErr w:type="gramStart"/>
            <w:r w:rsidRPr="00992BB2">
              <w:rPr>
                <w:rFonts w:eastAsia="Times New Roman" w:cs="Times New Roman"/>
                <w:b/>
                <w:color w:val="000000"/>
                <w:sz w:val="20"/>
                <w:szCs w:val="20"/>
                <w:lang w:eastAsia="tr-TR"/>
              </w:rPr>
              <w:t>p</w:t>
            </w:r>
            <w:proofErr w:type="gramEnd"/>
          </w:p>
        </w:tc>
      </w:tr>
      <w:tr w:rsidR="00C85B05" w:rsidRPr="00B4226A" w:rsidTr="0012226D">
        <w:trPr>
          <w:cantSplit/>
          <w:trHeight w:val="255"/>
        </w:trPr>
        <w:tc>
          <w:tcPr>
            <w:tcW w:w="3159" w:type="dxa"/>
            <w:vMerge w:val="restart"/>
            <w:tcBorders>
              <w:top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Daha önce kan kültürü ile ilgili eğitim aldım.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86</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21</w:t>
            </w:r>
          </w:p>
        </w:tc>
        <w:tc>
          <w:tcPr>
            <w:tcW w:w="7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96</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56</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90</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707"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90</w:t>
            </w:r>
          </w:p>
        </w:tc>
        <w:tc>
          <w:tcPr>
            <w:tcW w:w="5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0,964</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kültürünü hastanın ateşi yükselmeye başladığı dönemde alırım.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49</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0,416</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kültürünü hastada titreme başladığında alırım.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27</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b/>
                <w:bCs/>
                <w:color w:val="000000"/>
                <w:sz w:val="20"/>
                <w:szCs w:val="20"/>
                <w:lang w:eastAsia="tr-TR"/>
              </w:rPr>
            </w:pPr>
            <w:r w:rsidRPr="00B4226A">
              <w:rPr>
                <w:rFonts w:eastAsia="Times New Roman" w:cs="Times New Roman"/>
                <w:b/>
                <w:bCs/>
                <w:color w:val="000000"/>
                <w:sz w:val="20"/>
                <w:szCs w:val="20"/>
                <w:lang w:eastAsia="tr-TR"/>
              </w:rPr>
              <w:t>0,02</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b/>
                <w:bCs/>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27</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46</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kültürünü hastaya antibiyotik tedavisi başlamadan önce alırım.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82</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0,651</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765"/>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Hasta antibiyotik tedavisi alıyorsa kan kültürünü antibiyotik dozundan hemen önce alırım.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73</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39</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0,206</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27</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tcBorders>
              <w:bottom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12</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19</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796FB9" w:rsidRPr="00B4226A" w:rsidTr="0012226D">
        <w:trPr>
          <w:cantSplit/>
          <w:trHeight w:val="555"/>
        </w:trPr>
        <w:tc>
          <w:tcPr>
            <w:tcW w:w="3159" w:type="dxa"/>
            <w:tcBorders>
              <w:top w:val="single" w:sz="4" w:space="0" w:color="auto"/>
            </w:tcBorders>
            <w:shd w:val="clear" w:color="auto" w:fill="auto"/>
          </w:tcPr>
          <w:p w:rsidR="00796FB9" w:rsidRDefault="00796FB9" w:rsidP="00B822C7">
            <w:pPr>
              <w:spacing w:line="240" w:lineRule="auto"/>
              <w:ind w:firstLine="0"/>
              <w:jc w:val="left"/>
              <w:rPr>
                <w:rFonts w:eastAsia="Times New Roman" w:cs="Times New Roman"/>
                <w:color w:val="000000"/>
                <w:sz w:val="20"/>
                <w:szCs w:val="20"/>
                <w:lang w:eastAsia="tr-TR"/>
              </w:rPr>
            </w:pPr>
          </w:p>
          <w:p w:rsidR="00796FB9" w:rsidRDefault="00796FB9" w:rsidP="00B822C7">
            <w:pPr>
              <w:spacing w:line="240" w:lineRule="auto"/>
              <w:ind w:firstLine="0"/>
              <w:jc w:val="left"/>
              <w:rPr>
                <w:rFonts w:eastAsia="Times New Roman" w:cs="Times New Roman"/>
                <w:color w:val="000000"/>
                <w:sz w:val="20"/>
                <w:szCs w:val="20"/>
                <w:lang w:eastAsia="tr-TR"/>
              </w:rPr>
            </w:pPr>
          </w:p>
          <w:p w:rsidR="00796FB9" w:rsidRDefault="00796FB9" w:rsidP="00B822C7">
            <w:pPr>
              <w:spacing w:line="240" w:lineRule="auto"/>
              <w:ind w:firstLine="0"/>
              <w:jc w:val="left"/>
              <w:rPr>
                <w:rFonts w:eastAsia="Times New Roman" w:cs="Times New Roman"/>
                <w:color w:val="000000"/>
                <w:sz w:val="20"/>
                <w:szCs w:val="20"/>
                <w:lang w:eastAsia="tr-TR"/>
              </w:rPr>
            </w:pPr>
          </w:p>
          <w:p w:rsidR="00796FB9" w:rsidRDefault="00796FB9" w:rsidP="00B822C7">
            <w:pPr>
              <w:spacing w:line="240" w:lineRule="auto"/>
              <w:ind w:firstLine="0"/>
              <w:jc w:val="left"/>
              <w:rPr>
                <w:rFonts w:eastAsia="Times New Roman" w:cs="Times New Roman"/>
                <w:color w:val="000000"/>
                <w:sz w:val="20"/>
                <w:szCs w:val="20"/>
                <w:lang w:eastAsia="tr-TR"/>
              </w:rPr>
            </w:pPr>
          </w:p>
          <w:p w:rsidR="00796FB9" w:rsidRDefault="00796FB9" w:rsidP="00B822C7">
            <w:pPr>
              <w:spacing w:line="240" w:lineRule="auto"/>
              <w:ind w:firstLine="0"/>
              <w:jc w:val="left"/>
              <w:rPr>
                <w:rFonts w:eastAsia="Times New Roman" w:cs="Times New Roman"/>
                <w:color w:val="000000"/>
                <w:sz w:val="20"/>
                <w:szCs w:val="20"/>
                <w:lang w:eastAsia="tr-TR"/>
              </w:rPr>
            </w:pPr>
          </w:p>
          <w:p w:rsidR="00796FB9" w:rsidRDefault="00796FB9" w:rsidP="00B822C7">
            <w:pPr>
              <w:spacing w:line="240" w:lineRule="auto"/>
              <w:ind w:firstLine="0"/>
              <w:jc w:val="left"/>
              <w:rPr>
                <w:rFonts w:eastAsia="Times New Roman" w:cs="Times New Roman"/>
                <w:color w:val="000000"/>
                <w:sz w:val="20"/>
                <w:szCs w:val="20"/>
                <w:lang w:eastAsia="tr-TR"/>
              </w:rPr>
            </w:pPr>
          </w:p>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1274"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0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4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34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79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0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4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34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707"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59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r>
      <w:tr w:rsidR="00796FB9" w:rsidRPr="00B4226A" w:rsidTr="0012226D">
        <w:trPr>
          <w:cantSplit/>
          <w:trHeight w:val="555"/>
        </w:trPr>
        <w:tc>
          <w:tcPr>
            <w:tcW w:w="8880" w:type="dxa"/>
            <w:gridSpan w:val="11"/>
            <w:tcBorders>
              <w:bottom w:val="single" w:sz="4" w:space="0" w:color="auto"/>
            </w:tcBorders>
            <w:shd w:val="clear" w:color="auto" w:fill="auto"/>
          </w:tcPr>
          <w:p w:rsidR="00796FB9" w:rsidRPr="00796FB9" w:rsidRDefault="00796FB9" w:rsidP="00796FB9">
            <w:pPr>
              <w:spacing w:line="240" w:lineRule="auto"/>
              <w:ind w:firstLine="0"/>
              <w:rPr>
                <w:sz w:val="22"/>
              </w:rPr>
            </w:pPr>
            <w:r>
              <w:rPr>
                <w:b/>
                <w:sz w:val="22"/>
              </w:rPr>
              <w:lastRenderedPageBreak/>
              <w:t>Tablo 5.</w:t>
            </w:r>
            <w:r w:rsidRPr="00D57F70">
              <w:rPr>
                <w:sz w:val="22"/>
              </w:rPr>
              <w:t>(Devam 1)Yoğun bakım hemşirelerinin kan kültürü alma tutumlarının hemşirelerin eğitim durumuna göre karşılaştırılması (n:101)</w:t>
            </w:r>
          </w:p>
        </w:tc>
      </w:tr>
      <w:tr w:rsidR="00C85B05" w:rsidRPr="00B4226A" w:rsidTr="0012226D">
        <w:trPr>
          <w:cantSplit/>
          <w:trHeight w:val="765"/>
        </w:trPr>
        <w:tc>
          <w:tcPr>
            <w:tcW w:w="3159" w:type="dxa"/>
            <w:vMerge w:val="restart"/>
            <w:tcBorders>
              <w:top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Hastanın klinik durumunda bir değişiklik yoksa günde birkaç kez ateş yükselmesinde kan kültürü almam.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11</w:t>
            </w:r>
          </w:p>
        </w:tc>
        <w:tc>
          <w:tcPr>
            <w:tcW w:w="7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50</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47</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07"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30</w:t>
            </w:r>
          </w:p>
        </w:tc>
        <w:tc>
          <w:tcPr>
            <w:tcW w:w="5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0,605</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kültürü almadan önce gerekli malzemeleri planlı olarak hazırlarım.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0,888</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Bir kan kültürü setinde bir aerop birde anaerop şişe olmak üzere iki şişe bulunur.</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96</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59</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0,968</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765"/>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kültürü alınacak veni palpe ettikten sonra cildi merkezden perifere doğru %70’lik alkol ile temizlerim.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59</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0,282</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Cildi alkol ile sildikten sonra batikon ile silip 2 dakika beklerim.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15</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68</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0,562</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27</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Cilt antisepsisi yaparken </w:t>
            </w:r>
            <w:proofErr w:type="gramStart"/>
            <w:r w:rsidRPr="00B4226A">
              <w:rPr>
                <w:rFonts w:eastAsia="Times New Roman" w:cs="Times New Roman"/>
                <w:color w:val="000000"/>
                <w:sz w:val="20"/>
                <w:szCs w:val="20"/>
                <w:lang w:eastAsia="tr-TR"/>
              </w:rPr>
              <w:t>steril</w:t>
            </w:r>
            <w:proofErr w:type="gramEnd"/>
            <w:r w:rsidRPr="00B4226A">
              <w:rPr>
                <w:rFonts w:eastAsia="Times New Roman" w:cs="Times New Roman"/>
                <w:color w:val="000000"/>
                <w:sz w:val="20"/>
                <w:szCs w:val="20"/>
                <w:lang w:eastAsia="tr-TR"/>
              </w:rPr>
              <w:t xml:space="preserve"> spanç kullanırım.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96</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59</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0,879</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765"/>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Kültür alınacak bölge uygun antiseptik solüsyonla silindikten sonra uygun süre beklenmezse kontaminasyon riski artar.</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82</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0,25</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Cilt antisepsisi sonrası </w:t>
            </w:r>
            <w:proofErr w:type="gramStart"/>
            <w:r w:rsidRPr="00B4226A">
              <w:rPr>
                <w:rFonts w:eastAsia="Times New Roman" w:cs="Times New Roman"/>
                <w:color w:val="000000"/>
                <w:sz w:val="20"/>
                <w:szCs w:val="20"/>
                <w:lang w:eastAsia="tr-TR"/>
              </w:rPr>
              <w:t>steril</w:t>
            </w:r>
            <w:proofErr w:type="gramEnd"/>
            <w:r w:rsidRPr="00B4226A">
              <w:rPr>
                <w:rFonts w:eastAsia="Times New Roman" w:cs="Times New Roman"/>
                <w:color w:val="000000"/>
                <w:sz w:val="20"/>
                <w:szCs w:val="20"/>
                <w:lang w:eastAsia="tr-TR"/>
              </w:rPr>
              <w:t xml:space="preserve"> eldiven yoksa tekrar palpasyon yapmam.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59</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0,93</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Kan kültürü alımında </w:t>
            </w:r>
            <w:proofErr w:type="gramStart"/>
            <w:r w:rsidRPr="00B4226A">
              <w:rPr>
                <w:rFonts w:eastAsia="Times New Roman" w:cs="Times New Roman"/>
                <w:color w:val="000000"/>
                <w:sz w:val="20"/>
                <w:szCs w:val="20"/>
                <w:lang w:eastAsia="tr-TR"/>
              </w:rPr>
              <w:t>steril</w:t>
            </w:r>
            <w:proofErr w:type="gramEnd"/>
            <w:r w:rsidRPr="00B4226A">
              <w:rPr>
                <w:rFonts w:eastAsia="Times New Roman" w:cs="Times New Roman"/>
                <w:color w:val="000000"/>
                <w:sz w:val="20"/>
                <w:szCs w:val="20"/>
                <w:lang w:eastAsia="tr-TR"/>
              </w:rPr>
              <w:t xml:space="preserve"> eldiven kullanmam.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27</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b/>
                <w:bCs/>
                <w:color w:val="000000"/>
                <w:sz w:val="20"/>
                <w:szCs w:val="20"/>
                <w:lang w:eastAsia="tr-TR"/>
              </w:rPr>
            </w:pPr>
            <w:r>
              <w:rPr>
                <w:rFonts w:eastAsia="Times New Roman" w:cs="Times New Roman"/>
                <w:b/>
                <w:bCs/>
                <w:color w:val="000000"/>
                <w:sz w:val="20"/>
                <w:szCs w:val="20"/>
                <w:lang w:eastAsia="tr-TR"/>
              </w:rPr>
              <w:t>-</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b/>
                <w:bCs/>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73</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Erişkinlerde ayrı venlerden iki set kan kültürü alırım.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0,684</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Periferik damar yolundan kan kültürü alırım.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59</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0,643</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tcBorders>
              <w:bottom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7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41</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25</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40</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707"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40</w:t>
            </w:r>
          </w:p>
        </w:tc>
        <w:tc>
          <w:tcPr>
            <w:tcW w:w="5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796FB9" w:rsidRPr="00B4226A" w:rsidTr="0012226D">
        <w:trPr>
          <w:trHeight w:val="255"/>
        </w:trPr>
        <w:tc>
          <w:tcPr>
            <w:tcW w:w="3159" w:type="dxa"/>
            <w:tcBorders>
              <w:top w:val="single" w:sz="4" w:space="0" w:color="auto"/>
            </w:tcBorders>
            <w:shd w:val="clear" w:color="auto" w:fill="auto"/>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1274"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0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4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34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79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0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4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34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707"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590" w:type="dxa"/>
            <w:tcBorders>
              <w:top w:val="single" w:sz="4" w:space="0" w:color="auto"/>
            </w:tcBorders>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r>
      <w:tr w:rsidR="00796FB9" w:rsidRPr="00B4226A" w:rsidTr="0012226D">
        <w:trPr>
          <w:trHeight w:val="255"/>
        </w:trPr>
        <w:tc>
          <w:tcPr>
            <w:tcW w:w="3159" w:type="dxa"/>
            <w:shd w:val="clear" w:color="auto" w:fill="auto"/>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0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4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34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79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0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4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34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707"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59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r>
      <w:tr w:rsidR="00796FB9" w:rsidRPr="00B4226A" w:rsidTr="0012226D">
        <w:trPr>
          <w:trHeight w:val="255"/>
        </w:trPr>
        <w:tc>
          <w:tcPr>
            <w:tcW w:w="3159" w:type="dxa"/>
            <w:shd w:val="clear" w:color="auto" w:fill="auto"/>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0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4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34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79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0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44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34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707"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c>
          <w:tcPr>
            <w:tcW w:w="590" w:type="dxa"/>
            <w:shd w:val="clear" w:color="auto" w:fill="auto"/>
            <w:noWrap/>
          </w:tcPr>
          <w:p w:rsidR="00796FB9" w:rsidRPr="00B4226A" w:rsidRDefault="00796FB9" w:rsidP="00B822C7">
            <w:pPr>
              <w:spacing w:line="240" w:lineRule="auto"/>
              <w:ind w:firstLine="0"/>
              <w:jc w:val="left"/>
              <w:rPr>
                <w:rFonts w:eastAsia="Times New Roman" w:cs="Times New Roman"/>
                <w:color w:val="000000"/>
                <w:sz w:val="20"/>
                <w:szCs w:val="20"/>
                <w:lang w:eastAsia="tr-TR"/>
              </w:rPr>
            </w:pPr>
          </w:p>
        </w:tc>
      </w:tr>
      <w:tr w:rsidR="00796FB9" w:rsidRPr="00B4226A" w:rsidTr="0012226D">
        <w:trPr>
          <w:cantSplit/>
          <w:trHeight w:val="255"/>
        </w:trPr>
        <w:tc>
          <w:tcPr>
            <w:tcW w:w="8880" w:type="dxa"/>
            <w:gridSpan w:val="11"/>
            <w:tcBorders>
              <w:bottom w:val="single" w:sz="4" w:space="0" w:color="auto"/>
            </w:tcBorders>
            <w:shd w:val="clear" w:color="auto" w:fill="auto"/>
          </w:tcPr>
          <w:p w:rsidR="0012226D" w:rsidRDefault="0012226D" w:rsidP="00796FB9">
            <w:pPr>
              <w:spacing w:line="240" w:lineRule="auto"/>
              <w:ind w:firstLine="0"/>
              <w:rPr>
                <w:b/>
                <w:sz w:val="22"/>
              </w:rPr>
            </w:pPr>
          </w:p>
          <w:p w:rsidR="0012226D" w:rsidRDefault="0012226D" w:rsidP="00796FB9">
            <w:pPr>
              <w:spacing w:line="240" w:lineRule="auto"/>
              <w:ind w:firstLine="0"/>
              <w:rPr>
                <w:b/>
                <w:sz w:val="22"/>
              </w:rPr>
            </w:pPr>
          </w:p>
          <w:p w:rsidR="00796FB9" w:rsidRPr="00796FB9" w:rsidRDefault="008A60D7" w:rsidP="00796FB9">
            <w:pPr>
              <w:spacing w:line="240" w:lineRule="auto"/>
              <w:ind w:firstLine="0"/>
              <w:rPr>
                <w:sz w:val="22"/>
              </w:rPr>
            </w:pPr>
            <w:r>
              <w:rPr>
                <w:b/>
                <w:sz w:val="22"/>
              </w:rPr>
              <w:t>Tablo 5.</w:t>
            </w:r>
            <w:r w:rsidR="00796FB9">
              <w:rPr>
                <w:sz w:val="22"/>
              </w:rPr>
              <w:t>(Devam 2)</w:t>
            </w:r>
            <w:r w:rsidR="00796FB9" w:rsidRPr="00926C96">
              <w:rPr>
                <w:sz w:val="22"/>
              </w:rPr>
              <w:t xml:space="preserve">Yoğun bakım hemşirelerinin kan kültürü alma </w:t>
            </w:r>
            <w:r w:rsidR="00796FB9">
              <w:rPr>
                <w:sz w:val="22"/>
              </w:rPr>
              <w:t xml:space="preserve">tutumlarının </w:t>
            </w:r>
            <w:r w:rsidR="00796FB9" w:rsidRPr="00926C96">
              <w:rPr>
                <w:sz w:val="22"/>
              </w:rPr>
              <w:t>hemşirelerin eğitim durumuna</w:t>
            </w:r>
            <w:r w:rsidR="00796FB9">
              <w:rPr>
                <w:sz w:val="22"/>
              </w:rPr>
              <w:t xml:space="preserve"> göre karşılaştırılması (n:101)</w:t>
            </w:r>
          </w:p>
        </w:tc>
      </w:tr>
      <w:tr w:rsidR="00C85B05" w:rsidRPr="00B4226A" w:rsidTr="0012226D">
        <w:trPr>
          <w:cantSplit/>
          <w:trHeight w:val="255"/>
        </w:trPr>
        <w:tc>
          <w:tcPr>
            <w:tcW w:w="3159" w:type="dxa"/>
            <w:tcBorders>
              <w:top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Arteriyel kataterden kan kültürü alırım.</w:t>
            </w:r>
          </w:p>
        </w:tc>
        <w:tc>
          <w:tcPr>
            <w:tcW w:w="1274"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57</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7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73</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34</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55</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07"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30</w:t>
            </w:r>
          </w:p>
        </w:tc>
        <w:tc>
          <w:tcPr>
            <w:tcW w:w="5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0,435</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23</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102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Santral venöz katater ilişkili </w:t>
            </w:r>
            <w:proofErr w:type="gramStart"/>
            <w:r w:rsidRPr="00B4226A">
              <w:rPr>
                <w:rFonts w:eastAsia="Times New Roman" w:cs="Times New Roman"/>
                <w:color w:val="000000"/>
                <w:sz w:val="20"/>
                <w:szCs w:val="20"/>
                <w:lang w:eastAsia="tr-TR"/>
              </w:rPr>
              <w:t>enfeksiyon</w:t>
            </w:r>
            <w:proofErr w:type="gramEnd"/>
            <w:r w:rsidRPr="00B4226A">
              <w:rPr>
                <w:rFonts w:eastAsia="Times New Roman" w:cs="Times New Roman"/>
                <w:color w:val="000000"/>
                <w:sz w:val="20"/>
                <w:szCs w:val="20"/>
                <w:lang w:eastAsia="tr-TR"/>
              </w:rPr>
              <w:t xml:space="preserve"> düşünülüyorsa eşzamanlı olarak mutlaka bir set kataterden bir set de periferik venden kan kültürü alırım.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96</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0,802</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Erişkinlerde kan kültürünü her şişe için 10-30 ml olacak şekilde alırım.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19</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86</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59</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0,599</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 Alınan kanın miktarı az ise laboratuvarı arayıp haber vererek istem formunda belirtirim.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82</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0,179</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Aldığım kan miktarı yeterli miktarda değilse öncelikle aerop şişeyi doldururum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59</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0,187</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23</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alımında ilk girişim başarısız ise aynı iğne ile tekrar denerim.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23</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19</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b/>
                <w:bCs/>
                <w:color w:val="000000"/>
                <w:sz w:val="20"/>
                <w:szCs w:val="20"/>
                <w:lang w:eastAsia="tr-TR"/>
              </w:rPr>
            </w:pPr>
            <w:r w:rsidRPr="00B4226A">
              <w:rPr>
                <w:rFonts w:eastAsia="Times New Roman" w:cs="Times New Roman"/>
                <w:b/>
                <w:bCs/>
                <w:color w:val="000000"/>
                <w:sz w:val="20"/>
                <w:szCs w:val="20"/>
                <w:lang w:eastAsia="tr-TR"/>
              </w:rPr>
              <w:t>0,01</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b/>
                <w:bCs/>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17</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77</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Kan kültür şişelerinin ağzını alkol ile </w:t>
            </w:r>
            <w:proofErr w:type="gramStart"/>
            <w:r w:rsidRPr="00B4226A">
              <w:rPr>
                <w:rFonts w:eastAsia="Times New Roman" w:cs="Times New Roman"/>
                <w:color w:val="000000"/>
                <w:sz w:val="20"/>
                <w:szCs w:val="20"/>
                <w:lang w:eastAsia="tr-TR"/>
              </w:rPr>
              <w:t>dezenfekte</w:t>
            </w:r>
            <w:proofErr w:type="gramEnd"/>
            <w:r w:rsidRPr="00B4226A">
              <w:rPr>
                <w:rFonts w:eastAsia="Times New Roman" w:cs="Times New Roman"/>
                <w:color w:val="000000"/>
                <w:sz w:val="20"/>
                <w:szCs w:val="20"/>
                <w:lang w:eastAsia="tr-TR"/>
              </w:rPr>
              <w:t xml:space="preserve"> ederim.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27</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0,134</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73</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Kanı şişeye boşaltmadan önce enjektörün ucundaki iğneyi değiştiririm.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0,685</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Aynı damardan tek seferde alınan kan ile iki set doldururum.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0,334</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Kanı şişeye koyduktan sonra yavaşça sallarım.</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36</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0,233</w:t>
            </w: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46</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765"/>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 Kan kültür şişesinin üzerine hastanın adını soyadını ve kanın hangi bölgeden alındığını yazarım.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0,268</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tcBorders>
              <w:bottom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tcBorders>
              <w:top w:val="single" w:sz="4" w:space="0" w:color="auto"/>
            </w:tcBorders>
            <w:shd w:val="clear" w:color="auto" w:fill="auto"/>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400"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440"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340"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790"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400"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440"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340"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707"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590" w:type="dxa"/>
            <w:tcBorders>
              <w:top w:val="single" w:sz="4" w:space="0" w:color="auto"/>
            </w:tcBorders>
            <w:shd w:val="clear" w:color="auto" w:fill="auto"/>
            <w:noWrap/>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F77E2D" w:rsidRPr="00B4226A" w:rsidTr="0012226D">
        <w:trPr>
          <w:cantSplit/>
          <w:trHeight w:val="510"/>
        </w:trPr>
        <w:tc>
          <w:tcPr>
            <w:tcW w:w="3159" w:type="dxa"/>
            <w:shd w:val="clear" w:color="auto" w:fill="auto"/>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400"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440"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340"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790"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400"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440"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340"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707"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c>
          <w:tcPr>
            <w:tcW w:w="590" w:type="dxa"/>
            <w:shd w:val="clear" w:color="auto" w:fill="auto"/>
            <w:noWrap/>
          </w:tcPr>
          <w:p w:rsidR="00F77E2D" w:rsidRPr="00B4226A" w:rsidRDefault="00F77E2D"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cantSplit/>
          <w:trHeight w:val="510"/>
        </w:trPr>
        <w:tc>
          <w:tcPr>
            <w:tcW w:w="8880" w:type="dxa"/>
            <w:gridSpan w:val="11"/>
            <w:tcBorders>
              <w:bottom w:val="single" w:sz="4" w:space="0" w:color="auto"/>
            </w:tcBorders>
            <w:shd w:val="clear" w:color="auto" w:fill="auto"/>
          </w:tcPr>
          <w:p w:rsidR="00C85B05" w:rsidRPr="00F77E2D" w:rsidRDefault="00F77E2D" w:rsidP="00F77E2D">
            <w:pPr>
              <w:spacing w:line="240" w:lineRule="auto"/>
              <w:ind w:firstLine="0"/>
              <w:rPr>
                <w:szCs w:val="24"/>
              </w:rPr>
            </w:pPr>
            <w:r>
              <w:rPr>
                <w:b/>
                <w:szCs w:val="24"/>
              </w:rPr>
              <w:lastRenderedPageBreak/>
              <w:t>Tablo 5.</w:t>
            </w:r>
            <w:r w:rsidR="00C85B05" w:rsidRPr="00363DF5">
              <w:rPr>
                <w:szCs w:val="24"/>
              </w:rPr>
              <w:t>(Devam 3)Yoğun bakım hemşirelerinin kan kültürü alma tutumlarının hemşirelerin eğitim durumuna göre karşılaştırılması (n:101)</w:t>
            </w:r>
          </w:p>
        </w:tc>
      </w:tr>
      <w:tr w:rsidR="00C85B05" w:rsidRPr="00B4226A" w:rsidTr="0012226D">
        <w:trPr>
          <w:cantSplit/>
          <w:trHeight w:val="510"/>
        </w:trPr>
        <w:tc>
          <w:tcPr>
            <w:tcW w:w="3159" w:type="dxa"/>
            <w:vMerge w:val="restart"/>
            <w:tcBorders>
              <w:top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kültür şişesinin üzerine kültürü alan kişinin adını soyadını yazarım.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11</w:t>
            </w:r>
          </w:p>
        </w:tc>
        <w:tc>
          <w:tcPr>
            <w:tcW w:w="7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50</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52</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707"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50</w:t>
            </w:r>
          </w:p>
        </w:tc>
        <w:tc>
          <w:tcPr>
            <w:tcW w:w="5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0,997</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36</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34</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kültürü aldığımda örneğin alındığı yeri istem formunda mutlaka yazarım.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0,486</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kültür şişelerini beklerken buzdolabına koyarım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28</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0,07</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15</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68</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kültür şişelerini laboratuvara ulaşıncaya kadar oda sıcaklığında bekletirim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15</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68</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0,975</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 Kan kültür şişelerini kan alındıktan sonra en geç 2 saat içinde laboratuvara ulaştırırım. </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91</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59</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0,352</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İsimsiz şişelerin laboratuvar tarafından reddedildiğini bilirim.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0,973</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 İstem formu ile şişe üzerindeki bilgiler uyumlu değil ise numunenin reddedildiğini bilirim.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0,888</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Kan miktarı 5 cc ’den az ise sonucun yalancı negatif olduğunu bilirim.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71</w:t>
            </w:r>
          </w:p>
        </w:tc>
        <w:tc>
          <w:tcPr>
            <w:tcW w:w="34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79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82</w:t>
            </w:r>
          </w:p>
        </w:tc>
        <w:tc>
          <w:tcPr>
            <w:tcW w:w="40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49</w:t>
            </w:r>
          </w:p>
        </w:tc>
        <w:tc>
          <w:tcPr>
            <w:tcW w:w="44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79</w:t>
            </w:r>
          </w:p>
        </w:tc>
        <w:tc>
          <w:tcPr>
            <w:tcW w:w="34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707"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0,942</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w:t>
            </w:r>
          </w:p>
        </w:tc>
        <w:tc>
          <w:tcPr>
            <w:tcW w:w="79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40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11</w:t>
            </w:r>
          </w:p>
        </w:tc>
        <w:tc>
          <w:tcPr>
            <w:tcW w:w="44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18</w:t>
            </w:r>
          </w:p>
        </w:tc>
        <w:tc>
          <w:tcPr>
            <w:tcW w:w="340"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000000" w:fill="FFFFFF"/>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765"/>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Anlamlı bulunan pozitif sonuçlar laboratuvar tarafından ilgili servise en kısa sürede rapor edilmelidir.</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96</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98</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0,769</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51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Pozitif olan kan kültür sonuçlarını hastanın hekimine en hızlı şekilde haber veririm.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22</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1020"/>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Kritik değer olarak telefonla laboratuvar tarafından bildirim yapıldığında telefonda üreyen mikroorganizmayı tekrar eder, not alırım ve hemen hekimine haber veririm.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96</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97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0,561</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tcBorders>
              <w:bottom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3,2</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9E5A86" w:rsidRPr="00B4226A" w:rsidTr="0012226D">
        <w:trPr>
          <w:cantSplit/>
          <w:trHeight w:val="838"/>
        </w:trPr>
        <w:tc>
          <w:tcPr>
            <w:tcW w:w="8880" w:type="dxa"/>
            <w:gridSpan w:val="11"/>
            <w:tcBorders>
              <w:top w:val="single" w:sz="4" w:space="0" w:color="auto"/>
            </w:tcBorders>
            <w:shd w:val="clear" w:color="auto" w:fill="auto"/>
          </w:tcPr>
          <w:p w:rsidR="009E5A86" w:rsidRDefault="009E5A86" w:rsidP="009E5A86">
            <w:pPr>
              <w:spacing w:line="240" w:lineRule="auto"/>
              <w:ind w:firstLine="0"/>
              <w:rPr>
                <w:b/>
                <w:szCs w:val="24"/>
              </w:rPr>
            </w:pPr>
          </w:p>
        </w:tc>
      </w:tr>
      <w:tr w:rsidR="00C85B05" w:rsidRPr="00B4226A" w:rsidTr="0012226D">
        <w:trPr>
          <w:cantSplit/>
          <w:trHeight w:val="554"/>
        </w:trPr>
        <w:tc>
          <w:tcPr>
            <w:tcW w:w="8880" w:type="dxa"/>
            <w:gridSpan w:val="11"/>
            <w:tcBorders>
              <w:bottom w:val="single" w:sz="4" w:space="0" w:color="auto"/>
            </w:tcBorders>
            <w:shd w:val="clear" w:color="auto" w:fill="auto"/>
          </w:tcPr>
          <w:p w:rsidR="00C85B05" w:rsidRPr="009E5A86" w:rsidRDefault="0024739C" w:rsidP="009E5A86">
            <w:pPr>
              <w:spacing w:line="240" w:lineRule="auto"/>
              <w:ind w:firstLine="0"/>
              <w:rPr>
                <w:szCs w:val="24"/>
              </w:rPr>
            </w:pPr>
            <w:r>
              <w:rPr>
                <w:b/>
                <w:szCs w:val="24"/>
              </w:rPr>
              <w:lastRenderedPageBreak/>
              <w:t>Tablo 5.</w:t>
            </w:r>
            <w:r w:rsidR="00C85B05" w:rsidRPr="00363DF5">
              <w:rPr>
                <w:szCs w:val="24"/>
              </w:rPr>
              <w:t>(Devam 4)Yoğun bakım hemşirelerinin kan kültürü alma tutumlarının hemşirelerin eğitim durumuna göre karşılaştırılması (n:101)</w:t>
            </w:r>
          </w:p>
        </w:tc>
      </w:tr>
      <w:tr w:rsidR="00C85B05" w:rsidRPr="00B4226A" w:rsidTr="0012226D">
        <w:trPr>
          <w:cantSplit/>
          <w:trHeight w:val="1065"/>
        </w:trPr>
        <w:tc>
          <w:tcPr>
            <w:tcW w:w="3159" w:type="dxa"/>
            <w:vMerge w:val="restart"/>
            <w:tcBorders>
              <w:top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Birden fazla kan kültürü setinde sadece bir tanesinde cilt </w:t>
            </w:r>
            <w:proofErr w:type="gramStart"/>
            <w:r w:rsidRPr="00B4226A">
              <w:rPr>
                <w:rFonts w:eastAsia="Times New Roman" w:cs="Times New Roman"/>
                <w:color w:val="000000"/>
                <w:sz w:val="20"/>
                <w:szCs w:val="20"/>
                <w:lang w:eastAsia="tr-TR"/>
              </w:rPr>
              <w:t>florasının</w:t>
            </w:r>
            <w:proofErr w:type="gramEnd"/>
            <w:r w:rsidRPr="00B4226A">
              <w:rPr>
                <w:rFonts w:eastAsia="Times New Roman" w:cs="Times New Roman"/>
                <w:color w:val="000000"/>
                <w:sz w:val="20"/>
                <w:szCs w:val="20"/>
                <w:lang w:eastAsia="tr-TR"/>
              </w:rPr>
              <w:t xml:space="preserve"> üremesi ve enfeksiyona dair klinik belirtinin olmaması durumunda kontaminasyon olduğunu düşünürüm.</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71</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7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73</w:t>
            </w:r>
          </w:p>
        </w:tc>
        <w:tc>
          <w:tcPr>
            <w:tcW w:w="40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4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69</w:t>
            </w:r>
          </w:p>
        </w:tc>
        <w:tc>
          <w:tcPr>
            <w:tcW w:w="34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w:t>
            </w:r>
          </w:p>
        </w:tc>
        <w:tc>
          <w:tcPr>
            <w:tcW w:w="707"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80</w:t>
            </w:r>
          </w:p>
        </w:tc>
        <w:tc>
          <w:tcPr>
            <w:tcW w:w="590" w:type="dxa"/>
            <w:tcBorders>
              <w:top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0,661</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29</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8,1</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r w:rsidR="00C85B05" w:rsidRPr="00B4226A" w:rsidTr="0012226D">
        <w:trPr>
          <w:cantSplit/>
          <w:trHeight w:val="855"/>
        </w:trPr>
        <w:tc>
          <w:tcPr>
            <w:tcW w:w="3159" w:type="dxa"/>
            <w:vMerge w:val="restart"/>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xml:space="preserve">Santral venöz kataterden alınan kültür sonucu negatif, venden alınan kültür sonucunda cilt </w:t>
            </w:r>
            <w:proofErr w:type="gramStart"/>
            <w:r w:rsidRPr="00B4226A">
              <w:rPr>
                <w:rFonts w:eastAsia="Times New Roman" w:cs="Times New Roman"/>
                <w:color w:val="000000"/>
                <w:sz w:val="20"/>
                <w:szCs w:val="20"/>
                <w:lang w:eastAsia="tr-TR"/>
              </w:rPr>
              <w:t>florası</w:t>
            </w:r>
            <w:proofErr w:type="gramEnd"/>
            <w:r w:rsidRPr="00B4226A">
              <w:rPr>
                <w:rFonts w:eastAsia="Times New Roman" w:cs="Times New Roman"/>
                <w:color w:val="000000"/>
                <w:sz w:val="20"/>
                <w:szCs w:val="20"/>
                <w:lang w:eastAsia="tr-TR"/>
              </w:rPr>
              <w:t xml:space="preserve"> üremesi kontaminasyonu gösterir.</w:t>
            </w:r>
          </w:p>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Katılıyorum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16</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73</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40</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65</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100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0,279</w:t>
            </w:r>
          </w:p>
        </w:tc>
      </w:tr>
      <w:tr w:rsidR="00C85B05" w:rsidRPr="00B4226A" w:rsidTr="0012226D">
        <w:trPr>
          <w:trHeight w:val="255"/>
        </w:trPr>
        <w:tc>
          <w:tcPr>
            <w:tcW w:w="3159" w:type="dxa"/>
            <w:vMerge/>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Kararsızım</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3</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43</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7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23</w:t>
            </w:r>
          </w:p>
        </w:tc>
        <w:tc>
          <w:tcPr>
            <w:tcW w:w="40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17</w:t>
            </w:r>
          </w:p>
        </w:tc>
        <w:tc>
          <w:tcPr>
            <w:tcW w:w="4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27</w:t>
            </w:r>
          </w:p>
        </w:tc>
        <w:tc>
          <w:tcPr>
            <w:tcW w:w="34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r>
      <w:tr w:rsidR="00C85B05" w:rsidRPr="00B4226A" w:rsidTr="0012226D">
        <w:trPr>
          <w:trHeight w:val="255"/>
        </w:trPr>
        <w:tc>
          <w:tcPr>
            <w:tcW w:w="3159" w:type="dxa"/>
            <w:vMerge/>
            <w:tcBorders>
              <w:bottom w:val="single" w:sz="4" w:space="0" w:color="auto"/>
            </w:tcBorders>
            <w:shd w:val="clear" w:color="auto" w:fill="auto"/>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Katılmıyorum</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14</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1</w:t>
            </w:r>
          </w:p>
        </w:tc>
        <w:tc>
          <w:tcPr>
            <w:tcW w:w="7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4,5</w:t>
            </w:r>
          </w:p>
        </w:tc>
        <w:tc>
          <w:tcPr>
            <w:tcW w:w="40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5</w:t>
            </w:r>
          </w:p>
        </w:tc>
        <w:tc>
          <w:tcPr>
            <w:tcW w:w="4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8,1</w:t>
            </w:r>
          </w:p>
        </w:tc>
        <w:tc>
          <w:tcPr>
            <w:tcW w:w="34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707"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0</w:t>
            </w:r>
          </w:p>
        </w:tc>
        <w:tc>
          <w:tcPr>
            <w:tcW w:w="590" w:type="dxa"/>
            <w:tcBorders>
              <w:bottom w:val="single" w:sz="4" w:space="0" w:color="auto"/>
            </w:tcBorders>
            <w:shd w:val="clear" w:color="auto" w:fill="auto"/>
            <w:noWrap/>
            <w:hideMark/>
          </w:tcPr>
          <w:p w:rsidR="00C85B05" w:rsidRPr="00B4226A" w:rsidRDefault="00C85B05" w:rsidP="00B822C7">
            <w:pPr>
              <w:spacing w:line="240" w:lineRule="auto"/>
              <w:ind w:firstLine="0"/>
              <w:jc w:val="left"/>
              <w:rPr>
                <w:rFonts w:eastAsia="Times New Roman" w:cs="Times New Roman"/>
                <w:color w:val="000000"/>
                <w:sz w:val="20"/>
                <w:szCs w:val="20"/>
                <w:lang w:eastAsia="tr-TR"/>
              </w:rPr>
            </w:pPr>
            <w:r w:rsidRPr="00B4226A">
              <w:rPr>
                <w:rFonts w:eastAsia="Times New Roman" w:cs="Times New Roman"/>
                <w:color w:val="000000"/>
                <w:sz w:val="20"/>
                <w:szCs w:val="20"/>
                <w:lang w:eastAsia="tr-TR"/>
              </w:rPr>
              <w:t> </w:t>
            </w:r>
          </w:p>
        </w:tc>
      </w:tr>
    </w:tbl>
    <w:p w:rsidR="00C85B05" w:rsidRPr="00B4226A" w:rsidRDefault="00C85B05" w:rsidP="00C85B05">
      <w:pPr>
        <w:spacing w:after="160" w:line="259" w:lineRule="auto"/>
        <w:ind w:firstLine="0"/>
        <w:jc w:val="left"/>
        <w:rPr>
          <w:rFonts w:asciiTheme="minorHAnsi" w:hAnsiTheme="minorHAnsi"/>
          <w:sz w:val="22"/>
        </w:rPr>
      </w:pPr>
      <w:r w:rsidRPr="00B4226A">
        <w:rPr>
          <w:rFonts w:asciiTheme="minorHAnsi" w:hAnsiTheme="minorHAnsi"/>
          <w:sz w:val="22"/>
        </w:rPr>
        <w:fldChar w:fldCharType="end"/>
      </w:r>
      <w:r w:rsidR="00B822C7">
        <w:rPr>
          <w:rFonts w:asciiTheme="minorHAnsi" w:hAnsiTheme="minorHAnsi"/>
          <w:sz w:val="22"/>
        </w:rPr>
        <w:br w:type="textWrapping" w:clear="all"/>
      </w:r>
    </w:p>
    <w:p w:rsidR="00C85B05" w:rsidRPr="003018C2" w:rsidRDefault="00751DE1" w:rsidP="00C85B05">
      <w:pPr>
        <w:rPr>
          <w:szCs w:val="24"/>
        </w:rPr>
      </w:pPr>
      <w:r>
        <w:rPr>
          <w:szCs w:val="24"/>
        </w:rPr>
        <w:t>“</w:t>
      </w:r>
      <w:r w:rsidR="00C85B05" w:rsidRPr="003D5DA5">
        <w:rPr>
          <w:szCs w:val="24"/>
        </w:rPr>
        <w:t>Kan kültürünü hast</w:t>
      </w:r>
      <w:r w:rsidR="00C85B05">
        <w:rPr>
          <w:szCs w:val="24"/>
        </w:rPr>
        <w:t>ada titreme başladığında alırım</w:t>
      </w:r>
      <w:r>
        <w:rPr>
          <w:szCs w:val="24"/>
        </w:rPr>
        <w:t>”</w:t>
      </w:r>
      <w:r w:rsidR="00C85B05">
        <w:rPr>
          <w:szCs w:val="24"/>
        </w:rPr>
        <w:t xml:space="preserve"> ifadesine önlisans hemşirelerin 6’sı (%27) katılıyorum, 6’sı (%27) kararsızım</w:t>
      </w:r>
      <w:r w:rsidR="00C85B05" w:rsidRPr="003D5DA5">
        <w:rPr>
          <w:szCs w:val="24"/>
        </w:rPr>
        <w:t>,</w:t>
      </w:r>
      <w:r w:rsidR="00C85B05">
        <w:rPr>
          <w:szCs w:val="24"/>
        </w:rPr>
        <w:t xml:space="preserve"> 10’u (%46) katılmıyorum, lisans mezunu olan hemşirelerin 33’ü ( %53) katılıyorum, 8’i (%13) kararsızım, 21’i (%34) katılmıyorum cevabını vermiştir (Tablo 5). </w:t>
      </w:r>
      <w:r w:rsidR="00C85B05" w:rsidRPr="003018C2">
        <w:rPr>
          <w:szCs w:val="24"/>
        </w:rPr>
        <w:t>Lisans mezunu hemşirelerin</w:t>
      </w:r>
      <w:r w:rsidR="00C85B05" w:rsidRPr="003018C2">
        <w:t xml:space="preserve"> </w:t>
      </w:r>
      <w:r w:rsidR="00C85B05" w:rsidRPr="003018C2">
        <w:rPr>
          <w:szCs w:val="24"/>
        </w:rPr>
        <w:t>kan kültürünü hastada titreme başladığında alırım ifadesine katılanların sayısının katılmayanlara göre yüksek olması istatisti</w:t>
      </w:r>
      <w:r>
        <w:rPr>
          <w:szCs w:val="24"/>
        </w:rPr>
        <w:t xml:space="preserve">ksel olarak anlamlı bulunuştur </w:t>
      </w:r>
      <w:r w:rsidR="00FF3243">
        <w:rPr>
          <w:szCs w:val="24"/>
        </w:rPr>
        <w:t>(p=</w:t>
      </w:r>
      <w:r w:rsidR="00C85B05" w:rsidRPr="003018C2">
        <w:rPr>
          <w:szCs w:val="24"/>
        </w:rPr>
        <w:t>0,02).</w:t>
      </w:r>
    </w:p>
    <w:p w:rsidR="00C85B05" w:rsidRPr="003018C2" w:rsidRDefault="00C85B05" w:rsidP="00C85B05">
      <w:pPr>
        <w:rPr>
          <w:szCs w:val="24"/>
        </w:rPr>
      </w:pPr>
      <w:r w:rsidRPr="00DF3597">
        <w:rPr>
          <w:szCs w:val="24"/>
        </w:rPr>
        <w:t>Kan alımında ilk girişim başarısız i</w:t>
      </w:r>
      <w:r>
        <w:rPr>
          <w:szCs w:val="24"/>
        </w:rPr>
        <w:t xml:space="preserve">se aynı iğne ile tekrar denerim ifadesine lise mezunu olan hemşirelerin 6’sı (% 86) katılmıyorum, önlisans hemşirelerin 17’si (%77) katılmıyorum, lisans mezunu hemşirelerin 43’ü (%69), katılmıyorum, yükseklisans mezunu olanların 9’u (%90) katılmıyorum yanıtını vermiştir (Tablo 5). </w:t>
      </w:r>
      <w:r w:rsidRPr="003018C2">
        <w:rPr>
          <w:szCs w:val="24"/>
        </w:rPr>
        <w:t>Yüksek lisans olan hemşirelerin</w:t>
      </w:r>
      <w:r w:rsidRPr="003018C2">
        <w:t xml:space="preserve"> </w:t>
      </w:r>
      <w:r w:rsidRPr="003018C2">
        <w:rPr>
          <w:szCs w:val="24"/>
        </w:rPr>
        <w:t>kan alımında ilk girişim başarısız ise aynı iğne ile tekrar denerim ifadesine yüksek düzeyde katılmıyorum, düşük düzeyde katılıyorum cevabını vermesi istatistiksel olarak anlamlı bulunmuştur. Bu durum yüksek lisans mezunu hemşirelerin diğer hemşirelere göre kan alımında ilk girişim başarısız olursa aynı iğne ile tekrar denemenin yanlış uygulama olduğunun fark</w:t>
      </w:r>
      <w:r w:rsidR="00FF3243">
        <w:rPr>
          <w:szCs w:val="24"/>
        </w:rPr>
        <w:t>ında olduğunu göstermektedir (p=</w:t>
      </w:r>
      <w:r w:rsidRPr="003018C2">
        <w:rPr>
          <w:szCs w:val="24"/>
        </w:rPr>
        <w:t xml:space="preserve">0,01). </w:t>
      </w:r>
    </w:p>
    <w:p w:rsidR="00C85B05" w:rsidRDefault="00C85B05" w:rsidP="00C85B05">
      <w:pPr>
        <w:rPr>
          <w:color w:val="FF0000"/>
          <w:szCs w:val="24"/>
        </w:rPr>
      </w:pPr>
    </w:p>
    <w:p w:rsidR="00C85B05" w:rsidRDefault="00C85B05" w:rsidP="00C85B05">
      <w:pPr>
        <w:ind w:firstLine="0"/>
        <w:rPr>
          <w:szCs w:val="24"/>
        </w:rPr>
      </w:pPr>
    </w:p>
    <w:p w:rsidR="00C85B05" w:rsidRDefault="00C85B05" w:rsidP="00C85B05">
      <w:pPr>
        <w:ind w:firstLine="0"/>
        <w:rPr>
          <w:b/>
          <w:sz w:val="22"/>
        </w:rPr>
      </w:pPr>
    </w:p>
    <w:p w:rsidR="002B2EB0" w:rsidRDefault="002B2EB0" w:rsidP="00C85B05">
      <w:pPr>
        <w:ind w:firstLine="0"/>
        <w:rPr>
          <w:b/>
          <w:sz w:val="22"/>
        </w:rPr>
      </w:pPr>
    </w:p>
    <w:p w:rsidR="002B2EB0" w:rsidRPr="00363DF5" w:rsidRDefault="002B2EB0" w:rsidP="00C85B05">
      <w:pPr>
        <w:ind w:firstLine="0"/>
        <w:rPr>
          <w:b/>
          <w:szCs w:val="24"/>
        </w:rPr>
      </w:pPr>
    </w:p>
    <w:p w:rsidR="002B2EB0" w:rsidRDefault="002B2EB0" w:rsidP="00C85B05">
      <w:pPr>
        <w:ind w:firstLine="0"/>
        <w:rPr>
          <w:b/>
          <w:sz w:val="22"/>
        </w:rPr>
      </w:pPr>
    </w:p>
    <w:p w:rsidR="002B2EB0" w:rsidRPr="00363DF5" w:rsidRDefault="002B2EB0" w:rsidP="00C85B05">
      <w:pPr>
        <w:ind w:firstLine="0"/>
        <w:rPr>
          <w:b/>
          <w:szCs w:val="24"/>
        </w:rPr>
      </w:pPr>
    </w:p>
    <w:p w:rsidR="002B2EB0" w:rsidRDefault="002B2EB0" w:rsidP="00C85B05">
      <w:pPr>
        <w:ind w:firstLine="0"/>
        <w:rPr>
          <w:b/>
          <w:sz w:val="22"/>
        </w:rPr>
      </w:pPr>
    </w:p>
    <w:p w:rsidR="00C674A6" w:rsidRDefault="006E3948" w:rsidP="00C674A6">
      <w:pPr>
        <w:spacing w:line="240" w:lineRule="auto"/>
        <w:ind w:firstLine="0"/>
        <w:rPr>
          <w:szCs w:val="24"/>
        </w:rPr>
      </w:pPr>
      <w:r>
        <w:rPr>
          <w:b/>
          <w:szCs w:val="24"/>
        </w:rPr>
        <w:lastRenderedPageBreak/>
        <w:t>Tablo 6.</w:t>
      </w:r>
      <w:r w:rsidR="00C85B05" w:rsidRPr="00363DF5">
        <w:rPr>
          <w:szCs w:val="24"/>
        </w:rPr>
        <w:t xml:space="preserve"> Yoğun bakım hemşirelerinin kan kültürü alma tutumlarının hemşirelerin mesleki yılın</w:t>
      </w:r>
      <w:r w:rsidR="00363DF5">
        <w:rPr>
          <w:szCs w:val="24"/>
        </w:rPr>
        <w:t xml:space="preserve">a göre karşılaştırılması </w:t>
      </w:r>
      <w:proofErr w:type="gramStart"/>
      <w:r w:rsidR="00363DF5">
        <w:rPr>
          <w:szCs w:val="24"/>
        </w:rPr>
        <w:t>(</w:t>
      </w:r>
      <w:proofErr w:type="gramEnd"/>
      <w:r w:rsidR="00363DF5">
        <w:rPr>
          <w:szCs w:val="24"/>
        </w:rPr>
        <w:t>n:101</w:t>
      </w:r>
    </w:p>
    <w:p w:rsidR="00FB7285" w:rsidRPr="00363DF5" w:rsidRDefault="00FB7285" w:rsidP="00C674A6">
      <w:pPr>
        <w:spacing w:line="240" w:lineRule="auto"/>
        <w:ind w:firstLine="0"/>
        <w:rPr>
          <w:szCs w:val="24"/>
        </w:rPr>
      </w:pPr>
    </w:p>
    <w:tbl>
      <w:tblPr>
        <w:tblW w:w="9640" w:type="dxa"/>
        <w:tblCellMar>
          <w:left w:w="70" w:type="dxa"/>
          <w:right w:w="70" w:type="dxa"/>
        </w:tblCellMar>
        <w:tblLook w:val="04A0" w:firstRow="1" w:lastRow="0" w:firstColumn="1" w:lastColumn="0" w:noHBand="0" w:noVBand="1"/>
      </w:tblPr>
      <w:tblGrid>
        <w:gridCol w:w="3439"/>
        <w:gridCol w:w="1274"/>
        <w:gridCol w:w="354"/>
        <w:gridCol w:w="662"/>
        <w:gridCol w:w="354"/>
        <w:gridCol w:w="508"/>
        <w:gridCol w:w="354"/>
        <w:gridCol w:w="585"/>
        <w:gridCol w:w="390"/>
        <w:gridCol w:w="982"/>
        <w:gridCol w:w="738"/>
      </w:tblGrid>
      <w:tr w:rsidR="00C85B05" w:rsidRPr="00576A69" w:rsidTr="00D6164C">
        <w:trPr>
          <w:cantSplit/>
          <w:trHeight w:val="435"/>
        </w:trPr>
        <w:tc>
          <w:tcPr>
            <w:tcW w:w="3439" w:type="dxa"/>
            <w:tcBorders>
              <w:top w:val="single" w:sz="4" w:space="0" w:color="auto"/>
            </w:tcBorders>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 </w:t>
            </w:r>
          </w:p>
        </w:tc>
        <w:tc>
          <w:tcPr>
            <w:tcW w:w="4927" w:type="dxa"/>
            <w:gridSpan w:val="9"/>
            <w:tcBorders>
              <w:top w:val="single" w:sz="4" w:space="0" w:color="auto"/>
            </w:tcBorders>
            <w:shd w:val="clear" w:color="auto" w:fill="auto"/>
            <w:noWrap/>
            <w:hideMark/>
          </w:tcPr>
          <w:p w:rsidR="00C85B05" w:rsidRPr="000231DE" w:rsidRDefault="00C85B05" w:rsidP="00C708D1">
            <w:pPr>
              <w:spacing w:line="240" w:lineRule="auto"/>
              <w:ind w:firstLine="0"/>
              <w:jc w:val="center"/>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Mesleki Yılı</w:t>
            </w:r>
          </w:p>
        </w:tc>
      </w:tr>
      <w:tr w:rsidR="00C85B05" w:rsidRPr="00576A69" w:rsidTr="00D6164C">
        <w:trPr>
          <w:trHeight w:val="330"/>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 </w:t>
            </w:r>
          </w:p>
        </w:tc>
        <w:tc>
          <w:tcPr>
            <w:tcW w:w="1016" w:type="dxa"/>
            <w:gridSpan w:val="2"/>
            <w:shd w:val="clear" w:color="auto" w:fill="auto"/>
            <w:noWrap/>
            <w:hideMark/>
          </w:tcPr>
          <w:p w:rsidR="00C85B05" w:rsidRPr="000231DE" w:rsidRDefault="00C85B05" w:rsidP="00C708D1">
            <w:pPr>
              <w:spacing w:line="240" w:lineRule="auto"/>
              <w:ind w:firstLine="0"/>
              <w:jc w:val="center"/>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5'den Az</w:t>
            </w:r>
          </w:p>
        </w:tc>
        <w:tc>
          <w:tcPr>
            <w:tcW w:w="862" w:type="dxa"/>
            <w:gridSpan w:val="2"/>
            <w:shd w:val="clear" w:color="auto" w:fill="auto"/>
            <w:noWrap/>
            <w:hideMark/>
          </w:tcPr>
          <w:p w:rsidR="00C85B05" w:rsidRPr="000231DE" w:rsidRDefault="00C85B05" w:rsidP="00C708D1">
            <w:pPr>
              <w:spacing w:line="240" w:lineRule="auto"/>
              <w:ind w:firstLine="0"/>
              <w:jc w:val="center"/>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5-10 Yıl</w:t>
            </w:r>
          </w:p>
        </w:tc>
        <w:tc>
          <w:tcPr>
            <w:tcW w:w="939" w:type="dxa"/>
            <w:gridSpan w:val="2"/>
            <w:shd w:val="clear" w:color="auto" w:fill="auto"/>
            <w:noWrap/>
            <w:hideMark/>
          </w:tcPr>
          <w:p w:rsidR="00C85B05" w:rsidRPr="000231DE" w:rsidRDefault="00C85B05" w:rsidP="00C708D1">
            <w:pPr>
              <w:spacing w:line="240" w:lineRule="auto"/>
              <w:ind w:firstLine="0"/>
              <w:jc w:val="center"/>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10-20 Yıl</w:t>
            </w:r>
          </w:p>
        </w:tc>
        <w:tc>
          <w:tcPr>
            <w:tcW w:w="1372" w:type="dxa"/>
            <w:gridSpan w:val="2"/>
            <w:shd w:val="clear" w:color="auto" w:fill="auto"/>
            <w:noWrap/>
            <w:hideMark/>
          </w:tcPr>
          <w:p w:rsidR="00C85B05" w:rsidRPr="000231DE" w:rsidRDefault="00C85B05" w:rsidP="00C708D1">
            <w:pPr>
              <w:spacing w:line="240" w:lineRule="auto"/>
              <w:ind w:firstLine="0"/>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20'den Fazla</w:t>
            </w:r>
          </w:p>
        </w:tc>
        <w:tc>
          <w:tcPr>
            <w:tcW w:w="738" w:type="dxa"/>
            <w:shd w:val="clear" w:color="auto" w:fill="auto"/>
            <w:noWrap/>
            <w:hideMark/>
          </w:tcPr>
          <w:p w:rsidR="00C85B05" w:rsidRPr="000231DE" w:rsidRDefault="00C85B05" w:rsidP="00C708D1">
            <w:pPr>
              <w:spacing w:line="240" w:lineRule="auto"/>
              <w:ind w:firstLine="0"/>
              <w:jc w:val="center"/>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 </w:t>
            </w:r>
          </w:p>
        </w:tc>
      </w:tr>
      <w:tr w:rsidR="00C85B05" w:rsidRPr="00576A69" w:rsidTr="00D6164C">
        <w:trPr>
          <w:trHeight w:val="255"/>
        </w:trPr>
        <w:tc>
          <w:tcPr>
            <w:tcW w:w="3439" w:type="dxa"/>
            <w:tcBorders>
              <w:bottom w:val="single" w:sz="4" w:space="0" w:color="auto"/>
            </w:tcBorders>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 </w:t>
            </w:r>
          </w:p>
        </w:tc>
        <w:tc>
          <w:tcPr>
            <w:tcW w:w="354"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proofErr w:type="gramStart"/>
            <w:r w:rsidRPr="000231DE">
              <w:rPr>
                <w:rFonts w:eastAsia="Times New Roman" w:cs="Times New Roman"/>
                <w:b/>
                <w:color w:val="000000"/>
                <w:sz w:val="20"/>
                <w:szCs w:val="20"/>
                <w:lang w:eastAsia="tr-TR"/>
              </w:rPr>
              <w:t>n</w:t>
            </w:r>
            <w:proofErr w:type="gramEnd"/>
          </w:p>
        </w:tc>
        <w:tc>
          <w:tcPr>
            <w:tcW w:w="662"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w:t>
            </w:r>
          </w:p>
        </w:tc>
        <w:tc>
          <w:tcPr>
            <w:tcW w:w="354"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proofErr w:type="gramStart"/>
            <w:r w:rsidRPr="000231DE">
              <w:rPr>
                <w:rFonts w:eastAsia="Times New Roman" w:cs="Times New Roman"/>
                <w:b/>
                <w:color w:val="000000"/>
                <w:sz w:val="20"/>
                <w:szCs w:val="20"/>
                <w:lang w:eastAsia="tr-TR"/>
              </w:rPr>
              <w:t>n</w:t>
            </w:r>
            <w:proofErr w:type="gramEnd"/>
          </w:p>
        </w:tc>
        <w:tc>
          <w:tcPr>
            <w:tcW w:w="508"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 xml:space="preserve"> %</w:t>
            </w:r>
          </w:p>
        </w:tc>
        <w:tc>
          <w:tcPr>
            <w:tcW w:w="354"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proofErr w:type="gramStart"/>
            <w:r w:rsidRPr="000231DE">
              <w:rPr>
                <w:rFonts w:eastAsia="Times New Roman" w:cs="Times New Roman"/>
                <w:b/>
                <w:color w:val="000000"/>
                <w:sz w:val="20"/>
                <w:szCs w:val="20"/>
                <w:lang w:eastAsia="tr-TR"/>
              </w:rPr>
              <w:t>n</w:t>
            </w:r>
            <w:proofErr w:type="gramEnd"/>
          </w:p>
        </w:tc>
        <w:tc>
          <w:tcPr>
            <w:tcW w:w="585"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w:t>
            </w:r>
          </w:p>
        </w:tc>
        <w:tc>
          <w:tcPr>
            <w:tcW w:w="390"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proofErr w:type="gramStart"/>
            <w:r w:rsidRPr="000231DE">
              <w:rPr>
                <w:rFonts w:eastAsia="Times New Roman" w:cs="Times New Roman"/>
                <w:b/>
                <w:color w:val="000000"/>
                <w:sz w:val="20"/>
                <w:szCs w:val="20"/>
                <w:lang w:eastAsia="tr-TR"/>
              </w:rPr>
              <w:t>n</w:t>
            </w:r>
            <w:proofErr w:type="gramEnd"/>
          </w:p>
        </w:tc>
        <w:tc>
          <w:tcPr>
            <w:tcW w:w="982"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r w:rsidRPr="000231DE">
              <w:rPr>
                <w:rFonts w:eastAsia="Times New Roman" w:cs="Times New Roman"/>
                <w:b/>
                <w:color w:val="000000"/>
                <w:sz w:val="20"/>
                <w:szCs w:val="20"/>
                <w:lang w:eastAsia="tr-TR"/>
              </w:rPr>
              <w:t>%</w:t>
            </w:r>
          </w:p>
        </w:tc>
        <w:tc>
          <w:tcPr>
            <w:tcW w:w="738" w:type="dxa"/>
            <w:tcBorders>
              <w:bottom w:val="single" w:sz="4" w:space="0" w:color="auto"/>
            </w:tcBorders>
            <w:shd w:val="clear" w:color="auto" w:fill="auto"/>
            <w:noWrap/>
            <w:hideMark/>
          </w:tcPr>
          <w:p w:rsidR="00C85B05" w:rsidRPr="000231DE" w:rsidRDefault="00C85B05" w:rsidP="00C708D1">
            <w:pPr>
              <w:spacing w:line="240" w:lineRule="auto"/>
              <w:ind w:firstLine="0"/>
              <w:jc w:val="left"/>
              <w:rPr>
                <w:rFonts w:eastAsia="Times New Roman" w:cs="Times New Roman"/>
                <w:b/>
                <w:color w:val="000000"/>
                <w:sz w:val="20"/>
                <w:szCs w:val="20"/>
                <w:lang w:eastAsia="tr-TR"/>
              </w:rPr>
            </w:pPr>
            <w:proofErr w:type="gramStart"/>
            <w:r w:rsidRPr="000231DE">
              <w:rPr>
                <w:rFonts w:eastAsia="Times New Roman" w:cs="Times New Roman"/>
                <w:b/>
                <w:color w:val="000000"/>
                <w:sz w:val="20"/>
                <w:szCs w:val="20"/>
                <w:lang w:eastAsia="tr-TR"/>
              </w:rPr>
              <w:t>p</w:t>
            </w:r>
            <w:proofErr w:type="gramEnd"/>
          </w:p>
        </w:tc>
      </w:tr>
      <w:tr w:rsidR="00C85B05" w:rsidRPr="00576A69" w:rsidTr="00D6164C">
        <w:trPr>
          <w:cantSplit/>
          <w:trHeight w:val="255"/>
        </w:trPr>
        <w:tc>
          <w:tcPr>
            <w:tcW w:w="3439" w:type="dxa"/>
            <w:vMerge w:val="restart"/>
            <w:tcBorders>
              <w:top w:val="single" w:sz="4" w:space="0" w:color="auto"/>
            </w:tcBorders>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Daha önce kan kültürü ile ilgili eğitim aldım.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22</w:t>
            </w:r>
          </w:p>
        </w:tc>
        <w:tc>
          <w:tcPr>
            <w:tcW w:w="508"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92</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585"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91,9</w:t>
            </w:r>
          </w:p>
        </w:tc>
        <w:tc>
          <w:tcPr>
            <w:tcW w:w="390"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25</w:t>
            </w:r>
          </w:p>
        </w:tc>
        <w:tc>
          <w:tcPr>
            <w:tcW w:w="982"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86,2</w:t>
            </w:r>
          </w:p>
        </w:tc>
        <w:tc>
          <w:tcPr>
            <w:tcW w:w="738"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0,631</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13,8</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 kültürünü hastanın ateşi yükselmeye başladığı dönemde alırım.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72,7</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89,7</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0,723</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10,3</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 kültürünü hastada titreme başladığında alırım.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45,5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14</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0,13</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17</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17,2</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35,1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55,2</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 kültürünü hastaya antibiyotik tedavisi başlamadan önce alırım.</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19</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79</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86,5</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89,7</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0,682</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10,3</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765"/>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Hasta antibiyotik tedavisi alıyorsa kan kültürünü antibiyotik dozundan hemen önce alırım.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72,7</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0,102</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10,3</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16,2</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20,7</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765"/>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 Hastanın klinik durumunda bir değişiklik yoksa günde birkaç kez ateş yükselmesinde kan kültürü almam.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45,5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48,6</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0,336</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24,1</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36,4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48,3</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 kültürü almadan önce gerekli malzemeleri planlı olarak hazırlarım.</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97,3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29</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0,627</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Bir kan kültürü setinde bir aerop birde anaerop şişe olmak üzere iki şişe bulunur.</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0,085</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765"/>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Kan kültürü alınacak veni palpe ettikten sonra cildi merkezden perifere doğru %70’lik alkol ile temizlerim.</w:t>
            </w:r>
          </w:p>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6</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54,5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83,8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72,4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b/>
                <w:bCs/>
                <w:sz w:val="20"/>
                <w:szCs w:val="20"/>
                <w:lang w:eastAsia="tr-TR"/>
              </w:rPr>
            </w:pPr>
            <w:r w:rsidRPr="00576A69">
              <w:rPr>
                <w:rFonts w:eastAsia="Times New Roman" w:cs="Times New Roman"/>
                <w:b/>
                <w:bCs/>
                <w:sz w:val="20"/>
                <w:szCs w:val="20"/>
                <w:lang w:eastAsia="tr-TR"/>
              </w:rPr>
              <w:t>0,047</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bCs/>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45,5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13,5</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27,6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Cildi alkol ile sildikten sonra batikon ile silip 2 dakika beklerim.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63,6</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29</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78,4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25</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86,2</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0,241</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16,2</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13,8</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 Cilt antisepsisi yaparken </w:t>
            </w:r>
            <w:proofErr w:type="gramStart"/>
            <w:r w:rsidRPr="00576A69">
              <w:rPr>
                <w:rFonts w:eastAsia="Times New Roman" w:cs="Times New Roman"/>
                <w:color w:val="000000"/>
                <w:sz w:val="20"/>
                <w:szCs w:val="20"/>
                <w:lang w:eastAsia="tr-TR"/>
              </w:rPr>
              <w:t>steril</w:t>
            </w:r>
            <w:proofErr w:type="gramEnd"/>
            <w:r w:rsidRPr="00576A69">
              <w:rPr>
                <w:rFonts w:eastAsia="Times New Roman" w:cs="Times New Roman"/>
                <w:color w:val="000000"/>
                <w:sz w:val="20"/>
                <w:szCs w:val="20"/>
                <w:lang w:eastAsia="tr-TR"/>
              </w:rPr>
              <w:t xml:space="preserve"> spanç kullanırım.</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0,202</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D6164C" w:rsidRPr="00576A69" w:rsidTr="00D6164C">
        <w:trPr>
          <w:trHeight w:val="255"/>
        </w:trPr>
        <w:tc>
          <w:tcPr>
            <w:tcW w:w="3439" w:type="dxa"/>
            <w:tcBorders>
              <w:bottom w:val="single" w:sz="4" w:space="0" w:color="auto"/>
            </w:tcBorders>
            <w:shd w:val="clear" w:color="auto" w:fill="auto"/>
          </w:tcPr>
          <w:p w:rsidR="00D6164C" w:rsidRPr="00576A69" w:rsidRDefault="00D6164C"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0</w:t>
            </w:r>
          </w:p>
        </w:tc>
        <w:tc>
          <w:tcPr>
            <w:tcW w:w="662"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0</w:t>
            </w:r>
          </w:p>
        </w:tc>
        <w:tc>
          <w:tcPr>
            <w:tcW w:w="354"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2</w:t>
            </w:r>
          </w:p>
        </w:tc>
        <w:tc>
          <w:tcPr>
            <w:tcW w:w="508"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8,3</w:t>
            </w:r>
          </w:p>
        </w:tc>
        <w:tc>
          <w:tcPr>
            <w:tcW w:w="354"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0</w:t>
            </w:r>
          </w:p>
        </w:tc>
        <w:tc>
          <w:tcPr>
            <w:tcW w:w="585"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0</w:t>
            </w:r>
          </w:p>
        </w:tc>
        <w:tc>
          <w:tcPr>
            <w:tcW w:w="390"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0</w:t>
            </w:r>
          </w:p>
        </w:tc>
        <w:tc>
          <w:tcPr>
            <w:tcW w:w="982"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0</w:t>
            </w:r>
          </w:p>
        </w:tc>
        <w:tc>
          <w:tcPr>
            <w:tcW w:w="738" w:type="dxa"/>
            <w:tcBorders>
              <w:bottom w:val="single" w:sz="4" w:space="0" w:color="auto"/>
            </w:tcBorders>
            <w:shd w:val="clear" w:color="auto" w:fill="auto"/>
            <w:noWrap/>
          </w:tcPr>
          <w:p w:rsidR="00D6164C" w:rsidRPr="00576A69" w:rsidRDefault="00D6164C" w:rsidP="00C708D1">
            <w:pPr>
              <w:spacing w:line="240" w:lineRule="auto"/>
              <w:ind w:firstLine="0"/>
              <w:jc w:val="left"/>
              <w:rPr>
                <w:rFonts w:eastAsia="Times New Roman" w:cs="Times New Roman"/>
                <w:color w:val="000000"/>
                <w:sz w:val="20"/>
                <w:szCs w:val="20"/>
                <w:lang w:eastAsia="tr-TR"/>
              </w:rPr>
            </w:pPr>
          </w:p>
        </w:tc>
      </w:tr>
      <w:tr w:rsidR="009C500C" w:rsidRPr="00576A69" w:rsidTr="009C500C">
        <w:trPr>
          <w:gridAfter w:val="1"/>
          <w:wAfter w:w="738" w:type="dxa"/>
          <w:trHeight w:val="255"/>
        </w:trPr>
        <w:tc>
          <w:tcPr>
            <w:tcW w:w="8902" w:type="dxa"/>
            <w:gridSpan w:val="10"/>
            <w:tcBorders>
              <w:bottom w:val="single" w:sz="4" w:space="0" w:color="auto"/>
            </w:tcBorders>
            <w:shd w:val="clear" w:color="auto" w:fill="auto"/>
          </w:tcPr>
          <w:p w:rsidR="009C500C" w:rsidRPr="00C674A6" w:rsidRDefault="009C500C" w:rsidP="00C674A6">
            <w:pPr>
              <w:spacing w:line="240" w:lineRule="auto"/>
              <w:ind w:firstLine="0"/>
              <w:rPr>
                <w:szCs w:val="24"/>
              </w:rPr>
            </w:pPr>
            <w:r>
              <w:rPr>
                <w:b/>
                <w:szCs w:val="24"/>
              </w:rPr>
              <w:lastRenderedPageBreak/>
              <w:t>Tablo 6.</w:t>
            </w:r>
            <w:r w:rsidRPr="00363DF5">
              <w:rPr>
                <w:b/>
                <w:szCs w:val="24"/>
              </w:rPr>
              <w:t xml:space="preserve"> </w:t>
            </w:r>
            <w:r w:rsidRPr="00363DF5">
              <w:rPr>
                <w:szCs w:val="24"/>
              </w:rPr>
              <w:t>(Devam 1) Yoğun bakım hemşirelerinin kan kültürü alma tutumlarının hemşirelerin mesleki yılına göre karşılaştırılması (n:101)</w:t>
            </w:r>
          </w:p>
        </w:tc>
      </w:tr>
      <w:tr w:rsidR="00C85B05" w:rsidRPr="00576A69" w:rsidTr="00D6164C">
        <w:trPr>
          <w:cantSplit/>
          <w:trHeight w:val="765"/>
        </w:trPr>
        <w:tc>
          <w:tcPr>
            <w:tcW w:w="3439" w:type="dxa"/>
            <w:vMerge w:val="restart"/>
            <w:tcBorders>
              <w:top w:val="single" w:sz="4" w:space="0" w:color="auto"/>
            </w:tcBorders>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Kültür alınacak bölge uygun antiseptik solüsyonla silindikten sonra uygun süre beklenmezse kontaminasyon riski artar.</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w:t>
            </w:r>
          </w:p>
        </w:tc>
        <w:tc>
          <w:tcPr>
            <w:tcW w:w="662"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90,9</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19</w:t>
            </w:r>
          </w:p>
        </w:tc>
        <w:tc>
          <w:tcPr>
            <w:tcW w:w="508"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79</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33</w:t>
            </w:r>
          </w:p>
        </w:tc>
        <w:tc>
          <w:tcPr>
            <w:tcW w:w="585"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89,2</w:t>
            </w:r>
          </w:p>
        </w:tc>
        <w:tc>
          <w:tcPr>
            <w:tcW w:w="390"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26</w:t>
            </w:r>
          </w:p>
        </w:tc>
        <w:tc>
          <w:tcPr>
            <w:tcW w:w="982"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89,7</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0,872</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Cilt antisepsisi sonrası </w:t>
            </w:r>
            <w:proofErr w:type="gramStart"/>
            <w:r w:rsidRPr="00576A69">
              <w:rPr>
                <w:rFonts w:eastAsia="Times New Roman" w:cs="Times New Roman"/>
                <w:color w:val="000000"/>
                <w:sz w:val="20"/>
                <w:szCs w:val="20"/>
                <w:lang w:eastAsia="tr-TR"/>
              </w:rPr>
              <w:t>steril</w:t>
            </w:r>
            <w:proofErr w:type="gramEnd"/>
            <w:r w:rsidRPr="00576A69">
              <w:rPr>
                <w:rFonts w:eastAsia="Times New Roman" w:cs="Times New Roman"/>
                <w:color w:val="000000"/>
                <w:sz w:val="20"/>
                <w:szCs w:val="20"/>
                <w:lang w:eastAsia="tr-TR"/>
              </w:rPr>
              <w:t xml:space="preserve"> eldiven yoksa tekrar palpasyon yapmam.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86,5</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0,288</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255"/>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xml:space="preserve">Kan kültürü alımında </w:t>
            </w:r>
            <w:proofErr w:type="gramStart"/>
            <w:r w:rsidRPr="00576A69">
              <w:rPr>
                <w:rFonts w:eastAsia="Times New Roman" w:cs="Times New Roman"/>
                <w:sz w:val="20"/>
                <w:szCs w:val="20"/>
                <w:lang w:eastAsia="tr-TR"/>
              </w:rPr>
              <w:t>steril</w:t>
            </w:r>
            <w:proofErr w:type="gramEnd"/>
            <w:r w:rsidRPr="00576A69">
              <w:rPr>
                <w:rFonts w:eastAsia="Times New Roman" w:cs="Times New Roman"/>
                <w:sz w:val="20"/>
                <w:szCs w:val="20"/>
                <w:lang w:eastAsia="tr-TR"/>
              </w:rPr>
              <w:t xml:space="preserve"> eldiven kullanmam.</w:t>
            </w:r>
          </w:p>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36,4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43,2</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13,8</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b/>
                <w:bCs/>
                <w:sz w:val="20"/>
                <w:szCs w:val="20"/>
                <w:lang w:eastAsia="tr-TR"/>
              </w:rPr>
            </w:pPr>
            <w:r w:rsidRPr="00576A69">
              <w:rPr>
                <w:rFonts w:eastAsia="Times New Roman" w:cs="Times New Roman"/>
                <w:b/>
                <w:bCs/>
                <w:sz w:val="20"/>
                <w:szCs w:val="20"/>
                <w:lang w:eastAsia="tr-TR"/>
              </w:rPr>
              <w:t>0,014</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b/>
                <w:bCs/>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27,3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36,4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63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19</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51,4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82,8</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Erişkinlerde ayrı venlerden iki set kan kültürü alırım.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89,2</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93,1</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0,281</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255"/>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xml:space="preserve"> Periferik damar yolundan kan kültürü alırım.</w:t>
            </w:r>
          </w:p>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6</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54,5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46</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19</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51,4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75,9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b/>
                <w:bCs/>
                <w:sz w:val="20"/>
                <w:szCs w:val="20"/>
                <w:lang w:eastAsia="tr-TR"/>
              </w:rPr>
            </w:pPr>
            <w:r w:rsidRPr="00576A69">
              <w:rPr>
                <w:rFonts w:eastAsia="Times New Roman" w:cs="Times New Roman"/>
                <w:b/>
                <w:bCs/>
                <w:sz w:val="20"/>
                <w:szCs w:val="20"/>
                <w:lang w:eastAsia="tr-TR"/>
              </w:rPr>
              <w:t>0,01</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b/>
                <w:bCs/>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27,3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18</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48,6</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7</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24,1</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r>
      <w:tr w:rsidR="00C85B05" w:rsidRPr="00576A69" w:rsidTr="00D6164C">
        <w:trPr>
          <w:cantSplit/>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Arteriyel kataterden kan kültürü alırım.</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6</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54,5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18</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48,6</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72,4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b/>
                <w:bCs/>
                <w:sz w:val="20"/>
                <w:szCs w:val="20"/>
                <w:lang w:eastAsia="tr-TR"/>
              </w:rPr>
            </w:pPr>
            <w:r w:rsidRPr="00576A69">
              <w:rPr>
                <w:rFonts w:eastAsia="Times New Roman" w:cs="Times New Roman"/>
                <w:b/>
                <w:bCs/>
                <w:sz w:val="20"/>
                <w:szCs w:val="20"/>
                <w:lang w:eastAsia="tr-TR"/>
              </w:rPr>
              <w:t>0,013</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b/>
                <w:bCs/>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27,3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10,3</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9</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19</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51,4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17,2</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r>
      <w:tr w:rsidR="00C85B05" w:rsidRPr="00576A69" w:rsidTr="00D6164C">
        <w:trPr>
          <w:cantSplit/>
          <w:trHeight w:val="102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Santral venöz katater ilişkili </w:t>
            </w:r>
            <w:proofErr w:type="gramStart"/>
            <w:r w:rsidRPr="00576A69">
              <w:rPr>
                <w:rFonts w:eastAsia="Times New Roman" w:cs="Times New Roman"/>
                <w:color w:val="000000"/>
                <w:sz w:val="20"/>
                <w:szCs w:val="20"/>
                <w:lang w:eastAsia="tr-TR"/>
              </w:rPr>
              <w:t>enfeksiyon</w:t>
            </w:r>
            <w:proofErr w:type="gramEnd"/>
            <w:r w:rsidRPr="00576A69">
              <w:rPr>
                <w:rFonts w:eastAsia="Times New Roman" w:cs="Times New Roman"/>
                <w:color w:val="000000"/>
                <w:sz w:val="20"/>
                <w:szCs w:val="20"/>
                <w:lang w:eastAsia="tr-TR"/>
              </w:rPr>
              <w:t xml:space="preserve"> düşünülüyorsa eşzamanlı olarak mutlaka bir set kataterden bir set de periferik venden kan kültürü alırım.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90,9</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97,3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0,335</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Erişkinlerde kan kültürünü her şişe için 10-30 ml olacak şekilde alırım.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97,3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93,1</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0,617</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 Alınan kanın miktarı az ise laboratuvarı arayıp haber vererek istem formunda belirtirim.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72,7</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0,647</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20,7</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10,3</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Aldığım kan miktarı yeterli miktarda değilse öncelikle aerop şişeyi doldururum</w:t>
            </w:r>
          </w:p>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27,3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46</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56,8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44,8</w:t>
            </w:r>
          </w:p>
        </w:tc>
        <w:tc>
          <w:tcPr>
            <w:tcW w:w="738" w:type="dxa"/>
            <w:shd w:val="clear" w:color="auto" w:fill="auto"/>
            <w:noWrap/>
            <w:hideMark/>
          </w:tcPr>
          <w:p w:rsidR="00C85B05" w:rsidRPr="004545B5" w:rsidRDefault="00C85B05" w:rsidP="00C708D1">
            <w:pPr>
              <w:spacing w:line="240" w:lineRule="auto"/>
              <w:ind w:firstLine="0"/>
              <w:jc w:val="left"/>
              <w:rPr>
                <w:rFonts w:eastAsia="Times New Roman" w:cs="Times New Roman"/>
                <w:bCs/>
                <w:sz w:val="20"/>
                <w:szCs w:val="20"/>
                <w:lang w:eastAsia="tr-TR"/>
              </w:rPr>
            </w:pPr>
            <w:r w:rsidRPr="004545B5">
              <w:rPr>
                <w:rFonts w:eastAsia="Times New Roman" w:cs="Times New Roman"/>
                <w:bCs/>
                <w:sz w:val="20"/>
                <w:szCs w:val="20"/>
                <w:lang w:eastAsia="tr-TR"/>
              </w:rPr>
              <w:t>0,053</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b/>
                <w:bCs/>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6</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54,5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35,1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27,6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27,6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r>
      <w:tr w:rsidR="00C85B05" w:rsidRPr="00576A69" w:rsidTr="00D6164C">
        <w:trPr>
          <w:cantSplit/>
          <w:trHeight w:val="510"/>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Kan alımında ilk girişim başarısız ise aynı iğne ile tekrar denerim.</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36,4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9</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24,3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13,8</w:t>
            </w:r>
          </w:p>
        </w:tc>
        <w:tc>
          <w:tcPr>
            <w:tcW w:w="738" w:type="dxa"/>
            <w:shd w:val="clear" w:color="auto" w:fill="auto"/>
            <w:noWrap/>
            <w:hideMark/>
          </w:tcPr>
          <w:p w:rsidR="00C85B05" w:rsidRPr="00673E1F" w:rsidRDefault="00C85B05" w:rsidP="00C708D1">
            <w:pPr>
              <w:spacing w:line="240" w:lineRule="auto"/>
              <w:ind w:firstLine="0"/>
              <w:jc w:val="left"/>
              <w:rPr>
                <w:rFonts w:eastAsia="Times New Roman" w:cs="Times New Roman"/>
                <w:bCs/>
                <w:sz w:val="20"/>
                <w:szCs w:val="20"/>
                <w:lang w:eastAsia="tr-TR"/>
              </w:rPr>
            </w:pPr>
            <w:r w:rsidRPr="00673E1F">
              <w:rPr>
                <w:rFonts w:eastAsia="Times New Roman" w:cs="Times New Roman"/>
                <w:bCs/>
                <w:sz w:val="20"/>
                <w:szCs w:val="20"/>
                <w:lang w:eastAsia="tr-TR"/>
              </w:rPr>
              <w:t>0,057</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b/>
                <w:bCs/>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6</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54,5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16</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67</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28</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75,7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25</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86,2</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r>
      <w:tr w:rsidR="00C85B05" w:rsidRPr="00576A69" w:rsidTr="00D6164C">
        <w:trPr>
          <w:cantSplit/>
          <w:trHeight w:val="510"/>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Kan kültür şişelerinin ağzını alkol ile </w:t>
            </w:r>
            <w:proofErr w:type="gramStart"/>
            <w:r w:rsidRPr="00576A69">
              <w:rPr>
                <w:rFonts w:eastAsia="Times New Roman" w:cs="Times New Roman"/>
                <w:color w:val="000000"/>
                <w:sz w:val="20"/>
                <w:szCs w:val="20"/>
                <w:lang w:eastAsia="tr-TR"/>
              </w:rPr>
              <w:t>dezenfekte</w:t>
            </w:r>
            <w:proofErr w:type="gramEnd"/>
            <w:r w:rsidRPr="00576A69">
              <w:rPr>
                <w:rFonts w:eastAsia="Times New Roman" w:cs="Times New Roman"/>
                <w:color w:val="000000"/>
                <w:sz w:val="20"/>
                <w:szCs w:val="20"/>
                <w:lang w:eastAsia="tr-TR"/>
              </w:rPr>
              <w:t xml:space="preserve"> ederim.</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36,4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43,2</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0,057</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63,6</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56,8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55,2</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674A6" w:rsidRPr="00576A69" w:rsidTr="00866EE6">
        <w:trPr>
          <w:trHeight w:val="255"/>
        </w:trPr>
        <w:tc>
          <w:tcPr>
            <w:tcW w:w="3439" w:type="dxa"/>
            <w:shd w:val="clear" w:color="auto" w:fill="auto"/>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354"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662"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354"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508"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354"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585"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390"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982"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c>
          <w:tcPr>
            <w:tcW w:w="738" w:type="dxa"/>
            <w:shd w:val="clear" w:color="auto" w:fill="auto"/>
            <w:noWrap/>
          </w:tcPr>
          <w:p w:rsidR="00C674A6" w:rsidRPr="00576A69" w:rsidRDefault="00C674A6" w:rsidP="00C708D1">
            <w:pPr>
              <w:spacing w:line="240" w:lineRule="auto"/>
              <w:ind w:firstLine="0"/>
              <w:jc w:val="left"/>
              <w:rPr>
                <w:rFonts w:eastAsia="Times New Roman" w:cs="Times New Roman"/>
                <w:color w:val="000000"/>
                <w:sz w:val="20"/>
                <w:szCs w:val="20"/>
                <w:lang w:eastAsia="tr-TR"/>
              </w:rPr>
            </w:pPr>
          </w:p>
        </w:tc>
      </w:tr>
      <w:tr w:rsidR="00866EE6" w:rsidRPr="00576A69" w:rsidTr="00866EE6">
        <w:trPr>
          <w:trHeight w:val="255"/>
        </w:trPr>
        <w:tc>
          <w:tcPr>
            <w:tcW w:w="3439" w:type="dxa"/>
            <w:tcBorders>
              <w:bottom w:val="single" w:sz="4" w:space="0" w:color="auto"/>
            </w:tcBorders>
            <w:shd w:val="clear" w:color="auto" w:fill="auto"/>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354" w:type="dxa"/>
            <w:tcBorders>
              <w:bottom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662" w:type="dxa"/>
            <w:tcBorders>
              <w:bottom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354" w:type="dxa"/>
            <w:tcBorders>
              <w:bottom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508" w:type="dxa"/>
            <w:tcBorders>
              <w:bottom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354" w:type="dxa"/>
            <w:tcBorders>
              <w:bottom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585" w:type="dxa"/>
            <w:tcBorders>
              <w:bottom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390" w:type="dxa"/>
            <w:tcBorders>
              <w:bottom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982" w:type="dxa"/>
            <w:tcBorders>
              <w:bottom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738" w:type="dxa"/>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r>
      <w:tr w:rsidR="00866EE6" w:rsidRPr="00576A69" w:rsidTr="00866EE6">
        <w:trPr>
          <w:trHeight w:val="255"/>
        </w:trPr>
        <w:tc>
          <w:tcPr>
            <w:tcW w:w="3439" w:type="dxa"/>
            <w:tcBorders>
              <w:top w:val="single" w:sz="4" w:space="0" w:color="auto"/>
            </w:tcBorders>
            <w:shd w:val="clear" w:color="auto" w:fill="auto"/>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1274" w:type="dxa"/>
            <w:tcBorders>
              <w:top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354" w:type="dxa"/>
            <w:tcBorders>
              <w:top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662" w:type="dxa"/>
            <w:tcBorders>
              <w:top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354" w:type="dxa"/>
            <w:tcBorders>
              <w:top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508" w:type="dxa"/>
            <w:tcBorders>
              <w:top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354" w:type="dxa"/>
            <w:tcBorders>
              <w:top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585" w:type="dxa"/>
            <w:tcBorders>
              <w:top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390" w:type="dxa"/>
            <w:tcBorders>
              <w:top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982" w:type="dxa"/>
            <w:tcBorders>
              <w:top w:val="single" w:sz="4" w:space="0" w:color="auto"/>
            </w:tcBorders>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c>
          <w:tcPr>
            <w:tcW w:w="738" w:type="dxa"/>
            <w:shd w:val="clear" w:color="auto" w:fill="auto"/>
            <w:noWrap/>
          </w:tcPr>
          <w:p w:rsidR="00866EE6" w:rsidRPr="00576A69" w:rsidRDefault="00866EE6" w:rsidP="00C708D1">
            <w:pPr>
              <w:spacing w:line="240" w:lineRule="auto"/>
              <w:ind w:firstLine="0"/>
              <w:jc w:val="left"/>
              <w:rPr>
                <w:rFonts w:eastAsia="Times New Roman" w:cs="Times New Roman"/>
                <w:color w:val="000000"/>
                <w:sz w:val="20"/>
                <w:szCs w:val="20"/>
                <w:lang w:eastAsia="tr-TR"/>
              </w:rPr>
            </w:pPr>
          </w:p>
        </w:tc>
      </w:tr>
      <w:tr w:rsidR="00C85B05" w:rsidRPr="00576A69" w:rsidTr="00866EE6">
        <w:trPr>
          <w:cantSplit/>
          <w:trHeight w:val="510"/>
        </w:trPr>
        <w:tc>
          <w:tcPr>
            <w:tcW w:w="9640" w:type="dxa"/>
            <w:gridSpan w:val="11"/>
            <w:tcBorders>
              <w:bottom w:val="single" w:sz="4" w:space="0" w:color="auto"/>
            </w:tcBorders>
            <w:shd w:val="clear" w:color="auto" w:fill="auto"/>
          </w:tcPr>
          <w:p w:rsidR="00C85B05" w:rsidRPr="00C674A6" w:rsidRDefault="00837B78" w:rsidP="00C674A6">
            <w:pPr>
              <w:spacing w:line="240" w:lineRule="auto"/>
              <w:ind w:firstLine="0"/>
              <w:rPr>
                <w:szCs w:val="24"/>
              </w:rPr>
            </w:pPr>
            <w:r>
              <w:rPr>
                <w:b/>
                <w:szCs w:val="24"/>
              </w:rPr>
              <w:lastRenderedPageBreak/>
              <w:t>Tablo 6.</w:t>
            </w:r>
            <w:r w:rsidR="00C85B05" w:rsidRPr="00363DF5">
              <w:rPr>
                <w:b/>
                <w:szCs w:val="24"/>
              </w:rPr>
              <w:t xml:space="preserve"> </w:t>
            </w:r>
            <w:r w:rsidR="00C85B05" w:rsidRPr="00363DF5">
              <w:rPr>
                <w:szCs w:val="24"/>
              </w:rPr>
              <w:t>(Devam 2) Yoğun bakım hemşirelerinin kan kültürü alma tutumlarının hemşirelerin mesleki yılına göre karşılaştırılması (n:101)</w:t>
            </w:r>
          </w:p>
        </w:tc>
      </w:tr>
      <w:tr w:rsidR="00C85B05" w:rsidRPr="00576A69" w:rsidTr="00866EE6">
        <w:trPr>
          <w:cantSplit/>
          <w:trHeight w:val="510"/>
        </w:trPr>
        <w:tc>
          <w:tcPr>
            <w:tcW w:w="3439" w:type="dxa"/>
            <w:tcBorders>
              <w:top w:val="single" w:sz="4" w:space="0" w:color="auto"/>
            </w:tcBorders>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Kanı şişeye boşaltmadan önce enjektörün ucundaki iğneyi değiştiririm.</w:t>
            </w:r>
          </w:p>
        </w:tc>
        <w:tc>
          <w:tcPr>
            <w:tcW w:w="127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w:t>
            </w:r>
          </w:p>
        </w:tc>
        <w:tc>
          <w:tcPr>
            <w:tcW w:w="662"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90,9</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22</w:t>
            </w:r>
          </w:p>
        </w:tc>
        <w:tc>
          <w:tcPr>
            <w:tcW w:w="508"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92</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585"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91,9</w:t>
            </w:r>
          </w:p>
        </w:tc>
        <w:tc>
          <w:tcPr>
            <w:tcW w:w="390"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26</w:t>
            </w:r>
          </w:p>
        </w:tc>
        <w:tc>
          <w:tcPr>
            <w:tcW w:w="982"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89,7</w:t>
            </w:r>
          </w:p>
        </w:tc>
        <w:tc>
          <w:tcPr>
            <w:tcW w:w="738"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0,682</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Aynı damardan tek seferde alınan kan ile iki set doldururum.</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46</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15</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40,5</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34,5</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0,314</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46</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59,5</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17</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58,6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Kanı şişeye koyduktan sonra yavaşça sallarım.</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45,5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48,3</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0,826</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16,2</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13,8</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36,4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29,7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765"/>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 kültür şişesinin üzerine hastanın adını soyadını ve kanın hangi bölgeden alındığını yazarım.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97,3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0,77</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 kültür şişesinin üzerine kültürü alan kişinin adını soyadını yazarım.</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45,5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54,1</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0,133</w:t>
            </w: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21,6</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20,7</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41,4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 kültürü aldığımda örneğin alındığı yeri istem formunda mutlaka yazarım.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33</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89,2</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0,275</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Kan kültür şişelerini beklerken buzdolabına koyarım</w:t>
            </w:r>
          </w:p>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36,4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8</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29,7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44,8</w:t>
            </w:r>
          </w:p>
        </w:tc>
        <w:tc>
          <w:tcPr>
            <w:tcW w:w="738" w:type="dxa"/>
            <w:shd w:val="clear" w:color="auto" w:fill="auto"/>
            <w:noWrap/>
            <w:hideMark/>
          </w:tcPr>
          <w:p w:rsidR="00C85B05" w:rsidRPr="00095108" w:rsidRDefault="00C85B05" w:rsidP="00C708D1">
            <w:pPr>
              <w:spacing w:line="240" w:lineRule="auto"/>
              <w:ind w:firstLine="0"/>
              <w:jc w:val="left"/>
              <w:rPr>
                <w:rFonts w:eastAsia="Times New Roman" w:cs="Times New Roman"/>
                <w:bCs/>
                <w:sz w:val="20"/>
                <w:szCs w:val="20"/>
                <w:lang w:eastAsia="tr-TR"/>
              </w:rPr>
            </w:pPr>
            <w:r w:rsidRPr="00095108">
              <w:rPr>
                <w:rFonts w:eastAsia="Times New Roman" w:cs="Times New Roman"/>
                <w:bCs/>
                <w:sz w:val="20"/>
                <w:szCs w:val="20"/>
                <w:lang w:eastAsia="tr-TR"/>
              </w:rPr>
              <w:t>0,051</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b/>
                <w:bCs/>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9</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38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13,5</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6</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54,5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7</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29</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21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56,8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16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55,2</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sz w:val="20"/>
                <w:szCs w:val="20"/>
                <w:lang w:eastAsia="tr-TR"/>
              </w:rPr>
            </w:pPr>
            <w:r w:rsidRPr="00576A69">
              <w:rPr>
                <w:rFonts w:eastAsia="Times New Roman" w:cs="Times New Roman"/>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 kültür şişelerini laboratuvara ulaşıncaya kadar oda sıcaklığında bekletirim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25</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67,6</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23</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79,3</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0,378</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21,6</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13,8</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17</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10,8</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Kan kültür şişelerini kan alındıktan sonra en geç 2 saat içinde laboratuvara ulaştırırım. </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97,3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89,7</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0,705</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İsimsiz şişelerin laboratuvar tarafından reddedildiğini bilirim.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23</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97,3</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29</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0,548</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 İstem formu ile şişe üzerindeki bilgiler uyumlu değil ise numunenin reddedildiğini bilirim.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28</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96,6</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0,474</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8D215E">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Kan miktarı 5 cc ’den az ise sonucun yalancı negatif olduğunu bilirim.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19</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79</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29</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78,4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23</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79,3</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0,715</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16,2</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20,7</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8D215E">
        <w:trPr>
          <w:trHeight w:val="255"/>
        </w:trPr>
        <w:tc>
          <w:tcPr>
            <w:tcW w:w="3439" w:type="dxa"/>
            <w:vMerge/>
            <w:tcBorders>
              <w:bottom w:val="single" w:sz="4" w:space="0" w:color="auto"/>
            </w:tcBorders>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866EE6" w:rsidRPr="00576A69" w:rsidTr="008D215E">
        <w:trPr>
          <w:cantSplit/>
          <w:trHeight w:val="765"/>
        </w:trPr>
        <w:tc>
          <w:tcPr>
            <w:tcW w:w="9640" w:type="dxa"/>
            <w:gridSpan w:val="11"/>
            <w:tcBorders>
              <w:top w:val="single" w:sz="4" w:space="0" w:color="auto"/>
            </w:tcBorders>
            <w:shd w:val="clear" w:color="auto" w:fill="auto"/>
          </w:tcPr>
          <w:p w:rsidR="00866EE6" w:rsidRDefault="00866EE6" w:rsidP="00837B78">
            <w:pPr>
              <w:spacing w:line="240" w:lineRule="auto"/>
              <w:ind w:firstLine="0"/>
              <w:rPr>
                <w:b/>
                <w:szCs w:val="24"/>
              </w:rPr>
            </w:pPr>
          </w:p>
        </w:tc>
      </w:tr>
      <w:tr w:rsidR="00C85B05" w:rsidRPr="00576A69" w:rsidTr="004E3CD2">
        <w:trPr>
          <w:cantSplit/>
          <w:trHeight w:val="575"/>
        </w:trPr>
        <w:tc>
          <w:tcPr>
            <w:tcW w:w="9640" w:type="dxa"/>
            <w:gridSpan w:val="11"/>
            <w:tcBorders>
              <w:bottom w:val="single" w:sz="4" w:space="0" w:color="auto"/>
            </w:tcBorders>
            <w:shd w:val="clear" w:color="auto" w:fill="auto"/>
          </w:tcPr>
          <w:p w:rsidR="00C85B05" w:rsidRPr="00837B78" w:rsidRDefault="00837B78" w:rsidP="00837B78">
            <w:pPr>
              <w:spacing w:line="240" w:lineRule="auto"/>
              <w:ind w:firstLine="0"/>
              <w:rPr>
                <w:szCs w:val="24"/>
              </w:rPr>
            </w:pPr>
            <w:r>
              <w:rPr>
                <w:b/>
                <w:szCs w:val="24"/>
              </w:rPr>
              <w:lastRenderedPageBreak/>
              <w:t>Tablo 6.</w:t>
            </w:r>
            <w:r w:rsidR="00C85B05" w:rsidRPr="00363DF5">
              <w:rPr>
                <w:b/>
                <w:szCs w:val="24"/>
              </w:rPr>
              <w:t xml:space="preserve"> </w:t>
            </w:r>
            <w:r w:rsidR="00C85B05" w:rsidRPr="00363DF5">
              <w:rPr>
                <w:szCs w:val="24"/>
              </w:rPr>
              <w:t>(Devam 3) Yoğun bakım hemşirelerinin kan kültürü alma tutumlarının hemşirelerin mesleki yılına göre karşılaştırılması (n:101)</w:t>
            </w:r>
          </w:p>
        </w:tc>
      </w:tr>
      <w:tr w:rsidR="00C85B05" w:rsidRPr="00576A69" w:rsidTr="008D215E">
        <w:trPr>
          <w:cantSplit/>
          <w:trHeight w:val="765"/>
        </w:trPr>
        <w:tc>
          <w:tcPr>
            <w:tcW w:w="3439" w:type="dxa"/>
            <w:vMerge w:val="restart"/>
            <w:tcBorders>
              <w:top w:val="single" w:sz="4" w:space="0" w:color="auto"/>
            </w:tcBorders>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Anlamlı bulunan pozitif sonuçlar laboratuvar tarafından ilgili servise en kısa sürede rapor edilmelidir.</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23</w:t>
            </w:r>
          </w:p>
        </w:tc>
        <w:tc>
          <w:tcPr>
            <w:tcW w:w="508"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w:t>
            </w:r>
          </w:p>
        </w:tc>
        <w:tc>
          <w:tcPr>
            <w:tcW w:w="354"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w:t>
            </w:r>
          </w:p>
        </w:tc>
        <w:tc>
          <w:tcPr>
            <w:tcW w:w="585"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90"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28</w:t>
            </w:r>
          </w:p>
        </w:tc>
        <w:tc>
          <w:tcPr>
            <w:tcW w:w="982"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96,6</w:t>
            </w:r>
          </w:p>
        </w:tc>
        <w:tc>
          <w:tcPr>
            <w:tcW w:w="738" w:type="dxa"/>
            <w:tcBorders>
              <w:top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0,597</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51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Pozitif olan kan kültür sonuçlarını hastanın hekimine en hızlı şekilde haber veririm.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29</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100,00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102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Kritik değer olarak telefonla laboratuvar tarafından bildirim yapıldığında telefonda üreyen mikroorganizmayı tekrar eder, not alırım ve hemen hekimine haber veririm.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37</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26</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89,7</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0,263</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1020"/>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Birden fazla kan kültürü setinde sadece bir tanesinde cilt </w:t>
            </w:r>
            <w:proofErr w:type="gramStart"/>
            <w:r w:rsidRPr="00576A69">
              <w:rPr>
                <w:rFonts w:eastAsia="Times New Roman" w:cs="Times New Roman"/>
                <w:color w:val="000000"/>
                <w:sz w:val="20"/>
                <w:szCs w:val="20"/>
                <w:lang w:eastAsia="tr-TR"/>
              </w:rPr>
              <w:t>florasının</w:t>
            </w:r>
            <w:proofErr w:type="gramEnd"/>
            <w:r w:rsidRPr="00576A69">
              <w:rPr>
                <w:rFonts w:eastAsia="Times New Roman" w:cs="Times New Roman"/>
                <w:color w:val="000000"/>
                <w:sz w:val="20"/>
                <w:szCs w:val="20"/>
                <w:lang w:eastAsia="tr-TR"/>
              </w:rPr>
              <w:t xml:space="preserve"> üremesi ve enfeksiyona dair klinik belirtinin olmaması durumunda kontaminasyon olduğunu düşünürüm.</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72,7</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16</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67</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28</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75,7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20</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69</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0,569</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25</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18,9</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13,8</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8D215E">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9,1</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8,4</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5,4</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17,2</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r w:rsidR="00C85B05" w:rsidRPr="00576A69" w:rsidTr="00D6164C">
        <w:trPr>
          <w:cantSplit/>
          <w:trHeight w:val="765"/>
        </w:trPr>
        <w:tc>
          <w:tcPr>
            <w:tcW w:w="3439" w:type="dxa"/>
            <w:vMerge w:val="restart"/>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xml:space="preserve">Santral venöz kataterden alınan kültür sonucu negatif, venden alınan kültür sonucunda cilt </w:t>
            </w:r>
            <w:proofErr w:type="gramStart"/>
            <w:r w:rsidRPr="00576A69">
              <w:rPr>
                <w:rFonts w:eastAsia="Times New Roman" w:cs="Times New Roman"/>
                <w:color w:val="000000"/>
                <w:sz w:val="20"/>
                <w:szCs w:val="20"/>
                <w:lang w:eastAsia="tr-TR"/>
              </w:rPr>
              <w:t>florası</w:t>
            </w:r>
            <w:proofErr w:type="gramEnd"/>
            <w:r w:rsidRPr="00576A69">
              <w:rPr>
                <w:rFonts w:eastAsia="Times New Roman" w:cs="Times New Roman"/>
                <w:color w:val="000000"/>
                <w:sz w:val="20"/>
                <w:szCs w:val="20"/>
                <w:lang w:eastAsia="tr-TR"/>
              </w:rPr>
              <w:t xml:space="preserve"> üremesi kontaminasyonu gösterir.</w:t>
            </w:r>
          </w:p>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Katılıyorum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9</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81,8</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15</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24</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64,9</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21</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72,4</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0,706</w:t>
            </w:r>
          </w:p>
        </w:tc>
      </w:tr>
      <w:tr w:rsidR="00C85B05" w:rsidRPr="00576A69" w:rsidTr="00D6164C">
        <w:trPr>
          <w:trHeight w:val="255"/>
        </w:trPr>
        <w:tc>
          <w:tcPr>
            <w:tcW w:w="3439" w:type="dxa"/>
            <w:vMerge/>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Kararsızım</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w:t>
            </w:r>
          </w:p>
        </w:tc>
        <w:tc>
          <w:tcPr>
            <w:tcW w:w="66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18,2</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w:t>
            </w:r>
          </w:p>
        </w:tc>
        <w:tc>
          <w:tcPr>
            <w:tcW w:w="50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33</w:t>
            </w:r>
          </w:p>
        </w:tc>
        <w:tc>
          <w:tcPr>
            <w:tcW w:w="354"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w:t>
            </w:r>
          </w:p>
        </w:tc>
        <w:tc>
          <w:tcPr>
            <w:tcW w:w="585"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27</w:t>
            </w:r>
          </w:p>
        </w:tc>
        <w:tc>
          <w:tcPr>
            <w:tcW w:w="390"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5</w:t>
            </w:r>
          </w:p>
        </w:tc>
        <w:tc>
          <w:tcPr>
            <w:tcW w:w="982"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17,2</w:t>
            </w:r>
          </w:p>
        </w:tc>
        <w:tc>
          <w:tcPr>
            <w:tcW w:w="738" w:type="dxa"/>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r>
      <w:tr w:rsidR="00C85B05" w:rsidRPr="00576A69" w:rsidTr="008D215E">
        <w:trPr>
          <w:trHeight w:val="255"/>
        </w:trPr>
        <w:tc>
          <w:tcPr>
            <w:tcW w:w="3439" w:type="dxa"/>
            <w:vMerge/>
            <w:tcBorders>
              <w:bottom w:val="single" w:sz="4" w:space="0" w:color="auto"/>
            </w:tcBorders>
            <w:shd w:val="clear" w:color="auto" w:fill="auto"/>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Katılmıyorum</w:t>
            </w:r>
          </w:p>
        </w:tc>
        <w:tc>
          <w:tcPr>
            <w:tcW w:w="354"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662"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0</w:t>
            </w:r>
          </w:p>
        </w:tc>
        <w:tc>
          <w:tcPr>
            <w:tcW w:w="354"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w:t>
            </w:r>
          </w:p>
        </w:tc>
        <w:tc>
          <w:tcPr>
            <w:tcW w:w="508"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4,2</w:t>
            </w:r>
          </w:p>
        </w:tc>
        <w:tc>
          <w:tcPr>
            <w:tcW w:w="354"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585"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8,1</w:t>
            </w:r>
          </w:p>
        </w:tc>
        <w:tc>
          <w:tcPr>
            <w:tcW w:w="390"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3</w:t>
            </w:r>
          </w:p>
        </w:tc>
        <w:tc>
          <w:tcPr>
            <w:tcW w:w="982"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10,3</w:t>
            </w:r>
          </w:p>
        </w:tc>
        <w:tc>
          <w:tcPr>
            <w:tcW w:w="738" w:type="dxa"/>
            <w:tcBorders>
              <w:bottom w:val="single" w:sz="4" w:space="0" w:color="auto"/>
            </w:tcBorders>
            <w:shd w:val="clear" w:color="auto" w:fill="auto"/>
            <w:noWrap/>
            <w:hideMark/>
          </w:tcPr>
          <w:p w:rsidR="00C85B05" w:rsidRPr="00576A69" w:rsidRDefault="00C85B05" w:rsidP="00C708D1">
            <w:pPr>
              <w:spacing w:line="240" w:lineRule="auto"/>
              <w:ind w:firstLine="0"/>
              <w:jc w:val="left"/>
              <w:rPr>
                <w:rFonts w:eastAsia="Times New Roman" w:cs="Times New Roman"/>
                <w:color w:val="000000"/>
                <w:sz w:val="20"/>
                <w:szCs w:val="20"/>
                <w:lang w:eastAsia="tr-TR"/>
              </w:rPr>
            </w:pPr>
            <w:r w:rsidRPr="00576A69">
              <w:rPr>
                <w:rFonts w:eastAsia="Times New Roman" w:cs="Times New Roman"/>
                <w:color w:val="000000"/>
                <w:sz w:val="20"/>
                <w:szCs w:val="20"/>
                <w:lang w:eastAsia="tr-TR"/>
              </w:rPr>
              <w:t> </w:t>
            </w:r>
          </w:p>
        </w:tc>
      </w:tr>
    </w:tbl>
    <w:p w:rsidR="00C85B05" w:rsidRDefault="00C85B05" w:rsidP="00C85B05">
      <w:pPr>
        <w:rPr>
          <w:szCs w:val="24"/>
        </w:rPr>
      </w:pPr>
    </w:p>
    <w:p w:rsidR="00A9718E" w:rsidRDefault="00A9718E" w:rsidP="00C85B05">
      <w:pPr>
        <w:rPr>
          <w:szCs w:val="24"/>
        </w:rPr>
      </w:pPr>
      <w:r>
        <w:rPr>
          <w:szCs w:val="24"/>
        </w:rPr>
        <w:t>“</w:t>
      </w:r>
      <w:r w:rsidR="00C85B05" w:rsidRPr="009F4D34">
        <w:rPr>
          <w:szCs w:val="24"/>
        </w:rPr>
        <w:t>Kan kültürü alınacak veni palpe ettikten sonra cildi merkezden perifere doğ</w:t>
      </w:r>
      <w:r w:rsidR="00C85B05">
        <w:rPr>
          <w:szCs w:val="24"/>
        </w:rPr>
        <w:t>ru %70’lik alkol ile temizlerim</w:t>
      </w:r>
      <w:r>
        <w:rPr>
          <w:szCs w:val="24"/>
        </w:rPr>
        <w:t>”</w:t>
      </w:r>
      <w:r w:rsidR="00C85B05">
        <w:rPr>
          <w:szCs w:val="24"/>
        </w:rPr>
        <w:t xml:space="preserve"> ifadesine mesleki yılı 10-20 yıl olan hemşirelerin 31’i (%83,8) katılıyorum, 20 yıldan fazla mesleki yılı olan hemşirelerin 21’i (% 72,4) katılıyorum cevabını vermiştir (Tablo 6). </w:t>
      </w:r>
      <w:r w:rsidR="00C85B05" w:rsidRPr="003018C2">
        <w:rPr>
          <w:szCs w:val="24"/>
        </w:rPr>
        <w:t>Mesleki yılı 10-20 yıl olan hemşirelerin</w:t>
      </w:r>
      <w:r w:rsidR="00C85B05" w:rsidRPr="003018C2">
        <w:t xml:space="preserve"> </w:t>
      </w:r>
      <w:r w:rsidR="00652780">
        <w:t>“</w:t>
      </w:r>
      <w:r w:rsidR="00C85B05" w:rsidRPr="003018C2">
        <w:rPr>
          <w:szCs w:val="24"/>
        </w:rPr>
        <w:t>kan kültürü alınacak veni palpe ettikten sonra cildi merkezden perifere doğru %70’lik alkol ile temizlerim</w:t>
      </w:r>
      <w:r w:rsidR="00652780">
        <w:rPr>
          <w:szCs w:val="24"/>
        </w:rPr>
        <w:t>”</w:t>
      </w:r>
      <w:r w:rsidR="00C85B05" w:rsidRPr="003018C2">
        <w:rPr>
          <w:szCs w:val="24"/>
        </w:rPr>
        <w:t xml:space="preserve"> ifadesine katılanların katılmayanlara göre yüksek olması istatistiksel olarak anlamlı bulun</w:t>
      </w:r>
      <w:r>
        <w:rPr>
          <w:szCs w:val="24"/>
        </w:rPr>
        <w:t>m</w:t>
      </w:r>
      <w:r w:rsidR="00C85B05" w:rsidRPr="003018C2">
        <w:rPr>
          <w:szCs w:val="24"/>
        </w:rPr>
        <w:t xml:space="preserve">uştur </w:t>
      </w:r>
    </w:p>
    <w:p w:rsidR="00C85B05" w:rsidRPr="003018C2" w:rsidRDefault="00D6164C" w:rsidP="00A9718E">
      <w:pPr>
        <w:ind w:firstLine="0"/>
        <w:rPr>
          <w:szCs w:val="24"/>
        </w:rPr>
      </w:pPr>
      <w:r>
        <w:rPr>
          <w:szCs w:val="24"/>
        </w:rPr>
        <w:t>(p=</w:t>
      </w:r>
      <w:r w:rsidR="00C85B05" w:rsidRPr="003018C2">
        <w:rPr>
          <w:szCs w:val="24"/>
        </w:rPr>
        <w:t xml:space="preserve"> 0,047).</w:t>
      </w:r>
    </w:p>
    <w:p w:rsidR="00C85B05" w:rsidRPr="003018C2" w:rsidRDefault="00652780" w:rsidP="00C85B05">
      <w:pPr>
        <w:rPr>
          <w:szCs w:val="24"/>
        </w:rPr>
      </w:pPr>
      <w:r>
        <w:rPr>
          <w:szCs w:val="24"/>
        </w:rPr>
        <w:t>“</w:t>
      </w:r>
      <w:r w:rsidR="00C85B05" w:rsidRPr="00D877C1">
        <w:rPr>
          <w:szCs w:val="24"/>
        </w:rPr>
        <w:t>Kan kültürü al</w:t>
      </w:r>
      <w:r w:rsidR="00C85B05">
        <w:rPr>
          <w:szCs w:val="24"/>
        </w:rPr>
        <w:t xml:space="preserve">ımında </w:t>
      </w:r>
      <w:proofErr w:type="gramStart"/>
      <w:r w:rsidR="00C85B05">
        <w:rPr>
          <w:szCs w:val="24"/>
        </w:rPr>
        <w:t>steril</w:t>
      </w:r>
      <w:proofErr w:type="gramEnd"/>
      <w:r w:rsidR="00C85B05">
        <w:rPr>
          <w:szCs w:val="24"/>
        </w:rPr>
        <w:t xml:space="preserve"> eldiven kullanmam</w:t>
      </w:r>
      <w:r>
        <w:rPr>
          <w:szCs w:val="24"/>
        </w:rPr>
        <w:t>”</w:t>
      </w:r>
      <w:r w:rsidR="00C85B05">
        <w:rPr>
          <w:szCs w:val="24"/>
        </w:rPr>
        <w:t xml:space="preserve"> ifadesine mesleki yılı 20’den fazla olanların 24’ü (%82,8) katılmıyorum, 4’ü (%13,8) katılıyorum, 1’ise (%3,4) kararsız olduğunu belirtmiştir (Tablo 6). </w:t>
      </w:r>
      <w:r w:rsidR="00C85B05" w:rsidRPr="003018C2">
        <w:rPr>
          <w:szCs w:val="24"/>
        </w:rPr>
        <w:t xml:space="preserve">Mesleki yılı 20’den fazla olan hemşirelerin </w:t>
      </w:r>
      <w:r>
        <w:rPr>
          <w:szCs w:val="24"/>
        </w:rPr>
        <w:t>“</w:t>
      </w:r>
      <w:r w:rsidR="00C85B05" w:rsidRPr="003018C2">
        <w:rPr>
          <w:szCs w:val="24"/>
        </w:rPr>
        <w:t xml:space="preserve">kan kültürü alımında </w:t>
      </w:r>
      <w:proofErr w:type="gramStart"/>
      <w:r w:rsidR="00C85B05" w:rsidRPr="003018C2">
        <w:rPr>
          <w:szCs w:val="24"/>
        </w:rPr>
        <w:t>steril</w:t>
      </w:r>
      <w:proofErr w:type="gramEnd"/>
      <w:r w:rsidR="00C85B05" w:rsidRPr="003018C2">
        <w:rPr>
          <w:szCs w:val="24"/>
        </w:rPr>
        <w:t xml:space="preserve"> eldiven kullanmam</w:t>
      </w:r>
      <w:r>
        <w:rPr>
          <w:szCs w:val="24"/>
        </w:rPr>
        <w:t>”</w:t>
      </w:r>
      <w:r w:rsidR="00C85B05" w:rsidRPr="003018C2">
        <w:rPr>
          <w:szCs w:val="24"/>
        </w:rPr>
        <w:t xml:space="preserve"> ifadesine katılmıyorum cevabı katılıyorum cevabına göre yüksek olması istatistiksel olarak anlamlı bulunmuştur. Mesleki yılı artmış olan hemşirelerin kan kültürü alımı sırasında </w:t>
      </w:r>
      <w:proofErr w:type="gramStart"/>
      <w:r w:rsidR="00C85B05" w:rsidRPr="003018C2">
        <w:rPr>
          <w:szCs w:val="24"/>
        </w:rPr>
        <w:t>steril</w:t>
      </w:r>
      <w:proofErr w:type="gramEnd"/>
      <w:r w:rsidR="00C85B05" w:rsidRPr="003018C2">
        <w:rPr>
          <w:szCs w:val="24"/>
        </w:rPr>
        <w:t xml:space="preserve"> eldiven </w:t>
      </w:r>
      <w:r w:rsidR="00D6164C">
        <w:rPr>
          <w:szCs w:val="24"/>
        </w:rPr>
        <w:t>kullanma durumu azalmaktadır (p=</w:t>
      </w:r>
      <w:r w:rsidR="00C85B05" w:rsidRPr="003018C2">
        <w:rPr>
          <w:szCs w:val="24"/>
        </w:rPr>
        <w:t xml:space="preserve"> 0,014) </w:t>
      </w:r>
    </w:p>
    <w:p w:rsidR="00C85B05" w:rsidRPr="003018C2" w:rsidRDefault="00652780" w:rsidP="00C85B05">
      <w:pPr>
        <w:rPr>
          <w:szCs w:val="24"/>
        </w:rPr>
      </w:pPr>
      <w:r>
        <w:rPr>
          <w:szCs w:val="24"/>
        </w:rPr>
        <w:t>“</w:t>
      </w:r>
      <w:r w:rsidR="00C85B05" w:rsidRPr="00D877C1">
        <w:rPr>
          <w:szCs w:val="24"/>
        </w:rPr>
        <w:t>Periferik da</w:t>
      </w:r>
      <w:r w:rsidR="00C85B05">
        <w:rPr>
          <w:szCs w:val="24"/>
        </w:rPr>
        <w:t>mar yolundan kan kültürü alırım</w:t>
      </w:r>
      <w:r>
        <w:rPr>
          <w:szCs w:val="24"/>
        </w:rPr>
        <w:t>”</w:t>
      </w:r>
      <w:r w:rsidR="00C85B05">
        <w:rPr>
          <w:szCs w:val="24"/>
        </w:rPr>
        <w:t xml:space="preserve"> ifadesine 20 yıldan daha fazla mesleki yılı olan hemşirelerin 22’si (%75,9) katılıyorum, 7’si ise (%24,1) katılmıyorum demiştir </w:t>
      </w:r>
      <w:r w:rsidR="00C85B05">
        <w:rPr>
          <w:szCs w:val="24"/>
        </w:rPr>
        <w:lastRenderedPageBreak/>
        <w:t>(Tablo 6).</w:t>
      </w:r>
      <w:r w:rsidR="00C85B05" w:rsidRPr="00DC2F84">
        <w:t xml:space="preserve"> </w:t>
      </w:r>
      <w:r w:rsidR="004976BA">
        <w:rPr>
          <w:szCs w:val="24"/>
        </w:rPr>
        <w:t>Mesleki yılı 20 yıldan</w:t>
      </w:r>
      <w:r w:rsidR="00C85B05" w:rsidRPr="003018C2">
        <w:rPr>
          <w:szCs w:val="24"/>
        </w:rPr>
        <w:t xml:space="preserve"> fazla olan hemşirelerin </w:t>
      </w:r>
      <w:r>
        <w:rPr>
          <w:szCs w:val="24"/>
        </w:rPr>
        <w:t>“</w:t>
      </w:r>
      <w:r w:rsidR="00C85B05" w:rsidRPr="003018C2">
        <w:rPr>
          <w:szCs w:val="24"/>
        </w:rPr>
        <w:t>periferik damar yolundan kan kültürü alırım</w:t>
      </w:r>
      <w:r>
        <w:rPr>
          <w:szCs w:val="24"/>
        </w:rPr>
        <w:t>”</w:t>
      </w:r>
      <w:r w:rsidR="00C85B05" w:rsidRPr="003018C2">
        <w:rPr>
          <w:szCs w:val="24"/>
        </w:rPr>
        <w:t xml:space="preserve"> ifadesine katılanların oranı katılmayanlara göre yüksek olması istatistik</w:t>
      </w:r>
      <w:r w:rsidR="00D003CE">
        <w:rPr>
          <w:szCs w:val="24"/>
        </w:rPr>
        <w:t xml:space="preserve">sel olarak anlamlı bulunmuştur </w:t>
      </w:r>
      <w:r w:rsidR="00D6164C">
        <w:rPr>
          <w:szCs w:val="24"/>
        </w:rPr>
        <w:t>(p=</w:t>
      </w:r>
      <w:r w:rsidR="00C85B05" w:rsidRPr="003018C2">
        <w:rPr>
          <w:szCs w:val="24"/>
        </w:rPr>
        <w:t>0,01).</w:t>
      </w:r>
    </w:p>
    <w:p w:rsidR="00C85B05" w:rsidRPr="003018C2" w:rsidRDefault="00652780" w:rsidP="00C85B05">
      <w:pPr>
        <w:rPr>
          <w:szCs w:val="24"/>
        </w:rPr>
      </w:pPr>
      <w:r>
        <w:rPr>
          <w:color w:val="000000" w:themeColor="text1"/>
          <w:szCs w:val="24"/>
        </w:rPr>
        <w:t>“</w:t>
      </w:r>
      <w:r w:rsidR="00C85B05" w:rsidRPr="00DD2E5E">
        <w:rPr>
          <w:color w:val="000000" w:themeColor="text1"/>
          <w:szCs w:val="24"/>
        </w:rPr>
        <w:t>Arteriye</w:t>
      </w:r>
      <w:r w:rsidR="00C85B05">
        <w:rPr>
          <w:color w:val="000000" w:themeColor="text1"/>
          <w:szCs w:val="24"/>
        </w:rPr>
        <w:t>l kataterden kan kültürü alırım</w:t>
      </w:r>
      <w:r>
        <w:rPr>
          <w:color w:val="000000" w:themeColor="text1"/>
          <w:szCs w:val="24"/>
        </w:rPr>
        <w:t>”</w:t>
      </w:r>
      <w:r w:rsidR="00C85B05">
        <w:rPr>
          <w:color w:val="000000" w:themeColor="text1"/>
          <w:szCs w:val="24"/>
        </w:rPr>
        <w:t xml:space="preserve"> ifadesine </w:t>
      </w:r>
      <w:r w:rsidR="00C85B05" w:rsidRPr="00DD2E5E">
        <w:rPr>
          <w:color w:val="000000" w:themeColor="text1"/>
          <w:szCs w:val="24"/>
        </w:rPr>
        <w:t>20 yıldan daha fazla mesleki yılı olan hemşirelerin</w:t>
      </w:r>
      <w:r w:rsidR="00C85B05">
        <w:rPr>
          <w:color w:val="000000" w:themeColor="text1"/>
          <w:szCs w:val="24"/>
        </w:rPr>
        <w:t xml:space="preserve"> 21’i (%72,4) katılıyorum, 3’ü (%10,3) kararsızım, 5’i (%17,2) katılmıyorum olarak cevaplamıştır</w:t>
      </w:r>
      <w:r w:rsidR="00C85B05" w:rsidRPr="00DD2E5E">
        <w:t xml:space="preserve"> </w:t>
      </w:r>
      <w:r w:rsidR="00C85B05" w:rsidRPr="00DD2E5E">
        <w:rPr>
          <w:color w:val="000000" w:themeColor="text1"/>
          <w:szCs w:val="24"/>
        </w:rPr>
        <w:t>(Tablo 6).</w:t>
      </w:r>
      <w:r w:rsidR="00C85B05">
        <w:rPr>
          <w:color w:val="000000" w:themeColor="text1"/>
          <w:szCs w:val="24"/>
        </w:rPr>
        <w:t xml:space="preserve"> </w:t>
      </w:r>
      <w:r w:rsidR="00C85B05" w:rsidRPr="00DD2E5E">
        <w:rPr>
          <w:color w:val="000000" w:themeColor="text1"/>
          <w:szCs w:val="24"/>
        </w:rPr>
        <w:t xml:space="preserve"> </w:t>
      </w:r>
      <w:r w:rsidR="00C85B05" w:rsidRPr="003018C2">
        <w:rPr>
          <w:szCs w:val="24"/>
        </w:rPr>
        <w:t>Mesleki yılı 20</w:t>
      </w:r>
      <w:r w:rsidR="00D003CE">
        <w:rPr>
          <w:szCs w:val="24"/>
        </w:rPr>
        <w:t xml:space="preserve"> yıldan</w:t>
      </w:r>
      <w:r w:rsidR="00C85B05" w:rsidRPr="003018C2">
        <w:rPr>
          <w:szCs w:val="24"/>
        </w:rPr>
        <w:t xml:space="preserve"> fazla olan hemşirelerin </w:t>
      </w:r>
      <w:r>
        <w:rPr>
          <w:szCs w:val="24"/>
        </w:rPr>
        <w:t>a</w:t>
      </w:r>
      <w:r w:rsidR="00C85B05" w:rsidRPr="003018C2">
        <w:rPr>
          <w:szCs w:val="24"/>
        </w:rPr>
        <w:t>rteriyel kataterden kan kültürü alırım ifadesine katılanların oranı katılmayanlara göre yüksek olması istatisti</w:t>
      </w:r>
      <w:r w:rsidR="00D003CE">
        <w:rPr>
          <w:szCs w:val="24"/>
        </w:rPr>
        <w:t xml:space="preserve">ksel olarak anlamlı bulunmuştur </w:t>
      </w:r>
      <w:r w:rsidR="00C85B05" w:rsidRPr="003018C2">
        <w:t>(</w:t>
      </w:r>
      <w:r w:rsidR="00D6164C">
        <w:rPr>
          <w:szCs w:val="24"/>
        </w:rPr>
        <w:t>p=</w:t>
      </w:r>
      <w:r w:rsidR="00C85B05" w:rsidRPr="003018C2">
        <w:rPr>
          <w:szCs w:val="24"/>
        </w:rPr>
        <w:t>0,013).</w:t>
      </w:r>
    </w:p>
    <w:p w:rsidR="00C85B05" w:rsidRDefault="00C85B05" w:rsidP="00C85B05">
      <w:pPr>
        <w:ind w:firstLine="0"/>
        <w:rPr>
          <w:color w:val="000000" w:themeColor="text1"/>
          <w:szCs w:val="24"/>
        </w:rPr>
      </w:pPr>
    </w:p>
    <w:p w:rsidR="00C85B05" w:rsidRPr="004E3CD2" w:rsidRDefault="00C85B05" w:rsidP="00C85B05">
      <w:pPr>
        <w:ind w:firstLine="0"/>
        <w:rPr>
          <w:color w:val="000000" w:themeColor="text1"/>
          <w:szCs w:val="24"/>
        </w:rPr>
      </w:pPr>
      <w:r w:rsidRPr="00363DF5">
        <w:rPr>
          <w:b/>
          <w:color w:val="000000" w:themeColor="text1"/>
          <w:szCs w:val="24"/>
        </w:rPr>
        <w:t>Tablo 7:</w:t>
      </w:r>
      <w:r w:rsidRPr="00363DF5">
        <w:rPr>
          <w:szCs w:val="24"/>
        </w:rPr>
        <w:t xml:space="preserve"> </w:t>
      </w:r>
      <w:r w:rsidRPr="00363DF5">
        <w:rPr>
          <w:color w:val="000000" w:themeColor="text1"/>
          <w:szCs w:val="24"/>
        </w:rPr>
        <w:t>Yoğun bakım hemşirelerinin kan kültürü alma tutumlarının hemşirelerin yoğun bakımda çalışma yılına</w:t>
      </w:r>
      <w:r w:rsidR="004E3CD2">
        <w:rPr>
          <w:color w:val="000000" w:themeColor="text1"/>
          <w:szCs w:val="24"/>
        </w:rPr>
        <w:t xml:space="preserve"> göre karşılaştırılması (n:101)</w:t>
      </w:r>
    </w:p>
    <w:tbl>
      <w:tblPr>
        <w:tblW w:w="9300" w:type="dxa"/>
        <w:tblCellMar>
          <w:left w:w="70" w:type="dxa"/>
          <w:right w:w="70" w:type="dxa"/>
        </w:tblCellMar>
        <w:tblLook w:val="04A0" w:firstRow="1" w:lastRow="0" w:firstColumn="1" w:lastColumn="0" w:noHBand="0" w:noVBand="1"/>
      </w:tblPr>
      <w:tblGrid>
        <w:gridCol w:w="2880"/>
        <w:gridCol w:w="1274"/>
        <w:gridCol w:w="345"/>
        <w:gridCol w:w="570"/>
        <w:gridCol w:w="345"/>
        <w:gridCol w:w="570"/>
        <w:gridCol w:w="345"/>
        <w:gridCol w:w="570"/>
        <w:gridCol w:w="268"/>
        <w:gridCol w:w="1104"/>
        <w:gridCol w:w="1029"/>
      </w:tblGrid>
      <w:tr w:rsidR="00C85B05" w:rsidRPr="00D00F31" w:rsidTr="00B26E14">
        <w:trPr>
          <w:cantSplit/>
          <w:trHeight w:val="435"/>
        </w:trPr>
        <w:tc>
          <w:tcPr>
            <w:tcW w:w="2880" w:type="dxa"/>
            <w:tcBorders>
              <w:top w:val="single" w:sz="4" w:space="0" w:color="auto"/>
            </w:tcBorders>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5146" w:type="dxa"/>
            <w:gridSpan w:val="9"/>
            <w:tcBorders>
              <w:top w:val="single" w:sz="4" w:space="0" w:color="auto"/>
            </w:tcBorders>
            <w:shd w:val="clear" w:color="auto" w:fill="auto"/>
            <w:noWrap/>
            <w:hideMark/>
          </w:tcPr>
          <w:p w:rsidR="00C85B05" w:rsidRPr="005A5ED0" w:rsidRDefault="00B26E14" w:rsidP="00B26E14">
            <w:pPr>
              <w:spacing w:line="240" w:lineRule="auto"/>
              <w:ind w:firstLine="0"/>
              <w:rPr>
                <w:rFonts w:eastAsia="Times New Roman" w:cs="Times New Roman"/>
                <w:b/>
                <w:color w:val="000000"/>
                <w:sz w:val="20"/>
                <w:szCs w:val="20"/>
                <w:lang w:eastAsia="tr-TR"/>
              </w:rPr>
            </w:pPr>
            <w:r>
              <w:rPr>
                <w:rFonts w:eastAsia="Times New Roman" w:cs="Times New Roman"/>
                <w:b/>
                <w:color w:val="000000"/>
                <w:sz w:val="20"/>
                <w:szCs w:val="20"/>
                <w:lang w:eastAsia="tr-TR"/>
              </w:rPr>
              <w:t xml:space="preserve">           </w:t>
            </w:r>
            <w:r w:rsidR="00C85B05" w:rsidRPr="005A5ED0">
              <w:rPr>
                <w:rFonts w:eastAsia="Times New Roman" w:cs="Times New Roman"/>
                <w:b/>
                <w:color w:val="000000"/>
                <w:sz w:val="20"/>
                <w:szCs w:val="20"/>
                <w:lang w:eastAsia="tr-TR"/>
              </w:rPr>
              <w:t>Yoğun bakımda çalışma yılı</w:t>
            </w:r>
          </w:p>
        </w:tc>
      </w:tr>
      <w:tr w:rsidR="00C85B05" w:rsidRPr="00D00F31" w:rsidTr="00B26E14">
        <w:trPr>
          <w:trHeight w:val="450"/>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915" w:type="dxa"/>
            <w:gridSpan w:val="2"/>
            <w:shd w:val="clear" w:color="auto" w:fill="auto"/>
            <w:noWrap/>
            <w:hideMark/>
          </w:tcPr>
          <w:p w:rsidR="00C85B05" w:rsidRPr="005A5ED0" w:rsidRDefault="00221E92" w:rsidP="00221E92">
            <w:pPr>
              <w:spacing w:line="240" w:lineRule="auto"/>
              <w:ind w:firstLine="0"/>
              <w:rPr>
                <w:rFonts w:eastAsia="Times New Roman" w:cs="Times New Roman"/>
                <w:b/>
                <w:color w:val="000000"/>
                <w:sz w:val="20"/>
                <w:szCs w:val="20"/>
                <w:lang w:eastAsia="tr-TR"/>
              </w:rPr>
            </w:pPr>
            <w:r>
              <w:rPr>
                <w:rFonts w:eastAsia="Times New Roman" w:cs="Times New Roman"/>
                <w:b/>
                <w:color w:val="000000"/>
                <w:sz w:val="20"/>
                <w:szCs w:val="20"/>
                <w:lang w:eastAsia="tr-TR"/>
              </w:rPr>
              <w:t>&lt;5yıl</w:t>
            </w:r>
          </w:p>
        </w:tc>
        <w:tc>
          <w:tcPr>
            <w:tcW w:w="915" w:type="dxa"/>
            <w:gridSpan w:val="2"/>
            <w:shd w:val="clear" w:color="auto" w:fill="auto"/>
            <w:noWrap/>
            <w:hideMark/>
          </w:tcPr>
          <w:p w:rsidR="00C85B05" w:rsidRPr="005A5ED0" w:rsidRDefault="00003676" w:rsidP="00221E92">
            <w:pPr>
              <w:spacing w:line="240" w:lineRule="auto"/>
              <w:ind w:firstLine="0"/>
              <w:rPr>
                <w:rFonts w:eastAsia="Times New Roman" w:cs="Times New Roman"/>
                <w:b/>
                <w:color w:val="000000"/>
                <w:sz w:val="20"/>
                <w:szCs w:val="20"/>
                <w:lang w:eastAsia="tr-TR"/>
              </w:rPr>
            </w:pPr>
            <w:r>
              <w:rPr>
                <w:rFonts w:eastAsia="Times New Roman" w:cs="Times New Roman"/>
                <w:b/>
                <w:color w:val="000000"/>
                <w:sz w:val="20"/>
                <w:szCs w:val="20"/>
                <w:lang w:eastAsia="tr-TR"/>
              </w:rPr>
              <w:t>5-10 y</w:t>
            </w:r>
            <w:r w:rsidR="00C85B05" w:rsidRPr="005A5ED0">
              <w:rPr>
                <w:rFonts w:eastAsia="Times New Roman" w:cs="Times New Roman"/>
                <w:b/>
                <w:color w:val="000000"/>
                <w:sz w:val="20"/>
                <w:szCs w:val="20"/>
                <w:lang w:eastAsia="tr-TR"/>
              </w:rPr>
              <w:t>ıl</w:t>
            </w:r>
          </w:p>
        </w:tc>
        <w:tc>
          <w:tcPr>
            <w:tcW w:w="915" w:type="dxa"/>
            <w:gridSpan w:val="2"/>
            <w:shd w:val="clear" w:color="auto" w:fill="auto"/>
            <w:noWrap/>
            <w:hideMark/>
          </w:tcPr>
          <w:p w:rsidR="00C85B05" w:rsidRPr="005A5ED0" w:rsidRDefault="00003676" w:rsidP="00C708D1">
            <w:pPr>
              <w:spacing w:line="240" w:lineRule="auto"/>
              <w:ind w:firstLine="0"/>
              <w:jc w:val="center"/>
              <w:rPr>
                <w:rFonts w:eastAsia="Times New Roman" w:cs="Times New Roman"/>
                <w:b/>
                <w:color w:val="000000"/>
                <w:sz w:val="20"/>
                <w:szCs w:val="20"/>
                <w:lang w:eastAsia="tr-TR"/>
              </w:rPr>
            </w:pPr>
            <w:r>
              <w:rPr>
                <w:rFonts w:eastAsia="Times New Roman" w:cs="Times New Roman"/>
                <w:b/>
                <w:color w:val="000000"/>
                <w:sz w:val="20"/>
                <w:szCs w:val="20"/>
                <w:lang w:eastAsia="tr-TR"/>
              </w:rPr>
              <w:t>10-20 y</w:t>
            </w:r>
            <w:r w:rsidR="00C85B05" w:rsidRPr="005A5ED0">
              <w:rPr>
                <w:rFonts w:eastAsia="Times New Roman" w:cs="Times New Roman"/>
                <w:b/>
                <w:color w:val="000000"/>
                <w:sz w:val="20"/>
                <w:szCs w:val="20"/>
                <w:lang w:eastAsia="tr-TR"/>
              </w:rPr>
              <w:t>ıl</w:t>
            </w:r>
          </w:p>
        </w:tc>
        <w:tc>
          <w:tcPr>
            <w:tcW w:w="1372" w:type="dxa"/>
            <w:gridSpan w:val="2"/>
            <w:shd w:val="clear" w:color="auto" w:fill="auto"/>
            <w:noWrap/>
            <w:hideMark/>
          </w:tcPr>
          <w:p w:rsidR="00C85B05" w:rsidRPr="005A5ED0" w:rsidRDefault="00221E92" w:rsidP="00221E92">
            <w:pPr>
              <w:spacing w:line="240" w:lineRule="auto"/>
              <w:ind w:firstLine="0"/>
              <w:rPr>
                <w:rFonts w:eastAsia="Times New Roman" w:cs="Times New Roman"/>
                <w:b/>
                <w:color w:val="000000"/>
                <w:sz w:val="20"/>
                <w:szCs w:val="20"/>
                <w:lang w:eastAsia="tr-TR"/>
              </w:rPr>
            </w:pPr>
            <w:r>
              <w:rPr>
                <w:rFonts w:eastAsia="Times New Roman" w:cs="Times New Roman"/>
                <w:b/>
                <w:color w:val="000000"/>
                <w:sz w:val="20"/>
                <w:szCs w:val="20"/>
                <w:lang w:eastAsia="tr-TR"/>
              </w:rPr>
              <w:t>&gt;20 yıl</w:t>
            </w:r>
          </w:p>
        </w:tc>
        <w:tc>
          <w:tcPr>
            <w:tcW w:w="1029" w:type="dxa"/>
            <w:shd w:val="clear" w:color="auto" w:fill="auto"/>
            <w:noWrap/>
            <w:hideMark/>
          </w:tcPr>
          <w:p w:rsidR="00C85B05" w:rsidRPr="005A5ED0" w:rsidRDefault="00C85B05" w:rsidP="00C708D1">
            <w:pPr>
              <w:spacing w:line="240" w:lineRule="auto"/>
              <w:ind w:firstLine="0"/>
              <w:jc w:val="left"/>
              <w:rPr>
                <w:rFonts w:eastAsia="Times New Roman" w:cs="Times New Roman"/>
                <w:b/>
                <w:color w:val="000000"/>
                <w:sz w:val="20"/>
                <w:szCs w:val="20"/>
                <w:lang w:eastAsia="tr-TR"/>
              </w:rPr>
            </w:pPr>
            <w:r w:rsidRPr="005A5ED0">
              <w:rPr>
                <w:rFonts w:eastAsia="Times New Roman" w:cs="Times New Roman"/>
                <w:b/>
                <w:color w:val="000000"/>
                <w:sz w:val="20"/>
                <w:szCs w:val="20"/>
                <w:lang w:eastAsia="tr-TR"/>
              </w:rPr>
              <w:t> </w:t>
            </w:r>
          </w:p>
        </w:tc>
      </w:tr>
      <w:tr w:rsidR="00C85B05" w:rsidRPr="00D00F31" w:rsidTr="00B26E14">
        <w:trPr>
          <w:trHeight w:val="390"/>
        </w:trPr>
        <w:tc>
          <w:tcPr>
            <w:tcW w:w="2880" w:type="dxa"/>
            <w:tcBorders>
              <w:bottom w:val="single" w:sz="4" w:space="0" w:color="auto"/>
            </w:tcBorders>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345" w:type="dxa"/>
            <w:tcBorders>
              <w:bottom w:val="single" w:sz="4" w:space="0" w:color="auto"/>
            </w:tcBorders>
            <w:shd w:val="clear" w:color="auto" w:fill="auto"/>
            <w:noWrap/>
            <w:hideMark/>
          </w:tcPr>
          <w:p w:rsidR="00C85B05" w:rsidRPr="005A5ED0" w:rsidRDefault="00C85B05" w:rsidP="00C708D1">
            <w:pPr>
              <w:spacing w:line="240" w:lineRule="auto"/>
              <w:ind w:firstLine="0"/>
              <w:jc w:val="left"/>
              <w:rPr>
                <w:rFonts w:eastAsia="Times New Roman" w:cs="Times New Roman"/>
                <w:b/>
                <w:color w:val="000000"/>
                <w:sz w:val="20"/>
                <w:szCs w:val="20"/>
                <w:lang w:eastAsia="tr-TR"/>
              </w:rPr>
            </w:pPr>
            <w:proofErr w:type="gramStart"/>
            <w:r w:rsidRPr="005A5ED0">
              <w:rPr>
                <w:rFonts w:eastAsia="Times New Roman" w:cs="Times New Roman"/>
                <w:b/>
                <w:color w:val="000000"/>
                <w:sz w:val="20"/>
                <w:szCs w:val="20"/>
                <w:lang w:eastAsia="tr-TR"/>
              </w:rPr>
              <w:t>n</w:t>
            </w:r>
            <w:proofErr w:type="gramEnd"/>
          </w:p>
        </w:tc>
        <w:tc>
          <w:tcPr>
            <w:tcW w:w="570" w:type="dxa"/>
            <w:tcBorders>
              <w:bottom w:val="single" w:sz="4" w:space="0" w:color="auto"/>
            </w:tcBorders>
            <w:shd w:val="clear" w:color="auto" w:fill="auto"/>
            <w:noWrap/>
            <w:hideMark/>
          </w:tcPr>
          <w:p w:rsidR="00C85B05" w:rsidRPr="005A5ED0" w:rsidRDefault="00C85B05" w:rsidP="00C708D1">
            <w:pPr>
              <w:spacing w:line="240" w:lineRule="auto"/>
              <w:ind w:firstLine="0"/>
              <w:jc w:val="left"/>
              <w:rPr>
                <w:rFonts w:eastAsia="Times New Roman" w:cs="Times New Roman"/>
                <w:b/>
                <w:color w:val="000000"/>
                <w:sz w:val="20"/>
                <w:szCs w:val="20"/>
                <w:lang w:eastAsia="tr-TR"/>
              </w:rPr>
            </w:pPr>
            <w:r w:rsidRPr="005A5ED0">
              <w:rPr>
                <w:rFonts w:eastAsia="Times New Roman" w:cs="Times New Roman"/>
                <w:b/>
                <w:color w:val="000000"/>
                <w:sz w:val="20"/>
                <w:szCs w:val="20"/>
                <w:lang w:eastAsia="tr-TR"/>
              </w:rPr>
              <w:t xml:space="preserve"> %</w:t>
            </w:r>
          </w:p>
        </w:tc>
        <w:tc>
          <w:tcPr>
            <w:tcW w:w="345" w:type="dxa"/>
            <w:tcBorders>
              <w:bottom w:val="single" w:sz="4" w:space="0" w:color="auto"/>
            </w:tcBorders>
            <w:shd w:val="clear" w:color="auto" w:fill="auto"/>
            <w:noWrap/>
            <w:hideMark/>
          </w:tcPr>
          <w:p w:rsidR="00C85B05" w:rsidRPr="005A5ED0" w:rsidRDefault="00C85B05" w:rsidP="00C708D1">
            <w:pPr>
              <w:spacing w:line="240" w:lineRule="auto"/>
              <w:ind w:firstLine="0"/>
              <w:jc w:val="left"/>
              <w:rPr>
                <w:rFonts w:eastAsia="Times New Roman" w:cs="Times New Roman"/>
                <w:b/>
                <w:color w:val="000000"/>
                <w:sz w:val="20"/>
                <w:szCs w:val="20"/>
                <w:lang w:eastAsia="tr-TR"/>
              </w:rPr>
            </w:pPr>
            <w:proofErr w:type="gramStart"/>
            <w:r w:rsidRPr="005A5ED0">
              <w:rPr>
                <w:rFonts w:eastAsia="Times New Roman" w:cs="Times New Roman"/>
                <w:b/>
                <w:color w:val="000000"/>
                <w:sz w:val="20"/>
                <w:szCs w:val="20"/>
                <w:lang w:eastAsia="tr-TR"/>
              </w:rPr>
              <w:t>n</w:t>
            </w:r>
            <w:proofErr w:type="gramEnd"/>
          </w:p>
        </w:tc>
        <w:tc>
          <w:tcPr>
            <w:tcW w:w="570" w:type="dxa"/>
            <w:tcBorders>
              <w:bottom w:val="single" w:sz="4" w:space="0" w:color="auto"/>
            </w:tcBorders>
            <w:shd w:val="clear" w:color="auto" w:fill="auto"/>
            <w:noWrap/>
            <w:hideMark/>
          </w:tcPr>
          <w:p w:rsidR="00C85B05" w:rsidRPr="005A5ED0" w:rsidRDefault="00C85B05" w:rsidP="00C708D1">
            <w:pPr>
              <w:spacing w:line="240" w:lineRule="auto"/>
              <w:ind w:firstLine="0"/>
              <w:jc w:val="left"/>
              <w:rPr>
                <w:rFonts w:eastAsia="Times New Roman" w:cs="Times New Roman"/>
                <w:b/>
                <w:color w:val="000000"/>
                <w:sz w:val="20"/>
                <w:szCs w:val="20"/>
                <w:lang w:eastAsia="tr-TR"/>
              </w:rPr>
            </w:pPr>
            <w:r w:rsidRPr="005A5ED0">
              <w:rPr>
                <w:rFonts w:eastAsia="Times New Roman" w:cs="Times New Roman"/>
                <w:b/>
                <w:color w:val="000000"/>
                <w:sz w:val="20"/>
                <w:szCs w:val="20"/>
                <w:lang w:eastAsia="tr-TR"/>
              </w:rPr>
              <w:t xml:space="preserve"> %</w:t>
            </w:r>
          </w:p>
        </w:tc>
        <w:tc>
          <w:tcPr>
            <w:tcW w:w="345" w:type="dxa"/>
            <w:tcBorders>
              <w:bottom w:val="single" w:sz="4" w:space="0" w:color="auto"/>
            </w:tcBorders>
            <w:shd w:val="clear" w:color="auto" w:fill="auto"/>
            <w:noWrap/>
            <w:hideMark/>
          </w:tcPr>
          <w:p w:rsidR="00C85B05" w:rsidRPr="005A5ED0" w:rsidRDefault="00C85B05" w:rsidP="00C708D1">
            <w:pPr>
              <w:spacing w:line="240" w:lineRule="auto"/>
              <w:ind w:firstLine="0"/>
              <w:jc w:val="left"/>
              <w:rPr>
                <w:rFonts w:eastAsia="Times New Roman" w:cs="Times New Roman"/>
                <w:b/>
                <w:color w:val="000000"/>
                <w:sz w:val="20"/>
                <w:szCs w:val="20"/>
                <w:lang w:eastAsia="tr-TR"/>
              </w:rPr>
            </w:pPr>
            <w:proofErr w:type="gramStart"/>
            <w:r w:rsidRPr="005A5ED0">
              <w:rPr>
                <w:rFonts w:eastAsia="Times New Roman" w:cs="Times New Roman"/>
                <w:b/>
                <w:color w:val="000000"/>
                <w:sz w:val="20"/>
                <w:szCs w:val="20"/>
                <w:lang w:eastAsia="tr-TR"/>
              </w:rPr>
              <w:t>n</w:t>
            </w:r>
            <w:proofErr w:type="gramEnd"/>
          </w:p>
        </w:tc>
        <w:tc>
          <w:tcPr>
            <w:tcW w:w="570" w:type="dxa"/>
            <w:tcBorders>
              <w:bottom w:val="single" w:sz="4" w:space="0" w:color="auto"/>
            </w:tcBorders>
            <w:shd w:val="clear" w:color="auto" w:fill="auto"/>
            <w:noWrap/>
            <w:hideMark/>
          </w:tcPr>
          <w:p w:rsidR="00C85B05" w:rsidRPr="005A5ED0" w:rsidRDefault="00C85B05" w:rsidP="00C708D1">
            <w:pPr>
              <w:spacing w:line="240" w:lineRule="auto"/>
              <w:ind w:firstLine="0"/>
              <w:jc w:val="left"/>
              <w:rPr>
                <w:rFonts w:eastAsia="Times New Roman" w:cs="Times New Roman"/>
                <w:b/>
                <w:color w:val="000000"/>
                <w:sz w:val="20"/>
                <w:szCs w:val="20"/>
                <w:lang w:eastAsia="tr-TR"/>
              </w:rPr>
            </w:pPr>
            <w:r w:rsidRPr="005A5ED0">
              <w:rPr>
                <w:rFonts w:eastAsia="Times New Roman" w:cs="Times New Roman"/>
                <w:b/>
                <w:color w:val="000000"/>
                <w:sz w:val="20"/>
                <w:szCs w:val="20"/>
                <w:lang w:eastAsia="tr-TR"/>
              </w:rPr>
              <w:t>%</w:t>
            </w:r>
          </w:p>
        </w:tc>
        <w:tc>
          <w:tcPr>
            <w:tcW w:w="268" w:type="dxa"/>
            <w:tcBorders>
              <w:bottom w:val="single" w:sz="4" w:space="0" w:color="auto"/>
            </w:tcBorders>
            <w:shd w:val="clear" w:color="auto" w:fill="auto"/>
            <w:noWrap/>
            <w:hideMark/>
          </w:tcPr>
          <w:p w:rsidR="00C85B05" w:rsidRPr="005A5ED0" w:rsidRDefault="00C85B05" w:rsidP="00C708D1">
            <w:pPr>
              <w:spacing w:line="240" w:lineRule="auto"/>
              <w:ind w:firstLine="0"/>
              <w:jc w:val="left"/>
              <w:rPr>
                <w:rFonts w:eastAsia="Times New Roman" w:cs="Times New Roman"/>
                <w:b/>
                <w:color w:val="000000"/>
                <w:sz w:val="20"/>
                <w:szCs w:val="20"/>
                <w:lang w:eastAsia="tr-TR"/>
              </w:rPr>
            </w:pPr>
            <w:proofErr w:type="gramStart"/>
            <w:r w:rsidRPr="005A5ED0">
              <w:rPr>
                <w:rFonts w:eastAsia="Times New Roman" w:cs="Times New Roman"/>
                <w:b/>
                <w:color w:val="000000"/>
                <w:sz w:val="20"/>
                <w:szCs w:val="20"/>
                <w:lang w:eastAsia="tr-TR"/>
              </w:rPr>
              <w:t>n</w:t>
            </w:r>
            <w:proofErr w:type="gramEnd"/>
          </w:p>
        </w:tc>
        <w:tc>
          <w:tcPr>
            <w:tcW w:w="1104" w:type="dxa"/>
            <w:tcBorders>
              <w:bottom w:val="single" w:sz="4" w:space="0" w:color="auto"/>
            </w:tcBorders>
            <w:shd w:val="clear" w:color="auto" w:fill="auto"/>
            <w:noWrap/>
            <w:hideMark/>
          </w:tcPr>
          <w:p w:rsidR="00C85B05" w:rsidRPr="005A5ED0" w:rsidRDefault="00C85B05" w:rsidP="00C708D1">
            <w:pPr>
              <w:spacing w:line="240" w:lineRule="auto"/>
              <w:ind w:firstLine="0"/>
              <w:jc w:val="left"/>
              <w:rPr>
                <w:rFonts w:eastAsia="Times New Roman" w:cs="Times New Roman"/>
                <w:b/>
                <w:color w:val="000000"/>
                <w:sz w:val="20"/>
                <w:szCs w:val="20"/>
                <w:lang w:eastAsia="tr-TR"/>
              </w:rPr>
            </w:pPr>
            <w:r w:rsidRPr="005A5ED0">
              <w:rPr>
                <w:rFonts w:eastAsia="Times New Roman" w:cs="Times New Roman"/>
                <w:b/>
                <w:color w:val="000000"/>
                <w:sz w:val="20"/>
                <w:szCs w:val="20"/>
                <w:lang w:eastAsia="tr-TR"/>
              </w:rPr>
              <w:t>%</w:t>
            </w:r>
          </w:p>
        </w:tc>
        <w:tc>
          <w:tcPr>
            <w:tcW w:w="1029" w:type="dxa"/>
            <w:tcBorders>
              <w:bottom w:val="single" w:sz="4" w:space="0" w:color="auto"/>
            </w:tcBorders>
            <w:shd w:val="clear" w:color="auto" w:fill="auto"/>
            <w:noWrap/>
            <w:hideMark/>
          </w:tcPr>
          <w:p w:rsidR="00C85B05" w:rsidRPr="005A5ED0" w:rsidRDefault="00CF1C47" w:rsidP="00C708D1">
            <w:pPr>
              <w:spacing w:line="240" w:lineRule="auto"/>
              <w:ind w:firstLine="0"/>
              <w:jc w:val="left"/>
              <w:rPr>
                <w:rFonts w:eastAsia="Times New Roman" w:cs="Times New Roman"/>
                <w:b/>
                <w:color w:val="000000"/>
                <w:sz w:val="20"/>
                <w:szCs w:val="20"/>
                <w:lang w:eastAsia="tr-TR"/>
              </w:rPr>
            </w:pPr>
            <w:proofErr w:type="gramStart"/>
            <w:r>
              <w:rPr>
                <w:rFonts w:eastAsia="Times New Roman" w:cs="Times New Roman"/>
                <w:b/>
                <w:color w:val="000000"/>
                <w:sz w:val="20"/>
                <w:szCs w:val="20"/>
                <w:lang w:eastAsia="tr-TR"/>
              </w:rPr>
              <w:t>p</w:t>
            </w:r>
            <w:proofErr w:type="gramEnd"/>
          </w:p>
        </w:tc>
      </w:tr>
      <w:tr w:rsidR="00C85B05" w:rsidRPr="00D00F31" w:rsidTr="00B26E14">
        <w:trPr>
          <w:cantSplit/>
          <w:trHeight w:val="255"/>
        </w:trPr>
        <w:tc>
          <w:tcPr>
            <w:tcW w:w="2880" w:type="dxa"/>
            <w:tcBorders>
              <w:top w:val="single" w:sz="4" w:space="0" w:color="auto"/>
            </w:tcBorders>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Daha önce kan kültürü ile ilgili eğitim aldım.</w:t>
            </w:r>
          </w:p>
        </w:tc>
        <w:tc>
          <w:tcPr>
            <w:tcW w:w="1274"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90,3</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87,9</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96,9</w:t>
            </w:r>
          </w:p>
        </w:tc>
        <w:tc>
          <w:tcPr>
            <w:tcW w:w="268"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0,634</w:t>
            </w: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Kan kültürünü hastanın ateşi yükselmeye başladığı dönemde alırım.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74,2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84,8</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90,6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0,637</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6,3</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Kan kültürünü hastada titreme başladığında alırım.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48,4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36,4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34,4</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0,499</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19,4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42,4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37,5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510"/>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Kan kültürünü hastaya antibiyotik tedavisi başlamadan önce alırım.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83,9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84,8</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90,6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0,458</w:t>
            </w: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9,4</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Hasta antibiyotik tedavisi alıyorsa kan kültürünü antibiyotik dozundan hemen önce alırım.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64,5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71,9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0,362</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Hastanın klinik durumunda bir değişiklik yoksa günde birkaç kez ateş yükselmesinde kan kültürü almam.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41,9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51,5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40,6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0,561</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19,4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31,3</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38,7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27,3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E30D0D" w:rsidRPr="00D00F31" w:rsidTr="00B26E14">
        <w:trPr>
          <w:cantSplit/>
          <w:trHeight w:val="276"/>
        </w:trPr>
        <w:tc>
          <w:tcPr>
            <w:tcW w:w="2880" w:type="dxa"/>
            <w:vMerge w:val="restart"/>
            <w:shd w:val="clear" w:color="auto" w:fill="auto"/>
          </w:tcPr>
          <w:p w:rsidR="00E30D0D" w:rsidRPr="00D00F31" w:rsidRDefault="00E30D0D" w:rsidP="00C708D1">
            <w:pPr>
              <w:spacing w:line="240" w:lineRule="auto"/>
              <w:ind w:firstLine="0"/>
              <w:jc w:val="left"/>
              <w:rPr>
                <w:rFonts w:eastAsia="Times New Roman" w:cs="Times New Roman"/>
                <w:color w:val="000000"/>
                <w:sz w:val="20"/>
                <w:szCs w:val="20"/>
                <w:lang w:eastAsia="tr-TR"/>
              </w:rPr>
            </w:pPr>
            <w:r w:rsidRPr="00E30D0D">
              <w:rPr>
                <w:rFonts w:eastAsia="Times New Roman" w:cs="Times New Roman"/>
                <w:color w:val="000000"/>
                <w:sz w:val="20"/>
                <w:szCs w:val="20"/>
                <w:lang w:eastAsia="tr-TR"/>
              </w:rPr>
              <w:t>Kan kültürü almadan önce gerekli malzemeleri planlı olarak hazırlarım</w:t>
            </w:r>
          </w:p>
        </w:tc>
        <w:tc>
          <w:tcPr>
            <w:tcW w:w="1274" w:type="dxa"/>
            <w:shd w:val="clear" w:color="auto" w:fill="auto"/>
            <w:noWrap/>
          </w:tcPr>
          <w:p w:rsidR="00E30D0D" w:rsidRPr="00D00F31" w:rsidRDefault="00E30D0D" w:rsidP="00C708D1">
            <w:pPr>
              <w:spacing w:line="240" w:lineRule="auto"/>
              <w:ind w:firstLine="0"/>
              <w:jc w:val="left"/>
              <w:rPr>
                <w:rFonts w:eastAsia="Times New Roman" w:cs="Times New Roman"/>
                <w:color w:val="000000"/>
                <w:sz w:val="20"/>
                <w:szCs w:val="20"/>
                <w:lang w:eastAsia="tr-TR"/>
              </w:rPr>
            </w:pPr>
            <w:r w:rsidRPr="00E30D0D">
              <w:rPr>
                <w:rFonts w:eastAsia="Times New Roman" w:cs="Times New Roman"/>
                <w:color w:val="000000"/>
                <w:sz w:val="20"/>
                <w:szCs w:val="20"/>
                <w:lang w:eastAsia="tr-TR"/>
              </w:rPr>
              <w:t>Katılıyorum</w:t>
            </w:r>
          </w:p>
        </w:tc>
        <w:tc>
          <w:tcPr>
            <w:tcW w:w="345"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33</w:t>
            </w:r>
          </w:p>
        </w:tc>
        <w:tc>
          <w:tcPr>
            <w:tcW w:w="570"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570"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268"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r>
      <w:tr w:rsidR="00E30D0D" w:rsidRPr="00D00F31" w:rsidTr="00B26E14">
        <w:trPr>
          <w:cantSplit/>
          <w:trHeight w:val="241"/>
        </w:trPr>
        <w:tc>
          <w:tcPr>
            <w:tcW w:w="2880" w:type="dxa"/>
            <w:vMerge/>
            <w:shd w:val="clear" w:color="auto" w:fill="auto"/>
          </w:tcPr>
          <w:p w:rsidR="00E30D0D" w:rsidRPr="00D00F31" w:rsidRDefault="00E30D0D"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E30D0D" w:rsidRPr="00D00F31" w:rsidRDefault="00E30D0D" w:rsidP="00C708D1">
            <w:pPr>
              <w:spacing w:line="240" w:lineRule="auto"/>
              <w:ind w:firstLine="0"/>
              <w:jc w:val="left"/>
              <w:rPr>
                <w:rFonts w:eastAsia="Times New Roman" w:cs="Times New Roman"/>
                <w:color w:val="000000"/>
                <w:sz w:val="20"/>
                <w:szCs w:val="20"/>
                <w:lang w:eastAsia="tr-TR"/>
              </w:rPr>
            </w:pPr>
            <w:r w:rsidRPr="00E30D0D">
              <w:rPr>
                <w:rFonts w:eastAsia="Times New Roman" w:cs="Times New Roman"/>
                <w:color w:val="000000"/>
                <w:sz w:val="20"/>
                <w:szCs w:val="20"/>
                <w:lang w:eastAsia="tr-TR"/>
              </w:rPr>
              <w:t>Kararsızım</w:t>
            </w:r>
          </w:p>
        </w:tc>
        <w:tc>
          <w:tcPr>
            <w:tcW w:w="345"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p>
        </w:tc>
      </w:tr>
      <w:tr w:rsidR="00E30D0D" w:rsidRPr="00D00F31" w:rsidTr="003A73CB">
        <w:trPr>
          <w:cantSplit/>
          <w:trHeight w:val="415"/>
        </w:trPr>
        <w:tc>
          <w:tcPr>
            <w:tcW w:w="2880" w:type="dxa"/>
            <w:vMerge/>
            <w:shd w:val="clear" w:color="auto" w:fill="auto"/>
          </w:tcPr>
          <w:p w:rsidR="00E30D0D" w:rsidRPr="00D00F31" w:rsidRDefault="00E30D0D"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E30D0D" w:rsidRPr="00D00F31" w:rsidRDefault="00E30D0D" w:rsidP="00C708D1">
            <w:pPr>
              <w:spacing w:line="240" w:lineRule="auto"/>
              <w:ind w:firstLine="0"/>
              <w:jc w:val="left"/>
              <w:rPr>
                <w:rFonts w:eastAsia="Times New Roman" w:cs="Times New Roman"/>
                <w:color w:val="000000"/>
                <w:sz w:val="20"/>
                <w:szCs w:val="20"/>
                <w:lang w:eastAsia="tr-TR"/>
              </w:rPr>
            </w:pPr>
            <w:r w:rsidRPr="00E30D0D">
              <w:rPr>
                <w:rFonts w:eastAsia="Times New Roman" w:cs="Times New Roman"/>
                <w:color w:val="000000"/>
                <w:sz w:val="20"/>
                <w:szCs w:val="20"/>
                <w:lang w:eastAsia="tr-TR"/>
              </w:rPr>
              <w:t>Katılmıyorum</w:t>
            </w:r>
          </w:p>
        </w:tc>
        <w:tc>
          <w:tcPr>
            <w:tcW w:w="345"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tcPr>
          <w:p w:rsidR="00E30D0D" w:rsidRPr="00D00F31" w:rsidRDefault="00E30D0D" w:rsidP="00E30D0D">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E30D0D" w:rsidRPr="00D00F31" w:rsidTr="003A73CB">
        <w:trPr>
          <w:cantSplit/>
          <w:trHeight w:val="510"/>
        </w:trPr>
        <w:tc>
          <w:tcPr>
            <w:tcW w:w="9300" w:type="dxa"/>
            <w:gridSpan w:val="11"/>
            <w:tcBorders>
              <w:bottom w:val="single" w:sz="4" w:space="0" w:color="auto"/>
            </w:tcBorders>
            <w:shd w:val="clear" w:color="auto" w:fill="auto"/>
          </w:tcPr>
          <w:p w:rsidR="00E30D0D" w:rsidRDefault="00E30D0D" w:rsidP="00E30D0D">
            <w:pPr>
              <w:spacing w:line="240" w:lineRule="auto"/>
              <w:ind w:firstLine="0"/>
              <w:jc w:val="left"/>
              <w:rPr>
                <w:rFonts w:eastAsia="Times New Roman" w:cs="Times New Roman"/>
                <w:color w:val="000000"/>
                <w:sz w:val="20"/>
                <w:szCs w:val="20"/>
                <w:lang w:eastAsia="tr-TR"/>
              </w:rPr>
            </w:pPr>
          </w:p>
          <w:p w:rsidR="00865802" w:rsidRDefault="00865802" w:rsidP="00E30D0D">
            <w:pPr>
              <w:spacing w:line="240" w:lineRule="auto"/>
              <w:ind w:firstLine="0"/>
              <w:jc w:val="left"/>
              <w:rPr>
                <w:rFonts w:eastAsia="Times New Roman" w:cs="Times New Roman"/>
                <w:color w:val="000000"/>
                <w:sz w:val="20"/>
                <w:szCs w:val="20"/>
                <w:lang w:eastAsia="tr-TR"/>
              </w:rPr>
            </w:pPr>
          </w:p>
          <w:p w:rsidR="00865802" w:rsidRDefault="00865802" w:rsidP="00E30D0D">
            <w:pPr>
              <w:spacing w:line="240" w:lineRule="auto"/>
              <w:ind w:firstLine="0"/>
              <w:jc w:val="left"/>
              <w:rPr>
                <w:rFonts w:eastAsia="Times New Roman" w:cs="Times New Roman"/>
                <w:color w:val="000000"/>
                <w:sz w:val="20"/>
                <w:szCs w:val="20"/>
                <w:lang w:eastAsia="tr-TR"/>
              </w:rPr>
            </w:pPr>
          </w:p>
          <w:p w:rsidR="00865802" w:rsidRPr="00D00F31" w:rsidRDefault="00865802" w:rsidP="00E30D0D">
            <w:pPr>
              <w:spacing w:line="240" w:lineRule="auto"/>
              <w:ind w:firstLine="0"/>
              <w:jc w:val="left"/>
              <w:rPr>
                <w:rFonts w:eastAsia="Times New Roman" w:cs="Times New Roman"/>
                <w:color w:val="000000"/>
                <w:sz w:val="20"/>
                <w:szCs w:val="20"/>
                <w:lang w:eastAsia="tr-TR"/>
              </w:rPr>
            </w:pPr>
          </w:p>
        </w:tc>
      </w:tr>
      <w:tr w:rsidR="00E96744" w:rsidRPr="00D00F31" w:rsidTr="003A73CB">
        <w:trPr>
          <w:cantSplit/>
          <w:trHeight w:val="510"/>
        </w:trPr>
        <w:tc>
          <w:tcPr>
            <w:tcW w:w="2880" w:type="dxa"/>
            <w:tcBorders>
              <w:top w:val="single" w:sz="4" w:space="0" w:color="auto"/>
            </w:tcBorders>
            <w:shd w:val="clear" w:color="auto" w:fill="auto"/>
          </w:tcPr>
          <w:p w:rsidR="00E96744" w:rsidRDefault="00E96744" w:rsidP="00C708D1">
            <w:pPr>
              <w:spacing w:line="240" w:lineRule="auto"/>
              <w:ind w:firstLine="0"/>
              <w:jc w:val="left"/>
              <w:rPr>
                <w:rFonts w:eastAsia="Times New Roman" w:cs="Times New Roman"/>
                <w:color w:val="000000"/>
                <w:sz w:val="20"/>
                <w:szCs w:val="20"/>
                <w:lang w:eastAsia="tr-TR"/>
              </w:rPr>
            </w:pPr>
          </w:p>
          <w:p w:rsidR="003D2EFA" w:rsidRDefault="003D2EFA" w:rsidP="00C708D1">
            <w:pPr>
              <w:spacing w:line="240" w:lineRule="auto"/>
              <w:ind w:firstLine="0"/>
              <w:jc w:val="left"/>
              <w:rPr>
                <w:rFonts w:eastAsia="Times New Roman" w:cs="Times New Roman"/>
                <w:color w:val="000000"/>
                <w:sz w:val="20"/>
                <w:szCs w:val="20"/>
                <w:lang w:eastAsia="tr-TR"/>
              </w:rPr>
            </w:pPr>
          </w:p>
          <w:p w:rsidR="003D2EFA" w:rsidRPr="00D00F31" w:rsidRDefault="003D2EFA" w:rsidP="00C708D1">
            <w:pPr>
              <w:spacing w:line="240" w:lineRule="auto"/>
              <w:ind w:firstLine="0"/>
              <w:jc w:val="left"/>
              <w:rPr>
                <w:rFonts w:eastAsia="Times New Roman" w:cs="Times New Roman"/>
                <w:color w:val="000000"/>
                <w:sz w:val="20"/>
                <w:szCs w:val="20"/>
                <w:lang w:eastAsia="tr-TR"/>
              </w:rPr>
            </w:pPr>
          </w:p>
        </w:tc>
        <w:tc>
          <w:tcPr>
            <w:tcW w:w="1274"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c>
          <w:tcPr>
            <w:tcW w:w="345"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c>
          <w:tcPr>
            <w:tcW w:w="570"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c>
          <w:tcPr>
            <w:tcW w:w="345"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c>
          <w:tcPr>
            <w:tcW w:w="570"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c>
          <w:tcPr>
            <w:tcW w:w="345"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c>
          <w:tcPr>
            <w:tcW w:w="570"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c>
          <w:tcPr>
            <w:tcW w:w="268"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c>
          <w:tcPr>
            <w:tcW w:w="1104"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c>
          <w:tcPr>
            <w:tcW w:w="1029" w:type="dxa"/>
            <w:tcBorders>
              <w:top w:val="single" w:sz="4" w:space="0" w:color="auto"/>
            </w:tcBorders>
            <w:shd w:val="clear" w:color="auto" w:fill="auto"/>
            <w:noWrap/>
          </w:tcPr>
          <w:p w:rsidR="00E96744" w:rsidRPr="00D00F31" w:rsidRDefault="00E96744" w:rsidP="00C708D1">
            <w:pPr>
              <w:spacing w:line="240" w:lineRule="auto"/>
              <w:ind w:firstLine="0"/>
              <w:jc w:val="left"/>
              <w:rPr>
                <w:rFonts w:eastAsia="Times New Roman" w:cs="Times New Roman"/>
                <w:color w:val="000000"/>
                <w:sz w:val="20"/>
                <w:szCs w:val="20"/>
                <w:lang w:eastAsia="tr-TR"/>
              </w:rPr>
            </w:pPr>
          </w:p>
        </w:tc>
      </w:tr>
      <w:tr w:rsidR="00E96744" w:rsidRPr="00D00F31" w:rsidTr="003A73CB">
        <w:trPr>
          <w:cantSplit/>
          <w:trHeight w:val="510"/>
        </w:trPr>
        <w:tc>
          <w:tcPr>
            <w:tcW w:w="9300" w:type="dxa"/>
            <w:gridSpan w:val="11"/>
            <w:tcBorders>
              <w:bottom w:val="single" w:sz="4" w:space="0" w:color="auto"/>
            </w:tcBorders>
            <w:shd w:val="clear" w:color="auto" w:fill="auto"/>
          </w:tcPr>
          <w:p w:rsidR="00E96744" w:rsidRPr="00D00F31" w:rsidRDefault="00E96744" w:rsidP="00C708D1">
            <w:pPr>
              <w:spacing w:line="240" w:lineRule="auto"/>
              <w:ind w:firstLine="0"/>
              <w:jc w:val="left"/>
              <w:rPr>
                <w:rFonts w:eastAsia="Times New Roman" w:cs="Times New Roman"/>
                <w:color w:val="000000"/>
                <w:sz w:val="20"/>
                <w:szCs w:val="20"/>
                <w:lang w:eastAsia="tr-TR"/>
              </w:rPr>
            </w:pPr>
            <w:r w:rsidRPr="00E96744">
              <w:rPr>
                <w:rFonts w:eastAsia="Times New Roman" w:cs="Times New Roman"/>
                <w:b/>
                <w:color w:val="000000"/>
                <w:szCs w:val="24"/>
                <w:lang w:eastAsia="tr-TR"/>
              </w:rPr>
              <w:lastRenderedPageBreak/>
              <w:t>Tablo 7.</w:t>
            </w:r>
            <w:r w:rsidRPr="00E96744">
              <w:rPr>
                <w:rFonts w:eastAsia="Times New Roman" w:cs="Times New Roman"/>
                <w:color w:val="000000"/>
                <w:szCs w:val="24"/>
                <w:lang w:eastAsia="tr-TR"/>
              </w:rPr>
              <w:t>(Devam 1) Yoğun bakım hemşirelerinin kan kültürü alma tutumlarının hemşirelerin yoğun bakımda çalışma yılına göre karşılaştırılması (n:101</w:t>
            </w:r>
            <w:r w:rsidRPr="00E96744">
              <w:rPr>
                <w:rFonts w:eastAsia="Times New Roman" w:cs="Times New Roman"/>
                <w:color w:val="000000"/>
                <w:sz w:val="20"/>
                <w:szCs w:val="20"/>
                <w:lang w:eastAsia="tr-TR"/>
              </w:rPr>
              <w:t>)</w:t>
            </w:r>
          </w:p>
        </w:tc>
      </w:tr>
      <w:tr w:rsidR="00C85B05" w:rsidRPr="00D00F31" w:rsidTr="003A73CB">
        <w:trPr>
          <w:cantSplit/>
          <w:trHeight w:val="510"/>
        </w:trPr>
        <w:tc>
          <w:tcPr>
            <w:tcW w:w="2880" w:type="dxa"/>
            <w:tcBorders>
              <w:top w:val="single" w:sz="4" w:space="0" w:color="auto"/>
            </w:tcBorders>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Bir kan kültürü setinde bir aerop birde anaerop şişe olmak üzere iki şişe bulunur.</w:t>
            </w:r>
          </w:p>
        </w:tc>
        <w:tc>
          <w:tcPr>
            <w:tcW w:w="1274"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90,3</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33</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96,9</w:t>
            </w:r>
          </w:p>
        </w:tc>
        <w:tc>
          <w:tcPr>
            <w:tcW w:w="268"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0,567</w:t>
            </w: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 Kan kültürü alınacak veni palpe ettikten sonra cildi merkezden perifere doğru %70’lik alkol ile temizlerim.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66,7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81,3</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0,682</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510"/>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Cildi alkol ile sildikten sonra batikon ile silip 2 dakika beklerim.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67,7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66,7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84,4</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0,476</w:t>
            </w: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27,3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Cilt antisepsisi yaparken </w:t>
            </w:r>
            <w:proofErr w:type="gramStart"/>
            <w:r w:rsidRPr="00D00F31">
              <w:rPr>
                <w:rFonts w:eastAsia="Times New Roman" w:cs="Times New Roman"/>
                <w:color w:val="000000"/>
                <w:sz w:val="20"/>
                <w:szCs w:val="20"/>
                <w:lang w:eastAsia="tr-TR"/>
              </w:rPr>
              <w:t>steril</w:t>
            </w:r>
            <w:proofErr w:type="gramEnd"/>
            <w:r w:rsidRPr="00D00F31">
              <w:rPr>
                <w:rFonts w:eastAsia="Times New Roman" w:cs="Times New Roman"/>
                <w:color w:val="000000"/>
                <w:sz w:val="20"/>
                <w:szCs w:val="20"/>
                <w:lang w:eastAsia="tr-TR"/>
              </w:rPr>
              <w:t xml:space="preserve"> spanç kullanırım.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96,8</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93,9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0,891</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 Kültür alınacak bölge uygun antiseptik solüsyonla silindikten sonra uygun süre beklenmezse kontaminasyon riski artar.</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90,3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87,9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87,5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0,614</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9,4</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Cilt antisepsisi sonrası </w:t>
            </w:r>
            <w:proofErr w:type="gramStart"/>
            <w:r w:rsidRPr="00D00F31">
              <w:rPr>
                <w:rFonts w:eastAsia="Times New Roman" w:cs="Times New Roman"/>
                <w:color w:val="000000"/>
                <w:sz w:val="20"/>
                <w:szCs w:val="20"/>
                <w:lang w:eastAsia="tr-TR"/>
              </w:rPr>
              <w:t>steril</w:t>
            </w:r>
            <w:proofErr w:type="gramEnd"/>
            <w:r w:rsidRPr="00D00F31">
              <w:rPr>
                <w:rFonts w:eastAsia="Times New Roman" w:cs="Times New Roman"/>
                <w:color w:val="000000"/>
                <w:sz w:val="20"/>
                <w:szCs w:val="20"/>
                <w:lang w:eastAsia="tr-TR"/>
              </w:rPr>
              <w:t xml:space="preserve"> eldiven yoksa tekrar palpasyon yapmam.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93,5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93,9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93,8</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0,594</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6,3</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 Kan kültürü alımında </w:t>
            </w:r>
            <w:proofErr w:type="gramStart"/>
            <w:r w:rsidRPr="00D00F31">
              <w:rPr>
                <w:rFonts w:eastAsia="Times New Roman" w:cs="Times New Roman"/>
                <w:color w:val="000000"/>
                <w:sz w:val="20"/>
                <w:szCs w:val="20"/>
                <w:lang w:eastAsia="tr-TR"/>
              </w:rPr>
              <w:t>steril</w:t>
            </w:r>
            <w:proofErr w:type="gramEnd"/>
            <w:r w:rsidRPr="00D00F31">
              <w:rPr>
                <w:rFonts w:eastAsia="Times New Roman" w:cs="Times New Roman"/>
                <w:color w:val="000000"/>
                <w:sz w:val="20"/>
                <w:szCs w:val="20"/>
                <w:lang w:eastAsia="tr-TR"/>
              </w:rPr>
              <w:t xml:space="preserve"> eldiven kullanmam.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42,4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31,3</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0,211</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54,5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Erişkinlerde ayrı venlerden iki set kan kültürü alırım.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87,5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b/>
                <w:bCs/>
                <w:color w:val="000000"/>
                <w:sz w:val="20"/>
                <w:szCs w:val="20"/>
                <w:lang w:eastAsia="tr-TR"/>
              </w:rPr>
            </w:pPr>
            <w:r w:rsidRPr="00D00F31">
              <w:rPr>
                <w:rFonts w:eastAsia="Times New Roman" w:cs="Times New Roman"/>
                <w:b/>
                <w:bCs/>
                <w:color w:val="000000"/>
                <w:sz w:val="20"/>
                <w:szCs w:val="20"/>
                <w:lang w:eastAsia="tr-TR"/>
              </w:rPr>
              <w:t>0,042</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510"/>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 Periferik damar yolundan kan kültürü alırım.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48,4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54,5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0,585</w:t>
            </w: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45,2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42,4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34,4</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shd w:val="clear" w:color="auto" w:fill="auto"/>
            <w:hideMark/>
          </w:tcPr>
          <w:p w:rsidR="00C85B05" w:rsidRPr="00D00F31" w:rsidRDefault="00341B21" w:rsidP="00C708D1">
            <w:pPr>
              <w:spacing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 xml:space="preserve"> Arteriyel kataterden</w:t>
            </w:r>
            <w:r w:rsidR="00395A6D">
              <w:rPr>
                <w:rFonts w:eastAsia="Times New Roman" w:cs="Times New Roman"/>
                <w:color w:val="000000"/>
                <w:sz w:val="20"/>
                <w:szCs w:val="20"/>
                <w:lang w:eastAsia="tr-TR"/>
              </w:rPr>
              <w:t xml:space="preserve"> kültür</w:t>
            </w:r>
            <w:r w:rsidR="00C85B05" w:rsidRPr="00D00F31">
              <w:rPr>
                <w:rFonts w:eastAsia="Times New Roman" w:cs="Times New Roman"/>
                <w:color w:val="000000"/>
                <w:sz w:val="20"/>
                <w:szCs w:val="20"/>
                <w:lang w:eastAsia="tr-TR"/>
              </w:rPr>
              <w:t xml:space="preserve"> alırım.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38,7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63,6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0,11</w:t>
            </w: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51,6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24,2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34,4</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Santral venöz katater ilişkili </w:t>
            </w:r>
            <w:proofErr w:type="gramStart"/>
            <w:r w:rsidRPr="00D00F31">
              <w:rPr>
                <w:rFonts w:eastAsia="Times New Roman" w:cs="Times New Roman"/>
                <w:color w:val="000000"/>
                <w:sz w:val="20"/>
                <w:szCs w:val="20"/>
                <w:lang w:eastAsia="tr-TR"/>
              </w:rPr>
              <w:t>enfeksiyon</w:t>
            </w:r>
            <w:proofErr w:type="gramEnd"/>
            <w:r w:rsidRPr="00D00F31">
              <w:rPr>
                <w:rFonts w:eastAsia="Times New Roman" w:cs="Times New Roman"/>
                <w:color w:val="000000"/>
                <w:sz w:val="20"/>
                <w:szCs w:val="20"/>
                <w:lang w:eastAsia="tr-TR"/>
              </w:rPr>
              <w:t xml:space="preserve"> düşünülüyorsa eşzamanlı olarak mutlaka bir set kataterden bir set de periferik venden kan kültürü alırım.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90,3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0,72</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510"/>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 Erişkinlerde kan kültürünü her şişe için 10-30 ml olacak şekilde alırım.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93,5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93,9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93,8</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0,612</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6,3</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754899" w:rsidRPr="00D00F31" w:rsidTr="00B26E14">
        <w:trPr>
          <w:cantSplit/>
          <w:trHeight w:val="278"/>
        </w:trPr>
        <w:tc>
          <w:tcPr>
            <w:tcW w:w="2880" w:type="dxa"/>
            <w:vMerge w:val="restart"/>
            <w:shd w:val="clear" w:color="auto" w:fill="auto"/>
          </w:tcPr>
          <w:p w:rsidR="00754899" w:rsidRPr="00D00F31" w:rsidRDefault="00754899"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Alınan kanın miktarı az ise laboratuvarı arayıp haber vererek istem formunda belirtirim.</w:t>
            </w:r>
          </w:p>
        </w:tc>
        <w:tc>
          <w:tcPr>
            <w:tcW w:w="1274"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25</w:t>
            </w:r>
          </w:p>
        </w:tc>
        <w:tc>
          <w:tcPr>
            <w:tcW w:w="570"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80,6</w:t>
            </w:r>
          </w:p>
        </w:tc>
        <w:tc>
          <w:tcPr>
            <w:tcW w:w="345"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25</w:t>
            </w:r>
          </w:p>
        </w:tc>
        <w:tc>
          <w:tcPr>
            <w:tcW w:w="570"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75,8</w:t>
            </w:r>
          </w:p>
        </w:tc>
        <w:tc>
          <w:tcPr>
            <w:tcW w:w="345"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24</w:t>
            </w:r>
          </w:p>
        </w:tc>
        <w:tc>
          <w:tcPr>
            <w:tcW w:w="570"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75</w:t>
            </w:r>
          </w:p>
        </w:tc>
        <w:tc>
          <w:tcPr>
            <w:tcW w:w="268"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0,966</w:t>
            </w:r>
          </w:p>
        </w:tc>
      </w:tr>
      <w:tr w:rsidR="00754899" w:rsidRPr="00D00F31" w:rsidTr="00B26E14">
        <w:trPr>
          <w:cantSplit/>
          <w:trHeight w:val="278"/>
        </w:trPr>
        <w:tc>
          <w:tcPr>
            <w:tcW w:w="2880" w:type="dxa"/>
            <w:vMerge/>
            <w:shd w:val="clear" w:color="auto" w:fill="auto"/>
          </w:tcPr>
          <w:p w:rsidR="00754899" w:rsidRPr="00D00F31" w:rsidRDefault="00754899"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c>
          <w:tcPr>
            <w:tcW w:w="345"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c>
          <w:tcPr>
            <w:tcW w:w="570"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c>
          <w:tcPr>
            <w:tcW w:w="345"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c>
          <w:tcPr>
            <w:tcW w:w="570"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c>
          <w:tcPr>
            <w:tcW w:w="345"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c>
          <w:tcPr>
            <w:tcW w:w="570"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c>
          <w:tcPr>
            <w:tcW w:w="268"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c>
          <w:tcPr>
            <w:tcW w:w="1104"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c>
          <w:tcPr>
            <w:tcW w:w="1029"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r>
      <w:tr w:rsidR="00754899" w:rsidRPr="00D00F31" w:rsidTr="00B26E14">
        <w:trPr>
          <w:cantSplit/>
          <w:trHeight w:val="269"/>
        </w:trPr>
        <w:tc>
          <w:tcPr>
            <w:tcW w:w="2880" w:type="dxa"/>
            <w:vMerge/>
            <w:shd w:val="clear" w:color="auto" w:fill="auto"/>
          </w:tcPr>
          <w:p w:rsidR="00754899" w:rsidRPr="00D00F31" w:rsidRDefault="00754899"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15,2</w:t>
            </w:r>
          </w:p>
        </w:tc>
        <w:tc>
          <w:tcPr>
            <w:tcW w:w="345"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p>
        </w:tc>
      </w:tr>
      <w:tr w:rsidR="00754899" w:rsidRPr="00D00F31" w:rsidTr="003A73CB">
        <w:trPr>
          <w:cantSplit/>
          <w:trHeight w:val="424"/>
        </w:trPr>
        <w:tc>
          <w:tcPr>
            <w:tcW w:w="2880" w:type="dxa"/>
            <w:vMerge/>
            <w:tcBorders>
              <w:bottom w:val="single" w:sz="4" w:space="0" w:color="auto"/>
            </w:tcBorders>
            <w:shd w:val="clear" w:color="auto" w:fill="auto"/>
          </w:tcPr>
          <w:p w:rsidR="00754899" w:rsidRPr="00D00F31" w:rsidRDefault="00754899"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9,1</w:t>
            </w:r>
          </w:p>
        </w:tc>
        <w:tc>
          <w:tcPr>
            <w:tcW w:w="345"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tcBorders>
              <w:bottom w:val="single" w:sz="4" w:space="0" w:color="auto"/>
            </w:tcBorders>
            <w:shd w:val="clear" w:color="auto" w:fill="auto"/>
            <w:noWrap/>
          </w:tcPr>
          <w:p w:rsidR="00754899" w:rsidRPr="00D00F31" w:rsidRDefault="00754899"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7823AD" w:rsidRPr="00D00F31" w:rsidTr="003A73CB">
        <w:trPr>
          <w:cantSplit/>
          <w:trHeight w:val="424"/>
        </w:trPr>
        <w:tc>
          <w:tcPr>
            <w:tcW w:w="9300" w:type="dxa"/>
            <w:gridSpan w:val="11"/>
            <w:tcBorders>
              <w:top w:val="single" w:sz="4" w:space="0" w:color="auto"/>
            </w:tcBorders>
            <w:shd w:val="clear" w:color="auto" w:fill="auto"/>
          </w:tcPr>
          <w:p w:rsidR="007823AD" w:rsidRDefault="007823AD" w:rsidP="007823AD">
            <w:pPr>
              <w:spacing w:line="240" w:lineRule="auto"/>
              <w:ind w:firstLine="0"/>
              <w:rPr>
                <w:b/>
                <w:color w:val="000000" w:themeColor="text1"/>
                <w:szCs w:val="24"/>
              </w:rPr>
            </w:pPr>
          </w:p>
          <w:p w:rsidR="003A73CB" w:rsidRPr="00363DF5" w:rsidRDefault="003A73CB" w:rsidP="007823AD">
            <w:pPr>
              <w:spacing w:line="240" w:lineRule="auto"/>
              <w:ind w:firstLine="0"/>
              <w:rPr>
                <w:b/>
                <w:color w:val="000000" w:themeColor="text1"/>
                <w:szCs w:val="24"/>
              </w:rPr>
            </w:pPr>
          </w:p>
        </w:tc>
      </w:tr>
      <w:tr w:rsidR="00754899" w:rsidRPr="00D00F31" w:rsidTr="001303B7">
        <w:trPr>
          <w:cantSplit/>
          <w:trHeight w:val="424"/>
        </w:trPr>
        <w:tc>
          <w:tcPr>
            <w:tcW w:w="9300" w:type="dxa"/>
            <w:gridSpan w:val="11"/>
            <w:tcBorders>
              <w:bottom w:val="single" w:sz="4" w:space="0" w:color="auto"/>
            </w:tcBorders>
            <w:shd w:val="clear" w:color="auto" w:fill="auto"/>
          </w:tcPr>
          <w:p w:rsidR="00754899" w:rsidRPr="00754899" w:rsidRDefault="00754899" w:rsidP="007823AD">
            <w:pPr>
              <w:spacing w:line="240" w:lineRule="auto"/>
              <w:ind w:firstLine="0"/>
              <w:rPr>
                <w:color w:val="000000" w:themeColor="text1"/>
                <w:szCs w:val="24"/>
              </w:rPr>
            </w:pPr>
            <w:r w:rsidRPr="00363DF5">
              <w:rPr>
                <w:b/>
                <w:color w:val="000000" w:themeColor="text1"/>
                <w:szCs w:val="24"/>
              </w:rPr>
              <w:lastRenderedPageBreak/>
              <w:t>Tablo 7</w:t>
            </w:r>
            <w:r w:rsidR="007035D3">
              <w:rPr>
                <w:color w:val="000000" w:themeColor="text1"/>
                <w:szCs w:val="24"/>
              </w:rPr>
              <w:t>.</w:t>
            </w:r>
            <w:r w:rsidRPr="00363DF5">
              <w:rPr>
                <w:color w:val="000000" w:themeColor="text1"/>
                <w:szCs w:val="24"/>
              </w:rPr>
              <w:t>(Devam 2)</w:t>
            </w:r>
            <w:r w:rsidRPr="00363DF5">
              <w:rPr>
                <w:szCs w:val="24"/>
              </w:rPr>
              <w:t xml:space="preserve"> </w:t>
            </w:r>
            <w:r w:rsidRPr="00363DF5">
              <w:rPr>
                <w:color w:val="000000" w:themeColor="text1"/>
                <w:szCs w:val="24"/>
              </w:rPr>
              <w:t>Yoğun bakım hemşirelerinin kan kültürü alma tutumlarının hemşirelerin yoğun bakımda çalışma yılına</w:t>
            </w:r>
            <w:r>
              <w:rPr>
                <w:color w:val="000000" w:themeColor="text1"/>
                <w:szCs w:val="24"/>
              </w:rPr>
              <w:t xml:space="preserve"> göre karşılaştırılması (n:101)</w:t>
            </w:r>
          </w:p>
        </w:tc>
      </w:tr>
      <w:tr w:rsidR="00C85B05" w:rsidRPr="00D00F31" w:rsidTr="001303B7">
        <w:trPr>
          <w:cantSplit/>
          <w:trHeight w:val="255"/>
        </w:trPr>
        <w:tc>
          <w:tcPr>
            <w:tcW w:w="2880" w:type="dxa"/>
            <w:tcBorders>
              <w:top w:val="single" w:sz="4" w:space="0" w:color="auto"/>
            </w:tcBorders>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 Aldığım kan miktarı yeterli miktarda değilse öncelikle aerop şişeyi doldururum</w:t>
            </w:r>
          </w:p>
        </w:tc>
        <w:tc>
          <w:tcPr>
            <w:tcW w:w="1274"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32,3</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45,5</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68,8</w:t>
            </w:r>
          </w:p>
        </w:tc>
        <w:tc>
          <w:tcPr>
            <w:tcW w:w="268"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tcBorders>
              <w:top w:val="single" w:sz="4" w:space="0" w:color="auto"/>
            </w:tcBorders>
            <w:shd w:val="clear" w:color="auto" w:fill="auto"/>
            <w:noWrap/>
            <w:hideMark/>
          </w:tcPr>
          <w:p w:rsidR="00C85B05" w:rsidRPr="00033EAA" w:rsidRDefault="00C85B05" w:rsidP="00C708D1">
            <w:pPr>
              <w:spacing w:line="240" w:lineRule="auto"/>
              <w:ind w:firstLine="0"/>
              <w:jc w:val="left"/>
              <w:rPr>
                <w:rFonts w:eastAsia="Times New Roman" w:cs="Times New Roman"/>
                <w:bCs/>
                <w:color w:val="000000"/>
                <w:sz w:val="20"/>
                <w:szCs w:val="20"/>
                <w:lang w:eastAsia="tr-TR"/>
              </w:rPr>
            </w:pPr>
            <w:r w:rsidRPr="00033EAA">
              <w:rPr>
                <w:rFonts w:eastAsia="Times New Roman" w:cs="Times New Roman"/>
                <w:bCs/>
                <w:color w:val="000000"/>
                <w:sz w:val="20"/>
                <w:szCs w:val="20"/>
                <w:lang w:eastAsia="tr-TR"/>
              </w:rPr>
              <w:t>0,055</w:t>
            </w: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b/>
                <w:bCs/>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54,8</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39,4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18,8</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Kan alımında ilk girişim başarısız ise aynı iğne ile tekrar denerim.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27,3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0,87</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74,2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72,7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Kan kültür şişelerinin ağzını alkol ile </w:t>
            </w:r>
            <w:proofErr w:type="gramStart"/>
            <w:r w:rsidRPr="00D00F31">
              <w:rPr>
                <w:rFonts w:eastAsia="Times New Roman" w:cs="Times New Roman"/>
                <w:color w:val="000000"/>
                <w:sz w:val="20"/>
                <w:szCs w:val="20"/>
                <w:lang w:eastAsia="tr-TR"/>
              </w:rPr>
              <w:t>dezenfekte</w:t>
            </w:r>
            <w:proofErr w:type="gramEnd"/>
            <w:r w:rsidRPr="00D00F31">
              <w:rPr>
                <w:rFonts w:eastAsia="Times New Roman" w:cs="Times New Roman"/>
                <w:color w:val="000000"/>
                <w:sz w:val="20"/>
                <w:szCs w:val="20"/>
                <w:lang w:eastAsia="tr-TR"/>
              </w:rPr>
              <w:t xml:space="preserve"> ederim.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35,5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43,8</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0,699</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54,8</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63,6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Kanı şişeye boşaltmadan önce enjektörün ucundaki iğneyi değiştiririm.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83,9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90,6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0,099</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6,3</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Aynı damardan tek seferde alınan kan ile iki set doldururum.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39,4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0,117</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60,6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46,9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Kanı şişeye koyduktan sonra yavaşça sallarım.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45,2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45,5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0,731</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41,9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39,4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 Kan kültür şişesinin üzerine hastanın adını soyadını ve kanın hangi bölgeden alındığını yazarım.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93,8</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0,221</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6,3</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 Kan kültür şişesinin üzerine kültürü alan kişinin adını soyadını yazarım.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48,4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48,5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0,142</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41,9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42,4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Kan kültürü aldığımda örneğin alındığı yeri istem formunda mutlaka yazarım.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90,3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90,9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0,064</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Kan kültür şişelerini beklerken buzdolabına koyarım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36,4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34,4</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033EAA" w:rsidRDefault="00C85B05" w:rsidP="00C708D1">
            <w:pPr>
              <w:spacing w:line="240" w:lineRule="auto"/>
              <w:ind w:firstLine="0"/>
              <w:jc w:val="left"/>
              <w:rPr>
                <w:rFonts w:eastAsia="Times New Roman" w:cs="Times New Roman"/>
                <w:bCs/>
                <w:color w:val="000000"/>
                <w:sz w:val="20"/>
                <w:szCs w:val="20"/>
                <w:lang w:eastAsia="tr-TR"/>
              </w:rPr>
            </w:pPr>
            <w:r w:rsidRPr="00033EAA">
              <w:rPr>
                <w:rFonts w:eastAsia="Times New Roman" w:cs="Times New Roman"/>
                <w:bCs/>
                <w:color w:val="000000"/>
                <w:sz w:val="20"/>
                <w:szCs w:val="20"/>
                <w:lang w:eastAsia="tr-TR"/>
              </w:rPr>
              <w:t>0,069</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24,2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48,4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39,4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65,6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 Kan kültür şişelerini laboratuvara ulaşıncaya kadar oda sıcaklığında bekletirim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66,7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71,9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0,32</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19,4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24,2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Kan kültür şişelerini kan alındıktan sonra en geç 2 saat içinde laboratuvara ulaştırırım. </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96,8</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87,9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0,112</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İsimsiz şişelerin laboratuvar tarafından reddedildiğini bilirim.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96,8</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0,63</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İstem formu ile şişe üzerindeki bilgiler uyumlu değil ise numunenin reddedildiğini bilirim.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0,536</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Kan miktarı 5 cc ’den az ise sonucun yalancı negatif olduğunu bilirim.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77,4</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84,8</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71,9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0,629</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1303B7">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7035D3" w:rsidRPr="00D00F31" w:rsidTr="00B26E14">
        <w:trPr>
          <w:cantSplit/>
          <w:trHeight w:val="255"/>
        </w:trPr>
        <w:tc>
          <w:tcPr>
            <w:tcW w:w="2880" w:type="dxa"/>
            <w:vMerge w:val="restart"/>
            <w:shd w:val="clear" w:color="auto" w:fill="auto"/>
          </w:tcPr>
          <w:p w:rsidR="007035D3" w:rsidRPr="00D00F31" w:rsidRDefault="007035D3"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Anlamlı bulunan pozitif sonuçlar laboratuvar tarafından ilgili servise en kısa sürede rapor edilmelidir.</w:t>
            </w:r>
          </w:p>
        </w:tc>
        <w:tc>
          <w:tcPr>
            <w:tcW w:w="1274"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w:t>
            </w:r>
          </w:p>
        </w:tc>
        <w:tc>
          <w:tcPr>
            <w:tcW w:w="570"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96,8</w:t>
            </w:r>
          </w:p>
        </w:tc>
        <w:tc>
          <w:tcPr>
            <w:tcW w:w="345"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33</w:t>
            </w:r>
          </w:p>
        </w:tc>
        <w:tc>
          <w:tcPr>
            <w:tcW w:w="570"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96,9</w:t>
            </w:r>
          </w:p>
        </w:tc>
        <w:tc>
          <w:tcPr>
            <w:tcW w:w="268"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0,745</w:t>
            </w:r>
          </w:p>
        </w:tc>
      </w:tr>
      <w:tr w:rsidR="007035D3" w:rsidRPr="00D00F31" w:rsidTr="00B26E14">
        <w:trPr>
          <w:cantSplit/>
          <w:trHeight w:val="255"/>
        </w:trPr>
        <w:tc>
          <w:tcPr>
            <w:tcW w:w="2880" w:type="dxa"/>
            <w:vMerge/>
            <w:shd w:val="clear" w:color="auto" w:fill="auto"/>
          </w:tcPr>
          <w:p w:rsidR="007035D3" w:rsidRPr="00D00F31" w:rsidRDefault="007035D3"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p>
        </w:tc>
      </w:tr>
      <w:tr w:rsidR="007035D3" w:rsidRPr="00D00F31" w:rsidTr="001303B7">
        <w:trPr>
          <w:cantSplit/>
          <w:trHeight w:val="255"/>
        </w:trPr>
        <w:tc>
          <w:tcPr>
            <w:tcW w:w="2880" w:type="dxa"/>
            <w:vMerge/>
            <w:shd w:val="clear" w:color="auto" w:fill="auto"/>
          </w:tcPr>
          <w:p w:rsidR="007035D3" w:rsidRPr="00D00F31" w:rsidRDefault="007035D3"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tcPr>
          <w:p w:rsidR="007035D3" w:rsidRPr="00D00F31" w:rsidRDefault="007035D3" w:rsidP="003C5E6A">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1303B7" w:rsidRPr="00D00F31" w:rsidTr="001303B7">
        <w:trPr>
          <w:cantSplit/>
          <w:trHeight w:val="255"/>
        </w:trPr>
        <w:tc>
          <w:tcPr>
            <w:tcW w:w="2880" w:type="dxa"/>
            <w:tcBorders>
              <w:bottom w:val="single" w:sz="4" w:space="0" w:color="auto"/>
            </w:tcBorders>
            <w:shd w:val="clear" w:color="auto" w:fill="auto"/>
          </w:tcPr>
          <w:p w:rsidR="001303B7" w:rsidRPr="00D00F31" w:rsidRDefault="001303B7"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345"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570"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345"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570"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345"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570"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268"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1104"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1029" w:type="dxa"/>
            <w:tcBorders>
              <w:bottom w:val="single" w:sz="4" w:space="0" w:color="auto"/>
            </w:tcBorders>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r>
      <w:tr w:rsidR="001303B7" w:rsidRPr="00D00F31" w:rsidTr="00C4615C">
        <w:trPr>
          <w:cantSplit/>
          <w:trHeight w:val="255"/>
        </w:trPr>
        <w:tc>
          <w:tcPr>
            <w:tcW w:w="2880" w:type="dxa"/>
            <w:shd w:val="clear" w:color="auto" w:fill="auto"/>
          </w:tcPr>
          <w:p w:rsidR="001303B7" w:rsidRPr="00D00F31" w:rsidRDefault="001303B7"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345"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570"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345"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570"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345"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570"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268"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1104"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c>
          <w:tcPr>
            <w:tcW w:w="1029" w:type="dxa"/>
            <w:shd w:val="clear" w:color="auto" w:fill="auto"/>
            <w:noWrap/>
          </w:tcPr>
          <w:p w:rsidR="001303B7" w:rsidRPr="00D00F31" w:rsidRDefault="001303B7" w:rsidP="003C5E6A">
            <w:pPr>
              <w:spacing w:line="240" w:lineRule="auto"/>
              <w:ind w:firstLine="0"/>
              <w:jc w:val="left"/>
              <w:rPr>
                <w:rFonts w:eastAsia="Times New Roman" w:cs="Times New Roman"/>
                <w:color w:val="000000"/>
                <w:sz w:val="20"/>
                <w:szCs w:val="20"/>
                <w:lang w:eastAsia="tr-TR"/>
              </w:rPr>
            </w:pPr>
          </w:p>
        </w:tc>
      </w:tr>
      <w:tr w:rsidR="007035D3" w:rsidRPr="00D00F31" w:rsidTr="00C4615C">
        <w:trPr>
          <w:cantSplit/>
          <w:trHeight w:val="255"/>
        </w:trPr>
        <w:tc>
          <w:tcPr>
            <w:tcW w:w="9300" w:type="dxa"/>
            <w:gridSpan w:val="11"/>
            <w:tcBorders>
              <w:bottom w:val="single" w:sz="4" w:space="0" w:color="auto"/>
            </w:tcBorders>
            <w:shd w:val="clear" w:color="auto" w:fill="auto"/>
          </w:tcPr>
          <w:p w:rsidR="007035D3" w:rsidRPr="00D00F31" w:rsidRDefault="007035D3" w:rsidP="00C708D1">
            <w:pPr>
              <w:spacing w:line="240" w:lineRule="auto"/>
              <w:ind w:firstLine="0"/>
              <w:jc w:val="left"/>
              <w:rPr>
                <w:rFonts w:eastAsia="Times New Roman" w:cs="Times New Roman"/>
                <w:color w:val="000000"/>
                <w:sz w:val="20"/>
                <w:szCs w:val="20"/>
                <w:lang w:eastAsia="tr-TR"/>
              </w:rPr>
            </w:pPr>
            <w:r w:rsidRPr="00363DF5">
              <w:rPr>
                <w:b/>
                <w:color w:val="000000" w:themeColor="text1"/>
                <w:szCs w:val="24"/>
              </w:rPr>
              <w:t>Tablo 7</w:t>
            </w:r>
            <w:r>
              <w:rPr>
                <w:color w:val="000000" w:themeColor="text1"/>
                <w:szCs w:val="24"/>
              </w:rPr>
              <w:t>.</w:t>
            </w:r>
            <w:r w:rsidRPr="00363DF5">
              <w:rPr>
                <w:color w:val="000000" w:themeColor="text1"/>
                <w:szCs w:val="24"/>
              </w:rPr>
              <w:t>(Devam 3)</w:t>
            </w:r>
            <w:r w:rsidRPr="00363DF5">
              <w:rPr>
                <w:szCs w:val="24"/>
              </w:rPr>
              <w:t xml:space="preserve"> </w:t>
            </w:r>
            <w:r w:rsidRPr="00363DF5">
              <w:rPr>
                <w:color w:val="000000" w:themeColor="text1"/>
                <w:szCs w:val="24"/>
              </w:rPr>
              <w:t>Yoğun bakım hemşirelerinin kan kültürü alma tutumlarının hemşirelerin yoğun bakımda çalışma yılına</w:t>
            </w:r>
            <w:r>
              <w:rPr>
                <w:color w:val="000000" w:themeColor="text1"/>
                <w:szCs w:val="24"/>
              </w:rPr>
              <w:t xml:space="preserve"> göre karşılaştırılması (n:101)</w:t>
            </w:r>
          </w:p>
        </w:tc>
      </w:tr>
      <w:tr w:rsidR="00C85B05" w:rsidRPr="00D00F31" w:rsidTr="001303B7">
        <w:trPr>
          <w:cantSplit/>
          <w:trHeight w:val="255"/>
        </w:trPr>
        <w:tc>
          <w:tcPr>
            <w:tcW w:w="2880" w:type="dxa"/>
            <w:vMerge w:val="restart"/>
            <w:tcBorders>
              <w:top w:val="single" w:sz="4" w:space="0" w:color="auto"/>
            </w:tcBorders>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Pozitif olan kan kültür sonuçlarını hastanın hekimine en hızlı şekilde haber veririm.</w:t>
            </w:r>
          </w:p>
        </w:tc>
        <w:tc>
          <w:tcPr>
            <w:tcW w:w="1274"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33</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570"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268"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tcBorders>
              <w:top w:val="single" w:sz="4" w:space="0" w:color="auto"/>
            </w:tcBorders>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tcBorders>
              <w:top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Kritik değer olarak telefonla laboratuvar tarafından bildirim yapıldığında telefonda üreyen mikroorganizmayı tekrar eder, not alırım ve hemen hekimine haber veririm.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93,9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96,9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0,386</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B26E14">
        <w:trPr>
          <w:trHeight w:val="540"/>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Birden fazla kan kültürü setinde sadece bir tanesinde cilt </w:t>
            </w:r>
            <w:proofErr w:type="gramStart"/>
            <w:r w:rsidRPr="00D00F31">
              <w:rPr>
                <w:rFonts w:eastAsia="Times New Roman" w:cs="Times New Roman"/>
                <w:color w:val="000000"/>
                <w:sz w:val="20"/>
                <w:szCs w:val="20"/>
                <w:lang w:eastAsia="tr-TR"/>
              </w:rPr>
              <w:t>florasının</w:t>
            </w:r>
            <w:proofErr w:type="gramEnd"/>
            <w:r w:rsidRPr="00D00F31">
              <w:rPr>
                <w:rFonts w:eastAsia="Times New Roman" w:cs="Times New Roman"/>
                <w:color w:val="000000"/>
                <w:sz w:val="20"/>
                <w:szCs w:val="20"/>
                <w:lang w:eastAsia="tr-TR"/>
              </w:rPr>
              <w:t xml:space="preserve"> üremesi ve enfeksiyona dair klinik belirtinin olmaması durumunda kontaminasyon olduğunu düşünürüm.</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64,5</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69,7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78,1</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0,846</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22,6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21,2</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507119">
        <w:trPr>
          <w:trHeight w:val="52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9,1</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9,4</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r w:rsidR="00C85B05" w:rsidRPr="00D00F31" w:rsidTr="00B26E14">
        <w:trPr>
          <w:cantSplit/>
          <w:trHeight w:val="255"/>
        </w:trPr>
        <w:tc>
          <w:tcPr>
            <w:tcW w:w="2880" w:type="dxa"/>
            <w:vMerge w:val="restart"/>
            <w:shd w:val="clear" w:color="auto" w:fill="auto"/>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xml:space="preserve">Santral venöz kataterden alınan kültür sonucu negatif, venden alınan kültür sonucunda cilt </w:t>
            </w:r>
            <w:proofErr w:type="gramStart"/>
            <w:r w:rsidRPr="00D00F31">
              <w:rPr>
                <w:rFonts w:eastAsia="Times New Roman" w:cs="Times New Roman"/>
                <w:color w:val="000000"/>
                <w:sz w:val="20"/>
                <w:szCs w:val="20"/>
                <w:lang w:eastAsia="tr-TR"/>
              </w:rPr>
              <w:t>florası</w:t>
            </w:r>
            <w:proofErr w:type="gramEnd"/>
            <w:r w:rsidRPr="00D00F31">
              <w:rPr>
                <w:rFonts w:eastAsia="Times New Roman" w:cs="Times New Roman"/>
                <w:color w:val="000000"/>
                <w:sz w:val="20"/>
                <w:szCs w:val="20"/>
                <w:lang w:eastAsia="tr-TR"/>
              </w:rPr>
              <w:t xml:space="preserve"> üremesi kontaminasyonu gösterir.</w:t>
            </w: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Katılıyorum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67,7</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21</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63,6</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23</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71,9</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80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0,615</w:t>
            </w:r>
          </w:p>
        </w:tc>
      </w:tr>
      <w:tr w:rsidR="00C85B05" w:rsidRPr="00D00F31" w:rsidTr="00B26E14">
        <w:trPr>
          <w:trHeight w:val="255"/>
        </w:trPr>
        <w:tc>
          <w:tcPr>
            <w:tcW w:w="2880" w:type="dxa"/>
            <w:vMerge/>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Kararsızım</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9</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29</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10</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30,3</w:t>
            </w:r>
          </w:p>
        </w:tc>
        <w:tc>
          <w:tcPr>
            <w:tcW w:w="345"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5</w:t>
            </w:r>
          </w:p>
        </w:tc>
        <w:tc>
          <w:tcPr>
            <w:tcW w:w="570"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15,6</w:t>
            </w:r>
          </w:p>
        </w:tc>
        <w:tc>
          <w:tcPr>
            <w:tcW w:w="268"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1104" w:type="dxa"/>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20</w:t>
            </w:r>
          </w:p>
        </w:tc>
        <w:tc>
          <w:tcPr>
            <w:tcW w:w="1029" w:type="dxa"/>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r>
      <w:tr w:rsidR="00C85B05" w:rsidRPr="00D00F31" w:rsidTr="00507119">
        <w:trPr>
          <w:trHeight w:val="480"/>
        </w:trPr>
        <w:tc>
          <w:tcPr>
            <w:tcW w:w="2880" w:type="dxa"/>
            <w:vMerge/>
            <w:tcBorders>
              <w:bottom w:val="single" w:sz="4" w:space="0" w:color="auto"/>
            </w:tcBorders>
            <w:vAlign w:val="center"/>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Katılmıyorum</w:t>
            </w:r>
          </w:p>
        </w:tc>
        <w:tc>
          <w:tcPr>
            <w:tcW w:w="345"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w:t>
            </w:r>
          </w:p>
        </w:tc>
        <w:tc>
          <w:tcPr>
            <w:tcW w:w="570"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3,2</w:t>
            </w:r>
          </w:p>
        </w:tc>
        <w:tc>
          <w:tcPr>
            <w:tcW w:w="345"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2</w:t>
            </w:r>
          </w:p>
        </w:tc>
        <w:tc>
          <w:tcPr>
            <w:tcW w:w="570"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6,1</w:t>
            </w:r>
          </w:p>
        </w:tc>
        <w:tc>
          <w:tcPr>
            <w:tcW w:w="345"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4</w:t>
            </w:r>
          </w:p>
        </w:tc>
        <w:tc>
          <w:tcPr>
            <w:tcW w:w="570"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12,5</w:t>
            </w:r>
          </w:p>
        </w:tc>
        <w:tc>
          <w:tcPr>
            <w:tcW w:w="268"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104" w:type="dxa"/>
            <w:tcBorders>
              <w:bottom w:val="single" w:sz="4" w:space="0" w:color="auto"/>
            </w:tcBorders>
            <w:shd w:val="clear" w:color="000000" w:fill="FFFFFF"/>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0</w:t>
            </w:r>
          </w:p>
        </w:tc>
        <w:tc>
          <w:tcPr>
            <w:tcW w:w="1029" w:type="dxa"/>
            <w:tcBorders>
              <w:bottom w:val="single" w:sz="4" w:space="0" w:color="auto"/>
            </w:tcBorders>
            <w:shd w:val="clear" w:color="auto" w:fill="auto"/>
            <w:noWrap/>
            <w:hideMark/>
          </w:tcPr>
          <w:p w:rsidR="00C85B05" w:rsidRPr="00D00F31" w:rsidRDefault="00C85B05" w:rsidP="00C708D1">
            <w:pPr>
              <w:spacing w:line="240" w:lineRule="auto"/>
              <w:ind w:firstLine="0"/>
              <w:jc w:val="left"/>
              <w:rPr>
                <w:rFonts w:eastAsia="Times New Roman" w:cs="Times New Roman"/>
                <w:color w:val="000000"/>
                <w:sz w:val="20"/>
                <w:szCs w:val="20"/>
                <w:lang w:eastAsia="tr-TR"/>
              </w:rPr>
            </w:pPr>
            <w:r w:rsidRPr="00D00F31">
              <w:rPr>
                <w:rFonts w:eastAsia="Times New Roman" w:cs="Times New Roman"/>
                <w:color w:val="000000"/>
                <w:sz w:val="20"/>
                <w:szCs w:val="20"/>
                <w:lang w:eastAsia="tr-TR"/>
              </w:rPr>
              <w:t> </w:t>
            </w:r>
          </w:p>
        </w:tc>
      </w:tr>
    </w:tbl>
    <w:p w:rsidR="00C85B05" w:rsidRDefault="00C85B05" w:rsidP="00C85B05">
      <w:pPr>
        <w:rPr>
          <w:color w:val="000000" w:themeColor="text1"/>
          <w:szCs w:val="24"/>
        </w:rPr>
      </w:pPr>
    </w:p>
    <w:p w:rsidR="00C85B05" w:rsidRPr="00DD2E5E" w:rsidRDefault="00C85B05" w:rsidP="00C85B05">
      <w:pPr>
        <w:rPr>
          <w:color w:val="000000" w:themeColor="text1"/>
          <w:szCs w:val="24"/>
        </w:rPr>
      </w:pPr>
    </w:p>
    <w:p w:rsidR="00C85B05" w:rsidRPr="003018C2" w:rsidRDefault="007169B6" w:rsidP="00C85B05">
      <w:pPr>
        <w:rPr>
          <w:szCs w:val="24"/>
        </w:rPr>
      </w:pPr>
      <w:r>
        <w:rPr>
          <w:szCs w:val="24"/>
        </w:rPr>
        <w:t>“</w:t>
      </w:r>
      <w:r w:rsidR="00C85B05" w:rsidRPr="00B62836">
        <w:rPr>
          <w:szCs w:val="24"/>
        </w:rPr>
        <w:t>Erişkinlerde ayrı venle</w:t>
      </w:r>
      <w:r w:rsidR="00C85B05">
        <w:rPr>
          <w:szCs w:val="24"/>
        </w:rPr>
        <w:t>rden iki set kan kültürü alırım</w:t>
      </w:r>
      <w:r>
        <w:rPr>
          <w:szCs w:val="24"/>
        </w:rPr>
        <w:t>”</w:t>
      </w:r>
      <w:r w:rsidR="00C85B05">
        <w:rPr>
          <w:szCs w:val="24"/>
        </w:rPr>
        <w:t xml:space="preserve"> ifadesine yoğun bakımda 5 yıldan az çalışan hemşirelerin 31’i (%100) katılıyorum, 5-10 yıl arasında çalışanların 32’si (% 97) katılıyorum, 10-20 yıl çalışanların 28’i (</w:t>
      </w:r>
      <w:r w:rsidR="007B1A36">
        <w:rPr>
          <w:szCs w:val="24"/>
        </w:rPr>
        <w:t>%</w:t>
      </w:r>
      <w:r w:rsidR="00C85B05">
        <w:rPr>
          <w:szCs w:val="24"/>
        </w:rPr>
        <w:t>87,5) katılıyorum. 20 yıldan fazla yoğun bakım çalışması olan hemşirelerin ise 4’ü</w:t>
      </w:r>
      <w:r>
        <w:rPr>
          <w:szCs w:val="24"/>
        </w:rPr>
        <w:t xml:space="preserve"> </w:t>
      </w:r>
      <w:r w:rsidR="00C85B05">
        <w:rPr>
          <w:szCs w:val="24"/>
        </w:rPr>
        <w:t xml:space="preserve">(%80) katılıyorum cevabı vermiştir (Tablo 7). </w:t>
      </w:r>
      <w:r w:rsidR="00C85B05" w:rsidRPr="003018C2">
        <w:rPr>
          <w:szCs w:val="24"/>
        </w:rPr>
        <w:t>Yoğun bakım çalışma yılı 5 yıldan az olan tüm hemşirelerin erişkinlerde ayrı venlerden iki set kan kültürü alırım ifadesine hepsinin yanıtı katılıyorum olup istatistik</w:t>
      </w:r>
      <w:r>
        <w:rPr>
          <w:szCs w:val="24"/>
        </w:rPr>
        <w:t xml:space="preserve">sel olarak anlamlı bulunmuştur </w:t>
      </w:r>
      <w:r w:rsidR="007A5A7A">
        <w:rPr>
          <w:szCs w:val="24"/>
        </w:rPr>
        <w:t>(p=</w:t>
      </w:r>
      <w:r w:rsidR="007B1A36">
        <w:rPr>
          <w:szCs w:val="24"/>
        </w:rPr>
        <w:t>0,042).</w:t>
      </w:r>
    </w:p>
    <w:p w:rsidR="00C85B05" w:rsidRDefault="00C85B05" w:rsidP="00C85B05">
      <w:pPr>
        <w:ind w:firstLine="0"/>
        <w:rPr>
          <w:b/>
          <w:sz w:val="22"/>
        </w:rPr>
      </w:pPr>
    </w:p>
    <w:p w:rsidR="00C85B05" w:rsidRPr="00207847" w:rsidRDefault="00207847" w:rsidP="00C85B05">
      <w:pPr>
        <w:ind w:firstLine="0"/>
        <w:rPr>
          <w:szCs w:val="24"/>
        </w:rPr>
      </w:pPr>
      <w:r>
        <w:rPr>
          <w:b/>
          <w:szCs w:val="24"/>
        </w:rPr>
        <w:t>Tablo 8.</w:t>
      </w:r>
      <w:r w:rsidR="00C85B05" w:rsidRPr="00363DF5">
        <w:rPr>
          <w:szCs w:val="24"/>
        </w:rPr>
        <w:t xml:space="preserve"> Yoğun bakım hemşirelerinin kan kültürü alma tutumlarının kan kültürü eğitimi alma durumuna</w:t>
      </w:r>
      <w:r>
        <w:rPr>
          <w:szCs w:val="24"/>
        </w:rPr>
        <w:t xml:space="preserve"> göre karşılaştırılması (n:101)</w:t>
      </w:r>
      <w:r w:rsidR="00C85B05" w:rsidRPr="001A78A5">
        <w:rPr>
          <w:rFonts w:asciiTheme="minorHAnsi" w:hAnsiTheme="minorHAnsi"/>
          <w:sz w:val="22"/>
        </w:rPr>
        <w:fldChar w:fldCharType="begin"/>
      </w:r>
      <w:r w:rsidR="00C85B05" w:rsidRPr="001A78A5">
        <w:rPr>
          <w:rFonts w:asciiTheme="minorHAnsi" w:hAnsiTheme="minorHAnsi"/>
          <w:sz w:val="22"/>
        </w:rPr>
        <w:instrText xml:space="preserve"> LINK </w:instrText>
      </w:r>
      <w:r w:rsidR="00C85B05">
        <w:rPr>
          <w:rFonts w:asciiTheme="minorHAnsi" w:hAnsiTheme="minorHAnsi"/>
          <w:sz w:val="22"/>
        </w:rPr>
        <w:instrText xml:space="preserve">Excel.Sheet.12 "C:\\Users\\AYŞEGÜL\\Desktop\\TEZ 2019\\TABLOLAR\\TÜM TABLOLAR EXEL.xlsx" "tablo 8!R1C1:R120C9" </w:instrText>
      </w:r>
      <w:r w:rsidR="00C85B05" w:rsidRPr="001A78A5">
        <w:rPr>
          <w:rFonts w:asciiTheme="minorHAnsi" w:hAnsiTheme="minorHAnsi"/>
          <w:sz w:val="22"/>
        </w:rPr>
        <w:instrText xml:space="preserve">\a \f 4 \h </w:instrText>
      </w:r>
      <w:r w:rsidR="00C85B05">
        <w:rPr>
          <w:rFonts w:asciiTheme="minorHAnsi" w:hAnsiTheme="minorHAnsi"/>
          <w:sz w:val="22"/>
        </w:rPr>
        <w:instrText xml:space="preserve"> \* MERGEFORMAT </w:instrText>
      </w:r>
      <w:r w:rsidR="00C85B05" w:rsidRPr="001A78A5">
        <w:rPr>
          <w:rFonts w:asciiTheme="minorHAnsi" w:hAnsiTheme="minorHAnsi"/>
          <w:sz w:val="22"/>
        </w:rPr>
        <w:fldChar w:fldCharType="separate"/>
      </w:r>
    </w:p>
    <w:tbl>
      <w:tblPr>
        <w:tblW w:w="9120" w:type="dxa"/>
        <w:tblCellMar>
          <w:left w:w="70" w:type="dxa"/>
          <w:right w:w="70" w:type="dxa"/>
        </w:tblCellMar>
        <w:tblLook w:val="04A0" w:firstRow="1" w:lastRow="0" w:firstColumn="1" w:lastColumn="0" w:noHBand="0" w:noVBand="1"/>
      </w:tblPr>
      <w:tblGrid>
        <w:gridCol w:w="3441"/>
        <w:gridCol w:w="1274"/>
        <w:gridCol w:w="465"/>
        <w:gridCol w:w="767"/>
        <w:gridCol w:w="332"/>
        <w:gridCol w:w="842"/>
        <w:gridCol w:w="263"/>
        <w:gridCol w:w="767"/>
        <w:gridCol w:w="969"/>
      </w:tblGrid>
      <w:tr w:rsidR="00C85B05" w:rsidRPr="001A78A5" w:rsidTr="00F5580D">
        <w:trPr>
          <w:cantSplit/>
          <w:trHeight w:val="465"/>
        </w:trPr>
        <w:tc>
          <w:tcPr>
            <w:tcW w:w="3441" w:type="dxa"/>
            <w:tcBorders>
              <w:top w:val="single" w:sz="4" w:space="0" w:color="auto"/>
            </w:tcBorders>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c>
          <w:tcPr>
            <w:tcW w:w="1274"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c>
          <w:tcPr>
            <w:tcW w:w="4405" w:type="dxa"/>
            <w:gridSpan w:val="7"/>
            <w:tcBorders>
              <w:top w:val="single" w:sz="4" w:space="0" w:color="auto"/>
            </w:tcBorders>
            <w:shd w:val="clear" w:color="auto" w:fill="auto"/>
            <w:noWrap/>
            <w:hideMark/>
          </w:tcPr>
          <w:p w:rsidR="00C85B05" w:rsidRPr="00481312" w:rsidRDefault="00C85B05" w:rsidP="00C708D1">
            <w:pPr>
              <w:spacing w:line="240" w:lineRule="auto"/>
              <w:ind w:firstLine="0"/>
              <w:jc w:val="center"/>
              <w:rPr>
                <w:rFonts w:eastAsia="Times New Roman" w:cs="Times New Roman"/>
                <w:b/>
                <w:color w:val="000000"/>
                <w:sz w:val="20"/>
                <w:szCs w:val="20"/>
                <w:lang w:eastAsia="tr-TR"/>
              </w:rPr>
            </w:pPr>
            <w:r>
              <w:rPr>
                <w:rFonts w:eastAsia="Times New Roman" w:cs="Times New Roman"/>
                <w:b/>
                <w:color w:val="000000"/>
                <w:sz w:val="20"/>
                <w:szCs w:val="20"/>
                <w:lang w:eastAsia="tr-TR"/>
              </w:rPr>
              <w:t xml:space="preserve">Kan Kültürü Eğitimi </w:t>
            </w:r>
            <w:r w:rsidRPr="00481312">
              <w:rPr>
                <w:rFonts w:eastAsia="Times New Roman" w:cs="Times New Roman"/>
                <w:b/>
                <w:color w:val="000000"/>
                <w:sz w:val="20"/>
                <w:szCs w:val="20"/>
                <w:lang w:eastAsia="tr-TR"/>
              </w:rPr>
              <w:t>Alma Durumu</w:t>
            </w:r>
          </w:p>
        </w:tc>
      </w:tr>
      <w:tr w:rsidR="00C85B05" w:rsidRPr="001A78A5" w:rsidTr="00F5580D">
        <w:trPr>
          <w:trHeight w:val="295"/>
        </w:trPr>
        <w:tc>
          <w:tcPr>
            <w:tcW w:w="3441" w:type="dxa"/>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c>
          <w:tcPr>
            <w:tcW w:w="1232" w:type="dxa"/>
            <w:gridSpan w:val="2"/>
            <w:shd w:val="clear" w:color="auto" w:fill="auto"/>
            <w:noWrap/>
            <w:hideMark/>
          </w:tcPr>
          <w:p w:rsidR="00C85B05" w:rsidRPr="00481312" w:rsidRDefault="00C85B05" w:rsidP="00C708D1">
            <w:pPr>
              <w:spacing w:line="240" w:lineRule="auto"/>
              <w:ind w:firstLine="0"/>
              <w:jc w:val="center"/>
              <w:rPr>
                <w:rFonts w:eastAsia="Times New Roman" w:cs="Times New Roman"/>
                <w:b/>
                <w:color w:val="000000"/>
                <w:sz w:val="20"/>
                <w:szCs w:val="20"/>
                <w:lang w:eastAsia="tr-TR"/>
              </w:rPr>
            </w:pPr>
            <w:r w:rsidRPr="00481312">
              <w:rPr>
                <w:rFonts w:eastAsia="Times New Roman" w:cs="Times New Roman"/>
                <w:b/>
                <w:color w:val="000000"/>
                <w:sz w:val="20"/>
                <w:szCs w:val="20"/>
                <w:lang w:eastAsia="tr-TR"/>
              </w:rPr>
              <w:t>Aldım</w:t>
            </w:r>
          </w:p>
        </w:tc>
        <w:tc>
          <w:tcPr>
            <w:tcW w:w="1174" w:type="dxa"/>
            <w:gridSpan w:val="2"/>
            <w:shd w:val="clear" w:color="auto" w:fill="auto"/>
            <w:noWrap/>
            <w:hideMark/>
          </w:tcPr>
          <w:p w:rsidR="00C85B05" w:rsidRPr="00481312" w:rsidRDefault="00C85B05" w:rsidP="00C708D1">
            <w:pPr>
              <w:spacing w:line="240" w:lineRule="auto"/>
              <w:ind w:firstLine="0"/>
              <w:jc w:val="center"/>
              <w:rPr>
                <w:rFonts w:eastAsia="Times New Roman" w:cs="Times New Roman"/>
                <w:b/>
                <w:color w:val="000000"/>
                <w:sz w:val="20"/>
                <w:szCs w:val="20"/>
                <w:lang w:eastAsia="tr-TR"/>
              </w:rPr>
            </w:pPr>
            <w:r w:rsidRPr="00481312">
              <w:rPr>
                <w:rFonts w:eastAsia="Times New Roman" w:cs="Times New Roman"/>
                <w:b/>
                <w:color w:val="000000"/>
                <w:sz w:val="20"/>
                <w:szCs w:val="20"/>
                <w:lang w:eastAsia="tr-TR"/>
              </w:rPr>
              <w:t>Bilmiyorum</w:t>
            </w:r>
          </w:p>
        </w:tc>
        <w:tc>
          <w:tcPr>
            <w:tcW w:w="1030" w:type="dxa"/>
            <w:gridSpan w:val="2"/>
            <w:shd w:val="clear" w:color="auto" w:fill="auto"/>
            <w:noWrap/>
            <w:hideMark/>
          </w:tcPr>
          <w:p w:rsidR="00C85B05" w:rsidRPr="00481312" w:rsidRDefault="00C85B05" w:rsidP="00C708D1">
            <w:pPr>
              <w:spacing w:line="240" w:lineRule="auto"/>
              <w:ind w:firstLine="0"/>
              <w:jc w:val="center"/>
              <w:rPr>
                <w:rFonts w:eastAsia="Times New Roman" w:cs="Times New Roman"/>
                <w:b/>
                <w:color w:val="000000"/>
                <w:sz w:val="20"/>
                <w:szCs w:val="20"/>
                <w:lang w:eastAsia="tr-TR"/>
              </w:rPr>
            </w:pPr>
            <w:r w:rsidRPr="00481312">
              <w:rPr>
                <w:rFonts w:eastAsia="Times New Roman" w:cs="Times New Roman"/>
                <w:b/>
                <w:color w:val="000000"/>
                <w:sz w:val="20"/>
                <w:szCs w:val="20"/>
                <w:lang w:eastAsia="tr-TR"/>
              </w:rPr>
              <w:t>Almadım</w:t>
            </w:r>
          </w:p>
        </w:tc>
        <w:tc>
          <w:tcPr>
            <w:tcW w:w="969" w:type="dxa"/>
            <w:shd w:val="clear" w:color="auto" w:fill="auto"/>
            <w:noWrap/>
            <w:hideMark/>
          </w:tcPr>
          <w:p w:rsidR="00C85B05" w:rsidRPr="00481312" w:rsidRDefault="00C85B05" w:rsidP="00C708D1">
            <w:pPr>
              <w:spacing w:line="240" w:lineRule="auto"/>
              <w:ind w:firstLine="0"/>
              <w:jc w:val="left"/>
              <w:rPr>
                <w:rFonts w:eastAsia="Times New Roman" w:cs="Times New Roman"/>
                <w:b/>
                <w:color w:val="000000"/>
                <w:sz w:val="20"/>
                <w:szCs w:val="20"/>
                <w:lang w:eastAsia="tr-TR"/>
              </w:rPr>
            </w:pPr>
            <w:r w:rsidRPr="00481312">
              <w:rPr>
                <w:rFonts w:eastAsia="Times New Roman" w:cs="Times New Roman"/>
                <w:b/>
                <w:color w:val="000000"/>
                <w:sz w:val="20"/>
                <w:szCs w:val="20"/>
                <w:lang w:eastAsia="tr-TR"/>
              </w:rPr>
              <w:t> </w:t>
            </w:r>
          </w:p>
        </w:tc>
      </w:tr>
      <w:tr w:rsidR="00C85B05" w:rsidRPr="001A78A5" w:rsidTr="00F5580D">
        <w:trPr>
          <w:trHeight w:val="360"/>
        </w:trPr>
        <w:tc>
          <w:tcPr>
            <w:tcW w:w="3441" w:type="dxa"/>
            <w:tcBorders>
              <w:bottom w:val="single" w:sz="4" w:space="0" w:color="auto"/>
            </w:tcBorders>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c>
          <w:tcPr>
            <w:tcW w:w="1274"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c>
          <w:tcPr>
            <w:tcW w:w="465" w:type="dxa"/>
            <w:tcBorders>
              <w:bottom w:val="single" w:sz="4" w:space="0" w:color="auto"/>
            </w:tcBorders>
            <w:shd w:val="clear" w:color="auto" w:fill="auto"/>
            <w:noWrap/>
            <w:hideMark/>
          </w:tcPr>
          <w:p w:rsidR="00C85B05" w:rsidRPr="00481312" w:rsidRDefault="00C85B05" w:rsidP="00C708D1">
            <w:pPr>
              <w:spacing w:line="240" w:lineRule="auto"/>
              <w:ind w:firstLine="0"/>
              <w:jc w:val="left"/>
              <w:rPr>
                <w:rFonts w:eastAsia="Times New Roman" w:cs="Times New Roman"/>
                <w:b/>
                <w:color w:val="000000"/>
                <w:sz w:val="20"/>
                <w:szCs w:val="20"/>
                <w:lang w:eastAsia="tr-TR"/>
              </w:rPr>
            </w:pPr>
            <w:proofErr w:type="gramStart"/>
            <w:r w:rsidRPr="00481312">
              <w:rPr>
                <w:rFonts w:eastAsia="Times New Roman" w:cs="Times New Roman"/>
                <w:b/>
                <w:color w:val="000000"/>
                <w:sz w:val="20"/>
                <w:szCs w:val="20"/>
                <w:lang w:eastAsia="tr-TR"/>
              </w:rPr>
              <w:t>n</w:t>
            </w:r>
            <w:proofErr w:type="gramEnd"/>
          </w:p>
        </w:tc>
        <w:tc>
          <w:tcPr>
            <w:tcW w:w="767" w:type="dxa"/>
            <w:tcBorders>
              <w:bottom w:val="single" w:sz="4" w:space="0" w:color="auto"/>
            </w:tcBorders>
            <w:shd w:val="clear" w:color="auto" w:fill="auto"/>
            <w:noWrap/>
            <w:hideMark/>
          </w:tcPr>
          <w:p w:rsidR="00C85B05" w:rsidRPr="00481312" w:rsidRDefault="00C85B05" w:rsidP="00C708D1">
            <w:pPr>
              <w:spacing w:line="240" w:lineRule="auto"/>
              <w:ind w:firstLine="0"/>
              <w:jc w:val="left"/>
              <w:rPr>
                <w:rFonts w:eastAsia="Times New Roman" w:cs="Times New Roman"/>
                <w:b/>
                <w:color w:val="000000"/>
                <w:sz w:val="20"/>
                <w:szCs w:val="20"/>
                <w:lang w:eastAsia="tr-TR"/>
              </w:rPr>
            </w:pPr>
            <w:r w:rsidRPr="00481312">
              <w:rPr>
                <w:rFonts w:eastAsia="Times New Roman" w:cs="Times New Roman"/>
                <w:b/>
                <w:color w:val="000000"/>
                <w:sz w:val="20"/>
                <w:szCs w:val="20"/>
                <w:lang w:eastAsia="tr-TR"/>
              </w:rPr>
              <w:t xml:space="preserve"> %</w:t>
            </w:r>
          </w:p>
        </w:tc>
        <w:tc>
          <w:tcPr>
            <w:tcW w:w="332" w:type="dxa"/>
            <w:tcBorders>
              <w:bottom w:val="single" w:sz="4" w:space="0" w:color="auto"/>
            </w:tcBorders>
            <w:shd w:val="clear" w:color="auto" w:fill="auto"/>
            <w:noWrap/>
            <w:hideMark/>
          </w:tcPr>
          <w:p w:rsidR="00C85B05" w:rsidRPr="00481312" w:rsidRDefault="00C85B05" w:rsidP="00C708D1">
            <w:pPr>
              <w:spacing w:line="240" w:lineRule="auto"/>
              <w:ind w:firstLine="0"/>
              <w:jc w:val="left"/>
              <w:rPr>
                <w:rFonts w:eastAsia="Times New Roman" w:cs="Times New Roman"/>
                <w:b/>
                <w:color w:val="000000"/>
                <w:sz w:val="20"/>
                <w:szCs w:val="20"/>
                <w:lang w:eastAsia="tr-TR"/>
              </w:rPr>
            </w:pPr>
            <w:proofErr w:type="gramStart"/>
            <w:r w:rsidRPr="00481312">
              <w:rPr>
                <w:rFonts w:eastAsia="Times New Roman" w:cs="Times New Roman"/>
                <w:b/>
                <w:color w:val="000000"/>
                <w:sz w:val="20"/>
                <w:szCs w:val="20"/>
                <w:lang w:eastAsia="tr-TR"/>
              </w:rPr>
              <w:t>n</w:t>
            </w:r>
            <w:proofErr w:type="gramEnd"/>
          </w:p>
        </w:tc>
        <w:tc>
          <w:tcPr>
            <w:tcW w:w="842" w:type="dxa"/>
            <w:tcBorders>
              <w:bottom w:val="single" w:sz="4" w:space="0" w:color="auto"/>
            </w:tcBorders>
            <w:shd w:val="clear" w:color="auto" w:fill="auto"/>
            <w:noWrap/>
            <w:hideMark/>
          </w:tcPr>
          <w:p w:rsidR="00C85B05" w:rsidRPr="00481312" w:rsidRDefault="00C85B05" w:rsidP="00C708D1">
            <w:pPr>
              <w:spacing w:line="240" w:lineRule="auto"/>
              <w:ind w:firstLine="0"/>
              <w:jc w:val="left"/>
              <w:rPr>
                <w:rFonts w:eastAsia="Times New Roman" w:cs="Times New Roman"/>
                <w:b/>
                <w:color w:val="000000"/>
                <w:sz w:val="20"/>
                <w:szCs w:val="20"/>
                <w:lang w:eastAsia="tr-TR"/>
              </w:rPr>
            </w:pPr>
            <w:r w:rsidRPr="00481312">
              <w:rPr>
                <w:rFonts w:eastAsia="Times New Roman" w:cs="Times New Roman"/>
                <w:b/>
                <w:color w:val="000000"/>
                <w:sz w:val="20"/>
                <w:szCs w:val="20"/>
                <w:lang w:eastAsia="tr-TR"/>
              </w:rPr>
              <w:t xml:space="preserve"> %</w:t>
            </w:r>
          </w:p>
        </w:tc>
        <w:tc>
          <w:tcPr>
            <w:tcW w:w="263" w:type="dxa"/>
            <w:tcBorders>
              <w:bottom w:val="single" w:sz="4" w:space="0" w:color="auto"/>
            </w:tcBorders>
            <w:shd w:val="clear" w:color="auto" w:fill="auto"/>
            <w:noWrap/>
            <w:hideMark/>
          </w:tcPr>
          <w:p w:rsidR="00C85B05" w:rsidRPr="00481312" w:rsidRDefault="00C85B05" w:rsidP="00C708D1">
            <w:pPr>
              <w:spacing w:line="240" w:lineRule="auto"/>
              <w:ind w:firstLine="0"/>
              <w:jc w:val="left"/>
              <w:rPr>
                <w:rFonts w:eastAsia="Times New Roman" w:cs="Times New Roman"/>
                <w:b/>
                <w:color w:val="000000"/>
                <w:sz w:val="20"/>
                <w:szCs w:val="20"/>
                <w:lang w:eastAsia="tr-TR"/>
              </w:rPr>
            </w:pPr>
            <w:proofErr w:type="gramStart"/>
            <w:r w:rsidRPr="00481312">
              <w:rPr>
                <w:rFonts w:eastAsia="Times New Roman" w:cs="Times New Roman"/>
                <w:b/>
                <w:color w:val="000000"/>
                <w:sz w:val="20"/>
                <w:szCs w:val="20"/>
                <w:lang w:eastAsia="tr-TR"/>
              </w:rPr>
              <w:t>n</w:t>
            </w:r>
            <w:proofErr w:type="gramEnd"/>
          </w:p>
        </w:tc>
        <w:tc>
          <w:tcPr>
            <w:tcW w:w="767" w:type="dxa"/>
            <w:tcBorders>
              <w:bottom w:val="single" w:sz="4" w:space="0" w:color="auto"/>
            </w:tcBorders>
            <w:shd w:val="clear" w:color="auto" w:fill="auto"/>
            <w:noWrap/>
            <w:hideMark/>
          </w:tcPr>
          <w:p w:rsidR="00C85B05" w:rsidRPr="00481312" w:rsidRDefault="00C85B05" w:rsidP="00C708D1">
            <w:pPr>
              <w:spacing w:line="240" w:lineRule="auto"/>
              <w:ind w:firstLine="0"/>
              <w:jc w:val="left"/>
              <w:rPr>
                <w:rFonts w:eastAsia="Times New Roman" w:cs="Times New Roman"/>
                <w:b/>
                <w:color w:val="000000"/>
                <w:sz w:val="20"/>
                <w:szCs w:val="20"/>
                <w:lang w:eastAsia="tr-TR"/>
              </w:rPr>
            </w:pPr>
            <w:r w:rsidRPr="00481312">
              <w:rPr>
                <w:rFonts w:eastAsia="Times New Roman" w:cs="Times New Roman"/>
                <w:b/>
                <w:color w:val="000000"/>
                <w:sz w:val="20"/>
                <w:szCs w:val="20"/>
                <w:lang w:eastAsia="tr-TR"/>
              </w:rPr>
              <w:t xml:space="preserve">  %</w:t>
            </w:r>
          </w:p>
        </w:tc>
        <w:tc>
          <w:tcPr>
            <w:tcW w:w="969" w:type="dxa"/>
            <w:tcBorders>
              <w:bottom w:val="single" w:sz="4" w:space="0" w:color="auto"/>
            </w:tcBorders>
            <w:shd w:val="clear" w:color="auto" w:fill="auto"/>
            <w:noWrap/>
            <w:hideMark/>
          </w:tcPr>
          <w:p w:rsidR="00C85B05" w:rsidRPr="00481312" w:rsidRDefault="00C85B05" w:rsidP="00C708D1">
            <w:pPr>
              <w:spacing w:line="240" w:lineRule="auto"/>
              <w:ind w:firstLine="0"/>
              <w:jc w:val="left"/>
              <w:rPr>
                <w:rFonts w:eastAsia="Times New Roman" w:cs="Times New Roman"/>
                <w:b/>
                <w:color w:val="000000"/>
                <w:sz w:val="20"/>
                <w:szCs w:val="20"/>
                <w:lang w:eastAsia="tr-TR"/>
              </w:rPr>
            </w:pPr>
            <w:proofErr w:type="gramStart"/>
            <w:r w:rsidRPr="00481312">
              <w:rPr>
                <w:rFonts w:eastAsia="Times New Roman" w:cs="Times New Roman"/>
                <w:b/>
                <w:color w:val="000000"/>
                <w:sz w:val="20"/>
                <w:szCs w:val="20"/>
                <w:lang w:eastAsia="tr-TR"/>
              </w:rPr>
              <w:t>p</w:t>
            </w:r>
            <w:proofErr w:type="gramEnd"/>
          </w:p>
        </w:tc>
      </w:tr>
      <w:tr w:rsidR="00C85B05" w:rsidRPr="001A78A5" w:rsidTr="00F5580D">
        <w:trPr>
          <w:cantSplit/>
          <w:trHeight w:val="255"/>
        </w:trPr>
        <w:tc>
          <w:tcPr>
            <w:tcW w:w="3441" w:type="dxa"/>
            <w:vMerge w:val="restart"/>
            <w:tcBorders>
              <w:top w:val="single" w:sz="4" w:space="0" w:color="auto"/>
            </w:tcBorders>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kültürünü hastanın ateşi yükselmeye başladığı dönemde alırım.</w:t>
            </w:r>
          </w:p>
        </w:tc>
        <w:tc>
          <w:tcPr>
            <w:tcW w:w="1274"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78</w:t>
            </w:r>
          </w:p>
        </w:tc>
        <w:tc>
          <w:tcPr>
            <w:tcW w:w="767"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84,8</w:t>
            </w:r>
          </w:p>
        </w:tc>
        <w:tc>
          <w:tcPr>
            <w:tcW w:w="332"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w:t>
            </w:r>
          </w:p>
        </w:tc>
        <w:tc>
          <w:tcPr>
            <w:tcW w:w="767"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75</w:t>
            </w:r>
          </w:p>
        </w:tc>
        <w:tc>
          <w:tcPr>
            <w:tcW w:w="969"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0,918</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5,4</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9,8</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kültürünü hastada titreme başladığında alırım.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43,5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0,32</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19</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20,7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865802">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35,9</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kültürünü hastaya antibiyotik tedavisi başlamadan önce alırım.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79</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85,9</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75</w:t>
            </w:r>
          </w:p>
        </w:tc>
        <w:tc>
          <w:tcPr>
            <w:tcW w:w="969" w:type="dxa"/>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r w:rsidRPr="001A78A5">
              <w:rPr>
                <w:rFonts w:eastAsia="Times New Roman" w:cs="Times New Roman"/>
                <w:color w:val="000000"/>
                <w:sz w:val="20"/>
                <w:szCs w:val="20"/>
                <w:lang w:eastAsia="tr-TR"/>
              </w:rPr>
              <w:t>0,508</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p>
        </w:tc>
      </w:tr>
      <w:tr w:rsidR="00C85B05" w:rsidRPr="001A78A5" w:rsidTr="00865802">
        <w:trPr>
          <w:trHeight w:val="255"/>
        </w:trPr>
        <w:tc>
          <w:tcPr>
            <w:tcW w:w="3441" w:type="dxa"/>
            <w:vMerge/>
            <w:tcBorders>
              <w:bottom w:val="single" w:sz="4" w:space="0" w:color="auto"/>
            </w:tcBorders>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w:t>
            </w:r>
          </w:p>
        </w:tc>
        <w:tc>
          <w:tcPr>
            <w:tcW w:w="767"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7,6</w:t>
            </w:r>
          </w:p>
        </w:tc>
        <w:tc>
          <w:tcPr>
            <w:tcW w:w="332"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tcBorders>
              <w:bottom w:val="single" w:sz="4" w:space="0" w:color="auto"/>
            </w:tcBorders>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p>
        </w:tc>
      </w:tr>
      <w:tr w:rsidR="00207847" w:rsidRPr="001A78A5" w:rsidTr="00BA6507">
        <w:trPr>
          <w:cantSplit/>
          <w:trHeight w:val="255"/>
        </w:trPr>
        <w:tc>
          <w:tcPr>
            <w:tcW w:w="9120" w:type="dxa"/>
            <w:gridSpan w:val="9"/>
            <w:tcBorders>
              <w:bottom w:val="single" w:sz="4" w:space="0" w:color="auto"/>
            </w:tcBorders>
            <w:shd w:val="clear" w:color="auto" w:fill="auto"/>
          </w:tcPr>
          <w:p w:rsidR="00207847" w:rsidRPr="001A78A5" w:rsidRDefault="00207847" w:rsidP="00207847">
            <w:pPr>
              <w:spacing w:line="240" w:lineRule="auto"/>
              <w:ind w:firstLine="0"/>
              <w:rPr>
                <w:rFonts w:eastAsia="Times New Roman" w:cs="Times New Roman"/>
                <w:color w:val="000000"/>
                <w:sz w:val="20"/>
                <w:szCs w:val="20"/>
                <w:lang w:eastAsia="tr-TR"/>
              </w:rPr>
            </w:pPr>
            <w:r>
              <w:rPr>
                <w:b/>
                <w:szCs w:val="24"/>
              </w:rPr>
              <w:lastRenderedPageBreak/>
              <w:t>Tablo 8.</w:t>
            </w:r>
            <w:r w:rsidRPr="00363DF5">
              <w:rPr>
                <w:szCs w:val="24"/>
              </w:rPr>
              <w:t xml:space="preserve"> (Devam 1)Yoğun bakım hemşirelerinin kan kültürü alma tutumlarının kan kültürü eğitimi alma durumuna göre karşılaştırılması (n:101)</w:t>
            </w:r>
          </w:p>
        </w:tc>
      </w:tr>
      <w:tr w:rsidR="00C85B05" w:rsidRPr="001A78A5" w:rsidTr="00F5580D">
        <w:trPr>
          <w:cantSplit/>
          <w:trHeight w:val="255"/>
        </w:trPr>
        <w:tc>
          <w:tcPr>
            <w:tcW w:w="3441" w:type="dxa"/>
            <w:vMerge w:val="restart"/>
            <w:tcBorders>
              <w:top w:val="single" w:sz="4" w:space="0" w:color="auto"/>
            </w:tcBorders>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Hasta antibiyotik tedavisi alıyorsa kan kültürünü antibiyotik dozundan hemen önce alırım.</w:t>
            </w:r>
          </w:p>
        </w:tc>
        <w:tc>
          <w:tcPr>
            <w:tcW w:w="1274"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62</w:t>
            </w:r>
          </w:p>
        </w:tc>
        <w:tc>
          <w:tcPr>
            <w:tcW w:w="767"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67,4</w:t>
            </w:r>
          </w:p>
        </w:tc>
        <w:tc>
          <w:tcPr>
            <w:tcW w:w="332"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w:t>
            </w:r>
          </w:p>
        </w:tc>
        <w:tc>
          <w:tcPr>
            <w:tcW w:w="767"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75</w:t>
            </w:r>
          </w:p>
        </w:tc>
        <w:tc>
          <w:tcPr>
            <w:tcW w:w="969" w:type="dxa"/>
            <w:tcBorders>
              <w:top w:val="single" w:sz="4" w:space="0" w:color="auto"/>
            </w:tcBorders>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r w:rsidRPr="001A78A5">
              <w:rPr>
                <w:rFonts w:eastAsia="Times New Roman" w:cs="Times New Roman"/>
                <w:color w:val="000000"/>
                <w:sz w:val="20"/>
                <w:szCs w:val="20"/>
                <w:lang w:eastAsia="tr-TR"/>
              </w:rPr>
              <w:t>0,736</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17,4</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15,2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Hastanın klinik durumunda bir değişiklik yoksa günde birkaç kez ateş yükselmesinde kan kültürü almam.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46,7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r w:rsidRPr="001A78A5">
              <w:rPr>
                <w:rFonts w:eastAsia="Times New Roman" w:cs="Times New Roman"/>
                <w:color w:val="000000"/>
                <w:sz w:val="20"/>
                <w:szCs w:val="20"/>
                <w:lang w:eastAsia="tr-TR"/>
              </w:rPr>
              <w:t>0,081</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23,9</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29,3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75</w:t>
            </w:r>
          </w:p>
        </w:tc>
        <w:tc>
          <w:tcPr>
            <w:tcW w:w="969" w:type="dxa"/>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kültürü almadan önce gerekli malzemeleri planlı olarak hazırlarım.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98,9</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vAlign w:val="center"/>
            <w:hideMark/>
          </w:tcPr>
          <w:p w:rsidR="00C85B05" w:rsidRPr="001A78A5" w:rsidRDefault="00C85B05" w:rsidP="00C708D1">
            <w:pPr>
              <w:spacing w:line="240" w:lineRule="auto"/>
              <w:ind w:firstLine="0"/>
              <w:jc w:val="center"/>
              <w:rPr>
                <w:rFonts w:eastAsia="Times New Roman" w:cs="Times New Roman"/>
                <w:color w:val="000000"/>
                <w:sz w:val="20"/>
                <w:szCs w:val="20"/>
                <w:lang w:eastAsia="tr-TR"/>
              </w:rPr>
            </w:pPr>
            <w:r w:rsidRPr="001A78A5">
              <w:rPr>
                <w:rFonts w:eastAsia="Times New Roman" w:cs="Times New Roman"/>
                <w:color w:val="000000"/>
                <w:sz w:val="20"/>
                <w:szCs w:val="20"/>
                <w:lang w:eastAsia="tr-TR"/>
              </w:rPr>
              <w:t>0,952</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Bir kan kültürü setinde bir aerop birde anaerop şişe olmak üzere iki şişe bulunur.</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95,7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0,982</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kültürü alınacak veni palpe ettikten sonra cildi merkezden perifere doğru %70’lik alkol ile temizlerim.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69,6</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0,937</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26,1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Cildi alkol ile sildikten sonra batikon ile silip 2 dakika beklerim.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72,8</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0,866</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22,8</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xml:space="preserve">Cilt antisepsisi yaparken </w:t>
            </w:r>
            <w:proofErr w:type="gramStart"/>
            <w:r w:rsidRPr="001A78A5">
              <w:rPr>
                <w:rFonts w:eastAsia="Times New Roman" w:cs="Times New Roman"/>
                <w:color w:val="000000"/>
                <w:sz w:val="20"/>
                <w:szCs w:val="20"/>
                <w:lang w:eastAsia="tr-TR"/>
              </w:rPr>
              <w:t>steril</w:t>
            </w:r>
            <w:proofErr w:type="gramEnd"/>
            <w:r w:rsidRPr="001A78A5">
              <w:rPr>
                <w:rFonts w:eastAsia="Times New Roman" w:cs="Times New Roman"/>
                <w:color w:val="000000"/>
                <w:sz w:val="20"/>
                <w:szCs w:val="20"/>
                <w:lang w:eastAsia="tr-TR"/>
              </w:rPr>
              <w:t xml:space="preserve"> spanç kullanırım.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95,7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0,982</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xml:space="preserve"> Kültür alınacak bölge uygun antiseptik solüsyonla silindikten sonra uygun süre beklenmezse kontaminasyon riski artar.</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79</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85,9</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0,834</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5,4</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xml:space="preserve">Cilt antisepsisi sonrası </w:t>
            </w:r>
            <w:proofErr w:type="gramStart"/>
            <w:r w:rsidRPr="001A78A5">
              <w:rPr>
                <w:rFonts w:eastAsia="Times New Roman" w:cs="Times New Roman"/>
                <w:color w:val="000000"/>
                <w:sz w:val="20"/>
                <w:szCs w:val="20"/>
                <w:lang w:eastAsia="tr-TR"/>
              </w:rPr>
              <w:t>steril</w:t>
            </w:r>
            <w:proofErr w:type="gramEnd"/>
            <w:r w:rsidRPr="001A78A5">
              <w:rPr>
                <w:rFonts w:eastAsia="Times New Roman" w:cs="Times New Roman"/>
                <w:color w:val="000000"/>
                <w:sz w:val="20"/>
                <w:szCs w:val="20"/>
                <w:lang w:eastAsia="tr-TR"/>
              </w:rPr>
              <w:t xml:space="preserve"> eldiven yoksa tekrar palpasyon yapmam.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93,5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0,96</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xml:space="preserve">Kan kültürü alımında </w:t>
            </w:r>
            <w:proofErr w:type="gramStart"/>
            <w:r w:rsidRPr="001A78A5">
              <w:rPr>
                <w:rFonts w:eastAsia="Times New Roman" w:cs="Times New Roman"/>
                <w:color w:val="000000"/>
                <w:sz w:val="20"/>
                <w:szCs w:val="20"/>
                <w:lang w:eastAsia="tr-TR"/>
              </w:rPr>
              <w:t>steril</w:t>
            </w:r>
            <w:proofErr w:type="gramEnd"/>
            <w:r w:rsidRPr="001A78A5">
              <w:rPr>
                <w:rFonts w:eastAsia="Times New Roman" w:cs="Times New Roman"/>
                <w:color w:val="000000"/>
                <w:sz w:val="20"/>
                <w:szCs w:val="20"/>
                <w:lang w:eastAsia="tr-TR"/>
              </w:rPr>
              <w:t xml:space="preserve"> eldiven kullanmam.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0,511</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7,6</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58,7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Erişkinlerde ayrı venlerden iki set kan kültürü alırım.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93,5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0,732</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Periferik damar yolundan kan kültürü alırım.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57,6</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0,326</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40,2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Arteriyel kataterden kan kültürü alırım.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56,5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0,914</w:t>
            </w:r>
          </w:p>
        </w:tc>
      </w:tr>
      <w:tr w:rsidR="00C85B05" w:rsidRPr="001A78A5" w:rsidTr="00F5580D">
        <w:trPr>
          <w:trHeight w:val="255"/>
        </w:trPr>
        <w:tc>
          <w:tcPr>
            <w:tcW w:w="3441" w:type="dxa"/>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34,8</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xml:space="preserve">Santral venöz katater ilişkili </w:t>
            </w:r>
            <w:proofErr w:type="gramStart"/>
            <w:r w:rsidRPr="001A78A5">
              <w:rPr>
                <w:rFonts w:eastAsia="Times New Roman" w:cs="Times New Roman"/>
                <w:color w:val="000000"/>
                <w:sz w:val="20"/>
                <w:szCs w:val="20"/>
                <w:lang w:eastAsia="tr-TR"/>
              </w:rPr>
              <w:t>enfeksiyon</w:t>
            </w:r>
            <w:proofErr w:type="gramEnd"/>
            <w:r w:rsidRPr="001A78A5">
              <w:rPr>
                <w:rFonts w:eastAsia="Times New Roman" w:cs="Times New Roman"/>
                <w:color w:val="000000"/>
                <w:sz w:val="20"/>
                <w:szCs w:val="20"/>
                <w:lang w:eastAsia="tr-TR"/>
              </w:rPr>
              <w:t xml:space="preserve"> düşünülüyorsa eşzamanlı olarak mutlaka bir set kataterden bir set de periferik venden kan kültürü alırım.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94,6</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0,972</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540"/>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Erişkinlerde kan kültürünü her şişe için 10-30 ml olacak şekilde alırım.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93,5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0,96</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Alınan kanın miktarı az ise laboratuvarı arayıp haber vererek istem formunda belirtirim.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69</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0,572</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14,1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10,9</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207847" w:rsidRPr="001A78A5" w:rsidTr="00F5580D">
        <w:trPr>
          <w:cantSplit/>
          <w:trHeight w:val="255"/>
        </w:trPr>
        <w:tc>
          <w:tcPr>
            <w:tcW w:w="3441" w:type="dxa"/>
            <w:tcBorders>
              <w:bottom w:val="single" w:sz="4" w:space="0" w:color="auto"/>
            </w:tcBorders>
            <w:shd w:val="clear" w:color="auto" w:fill="auto"/>
          </w:tcPr>
          <w:p w:rsidR="00207847" w:rsidRPr="001A78A5" w:rsidRDefault="00207847"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tcPr>
          <w:p w:rsidR="00207847" w:rsidRPr="001A78A5" w:rsidRDefault="00207847" w:rsidP="00C708D1">
            <w:pPr>
              <w:spacing w:line="240" w:lineRule="auto"/>
              <w:ind w:firstLine="0"/>
              <w:jc w:val="left"/>
              <w:rPr>
                <w:rFonts w:eastAsia="Times New Roman" w:cs="Times New Roman"/>
                <w:color w:val="000000"/>
                <w:sz w:val="20"/>
                <w:szCs w:val="20"/>
                <w:lang w:eastAsia="tr-TR"/>
              </w:rPr>
            </w:pPr>
          </w:p>
        </w:tc>
        <w:tc>
          <w:tcPr>
            <w:tcW w:w="465" w:type="dxa"/>
            <w:tcBorders>
              <w:bottom w:val="single" w:sz="4" w:space="0" w:color="auto"/>
            </w:tcBorders>
            <w:shd w:val="clear" w:color="auto" w:fill="auto"/>
            <w:noWrap/>
          </w:tcPr>
          <w:p w:rsidR="00207847" w:rsidRPr="001A78A5" w:rsidRDefault="00207847" w:rsidP="00C708D1">
            <w:pPr>
              <w:spacing w:line="240" w:lineRule="auto"/>
              <w:ind w:firstLine="0"/>
              <w:jc w:val="left"/>
              <w:rPr>
                <w:rFonts w:eastAsia="Times New Roman" w:cs="Times New Roman"/>
                <w:color w:val="000000"/>
                <w:sz w:val="20"/>
                <w:szCs w:val="20"/>
                <w:lang w:eastAsia="tr-TR"/>
              </w:rPr>
            </w:pPr>
          </w:p>
        </w:tc>
        <w:tc>
          <w:tcPr>
            <w:tcW w:w="767" w:type="dxa"/>
            <w:tcBorders>
              <w:bottom w:val="single" w:sz="4" w:space="0" w:color="auto"/>
            </w:tcBorders>
            <w:shd w:val="clear" w:color="auto" w:fill="auto"/>
            <w:noWrap/>
          </w:tcPr>
          <w:p w:rsidR="00207847" w:rsidRPr="001A78A5" w:rsidRDefault="00207847" w:rsidP="00C708D1">
            <w:pPr>
              <w:spacing w:line="240" w:lineRule="auto"/>
              <w:ind w:firstLine="0"/>
              <w:jc w:val="left"/>
              <w:rPr>
                <w:rFonts w:eastAsia="Times New Roman" w:cs="Times New Roman"/>
                <w:color w:val="000000"/>
                <w:sz w:val="20"/>
                <w:szCs w:val="20"/>
                <w:lang w:eastAsia="tr-TR"/>
              </w:rPr>
            </w:pPr>
          </w:p>
        </w:tc>
        <w:tc>
          <w:tcPr>
            <w:tcW w:w="332" w:type="dxa"/>
            <w:tcBorders>
              <w:bottom w:val="single" w:sz="4" w:space="0" w:color="auto"/>
            </w:tcBorders>
            <w:shd w:val="clear" w:color="auto" w:fill="auto"/>
            <w:noWrap/>
          </w:tcPr>
          <w:p w:rsidR="00207847" w:rsidRPr="001A78A5" w:rsidRDefault="00207847" w:rsidP="00C708D1">
            <w:pPr>
              <w:spacing w:line="240" w:lineRule="auto"/>
              <w:ind w:firstLine="0"/>
              <w:jc w:val="left"/>
              <w:rPr>
                <w:rFonts w:eastAsia="Times New Roman" w:cs="Times New Roman"/>
                <w:color w:val="000000"/>
                <w:sz w:val="20"/>
                <w:szCs w:val="20"/>
                <w:lang w:eastAsia="tr-TR"/>
              </w:rPr>
            </w:pPr>
          </w:p>
        </w:tc>
        <w:tc>
          <w:tcPr>
            <w:tcW w:w="842" w:type="dxa"/>
            <w:tcBorders>
              <w:bottom w:val="single" w:sz="4" w:space="0" w:color="auto"/>
            </w:tcBorders>
            <w:shd w:val="clear" w:color="auto" w:fill="auto"/>
            <w:noWrap/>
          </w:tcPr>
          <w:p w:rsidR="00207847" w:rsidRPr="001A78A5" w:rsidRDefault="00207847" w:rsidP="00C708D1">
            <w:pPr>
              <w:spacing w:line="240" w:lineRule="auto"/>
              <w:ind w:firstLine="0"/>
              <w:jc w:val="left"/>
              <w:rPr>
                <w:rFonts w:eastAsia="Times New Roman" w:cs="Times New Roman"/>
                <w:color w:val="000000"/>
                <w:sz w:val="20"/>
                <w:szCs w:val="20"/>
                <w:lang w:eastAsia="tr-TR"/>
              </w:rPr>
            </w:pPr>
          </w:p>
        </w:tc>
        <w:tc>
          <w:tcPr>
            <w:tcW w:w="263" w:type="dxa"/>
            <w:tcBorders>
              <w:bottom w:val="single" w:sz="4" w:space="0" w:color="auto"/>
            </w:tcBorders>
            <w:shd w:val="clear" w:color="auto" w:fill="auto"/>
            <w:noWrap/>
          </w:tcPr>
          <w:p w:rsidR="00207847" w:rsidRPr="001A78A5" w:rsidRDefault="00207847" w:rsidP="00C708D1">
            <w:pPr>
              <w:spacing w:line="240" w:lineRule="auto"/>
              <w:ind w:firstLine="0"/>
              <w:jc w:val="left"/>
              <w:rPr>
                <w:rFonts w:eastAsia="Times New Roman" w:cs="Times New Roman"/>
                <w:color w:val="000000"/>
                <w:sz w:val="20"/>
                <w:szCs w:val="20"/>
                <w:lang w:eastAsia="tr-TR"/>
              </w:rPr>
            </w:pPr>
          </w:p>
        </w:tc>
        <w:tc>
          <w:tcPr>
            <w:tcW w:w="767" w:type="dxa"/>
            <w:tcBorders>
              <w:bottom w:val="single" w:sz="4" w:space="0" w:color="auto"/>
            </w:tcBorders>
            <w:shd w:val="clear" w:color="auto" w:fill="auto"/>
            <w:noWrap/>
          </w:tcPr>
          <w:p w:rsidR="00207847" w:rsidRPr="001A78A5" w:rsidRDefault="00207847" w:rsidP="00C708D1">
            <w:pPr>
              <w:spacing w:line="240" w:lineRule="auto"/>
              <w:ind w:firstLine="0"/>
              <w:jc w:val="left"/>
              <w:rPr>
                <w:rFonts w:eastAsia="Times New Roman" w:cs="Times New Roman"/>
                <w:color w:val="000000"/>
                <w:sz w:val="20"/>
                <w:szCs w:val="20"/>
                <w:lang w:eastAsia="tr-TR"/>
              </w:rPr>
            </w:pPr>
          </w:p>
        </w:tc>
        <w:tc>
          <w:tcPr>
            <w:tcW w:w="969" w:type="dxa"/>
            <w:tcBorders>
              <w:bottom w:val="single" w:sz="4" w:space="0" w:color="auto"/>
            </w:tcBorders>
            <w:shd w:val="clear" w:color="auto" w:fill="auto"/>
            <w:noWrap/>
          </w:tcPr>
          <w:p w:rsidR="00207847" w:rsidRPr="001A78A5" w:rsidRDefault="00207847" w:rsidP="00C708D1">
            <w:pPr>
              <w:spacing w:line="240" w:lineRule="auto"/>
              <w:ind w:firstLine="0"/>
              <w:jc w:val="left"/>
              <w:rPr>
                <w:rFonts w:eastAsia="Times New Roman" w:cs="Times New Roman"/>
                <w:color w:val="000000"/>
                <w:sz w:val="20"/>
                <w:szCs w:val="20"/>
                <w:lang w:eastAsia="tr-TR"/>
              </w:rPr>
            </w:pPr>
          </w:p>
        </w:tc>
      </w:tr>
      <w:tr w:rsidR="00F5580D" w:rsidRPr="001A78A5" w:rsidTr="00F5580D">
        <w:trPr>
          <w:cantSplit/>
          <w:trHeight w:val="255"/>
        </w:trPr>
        <w:tc>
          <w:tcPr>
            <w:tcW w:w="3441" w:type="dxa"/>
            <w:tcBorders>
              <w:top w:val="single" w:sz="4" w:space="0" w:color="auto"/>
            </w:tcBorders>
            <w:shd w:val="clear" w:color="auto" w:fill="auto"/>
          </w:tcPr>
          <w:p w:rsidR="00F5580D" w:rsidRPr="001A78A5" w:rsidRDefault="00F5580D" w:rsidP="00C708D1">
            <w:pPr>
              <w:spacing w:line="240" w:lineRule="auto"/>
              <w:ind w:firstLine="0"/>
              <w:jc w:val="left"/>
              <w:rPr>
                <w:rFonts w:eastAsia="Times New Roman" w:cs="Times New Roman"/>
                <w:color w:val="000000"/>
                <w:sz w:val="20"/>
                <w:szCs w:val="20"/>
                <w:lang w:eastAsia="tr-TR"/>
              </w:rPr>
            </w:pPr>
          </w:p>
        </w:tc>
        <w:tc>
          <w:tcPr>
            <w:tcW w:w="1274" w:type="dxa"/>
            <w:tcBorders>
              <w:top w:val="single" w:sz="4" w:space="0" w:color="auto"/>
            </w:tcBorders>
            <w:shd w:val="clear" w:color="auto" w:fill="auto"/>
            <w:noWrap/>
          </w:tcPr>
          <w:p w:rsidR="00F5580D" w:rsidRPr="001A78A5" w:rsidRDefault="00F5580D" w:rsidP="00C708D1">
            <w:pPr>
              <w:spacing w:line="240" w:lineRule="auto"/>
              <w:ind w:firstLine="0"/>
              <w:jc w:val="left"/>
              <w:rPr>
                <w:rFonts w:eastAsia="Times New Roman" w:cs="Times New Roman"/>
                <w:color w:val="000000"/>
                <w:sz w:val="20"/>
                <w:szCs w:val="20"/>
                <w:lang w:eastAsia="tr-TR"/>
              </w:rPr>
            </w:pPr>
          </w:p>
        </w:tc>
        <w:tc>
          <w:tcPr>
            <w:tcW w:w="465" w:type="dxa"/>
            <w:tcBorders>
              <w:top w:val="single" w:sz="4" w:space="0" w:color="auto"/>
            </w:tcBorders>
            <w:shd w:val="clear" w:color="auto" w:fill="auto"/>
            <w:noWrap/>
          </w:tcPr>
          <w:p w:rsidR="00F5580D" w:rsidRPr="001A78A5" w:rsidRDefault="00F5580D" w:rsidP="00C708D1">
            <w:pPr>
              <w:spacing w:line="240" w:lineRule="auto"/>
              <w:ind w:firstLine="0"/>
              <w:jc w:val="left"/>
              <w:rPr>
                <w:rFonts w:eastAsia="Times New Roman" w:cs="Times New Roman"/>
                <w:color w:val="000000"/>
                <w:sz w:val="20"/>
                <w:szCs w:val="20"/>
                <w:lang w:eastAsia="tr-TR"/>
              </w:rPr>
            </w:pPr>
          </w:p>
        </w:tc>
        <w:tc>
          <w:tcPr>
            <w:tcW w:w="767" w:type="dxa"/>
            <w:tcBorders>
              <w:top w:val="single" w:sz="4" w:space="0" w:color="auto"/>
            </w:tcBorders>
            <w:shd w:val="clear" w:color="auto" w:fill="auto"/>
            <w:noWrap/>
          </w:tcPr>
          <w:p w:rsidR="00F5580D" w:rsidRPr="001A78A5" w:rsidRDefault="00F5580D" w:rsidP="00C708D1">
            <w:pPr>
              <w:spacing w:line="240" w:lineRule="auto"/>
              <w:ind w:firstLine="0"/>
              <w:jc w:val="left"/>
              <w:rPr>
                <w:rFonts w:eastAsia="Times New Roman" w:cs="Times New Roman"/>
                <w:color w:val="000000"/>
                <w:sz w:val="20"/>
                <w:szCs w:val="20"/>
                <w:lang w:eastAsia="tr-TR"/>
              </w:rPr>
            </w:pPr>
          </w:p>
        </w:tc>
        <w:tc>
          <w:tcPr>
            <w:tcW w:w="332" w:type="dxa"/>
            <w:tcBorders>
              <w:top w:val="single" w:sz="4" w:space="0" w:color="auto"/>
            </w:tcBorders>
            <w:shd w:val="clear" w:color="auto" w:fill="auto"/>
            <w:noWrap/>
          </w:tcPr>
          <w:p w:rsidR="00F5580D" w:rsidRPr="001A78A5" w:rsidRDefault="00F5580D" w:rsidP="00C708D1">
            <w:pPr>
              <w:spacing w:line="240" w:lineRule="auto"/>
              <w:ind w:firstLine="0"/>
              <w:jc w:val="left"/>
              <w:rPr>
                <w:rFonts w:eastAsia="Times New Roman" w:cs="Times New Roman"/>
                <w:color w:val="000000"/>
                <w:sz w:val="20"/>
                <w:szCs w:val="20"/>
                <w:lang w:eastAsia="tr-TR"/>
              </w:rPr>
            </w:pPr>
          </w:p>
        </w:tc>
        <w:tc>
          <w:tcPr>
            <w:tcW w:w="842" w:type="dxa"/>
            <w:tcBorders>
              <w:top w:val="single" w:sz="4" w:space="0" w:color="auto"/>
            </w:tcBorders>
            <w:shd w:val="clear" w:color="auto" w:fill="auto"/>
            <w:noWrap/>
          </w:tcPr>
          <w:p w:rsidR="00F5580D" w:rsidRPr="001A78A5" w:rsidRDefault="00F5580D" w:rsidP="00C708D1">
            <w:pPr>
              <w:spacing w:line="240" w:lineRule="auto"/>
              <w:ind w:firstLine="0"/>
              <w:jc w:val="left"/>
              <w:rPr>
                <w:rFonts w:eastAsia="Times New Roman" w:cs="Times New Roman"/>
                <w:color w:val="000000"/>
                <w:sz w:val="20"/>
                <w:szCs w:val="20"/>
                <w:lang w:eastAsia="tr-TR"/>
              </w:rPr>
            </w:pPr>
          </w:p>
        </w:tc>
        <w:tc>
          <w:tcPr>
            <w:tcW w:w="263" w:type="dxa"/>
            <w:tcBorders>
              <w:top w:val="single" w:sz="4" w:space="0" w:color="auto"/>
            </w:tcBorders>
            <w:shd w:val="clear" w:color="auto" w:fill="auto"/>
            <w:noWrap/>
          </w:tcPr>
          <w:p w:rsidR="00F5580D" w:rsidRPr="001A78A5" w:rsidRDefault="00F5580D" w:rsidP="00C708D1">
            <w:pPr>
              <w:spacing w:line="240" w:lineRule="auto"/>
              <w:ind w:firstLine="0"/>
              <w:jc w:val="left"/>
              <w:rPr>
                <w:rFonts w:eastAsia="Times New Roman" w:cs="Times New Roman"/>
                <w:color w:val="000000"/>
                <w:sz w:val="20"/>
                <w:szCs w:val="20"/>
                <w:lang w:eastAsia="tr-TR"/>
              </w:rPr>
            </w:pPr>
          </w:p>
        </w:tc>
        <w:tc>
          <w:tcPr>
            <w:tcW w:w="767" w:type="dxa"/>
            <w:tcBorders>
              <w:top w:val="single" w:sz="4" w:space="0" w:color="auto"/>
            </w:tcBorders>
            <w:shd w:val="clear" w:color="auto" w:fill="auto"/>
            <w:noWrap/>
          </w:tcPr>
          <w:p w:rsidR="00F5580D" w:rsidRPr="001A78A5" w:rsidRDefault="00F5580D" w:rsidP="00C708D1">
            <w:pPr>
              <w:spacing w:line="240" w:lineRule="auto"/>
              <w:ind w:firstLine="0"/>
              <w:jc w:val="left"/>
              <w:rPr>
                <w:rFonts w:eastAsia="Times New Roman" w:cs="Times New Roman"/>
                <w:color w:val="000000"/>
                <w:sz w:val="20"/>
                <w:szCs w:val="20"/>
                <w:lang w:eastAsia="tr-TR"/>
              </w:rPr>
            </w:pPr>
          </w:p>
        </w:tc>
        <w:tc>
          <w:tcPr>
            <w:tcW w:w="969" w:type="dxa"/>
            <w:tcBorders>
              <w:top w:val="single" w:sz="4" w:space="0" w:color="auto"/>
            </w:tcBorders>
            <w:shd w:val="clear" w:color="auto" w:fill="auto"/>
            <w:noWrap/>
          </w:tcPr>
          <w:p w:rsidR="00F5580D" w:rsidRPr="001A78A5" w:rsidRDefault="00F5580D" w:rsidP="00C708D1">
            <w:pPr>
              <w:spacing w:line="240" w:lineRule="auto"/>
              <w:ind w:firstLine="0"/>
              <w:jc w:val="left"/>
              <w:rPr>
                <w:rFonts w:eastAsia="Times New Roman" w:cs="Times New Roman"/>
                <w:color w:val="000000"/>
                <w:sz w:val="20"/>
                <w:szCs w:val="20"/>
                <w:lang w:eastAsia="tr-TR"/>
              </w:rPr>
            </w:pPr>
          </w:p>
        </w:tc>
      </w:tr>
      <w:tr w:rsidR="00207847" w:rsidRPr="001A78A5" w:rsidTr="00F5580D">
        <w:trPr>
          <w:cantSplit/>
          <w:trHeight w:val="255"/>
        </w:trPr>
        <w:tc>
          <w:tcPr>
            <w:tcW w:w="9120" w:type="dxa"/>
            <w:gridSpan w:val="9"/>
            <w:tcBorders>
              <w:bottom w:val="single" w:sz="4" w:space="0" w:color="auto"/>
            </w:tcBorders>
            <w:shd w:val="clear" w:color="auto" w:fill="auto"/>
          </w:tcPr>
          <w:p w:rsidR="00207847" w:rsidRPr="001A78A5" w:rsidRDefault="00207847" w:rsidP="00C708D1">
            <w:pPr>
              <w:spacing w:line="240" w:lineRule="auto"/>
              <w:ind w:firstLine="0"/>
              <w:jc w:val="left"/>
              <w:rPr>
                <w:rFonts w:eastAsia="Times New Roman" w:cs="Times New Roman"/>
                <w:color w:val="000000"/>
                <w:sz w:val="20"/>
                <w:szCs w:val="20"/>
                <w:lang w:eastAsia="tr-TR"/>
              </w:rPr>
            </w:pPr>
            <w:r>
              <w:rPr>
                <w:b/>
                <w:szCs w:val="24"/>
              </w:rPr>
              <w:lastRenderedPageBreak/>
              <w:t>Tablo 8.</w:t>
            </w:r>
            <w:r>
              <w:rPr>
                <w:szCs w:val="24"/>
              </w:rPr>
              <w:t xml:space="preserve"> (Devam 2</w:t>
            </w:r>
            <w:r w:rsidRPr="00363DF5">
              <w:rPr>
                <w:szCs w:val="24"/>
              </w:rPr>
              <w:t>)Yoğun bakım hemşirelerinin kan kültürü alma tutumlarının kan kültürü eğitimi alma durumuna göre karşılaştırılması (n:101)</w:t>
            </w:r>
          </w:p>
        </w:tc>
      </w:tr>
      <w:tr w:rsidR="00C85B05" w:rsidRPr="001A78A5" w:rsidTr="00F5580D">
        <w:trPr>
          <w:cantSplit/>
          <w:trHeight w:val="255"/>
        </w:trPr>
        <w:tc>
          <w:tcPr>
            <w:tcW w:w="3441" w:type="dxa"/>
            <w:vMerge w:val="restart"/>
            <w:tcBorders>
              <w:top w:val="single" w:sz="4" w:space="0" w:color="auto"/>
            </w:tcBorders>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Aldığım kan miktarı yeterli miktarda değilse öncelikle aerop şişeyi doldururum</w:t>
            </w:r>
          </w:p>
        </w:tc>
        <w:tc>
          <w:tcPr>
            <w:tcW w:w="1274"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46</w:t>
            </w:r>
          </w:p>
        </w:tc>
        <w:tc>
          <w:tcPr>
            <w:tcW w:w="767"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50</w:t>
            </w:r>
          </w:p>
        </w:tc>
        <w:tc>
          <w:tcPr>
            <w:tcW w:w="332"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0,441</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38</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alımında ilk girişim başarısız ise aynı iğne ile tekrar denerim.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27,2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0,489</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71,7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xml:space="preserve">Kan kültür şişelerinin ağzını alkol ile </w:t>
            </w:r>
            <w:proofErr w:type="gramStart"/>
            <w:r w:rsidRPr="001A78A5">
              <w:rPr>
                <w:rFonts w:eastAsia="Times New Roman" w:cs="Times New Roman"/>
                <w:color w:val="000000"/>
                <w:sz w:val="20"/>
                <w:szCs w:val="20"/>
                <w:lang w:eastAsia="tr-TR"/>
              </w:rPr>
              <w:t>dezenfekte</w:t>
            </w:r>
            <w:proofErr w:type="gramEnd"/>
            <w:r w:rsidRPr="001A78A5">
              <w:rPr>
                <w:rFonts w:eastAsia="Times New Roman" w:cs="Times New Roman"/>
                <w:color w:val="000000"/>
                <w:sz w:val="20"/>
                <w:szCs w:val="20"/>
                <w:lang w:eastAsia="tr-TR"/>
              </w:rPr>
              <w:t xml:space="preserve"> ederim.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38</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0,184</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5,4</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56,5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Kanı şişeye boşaltmadan önce enjektörün ucundaki iğneyi değiştiririm.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90,2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0,915</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Aynı damardan tek seferde alınan kan ile iki set doldururum.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40,2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b/>
                <w:bCs/>
                <w:color w:val="000000"/>
                <w:sz w:val="20"/>
                <w:szCs w:val="20"/>
                <w:lang w:eastAsia="tr-TR"/>
              </w:rPr>
            </w:pPr>
            <w:r w:rsidRPr="001A78A5">
              <w:rPr>
                <w:rFonts w:eastAsia="Times New Roman" w:cs="Times New Roman"/>
                <w:b/>
                <w:bCs/>
                <w:color w:val="000000"/>
                <w:sz w:val="20"/>
                <w:szCs w:val="20"/>
                <w:lang w:eastAsia="tr-TR"/>
              </w:rPr>
              <w:t>0,01</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57,6</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Kanı şişeye koyduktan sonra yavaşça sallarım.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49</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53,3</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0,104</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34,8</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 şişesinin üzerine hastanın adını soyadını ve kanın hangi bölgeden alındığını yazarım.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97,8</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0,925</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 şişesinin üzerine kültürü alan kişinin adını soyadını yazarım.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0,154</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14,1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kültürü aldığımda örneğin alındığı yeri istem formunda mutlaka yazarım.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92,4</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5,4</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 şişelerini beklerken buzdolabına koyarım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35,9</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0,214</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14,1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46</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50</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kültür şişelerini laboratuvara ulaşıncaya kadar oda sıcaklığında bekletirim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69,6</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0,188</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18,5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xml:space="preserve">Kan kültür şişelerini kan alındıktan sonra en geç 2 saat içinde laboratuvara ulaştırırım. </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92,4</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0,947</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5,4</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İsimsiz şişelerin laboratuvar tarafından reddedildiğini bilirim.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97,8</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0,995</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İstem formu ile şişe üzerindeki bilgiler uyumlu değil ise numunenin reddedildiğini bilirim.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98,9</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0,952</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Kan miktarı 5 cc ’den az ise sonucun yalancı negatif olduğunu bilirim.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77,2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0,628</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19</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20,7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256C7C" w:rsidRPr="001A78A5" w:rsidTr="00F5580D">
        <w:trPr>
          <w:cantSplit/>
          <w:trHeight w:val="255"/>
        </w:trPr>
        <w:tc>
          <w:tcPr>
            <w:tcW w:w="3441" w:type="dxa"/>
            <w:vMerge w:val="restart"/>
            <w:shd w:val="clear" w:color="auto" w:fill="auto"/>
          </w:tcPr>
          <w:p w:rsidR="00256C7C" w:rsidRPr="001A78A5" w:rsidRDefault="00256C7C"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Anlamlı bulunan pozitif sonuçlar laboratuvar tarafından ilgili servise en kısa sürede rapor edilmelidir.</w:t>
            </w:r>
          </w:p>
        </w:tc>
        <w:tc>
          <w:tcPr>
            <w:tcW w:w="1274"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90</w:t>
            </w:r>
          </w:p>
        </w:tc>
        <w:tc>
          <w:tcPr>
            <w:tcW w:w="767"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97,8</w:t>
            </w:r>
          </w:p>
        </w:tc>
        <w:tc>
          <w:tcPr>
            <w:tcW w:w="332"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0,905</w:t>
            </w:r>
          </w:p>
        </w:tc>
      </w:tr>
      <w:tr w:rsidR="00256C7C" w:rsidRPr="001A78A5" w:rsidTr="00F5580D">
        <w:trPr>
          <w:cantSplit/>
          <w:trHeight w:val="255"/>
        </w:trPr>
        <w:tc>
          <w:tcPr>
            <w:tcW w:w="3441" w:type="dxa"/>
            <w:vMerge/>
            <w:shd w:val="clear" w:color="auto" w:fill="auto"/>
          </w:tcPr>
          <w:p w:rsidR="00256C7C" w:rsidRPr="001A78A5" w:rsidRDefault="00256C7C"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p>
        </w:tc>
      </w:tr>
      <w:tr w:rsidR="00256C7C" w:rsidRPr="001A78A5" w:rsidTr="00F5580D">
        <w:trPr>
          <w:cantSplit/>
          <w:trHeight w:val="255"/>
        </w:trPr>
        <w:tc>
          <w:tcPr>
            <w:tcW w:w="3441" w:type="dxa"/>
            <w:vMerge/>
            <w:shd w:val="clear" w:color="auto" w:fill="auto"/>
          </w:tcPr>
          <w:p w:rsidR="00256C7C" w:rsidRPr="001A78A5" w:rsidRDefault="00256C7C"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332"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tcPr>
          <w:p w:rsidR="00256C7C" w:rsidRPr="001A78A5" w:rsidRDefault="00256C7C" w:rsidP="003C5E6A">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256C7C" w:rsidRPr="001A78A5" w:rsidTr="00F5580D">
        <w:trPr>
          <w:cantSplit/>
          <w:trHeight w:val="255"/>
        </w:trPr>
        <w:tc>
          <w:tcPr>
            <w:tcW w:w="9120" w:type="dxa"/>
            <w:gridSpan w:val="9"/>
            <w:tcBorders>
              <w:bottom w:val="single" w:sz="4" w:space="0" w:color="auto"/>
            </w:tcBorders>
            <w:shd w:val="clear" w:color="auto" w:fill="auto"/>
          </w:tcPr>
          <w:p w:rsidR="00256C7C" w:rsidRDefault="00256C7C" w:rsidP="00256C7C">
            <w:pPr>
              <w:spacing w:line="240" w:lineRule="auto"/>
              <w:ind w:firstLine="0"/>
              <w:rPr>
                <w:b/>
                <w:szCs w:val="24"/>
              </w:rPr>
            </w:pPr>
          </w:p>
        </w:tc>
      </w:tr>
      <w:tr w:rsidR="00F5580D" w:rsidRPr="001A78A5" w:rsidTr="00F5580D">
        <w:trPr>
          <w:cantSplit/>
          <w:trHeight w:val="255"/>
        </w:trPr>
        <w:tc>
          <w:tcPr>
            <w:tcW w:w="9120" w:type="dxa"/>
            <w:gridSpan w:val="9"/>
            <w:tcBorders>
              <w:top w:val="single" w:sz="4" w:space="0" w:color="auto"/>
            </w:tcBorders>
            <w:shd w:val="clear" w:color="auto" w:fill="auto"/>
          </w:tcPr>
          <w:p w:rsidR="00F5580D" w:rsidRDefault="00F5580D" w:rsidP="00256C7C">
            <w:pPr>
              <w:spacing w:line="240" w:lineRule="auto"/>
              <w:ind w:firstLine="0"/>
              <w:rPr>
                <w:b/>
                <w:szCs w:val="24"/>
              </w:rPr>
            </w:pPr>
          </w:p>
        </w:tc>
      </w:tr>
      <w:tr w:rsidR="00F5580D" w:rsidRPr="001A78A5" w:rsidTr="00F5580D">
        <w:trPr>
          <w:cantSplit/>
          <w:trHeight w:val="255"/>
        </w:trPr>
        <w:tc>
          <w:tcPr>
            <w:tcW w:w="9120" w:type="dxa"/>
            <w:gridSpan w:val="9"/>
            <w:shd w:val="clear" w:color="auto" w:fill="auto"/>
          </w:tcPr>
          <w:p w:rsidR="00F5580D" w:rsidRDefault="00F5580D" w:rsidP="00256C7C">
            <w:pPr>
              <w:spacing w:line="240" w:lineRule="auto"/>
              <w:ind w:firstLine="0"/>
              <w:rPr>
                <w:b/>
                <w:szCs w:val="24"/>
              </w:rPr>
            </w:pPr>
          </w:p>
        </w:tc>
      </w:tr>
      <w:tr w:rsidR="00256C7C" w:rsidRPr="001A78A5" w:rsidTr="00F5580D">
        <w:trPr>
          <w:cantSplit/>
          <w:trHeight w:val="255"/>
        </w:trPr>
        <w:tc>
          <w:tcPr>
            <w:tcW w:w="9120" w:type="dxa"/>
            <w:gridSpan w:val="9"/>
            <w:tcBorders>
              <w:bottom w:val="single" w:sz="4" w:space="0" w:color="auto"/>
            </w:tcBorders>
            <w:shd w:val="clear" w:color="auto" w:fill="auto"/>
          </w:tcPr>
          <w:p w:rsidR="00256C7C" w:rsidRPr="00256C7C" w:rsidRDefault="00256C7C" w:rsidP="00256C7C">
            <w:pPr>
              <w:spacing w:line="240" w:lineRule="auto"/>
              <w:ind w:firstLine="0"/>
              <w:rPr>
                <w:szCs w:val="24"/>
              </w:rPr>
            </w:pPr>
            <w:r>
              <w:rPr>
                <w:b/>
                <w:szCs w:val="24"/>
              </w:rPr>
              <w:lastRenderedPageBreak/>
              <w:t>Tablo 8.</w:t>
            </w:r>
            <w:r>
              <w:rPr>
                <w:szCs w:val="24"/>
              </w:rPr>
              <w:t xml:space="preserve"> (Devam 3</w:t>
            </w:r>
            <w:r w:rsidRPr="00363DF5">
              <w:rPr>
                <w:szCs w:val="24"/>
              </w:rPr>
              <w:t>)Yoğun bakım hemşirelerinin kan kültürü alma tutumlarının kan kültürü eğitimi alma durumuna göre karşılaştırılması (n:101)</w:t>
            </w:r>
          </w:p>
        </w:tc>
      </w:tr>
      <w:tr w:rsidR="00C85B05" w:rsidRPr="001A78A5" w:rsidTr="00F5580D">
        <w:trPr>
          <w:cantSplit/>
          <w:trHeight w:val="255"/>
        </w:trPr>
        <w:tc>
          <w:tcPr>
            <w:tcW w:w="3441" w:type="dxa"/>
            <w:vMerge w:val="restart"/>
            <w:tcBorders>
              <w:top w:val="single" w:sz="4" w:space="0" w:color="auto"/>
            </w:tcBorders>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Pozitif olan kan kültür sonuçlarını hastanın hekimine en hızlı şekilde haber veririm.</w:t>
            </w:r>
          </w:p>
        </w:tc>
        <w:tc>
          <w:tcPr>
            <w:tcW w:w="1274"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92</w:t>
            </w:r>
          </w:p>
        </w:tc>
        <w:tc>
          <w:tcPr>
            <w:tcW w:w="767"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332"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tcBorders>
              <w:top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Kritik değer olarak telefonla laboratuvar tarafından bildirim yapıldığında telefonda üreyen mikroorganizmayı tekrar eder, not alırım ve hemen hekimine haber veririm.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89</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96,7</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0,99</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1,1</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5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2,2</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xml:space="preserve">Birden fazla kan kültürü setinde sadece bir tanesinde cilt </w:t>
            </w:r>
            <w:proofErr w:type="gramStart"/>
            <w:r w:rsidRPr="001A78A5">
              <w:rPr>
                <w:rFonts w:eastAsia="Times New Roman" w:cs="Times New Roman"/>
                <w:color w:val="000000"/>
                <w:sz w:val="20"/>
                <w:szCs w:val="20"/>
                <w:lang w:eastAsia="tr-TR"/>
              </w:rPr>
              <w:t>florasının</w:t>
            </w:r>
            <w:proofErr w:type="gramEnd"/>
            <w:r w:rsidRPr="001A78A5">
              <w:rPr>
                <w:rFonts w:eastAsia="Times New Roman" w:cs="Times New Roman"/>
                <w:color w:val="000000"/>
                <w:sz w:val="20"/>
                <w:szCs w:val="20"/>
                <w:lang w:eastAsia="tr-TR"/>
              </w:rPr>
              <w:t xml:space="preserve"> üremesi ve enfeksiyona dair klinik belirtinin olmaması durumunda kontaminasyon olduğunu düşünürüm.</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68</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73,9</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4</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50</w:t>
            </w:r>
          </w:p>
        </w:tc>
        <w:tc>
          <w:tcPr>
            <w:tcW w:w="969" w:type="dxa"/>
            <w:shd w:val="clear" w:color="auto" w:fill="auto"/>
            <w:noWrap/>
            <w:hideMark/>
          </w:tcPr>
          <w:p w:rsidR="00C85B05" w:rsidRPr="00571858" w:rsidRDefault="00C85B05" w:rsidP="00C708D1">
            <w:pPr>
              <w:spacing w:line="240" w:lineRule="auto"/>
              <w:ind w:firstLine="0"/>
              <w:jc w:val="left"/>
              <w:rPr>
                <w:rFonts w:eastAsia="Times New Roman" w:cs="Times New Roman"/>
                <w:bCs/>
                <w:color w:val="000000"/>
                <w:sz w:val="20"/>
                <w:szCs w:val="20"/>
                <w:lang w:eastAsia="tr-TR"/>
              </w:rPr>
            </w:pPr>
            <w:r w:rsidRPr="00571858">
              <w:rPr>
                <w:rFonts w:eastAsia="Times New Roman" w:cs="Times New Roman"/>
                <w:bCs/>
                <w:color w:val="000000"/>
                <w:sz w:val="20"/>
                <w:szCs w:val="20"/>
                <w:lang w:eastAsia="tr-TR"/>
              </w:rPr>
              <w:t>0,06</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18,5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76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7,6</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37,5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r w:rsidR="00C85B05" w:rsidRPr="001A78A5" w:rsidTr="00F5580D">
        <w:trPr>
          <w:cantSplit/>
          <w:trHeight w:val="255"/>
        </w:trPr>
        <w:tc>
          <w:tcPr>
            <w:tcW w:w="3441" w:type="dxa"/>
            <w:vMerge w:val="restart"/>
            <w:shd w:val="clear" w:color="auto" w:fill="auto"/>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xml:space="preserve">Santral venöz kataterden alınan kültür sonucu negatif, venden alınan kültür sonucunda cilt </w:t>
            </w:r>
            <w:proofErr w:type="gramStart"/>
            <w:r w:rsidRPr="001A78A5">
              <w:rPr>
                <w:rFonts w:eastAsia="Times New Roman" w:cs="Times New Roman"/>
                <w:color w:val="000000"/>
                <w:sz w:val="20"/>
                <w:szCs w:val="20"/>
                <w:lang w:eastAsia="tr-TR"/>
              </w:rPr>
              <w:t>florası</w:t>
            </w:r>
            <w:proofErr w:type="gramEnd"/>
            <w:r w:rsidRPr="001A78A5">
              <w:rPr>
                <w:rFonts w:eastAsia="Times New Roman" w:cs="Times New Roman"/>
                <w:color w:val="000000"/>
                <w:sz w:val="20"/>
                <w:szCs w:val="20"/>
                <w:lang w:eastAsia="tr-TR"/>
              </w:rPr>
              <w:t xml:space="preserve"> üremesi kontaminasyonu gösterir.</w:t>
            </w: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Katılıyorum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62</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67,4</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87,5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0,333</w:t>
            </w:r>
          </w:p>
        </w:tc>
      </w:tr>
      <w:tr w:rsidR="00C85B05" w:rsidRPr="001A78A5" w:rsidTr="00F5580D">
        <w:trPr>
          <w:trHeight w:val="255"/>
        </w:trPr>
        <w:tc>
          <w:tcPr>
            <w:tcW w:w="3441" w:type="dxa"/>
            <w:vMerge/>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Kararsızım</w:t>
            </w:r>
          </w:p>
        </w:tc>
        <w:tc>
          <w:tcPr>
            <w:tcW w:w="465"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23</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25</w:t>
            </w:r>
          </w:p>
        </w:tc>
        <w:tc>
          <w:tcPr>
            <w:tcW w:w="33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842"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100</w:t>
            </w:r>
          </w:p>
        </w:tc>
        <w:tc>
          <w:tcPr>
            <w:tcW w:w="263"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w:t>
            </w:r>
          </w:p>
        </w:tc>
        <w:tc>
          <w:tcPr>
            <w:tcW w:w="767"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12,5</w:t>
            </w:r>
          </w:p>
        </w:tc>
        <w:tc>
          <w:tcPr>
            <w:tcW w:w="969" w:type="dxa"/>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r>
      <w:tr w:rsidR="00C85B05" w:rsidRPr="001A78A5" w:rsidTr="00F5580D">
        <w:trPr>
          <w:trHeight w:val="630"/>
        </w:trPr>
        <w:tc>
          <w:tcPr>
            <w:tcW w:w="3441" w:type="dxa"/>
            <w:vMerge/>
            <w:tcBorders>
              <w:bottom w:val="single" w:sz="4" w:space="0" w:color="auto"/>
            </w:tcBorders>
            <w:vAlign w:val="center"/>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p>
        </w:tc>
        <w:tc>
          <w:tcPr>
            <w:tcW w:w="1274"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Katılmıyorum</w:t>
            </w:r>
          </w:p>
        </w:tc>
        <w:tc>
          <w:tcPr>
            <w:tcW w:w="465"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w:t>
            </w:r>
          </w:p>
        </w:tc>
        <w:tc>
          <w:tcPr>
            <w:tcW w:w="767"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7,6</w:t>
            </w:r>
          </w:p>
        </w:tc>
        <w:tc>
          <w:tcPr>
            <w:tcW w:w="332"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842"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263"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767"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0</w:t>
            </w:r>
          </w:p>
        </w:tc>
        <w:tc>
          <w:tcPr>
            <w:tcW w:w="969" w:type="dxa"/>
            <w:tcBorders>
              <w:bottom w:val="single" w:sz="4" w:space="0" w:color="auto"/>
            </w:tcBorders>
            <w:shd w:val="clear" w:color="auto" w:fill="auto"/>
            <w:noWrap/>
            <w:hideMark/>
          </w:tcPr>
          <w:p w:rsidR="00C85B05" w:rsidRPr="001A78A5" w:rsidRDefault="00C85B05" w:rsidP="00C708D1">
            <w:pPr>
              <w:spacing w:line="240" w:lineRule="auto"/>
              <w:ind w:firstLine="0"/>
              <w:jc w:val="left"/>
              <w:rPr>
                <w:rFonts w:eastAsia="Times New Roman" w:cs="Times New Roman"/>
                <w:color w:val="000000"/>
                <w:sz w:val="20"/>
                <w:szCs w:val="20"/>
                <w:lang w:eastAsia="tr-TR"/>
              </w:rPr>
            </w:pPr>
            <w:r w:rsidRPr="001A78A5">
              <w:rPr>
                <w:rFonts w:eastAsia="Times New Roman" w:cs="Times New Roman"/>
                <w:color w:val="000000"/>
                <w:sz w:val="20"/>
                <w:szCs w:val="20"/>
                <w:lang w:eastAsia="tr-TR"/>
              </w:rPr>
              <w:t> </w:t>
            </w:r>
          </w:p>
        </w:tc>
      </w:tr>
    </w:tbl>
    <w:p w:rsidR="00C85B05" w:rsidRDefault="00C85B05" w:rsidP="00C85B05">
      <w:pPr>
        <w:spacing w:after="160" w:line="259" w:lineRule="auto"/>
        <w:ind w:firstLine="0"/>
        <w:jc w:val="left"/>
        <w:rPr>
          <w:rFonts w:asciiTheme="minorHAnsi" w:hAnsiTheme="minorHAnsi"/>
          <w:sz w:val="22"/>
        </w:rPr>
      </w:pPr>
      <w:r w:rsidRPr="001A78A5">
        <w:rPr>
          <w:rFonts w:asciiTheme="minorHAnsi" w:hAnsiTheme="minorHAnsi"/>
          <w:sz w:val="22"/>
        </w:rPr>
        <w:fldChar w:fldCharType="end"/>
      </w:r>
    </w:p>
    <w:p w:rsidR="00C85B05" w:rsidRDefault="007169B6" w:rsidP="00C85B05">
      <w:pPr>
        <w:spacing w:after="160" w:line="259" w:lineRule="auto"/>
        <w:rPr>
          <w:rFonts w:cs="Times New Roman"/>
          <w:szCs w:val="24"/>
        </w:rPr>
      </w:pPr>
      <w:r>
        <w:rPr>
          <w:szCs w:val="24"/>
        </w:rPr>
        <w:t>“</w:t>
      </w:r>
      <w:r w:rsidR="00C85B05" w:rsidRPr="009E1004">
        <w:rPr>
          <w:rFonts w:cs="Times New Roman"/>
          <w:szCs w:val="24"/>
        </w:rPr>
        <w:t>Aynı damardan tek seferde al</w:t>
      </w:r>
      <w:r w:rsidR="00C85B05">
        <w:rPr>
          <w:rFonts w:cs="Times New Roman"/>
          <w:szCs w:val="24"/>
        </w:rPr>
        <w:t>ınan kan ile iki set doldururum</w:t>
      </w:r>
      <w:r>
        <w:rPr>
          <w:rFonts w:cs="Times New Roman"/>
          <w:szCs w:val="24"/>
        </w:rPr>
        <w:t>”</w:t>
      </w:r>
      <w:r w:rsidR="00C85B05">
        <w:rPr>
          <w:rFonts w:cs="Times New Roman"/>
          <w:szCs w:val="24"/>
        </w:rPr>
        <w:t xml:space="preserve"> ifadesine kan kül</w:t>
      </w:r>
      <w:r>
        <w:rPr>
          <w:rFonts w:cs="Times New Roman"/>
          <w:szCs w:val="24"/>
        </w:rPr>
        <w:t>türü ile ilgili eğitim alan 53 hemşire</w:t>
      </w:r>
      <w:r w:rsidR="00C85B05">
        <w:rPr>
          <w:rFonts w:cs="Times New Roman"/>
          <w:szCs w:val="24"/>
        </w:rPr>
        <w:t xml:space="preserve"> (%57,6) katılmıyorum,</w:t>
      </w:r>
      <w:r>
        <w:rPr>
          <w:rFonts w:cs="Times New Roman"/>
          <w:szCs w:val="24"/>
        </w:rPr>
        <w:t xml:space="preserve"> eğitim almayan 6 hemşire</w:t>
      </w:r>
      <w:r w:rsidR="00C85B05">
        <w:rPr>
          <w:rFonts w:cs="Times New Roman"/>
          <w:szCs w:val="24"/>
        </w:rPr>
        <w:t xml:space="preserve"> (% 75)  katılmıyorum yanıtını vermiştir. </w:t>
      </w:r>
      <w:r w:rsidR="00C85B05" w:rsidRPr="003018C2">
        <w:rPr>
          <w:rFonts w:cs="Times New Roman"/>
          <w:szCs w:val="24"/>
        </w:rPr>
        <w:t xml:space="preserve">Bu durum hemşirelerin eğitim alan hemşirelerin doğru uygulama yaptığını göstermiş olup istatistik olarak anlamlı bulunmuştur </w:t>
      </w:r>
      <w:r w:rsidR="00F5580D">
        <w:rPr>
          <w:rFonts w:cs="Times New Roman"/>
          <w:szCs w:val="24"/>
        </w:rPr>
        <w:t>(p=</w:t>
      </w:r>
      <w:r w:rsidR="00C85B05">
        <w:rPr>
          <w:rFonts w:cs="Times New Roman"/>
          <w:szCs w:val="24"/>
        </w:rPr>
        <w:t>0,01) (Tablo 8).</w:t>
      </w:r>
    </w:p>
    <w:p w:rsidR="00C85B05" w:rsidRDefault="00C85B05" w:rsidP="00C85B05">
      <w:pPr>
        <w:spacing w:after="160" w:line="259" w:lineRule="auto"/>
        <w:ind w:firstLine="0"/>
        <w:jc w:val="left"/>
        <w:rPr>
          <w:rFonts w:cs="Times New Roman"/>
          <w:szCs w:val="24"/>
        </w:rPr>
      </w:pPr>
    </w:p>
    <w:p w:rsidR="00C85B05" w:rsidRDefault="00C85B05" w:rsidP="00C85B05">
      <w:pPr>
        <w:spacing w:after="160" w:line="259" w:lineRule="auto"/>
        <w:ind w:firstLine="0"/>
        <w:jc w:val="left"/>
        <w:rPr>
          <w:rFonts w:cs="Times New Roman"/>
          <w:szCs w:val="24"/>
        </w:rPr>
      </w:pPr>
    </w:p>
    <w:p w:rsidR="00C85B05" w:rsidRDefault="00C85B05" w:rsidP="00C85B05">
      <w:pPr>
        <w:spacing w:after="160" w:line="259" w:lineRule="auto"/>
        <w:ind w:firstLine="0"/>
        <w:jc w:val="left"/>
        <w:rPr>
          <w:rFonts w:cs="Times New Roman"/>
          <w:szCs w:val="24"/>
        </w:rPr>
      </w:pPr>
    </w:p>
    <w:p w:rsidR="0084449D" w:rsidRDefault="0084449D" w:rsidP="00C85B05">
      <w:pPr>
        <w:spacing w:after="160" w:line="259" w:lineRule="auto"/>
        <w:ind w:firstLine="0"/>
        <w:jc w:val="center"/>
        <w:rPr>
          <w:rFonts w:cs="Times New Roman"/>
          <w:b/>
          <w:sz w:val="28"/>
          <w:szCs w:val="28"/>
        </w:rPr>
      </w:pPr>
    </w:p>
    <w:p w:rsidR="0084449D" w:rsidRDefault="0084449D" w:rsidP="0075097F">
      <w:pPr>
        <w:spacing w:after="160" w:line="259" w:lineRule="auto"/>
        <w:ind w:firstLine="0"/>
        <w:rPr>
          <w:rFonts w:cs="Times New Roman"/>
          <w:b/>
          <w:sz w:val="28"/>
          <w:szCs w:val="28"/>
        </w:rPr>
      </w:pPr>
    </w:p>
    <w:p w:rsidR="0075097F" w:rsidRDefault="0075097F" w:rsidP="0075097F">
      <w:pPr>
        <w:spacing w:after="160" w:line="259" w:lineRule="auto"/>
        <w:ind w:firstLine="0"/>
        <w:rPr>
          <w:rFonts w:cs="Times New Roman"/>
          <w:b/>
          <w:sz w:val="28"/>
          <w:szCs w:val="28"/>
        </w:rPr>
      </w:pPr>
    </w:p>
    <w:p w:rsidR="00F5580D" w:rsidRDefault="00F5580D" w:rsidP="00C85B05">
      <w:pPr>
        <w:spacing w:after="160" w:line="259" w:lineRule="auto"/>
        <w:ind w:firstLine="0"/>
        <w:jc w:val="center"/>
        <w:rPr>
          <w:rFonts w:cs="Times New Roman"/>
          <w:b/>
          <w:sz w:val="28"/>
          <w:szCs w:val="28"/>
        </w:rPr>
      </w:pPr>
    </w:p>
    <w:p w:rsidR="00F5580D" w:rsidRDefault="00F5580D" w:rsidP="00C85B05">
      <w:pPr>
        <w:spacing w:after="160" w:line="259" w:lineRule="auto"/>
        <w:ind w:firstLine="0"/>
        <w:jc w:val="center"/>
        <w:rPr>
          <w:rFonts w:cs="Times New Roman"/>
          <w:b/>
          <w:sz w:val="28"/>
          <w:szCs w:val="28"/>
        </w:rPr>
      </w:pPr>
    </w:p>
    <w:p w:rsidR="00F5580D" w:rsidRDefault="00F5580D" w:rsidP="00C85B05">
      <w:pPr>
        <w:spacing w:after="160" w:line="259" w:lineRule="auto"/>
        <w:ind w:firstLine="0"/>
        <w:jc w:val="center"/>
        <w:rPr>
          <w:rFonts w:cs="Times New Roman"/>
          <w:b/>
          <w:sz w:val="28"/>
          <w:szCs w:val="28"/>
        </w:rPr>
      </w:pPr>
    </w:p>
    <w:p w:rsidR="00F5580D" w:rsidRDefault="00F5580D" w:rsidP="00C85B05">
      <w:pPr>
        <w:spacing w:after="160" w:line="259" w:lineRule="auto"/>
        <w:ind w:firstLine="0"/>
        <w:jc w:val="center"/>
        <w:rPr>
          <w:rFonts w:cs="Times New Roman"/>
          <w:b/>
          <w:sz w:val="28"/>
          <w:szCs w:val="28"/>
        </w:rPr>
      </w:pPr>
    </w:p>
    <w:p w:rsidR="00F5580D" w:rsidRDefault="00F5580D" w:rsidP="00C85B05">
      <w:pPr>
        <w:spacing w:after="160" w:line="259" w:lineRule="auto"/>
        <w:ind w:firstLine="0"/>
        <w:jc w:val="center"/>
        <w:rPr>
          <w:rFonts w:cs="Times New Roman"/>
          <w:b/>
          <w:sz w:val="28"/>
          <w:szCs w:val="28"/>
        </w:rPr>
      </w:pPr>
    </w:p>
    <w:p w:rsidR="00F5580D" w:rsidRDefault="00F5580D" w:rsidP="00C85B05">
      <w:pPr>
        <w:spacing w:after="160" w:line="259" w:lineRule="auto"/>
        <w:ind w:firstLine="0"/>
        <w:jc w:val="center"/>
        <w:rPr>
          <w:rFonts w:cs="Times New Roman"/>
          <w:b/>
          <w:sz w:val="28"/>
          <w:szCs w:val="28"/>
        </w:rPr>
      </w:pPr>
    </w:p>
    <w:p w:rsidR="00F5580D" w:rsidRDefault="00F5580D" w:rsidP="00C85B05">
      <w:pPr>
        <w:spacing w:after="160" w:line="259" w:lineRule="auto"/>
        <w:ind w:firstLine="0"/>
        <w:jc w:val="center"/>
        <w:rPr>
          <w:rFonts w:cs="Times New Roman"/>
          <w:b/>
          <w:sz w:val="28"/>
          <w:szCs w:val="28"/>
        </w:rPr>
      </w:pPr>
    </w:p>
    <w:p w:rsidR="00F5580D" w:rsidRDefault="00F5580D" w:rsidP="00C85B05">
      <w:pPr>
        <w:spacing w:after="160" w:line="259" w:lineRule="auto"/>
        <w:ind w:firstLine="0"/>
        <w:jc w:val="center"/>
        <w:rPr>
          <w:rFonts w:cs="Times New Roman"/>
          <w:b/>
          <w:sz w:val="28"/>
          <w:szCs w:val="28"/>
        </w:rPr>
      </w:pPr>
    </w:p>
    <w:p w:rsidR="00C069B5" w:rsidRDefault="00C069B5" w:rsidP="00C069B5">
      <w:pPr>
        <w:spacing w:after="160" w:line="259" w:lineRule="auto"/>
        <w:ind w:firstLine="0"/>
        <w:rPr>
          <w:rFonts w:cs="Times New Roman"/>
          <w:b/>
          <w:sz w:val="28"/>
          <w:szCs w:val="28"/>
        </w:rPr>
      </w:pPr>
    </w:p>
    <w:p w:rsidR="00812CFD" w:rsidRDefault="00B72C1C" w:rsidP="00C069B5">
      <w:pPr>
        <w:spacing w:line="259" w:lineRule="auto"/>
        <w:ind w:firstLine="0"/>
        <w:jc w:val="center"/>
        <w:rPr>
          <w:rFonts w:cs="Times New Roman"/>
          <w:b/>
          <w:sz w:val="28"/>
          <w:szCs w:val="28"/>
        </w:rPr>
      </w:pPr>
      <w:r>
        <w:rPr>
          <w:rFonts w:cs="Times New Roman"/>
          <w:b/>
          <w:sz w:val="28"/>
          <w:szCs w:val="28"/>
        </w:rPr>
        <w:lastRenderedPageBreak/>
        <w:t>5</w:t>
      </w:r>
      <w:r w:rsidR="00C85B05">
        <w:rPr>
          <w:rFonts w:cs="Times New Roman"/>
          <w:b/>
          <w:sz w:val="28"/>
          <w:szCs w:val="28"/>
        </w:rPr>
        <w:t>.</w:t>
      </w:r>
      <w:r w:rsidR="00C85B05" w:rsidRPr="00416AC2">
        <w:rPr>
          <w:rFonts w:cs="Times New Roman"/>
          <w:b/>
          <w:sz w:val="28"/>
          <w:szCs w:val="28"/>
        </w:rPr>
        <w:t>TARTIŞMA</w:t>
      </w:r>
    </w:p>
    <w:p w:rsidR="003A6F4C" w:rsidRDefault="003A6F4C" w:rsidP="003A6F4C">
      <w:pPr>
        <w:spacing w:after="160" w:line="259" w:lineRule="auto"/>
        <w:ind w:firstLine="0"/>
        <w:jc w:val="center"/>
        <w:rPr>
          <w:rFonts w:cs="Times New Roman"/>
          <w:b/>
          <w:sz w:val="28"/>
          <w:szCs w:val="28"/>
        </w:rPr>
      </w:pPr>
    </w:p>
    <w:p w:rsidR="003A6F4C" w:rsidRDefault="003A6F4C" w:rsidP="003A6F4C">
      <w:pPr>
        <w:spacing w:after="160" w:line="259" w:lineRule="auto"/>
        <w:ind w:firstLine="0"/>
        <w:jc w:val="center"/>
        <w:rPr>
          <w:rFonts w:cs="Times New Roman"/>
          <w:b/>
          <w:sz w:val="28"/>
          <w:szCs w:val="28"/>
        </w:rPr>
      </w:pPr>
    </w:p>
    <w:p w:rsidR="00C85B05" w:rsidRDefault="00C85B05" w:rsidP="000B7618">
      <w:pPr>
        <w:spacing w:after="160"/>
        <w:ind w:firstLine="708"/>
        <w:rPr>
          <w:rFonts w:cs="Times New Roman"/>
          <w:szCs w:val="24"/>
        </w:rPr>
      </w:pPr>
      <w:r>
        <w:rPr>
          <w:rFonts w:cs="Times New Roman"/>
          <w:szCs w:val="24"/>
        </w:rPr>
        <w:t xml:space="preserve">Yoğun bakım hemşirelerinin kan kültürü alma ile ilgili bilgi ve tutumlarının belirlenmesi amacıyla yapılan çalışma bulguları ilgili </w:t>
      </w:r>
      <w:proofErr w:type="gramStart"/>
      <w:r>
        <w:rPr>
          <w:rFonts w:cs="Times New Roman"/>
          <w:szCs w:val="24"/>
        </w:rPr>
        <w:t>literatürler</w:t>
      </w:r>
      <w:proofErr w:type="gramEnd"/>
      <w:r>
        <w:rPr>
          <w:rFonts w:cs="Times New Roman"/>
          <w:szCs w:val="24"/>
        </w:rPr>
        <w:t xml:space="preserve"> ile tartışılmıştır.</w:t>
      </w:r>
    </w:p>
    <w:p w:rsidR="00C85B05" w:rsidRDefault="00C85B05" w:rsidP="000B7618">
      <w:pPr>
        <w:spacing w:after="160"/>
        <w:ind w:firstLine="708"/>
        <w:rPr>
          <w:rFonts w:cs="Times New Roman"/>
          <w:szCs w:val="24"/>
        </w:rPr>
      </w:pPr>
      <w:r>
        <w:rPr>
          <w:rFonts w:cs="Times New Roman"/>
          <w:szCs w:val="24"/>
        </w:rPr>
        <w:t xml:space="preserve">Arı tarafından 2017 yılında İzmir Bozyaka Eğitim Araştırma Hastanesinde 161 hemşireye kan kültürü alma ile ilgili bilgi düzeylerini belirlemek amacıyla yapılan çalışma bizim çalışmamız ile benzerlik göstermektedir. </w:t>
      </w:r>
    </w:p>
    <w:p w:rsidR="00C85B05" w:rsidRDefault="00C85B05" w:rsidP="000B7618">
      <w:pPr>
        <w:spacing w:after="160"/>
        <w:ind w:firstLine="708"/>
        <w:rPr>
          <w:rFonts w:cs="Times New Roman"/>
          <w:szCs w:val="24"/>
        </w:rPr>
      </w:pPr>
      <w:r w:rsidRPr="004E7E4A">
        <w:rPr>
          <w:rFonts w:cs="Times New Roman"/>
          <w:szCs w:val="24"/>
        </w:rPr>
        <w:t>Bizim çalışmamızda %41,6, Arı’nın çalışmasında %1 hemşirenin kan kültürünü hastada titreme başlad</w:t>
      </w:r>
      <w:r w:rsidR="0084449D">
        <w:rPr>
          <w:rFonts w:cs="Times New Roman"/>
          <w:szCs w:val="24"/>
        </w:rPr>
        <w:t>ığında aldığı belirlenmiştir.</w:t>
      </w:r>
      <w:r w:rsidRPr="004E7E4A">
        <w:rPr>
          <w:rFonts w:cs="Times New Roman"/>
          <w:szCs w:val="24"/>
        </w:rPr>
        <w:t xml:space="preserve"> Arı’nın çalışması ile bizim çalışmamız arasında büyük farklılık olduğunu göstermektedir. Bunun yanında bizim çalışmamızda lisans mezunu hemşirelerin kan kültürünü hastada titreme başladığında alırım ifadesine katılanların sayısının katılmayanlara göre yüksek olması istatistiks</w:t>
      </w:r>
      <w:r w:rsidR="003A6F4C">
        <w:rPr>
          <w:rFonts w:cs="Times New Roman"/>
          <w:szCs w:val="24"/>
        </w:rPr>
        <w:t>el olarak anlamlı bulunuştur (p=</w:t>
      </w:r>
      <w:r w:rsidRPr="004E7E4A">
        <w:rPr>
          <w:rFonts w:cs="Times New Roman"/>
          <w:szCs w:val="24"/>
        </w:rPr>
        <w:t>0,02). Bu durum lisans mezunu hemşirelerin kan kültürü alma zamanını lise ve önlisans hemşirelere göre daha uygun zamanda aldığı belirlenmiştir.</w:t>
      </w:r>
    </w:p>
    <w:p w:rsidR="00C85B05" w:rsidRDefault="00C85B05" w:rsidP="000B7618">
      <w:pPr>
        <w:spacing w:after="160"/>
        <w:ind w:firstLine="708"/>
        <w:rPr>
          <w:rFonts w:cs="Times New Roman"/>
          <w:szCs w:val="24"/>
        </w:rPr>
      </w:pPr>
      <w:r w:rsidRPr="004E7E4A">
        <w:rPr>
          <w:rFonts w:cs="Times New Roman"/>
          <w:szCs w:val="24"/>
        </w:rPr>
        <w:t>Arı’nın çalışmasında hemşirelerin %</w:t>
      </w:r>
      <w:r>
        <w:rPr>
          <w:rFonts w:cs="Times New Roman"/>
          <w:szCs w:val="24"/>
        </w:rPr>
        <w:t>35’i</w:t>
      </w:r>
      <w:r w:rsidR="0084449D" w:rsidRPr="0084449D">
        <w:t xml:space="preserve"> </w:t>
      </w:r>
      <w:r w:rsidR="0084449D" w:rsidRPr="0084449D">
        <w:rPr>
          <w:rFonts w:cs="Times New Roman"/>
          <w:szCs w:val="24"/>
        </w:rPr>
        <w:t>kan kültürünü hastanın ateşi yükselmeye başladığı dönemde al</w:t>
      </w:r>
      <w:r w:rsidR="0084449D">
        <w:rPr>
          <w:rFonts w:cs="Times New Roman"/>
          <w:szCs w:val="24"/>
        </w:rPr>
        <w:t>ın</w:t>
      </w:r>
      <w:r w:rsidR="0084449D" w:rsidRPr="0084449D">
        <w:rPr>
          <w:rFonts w:cs="Times New Roman"/>
          <w:szCs w:val="24"/>
        </w:rPr>
        <w:t>dığı</w:t>
      </w:r>
      <w:r w:rsidR="0084449D">
        <w:rPr>
          <w:rFonts w:cs="Times New Roman"/>
          <w:szCs w:val="24"/>
        </w:rPr>
        <w:t xml:space="preserve"> belirlenmiş olup</w:t>
      </w:r>
      <w:r>
        <w:rPr>
          <w:rFonts w:cs="Times New Roman"/>
          <w:szCs w:val="24"/>
        </w:rPr>
        <w:t xml:space="preserve">, bizim çalışmamızda </w:t>
      </w:r>
      <w:r w:rsidR="0084449D">
        <w:rPr>
          <w:rFonts w:cs="Times New Roman"/>
          <w:szCs w:val="24"/>
        </w:rPr>
        <w:t xml:space="preserve">hemşirelerin </w:t>
      </w:r>
      <w:r>
        <w:rPr>
          <w:rFonts w:cs="Times New Roman"/>
          <w:szCs w:val="24"/>
        </w:rPr>
        <w:t>%84,2’sinin k</w:t>
      </w:r>
      <w:r w:rsidRPr="00900150">
        <w:rPr>
          <w:rFonts w:cs="Times New Roman"/>
          <w:szCs w:val="24"/>
        </w:rPr>
        <w:t>an kültürünü hastanın ateşi yük</w:t>
      </w:r>
      <w:r>
        <w:rPr>
          <w:rFonts w:cs="Times New Roman"/>
          <w:szCs w:val="24"/>
        </w:rPr>
        <w:t>selmeye başladığı dönemde aldığı belirlenmiştir.</w:t>
      </w:r>
      <w:r w:rsidRPr="00900150">
        <w:t xml:space="preserve"> </w:t>
      </w:r>
      <w:r w:rsidRPr="00900150">
        <w:rPr>
          <w:rFonts w:cs="Times New Roman"/>
          <w:szCs w:val="24"/>
        </w:rPr>
        <w:t>Bu Arı’nın çalışması ile bizim çalışmamız arasında büyük farklılık olduğunu göstermektedir</w:t>
      </w:r>
      <w:r>
        <w:rPr>
          <w:rFonts w:cs="Times New Roman"/>
          <w:szCs w:val="24"/>
        </w:rPr>
        <w:t xml:space="preserve">. </w:t>
      </w:r>
    </w:p>
    <w:p w:rsidR="00C85B05" w:rsidRDefault="00C85B05" w:rsidP="000B7618">
      <w:pPr>
        <w:spacing w:after="160"/>
        <w:ind w:firstLine="708"/>
        <w:rPr>
          <w:rFonts w:cs="Times New Roman"/>
          <w:szCs w:val="24"/>
        </w:rPr>
      </w:pPr>
      <w:r>
        <w:rPr>
          <w:rFonts w:cs="Times New Roman"/>
          <w:szCs w:val="24"/>
        </w:rPr>
        <w:t xml:space="preserve">Arı’nın çalışmasında hemşirelerin %62’si, bizim çalışmamızda ise %32,7’si günde birkaç kez hastanın ateşi yükselmesinde kan kültürü aldığını belirtmiştir. </w:t>
      </w:r>
      <w:r w:rsidR="00D94F0E">
        <w:rPr>
          <w:rFonts w:cs="Times New Roman"/>
          <w:szCs w:val="24"/>
        </w:rPr>
        <w:t>İlk</w:t>
      </w:r>
      <w:r w:rsidRPr="00AB7F16">
        <w:rPr>
          <w:rFonts w:cs="Times New Roman"/>
          <w:szCs w:val="24"/>
        </w:rPr>
        <w:t xml:space="preserve"> alınan kan kültürleri negatif ise ve hastanın klinik </w:t>
      </w:r>
      <w:r w:rsidR="00D94F0E">
        <w:rPr>
          <w:rFonts w:cs="Times New Roman"/>
          <w:szCs w:val="24"/>
        </w:rPr>
        <w:t>durumunda değişiklik görülmediyse</w:t>
      </w:r>
      <w:r w:rsidRPr="00AB7F16">
        <w:rPr>
          <w:rFonts w:cs="Times New Roman"/>
          <w:szCs w:val="24"/>
        </w:rPr>
        <w:t xml:space="preserve"> günde birkaç kez ateş yükselmesinde k</w:t>
      </w:r>
      <w:r w:rsidR="00D94F0E">
        <w:rPr>
          <w:rFonts w:cs="Times New Roman"/>
          <w:szCs w:val="24"/>
        </w:rPr>
        <w:t>an kültürü almaya gerek yoktur</w:t>
      </w:r>
      <w:r w:rsidRPr="00AB7F16">
        <w:rPr>
          <w:rFonts w:cs="Times New Roman"/>
          <w:szCs w:val="24"/>
        </w:rPr>
        <w:t xml:space="preserve">. </w:t>
      </w:r>
      <w:r w:rsidR="00D94F0E">
        <w:rPr>
          <w:rFonts w:cs="Times New Roman"/>
          <w:szCs w:val="24"/>
        </w:rPr>
        <w:t xml:space="preserve">Gerçek bakteriyemi tespitinden </w:t>
      </w:r>
      <w:r w:rsidRPr="00AB7F16">
        <w:rPr>
          <w:rFonts w:cs="Times New Roman"/>
          <w:szCs w:val="24"/>
        </w:rPr>
        <w:t>sonra ka</w:t>
      </w:r>
      <w:r w:rsidR="00D94F0E">
        <w:rPr>
          <w:rFonts w:cs="Times New Roman"/>
          <w:szCs w:val="24"/>
        </w:rPr>
        <w:t>n kültür tekrarı ya da takibi çoğu zaman gereksiz bulunmaktadır</w:t>
      </w:r>
      <w:r w:rsidRPr="00AB7F16">
        <w:rPr>
          <w:rFonts w:cs="Times New Roman"/>
          <w:szCs w:val="24"/>
        </w:rPr>
        <w:t xml:space="preserve">. Tedaviye cevap vermeyen veya klinik olarak kötüleşen hastalarda tekrar kültür alınmalıdır </w:t>
      </w:r>
      <w:r w:rsidRPr="003018C2">
        <w:rPr>
          <w:rFonts w:cs="Times New Roman"/>
          <w:szCs w:val="24"/>
        </w:rPr>
        <w:t xml:space="preserve">(Chandrasekar ve Brown, 1994). Her ateş yükselmesi kan kültürü alma endikasyonunu oluşturmadığı için bizim çalışmamızdaki hemşirelerin Arı’nın çalışmasındaki hemşirelere göre kan kültürünün </w:t>
      </w:r>
      <w:r>
        <w:rPr>
          <w:rFonts w:cs="Times New Roman"/>
          <w:szCs w:val="24"/>
        </w:rPr>
        <w:t>hangi durumda alınacağını daha iyi bildiği söylenebilir. Ayrıca çalışmamızda kadın hemşireler erkek hemşirelere göre h</w:t>
      </w:r>
      <w:r w:rsidRPr="00502A15">
        <w:rPr>
          <w:rFonts w:cs="Times New Roman"/>
          <w:szCs w:val="24"/>
        </w:rPr>
        <w:t>er ateş yükselmesi</w:t>
      </w:r>
      <w:r>
        <w:rPr>
          <w:rFonts w:cs="Times New Roman"/>
          <w:szCs w:val="24"/>
        </w:rPr>
        <w:t xml:space="preserve">nde </w:t>
      </w:r>
      <w:r w:rsidRPr="00502A15">
        <w:rPr>
          <w:rFonts w:cs="Times New Roman"/>
          <w:szCs w:val="24"/>
        </w:rPr>
        <w:t>kan kültürü</w:t>
      </w:r>
      <w:r>
        <w:rPr>
          <w:rFonts w:cs="Times New Roman"/>
          <w:szCs w:val="24"/>
        </w:rPr>
        <w:t xml:space="preserve"> alma endikasyonunun olmadığını daha iyi bildikleri yüksek düzey</w:t>
      </w:r>
      <w:r w:rsidR="003A6F4C">
        <w:rPr>
          <w:rFonts w:cs="Times New Roman"/>
          <w:szCs w:val="24"/>
        </w:rPr>
        <w:t>de anlamlı tespit edilmiştir (p=</w:t>
      </w:r>
      <w:r>
        <w:rPr>
          <w:rFonts w:cs="Times New Roman"/>
          <w:szCs w:val="24"/>
        </w:rPr>
        <w:t>0,047) (Tablo 4).</w:t>
      </w:r>
    </w:p>
    <w:p w:rsidR="00C85B05" w:rsidRDefault="00C85B05" w:rsidP="000B7618">
      <w:pPr>
        <w:spacing w:after="160"/>
        <w:ind w:firstLine="708"/>
        <w:rPr>
          <w:rFonts w:cs="Times New Roman"/>
          <w:szCs w:val="24"/>
        </w:rPr>
      </w:pPr>
      <w:r w:rsidRPr="00173B03">
        <w:rPr>
          <w:rFonts w:cs="Times New Roman"/>
          <w:szCs w:val="24"/>
        </w:rPr>
        <w:lastRenderedPageBreak/>
        <w:t xml:space="preserve">Kan kültürleri antibiyotik tedavisi başlanmadan önce alınmalıdır çünkü olası sepsis veya bakteriyemi durumunda mikroorganizmayı erken tespit etmeyi sağlar. Eğer hasta antibiyotik tedavisi alıyorsa, pediatrik hastalar dışında antibiyotik </w:t>
      </w:r>
      <w:r>
        <w:rPr>
          <w:rFonts w:cs="Times New Roman"/>
          <w:szCs w:val="24"/>
        </w:rPr>
        <w:t>dozundan hemen önce alınmalıdır</w:t>
      </w:r>
      <w:r w:rsidRPr="00173B03">
        <w:rPr>
          <w:rFonts w:cs="Times New Roman"/>
          <w:szCs w:val="24"/>
        </w:rPr>
        <w:t xml:space="preserve">(Kan kültürü uygulama kılavuzu, 2013). </w:t>
      </w:r>
      <w:r>
        <w:rPr>
          <w:rFonts w:cs="Times New Roman"/>
          <w:szCs w:val="24"/>
        </w:rPr>
        <w:t>Bizim çalışmamızda hemşirelerin %85,1’i, Arı’nın çalışmasındaki hemşirelerin ise %80’i hastaya antibiyotik tedavisi başlamadan önce kan kültürü aldığı belirlenmiştir. Arı’nın çalışması ile bizim çalışmamız benzerlik göstermektedir. A</w:t>
      </w:r>
      <w:r w:rsidR="007B1A36">
        <w:rPr>
          <w:rFonts w:cs="Times New Roman"/>
          <w:szCs w:val="24"/>
        </w:rPr>
        <w:t xml:space="preserve">yrıca &gt;40 yaş olan hemşireler </w:t>
      </w:r>
      <w:r w:rsidR="007B1A36" w:rsidRPr="007B1A36">
        <w:rPr>
          <w:rFonts w:cs="Times New Roman"/>
          <w:szCs w:val="24"/>
        </w:rPr>
        <w:t>≤</w:t>
      </w:r>
      <w:r w:rsidR="007B1A36">
        <w:rPr>
          <w:rFonts w:cs="Times New Roman"/>
          <w:szCs w:val="24"/>
        </w:rPr>
        <w:t xml:space="preserve"> </w:t>
      </w:r>
      <w:r>
        <w:rPr>
          <w:rFonts w:cs="Times New Roman"/>
          <w:szCs w:val="24"/>
        </w:rPr>
        <w:t>40 yaş olan hemşirelere göre kan kültürünü antibiyotik dozundan hemen önce alırım ifadesine daha fazla katıldıklarını ifade etmesi bizim çalı</w:t>
      </w:r>
      <w:r w:rsidR="003A6F4C">
        <w:rPr>
          <w:rFonts w:cs="Times New Roman"/>
          <w:szCs w:val="24"/>
        </w:rPr>
        <w:t>şmamızda anlamlı bulunmuştur (p=</w:t>
      </w:r>
      <w:r>
        <w:rPr>
          <w:rFonts w:cs="Times New Roman"/>
          <w:szCs w:val="24"/>
        </w:rPr>
        <w:t>0,04). Bu durumda hemşirelerde yaşın artması ile birlikte tecrübenin de artması doğru uygulamaları da artırdığı söylenebilir.</w:t>
      </w:r>
    </w:p>
    <w:p w:rsidR="00C85B05" w:rsidRDefault="00C85B05" w:rsidP="000B7618">
      <w:pPr>
        <w:spacing w:after="160"/>
        <w:ind w:firstLine="708"/>
        <w:rPr>
          <w:rFonts w:cs="Times New Roman"/>
          <w:szCs w:val="24"/>
        </w:rPr>
      </w:pPr>
      <w:r w:rsidRPr="00173B03">
        <w:rPr>
          <w:rFonts w:cs="Times New Roman"/>
          <w:szCs w:val="24"/>
        </w:rPr>
        <w:t xml:space="preserve">Erişkin hastalardan kan kültürü </w:t>
      </w:r>
      <w:r>
        <w:rPr>
          <w:rFonts w:cs="Times New Roman"/>
          <w:szCs w:val="24"/>
        </w:rPr>
        <w:t>alırken</w:t>
      </w:r>
      <w:r w:rsidRPr="00173B03">
        <w:rPr>
          <w:rFonts w:cs="Times New Roman"/>
          <w:szCs w:val="24"/>
        </w:rPr>
        <w:t xml:space="preserve"> ayrı venlerden alın</w:t>
      </w:r>
      <w:r>
        <w:rPr>
          <w:rFonts w:cs="Times New Roman"/>
          <w:szCs w:val="24"/>
        </w:rPr>
        <w:t>mış en az 2 set şişe kullanılmalıdır (</w:t>
      </w:r>
      <w:r w:rsidRPr="00173B03">
        <w:rPr>
          <w:rFonts w:cs="Times New Roman"/>
          <w:szCs w:val="24"/>
        </w:rPr>
        <w:t>Kan kültürü uygulama kılavuzu, 2013).</w:t>
      </w:r>
      <w:r>
        <w:rPr>
          <w:rFonts w:cs="Times New Roman"/>
          <w:szCs w:val="24"/>
        </w:rPr>
        <w:t xml:space="preserve"> </w:t>
      </w:r>
      <w:r w:rsidR="00D31F3D">
        <w:rPr>
          <w:rFonts w:cs="Times New Roman"/>
          <w:szCs w:val="24"/>
        </w:rPr>
        <w:t>Kan kültürü</w:t>
      </w:r>
      <w:r w:rsidRPr="00173B03">
        <w:rPr>
          <w:rFonts w:cs="Times New Roman"/>
          <w:szCs w:val="24"/>
        </w:rPr>
        <w:t xml:space="preserve"> için kullan</w:t>
      </w:r>
      <w:r w:rsidR="001678BE">
        <w:rPr>
          <w:rFonts w:cs="Times New Roman"/>
          <w:szCs w:val="24"/>
        </w:rPr>
        <w:t>ılan şişe sayısı arttıkça</w:t>
      </w:r>
      <w:r w:rsidRPr="00173B03">
        <w:rPr>
          <w:rFonts w:cs="Times New Roman"/>
          <w:szCs w:val="24"/>
        </w:rPr>
        <w:t xml:space="preserve"> mikroorganizmaların saptanma oranları</w:t>
      </w:r>
      <w:r w:rsidR="00D31F3D">
        <w:rPr>
          <w:rFonts w:cs="Times New Roman"/>
          <w:szCs w:val="24"/>
        </w:rPr>
        <w:t xml:space="preserve"> da</w:t>
      </w:r>
      <w:r w:rsidRPr="00173B03">
        <w:rPr>
          <w:rFonts w:cs="Times New Roman"/>
          <w:szCs w:val="24"/>
        </w:rPr>
        <w:t xml:space="preserve"> artmaktadır.</w:t>
      </w:r>
      <w:r w:rsidRPr="006176BA">
        <w:t xml:space="preserve"> </w:t>
      </w:r>
      <w:r w:rsidRPr="006176BA">
        <w:rPr>
          <w:rFonts w:cs="Times New Roman"/>
          <w:szCs w:val="24"/>
        </w:rPr>
        <w:t xml:space="preserve">Yapılan çeşitli çalışmalarda 2 kültür seti kullanıldığında duyarlılığın %99 olduğu bildirilmiştir. </w:t>
      </w:r>
      <w:r w:rsidRPr="00173B03">
        <w:rPr>
          <w:rFonts w:cs="Times New Roman"/>
          <w:szCs w:val="24"/>
        </w:rPr>
        <w:t xml:space="preserve"> Endokarditli hastalarda bir set kan kültürü yapıldığında duyarlılık %80 iken 2 veya 3 kültür yapıldığında duyarlılık %88 - %99‘a çıkmaktadır</w:t>
      </w:r>
      <w:r>
        <w:rPr>
          <w:rFonts w:cs="Times New Roman"/>
          <w:szCs w:val="24"/>
        </w:rPr>
        <w:t xml:space="preserve"> </w:t>
      </w:r>
      <w:r w:rsidRPr="003018C2">
        <w:rPr>
          <w:rFonts w:cs="Times New Roman"/>
          <w:szCs w:val="24"/>
        </w:rPr>
        <w:t xml:space="preserve">(Akalın, 2007).  </w:t>
      </w:r>
      <w:r>
        <w:rPr>
          <w:rFonts w:cs="Times New Roman"/>
          <w:szCs w:val="24"/>
        </w:rPr>
        <w:t xml:space="preserve">Bizim çalışmamızda %94,1 hemşirenin, </w:t>
      </w:r>
      <w:r w:rsidR="00FE41A5">
        <w:rPr>
          <w:rFonts w:cs="Times New Roman"/>
          <w:szCs w:val="24"/>
        </w:rPr>
        <w:t xml:space="preserve">    </w:t>
      </w:r>
      <w:r>
        <w:rPr>
          <w:rFonts w:cs="Times New Roman"/>
          <w:szCs w:val="24"/>
        </w:rPr>
        <w:t>Arı’nın çalışmasında ise %78 hemşirenin ez az 2 set kan kültürü aldığı belirlenmiştir. Ayrıca çalışmamızda yoğun bakım ünitesinde 5 yıldan daha az sürede çalışan hemşirelerin %100’ü kan kültürünü erişkinlerde ayrı venlerden 2 set şeklinde aldığı belirlenmesi diğer hemşirelerin uygulaması</w:t>
      </w:r>
      <w:r w:rsidR="003A6F4C">
        <w:rPr>
          <w:rFonts w:cs="Times New Roman"/>
          <w:szCs w:val="24"/>
        </w:rPr>
        <w:t>na göre anlamlı bulunmuştur (p=</w:t>
      </w:r>
      <w:r>
        <w:rPr>
          <w:rFonts w:cs="Times New Roman"/>
          <w:szCs w:val="24"/>
        </w:rPr>
        <w:t>0,042). Bu durum yoğun bakım çalışma yılının az olmasına rağmen doğru uygulamanın yapıldığını gösterebilir.</w:t>
      </w:r>
    </w:p>
    <w:p w:rsidR="00C85B05" w:rsidRDefault="00C85B05" w:rsidP="000B7618">
      <w:pPr>
        <w:spacing w:after="160"/>
        <w:ind w:firstLine="708"/>
        <w:rPr>
          <w:rFonts w:cs="Times New Roman"/>
          <w:szCs w:val="24"/>
        </w:rPr>
      </w:pPr>
      <w:r w:rsidRPr="008C7D20">
        <w:rPr>
          <w:rFonts w:cs="Times New Roman"/>
          <w:szCs w:val="24"/>
        </w:rPr>
        <w:t xml:space="preserve">Her kan kültürü alımında farklı venden almak gerekir. Aynı damardan tek seferde alınan kan ile iki set doldurmak </w:t>
      </w:r>
      <w:r>
        <w:rPr>
          <w:rFonts w:cs="Times New Roman"/>
          <w:szCs w:val="24"/>
        </w:rPr>
        <w:t xml:space="preserve">hatadır </w:t>
      </w:r>
      <w:r w:rsidR="00C708D1" w:rsidRPr="00C708D1">
        <w:rPr>
          <w:rFonts w:cs="Times New Roman"/>
          <w:szCs w:val="24"/>
        </w:rPr>
        <w:t xml:space="preserve">(Krumholz ve ark, 1990). </w:t>
      </w:r>
      <w:r w:rsidRPr="00C708D1">
        <w:rPr>
          <w:rFonts w:cs="Times New Roman"/>
          <w:szCs w:val="24"/>
        </w:rPr>
        <w:t xml:space="preserve"> </w:t>
      </w:r>
      <w:r>
        <w:rPr>
          <w:rFonts w:cs="Times New Roman"/>
          <w:szCs w:val="24"/>
        </w:rPr>
        <w:t xml:space="preserve">Aynı damardan tek seferde alınan kan ile 2 set doldururum ifadesine bizim çalışmamızda %37,6, Arı’nın çalışmasında ise % 31 hemşire katıldığı belirlenmiştir. </w:t>
      </w:r>
      <w:r w:rsidRPr="007C26C8">
        <w:rPr>
          <w:rFonts w:cs="Times New Roman"/>
          <w:szCs w:val="24"/>
        </w:rPr>
        <w:t>Arı’nın çalışması ile bizim çalışmamız benzerlik göstermektedir</w:t>
      </w:r>
      <w:r>
        <w:rPr>
          <w:rFonts w:cs="Times New Roman"/>
          <w:szCs w:val="24"/>
        </w:rPr>
        <w:t>. Ayrıca bizim çalışmamızda kan kültürü ile ilgili eğitim alan hemşirelerin %57,6’sı a</w:t>
      </w:r>
      <w:r w:rsidRPr="00D50DD1">
        <w:rPr>
          <w:rFonts w:cs="Times New Roman"/>
          <w:szCs w:val="24"/>
        </w:rPr>
        <w:t>ynı damardan tek seferde</w:t>
      </w:r>
      <w:r>
        <w:rPr>
          <w:rFonts w:cs="Times New Roman"/>
          <w:szCs w:val="24"/>
        </w:rPr>
        <w:t xml:space="preserve"> alınan kan ile 2 set doldurmadığı belirlenmiş ve yüksek</w:t>
      </w:r>
      <w:r w:rsidR="003A6F4C">
        <w:rPr>
          <w:rFonts w:cs="Times New Roman"/>
          <w:szCs w:val="24"/>
        </w:rPr>
        <w:t xml:space="preserve"> düzeyde anlamlı bulunmuştur (p=</w:t>
      </w:r>
      <w:r>
        <w:rPr>
          <w:rFonts w:cs="Times New Roman"/>
          <w:szCs w:val="24"/>
        </w:rPr>
        <w:t>0,01). Bu durum ise eğitim almanın doğru uygulamayı arttırdığı söylenebilir.</w:t>
      </w:r>
    </w:p>
    <w:p w:rsidR="00C85B05" w:rsidRDefault="00C85B05" w:rsidP="000B7618">
      <w:pPr>
        <w:spacing w:after="160"/>
        <w:ind w:firstLine="708"/>
        <w:rPr>
          <w:rFonts w:cs="Times New Roman"/>
          <w:szCs w:val="24"/>
        </w:rPr>
      </w:pPr>
      <w:r>
        <w:rPr>
          <w:rFonts w:cs="Times New Roman"/>
          <w:szCs w:val="24"/>
        </w:rPr>
        <w:t>K</w:t>
      </w:r>
      <w:r w:rsidRPr="00560480">
        <w:rPr>
          <w:rFonts w:cs="Times New Roman"/>
          <w:szCs w:val="24"/>
        </w:rPr>
        <w:t xml:space="preserve">atater kaynaklı </w:t>
      </w:r>
      <w:r>
        <w:rPr>
          <w:rFonts w:cs="Times New Roman"/>
          <w:szCs w:val="24"/>
        </w:rPr>
        <w:t>s</w:t>
      </w:r>
      <w:r w:rsidRPr="00560480">
        <w:rPr>
          <w:rFonts w:cs="Times New Roman"/>
          <w:szCs w:val="24"/>
        </w:rPr>
        <w:t>a</w:t>
      </w:r>
      <w:r>
        <w:rPr>
          <w:rFonts w:cs="Times New Roman"/>
          <w:szCs w:val="24"/>
        </w:rPr>
        <w:t xml:space="preserve">ntral venöz </w:t>
      </w:r>
      <w:proofErr w:type="gramStart"/>
      <w:r>
        <w:rPr>
          <w:rFonts w:cs="Times New Roman"/>
          <w:szCs w:val="24"/>
        </w:rPr>
        <w:t>enfeksiyon</w:t>
      </w:r>
      <w:proofErr w:type="gramEnd"/>
      <w:r>
        <w:rPr>
          <w:rFonts w:cs="Times New Roman"/>
          <w:szCs w:val="24"/>
        </w:rPr>
        <w:t xml:space="preserve"> tanısı </w:t>
      </w:r>
      <w:r w:rsidRPr="00560480">
        <w:rPr>
          <w:rFonts w:cs="Times New Roman"/>
          <w:szCs w:val="24"/>
        </w:rPr>
        <w:t xml:space="preserve">düşünülüyorsa </w:t>
      </w:r>
      <w:r>
        <w:rPr>
          <w:rFonts w:cs="Times New Roman"/>
          <w:szCs w:val="24"/>
        </w:rPr>
        <w:t>mutlaka bir set kataterden e</w:t>
      </w:r>
      <w:r w:rsidRPr="00560480">
        <w:rPr>
          <w:rFonts w:cs="Times New Roman"/>
          <w:szCs w:val="24"/>
        </w:rPr>
        <w:t xml:space="preserve">ş zamanlı olarak ikinci set periferik venlerden </w:t>
      </w:r>
      <w:r>
        <w:rPr>
          <w:rFonts w:cs="Times New Roman"/>
          <w:szCs w:val="24"/>
        </w:rPr>
        <w:t xml:space="preserve">kan kültürü </w:t>
      </w:r>
      <w:r w:rsidRPr="00560480">
        <w:rPr>
          <w:rFonts w:cs="Times New Roman"/>
          <w:szCs w:val="24"/>
        </w:rPr>
        <w:t>alınmalıdır</w:t>
      </w:r>
      <w:r>
        <w:rPr>
          <w:rFonts w:cs="Times New Roman"/>
          <w:szCs w:val="24"/>
        </w:rPr>
        <w:t xml:space="preserve"> </w:t>
      </w:r>
      <w:r w:rsidRPr="00560480">
        <w:rPr>
          <w:rFonts w:cs="Times New Roman"/>
          <w:szCs w:val="24"/>
        </w:rPr>
        <w:t>(Kan kültürü uygulama kılavuzu, 2013).</w:t>
      </w:r>
      <w:r>
        <w:rPr>
          <w:rFonts w:cs="Times New Roman"/>
          <w:szCs w:val="24"/>
        </w:rPr>
        <w:t xml:space="preserve"> Arı’nın çalışmasında %46, bizim çalışmamızda ise %95 </w:t>
      </w:r>
      <w:r>
        <w:rPr>
          <w:rFonts w:cs="Times New Roman"/>
          <w:szCs w:val="24"/>
        </w:rPr>
        <w:lastRenderedPageBreak/>
        <w:t xml:space="preserve">hemşirenin SVK </w:t>
      </w:r>
      <w:proofErr w:type="gramStart"/>
      <w:r>
        <w:rPr>
          <w:rFonts w:cs="Times New Roman"/>
          <w:szCs w:val="24"/>
        </w:rPr>
        <w:t>enfeksiyonu</w:t>
      </w:r>
      <w:proofErr w:type="gramEnd"/>
      <w:r>
        <w:rPr>
          <w:rFonts w:cs="Times New Roman"/>
          <w:szCs w:val="24"/>
        </w:rPr>
        <w:t xml:space="preserve"> düşünülüyorsa 1 set kataterden, 1set periferik venden kan aldığı belirlenmiştir.</w:t>
      </w:r>
      <w:r w:rsidRPr="00705FA9">
        <w:t xml:space="preserve"> </w:t>
      </w:r>
      <w:r w:rsidRPr="00705FA9">
        <w:rPr>
          <w:rFonts w:cs="Times New Roman"/>
          <w:szCs w:val="24"/>
        </w:rPr>
        <w:t>Arı’nın çalışması ile</w:t>
      </w:r>
      <w:r>
        <w:rPr>
          <w:rFonts w:cs="Times New Roman"/>
          <w:szCs w:val="24"/>
        </w:rPr>
        <w:t xml:space="preserve"> bizim çalışmamız arasında</w:t>
      </w:r>
      <w:r w:rsidRPr="00705FA9">
        <w:rPr>
          <w:rFonts w:cs="Times New Roman"/>
          <w:szCs w:val="24"/>
        </w:rPr>
        <w:t xml:space="preserve"> f</w:t>
      </w:r>
      <w:r>
        <w:rPr>
          <w:rFonts w:cs="Times New Roman"/>
          <w:szCs w:val="24"/>
        </w:rPr>
        <w:t>arklılık olduğunu görülmektedir</w:t>
      </w:r>
      <w:r w:rsidRPr="00705FA9">
        <w:rPr>
          <w:rFonts w:cs="Times New Roman"/>
          <w:szCs w:val="24"/>
        </w:rPr>
        <w:t>.</w:t>
      </w:r>
      <w:r>
        <w:rPr>
          <w:rFonts w:cs="Times New Roman"/>
          <w:szCs w:val="24"/>
        </w:rPr>
        <w:t xml:space="preserve"> Ayrıca bizim çalışmamızda kadın hemşirelerin erkek hemşirelere göre </w:t>
      </w:r>
      <w:r w:rsidRPr="00705FA9">
        <w:rPr>
          <w:rFonts w:cs="Times New Roman"/>
          <w:szCs w:val="24"/>
        </w:rPr>
        <w:t xml:space="preserve">SVK </w:t>
      </w:r>
      <w:proofErr w:type="gramStart"/>
      <w:r w:rsidRPr="00705FA9">
        <w:rPr>
          <w:rFonts w:cs="Times New Roman"/>
          <w:szCs w:val="24"/>
        </w:rPr>
        <w:t>enfeksiyonu</w:t>
      </w:r>
      <w:proofErr w:type="gramEnd"/>
      <w:r w:rsidRPr="00705FA9">
        <w:rPr>
          <w:rFonts w:cs="Times New Roman"/>
          <w:szCs w:val="24"/>
        </w:rPr>
        <w:t xml:space="preserve"> düşünülüyorsa 1 set kataterden, </w:t>
      </w:r>
      <w:r>
        <w:rPr>
          <w:rFonts w:cs="Times New Roman"/>
          <w:szCs w:val="24"/>
        </w:rPr>
        <w:t>1set periferik venden kan alma durumunun daha yük</w:t>
      </w:r>
      <w:r w:rsidR="003A6F4C">
        <w:rPr>
          <w:rFonts w:cs="Times New Roman"/>
          <w:szCs w:val="24"/>
        </w:rPr>
        <w:t>sek olduğu tespit edilmiştir (p=</w:t>
      </w:r>
      <w:r>
        <w:rPr>
          <w:rFonts w:cs="Times New Roman"/>
          <w:szCs w:val="24"/>
        </w:rPr>
        <w:t>0,037). Kadın hemşirelerin erkeklere göre doğru uygulama konusunda daha duyarlı olduğu ya da erkeklerin bilgi eksikliğinin daha fazla olduğu söylenebilir.</w:t>
      </w:r>
    </w:p>
    <w:p w:rsidR="00C85B05" w:rsidRDefault="00C85B05" w:rsidP="000B7618">
      <w:pPr>
        <w:spacing w:after="160"/>
        <w:ind w:firstLine="708"/>
      </w:pPr>
      <w:r w:rsidRPr="00080CCA">
        <w:rPr>
          <w:rFonts w:cs="Times New Roman"/>
          <w:szCs w:val="24"/>
        </w:rPr>
        <w:t xml:space="preserve">Kan birçok mikroorganizmanın kolayca üreyebileceği bir ortamdır. Kandaki </w:t>
      </w:r>
      <w:proofErr w:type="gramStart"/>
      <w:r w:rsidRPr="00080CCA">
        <w:rPr>
          <w:rFonts w:cs="Times New Roman"/>
          <w:szCs w:val="24"/>
        </w:rPr>
        <w:t>enfeksiyon</w:t>
      </w:r>
      <w:proofErr w:type="gramEnd"/>
      <w:r w:rsidRPr="00080CCA">
        <w:rPr>
          <w:rFonts w:cs="Times New Roman"/>
          <w:szCs w:val="24"/>
        </w:rPr>
        <w:t xml:space="preserve"> etkeninin en kısa zamanda ve doğru olarak saptanması için başta antisepsi-dezenfeksiyon olmak üzere bir takım kurallara uyulması gerekmektedir. Bu yüzden kan kültürü alma işlemi sırasında deri antisepsisi çok önemlidir.</w:t>
      </w:r>
      <w:r>
        <w:t xml:space="preserve"> </w:t>
      </w:r>
      <w:r w:rsidRPr="00080CCA">
        <w:rPr>
          <w:rFonts w:cs="Times New Roman"/>
          <w:szCs w:val="24"/>
        </w:rPr>
        <w:t>Standart uygulama olarak önce %70 propil alkol ile temizlik, ardından %1-2’li</w:t>
      </w:r>
      <w:r w:rsidR="00334CF4">
        <w:rPr>
          <w:rFonts w:cs="Times New Roman"/>
          <w:szCs w:val="24"/>
        </w:rPr>
        <w:t>k iyot tentürü veya bir iodofor</w:t>
      </w:r>
      <w:r w:rsidRPr="00080CCA">
        <w:rPr>
          <w:rFonts w:cs="Times New Roman"/>
          <w:szCs w:val="24"/>
        </w:rPr>
        <w:t xml:space="preserve"> ile </w:t>
      </w:r>
      <w:r w:rsidR="00334CF4">
        <w:rPr>
          <w:rFonts w:cs="Times New Roman"/>
          <w:szCs w:val="24"/>
        </w:rPr>
        <w:t>antisepsinin yapılması sağlanır</w:t>
      </w:r>
      <w:r w:rsidRPr="00080CCA">
        <w:rPr>
          <w:rFonts w:cs="Times New Roman"/>
          <w:szCs w:val="24"/>
        </w:rPr>
        <w:t>.</w:t>
      </w:r>
      <w:r>
        <w:rPr>
          <w:rFonts w:cs="Times New Roman"/>
          <w:szCs w:val="24"/>
        </w:rPr>
        <w:t xml:space="preserve"> İodoforun m</w:t>
      </w:r>
      <w:r w:rsidRPr="00080CCA">
        <w:rPr>
          <w:rFonts w:cs="Times New Roman"/>
          <w:szCs w:val="24"/>
        </w:rPr>
        <w:t xml:space="preserve">aksimum </w:t>
      </w:r>
      <w:r>
        <w:rPr>
          <w:rFonts w:cs="Times New Roman"/>
          <w:szCs w:val="24"/>
        </w:rPr>
        <w:t>antiseptik etkisi için 1,5-2 dk</w:t>
      </w:r>
      <w:r w:rsidR="00334CF4">
        <w:rPr>
          <w:rFonts w:cs="Times New Roman"/>
          <w:szCs w:val="24"/>
        </w:rPr>
        <w:t xml:space="preserve"> temas süresi olmalıdır</w:t>
      </w:r>
      <w:r>
        <w:rPr>
          <w:rFonts w:cs="Times New Roman"/>
          <w:szCs w:val="24"/>
        </w:rPr>
        <w:t xml:space="preserve"> </w:t>
      </w:r>
      <w:r w:rsidRPr="00080CCA">
        <w:rPr>
          <w:rFonts w:cs="Times New Roman"/>
          <w:szCs w:val="24"/>
        </w:rPr>
        <w:t>(Kan kültürü uygulama kılavuzu, 2013).</w:t>
      </w:r>
      <w:r>
        <w:rPr>
          <w:rFonts w:cs="Times New Roman"/>
          <w:szCs w:val="24"/>
        </w:rPr>
        <w:t xml:space="preserve"> Arı’nın çalışmasında hemşirelerin %85’inin, bizim çalışmamızda ise %74,3’nün c</w:t>
      </w:r>
      <w:r w:rsidRPr="00080CCA">
        <w:rPr>
          <w:rFonts w:cs="Times New Roman"/>
          <w:szCs w:val="24"/>
        </w:rPr>
        <w:t>ildi alkol ile sildikten sonra bat</w:t>
      </w:r>
      <w:r>
        <w:rPr>
          <w:rFonts w:cs="Times New Roman"/>
          <w:szCs w:val="24"/>
        </w:rPr>
        <w:t>ikon ile silip 2 dakika beklediği belirlenmiştir</w:t>
      </w:r>
      <w:r w:rsidRPr="00080CCA">
        <w:rPr>
          <w:rFonts w:cs="Times New Roman"/>
          <w:szCs w:val="24"/>
        </w:rPr>
        <w:t>.</w:t>
      </w:r>
      <w:r>
        <w:rPr>
          <w:rFonts w:cs="Times New Roman"/>
          <w:szCs w:val="24"/>
        </w:rPr>
        <w:t xml:space="preserve"> </w:t>
      </w:r>
      <w:r w:rsidRPr="00080CCA">
        <w:t xml:space="preserve"> Sağlık personeli de çoğu zaman</w:t>
      </w:r>
      <w:r>
        <w:t xml:space="preserve"> iş yükü telaşı içinde 1,5-2 dk</w:t>
      </w:r>
      <w:r w:rsidRPr="00080CCA">
        <w:t xml:space="preserve"> </w:t>
      </w:r>
      <w:r>
        <w:t>b</w:t>
      </w:r>
      <w:r w:rsidRPr="00080CCA">
        <w:t>ekleyemez</w:t>
      </w:r>
      <w:r>
        <w:t>.</w:t>
      </w:r>
      <w:r w:rsidRPr="00080CCA">
        <w:t xml:space="preserve"> </w:t>
      </w:r>
      <w:r>
        <w:t xml:space="preserve">Bu nedenle </w:t>
      </w:r>
      <w:r>
        <w:rPr>
          <w:rFonts w:cs="Times New Roman"/>
          <w:szCs w:val="24"/>
        </w:rPr>
        <w:t>i</w:t>
      </w:r>
      <w:r w:rsidRPr="00080CCA">
        <w:rPr>
          <w:rFonts w:cs="Times New Roman"/>
          <w:szCs w:val="24"/>
        </w:rPr>
        <w:t>yodoforların</w:t>
      </w:r>
      <w:r w:rsidRPr="00080CCA">
        <w:t xml:space="preserve"> kullanımı ile kontaminasyon oranları</w:t>
      </w:r>
      <w:r>
        <w:t>nı</w:t>
      </w:r>
      <w:r w:rsidRPr="00080CCA">
        <w:t xml:space="preserve"> daha</w:t>
      </w:r>
      <w:r>
        <w:t xml:space="preserve"> da artırabilir</w:t>
      </w:r>
      <w:r w:rsidRPr="00080CCA">
        <w:t>.</w:t>
      </w:r>
      <w:r>
        <w:t xml:space="preserve"> Çalışmamızda &gt;40 yaş hemşirelerin cilt antiseptiğind</w:t>
      </w:r>
      <w:r w:rsidR="007B1A36">
        <w:t xml:space="preserve">en sonra uygun süre beklemesi </w:t>
      </w:r>
      <w:r w:rsidR="007B1A36" w:rsidRPr="007B1A36">
        <w:t>≤</w:t>
      </w:r>
      <w:r w:rsidR="007B1A36">
        <w:t xml:space="preserve"> </w:t>
      </w:r>
      <w:r>
        <w:t>40 yaş hemşirel</w:t>
      </w:r>
      <w:r w:rsidR="003A6F4C">
        <w:t>ere göre anlamlı bulunmuştur (p=</w:t>
      </w:r>
      <w:r>
        <w:t>0,04).</w:t>
      </w:r>
    </w:p>
    <w:p w:rsidR="00C85B05" w:rsidRDefault="00C85B05" w:rsidP="000B7618">
      <w:pPr>
        <w:spacing w:after="160"/>
      </w:pPr>
      <w:r>
        <w:t>Kan kültürü uygulama kılavuzuna göre c</w:t>
      </w:r>
      <w:r w:rsidRPr="00065824">
        <w:t>ilt dezenfeksiyonundan sonra tekrar venin pa</w:t>
      </w:r>
      <w:r>
        <w:t>lpasyonu önerilmez.</w:t>
      </w:r>
      <w:r w:rsidRPr="006B04E1">
        <w:t xml:space="preserve"> (Kan kültürü uygulama kılavuzu, 2013). </w:t>
      </w:r>
      <w:r>
        <w:t xml:space="preserve"> Bizim çalışmamızda %94 hemşire c</w:t>
      </w:r>
      <w:r w:rsidRPr="00667AC2">
        <w:t xml:space="preserve">ilt antisepsisi sonrası </w:t>
      </w:r>
      <w:proofErr w:type="gramStart"/>
      <w:r w:rsidRPr="00667AC2">
        <w:t>steril</w:t>
      </w:r>
      <w:proofErr w:type="gramEnd"/>
      <w:r w:rsidRPr="00667AC2">
        <w:t xml:space="preserve"> eldiv</w:t>
      </w:r>
      <w:r>
        <w:t>en yoksa tekrar palpasyon yapmadığını belirtirken Arı’nın çalışmasında ise %85’inin tekrar palpasyon yapmadığı belirlenmiştir</w:t>
      </w:r>
      <w:r w:rsidRPr="00667AC2">
        <w:t>.</w:t>
      </w:r>
      <w:r>
        <w:t xml:space="preserve"> Ayrıca çalışmamızda kadınların %96,4’ünün cilt antisepsisini yaptıktan sonra tekrar palpasyon yapmadığı yapanlara göre istatistikse</w:t>
      </w:r>
      <w:r w:rsidR="003A6F4C">
        <w:t>l olarak anlamlı bulunmuştur (p=</w:t>
      </w:r>
      <w:r>
        <w:t>0,049).</w:t>
      </w:r>
    </w:p>
    <w:p w:rsidR="00C85B05" w:rsidRDefault="00C85B05" w:rsidP="000B7618">
      <w:r w:rsidRPr="00FD2247">
        <w:t>Kontaminasyon riskini azaltmak için kan alındıktan sonra, kan kültür şişelerine inokülasyondan önce iğne değiştirme yaygın olar</w:t>
      </w:r>
      <w:r w:rsidR="00144338">
        <w:t>ak kullanılmaktadır. Bu yöntemin</w:t>
      </w:r>
      <w:r w:rsidRPr="00FD2247">
        <w:t xml:space="preserve"> kontaminasyon oranl</w:t>
      </w:r>
      <w:r w:rsidR="00144338">
        <w:t xml:space="preserve">arını düşürdüğünü gösteren çalışmalar bulunmakla birlikte, </w:t>
      </w:r>
      <w:r w:rsidRPr="00FD2247">
        <w:t xml:space="preserve">yapılan çeşitli çalışmalarda </w:t>
      </w:r>
      <w:r w:rsidR="00144338">
        <w:t xml:space="preserve">ise </w:t>
      </w:r>
      <w:r w:rsidRPr="00FD2247">
        <w:t xml:space="preserve">iğne değişikliğinin kontaminasyon </w:t>
      </w:r>
      <w:r w:rsidR="00144338">
        <w:t>riskini azaltmadığı tespit edilmiştir</w:t>
      </w:r>
      <w:r w:rsidRPr="00FD2247">
        <w:t>. Bu nedenle genellikle tek iğne tekniği ile kan kültürü alınması önerilmektedir. Ayrıca iğnenin değiştirilmemesi iğne ba</w:t>
      </w:r>
      <w:r>
        <w:t xml:space="preserve">tması riskini de azaltmaktadır </w:t>
      </w:r>
      <w:r w:rsidR="00C708D1" w:rsidRPr="00C708D1">
        <w:t>(Mylotte ve Tayara, 2000).</w:t>
      </w:r>
      <w:r w:rsidRPr="00C708D1">
        <w:t xml:space="preserve"> </w:t>
      </w:r>
      <w:r>
        <w:t xml:space="preserve">Bizim çalışmamızda %91,1 hemşirenin, Arı’nın çalışmasında ise %53 hemşirenin kanı şişeye </w:t>
      </w:r>
      <w:r>
        <w:lastRenderedPageBreak/>
        <w:t>boşaltmadan önce enjektörün ucundaki iğneyi değiştirdiği belirlenmiştir.</w:t>
      </w:r>
      <w:r w:rsidRPr="00917953">
        <w:t xml:space="preserve"> Arı’nın çalışması ile bizim çalışmamız arasında farklılık olduğunu görülmektedir</w:t>
      </w:r>
      <w:r>
        <w:t xml:space="preserve">. </w:t>
      </w:r>
    </w:p>
    <w:p w:rsidR="00C85B05" w:rsidRDefault="00C85B05" w:rsidP="000B7618"/>
    <w:p w:rsidR="00C85B05" w:rsidRDefault="00C85B05" w:rsidP="000B7618">
      <w:r w:rsidRPr="00CC12D3">
        <w:t xml:space="preserve">Venöz ponksiyondan önce, kan kültür şişesinin kauçuk başlığı % 70 alkolle </w:t>
      </w:r>
      <w:proofErr w:type="gramStart"/>
      <w:r w:rsidRPr="00CC12D3">
        <w:t>dezenfekte</w:t>
      </w:r>
      <w:proofErr w:type="gramEnd"/>
      <w:r w:rsidRPr="00CC12D3">
        <w:t xml:space="preserve"> </w:t>
      </w:r>
      <w:r w:rsidRPr="00E55162">
        <w:t>edilmelidir (Weinstein</w:t>
      </w:r>
      <w:r w:rsidR="00E55162" w:rsidRPr="00E55162">
        <w:t xml:space="preserve">, 2003). </w:t>
      </w:r>
      <w:r>
        <w:t>A</w:t>
      </w:r>
      <w:r w:rsidRPr="004C7372">
        <w:t>rı</w:t>
      </w:r>
      <w:r>
        <w:t>’</w:t>
      </w:r>
      <w:r w:rsidRPr="004C7372">
        <w:t>nın</w:t>
      </w:r>
      <w:r>
        <w:t xml:space="preserve"> çalışmasında %62 hemşire şişenin kauçuk başlığını alkol ile sildiği, %38’nin silmediği, bizim çalışmamızda ise %35,6’sının sildiği, % 57,4’ünün silmediği belirlenmiştir. Bizim çalışmamızda bu uygulamaya daha az dikkat edildiği söylenebilir.</w:t>
      </w:r>
    </w:p>
    <w:p w:rsidR="00C85B05" w:rsidRPr="003B203F" w:rsidRDefault="00C85B05" w:rsidP="000B7618">
      <w:r>
        <w:t xml:space="preserve"> </w:t>
      </w:r>
      <w:r w:rsidRPr="006B04E1">
        <w:t xml:space="preserve">Yeterli </w:t>
      </w:r>
      <w:r w:rsidR="004128B8">
        <w:t>miktarda kan alınamadıysa</w:t>
      </w:r>
      <w:r w:rsidRPr="006B04E1">
        <w:t xml:space="preserve"> öncelikle aerop şişeye gerekli miktar konularak kalan </w:t>
      </w:r>
      <w:r w:rsidR="004128B8">
        <w:t xml:space="preserve">kan </w:t>
      </w:r>
      <w:r w:rsidRPr="006B04E1">
        <w:t>anaerop şişeye ko</w:t>
      </w:r>
      <w:r w:rsidR="004128B8">
        <w:t>nmalıdır. Çünkü Pseudomonas türleri</w:t>
      </w:r>
      <w:r w:rsidRPr="006B04E1">
        <w:t xml:space="preserve"> gibi mutl</w:t>
      </w:r>
      <w:r w:rsidR="004128B8">
        <w:t xml:space="preserve">ak aerop bakterilerin yanında </w:t>
      </w:r>
      <w:r w:rsidRPr="006B04E1">
        <w:t>mantar izolatları da çoğunlukla aerop şişelerden elde edilmektedir</w:t>
      </w:r>
      <w:r w:rsidRPr="004C7372">
        <w:t xml:space="preserve"> </w:t>
      </w:r>
      <w:r w:rsidRPr="006B04E1">
        <w:t>(Kan kültürü uygulama kılavuzu, 2013).</w:t>
      </w:r>
      <w:r>
        <w:t xml:space="preserve"> Arı’nın çalışmasında %38 hemşirenin önce aerop şişeye boşalttığını, %11’nin fikrinin olmadığı, bizim çalışmamızda ise %47,5’i önce aerop şişeye boşattığı, %39,6’sının fikrinin olmadığı tespit edilmiştir. Bizim çalışmamızda kararsız olanların sayısının fazla olması bu konu hakkında bilgi eksikliğinin olduğunu gösterebilir. Ayrıca çalışmamızda </w:t>
      </w:r>
      <w:r w:rsidR="007B1A36">
        <w:t xml:space="preserve">&gt;40 hemşirelerin, </w:t>
      </w:r>
      <w:r w:rsidR="007B1A36" w:rsidRPr="007B1A36">
        <w:t>≤</w:t>
      </w:r>
      <w:r w:rsidR="007B1A36">
        <w:t xml:space="preserve"> </w:t>
      </w:r>
      <w:r w:rsidRPr="003B203F">
        <w:t>40 hemşirelere göre kan miktarı yeterli değilse önce aerop şişeyi doldururum ifadesine katılmaları katılmayanlara göre daha yüksek düzeyde olması yapılan istatistiksel analiz s</w:t>
      </w:r>
      <w:r w:rsidR="003A6F4C">
        <w:t>onucunda anlamlı bulunmuştur (p=</w:t>
      </w:r>
      <w:r w:rsidRPr="003B203F">
        <w:t>0,01). &gt;40 hemşirelerin</w:t>
      </w:r>
      <w:r>
        <w:t xml:space="preserve"> bu konu hakkında daha fazla bilg</w:t>
      </w:r>
      <w:r w:rsidR="007B1A36">
        <w:t>iye sahip olduğu söylenirken,</w:t>
      </w:r>
      <w:r w:rsidR="007B1A36" w:rsidRPr="007B1A36">
        <w:t xml:space="preserve"> ≤</w:t>
      </w:r>
      <w:r w:rsidR="007B1A36">
        <w:t xml:space="preserve"> </w:t>
      </w:r>
      <w:r>
        <w:t>40 hemşirelerinde bilgi eksikliği olduğu söylenebilir.</w:t>
      </w:r>
    </w:p>
    <w:p w:rsidR="00C85B05" w:rsidRDefault="00C85B05" w:rsidP="000B7618">
      <w:r w:rsidRPr="00561E2B">
        <w:t xml:space="preserve">Kültür yapılacak kan kültürü şişeleri buzdolabına veya soğuk bir ortama konulmamalıdır. Şişeler laboratuvara ulaştırılıncaya </w:t>
      </w:r>
      <w:r>
        <w:t xml:space="preserve">kadar oda ısısında tutulmalıdır </w:t>
      </w:r>
      <w:r w:rsidRPr="00561E2B">
        <w:t>(Kan kül</w:t>
      </w:r>
      <w:r>
        <w:t xml:space="preserve">türü uygulama kılavuzu, 2013). Arı’nın çalışmasında %17 hemşirenin şişeleri buzdolabında sakladığı, %73’nün oda ısısında sakladığı, bizim çalışmamızda ise %35,6’sı buzdolabında, %68,3’nün şişeleri oda ısısında sakladığı belirlenmiştir. Bizim çalışmamızda Arı’nın kine göre daha fazla hemşirenin şişelerin buzdolabında sakladığı tespit edilmiştir. Bu durum bizim çalışmamızdaki hemşirelerin eğitim ihtiyacının olduğunu gösterebilir. Ayrıca çalışmamızda </w:t>
      </w:r>
      <w:r w:rsidR="007B1A36">
        <w:t xml:space="preserve">&gt;40 hemşirelerin, </w:t>
      </w:r>
      <w:r w:rsidR="007B1A36" w:rsidRPr="007B1A36">
        <w:t>≤</w:t>
      </w:r>
      <w:r w:rsidR="007B1A36">
        <w:t xml:space="preserve"> </w:t>
      </w:r>
      <w:r w:rsidRPr="00E60C04">
        <w:t>40 hemşirelere göre kan kültür şişelerini laboratuvara ulaşıncaya kadar oda sıcaklığında bekletirim ifadesine katılmaları katılmayanlara göre daha yüksek düzeyde olması yapılan istatistiksel analiz s</w:t>
      </w:r>
      <w:r w:rsidR="003A6F4C">
        <w:t>onucunda anlamlı bulunmuştur (p=</w:t>
      </w:r>
      <w:r w:rsidRPr="00E60C04">
        <w:t>0,03).</w:t>
      </w:r>
    </w:p>
    <w:p w:rsidR="00C85B05" w:rsidRDefault="00C85B05" w:rsidP="000B7618"/>
    <w:p w:rsidR="00C85B05" w:rsidRDefault="00C85B05" w:rsidP="000B7618">
      <w:r w:rsidRPr="00D51BA9">
        <w:t>Venöz yoldan kan alma örnek elde etmede en çok kul</w:t>
      </w:r>
      <w:r w:rsidR="004128B8">
        <w:t>lanılan yoldur. Bunun yanında</w:t>
      </w:r>
      <w:r w:rsidRPr="00D51BA9">
        <w:t xml:space="preserve"> yoğun bakım ünitelerinde kan kültürleri sıklıkla venöz veya arteriyel intravas</w:t>
      </w:r>
      <w:r w:rsidR="004128B8">
        <w:t xml:space="preserve">küler kateterlerden alındığı görülmektedir </w:t>
      </w:r>
      <w:r w:rsidR="00E55162" w:rsidRPr="00C708D1">
        <w:t xml:space="preserve">(Mylotte ve Tayara, 2000). </w:t>
      </w:r>
      <w:r w:rsidR="004128B8">
        <w:t>Birçok çalışmada</w:t>
      </w:r>
      <w:r w:rsidRPr="00D51BA9">
        <w:t xml:space="preserve"> intavenöz </w:t>
      </w:r>
      <w:r w:rsidRPr="00D51BA9">
        <w:lastRenderedPageBreak/>
        <w:t>kateterlerden kan alımının venöz yoldan kan almaya göre daha çok bakteriyel kontaminas</w:t>
      </w:r>
      <w:r w:rsidR="004128B8">
        <w:t>yona neden olduğu saptanmıştır</w:t>
      </w:r>
      <w:r w:rsidR="00E55162">
        <w:rPr>
          <w:color w:val="FF0000"/>
        </w:rPr>
        <w:t xml:space="preserve"> </w:t>
      </w:r>
      <w:r w:rsidRPr="00E55162">
        <w:t>(</w:t>
      </w:r>
      <w:r w:rsidR="00E55162" w:rsidRPr="00E55162">
        <w:t>Norberg ve ark</w:t>
      </w:r>
      <w:r w:rsidRPr="00E55162">
        <w:t>,</w:t>
      </w:r>
      <w:r w:rsidR="00E55162" w:rsidRPr="00E55162">
        <w:t xml:space="preserve"> 2003). </w:t>
      </w:r>
      <w:r>
        <w:t xml:space="preserve">Çalışmamızda </w:t>
      </w:r>
      <w:r w:rsidR="007B1A36">
        <w:t xml:space="preserve">&gt;40 hemşirelerin, </w:t>
      </w:r>
      <w:r w:rsidR="007B1A36" w:rsidRPr="007B1A36">
        <w:t>≤</w:t>
      </w:r>
      <w:r w:rsidR="007B1A36">
        <w:t xml:space="preserve"> </w:t>
      </w:r>
      <w:r w:rsidRPr="00CB71D5">
        <w:t>40 hemşirelere göre periferik damar yolundan kan kültürü alırım ifadesine katılmaları katılmayanlara göre daha yüksek düzeyde olması yapılan istatistiksel analiz s</w:t>
      </w:r>
      <w:r w:rsidR="003A6F4C">
        <w:t>onucunda anlamlı bulunmuştur (p=</w:t>
      </w:r>
      <w:r w:rsidRPr="00CB71D5">
        <w:t>0,04).</w:t>
      </w:r>
      <w:r>
        <w:t xml:space="preserve"> Aynı zamanda </w:t>
      </w:r>
      <w:r w:rsidRPr="008F63E8">
        <w:t>ar</w:t>
      </w:r>
      <w:r>
        <w:t xml:space="preserve">teriyel kataterden kan kültürü alan </w:t>
      </w:r>
      <w:r w:rsidRPr="008F63E8">
        <w:t>&gt;40 hemşirelerin</w:t>
      </w:r>
      <w:r>
        <w:t xml:space="preserve"> sayısıda</w:t>
      </w:r>
      <w:r w:rsidR="003A6F4C">
        <w:t xml:space="preserve"> fazla olduğu belirlenmiştir (p=</w:t>
      </w:r>
      <w:r>
        <w:t xml:space="preserve">0,03).  </w:t>
      </w:r>
      <w:r w:rsidRPr="004659CE">
        <w:t>Mesleki yılı 20’den fazla olan hemşirelerin periferik damar yolundan ve arteriyel kataterden kan kültürü alırım ifadesine katılanların oranı katılmayanlara göre yüksek olması istatistiksel olarak anlamlı bulunmuştur. Mesleki yılı fazla olması periferik damar yolundan kan kültürü alma durumunu a</w:t>
      </w:r>
      <w:r w:rsidR="003A6F4C">
        <w:t>rtırmaktadır (p=0,01) (p=</w:t>
      </w:r>
      <w:r w:rsidRPr="004659CE">
        <w:t>0,013).</w:t>
      </w:r>
      <w:r>
        <w:t xml:space="preserve"> </w:t>
      </w:r>
      <w:r w:rsidRPr="00D51BA9">
        <w:t>&gt;40</w:t>
      </w:r>
      <w:r>
        <w:t xml:space="preserve"> hemşirelerin diğer hemşireler göre kontaminasyon riskini arttıran uygulamaları daha fazla yaptığı ve hemşirelerde mesleki yılı artıkça yanlış uygulamanın da arttığı söylenebilir.</w:t>
      </w:r>
    </w:p>
    <w:p w:rsidR="00C85B05" w:rsidRDefault="00C85B05" w:rsidP="000B7618">
      <w:r>
        <w:t>Çalışmamızda kadın hemşirelerin i</w:t>
      </w:r>
      <w:r w:rsidRPr="006324B1">
        <w:t>simsiz şişelerin laboratuvar tarafından reddedildiğini bilirim ifadesine katılıyorum cevabı verenlerin katılmayanlara göre fazla olması yapılan istatistiksel analiz so</w:t>
      </w:r>
      <w:r w:rsidR="003A6F4C">
        <w:t>nucunda anlamlı bulunmuştur (p=</w:t>
      </w:r>
      <w:r w:rsidRPr="006324B1">
        <w:t>0,048).</w:t>
      </w:r>
    </w:p>
    <w:p w:rsidR="00C85B05" w:rsidRPr="00420714" w:rsidRDefault="00C85B05" w:rsidP="000B7618">
      <w:r w:rsidRPr="00420714">
        <w:t>Yüksek lisans olan hemşirelerin kan alımında ilk girişim başarısız ise aynı iğne ile tekrar denerim ifadesine yüksek düzeyde katılmıyorum, düşük düzeyde katılıyorum cevabını vermesi istatistiksel olarak anlamlı bulunmuştur. Bu durum yüksek lisans mezunu hemşirelerin diğer hemşirelere göre kan alımında ilk girişim başarısız olursa aynı iğne ile tekrar denemenin yanlış uygulama olduğunun fark</w:t>
      </w:r>
      <w:r w:rsidR="003A6F4C">
        <w:t>ında olduğunu göstermektedir (p=</w:t>
      </w:r>
      <w:r w:rsidRPr="00420714">
        <w:t>0,01).</w:t>
      </w:r>
    </w:p>
    <w:p w:rsidR="00C85B05" w:rsidRDefault="00C85B05" w:rsidP="000B7618">
      <w:r w:rsidRPr="006D2209">
        <w:t>Kan kültürü alımın</w:t>
      </w:r>
      <w:r w:rsidR="00A57535">
        <w:t xml:space="preserve">da </w:t>
      </w:r>
      <w:proofErr w:type="gramStart"/>
      <w:r w:rsidR="00A57535">
        <w:t>steril</w:t>
      </w:r>
      <w:proofErr w:type="gramEnd"/>
      <w:r w:rsidR="00A57535">
        <w:t xml:space="preserve"> eldiven giyilmelidir </w:t>
      </w:r>
      <w:r w:rsidRPr="00A57535">
        <w:t>(Reimer</w:t>
      </w:r>
      <w:r w:rsidR="00A57535" w:rsidRPr="00A57535">
        <w:t xml:space="preserve"> ve ark, 1997).</w:t>
      </w:r>
      <w:r w:rsidRPr="00A57535">
        <w:t xml:space="preserve"> </w:t>
      </w:r>
      <w:r>
        <w:t>Çalışmamızda m</w:t>
      </w:r>
      <w:r w:rsidRPr="00420714">
        <w:t xml:space="preserve">esleki yılı 20’den fazla olan hemşirelerin kan kültürü alımında </w:t>
      </w:r>
      <w:proofErr w:type="gramStart"/>
      <w:r w:rsidRPr="00420714">
        <w:t>steril</w:t>
      </w:r>
      <w:proofErr w:type="gramEnd"/>
      <w:r w:rsidRPr="00420714">
        <w:t xml:space="preserve"> eldiven kullanmam ifadesine katılmıyorum cevabı katılıyorum cevabına göre yüksek olması istatistiksel olarak anlamlı bulunmuştur. Mesleki yılı artmış olan hemşirelerin kan kültürü alımı sırasında </w:t>
      </w:r>
      <w:proofErr w:type="gramStart"/>
      <w:r w:rsidRPr="00420714">
        <w:t>steril</w:t>
      </w:r>
      <w:proofErr w:type="gramEnd"/>
      <w:r w:rsidRPr="00420714">
        <w:t xml:space="preserve"> eldiven kullanma durumu a</w:t>
      </w:r>
      <w:r>
        <w:t>rttırmış olduğu görülmektedir</w:t>
      </w:r>
      <w:r w:rsidR="003A6F4C">
        <w:t xml:space="preserve"> (p=</w:t>
      </w:r>
      <w:r w:rsidRPr="00420714">
        <w:t>0,014)</w:t>
      </w:r>
      <w:r>
        <w:t>.</w:t>
      </w:r>
    </w:p>
    <w:p w:rsidR="00C85B05" w:rsidRDefault="00C85B05" w:rsidP="000B7618"/>
    <w:p w:rsidR="00C85B05" w:rsidRDefault="00C85B05" w:rsidP="000B7618"/>
    <w:p w:rsidR="00C85B05" w:rsidRDefault="00C85B05" w:rsidP="000B7618"/>
    <w:p w:rsidR="00C85B05" w:rsidRDefault="00C85B05" w:rsidP="000B7618"/>
    <w:p w:rsidR="00C85B05" w:rsidRDefault="00C85B05" w:rsidP="000B7618"/>
    <w:p w:rsidR="00C85B05" w:rsidRDefault="00C85B05" w:rsidP="00040254">
      <w:pPr>
        <w:spacing w:line="240" w:lineRule="auto"/>
        <w:ind w:firstLine="0"/>
      </w:pPr>
    </w:p>
    <w:p w:rsidR="00040254" w:rsidRDefault="00040254" w:rsidP="00040254">
      <w:pPr>
        <w:spacing w:line="240" w:lineRule="auto"/>
        <w:ind w:firstLine="0"/>
      </w:pPr>
    </w:p>
    <w:p w:rsidR="00A57535" w:rsidRDefault="00A57535" w:rsidP="000B7618">
      <w:pPr>
        <w:ind w:firstLine="0"/>
      </w:pPr>
    </w:p>
    <w:p w:rsidR="000B7618" w:rsidRDefault="000B7618" w:rsidP="000B7618">
      <w:pPr>
        <w:ind w:firstLine="0"/>
        <w:rPr>
          <w:rFonts w:eastAsia="Times New Roman" w:cs="Times New Roman"/>
          <w:b/>
          <w:sz w:val="28"/>
          <w:szCs w:val="28"/>
          <w:lang w:eastAsia="tr-TR"/>
        </w:rPr>
      </w:pPr>
    </w:p>
    <w:p w:rsidR="00C85B05" w:rsidRPr="008F17CA" w:rsidRDefault="001A56A7" w:rsidP="00C85B05">
      <w:pPr>
        <w:ind w:firstLine="0"/>
        <w:jc w:val="center"/>
        <w:rPr>
          <w:rFonts w:eastAsia="Times New Roman" w:cs="Times New Roman"/>
          <w:b/>
          <w:sz w:val="28"/>
          <w:szCs w:val="28"/>
          <w:lang w:eastAsia="tr-TR"/>
        </w:rPr>
      </w:pPr>
      <w:r>
        <w:rPr>
          <w:rFonts w:eastAsia="Times New Roman" w:cs="Times New Roman"/>
          <w:b/>
          <w:sz w:val="28"/>
          <w:szCs w:val="28"/>
          <w:lang w:eastAsia="tr-TR"/>
        </w:rPr>
        <w:lastRenderedPageBreak/>
        <w:t>6</w:t>
      </w:r>
      <w:r w:rsidR="00C85B05" w:rsidRPr="008F17CA">
        <w:rPr>
          <w:rFonts w:eastAsia="Times New Roman" w:cs="Times New Roman"/>
          <w:b/>
          <w:sz w:val="28"/>
          <w:szCs w:val="28"/>
          <w:lang w:eastAsia="tr-TR"/>
        </w:rPr>
        <w:t>. SONUÇ VE ÖNERİLER</w:t>
      </w:r>
    </w:p>
    <w:p w:rsidR="00C85B05" w:rsidRPr="008F17CA" w:rsidRDefault="00C85B05" w:rsidP="00C85B05">
      <w:pPr>
        <w:ind w:firstLine="0"/>
        <w:jc w:val="center"/>
        <w:rPr>
          <w:rFonts w:eastAsia="Times New Roman" w:cs="Times New Roman"/>
          <w:b/>
          <w:szCs w:val="24"/>
          <w:lang w:eastAsia="tr-TR"/>
        </w:rPr>
      </w:pPr>
    </w:p>
    <w:p w:rsidR="00C85B05" w:rsidRPr="008F17CA" w:rsidRDefault="00C85B05" w:rsidP="00C85B05">
      <w:pPr>
        <w:ind w:firstLine="0"/>
        <w:jc w:val="center"/>
        <w:rPr>
          <w:rFonts w:eastAsia="Times New Roman" w:cs="Times New Roman"/>
          <w:b/>
          <w:szCs w:val="24"/>
          <w:lang w:eastAsia="tr-TR"/>
        </w:rPr>
      </w:pPr>
    </w:p>
    <w:p w:rsidR="00C85B05" w:rsidRDefault="001A56A7" w:rsidP="00C85B05">
      <w:pPr>
        <w:ind w:firstLine="0"/>
        <w:jc w:val="left"/>
        <w:rPr>
          <w:rFonts w:eastAsia="Times New Roman" w:cs="Times New Roman"/>
          <w:b/>
          <w:szCs w:val="24"/>
          <w:lang w:eastAsia="tr-TR"/>
        </w:rPr>
      </w:pPr>
      <w:r>
        <w:rPr>
          <w:rFonts w:eastAsia="Times New Roman" w:cs="Times New Roman"/>
          <w:b/>
          <w:szCs w:val="24"/>
          <w:lang w:eastAsia="tr-TR"/>
        </w:rPr>
        <w:t>6</w:t>
      </w:r>
      <w:r w:rsidR="00C85B05" w:rsidRPr="008F17CA">
        <w:rPr>
          <w:rFonts w:eastAsia="Times New Roman" w:cs="Times New Roman"/>
          <w:b/>
          <w:szCs w:val="24"/>
          <w:lang w:eastAsia="tr-TR"/>
        </w:rPr>
        <w:t>.1. Sonuç</w:t>
      </w:r>
    </w:p>
    <w:p w:rsidR="00C85B05" w:rsidRPr="0022123F" w:rsidRDefault="00C85B05" w:rsidP="000B7618">
      <w:pPr>
        <w:rPr>
          <w:rFonts w:eastAsia="Times New Roman" w:cs="Times New Roman"/>
          <w:szCs w:val="24"/>
          <w:lang w:eastAsia="tr-TR"/>
        </w:rPr>
      </w:pPr>
      <w:r w:rsidRPr="003F76F0">
        <w:rPr>
          <w:rFonts w:eastAsia="Times New Roman" w:cs="Times New Roman"/>
          <w:szCs w:val="24"/>
          <w:lang w:eastAsia="tr-TR"/>
        </w:rPr>
        <w:t xml:space="preserve">Yaşayan canlı mikroorganizmaların bir hastanın kan dolaşımında varlığı, tanı ve prognoz açısından önemlidir. Bu </w:t>
      </w:r>
      <w:proofErr w:type="gramStart"/>
      <w:r w:rsidRPr="003F76F0">
        <w:rPr>
          <w:rFonts w:eastAsia="Times New Roman" w:cs="Times New Roman"/>
          <w:szCs w:val="24"/>
          <w:lang w:eastAsia="tr-TR"/>
        </w:rPr>
        <w:t>enfeksiyonların</w:t>
      </w:r>
      <w:proofErr w:type="gramEnd"/>
      <w:r w:rsidRPr="003F76F0">
        <w:rPr>
          <w:rFonts w:eastAsia="Times New Roman" w:cs="Times New Roman"/>
          <w:szCs w:val="24"/>
          <w:lang w:eastAsia="tr-TR"/>
        </w:rPr>
        <w:t xml:space="preserve"> tespit edilmesi için alınan kan kültürü sonuçlarının doğru yorumlanması, klinik mikrobiyoloji laboratuvarının olduğu kadar kan kültür alımını sağlayan sağlık personelinin de en</w:t>
      </w:r>
      <w:r>
        <w:rPr>
          <w:rFonts w:eastAsia="Times New Roman" w:cs="Times New Roman"/>
          <w:szCs w:val="24"/>
          <w:lang w:eastAsia="tr-TR"/>
        </w:rPr>
        <w:t xml:space="preserve"> önemli görevlerinden birisidir. </w:t>
      </w:r>
      <w:r w:rsidRPr="005653B0">
        <w:rPr>
          <w:rFonts w:eastAsia="Times New Roman" w:cs="Times New Roman"/>
          <w:szCs w:val="24"/>
          <w:lang w:eastAsia="tr-TR"/>
        </w:rPr>
        <w:t xml:space="preserve">Laboratuvarda kaliteli kan kültürü sonuçlarının elde edilmesi, preanalitik, analitik ve postanalitik süreçlerin doğru şekilde yönetilmesiyle mümkündür. Bunlar arasında en fazla hata kaynağı, kanın alınması ve laboratuvara gönderilmesini içeren preanalitik süreçtir. </w:t>
      </w:r>
      <w:r w:rsidRPr="0022123F">
        <w:rPr>
          <w:rFonts w:eastAsia="Times New Roman" w:cs="Times New Roman"/>
          <w:szCs w:val="24"/>
          <w:lang w:eastAsia="tr-TR"/>
        </w:rPr>
        <w:t xml:space="preserve">Hemşirelerin </w:t>
      </w:r>
      <w:r>
        <w:rPr>
          <w:rFonts w:eastAsia="Times New Roman" w:cs="Times New Roman"/>
          <w:szCs w:val="24"/>
          <w:lang w:eastAsia="tr-TR"/>
        </w:rPr>
        <w:t xml:space="preserve">uygun numune olarak </w:t>
      </w:r>
      <w:r w:rsidRPr="0022123F">
        <w:rPr>
          <w:rFonts w:eastAsia="Times New Roman" w:cs="Times New Roman"/>
          <w:szCs w:val="24"/>
          <w:lang w:eastAsia="tr-TR"/>
        </w:rPr>
        <w:t xml:space="preserve">aldığı kan kültürleri hastadan örnek alımından başlayarak, laboratuvarda değerlendirme, takip etme ve sonuçların klinik yorumuna kadar hastanın tanı ve tedavisine </w:t>
      </w:r>
      <w:r>
        <w:rPr>
          <w:rFonts w:eastAsia="Times New Roman" w:cs="Times New Roman"/>
          <w:szCs w:val="24"/>
          <w:lang w:eastAsia="tr-TR"/>
        </w:rPr>
        <w:t>olumlu etkileri olacaktır</w:t>
      </w:r>
      <w:r w:rsidRPr="0022123F">
        <w:rPr>
          <w:rFonts w:eastAsia="Times New Roman" w:cs="Times New Roman"/>
          <w:szCs w:val="24"/>
          <w:lang w:eastAsia="tr-TR"/>
        </w:rPr>
        <w:t>.</w:t>
      </w:r>
      <w:r>
        <w:rPr>
          <w:rFonts w:eastAsia="Times New Roman" w:cs="Times New Roman"/>
          <w:szCs w:val="24"/>
          <w:lang w:eastAsia="tr-TR"/>
        </w:rPr>
        <w:t xml:space="preserve"> Bu durum hastanelerde kan kültürünü alan hemşireler ile mümkün kılınabilir. Hastanemizde yoğun bakım ünitelerinde çalışan hemşirelerin kan kültürü ile ilgili bilgi ve tutumlarını değerlendirmek amacıyla yaptığımız çalışmada şu sonuçlar elde edilmiştir.</w:t>
      </w:r>
    </w:p>
    <w:p w:rsidR="00C85B05" w:rsidRDefault="00C85B05" w:rsidP="000B7618">
      <w:pPr>
        <w:ind w:firstLine="0"/>
        <w:rPr>
          <w:rFonts w:eastAsia="Times New Roman" w:cs="Times New Roman"/>
          <w:szCs w:val="24"/>
          <w:lang w:eastAsia="tr-TR"/>
        </w:rPr>
      </w:pPr>
    </w:p>
    <w:p w:rsidR="00C85B05" w:rsidRDefault="00C85B05" w:rsidP="000B7618">
      <w:pPr>
        <w:pStyle w:val="ListeParagraf"/>
        <w:numPr>
          <w:ilvl w:val="0"/>
          <w:numId w:val="15"/>
        </w:numPr>
        <w:rPr>
          <w:rFonts w:eastAsia="Times New Roman" w:cs="Times New Roman"/>
          <w:szCs w:val="24"/>
          <w:lang w:eastAsia="tr-TR"/>
        </w:rPr>
      </w:pPr>
      <w:r>
        <w:rPr>
          <w:rFonts w:eastAsia="Times New Roman" w:cs="Times New Roman"/>
          <w:szCs w:val="24"/>
          <w:lang w:eastAsia="tr-TR"/>
        </w:rPr>
        <w:t>Hemşirelerin k</w:t>
      </w:r>
      <w:r w:rsidRPr="00575261">
        <w:rPr>
          <w:rFonts w:eastAsia="Times New Roman" w:cs="Times New Roman"/>
          <w:szCs w:val="24"/>
          <w:lang w:eastAsia="tr-TR"/>
        </w:rPr>
        <w:t>an kültürünü hastaya antibiyotik</w:t>
      </w:r>
      <w:r>
        <w:rPr>
          <w:rFonts w:eastAsia="Times New Roman" w:cs="Times New Roman"/>
          <w:szCs w:val="24"/>
          <w:lang w:eastAsia="tr-TR"/>
        </w:rPr>
        <w:t xml:space="preserve"> tedavisi başlamadan önce aldığı,</w:t>
      </w:r>
    </w:p>
    <w:p w:rsidR="00C85B05" w:rsidRDefault="00C85B05" w:rsidP="000B7618">
      <w:pPr>
        <w:pStyle w:val="ListeParagraf"/>
        <w:numPr>
          <w:ilvl w:val="0"/>
          <w:numId w:val="15"/>
        </w:numPr>
        <w:rPr>
          <w:rFonts w:eastAsia="Times New Roman" w:cs="Times New Roman"/>
          <w:szCs w:val="24"/>
          <w:lang w:eastAsia="tr-TR"/>
        </w:rPr>
      </w:pPr>
      <w:r>
        <w:rPr>
          <w:rFonts w:eastAsia="Times New Roman" w:cs="Times New Roman"/>
          <w:szCs w:val="24"/>
          <w:lang w:eastAsia="tr-TR"/>
        </w:rPr>
        <w:t>Kan kültürü almadan önce gerekli malzemeleri planlı olarak hazırladıkları</w:t>
      </w:r>
    </w:p>
    <w:p w:rsidR="00C85B05" w:rsidRDefault="00C85B05" w:rsidP="000B7618">
      <w:pPr>
        <w:pStyle w:val="ListeParagraf"/>
        <w:numPr>
          <w:ilvl w:val="0"/>
          <w:numId w:val="15"/>
        </w:numPr>
        <w:rPr>
          <w:rFonts w:eastAsia="Times New Roman" w:cs="Times New Roman"/>
          <w:szCs w:val="24"/>
          <w:lang w:eastAsia="tr-TR"/>
        </w:rPr>
      </w:pPr>
      <w:r>
        <w:rPr>
          <w:rFonts w:eastAsia="Times New Roman" w:cs="Times New Roman"/>
          <w:szCs w:val="24"/>
          <w:lang w:eastAsia="tr-TR"/>
        </w:rPr>
        <w:t>Bir kan kültürü setinde bir aerop bir anaerop şişe olduğunu bildikleri</w:t>
      </w:r>
    </w:p>
    <w:p w:rsidR="00C85B05" w:rsidRDefault="00C85B05" w:rsidP="000B7618">
      <w:pPr>
        <w:pStyle w:val="ListeParagraf"/>
        <w:numPr>
          <w:ilvl w:val="0"/>
          <w:numId w:val="15"/>
        </w:numPr>
        <w:rPr>
          <w:rFonts w:eastAsia="Times New Roman" w:cs="Times New Roman"/>
          <w:szCs w:val="24"/>
          <w:lang w:eastAsia="tr-TR"/>
        </w:rPr>
      </w:pPr>
      <w:r>
        <w:rPr>
          <w:rFonts w:eastAsia="Times New Roman" w:cs="Times New Roman"/>
          <w:szCs w:val="24"/>
          <w:lang w:eastAsia="tr-TR"/>
        </w:rPr>
        <w:t xml:space="preserve">Cilt antisepsisi yaparken </w:t>
      </w:r>
      <w:proofErr w:type="gramStart"/>
      <w:r>
        <w:rPr>
          <w:rFonts w:eastAsia="Times New Roman" w:cs="Times New Roman"/>
          <w:szCs w:val="24"/>
          <w:lang w:eastAsia="tr-TR"/>
        </w:rPr>
        <w:t>steril</w:t>
      </w:r>
      <w:proofErr w:type="gramEnd"/>
      <w:r>
        <w:rPr>
          <w:rFonts w:eastAsia="Times New Roman" w:cs="Times New Roman"/>
          <w:szCs w:val="24"/>
          <w:lang w:eastAsia="tr-TR"/>
        </w:rPr>
        <w:t xml:space="preserve"> spanç kullandıkları</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 xml:space="preserve">Cilt antisepsisi sonrası </w:t>
      </w:r>
      <w:proofErr w:type="gramStart"/>
      <w:r w:rsidRPr="00575261">
        <w:rPr>
          <w:rFonts w:eastAsia="Times New Roman" w:cs="Times New Roman"/>
          <w:szCs w:val="24"/>
          <w:lang w:eastAsia="tr-TR"/>
        </w:rPr>
        <w:t>steril</w:t>
      </w:r>
      <w:proofErr w:type="gramEnd"/>
      <w:r w:rsidRPr="00575261">
        <w:rPr>
          <w:rFonts w:eastAsia="Times New Roman" w:cs="Times New Roman"/>
          <w:szCs w:val="24"/>
          <w:lang w:eastAsia="tr-TR"/>
        </w:rPr>
        <w:t xml:space="preserve"> eldiv</w:t>
      </w:r>
      <w:r>
        <w:rPr>
          <w:rFonts w:eastAsia="Times New Roman" w:cs="Times New Roman"/>
          <w:szCs w:val="24"/>
          <w:lang w:eastAsia="tr-TR"/>
        </w:rPr>
        <w:t>en yoksa tekrar palpasyon yapmadıkları</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Erişkinlerde ayrı venle</w:t>
      </w:r>
      <w:r>
        <w:rPr>
          <w:rFonts w:eastAsia="Times New Roman" w:cs="Times New Roman"/>
          <w:szCs w:val="24"/>
          <w:lang w:eastAsia="tr-TR"/>
        </w:rPr>
        <w:t>rden iki set kan kültürü aldıkları</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 xml:space="preserve">Santral venöz katater ilişkili </w:t>
      </w:r>
      <w:proofErr w:type="gramStart"/>
      <w:r w:rsidRPr="00575261">
        <w:rPr>
          <w:rFonts w:eastAsia="Times New Roman" w:cs="Times New Roman"/>
          <w:szCs w:val="24"/>
          <w:lang w:eastAsia="tr-TR"/>
        </w:rPr>
        <w:t>enfeksiyon</w:t>
      </w:r>
      <w:proofErr w:type="gramEnd"/>
      <w:r w:rsidRPr="00575261">
        <w:rPr>
          <w:rFonts w:eastAsia="Times New Roman" w:cs="Times New Roman"/>
          <w:szCs w:val="24"/>
          <w:lang w:eastAsia="tr-TR"/>
        </w:rPr>
        <w:t xml:space="preserve"> düşünülüyorsa eşzamanlı olarak mutlaka bir set kataterden bir set de peri</w:t>
      </w:r>
      <w:r>
        <w:rPr>
          <w:rFonts w:eastAsia="Times New Roman" w:cs="Times New Roman"/>
          <w:szCs w:val="24"/>
          <w:lang w:eastAsia="tr-TR"/>
        </w:rPr>
        <w:t>ferik venden kan kültürü aldıkları</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Erişkinlerde kan kültürünü her şişe için 10-30</w:t>
      </w:r>
      <w:r>
        <w:rPr>
          <w:rFonts w:eastAsia="Times New Roman" w:cs="Times New Roman"/>
          <w:szCs w:val="24"/>
          <w:lang w:eastAsia="tr-TR"/>
        </w:rPr>
        <w:t>ml kan aldıkları</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Kanı şişeye boşaltmadan önce enjekt</w:t>
      </w:r>
      <w:r>
        <w:rPr>
          <w:rFonts w:eastAsia="Times New Roman" w:cs="Times New Roman"/>
          <w:szCs w:val="24"/>
          <w:lang w:eastAsia="tr-TR"/>
        </w:rPr>
        <w:t>örün ucundaki iğneyi değiştirdikleri</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Kan kültür şişesinin üzerine hastanın adını soyadını ve kanın ha</w:t>
      </w:r>
      <w:r>
        <w:rPr>
          <w:rFonts w:eastAsia="Times New Roman" w:cs="Times New Roman"/>
          <w:szCs w:val="24"/>
          <w:lang w:eastAsia="tr-TR"/>
        </w:rPr>
        <w:t>ngi bölgeden alındığını yazdıkları</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 xml:space="preserve">Kan kültürü aldığımda örneğin alındığı yeri istem formunda </w:t>
      </w:r>
      <w:r>
        <w:rPr>
          <w:rFonts w:eastAsia="Times New Roman" w:cs="Times New Roman"/>
          <w:szCs w:val="24"/>
          <w:lang w:eastAsia="tr-TR"/>
        </w:rPr>
        <w:t>belirttikleri</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 xml:space="preserve">Kan kültür şişelerini kan alındıktan sonra en geç 2 saat </w:t>
      </w:r>
      <w:r>
        <w:rPr>
          <w:rFonts w:eastAsia="Times New Roman" w:cs="Times New Roman"/>
          <w:szCs w:val="24"/>
          <w:lang w:eastAsia="tr-TR"/>
        </w:rPr>
        <w:t>içinde laboratuvara ulaştırdıkları</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lastRenderedPageBreak/>
        <w:t>İsimsiz şişelerin laboratuvar ta</w:t>
      </w:r>
      <w:r>
        <w:rPr>
          <w:rFonts w:eastAsia="Times New Roman" w:cs="Times New Roman"/>
          <w:szCs w:val="24"/>
          <w:lang w:eastAsia="tr-TR"/>
        </w:rPr>
        <w:t>rafından reddedildiğini bilmeleri</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İstem formu ile şişe üzerindeki bilgiler uyumlu değil ise n</w:t>
      </w:r>
      <w:r>
        <w:rPr>
          <w:rFonts w:eastAsia="Times New Roman" w:cs="Times New Roman"/>
          <w:szCs w:val="24"/>
          <w:lang w:eastAsia="tr-TR"/>
        </w:rPr>
        <w:t>umunenin reddedildiğini bildikleri tespit edilmiştir.</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Pozitif olan kan kültür sonuçlarını hastanın hekimine</w:t>
      </w:r>
      <w:r>
        <w:rPr>
          <w:rFonts w:eastAsia="Times New Roman" w:cs="Times New Roman"/>
          <w:szCs w:val="24"/>
          <w:lang w:eastAsia="tr-TR"/>
        </w:rPr>
        <w:t xml:space="preserve"> en hızlı şekilde haber verdikleri</w:t>
      </w:r>
    </w:p>
    <w:p w:rsidR="00C85B05" w:rsidRDefault="00C85B05" w:rsidP="000B7618">
      <w:pPr>
        <w:pStyle w:val="ListeParagraf"/>
        <w:numPr>
          <w:ilvl w:val="0"/>
          <w:numId w:val="15"/>
        </w:numPr>
        <w:rPr>
          <w:rFonts w:eastAsia="Times New Roman" w:cs="Times New Roman"/>
          <w:szCs w:val="24"/>
          <w:lang w:eastAsia="tr-TR"/>
        </w:rPr>
      </w:pPr>
      <w:r w:rsidRPr="00575261">
        <w:rPr>
          <w:rFonts w:eastAsia="Times New Roman" w:cs="Times New Roman"/>
          <w:szCs w:val="24"/>
          <w:lang w:eastAsia="tr-TR"/>
        </w:rPr>
        <w:t>Kritik değer olarak telefonla laboratuvar tarafından bildirim yapıldığında telefonda üre</w:t>
      </w:r>
      <w:r>
        <w:rPr>
          <w:rFonts w:eastAsia="Times New Roman" w:cs="Times New Roman"/>
          <w:szCs w:val="24"/>
          <w:lang w:eastAsia="tr-TR"/>
        </w:rPr>
        <w:t>yen mikroorganizmayı tekrar ettikleri, not aldıklarını</w:t>
      </w:r>
      <w:r w:rsidRPr="00575261">
        <w:rPr>
          <w:rFonts w:eastAsia="Times New Roman" w:cs="Times New Roman"/>
          <w:szCs w:val="24"/>
          <w:lang w:eastAsia="tr-TR"/>
        </w:rPr>
        <w:t xml:space="preserve"> </w:t>
      </w:r>
      <w:r>
        <w:rPr>
          <w:rFonts w:eastAsia="Times New Roman" w:cs="Times New Roman"/>
          <w:szCs w:val="24"/>
          <w:lang w:eastAsia="tr-TR"/>
        </w:rPr>
        <w:t>ve hemen hekimine haber verdikleri saptanmıştır.</w:t>
      </w:r>
    </w:p>
    <w:p w:rsidR="00C85B05" w:rsidRDefault="00C85B05" w:rsidP="000B7618">
      <w:pPr>
        <w:pStyle w:val="ListeParagraf"/>
        <w:numPr>
          <w:ilvl w:val="0"/>
          <w:numId w:val="15"/>
        </w:numPr>
        <w:rPr>
          <w:rFonts w:eastAsia="Times New Roman" w:cs="Times New Roman"/>
          <w:szCs w:val="24"/>
          <w:lang w:eastAsia="tr-TR"/>
        </w:rPr>
      </w:pPr>
      <w:r>
        <w:rPr>
          <w:rFonts w:eastAsia="Times New Roman" w:cs="Times New Roman"/>
          <w:szCs w:val="24"/>
          <w:lang w:eastAsia="tr-TR"/>
        </w:rPr>
        <w:t>L</w:t>
      </w:r>
      <w:r w:rsidRPr="00B61D27">
        <w:rPr>
          <w:rFonts w:eastAsia="Times New Roman" w:cs="Times New Roman"/>
          <w:szCs w:val="24"/>
          <w:lang w:eastAsia="tr-TR"/>
        </w:rPr>
        <w:t xml:space="preserve">isans mezunu hemşirelerin kan kültürü alma zamanını </w:t>
      </w:r>
      <w:r>
        <w:rPr>
          <w:rFonts w:eastAsia="Times New Roman" w:cs="Times New Roman"/>
          <w:szCs w:val="24"/>
          <w:lang w:eastAsia="tr-TR"/>
        </w:rPr>
        <w:t xml:space="preserve">hastada titreme başladığında aldıkları belirlenerek </w:t>
      </w:r>
      <w:r w:rsidRPr="00B61D27">
        <w:rPr>
          <w:rFonts w:eastAsia="Times New Roman" w:cs="Times New Roman"/>
          <w:szCs w:val="24"/>
          <w:lang w:eastAsia="tr-TR"/>
        </w:rPr>
        <w:t xml:space="preserve">lise ve önlisans hemşirelere göre </w:t>
      </w:r>
      <w:r>
        <w:rPr>
          <w:rFonts w:eastAsia="Times New Roman" w:cs="Times New Roman"/>
          <w:szCs w:val="24"/>
          <w:lang w:eastAsia="tr-TR"/>
        </w:rPr>
        <w:t>uygulama zamanını daha iyi bildikleri</w:t>
      </w:r>
      <w:r w:rsidRPr="00B61D27">
        <w:rPr>
          <w:rFonts w:eastAsia="Times New Roman" w:cs="Times New Roman"/>
          <w:szCs w:val="24"/>
          <w:lang w:eastAsia="tr-TR"/>
        </w:rPr>
        <w:t xml:space="preserve"> </w:t>
      </w:r>
      <w:r>
        <w:rPr>
          <w:rFonts w:eastAsia="Times New Roman" w:cs="Times New Roman"/>
          <w:szCs w:val="24"/>
          <w:lang w:eastAsia="tr-TR"/>
        </w:rPr>
        <w:t>saptanmıştır.</w:t>
      </w:r>
    </w:p>
    <w:p w:rsidR="00C85B05" w:rsidRDefault="00C85B05" w:rsidP="000B7618">
      <w:pPr>
        <w:pStyle w:val="ListeParagraf"/>
        <w:numPr>
          <w:ilvl w:val="0"/>
          <w:numId w:val="15"/>
        </w:numPr>
        <w:rPr>
          <w:rFonts w:eastAsia="Times New Roman" w:cs="Times New Roman"/>
          <w:szCs w:val="24"/>
          <w:lang w:eastAsia="tr-TR"/>
        </w:rPr>
      </w:pPr>
      <w:r>
        <w:rPr>
          <w:rFonts w:eastAsia="Times New Roman" w:cs="Times New Roman"/>
          <w:szCs w:val="24"/>
          <w:lang w:eastAsia="tr-TR"/>
        </w:rPr>
        <w:t>K</w:t>
      </w:r>
      <w:r w:rsidRPr="00B61D27">
        <w:rPr>
          <w:rFonts w:eastAsia="Times New Roman" w:cs="Times New Roman"/>
          <w:szCs w:val="24"/>
          <w:lang w:eastAsia="tr-TR"/>
        </w:rPr>
        <w:t>adın hemşireler erkek hemşirelere göre her ateş yükselmesinde kan kültürü alma endikasyonunun olmadığını daha iyi bildikleri tespit edilmiştir</w:t>
      </w:r>
    </w:p>
    <w:p w:rsidR="00C85B05" w:rsidRPr="005B6D94" w:rsidRDefault="00C85B05" w:rsidP="007B1A36">
      <w:pPr>
        <w:pStyle w:val="ListeParagraf"/>
        <w:numPr>
          <w:ilvl w:val="0"/>
          <w:numId w:val="15"/>
        </w:numPr>
        <w:rPr>
          <w:rFonts w:eastAsia="Times New Roman" w:cs="Times New Roman"/>
          <w:szCs w:val="24"/>
          <w:lang w:eastAsia="tr-TR"/>
        </w:rPr>
      </w:pPr>
      <w:r w:rsidRPr="005B6D94">
        <w:rPr>
          <w:rFonts w:eastAsia="Times New Roman" w:cs="Times New Roman"/>
          <w:szCs w:val="24"/>
          <w:lang w:eastAsia="tr-TR"/>
        </w:rPr>
        <w:t xml:space="preserve">İyotun antiseptik özelliği zamana bağımlı olduğundan etkili dezenfeksiyon yapıldığından emin olmak için venöz ponksiyondan önce kuruyana kadar beklenilmelidir (yaklaşık bir dakika). Maksimum antibakteriyel etki için iyodofor veya iodin </w:t>
      </w:r>
      <w:proofErr w:type="gramStart"/>
      <w:r w:rsidRPr="005B6D94">
        <w:rPr>
          <w:rFonts w:eastAsia="Times New Roman" w:cs="Times New Roman"/>
          <w:szCs w:val="24"/>
          <w:lang w:eastAsia="tr-TR"/>
        </w:rPr>
        <w:t>1.5</w:t>
      </w:r>
      <w:proofErr w:type="gramEnd"/>
      <w:r w:rsidRPr="005B6D94">
        <w:rPr>
          <w:rFonts w:eastAsia="Times New Roman" w:cs="Times New Roman"/>
          <w:szCs w:val="24"/>
          <w:lang w:eastAsia="tr-TR"/>
        </w:rPr>
        <w:t xml:space="preserve">-2 </w:t>
      </w:r>
      <w:r w:rsidR="003D668C">
        <w:rPr>
          <w:rFonts w:eastAsia="Times New Roman" w:cs="Times New Roman"/>
          <w:szCs w:val="24"/>
          <w:lang w:eastAsia="tr-TR"/>
        </w:rPr>
        <w:t>dakika deri üzerinde kalmalıdır</w:t>
      </w:r>
      <w:r>
        <w:rPr>
          <w:rFonts w:eastAsia="Times New Roman" w:cs="Times New Roman"/>
          <w:szCs w:val="24"/>
          <w:lang w:eastAsia="tr-TR"/>
        </w:rPr>
        <w:t xml:space="preserve"> ve</w:t>
      </w:r>
      <w:r w:rsidRPr="00CF1780">
        <w:rPr>
          <w:rFonts w:eastAsia="Times New Roman" w:cs="Times New Roman"/>
          <w:szCs w:val="24"/>
          <w:lang w:eastAsia="tr-TR"/>
        </w:rPr>
        <w:t xml:space="preserve"> &gt;40 yaş hemşirelerin cilt antiseptiğinden sonra uygun sü</w:t>
      </w:r>
      <w:r>
        <w:rPr>
          <w:rFonts w:eastAsia="Times New Roman" w:cs="Times New Roman"/>
          <w:szCs w:val="24"/>
          <w:lang w:eastAsia="tr-TR"/>
        </w:rPr>
        <w:t xml:space="preserve">re bekledikleri saptanmış olup, diğer hemşirelerin </w:t>
      </w:r>
      <w:r w:rsidRPr="005B6D94">
        <w:rPr>
          <w:rFonts w:eastAsia="Times New Roman" w:cs="Times New Roman"/>
          <w:szCs w:val="24"/>
          <w:lang w:eastAsia="tr-TR"/>
        </w:rPr>
        <w:t>genelde kan alırken acele ettiği için antiseptikle temas süresini gözardı etmekte ve beklemeden kanı almaktadır</w:t>
      </w:r>
      <w:r>
        <w:rPr>
          <w:rFonts w:eastAsia="Times New Roman" w:cs="Times New Roman"/>
          <w:szCs w:val="24"/>
          <w:lang w:eastAsia="tr-TR"/>
        </w:rPr>
        <w:t>. H</w:t>
      </w:r>
      <w:r w:rsidRPr="00CF1780">
        <w:rPr>
          <w:rFonts w:eastAsia="Times New Roman" w:cs="Times New Roman"/>
          <w:szCs w:val="24"/>
          <w:lang w:eastAsia="tr-TR"/>
        </w:rPr>
        <w:t>emşirelerde yaşın artması ile birlikte tecrübenin de artması doğru uygulamaları da artırdığı söylenebilir.</w:t>
      </w:r>
      <w:r w:rsidRPr="005B6D94">
        <w:t xml:space="preserve"> </w:t>
      </w:r>
      <w:r w:rsidRPr="005B6D94">
        <w:rPr>
          <w:rFonts w:eastAsia="Times New Roman" w:cs="Times New Roman"/>
          <w:szCs w:val="24"/>
          <w:lang w:eastAsia="tr-TR"/>
        </w:rPr>
        <w:t>A</w:t>
      </w:r>
      <w:r w:rsidR="007B1A36">
        <w:rPr>
          <w:rFonts w:eastAsia="Times New Roman" w:cs="Times New Roman"/>
          <w:szCs w:val="24"/>
          <w:lang w:eastAsia="tr-TR"/>
        </w:rPr>
        <w:t xml:space="preserve">yrıca &gt;40 yaş olan hemşireler  </w:t>
      </w:r>
      <w:r w:rsidR="007B1A36" w:rsidRPr="007B1A36">
        <w:rPr>
          <w:rFonts w:eastAsia="Times New Roman" w:cs="Times New Roman"/>
          <w:szCs w:val="24"/>
          <w:lang w:eastAsia="tr-TR"/>
        </w:rPr>
        <w:t>≤</w:t>
      </w:r>
      <w:r w:rsidR="007B1A36">
        <w:rPr>
          <w:rFonts w:eastAsia="Times New Roman" w:cs="Times New Roman"/>
          <w:szCs w:val="24"/>
          <w:lang w:eastAsia="tr-TR"/>
        </w:rPr>
        <w:t xml:space="preserve"> </w:t>
      </w:r>
      <w:r w:rsidRPr="005B6D94">
        <w:rPr>
          <w:rFonts w:eastAsia="Times New Roman" w:cs="Times New Roman"/>
          <w:szCs w:val="24"/>
          <w:lang w:eastAsia="tr-TR"/>
        </w:rPr>
        <w:t>40 yaş olan hemşirelere göre kan kültürünü antibiyotik dozundan hemen önce aldıkları saptanmıştır</w:t>
      </w:r>
      <w:r>
        <w:rPr>
          <w:rFonts w:eastAsia="Times New Roman" w:cs="Times New Roman"/>
          <w:szCs w:val="24"/>
          <w:lang w:eastAsia="tr-TR"/>
        </w:rPr>
        <w:t>.</w:t>
      </w:r>
    </w:p>
    <w:p w:rsidR="00C85B05" w:rsidRDefault="00C85B05" w:rsidP="000B7618">
      <w:pPr>
        <w:pStyle w:val="ListeParagraf"/>
        <w:numPr>
          <w:ilvl w:val="0"/>
          <w:numId w:val="15"/>
        </w:numPr>
        <w:rPr>
          <w:rFonts w:eastAsia="Times New Roman" w:cs="Times New Roman"/>
          <w:szCs w:val="24"/>
          <w:lang w:eastAsia="tr-TR"/>
        </w:rPr>
      </w:pPr>
      <w:r w:rsidRPr="00805147">
        <w:rPr>
          <w:rFonts w:eastAsia="Times New Roman" w:cs="Times New Roman"/>
          <w:szCs w:val="24"/>
          <w:lang w:eastAsia="tr-TR"/>
        </w:rPr>
        <w:t>5 yıldan daha az sürede çalışan hemşirelerin</w:t>
      </w:r>
      <w:r>
        <w:rPr>
          <w:rFonts w:eastAsia="Times New Roman" w:cs="Times New Roman"/>
          <w:szCs w:val="24"/>
          <w:lang w:eastAsia="tr-TR"/>
        </w:rPr>
        <w:t>in</w:t>
      </w:r>
      <w:r w:rsidRPr="00805147">
        <w:rPr>
          <w:rFonts w:eastAsia="Times New Roman" w:cs="Times New Roman"/>
          <w:szCs w:val="24"/>
          <w:lang w:eastAsia="tr-TR"/>
        </w:rPr>
        <w:t xml:space="preserve"> %100’ü kan kültürünü erişkinlerde ayrı venlerden 2 set şeklinde aldığı </w:t>
      </w:r>
      <w:r>
        <w:rPr>
          <w:rFonts w:eastAsia="Times New Roman" w:cs="Times New Roman"/>
          <w:szCs w:val="24"/>
          <w:lang w:eastAsia="tr-TR"/>
        </w:rPr>
        <w:t xml:space="preserve">saptanmış olup </w:t>
      </w:r>
      <w:r w:rsidRPr="00805147">
        <w:rPr>
          <w:rFonts w:eastAsia="Times New Roman" w:cs="Times New Roman"/>
          <w:szCs w:val="24"/>
          <w:lang w:eastAsia="tr-TR"/>
        </w:rPr>
        <w:t>yoğun bakım çalışma yılının az olmasına rağmen doğru uygulamanın yapıldığını gösterebilir.</w:t>
      </w:r>
    </w:p>
    <w:p w:rsidR="00C85B05" w:rsidRDefault="00C85B05" w:rsidP="000B7618">
      <w:pPr>
        <w:pStyle w:val="ListeParagraf"/>
        <w:numPr>
          <w:ilvl w:val="0"/>
          <w:numId w:val="15"/>
        </w:numPr>
        <w:rPr>
          <w:rFonts w:eastAsia="Times New Roman" w:cs="Times New Roman"/>
          <w:szCs w:val="24"/>
          <w:lang w:eastAsia="tr-TR"/>
        </w:rPr>
      </w:pPr>
      <w:r>
        <w:rPr>
          <w:rFonts w:eastAsia="Times New Roman" w:cs="Times New Roman"/>
          <w:szCs w:val="24"/>
          <w:lang w:eastAsia="tr-TR"/>
        </w:rPr>
        <w:t>Ç</w:t>
      </w:r>
      <w:r w:rsidRPr="003945EE">
        <w:rPr>
          <w:rFonts w:eastAsia="Times New Roman" w:cs="Times New Roman"/>
          <w:szCs w:val="24"/>
          <w:lang w:eastAsia="tr-TR"/>
        </w:rPr>
        <w:t xml:space="preserve">alışmamızda kan kültürü ile ilgili eğitim alan hemşirelerin aynı damardan tek seferde alınan kan ile 2 set doldurmadığı </w:t>
      </w:r>
      <w:r>
        <w:rPr>
          <w:rFonts w:eastAsia="Times New Roman" w:cs="Times New Roman"/>
          <w:szCs w:val="24"/>
          <w:lang w:eastAsia="tr-TR"/>
        </w:rPr>
        <w:t>saptanmıştır.</w:t>
      </w:r>
      <w:r w:rsidRPr="003945EE">
        <w:rPr>
          <w:rFonts w:eastAsia="Times New Roman" w:cs="Times New Roman"/>
          <w:szCs w:val="24"/>
          <w:lang w:eastAsia="tr-TR"/>
        </w:rPr>
        <w:t xml:space="preserve"> Bu durum ise eğitim almanın doğru uygulamayı arttırdığı söylenebilir.</w:t>
      </w:r>
    </w:p>
    <w:p w:rsidR="00C85B05" w:rsidRDefault="00C85B05" w:rsidP="000B7618">
      <w:pPr>
        <w:pStyle w:val="ListeParagraf"/>
        <w:numPr>
          <w:ilvl w:val="0"/>
          <w:numId w:val="15"/>
        </w:numPr>
        <w:rPr>
          <w:rFonts w:eastAsia="Times New Roman" w:cs="Times New Roman"/>
          <w:szCs w:val="24"/>
          <w:lang w:eastAsia="tr-TR"/>
        </w:rPr>
      </w:pPr>
      <w:r>
        <w:rPr>
          <w:rFonts w:eastAsia="Times New Roman" w:cs="Times New Roman"/>
          <w:szCs w:val="24"/>
          <w:lang w:eastAsia="tr-TR"/>
        </w:rPr>
        <w:t>K</w:t>
      </w:r>
      <w:r w:rsidRPr="00CF14A0">
        <w:rPr>
          <w:rFonts w:eastAsia="Times New Roman" w:cs="Times New Roman"/>
          <w:szCs w:val="24"/>
          <w:lang w:eastAsia="tr-TR"/>
        </w:rPr>
        <w:t xml:space="preserve">adın hemşirelerin erkek hemşirelere göre SVK </w:t>
      </w:r>
      <w:proofErr w:type="gramStart"/>
      <w:r w:rsidRPr="00CF14A0">
        <w:rPr>
          <w:rFonts w:eastAsia="Times New Roman" w:cs="Times New Roman"/>
          <w:szCs w:val="24"/>
          <w:lang w:eastAsia="tr-TR"/>
        </w:rPr>
        <w:t>enfeksiyonu</w:t>
      </w:r>
      <w:proofErr w:type="gramEnd"/>
      <w:r w:rsidRPr="00CF14A0">
        <w:rPr>
          <w:rFonts w:eastAsia="Times New Roman" w:cs="Times New Roman"/>
          <w:szCs w:val="24"/>
          <w:lang w:eastAsia="tr-TR"/>
        </w:rPr>
        <w:t xml:space="preserve"> düşünülüyorsa 1 set kataterden, 1set periferik venden kan alma durumunun daha </w:t>
      </w:r>
      <w:r>
        <w:rPr>
          <w:rFonts w:eastAsia="Times New Roman" w:cs="Times New Roman"/>
          <w:szCs w:val="24"/>
          <w:lang w:eastAsia="tr-TR"/>
        </w:rPr>
        <w:t xml:space="preserve">yüksek olduğu tespit edilmiştir. </w:t>
      </w:r>
      <w:r w:rsidRPr="00CF14A0">
        <w:rPr>
          <w:rFonts w:eastAsia="Times New Roman" w:cs="Times New Roman"/>
          <w:szCs w:val="24"/>
          <w:lang w:eastAsia="tr-TR"/>
        </w:rPr>
        <w:t>Kadın hemşirelerin erkeklere göre doğru uygulama konusunda daha duyarlı olduğu ya da erkeklerin bilgi eksikliğinin daha fazla olduğu söylenebilir.</w:t>
      </w:r>
    </w:p>
    <w:p w:rsidR="00C85B05" w:rsidRDefault="00C85B05" w:rsidP="000B7618">
      <w:pPr>
        <w:pStyle w:val="ListeParagraf"/>
        <w:numPr>
          <w:ilvl w:val="0"/>
          <w:numId w:val="15"/>
        </w:numPr>
        <w:rPr>
          <w:rFonts w:eastAsia="Times New Roman" w:cs="Times New Roman"/>
          <w:szCs w:val="24"/>
          <w:lang w:eastAsia="tr-TR"/>
        </w:rPr>
      </w:pPr>
      <w:r w:rsidRPr="009531A0">
        <w:rPr>
          <w:rFonts w:eastAsia="Times New Roman" w:cs="Times New Roman"/>
          <w:szCs w:val="24"/>
          <w:lang w:eastAsia="tr-TR"/>
        </w:rPr>
        <w:t>Çoğu hemşirenin kan kültür şişesinin kauçuk başlığını alkol ile silmediği belirlenmiştir.</w:t>
      </w:r>
    </w:p>
    <w:p w:rsidR="00C85B05" w:rsidRDefault="00C85B05" w:rsidP="007B1A36">
      <w:pPr>
        <w:pStyle w:val="ListeParagraf"/>
        <w:numPr>
          <w:ilvl w:val="0"/>
          <w:numId w:val="15"/>
        </w:numPr>
        <w:rPr>
          <w:rFonts w:eastAsia="Times New Roman" w:cs="Times New Roman"/>
          <w:szCs w:val="24"/>
          <w:lang w:eastAsia="tr-TR"/>
        </w:rPr>
      </w:pPr>
      <w:r w:rsidRPr="009531A0">
        <w:rPr>
          <w:rFonts w:eastAsia="Times New Roman" w:cs="Times New Roman"/>
          <w:szCs w:val="24"/>
          <w:lang w:eastAsia="tr-TR"/>
        </w:rPr>
        <w:lastRenderedPageBreak/>
        <w:t>Yeterli kanın alınamadığı durumda öncelikle aerop şişeye kanın boşaltmadıkları saptanmıştır.</w:t>
      </w:r>
      <w:r>
        <w:t xml:space="preserve"> </w:t>
      </w:r>
      <w:r w:rsidRPr="009531A0">
        <w:rPr>
          <w:rFonts w:eastAsia="Times New Roman" w:cs="Times New Roman"/>
          <w:szCs w:val="24"/>
          <w:lang w:eastAsia="tr-TR"/>
        </w:rPr>
        <w:t>&gt;40 hemşirelerin bu konu hakkında daha fazla bilg</w:t>
      </w:r>
      <w:r w:rsidR="007B1A36">
        <w:rPr>
          <w:rFonts w:eastAsia="Times New Roman" w:cs="Times New Roman"/>
          <w:szCs w:val="24"/>
          <w:lang w:eastAsia="tr-TR"/>
        </w:rPr>
        <w:t xml:space="preserve">iye sahip olduğu söylenirken, </w:t>
      </w:r>
      <w:r w:rsidR="007B1A36" w:rsidRPr="007B1A36">
        <w:rPr>
          <w:rFonts w:eastAsia="Times New Roman" w:cs="Times New Roman"/>
          <w:szCs w:val="24"/>
          <w:lang w:eastAsia="tr-TR"/>
        </w:rPr>
        <w:t>≤</w:t>
      </w:r>
      <w:r w:rsidR="007B1A36">
        <w:rPr>
          <w:rFonts w:eastAsia="Times New Roman" w:cs="Times New Roman"/>
          <w:szCs w:val="24"/>
          <w:lang w:eastAsia="tr-TR"/>
        </w:rPr>
        <w:t xml:space="preserve"> </w:t>
      </w:r>
      <w:r w:rsidRPr="009531A0">
        <w:rPr>
          <w:rFonts w:eastAsia="Times New Roman" w:cs="Times New Roman"/>
          <w:szCs w:val="24"/>
          <w:lang w:eastAsia="tr-TR"/>
        </w:rPr>
        <w:t>40 hemşirelerinde bilgi eksikliği</w:t>
      </w:r>
      <w:r>
        <w:rPr>
          <w:rFonts w:eastAsia="Times New Roman" w:cs="Times New Roman"/>
          <w:szCs w:val="24"/>
          <w:lang w:eastAsia="tr-TR"/>
        </w:rPr>
        <w:t xml:space="preserve"> olabilir.</w:t>
      </w:r>
    </w:p>
    <w:p w:rsidR="00C85B05" w:rsidRDefault="00C85B05" w:rsidP="007B1A36">
      <w:pPr>
        <w:pStyle w:val="ListeParagraf"/>
        <w:numPr>
          <w:ilvl w:val="0"/>
          <w:numId w:val="15"/>
        </w:numPr>
        <w:rPr>
          <w:rFonts w:eastAsia="Times New Roman" w:cs="Times New Roman"/>
          <w:szCs w:val="24"/>
          <w:lang w:eastAsia="tr-TR"/>
        </w:rPr>
      </w:pPr>
      <w:r w:rsidRPr="009531A0">
        <w:rPr>
          <w:rFonts w:eastAsia="Times New Roman" w:cs="Times New Roman"/>
          <w:szCs w:val="24"/>
          <w:lang w:eastAsia="tr-TR"/>
        </w:rPr>
        <w:t>Hemşirelerin bir kısmının kan kültürünü aldıktan sonra buzdolabınd</w:t>
      </w:r>
      <w:r w:rsidR="007B1A36">
        <w:rPr>
          <w:rFonts w:eastAsia="Times New Roman" w:cs="Times New Roman"/>
          <w:szCs w:val="24"/>
          <w:lang w:eastAsia="tr-TR"/>
        </w:rPr>
        <w:t xml:space="preserve">a sakladığı &gt;40 hemşirelerin, </w:t>
      </w:r>
      <w:r w:rsidR="007B1A36" w:rsidRPr="007B1A36">
        <w:rPr>
          <w:rFonts w:eastAsia="Times New Roman" w:cs="Times New Roman"/>
          <w:szCs w:val="24"/>
          <w:lang w:eastAsia="tr-TR"/>
        </w:rPr>
        <w:t>≤</w:t>
      </w:r>
      <w:r w:rsidRPr="009531A0">
        <w:rPr>
          <w:rFonts w:eastAsia="Times New Roman" w:cs="Times New Roman"/>
          <w:szCs w:val="24"/>
          <w:lang w:eastAsia="tr-TR"/>
        </w:rPr>
        <w:t>40 hemşirelere göre kan kültür şişelerini laboratuvara ulaşıncaya ka</w:t>
      </w:r>
      <w:r>
        <w:rPr>
          <w:rFonts w:eastAsia="Times New Roman" w:cs="Times New Roman"/>
          <w:szCs w:val="24"/>
          <w:lang w:eastAsia="tr-TR"/>
        </w:rPr>
        <w:t>dar oda sıcaklığında bekle</w:t>
      </w:r>
      <w:r w:rsidR="007B1A36">
        <w:rPr>
          <w:rFonts w:eastAsia="Times New Roman" w:cs="Times New Roman"/>
          <w:szCs w:val="24"/>
          <w:lang w:eastAsia="tr-TR"/>
        </w:rPr>
        <w:t xml:space="preserve">ttikleri tespit edilmiş olup  </w:t>
      </w:r>
      <w:r w:rsidR="007B1A36" w:rsidRPr="007B1A36">
        <w:rPr>
          <w:rFonts w:eastAsia="Times New Roman" w:cs="Times New Roman"/>
          <w:szCs w:val="24"/>
          <w:lang w:eastAsia="tr-TR"/>
        </w:rPr>
        <w:t>≤</w:t>
      </w:r>
      <w:r w:rsidR="007B1A36">
        <w:rPr>
          <w:rFonts w:eastAsia="Times New Roman" w:cs="Times New Roman"/>
          <w:szCs w:val="24"/>
          <w:lang w:eastAsia="tr-TR"/>
        </w:rPr>
        <w:t xml:space="preserve"> </w:t>
      </w:r>
      <w:r>
        <w:rPr>
          <w:rFonts w:eastAsia="Times New Roman" w:cs="Times New Roman"/>
          <w:szCs w:val="24"/>
          <w:lang w:eastAsia="tr-TR"/>
        </w:rPr>
        <w:t>40 hemşirelerin bu konu hakkında bilgi eksikliği olabilir.</w:t>
      </w:r>
    </w:p>
    <w:p w:rsidR="00C85B05" w:rsidRDefault="00C85B05" w:rsidP="000B7618">
      <w:pPr>
        <w:pStyle w:val="ListeParagraf"/>
        <w:numPr>
          <w:ilvl w:val="0"/>
          <w:numId w:val="15"/>
        </w:numPr>
        <w:rPr>
          <w:rFonts w:eastAsia="Times New Roman" w:cs="Times New Roman"/>
          <w:szCs w:val="24"/>
          <w:lang w:eastAsia="tr-TR"/>
        </w:rPr>
      </w:pPr>
      <w:r>
        <w:rPr>
          <w:rFonts w:eastAsia="Times New Roman" w:cs="Times New Roman"/>
          <w:szCs w:val="24"/>
          <w:lang w:eastAsia="tr-TR"/>
        </w:rPr>
        <w:t xml:space="preserve">Çalışmamızdaki hemşirelerin hem </w:t>
      </w:r>
      <w:r w:rsidRPr="008D2C7B">
        <w:rPr>
          <w:rFonts w:eastAsia="Times New Roman" w:cs="Times New Roman"/>
          <w:szCs w:val="24"/>
          <w:lang w:eastAsia="tr-TR"/>
        </w:rPr>
        <w:t>periferik damar yolundan</w:t>
      </w:r>
      <w:r>
        <w:rPr>
          <w:rFonts w:eastAsia="Times New Roman" w:cs="Times New Roman"/>
          <w:szCs w:val="24"/>
          <w:lang w:eastAsia="tr-TR"/>
        </w:rPr>
        <w:t xml:space="preserve"> hem de </w:t>
      </w:r>
      <w:r w:rsidRPr="008D2C7B">
        <w:rPr>
          <w:rFonts w:eastAsia="Times New Roman" w:cs="Times New Roman"/>
          <w:szCs w:val="24"/>
          <w:lang w:eastAsia="tr-TR"/>
        </w:rPr>
        <w:t>arteriyel kataterden</w:t>
      </w:r>
      <w:r>
        <w:rPr>
          <w:rFonts w:eastAsia="Times New Roman" w:cs="Times New Roman"/>
          <w:szCs w:val="24"/>
          <w:lang w:eastAsia="tr-TR"/>
        </w:rPr>
        <w:t xml:space="preserve"> kan kültürü aldıkları saptanmıştır.</w:t>
      </w:r>
      <w:r w:rsidRPr="008D2C7B">
        <w:t xml:space="preserve"> </w:t>
      </w:r>
      <w:r w:rsidRPr="008D2C7B">
        <w:rPr>
          <w:rFonts w:eastAsia="Times New Roman" w:cs="Times New Roman"/>
          <w:szCs w:val="24"/>
          <w:lang w:eastAsia="tr-TR"/>
        </w:rPr>
        <w:t>&gt;40 hemşirelerin diğer hemşireler göre kontaminasyon riskini arttıran uygulamaları daha fazla yaptığı ve hemşirelerde mesleki yılı artıkça yanlış uygulamanın da arttığı söylenebilir.</w:t>
      </w:r>
    </w:p>
    <w:p w:rsidR="00C85B05" w:rsidRDefault="00C85B05" w:rsidP="000B7618">
      <w:pPr>
        <w:pStyle w:val="ListeParagraf"/>
        <w:numPr>
          <w:ilvl w:val="0"/>
          <w:numId w:val="15"/>
        </w:numPr>
        <w:rPr>
          <w:rFonts w:eastAsia="Times New Roman" w:cs="Times New Roman"/>
          <w:szCs w:val="24"/>
          <w:lang w:eastAsia="tr-TR"/>
        </w:rPr>
      </w:pPr>
      <w:r w:rsidRPr="00C675C0">
        <w:rPr>
          <w:rFonts w:eastAsia="Times New Roman" w:cs="Times New Roman"/>
          <w:szCs w:val="24"/>
          <w:lang w:eastAsia="tr-TR"/>
        </w:rPr>
        <w:t xml:space="preserve">Kan alımında ilk girişim başarısız ise aynı iğne ile tekrar deneyen hemşirelerin olduğu saptanmıştır. </w:t>
      </w:r>
    </w:p>
    <w:p w:rsidR="00C85B05" w:rsidRPr="00C675C0" w:rsidRDefault="00C85B05" w:rsidP="000B7618">
      <w:pPr>
        <w:pStyle w:val="ListeParagraf"/>
        <w:numPr>
          <w:ilvl w:val="0"/>
          <w:numId w:val="15"/>
        </w:numPr>
        <w:rPr>
          <w:rFonts w:eastAsia="Times New Roman" w:cs="Times New Roman"/>
          <w:szCs w:val="24"/>
          <w:lang w:eastAsia="tr-TR"/>
        </w:rPr>
      </w:pPr>
      <w:r w:rsidRPr="00C675C0">
        <w:rPr>
          <w:rFonts w:eastAsia="Times New Roman" w:cs="Times New Roman"/>
          <w:szCs w:val="24"/>
          <w:lang w:eastAsia="tr-TR"/>
        </w:rPr>
        <w:t xml:space="preserve">Mesleki yılı artmış olan hemşirelerin kan kültürü alımı sırasında </w:t>
      </w:r>
      <w:proofErr w:type="gramStart"/>
      <w:r w:rsidRPr="00C675C0">
        <w:rPr>
          <w:rFonts w:eastAsia="Times New Roman" w:cs="Times New Roman"/>
          <w:szCs w:val="24"/>
          <w:lang w:eastAsia="tr-TR"/>
        </w:rPr>
        <w:t>steril</w:t>
      </w:r>
      <w:proofErr w:type="gramEnd"/>
      <w:r w:rsidRPr="00C675C0">
        <w:rPr>
          <w:rFonts w:eastAsia="Times New Roman" w:cs="Times New Roman"/>
          <w:szCs w:val="24"/>
          <w:lang w:eastAsia="tr-TR"/>
        </w:rPr>
        <w:t xml:space="preserve"> eldiven kullanma durumu arttırmış olduğu görülmektedir</w:t>
      </w:r>
    </w:p>
    <w:p w:rsidR="00C85B05" w:rsidRDefault="00C85B05" w:rsidP="000B7618">
      <w:pPr>
        <w:rPr>
          <w:rFonts w:eastAsia="Times New Roman" w:cs="Times New Roman"/>
          <w:szCs w:val="24"/>
          <w:lang w:eastAsia="tr-TR"/>
        </w:rPr>
      </w:pPr>
    </w:p>
    <w:p w:rsidR="00C85B05" w:rsidRDefault="00C85B05" w:rsidP="000B7618">
      <w:pPr>
        <w:rPr>
          <w:rFonts w:eastAsia="Times New Roman" w:cs="Times New Roman"/>
          <w:szCs w:val="24"/>
          <w:lang w:eastAsia="tr-TR"/>
        </w:rPr>
      </w:pPr>
    </w:p>
    <w:p w:rsidR="00C85B05" w:rsidRDefault="001A56A7" w:rsidP="000B7618">
      <w:pPr>
        <w:ind w:firstLine="0"/>
        <w:rPr>
          <w:rFonts w:eastAsia="Times New Roman" w:cs="Times New Roman"/>
          <w:b/>
          <w:szCs w:val="24"/>
          <w:lang w:eastAsia="tr-TR"/>
        </w:rPr>
      </w:pPr>
      <w:r>
        <w:rPr>
          <w:rFonts w:eastAsia="Times New Roman" w:cs="Times New Roman"/>
          <w:b/>
          <w:szCs w:val="24"/>
          <w:lang w:eastAsia="tr-TR"/>
        </w:rPr>
        <w:t>6.2</w:t>
      </w:r>
      <w:r w:rsidR="00C85B05" w:rsidRPr="00C8415D">
        <w:rPr>
          <w:rFonts w:eastAsia="Times New Roman" w:cs="Times New Roman"/>
          <w:b/>
          <w:szCs w:val="24"/>
          <w:lang w:eastAsia="tr-TR"/>
        </w:rPr>
        <w:t xml:space="preserve">. </w:t>
      </w:r>
      <w:r w:rsidR="00C85B05">
        <w:rPr>
          <w:rFonts w:eastAsia="Times New Roman" w:cs="Times New Roman"/>
          <w:b/>
          <w:szCs w:val="24"/>
          <w:lang w:eastAsia="tr-TR"/>
        </w:rPr>
        <w:t>Öneriler</w:t>
      </w:r>
    </w:p>
    <w:p w:rsidR="00C85B05" w:rsidRDefault="00C85B05" w:rsidP="000B7618">
      <w:pPr>
        <w:ind w:firstLine="0"/>
        <w:rPr>
          <w:rFonts w:eastAsia="Times New Roman" w:cs="Times New Roman"/>
          <w:b/>
          <w:szCs w:val="24"/>
          <w:lang w:eastAsia="tr-TR"/>
        </w:rPr>
      </w:pPr>
    </w:p>
    <w:p w:rsidR="00C85B05" w:rsidRDefault="00C85B05" w:rsidP="000B7618">
      <w:pPr>
        <w:pStyle w:val="ListeParagraf"/>
        <w:numPr>
          <w:ilvl w:val="0"/>
          <w:numId w:val="16"/>
        </w:numPr>
        <w:rPr>
          <w:rFonts w:eastAsia="Times New Roman" w:cs="Times New Roman"/>
          <w:szCs w:val="24"/>
          <w:lang w:eastAsia="tr-TR"/>
        </w:rPr>
      </w:pPr>
      <w:r w:rsidRPr="005B6D94">
        <w:rPr>
          <w:rFonts w:eastAsia="Times New Roman" w:cs="Times New Roman"/>
          <w:szCs w:val="24"/>
          <w:lang w:eastAsia="tr-TR"/>
        </w:rPr>
        <w:t>Her kliniğin kontaminasyon oranını en aza indirmek için, uygun biçimde ve doğru zamanda kan kültürü alınması ile ilgili politika</w:t>
      </w:r>
      <w:r>
        <w:rPr>
          <w:rFonts w:eastAsia="Times New Roman" w:cs="Times New Roman"/>
          <w:szCs w:val="24"/>
          <w:lang w:eastAsia="tr-TR"/>
        </w:rPr>
        <w:t xml:space="preserve"> ve </w:t>
      </w:r>
      <w:proofErr w:type="gramStart"/>
      <w:r>
        <w:rPr>
          <w:rFonts w:eastAsia="Times New Roman" w:cs="Times New Roman"/>
          <w:szCs w:val="24"/>
          <w:lang w:eastAsia="tr-TR"/>
        </w:rPr>
        <w:t>prosedürler</w:t>
      </w:r>
      <w:proofErr w:type="gramEnd"/>
      <w:r>
        <w:rPr>
          <w:rFonts w:eastAsia="Times New Roman" w:cs="Times New Roman"/>
          <w:szCs w:val="24"/>
          <w:lang w:eastAsia="tr-TR"/>
        </w:rPr>
        <w:t xml:space="preserve"> hazırlanmalı. Hazırlanan dökümanlar tüm hemşirelerin ulaşabileceği alanda bulunmalıdır.</w:t>
      </w:r>
    </w:p>
    <w:p w:rsidR="00C85B05" w:rsidRDefault="00C85B05" w:rsidP="000B7618">
      <w:pPr>
        <w:pStyle w:val="ListeParagraf"/>
        <w:numPr>
          <w:ilvl w:val="0"/>
          <w:numId w:val="16"/>
        </w:numPr>
        <w:rPr>
          <w:rFonts w:eastAsia="Times New Roman" w:cs="Times New Roman"/>
          <w:szCs w:val="24"/>
          <w:lang w:eastAsia="tr-TR"/>
        </w:rPr>
      </w:pPr>
      <w:r w:rsidRPr="00A22798">
        <w:rPr>
          <w:rFonts w:eastAsia="Times New Roman" w:cs="Times New Roman"/>
          <w:szCs w:val="24"/>
          <w:lang w:eastAsia="tr-TR"/>
        </w:rPr>
        <w:t xml:space="preserve">Mikrobiyoloji laboratuvarları tarafından kan kültürü kontaminasyon oranları belirli </w:t>
      </w:r>
      <w:proofErr w:type="gramStart"/>
      <w:r w:rsidRPr="00A22798">
        <w:rPr>
          <w:rFonts w:eastAsia="Times New Roman" w:cs="Times New Roman"/>
          <w:szCs w:val="24"/>
          <w:lang w:eastAsia="tr-TR"/>
        </w:rPr>
        <w:t>periyotlarda</w:t>
      </w:r>
      <w:proofErr w:type="gramEnd"/>
      <w:r w:rsidRPr="00A22798">
        <w:rPr>
          <w:rFonts w:eastAsia="Times New Roman" w:cs="Times New Roman"/>
          <w:szCs w:val="24"/>
          <w:lang w:eastAsia="tr-TR"/>
        </w:rPr>
        <w:t xml:space="preserve"> takip edilip hedef değere ulaşılamayan durumlarda kök neden analizi yapılmalıdır.</w:t>
      </w:r>
    </w:p>
    <w:p w:rsidR="00C85B05" w:rsidRDefault="00C85B05" w:rsidP="000B7618">
      <w:pPr>
        <w:pStyle w:val="ListeParagraf"/>
        <w:numPr>
          <w:ilvl w:val="0"/>
          <w:numId w:val="16"/>
        </w:numPr>
        <w:rPr>
          <w:rFonts w:eastAsia="Times New Roman" w:cs="Times New Roman"/>
          <w:szCs w:val="24"/>
          <w:lang w:eastAsia="tr-TR"/>
        </w:rPr>
      </w:pPr>
      <w:r w:rsidRPr="00163AEF">
        <w:rPr>
          <w:rFonts w:eastAsia="Times New Roman" w:cs="Times New Roman"/>
          <w:szCs w:val="24"/>
          <w:lang w:eastAsia="tr-TR"/>
        </w:rPr>
        <w:t xml:space="preserve">Kan kültürünü alacak olan kişinin ideal kan kültürü seti sayısı, ideal kan miktarı, kan kültürü alınma zamanı ve kontaminasyonu azaltacak önlemler hakkında bilgilendirilmesi </w:t>
      </w:r>
      <w:r>
        <w:rPr>
          <w:rFonts w:eastAsia="Times New Roman" w:cs="Times New Roman"/>
          <w:szCs w:val="24"/>
          <w:lang w:eastAsia="tr-TR"/>
        </w:rPr>
        <w:t xml:space="preserve">özellikle </w:t>
      </w:r>
      <w:r w:rsidRPr="00163AEF">
        <w:rPr>
          <w:rFonts w:eastAsia="Times New Roman" w:cs="Times New Roman"/>
          <w:szCs w:val="24"/>
          <w:lang w:eastAsia="tr-TR"/>
        </w:rPr>
        <w:t>mikrob</w:t>
      </w:r>
      <w:r>
        <w:rPr>
          <w:rFonts w:eastAsia="Times New Roman" w:cs="Times New Roman"/>
          <w:szCs w:val="24"/>
          <w:lang w:eastAsia="tr-TR"/>
        </w:rPr>
        <w:t>iyoloji uzmanı tarafından yapılmalıdır.</w:t>
      </w:r>
    </w:p>
    <w:p w:rsidR="00C85B05" w:rsidRPr="00F72A93" w:rsidRDefault="00C85B05" w:rsidP="000B7618">
      <w:pPr>
        <w:pStyle w:val="ListeParagraf"/>
        <w:numPr>
          <w:ilvl w:val="0"/>
          <w:numId w:val="16"/>
        </w:numPr>
        <w:rPr>
          <w:rFonts w:eastAsia="Times New Roman" w:cs="Times New Roman"/>
          <w:szCs w:val="24"/>
          <w:lang w:eastAsia="tr-TR"/>
        </w:rPr>
      </w:pPr>
      <w:r w:rsidRPr="00F72A93">
        <w:rPr>
          <w:rFonts w:eastAsia="Times New Roman" w:cs="Times New Roman"/>
          <w:szCs w:val="24"/>
          <w:lang w:eastAsia="tr-TR"/>
        </w:rPr>
        <w:t>Kan kültürü alım tekniği konusunda e</w:t>
      </w:r>
      <w:r>
        <w:rPr>
          <w:rFonts w:eastAsia="Times New Roman" w:cs="Times New Roman"/>
          <w:szCs w:val="24"/>
          <w:lang w:eastAsia="tr-TR"/>
        </w:rPr>
        <w:t>ğitimlerin üzerinde durulmalıdır.</w:t>
      </w:r>
    </w:p>
    <w:p w:rsidR="00C85B05" w:rsidRDefault="00C85B05" w:rsidP="000B7618">
      <w:pPr>
        <w:pStyle w:val="ListeParagraf"/>
        <w:numPr>
          <w:ilvl w:val="0"/>
          <w:numId w:val="16"/>
        </w:numPr>
        <w:rPr>
          <w:rFonts w:eastAsia="Times New Roman" w:cs="Times New Roman"/>
          <w:szCs w:val="24"/>
          <w:lang w:eastAsia="tr-TR"/>
        </w:rPr>
      </w:pPr>
      <w:r w:rsidRPr="00F72A93">
        <w:rPr>
          <w:rFonts w:eastAsia="Times New Roman" w:cs="Times New Roman"/>
          <w:szCs w:val="24"/>
          <w:lang w:eastAsia="tr-TR"/>
        </w:rPr>
        <w:t>Yoğun bakım ünitelerine ve kliniklere kan kültür alımı ile ilgili görsel şekiller dikkat çekebilir.</w:t>
      </w:r>
    </w:p>
    <w:p w:rsidR="00C85B05" w:rsidRPr="00F72A93" w:rsidRDefault="00C85B05" w:rsidP="000B7618">
      <w:pPr>
        <w:pStyle w:val="ListeParagraf"/>
        <w:numPr>
          <w:ilvl w:val="0"/>
          <w:numId w:val="16"/>
        </w:numPr>
        <w:rPr>
          <w:rFonts w:eastAsia="Times New Roman" w:cs="Times New Roman"/>
          <w:szCs w:val="24"/>
          <w:lang w:eastAsia="tr-TR"/>
        </w:rPr>
      </w:pPr>
      <w:r w:rsidRPr="00F72A93">
        <w:rPr>
          <w:rFonts w:eastAsia="Times New Roman" w:cs="Times New Roman"/>
          <w:szCs w:val="24"/>
          <w:lang w:eastAsia="tr-TR"/>
        </w:rPr>
        <w:t>Fazla sayıda gereksiz kan kültürü almak klinisyenin uygun algoritmlerle yönlendirilmesi ile azaltılabilir</w:t>
      </w:r>
    </w:p>
    <w:p w:rsidR="00C85B05" w:rsidRDefault="00C85B05" w:rsidP="000B7618">
      <w:pPr>
        <w:pStyle w:val="ListeParagraf"/>
        <w:numPr>
          <w:ilvl w:val="0"/>
          <w:numId w:val="16"/>
        </w:numPr>
        <w:rPr>
          <w:rFonts w:eastAsia="Times New Roman" w:cs="Times New Roman"/>
          <w:szCs w:val="24"/>
          <w:lang w:eastAsia="tr-TR"/>
        </w:rPr>
      </w:pPr>
      <w:r w:rsidRPr="00163AEF">
        <w:rPr>
          <w:rFonts w:eastAsia="Times New Roman" w:cs="Times New Roman"/>
          <w:szCs w:val="24"/>
          <w:lang w:eastAsia="tr-TR"/>
        </w:rPr>
        <w:lastRenderedPageBreak/>
        <w:t>K</w:t>
      </w:r>
      <w:r w:rsidRPr="00032824">
        <w:rPr>
          <w:rFonts w:eastAsia="Times New Roman" w:cs="Times New Roman"/>
          <w:szCs w:val="24"/>
          <w:lang w:eastAsia="tr-TR"/>
        </w:rPr>
        <w:t>an tıbbi teknolojistler, eğitilmiş flebotomistler, hemşireler ve diğer sağlık personeli tarafından alınmalıdır</w:t>
      </w:r>
      <w:r>
        <w:rPr>
          <w:rFonts w:eastAsia="Times New Roman" w:cs="Times New Roman"/>
          <w:szCs w:val="24"/>
          <w:lang w:eastAsia="tr-TR"/>
        </w:rPr>
        <w:t>. Mümkünse hastanelerde eğitilmiş</w:t>
      </w:r>
      <w:r w:rsidRPr="00032824">
        <w:rPr>
          <w:rFonts w:eastAsia="Times New Roman" w:cs="Times New Roman"/>
          <w:szCs w:val="24"/>
          <w:lang w:eastAsia="tr-TR"/>
        </w:rPr>
        <w:t xml:space="preserve"> </w:t>
      </w:r>
      <w:r>
        <w:rPr>
          <w:rFonts w:eastAsia="Times New Roman" w:cs="Times New Roman"/>
          <w:szCs w:val="24"/>
          <w:lang w:eastAsia="tr-TR"/>
        </w:rPr>
        <w:t>kültür alma timi kurulabilir.</w:t>
      </w:r>
    </w:p>
    <w:p w:rsidR="00C85B05" w:rsidRDefault="00C85B05" w:rsidP="000B7618">
      <w:pPr>
        <w:pStyle w:val="ListeParagraf"/>
        <w:numPr>
          <w:ilvl w:val="0"/>
          <w:numId w:val="16"/>
        </w:numPr>
        <w:rPr>
          <w:rFonts w:eastAsia="Times New Roman" w:cs="Times New Roman"/>
          <w:szCs w:val="24"/>
          <w:lang w:eastAsia="tr-TR"/>
        </w:rPr>
      </w:pPr>
      <w:r w:rsidRPr="009904D2">
        <w:rPr>
          <w:rFonts w:eastAsia="Times New Roman" w:cs="Times New Roman"/>
          <w:szCs w:val="24"/>
          <w:lang w:eastAsia="tr-TR"/>
        </w:rPr>
        <w:t xml:space="preserve">Her ateş yüksekliği kan kültürü alma </w:t>
      </w:r>
      <w:r>
        <w:rPr>
          <w:rFonts w:eastAsia="Times New Roman" w:cs="Times New Roman"/>
          <w:szCs w:val="24"/>
          <w:lang w:eastAsia="tr-TR"/>
        </w:rPr>
        <w:t>endikasyonu oluşturmadığı için kan kültürü alma endikasyonları ile ilgili eğitim planlaması yapılmalı ve</w:t>
      </w:r>
      <w:r w:rsidRPr="00A22798">
        <w:t xml:space="preserve"> </w:t>
      </w:r>
      <w:r w:rsidRPr="00A22798">
        <w:rPr>
          <w:rFonts w:eastAsia="Times New Roman" w:cs="Times New Roman"/>
          <w:szCs w:val="24"/>
          <w:lang w:eastAsia="tr-TR"/>
        </w:rPr>
        <w:t>algoritmler oluşturulmalıdır</w:t>
      </w:r>
    </w:p>
    <w:p w:rsidR="00C85B05" w:rsidRPr="004A3A0C" w:rsidRDefault="00C85B05" w:rsidP="000B7618">
      <w:pPr>
        <w:pStyle w:val="ListeParagraf"/>
        <w:numPr>
          <w:ilvl w:val="0"/>
          <w:numId w:val="16"/>
        </w:numPr>
        <w:rPr>
          <w:rFonts w:eastAsia="Times New Roman" w:cs="Times New Roman"/>
          <w:szCs w:val="24"/>
          <w:lang w:eastAsia="tr-TR"/>
        </w:rPr>
      </w:pPr>
      <w:r w:rsidRPr="004A3A0C">
        <w:rPr>
          <w:rFonts w:eastAsia="Times New Roman" w:cs="Times New Roman"/>
          <w:szCs w:val="24"/>
          <w:lang w:eastAsia="tr-TR"/>
        </w:rPr>
        <w:t xml:space="preserve">Yeni bulgular olmadan devam eden ateş, infeksiyöz olmayan etyolojiye dayandırılan yeni bir ateş, yeni sepsisi destekleyen klinik bulgular olmaksızın lökositoz, sistemik bulgular ve </w:t>
      </w:r>
      <w:proofErr w:type="gramStart"/>
      <w:r w:rsidRPr="004A3A0C">
        <w:rPr>
          <w:rFonts w:eastAsia="Times New Roman" w:cs="Times New Roman"/>
          <w:szCs w:val="24"/>
          <w:lang w:eastAsia="tr-TR"/>
        </w:rPr>
        <w:t>semptomlar</w:t>
      </w:r>
      <w:proofErr w:type="gramEnd"/>
      <w:r w:rsidRPr="004A3A0C">
        <w:rPr>
          <w:rFonts w:eastAsia="Times New Roman" w:cs="Times New Roman"/>
          <w:szCs w:val="24"/>
          <w:lang w:eastAsia="tr-TR"/>
        </w:rPr>
        <w:t xml:space="preserve"> olmaksızın kolonizasyon veya fokal infeksiyon durumlarında tekrar kültürlerin alınmasının gereksiz olduğu anlatılmalıdır.</w:t>
      </w:r>
    </w:p>
    <w:p w:rsidR="00C85B05" w:rsidRDefault="00C85B05" w:rsidP="000B7618">
      <w:pPr>
        <w:pStyle w:val="ListeParagraf"/>
        <w:numPr>
          <w:ilvl w:val="0"/>
          <w:numId w:val="16"/>
        </w:numPr>
        <w:rPr>
          <w:rFonts w:eastAsia="Times New Roman" w:cs="Times New Roman"/>
          <w:szCs w:val="24"/>
          <w:lang w:eastAsia="tr-TR"/>
        </w:rPr>
      </w:pPr>
      <w:r w:rsidRPr="009904D2">
        <w:rPr>
          <w:rFonts w:eastAsia="Times New Roman" w:cs="Times New Roman"/>
          <w:szCs w:val="24"/>
          <w:lang w:eastAsia="tr-TR"/>
        </w:rPr>
        <w:t>24 saatte 4 setten</w:t>
      </w:r>
      <w:r>
        <w:rPr>
          <w:rFonts w:eastAsia="Times New Roman" w:cs="Times New Roman"/>
          <w:szCs w:val="24"/>
          <w:lang w:eastAsia="tr-TR"/>
        </w:rPr>
        <w:t xml:space="preserve"> fazla kan kültürü alınmaması gerekliliği hemşirelere hatırlatılıp iş yükününde azaltılabileceği anlatılabilir.</w:t>
      </w:r>
    </w:p>
    <w:p w:rsidR="00C85B05" w:rsidRDefault="00C85B05" w:rsidP="000B7618">
      <w:pPr>
        <w:pStyle w:val="ListeParagraf"/>
        <w:numPr>
          <w:ilvl w:val="0"/>
          <w:numId w:val="16"/>
        </w:numPr>
        <w:rPr>
          <w:rFonts w:eastAsia="Times New Roman" w:cs="Times New Roman"/>
          <w:szCs w:val="24"/>
          <w:lang w:eastAsia="tr-TR"/>
        </w:rPr>
      </w:pPr>
      <w:r w:rsidRPr="009904D2">
        <w:rPr>
          <w:rFonts w:eastAsia="Times New Roman" w:cs="Times New Roman"/>
          <w:szCs w:val="24"/>
          <w:lang w:eastAsia="tr-TR"/>
        </w:rPr>
        <w:t xml:space="preserve">Sadece bir set ya da tek bir şişeye kan kültür almak </w:t>
      </w:r>
      <w:proofErr w:type="gramStart"/>
      <w:r w:rsidRPr="009904D2">
        <w:rPr>
          <w:rFonts w:eastAsia="Times New Roman" w:cs="Times New Roman"/>
          <w:szCs w:val="24"/>
          <w:lang w:eastAsia="tr-TR"/>
        </w:rPr>
        <w:t>izolasyon</w:t>
      </w:r>
      <w:proofErr w:type="gramEnd"/>
      <w:r w:rsidRPr="009904D2">
        <w:rPr>
          <w:rFonts w:eastAsia="Times New Roman" w:cs="Times New Roman"/>
          <w:szCs w:val="24"/>
          <w:lang w:eastAsia="tr-TR"/>
        </w:rPr>
        <w:t xml:space="preserve"> şansı azaltmakta ve daha önemlisi d</w:t>
      </w:r>
      <w:r>
        <w:rPr>
          <w:rFonts w:eastAsia="Times New Roman" w:cs="Times New Roman"/>
          <w:szCs w:val="24"/>
          <w:lang w:eastAsia="tr-TR"/>
        </w:rPr>
        <w:t>eğerlendirmeyi zorlaştırdığı konusunda bilgilendirme yapılabilir.</w:t>
      </w:r>
    </w:p>
    <w:p w:rsidR="00C85B05" w:rsidRPr="009904D2" w:rsidRDefault="00C85B05" w:rsidP="000B7618">
      <w:pPr>
        <w:pStyle w:val="ListeParagraf"/>
        <w:numPr>
          <w:ilvl w:val="0"/>
          <w:numId w:val="16"/>
        </w:numPr>
        <w:rPr>
          <w:rFonts w:eastAsia="Times New Roman" w:cs="Times New Roman"/>
          <w:color w:val="FF0000"/>
          <w:szCs w:val="24"/>
          <w:lang w:eastAsia="tr-TR"/>
        </w:rPr>
      </w:pPr>
      <w:r w:rsidRPr="009904D2">
        <w:rPr>
          <w:rFonts w:eastAsia="Times New Roman" w:cs="Times New Roman"/>
          <w:szCs w:val="24"/>
          <w:lang w:eastAsia="tr-TR"/>
        </w:rPr>
        <w:t>Bakteremi dönemi genellikle ateş yükselmeden başlar ve titremenin olduğu dönemde devam eder. Endikasyon varsa en uygun zaman ateşin yükselmeye başladığı ilk dönem ve titreme dönemidir.</w:t>
      </w:r>
      <w:r>
        <w:rPr>
          <w:rFonts w:eastAsia="Times New Roman" w:cs="Times New Roman"/>
          <w:szCs w:val="24"/>
          <w:lang w:eastAsia="tr-TR"/>
        </w:rPr>
        <w:t xml:space="preserve"> Hemşirelere titreme döneminin önemli bir dönem olduğunu ve bu zamanın atlanmaması gerektiğini hatırlatılabilir.</w:t>
      </w:r>
    </w:p>
    <w:p w:rsidR="00C85B05" w:rsidRDefault="00C85B05" w:rsidP="000B7618">
      <w:pPr>
        <w:pStyle w:val="ListeParagraf"/>
        <w:numPr>
          <w:ilvl w:val="0"/>
          <w:numId w:val="16"/>
        </w:numPr>
        <w:rPr>
          <w:rFonts w:eastAsia="Times New Roman" w:cs="Times New Roman"/>
          <w:szCs w:val="24"/>
          <w:lang w:eastAsia="tr-TR"/>
        </w:rPr>
      </w:pPr>
      <w:r w:rsidRPr="009904D2">
        <w:rPr>
          <w:rFonts w:eastAsia="Times New Roman" w:cs="Times New Roman"/>
          <w:szCs w:val="24"/>
          <w:lang w:eastAsia="tr-TR"/>
        </w:rPr>
        <w:t>Damar palpasyonu</w:t>
      </w:r>
      <w:r>
        <w:rPr>
          <w:rFonts w:eastAsia="Times New Roman" w:cs="Times New Roman"/>
          <w:szCs w:val="24"/>
          <w:lang w:eastAsia="tr-TR"/>
        </w:rPr>
        <w:t>nun k</w:t>
      </w:r>
      <w:r w:rsidRPr="009904D2">
        <w:rPr>
          <w:rFonts w:eastAsia="Times New Roman" w:cs="Times New Roman"/>
          <w:szCs w:val="24"/>
          <w:lang w:eastAsia="tr-TR"/>
        </w:rPr>
        <w:t>onta</w:t>
      </w:r>
      <w:r>
        <w:rPr>
          <w:rFonts w:eastAsia="Times New Roman" w:cs="Times New Roman"/>
          <w:szCs w:val="24"/>
          <w:lang w:eastAsia="tr-TR"/>
        </w:rPr>
        <w:t xml:space="preserve">minasyon riski oluşturmaktadır. Bunu engellemek için </w:t>
      </w:r>
      <w:proofErr w:type="gramStart"/>
      <w:r>
        <w:rPr>
          <w:rFonts w:eastAsia="Times New Roman" w:cs="Times New Roman"/>
          <w:szCs w:val="24"/>
          <w:lang w:eastAsia="tr-TR"/>
        </w:rPr>
        <w:t>steril</w:t>
      </w:r>
      <w:proofErr w:type="gramEnd"/>
      <w:r>
        <w:rPr>
          <w:rFonts w:eastAsia="Times New Roman" w:cs="Times New Roman"/>
          <w:szCs w:val="24"/>
          <w:lang w:eastAsia="tr-TR"/>
        </w:rPr>
        <w:t xml:space="preserve"> gazlı bez kullanılabilir ve c</w:t>
      </w:r>
      <w:r w:rsidRPr="003E58BC">
        <w:rPr>
          <w:rFonts w:eastAsia="Times New Roman" w:cs="Times New Roman"/>
          <w:szCs w:val="24"/>
          <w:lang w:eastAsia="tr-TR"/>
        </w:rPr>
        <w:t xml:space="preserve">ilt antisepsisi sonrası steril eldiven </w:t>
      </w:r>
      <w:r>
        <w:rPr>
          <w:rFonts w:eastAsia="Times New Roman" w:cs="Times New Roman"/>
          <w:szCs w:val="24"/>
          <w:lang w:eastAsia="tr-TR"/>
        </w:rPr>
        <w:t xml:space="preserve">kullanılabilir. </w:t>
      </w:r>
      <w:r w:rsidRPr="003E58BC">
        <w:rPr>
          <w:rFonts w:eastAsia="Times New Roman" w:cs="Times New Roman"/>
          <w:szCs w:val="24"/>
          <w:lang w:eastAsia="tr-TR"/>
        </w:rPr>
        <w:t>Bunlar olmadan palpasyon yapılıyorsa</w:t>
      </w:r>
      <w:r>
        <w:rPr>
          <w:rFonts w:eastAsia="Times New Roman" w:cs="Times New Roman"/>
          <w:szCs w:val="24"/>
          <w:lang w:eastAsia="tr-TR"/>
        </w:rPr>
        <w:t xml:space="preserve"> kontaminasyon riskinin artığı ile ilgili hemşireler bilgilendirme yapılabilir. </w:t>
      </w:r>
    </w:p>
    <w:p w:rsidR="00C85B05" w:rsidRDefault="00022982" w:rsidP="000B7618">
      <w:pPr>
        <w:pStyle w:val="ListeParagraf"/>
        <w:numPr>
          <w:ilvl w:val="0"/>
          <w:numId w:val="16"/>
        </w:numPr>
        <w:rPr>
          <w:rFonts w:eastAsia="Times New Roman" w:cs="Times New Roman"/>
          <w:szCs w:val="24"/>
          <w:lang w:eastAsia="tr-TR"/>
        </w:rPr>
      </w:pPr>
      <w:r>
        <w:rPr>
          <w:rFonts w:eastAsia="Times New Roman" w:cs="Times New Roman"/>
          <w:szCs w:val="24"/>
          <w:lang w:eastAsia="tr-TR"/>
        </w:rPr>
        <w:t>Enjektör</w:t>
      </w:r>
      <w:r w:rsidR="00C85B05">
        <w:rPr>
          <w:rFonts w:eastAsia="Times New Roman" w:cs="Times New Roman"/>
          <w:szCs w:val="24"/>
          <w:lang w:eastAsia="tr-TR"/>
        </w:rPr>
        <w:t xml:space="preserve"> ucunu değiştirilmesi z</w:t>
      </w:r>
      <w:r w:rsidR="00C85B05" w:rsidRPr="003E58BC">
        <w:rPr>
          <w:rFonts w:eastAsia="Times New Roman" w:cs="Times New Roman"/>
          <w:szCs w:val="24"/>
          <w:lang w:eastAsia="tr-TR"/>
        </w:rPr>
        <w:t>orunlu haller (iğne kontaminasyonu) dışında perkutan yaralanma riskini</w:t>
      </w:r>
      <w:r w:rsidR="00C85B05">
        <w:rPr>
          <w:rFonts w:eastAsia="Times New Roman" w:cs="Times New Roman"/>
          <w:szCs w:val="24"/>
          <w:lang w:eastAsia="tr-TR"/>
        </w:rPr>
        <w:t xml:space="preserve"> </w:t>
      </w:r>
      <w:r w:rsidR="00C85B05" w:rsidRPr="003E58BC">
        <w:rPr>
          <w:rFonts w:eastAsia="Times New Roman" w:cs="Times New Roman"/>
          <w:szCs w:val="24"/>
          <w:lang w:eastAsia="tr-TR"/>
        </w:rPr>
        <w:t>arttırdığından önerilmez</w:t>
      </w:r>
      <w:r w:rsidR="00C85B05">
        <w:rPr>
          <w:rFonts w:eastAsia="Times New Roman" w:cs="Times New Roman"/>
          <w:szCs w:val="24"/>
          <w:lang w:eastAsia="tr-TR"/>
        </w:rPr>
        <w:t xml:space="preserve">. </w:t>
      </w:r>
      <w:r w:rsidR="00C85B05" w:rsidRPr="003E58BC">
        <w:rPr>
          <w:rFonts w:eastAsia="Times New Roman" w:cs="Times New Roman"/>
          <w:szCs w:val="24"/>
          <w:lang w:eastAsia="tr-TR"/>
        </w:rPr>
        <w:t>İşlemin kendisi kontaminasyonu artırabilir</w:t>
      </w:r>
    </w:p>
    <w:p w:rsidR="00C85B05" w:rsidRDefault="00C85B05" w:rsidP="000B7618">
      <w:pPr>
        <w:pStyle w:val="ListeParagraf"/>
        <w:numPr>
          <w:ilvl w:val="0"/>
          <w:numId w:val="16"/>
        </w:numPr>
        <w:rPr>
          <w:rFonts w:eastAsia="Times New Roman" w:cs="Times New Roman"/>
          <w:szCs w:val="24"/>
          <w:lang w:eastAsia="tr-TR"/>
        </w:rPr>
      </w:pPr>
      <w:r w:rsidRPr="00D24DC5">
        <w:rPr>
          <w:rFonts w:eastAsia="Times New Roman" w:cs="Times New Roman"/>
          <w:szCs w:val="24"/>
          <w:lang w:eastAsia="tr-TR"/>
        </w:rPr>
        <w:t>Kan</w:t>
      </w:r>
      <w:r>
        <w:rPr>
          <w:rFonts w:eastAsia="Times New Roman" w:cs="Times New Roman"/>
          <w:szCs w:val="24"/>
          <w:lang w:eastAsia="tr-TR"/>
        </w:rPr>
        <w:t xml:space="preserve"> kültür şişesinin kapağını silinmesi k</w:t>
      </w:r>
      <w:r w:rsidRPr="00D24DC5">
        <w:rPr>
          <w:rFonts w:eastAsia="Times New Roman" w:cs="Times New Roman"/>
          <w:szCs w:val="24"/>
          <w:lang w:eastAsia="tr-TR"/>
        </w:rPr>
        <w:t>ontaminasyonu azaltır</w:t>
      </w:r>
      <w:r>
        <w:rPr>
          <w:rFonts w:eastAsia="Times New Roman" w:cs="Times New Roman"/>
          <w:szCs w:val="24"/>
          <w:lang w:eastAsia="tr-TR"/>
        </w:rPr>
        <w:t xml:space="preserve"> ve a</w:t>
      </w:r>
      <w:r w:rsidRPr="00D24DC5">
        <w:rPr>
          <w:rFonts w:eastAsia="Times New Roman" w:cs="Times New Roman"/>
          <w:szCs w:val="24"/>
          <w:lang w:eastAsia="tr-TR"/>
        </w:rPr>
        <w:t>lkol kullanımı önerilir</w:t>
      </w:r>
      <w:r>
        <w:rPr>
          <w:rFonts w:eastAsia="Times New Roman" w:cs="Times New Roman"/>
          <w:szCs w:val="24"/>
          <w:lang w:eastAsia="tr-TR"/>
        </w:rPr>
        <w:t xml:space="preserve">. </w:t>
      </w:r>
      <w:r w:rsidRPr="00D24DC5">
        <w:rPr>
          <w:rFonts w:eastAsia="Times New Roman" w:cs="Times New Roman"/>
          <w:szCs w:val="24"/>
          <w:lang w:eastAsia="tr-TR"/>
        </w:rPr>
        <w:t>İyot kullanımı önerilmez</w:t>
      </w:r>
      <w:r>
        <w:rPr>
          <w:rFonts w:eastAsia="Times New Roman" w:cs="Times New Roman"/>
          <w:szCs w:val="24"/>
          <w:lang w:eastAsia="tr-TR"/>
        </w:rPr>
        <w:t xml:space="preserve"> çünkü korozyona yol açabilir.</w:t>
      </w:r>
    </w:p>
    <w:p w:rsidR="00C85B05" w:rsidRDefault="00C85B05" w:rsidP="000B7618">
      <w:pPr>
        <w:pStyle w:val="ListeParagraf"/>
        <w:numPr>
          <w:ilvl w:val="0"/>
          <w:numId w:val="16"/>
        </w:numPr>
        <w:rPr>
          <w:rFonts w:eastAsia="Times New Roman" w:cs="Times New Roman"/>
          <w:szCs w:val="24"/>
          <w:lang w:eastAsia="tr-TR"/>
        </w:rPr>
      </w:pPr>
      <w:r>
        <w:rPr>
          <w:rFonts w:eastAsia="Times New Roman" w:cs="Times New Roman"/>
          <w:szCs w:val="24"/>
          <w:lang w:eastAsia="tr-TR"/>
        </w:rPr>
        <w:t>Kan kültür şişeleri o</w:t>
      </w:r>
      <w:r w:rsidRPr="00D24DC5">
        <w:rPr>
          <w:rFonts w:eastAsia="Times New Roman" w:cs="Times New Roman"/>
          <w:szCs w:val="24"/>
          <w:lang w:eastAsia="tr-TR"/>
        </w:rPr>
        <w:t>da ısısında bekletilmeli</w:t>
      </w:r>
      <w:r>
        <w:rPr>
          <w:rFonts w:eastAsia="Times New Roman" w:cs="Times New Roman"/>
          <w:szCs w:val="24"/>
          <w:lang w:eastAsia="tr-TR"/>
        </w:rPr>
        <w:t xml:space="preserve">dir. </w:t>
      </w:r>
      <w:r w:rsidRPr="00D24DC5">
        <w:rPr>
          <w:rFonts w:eastAsia="Times New Roman" w:cs="Times New Roman"/>
          <w:szCs w:val="24"/>
          <w:lang w:eastAsia="tr-TR"/>
        </w:rPr>
        <w:t>Buzdolabında bekl</w:t>
      </w:r>
      <w:r>
        <w:rPr>
          <w:rFonts w:eastAsia="Times New Roman" w:cs="Times New Roman"/>
          <w:szCs w:val="24"/>
          <w:lang w:eastAsia="tr-TR"/>
        </w:rPr>
        <w:t>etmek hatadır. M</w:t>
      </w:r>
      <w:r w:rsidRPr="00D24DC5">
        <w:rPr>
          <w:rFonts w:eastAsia="Times New Roman" w:cs="Times New Roman"/>
          <w:szCs w:val="24"/>
          <w:lang w:eastAsia="tr-TR"/>
        </w:rPr>
        <w:t>ikroorganizmaların ölmesine yol açar</w:t>
      </w:r>
      <w:r>
        <w:rPr>
          <w:rFonts w:eastAsia="Times New Roman" w:cs="Times New Roman"/>
          <w:szCs w:val="24"/>
          <w:lang w:eastAsia="tr-TR"/>
        </w:rPr>
        <w:t xml:space="preserve"> ve y</w:t>
      </w:r>
      <w:r w:rsidRPr="00D24DC5">
        <w:rPr>
          <w:rFonts w:eastAsia="Times New Roman" w:cs="Times New Roman"/>
          <w:szCs w:val="24"/>
          <w:lang w:eastAsia="tr-TR"/>
        </w:rPr>
        <w:t>alancı negatif sonuç</w:t>
      </w:r>
      <w:r>
        <w:rPr>
          <w:rFonts w:eastAsia="Times New Roman" w:cs="Times New Roman"/>
          <w:szCs w:val="24"/>
          <w:lang w:eastAsia="tr-TR"/>
        </w:rPr>
        <w:t xml:space="preserve"> verir. </w:t>
      </w:r>
      <w:r w:rsidRPr="00D24DC5">
        <w:rPr>
          <w:rFonts w:eastAsia="Times New Roman" w:cs="Times New Roman"/>
          <w:szCs w:val="24"/>
          <w:lang w:eastAsia="tr-TR"/>
        </w:rPr>
        <w:t xml:space="preserve">En geç 2 saat </w:t>
      </w:r>
      <w:r>
        <w:rPr>
          <w:rFonts w:eastAsia="Times New Roman" w:cs="Times New Roman"/>
          <w:szCs w:val="24"/>
          <w:lang w:eastAsia="tr-TR"/>
        </w:rPr>
        <w:t>içerisinde laboratuvara ulaştırılmalıdır. Transferi sağlayan personele bu konu ile ilgili eğitim verilmelidir.</w:t>
      </w:r>
    </w:p>
    <w:p w:rsidR="00C85B05" w:rsidRPr="004A3CA7" w:rsidRDefault="00C85B05" w:rsidP="000B7618">
      <w:pPr>
        <w:pStyle w:val="ListeParagraf"/>
        <w:numPr>
          <w:ilvl w:val="0"/>
          <w:numId w:val="16"/>
        </w:numPr>
        <w:rPr>
          <w:rFonts w:eastAsia="Times New Roman" w:cs="Times New Roman"/>
          <w:szCs w:val="24"/>
          <w:lang w:eastAsia="tr-TR"/>
        </w:rPr>
      </w:pPr>
      <w:r>
        <w:rPr>
          <w:rFonts w:eastAsia="Times New Roman" w:cs="Times New Roman"/>
          <w:szCs w:val="24"/>
          <w:lang w:eastAsia="tr-TR"/>
        </w:rPr>
        <w:t>Kan alırken acele edildiği</w:t>
      </w:r>
      <w:r w:rsidRPr="00032824">
        <w:rPr>
          <w:rFonts w:eastAsia="Times New Roman" w:cs="Times New Roman"/>
          <w:szCs w:val="24"/>
          <w:lang w:eastAsia="tr-TR"/>
        </w:rPr>
        <w:t xml:space="preserve"> için antiseptikl</w:t>
      </w:r>
      <w:r>
        <w:rPr>
          <w:rFonts w:eastAsia="Times New Roman" w:cs="Times New Roman"/>
          <w:szCs w:val="24"/>
          <w:lang w:eastAsia="tr-TR"/>
        </w:rPr>
        <w:t>e temas süresini gözardı edilmekte</w:t>
      </w:r>
      <w:r w:rsidRPr="00032824">
        <w:rPr>
          <w:rFonts w:eastAsia="Times New Roman" w:cs="Times New Roman"/>
          <w:szCs w:val="24"/>
          <w:lang w:eastAsia="tr-TR"/>
        </w:rPr>
        <w:t xml:space="preserve"> ve beklemeden kanı almaktadır</w:t>
      </w:r>
      <w:r>
        <w:rPr>
          <w:rFonts w:eastAsia="Times New Roman" w:cs="Times New Roman"/>
          <w:szCs w:val="24"/>
          <w:lang w:eastAsia="tr-TR"/>
        </w:rPr>
        <w:t>. Bu nedenle antibakteriyel etki süresi daha az olan antiseptik solüsyonlar temin edilebilir.</w:t>
      </w:r>
    </w:p>
    <w:p w:rsidR="00C85B05" w:rsidRPr="009904D2" w:rsidRDefault="00C85B05" w:rsidP="000B7618">
      <w:pPr>
        <w:rPr>
          <w:rFonts w:eastAsia="Times New Roman" w:cs="Times New Roman"/>
          <w:szCs w:val="24"/>
          <w:lang w:eastAsia="tr-TR"/>
        </w:rPr>
      </w:pPr>
    </w:p>
    <w:p w:rsidR="000B7618" w:rsidRDefault="000B7618" w:rsidP="000B7618">
      <w:pPr>
        <w:spacing w:line="240" w:lineRule="auto"/>
        <w:ind w:firstLine="0"/>
        <w:rPr>
          <w:rFonts w:eastAsia="Times New Roman" w:cs="Times New Roman"/>
          <w:color w:val="FF0000"/>
          <w:szCs w:val="24"/>
          <w:lang w:eastAsia="tr-TR"/>
        </w:rPr>
      </w:pPr>
    </w:p>
    <w:p w:rsidR="000B7618" w:rsidRDefault="000B7618" w:rsidP="000B7618">
      <w:pPr>
        <w:spacing w:line="240" w:lineRule="auto"/>
        <w:ind w:firstLine="0"/>
        <w:rPr>
          <w:rFonts w:eastAsia="Times New Roman" w:cs="Times New Roman"/>
          <w:color w:val="FF0000"/>
          <w:szCs w:val="24"/>
          <w:lang w:eastAsia="tr-TR"/>
        </w:rPr>
      </w:pPr>
    </w:p>
    <w:p w:rsidR="00B84252" w:rsidRDefault="00C85B05" w:rsidP="009908ED">
      <w:pPr>
        <w:jc w:val="center"/>
        <w:rPr>
          <w:rFonts w:eastAsia="Calibri" w:cs="Times New Roman"/>
          <w:b/>
          <w:sz w:val="28"/>
          <w:szCs w:val="28"/>
        </w:rPr>
      </w:pPr>
      <w:bookmarkStart w:id="24" w:name="_Toc488176679"/>
      <w:bookmarkStart w:id="25" w:name="_Toc488004533"/>
      <w:bookmarkStart w:id="26" w:name="_Toc473149739"/>
      <w:bookmarkStart w:id="27" w:name="_Toc459142291"/>
      <w:r w:rsidRPr="007E7A95">
        <w:rPr>
          <w:rFonts w:eastAsia="Calibri" w:cs="Times New Roman"/>
          <w:b/>
          <w:sz w:val="28"/>
          <w:szCs w:val="28"/>
        </w:rPr>
        <w:lastRenderedPageBreak/>
        <w:t>KAYNAKLAR</w:t>
      </w:r>
    </w:p>
    <w:p w:rsidR="009908ED" w:rsidRDefault="009908ED" w:rsidP="009908ED">
      <w:pPr>
        <w:jc w:val="center"/>
        <w:rPr>
          <w:rFonts w:eastAsia="Calibri" w:cs="Times New Roman"/>
          <w:b/>
          <w:sz w:val="28"/>
          <w:szCs w:val="28"/>
        </w:rPr>
      </w:pPr>
    </w:p>
    <w:p w:rsidR="009908ED" w:rsidRPr="007E7A95" w:rsidRDefault="009908ED" w:rsidP="009908ED">
      <w:pPr>
        <w:jc w:val="center"/>
        <w:rPr>
          <w:rFonts w:eastAsia="Calibri" w:cs="Times New Roman"/>
          <w:b/>
          <w:sz w:val="28"/>
          <w:szCs w:val="28"/>
        </w:rPr>
      </w:pPr>
    </w:p>
    <w:p w:rsidR="00C85B05" w:rsidRPr="007E7A95" w:rsidRDefault="00195A16" w:rsidP="009908ED">
      <w:pPr>
        <w:shd w:val="clear" w:color="auto" w:fill="FFFFFF"/>
        <w:spacing w:after="100" w:afterAutospacing="1"/>
        <w:ind w:firstLine="0"/>
        <w:rPr>
          <w:rFonts w:eastAsia="Times New Roman" w:cs="Times New Roman"/>
          <w:szCs w:val="24"/>
          <w:lang w:eastAsia="tr-TR"/>
        </w:rPr>
      </w:pPr>
      <w:r>
        <w:rPr>
          <w:rFonts w:eastAsia="Times New Roman" w:cs="Times New Roman"/>
          <w:b/>
          <w:szCs w:val="24"/>
          <w:lang w:eastAsia="tr-TR"/>
        </w:rPr>
        <w:t>Akalın H.</w:t>
      </w:r>
      <w:r w:rsidR="00C85B05" w:rsidRPr="007E7A95">
        <w:rPr>
          <w:rFonts w:eastAsia="Times New Roman" w:cs="Times New Roman"/>
          <w:szCs w:val="24"/>
          <w:lang w:eastAsia="tr-TR"/>
        </w:rPr>
        <w:t xml:space="preserve"> Sepsis tanımlar, tanı, Etyoloji ve Epidemiyolojide Yeni Gelişmeler. 3.Ulusal Yoğun Bakım infeksiyonları Simpozyumu, 18 Mayıs-20 Mayıs 2007 – Nevşehir</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195A16">
        <w:rPr>
          <w:rFonts w:eastAsia="Times New Roman" w:cs="Times New Roman"/>
          <w:b/>
          <w:szCs w:val="24"/>
          <w:lang w:eastAsia="tr-TR"/>
        </w:rPr>
        <w:t xml:space="preserve">Barenfanger J, Drake C, Kacich G. </w:t>
      </w:r>
      <w:r w:rsidRPr="007E7A95">
        <w:rPr>
          <w:rFonts w:eastAsia="Times New Roman" w:cs="Times New Roman"/>
          <w:szCs w:val="24"/>
          <w:lang w:eastAsia="tr-TR"/>
        </w:rPr>
        <w:t>Clinical and financial benefits of rapid bacterial identification and antimicrobial susceptibility</w:t>
      </w:r>
      <w:r w:rsidR="00195A16">
        <w:rPr>
          <w:rFonts w:eastAsia="Times New Roman" w:cs="Times New Roman"/>
          <w:szCs w:val="24"/>
          <w:lang w:eastAsia="tr-TR"/>
        </w:rPr>
        <w:t xml:space="preserve"> testing. J Clin Microbiol 1999, 37(5), </w:t>
      </w:r>
      <w:r w:rsidRPr="007E7A95">
        <w:rPr>
          <w:rFonts w:eastAsia="Times New Roman" w:cs="Times New Roman"/>
          <w:szCs w:val="24"/>
          <w:lang w:eastAsia="tr-TR"/>
        </w:rPr>
        <w:t xml:space="preserve">1415–1418 </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195A16">
        <w:rPr>
          <w:rFonts w:eastAsia="Times New Roman" w:cs="Times New Roman"/>
          <w:b/>
          <w:szCs w:val="24"/>
          <w:lang w:eastAsia="tr-TR"/>
        </w:rPr>
        <w:t>Baron E J, Miller M J, Weinstein M P, Richter S S, Gilligan P H et al</w:t>
      </w:r>
      <w:r w:rsidR="00195A16" w:rsidRPr="00195A16">
        <w:rPr>
          <w:rFonts w:eastAsia="Times New Roman" w:cs="Times New Roman"/>
          <w:b/>
          <w:szCs w:val="24"/>
          <w:lang w:eastAsia="tr-TR"/>
        </w:rPr>
        <w:t>.</w:t>
      </w:r>
      <w:r w:rsidR="00195A16">
        <w:rPr>
          <w:rFonts w:eastAsia="Times New Roman" w:cs="Times New Roman"/>
          <w:szCs w:val="24"/>
          <w:lang w:eastAsia="tr-TR"/>
        </w:rPr>
        <w:t xml:space="preserve"> </w:t>
      </w:r>
      <w:r w:rsidRPr="007E7A95">
        <w:rPr>
          <w:rFonts w:eastAsia="Times New Roman" w:cs="Times New Roman"/>
          <w:szCs w:val="24"/>
          <w:lang w:eastAsia="tr-TR"/>
        </w:rPr>
        <w:t>A Guide to utilization of the Microbiology Laboratory for Diagnosis of Infectious Disease: 2013 Recommendations by the Infectious Disease Society Of America (IDSA) and The American Society for Microbiology (</w:t>
      </w:r>
      <w:r w:rsidR="00195A16">
        <w:rPr>
          <w:rFonts w:eastAsia="Times New Roman" w:cs="Times New Roman"/>
          <w:szCs w:val="24"/>
          <w:lang w:eastAsia="tr-TR"/>
        </w:rPr>
        <w:t xml:space="preserve">ASM). Clin infect Dis 2013, </w:t>
      </w:r>
      <w:proofErr w:type="gramStart"/>
      <w:r w:rsidR="00195A16">
        <w:rPr>
          <w:rFonts w:eastAsia="Times New Roman" w:cs="Times New Roman"/>
          <w:szCs w:val="24"/>
          <w:lang w:eastAsia="tr-TR"/>
        </w:rPr>
        <w:t>57:</w:t>
      </w:r>
      <w:r w:rsidRPr="007E7A95">
        <w:rPr>
          <w:rFonts w:eastAsia="Times New Roman" w:cs="Times New Roman"/>
          <w:szCs w:val="24"/>
          <w:lang w:eastAsia="tr-TR"/>
        </w:rPr>
        <w:t>22</w:t>
      </w:r>
      <w:proofErr w:type="gramEnd"/>
      <w:r w:rsidRPr="007E7A95">
        <w:rPr>
          <w:rFonts w:eastAsia="Times New Roman" w:cs="Times New Roman"/>
          <w:szCs w:val="24"/>
          <w:lang w:eastAsia="tr-TR"/>
        </w:rPr>
        <w:t>-121.</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195A16">
        <w:rPr>
          <w:rFonts w:eastAsia="Times New Roman" w:cs="Times New Roman"/>
          <w:b/>
          <w:szCs w:val="24"/>
          <w:lang w:eastAsia="tr-TR"/>
        </w:rPr>
        <w:t>Beekmann SE, Henderson DK</w:t>
      </w:r>
      <w:r w:rsidRPr="007E7A95">
        <w:rPr>
          <w:rFonts w:eastAsia="Times New Roman" w:cs="Times New Roman"/>
          <w:szCs w:val="24"/>
          <w:lang w:eastAsia="tr-TR"/>
        </w:rPr>
        <w:t>. Infections caused by percutaneous intravascular devices. In:  Mandell GL, Bennett JE, Dolin R, (eds). Principles and Practice of Infectious Diseases.  6th ed. Elsevier, Churchill-Living</w:t>
      </w:r>
      <w:r w:rsidR="00195A16">
        <w:rPr>
          <w:rFonts w:eastAsia="Times New Roman" w:cs="Times New Roman"/>
          <w:szCs w:val="24"/>
          <w:lang w:eastAsia="tr-TR"/>
        </w:rPr>
        <w:t>stone Inc</w:t>
      </w:r>
      <w:proofErr w:type="gramStart"/>
      <w:r w:rsidR="00195A16">
        <w:rPr>
          <w:rFonts w:eastAsia="Times New Roman" w:cs="Times New Roman"/>
          <w:szCs w:val="24"/>
          <w:lang w:eastAsia="tr-TR"/>
        </w:rPr>
        <w:t>.,</w:t>
      </w:r>
      <w:proofErr w:type="gramEnd"/>
      <w:r w:rsidR="00195A16">
        <w:rPr>
          <w:rFonts w:eastAsia="Times New Roman" w:cs="Times New Roman"/>
          <w:szCs w:val="24"/>
          <w:lang w:eastAsia="tr-TR"/>
        </w:rPr>
        <w:t xml:space="preserve"> Philadelphia,  2010,</w:t>
      </w:r>
      <w:r w:rsidRPr="007E7A95">
        <w:rPr>
          <w:rFonts w:eastAsia="Times New Roman" w:cs="Times New Roman"/>
          <w:szCs w:val="24"/>
          <w:lang w:eastAsia="tr-TR"/>
        </w:rPr>
        <w:t xml:space="preserve"> 3497-715.</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195A16">
        <w:rPr>
          <w:rFonts w:eastAsia="Times New Roman" w:cs="Times New Roman"/>
          <w:b/>
          <w:szCs w:val="24"/>
          <w:lang w:eastAsia="tr-TR"/>
        </w:rPr>
        <w:t>Bradley SF, Kaufman CA</w:t>
      </w:r>
      <w:r w:rsidRPr="007E7A95">
        <w:rPr>
          <w:rFonts w:eastAsia="Times New Roman" w:cs="Times New Roman"/>
          <w:szCs w:val="24"/>
          <w:lang w:eastAsia="tr-TR"/>
        </w:rPr>
        <w:t xml:space="preserve">. Infections associated with vascular catheters. In: Rippe JM, </w:t>
      </w:r>
      <w:proofErr w:type="gramStart"/>
      <w:r w:rsidRPr="007E7A95">
        <w:rPr>
          <w:rFonts w:eastAsia="Times New Roman" w:cs="Times New Roman"/>
          <w:szCs w:val="24"/>
          <w:lang w:eastAsia="tr-TR"/>
        </w:rPr>
        <w:t>Irwin  RS</w:t>
      </w:r>
      <w:proofErr w:type="gramEnd"/>
      <w:r w:rsidRPr="007E7A95">
        <w:rPr>
          <w:rFonts w:eastAsia="Times New Roman" w:cs="Times New Roman"/>
          <w:szCs w:val="24"/>
          <w:lang w:eastAsia="tr-TR"/>
        </w:rPr>
        <w:t xml:space="preserve">, Fink MP, Cera FB(eds). Intensive Care Medicine. 3rd ed, Little, </w:t>
      </w:r>
      <w:r w:rsidR="00195A16">
        <w:rPr>
          <w:rFonts w:eastAsia="Times New Roman" w:cs="Times New Roman"/>
          <w:szCs w:val="24"/>
          <w:lang w:eastAsia="tr-TR"/>
        </w:rPr>
        <w:t xml:space="preserve">Brown and Company, Boston, 1996, </w:t>
      </w:r>
      <w:r w:rsidRPr="007E7A95">
        <w:rPr>
          <w:rFonts w:eastAsia="Times New Roman" w:cs="Times New Roman"/>
          <w:szCs w:val="24"/>
          <w:lang w:eastAsia="tr-TR"/>
        </w:rPr>
        <w:t>1141-1152.</w:t>
      </w:r>
    </w:p>
    <w:p w:rsidR="00195A16"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195A16">
        <w:rPr>
          <w:rFonts w:eastAsia="Times New Roman" w:cs="Times New Roman"/>
          <w:b/>
          <w:szCs w:val="24"/>
          <w:lang w:eastAsia="tr-TR"/>
        </w:rPr>
        <w:t>Bryan CS.</w:t>
      </w:r>
      <w:r w:rsidRPr="007E7A95">
        <w:rPr>
          <w:rFonts w:eastAsia="Times New Roman" w:cs="Times New Roman"/>
          <w:szCs w:val="24"/>
          <w:lang w:eastAsia="tr-TR"/>
        </w:rPr>
        <w:t xml:space="preserve"> Clinical implications of positive blood cu</w:t>
      </w:r>
      <w:r w:rsidR="00195A16">
        <w:rPr>
          <w:rFonts w:eastAsia="Times New Roman" w:cs="Times New Roman"/>
          <w:szCs w:val="24"/>
          <w:lang w:eastAsia="tr-TR"/>
        </w:rPr>
        <w:t>ltures. Clin Microbiol Rev 1989,2:329-53.</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195A16">
        <w:rPr>
          <w:rFonts w:eastAsia="Times New Roman" w:cs="Times New Roman"/>
          <w:b/>
          <w:szCs w:val="24"/>
          <w:lang w:eastAsia="tr-TR"/>
        </w:rPr>
        <w:t>Chandrasekar PH, Brown WJ.</w:t>
      </w:r>
      <w:r w:rsidRPr="007E7A95">
        <w:rPr>
          <w:rFonts w:eastAsia="Times New Roman" w:cs="Times New Roman"/>
          <w:szCs w:val="24"/>
          <w:lang w:eastAsia="tr-TR"/>
        </w:rPr>
        <w:t xml:space="preserve"> Clinical issues of blood</w:t>
      </w:r>
      <w:r w:rsidR="00195A16">
        <w:rPr>
          <w:rFonts w:eastAsia="Times New Roman" w:cs="Times New Roman"/>
          <w:szCs w:val="24"/>
          <w:lang w:eastAsia="tr-TR"/>
        </w:rPr>
        <w:t xml:space="preserve"> cultures. Arch Intern Med 1994, </w:t>
      </w:r>
      <w:r w:rsidRPr="007E7A95">
        <w:rPr>
          <w:rFonts w:eastAsia="Times New Roman" w:cs="Times New Roman"/>
          <w:szCs w:val="24"/>
          <w:lang w:eastAsia="tr-TR"/>
        </w:rPr>
        <w:t xml:space="preserve">154:841-9  </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195A16">
        <w:rPr>
          <w:rFonts w:eastAsia="Times New Roman" w:cs="Times New Roman"/>
          <w:b/>
          <w:szCs w:val="24"/>
          <w:lang w:eastAsia="tr-TR"/>
        </w:rPr>
        <w:t>Crump JA, Tanner DC, Mirrett S</w:t>
      </w:r>
      <w:r w:rsidRPr="007E7A95">
        <w:rPr>
          <w:rFonts w:eastAsia="Times New Roman" w:cs="Times New Roman"/>
          <w:szCs w:val="24"/>
          <w:lang w:eastAsia="tr-TR"/>
        </w:rPr>
        <w:t>, et al. Controlled comparison of BACTEC 13A, MYCO/F LYTIC, BacT/ALERT MB, and ISOLATOR 10 systems for detection of mycoba</w:t>
      </w:r>
      <w:r w:rsidR="00195A16">
        <w:rPr>
          <w:rFonts w:eastAsia="Times New Roman" w:cs="Times New Roman"/>
          <w:szCs w:val="24"/>
          <w:lang w:eastAsia="tr-TR"/>
        </w:rPr>
        <w:t>cteremia. J Clin Microbiol 2003,</w:t>
      </w:r>
      <w:r w:rsidRPr="007E7A95">
        <w:rPr>
          <w:rFonts w:eastAsia="Times New Roman" w:cs="Times New Roman"/>
          <w:szCs w:val="24"/>
          <w:lang w:eastAsia="tr-TR"/>
        </w:rPr>
        <w:t xml:space="preserve"> 41: 1987–1990. </w:t>
      </w:r>
      <w:proofErr w:type="gramStart"/>
      <w:r w:rsidRPr="007E7A95">
        <w:rPr>
          <w:rFonts w:eastAsia="Times New Roman" w:cs="Times New Roman"/>
          <w:szCs w:val="24"/>
          <w:lang w:eastAsia="tr-TR"/>
        </w:rPr>
        <w:t>)</w:t>
      </w:r>
      <w:proofErr w:type="gramEnd"/>
      <w:r w:rsidRPr="007E7A95">
        <w:rPr>
          <w:rFonts w:eastAsia="Times New Roman" w:cs="Times New Roman"/>
          <w:szCs w:val="24"/>
          <w:lang w:eastAsia="tr-TR"/>
        </w:rPr>
        <w:t xml:space="preserve">. </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proofErr w:type="gramStart"/>
      <w:r w:rsidRPr="00195A16">
        <w:rPr>
          <w:rFonts w:eastAsia="Times New Roman" w:cs="Times New Roman"/>
          <w:b/>
          <w:szCs w:val="24"/>
          <w:lang w:eastAsia="tr-TR"/>
        </w:rPr>
        <w:t xml:space="preserve">Dünya Sağlık Örgütü. </w:t>
      </w:r>
      <w:proofErr w:type="gramEnd"/>
      <w:r w:rsidRPr="007E7A95">
        <w:rPr>
          <w:rFonts w:eastAsia="Times New Roman" w:cs="Times New Roman"/>
          <w:szCs w:val="24"/>
          <w:lang w:eastAsia="tr-TR"/>
        </w:rPr>
        <w:t xml:space="preserve">DSÖ Dünya çapında endemik sağlık bakımı ile ilişkili </w:t>
      </w:r>
      <w:proofErr w:type="gramStart"/>
      <w:r w:rsidRPr="007E7A95">
        <w:rPr>
          <w:rFonts w:eastAsia="Times New Roman" w:cs="Times New Roman"/>
          <w:szCs w:val="24"/>
          <w:lang w:eastAsia="tr-TR"/>
        </w:rPr>
        <w:t>enfeksiyonun</w:t>
      </w:r>
      <w:proofErr w:type="gramEnd"/>
      <w:r w:rsidRPr="007E7A95">
        <w:rPr>
          <w:rFonts w:eastAsia="Times New Roman" w:cs="Times New Roman"/>
          <w:szCs w:val="24"/>
          <w:lang w:eastAsia="tr-TR"/>
        </w:rPr>
        <w:t xml:space="preserve"> yükünü rapor eder. 2017-11-21 15:11:22 2011. </w:t>
      </w:r>
    </w:p>
    <w:p w:rsidR="00C85B05" w:rsidRPr="007E7A95" w:rsidRDefault="00DF2767" w:rsidP="00C85B05">
      <w:pPr>
        <w:shd w:val="clear" w:color="auto" w:fill="FFFFFF"/>
        <w:spacing w:before="100" w:beforeAutospacing="1" w:after="100" w:afterAutospacing="1"/>
        <w:ind w:firstLine="0"/>
        <w:rPr>
          <w:rFonts w:eastAsia="Times New Roman" w:cs="Times New Roman"/>
          <w:szCs w:val="24"/>
          <w:lang w:eastAsia="tr-TR"/>
        </w:rPr>
      </w:pPr>
      <w:r>
        <w:rPr>
          <w:rFonts w:eastAsia="Times New Roman" w:cs="Times New Roman"/>
          <w:b/>
          <w:szCs w:val="24"/>
          <w:lang w:eastAsia="tr-TR"/>
        </w:rPr>
        <w:lastRenderedPageBreak/>
        <w:t xml:space="preserve">Elzi L, Babouee B, Vögeli N. </w:t>
      </w:r>
      <w:r w:rsidR="00C85B05" w:rsidRPr="007E7A95">
        <w:rPr>
          <w:rFonts w:eastAsia="Times New Roman" w:cs="Times New Roman"/>
          <w:szCs w:val="24"/>
          <w:lang w:eastAsia="tr-TR"/>
        </w:rPr>
        <w:t xml:space="preserve"> How to discriminate contamination from bloodstream infection due to coagulasenegative staphylococci: a prospective study with 654 patients. Clin Microbiol Infect 2012; 18:E355-61. </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264E6B">
        <w:rPr>
          <w:rFonts w:eastAsia="Times New Roman" w:cs="Times New Roman"/>
          <w:b/>
          <w:szCs w:val="24"/>
          <w:lang w:eastAsia="tr-TR"/>
        </w:rPr>
        <w:t>Fleischmann C, Scherag A, Adhikari NK ve diğ</w:t>
      </w:r>
      <w:r w:rsidRPr="007E7A95">
        <w:rPr>
          <w:rFonts w:eastAsia="Times New Roman" w:cs="Times New Roman"/>
          <w:szCs w:val="24"/>
          <w:lang w:eastAsia="tr-TR"/>
        </w:rPr>
        <w:t>. Hastane ile tedavi edilen Sepsisin Küresel İnsidansı ve Mortalitesinin Değerlendirilmesi. Mevcut Tahminler ve Sınırlamalar.</w:t>
      </w:r>
      <w:r w:rsidR="00264E6B">
        <w:rPr>
          <w:rFonts w:eastAsia="Times New Roman" w:cs="Times New Roman"/>
          <w:szCs w:val="24"/>
          <w:lang w:eastAsia="tr-TR"/>
        </w:rPr>
        <w:t xml:space="preserve"> Am J Respir Crit Care Med 2016, </w:t>
      </w:r>
      <w:r w:rsidR="00F1488B">
        <w:rPr>
          <w:rFonts w:eastAsia="Times New Roman" w:cs="Times New Roman"/>
          <w:szCs w:val="24"/>
          <w:lang w:eastAsia="tr-TR"/>
        </w:rPr>
        <w:t>193 (3): 259-72.</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264E6B">
        <w:rPr>
          <w:rFonts w:eastAsia="Times New Roman" w:cs="Times New Roman"/>
          <w:b/>
          <w:szCs w:val="24"/>
          <w:lang w:eastAsia="tr-TR"/>
        </w:rPr>
        <w:t>Fleischmann-Struzek C, Goldfarb DM, Schlattmann P, Schlapbach LJ, Reinhart K, Kissoon N.</w:t>
      </w:r>
      <w:r w:rsidRPr="007E7A95">
        <w:rPr>
          <w:rFonts w:eastAsia="Times New Roman" w:cs="Times New Roman"/>
          <w:szCs w:val="24"/>
          <w:lang w:eastAsia="tr-TR"/>
        </w:rPr>
        <w:t xml:space="preserve"> Pediatrik ve neonatal sepsisin </w:t>
      </w:r>
      <w:proofErr w:type="gramStart"/>
      <w:r w:rsidRPr="007E7A95">
        <w:rPr>
          <w:rFonts w:eastAsia="Times New Roman" w:cs="Times New Roman"/>
          <w:szCs w:val="24"/>
          <w:lang w:eastAsia="tr-TR"/>
        </w:rPr>
        <w:t>global</w:t>
      </w:r>
      <w:proofErr w:type="gramEnd"/>
      <w:r w:rsidRPr="007E7A95">
        <w:rPr>
          <w:rFonts w:eastAsia="Times New Roman" w:cs="Times New Roman"/>
          <w:szCs w:val="24"/>
          <w:lang w:eastAsia="tr-TR"/>
        </w:rPr>
        <w:t xml:space="preserve"> yükü: sistematik bir derleme. Lancet Solunum Tıbbı 2018; 6 (3): 223-30.</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264E6B">
        <w:rPr>
          <w:rFonts w:eastAsia="Times New Roman" w:cs="Times New Roman"/>
          <w:b/>
          <w:szCs w:val="24"/>
          <w:lang w:eastAsia="tr-TR"/>
        </w:rPr>
        <w:t>Garcia L S, Isenberg H D</w:t>
      </w:r>
      <w:r w:rsidRPr="007E7A95">
        <w:rPr>
          <w:rFonts w:eastAsia="Times New Roman" w:cs="Times New Roman"/>
          <w:szCs w:val="24"/>
          <w:lang w:eastAsia="tr-TR"/>
        </w:rPr>
        <w:t xml:space="preserve">: Clinical Microbiology Procedures Handbook, Vol I, 3. Baskı, 3.4.1-3.4.1.20, ASM Press, 2010.  </w:t>
      </w:r>
    </w:p>
    <w:p w:rsidR="00C85B0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264E6B">
        <w:rPr>
          <w:rFonts w:eastAsia="Times New Roman" w:cs="Times New Roman"/>
          <w:b/>
          <w:szCs w:val="24"/>
          <w:lang w:eastAsia="tr-TR"/>
        </w:rPr>
        <w:t>Heckly RJ</w:t>
      </w:r>
      <w:r w:rsidRPr="007E7A95">
        <w:rPr>
          <w:rFonts w:eastAsia="Times New Roman" w:cs="Times New Roman"/>
          <w:szCs w:val="24"/>
          <w:lang w:eastAsia="tr-TR"/>
        </w:rPr>
        <w:t>. Preservation of microorganisms. Adv Appl Microbiol 1978; 24: 1-53.</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264E6B">
        <w:rPr>
          <w:rFonts w:eastAsia="Times New Roman" w:cs="Times New Roman"/>
          <w:b/>
          <w:szCs w:val="24"/>
          <w:lang w:eastAsia="tr-TR"/>
        </w:rPr>
        <w:t>Klinik mikrobiyoloji derneği</w:t>
      </w:r>
      <w:r w:rsidRPr="007E7A95">
        <w:rPr>
          <w:rFonts w:eastAsia="Times New Roman" w:cs="Times New Roman"/>
          <w:szCs w:val="24"/>
          <w:lang w:eastAsia="tr-TR"/>
        </w:rPr>
        <w:t>, kan kültürü uygulama klavuzu 2013, 11-51</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264E6B">
        <w:rPr>
          <w:rFonts w:eastAsia="Times New Roman" w:cs="Times New Roman"/>
          <w:b/>
          <w:szCs w:val="24"/>
          <w:lang w:eastAsia="tr-TR"/>
        </w:rPr>
        <w:t>Krumholz HM, Cummings S, York M.</w:t>
      </w:r>
      <w:r w:rsidRPr="003018C2">
        <w:rPr>
          <w:rFonts w:eastAsia="Times New Roman" w:cs="Times New Roman"/>
          <w:szCs w:val="24"/>
          <w:lang w:eastAsia="tr-TR"/>
        </w:rPr>
        <w:t xml:space="preserve"> Blood culture phlebotomy: Switching needles does not prevent contamination.</w:t>
      </w:r>
      <w:r>
        <w:rPr>
          <w:rFonts w:eastAsia="Times New Roman" w:cs="Times New Roman"/>
          <w:szCs w:val="24"/>
          <w:lang w:eastAsia="tr-TR"/>
        </w:rPr>
        <w:t xml:space="preserve"> Ann Intern Med 1990;113:290-2.</w:t>
      </w:r>
    </w:p>
    <w:p w:rsidR="00C85B0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334D64">
        <w:rPr>
          <w:rFonts w:eastAsia="Times New Roman" w:cs="Times New Roman"/>
          <w:b/>
          <w:szCs w:val="24"/>
          <w:lang w:eastAsia="tr-TR"/>
        </w:rPr>
        <w:t>Laxminarayan R, Matsoso P, Pant S ve diğ.</w:t>
      </w:r>
      <w:r w:rsidRPr="007E7A95">
        <w:rPr>
          <w:rFonts w:eastAsia="Times New Roman" w:cs="Times New Roman"/>
          <w:szCs w:val="24"/>
          <w:lang w:eastAsia="tr-TR"/>
        </w:rPr>
        <w:t xml:space="preserve"> Etkili antimikrobiyallere erişim: dünya çapınd</w:t>
      </w:r>
      <w:r w:rsidR="00334D64">
        <w:rPr>
          <w:rFonts w:eastAsia="Times New Roman" w:cs="Times New Roman"/>
          <w:szCs w:val="24"/>
          <w:lang w:eastAsia="tr-TR"/>
        </w:rPr>
        <w:t>a bir meydan okuma. Lancet 2016,</w:t>
      </w:r>
      <w:r w:rsidRPr="007E7A95">
        <w:rPr>
          <w:rFonts w:eastAsia="Times New Roman" w:cs="Times New Roman"/>
          <w:szCs w:val="24"/>
          <w:lang w:eastAsia="tr-TR"/>
        </w:rPr>
        <w:t xml:space="preserve"> 387 (10014): 168-75.</w:t>
      </w:r>
    </w:p>
    <w:p w:rsidR="00C85B0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334D64">
        <w:rPr>
          <w:rFonts w:eastAsia="Times New Roman" w:cs="Times New Roman"/>
          <w:b/>
          <w:szCs w:val="24"/>
          <w:lang w:eastAsia="tr-TR"/>
        </w:rPr>
        <w:t>McBryde ES, Tilse M, McCormack J.</w:t>
      </w:r>
      <w:r w:rsidRPr="003018C2">
        <w:rPr>
          <w:rFonts w:eastAsia="Times New Roman" w:cs="Times New Roman"/>
          <w:szCs w:val="24"/>
          <w:lang w:eastAsia="tr-TR"/>
        </w:rPr>
        <w:t xml:space="preserve"> Comparison of contamination rates of catheter drawn and peripheral blood cultures. J</w:t>
      </w:r>
      <w:r w:rsidR="00334D64">
        <w:rPr>
          <w:rFonts w:eastAsia="Times New Roman" w:cs="Times New Roman"/>
          <w:szCs w:val="24"/>
          <w:lang w:eastAsia="tr-TR"/>
        </w:rPr>
        <w:t xml:space="preserve"> Hosp Infect 2005,</w:t>
      </w:r>
      <w:r>
        <w:rPr>
          <w:rFonts w:eastAsia="Times New Roman" w:cs="Times New Roman"/>
          <w:szCs w:val="24"/>
          <w:lang w:eastAsia="tr-TR"/>
        </w:rPr>
        <w:t xml:space="preserve"> 60: 118-21. </w:t>
      </w:r>
    </w:p>
    <w:p w:rsidR="00C85B0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334D64">
        <w:rPr>
          <w:rFonts w:eastAsia="Times New Roman" w:cs="Times New Roman"/>
          <w:b/>
          <w:szCs w:val="24"/>
          <w:lang w:eastAsia="tr-TR"/>
        </w:rPr>
        <w:t>Mermel LA, Maki DG.</w:t>
      </w:r>
      <w:r w:rsidRPr="007E7A95">
        <w:rPr>
          <w:rFonts w:eastAsia="Times New Roman" w:cs="Times New Roman"/>
          <w:szCs w:val="24"/>
          <w:lang w:eastAsia="tr-TR"/>
        </w:rPr>
        <w:t xml:space="preserve"> Detection of Bacteremia in Adults: Consequences of Culturing an Inadequate Volum</w:t>
      </w:r>
      <w:r w:rsidR="00334D64">
        <w:rPr>
          <w:rFonts w:eastAsia="Times New Roman" w:cs="Times New Roman"/>
          <w:szCs w:val="24"/>
          <w:lang w:eastAsia="tr-TR"/>
        </w:rPr>
        <w:t>e of Blood. Ann Intern Med 1993,</w:t>
      </w:r>
      <w:r w:rsidRPr="007E7A95">
        <w:rPr>
          <w:rFonts w:eastAsia="Times New Roman" w:cs="Times New Roman"/>
          <w:szCs w:val="24"/>
          <w:lang w:eastAsia="tr-TR"/>
        </w:rPr>
        <w:t>19:270-2</w:t>
      </w:r>
    </w:p>
    <w:p w:rsidR="00C85B0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334D64">
        <w:rPr>
          <w:rFonts w:eastAsia="Times New Roman" w:cs="Times New Roman"/>
          <w:b/>
          <w:szCs w:val="24"/>
          <w:lang w:eastAsia="tr-TR"/>
        </w:rPr>
        <w:t>Mylotte JM, Tayara A</w:t>
      </w:r>
      <w:r w:rsidRPr="003018C2">
        <w:rPr>
          <w:rFonts w:eastAsia="Times New Roman" w:cs="Times New Roman"/>
          <w:szCs w:val="24"/>
          <w:lang w:eastAsia="tr-TR"/>
        </w:rPr>
        <w:t>. Blood culture: clinical aspects and controversies. Eur J Clin Microbio</w:t>
      </w:r>
      <w:r>
        <w:rPr>
          <w:rFonts w:eastAsia="Times New Roman" w:cs="Times New Roman"/>
          <w:szCs w:val="24"/>
          <w:lang w:eastAsia="tr-TR"/>
        </w:rPr>
        <w:t>l Infect Dis 2000; 19: 157-63.</w:t>
      </w:r>
    </w:p>
    <w:p w:rsidR="00C85B0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334D64">
        <w:rPr>
          <w:rFonts w:eastAsia="Times New Roman" w:cs="Times New Roman"/>
          <w:b/>
          <w:szCs w:val="24"/>
          <w:lang w:eastAsia="tr-TR"/>
        </w:rPr>
        <w:t>Norberg A, Christopher NC, Ramundo ML et al</w:t>
      </w:r>
      <w:r w:rsidRPr="003018C2">
        <w:rPr>
          <w:rFonts w:eastAsia="Times New Roman" w:cs="Times New Roman"/>
          <w:szCs w:val="24"/>
          <w:lang w:eastAsia="tr-TR"/>
        </w:rPr>
        <w:t>. Contamination rates of blood cultures obtained by dedicated phlebotomy vz i</w:t>
      </w:r>
      <w:r w:rsidR="00334D64">
        <w:rPr>
          <w:rFonts w:eastAsia="Times New Roman" w:cs="Times New Roman"/>
          <w:szCs w:val="24"/>
          <w:lang w:eastAsia="tr-TR"/>
        </w:rPr>
        <w:t xml:space="preserve">ntravenous catheter. JAMA 2003, </w:t>
      </w:r>
      <w:r w:rsidRPr="003018C2">
        <w:rPr>
          <w:rFonts w:eastAsia="Times New Roman" w:cs="Times New Roman"/>
          <w:szCs w:val="24"/>
          <w:lang w:eastAsia="tr-TR"/>
        </w:rPr>
        <w:t>289:72</w:t>
      </w:r>
      <w:r>
        <w:rPr>
          <w:rFonts w:eastAsia="Times New Roman" w:cs="Times New Roman"/>
          <w:szCs w:val="24"/>
          <w:lang w:eastAsia="tr-TR"/>
        </w:rPr>
        <w:t xml:space="preserve">6-9. </w:t>
      </w:r>
    </w:p>
    <w:p w:rsidR="00C85B05" w:rsidRPr="007E7A9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334D64">
        <w:rPr>
          <w:rFonts w:eastAsia="Times New Roman" w:cs="Times New Roman"/>
          <w:b/>
          <w:szCs w:val="24"/>
          <w:lang w:eastAsia="tr-TR"/>
        </w:rPr>
        <w:lastRenderedPageBreak/>
        <w:t>Palabıyıkoğlu İ.</w:t>
      </w:r>
      <w:r w:rsidRPr="007E7A95">
        <w:rPr>
          <w:rFonts w:eastAsia="Times New Roman" w:cs="Times New Roman"/>
          <w:szCs w:val="24"/>
          <w:lang w:eastAsia="tr-TR"/>
        </w:rPr>
        <w:t xml:space="preserve"> Nazokomiyal bakteriyemilerde laboratuvar tanı: Kan kültürü alma endikasyon ve teknikleri. Hastane İnfeksiyonları</w:t>
      </w:r>
      <w:r w:rsidR="00334D64">
        <w:rPr>
          <w:rFonts w:eastAsia="Times New Roman" w:cs="Times New Roman"/>
          <w:szCs w:val="24"/>
          <w:lang w:eastAsia="tr-TR"/>
        </w:rPr>
        <w:t xml:space="preserve"> Eğitim Programında 2003,</w:t>
      </w:r>
      <w:r>
        <w:rPr>
          <w:rFonts w:eastAsia="Times New Roman" w:cs="Times New Roman"/>
          <w:szCs w:val="24"/>
          <w:lang w:eastAsia="tr-TR"/>
        </w:rPr>
        <w:t xml:space="preserve"> 20-27</w:t>
      </w:r>
      <w:r w:rsidRPr="007E7A95">
        <w:rPr>
          <w:rFonts w:eastAsia="Times New Roman" w:cs="Times New Roman"/>
          <w:szCs w:val="24"/>
          <w:lang w:eastAsia="tr-TR"/>
        </w:rPr>
        <w:t>.</w:t>
      </w:r>
    </w:p>
    <w:p w:rsidR="00C85B05" w:rsidRPr="003018C2"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334D64">
        <w:rPr>
          <w:rFonts w:eastAsia="Times New Roman" w:cs="Times New Roman"/>
          <w:b/>
          <w:szCs w:val="24"/>
          <w:lang w:eastAsia="tr-TR"/>
        </w:rPr>
        <w:t>Reimer LG, Wilson ML, Weinstein MP</w:t>
      </w:r>
      <w:r w:rsidRPr="003018C2">
        <w:rPr>
          <w:rFonts w:eastAsia="Times New Roman" w:cs="Times New Roman"/>
          <w:szCs w:val="24"/>
          <w:lang w:eastAsia="tr-TR"/>
        </w:rPr>
        <w:t>. Update on detection of bacteremia and fungemia. Clin Micr</w:t>
      </w:r>
      <w:r w:rsidR="00334D64">
        <w:rPr>
          <w:rFonts w:eastAsia="Times New Roman" w:cs="Times New Roman"/>
          <w:szCs w:val="24"/>
          <w:lang w:eastAsia="tr-TR"/>
        </w:rPr>
        <w:t>obiol Rev 1997,</w:t>
      </w:r>
      <w:r>
        <w:rPr>
          <w:rFonts w:eastAsia="Times New Roman" w:cs="Times New Roman"/>
          <w:szCs w:val="24"/>
          <w:lang w:eastAsia="tr-TR"/>
        </w:rPr>
        <w:t xml:space="preserve"> 10: 444-65</w:t>
      </w:r>
    </w:p>
    <w:p w:rsidR="00C85B0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334D64">
        <w:rPr>
          <w:rFonts w:eastAsia="Times New Roman" w:cs="Times New Roman"/>
          <w:b/>
          <w:szCs w:val="24"/>
          <w:lang w:eastAsia="tr-TR"/>
        </w:rPr>
        <w:t>Weinstein MP</w:t>
      </w:r>
      <w:r w:rsidRPr="003018C2">
        <w:rPr>
          <w:rFonts w:eastAsia="Times New Roman" w:cs="Times New Roman"/>
          <w:szCs w:val="24"/>
          <w:lang w:eastAsia="tr-TR"/>
        </w:rPr>
        <w:t>. Blood culture contamination: persisting problems and partial progress. J Cl</w:t>
      </w:r>
      <w:r w:rsidR="00334D64">
        <w:rPr>
          <w:rFonts w:eastAsia="Times New Roman" w:cs="Times New Roman"/>
          <w:szCs w:val="24"/>
          <w:lang w:eastAsia="tr-TR"/>
        </w:rPr>
        <w:t>in Microbiol 2003,</w:t>
      </w:r>
      <w:r>
        <w:rPr>
          <w:rFonts w:eastAsia="Times New Roman" w:cs="Times New Roman"/>
          <w:szCs w:val="24"/>
          <w:lang w:eastAsia="tr-TR"/>
        </w:rPr>
        <w:t xml:space="preserve"> 41: 2275-8.</w:t>
      </w:r>
    </w:p>
    <w:p w:rsidR="00D74BFC" w:rsidRDefault="00D74BFC" w:rsidP="00D74BFC">
      <w:pPr>
        <w:shd w:val="clear" w:color="auto" w:fill="FFFFFF"/>
        <w:spacing w:before="100" w:beforeAutospacing="1" w:after="100" w:afterAutospacing="1"/>
        <w:ind w:firstLine="0"/>
        <w:rPr>
          <w:rFonts w:eastAsia="Times New Roman" w:cs="Times New Roman"/>
          <w:szCs w:val="24"/>
          <w:u w:val="single" w:color="FFFFFF" w:themeColor="background1"/>
          <w:lang w:eastAsia="tr-TR"/>
        </w:rPr>
      </w:pPr>
      <w:r>
        <w:rPr>
          <w:rFonts w:eastAsia="Times New Roman" w:cs="Times New Roman"/>
          <w:szCs w:val="24"/>
          <w:lang w:eastAsia="tr-TR"/>
        </w:rPr>
        <w:t>WEB-1 (2018).klimik.org.</w:t>
      </w:r>
      <w:r w:rsidRPr="00C7081D">
        <w:rPr>
          <w:rFonts w:eastAsia="Times New Roman" w:cs="Times New Roman"/>
          <w:color w:val="0000FF"/>
          <w:szCs w:val="24"/>
          <w:u w:val="single"/>
          <w:lang w:eastAsia="tr-TR"/>
        </w:rPr>
        <w:t xml:space="preserve"> </w:t>
      </w:r>
      <w:hyperlink r:id="rId12" w:history="1">
        <w:r w:rsidRPr="004B16E2">
          <w:rPr>
            <w:rStyle w:val="Kpr"/>
            <w:rFonts w:eastAsia="Times New Roman" w:cs="Times New Roman"/>
            <w:szCs w:val="24"/>
            <w:lang w:eastAsia="tr-TR"/>
          </w:rPr>
          <w:t>https://www.klimik.org.tr/2018/09/13/sepsisin-gorulme-sikligi-20-yilda-yuzde-140-artti</w:t>
        </w:r>
      </w:hyperlink>
      <w:r>
        <w:rPr>
          <w:rFonts w:eastAsia="Times New Roman" w:cs="Times New Roman"/>
          <w:color w:val="0000FF"/>
          <w:szCs w:val="24"/>
          <w:u w:val="single" w:color="FFFFFF" w:themeColor="background1"/>
          <w:lang w:eastAsia="tr-TR"/>
        </w:rPr>
        <w:t xml:space="preserve"> </w:t>
      </w:r>
      <w:r w:rsidRPr="001C1F23">
        <w:rPr>
          <w:rFonts w:eastAsia="Times New Roman" w:cs="Times New Roman"/>
          <w:szCs w:val="24"/>
          <w:u w:val="single" w:color="FFFFFF" w:themeColor="background1"/>
          <w:lang w:eastAsia="tr-TR"/>
        </w:rPr>
        <w:t>(24.12.2018)</w:t>
      </w:r>
      <w:r>
        <w:rPr>
          <w:rFonts w:eastAsia="Times New Roman" w:cs="Times New Roman"/>
          <w:szCs w:val="24"/>
          <w:u w:val="single" w:color="FFFFFF" w:themeColor="background1"/>
          <w:lang w:eastAsia="tr-TR"/>
        </w:rPr>
        <w:t>.</w:t>
      </w:r>
    </w:p>
    <w:p w:rsidR="00D74BFC" w:rsidRDefault="00D74BFC" w:rsidP="00D74BFC">
      <w:pPr>
        <w:shd w:val="clear" w:color="auto" w:fill="FFFFFF"/>
        <w:spacing w:before="100" w:beforeAutospacing="1" w:after="100" w:afterAutospacing="1"/>
        <w:ind w:firstLine="0"/>
        <w:rPr>
          <w:rFonts w:eastAsia="Times New Roman" w:cs="Times New Roman"/>
          <w:szCs w:val="24"/>
          <w:u w:val="single" w:color="FFFFFF" w:themeColor="background1"/>
          <w:lang w:eastAsia="tr-TR"/>
        </w:rPr>
      </w:pPr>
      <w:r>
        <w:rPr>
          <w:rFonts w:eastAsia="Times New Roman" w:cs="Times New Roman"/>
          <w:szCs w:val="24"/>
          <w:u w:val="single" w:color="FFFFFF" w:themeColor="background1"/>
          <w:lang w:eastAsia="tr-TR"/>
        </w:rPr>
        <w:t xml:space="preserve">WEB-2(2017).klimud.org. </w:t>
      </w:r>
      <w:hyperlink r:id="rId13" w:history="1">
        <w:r w:rsidRPr="007E7A95">
          <w:rPr>
            <w:rFonts w:eastAsia="Times New Roman" w:cs="Times New Roman"/>
            <w:color w:val="0000FF"/>
            <w:szCs w:val="24"/>
            <w:u w:val="single"/>
            <w:lang w:eastAsia="tr-TR"/>
          </w:rPr>
          <w:t>https://www.klimud.org/public/uploads/content/files/Kan Dolaşımı</w:t>
        </w:r>
      </w:hyperlink>
      <w:r>
        <w:rPr>
          <w:rFonts w:eastAsia="Times New Roman" w:cs="Times New Roman"/>
          <w:color w:val="0000FF"/>
          <w:szCs w:val="24"/>
          <w:u w:val="single"/>
          <w:lang w:eastAsia="tr-TR"/>
        </w:rPr>
        <w:t xml:space="preserve"> </w:t>
      </w:r>
      <w:r w:rsidRPr="001C1F23">
        <w:rPr>
          <w:rFonts w:eastAsia="Times New Roman" w:cs="Times New Roman"/>
          <w:szCs w:val="24"/>
          <w:u w:val="single" w:color="FFFFFF" w:themeColor="background1"/>
          <w:lang w:eastAsia="tr-TR"/>
        </w:rPr>
        <w:t>(24.12.2018)</w:t>
      </w:r>
      <w:r>
        <w:rPr>
          <w:rFonts w:eastAsia="Times New Roman" w:cs="Times New Roman"/>
          <w:szCs w:val="24"/>
          <w:u w:val="single" w:color="FFFFFF" w:themeColor="background1"/>
          <w:lang w:eastAsia="tr-TR"/>
        </w:rPr>
        <w:t>.</w:t>
      </w:r>
    </w:p>
    <w:p w:rsidR="00D74BFC" w:rsidRDefault="00D74BFC" w:rsidP="00D74BFC">
      <w:pPr>
        <w:shd w:val="clear" w:color="auto" w:fill="FFFFFF"/>
        <w:spacing w:before="100" w:beforeAutospacing="1" w:after="100" w:afterAutospacing="1"/>
        <w:ind w:firstLine="0"/>
        <w:rPr>
          <w:rFonts w:eastAsia="Times New Roman" w:cs="Times New Roman"/>
          <w:szCs w:val="24"/>
          <w:lang w:eastAsia="tr-TR"/>
        </w:rPr>
      </w:pPr>
      <w:r>
        <w:rPr>
          <w:rFonts w:eastAsia="Times New Roman" w:cs="Times New Roman"/>
          <w:szCs w:val="24"/>
          <w:u w:val="single" w:color="FFFFFF" w:themeColor="background1"/>
          <w:lang w:eastAsia="tr-TR"/>
        </w:rPr>
        <w:t xml:space="preserve">WEB-3(2017).labtestsonline.org </w:t>
      </w:r>
      <w:hyperlink r:id="rId14" w:history="1">
        <w:r w:rsidRPr="007E7A95">
          <w:rPr>
            <w:rFonts w:eastAsia="Times New Roman" w:cs="Times New Roman"/>
            <w:color w:val="0000FF"/>
            <w:szCs w:val="24"/>
            <w:u w:val="single"/>
            <w:lang w:eastAsia="tr-TR"/>
          </w:rPr>
          <w:t>https://www.labtestsonline.org.tr/tests/kan-kulturu</w:t>
        </w:r>
      </w:hyperlink>
      <w:r>
        <w:rPr>
          <w:rFonts w:eastAsia="Times New Roman" w:cs="Times New Roman"/>
          <w:szCs w:val="24"/>
          <w:lang w:eastAsia="tr-TR"/>
        </w:rPr>
        <w:t xml:space="preserve">   (</w:t>
      </w:r>
      <w:r w:rsidRPr="007E7A95">
        <w:rPr>
          <w:rFonts w:eastAsia="Times New Roman" w:cs="Times New Roman"/>
          <w:szCs w:val="24"/>
          <w:lang w:eastAsia="tr-TR"/>
        </w:rPr>
        <w:t>24.12.2018</w:t>
      </w:r>
      <w:r>
        <w:rPr>
          <w:rFonts w:eastAsia="Times New Roman" w:cs="Times New Roman"/>
          <w:szCs w:val="24"/>
          <w:lang w:eastAsia="tr-TR"/>
        </w:rPr>
        <w:t>).</w:t>
      </w:r>
    </w:p>
    <w:p w:rsidR="00D74BFC" w:rsidRPr="007E7A95" w:rsidRDefault="00D74BFC" w:rsidP="00C85B05">
      <w:pPr>
        <w:shd w:val="clear" w:color="auto" w:fill="FFFFFF"/>
        <w:spacing w:before="100" w:beforeAutospacing="1" w:after="100" w:afterAutospacing="1"/>
        <w:ind w:firstLine="0"/>
        <w:rPr>
          <w:rFonts w:eastAsia="Times New Roman" w:cs="Times New Roman"/>
          <w:szCs w:val="24"/>
          <w:lang w:eastAsia="tr-TR"/>
        </w:rPr>
      </w:pPr>
      <w:r>
        <w:rPr>
          <w:rFonts w:eastAsia="Times New Roman" w:cs="Times New Roman"/>
          <w:szCs w:val="24"/>
          <w:u w:val="single" w:color="FFFFFF" w:themeColor="background1"/>
          <w:lang w:eastAsia="tr-TR"/>
        </w:rPr>
        <w:t xml:space="preserve">WEB-4(2017). </w:t>
      </w:r>
      <w:proofErr w:type="gramStart"/>
      <w:r>
        <w:rPr>
          <w:rFonts w:eastAsia="Times New Roman" w:cs="Times New Roman"/>
          <w:szCs w:val="24"/>
          <w:u w:val="single" w:color="FFFFFF" w:themeColor="background1"/>
          <w:lang w:eastAsia="tr-TR"/>
        </w:rPr>
        <w:t>poliklinik</w:t>
      </w:r>
      <w:proofErr w:type="gramEnd"/>
      <w:r>
        <w:rPr>
          <w:rFonts w:eastAsia="Times New Roman" w:cs="Times New Roman"/>
          <w:szCs w:val="24"/>
          <w:u w:val="single" w:color="FFFFFF" w:themeColor="background1"/>
          <w:lang w:eastAsia="tr-TR"/>
        </w:rPr>
        <w:t xml:space="preserve">.org. </w:t>
      </w:r>
      <w:hyperlink r:id="rId15" w:history="1">
        <w:r w:rsidRPr="004B16E2">
          <w:rPr>
            <w:rStyle w:val="Kpr"/>
            <w:rFonts w:eastAsia="Times New Roman" w:cs="Times New Roman"/>
            <w:szCs w:val="24"/>
            <w:lang w:eastAsia="tr-TR"/>
          </w:rPr>
          <w:t>https://www.poliklinik.org/kan-kulturu-nedir-neden-yapilir.html</w:t>
        </w:r>
      </w:hyperlink>
      <w:r>
        <w:rPr>
          <w:rFonts w:eastAsia="Times New Roman" w:cs="Times New Roman"/>
          <w:color w:val="0000FF"/>
          <w:szCs w:val="24"/>
          <w:u w:val="single"/>
          <w:lang w:eastAsia="tr-TR"/>
        </w:rPr>
        <w:t xml:space="preserve"> </w:t>
      </w:r>
      <w:r w:rsidRPr="001C1F23">
        <w:rPr>
          <w:rFonts w:eastAsia="Times New Roman" w:cs="Times New Roman"/>
          <w:szCs w:val="24"/>
          <w:u w:val="single"/>
          <w:lang w:eastAsia="tr-TR"/>
        </w:rPr>
        <w:t>(</w:t>
      </w:r>
      <w:r w:rsidRPr="007E7A95">
        <w:rPr>
          <w:rFonts w:eastAsia="Times New Roman" w:cs="Times New Roman"/>
          <w:szCs w:val="24"/>
          <w:lang w:eastAsia="tr-TR"/>
        </w:rPr>
        <w:t>24.12.2018</w:t>
      </w:r>
      <w:r>
        <w:rPr>
          <w:rFonts w:eastAsia="Times New Roman" w:cs="Times New Roman"/>
          <w:szCs w:val="24"/>
          <w:lang w:eastAsia="tr-TR"/>
        </w:rPr>
        <w:t>).</w:t>
      </w:r>
    </w:p>
    <w:p w:rsidR="00C85B05" w:rsidRDefault="00C85B05" w:rsidP="00C85B05">
      <w:pPr>
        <w:shd w:val="clear" w:color="auto" w:fill="FFFFFF"/>
        <w:spacing w:before="100" w:beforeAutospacing="1" w:after="100" w:afterAutospacing="1"/>
        <w:ind w:firstLine="0"/>
        <w:rPr>
          <w:rFonts w:eastAsia="Times New Roman" w:cs="Times New Roman"/>
          <w:szCs w:val="24"/>
          <w:lang w:eastAsia="tr-TR"/>
        </w:rPr>
      </w:pPr>
      <w:r w:rsidRPr="00740F19">
        <w:rPr>
          <w:rFonts w:eastAsia="Times New Roman" w:cs="Times New Roman"/>
          <w:b/>
          <w:szCs w:val="24"/>
          <w:lang w:eastAsia="tr-TR"/>
        </w:rPr>
        <w:t>Weinstein MP</w:t>
      </w:r>
      <w:r w:rsidRPr="007E7A95">
        <w:rPr>
          <w:rFonts w:eastAsia="Times New Roman" w:cs="Times New Roman"/>
          <w:szCs w:val="24"/>
          <w:lang w:eastAsia="tr-TR"/>
        </w:rPr>
        <w:t>. Clinical importance of blood cultures. Clin</w:t>
      </w:r>
      <w:r w:rsidR="00740F19">
        <w:rPr>
          <w:rFonts w:eastAsia="Times New Roman" w:cs="Times New Roman"/>
          <w:szCs w:val="24"/>
          <w:lang w:eastAsia="tr-TR"/>
        </w:rPr>
        <w:t xml:space="preserve">ics in Laboratory Medicine 1994, </w:t>
      </w:r>
      <w:proofErr w:type="gramStart"/>
      <w:r w:rsidRPr="007E7A95">
        <w:rPr>
          <w:rFonts w:eastAsia="Times New Roman" w:cs="Times New Roman"/>
          <w:szCs w:val="24"/>
          <w:lang w:eastAsia="tr-TR"/>
        </w:rPr>
        <w:t>14:9</w:t>
      </w:r>
      <w:proofErr w:type="gramEnd"/>
      <w:r w:rsidRPr="007E7A95">
        <w:rPr>
          <w:rFonts w:eastAsia="Times New Roman" w:cs="Times New Roman"/>
          <w:szCs w:val="24"/>
          <w:lang w:eastAsia="tr-TR"/>
        </w:rPr>
        <w:t>-16.</w:t>
      </w:r>
    </w:p>
    <w:p w:rsidR="00C85B05" w:rsidRPr="007E7A95" w:rsidRDefault="00C85B05" w:rsidP="00C85B05">
      <w:pPr>
        <w:shd w:val="clear" w:color="auto" w:fill="FFFFFF"/>
        <w:spacing w:before="100" w:beforeAutospacing="1" w:after="100" w:afterAutospacing="1" w:line="480" w:lineRule="auto"/>
        <w:ind w:firstLine="0"/>
        <w:jc w:val="left"/>
        <w:rPr>
          <w:rFonts w:eastAsia="Times New Roman" w:cs="Times New Roman"/>
          <w:b/>
          <w:sz w:val="28"/>
          <w:szCs w:val="28"/>
          <w:lang w:eastAsia="tr-TR"/>
        </w:rPr>
      </w:pPr>
    </w:p>
    <w:p w:rsidR="00C85B05" w:rsidRPr="007E7A95" w:rsidRDefault="00C85B05" w:rsidP="00C85B05">
      <w:pPr>
        <w:shd w:val="clear" w:color="auto" w:fill="FFFFFF"/>
        <w:spacing w:before="100" w:beforeAutospacing="1" w:after="100" w:afterAutospacing="1" w:line="480" w:lineRule="auto"/>
        <w:ind w:firstLine="0"/>
        <w:jc w:val="left"/>
        <w:rPr>
          <w:rFonts w:eastAsia="Times New Roman" w:cs="Times New Roman"/>
          <w:b/>
          <w:sz w:val="28"/>
          <w:szCs w:val="28"/>
          <w:lang w:eastAsia="tr-TR"/>
        </w:rPr>
      </w:pPr>
    </w:p>
    <w:p w:rsidR="00C85B05" w:rsidRPr="007E7A95" w:rsidRDefault="00C85B05" w:rsidP="00C85B05">
      <w:pPr>
        <w:shd w:val="clear" w:color="auto" w:fill="FFFFFF"/>
        <w:spacing w:before="100" w:beforeAutospacing="1" w:after="100" w:afterAutospacing="1" w:line="480" w:lineRule="auto"/>
        <w:ind w:firstLine="0"/>
        <w:jc w:val="left"/>
        <w:rPr>
          <w:rFonts w:eastAsia="Times New Roman" w:cs="Times New Roman"/>
          <w:b/>
          <w:sz w:val="28"/>
          <w:szCs w:val="28"/>
          <w:lang w:eastAsia="tr-TR"/>
        </w:rPr>
      </w:pPr>
    </w:p>
    <w:p w:rsidR="00C85B05" w:rsidRPr="007E7A95" w:rsidRDefault="00C85B05" w:rsidP="00C85B05">
      <w:pPr>
        <w:shd w:val="clear" w:color="auto" w:fill="FFFFFF"/>
        <w:spacing w:before="100" w:beforeAutospacing="1" w:after="100" w:afterAutospacing="1" w:line="480" w:lineRule="auto"/>
        <w:ind w:firstLine="0"/>
        <w:jc w:val="left"/>
        <w:rPr>
          <w:rFonts w:eastAsia="Times New Roman" w:cs="Times New Roman"/>
          <w:b/>
          <w:sz w:val="28"/>
          <w:szCs w:val="28"/>
          <w:lang w:eastAsia="tr-TR"/>
        </w:rPr>
      </w:pPr>
    </w:p>
    <w:p w:rsidR="00C85B05" w:rsidRPr="007E7A95" w:rsidRDefault="00C85B05" w:rsidP="00C85B05">
      <w:pPr>
        <w:shd w:val="clear" w:color="auto" w:fill="FFFFFF"/>
        <w:spacing w:before="100" w:beforeAutospacing="1" w:after="100" w:afterAutospacing="1" w:line="480" w:lineRule="auto"/>
        <w:ind w:firstLine="0"/>
        <w:jc w:val="left"/>
        <w:rPr>
          <w:rFonts w:eastAsia="Times New Roman" w:cs="Times New Roman"/>
          <w:b/>
          <w:sz w:val="28"/>
          <w:szCs w:val="28"/>
          <w:lang w:eastAsia="tr-TR"/>
        </w:rPr>
      </w:pPr>
    </w:p>
    <w:p w:rsidR="009E54D6" w:rsidRDefault="009E54D6" w:rsidP="00987003">
      <w:pPr>
        <w:ind w:firstLine="0"/>
        <w:jc w:val="center"/>
        <w:rPr>
          <w:b/>
          <w:sz w:val="28"/>
        </w:rPr>
      </w:pPr>
      <w:r>
        <w:rPr>
          <w:b/>
          <w:sz w:val="28"/>
        </w:rPr>
        <w:br w:type="page"/>
      </w:r>
    </w:p>
    <w:p w:rsidR="00C85B05" w:rsidRPr="00DD2400" w:rsidRDefault="00C85B05" w:rsidP="00C85B05">
      <w:pPr>
        <w:ind w:firstLine="0"/>
        <w:jc w:val="center"/>
        <w:rPr>
          <w:rFonts w:eastAsia="Times New Roman" w:cs="Times New Roman"/>
          <w:b/>
          <w:sz w:val="28"/>
          <w:szCs w:val="28"/>
          <w:lang w:eastAsia="tr-TR"/>
        </w:rPr>
      </w:pPr>
      <w:r w:rsidRPr="00DD2400">
        <w:rPr>
          <w:rFonts w:eastAsia="Times New Roman" w:cs="Times New Roman"/>
          <w:b/>
          <w:sz w:val="28"/>
          <w:szCs w:val="28"/>
          <w:lang w:eastAsia="tr-TR"/>
        </w:rPr>
        <w:lastRenderedPageBreak/>
        <w:t>EKLER</w:t>
      </w:r>
    </w:p>
    <w:p w:rsidR="00C85B05" w:rsidRPr="00DD2400" w:rsidRDefault="00C85B05" w:rsidP="00C85B05">
      <w:pPr>
        <w:ind w:firstLine="0"/>
        <w:rPr>
          <w:rFonts w:eastAsia="Times New Roman" w:cs="Times New Roman"/>
          <w:b/>
          <w:szCs w:val="24"/>
          <w:lang w:eastAsia="tr-TR"/>
        </w:rPr>
      </w:pPr>
    </w:p>
    <w:p w:rsidR="00C85B05" w:rsidRDefault="00C85B05" w:rsidP="00C85B05">
      <w:pPr>
        <w:tabs>
          <w:tab w:val="center" w:pos="4535"/>
        </w:tabs>
        <w:ind w:firstLine="0"/>
        <w:jc w:val="left"/>
        <w:rPr>
          <w:rFonts w:eastAsia="Times New Roman" w:cs="Times New Roman"/>
          <w:szCs w:val="24"/>
          <w:lang w:eastAsia="tr-TR"/>
        </w:rPr>
      </w:pPr>
      <w:r w:rsidRPr="00DD2400">
        <w:rPr>
          <w:rFonts w:eastAsia="Times New Roman" w:cs="Times New Roman"/>
          <w:b/>
          <w:szCs w:val="24"/>
          <w:lang w:eastAsia="tr-TR"/>
        </w:rPr>
        <w:t xml:space="preserve">Ek-1. </w:t>
      </w:r>
      <w:r w:rsidRPr="00DD2400">
        <w:rPr>
          <w:rFonts w:eastAsia="Times New Roman" w:cs="Times New Roman"/>
          <w:szCs w:val="24"/>
          <w:lang w:eastAsia="tr-TR"/>
        </w:rPr>
        <w:t>Anket Formu</w:t>
      </w:r>
    </w:p>
    <w:p w:rsidR="00C85B05" w:rsidRDefault="00C85B05" w:rsidP="00C85B05">
      <w:pPr>
        <w:tabs>
          <w:tab w:val="center" w:pos="4535"/>
        </w:tabs>
        <w:ind w:firstLine="0"/>
        <w:jc w:val="left"/>
        <w:rPr>
          <w:rFonts w:eastAsia="Times New Roman" w:cs="Times New Roman"/>
          <w:szCs w:val="24"/>
          <w:lang w:eastAsia="tr-TR"/>
        </w:rPr>
      </w:pPr>
    </w:p>
    <w:p w:rsidR="00C85B05" w:rsidRPr="00DD2400" w:rsidRDefault="00C85B05" w:rsidP="00C85B05">
      <w:pPr>
        <w:spacing w:after="200" w:line="276" w:lineRule="auto"/>
        <w:ind w:firstLine="0"/>
        <w:jc w:val="center"/>
        <w:rPr>
          <w:rFonts w:eastAsia="Calibri" w:cs="Times New Roman"/>
          <w:b/>
          <w:bCs/>
          <w:noProof/>
          <w:szCs w:val="24"/>
        </w:rPr>
      </w:pPr>
      <w:r w:rsidRPr="00DD2400">
        <w:rPr>
          <w:rFonts w:eastAsia="Calibri" w:cs="Times New Roman"/>
          <w:b/>
          <w:bCs/>
          <w:noProof/>
          <w:szCs w:val="24"/>
        </w:rPr>
        <w:t>Yoğun Bakım Hemşirelerinde Kan Kültürü Alma ile İlgili Bilgi ve Tutum Anketi</w:t>
      </w:r>
    </w:p>
    <w:p w:rsidR="00C85B05" w:rsidRPr="00DD2400" w:rsidRDefault="00C85B05" w:rsidP="00C85B05">
      <w:pPr>
        <w:spacing w:after="200" w:line="276" w:lineRule="auto"/>
        <w:ind w:firstLine="0"/>
        <w:jc w:val="left"/>
        <w:rPr>
          <w:rFonts w:eastAsia="Calibri" w:cs="Times New Roman"/>
          <w:noProof/>
          <w:szCs w:val="24"/>
        </w:rPr>
      </w:pPr>
      <w:r w:rsidRPr="00DD2400">
        <w:rPr>
          <w:rFonts w:eastAsia="Calibri" w:cs="Times New Roman"/>
          <w:noProof/>
          <w:szCs w:val="24"/>
        </w:rPr>
        <w:t>Sevgili Meslektaşlarım;</w:t>
      </w:r>
    </w:p>
    <w:p w:rsidR="00C85B05" w:rsidRPr="00DD2400" w:rsidRDefault="00C85B05" w:rsidP="00C85B05">
      <w:pPr>
        <w:spacing w:after="200" w:line="276" w:lineRule="auto"/>
        <w:ind w:firstLine="0"/>
        <w:rPr>
          <w:rFonts w:eastAsia="Calibri" w:cs="Times New Roman"/>
          <w:bCs/>
          <w:noProof/>
          <w:szCs w:val="24"/>
        </w:rPr>
      </w:pPr>
      <w:r w:rsidRPr="00DD2400">
        <w:rPr>
          <w:rFonts w:eastAsia="Calibri" w:cs="Times New Roman"/>
          <w:noProof/>
          <w:szCs w:val="24"/>
        </w:rPr>
        <w:t xml:space="preserve">Bu anket yoğun bakım hemşirelerinin kan kültürü alma ile ilgili bilgi ve tutumlarını belirlemek amacı ile hazırlanmıştır. Anketin ilk kısmı kişisel bilgiler, ikinci kısmı ise yoğun bakım hemşirelerinin kan kültürü alma ile ilgili bilgi ve tutumları  ile ilgilidir. İkinci kısımdaki ölçeğin sol kısmında yer alan ifadeleri dikkatlice okuyarak kendi görüşlerinizle sağda üçlü olarak derecelendirilmiş “Katılıyorum, Kararsızım, Katılmıyorum” seçeneklerinden size en uygun olanı </w:t>
      </w:r>
      <w:r w:rsidRPr="00DD2400">
        <w:rPr>
          <w:rFonts w:eastAsia="Calibri" w:cs="Times New Roman"/>
          <w:b/>
          <w:bCs/>
          <w:noProof/>
          <w:szCs w:val="24"/>
        </w:rPr>
        <w:t>( X )</w:t>
      </w:r>
      <w:r w:rsidRPr="00DD2400">
        <w:rPr>
          <w:rFonts w:eastAsia="Calibri" w:cs="Times New Roman"/>
          <w:bCs/>
          <w:noProof/>
          <w:szCs w:val="24"/>
        </w:rPr>
        <w:t xml:space="preserve"> şeklinde işaretleyiniz. Bu araştırmaya katılım gönüllük esasına dayanmaktadır. Araştırmada toplanacak bilgiler bilimsel amaçlar dışında kullanılmayacak,</w:t>
      </w:r>
      <w:r w:rsidRPr="00DD2400">
        <w:rPr>
          <w:rFonts w:eastAsia="Calibri" w:cs="Times New Roman"/>
          <w:b/>
          <w:bCs/>
          <w:noProof/>
          <w:szCs w:val="24"/>
        </w:rPr>
        <w:t xml:space="preserve"> tamamen gizli tutulacaktır.</w:t>
      </w:r>
      <w:r w:rsidRPr="00DD2400">
        <w:rPr>
          <w:rFonts w:eastAsia="Calibri" w:cs="Times New Roman"/>
          <w:bCs/>
          <w:noProof/>
          <w:szCs w:val="24"/>
        </w:rPr>
        <w:t xml:space="preserve"> Bu araştırma ile ilgili sormak istediklerinizi aşağıda iletişim bilgileri bulunan araştırma yürütücüsüne sorabilirsiniz. Yaklaşık 10 dakikanızı alacak anketin sorularını cevaplandırarak araştırmaya yapacağınız önemli katkı için teşekkür ederim. </w:t>
      </w:r>
    </w:p>
    <w:p w:rsidR="00C85B05" w:rsidRPr="00DD2400" w:rsidRDefault="00C85B05" w:rsidP="00C85B05">
      <w:pPr>
        <w:spacing w:after="200" w:line="276" w:lineRule="auto"/>
        <w:ind w:firstLine="0"/>
        <w:rPr>
          <w:rFonts w:eastAsia="Calibri" w:cs="Times New Roman"/>
          <w:bCs/>
          <w:noProof/>
          <w:szCs w:val="24"/>
        </w:rPr>
      </w:pPr>
      <w:r w:rsidRPr="00DD2400">
        <w:rPr>
          <w:rFonts w:eastAsia="Calibri" w:cs="Times New Roman"/>
          <w:bCs/>
          <w:noProof/>
          <w:szCs w:val="24"/>
        </w:rPr>
        <w:t xml:space="preserve">                                           </w:t>
      </w:r>
    </w:p>
    <w:tbl>
      <w:tblPr>
        <w:tblStyle w:val="TabloKlavuzu4"/>
        <w:tblpPr w:leftFromText="141" w:rightFromText="141" w:vertAnchor="text" w:horzAnchor="margin" w:tblpXSpec="right"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C85B05" w:rsidRPr="00DD2400" w:rsidTr="00C708D1">
        <w:tc>
          <w:tcPr>
            <w:tcW w:w="4568" w:type="dxa"/>
          </w:tcPr>
          <w:p w:rsidR="00C85B05" w:rsidRPr="00DD2400" w:rsidRDefault="00C85B05" w:rsidP="00C708D1">
            <w:pPr>
              <w:spacing w:line="240" w:lineRule="auto"/>
              <w:ind w:firstLine="0"/>
              <w:jc w:val="center"/>
              <w:rPr>
                <w:rFonts w:eastAsia="Calibri" w:cs="Times New Roman"/>
                <w:bCs/>
                <w:noProof/>
                <w:szCs w:val="24"/>
              </w:rPr>
            </w:pPr>
          </w:p>
          <w:p w:rsidR="00C85B05" w:rsidRPr="00DD2400" w:rsidRDefault="00C85B05" w:rsidP="00C708D1">
            <w:pPr>
              <w:spacing w:line="240" w:lineRule="auto"/>
              <w:ind w:firstLine="0"/>
              <w:jc w:val="center"/>
              <w:rPr>
                <w:rFonts w:eastAsia="Calibri" w:cs="Times New Roman"/>
                <w:bCs/>
                <w:noProof/>
                <w:szCs w:val="24"/>
              </w:rPr>
            </w:pPr>
            <w:r w:rsidRPr="00DD2400">
              <w:rPr>
                <w:rFonts w:eastAsia="Calibri" w:cs="Times New Roman"/>
                <w:bCs/>
                <w:noProof/>
                <w:szCs w:val="24"/>
              </w:rPr>
              <w:t>Ayşegül Birinci</w:t>
            </w:r>
          </w:p>
        </w:tc>
      </w:tr>
      <w:tr w:rsidR="00C85B05" w:rsidRPr="00DD2400" w:rsidTr="00C708D1">
        <w:tc>
          <w:tcPr>
            <w:tcW w:w="4568" w:type="dxa"/>
          </w:tcPr>
          <w:p w:rsidR="00C85B05" w:rsidRPr="00DD2400" w:rsidRDefault="00C85B05" w:rsidP="00C708D1">
            <w:pPr>
              <w:spacing w:line="240" w:lineRule="auto"/>
              <w:ind w:firstLine="0"/>
              <w:jc w:val="center"/>
              <w:rPr>
                <w:rFonts w:eastAsia="Calibri" w:cs="Times New Roman"/>
                <w:bCs/>
                <w:noProof/>
                <w:szCs w:val="24"/>
              </w:rPr>
            </w:pPr>
          </w:p>
          <w:p w:rsidR="00C85B05" w:rsidRPr="00DD2400" w:rsidRDefault="00C85B05" w:rsidP="00C708D1">
            <w:pPr>
              <w:spacing w:line="240" w:lineRule="auto"/>
              <w:ind w:firstLine="0"/>
              <w:jc w:val="center"/>
              <w:rPr>
                <w:rFonts w:eastAsia="Calibri" w:cs="Times New Roman"/>
                <w:bCs/>
                <w:noProof/>
                <w:szCs w:val="24"/>
              </w:rPr>
            </w:pPr>
            <w:r w:rsidRPr="00DD2400">
              <w:rPr>
                <w:rFonts w:eastAsia="Calibri" w:cs="Times New Roman"/>
                <w:bCs/>
                <w:noProof/>
                <w:szCs w:val="24"/>
              </w:rPr>
              <w:t>Aydın Adnan Menderes Üniversitesi Hastane Enfeksiyon Kontrolü                      Yüksek Lisans Öğrencisi</w:t>
            </w:r>
          </w:p>
        </w:tc>
      </w:tr>
      <w:tr w:rsidR="00C85B05" w:rsidRPr="00DD2400" w:rsidTr="00C708D1">
        <w:tc>
          <w:tcPr>
            <w:tcW w:w="4568" w:type="dxa"/>
          </w:tcPr>
          <w:p w:rsidR="00C85B05" w:rsidRPr="00DD2400" w:rsidRDefault="00C85B05" w:rsidP="00C708D1">
            <w:pPr>
              <w:spacing w:line="240" w:lineRule="auto"/>
              <w:ind w:firstLine="0"/>
              <w:jc w:val="center"/>
              <w:rPr>
                <w:rFonts w:eastAsia="Calibri" w:cs="Times New Roman"/>
                <w:bCs/>
                <w:noProof/>
                <w:szCs w:val="24"/>
              </w:rPr>
            </w:pPr>
          </w:p>
          <w:p w:rsidR="00C85B05" w:rsidRPr="00DD2400" w:rsidRDefault="00C85B05" w:rsidP="00C708D1">
            <w:pPr>
              <w:spacing w:line="240" w:lineRule="auto"/>
              <w:ind w:firstLine="0"/>
              <w:jc w:val="center"/>
              <w:rPr>
                <w:rFonts w:eastAsia="Calibri" w:cs="Times New Roman"/>
                <w:bCs/>
                <w:noProof/>
                <w:szCs w:val="24"/>
              </w:rPr>
            </w:pPr>
            <w:r w:rsidRPr="00DD2400">
              <w:rPr>
                <w:rFonts w:eastAsia="Calibri" w:cs="Times New Roman"/>
                <w:bCs/>
                <w:noProof/>
                <w:szCs w:val="24"/>
              </w:rPr>
              <w:t>aysegul_kaya18@hotmail.com</w:t>
            </w:r>
          </w:p>
        </w:tc>
      </w:tr>
    </w:tbl>
    <w:p w:rsidR="00C85B05" w:rsidRPr="00DD2400" w:rsidRDefault="00C85B05" w:rsidP="00C85B05">
      <w:pPr>
        <w:spacing w:after="200" w:line="276" w:lineRule="auto"/>
        <w:ind w:firstLine="0"/>
        <w:rPr>
          <w:rFonts w:eastAsia="Calibri" w:cs="Times New Roman"/>
          <w:bCs/>
          <w:noProof/>
          <w:szCs w:val="24"/>
        </w:rPr>
      </w:pPr>
      <w:r w:rsidRPr="00DD2400">
        <w:rPr>
          <w:rFonts w:eastAsia="Calibri" w:cs="Times New Roman"/>
          <w:bCs/>
          <w:noProof/>
          <w:szCs w:val="24"/>
        </w:rPr>
        <w:t xml:space="preserve">   </w:t>
      </w:r>
    </w:p>
    <w:p w:rsidR="00C85B05" w:rsidRPr="00DD2400" w:rsidRDefault="00C85B05" w:rsidP="00C85B05">
      <w:pPr>
        <w:spacing w:after="200" w:line="276" w:lineRule="auto"/>
        <w:ind w:firstLine="0"/>
        <w:rPr>
          <w:rFonts w:eastAsia="Calibri" w:cs="Times New Roman"/>
          <w:bCs/>
          <w:noProof/>
          <w:szCs w:val="24"/>
        </w:rPr>
      </w:pPr>
      <w:r w:rsidRPr="00DD2400">
        <w:rPr>
          <w:rFonts w:eastAsia="Calibri" w:cs="Times New Roman"/>
          <w:bCs/>
          <w:noProof/>
          <w:szCs w:val="24"/>
        </w:rPr>
        <w:t xml:space="preserve">                                              </w:t>
      </w:r>
    </w:p>
    <w:p w:rsidR="00C85B05" w:rsidRPr="00DD2400" w:rsidRDefault="00C85B05" w:rsidP="00C85B05">
      <w:pPr>
        <w:spacing w:after="200" w:line="276" w:lineRule="auto"/>
        <w:ind w:firstLine="0"/>
        <w:jc w:val="left"/>
        <w:rPr>
          <w:rFonts w:eastAsia="Calibri" w:cs="Times New Roman"/>
          <w:noProof/>
          <w:szCs w:val="24"/>
        </w:rPr>
      </w:pPr>
    </w:p>
    <w:p w:rsidR="00C85B05" w:rsidRPr="00DD2400" w:rsidRDefault="00C85B05" w:rsidP="00C85B05">
      <w:pPr>
        <w:spacing w:after="200" w:line="276" w:lineRule="auto"/>
        <w:ind w:firstLine="0"/>
        <w:jc w:val="left"/>
        <w:rPr>
          <w:rFonts w:eastAsia="Calibri" w:cs="Times New Roman"/>
          <w:noProof/>
          <w:szCs w:val="24"/>
        </w:rPr>
      </w:pPr>
    </w:p>
    <w:p w:rsidR="00C85B05" w:rsidRPr="00DD2400" w:rsidRDefault="00C85B05" w:rsidP="00C85B05">
      <w:pPr>
        <w:spacing w:after="200" w:line="276" w:lineRule="auto"/>
        <w:ind w:firstLine="0"/>
        <w:jc w:val="left"/>
        <w:rPr>
          <w:rFonts w:eastAsia="Calibri" w:cs="Times New Roman"/>
          <w:noProof/>
          <w:szCs w:val="24"/>
        </w:rPr>
      </w:pPr>
    </w:p>
    <w:p w:rsidR="00C85B05" w:rsidRPr="00DD2400" w:rsidRDefault="00C85B05" w:rsidP="00C85B05">
      <w:pPr>
        <w:spacing w:after="200" w:line="276" w:lineRule="auto"/>
        <w:ind w:firstLine="0"/>
        <w:jc w:val="left"/>
        <w:rPr>
          <w:rFonts w:eastAsia="Calibri" w:cs="Times New Roman"/>
          <w:noProof/>
          <w:szCs w:val="24"/>
        </w:rPr>
      </w:pPr>
    </w:p>
    <w:p w:rsidR="00C85B05" w:rsidRPr="00DD2400" w:rsidRDefault="00C85B05" w:rsidP="00C85B05">
      <w:pPr>
        <w:spacing w:after="200" w:line="276" w:lineRule="auto"/>
        <w:ind w:firstLine="0"/>
        <w:jc w:val="left"/>
        <w:rPr>
          <w:rFonts w:eastAsia="Calibri" w:cs="Times New Roman"/>
          <w:b/>
          <w:noProof/>
          <w:szCs w:val="24"/>
        </w:rPr>
      </w:pPr>
      <w:r w:rsidRPr="00DD2400">
        <w:rPr>
          <w:rFonts w:eastAsia="Calibri" w:cs="Times New Roman"/>
          <w:b/>
          <w:noProof/>
          <w:szCs w:val="24"/>
        </w:rPr>
        <w:t>Kişisel Bilgiler</w:t>
      </w:r>
      <w:r w:rsidRPr="00DD2400">
        <w:rPr>
          <w:rFonts w:ascii="Calibri" w:eastAsia="Calibri" w:hAnsi="Calibri" w:cs="Times New Roman"/>
          <w:noProof/>
          <w:sz w:val="22"/>
        </w:rPr>
        <w:fldChar w:fldCharType="begin"/>
      </w:r>
      <w:r w:rsidRPr="00DD2400">
        <w:rPr>
          <w:rFonts w:ascii="Calibri" w:eastAsia="Calibri" w:hAnsi="Calibri" w:cs="Times New Roman"/>
          <w:noProof/>
          <w:sz w:val="22"/>
        </w:rPr>
        <w:instrText xml:space="preserve"> LINK Excel.Sheet.12 "C:\\Users\\Administrator\\Desktop\\ETİK\\etik kurul evrakları\\anket likert.xlsx" Sayfa2!R5C1:R8C5 \a \f 4 \h  \* MERGEFORMAT </w:instrText>
      </w:r>
      <w:r w:rsidRPr="00DD2400">
        <w:rPr>
          <w:rFonts w:ascii="Calibri" w:eastAsia="Calibri" w:hAnsi="Calibri" w:cs="Times New Roman"/>
          <w:noProof/>
          <w:sz w:val="22"/>
        </w:rPr>
        <w:fldChar w:fldCharType="separate"/>
      </w:r>
    </w:p>
    <w:tbl>
      <w:tblPr>
        <w:tblW w:w="10103" w:type="dxa"/>
        <w:tblInd w:w="-356" w:type="dxa"/>
        <w:tblCellMar>
          <w:left w:w="70" w:type="dxa"/>
          <w:right w:w="70" w:type="dxa"/>
        </w:tblCellMar>
        <w:tblLook w:val="04A0" w:firstRow="1" w:lastRow="0" w:firstColumn="1" w:lastColumn="0" w:noHBand="0" w:noVBand="1"/>
      </w:tblPr>
      <w:tblGrid>
        <w:gridCol w:w="3545"/>
        <w:gridCol w:w="1559"/>
        <w:gridCol w:w="1559"/>
        <w:gridCol w:w="1560"/>
        <w:gridCol w:w="1880"/>
      </w:tblGrid>
      <w:tr w:rsidR="00C85B05" w:rsidRPr="00DD2400" w:rsidTr="00C708D1">
        <w:trPr>
          <w:trHeight w:val="702"/>
        </w:trPr>
        <w:tc>
          <w:tcPr>
            <w:tcW w:w="3545"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1.Yaşınız:</w:t>
            </w:r>
          </w:p>
        </w:tc>
        <w:tc>
          <w:tcPr>
            <w:tcW w:w="1559"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p>
        </w:tc>
        <w:tc>
          <w:tcPr>
            <w:tcW w:w="1559"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2.Cinsiyetiniz:</w:t>
            </w:r>
          </w:p>
        </w:tc>
        <w:tc>
          <w:tcPr>
            <w:tcW w:w="1560"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)Kadın</w:t>
            </w:r>
          </w:p>
        </w:tc>
        <w:tc>
          <w:tcPr>
            <w:tcW w:w="1880"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)Erkek</w:t>
            </w:r>
          </w:p>
        </w:tc>
      </w:tr>
      <w:tr w:rsidR="00C85B05" w:rsidRPr="00DD2400" w:rsidTr="00C708D1">
        <w:trPr>
          <w:trHeight w:val="702"/>
        </w:trPr>
        <w:tc>
          <w:tcPr>
            <w:tcW w:w="3545"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3.Eğitim Durumunuz:</w:t>
            </w:r>
          </w:p>
        </w:tc>
        <w:tc>
          <w:tcPr>
            <w:tcW w:w="1559"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)Lise</w:t>
            </w:r>
          </w:p>
        </w:tc>
        <w:tc>
          <w:tcPr>
            <w:tcW w:w="1559"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)Ön lisans</w:t>
            </w:r>
          </w:p>
        </w:tc>
        <w:tc>
          <w:tcPr>
            <w:tcW w:w="1560"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)Lisans</w:t>
            </w:r>
          </w:p>
        </w:tc>
        <w:tc>
          <w:tcPr>
            <w:tcW w:w="1880" w:type="dxa"/>
            <w:shd w:val="clear" w:color="auto" w:fill="auto"/>
            <w:noWrap/>
            <w:vAlign w:val="bottom"/>
            <w:hideMark/>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)Yüksek lisans</w:t>
            </w:r>
          </w:p>
        </w:tc>
      </w:tr>
      <w:tr w:rsidR="00C85B05" w:rsidRPr="00DD2400" w:rsidTr="00C708D1">
        <w:trPr>
          <w:trHeight w:val="702"/>
        </w:trPr>
        <w:tc>
          <w:tcPr>
            <w:tcW w:w="3545" w:type="dxa"/>
            <w:shd w:val="clear" w:color="auto" w:fill="auto"/>
            <w:noWrap/>
            <w:vAlign w:val="bottom"/>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4.Mesleğinizde kaç yıllıksınız:</w:t>
            </w:r>
          </w:p>
        </w:tc>
        <w:tc>
          <w:tcPr>
            <w:tcW w:w="1559" w:type="dxa"/>
            <w:shd w:val="clear" w:color="auto" w:fill="auto"/>
            <w:noWrap/>
            <w:vAlign w:val="bottom"/>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)5 yıldan az</w:t>
            </w:r>
          </w:p>
        </w:tc>
        <w:tc>
          <w:tcPr>
            <w:tcW w:w="1559" w:type="dxa"/>
            <w:shd w:val="clear" w:color="auto" w:fill="auto"/>
            <w:noWrap/>
            <w:vAlign w:val="bottom"/>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)5-10 yıl</w:t>
            </w:r>
          </w:p>
        </w:tc>
        <w:tc>
          <w:tcPr>
            <w:tcW w:w="1560" w:type="dxa"/>
            <w:shd w:val="clear" w:color="auto" w:fill="auto"/>
            <w:noWrap/>
            <w:vAlign w:val="bottom"/>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)10-20 yıl</w:t>
            </w:r>
          </w:p>
        </w:tc>
        <w:tc>
          <w:tcPr>
            <w:tcW w:w="1880" w:type="dxa"/>
            <w:shd w:val="clear" w:color="auto" w:fill="auto"/>
            <w:noWrap/>
            <w:vAlign w:val="bottom"/>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)20'den fazla</w:t>
            </w:r>
          </w:p>
        </w:tc>
      </w:tr>
      <w:tr w:rsidR="00C85B05" w:rsidRPr="00DD2400" w:rsidTr="00C708D1">
        <w:trPr>
          <w:trHeight w:val="709"/>
        </w:trPr>
        <w:tc>
          <w:tcPr>
            <w:tcW w:w="3545" w:type="dxa"/>
            <w:shd w:val="clear" w:color="auto" w:fill="auto"/>
            <w:noWrap/>
          </w:tcPr>
          <w:p w:rsidR="00C85B05" w:rsidRPr="00DD2400" w:rsidRDefault="00C85B05" w:rsidP="00C708D1">
            <w:pPr>
              <w:spacing w:after="200" w:line="240" w:lineRule="auto"/>
              <w:ind w:firstLine="0"/>
              <w:jc w:val="left"/>
              <w:rPr>
                <w:rFonts w:eastAsia="Times New Roman" w:cs="Times New Roman"/>
                <w:color w:val="000000"/>
                <w:szCs w:val="24"/>
                <w:lang w:eastAsia="tr-TR"/>
              </w:rPr>
            </w:pPr>
            <w:r w:rsidRPr="00DD2400">
              <w:rPr>
                <w:rFonts w:eastAsia="Calibri" w:cs="Times New Roman"/>
                <w:noProof/>
                <w:szCs w:val="24"/>
              </w:rPr>
              <w:t>5.Kaç yıldır yoğun bakımda görevlisiniz:</w:t>
            </w:r>
            <w:r w:rsidRPr="00DD2400">
              <w:rPr>
                <w:rFonts w:eastAsia="Times New Roman" w:cs="Times New Roman"/>
                <w:color w:val="000000"/>
                <w:szCs w:val="24"/>
                <w:lang w:eastAsia="tr-TR"/>
              </w:rPr>
              <w:t xml:space="preserve"> </w:t>
            </w:r>
          </w:p>
        </w:tc>
        <w:tc>
          <w:tcPr>
            <w:tcW w:w="1559" w:type="dxa"/>
            <w:shd w:val="clear" w:color="auto" w:fill="auto"/>
            <w:noWrap/>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)5 yıldan az</w:t>
            </w:r>
          </w:p>
        </w:tc>
        <w:tc>
          <w:tcPr>
            <w:tcW w:w="1559" w:type="dxa"/>
            <w:shd w:val="clear" w:color="auto" w:fill="auto"/>
            <w:noWrap/>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)5-10 yıl</w:t>
            </w:r>
          </w:p>
        </w:tc>
        <w:tc>
          <w:tcPr>
            <w:tcW w:w="1560" w:type="dxa"/>
            <w:shd w:val="clear" w:color="auto" w:fill="auto"/>
            <w:noWrap/>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)10-20 yıl</w:t>
            </w:r>
          </w:p>
        </w:tc>
        <w:tc>
          <w:tcPr>
            <w:tcW w:w="1880" w:type="dxa"/>
            <w:shd w:val="clear" w:color="auto" w:fill="auto"/>
            <w:noWrap/>
          </w:tcPr>
          <w:p w:rsidR="00C85B05" w:rsidRPr="00DD2400" w:rsidRDefault="00C85B05" w:rsidP="00C708D1">
            <w:pPr>
              <w:spacing w:line="480" w:lineRule="auto"/>
              <w:ind w:firstLine="0"/>
              <w:jc w:val="left"/>
              <w:rPr>
                <w:rFonts w:eastAsia="Times New Roman" w:cs="Times New Roman"/>
                <w:color w:val="000000"/>
                <w:szCs w:val="24"/>
                <w:lang w:eastAsia="tr-TR"/>
              </w:rPr>
            </w:pPr>
            <w:r w:rsidRPr="00DD2400">
              <w:rPr>
                <w:rFonts w:eastAsia="Times New Roman" w:cs="Times New Roman"/>
                <w:color w:val="000000"/>
                <w:szCs w:val="24"/>
                <w:lang w:eastAsia="tr-TR"/>
              </w:rPr>
              <w:t>(  )20'den fazla</w:t>
            </w:r>
          </w:p>
        </w:tc>
      </w:tr>
    </w:tbl>
    <w:p w:rsidR="00C85B05" w:rsidRPr="00DD2400" w:rsidRDefault="00C85B05" w:rsidP="00C85B05">
      <w:pPr>
        <w:spacing w:after="200" w:line="276" w:lineRule="auto"/>
        <w:ind w:firstLine="0"/>
        <w:jc w:val="left"/>
        <w:rPr>
          <w:rFonts w:eastAsia="Calibri" w:cs="Times New Roman"/>
          <w:b/>
          <w:noProof/>
          <w:szCs w:val="24"/>
        </w:rPr>
      </w:pPr>
      <w:r w:rsidRPr="00DD2400">
        <w:rPr>
          <w:rFonts w:eastAsia="Calibri" w:cs="Times New Roman"/>
          <w:b/>
          <w:noProof/>
          <w:szCs w:val="24"/>
        </w:rPr>
        <w:fldChar w:fldCharType="end"/>
      </w:r>
    </w:p>
    <w:tbl>
      <w:tblPr>
        <w:tblStyle w:val="TabloKlavuzu5"/>
        <w:tblpPr w:leftFromText="141" w:rightFromText="141" w:vertAnchor="page" w:horzAnchor="margin" w:tblpY="1433"/>
        <w:tblW w:w="9464" w:type="dxa"/>
        <w:tblLayout w:type="fixed"/>
        <w:tblLook w:val="04A0" w:firstRow="1" w:lastRow="0" w:firstColumn="1" w:lastColumn="0" w:noHBand="0" w:noVBand="1"/>
      </w:tblPr>
      <w:tblGrid>
        <w:gridCol w:w="8188"/>
        <w:gridCol w:w="425"/>
        <w:gridCol w:w="426"/>
        <w:gridCol w:w="425"/>
      </w:tblGrid>
      <w:tr w:rsidR="00C85B05" w:rsidRPr="00DD2400" w:rsidTr="00C708D1">
        <w:trPr>
          <w:trHeight w:val="1517"/>
        </w:trPr>
        <w:tc>
          <w:tcPr>
            <w:tcW w:w="8188" w:type="dxa"/>
            <w:noWrap/>
            <w:hideMark/>
          </w:tcPr>
          <w:p w:rsidR="00C85B05" w:rsidRPr="00DD2400" w:rsidRDefault="00C85B05" w:rsidP="00C708D1">
            <w:pPr>
              <w:spacing w:line="240" w:lineRule="auto"/>
              <w:ind w:firstLine="0"/>
              <w:jc w:val="left"/>
              <w:rPr>
                <w:rFonts w:eastAsia="Calibri" w:cs="Times New Roman"/>
                <w:bCs/>
                <w:noProof/>
                <w:szCs w:val="24"/>
              </w:rPr>
            </w:pPr>
            <w:r w:rsidRPr="00DD2400">
              <w:rPr>
                <w:rFonts w:eastAsia="Calibri" w:cs="Times New Roman"/>
                <w:bCs/>
                <w:noProof/>
                <w:szCs w:val="24"/>
              </w:rPr>
              <w:lastRenderedPageBreak/>
              <w:t>Aşağıda kan kültürü alma ile ilgili yer alan ifadeleri okuyarak size en uygun olanlarını karşısındaki kutucuğa işaretleyiniz.</w:t>
            </w:r>
          </w:p>
        </w:tc>
        <w:tc>
          <w:tcPr>
            <w:tcW w:w="425" w:type="dxa"/>
            <w:textDirection w:val="btLr"/>
            <w:vAlign w:val="bottom"/>
            <w:hideMark/>
          </w:tcPr>
          <w:p w:rsidR="00C85B05" w:rsidRPr="00DD2400" w:rsidRDefault="00C85B05" w:rsidP="00C708D1">
            <w:pPr>
              <w:spacing w:line="240" w:lineRule="auto"/>
              <w:ind w:firstLine="0"/>
              <w:jc w:val="left"/>
              <w:rPr>
                <w:rFonts w:eastAsia="Calibri" w:cs="Times New Roman"/>
                <w:b/>
                <w:noProof/>
                <w:sz w:val="22"/>
              </w:rPr>
            </w:pPr>
            <w:r w:rsidRPr="00DD2400">
              <w:rPr>
                <w:rFonts w:eastAsia="Calibri" w:cs="Times New Roman"/>
                <w:b/>
                <w:noProof/>
                <w:sz w:val="22"/>
              </w:rPr>
              <w:t xml:space="preserve">Katılıyorum </w:t>
            </w:r>
          </w:p>
        </w:tc>
        <w:tc>
          <w:tcPr>
            <w:tcW w:w="426" w:type="dxa"/>
            <w:textDirection w:val="btLr"/>
            <w:vAlign w:val="bottom"/>
            <w:hideMark/>
          </w:tcPr>
          <w:p w:rsidR="00C85B05" w:rsidRPr="00DD2400" w:rsidRDefault="00C85B05" w:rsidP="00C708D1">
            <w:pPr>
              <w:spacing w:line="240" w:lineRule="auto"/>
              <w:ind w:firstLine="0"/>
              <w:jc w:val="left"/>
              <w:rPr>
                <w:rFonts w:eastAsia="Calibri" w:cs="Times New Roman"/>
                <w:b/>
                <w:noProof/>
                <w:sz w:val="22"/>
              </w:rPr>
            </w:pPr>
            <w:r w:rsidRPr="00DD2400">
              <w:rPr>
                <w:rFonts w:eastAsia="Calibri" w:cs="Times New Roman"/>
                <w:b/>
                <w:noProof/>
                <w:sz w:val="22"/>
              </w:rPr>
              <w:t xml:space="preserve"> Kararsızım</w:t>
            </w:r>
          </w:p>
        </w:tc>
        <w:tc>
          <w:tcPr>
            <w:tcW w:w="425" w:type="dxa"/>
            <w:textDirection w:val="btLr"/>
            <w:vAlign w:val="bottom"/>
            <w:hideMark/>
          </w:tcPr>
          <w:p w:rsidR="00C85B05" w:rsidRPr="00DD2400" w:rsidRDefault="00C85B05" w:rsidP="00C708D1">
            <w:pPr>
              <w:spacing w:line="240" w:lineRule="auto"/>
              <w:ind w:firstLine="0"/>
              <w:jc w:val="left"/>
              <w:rPr>
                <w:rFonts w:eastAsia="Calibri" w:cs="Times New Roman"/>
                <w:b/>
                <w:noProof/>
                <w:sz w:val="22"/>
              </w:rPr>
            </w:pPr>
            <w:r w:rsidRPr="00DD2400">
              <w:rPr>
                <w:rFonts w:eastAsia="Calibri" w:cs="Times New Roman"/>
                <w:b/>
                <w:noProof/>
                <w:sz w:val="22"/>
              </w:rPr>
              <w:t>Katılmıyorum</w:t>
            </w:r>
          </w:p>
        </w:tc>
      </w:tr>
      <w:tr w:rsidR="00C85B05" w:rsidRPr="00DD2400" w:rsidTr="00C708D1">
        <w:trPr>
          <w:trHeight w:val="446"/>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Daha önce kan kültürü ile ilgili eğitim aldım.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398"/>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kültürünü hastanın ateşi yükselmeye başladığı dönemde alırım.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30"/>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kültürünü  hastada titreme başladığında alırım.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422"/>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kültürünü hastaya antibiyotik tedavisi başlamadan önce alırım.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600"/>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Hasta antibiyotik tedavisi alıyorsa kan kültürünü antibiyotik dozundan hemen önce alırım.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600"/>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Hastanın klinik durumunda bir değişiklik yoksa günde birkaç kez ateş yükselmesinde kan kültürü almam.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474"/>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kültürü almadan önce gerekli malzemeleri planlı olarak hazırlarım.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10"/>
        </w:trPr>
        <w:tc>
          <w:tcPr>
            <w:tcW w:w="8188" w:type="dxa"/>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Bir kan kültürü setinde bir aerop birde anaerop şişe olmak üzere iki şişe bulunur.</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600"/>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kültürü alınacak veni palpe ettikten sonra cildi merkezden perifere doğru %70’lik alkol ile temizlerim.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368"/>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Cildi alkol ile sildikten sonra batikon ile silip 2 dakika beklerim.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15"/>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Cilt antisepsisi yaparken steril spanç kullanırım.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Kültür alınacak bölge uygun antiseptik solüsyonla silindikten sonra uygun süre beklenmezse kontaminasyon riski artar.</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374"/>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Cilt antisepsisi sonrası steril eldiven yoksa tekrar palpasyon yapmam.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22"/>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kültürü alımında steril eldiven kullanmam.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271"/>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Erişkinlerde ayrı venlerden iki set kan kültürü alırım.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04"/>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Periferik damar yolundan kan kültürü alırım.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24"/>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Arteriyel kataterden kan kültürü alırım.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Santral venöz katater ilişkili enfeksiyon düşünülüyorsa eşzamanlı olarak mutlaka bir set kataterden bir set de periferik venden kan kültürü alırım.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24"/>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Erişkinlerde kan kültürünü her şişe için 10-30 ml olacak şekilde alırım.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Alınan kanın miktarı az ise laboratuvarı arayıp haber vererek istem formunda belirtirim.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453"/>
        </w:trPr>
        <w:tc>
          <w:tcPr>
            <w:tcW w:w="8188" w:type="dxa"/>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 xml:space="preserve">Aldığım kan miktarı yeterli miktarda değilse öncelikle aerop şişeyi doldururum. </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417"/>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alımında ilk girişim başarısız ise aynı iğne ile tekrar denerim.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10"/>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 şişelerinin ağzını alkol ile dezenfekte ederim.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30"/>
        </w:trPr>
        <w:tc>
          <w:tcPr>
            <w:tcW w:w="8188" w:type="dxa"/>
          </w:tcPr>
          <w:p w:rsidR="00C85B05" w:rsidRPr="00DD2400" w:rsidRDefault="00C85B05" w:rsidP="00C708D1">
            <w:pPr>
              <w:spacing w:line="240" w:lineRule="auto"/>
              <w:ind w:firstLine="0"/>
              <w:jc w:val="left"/>
              <w:rPr>
                <w:rFonts w:eastAsia="Calibri" w:cs="Times New Roman"/>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407"/>
        </w:trPr>
        <w:tc>
          <w:tcPr>
            <w:tcW w:w="8188" w:type="dxa"/>
          </w:tcPr>
          <w:p w:rsidR="00C85B05" w:rsidRPr="00DD2400" w:rsidRDefault="00C85B05" w:rsidP="00C708D1">
            <w:pPr>
              <w:spacing w:line="240" w:lineRule="auto"/>
              <w:ind w:firstLine="0"/>
              <w:jc w:val="left"/>
              <w:rPr>
                <w:rFonts w:eastAsia="Calibri" w:cs="Times New Roman"/>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414"/>
        </w:trPr>
        <w:tc>
          <w:tcPr>
            <w:tcW w:w="8188" w:type="dxa"/>
          </w:tcPr>
          <w:p w:rsidR="00C85B05" w:rsidRPr="00DD2400" w:rsidRDefault="00C85B05" w:rsidP="00C708D1">
            <w:pPr>
              <w:spacing w:line="240" w:lineRule="auto"/>
              <w:ind w:firstLine="0"/>
              <w:jc w:val="left"/>
              <w:rPr>
                <w:rFonts w:eastAsia="Calibri" w:cs="Times New Roman"/>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cantSplit/>
          <w:trHeight w:val="1548"/>
        </w:trPr>
        <w:tc>
          <w:tcPr>
            <w:tcW w:w="8188" w:type="dxa"/>
            <w:noWrap/>
          </w:tcPr>
          <w:p w:rsidR="00C85B05" w:rsidRPr="00DD2400" w:rsidRDefault="00C85B05" w:rsidP="00C708D1">
            <w:pPr>
              <w:spacing w:line="240" w:lineRule="auto"/>
              <w:ind w:firstLine="0"/>
              <w:jc w:val="left"/>
              <w:rPr>
                <w:rFonts w:ascii="Calibri" w:eastAsia="Calibri" w:hAnsi="Calibri" w:cs="Times New Roman"/>
                <w:noProof/>
                <w:sz w:val="22"/>
              </w:rPr>
            </w:pPr>
          </w:p>
        </w:tc>
        <w:tc>
          <w:tcPr>
            <w:tcW w:w="425" w:type="dxa"/>
            <w:noWrap/>
            <w:textDirection w:val="btLr"/>
          </w:tcPr>
          <w:p w:rsidR="00C85B05" w:rsidRPr="00DD2400" w:rsidRDefault="00C85B05" w:rsidP="00C708D1">
            <w:pPr>
              <w:spacing w:line="240" w:lineRule="auto"/>
              <w:ind w:left="113" w:right="113" w:firstLine="0"/>
              <w:jc w:val="left"/>
              <w:rPr>
                <w:rFonts w:eastAsia="Calibri" w:cs="Times New Roman"/>
                <w:b/>
                <w:noProof/>
                <w:sz w:val="22"/>
              </w:rPr>
            </w:pPr>
            <w:r w:rsidRPr="00DD2400">
              <w:rPr>
                <w:rFonts w:eastAsia="Calibri" w:cs="Times New Roman"/>
                <w:b/>
                <w:noProof/>
                <w:sz w:val="22"/>
              </w:rPr>
              <w:t xml:space="preserve">Katılıyorum </w:t>
            </w:r>
          </w:p>
        </w:tc>
        <w:tc>
          <w:tcPr>
            <w:tcW w:w="426" w:type="dxa"/>
            <w:noWrap/>
            <w:textDirection w:val="btLr"/>
          </w:tcPr>
          <w:p w:rsidR="00C85B05" w:rsidRPr="00DD2400" w:rsidRDefault="00C85B05" w:rsidP="00C708D1">
            <w:pPr>
              <w:spacing w:line="240" w:lineRule="auto"/>
              <w:ind w:left="113" w:right="113" w:firstLine="0"/>
              <w:jc w:val="left"/>
              <w:rPr>
                <w:rFonts w:eastAsia="Calibri" w:cs="Times New Roman"/>
                <w:b/>
                <w:noProof/>
                <w:sz w:val="22"/>
              </w:rPr>
            </w:pPr>
            <w:r w:rsidRPr="00DD2400">
              <w:rPr>
                <w:rFonts w:eastAsia="Calibri" w:cs="Times New Roman"/>
                <w:b/>
                <w:noProof/>
                <w:sz w:val="22"/>
              </w:rPr>
              <w:t xml:space="preserve"> Kararsızım</w:t>
            </w:r>
          </w:p>
        </w:tc>
        <w:tc>
          <w:tcPr>
            <w:tcW w:w="425" w:type="dxa"/>
            <w:noWrap/>
            <w:textDirection w:val="btLr"/>
          </w:tcPr>
          <w:p w:rsidR="00C85B05" w:rsidRPr="00DD2400" w:rsidRDefault="00C85B05" w:rsidP="00C708D1">
            <w:pPr>
              <w:spacing w:line="240" w:lineRule="auto"/>
              <w:ind w:left="113" w:right="113" w:firstLine="0"/>
              <w:jc w:val="left"/>
              <w:rPr>
                <w:rFonts w:eastAsia="Calibri" w:cs="Times New Roman"/>
                <w:b/>
                <w:noProof/>
                <w:sz w:val="22"/>
              </w:rPr>
            </w:pPr>
            <w:r w:rsidRPr="00DD2400">
              <w:rPr>
                <w:rFonts w:eastAsia="Calibri" w:cs="Times New Roman"/>
                <w:b/>
                <w:noProof/>
                <w:sz w:val="22"/>
              </w:rPr>
              <w:t>Katılmıyorum</w:t>
            </w:r>
          </w:p>
        </w:tc>
      </w:tr>
      <w:tr w:rsidR="00C85B05" w:rsidRPr="00DD2400" w:rsidTr="00C708D1">
        <w:trPr>
          <w:trHeight w:val="407"/>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Kanı şişeye boşaltmadan önce enjektörün ucundaki iğneyi değiştiririm.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284"/>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Aynı damardan tek seferde alınan kan ile iki set doldururum.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275"/>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Kanı şişeye koyduktan sonra yavaşça sallarım.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 şişesinin üzerine hastanın adını soyadını ve kanın hangi bölgeden alındığını yazarım.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373"/>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 şişesinin üzerine kültürü alan kişinin adını soyadını yazarım.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421"/>
        </w:trPr>
        <w:tc>
          <w:tcPr>
            <w:tcW w:w="8188" w:type="dxa"/>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kültürü aldığımda örneğin alındığı yeri istem formunda mutlaka yazarım.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13"/>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 şişelerini beklerken buzdolabına koyarım.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05"/>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 şişelerini laboratuvara ulaşıncaya kadar oda sıcaklığında bekletirim.</w:t>
            </w: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c>
          <w:tcPr>
            <w:tcW w:w="426" w:type="dxa"/>
            <w:noWrap/>
          </w:tcPr>
          <w:p w:rsidR="00C85B05" w:rsidRPr="00DD2400" w:rsidRDefault="00C85B05" w:rsidP="00C708D1">
            <w:pPr>
              <w:spacing w:line="240" w:lineRule="auto"/>
              <w:ind w:firstLine="0"/>
              <w:jc w:val="left"/>
              <w:rPr>
                <w:rFonts w:eastAsia="Calibri" w:cs="Times New Roman"/>
                <w:b/>
                <w:noProof/>
                <w:szCs w:val="24"/>
              </w:rPr>
            </w:pPr>
          </w:p>
        </w:tc>
        <w:tc>
          <w:tcPr>
            <w:tcW w:w="425" w:type="dxa"/>
            <w:noWrap/>
          </w:tcPr>
          <w:p w:rsidR="00C85B05" w:rsidRPr="00DD2400" w:rsidRDefault="00C85B05" w:rsidP="00C708D1">
            <w:pPr>
              <w:spacing w:line="240" w:lineRule="auto"/>
              <w:ind w:firstLine="0"/>
              <w:jc w:val="left"/>
              <w:rPr>
                <w:rFonts w:eastAsia="Calibri" w:cs="Times New Roman"/>
                <w:b/>
                <w:noProof/>
                <w:szCs w:val="24"/>
              </w:rPr>
            </w:pPr>
          </w:p>
        </w:tc>
      </w:tr>
      <w:tr w:rsidR="00C85B05" w:rsidRPr="00DD2400" w:rsidTr="00C708D1">
        <w:trPr>
          <w:trHeight w:val="567"/>
        </w:trPr>
        <w:tc>
          <w:tcPr>
            <w:tcW w:w="8188" w:type="dxa"/>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kültür şişelerini kan alındıktan sonra en geç 2 saat içinde laboratuvara ulaştırırım.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405"/>
        </w:trPr>
        <w:tc>
          <w:tcPr>
            <w:tcW w:w="8188" w:type="dxa"/>
            <w:noWrap/>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İsimsiz şişelerin laboratuvar tarafından reddedildiğini bilirim.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İstem formu ile şişe üzerindeki bilgiler uyumlu değil ise numunenin reddedildiğini bilirim.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377"/>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Kan miktarı 5 cc’den az ise sonucun yalancı negatif olduğunu bilirim.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Anlamlı bulunan pozitif sonuçlar laboratuvar tarafından ilgili servise en kısa sürede rapor edilmelidir.</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Pozitif olan kan kültür sonuçlarını hastanın hekimine en hızlı şekilde haber veririm.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Kritik değer olarak telefonla laboratuvar tarafından bildirim yapıldığında telefonda üreyen mikroorganizmayı tekrar eder, not alırım ve hemen hekimine haber veririm.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Birden fazla kan kültürü setinde sadece bir tanesinde cilt florasının üremesi ve enfeksiyona dair klinik belirtinin olmaması durumunda kontaminasyon olduğunu düşünürüm.</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r w:rsidR="00C85B05" w:rsidRPr="00DD2400" w:rsidTr="00C708D1">
        <w:trPr>
          <w:trHeight w:val="600"/>
        </w:trPr>
        <w:tc>
          <w:tcPr>
            <w:tcW w:w="8188" w:type="dxa"/>
            <w:noWrap/>
            <w:hideMark/>
          </w:tcPr>
          <w:p w:rsidR="00C85B05" w:rsidRPr="00DD2400" w:rsidRDefault="00C85B05" w:rsidP="00C708D1">
            <w:pPr>
              <w:spacing w:line="240" w:lineRule="auto"/>
              <w:ind w:firstLine="0"/>
              <w:jc w:val="left"/>
              <w:rPr>
                <w:rFonts w:eastAsia="Calibri" w:cs="Times New Roman"/>
                <w:noProof/>
                <w:szCs w:val="24"/>
              </w:rPr>
            </w:pPr>
            <w:r w:rsidRPr="00DD2400">
              <w:rPr>
                <w:rFonts w:eastAsia="Calibri" w:cs="Times New Roman"/>
                <w:noProof/>
                <w:szCs w:val="24"/>
              </w:rPr>
              <w:t>Santral venöz kataterden alınan kültür sonucu negatif, venden alınan kültür sonucunda cilt florası üremesi kontaminasyonu gösterir.</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6"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c>
          <w:tcPr>
            <w:tcW w:w="425" w:type="dxa"/>
            <w:noWrap/>
            <w:hideMark/>
          </w:tcPr>
          <w:p w:rsidR="00C85B05" w:rsidRPr="00DD2400" w:rsidRDefault="00C85B05" w:rsidP="00C708D1">
            <w:pPr>
              <w:spacing w:line="240" w:lineRule="auto"/>
              <w:ind w:firstLine="0"/>
              <w:jc w:val="left"/>
              <w:rPr>
                <w:rFonts w:eastAsia="Calibri" w:cs="Times New Roman"/>
                <w:b/>
                <w:noProof/>
                <w:szCs w:val="24"/>
              </w:rPr>
            </w:pPr>
            <w:r w:rsidRPr="00DD2400">
              <w:rPr>
                <w:rFonts w:eastAsia="Calibri" w:cs="Times New Roman"/>
                <w:b/>
                <w:noProof/>
                <w:szCs w:val="24"/>
              </w:rPr>
              <w:t> </w:t>
            </w:r>
          </w:p>
        </w:tc>
      </w:tr>
    </w:tbl>
    <w:p w:rsidR="00C85B05" w:rsidRPr="00DD2400" w:rsidRDefault="00C85B05" w:rsidP="00C85B05">
      <w:pPr>
        <w:tabs>
          <w:tab w:val="center" w:pos="4535"/>
        </w:tabs>
        <w:ind w:firstLine="0"/>
        <w:jc w:val="left"/>
        <w:rPr>
          <w:rFonts w:eastAsia="Times New Roman" w:cs="Times New Roman"/>
          <w:b/>
          <w:szCs w:val="24"/>
          <w:lang w:eastAsia="tr-TR"/>
        </w:rPr>
      </w:pPr>
    </w:p>
    <w:p w:rsidR="00C85B05" w:rsidRPr="007E7A95" w:rsidRDefault="00C85B05" w:rsidP="00C85B05">
      <w:pPr>
        <w:shd w:val="clear" w:color="auto" w:fill="FFFFFF"/>
        <w:spacing w:before="100" w:beforeAutospacing="1" w:after="100" w:afterAutospacing="1" w:line="480" w:lineRule="auto"/>
        <w:ind w:firstLine="0"/>
        <w:jc w:val="left"/>
        <w:rPr>
          <w:rFonts w:eastAsia="Times New Roman" w:cs="Times New Roman"/>
          <w:b/>
          <w:sz w:val="28"/>
          <w:szCs w:val="28"/>
          <w:lang w:eastAsia="tr-TR"/>
        </w:rPr>
      </w:pPr>
    </w:p>
    <w:p w:rsidR="00C85B05" w:rsidRPr="009904D2" w:rsidRDefault="00C85B05" w:rsidP="00C85B05">
      <w:pPr>
        <w:spacing w:line="240" w:lineRule="auto"/>
        <w:rPr>
          <w:rFonts w:eastAsia="Times New Roman" w:cs="Times New Roman"/>
          <w:color w:val="FF0000"/>
          <w:szCs w:val="24"/>
          <w:lang w:eastAsia="tr-TR"/>
        </w:rPr>
      </w:pPr>
    </w:p>
    <w:p w:rsidR="00C85B05" w:rsidRDefault="00C85B05" w:rsidP="00C85B05">
      <w:pPr>
        <w:spacing w:line="240" w:lineRule="auto"/>
        <w:ind w:firstLine="0"/>
        <w:rPr>
          <w:rFonts w:eastAsia="Times New Roman" w:cs="Times New Roman"/>
          <w:color w:val="FF0000"/>
          <w:szCs w:val="24"/>
          <w:lang w:eastAsia="tr-TR"/>
        </w:rPr>
      </w:pPr>
    </w:p>
    <w:p w:rsidR="00C85B05" w:rsidRDefault="00C85B05" w:rsidP="00C85B05">
      <w:pPr>
        <w:spacing w:line="240" w:lineRule="auto"/>
        <w:ind w:firstLine="0"/>
        <w:rPr>
          <w:rFonts w:eastAsia="Times New Roman" w:cs="Times New Roman"/>
          <w:color w:val="FF0000"/>
          <w:szCs w:val="24"/>
          <w:lang w:eastAsia="tr-TR"/>
        </w:rPr>
      </w:pPr>
    </w:p>
    <w:p w:rsidR="00C85B05" w:rsidRDefault="00C85B05" w:rsidP="00C85B05">
      <w:pPr>
        <w:spacing w:line="240" w:lineRule="auto"/>
        <w:ind w:firstLine="0"/>
        <w:jc w:val="left"/>
        <w:rPr>
          <w:rFonts w:eastAsia="Times New Roman" w:cs="Times New Roman"/>
          <w:color w:val="FF0000"/>
          <w:szCs w:val="24"/>
          <w:lang w:eastAsia="tr-TR"/>
        </w:rPr>
      </w:pPr>
    </w:p>
    <w:p w:rsidR="00C85B05" w:rsidRDefault="00C85B05" w:rsidP="00C85B05">
      <w:pPr>
        <w:spacing w:line="240" w:lineRule="auto"/>
        <w:ind w:firstLine="0"/>
        <w:jc w:val="left"/>
        <w:rPr>
          <w:rFonts w:eastAsia="Times New Roman" w:cs="Times New Roman"/>
          <w:color w:val="FF0000"/>
          <w:szCs w:val="24"/>
          <w:lang w:eastAsia="tr-TR"/>
        </w:rPr>
      </w:pPr>
    </w:p>
    <w:p w:rsidR="00C85B05" w:rsidRDefault="00C85B05" w:rsidP="00C85B05">
      <w:pPr>
        <w:spacing w:line="240" w:lineRule="auto"/>
        <w:rPr>
          <w:color w:val="FF0000"/>
        </w:rPr>
      </w:pPr>
    </w:p>
    <w:p w:rsidR="00C85B05" w:rsidRDefault="00C85B05" w:rsidP="00C85B05">
      <w:pPr>
        <w:spacing w:line="240" w:lineRule="auto"/>
        <w:rPr>
          <w:color w:val="FF0000"/>
        </w:rPr>
      </w:pPr>
    </w:p>
    <w:p w:rsidR="00C85B05" w:rsidRDefault="00C85B05" w:rsidP="00C85B05">
      <w:pPr>
        <w:ind w:firstLine="0"/>
        <w:jc w:val="left"/>
        <w:rPr>
          <w:rFonts w:eastAsia="Times New Roman" w:cs="Times New Roman"/>
          <w:szCs w:val="24"/>
          <w:lang w:eastAsia="tr-TR"/>
        </w:rPr>
      </w:pPr>
      <w:r w:rsidRPr="00FD423A">
        <w:rPr>
          <w:rFonts w:eastAsia="Times New Roman" w:cs="Times New Roman"/>
          <w:b/>
          <w:szCs w:val="24"/>
          <w:lang w:eastAsia="tr-TR"/>
        </w:rPr>
        <w:lastRenderedPageBreak/>
        <w:t xml:space="preserve">Ek-2. </w:t>
      </w:r>
      <w:r w:rsidRPr="00CA6305">
        <w:rPr>
          <w:rFonts w:eastAsia="Times New Roman" w:cs="Times New Roman"/>
          <w:szCs w:val="24"/>
          <w:lang w:eastAsia="tr-TR"/>
        </w:rPr>
        <w:t>Aydın</w:t>
      </w:r>
      <w:r>
        <w:rPr>
          <w:rFonts w:eastAsia="Times New Roman" w:cs="Times New Roman"/>
          <w:b/>
          <w:szCs w:val="24"/>
          <w:lang w:eastAsia="tr-TR"/>
        </w:rPr>
        <w:t xml:space="preserve"> </w:t>
      </w:r>
      <w:r w:rsidRPr="00CA6305">
        <w:rPr>
          <w:rFonts w:eastAsia="Times New Roman" w:cs="Times New Roman"/>
          <w:szCs w:val="24"/>
          <w:lang w:eastAsia="tr-TR"/>
        </w:rPr>
        <w:t>İl Sağlık</w:t>
      </w:r>
      <w:r>
        <w:rPr>
          <w:rFonts w:eastAsia="Times New Roman" w:cs="Times New Roman"/>
          <w:b/>
          <w:szCs w:val="24"/>
          <w:lang w:eastAsia="tr-TR"/>
        </w:rPr>
        <w:t xml:space="preserve"> </w:t>
      </w:r>
      <w:r>
        <w:rPr>
          <w:rFonts w:eastAsia="Times New Roman" w:cs="Times New Roman"/>
          <w:szCs w:val="24"/>
          <w:lang w:eastAsia="tr-TR"/>
        </w:rPr>
        <w:t>Müdürlük</w:t>
      </w:r>
      <w:r w:rsidRPr="00FD423A">
        <w:rPr>
          <w:rFonts w:eastAsia="Times New Roman" w:cs="Times New Roman"/>
          <w:szCs w:val="24"/>
          <w:lang w:eastAsia="tr-TR"/>
        </w:rPr>
        <w:t xml:space="preserve"> Onayı</w:t>
      </w:r>
    </w:p>
    <w:p w:rsidR="00C85B05" w:rsidRPr="00FD423A" w:rsidRDefault="00C85B05" w:rsidP="00C85B05">
      <w:pPr>
        <w:ind w:firstLine="0"/>
        <w:jc w:val="left"/>
        <w:rPr>
          <w:rFonts w:eastAsia="Times New Roman" w:cs="Times New Roman"/>
          <w:b/>
          <w:szCs w:val="24"/>
          <w:lang w:eastAsia="tr-TR"/>
        </w:rPr>
      </w:pPr>
    </w:p>
    <w:p w:rsidR="00C85B05" w:rsidRDefault="00C85B05" w:rsidP="00C85B05">
      <w:pPr>
        <w:spacing w:line="240" w:lineRule="auto"/>
        <w:rPr>
          <w:color w:val="FF0000"/>
        </w:rPr>
      </w:pPr>
    </w:p>
    <w:p w:rsidR="00C85B05" w:rsidRDefault="00C85B05" w:rsidP="00C85B05">
      <w:pPr>
        <w:spacing w:line="240" w:lineRule="auto"/>
        <w:ind w:firstLine="0"/>
        <w:rPr>
          <w:color w:val="FF0000"/>
        </w:rPr>
      </w:pPr>
      <w:r w:rsidRPr="00CA6305">
        <w:rPr>
          <w:rFonts w:eastAsia="Times New Roman" w:cs="Times New Roman"/>
          <w:b/>
          <w:szCs w:val="24"/>
          <w:lang w:eastAsia="tr-TR"/>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16" o:title=""/>
          </v:shape>
          <o:OLEObject Type="Embed" ProgID="AcroExch.Document.DC" ShapeID="_x0000_i1025" DrawAspect="Content" ObjectID="_1650274419" r:id="rId17"/>
        </w:object>
      </w:r>
    </w:p>
    <w:p w:rsidR="00C85B05" w:rsidRPr="00761C96" w:rsidRDefault="00C85B05" w:rsidP="00C85B05">
      <w:pPr>
        <w:ind w:firstLine="0"/>
        <w:jc w:val="left"/>
        <w:rPr>
          <w:rFonts w:eastAsia="Times New Roman" w:cs="Times New Roman"/>
          <w:szCs w:val="24"/>
          <w:lang w:eastAsia="tr-TR"/>
        </w:rPr>
      </w:pPr>
      <w:r w:rsidRPr="00761C96">
        <w:rPr>
          <w:rFonts w:eastAsia="Times New Roman" w:cs="Times New Roman"/>
          <w:b/>
          <w:szCs w:val="24"/>
          <w:lang w:eastAsia="tr-TR"/>
        </w:rPr>
        <w:lastRenderedPageBreak/>
        <w:t xml:space="preserve">Ek-3. </w:t>
      </w:r>
      <w:r w:rsidRPr="00761C96">
        <w:rPr>
          <w:rFonts w:eastAsia="Times New Roman" w:cs="Times New Roman"/>
          <w:szCs w:val="24"/>
          <w:lang w:eastAsia="tr-TR"/>
        </w:rPr>
        <w:t>Etik Kurul Kararı</w:t>
      </w:r>
    </w:p>
    <w:p w:rsidR="00C85B05" w:rsidRDefault="00C85B05" w:rsidP="00C85B05">
      <w:pPr>
        <w:spacing w:line="240" w:lineRule="auto"/>
        <w:rPr>
          <w:color w:val="FF0000"/>
        </w:rPr>
      </w:pPr>
    </w:p>
    <w:p w:rsidR="00C85B05" w:rsidRDefault="00C85B05" w:rsidP="00C85B05">
      <w:pPr>
        <w:spacing w:line="240" w:lineRule="auto"/>
        <w:rPr>
          <w:color w:val="FF0000"/>
        </w:rPr>
      </w:pPr>
    </w:p>
    <w:p w:rsidR="00C85B05" w:rsidRDefault="00C85B05" w:rsidP="00C85B05">
      <w:pPr>
        <w:spacing w:line="240" w:lineRule="auto"/>
        <w:rPr>
          <w:color w:val="FF0000"/>
        </w:rPr>
      </w:pPr>
      <w:r w:rsidRPr="00C365AD">
        <w:rPr>
          <w:rFonts w:eastAsia="Times New Roman" w:cs="Times New Roman"/>
          <w:b/>
          <w:szCs w:val="24"/>
          <w:lang w:eastAsia="tr-TR"/>
        </w:rPr>
        <w:object w:dxaOrig="8925" w:dyaOrig="12630">
          <v:shape id="_x0000_i1026" type="#_x0000_t75" style="width:446.4pt;height:631.7pt" o:ole="">
            <v:imagedata r:id="rId18" o:title=""/>
          </v:shape>
          <o:OLEObject Type="Embed" ProgID="AcroExch.Document.DC" ShapeID="_x0000_i1026" DrawAspect="Content" ObjectID="_1650274420" r:id="rId19"/>
        </w:object>
      </w:r>
    </w:p>
    <w:p w:rsidR="00C85B05" w:rsidRPr="0054054F" w:rsidRDefault="00C85B05" w:rsidP="00C85B05">
      <w:pPr>
        <w:spacing w:line="240" w:lineRule="auto"/>
        <w:jc w:val="center"/>
        <w:rPr>
          <w:color w:val="FF0000"/>
        </w:rPr>
      </w:pPr>
      <w:r w:rsidRPr="00F03018">
        <w:rPr>
          <w:rFonts w:eastAsia="Times New Roman" w:cs="Times New Roman"/>
          <w:b/>
          <w:sz w:val="28"/>
          <w:szCs w:val="28"/>
          <w:lang w:eastAsia="tr-TR"/>
        </w:rPr>
        <w:lastRenderedPageBreak/>
        <w:t>ÖZGEÇMİŞ</w:t>
      </w:r>
    </w:p>
    <w:p w:rsidR="00C85B05" w:rsidRPr="00F03018" w:rsidRDefault="00C85B05" w:rsidP="00C85B05">
      <w:pPr>
        <w:spacing w:after="200" w:line="276" w:lineRule="auto"/>
        <w:ind w:firstLine="0"/>
        <w:jc w:val="left"/>
        <w:rPr>
          <w:rFonts w:eastAsia="Calibri" w:cs="Times New Roman"/>
          <w:noProof/>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812"/>
      </w:tblGrid>
      <w:tr w:rsidR="00C85B05" w:rsidRPr="00F03018" w:rsidTr="00C708D1">
        <w:tc>
          <w:tcPr>
            <w:tcW w:w="2943"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Soyadı, Adı</w:t>
            </w:r>
          </w:p>
        </w:tc>
        <w:tc>
          <w:tcPr>
            <w:tcW w:w="5812"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:BİRİNCİ Ayşegül</w:t>
            </w:r>
          </w:p>
          <w:p w:rsidR="00C85B05" w:rsidRPr="00F03018" w:rsidRDefault="00C85B05" w:rsidP="00C708D1">
            <w:pPr>
              <w:spacing w:line="240" w:lineRule="auto"/>
              <w:ind w:firstLine="0"/>
              <w:jc w:val="left"/>
              <w:rPr>
                <w:rFonts w:eastAsia="Calibri" w:cs="Times New Roman"/>
                <w:noProof/>
                <w:szCs w:val="24"/>
              </w:rPr>
            </w:pPr>
          </w:p>
        </w:tc>
      </w:tr>
      <w:tr w:rsidR="00C85B05" w:rsidRPr="00F03018" w:rsidTr="00C708D1">
        <w:tc>
          <w:tcPr>
            <w:tcW w:w="2943"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Uyruk</w:t>
            </w:r>
          </w:p>
        </w:tc>
        <w:tc>
          <w:tcPr>
            <w:tcW w:w="5812"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:T.C.</w:t>
            </w:r>
          </w:p>
          <w:p w:rsidR="00C85B05" w:rsidRPr="00F03018" w:rsidRDefault="00C85B05" w:rsidP="00C708D1">
            <w:pPr>
              <w:spacing w:line="240" w:lineRule="auto"/>
              <w:ind w:firstLine="0"/>
              <w:jc w:val="left"/>
              <w:rPr>
                <w:rFonts w:eastAsia="Calibri" w:cs="Times New Roman"/>
                <w:noProof/>
                <w:szCs w:val="24"/>
              </w:rPr>
            </w:pPr>
          </w:p>
        </w:tc>
      </w:tr>
      <w:tr w:rsidR="00C85B05" w:rsidRPr="00F03018" w:rsidTr="00C708D1">
        <w:tc>
          <w:tcPr>
            <w:tcW w:w="2943"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Doğum yeri ve tarihi</w:t>
            </w:r>
          </w:p>
        </w:tc>
        <w:tc>
          <w:tcPr>
            <w:tcW w:w="5812"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 Aydın/13.05.1987</w:t>
            </w:r>
          </w:p>
          <w:p w:rsidR="00C85B05" w:rsidRPr="00F03018" w:rsidRDefault="00C85B05" w:rsidP="00C708D1">
            <w:pPr>
              <w:spacing w:line="240" w:lineRule="auto"/>
              <w:ind w:firstLine="0"/>
              <w:jc w:val="left"/>
              <w:rPr>
                <w:rFonts w:eastAsia="Calibri" w:cs="Times New Roman"/>
                <w:noProof/>
                <w:szCs w:val="24"/>
              </w:rPr>
            </w:pPr>
          </w:p>
        </w:tc>
      </w:tr>
      <w:tr w:rsidR="00C85B05" w:rsidRPr="00F03018" w:rsidTr="00C708D1">
        <w:tc>
          <w:tcPr>
            <w:tcW w:w="2943"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Telefon</w:t>
            </w:r>
          </w:p>
        </w:tc>
        <w:tc>
          <w:tcPr>
            <w:tcW w:w="5812"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 05369741577</w:t>
            </w:r>
          </w:p>
          <w:p w:rsidR="00C85B05" w:rsidRPr="00F03018" w:rsidRDefault="00C85B05" w:rsidP="00C708D1">
            <w:pPr>
              <w:spacing w:line="240" w:lineRule="auto"/>
              <w:ind w:firstLine="0"/>
              <w:jc w:val="left"/>
              <w:rPr>
                <w:rFonts w:eastAsia="Calibri" w:cs="Times New Roman"/>
                <w:noProof/>
                <w:szCs w:val="24"/>
              </w:rPr>
            </w:pPr>
          </w:p>
        </w:tc>
      </w:tr>
      <w:tr w:rsidR="00C85B05" w:rsidRPr="00F03018" w:rsidTr="00C708D1">
        <w:tc>
          <w:tcPr>
            <w:tcW w:w="2943"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E-mail</w:t>
            </w:r>
          </w:p>
        </w:tc>
        <w:tc>
          <w:tcPr>
            <w:tcW w:w="5812"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 aysegul_kaya18@hotmail.com</w:t>
            </w:r>
          </w:p>
          <w:p w:rsidR="00C85B05" w:rsidRPr="00F03018" w:rsidRDefault="00C85B05" w:rsidP="00C708D1">
            <w:pPr>
              <w:spacing w:line="240" w:lineRule="auto"/>
              <w:ind w:firstLine="0"/>
              <w:jc w:val="left"/>
              <w:rPr>
                <w:rFonts w:eastAsia="Calibri" w:cs="Times New Roman"/>
                <w:noProof/>
                <w:szCs w:val="24"/>
              </w:rPr>
            </w:pPr>
          </w:p>
        </w:tc>
      </w:tr>
      <w:tr w:rsidR="00C85B05" w:rsidRPr="00F03018" w:rsidTr="00C708D1">
        <w:tc>
          <w:tcPr>
            <w:tcW w:w="2943"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Yabancı Dil</w:t>
            </w:r>
          </w:p>
        </w:tc>
        <w:tc>
          <w:tcPr>
            <w:tcW w:w="5812" w:type="dxa"/>
          </w:tcPr>
          <w:p w:rsidR="00C85B05" w:rsidRPr="00F03018" w:rsidRDefault="00C85B05" w:rsidP="00C708D1">
            <w:pPr>
              <w:spacing w:line="240" w:lineRule="auto"/>
              <w:ind w:firstLine="0"/>
              <w:jc w:val="left"/>
              <w:rPr>
                <w:rFonts w:eastAsia="Calibri" w:cs="Times New Roman"/>
                <w:noProof/>
                <w:szCs w:val="24"/>
              </w:rPr>
            </w:pPr>
            <w:r w:rsidRPr="00F03018">
              <w:rPr>
                <w:rFonts w:eastAsia="Calibri" w:cs="Times New Roman"/>
                <w:noProof/>
                <w:szCs w:val="24"/>
              </w:rPr>
              <w:t>: İngilizce</w:t>
            </w:r>
          </w:p>
          <w:p w:rsidR="00C85B05" w:rsidRPr="00F03018" w:rsidRDefault="00C85B05" w:rsidP="00C708D1">
            <w:pPr>
              <w:spacing w:line="240" w:lineRule="auto"/>
              <w:ind w:firstLine="0"/>
              <w:jc w:val="left"/>
              <w:rPr>
                <w:rFonts w:eastAsia="Calibri" w:cs="Times New Roman"/>
                <w:noProof/>
                <w:szCs w:val="24"/>
              </w:rPr>
            </w:pPr>
          </w:p>
        </w:tc>
      </w:tr>
    </w:tbl>
    <w:p w:rsidR="00C85B05" w:rsidRPr="00F03018" w:rsidRDefault="00C85B05" w:rsidP="00C85B05">
      <w:pPr>
        <w:spacing w:after="200" w:line="276" w:lineRule="auto"/>
        <w:ind w:firstLine="0"/>
        <w:jc w:val="left"/>
        <w:rPr>
          <w:rFonts w:eastAsia="Calibri" w:cs="Times New Roman"/>
          <w:noProof/>
          <w:szCs w:val="24"/>
        </w:rPr>
      </w:pPr>
    </w:p>
    <w:p w:rsidR="00C85B05" w:rsidRPr="00F03018" w:rsidRDefault="00C85B05" w:rsidP="00C85B05">
      <w:pPr>
        <w:spacing w:after="200" w:line="276" w:lineRule="auto"/>
        <w:ind w:firstLine="0"/>
        <w:jc w:val="left"/>
        <w:rPr>
          <w:rFonts w:eastAsia="Calibri" w:cs="Times New Roman"/>
          <w:b/>
          <w:noProof/>
          <w:szCs w:val="24"/>
        </w:rPr>
      </w:pPr>
      <w:r w:rsidRPr="00F03018">
        <w:rPr>
          <w:rFonts w:eastAsia="Calibri" w:cs="Times New Roman"/>
          <w:b/>
          <w:noProof/>
          <w:szCs w:val="24"/>
        </w:rPr>
        <w:t>EĞİTİM</w:t>
      </w:r>
    </w:p>
    <w:p w:rsidR="00C85B05" w:rsidRPr="00F03018" w:rsidRDefault="00C85B05" w:rsidP="00C85B05">
      <w:pPr>
        <w:pBdr>
          <w:top w:val="single" w:sz="4" w:space="1" w:color="auto"/>
          <w:bottom w:val="single" w:sz="4" w:space="1" w:color="auto"/>
        </w:pBdr>
        <w:spacing w:after="200" w:line="276" w:lineRule="auto"/>
        <w:ind w:firstLine="0"/>
        <w:jc w:val="left"/>
        <w:rPr>
          <w:rFonts w:eastAsia="Calibri" w:cs="Times New Roman"/>
          <w:b/>
          <w:noProof/>
          <w:szCs w:val="24"/>
        </w:rPr>
      </w:pPr>
      <w:r w:rsidRPr="00F03018">
        <w:rPr>
          <w:rFonts w:eastAsia="Calibri" w:cs="Times New Roman"/>
          <w:b/>
          <w:noProof/>
          <w:szCs w:val="24"/>
        </w:rPr>
        <w:t>Derece                                                       Kurum                                         Mezuniyet tarih</w:t>
      </w:r>
    </w:p>
    <w:p w:rsidR="00C85B05" w:rsidRPr="00F03018" w:rsidRDefault="00C85B05" w:rsidP="00C85B05">
      <w:pPr>
        <w:spacing w:after="200" w:line="276" w:lineRule="auto"/>
        <w:ind w:firstLine="0"/>
        <w:jc w:val="left"/>
        <w:rPr>
          <w:rFonts w:eastAsia="Calibri" w:cs="Times New Roman"/>
          <w:noProof/>
          <w:szCs w:val="24"/>
        </w:rPr>
      </w:pPr>
      <w:r w:rsidRPr="00F03018">
        <w:rPr>
          <w:rFonts w:eastAsia="Calibri" w:cs="Times New Roman"/>
          <w:noProof/>
          <w:szCs w:val="24"/>
        </w:rPr>
        <w:t>Y. Lisans                                    Adnan Menders Üniversitesi                         Devam Ediyor</w:t>
      </w:r>
    </w:p>
    <w:p w:rsidR="00C85B05" w:rsidRPr="00F03018" w:rsidRDefault="00C85B05" w:rsidP="00C85B05">
      <w:pPr>
        <w:spacing w:after="200" w:line="276" w:lineRule="auto"/>
        <w:ind w:firstLine="0"/>
        <w:jc w:val="left"/>
        <w:rPr>
          <w:rFonts w:eastAsia="Calibri" w:cs="Times New Roman"/>
          <w:noProof/>
          <w:szCs w:val="24"/>
        </w:rPr>
      </w:pPr>
      <w:r w:rsidRPr="00F03018">
        <w:rPr>
          <w:rFonts w:eastAsia="Calibri" w:cs="Times New Roman"/>
          <w:noProof/>
          <w:szCs w:val="24"/>
        </w:rPr>
        <w:t>Y. Lisans                                    Atılım Üniversitesi                                                2014</w:t>
      </w:r>
    </w:p>
    <w:p w:rsidR="00C85B05" w:rsidRPr="00F03018" w:rsidRDefault="00C85B05" w:rsidP="00C85B05">
      <w:pPr>
        <w:pBdr>
          <w:bottom w:val="single" w:sz="4" w:space="1" w:color="auto"/>
        </w:pBdr>
        <w:spacing w:after="200" w:line="276" w:lineRule="auto"/>
        <w:ind w:firstLine="0"/>
        <w:jc w:val="left"/>
        <w:rPr>
          <w:rFonts w:eastAsia="Calibri" w:cs="Times New Roman"/>
          <w:noProof/>
          <w:szCs w:val="24"/>
        </w:rPr>
      </w:pPr>
      <w:r w:rsidRPr="00F03018">
        <w:rPr>
          <w:rFonts w:eastAsia="Calibri" w:cs="Times New Roman"/>
          <w:noProof/>
          <w:szCs w:val="24"/>
        </w:rPr>
        <w:t>Lisans                                         Muğla Üniversitesi                                                 2009</w:t>
      </w:r>
    </w:p>
    <w:p w:rsidR="00C85B05" w:rsidRPr="00F03018" w:rsidRDefault="00C85B05" w:rsidP="00C85B05">
      <w:pPr>
        <w:spacing w:after="200" w:line="276" w:lineRule="auto"/>
        <w:ind w:firstLine="0"/>
        <w:jc w:val="left"/>
        <w:rPr>
          <w:rFonts w:eastAsia="Calibri" w:cs="Times New Roman"/>
          <w:noProof/>
          <w:szCs w:val="24"/>
        </w:rPr>
      </w:pPr>
    </w:p>
    <w:p w:rsidR="00C85B05" w:rsidRPr="00F03018" w:rsidRDefault="00C85B05" w:rsidP="00C85B05">
      <w:pPr>
        <w:spacing w:after="200" w:line="276" w:lineRule="auto"/>
        <w:ind w:firstLine="0"/>
        <w:jc w:val="left"/>
        <w:rPr>
          <w:rFonts w:eastAsia="Calibri" w:cs="Times New Roman"/>
          <w:b/>
          <w:noProof/>
          <w:szCs w:val="24"/>
        </w:rPr>
      </w:pPr>
      <w:r w:rsidRPr="00F03018">
        <w:rPr>
          <w:rFonts w:eastAsia="Calibri" w:cs="Times New Roman"/>
          <w:b/>
          <w:noProof/>
          <w:szCs w:val="24"/>
        </w:rPr>
        <w:t>İŞ DENEYİMİ</w:t>
      </w:r>
    </w:p>
    <w:p w:rsidR="00C85B05" w:rsidRPr="00F03018" w:rsidRDefault="00C85B05" w:rsidP="00C85B05">
      <w:pPr>
        <w:pBdr>
          <w:top w:val="single" w:sz="4" w:space="1" w:color="auto"/>
          <w:bottom w:val="single" w:sz="4" w:space="1" w:color="auto"/>
        </w:pBdr>
        <w:spacing w:after="200" w:line="276" w:lineRule="auto"/>
        <w:ind w:firstLine="0"/>
        <w:jc w:val="left"/>
        <w:rPr>
          <w:rFonts w:eastAsia="Calibri" w:cs="Times New Roman"/>
          <w:b/>
          <w:noProof/>
          <w:szCs w:val="24"/>
        </w:rPr>
      </w:pPr>
      <w:r w:rsidRPr="00F03018">
        <w:rPr>
          <w:rFonts w:eastAsia="Calibri" w:cs="Times New Roman"/>
          <w:b/>
          <w:noProof/>
          <w:szCs w:val="24"/>
        </w:rPr>
        <w:t>Yıl</w:t>
      </w:r>
      <w:r w:rsidRPr="00F03018">
        <w:rPr>
          <w:rFonts w:eastAsia="Calibri" w:cs="Times New Roman"/>
          <w:b/>
          <w:noProof/>
          <w:szCs w:val="24"/>
        </w:rPr>
        <w:tab/>
        <w:t xml:space="preserve">                                            Yer/Kurum</w:t>
      </w:r>
      <w:r w:rsidRPr="00F03018">
        <w:rPr>
          <w:rFonts w:eastAsia="Calibri" w:cs="Times New Roman"/>
          <w:b/>
          <w:noProof/>
          <w:szCs w:val="24"/>
        </w:rPr>
        <w:tab/>
        <w:t xml:space="preserve">                            Ünvan</w:t>
      </w:r>
    </w:p>
    <w:p w:rsidR="00C85B05" w:rsidRPr="00F03018" w:rsidRDefault="00C85B05" w:rsidP="00C85B05">
      <w:pPr>
        <w:spacing w:after="200" w:line="276" w:lineRule="auto"/>
        <w:ind w:firstLine="0"/>
        <w:jc w:val="left"/>
        <w:rPr>
          <w:rFonts w:eastAsia="Calibri" w:cs="Times New Roman"/>
          <w:noProof/>
          <w:szCs w:val="24"/>
        </w:rPr>
      </w:pPr>
      <w:r w:rsidRPr="00F03018">
        <w:rPr>
          <w:rFonts w:eastAsia="Calibri" w:cs="Times New Roman"/>
          <w:noProof/>
          <w:szCs w:val="24"/>
        </w:rPr>
        <w:t>2018-                                          Aydın Devlet Hastanesi                       Hemşire</w:t>
      </w:r>
    </w:p>
    <w:p w:rsidR="00C85B05" w:rsidRPr="00F03018" w:rsidRDefault="00C85B05" w:rsidP="00C85B05">
      <w:pPr>
        <w:spacing w:after="200" w:line="276" w:lineRule="auto"/>
        <w:ind w:firstLine="0"/>
        <w:jc w:val="left"/>
        <w:rPr>
          <w:rFonts w:eastAsia="Calibri" w:cs="Times New Roman"/>
          <w:noProof/>
          <w:szCs w:val="24"/>
        </w:rPr>
      </w:pPr>
      <w:r w:rsidRPr="00F03018">
        <w:rPr>
          <w:rFonts w:eastAsia="Calibri" w:cs="Times New Roman"/>
          <w:noProof/>
          <w:szCs w:val="24"/>
        </w:rPr>
        <w:t>2017-2018                                  Aydın Devlet Hastanesi                       Sağlık Bakım Hiz.Müd</w:t>
      </w:r>
    </w:p>
    <w:p w:rsidR="00C85B05" w:rsidRPr="00F03018" w:rsidRDefault="00C85B05" w:rsidP="00C85B05">
      <w:pPr>
        <w:spacing w:after="200" w:line="276" w:lineRule="auto"/>
        <w:ind w:firstLine="0"/>
        <w:jc w:val="left"/>
        <w:rPr>
          <w:rFonts w:eastAsia="Calibri" w:cs="Times New Roman"/>
          <w:noProof/>
          <w:szCs w:val="24"/>
        </w:rPr>
      </w:pPr>
      <w:r w:rsidRPr="00F03018">
        <w:rPr>
          <w:rFonts w:eastAsia="Calibri" w:cs="Times New Roman"/>
          <w:noProof/>
          <w:szCs w:val="24"/>
        </w:rPr>
        <w:t>2013- 2017                                 Aydın Devlet Hastanesi                       Hemşire</w:t>
      </w:r>
    </w:p>
    <w:p w:rsidR="00C85B05" w:rsidRPr="00F03018" w:rsidRDefault="00C85B05" w:rsidP="00C85B05">
      <w:pPr>
        <w:spacing w:after="200" w:line="276" w:lineRule="auto"/>
        <w:ind w:firstLine="0"/>
        <w:jc w:val="left"/>
        <w:rPr>
          <w:rFonts w:eastAsia="Calibri" w:cs="Times New Roman"/>
          <w:noProof/>
          <w:szCs w:val="24"/>
        </w:rPr>
      </w:pPr>
      <w:r w:rsidRPr="00F03018">
        <w:rPr>
          <w:rFonts w:eastAsia="Calibri" w:cs="Times New Roman"/>
          <w:noProof/>
          <w:szCs w:val="24"/>
        </w:rPr>
        <w:t xml:space="preserve">2011-2013                                  Bursa Gemlik Devlet Hastanesi           Hemşire </w:t>
      </w:r>
    </w:p>
    <w:p w:rsidR="00C85B05" w:rsidRPr="00F03018" w:rsidRDefault="00C85B05" w:rsidP="00C85B05">
      <w:pPr>
        <w:pBdr>
          <w:bottom w:val="single" w:sz="4" w:space="1" w:color="auto"/>
        </w:pBdr>
        <w:spacing w:after="200" w:line="276" w:lineRule="auto"/>
        <w:ind w:firstLine="0"/>
        <w:jc w:val="left"/>
        <w:rPr>
          <w:rFonts w:eastAsia="Calibri" w:cs="Times New Roman"/>
          <w:noProof/>
          <w:szCs w:val="24"/>
        </w:rPr>
      </w:pPr>
      <w:r w:rsidRPr="00F03018">
        <w:rPr>
          <w:rFonts w:eastAsia="Calibri" w:cs="Times New Roman"/>
          <w:noProof/>
          <w:szCs w:val="24"/>
        </w:rPr>
        <w:t>2009-2011                                  Özel Bodrum Hastanesi                       Hemşire</w:t>
      </w:r>
    </w:p>
    <w:p w:rsidR="00C85B05" w:rsidRPr="00F03018" w:rsidRDefault="00C85B05" w:rsidP="00C85B05">
      <w:pPr>
        <w:spacing w:after="200" w:line="276" w:lineRule="auto"/>
        <w:ind w:firstLine="0"/>
        <w:jc w:val="left"/>
        <w:rPr>
          <w:rFonts w:eastAsia="Calibri" w:cs="Times New Roman"/>
          <w:b/>
          <w:noProof/>
          <w:szCs w:val="24"/>
        </w:rPr>
      </w:pPr>
      <w:r w:rsidRPr="00F03018">
        <w:rPr>
          <w:rFonts w:eastAsia="Calibri" w:cs="Times New Roman"/>
          <w:b/>
          <w:noProof/>
          <w:szCs w:val="24"/>
        </w:rPr>
        <w:t>AKADEMİK YAYINLAR</w:t>
      </w:r>
    </w:p>
    <w:p w:rsidR="00C85B05" w:rsidRDefault="00C85B05" w:rsidP="00C85B05">
      <w:pPr>
        <w:numPr>
          <w:ilvl w:val="0"/>
          <w:numId w:val="17"/>
        </w:numPr>
        <w:spacing w:after="200" w:line="276" w:lineRule="auto"/>
        <w:contextualSpacing/>
        <w:jc w:val="left"/>
        <w:rPr>
          <w:rFonts w:eastAsia="Calibri" w:cs="Times New Roman"/>
          <w:noProof/>
          <w:szCs w:val="24"/>
        </w:rPr>
      </w:pPr>
      <w:r w:rsidRPr="00F03018">
        <w:rPr>
          <w:rFonts w:eastAsia="Calibri" w:cs="Times New Roman"/>
          <w:noProof/>
          <w:szCs w:val="24"/>
        </w:rPr>
        <w:t>BİLDİRİLER:</w:t>
      </w:r>
    </w:p>
    <w:p w:rsidR="00C85B05" w:rsidRPr="00F03018" w:rsidRDefault="00C85B05" w:rsidP="00C85B05">
      <w:pPr>
        <w:spacing w:after="200" w:line="276" w:lineRule="auto"/>
        <w:ind w:left="360" w:firstLine="0"/>
        <w:contextualSpacing/>
        <w:jc w:val="left"/>
        <w:rPr>
          <w:rFonts w:eastAsia="Calibri" w:cs="Times New Roman"/>
          <w:noProof/>
          <w:szCs w:val="24"/>
        </w:rPr>
      </w:pPr>
      <w:r>
        <w:rPr>
          <w:rFonts w:eastAsia="Calibri" w:cs="Times New Roman"/>
          <w:noProof/>
          <w:szCs w:val="24"/>
        </w:rPr>
        <w:t>Birinci A. ‘</w:t>
      </w:r>
      <w:r w:rsidRPr="005826F8">
        <w:rPr>
          <w:rFonts w:eastAsia="Calibri" w:cs="Times New Roman"/>
          <w:noProof/>
          <w:szCs w:val="24"/>
        </w:rPr>
        <w:t>Anestezi Ve Reanimasyon Yoğun Bakım Ünitesinde  İnvaziv Araç İli</w:t>
      </w:r>
      <w:r>
        <w:rPr>
          <w:rFonts w:eastAsia="Calibri" w:cs="Times New Roman"/>
          <w:noProof/>
          <w:szCs w:val="24"/>
        </w:rPr>
        <w:t>şkili Enfeksiyonların Sır, Cad v</w:t>
      </w:r>
      <w:r w:rsidRPr="005826F8">
        <w:rPr>
          <w:rFonts w:eastAsia="Calibri" w:cs="Times New Roman"/>
          <w:noProof/>
          <w:szCs w:val="24"/>
        </w:rPr>
        <w:t>e Sako Ölçütleri İle Analizi</w:t>
      </w:r>
      <w:r w:rsidR="00283454">
        <w:rPr>
          <w:rFonts w:eastAsia="Calibri" w:cs="Times New Roman"/>
          <w:noProof/>
          <w:szCs w:val="24"/>
        </w:rPr>
        <w:t xml:space="preserve">’, BUHASDER </w:t>
      </w:r>
      <w:r>
        <w:rPr>
          <w:rFonts w:eastAsia="Calibri" w:cs="Times New Roman"/>
          <w:noProof/>
          <w:szCs w:val="24"/>
        </w:rPr>
        <w:t xml:space="preserve">,İzmir 2019. </w:t>
      </w:r>
    </w:p>
    <w:p w:rsidR="00C85B05" w:rsidRPr="00F03018" w:rsidRDefault="00C85B05" w:rsidP="00C85B05">
      <w:pPr>
        <w:spacing w:after="200" w:line="276" w:lineRule="auto"/>
        <w:ind w:left="360" w:firstLine="0"/>
        <w:contextualSpacing/>
        <w:jc w:val="left"/>
        <w:rPr>
          <w:rFonts w:eastAsia="Calibri" w:cs="Times New Roman"/>
          <w:noProof/>
          <w:szCs w:val="24"/>
        </w:rPr>
      </w:pPr>
    </w:p>
    <w:bookmarkEnd w:id="24"/>
    <w:bookmarkEnd w:id="25"/>
    <w:bookmarkEnd w:id="26"/>
    <w:bookmarkEnd w:id="27"/>
    <w:p w:rsidR="00C85B05" w:rsidRPr="00F03018" w:rsidRDefault="00C85B05" w:rsidP="00C85B05">
      <w:pPr>
        <w:spacing w:after="200" w:line="276" w:lineRule="auto"/>
        <w:ind w:firstLine="0"/>
        <w:jc w:val="left"/>
        <w:rPr>
          <w:rFonts w:eastAsia="Calibri" w:cs="Times New Roman"/>
          <w:noProof/>
          <w:szCs w:val="24"/>
        </w:rPr>
      </w:pPr>
    </w:p>
    <w:sectPr w:rsidR="00C85B05" w:rsidRPr="00F03018" w:rsidSect="0070299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A2" w:rsidRDefault="003071A2" w:rsidP="00AC5D07">
      <w:pPr>
        <w:spacing w:line="240" w:lineRule="auto"/>
      </w:pPr>
      <w:r>
        <w:separator/>
      </w:r>
    </w:p>
  </w:endnote>
  <w:endnote w:type="continuationSeparator" w:id="0">
    <w:p w:rsidR="003071A2" w:rsidRDefault="003071A2"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0D" w:rsidRDefault="00E30D0D">
    <w:pPr>
      <w:pStyle w:val="Altbilgi"/>
      <w:jc w:val="right"/>
    </w:pPr>
  </w:p>
  <w:p w:rsidR="00E30D0D" w:rsidRDefault="00E30D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66017"/>
      <w:docPartObj>
        <w:docPartGallery w:val="Page Numbers (Bottom of Page)"/>
        <w:docPartUnique/>
      </w:docPartObj>
    </w:sdtPr>
    <w:sdtEndPr/>
    <w:sdtContent>
      <w:p w:rsidR="00E30D0D" w:rsidRDefault="00E30D0D">
        <w:pPr>
          <w:pStyle w:val="Altbilgi"/>
          <w:jc w:val="right"/>
        </w:pPr>
        <w:r>
          <w:fldChar w:fldCharType="begin"/>
        </w:r>
        <w:r>
          <w:instrText>PAGE   \* MERGEFORMAT</w:instrText>
        </w:r>
        <w:r>
          <w:fldChar w:fldCharType="separate"/>
        </w:r>
        <w:r w:rsidR="00B75A9C">
          <w:rPr>
            <w:noProof/>
          </w:rPr>
          <w:t>i</w:t>
        </w:r>
        <w:r>
          <w:fldChar w:fldCharType="end"/>
        </w:r>
      </w:p>
    </w:sdtContent>
  </w:sdt>
  <w:p w:rsidR="00E30D0D" w:rsidRDefault="00E30D0D" w:rsidP="00854F8D">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A2" w:rsidRDefault="003071A2" w:rsidP="00AC5D07">
      <w:pPr>
        <w:spacing w:line="240" w:lineRule="auto"/>
      </w:pPr>
      <w:r>
        <w:separator/>
      </w:r>
    </w:p>
  </w:footnote>
  <w:footnote w:type="continuationSeparator" w:id="0">
    <w:p w:rsidR="003071A2" w:rsidRDefault="003071A2" w:rsidP="00AC5D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0D" w:rsidRDefault="00E30D0D" w:rsidP="00A521B3">
    <w:pPr>
      <w:pStyle w:val="stbilgi"/>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B5C"/>
    <w:multiLevelType w:val="hybridMultilevel"/>
    <w:tmpl w:val="8B909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6A7165"/>
    <w:multiLevelType w:val="hybridMultilevel"/>
    <w:tmpl w:val="D9CCE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35416A"/>
    <w:multiLevelType w:val="hybridMultilevel"/>
    <w:tmpl w:val="610A28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BFE1B97"/>
    <w:multiLevelType w:val="hybridMultilevel"/>
    <w:tmpl w:val="A9E8C164"/>
    <w:lvl w:ilvl="0" w:tplc="4FB689C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10A43BA"/>
    <w:multiLevelType w:val="hybridMultilevel"/>
    <w:tmpl w:val="A6E67390"/>
    <w:lvl w:ilvl="0" w:tplc="A7B07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AA37098"/>
    <w:multiLevelType w:val="hybridMultilevel"/>
    <w:tmpl w:val="C1346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452D93"/>
    <w:multiLevelType w:val="hybridMultilevel"/>
    <w:tmpl w:val="CA48B684"/>
    <w:lvl w:ilvl="0" w:tplc="61D4751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FC6208"/>
    <w:multiLevelType w:val="hybridMultilevel"/>
    <w:tmpl w:val="0D70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2A4D6B"/>
    <w:multiLevelType w:val="multilevel"/>
    <w:tmpl w:val="9D2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E61274"/>
    <w:multiLevelType w:val="hybridMultilevel"/>
    <w:tmpl w:val="C39022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3C625B"/>
    <w:multiLevelType w:val="hybridMultilevel"/>
    <w:tmpl w:val="CC02DC94"/>
    <w:lvl w:ilvl="0" w:tplc="A80ED2D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995038C"/>
    <w:multiLevelType w:val="hybridMultilevel"/>
    <w:tmpl w:val="7A50C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2F63E2"/>
    <w:multiLevelType w:val="hybridMultilevel"/>
    <w:tmpl w:val="5F826B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3C1F2D"/>
    <w:multiLevelType w:val="hybridMultilevel"/>
    <w:tmpl w:val="E12E5160"/>
    <w:lvl w:ilvl="0" w:tplc="A7562D5E">
      <w:start w:val="1"/>
      <w:numFmt w:val="decimal"/>
      <w:lvlText w:val="%1-"/>
      <w:lvlJc w:val="left"/>
      <w:pPr>
        <w:ind w:left="1211" w:hanging="360"/>
      </w:pPr>
      <w:rPr>
        <w:rFonts w:hint="default"/>
        <w:color w:val="00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nsid w:val="6FC0710C"/>
    <w:multiLevelType w:val="hybridMultilevel"/>
    <w:tmpl w:val="2F760C18"/>
    <w:lvl w:ilvl="0" w:tplc="CB1A4C6C">
      <w:start w:val="1"/>
      <w:numFmt w:val="decimal"/>
      <w:lvlText w:val="%1-"/>
      <w:lvlJc w:val="left"/>
      <w:pPr>
        <w:ind w:left="927" w:hanging="360"/>
      </w:pPr>
      <w:rPr>
        <w:rFonts w:ascii="TimesNewRomanPSMT" w:hAnsi="TimesNewRomanPSMT" w:cs="TimesNewRomanPSMT"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70B76725"/>
    <w:multiLevelType w:val="hybridMultilevel"/>
    <w:tmpl w:val="0742CF2C"/>
    <w:lvl w:ilvl="0" w:tplc="7EFADD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71AA55B5"/>
    <w:multiLevelType w:val="hybridMultilevel"/>
    <w:tmpl w:val="73A4C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4D846E6"/>
    <w:multiLevelType w:val="multilevel"/>
    <w:tmpl w:val="6546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11"/>
  </w:num>
  <w:num w:numId="4">
    <w:abstractNumId w:val="4"/>
  </w:num>
  <w:num w:numId="5">
    <w:abstractNumId w:val="8"/>
  </w:num>
  <w:num w:numId="6">
    <w:abstractNumId w:val="13"/>
  </w:num>
  <w:num w:numId="7">
    <w:abstractNumId w:val="17"/>
  </w:num>
  <w:num w:numId="8">
    <w:abstractNumId w:val="6"/>
  </w:num>
  <w:num w:numId="9">
    <w:abstractNumId w:val="1"/>
  </w:num>
  <w:num w:numId="10">
    <w:abstractNumId w:val="16"/>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7"/>
  </w:num>
  <w:num w:numId="14">
    <w:abstractNumId w:val="5"/>
  </w:num>
  <w:num w:numId="15">
    <w:abstractNumId w:val="12"/>
  </w:num>
  <w:num w:numId="16">
    <w:abstractNumId w:val="10"/>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045D"/>
    <w:rsid w:val="00001259"/>
    <w:rsid w:val="000019C3"/>
    <w:rsid w:val="00001E35"/>
    <w:rsid w:val="00001E6E"/>
    <w:rsid w:val="00002DCD"/>
    <w:rsid w:val="00003676"/>
    <w:rsid w:val="000036B9"/>
    <w:rsid w:val="00003A81"/>
    <w:rsid w:val="00005D7E"/>
    <w:rsid w:val="0000600C"/>
    <w:rsid w:val="00006050"/>
    <w:rsid w:val="000069F4"/>
    <w:rsid w:val="00007AD1"/>
    <w:rsid w:val="000106F0"/>
    <w:rsid w:val="0001104A"/>
    <w:rsid w:val="00011090"/>
    <w:rsid w:val="000110F3"/>
    <w:rsid w:val="0001146A"/>
    <w:rsid w:val="00011CA1"/>
    <w:rsid w:val="00012E25"/>
    <w:rsid w:val="00014735"/>
    <w:rsid w:val="0001529B"/>
    <w:rsid w:val="00015E5F"/>
    <w:rsid w:val="00015E9B"/>
    <w:rsid w:val="00016141"/>
    <w:rsid w:val="00016457"/>
    <w:rsid w:val="00016F5E"/>
    <w:rsid w:val="000174D9"/>
    <w:rsid w:val="0002021F"/>
    <w:rsid w:val="00020870"/>
    <w:rsid w:val="00020E38"/>
    <w:rsid w:val="00022016"/>
    <w:rsid w:val="00022982"/>
    <w:rsid w:val="00023D02"/>
    <w:rsid w:val="00024356"/>
    <w:rsid w:val="00024959"/>
    <w:rsid w:val="00025A78"/>
    <w:rsid w:val="00025B71"/>
    <w:rsid w:val="000275A9"/>
    <w:rsid w:val="000276CD"/>
    <w:rsid w:val="00027981"/>
    <w:rsid w:val="0003050D"/>
    <w:rsid w:val="000305F3"/>
    <w:rsid w:val="000309FF"/>
    <w:rsid w:val="0003179A"/>
    <w:rsid w:val="00032212"/>
    <w:rsid w:val="00032692"/>
    <w:rsid w:val="0003400C"/>
    <w:rsid w:val="0003411F"/>
    <w:rsid w:val="00034DA6"/>
    <w:rsid w:val="00034DCD"/>
    <w:rsid w:val="0003620D"/>
    <w:rsid w:val="00040254"/>
    <w:rsid w:val="0004030F"/>
    <w:rsid w:val="00040BA4"/>
    <w:rsid w:val="00040C4B"/>
    <w:rsid w:val="000414B1"/>
    <w:rsid w:val="000416F1"/>
    <w:rsid w:val="000435D5"/>
    <w:rsid w:val="00044467"/>
    <w:rsid w:val="00045BDC"/>
    <w:rsid w:val="00046755"/>
    <w:rsid w:val="000469D0"/>
    <w:rsid w:val="00047796"/>
    <w:rsid w:val="000515F7"/>
    <w:rsid w:val="00052E10"/>
    <w:rsid w:val="000532AC"/>
    <w:rsid w:val="0005423E"/>
    <w:rsid w:val="0005492B"/>
    <w:rsid w:val="00054DAF"/>
    <w:rsid w:val="00055A39"/>
    <w:rsid w:val="00056AF5"/>
    <w:rsid w:val="00056AFF"/>
    <w:rsid w:val="00057386"/>
    <w:rsid w:val="00057CE2"/>
    <w:rsid w:val="000600FA"/>
    <w:rsid w:val="000614F4"/>
    <w:rsid w:val="000624AF"/>
    <w:rsid w:val="000629AA"/>
    <w:rsid w:val="00063E96"/>
    <w:rsid w:val="0006528D"/>
    <w:rsid w:val="0006613D"/>
    <w:rsid w:val="000665CE"/>
    <w:rsid w:val="00070C61"/>
    <w:rsid w:val="000721E1"/>
    <w:rsid w:val="00072336"/>
    <w:rsid w:val="00072367"/>
    <w:rsid w:val="00072763"/>
    <w:rsid w:val="00072B4C"/>
    <w:rsid w:val="00073F28"/>
    <w:rsid w:val="00075554"/>
    <w:rsid w:val="00076F62"/>
    <w:rsid w:val="00077B84"/>
    <w:rsid w:val="000802E5"/>
    <w:rsid w:val="0008100C"/>
    <w:rsid w:val="000819B5"/>
    <w:rsid w:val="00081C96"/>
    <w:rsid w:val="00082000"/>
    <w:rsid w:val="0008284B"/>
    <w:rsid w:val="0008298A"/>
    <w:rsid w:val="00082A99"/>
    <w:rsid w:val="00083100"/>
    <w:rsid w:val="0008334E"/>
    <w:rsid w:val="00083AA0"/>
    <w:rsid w:val="00083C93"/>
    <w:rsid w:val="0008476F"/>
    <w:rsid w:val="00084BEC"/>
    <w:rsid w:val="00084C56"/>
    <w:rsid w:val="00086495"/>
    <w:rsid w:val="00086E94"/>
    <w:rsid w:val="00087797"/>
    <w:rsid w:val="00091A1E"/>
    <w:rsid w:val="000920DA"/>
    <w:rsid w:val="00092803"/>
    <w:rsid w:val="00093A79"/>
    <w:rsid w:val="000943E9"/>
    <w:rsid w:val="000957AC"/>
    <w:rsid w:val="00095FBE"/>
    <w:rsid w:val="00097A14"/>
    <w:rsid w:val="000A18F3"/>
    <w:rsid w:val="000A1B98"/>
    <w:rsid w:val="000A2C54"/>
    <w:rsid w:val="000A35F0"/>
    <w:rsid w:val="000A3716"/>
    <w:rsid w:val="000A3BA1"/>
    <w:rsid w:val="000A5974"/>
    <w:rsid w:val="000A6113"/>
    <w:rsid w:val="000B16BD"/>
    <w:rsid w:val="000B17E4"/>
    <w:rsid w:val="000B228B"/>
    <w:rsid w:val="000B3457"/>
    <w:rsid w:val="000B3D21"/>
    <w:rsid w:val="000B402F"/>
    <w:rsid w:val="000B4A8A"/>
    <w:rsid w:val="000B6400"/>
    <w:rsid w:val="000B6623"/>
    <w:rsid w:val="000B6CF5"/>
    <w:rsid w:val="000B7618"/>
    <w:rsid w:val="000C08D4"/>
    <w:rsid w:val="000C1933"/>
    <w:rsid w:val="000C1AD2"/>
    <w:rsid w:val="000C256A"/>
    <w:rsid w:val="000C2698"/>
    <w:rsid w:val="000C2A85"/>
    <w:rsid w:val="000C3362"/>
    <w:rsid w:val="000C363F"/>
    <w:rsid w:val="000C4186"/>
    <w:rsid w:val="000C5351"/>
    <w:rsid w:val="000C69BF"/>
    <w:rsid w:val="000C70F2"/>
    <w:rsid w:val="000C771D"/>
    <w:rsid w:val="000C7AC1"/>
    <w:rsid w:val="000D0128"/>
    <w:rsid w:val="000D0D31"/>
    <w:rsid w:val="000D189D"/>
    <w:rsid w:val="000D2F07"/>
    <w:rsid w:val="000D441D"/>
    <w:rsid w:val="000D6589"/>
    <w:rsid w:val="000D6D80"/>
    <w:rsid w:val="000D7A2E"/>
    <w:rsid w:val="000E0038"/>
    <w:rsid w:val="000E0820"/>
    <w:rsid w:val="000E0949"/>
    <w:rsid w:val="000E0FDE"/>
    <w:rsid w:val="000E1143"/>
    <w:rsid w:val="000E1A38"/>
    <w:rsid w:val="000E31A0"/>
    <w:rsid w:val="000E322D"/>
    <w:rsid w:val="000E3DD9"/>
    <w:rsid w:val="000E523A"/>
    <w:rsid w:val="000E62A2"/>
    <w:rsid w:val="000E6C1E"/>
    <w:rsid w:val="000E6C20"/>
    <w:rsid w:val="000F05FA"/>
    <w:rsid w:val="000F08D9"/>
    <w:rsid w:val="000F292D"/>
    <w:rsid w:val="000F2C4A"/>
    <w:rsid w:val="000F3E5A"/>
    <w:rsid w:val="000F559B"/>
    <w:rsid w:val="000F5871"/>
    <w:rsid w:val="000F624C"/>
    <w:rsid w:val="0010247F"/>
    <w:rsid w:val="00103764"/>
    <w:rsid w:val="00104181"/>
    <w:rsid w:val="001047D8"/>
    <w:rsid w:val="0010641D"/>
    <w:rsid w:val="00106DD2"/>
    <w:rsid w:val="001074DD"/>
    <w:rsid w:val="00110327"/>
    <w:rsid w:val="00110649"/>
    <w:rsid w:val="00111275"/>
    <w:rsid w:val="00111609"/>
    <w:rsid w:val="001125C2"/>
    <w:rsid w:val="00112797"/>
    <w:rsid w:val="0011342E"/>
    <w:rsid w:val="00113601"/>
    <w:rsid w:val="00115086"/>
    <w:rsid w:val="00116032"/>
    <w:rsid w:val="00117E6D"/>
    <w:rsid w:val="00117FD5"/>
    <w:rsid w:val="0012193C"/>
    <w:rsid w:val="0012226D"/>
    <w:rsid w:val="00122455"/>
    <w:rsid w:val="00122AA1"/>
    <w:rsid w:val="001230D4"/>
    <w:rsid w:val="00123850"/>
    <w:rsid w:val="00123C6E"/>
    <w:rsid w:val="001242E4"/>
    <w:rsid w:val="00124D5F"/>
    <w:rsid w:val="00125476"/>
    <w:rsid w:val="00125F91"/>
    <w:rsid w:val="00125FCF"/>
    <w:rsid w:val="001266C4"/>
    <w:rsid w:val="0012773E"/>
    <w:rsid w:val="00127C40"/>
    <w:rsid w:val="001303B7"/>
    <w:rsid w:val="00132E44"/>
    <w:rsid w:val="001343D2"/>
    <w:rsid w:val="0013515F"/>
    <w:rsid w:val="00135398"/>
    <w:rsid w:val="00135751"/>
    <w:rsid w:val="001367A3"/>
    <w:rsid w:val="001375BC"/>
    <w:rsid w:val="00137F62"/>
    <w:rsid w:val="001404FC"/>
    <w:rsid w:val="00140739"/>
    <w:rsid w:val="00140AE9"/>
    <w:rsid w:val="00140FF4"/>
    <w:rsid w:val="00141237"/>
    <w:rsid w:val="00142648"/>
    <w:rsid w:val="001429F5"/>
    <w:rsid w:val="00144281"/>
    <w:rsid w:val="00144338"/>
    <w:rsid w:val="001445D6"/>
    <w:rsid w:val="00144BAB"/>
    <w:rsid w:val="001477AB"/>
    <w:rsid w:val="00147AF1"/>
    <w:rsid w:val="00150A10"/>
    <w:rsid w:val="00150C22"/>
    <w:rsid w:val="00150FF4"/>
    <w:rsid w:val="00151614"/>
    <w:rsid w:val="001518FD"/>
    <w:rsid w:val="00151FCA"/>
    <w:rsid w:val="00152EB8"/>
    <w:rsid w:val="00153CFB"/>
    <w:rsid w:val="00153F28"/>
    <w:rsid w:val="00157D33"/>
    <w:rsid w:val="00157E0C"/>
    <w:rsid w:val="00160658"/>
    <w:rsid w:val="00160B3E"/>
    <w:rsid w:val="00161433"/>
    <w:rsid w:val="0016189A"/>
    <w:rsid w:val="00162FE3"/>
    <w:rsid w:val="00163484"/>
    <w:rsid w:val="00163A54"/>
    <w:rsid w:val="00163AE0"/>
    <w:rsid w:val="00163F38"/>
    <w:rsid w:val="0016428F"/>
    <w:rsid w:val="001659F0"/>
    <w:rsid w:val="00166427"/>
    <w:rsid w:val="001668E9"/>
    <w:rsid w:val="00167823"/>
    <w:rsid w:val="00167880"/>
    <w:rsid w:val="001678BE"/>
    <w:rsid w:val="00167EB0"/>
    <w:rsid w:val="00170791"/>
    <w:rsid w:val="00170B7E"/>
    <w:rsid w:val="00171557"/>
    <w:rsid w:val="001727AE"/>
    <w:rsid w:val="00172D08"/>
    <w:rsid w:val="00174784"/>
    <w:rsid w:val="00174847"/>
    <w:rsid w:val="00176BCB"/>
    <w:rsid w:val="00177945"/>
    <w:rsid w:val="001802C3"/>
    <w:rsid w:val="00180FD2"/>
    <w:rsid w:val="001828D2"/>
    <w:rsid w:val="00182CD8"/>
    <w:rsid w:val="00182EE9"/>
    <w:rsid w:val="0018405A"/>
    <w:rsid w:val="00184CFA"/>
    <w:rsid w:val="00185432"/>
    <w:rsid w:val="001855C6"/>
    <w:rsid w:val="001863EE"/>
    <w:rsid w:val="001905A6"/>
    <w:rsid w:val="00190A55"/>
    <w:rsid w:val="00190C25"/>
    <w:rsid w:val="00191344"/>
    <w:rsid w:val="001914D8"/>
    <w:rsid w:val="0019382E"/>
    <w:rsid w:val="00193C2A"/>
    <w:rsid w:val="00194CAF"/>
    <w:rsid w:val="00195217"/>
    <w:rsid w:val="00195A16"/>
    <w:rsid w:val="001962EB"/>
    <w:rsid w:val="00196FCE"/>
    <w:rsid w:val="001A0F6D"/>
    <w:rsid w:val="001A16D2"/>
    <w:rsid w:val="001A1E2C"/>
    <w:rsid w:val="001A28F3"/>
    <w:rsid w:val="001A2B2D"/>
    <w:rsid w:val="001A326B"/>
    <w:rsid w:val="001A4E07"/>
    <w:rsid w:val="001A542F"/>
    <w:rsid w:val="001A56A7"/>
    <w:rsid w:val="001A5A88"/>
    <w:rsid w:val="001A5B04"/>
    <w:rsid w:val="001A5DF6"/>
    <w:rsid w:val="001A6C42"/>
    <w:rsid w:val="001A6EE1"/>
    <w:rsid w:val="001B0A3C"/>
    <w:rsid w:val="001B15D4"/>
    <w:rsid w:val="001B4005"/>
    <w:rsid w:val="001B4F1E"/>
    <w:rsid w:val="001B62D3"/>
    <w:rsid w:val="001B6B95"/>
    <w:rsid w:val="001B72D9"/>
    <w:rsid w:val="001B74C0"/>
    <w:rsid w:val="001C0191"/>
    <w:rsid w:val="001C0443"/>
    <w:rsid w:val="001C0F2D"/>
    <w:rsid w:val="001C11AC"/>
    <w:rsid w:val="001C1F19"/>
    <w:rsid w:val="001C1F23"/>
    <w:rsid w:val="001C2FB8"/>
    <w:rsid w:val="001C3CBC"/>
    <w:rsid w:val="001C464F"/>
    <w:rsid w:val="001C58DF"/>
    <w:rsid w:val="001C63D1"/>
    <w:rsid w:val="001C70F4"/>
    <w:rsid w:val="001C7F99"/>
    <w:rsid w:val="001D1397"/>
    <w:rsid w:val="001D17D4"/>
    <w:rsid w:val="001D3EC8"/>
    <w:rsid w:val="001D4C26"/>
    <w:rsid w:val="001D5254"/>
    <w:rsid w:val="001D6335"/>
    <w:rsid w:val="001D67C4"/>
    <w:rsid w:val="001D6BAE"/>
    <w:rsid w:val="001D745B"/>
    <w:rsid w:val="001D76BE"/>
    <w:rsid w:val="001E039C"/>
    <w:rsid w:val="001E0933"/>
    <w:rsid w:val="001E13FC"/>
    <w:rsid w:val="001E1B7B"/>
    <w:rsid w:val="001E1F0D"/>
    <w:rsid w:val="001E306D"/>
    <w:rsid w:val="001E30A6"/>
    <w:rsid w:val="001E312E"/>
    <w:rsid w:val="001E35CA"/>
    <w:rsid w:val="001E6300"/>
    <w:rsid w:val="001E6507"/>
    <w:rsid w:val="001E6A96"/>
    <w:rsid w:val="001E6E78"/>
    <w:rsid w:val="001E72AE"/>
    <w:rsid w:val="001F03D8"/>
    <w:rsid w:val="001F132E"/>
    <w:rsid w:val="001F2D7E"/>
    <w:rsid w:val="001F35CF"/>
    <w:rsid w:val="001F3D26"/>
    <w:rsid w:val="001F5670"/>
    <w:rsid w:val="001F6EB2"/>
    <w:rsid w:val="001F73C9"/>
    <w:rsid w:val="00200809"/>
    <w:rsid w:val="00200C75"/>
    <w:rsid w:val="00200F76"/>
    <w:rsid w:val="00201BF4"/>
    <w:rsid w:val="00201CB8"/>
    <w:rsid w:val="00202821"/>
    <w:rsid w:val="002040AB"/>
    <w:rsid w:val="002046DA"/>
    <w:rsid w:val="00205920"/>
    <w:rsid w:val="00206381"/>
    <w:rsid w:val="00206C5C"/>
    <w:rsid w:val="00207847"/>
    <w:rsid w:val="00210DB1"/>
    <w:rsid w:val="00211315"/>
    <w:rsid w:val="00212818"/>
    <w:rsid w:val="00213503"/>
    <w:rsid w:val="00213758"/>
    <w:rsid w:val="00213E43"/>
    <w:rsid w:val="002146B6"/>
    <w:rsid w:val="00214B85"/>
    <w:rsid w:val="002152F1"/>
    <w:rsid w:val="002163FF"/>
    <w:rsid w:val="002165B2"/>
    <w:rsid w:val="002167EA"/>
    <w:rsid w:val="00217539"/>
    <w:rsid w:val="00217680"/>
    <w:rsid w:val="0022007D"/>
    <w:rsid w:val="00220133"/>
    <w:rsid w:val="00220563"/>
    <w:rsid w:val="0022072D"/>
    <w:rsid w:val="00221120"/>
    <w:rsid w:val="002217BD"/>
    <w:rsid w:val="00221974"/>
    <w:rsid w:val="00221E92"/>
    <w:rsid w:val="00221FC9"/>
    <w:rsid w:val="00222676"/>
    <w:rsid w:val="00222FAA"/>
    <w:rsid w:val="002245A0"/>
    <w:rsid w:val="0022599C"/>
    <w:rsid w:val="0022684B"/>
    <w:rsid w:val="0022752B"/>
    <w:rsid w:val="00227BE0"/>
    <w:rsid w:val="00227D40"/>
    <w:rsid w:val="00231B51"/>
    <w:rsid w:val="0023240D"/>
    <w:rsid w:val="002325B4"/>
    <w:rsid w:val="00232676"/>
    <w:rsid w:val="00232AFA"/>
    <w:rsid w:val="00233891"/>
    <w:rsid w:val="00235F74"/>
    <w:rsid w:val="00236D38"/>
    <w:rsid w:val="00236DFB"/>
    <w:rsid w:val="00237610"/>
    <w:rsid w:val="00237FE9"/>
    <w:rsid w:val="002411BC"/>
    <w:rsid w:val="00242C2C"/>
    <w:rsid w:val="00242CCC"/>
    <w:rsid w:val="00243B04"/>
    <w:rsid w:val="002446A3"/>
    <w:rsid w:val="0024537F"/>
    <w:rsid w:val="0024582F"/>
    <w:rsid w:val="0024659A"/>
    <w:rsid w:val="0024739C"/>
    <w:rsid w:val="00250038"/>
    <w:rsid w:val="0025008D"/>
    <w:rsid w:val="00250127"/>
    <w:rsid w:val="00250363"/>
    <w:rsid w:val="00250CC1"/>
    <w:rsid w:val="00251616"/>
    <w:rsid w:val="002517D7"/>
    <w:rsid w:val="0025291D"/>
    <w:rsid w:val="0025355D"/>
    <w:rsid w:val="002541D3"/>
    <w:rsid w:val="00256C7C"/>
    <w:rsid w:val="0025704C"/>
    <w:rsid w:val="0026046C"/>
    <w:rsid w:val="00260764"/>
    <w:rsid w:val="0026167E"/>
    <w:rsid w:val="00261D41"/>
    <w:rsid w:val="002624DC"/>
    <w:rsid w:val="00263454"/>
    <w:rsid w:val="00264E6B"/>
    <w:rsid w:val="002650CF"/>
    <w:rsid w:val="00266B08"/>
    <w:rsid w:val="002676D1"/>
    <w:rsid w:val="00270D48"/>
    <w:rsid w:val="00270FF7"/>
    <w:rsid w:val="002711CD"/>
    <w:rsid w:val="00271C3A"/>
    <w:rsid w:val="00271D8A"/>
    <w:rsid w:val="00271DB5"/>
    <w:rsid w:val="00271E26"/>
    <w:rsid w:val="00271F61"/>
    <w:rsid w:val="00272451"/>
    <w:rsid w:val="002727AB"/>
    <w:rsid w:val="00273E48"/>
    <w:rsid w:val="0027487D"/>
    <w:rsid w:val="00274A53"/>
    <w:rsid w:val="00274BB7"/>
    <w:rsid w:val="0027682F"/>
    <w:rsid w:val="00277246"/>
    <w:rsid w:val="00277A65"/>
    <w:rsid w:val="00280D3D"/>
    <w:rsid w:val="002811B7"/>
    <w:rsid w:val="00281363"/>
    <w:rsid w:val="00283454"/>
    <w:rsid w:val="0028360C"/>
    <w:rsid w:val="002836B8"/>
    <w:rsid w:val="002839B9"/>
    <w:rsid w:val="00285ADE"/>
    <w:rsid w:val="002863ED"/>
    <w:rsid w:val="00286E18"/>
    <w:rsid w:val="00287BFE"/>
    <w:rsid w:val="0029022A"/>
    <w:rsid w:val="00290744"/>
    <w:rsid w:val="002909CD"/>
    <w:rsid w:val="00291BE2"/>
    <w:rsid w:val="00291C7E"/>
    <w:rsid w:val="002921B8"/>
    <w:rsid w:val="00292717"/>
    <w:rsid w:val="00293170"/>
    <w:rsid w:val="002945E4"/>
    <w:rsid w:val="00296360"/>
    <w:rsid w:val="00296AD6"/>
    <w:rsid w:val="002A1268"/>
    <w:rsid w:val="002A1A34"/>
    <w:rsid w:val="002A22D9"/>
    <w:rsid w:val="002A2606"/>
    <w:rsid w:val="002A3716"/>
    <w:rsid w:val="002A3F14"/>
    <w:rsid w:val="002A42ED"/>
    <w:rsid w:val="002A6BC4"/>
    <w:rsid w:val="002A78ED"/>
    <w:rsid w:val="002A7F5C"/>
    <w:rsid w:val="002B0E4E"/>
    <w:rsid w:val="002B12CD"/>
    <w:rsid w:val="002B145C"/>
    <w:rsid w:val="002B169B"/>
    <w:rsid w:val="002B288B"/>
    <w:rsid w:val="002B291A"/>
    <w:rsid w:val="002B29AE"/>
    <w:rsid w:val="002B2EB0"/>
    <w:rsid w:val="002B3114"/>
    <w:rsid w:val="002B3831"/>
    <w:rsid w:val="002B422C"/>
    <w:rsid w:val="002B48A4"/>
    <w:rsid w:val="002B5031"/>
    <w:rsid w:val="002B5223"/>
    <w:rsid w:val="002B5596"/>
    <w:rsid w:val="002B5D9B"/>
    <w:rsid w:val="002B67CC"/>
    <w:rsid w:val="002B77FC"/>
    <w:rsid w:val="002C0849"/>
    <w:rsid w:val="002C0E46"/>
    <w:rsid w:val="002C1CF6"/>
    <w:rsid w:val="002C201A"/>
    <w:rsid w:val="002C248C"/>
    <w:rsid w:val="002C45F0"/>
    <w:rsid w:val="002C4D74"/>
    <w:rsid w:val="002C6428"/>
    <w:rsid w:val="002C73A7"/>
    <w:rsid w:val="002C752E"/>
    <w:rsid w:val="002D0230"/>
    <w:rsid w:val="002D0C09"/>
    <w:rsid w:val="002D0F86"/>
    <w:rsid w:val="002D11A0"/>
    <w:rsid w:val="002D122A"/>
    <w:rsid w:val="002D12EF"/>
    <w:rsid w:val="002D1747"/>
    <w:rsid w:val="002D2258"/>
    <w:rsid w:val="002D2A77"/>
    <w:rsid w:val="002D2C84"/>
    <w:rsid w:val="002D2D9D"/>
    <w:rsid w:val="002D30F6"/>
    <w:rsid w:val="002D32BF"/>
    <w:rsid w:val="002D3ADD"/>
    <w:rsid w:val="002D3D67"/>
    <w:rsid w:val="002D46B2"/>
    <w:rsid w:val="002D68CA"/>
    <w:rsid w:val="002D7525"/>
    <w:rsid w:val="002E100D"/>
    <w:rsid w:val="002E1252"/>
    <w:rsid w:val="002E1791"/>
    <w:rsid w:val="002E188F"/>
    <w:rsid w:val="002E19EF"/>
    <w:rsid w:val="002E25FF"/>
    <w:rsid w:val="002E3D7A"/>
    <w:rsid w:val="002E3E48"/>
    <w:rsid w:val="002E3FA5"/>
    <w:rsid w:val="002E55CF"/>
    <w:rsid w:val="002E5843"/>
    <w:rsid w:val="002E590D"/>
    <w:rsid w:val="002F09B9"/>
    <w:rsid w:val="002F0B9E"/>
    <w:rsid w:val="002F167F"/>
    <w:rsid w:val="002F41C8"/>
    <w:rsid w:val="002F60BA"/>
    <w:rsid w:val="002F69ED"/>
    <w:rsid w:val="002F7251"/>
    <w:rsid w:val="002F7DDA"/>
    <w:rsid w:val="0030012F"/>
    <w:rsid w:val="003003E2"/>
    <w:rsid w:val="003015A7"/>
    <w:rsid w:val="003016DB"/>
    <w:rsid w:val="0030176F"/>
    <w:rsid w:val="00303DC3"/>
    <w:rsid w:val="00304043"/>
    <w:rsid w:val="003041AF"/>
    <w:rsid w:val="00305805"/>
    <w:rsid w:val="00306C69"/>
    <w:rsid w:val="003071A2"/>
    <w:rsid w:val="00307280"/>
    <w:rsid w:val="0031022C"/>
    <w:rsid w:val="00311E34"/>
    <w:rsid w:val="003129FC"/>
    <w:rsid w:val="003136D5"/>
    <w:rsid w:val="00313FB7"/>
    <w:rsid w:val="00315CC8"/>
    <w:rsid w:val="00316175"/>
    <w:rsid w:val="00316219"/>
    <w:rsid w:val="003164FB"/>
    <w:rsid w:val="003165ED"/>
    <w:rsid w:val="003167C1"/>
    <w:rsid w:val="003169F6"/>
    <w:rsid w:val="00316A12"/>
    <w:rsid w:val="0031788B"/>
    <w:rsid w:val="00317B03"/>
    <w:rsid w:val="00317E01"/>
    <w:rsid w:val="00320171"/>
    <w:rsid w:val="00320962"/>
    <w:rsid w:val="0032144F"/>
    <w:rsid w:val="00323013"/>
    <w:rsid w:val="003230C2"/>
    <w:rsid w:val="003239FD"/>
    <w:rsid w:val="00324B3D"/>
    <w:rsid w:val="00325719"/>
    <w:rsid w:val="003263A0"/>
    <w:rsid w:val="00326DA3"/>
    <w:rsid w:val="003270ED"/>
    <w:rsid w:val="0033102E"/>
    <w:rsid w:val="003314B1"/>
    <w:rsid w:val="003317CA"/>
    <w:rsid w:val="003320C6"/>
    <w:rsid w:val="00332A18"/>
    <w:rsid w:val="00332E78"/>
    <w:rsid w:val="003338CE"/>
    <w:rsid w:val="00333A67"/>
    <w:rsid w:val="00333C2F"/>
    <w:rsid w:val="00333FC1"/>
    <w:rsid w:val="003340FA"/>
    <w:rsid w:val="003344F8"/>
    <w:rsid w:val="00334A15"/>
    <w:rsid w:val="00334CBE"/>
    <w:rsid w:val="00334CF4"/>
    <w:rsid w:val="00334D64"/>
    <w:rsid w:val="00334FD8"/>
    <w:rsid w:val="00335074"/>
    <w:rsid w:val="00340B24"/>
    <w:rsid w:val="00341AA4"/>
    <w:rsid w:val="00341B21"/>
    <w:rsid w:val="00341D15"/>
    <w:rsid w:val="00342505"/>
    <w:rsid w:val="0034381A"/>
    <w:rsid w:val="003444A3"/>
    <w:rsid w:val="00344E0F"/>
    <w:rsid w:val="003453B7"/>
    <w:rsid w:val="00345C7C"/>
    <w:rsid w:val="00345CDC"/>
    <w:rsid w:val="00346887"/>
    <w:rsid w:val="00346AE5"/>
    <w:rsid w:val="00346C9F"/>
    <w:rsid w:val="00346E49"/>
    <w:rsid w:val="0034788A"/>
    <w:rsid w:val="0035098B"/>
    <w:rsid w:val="0035197B"/>
    <w:rsid w:val="0035265A"/>
    <w:rsid w:val="0035296A"/>
    <w:rsid w:val="00353841"/>
    <w:rsid w:val="00354D44"/>
    <w:rsid w:val="003566B1"/>
    <w:rsid w:val="00356BBE"/>
    <w:rsid w:val="00356E3F"/>
    <w:rsid w:val="0036096D"/>
    <w:rsid w:val="00361AF4"/>
    <w:rsid w:val="00363A15"/>
    <w:rsid w:val="00363DF5"/>
    <w:rsid w:val="00363E32"/>
    <w:rsid w:val="00363F6C"/>
    <w:rsid w:val="003650F3"/>
    <w:rsid w:val="00365264"/>
    <w:rsid w:val="00366237"/>
    <w:rsid w:val="003665C0"/>
    <w:rsid w:val="00367376"/>
    <w:rsid w:val="00372B13"/>
    <w:rsid w:val="00372B1C"/>
    <w:rsid w:val="00372C50"/>
    <w:rsid w:val="00373262"/>
    <w:rsid w:val="003765AC"/>
    <w:rsid w:val="00376C01"/>
    <w:rsid w:val="003807DF"/>
    <w:rsid w:val="00381162"/>
    <w:rsid w:val="00381FD3"/>
    <w:rsid w:val="0038270B"/>
    <w:rsid w:val="00383453"/>
    <w:rsid w:val="003838D0"/>
    <w:rsid w:val="00383ABB"/>
    <w:rsid w:val="00384E2B"/>
    <w:rsid w:val="0038549D"/>
    <w:rsid w:val="00385EEB"/>
    <w:rsid w:val="0038641E"/>
    <w:rsid w:val="00387A3A"/>
    <w:rsid w:val="003903B6"/>
    <w:rsid w:val="0039079F"/>
    <w:rsid w:val="003910AA"/>
    <w:rsid w:val="003910F9"/>
    <w:rsid w:val="003924C2"/>
    <w:rsid w:val="00393255"/>
    <w:rsid w:val="00393495"/>
    <w:rsid w:val="00394546"/>
    <w:rsid w:val="00394A0A"/>
    <w:rsid w:val="0039588A"/>
    <w:rsid w:val="00395A02"/>
    <w:rsid w:val="00395A6D"/>
    <w:rsid w:val="003966B0"/>
    <w:rsid w:val="00396E3C"/>
    <w:rsid w:val="00397FD3"/>
    <w:rsid w:val="003A3644"/>
    <w:rsid w:val="003A3ACA"/>
    <w:rsid w:val="003A4D9B"/>
    <w:rsid w:val="003A4E09"/>
    <w:rsid w:val="003A6F4C"/>
    <w:rsid w:val="003A73CB"/>
    <w:rsid w:val="003A7E65"/>
    <w:rsid w:val="003B02CD"/>
    <w:rsid w:val="003B0440"/>
    <w:rsid w:val="003B1328"/>
    <w:rsid w:val="003B191B"/>
    <w:rsid w:val="003B1942"/>
    <w:rsid w:val="003B2C8D"/>
    <w:rsid w:val="003B2D9E"/>
    <w:rsid w:val="003B432B"/>
    <w:rsid w:val="003B5463"/>
    <w:rsid w:val="003B5A1A"/>
    <w:rsid w:val="003B5F1D"/>
    <w:rsid w:val="003B7079"/>
    <w:rsid w:val="003C1156"/>
    <w:rsid w:val="003C23EF"/>
    <w:rsid w:val="003C2DC5"/>
    <w:rsid w:val="003C44E3"/>
    <w:rsid w:val="003C54C4"/>
    <w:rsid w:val="003C6B47"/>
    <w:rsid w:val="003C74F5"/>
    <w:rsid w:val="003D2295"/>
    <w:rsid w:val="003D2D90"/>
    <w:rsid w:val="003D2EFA"/>
    <w:rsid w:val="003D39B7"/>
    <w:rsid w:val="003D5191"/>
    <w:rsid w:val="003D659F"/>
    <w:rsid w:val="003D668C"/>
    <w:rsid w:val="003D66D0"/>
    <w:rsid w:val="003D7606"/>
    <w:rsid w:val="003E0B82"/>
    <w:rsid w:val="003E0C11"/>
    <w:rsid w:val="003E2D2B"/>
    <w:rsid w:val="003E6611"/>
    <w:rsid w:val="003E6BBD"/>
    <w:rsid w:val="003E6F03"/>
    <w:rsid w:val="003E7076"/>
    <w:rsid w:val="003E7C26"/>
    <w:rsid w:val="003F096A"/>
    <w:rsid w:val="003F0E68"/>
    <w:rsid w:val="003F1039"/>
    <w:rsid w:val="003F1644"/>
    <w:rsid w:val="003F31F7"/>
    <w:rsid w:val="003F4A68"/>
    <w:rsid w:val="003F4A78"/>
    <w:rsid w:val="003F6733"/>
    <w:rsid w:val="003F714A"/>
    <w:rsid w:val="003F72C1"/>
    <w:rsid w:val="003F78CB"/>
    <w:rsid w:val="00400ED6"/>
    <w:rsid w:val="00400F35"/>
    <w:rsid w:val="00401680"/>
    <w:rsid w:val="004028B6"/>
    <w:rsid w:val="00403B06"/>
    <w:rsid w:val="004040E6"/>
    <w:rsid w:val="00404337"/>
    <w:rsid w:val="004053CF"/>
    <w:rsid w:val="004057EA"/>
    <w:rsid w:val="0040597E"/>
    <w:rsid w:val="00405CF0"/>
    <w:rsid w:val="00406D39"/>
    <w:rsid w:val="00407680"/>
    <w:rsid w:val="00407E35"/>
    <w:rsid w:val="00411223"/>
    <w:rsid w:val="00411945"/>
    <w:rsid w:val="00412435"/>
    <w:rsid w:val="004128B8"/>
    <w:rsid w:val="0041495A"/>
    <w:rsid w:val="00414970"/>
    <w:rsid w:val="004153CA"/>
    <w:rsid w:val="004158C7"/>
    <w:rsid w:val="004164E3"/>
    <w:rsid w:val="00416696"/>
    <w:rsid w:val="004171C0"/>
    <w:rsid w:val="00417634"/>
    <w:rsid w:val="0041788F"/>
    <w:rsid w:val="00417C04"/>
    <w:rsid w:val="00417D55"/>
    <w:rsid w:val="004206CC"/>
    <w:rsid w:val="00420D9A"/>
    <w:rsid w:val="00421211"/>
    <w:rsid w:val="00424C05"/>
    <w:rsid w:val="004250C8"/>
    <w:rsid w:val="00426561"/>
    <w:rsid w:val="00426584"/>
    <w:rsid w:val="00426658"/>
    <w:rsid w:val="00430C32"/>
    <w:rsid w:val="004319CD"/>
    <w:rsid w:val="00431AA3"/>
    <w:rsid w:val="0043262D"/>
    <w:rsid w:val="00432F97"/>
    <w:rsid w:val="004335A6"/>
    <w:rsid w:val="004340FA"/>
    <w:rsid w:val="004356BC"/>
    <w:rsid w:val="004372E5"/>
    <w:rsid w:val="0043798A"/>
    <w:rsid w:val="004407F1"/>
    <w:rsid w:val="00441B9A"/>
    <w:rsid w:val="004434E3"/>
    <w:rsid w:val="00444A78"/>
    <w:rsid w:val="004450F5"/>
    <w:rsid w:val="004462D8"/>
    <w:rsid w:val="004469D8"/>
    <w:rsid w:val="0044745A"/>
    <w:rsid w:val="004474AE"/>
    <w:rsid w:val="00447648"/>
    <w:rsid w:val="004503E6"/>
    <w:rsid w:val="00450AA9"/>
    <w:rsid w:val="00450F2D"/>
    <w:rsid w:val="00451A09"/>
    <w:rsid w:val="004523FE"/>
    <w:rsid w:val="00453358"/>
    <w:rsid w:val="0045476B"/>
    <w:rsid w:val="004556EE"/>
    <w:rsid w:val="004557D9"/>
    <w:rsid w:val="00455CDF"/>
    <w:rsid w:val="00455F91"/>
    <w:rsid w:val="004577C8"/>
    <w:rsid w:val="00457C0A"/>
    <w:rsid w:val="00457D12"/>
    <w:rsid w:val="00460CDA"/>
    <w:rsid w:val="00460FA2"/>
    <w:rsid w:val="004612DE"/>
    <w:rsid w:val="00462BD6"/>
    <w:rsid w:val="004640C5"/>
    <w:rsid w:val="004642A4"/>
    <w:rsid w:val="00464E02"/>
    <w:rsid w:val="00465B90"/>
    <w:rsid w:val="00466E94"/>
    <w:rsid w:val="0046711E"/>
    <w:rsid w:val="00470091"/>
    <w:rsid w:val="004704D9"/>
    <w:rsid w:val="00470D9D"/>
    <w:rsid w:val="00470DA8"/>
    <w:rsid w:val="004714EF"/>
    <w:rsid w:val="00472168"/>
    <w:rsid w:val="00475E98"/>
    <w:rsid w:val="0048013E"/>
    <w:rsid w:val="00480220"/>
    <w:rsid w:val="00480524"/>
    <w:rsid w:val="00480D86"/>
    <w:rsid w:val="00481F3F"/>
    <w:rsid w:val="00482E1D"/>
    <w:rsid w:val="00484653"/>
    <w:rsid w:val="0048485D"/>
    <w:rsid w:val="004849F8"/>
    <w:rsid w:val="004855EA"/>
    <w:rsid w:val="00485C3B"/>
    <w:rsid w:val="00485FBB"/>
    <w:rsid w:val="0048667E"/>
    <w:rsid w:val="004872FC"/>
    <w:rsid w:val="00487552"/>
    <w:rsid w:val="00487C18"/>
    <w:rsid w:val="004911EA"/>
    <w:rsid w:val="0049261F"/>
    <w:rsid w:val="00493291"/>
    <w:rsid w:val="00494F70"/>
    <w:rsid w:val="00496BE9"/>
    <w:rsid w:val="004976BA"/>
    <w:rsid w:val="004A0183"/>
    <w:rsid w:val="004A1230"/>
    <w:rsid w:val="004A1413"/>
    <w:rsid w:val="004A1B05"/>
    <w:rsid w:val="004A2408"/>
    <w:rsid w:val="004A27C5"/>
    <w:rsid w:val="004A30B6"/>
    <w:rsid w:val="004A328B"/>
    <w:rsid w:val="004A4177"/>
    <w:rsid w:val="004A46D8"/>
    <w:rsid w:val="004A47FD"/>
    <w:rsid w:val="004A4D5B"/>
    <w:rsid w:val="004A5A92"/>
    <w:rsid w:val="004A646D"/>
    <w:rsid w:val="004A66C3"/>
    <w:rsid w:val="004A70B9"/>
    <w:rsid w:val="004B0205"/>
    <w:rsid w:val="004B0B07"/>
    <w:rsid w:val="004B0E35"/>
    <w:rsid w:val="004B1226"/>
    <w:rsid w:val="004B2F2E"/>
    <w:rsid w:val="004B2FAC"/>
    <w:rsid w:val="004B3514"/>
    <w:rsid w:val="004B3D75"/>
    <w:rsid w:val="004B4420"/>
    <w:rsid w:val="004B491F"/>
    <w:rsid w:val="004B4F65"/>
    <w:rsid w:val="004B4FC9"/>
    <w:rsid w:val="004B6564"/>
    <w:rsid w:val="004C041C"/>
    <w:rsid w:val="004C059C"/>
    <w:rsid w:val="004C1241"/>
    <w:rsid w:val="004C1852"/>
    <w:rsid w:val="004C196B"/>
    <w:rsid w:val="004C1A3B"/>
    <w:rsid w:val="004C1D44"/>
    <w:rsid w:val="004C2777"/>
    <w:rsid w:val="004C2E17"/>
    <w:rsid w:val="004C367F"/>
    <w:rsid w:val="004C3C05"/>
    <w:rsid w:val="004C5892"/>
    <w:rsid w:val="004C5F37"/>
    <w:rsid w:val="004C6523"/>
    <w:rsid w:val="004C7388"/>
    <w:rsid w:val="004C742E"/>
    <w:rsid w:val="004C7FC8"/>
    <w:rsid w:val="004D0AB8"/>
    <w:rsid w:val="004D0ADC"/>
    <w:rsid w:val="004D22C2"/>
    <w:rsid w:val="004D3048"/>
    <w:rsid w:val="004D306D"/>
    <w:rsid w:val="004D47F1"/>
    <w:rsid w:val="004D5A01"/>
    <w:rsid w:val="004E1387"/>
    <w:rsid w:val="004E1516"/>
    <w:rsid w:val="004E182D"/>
    <w:rsid w:val="004E21EF"/>
    <w:rsid w:val="004E2848"/>
    <w:rsid w:val="004E3868"/>
    <w:rsid w:val="004E3CD2"/>
    <w:rsid w:val="004E4F12"/>
    <w:rsid w:val="004E6EAB"/>
    <w:rsid w:val="004E7CEB"/>
    <w:rsid w:val="004F07F5"/>
    <w:rsid w:val="004F08FD"/>
    <w:rsid w:val="004F0E51"/>
    <w:rsid w:val="004F3032"/>
    <w:rsid w:val="004F334A"/>
    <w:rsid w:val="004F4B79"/>
    <w:rsid w:val="004F5CD9"/>
    <w:rsid w:val="0050045D"/>
    <w:rsid w:val="005005A3"/>
    <w:rsid w:val="005034F2"/>
    <w:rsid w:val="00503B5E"/>
    <w:rsid w:val="00503EA4"/>
    <w:rsid w:val="00504525"/>
    <w:rsid w:val="0050495E"/>
    <w:rsid w:val="00504FEB"/>
    <w:rsid w:val="005055CF"/>
    <w:rsid w:val="005067A8"/>
    <w:rsid w:val="00506892"/>
    <w:rsid w:val="00507119"/>
    <w:rsid w:val="00510216"/>
    <w:rsid w:val="005115CC"/>
    <w:rsid w:val="00513F5D"/>
    <w:rsid w:val="00514111"/>
    <w:rsid w:val="00514BA3"/>
    <w:rsid w:val="00514C27"/>
    <w:rsid w:val="00514E19"/>
    <w:rsid w:val="0051549C"/>
    <w:rsid w:val="00515C15"/>
    <w:rsid w:val="00515D72"/>
    <w:rsid w:val="00516910"/>
    <w:rsid w:val="00523FAB"/>
    <w:rsid w:val="00524903"/>
    <w:rsid w:val="00524B41"/>
    <w:rsid w:val="00524B93"/>
    <w:rsid w:val="00526249"/>
    <w:rsid w:val="005270ED"/>
    <w:rsid w:val="005306BD"/>
    <w:rsid w:val="00531B86"/>
    <w:rsid w:val="00532DCB"/>
    <w:rsid w:val="0053302E"/>
    <w:rsid w:val="00533A4D"/>
    <w:rsid w:val="005343FE"/>
    <w:rsid w:val="005358C7"/>
    <w:rsid w:val="00536166"/>
    <w:rsid w:val="00536BA6"/>
    <w:rsid w:val="00536BD4"/>
    <w:rsid w:val="00540BC8"/>
    <w:rsid w:val="00540E08"/>
    <w:rsid w:val="00541EDC"/>
    <w:rsid w:val="00542955"/>
    <w:rsid w:val="00543C4D"/>
    <w:rsid w:val="005444D4"/>
    <w:rsid w:val="00544F79"/>
    <w:rsid w:val="00544F83"/>
    <w:rsid w:val="00545671"/>
    <w:rsid w:val="00546091"/>
    <w:rsid w:val="00546916"/>
    <w:rsid w:val="00547435"/>
    <w:rsid w:val="005513C6"/>
    <w:rsid w:val="00552BD5"/>
    <w:rsid w:val="005537C1"/>
    <w:rsid w:val="00554816"/>
    <w:rsid w:val="00555B59"/>
    <w:rsid w:val="00560F2F"/>
    <w:rsid w:val="0056427F"/>
    <w:rsid w:val="00565C90"/>
    <w:rsid w:val="00565DC7"/>
    <w:rsid w:val="0056638A"/>
    <w:rsid w:val="00566D59"/>
    <w:rsid w:val="00567838"/>
    <w:rsid w:val="00570DB3"/>
    <w:rsid w:val="0057156E"/>
    <w:rsid w:val="00572C3D"/>
    <w:rsid w:val="005730C7"/>
    <w:rsid w:val="0057422A"/>
    <w:rsid w:val="00574D71"/>
    <w:rsid w:val="00580651"/>
    <w:rsid w:val="00581437"/>
    <w:rsid w:val="005814AA"/>
    <w:rsid w:val="00581A75"/>
    <w:rsid w:val="00582FB6"/>
    <w:rsid w:val="00586A68"/>
    <w:rsid w:val="00586A74"/>
    <w:rsid w:val="00587EF9"/>
    <w:rsid w:val="005904F5"/>
    <w:rsid w:val="0059050F"/>
    <w:rsid w:val="00590B24"/>
    <w:rsid w:val="005916EB"/>
    <w:rsid w:val="00592A71"/>
    <w:rsid w:val="00593BA2"/>
    <w:rsid w:val="005943EA"/>
    <w:rsid w:val="00594946"/>
    <w:rsid w:val="005953A4"/>
    <w:rsid w:val="00595B11"/>
    <w:rsid w:val="00596081"/>
    <w:rsid w:val="00596A65"/>
    <w:rsid w:val="00596E0F"/>
    <w:rsid w:val="00597026"/>
    <w:rsid w:val="00597408"/>
    <w:rsid w:val="005A14DA"/>
    <w:rsid w:val="005A2179"/>
    <w:rsid w:val="005A45C4"/>
    <w:rsid w:val="005A7A7B"/>
    <w:rsid w:val="005B4C95"/>
    <w:rsid w:val="005B52D2"/>
    <w:rsid w:val="005B53FC"/>
    <w:rsid w:val="005B5A6C"/>
    <w:rsid w:val="005B6DFC"/>
    <w:rsid w:val="005B7501"/>
    <w:rsid w:val="005C07D2"/>
    <w:rsid w:val="005C0836"/>
    <w:rsid w:val="005C087C"/>
    <w:rsid w:val="005C1746"/>
    <w:rsid w:val="005C29BF"/>
    <w:rsid w:val="005C2F2F"/>
    <w:rsid w:val="005C39D5"/>
    <w:rsid w:val="005C43CA"/>
    <w:rsid w:val="005C5189"/>
    <w:rsid w:val="005C55E6"/>
    <w:rsid w:val="005C5CA1"/>
    <w:rsid w:val="005C6CD9"/>
    <w:rsid w:val="005C78E4"/>
    <w:rsid w:val="005D1AF2"/>
    <w:rsid w:val="005D1B81"/>
    <w:rsid w:val="005D4779"/>
    <w:rsid w:val="005D5078"/>
    <w:rsid w:val="005D55E8"/>
    <w:rsid w:val="005D6D27"/>
    <w:rsid w:val="005D6E79"/>
    <w:rsid w:val="005D7528"/>
    <w:rsid w:val="005D7676"/>
    <w:rsid w:val="005D7CE9"/>
    <w:rsid w:val="005E0C4C"/>
    <w:rsid w:val="005E1328"/>
    <w:rsid w:val="005E2454"/>
    <w:rsid w:val="005E265E"/>
    <w:rsid w:val="005E2A0E"/>
    <w:rsid w:val="005E2A37"/>
    <w:rsid w:val="005E2B84"/>
    <w:rsid w:val="005E3F46"/>
    <w:rsid w:val="005E4AF5"/>
    <w:rsid w:val="005E5B61"/>
    <w:rsid w:val="005E5D1A"/>
    <w:rsid w:val="005E65C1"/>
    <w:rsid w:val="005E6CB4"/>
    <w:rsid w:val="005E6CF3"/>
    <w:rsid w:val="005F06C3"/>
    <w:rsid w:val="005F0E61"/>
    <w:rsid w:val="005F16A1"/>
    <w:rsid w:val="005F1B8B"/>
    <w:rsid w:val="005F34A9"/>
    <w:rsid w:val="005F3B3A"/>
    <w:rsid w:val="005F4468"/>
    <w:rsid w:val="005F5432"/>
    <w:rsid w:val="005F554D"/>
    <w:rsid w:val="005F5BAD"/>
    <w:rsid w:val="005F6B56"/>
    <w:rsid w:val="005F7800"/>
    <w:rsid w:val="005F7974"/>
    <w:rsid w:val="00600169"/>
    <w:rsid w:val="00600B58"/>
    <w:rsid w:val="00601B95"/>
    <w:rsid w:val="00602060"/>
    <w:rsid w:val="00602DA5"/>
    <w:rsid w:val="00602E98"/>
    <w:rsid w:val="006038A2"/>
    <w:rsid w:val="00603EE0"/>
    <w:rsid w:val="00605396"/>
    <w:rsid w:val="00605A91"/>
    <w:rsid w:val="00605C0C"/>
    <w:rsid w:val="0060679F"/>
    <w:rsid w:val="0060685E"/>
    <w:rsid w:val="006068C6"/>
    <w:rsid w:val="006109E7"/>
    <w:rsid w:val="00612B6B"/>
    <w:rsid w:val="00614529"/>
    <w:rsid w:val="00614ECA"/>
    <w:rsid w:val="00615FEF"/>
    <w:rsid w:val="00615FF7"/>
    <w:rsid w:val="006160AD"/>
    <w:rsid w:val="00616AF4"/>
    <w:rsid w:val="00616FEB"/>
    <w:rsid w:val="00620A96"/>
    <w:rsid w:val="0062166A"/>
    <w:rsid w:val="006222E6"/>
    <w:rsid w:val="00622B2F"/>
    <w:rsid w:val="00622F32"/>
    <w:rsid w:val="006252C2"/>
    <w:rsid w:val="00625F5E"/>
    <w:rsid w:val="00626600"/>
    <w:rsid w:val="00626E2E"/>
    <w:rsid w:val="00626E7A"/>
    <w:rsid w:val="006270CE"/>
    <w:rsid w:val="00627167"/>
    <w:rsid w:val="00627480"/>
    <w:rsid w:val="006302B3"/>
    <w:rsid w:val="00630904"/>
    <w:rsid w:val="00630D23"/>
    <w:rsid w:val="00630E8B"/>
    <w:rsid w:val="00631B57"/>
    <w:rsid w:val="00632371"/>
    <w:rsid w:val="00632A08"/>
    <w:rsid w:val="00633770"/>
    <w:rsid w:val="0063383F"/>
    <w:rsid w:val="00635346"/>
    <w:rsid w:val="0063643F"/>
    <w:rsid w:val="00637B3D"/>
    <w:rsid w:val="00637DEE"/>
    <w:rsid w:val="00637ED1"/>
    <w:rsid w:val="006418A8"/>
    <w:rsid w:val="00641C0D"/>
    <w:rsid w:val="00642610"/>
    <w:rsid w:val="00643A04"/>
    <w:rsid w:val="006442EE"/>
    <w:rsid w:val="00645DCD"/>
    <w:rsid w:val="00646C82"/>
    <w:rsid w:val="00646E50"/>
    <w:rsid w:val="00646EA5"/>
    <w:rsid w:val="006476FA"/>
    <w:rsid w:val="00647B63"/>
    <w:rsid w:val="006524F4"/>
    <w:rsid w:val="00652541"/>
    <w:rsid w:val="00652780"/>
    <w:rsid w:val="006565E0"/>
    <w:rsid w:val="00657470"/>
    <w:rsid w:val="00657A98"/>
    <w:rsid w:val="00660A5C"/>
    <w:rsid w:val="00660AF9"/>
    <w:rsid w:val="00661AA5"/>
    <w:rsid w:val="006624A8"/>
    <w:rsid w:val="00662DF0"/>
    <w:rsid w:val="00663678"/>
    <w:rsid w:val="00663D70"/>
    <w:rsid w:val="00664C06"/>
    <w:rsid w:val="006655B0"/>
    <w:rsid w:val="006658D1"/>
    <w:rsid w:val="00665B69"/>
    <w:rsid w:val="006668B8"/>
    <w:rsid w:val="00666E4D"/>
    <w:rsid w:val="00667786"/>
    <w:rsid w:val="0067102A"/>
    <w:rsid w:val="0067270E"/>
    <w:rsid w:val="00672F97"/>
    <w:rsid w:val="0067437C"/>
    <w:rsid w:val="00674892"/>
    <w:rsid w:val="00675274"/>
    <w:rsid w:val="00675CB4"/>
    <w:rsid w:val="00675F46"/>
    <w:rsid w:val="00676CD5"/>
    <w:rsid w:val="00676F72"/>
    <w:rsid w:val="0067777D"/>
    <w:rsid w:val="006800B6"/>
    <w:rsid w:val="00680983"/>
    <w:rsid w:val="00682CBC"/>
    <w:rsid w:val="00682FA4"/>
    <w:rsid w:val="00683064"/>
    <w:rsid w:val="0068357E"/>
    <w:rsid w:val="00683C43"/>
    <w:rsid w:val="006845AB"/>
    <w:rsid w:val="00684963"/>
    <w:rsid w:val="00686254"/>
    <w:rsid w:val="00686DCD"/>
    <w:rsid w:val="00687095"/>
    <w:rsid w:val="00690004"/>
    <w:rsid w:val="00691190"/>
    <w:rsid w:val="0069170C"/>
    <w:rsid w:val="006928EF"/>
    <w:rsid w:val="00693735"/>
    <w:rsid w:val="006947A6"/>
    <w:rsid w:val="0069675F"/>
    <w:rsid w:val="006A010E"/>
    <w:rsid w:val="006A0DC3"/>
    <w:rsid w:val="006A10E0"/>
    <w:rsid w:val="006A21EF"/>
    <w:rsid w:val="006A29A7"/>
    <w:rsid w:val="006A2EFD"/>
    <w:rsid w:val="006A434D"/>
    <w:rsid w:val="006A44A6"/>
    <w:rsid w:val="006A5066"/>
    <w:rsid w:val="006A6772"/>
    <w:rsid w:val="006A722B"/>
    <w:rsid w:val="006B17D3"/>
    <w:rsid w:val="006B24A7"/>
    <w:rsid w:val="006B2BF0"/>
    <w:rsid w:val="006B38D2"/>
    <w:rsid w:val="006B3A5C"/>
    <w:rsid w:val="006B5F70"/>
    <w:rsid w:val="006B6969"/>
    <w:rsid w:val="006B6F43"/>
    <w:rsid w:val="006B75F0"/>
    <w:rsid w:val="006C0A01"/>
    <w:rsid w:val="006C188B"/>
    <w:rsid w:val="006C2126"/>
    <w:rsid w:val="006C23C6"/>
    <w:rsid w:val="006C5622"/>
    <w:rsid w:val="006C6649"/>
    <w:rsid w:val="006C6CA7"/>
    <w:rsid w:val="006D0093"/>
    <w:rsid w:val="006D1134"/>
    <w:rsid w:val="006D385F"/>
    <w:rsid w:val="006D39D9"/>
    <w:rsid w:val="006D4738"/>
    <w:rsid w:val="006D4836"/>
    <w:rsid w:val="006D5079"/>
    <w:rsid w:val="006D5C96"/>
    <w:rsid w:val="006D61F6"/>
    <w:rsid w:val="006D6471"/>
    <w:rsid w:val="006D6D01"/>
    <w:rsid w:val="006D6ED8"/>
    <w:rsid w:val="006E01DC"/>
    <w:rsid w:val="006E0C9A"/>
    <w:rsid w:val="006E1F47"/>
    <w:rsid w:val="006E31A4"/>
    <w:rsid w:val="006E3948"/>
    <w:rsid w:val="006E508C"/>
    <w:rsid w:val="006E5E6F"/>
    <w:rsid w:val="006E5EEC"/>
    <w:rsid w:val="006E60C9"/>
    <w:rsid w:val="006E6B2D"/>
    <w:rsid w:val="006E7E51"/>
    <w:rsid w:val="006F1468"/>
    <w:rsid w:val="006F17EC"/>
    <w:rsid w:val="006F17F2"/>
    <w:rsid w:val="006F2145"/>
    <w:rsid w:val="006F361E"/>
    <w:rsid w:val="006F38DD"/>
    <w:rsid w:val="006F5240"/>
    <w:rsid w:val="006F5C0F"/>
    <w:rsid w:val="006F6D32"/>
    <w:rsid w:val="006F71F9"/>
    <w:rsid w:val="006F772B"/>
    <w:rsid w:val="00700D44"/>
    <w:rsid w:val="00700F05"/>
    <w:rsid w:val="007011A8"/>
    <w:rsid w:val="00701AAF"/>
    <w:rsid w:val="00702778"/>
    <w:rsid w:val="00702997"/>
    <w:rsid w:val="00703580"/>
    <w:rsid w:val="007035D3"/>
    <w:rsid w:val="00703E3A"/>
    <w:rsid w:val="0070429D"/>
    <w:rsid w:val="0070492E"/>
    <w:rsid w:val="00705C74"/>
    <w:rsid w:val="00706272"/>
    <w:rsid w:val="007069E1"/>
    <w:rsid w:val="00710005"/>
    <w:rsid w:val="00710FD4"/>
    <w:rsid w:val="00711FD6"/>
    <w:rsid w:val="00713626"/>
    <w:rsid w:val="00713737"/>
    <w:rsid w:val="00714A0B"/>
    <w:rsid w:val="00714F44"/>
    <w:rsid w:val="00715684"/>
    <w:rsid w:val="007157CA"/>
    <w:rsid w:val="00715C70"/>
    <w:rsid w:val="007162C3"/>
    <w:rsid w:val="007169B6"/>
    <w:rsid w:val="00716CFF"/>
    <w:rsid w:val="00716E92"/>
    <w:rsid w:val="0071787F"/>
    <w:rsid w:val="00717CEE"/>
    <w:rsid w:val="007227EE"/>
    <w:rsid w:val="00722F98"/>
    <w:rsid w:val="00723C2B"/>
    <w:rsid w:val="007246AE"/>
    <w:rsid w:val="007248F6"/>
    <w:rsid w:val="00724B42"/>
    <w:rsid w:val="00724DFC"/>
    <w:rsid w:val="00725471"/>
    <w:rsid w:val="00725488"/>
    <w:rsid w:val="007255A8"/>
    <w:rsid w:val="00727C20"/>
    <w:rsid w:val="007301A6"/>
    <w:rsid w:val="007302B7"/>
    <w:rsid w:val="007308F3"/>
    <w:rsid w:val="00731958"/>
    <w:rsid w:val="007321BE"/>
    <w:rsid w:val="00732498"/>
    <w:rsid w:val="0073363D"/>
    <w:rsid w:val="00733D70"/>
    <w:rsid w:val="00735F1F"/>
    <w:rsid w:val="007362FD"/>
    <w:rsid w:val="00737DFB"/>
    <w:rsid w:val="00740F19"/>
    <w:rsid w:val="00742912"/>
    <w:rsid w:val="007441D4"/>
    <w:rsid w:val="00744EB8"/>
    <w:rsid w:val="007450DE"/>
    <w:rsid w:val="00745D6E"/>
    <w:rsid w:val="007461C4"/>
    <w:rsid w:val="00746231"/>
    <w:rsid w:val="00746AC2"/>
    <w:rsid w:val="007508F2"/>
    <w:rsid w:val="0075097F"/>
    <w:rsid w:val="00751DE1"/>
    <w:rsid w:val="0075209C"/>
    <w:rsid w:val="00753270"/>
    <w:rsid w:val="00753328"/>
    <w:rsid w:val="00754899"/>
    <w:rsid w:val="00754C4A"/>
    <w:rsid w:val="00756771"/>
    <w:rsid w:val="00756830"/>
    <w:rsid w:val="007569A3"/>
    <w:rsid w:val="00756FFA"/>
    <w:rsid w:val="0075722B"/>
    <w:rsid w:val="00762E21"/>
    <w:rsid w:val="007644A5"/>
    <w:rsid w:val="00764F3B"/>
    <w:rsid w:val="007653F2"/>
    <w:rsid w:val="00765DD3"/>
    <w:rsid w:val="00766686"/>
    <w:rsid w:val="00766D52"/>
    <w:rsid w:val="00767356"/>
    <w:rsid w:val="00770767"/>
    <w:rsid w:val="0077180C"/>
    <w:rsid w:val="00771AE5"/>
    <w:rsid w:val="007724EA"/>
    <w:rsid w:val="00772C77"/>
    <w:rsid w:val="0077344A"/>
    <w:rsid w:val="007742A0"/>
    <w:rsid w:val="00774E85"/>
    <w:rsid w:val="007752F1"/>
    <w:rsid w:val="007765DA"/>
    <w:rsid w:val="00776F69"/>
    <w:rsid w:val="00777033"/>
    <w:rsid w:val="00777AF0"/>
    <w:rsid w:val="00777E51"/>
    <w:rsid w:val="00780127"/>
    <w:rsid w:val="007823AD"/>
    <w:rsid w:val="00783685"/>
    <w:rsid w:val="0078423C"/>
    <w:rsid w:val="007857EC"/>
    <w:rsid w:val="0078606B"/>
    <w:rsid w:val="00787195"/>
    <w:rsid w:val="00791043"/>
    <w:rsid w:val="007914D8"/>
    <w:rsid w:val="0079160F"/>
    <w:rsid w:val="00791883"/>
    <w:rsid w:val="00793FF5"/>
    <w:rsid w:val="00796480"/>
    <w:rsid w:val="007964A5"/>
    <w:rsid w:val="00796987"/>
    <w:rsid w:val="00796FB9"/>
    <w:rsid w:val="00797083"/>
    <w:rsid w:val="007A0D37"/>
    <w:rsid w:val="007A2C4C"/>
    <w:rsid w:val="007A49AF"/>
    <w:rsid w:val="007A5A7A"/>
    <w:rsid w:val="007A6A4F"/>
    <w:rsid w:val="007A6EBF"/>
    <w:rsid w:val="007B0340"/>
    <w:rsid w:val="007B0731"/>
    <w:rsid w:val="007B0AD0"/>
    <w:rsid w:val="007B1A36"/>
    <w:rsid w:val="007B1F02"/>
    <w:rsid w:val="007B2F5B"/>
    <w:rsid w:val="007B374B"/>
    <w:rsid w:val="007B3E56"/>
    <w:rsid w:val="007B52D5"/>
    <w:rsid w:val="007B53C5"/>
    <w:rsid w:val="007B54AA"/>
    <w:rsid w:val="007B5FC0"/>
    <w:rsid w:val="007B60C8"/>
    <w:rsid w:val="007B6509"/>
    <w:rsid w:val="007B6D2F"/>
    <w:rsid w:val="007C001F"/>
    <w:rsid w:val="007C03F1"/>
    <w:rsid w:val="007C0AC4"/>
    <w:rsid w:val="007C0AEF"/>
    <w:rsid w:val="007C138A"/>
    <w:rsid w:val="007C1D19"/>
    <w:rsid w:val="007C289B"/>
    <w:rsid w:val="007C4A4C"/>
    <w:rsid w:val="007C5B25"/>
    <w:rsid w:val="007C632E"/>
    <w:rsid w:val="007C6968"/>
    <w:rsid w:val="007C7029"/>
    <w:rsid w:val="007D06C4"/>
    <w:rsid w:val="007D0E32"/>
    <w:rsid w:val="007D4E09"/>
    <w:rsid w:val="007D547D"/>
    <w:rsid w:val="007D5489"/>
    <w:rsid w:val="007D7DED"/>
    <w:rsid w:val="007E0786"/>
    <w:rsid w:val="007E2BC6"/>
    <w:rsid w:val="007E3A55"/>
    <w:rsid w:val="007E4AAF"/>
    <w:rsid w:val="007E53FE"/>
    <w:rsid w:val="007E5706"/>
    <w:rsid w:val="007E57A8"/>
    <w:rsid w:val="007E68AE"/>
    <w:rsid w:val="007E695D"/>
    <w:rsid w:val="007E7A34"/>
    <w:rsid w:val="007E7FFE"/>
    <w:rsid w:val="007F0556"/>
    <w:rsid w:val="007F134D"/>
    <w:rsid w:val="007F1FDC"/>
    <w:rsid w:val="007F469E"/>
    <w:rsid w:val="007F56E0"/>
    <w:rsid w:val="007F5AAE"/>
    <w:rsid w:val="007F6355"/>
    <w:rsid w:val="007F6D80"/>
    <w:rsid w:val="00800A2C"/>
    <w:rsid w:val="00800A45"/>
    <w:rsid w:val="00801AD7"/>
    <w:rsid w:val="008022CE"/>
    <w:rsid w:val="0080305E"/>
    <w:rsid w:val="008036C4"/>
    <w:rsid w:val="008069F2"/>
    <w:rsid w:val="00807328"/>
    <w:rsid w:val="008076B2"/>
    <w:rsid w:val="00811179"/>
    <w:rsid w:val="00811E71"/>
    <w:rsid w:val="00812CFD"/>
    <w:rsid w:val="00813EDF"/>
    <w:rsid w:val="008145FC"/>
    <w:rsid w:val="00814F39"/>
    <w:rsid w:val="008154AA"/>
    <w:rsid w:val="00817DD9"/>
    <w:rsid w:val="008200C4"/>
    <w:rsid w:val="0082010F"/>
    <w:rsid w:val="0082071E"/>
    <w:rsid w:val="00820B96"/>
    <w:rsid w:val="00821193"/>
    <w:rsid w:val="00821D4F"/>
    <w:rsid w:val="008226FD"/>
    <w:rsid w:val="00822FF9"/>
    <w:rsid w:val="00824FD6"/>
    <w:rsid w:val="00825863"/>
    <w:rsid w:val="008263D0"/>
    <w:rsid w:val="008271EC"/>
    <w:rsid w:val="008276A8"/>
    <w:rsid w:val="00827FA8"/>
    <w:rsid w:val="00830C29"/>
    <w:rsid w:val="008316F2"/>
    <w:rsid w:val="00834316"/>
    <w:rsid w:val="008347FC"/>
    <w:rsid w:val="00835DB9"/>
    <w:rsid w:val="008369A2"/>
    <w:rsid w:val="008372A1"/>
    <w:rsid w:val="0083777B"/>
    <w:rsid w:val="00837AEB"/>
    <w:rsid w:val="00837B78"/>
    <w:rsid w:val="00840188"/>
    <w:rsid w:val="008409C6"/>
    <w:rsid w:val="0084105D"/>
    <w:rsid w:val="00841C46"/>
    <w:rsid w:val="00842923"/>
    <w:rsid w:val="00842961"/>
    <w:rsid w:val="00842F4A"/>
    <w:rsid w:val="008436E6"/>
    <w:rsid w:val="00843D19"/>
    <w:rsid w:val="0084449D"/>
    <w:rsid w:val="008451BD"/>
    <w:rsid w:val="00845863"/>
    <w:rsid w:val="008460ED"/>
    <w:rsid w:val="00846604"/>
    <w:rsid w:val="0084691D"/>
    <w:rsid w:val="008528B5"/>
    <w:rsid w:val="00854F8D"/>
    <w:rsid w:val="00855D1D"/>
    <w:rsid w:val="00857042"/>
    <w:rsid w:val="00860FA8"/>
    <w:rsid w:val="00862156"/>
    <w:rsid w:val="0086364E"/>
    <w:rsid w:val="00863AF4"/>
    <w:rsid w:val="0086420E"/>
    <w:rsid w:val="00864CA7"/>
    <w:rsid w:val="008656C3"/>
    <w:rsid w:val="00865777"/>
    <w:rsid w:val="00865802"/>
    <w:rsid w:val="00866EE6"/>
    <w:rsid w:val="00866F6D"/>
    <w:rsid w:val="00866FF2"/>
    <w:rsid w:val="008679B3"/>
    <w:rsid w:val="008702EB"/>
    <w:rsid w:val="00870AAE"/>
    <w:rsid w:val="008730F2"/>
    <w:rsid w:val="00874185"/>
    <w:rsid w:val="008753BD"/>
    <w:rsid w:val="00875E7F"/>
    <w:rsid w:val="00876422"/>
    <w:rsid w:val="0087683D"/>
    <w:rsid w:val="008768A1"/>
    <w:rsid w:val="00877D9A"/>
    <w:rsid w:val="00881A4B"/>
    <w:rsid w:val="00881E75"/>
    <w:rsid w:val="00882365"/>
    <w:rsid w:val="00883C6B"/>
    <w:rsid w:val="00884EA6"/>
    <w:rsid w:val="0088658C"/>
    <w:rsid w:val="00886DEC"/>
    <w:rsid w:val="008923D0"/>
    <w:rsid w:val="008949F3"/>
    <w:rsid w:val="00894AFC"/>
    <w:rsid w:val="00895908"/>
    <w:rsid w:val="00895AEE"/>
    <w:rsid w:val="008A0776"/>
    <w:rsid w:val="008A0DAF"/>
    <w:rsid w:val="008A0F84"/>
    <w:rsid w:val="008A34F5"/>
    <w:rsid w:val="008A3DF6"/>
    <w:rsid w:val="008A3FC8"/>
    <w:rsid w:val="008A527A"/>
    <w:rsid w:val="008A574C"/>
    <w:rsid w:val="008A5E0E"/>
    <w:rsid w:val="008A5E3A"/>
    <w:rsid w:val="008A60D7"/>
    <w:rsid w:val="008A77D9"/>
    <w:rsid w:val="008B1595"/>
    <w:rsid w:val="008B1D2E"/>
    <w:rsid w:val="008B6043"/>
    <w:rsid w:val="008B6365"/>
    <w:rsid w:val="008B7007"/>
    <w:rsid w:val="008C00ED"/>
    <w:rsid w:val="008C0D5C"/>
    <w:rsid w:val="008C1525"/>
    <w:rsid w:val="008C1598"/>
    <w:rsid w:val="008C2F88"/>
    <w:rsid w:val="008C3A58"/>
    <w:rsid w:val="008C3FD5"/>
    <w:rsid w:val="008C41FA"/>
    <w:rsid w:val="008C43BD"/>
    <w:rsid w:val="008C54ED"/>
    <w:rsid w:val="008C650C"/>
    <w:rsid w:val="008C6518"/>
    <w:rsid w:val="008C6F96"/>
    <w:rsid w:val="008C771D"/>
    <w:rsid w:val="008D01D5"/>
    <w:rsid w:val="008D0A22"/>
    <w:rsid w:val="008D151A"/>
    <w:rsid w:val="008D196F"/>
    <w:rsid w:val="008D1C58"/>
    <w:rsid w:val="008D215E"/>
    <w:rsid w:val="008D2375"/>
    <w:rsid w:val="008D2B90"/>
    <w:rsid w:val="008D2C0D"/>
    <w:rsid w:val="008D30E7"/>
    <w:rsid w:val="008D30F9"/>
    <w:rsid w:val="008D3577"/>
    <w:rsid w:val="008D4516"/>
    <w:rsid w:val="008D5ACE"/>
    <w:rsid w:val="008D67C9"/>
    <w:rsid w:val="008D7706"/>
    <w:rsid w:val="008D7DFF"/>
    <w:rsid w:val="008E0F15"/>
    <w:rsid w:val="008E1E6E"/>
    <w:rsid w:val="008E2231"/>
    <w:rsid w:val="008E2317"/>
    <w:rsid w:val="008E250B"/>
    <w:rsid w:val="008E25A3"/>
    <w:rsid w:val="008E2811"/>
    <w:rsid w:val="008E2A3E"/>
    <w:rsid w:val="008E32D4"/>
    <w:rsid w:val="008E3CC2"/>
    <w:rsid w:val="008E4EC6"/>
    <w:rsid w:val="008E62D9"/>
    <w:rsid w:val="008E7FCA"/>
    <w:rsid w:val="008F0E87"/>
    <w:rsid w:val="008F136B"/>
    <w:rsid w:val="008F32B5"/>
    <w:rsid w:val="008F3BFF"/>
    <w:rsid w:val="008F6866"/>
    <w:rsid w:val="008F6AED"/>
    <w:rsid w:val="008F6BED"/>
    <w:rsid w:val="008F6EF5"/>
    <w:rsid w:val="008F7F36"/>
    <w:rsid w:val="0090086E"/>
    <w:rsid w:val="00901349"/>
    <w:rsid w:val="009018CB"/>
    <w:rsid w:val="009020B4"/>
    <w:rsid w:val="0090229E"/>
    <w:rsid w:val="00902DA5"/>
    <w:rsid w:val="00903285"/>
    <w:rsid w:val="00905484"/>
    <w:rsid w:val="00905A86"/>
    <w:rsid w:val="00905AE1"/>
    <w:rsid w:val="00906178"/>
    <w:rsid w:val="009074DA"/>
    <w:rsid w:val="009106DD"/>
    <w:rsid w:val="0091194F"/>
    <w:rsid w:val="00911AFD"/>
    <w:rsid w:val="00911D38"/>
    <w:rsid w:val="00913777"/>
    <w:rsid w:val="009141DF"/>
    <w:rsid w:val="00914548"/>
    <w:rsid w:val="00914FD1"/>
    <w:rsid w:val="00916549"/>
    <w:rsid w:val="00917B08"/>
    <w:rsid w:val="00920065"/>
    <w:rsid w:val="009206CA"/>
    <w:rsid w:val="009207EE"/>
    <w:rsid w:val="0092128D"/>
    <w:rsid w:val="0092213E"/>
    <w:rsid w:val="00923CD7"/>
    <w:rsid w:val="00925F1E"/>
    <w:rsid w:val="00927FB0"/>
    <w:rsid w:val="00932149"/>
    <w:rsid w:val="00932C9E"/>
    <w:rsid w:val="00932D18"/>
    <w:rsid w:val="009331CC"/>
    <w:rsid w:val="0093338A"/>
    <w:rsid w:val="00933B56"/>
    <w:rsid w:val="00934FF2"/>
    <w:rsid w:val="00935512"/>
    <w:rsid w:val="00935A12"/>
    <w:rsid w:val="00936344"/>
    <w:rsid w:val="00937B49"/>
    <w:rsid w:val="00940262"/>
    <w:rsid w:val="009402E0"/>
    <w:rsid w:val="0094084A"/>
    <w:rsid w:val="00941294"/>
    <w:rsid w:val="009412A3"/>
    <w:rsid w:val="009413DC"/>
    <w:rsid w:val="0094218A"/>
    <w:rsid w:val="00943AA1"/>
    <w:rsid w:val="0094427F"/>
    <w:rsid w:val="00944798"/>
    <w:rsid w:val="00944CE0"/>
    <w:rsid w:val="009458CE"/>
    <w:rsid w:val="00950E68"/>
    <w:rsid w:val="009510AC"/>
    <w:rsid w:val="00951FDD"/>
    <w:rsid w:val="009526E7"/>
    <w:rsid w:val="00952C3F"/>
    <w:rsid w:val="00952D64"/>
    <w:rsid w:val="00952F70"/>
    <w:rsid w:val="009530D6"/>
    <w:rsid w:val="009539D4"/>
    <w:rsid w:val="0095498B"/>
    <w:rsid w:val="00954E43"/>
    <w:rsid w:val="00956569"/>
    <w:rsid w:val="00956B99"/>
    <w:rsid w:val="00960B1E"/>
    <w:rsid w:val="00961D60"/>
    <w:rsid w:val="00967BAF"/>
    <w:rsid w:val="00967ED1"/>
    <w:rsid w:val="009708F2"/>
    <w:rsid w:val="00970A21"/>
    <w:rsid w:val="00970C5F"/>
    <w:rsid w:val="009715E6"/>
    <w:rsid w:val="00972410"/>
    <w:rsid w:val="009739D6"/>
    <w:rsid w:val="00974333"/>
    <w:rsid w:val="009745EF"/>
    <w:rsid w:val="009755F8"/>
    <w:rsid w:val="009765C2"/>
    <w:rsid w:val="009770DE"/>
    <w:rsid w:val="009770F1"/>
    <w:rsid w:val="00981496"/>
    <w:rsid w:val="00985FD4"/>
    <w:rsid w:val="009864A5"/>
    <w:rsid w:val="009866D4"/>
    <w:rsid w:val="00986A74"/>
    <w:rsid w:val="00987003"/>
    <w:rsid w:val="00987210"/>
    <w:rsid w:val="00987634"/>
    <w:rsid w:val="0099021F"/>
    <w:rsid w:val="009906F8"/>
    <w:rsid w:val="009908ED"/>
    <w:rsid w:val="00990B2E"/>
    <w:rsid w:val="00993A2E"/>
    <w:rsid w:val="009959D8"/>
    <w:rsid w:val="00995BC8"/>
    <w:rsid w:val="00997080"/>
    <w:rsid w:val="00997590"/>
    <w:rsid w:val="009978B4"/>
    <w:rsid w:val="009A0611"/>
    <w:rsid w:val="009A0968"/>
    <w:rsid w:val="009A0EB5"/>
    <w:rsid w:val="009A291C"/>
    <w:rsid w:val="009A2C7E"/>
    <w:rsid w:val="009A47BD"/>
    <w:rsid w:val="009A4CAA"/>
    <w:rsid w:val="009A4E17"/>
    <w:rsid w:val="009A4FCE"/>
    <w:rsid w:val="009A51AB"/>
    <w:rsid w:val="009A5716"/>
    <w:rsid w:val="009A632C"/>
    <w:rsid w:val="009A6A80"/>
    <w:rsid w:val="009A6E8E"/>
    <w:rsid w:val="009B0096"/>
    <w:rsid w:val="009B0194"/>
    <w:rsid w:val="009B1EBF"/>
    <w:rsid w:val="009B214E"/>
    <w:rsid w:val="009B2EC1"/>
    <w:rsid w:val="009B34A8"/>
    <w:rsid w:val="009B47BC"/>
    <w:rsid w:val="009B5C3A"/>
    <w:rsid w:val="009B64A2"/>
    <w:rsid w:val="009B6A43"/>
    <w:rsid w:val="009B706B"/>
    <w:rsid w:val="009C0069"/>
    <w:rsid w:val="009C08DE"/>
    <w:rsid w:val="009C0EC0"/>
    <w:rsid w:val="009C13F5"/>
    <w:rsid w:val="009C172C"/>
    <w:rsid w:val="009C2AB0"/>
    <w:rsid w:val="009C2CDF"/>
    <w:rsid w:val="009C2DA1"/>
    <w:rsid w:val="009C4A3D"/>
    <w:rsid w:val="009C4D95"/>
    <w:rsid w:val="009C500C"/>
    <w:rsid w:val="009C61A9"/>
    <w:rsid w:val="009C79CF"/>
    <w:rsid w:val="009C7F4C"/>
    <w:rsid w:val="009D0A6C"/>
    <w:rsid w:val="009D1AF4"/>
    <w:rsid w:val="009D41C7"/>
    <w:rsid w:val="009D50B5"/>
    <w:rsid w:val="009D5AAB"/>
    <w:rsid w:val="009D5E5C"/>
    <w:rsid w:val="009E06D6"/>
    <w:rsid w:val="009E127E"/>
    <w:rsid w:val="009E45AF"/>
    <w:rsid w:val="009E5493"/>
    <w:rsid w:val="009E549B"/>
    <w:rsid w:val="009E54D6"/>
    <w:rsid w:val="009E564D"/>
    <w:rsid w:val="009E5A86"/>
    <w:rsid w:val="009E6F45"/>
    <w:rsid w:val="009E75AE"/>
    <w:rsid w:val="009E75F1"/>
    <w:rsid w:val="009E7CBC"/>
    <w:rsid w:val="009F05A3"/>
    <w:rsid w:val="009F0AE0"/>
    <w:rsid w:val="009F104C"/>
    <w:rsid w:val="009F167D"/>
    <w:rsid w:val="009F1B96"/>
    <w:rsid w:val="009F30A7"/>
    <w:rsid w:val="009F46C3"/>
    <w:rsid w:val="009F515F"/>
    <w:rsid w:val="009F53E4"/>
    <w:rsid w:val="009F5844"/>
    <w:rsid w:val="009F5C54"/>
    <w:rsid w:val="009F6267"/>
    <w:rsid w:val="009F62CC"/>
    <w:rsid w:val="00A0026E"/>
    <w:rsid w:val="00A004B9"/>
    <w:rsid w:val="00A00596"/>
    <w:rsid w:val="00A008E7"/>
    <w:rsid w:val="00A019C2"/>
    <w:rsid w:val="00A01B64"/>
    <w:rsid w:val="00A02294"/>
    <w:rsid w:val="00A0475A"/>
    <w:rsid w:val="00A04A2C"/>
    <w:rsid w:val="00A06932"/>
    <w:rsid w:val="00A0754E"/>
    <w:rsid w:val="00A07C41"/>
    <w:rsid w:val="00A07DA9"/>
    <w:rsid w:val="00A106F8"/>
    <w:rsid w:val="00A11041"/>
    <w:rsid w:val="00A11C16"/>
    <w:rsid w:val="00A11DD1"/>
    <w:rsid w:val="00A12DD4"/>
    <w:rsid w:val="00A13976"/>
    <w:rsid w:val="00A15AC0"/>
    <w:rsid w:val="00A16733"/>
    <w:rsid w:val="00A17242"/>
    <w:rsid w:val="00A1728A"/>
    <w:rsid w:val="00A21D65"/>
    <w:rsid w:val="00A21F34"/>
    <w:rsid w:val="00A2278E"/>
    <w:rsid w:val="00A22ABC"/>
    <w:rsid w:val="00A236EB"/>
    <w:rsid w:val="00A238D8"/>
    <w:rsid w:val="00A23A80"/>
    <w:rsid w:val="00A23AB0"/>
    <w:rsid w:val="00A23ADA"/>
    <w:rsid w:val="00A23D8D"/>
    <w:rsid w:val="00A24228"/>
    <w:rsid w:val="00A2512F"/>
    <w:rsid w:val="00A253E7"/>
    <w:rsid w:val="00A317D7"/>
    <w:rsid w:val="00A31D63"/>
    <w:rsid w:val="00A32647"/>
    <w:rsid w:val="00A32922"/>
    <w:rsid w:val="00A32E25"/>
    <w:rsid w:val="00A33814"/>
    <w:rsid w:val="00A33FBE"/>
    <w:rsid w:val="00A34968"/>
    <w:rsid w:val="00A35CC9"/>
    <w:rsid w:val="00A37916"/>
    <w:rsid w:val="00A402C2"/>
    <w:rsid w:val="00A42C82"/>
    <w:rsid w:val="00A42E98"/>
    <w:rsid w:val="00A45E57"/>
    <w:rsid w:val="00A46D9E"/>
    <w:rsid w:val="00A50694"/>
    <w:rsid w:val="00A50723"/>
    <w:rsid w:val="00A515F5"/>
    <w:rsid w:val="00A521B3"/>
    <w:rsid w:val="00A52691"/>
    <w:rsid w:val="00A52A66"/>
    <w:rsid w:val="00A52D87"/>
    <w:rsid w:val="00A52E0B"/>
    <w:rsid w:val="00A5313A"/>
    <w:rsid w:val="00A53AA7"/>
    <w:rsid w:val="00A54E5A"/>
    <w:rsid w:val="00A558C4"/>
    <w:rsid w:val="00A57535"/>
    <w:rsid w:val="00A57C39"/>
    <w:rsid w:val="00A60257"/>
    <w:rsid w:val="00A61306"/>
    <w:rsid w:val="00A636A9"/>
    <w:rsid w:val="00A63909"/>
    <w:rsid w:val="00A641AB"/>
    <w:rsid w:val="00A6491E"/>
    <w:rsid w:val="00A651D5"/>
    <w:rsid w:val="00A662F0"/>
    <w:rsid w:val="00A70520"/>
    <w:rsid w:val="00A70FBB"/>
    <w:rsid w:val="00A717BC"/>
    <w:rsid w:val="00A71DCE"/>
    <w:rsid w:val="00A71F34"/>
    <w:rsid w:val="00A7356C"/>
    <w:rsid w:val="00A73821"/>
    <w:rsid w:val="00A7420E"/>
    <w:rsid w:val="00A75402"/>
    <w:rsid w:val="00A75BB1"/>
    <w:rsid w:val="00A76F92"/>
    <w:rsid w:val="00A770F0"/>
    <w:rsid w:val="00A774BE"/>
    <w:rsid w:val="00A8038B"/>
    <w:rsid w:val="00A80616"/>
    <w:rsid w:val="00A812A3"/>
    <w:rsid w:val="00A82B3C"/>
    <w:rsid w:val="00A8501B"/>
    <w:rsid w:val="00A8655F"/>
    <w:rsid w:val="00A867A6"/>
    <w:rsid w:val="00A869FC"/>
    <w:rsid w:val="00A9248C"/>
    <w:rsid w:val="00A92DBB"/>
    <w:rsid w:val="00A93808"/>
    <w:rsid w:val="00A95021"/>
    <w:rsid w:val="00A95420"/>
    <w:rsid w:val="00A95453"/>
    <w:rsid w:val="00A95F4E"/>
    <w:rsid w:val="00A96FDE"/>
    <w:rsid w:val="00A9718E"/>
    <w:rsid w:val="00A97370"/>
    <w:rsid w:val="00A976DA"/>
    <w:rsid w:val="00AA0994"/>
    <w:rsid w:val="00AA0C03"/>
    <w:rsid w:val="00AA16EF"/>
    <w:rsid w:val="00AA5154"/>
    <w:rsid w:val="00AA5841"/>
    <w:rsid w:val="00AA65D4"/>
    <w:rsid w:val="00AA6CD2"/>
    <w:rsid w:val="00AA6E9F"/>
    <w:rsid w:val="00AA724E"/>
    <w:rsid w:val="00AB07DC"/>
    <w:rsid w:val="00AB1605"/>
    <w:rsid w:val="00AB1685"/>
    <w:rsid w:val="00AB1F7C"/>
    <w:rsid w:val="00AB44BE"/>
    <w:rsid w:val="00AB4964"/>
    <w:rsid w:val="00AB54FC"/>
    <w:rsid w:val="00AB62EF"/>
    <w:rsid w:val="00AB6AD0"/>
    <w:rsid w:val="00AB6D91"/>
    <w:rsid w:val="00AB6DCD"/>
    <w:rsid w:val="00AB74AD"/>
    <w:rsid w:val="00AB781B"/>
    <w:rsid w:val="00AC0A59"/>
    <w:rsid w:val="00AC1802"/>
    <w:rsid w:val="00AC1B20"/>
    <w:rsid w:val="00AC2D92"/>
    <w:rsid w:val="00AC38E0"/>
    <w:rsid w:val="00AC49C2"/>
    <w:rsid w:val="00AC52A3"/>
    <w:rsid w:val="00AC5D07"/>
    <w:rsid w:val="00AC70B7"/>
    <w:rsid w:val="00AD0E8B"/>
    <w:rsid w:val="00AD1389"/>
    <w:rsid w:val="00AD16F6"/>
    <w:rsid w:val="00AD1E18"/>
    <w:rsid w:val="00AD2282"/>
    <w:rsid w:val="00AD2C1C"/>
    <w:rsid w:val="00AD5007"/>
    <w:rsid w:val="00AD6935"/>
    <w:rsid w:val="00AD6E6D"/>
    <w:rsid w:val="00AE14EA"/>
    <w:rsid w:val="00AE2349"/>
    <w:rsid w:val="00AE2614"/>
    <w:rsid w:val="00AE3035"/>
    <w:rsid w:val="00AE3401"/>
    <w:rsid w:val="00AE3D90"/>
    <w:rsid w:val="00AE486A"/>
    <w:rsid w:val="00AE492F"/>
    <w:rsid w:val="00AE5108"/>
    <w:rsid w:val="00AE56CD"/>
    <w:rsid w:val="00AE657D"/>
    <w:rsid w:val="00AF004A"/>
    <w:rsid w:val="00AF0E7E"/>
    <w:rsid w:val="00AF1629"/>
    <w:rsid w:val="00AF1D3C"/>
    <w:rsid w:val="00AF2CE1"/>
    <w:rsid w:val="00AF3BE7"/>
    <w:rsid w:val="00AF437D"/>
    <w:rsid w:val="00AF4FB3"/>
    <w:rsid w:val="00AF5E4A"/>
    <w:rsid w:val="00AF69A9"/>
    <w:rsid w:val="00AF6F14"/>
    <w:rsid w:val="00AF7FF3"/>
    <w:rsid w:val="00B01CC0"/>
    <w:rsid w:val="00B01DA1"/>
    <w:rsid w:val="00B01E8A"/>
    <w:rsid w:val="00B02745"/>
    <w:rsid w:val="00B03F51"/>
    <w:rsid w:val="00B044BE"/>
    <w:rsid w:val="00B04926"/>
    <w:rsid w:val="00B0532C"/>
    <w:rsid w:val="00B063B9"/>
    <w:rsid w:val="00B0665A"/>
    <w:rsid w:val="00B069B7"/>
    <w:rsid w:val="00B07E9F"/>
    <w:rsid w:val="00B10A47"/>
    <w:rsid w:val="00B11ACC"/>
    <w:rsid w:val="00B11E8A"/>
    <w:rsid w:val="00B11F14"/>
    <w:rsid w:val="00B126C4"/>
    <w:rsid w:val="00B12D67"/>
    <w:rsid w:val="00B1408F"/>
    <w:rsid w:val="00B15AA0"/>
    <w:rsid w:val="00B16D5B"/>
    <w:rsid w:val="00B16F1B"/>
    <w:rsid w:val="00B1752F"/>
    <w:rsid w:val="00B1756C"/>
    <w:rsid w:val="00B17927"/>
    <w:rsid w:val="00B21974"/>
    <w:rsid w:val="00B21EC6"/>
    <w:rsid w:val="00B2234B"/>
    <w:rsid w:val="00B22B6B"/>
    <w:rsid w:val="00B22F03"/>
    <w:rsid w:val="00B23673"/>
    <w:rsid w:val="00B23993"/>
    <w:rsid w:val="00B24058"/>
    <w:rsid w:val="00B24081"/>
    <w:rsid w:val="00B246F0"/>
    <w:rsid w:val="00B24711"/>
    <w:rsid w:val="00B24BD0"/>
    <w:rsid w:val="00B24DA3"/>
    <w:rsid w:val="00B26E14"/>
    <w:rsid w:val="00B2765E"/>
    <w:rsid w:val="00B27BA6"/>
    <w:rsid w:val="00B3024C"/>
    <w:rsid w:val="00B30981"/>
    <w:rsid w:val="00B30A89"/>
    <w:rsid w:val="00B31958"/>
    <w:rsid w:val="00B341DB"/>
    <w:rsid w:val="00B3466D"/>
    <w:rsid w:val="00B34FA4"/>
    <w:rsid w:val="00B35044"/>
    <w:rsid w:val="00B362E4"/>
    <w:rsid w:val="00B363DC"/>
    <w:rsid w:val="00B36D91"/>
    <w:rsid w:val="00B37C85"/>
    <w:rsid w:val="00B37DFC"/>
    <w:rsid w:val="00B41E34"/>
    <w:rsid w:val="00B432D5"/>
    <w:rsid w:val="00B4425D"/>
    <w:rsid w:val="00B469ED"/>
    <w:rsid w:val="00B4769A"/>
    <w:rsid w:val="00B50C8B"/>
    <w:rsid w:val="00B50E3C"/>
    <w:rsid w:val="00B518DF"/>
    <w:rsid w:val="00B53B56"/>
    <w:rsid w:val="00B53FA1"/>
    <w:rsid w:val="00B54D05"/>
    <w:rsid w:val="00B54E1D"/>
    <w:rsid w:val="00B557B6"/>
    <w:rsid w:val="00B56A6C"/>
    <w:rsid w:val="00B605D3"/>
    <w:rsid w:val="00B61468"/>
    <w:rsid w:val="00B62C75"/>
    <w:rsid w:val="00B638D7"/>
    <w:rsid w:val="00B63A7F"/>
    <w:rsid w:val="00B6403E"/>
    <w:rsid w:val="00B64C5A"/>
    <w:rsid w:val="00B64F17"/>
    <w:rsid w:val="00B653F0"/>
    <w:rsid w:val="00B660D7"/>
    <w:rsid w:val="00B668BE"/>
    <w:rsid w:val="00B66A0B"/>
    <w:rsid w:val="00B677F4"/>
    <w:rsid w:val="00B702DD"/>
    <w:rsid w:val="00B708ED"/>
    <w:rsid w:val="00B70CBB"/>
    <w:rsid w:val="00B70EE8"/>
    <w:rsid w:val="00B71515"/>
    <w:rsid w:val="00B72067"/>
    <w:rsid w:val="00B72C1C"/>
    <w:rsid w:val="00B73445"/>
    <w:rsid w:val="00B73C85"/>
    <w:rsid w:val="00B75A9C"/>
    <w:rsid w:val="00B765C4"/>
    <w:rsid w:val="00B766A3"/>
    <w:rsid w:val="00B7731A"/>
    <w:rsid w:val="00B802C2"/>
    <w:rsid w:val="00B803D0"/>
    <w:rsid w:val="00B80697"/>
    <w:rsid w:val="00B814E8"/>
    <w:rsid w:val="00B82112"/>
    <w:rsid w:val="00B822C7"/>
    <w:rsid w:val="00B84252"/>
    <w:rsid w:val="00B84977"/>
    <w:rsid w:val="00B866CC"/>
    <w:rsid w:val="00B87160"/>
    <w:rsid w:val="00B90914"/>
    <w:rsid w:val="00B93BFD"/>
    <w:rsid w:val="00B9433F"/>
    <w:rsid w:val="00B962B0"/>
    <w:rsid w:val="00B96BF2"/>
    <w:rsid w:val="00B96C90"/>
    <w:rsid w:val="00B97246"/>
    <w:rsid w:val="00BA1EDA"/>
    <w:rsid w:val="00BA20C6"/>
    <w:rsid w:val="00BA2108"/>
    <w:rsid w:val="00BA264B"/>
    <w:rsid w:val="00BA26EB"/>
    <w:rsid w:val="00BA39DB"/>
    <w:rsid w:val="00BA3D1E"/>
    <w:rsid w:val="00BA4442"/>
    <w:rsid w:val="00BA4C57"/>
    <w:rsid w:val="00BA56D0"/>
    <w:rsid w:val="00BA6507"/>
    <w:rsid w:val="00BA727E"/>
    <w:rsid w:val="00BB207F"/>
    <w:rsid w:val="00BB3470"/>
    <w:rsid w:val="00BB3BE3"/>
    <w:rsid w:val="00BB4B41"/>
    <w:rsid w:val="00BB4D23"/>
    <w:rsid w:val="00BB5323"/>
    <w:rsid w:val="00BB5948"/>
    <w:rsid w:val="00BB5F3A"/>
    <w:rsid w:val="00BB6F9D"/>
    <w:rsid w:val="00BB7313"/>
    <w:rsid w:val="00BB7671"/>
    <w:rsid w:val="00BB76F4"/>
    <w:rsid w:val="00BC265F"/>
    <w:rsid w:val="00BC26CA"/>
    <w:rsid w:val="00BC35CD"/>
    <w:rsid w:val="00BC389E"/>
    <w:rsid w:val="00BC4081"/>
    <w:rsid w:val="00BC492A"/>
    <w:rsid w:val="00BC61C5"/>
    <w:rsid w:val="00BC7D33"/>
    <w:rsid w:val="00BD01EF"/>
    <w:rsid w:val="00BD0642"/>
    <w:rsid w:val="00BD11C5"/>
    <w:rsid w:val="00BD18E8"/>
    <w:rsid w:val="00BD2508"/>
    <w:rsid w:val="00BD312A"/>
    <w:rsid w:val="00BD45C9"/>
    <w:rsid w:val="00BD510D"/>
    <w:rsid w:val="00BD6D8D"/>
    <w:rsid w:val="00BD747C"/>
    <w:rsid w:val="00BE1056"/>
    <w:rsid w:val="00BE1420"/>
    <w:rsid w:val="00BE4722"/>
    <w:rsid w:val="00BE48E7"/>
    <w:rsid w:val="00BE4E8A"/>
    <w:rsid w:val="00BE5499"/>
    <w:rsid w:val="00BE55C7"/>
    <w:rsid w:val="00BE7F77"/>
    <w:rsid w:val="00BF06BB"/>
    <w:rsid w:val="00BF129C"/>
    <w:rsid w:val="00BF511A"/>
    <w:rsid w:val="00BF5809"/>
    <w:rsid w:val="00BF5D35"/>
    <w:rsid w:val="00BF6E3D"/>
    <w:rsid w:val="00BF7FDB"/>
    <w:rsid w:val="00C01484"/>
    <w:rsid w:val="00C017EF"/>
    <w:rsid w:val="00C01BC2"/>
    <w:rsid w:val="00C024C5"/>
    <w:rsid w:val="00C030FB"/>
    <w:rsid w:val="00C037BC"/>
    <w:rsid w:val="00C03C73"/>
    <w:rsid w:val="00C03FF2"/>
    <w:rsid w:val="00C044AE"/>
    <w:rsid w:val="00C04FEB"/>
    <w:rsid w:val="00C0506E"/>
    <w:rsid w:val="00C05595"/>
    <w:rsid w:val="00C0634F"/>
    <w:rsid w:val="00C069B5"/>
    <w:rsid w:val="00C07AAE"/>
    <w:rsid w:val="00C11158"/>
    <w:rsid w:val="00C11E53"/>
    <w:rsid w:val="00C12A62"/>
    <w:rsid w:val="00C12BE0"/>
    <w:rsid w:val="00C1407D"/>
    <w:rsid w:val="00C14383"/>
    <w:rsid w:val="00C15299"/>
    <w:rsid w:val="00C153FE"/>
    <w:rsid w:val="00C17618"/>
    <w:rsid w:val="00C20741"/>
    <w:rsid w:val="00C228CA"/>
    <w:rsid w:val="00C22D64"/>
    <w:rsid w:val="00C2400E"/>
    <w:rsid w:val="00C24755"/>
    <w:rsid w:val="00C25BD5"/>
    <w:rsid w:val="00C26D68"/>
    <w:rsid w:val="00C27CA1"/>
    <w:rsid w:val="00C31906"/>
    <w:rsid w:val="00C328D4"/>
    <w:rsid w:val="00C3392C"/>
    <w:rsid w:val="00C33985"/>
    <w:rsid w:val="00C34264"/>
    <w:rsid w:val="00C346AA"/>
    <w:rsid w:val="00C3515B"/>
    <w:rsid w:val="00C3550D"/>
    <w:rsid w:val="00C355EA"/>
    <w:rsid w:val="00C3617D"/>
    <w:rsid w:val="00C3660F"/>
    <w:rsid w:val="00C36858"/>
    <w:rsid w:val="00C37979"/>
    <w:rsid w:val="00C37B62"/>
    <w:rsid w:val="00C37CAE"/>
    <w:rsid w:val="00C40B77"/>
    <w:rsid w:val="00C41755"/>
    <w:rsid w:val="00C41C6C"/>
    <w:rsid w:val="00C42538"/>
    <w:rsid w:val="00C427A9"/>
    <w:rsid w:val="00C42E32"/>
    <w:rsid w:val="00C44138"/>
    <w:rsid w:val="00C44C5D"/>
    <w:rsid w:val="00C4523D"/>
    <w:rsid w:val="00C4533F"/>
    <w:rsid w:val="00C45824"/>
    <w:rsid w:val="00C45ABE"/>
    <w:rsid w:val="00C4615C"/>
    <w:rsid w:val="00C50130"/>
    <w:rsid w:val="00C531F4"/>
    <w:rsid w:val="00C53BE0"/>
    <w:rsid w:val="00C54022"/>
    <w:rsid w:val="00C54CC9"/>
    <w:rsid w:val="00C55859"/>
    <w:rsid w:val="00C568C6"/>
    <w:rsid w:val="00C5761F"/>
    <w:rsid w:val="00C600FA"/>
    <w:rsid w:val="00C60EE5"/>
    <w:rsid w:val="00C61E5F"/>
    <w:rsid w:val="00C620AE"/>
    <w:rsid w:val="00C632E1"/>
    <w:rsid w:val="00C637A9"/>
    <w:rsid w:val="00C64188"/>
    <w:rsid w:val="00C65574"/>
    <w:rsid w:val="00C674A6"/>
    <w:rsid w:val="00C67BE6"/>
    <w:rsid w:val="00C7081D"/>
    <w:rsid w:val="00C708D1"/>
    <w:rsid w:val="00C70A30"/>
    <w:rsid w:val="00C70BAD"/>
    <w:rsid w:val="00C70D4C"/>
    <w:rsid w:val="00C7155C"/>
    <w:rsid w:val="00C72874"/>
    <w:rsid w:val="00C731AD"/>
    <w:rsid w:val="00C734CB"/>
    <w:rsid w:val="00C73C4A"/>
    <w:rsid w:val="00C75018"/>
    <w:rsid w:val="00C7739E"/>
    <w:rsid w:val="00C777E8"/>
    <w:rsid w:val="00C77F33"/>
    <w:rsid w:val="00C8024F"/>
    <w:rsid w:val="00C81FB3"/>
    <w:rsid w:val="00C83C62"/>
    <w:rsid w:val="00C8410A"/>
    <w:rsid w:val="00C84941"/>
    <w:rsid w:val="00C85571"/>
    <w:rsid w:val="00C85B05"/>
    <w:rsid w:val="00C85EB8"/>
    <w:rsid w:val="00C86577"/>
    <w:rsid w:val="00C8688B"/>
    <w:rsid w:val="00C86B2D"/>
    <w:rsid w:val="00C86BA2"/>
    <w:rsid w:val="00C90AF5"/>
    <w:rsid w:val="00C9365E"/>
    <w:rsid w:val="00C93916"/>
    <w:rsid w:val="00C94853"/>
    <w:rsid w:val="00C94CA7"/>
    <w:rsid w:val="00C95490"/>
    <w:rsid w:val="00C9574E"/>
    <w:rsid w:val="00C96B4C"/>
    <w:rsid w:val="00C97268"/>
    <w:rsid w:val="00C97F4F"/>
    <w:rsid w:val="00CA10CF"/>
    <w:rsid w:val="00CA20AB"/>
    <w:rsid w:val="00CA23B6"/>
    <w:rsid w:val="00CA25D5"/>
    <w:rsid w:val="00CA28DF"/>
    <w:rsid w:val="00CA2CCA"/>
    <w:rsid w:val="00CA3415"/>
    <w:rsid w:val="00CA45BD"/>
    <w:rsid w:val="00CA6021"/>
    <w:rsid w:val="00CA660C"/>
    <w:rsid w:val="00CA69A2"/>
    <w:rsid w:val="00CA6CDB"/>
    <w:rsid w:val="00CA6E93"/>
    <w:rsid w:val="00CA707B"/>
    <w:rsid w:val="00CA70A3"/>
    <w:rsid w:val="00CA7652"/>
    <w:rsid w:val="00CA79CA"/>
    <w:rsid w:val="00CA79E4"/>
    <w:rsid w:val="00CB05D2"/>
    <w:rsid w:val="00CB1789"/>
    <w:rsid w:val="00CB2248"/>
    <w:rsid w:val="00CB23BA"/>
    <w:rsid w:val="00CB2A95"/>
    <w:rsid w:val="00CB30EB"/>
    <w:rsid w:val="00CB4135"/>
    <w:rsid w:val="00CB44C9"/>
    <w:rsid w:val="00CB45E1"/>
    <w:rsid w:val="00CB4ACE"/>
    <w:rsid w:val="00CB4D70"/>
    <w:rsid w:val="00CB562E"/>
    <w:rsid w:val="00CB5DD6"/>
    <w:rsid w:val="00CB63F0"/>
    <w:rsid w:val="00CC2C1B"/>
    <w:rsid w:val="00CC3822"/>
    <w:rsid w:val="00CC49DA"/>
    <w:rsid w:val="00CC4CE8"/>
    <w:rsid w:val="00CC62A7"/>
    <w:rsid w:val="00CC6D21"/>
    <w:rsid w:val="00CC70AF"/>
    <w:rsid w:val="00CD1025"/>
    <w:rsid w:val="00CD247F"/>
    <w:rsid w:val="00CD42E7"/>
    <w:rsid w:val="00CD4CFF"/>
    <w:rsid w:val="00CD56DF"/>
    <w:rsid w:val="00CE0D74"/>
    <w:rsid w:val="00CE0E01"/>
    <w:rsid w:val="00CE101E"/>
    <w:rsid w:val="00CE16E6"/>
    <w:rsid w:val="00CE1735"/>
    <w:rsid w:val="00CE2831"/>
    <w:rsid w:val="00CE36AA"/>
    <w:rsid w:val="00CE3A48"/>
    <w:rsid w:val="00CE4806"/>
    <w:rsid w:val="00CE5520"/>
    <w:rsid w:val="00CE6D88"/>
    <w:rsid w:val="00CE74FB"/>
    <w:rsid w:val="00CE7782"/>
    <w:rsid w:val="00CF15E4"/>
    <w:rsid w:val="00CF1702"/>
    <w:rsid w:val="00CF1C47"/>
    <w:rsid w:val="00CF243F"/>
    <w:rsid w:val="00CF33D0"/>
    <w:rsid w:val="00CF4B70"/>
    <w:rsid w:val="00CF559D"/>
    <w:rsid w:val="00CF568B"/>
    <w:rsid w:val="00CF569A"/>
    <w:rsid w:val="00CF5A18"/>
    <w:rsid w:val="00CF6824"/>
    <w:rsid w:val="00CF7087"/>
    <w:rsid w:val="00CF743D"/>
    <w:rsid w:val="00CF791C"/>
    <w:rsid w:val="00D003CE"/>
    <w:rsid w:val="00D00F51"/>
    <w:rsid w:val="00D0144E"/>
    <w:rsid w:val="00D01E70"/>
    <w:rsid w:val="00D0234E"/>
    <w:rsid w:val="00D02352"/>
    <w:rsid w:val="00D02585"/>
    <w:rsid w:val="00D0306E"/>
    <w:rsid w:val="00D03400"/>
    <w:rsid w:val="00D03FB5"/>
    <w:rsid w:val="00D04311"/>
    <w:rsid w:val="00D04789"/>
    <w:rsid w:val="00D04C98"/>
    <w:rsid w:val="00D11046"/>
    <w:rsid w:val="00D11180"/>
    <w:rsid w:val="00D11F81"/>
    <w:rsid w:val="00D12F49"/>
    <w:rsid w:val="00D13A9C"/>
    <w:rsid w:val="00D13BEB"/>
    <w:rsid w:val="00D14C56"/>
    <w:rsid w:val="00D1767D"/>
    <w:rsid w:val="00D2064F"/>
    <w:rsid w:val="00D20B79"/>
    <w:rsid w:val="00D20F51"/>
    <w:rsid w:val="00D21174"/>
    <w:rsid w:val="00D214BC"/>
    <w:rsid w:val="00D2153C"/>
    <w:rsid w:val="00D23789"/>
    <w:rsid w:val="00D23DA8"/>
    <w:rsid w:val="00D24E91"/>
    <w:rsid w:val="00D252C4"/>
    <w:rsid w:val="00D25B75"/>
    <w:rsid w:val="00D2650F"/>
    <w:rsid w:val="00D26DC3"/>
    <w:rsid w:val="00D31791"/>
    <w:rsid w:val="00D31F3D"/>
    <w:rsid w:val="00D325A5"/>
    <w:rsid w:val="00D32800"/>
    <w:rsid w:val="00D3373F"/>
    <w:rsid w:val="00D343B1"/>
    <w:rsid w:val="00D34CF0"/>
    <w:rsid w:val="00D350BF"/>
    <w:rsid w:val="00D3536B"/>
    <w:rsid w:val="00D36132"/>
    <w:rsid w:val="00D36805"/>
    <w:rsid w:val="00D36B77"/>
    <w:rsid w:val="00D36C7A"/>
    <w:rsid w:val="00D3767F"/>
    <w:rsid w:val="00D4063A"/>
    <w:rsid w:val="00D416CA"/>
    <w:rsid w:val="00D4345E"/>
    <w:rsid w:val="00D4397C"/>
    <w:rsid w:val="00D43F0C"/>
    <w:rsid w:val="00D44463"/>
    <w:rsid w:val="00D45CB0"/>
    <w:rsid w:val="00D46B70"/>
    <w:rsid w:val="00D47049"/>
    <w:rsid w:val="00D47F85"/>
    <w:rsid w:val="00D5113F"/>
    <w:rsid w:val="00D53965"/>
    <w:rsid w:val="00D54B96"/>
    <w:rsid w:val="00D551A1"/>
    <w:rsid w:val="00D5589C"/>
    <w:rsid w:val="00D55ABB"/>
    <w:rsid w:val="00D563D5"/>
    <w:rsid w:val="00D5659B"/>
    <w:rsid w:val="00D567FA"/>
    <w:rsid w:val="00D57699"/>
    <w:rsid w:val="00D57F70"/>
    <w:rsid w:val="00D57FA3"/>
    <w:rsid w:val="00D6164C"/>
    <w:rsid w:val="00D618BD"/>
    <w:rsid w:val="00D6272D"/>
    <w:rsid w:val="00D63F16"/>
    <w:rsid w:val="00D6406A"/>
    <w:rsid w:val="00D652BA"/>
    <w:rsid w:val="00D6555E"/>
    <w:rsid w:val="00D702E3"/>
    <w:rsid w:val="00D703B2"/>
    <w:rsid w:val="00D70602"/>
    <w:rsid w:val="00D70E2C"/>
    <w:rsid w:val="00D70FD4"/>
    <w:rsid w:val="00D72AA5"/>
    <w:rsid w:val="00D732C4"/>
    <w:rsid w:val="00D738BF"/>
    <w:rsid w:val="00D73DEE"/>
    <w:rsid w:val="00D73F11"/>
    <w:rsid w:val="00D74BFC"/>
    <w:rsid w:val="00D754AC"/>
    <w:rsid w:val="00D75601"/>
    <w:rsid w:val="00D75951"/>
    <w:rsid w:val="00D76B72"/>
    <w:rsid w:val="00D76D3B"/>
    <w:rsid w:val="00D7727F"/>
    <w:rsid w:val="00D77A61"/>
    <w:rsid w:val="00D77E5C"/>
    <w:rsid w:val="00D804A9"/>
    <w:rsid w:val="00D80C2A"/>
    <w:rsid w:val="00D81058"/>
    <w:rsid w:val="00D822FC"/>
    <w:rsid w:val="00D83CCC"/>
    <w:rsid w:val="00D844AA"/>
    <w:rsid w:val="00D84D31"/>
    <w:rsid w:val="00D858F3"/>
    <w:rsid w:val="00D86403"/>
    <w:rsid w:val="00D86759"/>
    <w:rsid w:val="00D87398"/>
    <w:rsid w:val="00D87796"/>
    <w:rsid w:val="00D92391"/>
    <w:rsid w:val="00D92E55"/>
    <w:rsid w:val="00D936FD"/>
    <w:rsid w:val="00D938BE"/>
    <w:rsid w:val="00D94F0E"/>
    <w:rsid w:val="00D95284"/>
    <w:rsid w:val="00D9632B"/>
    <w:rsid w:val="00D97838"/>
    <w:rsid w:val="00D97A4A"/>
    <w:rsid w:val="00DA1AF0"/>
    <w:rsid w:val="00DA1C50"/>
    <w:rsid w:val="00DA202E"/>
    <w:rsid w:val="00DA2C95"/>
    <w:rsid w:val="00DA2F8F"/>
    <w:rsid w:val="00DA3889"/>
    <w:rsid w:val="00DA3A3C"/>
    <w:rsid w:val="00DA43F7"/>
    <w:rsid w:val="00DA46CB"/>
    <w:rsid w:val="00DA4D2D"/>
    <w:rsid w:val="00DA4F8D"/>
    <w:rsid w:val="00DA6655"/>
    <w:rsid w:val="00DA6667"/>
    <w:rsid w:val="00DA7010"/>
    <w:rsid w:val="00DB0297"/>
    <w:rsid w:val="00DB0438"/>
    <w:rsid w:val="00DB06C2"/>
    <w:rsid w:val="00DB0EDC"/>
    <w:rsid w:val="00DB0FF2"/>
    <w:rsid w:val="00DB2059"/>
    <w:rsid w:val="00DB23E0"/>
    <w:rsid w:val="00DB3C48"/>
    <w:rsid w:val="00DB5854"/>
    <w:rsid w:val="00DB6C24"/>
    <w:rsid w:val="00DB6E1D"/>
    <w:rsid w:val="00DB78B5"/>
    <w:rsid w:val="00DB7A80"/>
    <w:rsid w:val="00DB7F09"/>
    <w:rsid w:val="00DC02CA"/>
    <w:rsid w:val="00DC1159"/>
    <w:rsid w:val="00DC33DE"/>
    <w:rsid w:val="00DC4B11"/>
    <w:rsid w:val="00DC4FEE"/>
    <w:rsid w:val="00DC5031"/>
    <w:rsid w:val="00DC5429"/>
    <w:rsid w:val="00DC5D2F"/>
    <w:rsid w:val="00DC6305"/>
    <w:rsid w:val="00DC698C"/>
    <w:rsid w:val="00DD04FD"/>
    <w:rsid w:val="00DD0EF5"/>
    <w:rsid w:val="00DD1B80"/>
    <w:rsid w:val="00DD2115"/>
    <w:rsid w:val="00DD2462"/>
    <w:rsid w:val="00DD2F62"/>
    <w:rsid w:val="00DD3363"/>
    <w:rsid w:val="00DD3B29"/>
    <w:rsid w:val="00DD4EEB"/>
    <w:rsid w:val="00DD5052"/>
    <w:rsid w:val="00DD536E"/>
    <w:rsid w:val="00DD5AC8"/>
    <w:rsid w:val="00DD602C"/>
    <w:rsid w:val="00DD6F8F"/>
    <w:rsid w:val="00DD749D"/>
    <w:rsid w:val="00DD7633"/>
    <w:rsid w:val="00DD7A8E"/>
    <w:rsid w:val="00DE0C33"/>
    <w:rsid w:val="00DE0E72"/>
    <w:rsid w:val="00DE1F05"/>
    <w:rsid w:val="00DE2D91"/>
    <w:rsid w:val="00DE2FF7"/>
    <w:rsid w:val="00DE39C9"/>
    <w:rsid w:val="00DE4C21"/>
    <w:rsid w:val="00DE570C"/>
    <w:rsid w:val="00DF0760"/>
    <w:rsid w:val="00DF15BF"/>
    <w:rsid w:val="00DF163C"/>
    <w:rsid w:val="00DF22F0"/>
    <w:rsid w:val="00DF2767"/>
    <w:rsid w:val="00DF33B1"/>
    <w:rsid w:val="00DF4597"/>
    <w:rsid w:val="00DF4A48"/>
    <w:rsid w:val="00DF660B"/>
    <w:rsid w:val="00DF7090"/>
    <w:rsid w:val="00DF781B"/>
    <w:rsid w:val="00E00435"/>
    <w:rsid w:val="00E005BA"/>
    <w:rsid w:val="00E00804"/>
    <w:rsid w:val="00E00D91"/>
    <w:rsid w:val="00E0161F"/>
    <w:rsid w:val="00E02C1A"/>
    <w:rsid w:val="00E044D4"/>
    <w:rsid w:val="00E065C5"/>
    <w:rsid w:val="00E07009"/>
    <w:rsid w:val="00E07429"/>
    <w:rsid w:val="00E07827"/>
    <w:rsid w:val="00E10288"/>
    <w:rsid w:val="00E10521"/>
    <w:rsid w:val="00E10DC4"/>
    <w:rsid w:val="00E11C0A"/>
    <w:rsid w:val="00E11CC8"/>
    <w:rsid w:val="00E12078"/>
    <w:rsid w:val="00E12094"/>
    <w:rsid w:val="00E12E07"/>
    <w:rsid w:val="00E137A1"/>
    <w:rsid w:val="00E13A02"/>
    <w:rsid w:val="00E13B01"/>
    <w:rsid w:val="00E13F0A"/>
    <w:rsid w:val="00E14881"/>
    <w:rsid w:val="00E14F54"/>
    <w:rsid w:val="00E2182B"/>
    <w:rsid w:val="00E225C9"/>
    <w:rsid w:val="00E22EBD"/>
    <w:rsid w:val="00E23A30"/>
    <w:rsid w:val="00E24CA5"/>
    <w:rsid w:val="00E30D0D"/>
    <w:rsid w:val="00E31648"/>
    <w:rsid w:val="00E316DC"/>
    <w:rsid w:val="00E31758"/>
    <w:rsid w:val="00E31ABD"/>
    <w:rsid w:val="00E3271A"/>
    <w:rsid w:val="00E32DE6"/>
    <w:rsid w:val="00E3349E"/>
    <w:rsid w:val="00E3367F"/>
    <w:rsid w:val="00E3487D"/>
    <w:rsid w:val="00E36A3A"/>
    <w:rsid w:val="00E3707C"/>
    <w:rsid w:val="00E37436"/>
    <w:rsid w:val="00E414BD"/>
    <w:rsid w:val="00E41609"/>
    <w:rsid w:val="00E42202"/>
    <w:rsid w:val="00E43A1B"/>
    <w:rsid w:val="00E446C9"/>
    <w:rsid w:val="00E45B02"/>
    <w:rsid w:val="00E46EE7"/>
    <w:rsid w:val="00E46FF9"/>
    <w:rsid w:val="00E476DE"/>
    <w:rsid w:val="00E47CFB"/>
    <w:rsid w:val="00E51E01"/>
    <w:rsid w:val="00E51E79"/>
    <w:rsid w:val="00E52E69"/>
    <w:rsid w:val="00E53876"/>
    <w:rsid w:val="00E53DD3"/>
    <w:rsid w:val="00E53E2D"/>
    <w:rsid w:val="00E549F1"/>
    <w:rsid w:val="00E55162"/>
    <w:rsid w:val="00E55E6E"/>
    <w:rsid w:val="00E55F3E"/>
    <w:rsid w:val="00E57916"/>
    <w:rsid w:val="00E57CEA"/>
    <w:rsid w:val="00E605F9"/>
    <w:rsid w:val="00E60DB3"/>
    <w:rsid w:val="00E617A5"/>
    <w:rsid w:val="00E62C70"/>
    <w:rsid w:val="00E63682"/>
    <w:rsid w:val="00E64277"/>
    <w:rsid w:val="00E66DAA"/>
    <w:rsid w:val="00E677B6"/>
    <w:rsid w:val="00E67B64"/>
    <w:rsid w:val="00E70672"/>
    <w:rsid w:val="00E71213"/>
    <w:rsid w:val="00E72750"/>
    <w:rsid w:val="00E73B6A"/>
    <w:rsid w:val="00E743FC"/>
    <w:rsid w:val="00E773FB"/>
    <w:rsid w:val="00E80C15"/>
    <w:rsid w:val="00E80E2B"/>
    <w:rsid w:val="00E80F0D"/>
    <w:rsid w:val="00E81235"/>
    <w:rsid w:val="00E82706"/>
    <w:rsid w:val="00E82DB1"/>
    <w:rsid w:val="00E82E21"/>
    <w:rsid w:val="00E8322B"/>
    <w:rsid w:val="00E83833"/>
    <w:rsid w:val="00E85BE2"/>
    <w:rsid w:val="00E85D29"/>
    <w:rsid w:val="00E86119"/>
    <w:rsid w:val="00E86930"/>
    <w:rsid w:val="00E870BE"/>
    <w:rsid w:val="00E879D6"/>
    <w:rsid w:val="00E90B54"/>
    <w:rsid w:val="00E91B1F"/>
    <w:rsid w:val="00E91CCF"/>
    <w:rsid w:val="00E9263E"/>
    <w:rsid w:val="00E926F8"/>
    <w:rsid w:val="00E92D38"/>
    <w:rsid w:val="00E93432"/>
    <w:rsid w:val="00E939DB"/>
    <w:rsid w:val="00E93E35"/>
    <w:rsid w:val="00E93E53"/>
    <w:rsid w:val="00E943F6"/>
    <w:rsid w:val="00E94F52"/>
    <w:rsid w:val="00E94F8C"/>
    <w:rsid w:val="00E95407"/>
    <w:rsid w:val="00E95D95"/>
    <w:rsid w:val="00E96744"/>
    <w:rsid w:val="00E97010"/>
    <w:rsid w:val="00E97ADE"/>
    <w:rsid w:val="00EA0115"/>
    <w:rsid w:val="00EA047F"/>
    <w:rsid w:val="00EA187C"/>
    <w:rsid w:val="00EA1F8F"/>
    <w:rsid w:val="00EA2270"/>
    <w:rsid w:val="00EA260F"/>
    <w:rsid w:val="00EA2AC3"/>
    <w:rsid w:val="00EA2B4D"/>
    <w:rsid w:val="00EA2E4F"/>
    <w:rsid w:val="00EA33D3"/>
    <w:rsid w:val="00EA370A"/>
    <w:rsid w:val="00EA3927"/>
    <w:rsid w:val="00EA3DC0"/>
    <w:rsid w:val="00EA44CF"/>
    <w:rsid w:val="00EA56C2"/>
    <w:rsid w:val="00EA5A73"/>
    <w:rsid w:val="00EA5AC7"/>
    <w:rsid w:val="00EA5BF2"/>
    <w:rsid w:val="00EA6E17"/>
    <w:rsid w:val="00EB01CB"/>
    <w:rsid w:val="00EB038B"/>
    <w:rsid w:val="00EB0566"/>
    <w:rsid w:val="00EB452A"/>
    <w:rsid w:val="00EB4833"/>
    <w:rsid w:val="00EB5F71"/>
    <w:rsid w:val="00EB6509"/>
    <w:rsid w:val="00EB70B5"/>
    <w:rsid w:val="00EC04F4"/>
    <w:rsid w:val="00EC1071"/>
    <w:rsid w:val="00EC199D"/>
    <w:rsid w:val="00EC2454"/>
    <w:rsid w:val="00EC2575"/>
    <w:rsid w:val="00EC2C5A"/>
    <w:rsid w:val="00EC2FF6"/>
    <w:rsid w:val="00EC7961"/>
    <w:rsid w:val="00ED06BC"/>
    <w:rsid w:val="00ED0FEF"/>
    <w:rsid w:val="00ED2832"/>
    <w:rsid w:val="00ED2F2E"/>
    <w:rsid w:val="00ED4D35"/>
    <w:rsid w:val="00ED4E5F"/>
    <w:rsid w:val="00ED523B"/>
    <w:rsid w:val="00ED64F7"/>
    <w:rsid w:val="00ED7412"/>
    <w:rsid w:val="00EE0251"/>
    <w:rsid w:val="00EE11C7"/>
    <w:rsid w:val="00EE14B0"/>
    <w:rsid w:val="00EE1EDE"/>
    <w:rsid w:val="00EE2831"/>
    <w:rsid w:val="00EE3B1A"/>
    <w:rsid w:val="00EE4C13"/>
    <w:rsid w:val="00EE4C17"/>
    <w:rsid w:val="00EE5DA7"/>
    <w:rsid w:val="00EE6B07"/>
    <w:rsid w:val="00EE6CC5"/>
    <w:rsid w:val="00EF0096"/>
    <w:rsid w:val="00EF0610"/>
    <w:rsid w:val="00EF1051"/>
    <w:rsid w:val="00EF127B"/>
    <w:rsid w:val="00EF1952"/>
    <w:rsid w:val="00EF1EDE"/>
    <w:rsid w:val="00EF2CBF"/>
    <w:rsid w:val="00EF2E73"/>
    <w:rsid w:val="00EF2FBB"/>
    <w:rsid w:val="00EF3EE2"/>
    <w:rsid w:val="00EF421F"/>
    <w:rsid w:val="00EF5F27"/>
    <w:rsid w:val="00EF6643"/>
    <w:rsid w:val="00EF6E29"/>
    <w:rsid w:val="00EF7325"/>
    <w:rsid w:val="00F0179C"/>
    <w:rsid w:val="00F01AC7"/>
    <w:rsid w:val="00F02883"/>
    <w:rsid w:val="00F03745"/>
    <w:rsid w:val="00F0481C"/>
    <w:rsid w:val="00F0545D"/>
    <w:rsid w:val="00F07B60"/>
    <w:rsid w:val="00F07EDB"/>
    <w:rsid w:val="00F108C2"/>
    <w:rsid w:val="00F11849"/>
    <w:rsid w:val="00F11C2D"/>
    <w:rsid w:val="00F132ED"/>
    <w:rsid w:val="00F133F6"/>
    <w:rsid w:val="00F13D03"/>
    <w:rsid w:val="00F1488B"/>
    <w:rsid w:val="00F15520"/>
    <w:rsid w:val="00F15B13"/>
    <w:rsid w:val="00F15CB3"/>
    <w:rsid w:val="00F15F47"/>
    <w:rsid w:val="00F16A72"/>
    <w:rsid w:val="00F16C42"/>
    <w:rsid w:val="00F16DDD"/>
    <w:rsid w:val="00F17305"/>
    <w:rsid w:val="00F20223"/>
    <w:rsid w:val="00F204DD"/>
    <w:rsid w:val="00F20756"/>
    <w:rsid w:val="00F21996"/>
    <w:rsid w:val="00F225E5"/>
    <w:rsid w:val="00F22A36"/>
    <w:rsid w:val="00F231FC"/>
    <w:rsid w:val="00F236DF"/>
    <w:rsid w:val="00F2530D"/>
    <w:rsid w:val="00F25810"/>
    <w:rsid w:val="00F26562"/>
    <w:rsid w:val="00F27395"/>
    <w:rsid w:val="00F322F9"/>
    <w:rsid w:val="00F32836"/>
    <w:rsid w:val="00F41D52"/>
    <w:rsid w:val="00F443CA"/>
    <w:rsid w:val="00F46265"/>
    <w:rsid w:val="00F47673"/>
    <w:rsid w:val="00F47EB6"/>
    <w:rsid w:val="00F50CF7"/>
    <w:rsid w:val="00F517E9"/>
    <w:rsid w:val="00F51B6E"/>
    <w:rsid w:val="00F52A92"/>
    <w:rsid w:val="00F53222"/>
    <w:rsid w:val="00F53862"/>
    <w:rsid w:val="00F545A4"/>
    <w:rsid w:val="00F54C76"/>
    <w:rsid w:val="00F54E31"/>
    <w:rsid w:val="00F55635"/>
    <w:rsid w:val="00F5580D"/>
    <w:rsid w:val="00F559BB"/>
    <w:rsid w:val="00F56955"/>
    <w:rsid w:val="00F5712A"/>
    <w:rsid w:val="00F574DC"/>
    <w:rsid w:val="00F64523"/>
    <w:rsid w:val="00F64DDD"/>
    <w:rsid w:val="00F6587D"/>
    <w:rsid w:val="00F65CD3"/>
    <w:rsid w:val="00F66167"/>
    <w:rsid w:val="00F661CE"/>
    <w:rsid w:val="00F66673"/>
    <w:rsid w:val="00F6672A"/>
    <w:rsid w:val="00F670BF"/>
    <w:rsid w:val="00F6767C"/>
    <w:rsid w:val="00F71FF3"/>
    <w:rsid w:val="00F723DA"/>
    <w:rsid w:val="00F72CC0"/>
    <w:rsid w:val="00F733BD"/>
    <w:rsid w:val="00F75860"/>
    <w:rsid w:val="00F7611F"/>
    <w:rsid w:val="00F77060"/>
    <w:rsid w:val="00F7730C"/>
    <w:rsid w:val="00F7762A"/>
    <w:rsid w:val="00F77D4C"/>
    <w:rsid w:val="00F77E2D"/>
    <w:rsid w:val="00F8067E"/>
    <w:rsid w:val="00F809BD"/>
    <w:rsid w:val="00F80D71"/>
    <w:rsid w:val="00F81143"/>
    <w:rsid w:val="00F8171C"/>
    <w:rsid w:val="00F821A7"/>
    <w:rsid w:val="00F82523"/>
    <w:rsid w:val="00F82621"/>
    <w:rsid w:val="00F829F5"/>
    <w:rsid w:val="00F83AFB"/>
    <w:rsid w:val="00F846F4"/>
    <w:rsid w:val="00F847F6"/>
    <w:rsid w:val="00F85035"/>
    <w:rsid w:val="00F85D1D"/>
    <w:rsid w:val="00F85D58"/>
    <w:rsid w:val="00F8624B"/>
    <w:rsid w:val="00F86401"/>
    <w:rsid w:val="00F86C41"/>
    <w:rsid w:val="00F87CCD"/>
    <w:rsid w:val="00F90570"/>
    <w:rsid w:val="00F9073C"/>
    <w:rsid w:val="00F90B5D"/>
    <w:rsid w:val="00F92201"/>
    <w:rsid w:val="00F93FF7"/>
    <w:rsid w:val="00F94930"/>
    <w:rsid w:val="00F94EB4"/>
    <w:rsid w:val="00F958B6"/>
    <w:rsid w:val="00F96832"/>
    <w:rsid w:val="00F972C4"/>
    <w:rsid w:val="00F97370"/>
    <w:rsid w:val="00F97D44"/>
    <w:rsid w:val="00FA1319"/>
    <w:rsid w:val="00FA140F"/>
    <w:rsid w:val="00FA1806"/>
    <w:rsid w:val="00FA22BD"/>
    <w:rsid w:val="00FA262E"/>
    <w:rsid w:val="00FA26A5"/>
    <w:rsid w:val="00FA43C9"/>
    <w:rsid w:val="00FA4C76"/>
    <w:rsid w:val="00FA4FEE"/>
    <w:rsid w:val="00FA50D1"/>
    <w:rsid w:val="00FA5A4A"/>
    <w:rsid w:val="00FA6965"/>
    <w:rsid w:val="00FA7E25"/>
    <w:rsid w:val="00FB193C"/>
    <w:rsid w:val="00FB1C8A"/>
    <w:rsid w:val="00FB35CC"/>
    <w:rsid w:val="00FB3696"/>
    <w:rsid w:val="00FB3835"/>
    <w:rsid w:val="00FB3A61"/>
    <w:rsid w:val="00FB539C"/>
    <w:rsid w:val="00FB665A"/>
    <w:rsid w:val="00FB6EF7"/>
    <w:rsid w:val="00FB7285"/>
    <w:rsid w:val="00FC0A25"/>
    <w:rsid w:val="00FC17FC"/>
    <w:rsid w:val="00FC32DC"/>
    <w:rsid w:val="00FC3BBF"/>
    <w:rsid w:val="00FC546E"/>
    <w:rsid w:val="00FC68D2"/>
    <w:rsid w:val="00FC7E38"/>
    <w:rsid w:val="00FC7FA6"/>
    <w:rsid w:val="00FD011E"/>
    <w:rsid w:val="00FD0158"/>
    <w:rsid w:val="00FD0434"/>
    <w:rsid w:val="00FD091E"/>
    <w:rsid w:val="00FD0923"/>
    <w:rsid w:val="00FD1177"/>
    <w:rsid w:val="00FD12D2"/>
    <w:rsid w:val="00FD1373"/>
    <w:rsid w:val="00FD2A0F"/>
    <w:rsid w:val="00FD3218"/>
    <w:rsid w:val="00FD3801"/>
    <w:rsid w:val="00FD3E92"/>
    <w:rsid w:val="00FD540D"/>
    <w:rsid w:val="00FD5701"/>
    <w:rsid w:val="00FD5833"/>
    <w:rsid w:val="00FD5E93"/>
    <w:rsid w:val="00FD5EC6"/>
    <w:rsid w:val="00FD6028"/>
    <w:rsid w:val="00FD614F"/>
    <w:rsid w:val="00FD6950"/>
    <w:rsid w:val="00FD6A6A"/>
    <w:rsid w:val="00FD712E"/>
    <w:rsid w:val="00FE0172"/>
    <w:rsid w:val="00FE0564"/>
    <w:rsid w:val="00FE0679"/>
    <w:rsid w:val="00FE06AB"/>
    <w:rsid w:val="00FE0B84"/>
    <w:rsid w:val="00FE0BC8"/>
    <w:rsid w:val="00FE0FE8"/>
    <w:rsid w:val="00FE136B"/>
    <w:rsid w:val="00FE19A4"/>
    <w:rsid w:val="00FE1B86"/>
    <w:rsid w:val="00FE2D92"/>
    <w:rsid w:val="00FE413F"/>
    <w:rsid w:val="00FE41A5"/>
    <w:rsid w:val="00FE4381"/>
    <w:rsid w:val="00FE51D7"/>
    <w:rsid w:val="00FE54F1"/>
    <w:rsid w:val="00FE574E"/>
    <w:rsid w:val="00FE6C88"/>
    <w:rsid w:val="00FE6F81"/>
    <w:rsid w:val="00FE74BD"/>
    <w:rsid w:val="00FE7668"/>
    <w:rsid w:val="00FF114E"/>
    <w:rsid w:val="00FF3243"/>
    <w:rsid w:val="00FF32AC"/>
    <w:rsid w:val="00FF341B"/>
    <w:rsid w:val="00FF3FA4"/>
    <w:rsid w:val="00FF5E60"/>
    <w:rsid w:val="00FF5F15"/>
    <w:rsid w:val="00FF68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0C"/>
    <w:pPr>
      <w:spacing w:after="0" w:line="360" w:lineRule="auto"/>
      <w:ind w:firstLine="567"/>
      <w:jc w:val="both"/>
    </w:pPr>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1E35CA"/>
    <w:pPr>
      <w:keepNext/>
      <w:keepLines/>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ind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ind w:firstLine="0"/>
      <w:jc w:val="left"/>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1E35CA"/>
    <w:rPr>
      <w:rFonts w:ascii="Times New Roman" w:eastAsiaTheme="majorEastAsia" w:hAnsi="Times New Roman" w:cstheme="majorBidi"/>
      <w:b/>
      <w:bCs/>
      <w:sz w:val="24"/>
      <w:szCs w:val="26"/>
    </w:rPr>
  </w:style>
  <w:style w:type="paragraph" w:styleId="AralkYok">
    <w:name w:val="No Spacing"/>
    <w:uiPriority w:val="1"/>
    <w:qFormat/>
    <w:rsid w:val="00342505"/>
    <w:pPr>
      <w:spacing w:after="0" w:line="360" w:lineRule="auto"/>
      <w:jc w:val="both"/>
    </w:pPr>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71787F"/>
    <w:pPr>
      <w:tabs>
        <w:tab w:val="right" w:leader="dot" w:pos="9061"/>
      </w:tabs>
      <w:ind w:firstLine="0"/>
      <w:jc w:val="left"/>
    </w:pPr>
    <w:rPr>
      <w:rFonts w:cs="Times New Roman"/>
      <w:b/>
      <w:bCs/>
      <w:noProof/>
      <w:sz w:val="22"/>
      <w:szCs w:val="24"/>
    </w:rPr>
  </w:style>
  <w:style w:type="paragraph" w:styleId="T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3">
    <w:name w:val="toc 3"/>
    <w:basedOn w:val="Normal"/>
    <w:next w:val="Normal"/>
    <w:autoRedefine/>
    <w:uiPriority w:val="39"/>
    <w:unhideWhenUsed/>
    <w:qFormat/>
    <w:rsid w:val="000B17E4"/>
    <w:pPr>
      <w:tabs>
        <w:tab w:val="right" w:leader="dot" w:pos="9061"/>
      </w:tabs>
      <w:ind w:firstLine="0"/>
    </w:pPr>
    <w:rPr>
      <w:rFonts w:cs="Times New Roman"/>
      <w:noProof/>
      <w:szCs w:val="24"/>
    </w:rPr>
  </w:style>
  <w:style w:type="paragraph" w:styleId="T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34"/>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KonuBal">
    <w:name w:val="Subtitle"/>
    <w:basedOn w:val="Normal"/>
    <w:next w:val="Normal"/>
    <w:link w:val="AltKonuBalChar"/>
    <w:qFormat/>
    <w:rsid w:val="00342505"/>
    <w:pPr>
      <w:spacing w:line="480" w:lineRule="auto"/>
      <w:ind w:firstLine="0"/>
      <w:jc w:val="center"/>
      <w:outlineLvl w:val="1"/>
    </w:pPr>
    <w:rPr>
      <w:rFonts w:eastAsia="Times New Roman" w:cs="Times New Roman"/>
      <w:b/>
      <w:szCs w:val="24"/>
    </w:rPr>
  </w:style>
  <w:style w:type="character" w:customStyle="1" w:styleId="AltKonuBalChar">
    <w:name w:val="Alt Konu Başlığı Char"/>
    <w:basedOn w:val="VarsaylanParagrafYazTipi"/>
    <w:link w:val="AltKonuBal"/>
    <w:rsid w:val="00342505"/>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5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ind w:firstLine="0"/>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4C5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NormalTablo"/>
    <w:uiPriority w:val="51"/>
    <w:rsid w:val="000600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ind w:firstLine="0"/>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Dzeltme">
    <w:name w:val="Revision"/>
    <w:hidden/>
    <w:uiPriority w:val="99"/>
    <w:semiHidden/>
    <w:rsid w:val="00AB54FC"/>
    <w:pPr>
      <w:spacing w:after="0"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ind w:firstLine="0"/>
      <w:jc w:val="lef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AklamaBavurusu">
    <w:name w:val="annotation reference"/>
    <w:basedOn w:val="VarsaylanParagrafYazTipi"/>
    <w:uiPriority w:val="99"/>
    <w:semiHidden/>
    <w:unhideWhenUsed/>
    <w:rsid w:val="00523FAB"/>
    <w:rPr>
      <w:sz w:val="16"/>
      <w:szCs w:val="16"/>
    </w:rPr>
  </w:style>
  <w:style w:type="table" w:customStyle="1" w:styleId="ListeTablo6Renkli2">
    <w:name w:val="Liste Tablo 6 Renkli2"/>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uiPriority w:val="51"/>
    <w:rsid w:val="006E5E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0">
    <w:name w:val="Liste Tablo 6 Renkli3"/>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VarsaylanParagrafYazTipi"/>
    <w:uiPriority w:val="99"/>
    <w:semiHidden/>
    <w:unhideWhenUsed/>
    <w:rsid w:val="00150A10"/>
    <w:rPr>
      <w:color w:val="605E5C"/>
      <w:shd w:val="clear" w:color="auto" w:fill="E1DFDD"/>
    </w:rPr>
  </w:style>
  <w:style w:type="numbering" w:customStyle="1" w:styleId="ListeYok1">
    <w:name w:val="Liste Yok1"/>
    <w:next w:val="ListeYok"/>
    <w:uiPriority w:val="99"/>
    <w:semiHidden/>
    <w:unhideWhenUsed/>
    <w:rsid w:val="002D68CA"/>
  </w:style>
  <w:style w:type="character" w:customStyle="1" w:styleId="apple-converted-space">
    <w:name w:val="apple-converted-space"/>
    <w:basedOn w:val="VarsaylanParagrafYazTipi"/>
    <w:rsid w:val="002D68CA"/>
  </w:style>
  <w:style w:type="character" w:customStyle="1" w:styleId="metinbold3">
    <w:name w:val="metinbold3"/>
    <w:basedOn w:val="VarsaylanParagrafYazTipi"/>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Gl">
    <w:name w:val="Strong"/>
    <w:basedOn w:val="VarsaylanParagrafYazTipi"/>
    <w:uiPriority w:val="22"/>
    <w:qFormat/>
    <w:rsid w:val="002D68CA"/>
    <w:rPr>
      <w:b/>
      <w:bCs/>
    </w:rPr>
  </w:style>
  <w:style w:type="character" w:customStyle="1" w:styleId="Gvdemetni9">
    <w:name w:val="Gövde metni (9)_"/>
    <w:basedOn w:val="VarsaylanParagrafYazTipi"/>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VarsaylanParagrafYazTipi"/>
    <w:rsid w:val="002D68CA"/>
  </w:style>
  <w:style w:type="character" w:customStyle="1" w:styleId="ref-journal">
    <w:name w:val="ref-journal"/>
    <w:basedOn w:val="VarsaylanParagrafYazTipi"/>
    <w:rsid w:val="002D68CA"/>
  </w:style>
  <w:style w:type="character" w:customStyle="1" w:styleId="ref-vol">
    <w:name w:val="ref-vol"/>
    <w:basedOn w:val="VarsaylanParagrafYazTipi"/>
    <w:rsid w:val="002D68CA"/>
  </w:style>
  <w:style w:type="character" w:customStyle="1" w:styleId="highlight">
    <w:name w:val="highlight"/>
    <w:basedOn w:val="VarsaylanParagrafYazTipi"/>
    <w:rsid w:val="002D68CA"/>
  </w:style>
  <w:style w:type="character" w:customStyle="1" w:styleId="zlenenKpr1">
    <w:name w:val="İzlenen Köprü1"/>
    <w:basedOn w:val="VarsaylanParagrafYazTipi"/>
    <w:uiPriority w:val="99"/>
    <w:semiHidden/>
    <w:unhideWhenUsed/>
    <w:rsid w:val="002D68CA"/>
    <w:rPr>
      <w:color w:val="954F72"/>
      <w:u w:val="single"/>
    </w:rPr>
  </w:style>
  <w:style w:type="character" w:styleId="zlenenKpr">
    <w:name w:val="FollowedHyperlink"/>
    <w:basedOn w:val="VarsaylanParagrafYazTipi"/>
    <w:uiPriority w:val="99"/>
    <w:semiHidden/>
    <w:unhideWhenUsed/>
    <w:rsid w:val="002D68CA"/>
    <w:rPr>
      <w:color w:val="800080" w:themeColor="followedHyperlink"/>
      <w:u w:val="single"/>
    </w:rPr>
  </w:style>
  <w:style w:type="character" w:customStyle="1" w:styleId="zmlenmeyenBahsetme2">
    <w:name w:val="Çözümlenmeyen Bahsetme2"/>
    <w:basedOn w:val="VarsaylanParagrafYazTipi"/>
    <w:uiPriority w:val="99"/>
    <w:semiHidden/>
    <w:unhideWhenUsed/>
    <w:rsid w:val="008347FC"/>
    <w:rPr>
      <w:color w:val="605E5C"/>
      <w:shd w:val="clear" w:color="auto" w:fill="E1DFDD"/>
    </w:rPr>
  </w:style>
  <w:style w:type="character" w:customStyle="1" w:styleId="UnresolvedMention">
    <w:name w:val="Unresolved Mention"/>
    <w:basedOn w:val="VarsaylanParagrafYazTipi"/>
    <w:uiPriority w:val="99"/>
    <w:semiHidden/>
    <w:unhideWhenUsed/>
    <w:rsid w:val="00057386"/>
    <w:rPr>
      <w:color w:val="605E5C"/>
      <w:shd w:val="clear" w:color="auto" w:fill="E1DFDD"/>
    </w:rPr>
  </w:style>
  <w:style w:type="paragraph" w:styleId="AklamaMetni">
    <w:name w:val="annotation text"/>
    <w:basedOn w:val="Normal"/>
    <w:link w:val="AklamaMetniChar"/>
    <w:uiPriority w:val="99"/>
    <w:unhideWhenUsed/>
    <w:rsid w:val="004557D9"/>
    <w:pPr>
      <w:spacing w:line="240" w:lineRule="auto"/>
      <w:ind w:firstLine="0"/>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rsid w:val="004557D9"/>
    <w:rPr>
      <w:rFonts w:ascii="Times New Roman" w:eastAsia="Times New Roman" w:hAnsi="Times New Roman" w:cs="Times New Roman"/>
      <w:sz w:val="20"/>
      <w:szCs w:val="20"/>
      <w:lang w:eastAsia="tr-TR"/>
    </w:rPr>
  </w:style>
  <w:style w:type="table" w:styleId="AkGlgeleme">
    <w:name w:val="Light Shading"/>
    <w:basedOn w:val="NormalTablo"/>
    <w:uiPriority w:val="60"/>
    <w:rsid w:val="00BB7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2">
    <w:name w:val="Tablo Kılavuzu2"/>
    <w:basedOn w:val="NormalTablo"/>
    <w:next w:val="TabloKlavuzu"/>
    <w:uiPriority w:val="59"/>
    <w:rsid w:val="0038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5B05"/>
    <w:pPr>
      <w:spacing w:before="100" w:beforeAutospacing="1" w:after="100" w:afterAutospacing="1" w:line="240" w:lineRule="auto"/>
      <w:ind w:firstLine="0"/>
      <w:jc w:val="left"/>
    </w:pPr>
    <w:rPr>
      <w:rFonts w:eastAsiaTheme="minorEastAsia" w:cs="Times New Roman"/>
      <w:szCs w:val="24"/>
      <w:lang w:eastAsia="tr-TR"/>
    </w:rPr>
  </w:style>
  <w:style w:type="paragraph" w:customStyle="1" w:styleId="msonormal0">
    <w:name w:val="msonormal"/>
    <w:basedOn w:val="Normal"/>
    <w:rsid w:val="00C85B05"/>
    <w:pPr>
      <w:spacing w:before="100" w:beforeAutospacing="1" w:after="100" w:afterAutospacing="1" w:line="240" w:lineRule="auto"/>
      <w:ind w:firstLine="0"/>
      <w:jc w:val="left"/>
    </w:pPr>
    <w:rPr>
      <w:rFonts w:eastAsia="Times New Roman" w:cs="Times New Roman"/>
      <w:szCs w:val="24"/>
      <w:lang w:eastAsia="tr-TR"/>
    </w:rPr>
  </w:style>
  <w:style w:type="paragraph" w:customStyle="1" w:styleId="xl65">
    <w:name w:val="xl65"/>
    <w:basedOn w:val="Normal"/>
    <w:rsid w:val="00C85B05"/>
    <w:pPr>
      <w:spacing w:before="100" w:beforeAutospacing="1" w:after="100" w:afterAutospacing="1" w:line="240" w:lineRule="auto"/>
      <w:ind w:firstLine="0"/>
      <w:jc w:val="left"/>
    </w:pPr>
    <w:rPr>
      <w:rFonts w:eastAsia="Times New Roman" w:cs="Times New Roman"/>
      <w:sz w:val="20"/>
      <w:szCs w:val="20"/>
      <w:lang w:eastAsia="tr-TR"/>
    </w:rPr>
  </w:style>
  <w:style w:type="paragraph" w:customStyle="1" w:styleId="xl66">
    <w:name w:val="xl66"/>
    <w:basedOn w:val="Normal"/>
    <w:rsid w:val="00C85B05"/>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szCs w:val="24"/>
      <w:lang w:eastAsia="tr-TR"/>
    </w:rPr>
  </w:style>
  <w:style w:type="paragraph" w:customStyle="1" w:styleId="xl67">
    <w:name w:val="xl67"/>
    <w:basedOn w:val="Normal"/>
    <w:rsid w:val="00C85B05"/>
    <w:pP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68">
    <w:name w:val="xl68"/>
    <w:basedOn w:val="Normal"/>
    <w:rsid w:val="00C85B05"/>
    <w:pP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69">
    <w:name w:val="xl69"/>
    <w:basedOn w:val="Normal"/>
    <w:rsid w:val="00C85B05"/>
    <w:pP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0">
    <w:name w:val="xl70"/>
    <w:basedOn w:val="Normal"/>
    <w:rsid w:val="00C85B05"/>
    <w:pPr>
      <w:spacing w:before="100" w:beforeAutospacing="1" w:after="100" w:afterAutospacing="1" w:line="240" w:lineRule="auto"/>
      <w:ind w:firstLine="0"/>
      <w:jc w:val="left"/>
      <w:textAlignment w:val="top"/>
    </w:pPr>
    <w:rPr>
      <w:rFonts w:eastAsia="Times New Roman" w:cs="Times New Roman"/>
      <w:b/>
      <w:bCs/>
      <w:sz w:val="20"/>
      <w:szCs w:val="20"/>
      <w:lang w:eastAsia="tr-TR"/>
    </w:rPr>
  </w:style>
  <w:style w:type="paragraph" w:customStyle="1" w:styleId="xl71">
    <w:name w:val="xl71"/>
    <w:basedOn w:val="Normal"/>
    <w:rsid w:val="00C85B05"/>
    <w:pPr>
      <w:shd w:val="clear" w:color="000000" w:fill="FFFFFF"/>
      <w:spacing w:before="100" w:beforeAutospacing="1" w:after="100" w:afterAutospacing="1" w:line="240" w:lineRule="auto"/>
      <w:ind w:firstLine="0"/>
      <w:jc w:val="left"/>
      <w:textAlignment w:val="top"/>
    </w:pPr>
    <w:rPr>
      <w:rFonts w:eastAsia="Times New Roman" w:cs="Times New Roman"/>
      <w:color w:val="000000"/>
      <w:sz w:val="20"/>
      <w:szCs w:val="20"/>
      <w:lang w:eastAsia="tr-TR"/>
    </w:rPr>
  </w:style>
  <w:style w:type="paragraph" w:customStyle="1" w:styleId="xl72">
    <w:name w:val="xl72"/>
    <w:basedOn w:val="Normal"/>
    <w:rsid w:val="00C85B05"/>
    <w:pPr>
      <w:pBdr>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3">
    <w:name w:val="xl73"/>
    <w:basedOn w:val="Normal"/>
    <w:rsid w:val="00C85B05"/>
    <w:pPr>
      <w:pBdr>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4">
    <w:name w:val="xl74"/>
    <w:basedOn w:val="Normal"/>
    <w:rsid w:val="00C85B05"/>
    <w:pPr>
      <w:pBdr>
        <w:bottom w:val="single" w:sz="4" w:space="0" w:color="auto"/>
      </w:pBdr>
      <w:spacing w:before="100" w:beforeAutospacing="1" w:after="100" w:afterAutospacing="1" w:line="240" w:lineRule="auto"/>
      <w:ind w:firstLine="0"/>
      <w:jc w:val="center"/>
      <w:textAlignment w:val="top"/>
    </w:pPr>
    <w:rPr>
      <w:rFonts w:eastAsia="Times New Roman" w:cs="Times New Roman"/>
      <w:sz w:val="20"/>
      <w:szCs w:val="20"/>
      <w:lang w:eastAsia="tr-TR"/>
    </w:rPr>
  </w:style>
  <w:style w:type="paragraph" w:customStyle="1" w:styleId="xl75">
    <w:name w:val="xl75"/>
    <w:basedOn w:val="Normal"/>
    <w:rsid w:val="00C85B05"/>
    <w:pPr>
      <w:pBdr>
        <w:bottom w:val="single" w:sz="4" w:space="0" w:color="auto"/>
      </w:pBdr>
      <w:spacing w:before="100" w:beforeAutospacing="1" w:after="100" w:afterAutospacing="1" w:line="240" w:lineRule="auto"/>
      <w:ind w:firstLine="0"/>
      <w:jc w:val="center"/>
      <w:textAlignment w:val="top"/>
    </w:pPr>
    <w:rPr>
      <w:rFonts w:eastAsia="Times New Roman" w:cs="Times New Roman"/>
      <w:szCs w:val="24"/>
      <w:lang w:eastAsia="tr-TR"/>
    </w:rPr>
  </w:style>
  <w:style w:type="paragraph" w:customStyle="1" w:styleId="xl76">
    <w:name w:val="xl76"/>
    <w:basedOn w:val="Normal"/>
    <w:rsid w:val="00C85B05"/>
    <w:pPr>
      <w:pBdr>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7">
    <w:name w:val="xl77"/>
    <w:basedOn w:val="Normal"/>
    <w:rsid w:val="00C85B05"/>
    <w:pPr>
      <w:pBdr>
        <w:top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8">
    <w:name w:val="xl78"/>
    <w:basedOn w:val="Normal"/>
    <w:rsid w:val="00C85B05"/>
    <w:pPr>
      <w:pBdr>
        <w:top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9">
    <w:name w:val="xl79"/>
    <w:basedOn w:val="Normal"/>
    <w:rsid w:val="00C85B05"/>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sz w:val="20"/>
      <w:szCs w:val="20"/>
      <w:lang w:eastAsia="tr-TR"/>
    </w:rPr>
  </w:style>
  <w:style w:type="paragraph" w:customStyle="1" w:styleId="xl80">
    <w:name w:val="xl80"/>
    <w:basedOn w:val="Normal"/>
    <w:rsid w:val="00C85B05"/>
    <w:pPr>
      <w:pBdr>
        <w:top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81">
    <w:name w:val="xl81"/>
    <w:basedOn w:val="Normal"/>
    <w:rsid w:val="00C85B05"/>
    <w:pPr>
      <w:pBdr>
        <w:top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numbering" w:customStyle="1" w:styleId="ListeYok2">
    <w:name w:val="Liste Yok2"/>
    <w:next w:val="ListeYok"/>
    <w:uiPriority w:val="99"/>
    <w:semiHidden/>
    <w:unhideWhenUsed/>
    <w:rsid w:val="00C85B05"/>
  </w:style>
  <w:style w:type="numbering" w:customStyle="1" w:styleId="ListeYok3">
    <w:name w:val="Liste Yok3"/>
    <w:next w:val="ListeYok"/>
    <w:uiPriority w:val="99"/>
    <w:semiHidden/>
    <w:unhideWhenUsed/>
    <w:rsid w:val="00C85B05"/>
  </w:style>
  <w:style w:type="table" w:customStyle="1" w:styleId="TabloKlavuzu1">
    <w:name w:val="Tablo Kılavuzu1"/>
    <w:basedOn w:val="NormalTablo"/>
    <w:next w:val="TabloKlavuzu"/>
    <w:uiPriority w:val="39"/>
    <w:rsid w:val="00C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C85B05"/>
  </w:style>
  <w:style w:type="numbering" w:customStyle="1" w:styleId="ListeYok5">
    <w:name w:val="Liste Yok5"/>
    <w:next w:val="ListeYok"/>
    <w:uiPriority w:val="99"/>
    <w:semiHidden/>
    <w:unhideWhenUsed/>
    <w:rsid w:val="00C85B05"/>
  </w:style>
  <w:style w:type="table" w:customStyle="1" w:styleId="TabloKlavuzu3">
    <w:name w:val="Tablo Kılavuzu3"/>
    <w:basedOn w:val="NormalTablo"/>
    <w:next w:val="TabloKlavuzu"/>
    <w:uiPriority w:val="39"/>
    <w:rsid w:val="00C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C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0C"/>
    <w:pPr>
      <w:spacing w:after="0" w:line="360" w:lineRule="auto"/>
      <w:ind w:firstLine="567"/>
      <w:jc w:val="both"/>
    </w:pPr>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1E35CA"/>
    <w:pPr>
      <w:keepNext/>
      <w:keepLines/>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ind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ind w:firstLine="0"/>
      <w:jc w:val="left"/>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1E35CA"/>
    <w:rPr>
      <w:rFonts w:ascii="Times New Roman" w:eastAsiaTheme="majorEastAsia" w:hAnsi="Times New Roman" w:cstheme="majorBidi"/>
      <w:b/>
      <w:bCs/>
      <w:sz w:val="24"/>
      <w:szCs w:val="26"/>
    </w:rPr>
  </w:style>
  <w:style w:type="paragraph" w:styleId="AralkYok">
    <w:name w:val="No Spacing"/>
    <w:uiPriority w:val="1"/>
    <w:qFormat/>
    <w:rsid w:val="00342505"/>
    <w:pPr>
      <w:spacing w:after="0" w:line="360" w:lineRule="auto"/>
      <w:jc w:val="both"/>
    </w:pPr>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71787F"/>
    <w:pPr>
      <w:tabs>
        <w:tab w:val="right" w:leader="dot" w:pos="9061"/>
      </w:tabs>
      <w:ind w:firstLine="0"/>
      <w:jc w:val="left"/>
    </w:pPr>
    <w:rPr>
      <w:rFonts w:cs="Times New Roman"/>
      <w:b/>
      <w:bCs/>
      <w:noProof/>
      <w:sz w:val="22"/>
      <w:szCs w:val="24"/>
    </w:rPr>
  </w:style>
  <w:style w:type="paragraph" w:styleId="T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3">
    <w:name w:val="toc 3"/>
    <w:basedOn w:val="Normal"/>
    <w:next w:val="Normal"/>
    <w:autoRedefine/>
    <w:uiPriority w:val="39"/>
    <w:unhideWhenUsed/>
    <w:qFormat/>
    <w:rsid w:val="000B17E4"/>
    <w:pPr>
      <w:tabs>
        <w:tab w:val="right" w:leader="dot" w:pos="9061"/>
      </w:tabs>
      <w:ind w:firstLine="0"/>
    </w:pPr>
    <w:rPr>
      <w:rFonts w:cs="Times New Roman"/>
      <w:noProof/>
      <w:szCs w:val="24"/>
    </w:rPr>
  </w:style>
  <w:style w:type="paragraph" w:styleId="T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34"/>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KonuBal">
    <w:name w:val="Subtitle"/>
    <w:basedOn w:val="Normal"/>
    <w:next w:val="Normal"/>
    <w:link w:val="AltKonuBalChar"/>
    <w:qFormat/>
    <w:rsid w:val="00342505"/>
    <w:pPr>
      <w:spacing w:line="480" w:lineRule="auto"/>
      <w:ind w:firstLine="0"/>
      <w:jc w:val="center"/>
      <w:outlineLvl w:val="1"/>
    </w:pPr>
    <w:rPr>
      <w:rFonts w:eastAsia="Times New Roman" w:cs="Times New Roman"/>
      <w:b/>
      <w:szCs w:val="24"/>
    </w:rPr>
  </w:style>
  <w:style w:type="character" w:customStyle="1" w:styleId="AltKonuBalChar">
    <w:name w:val="Alt Konu Başlığı Char"/>
    <w:basedOn w:val="VarsaylanParagrafYazTipi"/>
    <w:link w:val="AltKonuBal"/>
    <w:rsid w:val="00342505"/>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5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ind w:firstLine="0"/>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4C5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NormalTablo"/>
    <w:uiPriority w:val="51"/>
    <w:rsid w:val="000600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ind w:firstLine="0"/>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Dzeltme">
    <w:name w:val="Revision"/>
    <w:hidden/>
    <w:uiPriority w:val="99"/>
    <w:semiHidden/>
    <w:rsid w:val="00AB54FC"/>
    <w:pPr>
      <w:spacing w:after="0"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ind w:firstLine="0"/>
      <w:jc w:val="lef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AklamaBavurusu">
    <w:name w:val="annotation reference"/>
    <w:basedOn w:val="VarsaylanParagrafYazTipi"/>
    <w:uiPriority w:val="99"/>
    <w:semiHidden/>
    <w:unhideWhenUsed/>
    <w:rsid w:val="00523FAB"/>
    <w:rPr>
      <w:sz w:val="16"/>
      <w:szCs w:val="16"/>
    </w:rPr>
  </w:style>
  <w:style w:type="table" w:customStyle="1" w:styleId="ListeTablo6Renkli2">
    <w:name w:val="Liste Tablo 6 Renkli2"/>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uiPriority w:val="51"/>
    <w:rsid w:val="006E5E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0">
    <w:name w:val="Liste Tablo 6 Renkli3"/>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VarsaylanParagrafYazTipi"/>
    <w:uiPriority w:val="99"/>
    <w:semiHidden/>
    <w:unhideWhenUsed/>
    <w:rsid w:val="00150A10"/>
    <w:rPr>
      <w:color w:val="605E5C"/>
      <w:shd w:val="clear" w:color="auto" w:fill="E1DFDD"/>
    </w:rPr>
  </w:style>
  <w:style w:type="numbering" w:customStyle="1" w:styleId="ListeYok1">
    <w:name w:val="Liste Yok1"/>
    <w:next w:val="ListeYok"/>
    <w:uiPriority w:val="99"/>
    <w:semiHidden/>
    <w:unhideWhenUsed/>
    <w:rsid w:val="002D68CA"/>
  </w:style>
  <w:style w:type="character" w:customStyle="1" w:styleId="apple-converted-space">
    <w:name w:val="apple-converted-space"/>
    <w:basedOn w:val="VarsaylanParagrafYazTipi"/>
    <w:rsid w:val="002D68CA"/>
  </w:style>
  <w:style w:type="character" w:customStyle="1" w:styleId="metinbold3">
    <w:name w:val="metinbold3"/>
    <w:basedOn w:val="VarsaylanParagrafYazTipi"/>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Gl">
    <w:name w:val="Strong"/>
    <w:basedOn w:val="VarsaylanParagrafYazTipi"/>
    <w:uiPriority w:val="22"/>
    <w:qFormat/>
    <w:rsid w:val="002D68CA"/>
    <w:rPr>
      <w:b/>
      <w:bCs/>
    </w:rPr>
  </w:style>
  <w:style w:type="character" w:customStyle="1" w:styleId="Gvdemetni9">
    <w:name w:val="Gövde metni (9)_"/>
    <w:basedOn w:val="VarsaylanParagrafYazTipi"/>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VarsaylanParagrafYazTipi"/>
    <w:rsid w:val="002D68CA"/>
  </w:style>
  <w:style w:type="character" w:customStyle="1" w:styleId="ref-journal">
    <w:name w:val="ref-journal"/>
    <w:basedOn w:val="VarsaylanParagrafYazTipi"/>
    <w:rsid w:val="002D68CA"/>
  </w:style>
  <w:style w:type="character" w:customStyle="1" w:styleId="ref-vol">
    <w:name w:val="ref-vol"/>
    <w:basedOn w:val="VarsaylanParagrafYazTipi"/>
    <w:rsid w:val="002D68CA"/>
  </w:style>
  <w:style w:type="character" w:customStyle="1" w:styleId="highlight">
    <w:name w:val="highlight"/>
    <w:basedOn w:val="VarsaylanParagrafYazTipi"/>
    <w:rsid w:val="002D68CA"/>
  </w:style>
  <w:style w:type="character" w:customStyle="1" w:styleId="zlenenKpr1">
    <w:name w:val="İzlenen Köprü1"/>
    <w:basedOn w:val="VarsaylanParagrafYazTipi"/>
    <w:uiPriority w:val="99"/>
    <w:semiHidden/>
    <w:unhideWhenUsed/>
    <w:rsid w:val="002D68CA"/>
    <w:rPr>
      <w:color w:val="954F72"/>
      <w:u w:val="single"/>
    </w:rPr>
  </w:style>
  <w:style w:type="character" w:styleId="zlenenKpr">
    <w:name w:val="FollowedHyperlink"/>
    <w:basedOn w:val="VarsaylanParagrafYazTipi"/>
    <w:uiPriority w:val="99"/>
    <w:semiHidden/>
    <w:unhideWhenUsed/>
    <w:rsid w:val="002D68CA"/>
    <w:rPr>
      <w:color w:val="800080" w:themeColor="followedHyperlink"/>
      <w:u w:val="single"/>
    </w:rPr>
  </w:style>
  <w:style w:type="character" w:customStyle="1" w:styleId="zmlenmeyenBahsetme2">
    <w:name w:val="Çözümlenmeyen Bahsetme2"/>
    <w:basedOn w:val="VarsaylanParagrafYazTipi"/>
    <w:uiPriority w:val="99"/>
    <w:semiHidden/>
    <w:unhideWhenUsed/>
    <w:rsid w:val="008347FC"/>
    <w:rPr>
      <w:color w:val="605E5C"/>
      <w:shd w:val="clear" w:color="auto" w:fill="E1DFDD"/>
    </w:rPr>
  </w:style>
  <w:style w:type="character" w:customStyle="1" w:styleId="UnresolvedMention">
    <w:name w:val="Unresolved Mention"/>
    <w:basedOn w:val="VarsaylanParagrafYazTipi"/>
    <w:uiPriority w:val="99"/>
    <w:semiHidden/>
    <w:unhideWhenUsed/>
    <w:rsid w:val="00057386"/>
    <w:rPr>
      <w:color w:val="605E5C"/>
      <w:shd w:val="clear" w:color="auto" w:fill="E1DFDD"/>
    </w:rPr>
  </w:style>
  <w:style w:type="paragraph" w:styleId="AklamaMetni">
    <w:name w:val="annotation text"/>
    <w:basedOn w:val="Normal"/>
    <w:link w:val="AklamaMetniChar"/>
    <w:uiPriority w:val="99"/>
    <w:unhideWhenUsed/>
    <w:rsid w:val="004557D9"/>
    <w:pPr>
      <w:spacing w:line="240" w:lineRule="auto"/>
      <w:ind w:firstLine="0"/>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rsid w:val="004557D9"/>
    <w:rPr>
      <w:rFonts w:ascii="Times New Roman" w:eastAsia="Times New Roman" w:hAnsi="Times New Roman" w:cs="Times New Roman"/>
      <w:sz w:val="20"/>
      <w:szCs w:val="20"/>
      <w:lang w:eastAsia="tr-TR"/>
    </w:rPr>
  </w:style>
  <w:style w:type="table" w:styleId="AkGlgeleme">
    <w:name w:val="Light Shading"/>
    <w:basedOn w:val="NormalTablo"/>
    <w:uiPriority w:val="60"/>
    <w:rsid w:val="00BB7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2">
    <w:name w:val="Tablo Kılavuzu2"/>
    <w:basedOn w:val="NormalTablo"/>
    <w:next w:val="TabloKlavuzu"/>
    <w:uiPriority w:val="59"/>
    <w:rsid w:val="0038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5B05"/>
    <w:pPr>
      <w:spacing w:before="100" w:beforeAutospacing="1" w:after="100" w:afterAutospacing="1" w:line="240" w:lineRule="auto"/>
      <w:ind w:firstLine="0"/>
      <w:jc w:val="left"/>
    </w:pPr>
    <w:rPr>
      <w:rFonts w:eastAsiaTheme="minorEastAsia" w:cs="Times New Roman"/>
      <w:szCs w:val="24"/>
      <w:lang w:eastAsia="tr-TR"/>
    </w:rPr>
  </w:style>
  <w:style w:type="paragraph" w:customStyle="1" w:styleId="msonormal0">
    <w:name w:val="msonormal"/>
    <w:basedOn w:val="Normal"/>
    <w:rsid w:val="00C85B05"/>
    <w:pPr>
      <w:spacing w:before="100" w:beforeAutospacing="1" w:after="100" w:afterAutospacing="1" w:line="240" w:lineRule="auto"/>
      <w:ind w:firstLine="0"/>
      <w:jc w:val="left"/>
    </w:pPr>
    <w:rPr>
      <w:rFonts w:eastAsia="Times New Roman" w:cs="Times New Roman"/>
      <w:szCs w:val="24"/>
      <w:lang w:eastAsia="tr-TR"/>
    </w:rPr>
  </w:style>
  <w:style w:type="paragraph" w:customStyle="1" w:styleId="xl65">
    <w:name w:val="xl65"/>
    <w:basedOn w:val="Normal"/>
    <w:rsid w:val="00C85B05"/>
    <w:pPr>
      <w:spacing w:before="100" w:beforeAutospacing="1" w:after="100" w:afterAutospacing="1" w:line="240" w:lineRule="auto"/>
      <w:ind w:firstLine="0"/>
      <w:jc w:val="left"/>
    </w:pPr>
    <w:rPr>
      <w:rFonts w:eastAsia="Times New Roman" w:cs="Times New Roman"/>
      <w:sz w:val="20"/>
      <w:szCs w:val="20"/>
      <w:lang w:eastAsia="tr-TR"/>
    </w:rPr>
  </w:style>
  <w:style w:type="paragraph" w:customStyle="1" w:styleId="xl66">
    <w:name w:val="xl66"/>
    <w:basedOn w:val="Normal"/>
    <w:rsid w:val="00C85B05"/>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szCs w:val="24"/>
      <w:lang w:eastAsia="tr-TR"/>
    </w:rPr>
  </w:style>
  <w:style w:type="paragraph" w:customStyle="1" w:styleId="xl67">
    <w:name w:val="xl67"/>
    <w:basedOn w:val="Normal"/>
    <w:rsid w:val="00C85B05"/>
    <w:pP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68">
    <w:name w:val="xl68"/>
    <w:basedOn w:val="Normal"/>
    <w:rsid w:val="00C85B05"/>
    <w:pP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69">
    <w:name w:val="xl69"/>
    <w:basedOn w:val="Normal"/>
    <w:rsid w:val="00C85B05"/>
    <w:pP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0">
    <w:name w:val="xl70"/>
    <w:basedOn w:val="Normal"/>
    <w:rsid w:val="00C85B05"/>
    <w:pPr>
      <w:spacing w:before="100" w:beforeAutospacing="1" w:after="100" w:afterAutospacing="1" w:line="240" w:lineRule="auto"/>
      <w:ind w:firstLine="0"/>
      <w:jc w:val="left"/>
      <w:textAlignment w:val="top"/>
    </w:pPr>
    <w:rPr>
      <w:rFonts w:eastAsia="Times New Roman" w:cs="Times New Roman"/>
      <w:b/>
      <w:bCs/>
      <w:sz w:val="20"/>
      <w:szCs w:val="20"/>
      <w:lang w:eastAsia="tr-TR"/>
    </w:rPr>
  </w:style>
  <w:style w:type="paragraph" w:customStyle="1" w:styleId="xl71">
    <w:name w:val="xl71"/>
    <w:basedOn w:val="Normal"/>
    <w:rsid w:val="00C85B05"/>
    <w:pPr>
      <w:shd w:val="clear" w:color="000000" w:fill="FFFFFF"/>
      <w:spacing w:before="100" w:beforeAutospacing="1" w:after="100" w:afterAutospacing="1" w:line="240" w:lineRule="auto"/>
      <w:ind w:firstLine="0"/>
      <w:jc w:val="left"/>
      <w:textAlignment w:val="top"/>
    </w:pPr>
    <w:rPr>
      <w:rFonts w:eastAsia="Times New Roman" w:cs="Times New Roman"/>
      <w:color w:val="000000"/>
      <w:sz w:val="20"/>
      <w:szCs w:val="20"/>
      <w:lang w:eastAsia="tr-TR"/>
    </w:rPr>
  </w:style>
  <w:style w:type="paragraph" w:customStyle="1" w:styleId="xl72">
    <w:name w:val="xl72"/>
    <w:basedOn w:val="Normal"/>
    <w:rsid w:val="00C85B05"/>
    <w:pPr>
      <w:pBdr>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3">
    <w:name w:val="xl73"/>
    <w:basedOn w:val="Normal"/>
    <w:rsid w:val="00C85B05"/>
    <w:pPr>
      <w:pBdr>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4">
    <w:name w:val="xl74"/>
    <w:basedOn w:val="Normal"/>
    <w:rsid w:val="00C85B05"/>
    <w:pPr>
      <w:pBdr>
        <w:bottom w:val="single" w:sz="4" w:space="0" w:color="auto"/>
      </w:pBdr>
      <w:spacing w:before="100" w:beforeAutospacing="1" w:after="100" w:afterAutospacing="1" w:line="240" w:lineRule="auto"/>
      <w:ind w:firstLine="0"/>
      <w:jc w:val="center"/>
      <w:textAlignment w:val="top"/>
    </w:pPr>
    <w:rPr>
      <w:rFonts w:eastAsia="Times New Roman" w:cs="Times New Roman"/>
      <w:sz w:val="20"/>
      <w:szCs w:val="20"/>
      <w:lang w:eastAsia="tr-TR"/>
    </w:rPr>
  </w:style>
  <w:style w:type="paragraph" w:customStyle="1" w:styleId="xl75">
    <w:name w:val="xl75"/>
    <w:basedOn w:val="Normal"/>
    <w:rsid w:val="00C85B05"/>
    <w:pPr>
      <w:pBdr>
        <w:bottom w:val="single" w:sz="4" w:space="0" w:color="auto"/>
      </w:pBdr>
      <w:spacing w:before="100" w:beforeAutospacing="1" w:after="100" w:afterAutospacing="1" w:line="240" w:lineRule="auto"/>
      <w:ind w:firstLine="0"/>
      <w:jc w:val="center"/>
      <w:textAlignment w:val="top"/>
    </w:pPr>
    <w:rPr>
      <w:rFonts w:eastAsia="Times New Roman" w:cs="Times New Roman"/>
      <w:szCs w:val="24"/>
      <w:lang w:eastAsia="tr-TR"/>
    </w:rPr>
  </w:style>
  <w:style w:type="paragraph" w:customStyle="1" w:styleId="xl76">
    <w:name w:val="xl76"/>
    <w:basedOn w:val="Normal"/>
    <w:rsid w:val="00C85B05"/>
    <w:pPr>
      <w:pBdr>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7">
    <w:name w:val="xl77"/>
    <w:basedOn w:val="Normal"/>
    <w:rsid w:val="00C85B05"/>
    <w:pPr>
      <w:pBdr>
        <w:top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8">
    <w:name w:val="xl78"/>
    <w:basedOn w:val="Normal"/>
    <w:rsid w:val="00C85B05"/>
    <w:pPr>
      <w:pBdr>
        <w:top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79">
    <w:name w:val="xl79"/>
    <w:basedOn w:val="Normal"/>
    <w:rsid w:val="00C85B05"/>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sz w:val="20"/>
      <w:szCs w:val="20"/>
      <w:lang w:eastAsia="tr-TR"/>
    </w:rPr>
  </w:style>
  <w:style w:type="paragraph" w:customStyle="1" w:styleId="xl80">
    <w:name w:val="xl80"/>
    <w:basedOn w:val="Normal"/>
    <w:rsid w:val="00C85B05"/>
    <w:pPr>
      <w:pBdr>
        <w:top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paragraph" w:customStyle="1" w:styleId="xl81">
    <w:name w:val="xl81"/>
    <w:basedOn w:val="Normal"/>
    <w:rsid w:val="00C85B05"/>
    <w:pPr>
      <w:pBdr>
        <w:top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lang w:eastAsia="tr-TR"/>
    </w:rPr>
  </w:style>
  <w:style w:type="numbering" w:customStyle="1" w:styleId="ListeYok2">
    <w:name w:val="Liste Yok2"/>
    <w:next w:val="ListeYok"/>
    <w:uiPriority w:val="99"/>
    <w:semiHidden/>
    <w:unhideWhenUsed/>
    <w:rsid w:val="00C85B05"/>
  </w:style>
  <w:style w:type="numbering" w:customStyle="1" w:styleId="ListeYok3">
    <w:name w:val="Liste Yok3"/>
    <w:next w:val="ListeYok"/>
    <w:uiPriority w:val="99"/>
    <w:semiHidden/>
    <w:unhideWhenUsed/>
    <w:rsid w:val="00C85B05"/>
  </w:style>
  <w:style w:type="table" w:customStyle="1" w:styleId="TabloKlavuzu1">
    <w:name w:val="Tablo Kılavuzu1"/>
    <w:basedOn w:val="NormalTablo"/>
    <w:next w:val="TabloKlavuzu"/>
    <w:uiPriority w:val="39"/>
    <w:rsid w:val="00C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C85B05"/>
  </w:style>
  <w:style w:type="numbering" w:customStyle="1" w:styleId="ListeYok5">
    <w:name w:val="Liste Yok5"/>
    <w:next w:val="ListeYok"/>
    <w:uiPriority w:val="99"/>
    <w:semiHidden/>
    <w:unhideWhenUsed/>
    <w:rsid w:val="00C85B05"/>
  </w:style>
  <w:style w:type="table" w:customStyle="1" w:styleId="TabloKlavuzu3">
    <w:name w:val="Tablo Kılavuzu3"/>
    <w:basedOn w:val="NormalTablo"/>
    <w:next w:val="TabloKlavuzu"/>
    <w:uiPriority w:val="39"/>
    <w:rsid w:val="00C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C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796">
      <w:bodyDiv w:val="1"/>
      <w:marLeft w:val="0"/>
      <w:marRight w:val="0"/>
      <w:marTop w:val="0"/>
      <w:marBottom w:val="0"/>
      <w:divBdr>
        <w:top w:val="none" w:sz="0" w:space="0" w:color="auto"/>
        <w:left w:val="none" w:sz="0" w:space="0" w:color="auto"/>
        <w:bottom w:val="none" w:sz="0" w:space="0" w:color="auto"/>
        <w:right w:val="none" w:sz="0" w:space="0" w:color="auto"/>
      </w:divBdr>
    </w:div>
    <w:div w:id="107167332">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56923228">
      <w:bodyDiv w:val="1"/>
      <w:marLeft w:val="0"/>
      <w:marRight w:val="0"/>
      <w:marTop w:val="0"/>
      <w:marBottom w:val="0"/>
      <w:divBdr>
        <w:top w:val="none" w:sz="0" w:space="0" w:color="auto"/>
        <w:left w:val="none" w:sz="0" w:space="0" w:color="auto"/>
        <w:bottom w:val="none" w:sz="0" w:space="0" w:color="auto"/>
        <w:right w:val="none" w:sz="0" w:space="0" w:color="auto"/>
      </w:divBdr>
    </w:div>
    <w:div w:id="210308671">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430972535">
      <w:bodyDiv w:val="1"/>
      <w:marLeft w:val="0"/>
      <w:marRight w:val="0"/>
      <w:marTop w:val="0"/>
      <w:marBottom w:val="0"/>
      <w:divBdr>
        <w:top w:val="none" w:sz="0" w:space="0" w:color="auto"/>
        <w:left w:val="none" w:sz="0" w:space="0" w:color="auto"/>
        <w:bottom w:val="none" w:sz="0" w:space="0" w:color="auto"/>
        <w:right w:val="none" w:sz="0" w:space="0" w:color="auto"/>
      </w:divBdr>
    </w:div>
    <w:div w:id="529536239">
      <w:bodyDiv w:val="1"/>
      <w:marLeft w:val="0"/>
      <w:marRight w:val="0"/>
      <w:marTop w:val="0"/>
      <w:marBottom w:val="0"/>
      <w:divBdr>
        <w:top w:val="none" w:sz="0" w:space="0" w:color="auto"/>
        <w:left w:val="none" w:sz="0" w:space="0" w:color="auto"/>
        <w:bottom w:val="none" w:sz="0" w:space="0" w:color="auto"/>
        <w:right w:val="none" w:sz="0" w:space="0" w:color="auto"/>
      </w:divBdr>
    </w:div>
    <w:div w:id="590311150">
      <w:bodyDiv w:val="1"/>
      <w:marLeft w:val="0"/>
      <w:marRight w:val="0"/>
      <w:marTop w:val="0"/>
      <w:marBottom w:val="0"/>
      <w:divBdr>
        <w:top w:val="none" w:sz="0" w:space="0" w:color="auto"/>
        <w:left w:val="none" w:sz="0" w:space="0" w:color="auto"/>
        <w:bottom w:val="none" w:sz="0" w:space="0" w:color="auto"/>
        <w:right w:val="none" w:sz="0" w:space="0" w:color="auto"/>
      </w:divBdr>
    </w:div>
    <w:div w:id="628895339">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791899877">
      <w:bodyDiv w:val="1"/>
      <w:marLeft w:val="0"/>
      <w:marRight w:val="0"/>
      <w:marTop w:val="0"/>
      <w:marBottom w:val="0"/>
      <w:divBdr>
        <w:top w:val="none" w:sz="0" w:space="0" w:color="auto"/>
        <w:left w:val="none" w:sz="0" w:space="0" w:color="auto"/>
        <w:bottom w:val="none" w:sz="0" w:space="0" w:color="auto"/>
        <w:right w:val="none" w:sz="0" w:space="0" w:color="auto"/>
      </w:divBdr>
    </w:div>
    <w:div w:id="793718017">
      <w:bodyDiv w:val="1"/>
      <w:marLeft w:val="0"/>
      <w:marRight w:val="0"/>
      <w:marTop w:val="0"/>
      <w:marBottom w:val="0"/>
      <w:divBdr>
        <w:top w:val="none" w:sz="0" w:space="0" w:color="auto"/>
        <w:left w:val="none" w:sz="0" w:space="0" w:color="auto"/>
        <w:bottom w:val="none" w:sz="0" w:space="0" w:color="auto"/>
        <w:right w:val="none" w:sz="0" w:space="0" w:color="auto"/>
      </w:divBdr>
    </w:div>
    <w:div w:id="866333007">
      <w:bodyDiv w:val="1"/>
      <w:marLeft w:val="0"/>
      <w:marRight w:val="0"/>
      <w:marTop w:val="0"/>
      <w:marBottom w:val="0"/>
      <w:divBdr>
        <w:top w:val="none" w:sz="0" w:space="0" w:color="auto"/>
        <w:left w:val="none" w:sz="0" w:space="0" w:color="auto"/>
        <w:bottom w:val="none" w:sz="0" w:space="0" w:color="auto"/>
        <w:right w:val="none" w:sz="0" w:space="0" w:color="auto"/>
      </w:divBdr>
    </w:div>
    <w:div w:id="885915843">
      <w:bodyDiv w:val="1"/>
      <w:marLeft w:val="0"/>
      <w:marRight w:val="0"/>
      <w:marTop w:val="0"/>
      <w:marBottom w:val="0"/>
      <w:divBdr>
        <w:top w:val="none" w:sz="0" w:space="0" w:color="auto"/>
        <w:left w:val="none" w:sz="0" w:space="0" w:color="auto"/>
        <w:bottom w:val="none" w:sz="0" w:space="0" w:color="auto"/>
        <w:right w:val="none" w:sz="0" w:space="0" w:color="auto"/>
      </w:divBdr>
    </w:div>
    <w:div w:id="943994717">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990669659">
      <w:bodyDiv w:val="1"/>
      <w:marLeft w:val="0"/>
      <w:marRight w:val="0"/>
      <w:marTop w:val="0"/>
      <w:marBottom w:val="0"/>
      <w:divBdr>
        <w:top w:val="none" w:sz="0" w:space="0" w:color="auto"/>
        <w:left w:val="none" w:sz="0" w:space="0" w:color="auto"/>
        <w:bottom w:val="none" w:sz="0" w:space="0" w:color="auto"/>
        <w:right w:val="none" w:sz="0" w:space="0" w:color="auto"/>
      </w:divBdr>
    </w:div>
    <w:div w:id="1044788322">
      <w:bodyDiv w:val="1"/>
      <w:marLeft w:val="0"/>
      <w:marRight w:val="0"/>
      <w:marTop w:val="0"/>
      <w:marBottom w:val="0"/>
      <w:divBdr>
        <w:top w:val="none" w:sz="0" w:space="0" w:color="auto"/>
        <w:left w:val="none" w:sz="0" w:space="0" w:color="auto"/>
        <w:bottom w:val="none" w:sz="0" w:space="0" w:color="auto"/>
        <w:right w:val="none" w:sz="0" w:space="0" w:color="auto"/>
      </w:divBdr>
    </w:div>
    <w:div w:id="1089621288">
      <w:bodyDiv w:val="1"/>
      <w:marLeft w:val="0"/>
      <w:marRight w:val="0"/>
      <w:marTop w:val="0"/>
      <w:marBottom w:val="0"/>
      <w:divBdr>
        <w:top w:val="none" w:sz="0" w:space="0" w:color="auto"/>
        <w:left w:val="none" w:sz="0" w:space="0" w:color="auto"/>
        <w:bottom w:val="none" w:sz="0" w:space="0" w:color="auto"/>
        <w:right w:val="none" w:sz="0" w:space="0" w:color="auto"/>
      </w:divBdr>
    </w:div>
    <w:div w:id="1170294623">
      <w:bodyDiv w:val="1"/>
      <w:marLeft w:val="0"/>
      <w:marRight w:val="0"/>
      <w:marTop w:val="0"/>
      <w:marBottom w:val="0"/>
      <w:divBdr>
        <w:top w:val="none" w:sz="0" w:space="0" w:color="auto"/>
        <w:left w:val="none" w:sz="0" w:space="0" w:color="auto"/>
        <w:bottom w:val="none" w:sz="0" w:space="0" w:color="auto"/>
        <w:right w:val="none" w:sz="0" w:space="0" w:color="auto"/>
      </w:divBdr>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281647814">
      <w:bodyDiv w:val="1"/>
      <w:marLeft w:val="0"/>
      <w:marRight w:val="0"/>
      <w:marTop w:val="0"/>
      <w:marBottom w:val="0"/>
      <w:divBdr>
        <w:top w:val="none" w:sz="0" w:space="0" w:color="auto"/>
        <w:left w:val="none" w:sz="0" w:space="0" w:color="auto"/>
        <w:bottom w:val="none" w:sz="0" w:space="0" w:color="auto"/>
        <w:right w:val="none" w:sz="0" w:space="0" w:color="auto"/>
      </w:divBdr>
    </w:div>
    <w:div w:id="1285887096">
      <w:bodyDiv w:val="1"/>
      <w:marLeft w:val="0"/>
      <w:marRight w:val="0"/>
      <w:marTop w:val="0"/>
      <w:marBottom w:val="0"/>
      <w:divBdr>
        <w:top w:val="none" w:sz="0" w:space="0" w:color="auto"/>
        <w:left w:val="none" w:sz="0" w:space="0" w:color="auto"/>
        <w:bottom w:val="none" w:sz="0" w:space="0" w:color="auto"/>
        <w:right w:val="none" w:sz="0" w:space="0" w:color="auto"/>
      </w:divBdr>
    </w:div>
    <w:div w:id="1314528017">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77780587">
      <w:bodyDiv w:val="1"/>
      <w:marLeft w:val="0"/>
      <w:marRight w:val="0"/>
      <w:marTop w:val="0"/>
      <w:marBottom w:val="0"/>
      <w:divBdr>
        <w:top w:val="none" w:sz="0" w:space="0" w:color="auto"/>
        <w:left w:val="none" w:sz="0" w:space="0" w:color="auto"/>
        <w:bottom w:val="none" w:sz="0" w:space="0" w:color="auto"/>
        <w:right w:val="none" w:sz="0" w:space="0" w:color="auto"/>
      </w:divBdr>
    </w:div>
    <w:div w:id="1379086288">
      <w:bodyDiv w:val="1"/>
      <w:marLeft w:val="0"/>
      <w:marRight w:val="0"/>
      <w:marTop w:val="0"/>
      <w:marBottom w:val="0"/>
      <w:divBdr>
        <w:top w:val="none" w:sz="0" w:space="0" w:color="auto"/>
        <w:left w:val="none" w:sz="0" w:space="0" w:color="auto"/>
        <w:bottom w:val="none" w:sz="0" w:space="0" w:color="auto"/>
        <w:right w:val="none" w:sz="0" w:space="0" w:color="auto"/>
      </w:divBdr>
    </w:div>
    <w:div w:id="1424302822">
      <w:bodyDiv w:val="1"/>
      <w:marLeft w:val="0"/>
      <w:marRight w:val="0"/>
      <w:marTop w:val="0"/>
      <w:marBottom w:val="0"/>
      <w:divBdr>
        <w:top w:val="none" w:sz="0" w:space="0" w:color="auto"/>
        <w:left w:val="none" w:sz="0" w:space="0" w:color="auto"/>
        <w:bottom w:val="none" w:sz="0" w:space="0" w:color="auto"/>
        <w:right w:val="none" w:sz="0" w:space="0" w:color="auto"/>
      </w:divBdr>
    </w:div>
    <w:div w:id="1495141042">
      <w:bodyDiv w:val="1"/>
      <w:marLeft w:val="0"/>
      <w:marRight w:val="0"/>
      <w:marTop w:val="0"/>
      <w:marBottom w:val="0"/>
      <w:divBdr>
        <w:top w:val="none" w:sz="0" w:space="0" w:color="auto"/>
        <w:left w:val="none" w:sz="0" w:space="0" w:color="auto"/>
        <w:bottom w:val="none" w:sz="0" w:space="0" w:color="auto"/>
        <w:right w:val="none" w:sz="0" w:space="0" w:color="auto"/>
      </w:divBdr>
    </w:div>
    <w:div w:id="1523982136">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634015765">
      <w:bodyDiv w:val="1"/>
      <w:marLeft w:val="0"/>
      <w:marRight w:val="0"/>
      <w:marTop w:val="0"/>
      <w:marBottom w:val="0"/>
      <w:divBdr>
        <w:top w:val="none" w:sz="0" w:space="0" w:color="auto"/>
        <w:left w:val="none" w:sz="0" w:space="0" w:color="auto"/>
        <w:bottom w:val="none" w:sz="0" w:space="0" w:color="auto"/>
        <w:right w:val="none" w:sz="0" w:space="0" w:color="auto"/>
      </w:divBdr>
    </w:div>
    <w:div w:id="1674576162">
      <w:bodyDiv w:val="1"/>
      <w:marLeft w:val="0"/>
      <w:marRight w:val="0"/>
      <w:marTop w:val="0"/>
      <w:marBottom w:val="0"/>
      <w:divBdr>
        <w:top w:val="none" w:sz="0" w:space="0" w:color="auto"/>
        <w:left w:val="none" w:sz="0" w:space="0" w:color="auto"/>
        <w:bottom w:val="none" w:sz="0" w:space="0" w:color="auto"/>
        <w:right w:val="none" w:sz="0" w:space="0" w:color="auto"/>
      </w:divBdr>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791700583">
      <w:bodyDiv w:val="1"/>
      <w:marLeft w:val="0"/>
      <w:marRight w:val="0"/>
      <w:marTop w:val="0"/>
      <w:marBottom w:val="0"/>
      <w:divBdr>
        <w:top w:val="none" w:sz="0" w:space="0" w:color="auto"/>
        <w:left w:val="none" w:sz="0" w:space="0" w:color="auto"/>
        <w:bottom w:val="none" w:sz="0" w:space="0" w:color="auto"/>
        <w:right w:val="none" w:sz="0" w:space="0" w:color="auto"/>
      </w:divBdr>
    </w:div>
    <w:div w:id="1834685486">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86914837">
      <w:bodyDiv w:val="1"/>
      <w:marLeft w:val="0"/>
      <w:marRight w:val="0"/>
      <w:marTop w:val="0"/>
      <w:marBottom w:val="0"/>
      <w:divBdr>
        <w:top w:val="none" w:sz="0" w:space="0" w:color="auto"/>
        <w:left w:val="none" w:sz="0" w:space="0" w:color="auto"/>
        <w:bottom w:val="none" w:sz="0" w:space="0" w:color="auto"/>
        <w:right w:val="none" w:sz="0" w:space="0" w:color="auto"/>
      </w:divBdr>
      <w:divsChild>
        <w:div w:id="1457602643">
          <w:marLeft w:val="0"/>
          <w:marRight w:val="0"/>
          <w:marTop w:val="0"/>
          <w:marBottom w:val="0"/>
          <w:divBdr>
            <w:top w:val="none" w:sz="0" w:space="0" w:color="auto"/>
            <w:left w:val="none" w:sz="0" w:space="0" w:color="auto"/>
            <w:bottom w:val="none" w:sz="0" w:space="0" w:color="auto"/>
            <w:right w:val="none" w:sz="0" w:space="0" w:color="auto"/>
          </w:divBdr>
          <w:divsChild>
            <w:div w:id="48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893348765">
      <w:bodyDiv w:val="1"/>
      <w:marLeft w:val="0"/>
      <w:marRight w:val="0"/>
      <w:marTop w:val="0"/>
      <w:marBottom w:val="0"/>
      <w:divBdr>
        <w:top w:val="none" w:sz="0" w:space="0" w:color="auto"/>
        <w:left w:val="none" w:sz="0" w:space="0" w:color="auto"/>
        <w:bottom w:val="none" w:sz="0" w:space="0" w:color="auto"/>
        <w:right w:val="none" w:sz="0" w:space="0" w:color="auto"/>
      </w:divBdr>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2038576116">
      <w:bodyDiv w:val="1"/>
      <w:marLeft w:val="0"/>
      <w:marRight w:val="0"/>
      <w:marTop w:val="0"/>
      <w:marBottom w:val="0"/>
      <w:divBdr>
        <w:top w:val="none" w:sz="0" w:space="0" w:color="auto"/>
        <w:left w:val="none" w:sz="0" w:space="0" w:color="auto"/>
        <w:bottom w:val="none" w:sz="0" w:space="0" w:color="auto"/>
        <w:right w:val="none" w:sz="0" w:space="0" w:color="auto"/>
      </w:divBdr>
    </w:div>
    <w:div w:id="2085562888">
      <w:bodyDiv w:val="1"/>
      <w:marLeft w:val="0"/>
      <w:marRight w:val="0"/>
      <w:marTop w:val="0"/>
      <w:marBottom w:val="0"/>
      <w:divBdr>
        <w:top w:val="none" w:sz="0" w:space="0" w:color="auto"/>
        <w:left w:val="none" w:sz="0" w:space="0" w:color="auto"/>
        <w:bottom w:val="none" w:sz="0" w:space="0" w:color="auto"/>
        <w:right w:val="none" w:sz="0" w:space="0" w:color="auto"/>
      </w:divBdr>
    </w:div>
    <w:div w:id="2090080263">
      <w:bodyDiv w:val="1"/>
      <w:marLeft w:val="0"/>
      <w:marRight w:val="0"/>
      <w:marTop w:val="0"/>
      <w:marBottom w:val="0"/>
      <w:divBdr>
        <w:top w:val="none" w:sz="0" w:space="0" w:color="auto"/>
        <w:left w:val="none" w:sz="0" w:space="0" w:color="auto"/>
        <w:bottom w:val="none" w:sz="0" w:space="0" w:color="auto"/>
        <w:right w:val="none" w:sz="0" w:space="0" w:color="auto"/>
      </w:divBdr>
    </w:div>
    <w:div w:id="2127386313">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limud.org/public/uploads/content/files/Kan%20Dola&#351;&#305;m&#305;"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limik.org.tr/2018/09/13/sepsisin-gorulme-sikligi-20-yilda-yuzde-140-artti"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oliklinik.org/kan-kulturu-nedir-neden-yapilir.html" TargetMode="External"/><Relationship Id="rId10" Type="http://schemas.openxmlformats.org/officeDocument/2006/relationships/footer" Target="foot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Administrator\Desktop\TEZ%20HASTANE%20ENF%20Y&#220;KSEKL&#304;SANS\AY&#350;EG&#220;L%20SEM&#304;NER.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C9A1-E859-499A-B274-4ACF04F8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88</Pages>
  <Words>25447</Words>
  <Characters>145050</Characters>
  <Application>Microsoft Office Word</Application>
  <DocSecurity>0</DocSecurity>
  <Lines>1208</Lines>
  <Paragraphs>340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win7</cp:lastModifiedBy>
  <cp:revision>564</cp:revision>
  <cp:lastPrinted>2020-03-12T12:58:00Z</cp:lastPrinted>
  <dcterms:created xsi:type="dcterms:W3CDTF">2019-10-11T06:37:00Z</dcterms:created>
  <dcterms:modified xsi:type="dcterms:W3CDTF">2020-05-06T09:47:00Z</dcterms:modified>
</cp:coreProperties>
</file>