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0D" w:rsidRDefault="004E2D0D" w:rsidP="00E75FF3">
      <w:pPr>
        <w:tabs>
          <w:tab w:val="left" w:pos="567"/>
        </w:tabs>
      </w:pPr>
    </w:p>
    <w:p w:rsidR="00515A9C" w:rsidRPr="00CE03FD" w:rsidRDefault="00515A9C" w:rsidP="00AF087B">
      <w:pPr>
        <w:spacing w:after="0" w:line="360" w:lineRule="auto"/>
        <w:jc w:val="center"/>
        <w:rPr>
          <w:rFonts w:ascii="Times New Roman" w:hAnsi="Times New Roman"/>
          <w:b/>
          <w:sz w:val="24"/>
        </w:rPr>
      </w:pPr>
      <w:r w:rsidRPr="00CE03FD">
        <w:rPr>
          <w:rFonts w:ascii="Times New Roman" w:hAnsi="Times New Roman"/>
          <w:b/>
          <w:sz w:val="24"/>
        </w:rPr>
        <w:t>T.C.</w:t>
      </w:r>
    </w:p>
    <w:p w:rsidR="00515A9C" w:rsidRPr="00CE03FD" w:rsidRDefault="00515A9C" w:rsidP="00385CDF">
      <w:pPr>
        <w:spacing w:after="0" w:line="360" w:lineRule="auto"/>
        <w:jc w:val="center"/>
        <w:rPr>
          <w:rFonts w:ascii="Times New Roman" w:hAnsi="Times New Roman"/>
          <w:b/>
          <w:sz w:val="24"/>
        </w:rPr>
      </w:pPr>
      <w:r w:rsidRPr="00CE03FD">
        <w:rPr>
          <w:rFonts w:ascii="Times New Roman" w:hAnsi="Times New Roman"/>
          <w:b/>
          <w:sz w:val="24"/>
        </w:rPr>
        <w:t xml:space="preserve">ADNAN MENDERES ÜNİVERSİTESİ </w:t>
      </w:r>
    </w:p>
    <w:p w:rsidR="00515A9C" w:rsidRPr="00CE03FD" w:rsidRDefault="00515A9C" w:rsidP="00385CDF">
      <w:pPr>
        <w:spacing w:after="0" w:line="360" w:lineRule="auto"/>
        <w:jc w:val="center"/>
        <w:rPr>
          <w:rFonts w:ascii="Times New Roman" w:hAnsi="Times New Roman"/>
          <w:b/>
          <w:sz w:val="24"/>
        </w:rPr>
      </w:pPr>
      <w:r w:rsidRPr="00CE03FD">
        <w:rPr>
          <w:rFonts w:ascii="Times New Roman" w:hAnsi="Times New Roman"/>
          <w:b/>
          <w:sz w:val="24"/>
        </w:rPr>
        <w:t xml:space="preserve">SAĞLIK BİLİMLERİ ENSTİTÜSÜ </w:t>
      </w:r>
    </w:p>
    <w:p w:rsidR="00515A9C" w:rsidRDefault="004E3870" w:rsidP="00385CDF">
      <w:pPr>
        <w:spacing w:after="0" w:line="360" w:lineRule="auto"/>
        <w:jc w:val="center"/>
        <w:rPr>
          <w:rFonts w:ascii="Times New Roman" w:hAnsi="Times New Roman"/>
          <w:b/>
          <w:sz w:val="24"/>
        </w:rPr>
      </w:pPr>
      <w:r>
        <w:rPr>
          <w:rFonts w:ascii="Times New Roman" w:hAnsi="Times New Roman"/>
          <w:b/>
          <w:sz w:val="24"/>
        </w:rPr>
        <w:t>BESLENME VE DİYETETİK</w:t>
      </w:r>
      <w:r w:rsidR="00515A9C" w:rsidRPr="00CE03FD">
        <w:rPr>
          <w:rFonts w:ascii="Times New Roman" w:hAnsi="Times New Roman"/>
          <w:b/>
          <w:sz w:val="24"/>
        </w:rPr>
        <w:t xml:space="preserve"> </w:t>
      </w:r>
      <w:r w:rsidR="00515A9C">
        <w:rPr>
          <w:rFonts w:ascii="Times New Roman" w:hAnsi="Times New Roman"/>
          <w:b/>
          <w:sz w:val="24"/>
        </w:rPr>
        <w:t>YÜKSEK LİSANS PROGRAMI</w:t>
      </w:r>
    </w:p>
    <w:p w:rsidR="00515A9C" w:rsidRDefault="00515A9C" w:rsidP="00AF087B">
      <w:pPr>
        <w:spacing w:after="0" w:line="360" w:lineRule="auto"/>
        <w:rPr>
          <w:rFonts w:ascii="Times New Roman" w:hAnsi="Times New Roman"/>
        </w:rPr>
      </w:pPr>
    </w:p>
    <w:p w:rsidR="00515A9C" w:rsidRDefault="00515A9C" w:rsidP="00AF087B">
      <w:pPr>
        <w:spacing w:line="360" w:lineRule="auto"/>
        <w:rPr>
          <w:rFonts w:ascii="Times New Roman" w:hAnsi="Times New Roman"/>
        </w:rPr>
      </w:pPr>
    </w:p>
    <w:p w:rsidR="00515A9C" w:rsidRDefault="00515A9C" w:rsidP="00515A9C">
      <w:pPr>
        <w:rPr>
          <w:rFonts w:ascii="Times New Roman" w:hAnsi="Times New Roman"/>
        </w:rPr>
      </w:pPr>
    </w:p>
    <w:p w:rsidR="00515A9C" w:rsidRPr="00CE03FD" w:rsidRDefault="00515A9C" w:rsidP="00515A9C">
      <w:pPr>
        <w:rPr>
          <w:rFonts w:ascii="Times New Roman" w:hAnsi="Times New Roman"/>
        </w:rPr>
      </w:pPr>
    </w:p>
    <w:p w:rsidR="00515A9C" w:rsidRDefault="004E3870" w:rsidP="00AF087B">
      <w:pPr>
        <w:spacing w:after="0" w:line="360" w:lineRule="auto"/>
        <w:jc w:val="center"/>
        <w:rPr>
          <w:rFonts w:ascii="Times New Roman" w:hAnsi="Times New Roman"/>
          <w:b/>
          <w:sz w:val="32"/>
        </w:rPr>
      </w:pPr>
      <w:r w:rsidRPr="004E3870">
        <w:t xml:space="preserve"> </w:t>
      </w:r>
      <w:r w:rsidR="00D161AB">
        <w:rPr>
          <w:rFonts w:ascii="Times New Roman" w:hAnsi="Times New Roman"/>
          <w:b/>
          <w:sz w:val="32"/>
        </w:rPr>
        <w:t>SELAM OTU</w:t>
      </w:r>
      <w:r w:rsidRPr="004E3870">
        <w:rPr>
          <w:rFonts w:ascii="Times New Roman" w:hAnsi="Times New Roman"/>
          <w:b/>
          <w:sz w:val="32"/>
        </w:rPr>
        <w:t xml:space="preserve"> (</w:t>
      </w:r>
      <w:r w:rsidR="006A5B3B">
        <w:rPr>
          <w:rFonts w:ascii="Times New Roman" w:hAnsi="Times New Roman"/>
          <w:b/>
          <w:i/>
          <w:sz w:val="32"/>
        </w:rPr>
        <w:t>L</w:t>
      </w:r>
      <w:r w:rsidR="00CC74E9">
        <w:rPr>
          <w:rFonts w:ascii="Times New Roman" w:hAnsi="Times New Roman"/>
          <w:b/>
          <w:i/>
          <w:sz w:val="32"/>
        </w:rPr>
        <w:t>evisticum officinale</w:t>
      </w:r>
      <w:r w:rsidRPr="004E3870">
        <w:rPr>
          <w:rFonts w:ascii="Times New Roman" w:hAnsi="Times New Roman"/>
          <w:b/>
          <w:sz w:val="32"/>
        </w:rPr>
        <w:t>)</w:t>
      </w:r>
      <w:r w:rsidR="00D161AB">
        <w:rPr>
          <w:rFonts w:ascii="Times New Roman" w:hAnsi="Times New Roman"/>
          <w:b/>
          <w:sz w:val="32"/>
        </w:rPr>
        <w:t xml:space="preserve"> FONKSİYONEL BESİNİNİN</w:t>
      </w:r>
      <w:r w:rsidRPr="004E3870">
        <w:rPr>
          <w:rFonts w:ascii="Times New Roman" w:hAnsi="Times New Roman"/>
          <w:b/>
          <w:sz w:val="32"/>
        </w:rPr>
        <w:t xml:space="preserve"> </w:t>
      </w:r>
      <w:r w:rsidR="006A5B3B">
        <w:rPr>
          <w:rFonts w:ascii="Times New Roman" w:hAnsi="Times New Roman"/>
          <w:b/>
          <w:i/>
          <w:sz w:val="32"/>
        </w:rPr>
        <w:t xml:space="preserve">Caenorhabditis </w:t>
      </w:r>
      <w:proofErr w:type="gramStart"/>
      <w:r w:rsidR="006A5B3B">
        <w:rPr>
          <w:rFonts w:ascii="Times New Roman" w:hAnsi="Times New Roman"/>
          <w:b/>
          <w:i/>
          <w:sz w:val="32"/>
        </w:rPr>
        <w:t xml:space="preserve">elegans </w:t>
      </w:r>
      <w:r w:rsidR="00D161AB">
        <w:rPr>
          <w:rFonts w:ascii="Times New Roman" w:hAnsi="Times New Roman"/>
          <w:b/>
          <w:i/>
          <w:sz w:val="32"/>
        </w:rPr>
        <w:t xml:space="preserve"> </w:t>
      </w:r>
      <w:r w:rsidR="00D161AB" w:rsidRPr="004E10BE">
        <w:rPr>
          <w:rFonts w:ascii="Times New Roman" w:hAnsi="Times New Roman"/>
          <w:b/>
          <w:sz w:val="32"/>
        </w:rPr>
        <w:t>TERMOTOLERANSI</w:t>
      </w:r>
      <w:proofErr w:type="gramEnd"/>
      <w:r w:rsidR="00D161AB">
        <w:rPr>
          <w:rFonts w:ascii="Times New Roman" w:hAnsi="Times New Roman"/>
          <w:b/>
          <w:sz w:val="32"/>
        </w:rPr>
        <w:t xml:space="preserve"> ÜZERİNE ETKİLERİNİN İNCELENMESİ</w:t>
      </w:r>
    </w:p>
    <w:p w:rsidR="00515A9C" w:rsidRDefault="00515A9C" w:rsidP="00515A9C">
      <w:pPr>
        <w:rPr>
          <w:rFonts w:ascii="Times New Roman" w:hAnsi="Times New Roman"/>
          <w:b/>
          <w:sz w:val="24"/>
        </w:rPr>
      </w:pPr>
    </w:p>
    <w:p w:rsidR="00515A9C" w:rsidRDefault="00515A9C" w:rsidP="00515A9C">
      <w:pPr>
        <w:jc w:val="center"/>
        <w:rPr>
          <w:rFonts w:ascii="Times New Roman" w:hAnsi="Times New Roman"/>
          <w:b/>
          <w:sz w:val="24"/>
        </w:rPr>
      </w:pPr>
    </w:p>
    <w:p w:rsidR="00515A9C" w:rsidRDefault="004E3870" w:rsidP="00AF087B">
      <w:pPr>
        <w:spacing w:line="360" w:lineRule="auto"/>
        <w:jc w:val="center"/>
        <w:rPr>
          <w:rFonts w:ascii="Times New Roman" w:hAnsi="Times New Roman"/>
          <w:b/>
          <w:sz w:val="24"/>
        </w:rPr>
      </w:pPr>
      <w:r>
        <w:rPr>
          <w:rFonts w:ascii="Times New Roman" w:hAnsi="Times New Roman"/>
          <w:b/>
          <w:sz w:val="24"/>
        </w:rPr>
        <w:t>ECE BOZTEPE</w:t>
      </w:r>
    </w:p>
    <w:p w:rsidR="00515A9C" w:rsidRPr="00B33FEB" w:rsidRDefault="00515A9C" w:rsidP="00AF087B">
      <w:pPr>
        <w:spacing w:line="360" w:lineRule="auto"/>
        <w:jc w:val="center"/>
        <w:rPr>
          <w:rFonts w:ascii="Times New Roman" w:hAnsi="Times New Roman"/>
          <w:b/>
        </w:rPr>
      </w:pPr>
      <w:r w:rsidRPr="00B33FEB">
        <w:rPr>
          <w:rFonts w:ascii="Times New Roman" w:hAnsi="Times New Roman"/>
          <w:b/>
        </w:rPr>
        <w:t>YÜKSEK LİSANS TEZİ</w:t>
      </w:r>
    </w:p>
    <w:p w:rsidR="00515A9C" w:rsidRDefault="00515A9C" w:rsidP="00AF087B">
      <w:pPr>
        <w:spacing w:line="360" w:lineRule="auto"/>
        <w:jc w:val="center"/>
        <w:rPr>
          <w:rFonts w:ascii="Times New Roman" w:hAnsi="Times New Roman"/>
          <w:b/>
          <w:sz w:val="24"/>
        </w:rPr>
      </w:pPr>
    </w:p>
    <w:p w:rsidR="00515A9C" w:rsidRPr="00737759" w:rsidRDefault="00515A9C" w:rsidP="00AF087B">
      <w:pPr>
        <w:spacing w:after="0" w:line="360" w:lineRule="auto"/>
        <w:jc w:val="center"/>
        <w:rPr>
          <w:rFonts w:ascii="Times New Roman" w:hAnsi="Times New Roman"/>
          <w:b/>
          <w:sz w:val="24"/>
        </w:rPr>
      </w:pPr>
      <w:r w:rsidRPr="00737759">
        <w:rPr>
          <w:rFonts w:ascii="Times New Roman" w:hAnsi="Times New Roman"/>
          <w:b/>
          <w:sz w:val="24"/>
        </w:rPr>
        <w:t>DANIŞMAN</w:t>
      </w:r>
    </w:p>
    <w:p w:rsidR="00515A9C" w:rsidRDefault="004E3870" w:rsidP="00AF087B">
      <w:pPr>
        <w:spacing w:after="0" w:line="360" w:lineRule="auto"/>
        <w:jc w:val="center"/>
        <w:rPr>
          <w:rFonts w:ascii="Times New Roman" w:hAnsi="Times New Roman"/>
          <w:b/>
          <w:sz w:val="24"/>
        </w:rPr>
      </w:pPr>
      <w:r>
        <w:rPr>
          <w:rFonts w:ascii="Times New Roman" w:hAnsi="Times New Roman"/>
          <w:b/>
          <w:sz w:val="24"/>
        </w:rPr>
        <w:t>Doç. Dr. Serdal ÖĞÜT</w:t>
      </w:r>
    </w:p>
    <w:p w:rsidR="00515A9C" w:rsidRDefault="00515A9C" w:rsidP="00AF087B">
      <w:pPr>
        <w:spacing w:after="0" w:line="360" w:lineRule="auto"/>
        <w:jc w:val="center"/>
        <w:rPr>
          <w:rFonts w:ascii="Times New Roman" w:hAnsi="Times New Roman"/>
          <w:b/>
          <w:sz w:val="24"/>
        </w:rPr>
      </w:pPr>
    </w:p>
    <w:p w:rsidR="00D3538A" w:rsidRPr="00737759" w:rsidRDefault="00D3538A" w:rsidP="00AF087B">
      <w:pPr>
        <w:spacing w:after="0" w:line="360" w:lineRule="auto"/>
        <w:jc w:val="center"/>
        <w:rPr>
          <w:rFonts w:ascii="Times New Roman" w:hAnsi="Times New Roman"/>
          <w:b/>
          <w:sz w:val="24"/>
        </w:rPr>
      </w:pPr>
    </w:p>
    <w:p w:rsidR="00AF087B" w:rsidRDefault="00AF087B" w:rsidP="00B4728E">
      <w:pPr>
        <w:spacing w:after="0" w:line="360" w:lineRule="auto"/>
        <w:jc w:val="center"/>
        <w:rPr>
          <w:rFonts w:ascii="Times New Roman" w:eastAsia="Times New Roman" w:hAnsi="Times New Roman"/>
          <w:b/>
          <w:color w:val="000000"/>
          <w:sz w:val="24"/>
          <w:szCs w:val="20"/>
          <w:lang w:eastAsia="tr-TR"/>
        </w:rPr>
      </w:pPr>
    </w:p>
    <w:p w:rsidR="00AF087B" w:rsidRDefault="00AF087B" w:rsidP="00AF087B">
      <w:pPr>
        <w:spacing w:after="0" w:line="360" w:lineRule="auto"/>
        <w:jc w:val="center"/>
        <w:rPr>
          <w:rFonts w:ascii="Times New Roman" w:eastAsia="Times New Roman" w:hAnsi="Times New Roman"/>
          <w:b/>
          <w:color w:val="000000"/>
          <w:sz w:val="24"/>
          <w:szCs w:val="20"/>
          <w:lang w:eastAsia="tr-TR"/>
        </w:rPr>
      </w:pPr>
    </w:p>
    <w:p w:rsidR="00AF087B" w:rsidRDefault="00AF087B" w:rsidP="00AF087B">
      <w:pPr>
        <w:spacing w:after="0" w:line="360" w:lineRule="auto"/>
        <w:jc w:val="center"/>
        <w:rPr>
          <w:rFonts w:ascii="Times New Roman" w:eastAsia="Times New Roman" w:hAnsi="Times New Roman"/>
          <w:b/>
          <w:color w:val="000000"/>
          <w:sz w:val="24"/>
          <w:szCs w:val="20"/>
          <w:lang w:eastAsia="tr-TR"/>
        </w:rPr>
      </w:pPr>
    </w:p>
    <w:p w:rsidR="00AF087B" w:rsidRDefault="00515A9C" w:rsidP="00AF087B">
      <w:pPr>
        <w:spacing w:after="0" w:line="360" w:lineRule="auto"/>
        <w:rPr>
          <w:rFonts w:ascii="Times New Roman" w:hAnsi="Times New Roman"/>
          <w:sz w:val="24"/>
        </w:rPr>
      </w:pPr>
      <w:r w:rsidRPr="00182999">
        <w:rPr>
          <w:rFonts w:ascii="Times New Roman" w:hAnsi="Times New Roman"/>
          <w:sz w:val="24"/>
        </w:rPr>
        <w:t>Bu tez Adnan Menderes Üniversitesi Bili</w:t>
      </w:r>
      <w:r>
        <w:rPr>
          <w:rFonts w:ascii="Times New Roman" w:hAnsi="Times New Roman"/>
          <w:sz w:val="24"/>
        </w:rPr>
        <w:t>msel Araştırma Projeleri</w:t>
      </w:r>
      <w:r w:rsidR="004E3870">
        <w:rPr>
          <w:rFonts w:ascii="Times New Roman" w:hAnsi="Times New Roman"/>
          <w:sz w:val="24"/>
        </w:rPr>
        <w:t xml:space="preserve"> Birimi tarafından SBF- </w:t>
      </w:r>
      <w:proofErr w:type="gramStart"/>
      <w:r w:rsidR="004E3870">
        <w:rPr>
          <w:rFonts w:ascii="Times New Roman" w:hAnsi="Times New Roman"/>
          <w:sz w:val="24"/>
        </w:rPr>
        <w:t xml:space="preserve">18002 </w:t>
      </w:r>
      <w:r w:rsidRPr="00182999">
        <w:rPr>
          <w:rFonts w:ascii="Times New Roman" w:hAnsi="Times New Roman"/>
          <w:sz w:val="24"/>
        </w:rPr>
        <w:t xml:space="preserve"> proje</w:t>
      </w:r>
      <w:proofErr w:type="gramEnd"/>
      <w:r w:rsidRPr="00182999">
        <w:rPr>
          <w:rFonts w:ascii="Times New Roman" w:hAnsi="Times New Roman"/>
          <w:sz w:val="24"/>
        </w:rPr>
        <w:t xml:space="preserve"> numarası ile desteklenmiştir</w:t>
      </w:r>
      <w:r w:rsidR="004E3870">
        <w:rPr>
          <w:rFonts w:ascii="Times New Roman" w:hAnsi="Times New Roman"/>
          <w:sz w:val="24"/>
        </w:rPr>
        <w:t>.</w:t>
      </w:r>
    </w:p>
    <w:p w:rsidR="00AF087B" w:rsidRDefault="00AF087B" w:rsidP="00AF087B">
      <w:pPr>
        <w:spacing w:after="0" w:line="360" w:lineRule="auto"/>
        <w:jc w:val="center"/>
        <w:rPr>
          <w:rFonts w:ascii="Times New Roman" w:hAnsi="Times New Roman"/>
          <w:b/>
          <w:sz w:val="24"/>
        </w:rPr>
      </w:pPr>
    </w:p>
    <w:p w:rsidR="00ED0E68" w:rsidRDefault="00D72660" w:rsidP="00AF087B">
      <w:pPr>
        <w:spacing w:after="0" w:line="360" w:lineRule="auto"/>
        <w:jc w:val="center"/>
        <w:rPr>
          <w:rFonts w:ascii="Times New Roman" w:hAnsi="Times New Roman"/>
          <w:b/>
          <w:sz w:val="24"/>
        </w:rPr>
        <w:sectPr w:rsidR="00ED0E68" w:rsidSect="00441458">
          <w:footerReference w:type="first" r:id="rId9"/>
          <w:pgSz w:w="11906" w:h="16838" w:code="9"/>
          <w:pgMar w:top="1418" w:right="1134" w:bottom="1418" w:left="1701" w:header="708" w:footer="708" w:gutter="0"/>
          <w:cols w:space="708"/>
          <w:docGrid w:linePitch="360"/>
        </w:sectPr>
      </w:pPr>
      <w:r>
        <w:rPr>
          <w:rFonts w:ascii="Times New Roman" w:hAnsi="Times New Roman"/>
          <w:b/>
          <w:sz w:val="24"/>
        </w:rPr>
        <w:t>AYDIN–2018</w:t>
      </w:r>
      <w:r w:rsidR="00ED0E68">
        <w:rPr>
          <w:rFonts w:ascii="Times New Roman" w:hAnsi="Times New Roman"/>
          <w:b/>
          <w:sz w:val="24"/>
        </w:rPr>
        <w:t xml:space="preserve">                             </w:t>
      </w:r>
    </w:p>
    <w:p w:rsidR="00515A9C" w:rsidRPr="0033384F" w:rsidRDefault="00515A9C" w:rsidP="00E4509B">
      <w:pPr>
        <w:spacing w:after="0" w:line="240" w:lineRule="auto"/>
        <w:jc w:val="center"/>
        <w:rPr>
          <w:rFonts w:ascii="Times New Roman" w:hAnsi="Times New Roman"/>
          <w:b/>
          <w:sz w:val="28"/>
          <w:szCs w:val="28"/>
        </w:rPr>
      </w:pPr>
      <w:r w:rsidRPr="0033384F">
        <w:rPr>
          <w:rFonts w:ascii="Times New Roman" w:hAnsi="Times New Roman"/>
          <w:b/>
          <w:sz w:val="28"/>
          <w:szCs w:val="28"/>
        </w:rPr>
        <w:lastRenderedPageBreak/>
        <w:t>KABUL VE ONAY SAYFASI</w:t>
      </w:r>
    </w:p>
    <w:p w:rsidR="00515A9C" w:rsidRPr="00157E39" w:rsidRDefault="00515A9C" w:rsidP="00226E75">
      <w:pPr>
        <w:spacing w:after="0" w:line="360" w:lineRule="auto"/>
        <w:rPr>
          <w:rFonts w:ascii="Times New Roman" w:hAnsi="Times New Roman"/>
          <w:sz w:val="24"/>
          <w:szCs w:val="24"/>
        </w:rPr>
      </w:pPr>
    </w:p>
    <w:p w:rsidR="00515A9C" w:rsidRPr="00157E39" w:rsidRDefault="00515A9C" w:rsidP="00226E75">
      <w:pPr>
        <w:spacing w:after="0" w:line="360" w:lineRule="auto"/>
        <w:rPr>
          <w:rFonts w:ascii="Times New Roman" w:hAnsi="Times New Roman"/>
          <w:sz w:val="24"/>
          <w:szCs w:val="24"/>
        </w:rPr>
      </w:pPr>
    </w:p>
    <w:p w:rsidR="00515A9C" w:rsidRPr="00157E39" w:rsidRDefault="00515A9C" w:rsidP="00AF087B">
      <w:pPr>
        <w:spacing w:line="360" w:lineRule="auto"/>
        <w:jc w:val="both"/>
        <w:rPr>
          <w:rFonts w:ascii="Times New Roman" w:hAnsi="Times New Roman"/>
          <w:sz w:val="24"/>
          <w:szCs w:val="24"/>
        </w:rPr>
      </w:pPr>
      <w:r w:rsidRPr="00157E39">
        <w:rPr>
          <w:rFonts w:ascii="Times New Roman" w:hAnsi="Times New Roman"/>
          <w:sz w:val="24"/>
          <w:szCs w:val="24"/>
        </w:rPr>
        <w:tab/>
        <w:t>T.C. Adnan Menderes Üniversitesi Sağ</w:t>
      </w:r>
      <w:r w:rsidR="004F16A1">
        <w:rPr>
          <w:rFonts w:ascii="Times New Roman" w:hAnsi="Times New Roman"/>
          <w:sz w:val="24"/>
          <w:szCs w:val="24"/>
        </w:rPr>
        <w:t xml:space="preserve">lık Bilimleri Enstitüsü Beslenme ve </w:t>
      </w:r>
      <w:proofErr w:type="gramStart"/>
      <w:r w:rsidR="004F16A1">
        <w:rPr>
          <w:rFonts w:ascii="Times New Roman" w:hAnsi="Times New Roman"/>
          <w:sz w:val="24"/>
          <w:szCs w:val="24"/>
        </w:rPr>
        <w:t>Diyetetik  Anabilim</w:t>
      </w:r>
      <w:proofErr w:type="gramEnd"/>
      <w:r w:rsidR="004F16A1">
        <w:rPr>
          <w:rFonts w:ascii="Times New Roman" w:hAnsi="Times New Roman"/>
          <w:sz w:val="24"/>
          <w:szCs w:val="24"/>
        </w:rPr>
        <w:t xml:space="preserve"> Dalı Yüksek Lisans </w:t>
      </w:r>
      <w:r w:rsidRPr="00157E39">
        <w:rPr>
          <w:rFonts w:ascii="Times New Roman" w:hAnsi="Times New Roman"/>
          <w:sz w:val="24"/>
          <w:szCs w:val="24"/>
        </w:rPr>
        <w:t>Programı çerçevesinde</w:t>
      </w:r>
      <w:r w:rsidR="004F16A1">
        <w:rPr>
          <w:rFonts w:ascii="Times New Roman" w:hAnsi="Times New Roman"/>
          <w:sz w:val="24"/>
          <w:szCs w:val="24"/>
        </w:rPr>
        <w:t xml:space="preserve"> Ece BOZTEPE </w:t>
      </w:r>
      <w:r w:rsidRPr="00157E39">
        <w:rPr>
          <w:rFonts w:ascii="Times New Roman" w:hAnsi="Times New Roman"/>
          <w:sz w:val="24"/>
          <w:szCs w:val="24"/>
        </w:rPr>
        <w:t>ta</w:t>
      </w:r>
      <w:r w:rsidR="004F16A1">
        <w:rPr>
          <w:rFonts w:ascii="Times New Roman" w:hAnsi="Times New Roman"/>
          <w:sz w:val="24"/>
          <w:szCs w:val="24"/>
        </w:rPr>
        <w:t>rafından hazırlanan “</w:t>
      </w:r>
      <w:r w:rsidR="00A81388">
        <w:rPr>
          <w:rFonts w:ascii="Times New Roman" w:hAnsi="Times New Roman"/>
          <w:sz w:val="24"/>
          <w:szCs w:val="24"/>
        </w:rPr>
        <w:t>Selam O</w:t>
      </w:r>
      <w:r w:rsidR="002A51AD">
        <w:rPr>
          <w:rFonts w:ascii="Times New Roman" w:hAnsi="Times New Roman"/>
          <w:sz w:val="24"/>
          <w:szCs w:val="24"/>
        </w:rPr>
        <w:t xml:space="preserve">tu </w:t>
      </w:r>
      <w:r w:rsidR="00387AC5">
        <w:rPr>
          <w:rFonts w:ascii="Times New Roman" w:hAnsi="Times New Roman"/>
          <w:sz w:val="24"/>
          <w:szCs w:val="24"/>
        </w:rPr>
        <w:t>(</w:t>
      </w:r>
      <w:r w:rsidR="00E02BEB">
        <w:rPr>
          <w:rFonts w:ascii="Times New Roman" w:hAnsi="Times New Roman"/>
          <w:i/>
          <w:sz w:val="24"/>
          <w:szCs w:val="24"/>
        </w:rPr>
        <w:t>L</w:t>
      </w:r>
      <w:r w:rsidR="00387AC5">
        <w:rPr>
          <w:rFonts w:ascii="Times New Roman" w:hAnsi="Times New Roman"/>
          <w:i/>
          <w:sz w:val="24"/>
          <w:szCs w:val="24"/>
        </w:rPr>
        <w:t>evisticum o</w:t>
      </w:r>
      <w:r w:rsidR="004F16A1" w:rsidRPr="004F16A1">
        <w:rPr>
          <w:rFonts w:ascii="Times New Roman" w:hAnsi="Times New Roman"/>
          <w:i/>
          <w:sz w:val="24"/>
          <w:szCs w:val="24"/>
        </w:rPr>
        <w:t>fficinale</w:t>
      </w:r>
      <w:r w:rsidR="004F16A1" w:rsidRPr="004F16A1">
        <w:rPr>
          <w:rFonts w:ascii="Times New Roman" w:hAnsi="Times New Roman"/>
          <w:sz w:val="24"/>
          <w:szCs w:val="24"/>
        </w:rPr>
        <w:t>)</w:t>
      </w:r>
      <w:r w:rsidR="002A51AD">
        <w:rPr>
          <w:rFonts w:ascii="Times New Roman" w:hAnsi="Times New Roman"/>
          <w:sz w:val="24"/>
          <w:szCs w:val="24"/>
        </w:rPr>
        <w:t xml:space="preserve"> Fonksiyonel Besininin</w:t>
      </w:r>
      <w:r w:rsidR="004F16A1" w:rsidRPr="004F16A1">
        <w:rPr>
          <w:rFonts w:ascii="Times New Roman" w:hAnsi="Times New Roman"/>
          <w:sz w:val="24"/>
          <w:szCs w:val="24"/>
        </w:rPr>
        <w:t xml:space="preserve"> </w:t>
      </w:r>
      <w:r w:rsidR="003E1970">
        <w:rPr>
          <w:rFonts w:ascii="Times New Roman" w:hAnsi="Times New Roman"/>
          <w:i/>
          <w:sz w:val="24"/>
          <w:szCs w:val="24"/>
        </w:rPr>
        <w:t>Cae</w:t>
      </w:r>
      <w:r w:rsidR="00E02BEB">
        <w:rPr>
          <w:rFonts w:ascii="Times New Roman" w:hAnsi="Times New Roman"/>
          <w:i/>
          <w:sz w:val="24"/>
          <w:szCs w:val="24"/>
        </w:rPr>
        <w:t>norhabditis e</w:t>
      </w:r>
      <w:r w:rsidR="002A51AD">
        <w:rPr>
          <w:rFonts w:ascii="Times New Roman" w:hAnsi="Times New Roman"/>
          <w:i/>
          <w:sz w:val="24"/>
          <w:szCs w:val="24"/>
        </w:rPr>
        <w:t xml:space="preserve">legans </w:t>
      </w:r>
      <w:r w:rsidR="002A51AD" w:rsidRPr="00CC74E9">
        <w:rPr>
          <w:rFonts w:ascii="Times New Roman" w:hAnsi="Times New Roman"/>
          <w:sz w:val="24"/>
          <w:szCs w:val="24"/>
        </w:rPr>
        <w:t xml:space="preserve">Termotoleransı </w:t>
      </w:r>
      <w:r w:rsidR="002A51AD">
        <w:rPr>
          <w:rFonts w:ascii="Times New Roman" w:hAnsi="Times New Roman"/>
          <w:sz w:val="24"/>
          <w:szCs w:val="24"/>
        </w:rPr>
        <w:t>Üzerine Etkilerinin İncelenmesi’’</w:t>
      </w:r>
      <w:r w:rsidRPr="00157E39">
        <w:rPr>
          <w:rFonts w:ascii="Times New Roman" w:hAnsi="Times New Roman"/>
          <w:sz w:val="24"/>
          <w:szCs w:val="24"/>
        </w:rPr>
        <w:t xml:space="preserve"> başlıklı tez</w:t>
      </w:r>
      <w:r>
        <w:rPr>
          <w:rFonts w:ascii="Times New Roman" w:hAnsi="Times New Roman"/>
          <w:sz w:val="24"/>
          <w:szCs w:val="24"/>
        </w:rPr>
        <w:t>, aşağıdaki jüri tarafından</w:t>
      </w:r>
      <w:r w:rsidR="004F16A1">
        <w:rPr>
          <w:rFonts w:ascii="Times New Roman" w:hAnsi="Times New Roman"/>
          <w:sz w:val="24"/>
          <w:szCs w:val="24"/>
        </w:rPr>
        <w:t xml:space="preserve"> </w:t>
      </w:r>
      <w:r>
        <w:rPr>
          <w:rFonts w:ascii="Times New Roman" w:hAnsi="Times New Roman"/>
          <w:sz w:val="24"/>
          <w:szCs w:val="24"/>
        </w:rPr>
        <w:t>Yüksek Lisans</w:t>
      </w:r>
      <w:r w:rsidRPr="00157E39">
        <w:rPr>
          <w:rFonts w:ascii="Times New Roman" w:hAnsi="Times New Roman"/>
          <w:sz w:val="24"/>
          <w:szCs w:val="24"/>
        </w:rPr>
        <w:t xml:space="preserve"> Tezi olarak kabul edilmiştir.</w:t>
      </w:r>
      <w:r w:rsidR="00814462">
        <w:rPr>
          <w:rFonts w:ascii="Times New Roman" w:hAnsi="Times New Roman"/>
          <w:sz w:val="24"/>
          <w:szCs w:val="24"/>
        </w:rPr>
        <w:t xml:space="preserve"> </w:t>
      </w:r>
    </w:p>
    <w:p w:rsidR="00515A9C" w:rsidRPr="00157E39" w:rsidRDefault="00387AC5" w:rsidP="00515A9C">
      <w:pPr>
        <w:ind w:left="4956"/>
        <w:jc w:val="both"/>
        <w:rPr>
          <w:rFonts w:ascii="Times New Roman" w:hAnsi="Times New Roman"/>
          <w:sz w:val="24"/>
          <w:szCs w:val="24"/>
        </w:rPr>
      </w:pPr>
      <w:r>
        <w:rPr>
          <w:rFonts w:ascii="Times New Roman" w:hAnsi="Times New Roman"/>
          <w:sz w:val="24"/>
          <w:szCs w:val="24"/>
        </w:rPr>
        <w:t xml:space="preserve">           </w:t>
      </w:r>
      <w:r w:rsidR="003D2CC7">
        <w:rPr>
          <w:rFonts w:ascii="Times New Roman" w:hAnsi="Times New Roman"/>
          <w:sz w:val="24"/>
          <w:szCs w:val="24"/>
        </w:rPr>
        <w:t xml:space="preserve"> Tez Savunma Tarihi: 27/ 11</w:t>
      </w:r>
      <w:r w:rsidR="004F16A1">
        <w:rPr>
          <w:rFonts w:ascii="Times New Roman" w:hAnsi="Times New Roman"/>
          <w:sz w:val="24"/>
          <w:szCs w:val="24"/>
        </w:rPr>
        <w:t xml:space="preserve"> / 2018</w:t>
      </w:r>
    </w:p>
    <w:p w:rsidR="00515A9C" w:rsidRPr="00157E39" w:rsidRDefault="00515A9C" w:rsidP="00515A9C">
      <w:pPr>
        <w:jc w:val="both"/>
        <w:rPr>
          <w:rFonts w:ascii="Times New Roman" w:hAnsi="Times New Roman"/>
          <w:sz w:val="24"/>
          <w:szCs w:val="24"/>
        </w:rPr>
      </w:pPr>
    </w:p>
    <w:p w:rsidR="00515A9C" w:rsidRPr="00157E39" w:rsidRDefault="00B351B8" w:rsidP="00515A9C">
      <w:pPr>
        <w:tabs>
          <w:tab w:val="left" w:pos="2700"/>
          <w:tab w:val="left" w:pos="5040"/>
        </w:tabs>
        <w:spacing w:after="0"/>
        <w:jc w:val="both"/>
        <w:rPr>
          <w:rFonts w:ascii="Times New Roman" w:hAnsi="Times New Roman"/>
          <w:sz w:val="24"/>
          <w:szCs w:val="24"/>
        </w:rPr>
      </w:pPr>
      <w:r>
        <w:rPr>
          <w:rFonts w:ascii="Times New Roman" w:hAnsi="Times New Roman"/>
          <w:sz w:val="24"/>
          <w:szCs w:val="24"/>
        </w:rPr>
        <w:t>Üye (T.D.</w:t>
      </w:r>
      <w:r w:rsidR="005E5391">
        <w:rPr>
          <w:rFonts w:ascii="Times New Roman" w:hAnsi="Times New Roman"/>
          <w:sz w:val="24"/>
          <w:szCs w:val="24"/>
        </w:rPr>
        <w:t>)</w:t>
      </w:r>
      <w:r w:rsidR="003D2CC7">
        <w:rPr>
          <w:rFonts w:ascii="Times New Roman" w:hAnsi="Times New Roman"/>
          <w:sz w:val="24"/>
          <w:szCs w:val="24"/>
        </w:rPr>
        <w:t xml:space="preserve">        </w:t>
      </w:r>
      <w:r w:rsidR="00CF51F9">
        <w:rPr>
          <w:rFonts w:ascii="Times New Roman" w:hAnsi="Times New Roman"/>
          <w:sz w:val="24"/>
          <w:szCs w:val="24"/>
        </w:rPr>
        <w:t xml:space="preserve">  </w:t>
      </w:r>
      <w:r w:rsidR="00F72842">
        <w:rPr>
          <w:rFonts w:ascii="Times New Roman" w:hAnsi="Times New Roman"/>
          <w:sz w:val="24"/>
          <w:szCs w:val="24"/>
        </w:rPr>
        <w:t xml:space="preserve">      </w:t>
      </w:r>
      <w:r w:rsidR="006E2CC4">
        <w:rPr>
          <w:rFonts w:ascii="Times New Roman" w:hAnsi="Times New Roman"/>
          <w:sz w:val="24"/>
          <w:szCs w:val="24"/>
        </w:rPr>
        <w:t xml:space="preserve"> </w:t>
      </w:r>
      <w:r w:rsidR="00F72842">
        <w:rPr>
          <w:rFonts w:ascii="Times New Roman" w:hAnsi="Times New Roman"/>
          <w:sz w:val="24"/>
          <w:szCs w:val="24"/>
        </w:rPr>
        <w:t xml:space="preserve"> :</w:t>
      </w:r>
      <w:r w:rsidR="00100F00">
        <w:rPr>
          <w:rFonts w:ascii="Times New Roman" w:hAnsi="Times New Roman"/>
          <w:sz w:val="24"/>
          <w:szCs w:val="24"/>
        </w:rPr>
        <w:t xml:space="preserve"> Doç. Dr. Serdal ÖĞÜT </w:t>
      </w:r>
    </w:p>
    <w:p w:rsidR="00515A9C" w:rsidRPr="00157E39" w:rsidRDefault="005E5391" w:rsidP="00515A9C">
      <w:pPr>
        <w:tabs>
          <w:tab w:val="left" w:pos="2700"/>
          <w:tab w:val="left" w:pos="5040"/>
        </w:tabs>
        <w:spacing w:after="0"/>
        <w:jc w:val="both"/>
        <w:rPr>
          <w:rFonts w:ascii="Times New Roman" w:hAnsi="Times New Roman"/>
          <w:sz w:val="24"/>
          <w:szCs w:val="24"/>
        </w:rPr>
      </w:pPr>
      <w:r w:rsidRPr="005E5391">
        <w:rPr>
          <w:rFonts w:ascii="Times New Roman" w:hAnsi="Times New Roman"/>
          <w:sz w:val="24"/>
          <w:szCs w:val="24"/>
        </w:rPr>
        <w:t xml:space="preserve">Aydın Adnan Menderes Üniversitesi Sağlık Bilimleri Fakültesi                </w:t>
      </w:r>
      <w:r w:rsidR="003D2CC7">
        <w:rPr>
          <w:rFonts w:ascii="Times New Roman" w:hAnsi="Times New Roman"/>
          <w:sz w:val="24"/>
          <w:szCs w:val="24"/>
        </w:rPr>
        <w:tab/>
      </w:r>
    </w:p>
    <w:p w:rsidR="00515A9C" w:rsidRPr="00157E39" w:rsidRDefault="00515A9C" w:rsidP="00515A9C">
      <w:pPr>
        <w:tabs>
          <w:tab w:val="left" w:pos="2700"/>
          <w:tab w:val="left" w:pos="5040"/>
        </w:tabs>
        <w:spacing w:after="0"/>
        <w:jc w:val="both"/>
        <w:rPr>
          <w:rFonts w:ascii="Times New Roman" w:hAnsi="Times New Roman"/>
          <w:sz w:val="24"/>
          <w:szCs w:val="24"/>
        </w:rPr>
      </w:pPr>
    </w:p>
    <w:p w:rsidR="00515A9C" w:rsidRPr="00157E39" w:rsidRDefault="00515A9C" w:rsidP="00515A9C">
      <w:pPr>
        <w:tabs>
          <w:tab w:val="left" w:pos="2700"/>
          <w:tab w:val="left" w:pos="5040"/>
        </w:tabs>
        <w:spacing w:after="0"/>
        <w:jc w:val="both"/>
        <w:rPr>
          <w:rFonts w:ascii="Times New Roman" w:hAnsi="Times New Roman"/>
          <w:sz w:val="24"/>
          <w:szCs w:val="24"/>
        </w:rPr>
      </w:pPr>
      <w:proofErr w:type="gramStart"/>
      <w:r w:rsidRPr="00157E39">
        <w:rPr>
          <w:rFonts w:ascii="Times New Roman" w:hAnsi="Times New Roman"/>
          <w:sz w:val="24"/>
          <w:szCs w:val="24"/>
        </w:rPr>
        <w:t xml:space="preserve">Üye     </w:t>
      </w:r>
      <w:r w:rsidR="00035C01">
        <w:rPr>
          <w:rFonts w:ascii="Times New Roman" w:hAnsi="Times New Roman"/>
          <w:sz w:val="24"/>
          <w:szCs w:val="24"/>
        </w:rPr>
        <w:t xml:space="preserve">              </w:t>
      </w:r>
      <w:r w:rsidR="003D2CC7">
        <w:rPr>
          <w:rFonts w:ascii="Times New Roman" w:hAnsi="Times New Roman"/>
          <w:sz w:val="24"/>
          <w:szCs w:val="24"/>
        </w:rPr>
        <w:t xml:space="preserve">  </w:t>
      </w:r>
      <w:r w:rsidR="00FE3BEF">
        <w:rPr>
          <w:rFonts w:ascii="Times New Roman" w:hAnsi="Times New Roman"/>
          <w:sz w:val="24"/>
          <w:szCs w:val="24"/>
        </w:rPr>
        <w:t xml:space="preserve">     </w:t>
      </w:r>
      <w:r w:rsidR="007C25FA">
        <w:rPr>
          <w:rFonts w:ascii="Times New Roman" w:hAnsi="Times New Roman"/>
          <w:sz w:val="24"/>
          <w:szCs w:val="24"/>
        </w:rPr>
        <w:t xml:space="preserve"> </w:t>
      </w:r>
      <w:r w:rsidR="003D2CC7">
        <w:rPr>
          <w:rFonts w:ascii="Times New Roman" w:hAnsi="Times New Roman"/>
          <w:sz w:val="24"/>
          <w:szCs w:val="24"/>
        </w:rPr>
        <w:t xml:space="preserve"> </w:t>
      </w:r>
      <w:r w:rsidR="00035C01">
        <w:rPr>
          <w:rFonts w:ascii="Times New Roman" w:hAnsi="Times New Roman"/>
          <w:sz w:val="24"/>
          <w:szCs w:val="24"/>
        </w:rPr>
        <w:t xml:space="preserve">: </w:t>
      </w:r>
      <w:r w:rsidR="00E02BEB">
        <w:rPr>
          <w:rFonts w:ascii="Times New Roman" w:hAnsi="Times New Roman"/>
          <w:sz w:val="24"/>
          <w:szCs w:val="24"/>
        </w:rPr>
        <w:t>Dr.</w:t>
      </w:r>
      <w:proofErr w:type="gramEnd"/>
      <w:r w:rsidR="00E02BEB">
        <w:rPr>
          <w:rFonts w:ascii="Times New Roman" w:hAnsi="Times New Roman"/>
          <w:sz w:val="24"/>
          <w:szCs w:val="24"/>
        </w:rPr>
        <w:t xml:space="preserve"> Öğr. Üyesi</w:t>
      </w:r>
      <w:r w:rsidR="00760089">
        <w:rPr>
          <w:rFonts w:ascii="Times New Roman" w:hAnsi="Times New Roman"/>
          <w:sz w:val="24"/>
          <w:szCs w:val="24"/>
        </w:rPr>
        <w:t xml:space="preserve"> </w:t>
      </w:r>
      <w:r w:rsidR="00B9205D">
        <w:rPr>
          <w:rFonts w:ascii="Times New Roman" w:hAnsi="Times New Roman"/>
          <w:sz w:val="24"/>
          <w:szCs w:val="24"/>
        </w:rPr>
        <w:t>Şükrü GÜLEÇ</w:t>
      </w:r>
    </w:p>
    <w:p w:rsidR="00515A9C" w:rsidRPr="00157E39" w:rsidRDefault="00ED66D8" w:rsidP="00515A9C">
      <w:pPr>
        <w:tabs>
          <w:tab w:val="left" w:pos="2700"/>
          <w:tab w:val="left" w:pos="5040"/>
        </w:tabs>
        <w:spacing w:after="0"/>
        <w:jc w:val="both"/>
        <w:rPr>
          <w:rFonts w:ascii="Times New Roman" w:hAnsi="Times New Roman"/>
          <w:sz w:val="24"/>
          <w:szCs w:val="24"/>
        </w:rPr>
      </w:pPr>
      <w:r>
        <w:rPr>
          <w:rFonts w:ascii="Times New Roman" w:hAnsi="Times New Roman"/>
          <w:sz w:val="24"/>
          <w:szCs w:val="24"/>
        </w:rPr>
        <w:t>İzmir Yüksek T</w:t>
      </w:r>
      <w:r w:rsidR="005E5391" w:rsidRPr="005E5391">
        <w:rPr>
          <w:rFonts w:ascii="Times New Roman" w:hAnsi="Times New Roman"/>
          <w:sz w:val="24"/>
          <w:szCs w:val="24"/>
        </w:rPr>
        <w:t xml:space="preserve">eknoloji Enstitüsü </w:t>
      </w:r>
      <w:r>
        <w:rPr>
          <w:rFonts w:ascii="Times New Roman" w:hAnsi="Times New Roman"/>
          <w:sz w:val="24"/>
          <w:szCs w:val="24"/>
        </w:rPr>
        <w:t>Mühendisl</w:t>
      </w:r>
      <w:r w:rsidR="006E2CC4">
        <w:rPr>
          <w:rFonts w:ascii="Times New Roman" w:hAnsi="Times New Roman"/>
          <w:sz w:val="24"/>
          <w:szCs w:val="24"/>
        </w:rPr>
        <w:t>ik</w:t>
      </w:r>
      <w:r w:rsidR="005E5391" w:rsidRPr="005E5391">
        <w:rPr>
          <w:rFonts w:ascii="Times New Roman" w:hAnsi="Times New Roman"/>
          <w:sz w:val="24"/>
          <w:szCs w:val="24"/>
        </w:rPr>
        <w:t xml:space="preserve"> Fakültesi</w:t>
      </w:r>
      <w:r w:rsidR="003D2CC7">
        <w:rPr>
          <w:rFonts w:ascii="Times New Roman" w:hAnsi="Times New Roman"/>
          <w:sz w:val="24"/>
          <w:szCs w:val="24"/>
        </w:rPr>
        <w:tab/>
      </w:r>
    </w:p>
    <w:p w:rsidR="00515A9C" w:rsidRPr="00157E39" w:rsidRDefault="00515A9C" w:rsidP="00515A9C">
      <w:pPr>
        <w:tabs>
          <w:tab w:val="left" w:pos="2700"/>
          <w:tab w:val="left" w:pos="5040"/>
        </w:tabs>
        <w:spacing w:after="0"/>
        <w:jc w:val="both"/>
        <w:rPr>
          <w:rFonts w:ascii="Times New Roman" w:hAnsi="Times New Roman"/>
          <w:sz w:val="24"/>
          <w:szCs w:val="24"/>
        </w:rPr>
      </w:pPr>
    </w:p>
    <w:p w:rsidR="00515A9C" w:rsidRPr="00157E39" w:rsidRDefault="00515A9C" w:rsidP="00515A9C">
      <w:pPr>
        <w:tabs>
          <w:tab w:val="left" w:pos="2700"/>
          <w:tab w:val="left" w:pos="5040"/>
        </w:tabs>
        <w:spacing w:after="0"/>
        <w:jc w:val="both"/>
        <w:rPr>
          <w:rFonts w:ascii="Times New Roman" w:hAnsi="Times New Roman"/>
          <w:sz w:val="24"/>
          <w:szCs w:val="24"/>
        </w:rPr>
      </w:pPr>
      <w:proofErr w:type="gramStart"/>
      <w:r w:rsidRPr="00157E39">
        <w:rPr>
          <w:rFonts w:ascii="Times New Roman" w:hAnsi="Times New Roman"/>
          <w:sz w:val="24"/>
          <w:szCs w:val="24"/>
        </w:rPr>
        <w:t xml:space="preserve">Üye     </w:t>
      </w:r>
      <w:r w:rsidR="00B9205D">
        <w:rPr>
          <w:rFonts w:ascii="Times New Roman" w:hAnsi="Times New Roman"/>
          <w:sz w:val="24"/>
          <w:szCs w:val="24"/>
        </w:rPr>
        <w:t xml:space="preserve">              </w:t>
      </w:r>
      <w:r w:rsidR="003D2CC7">
        <w:rPr>
          <w:rFonts w:ascii="Times New Roman" w:hAnsi="Times New Roman"/>
          <w:sz w:val="24"/>
          <w:szCs w:val="24"/>
        </w:rPr>
        <w:t xml:space="preserve">  </w:t>
      </w:r>
      <w:r w:rsidR="00FE3BEF">
        <w:rPr>
          <w:rFonts w:ascii="Times New Roman" w:hAnsi="Times New Roman"/>
          <w:sz w:val="24"/>
          <w:szCs w:val="24"/>
        </w:rPr>
        <w:t xml:space="preserve">     </w:t>
      </w:r>
      <w:r w:rsidR="003D2CC7">
        <w:rPr>
          <w:rFonts w:ascii="Times New Roman" w:hAnsi="Times New Roman"/>
          <w:sz w:val="24"/>
          <w:szCs w:val="24"/>
        </w:rPr>
        <w:t xml:space="preserve"> </w:t>
      </w:r>
      <w:r w:rsidR="00B9205D">
        <w:rPr>
          <w:rFonts w:ascii="Times New Roman" w:hAnsi="Times New Roman"/>
          <w:sz w:val="24"/>
          <w:szCs w:val="24"/>
        </w:rPr>
        <w:t xml:space="preserve"> : </w:t>
      </w:r>
      <w:r w:rsidR="00E02BEB">
        <w:rPr>
          <w:rFonts w:ascii="Times New Roman" w:hAnsi="Times New Roman"/>
          <w:sz w:val="24"/>
          <w:szCs w:val="24"/>
        </w:rPr>
        <w:t>Dr.</w:t>
      </w:r>
      <w:proofErr w:type="gramEnd"/>
      <w:r w:rsidR="00E02BEB">
        <w:rPr>
          <w:rFonts w:ascii="Times New Roman" w:hAnsi="Times New Roman"/>
          <w:sz w:val="24"/>
          <w:szCs w:val="24"/>
        </w:rPr>
        <w:t xml:space="preserve"> Öğr. </w:t>
      </w:r>
      <w:proofErr w:type="gramStart"/>
      <w:r w:rsidR="00E02BEB">
        <w:rPr>
          <w:rFonts w:ascii="Times New Roman" w:hAnsi="Times New Roman"/>
          <w:sz w:val="24"/>
          <w:szCs w:val="24"/>
        </w:rPr>
        <w:t>Üyesi</w:t>
      </w:r>
      <w:r w:rsidR="00760089">
        <w:rPr>
          <w:rFonts w:ascii="Times New Roman" w:hAnsi="Times New Roman"/>
          <w:sz w:val="24"/>
          <w:szCs w:val="24"/>
        </w:rPr>
        <w:t xml:space="preserve"> </w:t>
      </w:r>
      <w:r w:rsidR="00035C01">
        <w:rPr>
          <w:rFonts w:ascii="Times New Roman" w:hAnsi="Times New Roman"/>
          <w:sz w:val="24"/>
          <w:szCs w:val="24"/>
        </w:rPr>
        <w:t xml:space="preserve"> Murat</w:t>
      </w:r>
      <w:proofErr w:type="gramEnd"/>
      <w:r w:rsidR="00035C01">
        <w:rPr>
          <w:rFonts w:ascii="Times New Roman" w:hAnsi="Times New Roman"/>
          <w:sz w:val="24"/>
          <w:szCs w:val="24"/>
        </w:rPr>
        <w:t xml:space="preserve"> Kemal AVCI</w:t>
      </w:r>
    </w:p>
    <w:p w:rsidR="00ED66D8" w:rsidRPr="00ED66D8" w:rsidRDefault="00ED66D8" w:rsidP="00ED66D8">
      <w:pPr>
        <w:rPr>
          <w:rFonts w:ascii="Times New Roman" w:hAnsi="Times New Roman"/>
          <w:sz w:val="24"/>
          <w:szCs w:val="24"/>
        </w:rPr>
      </w:pPr>
      <w:r w:rsidRPr="00ED66D8">
        <w:rPr>
          <w:rFonts w:ascii="Times New Roman" w:hAnsi="Times New Roman"/>
          <w:sz w:val="24"/>
          <w:szCs w:val="24"/>
        </w:rPr>
        <w:t>Aydın Adnan Menderes Üniversitesi Ziraat Fakültesi</w:t>
      </w:r>
    </w:p>
    <w:p w:rsidR="00515A9C" w:rsidRPr="00157E39" w:rsidRDefault="003D2CC7" w:rsidP="00515A9C">
      <w:pPr>
        <w:tabs>
          <w:tab w:val="left" w:pos="2700"/>
          <w:tab w:val="left" w:pos="5040"/>
        </w:tabs>
        <w:spacing w:after="0"/>
        <w:jc w:val="both"/>
        <w:rPr>
          <w:rFonts w:ascii="Times New Roman" w:hAnsi="Times New Roman"/>
          <w:sz w:val="24"/>
          <w:szCs w:val="24"/>
        </w:rPr>
      </w:pPr>
      <w:r>
        <w:rPr>
          <w:rFonts w:ascii="Times New Roman" w:hAnsi="Times New Roman"/>
          <w:sz w:val="24"/>
          <w:szCs w:val="24"/>
        </w:rPr>
        <w:tab/>
      </w:r>
    </w:p>
    <w:p w:rsidR="00515A9C" w:rsidRPr="00157E39" w:rsidRDefault="00515A9C" w:rsidP="00515A9C">
      <w:pPr>
        <w:tabs>
          <w:tab w:val="left" w:pos="2700"/>
          <w:tab w:val="left" w:pos="5040"/>
        </w:tabs>
        <w:spacing w:after="0"/>
        <w:jc w:val="both"/>
        <w:rPr>
          <w:rFonts w:ascii="Times New Roman" w:hAnsi="Times New Roman"/>
          <w:sz w:val="24"/>
          <w:szCs w:val="24"/>
        </w:rPr>
      </w:pPr>
    </w:p>
    <w:p w:rsidR="00515A9C" w:rsidRPr="00157E39" w:rsidRDefault="00F63C04" w:rsidP="006E2CC4">
      <w:pPr>
        <w:tabs>
          <w:tab w:val="left" w:pos="2700"/>
          <w:tab w:val="left" w:pos="5040"/>
        </w:tabs>
        <w:spacing w:after="0"/>
        <w:jc w:val="both"/>
        <w:rPr>
          <w:rFonts w:ascii="Times New Roman" w:hAnsi="Times New Roman"/>
          <w:sz w:val="24"/>
          <w:szCs w:val="24"/>
        </w:rPr>
      </w:pPr>
      <w:r>
        <w:rPr>
          <w:rFonts w:ascii="Times New Roman" w:hAnsi="Times New Roman"/>
          <w:sz w:val="24"/>
          <w:szCs w:val="24"/>
        </w:rPr>
        <w:t xml:space="preserve"> </w:t>
      </w:r>
    </w:p>
    <w:p w:rsidR="00515A9C" w:rsidRPr="00157E39" w:rsidRDefault="00515A9C" w:rsidP="00082025">
      <w:pPr>
        <w:spacing w:line="360" w:lineRule="auto"/>
        <w:jc w:val="both"/>
        <w:rPr>
          <w:rFonts w:ascii="Times New Roman" w:hAnsi="Times New Roman"/>
          <w:sz w:val="24"/>
          <w:szCs w:val="24"/>
        </w:rPr>
      </w:pPr>
      <w:r w:rsidRPr="00157E39">
        <w:rPr>
          <w:rFonts w:ascii="Times New Roman" w:hAnsi="Times New Roman"/>
          <w:sz w:val="24"/>
          <w:szCs w:val="24"/>
        </w:rPr>
        <w:t xml:space="preserve">ONAY: </w:t>
      </w:r>
    </w:p>
    <w:p w:rsidR="00515A9C" w:rsidRPr="00157E39" w:rsidRDefault="00515A9C" w:rsidP="00082025">
      <w:pPr>
        <w:autoSpaceDE w:val="0"/>
        <w:autoSpaceDN w:val="0"/>
        <w:adjustRightInd w:val="0"/>
        <w:spacing w:after="0" w:line="360" w:lineRule="auto"/>
        <w:jc w:val="both"/>
        <w:rPr>
          <w:rFonts w:ascii="Times New Roman" w:hAnsi="Times New Roman"/>
          <w:sz w:val="24"/>
          <w:szCs w:val="24"/>
          <w:lang w:eastAsia="tr-TR"/>
        </w:rPr>
      </w:pPr>
      <w:r w:rsidRPr="00157E39">
        <w:rPr>
          <w:rFonts w:ascii="Times New Roman" w:hAnsi="Times New Roman"/>
          <w:sz w:val="24"/>
          <w:szCs w:val="24"/>
          <w:lang w:eastAsia="tr-TR"/>
        </w:rPr>
        <w:t xml:space="preserve">Bu tez Adnan Menderes Üniversitesi Lisansüstü Eğitim-Öğretim ve Sınav Yönetmeliğinin ilgili maddeleri uyarınca yukarıdaki jüri tarafından uygun görülmüş ve Sağlık Bilimleri Enstitüsünün </w:t>
      </w:r>
      <w:proofErr w:type="gramStart"/>
      <w:r w:rsidRPr="00157E39">
        <w:rPr>
          <w:rFonts w:ascii="Times New Roman" w:hAnsi="Times New Roman"/>
          <w:sz w:val="24"/>
          <w:szCs w:val="24"/>
          <w:lang w:eastAsia="tr-TR"/>
        </w:rPr>
        <w:t>……</w:t>
      </w:r>
      <w:r w:rsidR="00F72842">
        <w:rPr>
          <w:rFonts w:ascii="Times New Roman" w:hAnsi="Times New Roman"/>
          <w:sz w:val="24"/>
          <w:szCs w:val="24"/>
          <w:lang w:eastAsia="tr-TR"/>
        </w:rPr>
        <w:t>………</w:t>
      </w:r>
      <w:r w:rsidR="00174345">
        <w:rPr>
          <w:rFonts w:ascii="Times New Roman" w:hAnsi="Times New Roman"/>
          <w:sz w:val="24"/>
          <w:szCs w:val="24"/>
          <w:lang w:eastAsia="tr-TR"/>
        </w:rPr>
        <w:t>..</w:t>
      </w:r>
      <w:r w:rsidR="0003733C">
        <w:rPr>
          <w:rFonts w:ascii="Times New Roman" w:hAnsi="Times New Roman"/>
          <w:sz w:val="24"/>
          <w:szCs w:val="24"/>
          <w:lang w:eastAsia="tr-TR"/>
        </w:rPr>
        <w:t>…</w:t>
      </w:r>
      <w:r w:rsidR="00174345">
        <w:rPr>
          <w:rFonts w:ascii="Times New Roman" w:hAnsi="Times New Roman"/>
          <w:sz w:val="24"/>
          <w:szCs w:val="24"/>
          <w:lang w:eastAsia="tr-TR"/>
        </w:rPr>
        <w:t>…</w:t>
      </w:r>
      <w:r w:rsidR="0003733C">
        <w:rPr>
          <w:rFonts w:ascii="Times New Roman" w:hAnsi="Times New Roman"/>
          <w:sz w:val="24"/>
          <w:szCs w:val="24"/>
          <w:lang w:eastAsia="tr-TR"/>
        </w:rPr>
        <w:t>.</w:t>
      </w:r>
      <w:r w:rsidR="00F72842">
        <w:rPr>
          <w:rFonts w:ascii="Times New Roman" w:hAnsi="Times New Roman"/>
          <w:sz w:val="24"/>
          <w:szCs w:val="24"/>
          <w:lang w:eastAsia="tr-TR"/>
        </w:rPr>
        <w:t>.</w:t>
      </w:r>
      <w:r w:rsidRPr="00157E39">
        <w:rPr>
          <w:rFonts w:ascii="Times New Roman" w:hAnsi="Times New Roman"/>
          <w:sz w:val="24"/>
          <w:szCs w:val="24"/>
          <w:lang w:eastAsia="tr-TR"/>
        </w:rPr>
        <w:t>…</w:t>
      </w:r>
      <w:proofErr w:type="gramEnd"/>
      <w:r w:rsidRPr="00157E39">
        <w:rPr>
          <w:rFonts w:ascii="Times New Roman" w:hAnsi="Times New Roman"/>
          <w:sz w:val="24"/>
          <w:szCs w:val="24"/>
          <w:lang w:eastAsia="tr-TR"/>
        </w:rPr>
        <w:t xml:space="preserve">tarih ve </w:t>
      </w:r>
      <w:r w:rsidR="0003733C">
        <w:rPr>
          <w:rFonts w:ascii="Times New Roman" w:hAnsi="Times New Roman"/>
          <w:sz w:val="24"/>
          <w:szCs w:val="24"/>
          <w:lang w:eastAsia="tr-TR"/>
        </w:rPr>
        <w:t>……</w:t>
      </w:r>
      <w:r w:rsidR="00174345">
        <w:rPr>
          <w:rFonts w:ascii="Times New Roman" w:hAnsi="Times New Roman"/>
          <w:sz w:val="24"/>
          <w:szCs w:val="24"/>
          <w:lang w:eastAsia="tr-TR"/>
        </w:rPr>
        <w:t>…</w:t>
      </w:r>
      <w:r w:rsidR="0003733C">
        <w:rPr>
          <w:rFonts w:ascii="Times New Roman" w:hAnsi="Times New Roman"/>
          <w:sz w:val="24"/>
          <w:szCs w:val="24"/>
          <w:lang w:eastAsia="tr-TR"/>
        </w:rPr>
        <w:t>…</w:t>
      </w:r>
      <w:r w:rsidR="00F72842">
        <w:rPr>
          <w:rFonts w:ascii="Times New Roman" w:hAnsi="Times New Roman"/>
          <w:sz w:val="24"/>
          <w:szCs w:val="24"/>
          <w:lang w:eastAsia="tr-TR"/>
        </w:rPr>
        <w:t>…………</w:t>
      </w:r>
      <w:r w:rsidRPr="00157E39">
        <w:rPr>
          <w:rFonts w:ascii="Times New Roman" w:hAnsi="Times New Roman"/>
          <w:sz w:val="24"/>
          <w:szCs w:val="24"/>
          <w:lang w:eastAsia="tr-TR"/>
        </w:rPr>
        <w:t>……sayılı oturumunda alınan …</w:t>
      </w:r>
      <w:r w:rsidR="00F72842">
        <w:rPr>
          <w:rFonts w:ascii="Times New Roman" w:hAnsi="Times New Roman"/>
          <w:sz w:val="24"/>
          <w:szCs w:val="24"/>
          <w:lang w:eastAsia="tr-TR"/>
        </w:rPr>
        <w:t>……………</w:t>
      </w:r>
      <w:r w:rsidRPr="00157E39">
        <w:rPr>
          <w:rFonts w:ascii="Times New Roman" w:hAnsi="Times New Roman"/>
          <w:sz w:val="24"/>
          <w:szCs w:val="24"/>
          <w:lang w:eastAsia="tr-TR"/>
        </w:rPr>
        <w:t xml:space="preserve">……nolu Yönetim Kurulu kararıyla kabul edilmiştir. </w:t>
      </w:r>
    </w:p>
    <w:p w:rsidR="00515A9C" w:rsidRPr="00157E39" w:rsidRDefault="00515A9C" w:rsidP="00675345">
      <w:pPr>
        <w:autoSpaceDE w:val="0"/>
        <w:autoSpaceDN w:val="0"/>
        <w:adjustRightInd w:val="0"/>
        <w:spacing w:after="0" w:line="360" w:lineRule="auto"/>
        <w:jc w:val="both"/>
        <w:rPr>
          <w:rFonts w:ascii="Times New Roman" w:hAnsi="Times New Roman"/>
          <w:sz w:val="24"/>
          <w:szCs w:val="24"/>
          <w:lang w:eastAsia="tr-TR"/>
        </w:rPr>
      </w:pPr>
    </w:p>
    <w:p w:rsidR="00ED0E68" w:rsidRDefault="00CC74E9" w:rsidP="00082025">
      <w:pPr>
        <w:spacing w:after="0" w:line="360" w:lineRule="auto"/>
        <w:jc w:val="both"/>
        <w:rPr>
          <w:rFonts w:ascii="Times New Roman" w:hAnsi="Times New Roman"/>
          <w:sz w:val="24"/>
          <w:szCs w:val="24"/>
        </w:rPr>
      </w:pPr>
      <w:r>
        <w:rPr>
          <w:rFonts w:ascii="Times New Roman" w:hAnsi="Times New Roman"/>
          <w:sz w:val="24"/>
          <w:szCs w:val="24"/>
          <w:lang w:eastAsia="tr-TR"/>
        </w:rPr>
        <w:t xml:space="preserve">                                    </w:t>
      </w:r>
      <w:r w:rsidR="00082025">
        <w:rPr>
          <w:rFonts w:ascii="Times New Roman" w:hAnsi="Times New Roman"/>
          <w:sz w:val="24"/>
          <w:szCs w:val="24"/>
        </w:rPr>
        <w:t xml:space="preserve">                                                                               </w:t>
      </w:r>
      <w:r w:rsidR="00ED0E68">
        <w:rPr>
          <w:rFonts w:ascii="Times New Roman" w:hAnsi="Times New Roman"/>
          <w:sz w:val="24"/>
          <w:szCs w:val="24"/>
        </w:rPr>
        <w:t xml:space="preserve"> Enstitü Müdürü</w:t>
      </w:r>
      <w:r w:rsidR="00082025">
        <w:rPr>
          <w:rFonts w:ascii="Times New Roman" w:hAnsi="Times New Roman"/>
          <w:sz w:val="24"/>
          <w:szCs w:val="24"/>
        </w:rPr>
        <w:t xml:space="preserve"> </w:t>
      </w:r>
    </w:p>
    <w:p w:rsidR="00515A9C" w:rsidRDefault="00ED0E68" w:rsidP="00082025">
      <w:pPr>
        <w:spacing w:after="0" w:line="360" w:lineRule="auto"/>
        <w:jc w:val="both"/>
        <w:rPr>
          <w:rFonts w:ascii="Times New Roman" w:hAnsi="Times New Roman"/>
          <w:sz w:val="24"/>
          <w:szCs w:val="24"/>
        </w:rPr>
      </w:pPr>
      <w:r>
        <w:rPr>
          <w:rFonts w:ascii="Times New Roman" w:hAnsi="Times New Roman"/>
          <w:sz w:val="24"/>
          <w:szCs w:val="24"/>
        </w:rPr>
        <w:t xml:space="preserve">                                                                                                         </w:t>
      </w:r>
      <w:r w:rsidR="00082025" w:rsidRPr="00082025">
        <w:rPr>
          <w:rFonts w:ascii="Times New Roman" w:hAnsi="Times New Roman"/>
          <w:sz w:val="24"/>
          <w:szCs w:val="24"/>
        </w:rPr>
        <w:t>Prof</w:t>
      </w:r>
      <w:r w:rsidR="00082025">
        <w:rPr>
          <w:rFonts w:ascii="Times New Roman" w:hAnsi="Times New Roman"/>
          <w:sz w:val="24"/>
          <w:szCs w:val="24"/>
        </w:rPr>
        <w:t>.</w:t>
      </w:r>
      <w:r w:rsidR="00082025" w:rsidRPr="00082025">
        <w:rPr>
          <w:rFonts w:ascii="Times New Roman" w:hAnsi="Times New Roman"/>
          <w:sz w:val="24"/>
          <w:szCs w:val="24"/>
        </w:rPr>
        <w:t xml:space="preserve"> Dr</w:t>
      </w:r>
      <w:r w:rsidR="00082025">
        <w:rPr>
          <w:rFonts w:ascii="Times New Roman" w:hAnsi="Times New Roman"/>
          <w:sz w:val="24"/>
          <w:szCs w:val="24"/>
        </w:rPr>
        <w:t>.</w:t>
      </w:r>
      <w:r w:rsidR="00082025" w:rsidRPr="00082025">
        <w:rPr>
          <w:rFonts w:ascii="Times New Roman" w:hAnsi="Times New Roman"/>
          <w:sz w:val="24"/>
          <w:szCs w:val="24"/>
        </w:rPr>
        <w:t xml:space="preserve"> Ahmet CEYLAN</w:t>
      </w:r>
    </w:p>
    <w:p w:rsidR="00D65CBB" w:rsidRDefault="00D65CBB" w:rsidP="0033384F">
      <w:pPr>
        <w:spacing w:after="0"/>
        <w:jc w:val="both"/>
        <w:rPr>
          <w:rFonts w:ascii="Times New Roman" w:hAnsi="Times New Roman"/>
          <w:sz w:val="24"/>
          <w:szCs w:val="24"/>
        </w:rPr>
        <w:sectPr w:rsidR="00D65CBB" w:rsidSect="00ED0E68">
          <w:pgSz w:w="11906" w:h="16838" w:code="9"/>
          <w:pgMar w:top="1418" w:right="1134" w:bottom="1418" w:left="1701" w:header="708" w:footer="708" w:gutter="0"/>
          <w:pgNumType w:fmt="lowerRoman" w:start="1"/>
          <w:cols w:space="708"/>
          <w:titlePg/>
          <w:docGrid w:linePitch="360"/>
        </w:sectPr>
      </w:pPr>
    </w:p>
    <w:p w:rsidR="00515A9C" w:rsidRPr="00387AC5" w:rsidRDefault="00515A9C" w:rsidP="00C405FA">
      <w:pPr>
        <w:keepNext/>
        <w:spacing w:after="0" w:line="240" w:lineRule="auto"/>
        <w:jc w:val="center"/>
        <w:outlineLvl w:val="0"/>
        <w:rPr>
          <w:rFonts w:ascii="Times New Roman" w:hAnsi="Times New Roman"/>
          <w:b/>
          <w:bCs/>
          <w:noProof/>
          <w:sz w:val="28"/>
          <w:szCs w:val="28"/>
          <w:lang w:eastAsia="de-DE"/>
        </w:rPr>
      </w:pPr>
      <w:r w:rsidRPr="00387AC5">
        <w:rPr>
          <w:rFonts w:ascii="Times New Roman" w:hAnsi="Times New Roman"/>
          <w:b/>
          <w:bCs/>
          <w:noProof/>
          <w:sz w:val="28"/>
          <w:szCs w:val="28"/>
          <w:lang w:eastAsia="de-DE"/>
        </w:rPr>
        <w:lastRenderedPageBreak/>
        <w:t>TEŞEKKÜR</w:t>
      </w:r>
    </w:p>
    <w:p w:rsidR="00C405FA" w:rsidRPr="00385CDF" w:rsidRDefault="00C405FA" w:rsidP="00226E75">
      <w:pPr>
        <w:keepNext/>
        <w:spacing w:after="0" w:line="360" w:lineRule="auto"/>
        <w:jc w:val="center"/>
        <w:outlineLvl w:val="0"/>
        <w:rPr>
          <w:rFonts w:ascii="Times New Roman" w:hAnsi="Times New Roman"/>
          <w:b/>
          <w:bCs/>
          <w:noProof/>
          <w:sz w:val="24"/>
          <w:szCs w:val="24"/>
          <w:lang w:eastAsia="de-DE"/>
        </w:rPr>
      </w:pPr>
    </w:p>
    <w:p w:rsidR="00515A9C" w:rsidRPr="00385CDF" w:rsidRDefault="00515A9C" w:rsidP="00A12C56">
      <w:pPr>
        <w:spacing w:after="0" w:line="360" w:lineRule="auto"/>
        <w:jc w:val="both"/>
        <w:rPr>
          <w:rFonts w:ascii="Times New Roman" w:hAnsi="Times New Roman"/>
          <w:sz w:val="24"/>
          <w:szCs w:val="24"/>
          <w:highlight w:val="yellow"/>
          <w:lang w:eastAsia="de-DE"/>
        </w:rPr>
      </w:pPr>
    </w:p>
    <w:p w:rsidR="00387AC5" w:rsidRDefault="000429D8" w:rsidP="008C26EA">
      <w:pPr>
        <w:spacing w:after="0" w:line="360" w:lineRule="auto"/>
        <w:ind w:firstLine="708"/>
        <w:jc w:val="both"/>
        <w:rPr>
          <w:rFonts w:ascii="Times New Roman" w:eastAsia="Times New Roman" w:hAnsi="Times New Roman"/>
          <w:color w:val="000000"/>
          <w:sz w:val="24"/>
          <w:szCs w:val="24"/>
          <w:lang w:eastAsia="tr-TR"/>
        </w:rPr>
      </w:pPr>
      <w:r w:rsidRPr="00385CDF">
        <w:rPr>
          <w:rFonts w:ascii="Times New Roman" w:eastAsia="Times New Roman" w:hAnsi="Times New Roman"/>
          <w:color w:val="000000"/>
          <w:sz w:val="24"/>
          <w:szCs w:val="24"/>
          <w:lang w:eastAsia="tr-TR"/>
        </w:rPr>
        <w:t>Yü</w:t>
      </w:r>
      <w:r w:rsidR="006361CD" w:rsidRPr="00385CDF">
        <w:rPr>
          <w:rFonts w:ascii="Times New Roman" w:eastAsia="Times New Roman" w:hAnsi="Times New Roman"/>
          <w:color w:val="000000"/>
          <w:sz w:val="24"/>
          <w:szCs w:val="24"/>
          <w:lang w:eastAsia="tr-TR"/>
        </w:rPr>
        <w:t>ksek lisans eğitimim</w:t>
      </w:r>
      <w:r w:rsidR="003326F9" w:rsidRPr="00385CDF">
        <w:rPr>
          <w:rFonts w:ascii="Times New Roman" w:eastAsia="Times New Roman" w:hAnsi="Times New Roman"/>
          <w:color w:val="000000"/>
          <w:sz w:val="24"/>
          <w:szCs w:val="24"/>
          <w:lang w:eastAsia="tr-TR"/>
        </w:rPr>
        <w:t xml:space="preserve"> ve tez süresince</w:t>
      </w:r>
      <w:r w:rsidR="006361CD" w:rsidRPr="00385CDF">
        <w:rPr>
          <w:rFonts w:ascii="Times New Roman" w:eastAsia="Times New Roman" w:hAnsi="Times New Roman"/>
          <w:color w:val="000000"/>
          <w:sz w:val="24"/>
          <w:szCs w:val="24"/>
          <w:lang w:eastAsia="tr-TR"/>
        </w:rPr>
        <w:t xml:space="preserve"> </w:t>
      </w:r>
      <w:r w:rsidRPr="00385CDF">
        <w:rPr>
          <w:rFonts w:ascii="Times New Roman" w:eastAsia="Times New Roman" w:hAnsi="Times New Roman"/>
          <w:color w:val="000000"/>
          <w:sz w:val="24"/>
          <w:szCs w:val="24"/>
          <w:lang w:eastAsia="tr-TR"/>
        </w:rPr>
        <w:t>gerek bilgi gerek deney</w:t>
      </w:r>
      <w:r w:rsidR="00091284" w:rsidRPr="00385CDF">
        <w:rPr>
          <w:rFonts w:ascii="Times New Roman" w:eastAsia="Times New Roman" w:hAnsi="Times New Roman"/>
          <w:color w:val="000000"/>
          <w:sz w:val="24"/>
          <w:szCs w:val="24"/>
          <w:lang w:eastAsia="tr-TR"/>
        </w:rPr>
        <w:t xml:space="preserve">imleriyle her zaman desteğini hissettiğim </w:t>
      </w:r>
      <w:proofErr w:type="gramStart"/>
      <w:r w:rsidR="00606E5E" w:rsidRPr="00385CDF">
        <w:rPr>
          <w:rFonts w:ascii="Times New Roman" w:eastAsia="Times New Roman" w:hAnsi="Times New Roman"/>
          <w:color w:val="000000"/>
          <w:sz w:val="24"/>
          <w:szCs w:val="24"/>
          <w:lang w:eastAsia="tr-TR"/>
        </w:rPr>
        <w:t>saygıdeğer  danışman</w:t>
      </w:r>
      <w:proofErr w:type="gramEnd"/>
      <w:r w:rsidR="00606E5E" w:rsidRPr="00385CDF">
        <w:rPr>
          <w:rFonts w:ascii="Times New Roman" w:eastAsia="Times New Roman" w:hAnsi="Times New Roman"/>
          <w:color w:val="000000"/>
          <w:sz w:val="24"/>
          <w:szCs w:val="24"/>
          <w:lang w:eastAsia="tr-TR"/>
        </w:rPr>
        <w:t xml:space="preserve"> hocam</w:t>
      </w:r>
      <w:r w:rsidR="00D66211" w:rsidRPr="00385CDF">
        <w:rPr>
          <w:rFonts w:ascii="Times New Roman" w:eastAsia="Times New Roman" w:hAnsi="Times New Roman"/>
          <w:color w:val="000000"/>
          <w:sz w:val="24"/>
          <w:szCs w:val="24"/>
          <w:lang w:eastAsia="tr-TR"/>
        </w:rPr>
        <w:t xml:space="preserve"> </w:t>
      </w:r>
      <w:r w:rsidR="007E7171" w:rsidRPr="00385CDF">
        <w:rPr>
          <w:rFonts w:ascii="Times New Roman" w:eastAsia="Times New Roman" w:hAnsi="Times New Roman"/>
          <w:color w:val="000000"/>
          <w:sz w:val="24"/>
          <w:szCs w:val="24"/>
          <w:lang w:eastAsia="tr-TR"/>
        </w:rPr>
        <w:t>Doç.</w:t>
      </w:r>
      <w:r w:rsidR="00091284" w:rsidRPr="00385CDF">
        <w:rPr>
          <w:rFonts w:ascii="Times New Roman" w:eastAsia="Times New Roman" w:hAnsi="Times New Roman"/>
          <w:color w:val="000000"/>
          <w:sz w:val="24"/>
          <w:szCs w:val="24"/>
          <w:lang w:eastAsia="tr-TR"/>
        </w:rPr>
        <w:t xml:space="preserve"> </w:t>
      </w:r>
      <w:r w:rsidR="007E7171" w:rsidRPr="00385CDF">
        <w:rPr>
          <w:rFonts w:ascii="Times New Roman" w:eastAsia="Times New Roman" w:hAnsi="Times New Roman"/>
          <w:color w:val="000000"/>
          <w:sz w:val="24"/>
          <w:szCs w:val="24"/>
          <w:lang w:eastAsia="tr-TR"/>
        </w:rPr>
        <w:t>Dr. Serdal ÖĞÜT</w:t>
      </w:r>
      <w:r w:rsidR="006361CD" w:rsidRPr="00385CDF">
        <w:rPr>
          <w:rFonts w:ascii="Times New Roman" w:eastAsia="Times New Roman" w:hAnsi="Times New Roman"/>
          <w:color w:val="000000"/>
          <w:sz w:val="24"/>
          <w:szCs w:val="24"/>
          <w:lang w:eastAsia="tr-TR"/>
        </w:rPr>
        <w:t>’e,</w:t>
      </w:r>
    </w:p>
    <w:p w:rsidR="006361CD" w:rsidRPr="00385CDF" w:rsidRDefault="006361CD" w:rsidP="008C26EA">
      <w:pPr>
        <w:spacing w:after="0" w:line="360" w:lineRule="auto"/>
        <w:ind w:firstLine="708"/>
        <w:jc w:val="both"/>
        <w:rPr>
          <w:rFonts w:ascii="Times New Roman" w:eastAsia="Times New Roman" w:hAnsi="Times New Roman"/>
          <w:color w:val="000000"/>
          <w:sz w:val="24"/>
          <w:szCs w:val="24"/>
          <w:lang w:eastAsia="tr-TR"/>
        </w:rPr>
      </w:pPr>
      <w:r w:rsidRPr="00385CDF">
        <w:rPr>
          <w:rFonts w:ascii="Times New Roman" w:eastAsia="Times New Roman" w:hAnsi="Times New Roman"/>
          <w:color w:val="000000"/>
          <w:sz w:val="24"/>
          <w:szCs w:val="24"/>
          <w:lang w:eastAsia="tr-TR"/>
        </w:rPr>
        <w:t xml:space="preserve"> </w:t>
      </w:r>
      <w:r w:rsidR="000429D8" w:rsidRPr="00385CDF">
        <w:rPr>
          <w:rFonts w:ascii="Times New Roman" w:eastAsia="Times New Roman" w:hAnsi="Times New Roman"/>
          <w:color w:val="000000"/>
          <w:sz w:val="24"/>
          <w:szCs w:val="24"/>
          <w:lang w:eastAsia="tr-TR"/>
        </w:rPr>
        <w:t xml:space="preserve"> </w:t>
      </w:r>
    </w:p>
    <w:p w:rsidR="006361CD" w:rsidRPr="00385CDF" w:rsidRDefault="00A12C56" w:rsidP="008C26EA">
      <w:pPr>
        <w:spacing w:line="360" w:lineRule="auto"/>
        <w:jc w:val="both"/>
        <w:rPr>
          <w:rFonts w:ascii="Times New Roman" w:eastAsia="Times New Roman" w:hAnsi="Times New Roman"/>
          <w:color w:val="000000"/>
          <w:sz w:val="24"/>
          <w:szCs w:val="24"/>
          <w:lang w:eastAsia="tr-TR"/>
        </w:rPr>
      </w:pPr>
      <w:r w:rsidRPr="00385CDF">
        <w:rPr>
          <w:rFonts w:ascii="Times New Roman" w:eastAsia="Times New Roman" w:hAnsi="Times New Roman"/>
          <w:color w:val="000000"/>
          <w:sz w:val="24"/>
          <w:szCs w:val="24"/>
          <w:lang w:eastAsia="tr-TR"/>
        </w:rPr>
        <w:t xml:space="preserve">            </w:t>
      </w:r>
      <w:r w:rsidR="00D66211" w:rsidRPr="00385CDF">
        <w:rPr>
          <w:rFonts w:ascii="Times New Roman" w:eastAsia="Times New Roman" w:hAnsi="Times New Roman"/>
          <w:color w:val="000000"/>
          <w:sz w:val="24"/>
          <w:szCs w:val="24"/>
          <w:lang w:eastAsia="tr-TR"/>
        </w:rPr>
        <w:t>Tez aşamasının her adımında sabrı, rehberliği, bilimsel bilgi ve tecrübeleriyle yardım</w:t>
      </w:r>
      <w:r w:rsidRPr="00385CDF">
        <w:rPr>
          <w:rFonts w:ascii="Times New Roman" w:eastAsia="Times New Roman" w:hAnsi="Times New Roman"/>
          <w:color w:val="000000"/>
          <w:sz w:val="24"/>
          <w:szCs w:val="24"/>
          <w:lang w:eastAsia="tr-TR"/>
        </w:rPr>
        <w:t xml:space="preserve">cı olan ve deney sürecinin yürütüldüğü yer olan İstinye Üniversitesi’nin </w:t>
      </w:r>
      <w:proofErr w:type="gramStart"/>
      <w:r w:rsidRPr="00385CDF">
        <w:rPr>
          <w:rFonts w:ascii="Times New Roman" w:eastAsia="Times New Roman" w:hAnsi="Times New Roman"/>
          <w:color w:val="000000"/>
          <w:sz w:val="24"/>
          <w:szCs w:val="24"/>
          <w:lang w:eastAsia="tr-TR"/>
        </w:rPr>
        <w:t>imkanlarını</w:t>
      </w:r>
      <w:proofErr w:type="gramEnd"/>
      <w:r w:rsidRPr="00385CDF">
        <w:rPr>
          <w:rFonts w:ascii="Times New Roman" w:eastAsia="Times New Roman" w:hAnsi="Times New Roman"/>
          <w:color w:val="000000"/>
          <w:sz w:val="24"/>
          <w:szCs w:val="24"/>
          <w:lang w:eastAsia="tr-TR"/>
        </w:rPr>
        <w:t xml:space="preserve"> hiçbir</w:t>
      </w:r>
      <w:r w:rsidR="00A90D4E" w:rsidRPr="00385CDF">
        <w:rPr>
          <w:rFonts w:ascii="Times New Roman" w:eastAsia="Times New Roman" w:hAnsi="Times New Roman"/>
          <w:color w:val="000000"/>
          <w:sz w:val="24"/>
          <w:szCs w:val="24"/>
          <w:lang w:eastAsia="tr-TR"/>
        </w:rPr>
        <w:t xml:space="preserve"> </w:t>
      </w:r>
      <w:r w:rsidRPr="00385CDF">
        <w:rPr>
          <w:rFonts w:ascii="Times New Roman" w:eastAsia="Times New Roman" w:hAnsi="Times New Roman"/>
          <w:color w:val="000000"/>
          <w:sz w:val="24"/>
          <w:szCs w:val="24"/>
          <w:lang w:eastAsia="tr-TR"/>
        </w:rPr>
        <w:t xml:space="preserve">şekilde esirgemeden sunan </w:t>
      </w:r>
      <w:r w:rsidR="002120B1">
        <w:rPr>
          <w:rFonts w:ascii="Times New Roman" w:eastAsia="Times New Roman" w:hAnsi="Times New Roman"/>
          <w:color w:val="000000"/>
          <w:sz w:val="24"/>
          <w:szCs w:val="24"/>
          <w:lang w:eastAsia="tr-TR"/>
        </w:rPr>
        <w:t>s</w:t>
      </w:r>
      <w:r w:rsidR="007E7171" w:rsidRPr="00385CDF">
        <w:rPr>
          <w:rFonts w:ascii="Times New Roman" w:eastAsia="Times New Roman" w:hAnsi="Times New Roman"/>
          <w:color w:val="000000"/>
          <w:sz w:val="24"/>
          <w:szCs w:val="24"/>
          <w:lang w:eastAsia="tr-TR"/>
        </w:rPr>
        <w:t>ayın</w:t>
      </w:r>
      <w:r w:rsidR="002120B1">
        <w:rPr>
          <w:rFonts w:ascii="Times New Roman" w:eastAsia="Times New Roman" w:hAnsi="Times New Roman"/>
          <w:color w:val="000000"/>
          <w:sz w:val="24"/>
          <w:szCs w:val="24"/>
          <w:lang w:eastAsia="tr-TR"/>
        </w:rPr>
        <w:t xml:space="preserve"> hocam</w:t>
      </w:r>
      <w:r w:rsidR="007E7171" w:rsidRPr="00385CDF">
        <w:rPr>
          <w:rFonts w:ascii="Times New Roman" w:eastAsia="Times New Roman" w:hAnsi="Times New Roman"/>
          <w:color w:val="000000"/>
          <w:sz w:val="24"/>
          <w:szCs w:val="24"/>
          <w:lang w:eastAsia="tr-TR"/>
        </w:rPr>
        <w:t xml:space="preserve"> Prof.</w:t>
      </w:r>
      <w:r w:rsidR="00091284" w:rsidRPr="00385CDF">
        <w:rPr>
          <w:rFonts w:ascii="Times New Roman" w:eastAsia="Times New Roman" w:hAnsi="Times New Roman"/>
          <w:color w:val="000000"/>
          <w:sz w:val="24"/>
          <w:szCs w:val="24"/>
          <w:lang w:eastAsia="tr-TR"/>
        </w:rPr>
        <w:t xml:space="preserve"> </w:t>
      </w:r>
      <w:r w:rsidR="007E7171" w:rsidRPr="00385CDF">
        <w:rPr>
          <w:rFonts w:ascii="Times New Roman" w:eastAsia="Times New Roman" w:hAnsi="Times New Roman"/>
          <w:color w:val="000000"/>
          <w:sz w:val="24"/>
          <w:szCs w:val="24"/>
          <w:lang w:eastAsia="tr-TR"/>
        </w:rPr>
        <w:t>Dr. Abdullah OLGUN</w:t>
      </w:r>
      <w:r w:rsidR="006361CD" w:rsidRPr="00385CDF">
        <w:rPr>
          <w:rFonts w:ascii="Times New Roman" w:eastAsia="Times New Roman" w:hAnsi="Times New Roman"/>
          <w:color w:val="000000"/>
          <w:sz w:val="24"/>
          <w:szCs w:val="24"/>
          <w:lang w:eastAsia="tr-TR"/>
        </w:rPr>
        <w:t>’a,</w:t>
      </w:r>
    </w:p>
    <w:p w:rsidR="00515A9C" w:rsidRPr="00385CDF" w:rsidRDefault="006361CD" w:rsidP="00A12C56">
      <w:pPr>
        <w:spacing w:line="360" w:lineRule="auto"/>
        <w:jc w:val="both"/>
        <w:rPr>
          <w:rFonts w:ascii="Times New Roman" w:eastAsia="Times New Roman" w:hAnsi="Times New Roman"/>
          <w:color w:val="000000"/>
          <w:sz w:val="24"/>
          <w:szCs w:val="24"/>
          <w:lang w:eastAsia="tr-TR"/>
        </w:rPr>
      </w:pPr>
      <w:r w:rsidRPr="00385CDF">
        <w:rPr>
          <w:rFonts w:ascii="Times New Roman" w:eastAsia="Times New Roman" w:hAnsi="Times New Roman"/>
          <w:color w:val="000000"/>
          <w:sz w:val="24"/>
          <w:szCs w:val="24"/>
          <w:lang w:eastAsia="tr-TR"/>
        </w:rPr>
        <w:t xml:space="preserve">          </w:t>
      </w:r>
      <w:r w:rsidR="00A12C56" w:rsidRPr="00385CDF">
        <w:rPr>
          <w:rFonts w:ascii="Times New Roman" w:eastAsia="Times New Roman" w:hAnsi="Times New Roman"/>
          <w:color w:val="000000"/>
          <w:sz w:val="24"/>
          <w:szCs w:val="24"/>
          <w:lang w:eastAsia="tr-TR"/>
        </w:rPr>
        <w:t>D</w:t>
      </w:r>
      <w:r w:rsidR="00D66211" w:rsidRPr="00385CDF">
        <w:rPr>
          <w:rFonts w:ascii="Times New Roman" w:eastAsia="Times New Roman" w:hAnsi="Times New Roman"/>
          <w:color w:val="000000"/>
          <w:sz w:val="24"/>
          <w:szCs w:val="24"/>
          <w:lang w:eastAsia="tr-TR"/>
        </w:rPr>
        <w:t>ene</w:t>
      </w:r>
      <w:r w:rsidR="00091284" w:rsidRPr="00385CDF">
        <w:rPr>
          <w:rFonts w:ascii="Times New Roman" w:eastAsia="Times New Roman" w:hAnsi="Times New Roman"/>
          <w:color w:val="000000"/>
          <w:sz w:val="24"/>
          <w:szCs w:val="24"/>
          <w:lang w:eastAsia="tr-TR"/>
        </w:rPr>
        <w:t xml:space="preserve">y aşamalarında destek olan </w:t>
      </w:r>
      <w:r w:rsidR="00A90D4E" w:rsidRPr="00385CDF">
        <w:rPr>
          <w:rFonts w:ascii="Times New Roman" w:eastAsia="Times New Roman" w:hAnsi="Times New Roman"/>
          <w:color w:val="000000"/>
          <w:sz w:val="24"/>
          <w:szCs w:val="24"/>
          <w:lang w:eastAsia="tr-TR"/>
        </w:rPr>
        <w:t xml:space="preserve">İstinye Üniversitesi Eczacılık Fakültesi </w:t>
      </w:r>
      <w:r w:rsidR="00D66211" w:rsidRPr="00385CDF">
        <w:rPr>
          <w:rFonts w:ascii="Times New Roman" w:eastAsia="Times New Roman" w:hAnsi="Times New Roman"/>
          <w:color w:val="000000"/>
          <w:sz w:val="24"/>
          <w:szCs w:val="24"/>
          <w:lang w:eastAsia="tr-TR"/>
        </w:rPr>
        <w:t>Öğr.</w:t>
      </w:r>
      <w:r w:rsidR="00B17F41" w:rsidRPr="00385CDF">
        <w:rPr>
          <w:rFonts w:ascii="Times New Roman" w:eastAsia="Times New Roman" w:hAnsi="Times New Roman"/>
          <w:color w:val="000000"/>
          <w:sz w:val="24"/>
          <w:szCs w:val="24"/>
          <w:lang w:eastAsia="tr-TR"/>
        </w:rPr>
        <w:t xml:space="preserve"> </w:t>
      </w:r>
      <w:r w:rsidR="00D66211" w:rsidRPr="00385CDF">
        <w:rPr>
          <w:rFonts w:ascii="Times New Roman" w:eastAsia="Times New Roman" w:hAnsi="Times New Roman"/>
          <w:color w:val="000000"/>
          <w:sz w:val="24"/>
          <w:szCs w:val="24"/>
          <w:lang w:eastAsia="tr-TR"/>
        </w:rPr>
        <w:t xml:space="preserve">Üyesi </w:t>
      </w:r>
      <w:r w:rsidR="007E7171" w:rsidRPr="00385CDF">
        <w:rPr>
          <w:rFonts w:ascii="Times New Roman" w:eastAsia="Times New Roman" w:hAnsi="Times New Roman"/>
          <w:color w:val="000000"/>
          <w:sz w:val="24"/>
          <w:szCs w:val="24"/>
          <w:lang w:eastAsia="tr-TR"/>
        </w:rPr>
        <w:t>Elif YAVUZ DOKGÖZ’e, Ar.</w:t>
      </w:r>
      <w:r w:rsidR="00091284" w:rsidRPr="00385CDF">
        <w:rPr>
          <w:rFonts w:ascii="Times New Roman" w:eastAsia="Times New Roman" w:hAnsi="Times New Roman"/>
          <w:color w:val="000000"/>
          <w:sz w:val="24"/>
          <w:szCs w:val="24"/>
          <w:lang w:eastAsia="tr-TR"/>
        </w:rPr>
        <w:t xml:space="preserve"> </w:t>
      </w:r>
      <w:r w:rsidR="007E7171" w:rsidRPr="00385CDF">
        <w:rPr>
          <w:rFonts w:ascii="Times New Roman" w:eastAsia="Times New Roman" w:hAnsi="Times New Roman"/>
          <w:color w:val="000000"/>
          <w:sz w:val="24"/>
          <w:szCs w:val="24"/>
          <w:lang w:eastAsia="tr-TR"/>
        </w:rPr>
        <w:t>Gör</w:t>
      </w:r>
      <w:r w:rsidR="0060262C" w:rsidRPr="00385CDF">
        <w:rPr>
          <w:rFonts w:ascii="Times New Roman" w:eastAsia="Times New Roman" w:hAnsi="Times New Roman"/>
          <w:color w:val="000000"/>
          <w:sz w:val="24"/>
          <w:szCs w:val="24"/>
          <w:lang w:eastAsia="tr-TR"/>
        </w:rPr>
        <w:t>.</w:t>
      </w:r>
      <w:r w:rsidR="007E7171" w:rsidRPr="00385CDF">
        <w:rPr>
          <w:rFonts w:ascii="Times New Roman" w:eastAsia="Times New Roman" w:hAnsi="Times New Roman"/>
          <w:color w:val="000000"/>
          <w:sz w:val="24"/>
          <w:szCs w:val="24"/>
          <w:lang w:eastAsia="tr-TR"/>
        </w:rPr>
        <w:t xml:space="preserve"> Meltem GÜLEÇ</w:t>
      </w:r>
      <w:r w:rsidR="00A12C56" w:rsidRPr="00385CDF">
        <w:rPr>
          <w:rFonts w:ascii="Times New Roman" w:eastAsia="Times New Roman" w:hAnsi="Times New Roman"/>
          <w:color w:val="000000"/>
          <w:sz w:val="24"/>
          <w:szCs w:val="24"/>
          <w:lang w:eastAsia="tr-TR"/>
        </w:rPr>
        <w:t>’e</w:t>
      </w:r>
      <w:r w:rsidRPr="00385CDF">
        <w:rPr>
          <w:rFonts w:ascii="Times New Roman" w:eastAsia="Times New Roman" w:hAnsi="Times New Roman"/>
          <w:color w:val="000000"/>
          <w:sz w:val="24"/>
          <w:szCs w:val="24"/>
          <w:lang w:eastAsia="tr-TR"/>
        </w:rPr>
        <w:t xml:space="preserve">, Öğr. Üyesi Ayşegül ÇALIŞKAN’a </w:t>
      </w:r>
      <w:r w:rsidR="00A12C56" w:rsidRPr="00385CDF">
        <w:rPr>
          <w:rFonts w:ascii="Times New Roman" w:eastAsia="Times New Roman" w:hAnsi="Times New Roman"/>
          <w:color w:val="000000"/>
          <w:sz w:val="24"/>
          <w:szCs w:val="24"/>
          <w:lang w:eastAsia="tr-TR"/>
        </w:rPr>
        <w:t xml:space="preserve">ve İstinye Üniversitesi’nin yardımsever </w:t>
      </w:r>
      <w:r w:rsidR="00B17F41" w:rsidRPr="00385CDF">
        <w:rPr>
          <w:rFonts w:ascii="Times New Roman" w:eastAsia="Times New Roman" w:hAnsi="Times New Roman"/>
          <w:color w:val="000000"/>
          <w:sz w:val="24"/>
          <w:szCs w:val="24"/>
          <w:lang w:eastAsia="tr-TR"/>
        </w:rPr>
        <w:t xml:space="preserve">laboratuvar </w:t>
      </w:r>
      <w:r w:rsidR="00A12C56" w:rsidRPr="00385CDF">
        <w:rPr>
          <w:rFonts w:ascii="Times New Roman" w:eastAsia="Times New Roman" w:hAnsi="Times New Roman"/>
          <w:color w:val="000000"/>
          <w:sz w:val="24"/>
          <w:szCs w:val="24"/>
          <w:lang w:eastAsia="tr-TR"/>
        </w:rPr>
        <w:t>pe</w:t>
      </w:r>
      <w:r w:rsidR="00606E5E" w:rsidRPr="00385CDF">
        <w:rPr>
          <w:rFonts w:ascii="Times New Roman" w:eastAsia="Times New Roman" w:hAnsi="Times New Roman"/>
          <w:color w:val="000000"/>
          <w:sz w:val="24"/>
          <w:szCs w:val="24"/>
          <w:lang w:eastAsia="tr-TR"/>
        </w:rPr>
        <w:t>r</w:t>
      </w:r>
      <w:r w:rsidR="000C2414" w:rsidRPr="00385CDF">
        <w:rPr>
          <w:rFonts w:ascii="Times New Roman" w:eastAsia="Times New Roman" w:hAnsi="Times New Roman"/>
          <w:color w:val="000000"/>
          <w:sz w:val="24"/>
          <w:szCs w:val="24"/>
          <w:lang w:eastAsia="tr-TR"/>
        </w:rPr>
        <w:t>sonell</w:t>
      </w:r>
      <w:r w:rsidR="00CC74E9" w:rsidRPr="00385CDF">
        <w:rPr>
          <w:rFonts w:ascii="Times New Roman" w:eastAsia="Times New Roman" w:hAnsi="Times New Roman"/>
          <w:color w:val="000000"/>
          <w:sz w:val="24"/>
          <w:szCs w:val="24"/>
          <w:lang w:eastAsia="tr-TR"/>
        </w:rPr>
        <w:t>erine,</w:t>
      </w:r>
    </w:p>
    <w:p w:rsidR="008C26EA" w:rsidRPr="00385CDF" w:rsidRDefault="005C4170" w:rsidP="00A12C56">
      <w:pPr>
        <w:spacing w:line="36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Tezimin</w:t>
      </w:r>
      <w:r w:rsidR="008C26EA" w:rsidRPr="00385CDF">
        <w:rPr>
          <w:rFonts w:ascii="Times New Roman" w:eastAsia="Times New Roman" w:hAnsi="Times New Roman"/>
          <w:color w:val="000000"/>
          <w:sz w:val="24"/>
          <w:szCs w:val="24"/>
          <w:lang w:eastAsia="tr-TR"/>
        </w:rPr>
        <w:t xml:space="preserve"> istatistiksel olarak değer</w:t>
      </w:r>
      <w:r w:rsidR="00FF00FB" w:rsidRPr="00385CDF">
        <w:rPr>
          <w:rFonts w:ascii="Times New Roman" w:eastAsia="Times New Roman" w:hAnsi="Times New Roman"/>
          <w:color w:val="000000"/>
          <w:sz w:val="24"/>
          <w:szCs w:val="24"/>
          <w:lang w:eastAsia="tr-TR"/>
        </w:rPr>
        <w:t xml:space="preserve">lendirilmesine katkı sağlayan </w:t>
      </w:r>
      <w:r w:rsidR="00305521">
        <w:rPr>
          <w:rFonts w:ascii="Times New Roman" w:eastAsia="Times New Roman" w:hAnsi="Times New Roman"/>
          <w:color w:val="000000"/>
          <w:sz w:val="24"/>
          <w:szCs w:val="24"/>
          <w:lang w:eastAsia="tr-TR"/>
        </w:rPr>
        <w:t xml:space="preserve">sayın </w:t>
      </w:r>
      <w:r w:rsidR="00D44E6C">
        <w:rPr>
          <w:rFonts w:ascii="Times New Roman" w:eastAsia="Times New Roman" w:hAnsi="Times New Roman"/>
          <w:color w:val="000000"/>
          <w:sz w:val="24"/>
          <w:szCs w:val="24"/>
          <w:lang w:eastAsia="tr-TR"/>
        </w:rPr>
        <w:t xml:space="preserve">Dr. </w:t>
      </w:r>
      <w:r w:rsidR="000C4648" w:rsidRPr="00385CDF">
        <w:rPr>
          <w:rFonts w:ascii="Times New Roman" w:eastAsia="Times New Roman" w:hAnsi="Times New Roman"/>
          <w:color w:val="000000"/>
          <w:sz w:val="24"/>
          <w:szCs w:val="24"/>
          <w:lang w:eastAsia="tr-TR"/>
        </w:rPr>
        <w:t xml:space="preserve">Öğr. </w:t>
      </w:r>
      <w:proofErr w:type="gramStart"/>
      <w:r w:rsidR="000C4648" w:rsidRPr="00385CDF">
        <w:rPr>
          <w:rFonts w:ascii="Times New Roman" w:eastAsia="Times New Roman" w:hAnsi="Times New Roman"/>
          <w:color w:val="000000"/>
          <w:sz w:val="24"/>
          <w:szCs w:val="24"/>
          <w:lang w:eastAsia="tr-TR"/>
        </w:rPr>
        <w:t xml:space="preserve">Üyesi </w:t>
      </w:r>
      <w:r w:rsidR="008C26EA" w:rsidRPr="00385CDF">
        <w:rPr>
          <w:rFonts w:ascii="Times New Roman" w:eastAsia="Times New Roman" w:hAnsi="Times New Roman"/>
          <w:color w:val="000000"/>
          <w:sz w:val="24"/>
          <w:szCs w:val="24"/>
          <w:lang w:eastAsia="tr-TR"/>
        </w:rPr>
        <w:t xml:space="preserve"> Murat</w:t>
      </w:r>
      <w:proofErr w:type="gramEnd"/>
      <w:r w:rsidR="008C26EA" w:rsidRPr="00385CDF">
        <w:rPr>
          <w:rFonts w:ascii="Times New Roman" w:eastAsia="Times New Roman" w:hAnsi="Times New Roman"/>
          <w:color w:val="000000"/>
          <w:sz w:val="24"/>
          <w:szCs w:val="24"/>
          <w:lang w:eastAsia="tr-TR"/>
        </w:rPr>
        <w:t xml:space="preserve"> Kemal AVCI’ya,          </w:t>
      </w:r>
    </w:p>
    <w:p w:rsidR="00606E5E" w:rsidRPr="00385CDF" w:rsidRDefault="008C26EA" w:rsidP="00A12C56">
      <w:pPr>
        <w:spacing w:line="360" w:lineRule="auto"/>
        <w:jc w:val="both"/>
        <w:rPr>
          <w:rFonts w:ascii="Times New Roman" w:eastAsia="Times New Roman" w:hAnsi="Times New Roman"/>
          <w:color w:val="000000"/>
          <w:sz w:val="24"/>
          <w:szCs w:val="24"/>
          <w:lang w:eastAsia="tr-TR"/>
        </w:rPr>
      </w:pPr>
      <w:r w:rsidRPr="00385CDF">
        <w:rPr>
          <w:rFonts w:ascii="Times New Roman" w:eastAsia="Times New Roman" w:hAnsi="Times New Roman"/>
          <w:color w:val="000000"/>
          <w:sz w:val="24"/>
          <w:szCs w:val="24"/>
          <w:lang w:eastAsia="tr-TR"/>
        </w:rPr>
        <w:t xml:space="preserve">          </w:t>
      </w:r>
      <w:r w:rsidR="00A90D4E" w:rsidRPr="00385CDF">
        <w:rPr>
          <w:rFonts w:ascii="Times New Roman" w:eastAsia="Times New Roman" w:hAnsi="Times New Roman"/>
          <w:color w:val="000000"/>
          <w:sz w:val="24"/>
          <w:szCs w:val="24"/>
          <w:lang w:eastAsia="tr-TR"/>
        </w:rPr>
        <w:t>Yüksek lisans tez deney çalışmaları</w:t>
      </w:r>
      <w:r w:rsidR="00606E5E" w:rsidRPr="00385CDF">
        <w:rPr>
          <w:rFonts w:ascii="Times New Roman" w:eastAsia="Times New Roman" w:hAnsi="Times New Roman"/>
          <w:color w:val="000000"/>
          <w:sz w:val="24"/>
          <w:szCs w:val="24"/>
          <w:lang w:eastAsia="tr-TR"/>
        </w:rPr>
        <w:t xml:space="preserve"> boyunca her aşamada </w:t>
      </w:r>
      <w:r w:rsidR="00A90D4E" w:rsidRPr="00385CDF">
        <w:rPr>
          <w:rFonts w:ascii="Times New Roman" w:eastAsia="Times New Roman" w:hAnsi="Times New Roman"/>
          <w:color w:val="000000"/>
          <w:sz w:val="24"/>
          <w:szCs w:val="24"/>
          <w:lang w:eastAsia="tr-TR"/>
        </w:rPr>
        <w:t xml:space="preserve">yanımda bulunan ve </w:t>
      </w:r>
      <w:r w:rsidR="00606E5E" w:rsidRPr="00385CDF">
        <w:rPr>
          <w:rFonts w:ascii="Times New Roman" w:eastAsia="Times New Roman" w:hAnsi="Times New Roman"/>
          <w:color w:val="000000"/>
          <w:sz w:val="24"/>
          <w:szCs w:val="24"/>
          <w:lang w:eastAsia="tr-TR"/>
        </w:rPr>
        <w:t>yardımlarını esirgemeyen sevgil</w:t>
      </w:r>
      <w:r w:rsidR="006361CD" w:rsidRPr="00385CDF">
        <w:rPr>
          <w:rFonts w:ascii="Times New Roman" w:eastAsia="Times New Roman" w:hAnsi="Times New Roman"/>
          <w:color w:val="000000"/>
          <w:sz w:val="24"/>
          <w:szCs w:val="24"/>
          <w:lang w:eastAsia="tr-TR"/>
        </w:rPr>
        <w:t xml:space="preserve">i arkadaşım </w:t>
      </w:r>
      <w:r w:rsidR="00385CDF">
        <w:rPr>
          <w:rFonts w:ascii="Times New Roman" w:eastAsia="Times New Roman" w:hAnsi="Times New Roman"/>
          <w:color w:val="000000"/>
          <w:sz w:val="24"/>
          <w:szCs w:val="24"/>
          <w:lang w:eastAsia="tr-TR"/>
        </w:rPr>
        <w:t>D</w:t>
      </w:r>
      <w:r w:rsidR="00A90D4E" w:rsidRPr="00385CDF">
        <w:rPr>
          <w:rFonts w:ascii="Times New Roman" w:eastAsia="Times New Roman" w:hAnsi="Times New Roman"/>
          <w:color w:val="000000"/>
          <w:sz w:val="24"/>
          <w:szCs w:val="24"/>
          <w:lang w:eastAsia="tr-TR"/>
        </w:rPr>
        <w:t xml:space="preserve">iyetisyen </w:t>
      </w:r>
      <w:r w:rsidR="006361CD" w:rsidRPr="00385CDF">
        <w:rPr>
          <w:rFonts w:ascii="Times New Roman" w:eastAsia="Times New Roman" w:hAnsi="Times New Roman"/>
          <w:color w:val="000000"/>
          <w:sz w:val="24"/>
          <w:szCs w:val="24"/>
          <w:lang w:eastAsia="tr-TR"/>
        </w:rPr>
        <w:t>Nazmi SAVAŞ’a,</w:t>
      </w:r>
    </w:p>
    <w:p w:rsidR="00634758" w:rsidRPr="00385CDF" w:rsidRDefault="00606E5E" w:rsidP="00A12C56">
      <w:pPr>
        <w:spacing w:line="360" w:lineRule="auto"/>
        <w:jc w:val="both"/>
        <w:rPr>
          <w:rFonts w:ascii="Times New Roman" w:eastAsia="Times New Roman" w:hAnsi="Times New Roman"/>
          <w:color w:val="000000"/>
          <w:sz w:val="24"/>
          <w:szCs w:val="24"/>
          <w:lang w:eastAsia="tr-TR"/>
        </w:rPr>
      </w:pPr>
      <w:r w:rsidRPr="00385CDF">
        <w:rPr>
          <w:rFonts w:ascii="Times New Roman" w:eastAsia="Times New Roman" w:hAnsi="Times New Roman"/>
          <w:color w:val="000000"/>
          <w:sz w:val="24"/>
          <w:szCs w:val="24"/>
          <w:lang w:eastAsia="tr-TR"/>
        </w:rPr>
        <w:t xml:space="preserve">          Projenin yürütülmesinde finansal destek sağlayan Adnan Mend</w:t>
      </w:r>
      <w:r w:rsidR="00A90D4E" w:rsidRPr="00385CDF">
        <w:rPr>
          <w:rFonts w:ascii="Times New Roman" w:eastAsia="Times New Roman" w:hAnsi="Times New Roman"/>
          <w:color w:val="000000"/>
          <w:sz w:val="24"/>
          <w:szCs w:val="24"/>
          <w:lang w:eastAsia="tr-TR"/>
        </w:rPr>
        <w:t>e</w:t>
      </w:r>
      <w:r w:rsidRPr="00385CDF">
        <w:rPr>
          <w:rFonts w:ascii="Times New Roman" w:eastAsia="Times New Roman" w:hAnsi="Times New Roman"/>
          <w:color w:val="000000"/>
          <w:sz w:val="24"/>
          <w:szCs w:val="24"/>
          <w:lang w:eastAsia="tr-TR"/>
        </w:rPr>
        <w:t xml:space="preserve">res Üniversitesi Bilimsel Araştırma </w:t>
      </w:r>
      <w:r w:rsidR="006361CD" w:rsidRPr="00385CDF">
        <w:rPr>
          <w:rFonts w:ascii="Times New Roman" w:eastAsia="Times New Roman" w:hAnsi="Times New Roman"/>
          <w:color w:val="000000"/>
          <w:sz w:val="24"/>
          <w:szCs w:val="24"/>
          <w:lang w:eastAsia="tr-TR"/>
        </w:rPr>
        <w:t>Projeleri’ne,</w:t>
      </w:r>
    </w:p>
    <w:p w:rsidR="00606E5E" w:rsidRPr="00385CDF" w:rsidRDefault="00634758" w:rsidP="00A12C56">
      <w:pPr>
        <w:spacing w:line="360" w:lineRule="auto"/>
        <w:jc w:val="both"/>
        <w:rPr>
          <w:rFonts w:ascii="Times New Roman" w:eastAsia="Times New Roman" w:hAnsi="Times New Roman"/>
          <w:color w:val="000000"/>
          <w:sz w:val="24"/>
          <w:szCs w:val="24"/>
          <w:lang w:eastAsia="tr-TR"/>
        </w:rPr>
      </w:pPr>
      <w:r w:rsidRPr="00385CDF">
        <w:rPr>
          <w:rFonts w:ascii="Times New Roman" w:eastAsia="Times New Roman" w:hAnsi="Times New Roman"/>
          <w:color w:val="000000"/>
          <w:sz w:val="24"/>
          <w:szCs w:val="24"/>
          <w:lang w:eastAsia="tr-TR"/>
        </w:rPr>
        <w:t xml:space="preserve">          </w:t>
      </w:r>
      <w:r w:rsidR="006361CD" w:rsidRPr="00385CDF">
        <w:rPr>
          <w:rFonts w:ascii="Times New Roman" w:eastAsia="Times New Roman" w:hAnsi="Times New Roman"/>
          <w:color w:val="000000"/>
          <w:sz w:val="24"/>
          <w:szCs w:val="24"/>
          <w:lang w:eastAsia="tr-TR"/>
        </w:rPr>
        <w:t>H</w:t>
      </w:r>
      <w:r w:rsidR="007E7171" w:rsidRPr="00385CDF">
        <w:rPr>
          <w:rFonts w:ascii="Times New Roman" w:eastAsia="Times New Roman" w:hAnsi="Times New Roman"/>
          <w:color w:val="000000"/>
          <w:sz w:val="24"/>
          <w:szCs w:val="24"/>
          <w:lang w:eastAsia="tr-TR"/>
        </w:rPr>
        <w:t>er zaman</w:t>
      </w:r>
      <w:r w:rsidRPr="00385CDF">
        <w:rPr>
          <w:rFonts w:ascii="Times New Roman" w:eastAsia="Times New Roman" w:hAnsi="Times New Roman"/>
          <w:color w:val="000000"/>
          <w:sz w:val="24"/>
          <w:szCs w:val="24"/>
          <w:lang w:eastAsia="tr-TR"/>
        </w:rPr>
        <w:t xml:space="preserve"> yanı</w:t>
      </w:r>
      <w:r w:rsidR="006361CD" w:rsidRPr="00385CDF">
        <w:rPr>
          <w:rFonts w:ascii="Times New Roman" w:eastAsia="Times New Roman" w:hAnsi="Times New Roman"/>
          <w:color w:val="000000"/>
          <w:sz w:val="24"/>
          <w:szCs w:val="24"/>
          <w:lang w:eastAsia="tr-TR"/>
        </w:rPr>
        <w:t>mda olan</w:t>
      </w:r>
      <w:r w:rsidR="007E7171" w:rsidRPr="00385CDF">
        <w:rPr>
          <w:rFonts w:ascii="Times New Roman" w:eastAsia="Times New Roman" w:hAnsi="Times New Roman"/>
          <w:color w:val="000000"/>
          <w:sz w:val="24"/>
          <w:szCs w:val="24"/>
          <w:lang w:eastAsia="tr-TR"/>
        </w:rPr>
        <w:t>, tezim süresince beni yüreklendiren ve bana inanan canım ailem; annem Tülay, babam Sami</w:t>
      </w:r>
      <w:r w:rsidR="00DC57B3" w:rsidRPr="00385CDF">
        <w:rPr>
          <w:rFonts w:ascii="Times New Roman" w:eastAsia="Times New Roman" w:hAnsi="Times New Roman"/>
          <w:color w:val="000000"/>
          <w:sz w:val="24"/>
          <w:szCs w:val="24"/>
          <w:lang w:eastAsia="tr-TR"/>
        </w:rPr>
        <w:t xml:space="preserve"> </w:t>
      </w:r>
      <w:r w:rsidR="007E7171" w:rsidRPr="00385CDF">
        <w:rPr>
          <w:rFonts w:ascii="Times New Roman" w:eastAsia="Times New Roman" w:hAnsi="Times New Roman"/>
          <w:color w:val="000000"/>
          <w:sz w:val="24"/>
          <w:szCs w:val="24"/>
          <w:lang w:eastAsia="tr-TR"/>
        </w:rPr>
        <w:t>ve sevgili kız kardeşlerim Tuğçe</w:t>
      </w:r>
      <w:r w:rsidR="00DC57B3" w:rsidRPr="00385CDF">
        <w:rPr>
          <w:rFonts w:ascii="Times New Roman" w:eastAsia="Times New Roman" w:hAnsi="Times New Roman"/>
          <w:color w:val="000000"/>
          <w:sz w:val="24"/>
          <w:szCs w:val="24"/>
          <w:lang w:eastAsia="tr-TR"/>
        </w:rPr>
        <w:t xml:space="preserve"> </w:t>
      </w:r>
      <w:r w:rsidR="007E7171" w:rsidRPr="00385CDF">
        <w:rPr>
          <w:rFonts w:ascii="Times New Roman" w:eastAsia="Times New Roman" w:hAnsi="Times New Roman"/>
          <w:color w:val="000000"/>
          <w:sz w:val="24"/>
          <w:szCs w:val="24"/>
          <w:lang w:eastAsia="tr-TR"/>
        </w:rPr>
        <w:t>ve Sude</w:t>
      </w:r>
      <w:r w:rsidR="00DC57B3" w:rsidRPr="00385CDF">
        <w:rPr>
          <w:rFonts w:ascii="Times New Roman" w:eastAsia="Times New Roman" w:hAnsi="Times New Roman"/>
          <w:color w:val="000000"/>
          <w:sz w:val="24"/>
          <w:szCs w:val="24"/>
          <w:lang w:eastAsia="tr-TR"/>
        </w:rPr>
        <w:t xml:space="preserve"> BOZTEPE</w:t>
      </w:r>
      <w:r w:rsidR="007E7171" w:rsidRPr="00385CDF">
        <w:rPr>
          <w:rFonts w:ascii="Times New Roman" w:eastAsia="Times New Roman" w:hAnsi="Times New Roman"/>
          <w:color w:val="000000"/>
          <w:sz w:val="24"/>
          <w:szCs w:val="24"/>
          <w:lang w:eastAsia="tr-TR"/>
        </w:rPr>
        <w:t>’ye</w:t>
      </w:r>
      <w:r w:rsidR="00091284" w:rsidRPr="00385CDF">
        <w:rPr>
          <w:rFonts w:ascii="Times New Roman" w:eastAsia="Times New Roman" w:hAnsi="Times New Roman"/>
          <w:color w:val="000000"/>
          <w:sz w:val="24"/>
          <w:szCs w:val="24"/>
          <w:lang w:eastAsia="tr-TR"/>
        </w:rPr>
        <w:t xml:space="preserve"> sonsuz </w:t>
      </w:r>
      <w:r w:rsidR="007E7171" w:rsidRPr="00385CDF">
        <w:rPr>
          <w:rFonts w:ascii="Times New Roman" w:eastAsia="Times New Roman" w:hAnsi="Times New Roman"/>
          <w:color w:val="000000"/>
          <w:sz w:val="24"/>
          <w:szCs w:val="24"/>
          <w:lang w:eastAsia="tr-TR"/>
        </w:rPr>
        <w:t>teşekkür ederim.</w:t>
      </w:r>
      <w:r w:rsidR="005E3982" w:rsidRPr="00385CDF">
        <w:rPr>
          <w:rFonts w:ascii="Times New Roman" w:eastAsia="Times New Roman" w:hAnsi="Times New Roman"/>
          <w:color w:val="000000"/>
          <w:sz w:val="24"/>
          <w:szCs w:val="24"/>
          <w:lang w:eastAsia="tr-TR"/>
        </w:rPr>
        <w:t xml:space="preserve"> </w:t>
      </w:r>
    </w:p>
    <w:p w:rsidR="00515A9C" w:rsidRDefault="00515A9C" w:rsidP="00515A9C">
      <w:pPr>
        <w:autoSpaceDE w:val="0"/>
        <w:autoSpaceDN w:val="0"/>
        <w:adjustRightInd w:val="0"/>
        <w:spacing w:after="0" w:line="360" w:lineRule="auto"/>
        <w:ind w:firstLine="708"/>
        <w:jc w:val="both"/>
        <w:rPr>
          <w:rFonts w:ascii="Times New Roman" w:hAnsi="Times New Roman"/>
          <w:sz w:val="24"/>
          <w:szCs w:val="24"/>
          <w:lang w:eastAsia="tr-TR"/>
        </w:rPr>
      </w:pPr>
    </w:p>
    <w:p w:rsidR="00515A9C" w:rsidRDefault="00515A9C" w:rsidP="00515A9C">
      <w:pPr>
        <w:autoSpaceDE w:val="0"/>
        <w:autoSpaceDN w:val="0"/>
        <w:adjustRightInd w:val="0"/>
        <w:spacing w:after="0" w:line="360" w:lineRule="auto"/>
        <w:ind w:firstLine="708"/>
        <w:jc w:val="both"/>
        <w:rPr>
          <w:rFonts w:ascii="Times New Roman" w:hAnsi="Times New Roman"/>
          <w:sz w:val="24"/>
          <w:szCs w:val="24"/>
          <w:lang w:eastAsia="tr-TR"/>
        </w:rPr>
      </w:pPr>
    </w:p>
    <w:p w:rsidR="00515A9C" w:rsidRDefault="00515A9C" w:rsidP="00515A9C">
      <w:pPr>
        <w:autoSpaceDE w:val="0"/>
        <w:autoSpaceDN w:val="0"/>
        <w:adjustRightInd w:val="0"/>
        <w:spacing w:after="0" w:line="360" w:lineRule="auto"/>
        <w:ind w:firstLine="708"/>
        <w:jc w:val="both"/>
        <w:rPr>
          <w:rFonts w:ascii="Times New Roman" w:hAnsi="Times New Roman"/>
          <w:sz w:val="24"/>
          <w:szCs w:val="24"/>
          <w:lang w:eastAsia="tr-TR"/>
        </w:rPr>
      </w:pPr>
    </w:p>
    <w:p w:rsidR="00515A9C" w:rsidRDefault="00515A9C" w:rsidP="00515A9C">
      <w:pPr>
        <w:autoSpaceDE w:val="0"/>
        <w:autoSpaceDN w:val="0"/>
        <w:adjustRightInd w:val="0"/>
        <w:spacing w:after="0" w:line="360" w:lineRule="auto"/>
        <w:ind w:firstLine="708"/>
        <w:jc w:val="both"/>
        <w:rPr>
          <w:rFonts w:ascii="Times New Roman" w:hAnsi="Times New Roman"/>
          <w:sz w:val="24"/>
          <w:szCs w:val="24"/>
          <w:lang w:eastAsia="tr-TR"/>
        </w:rPr>
      </w:pPr>
    </w:p>
    <w:p w:rsidR="00515A9C" w:rsidRDefault="00515A9C" w:rsidP="00515A9C">
      <w:pPr>
        <w:autoSpaceDE w:val="0"/>
        <w:autoSpaceDN w:val="0"/>
        <w:adjustRightInd w:val="0"/>
        <w:spacing w:after="0" w:line="360" w:lineRule="auto"/>
        <w:ind w:firstLine="708"/>
        <w:jc w:val="both"/>
        <w:rPr>
          <w:rFonts w:ascii="Times New Roman" w:hAnsi="Times New Roman"/>
          <w:sz w:val="24"/>
          <w:szCs w:val="24"/>
          <w:lang w:eastAsia="tr-TR"/>
        </w:rPr>
      </w:pPr>
    </w:p>
    <w:p w:rsidR="00515A9C" w:rsidRDefault="00515A9C" w:rsidP="00515A9C">
      <w:pPr>
        <w:autoSpaceDE w:val="0"/>
        <w:autoSpaceDN w:val="0"/>
        <w:adjustRightInd w:val="0"/>
        <w:spacing w:after="0" w:line="360" w:lineRule="auto"/>
        <w:ind w:firstLine="708"/>
        <w:jc w:val="both"/>
        <w:rPr>
          <w:rFonts w:ascii="Times New Roman" w:hAnsi="Times New Roman"/>
          <w:sz w:val="24"/>
          <w:szCs w:val="24"/>
          <w:lang w:eastAsia="tr-TR"/>
        </w:rPr>
      </w:pPr>
    </w:p>
    <w:p w:rsidR="00A537AE" w:rsidRPr="002051B7" w:rsidRDefault="00A537AE" w:rsidP="00515A9C">
      <w:pPr>
        <w:autoSpaceDE w:val="0"/>
        <w:autoSpaceDN w:val="0"/>
        <w:adjustRightInd w:val="0"/>
        <w:spacing w:after="0" w:line="360" w:lineRule="auto"/>
        <w:ind w:firstLine="708"/>
        <w:jc w:val="both"/>
        <w:rPr>
          <w:rFonts w:ascii="Times New Roman" w:hAnsi="Times New Roman"/>
          <w:sz w:val="24"/>
          <w:szCs w:val="24"/>
          <w:lang w:eastAsia="tr-TR"/>
        </w:rPr>
      </w:pPr>
    </w:p>
    <w:p w:rsidR="00515A9C" w:rsidRDefault="00515A9C"/>
    <w:p w:rsidR="00D65CBB" w:rsidRDefault="00D65CBB" w:rsidP="0014169A">
      <w:pPr>
        <w:pStyle w:val="TBal"/>
        <w:spacing w:before="0" w:line="240" w:lineRule="auto"/>
        <w:jc w:val="left"/>
        <w:rPr>
          <w:rFonts w:ascii="Calibri" w:eastAsia="Calibri" w:hAnsi="Calibri"/>
          <w:b w:val="0"/>
          <w:bCs w:val="0"/>
          <w:color w:val="auto"/>
          <w:sz w:val="22"/>
          <w:szCs w:val="22"/>
          <w:lang w:val="tr-TR"/>
        </w:rPr>
        <w:sectPr w:rsidR="00D65CBB" w:rsidSect="00D65CBB">
          <w:pgSz w:w="11906" w:h="16838" w:code="9"/>
          <w:pgMar w:top="1418" w:right="1134" w:bottom="1418" w:left="1701" w:header="708" w:footer="708" w:gutter="0"/>
          <w:pgNumType w:fmt="lowerRoman" w:start="2"/>
          <w:cols w:space="708"/>
          <w:titlePg/>
          <w:docGrid w:linePitch="360"/>
        </w:sectPr>
      </w:pPr>
    </w:p>
    <w:p w:rsidR="00515A9C" w:rsidRPr="0033384F" w:rsidRDefault="0014169A" w:rsidP="0014169A">
      <w:pPr>
        <w:pStyle w:val="TBal"/>
        <w:spacing w:before="0" w:line="240" w:lineRule="auto"/>
        <w:jc w:val="left"/>
        <w:rPr>
          <w:rFonts w:ascii="Times New Roman" w:hAnsi="Times New Roman"/>
          <w:color w:val="auto"/>
          <w:lang w:val="tr-TR"/>
        </w:rPr>
      </w:pPr>
      <w:bookmarkStart w:id="0" w:name="_GoBack"/>
      <w:bookmarkEnd w:id="0"/>
      <w:r>
        <w:rPr>
          <w:rFonts w:ascii="Times New Roman" w:hAnsi="Times New Roman"/>
          <w:color w:val="auto"/>
          <w:lang w:val="tr-TR"/>
        </w:rPr>
        <w:lastRenderedPageBreak/>
        <w:t xml:space="preserve">                                              </w:t>
      </w:r>
      <w:r w:rsidR="00515A9C" w:rsidRPr="0033384F">
        <w:rPr>
          <w:rFonts w:ascii="Times New Roman" w:hAnsi="Times New Roman"/>
          <w:color w:val="auto"/>
        </w:rPr>
        <w:t>İÇ</w:t>
      </w:r>
      <w:r w:rsidR="00515A9C" w:rsidRPr="0033384F">
        <w:rPr>
          <w:rFonts w:ascii="Times New Roman" w:hAnsi="Times New Roman"/>
          <w:color w:val="auto"/>
          <w:lang w:val="tr-TR"/>
        </w:rPr>
        <w:t>İ</w:t>
      </w:r>
      <w:r w:rsidR="00515A9C" w:rsidRPr="0033384F">
        <w:rPr>
          <w:rFonts w:ascii="Times New Roman" w:hAnsi="Times New Roman"/>
          <w:color w:val="auto"/>
        </w:rPr>
        <w:t>NDEK</w:t>
      </w:r>
      <w:r w:rsidR="00515A9C" w:rsidRPr="0033384F">
        <w:rPr>
          <w:rFonts w:ascii="Times New Roman" w:hAnsi="Times New Roman"/>
          <w:color w:val="auto"/>
          <w:lang w:val="tr-TR"/>
        </w:rPr>
        <w:t>İ</w:t>
      </w:r>
      <w:r w:rsidR="00515A9C" w:rsidRPr="0033384F">
        <w:rPr>
          <w:rFonts w:ascii="Times New Roman" w:hAnsi="Times New Roman"/>
          <w:color w:val="auto"/>
        </w:rPr>
        <w:t>LER</w:t>
      </w:r>
    </w:p>
    <w:p w:rsidR="0014169A" w:rsidRDefault="0014169A" w:rsidP="006C063A">
      <w:pPr>
        <w:pStyle w:val="T1"/>
        <w:tabs>
          <w:tab w:val="right" w:leader="dot" w:pos="8494"/>
        </w:tabs>
        <w:spacing w:after="0" w:line="360" w:lineRule="auto"/>
        <w:jc w:val="both"/>
      </w:pPr>
    </w:p>
    <w:p w:rsidR="0014169A" w:rsidRPr="0014169A" w:rsidRDefault="0014169A" w:rsidP="0014169A"/>
    <w:p w:rsidR="00515A9C" w:rsidRPr="00AF1EB4" w:rsidRDefault="00515A9C" w:rsidP="00B94F4D">
      <w:pPr>
        <w:pStyle w:val="T1"/>
        <w:tabs>
          <w:tab w:val="right" w:leader="dot" w:pos="8494"/>
        </w:tabs>
        <w:spacing w:after="0" w:line="360" w:lineRule="auto"/>
        <w:jc w:val="both"/>
        <w:rPr>
          <w:rFonts w:ascii="Times New Roman" w:hAnsi="Times New Roman"/>
          <w:sz w:val="24"/>
          <w:szCs w:val="24"/>
        </w:rPr>
      </w:pPr>
      <w:r>
        <w:rPr>
          <w:rFonts w:ascii="Times New Roman" w:hAnsi="Times New Roman"/>
          <w:sz w:val="24"/>
          <w:szCs w:val="24"/>
        </w:rPr>
        <w:t>KABUL ONAY</w:t>
      </w:r>
      <w:r w:rsidRPr="00AF1EB4">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i</w:t>
      </w:r>
      <w:proofErr w:type="gramEnd"/>
    </w:p>
    <w:p w:rsidR="00515A9C" w:rsidRPr="00AF1EB4" w:rsidRDefault="00515A9C" w:rsidP="00B94F4D">
      <w:pPr>
        <w:spacing w:after="0" w:line="360" w:lineRule="auto"/>
        <w:jc w:val="both"/>
        <w:rPr>
          <w:rFonts w:ascii="Times New Roman" w:hAnsi="Times New Roman"/>
          <w:sz w:val="24"/>
          <w:szCs w:val="24"/>
        </w:rPr>
      </w:pPr>
      <w:r>
        <w:rPr>
          <w:rFonts w:ascii="Times New Roman" w:hAnsi="Times New Roman"/>
          <w:sz w:val="24"/>
          <w:szCs w:val="24"/>
        </w:rPr>
        <w:t>TEŞEKKÜR</w:t>
      </w:r>
      <w:proofErr w:type="gramStart"/>
      <w:r w:rsidRPr="00AF1EB4">
        <w:rPr>
          <w:rFonts w:ascii="Times New Roman" w:hAnsi="Times New Roman"/>
          <w:sz w:val="24"/>
          <w:szCs w:val="24"/>
        </w:rPr>
        <w:t>……………………………………………</w:t>
      </w:r>
      <w:r>
        <w:rPr>
          <w:rFonts w:ascii="Times New Roman" w:hAnsi="Times New Roman"/>
          <w:sz w:val="24"/>
          <w:szCs w:val="24"/>
        </w:rPr>
        <w:t>…..</w:t>
      </w:r>
      <w:r w:rsidRPr="00AF1EB4">
        <w:rPr>
          <w:rFonts w:ascii="Times New Roman" w:hAnsi="Times New Roman"/>
          <w:sz w:val="24"/>
          <w:szCs w:val="24"/>
        </w:rPr>
        <w:t>………………</w:t>
      </w:r>
      <w:r>
        <w:rPr>
          <w:rFonts w:ascii="Times New Roman" w:hAnsi="Times New Roman"/>
          <w:sz w:val="24"/>
          <w:szCs w:val="24"/>
        </w:rPr>
        <w:t>.</w:t>
      </w:r>
      <w:r w:rsidRPr="00AF1EB4">
        <w:rPr>
          <w:rFonts w:ascii="Times New Roman" w:hAnsi="Times New Roman"/>
          <w:sz w:val="24"/>
          <w:szCs w:val="24"/>
        </w:rPr>
        <w:t>……………</w:t>
      </w:r>
      <w:r>
        <w:rPr>
          <w:rFonts w:ascii="Times New Roman" w:hAnsi="Times New Roman"/>
          <w:sz w:val="24"/>
          <w:szCs w:val="24"/>
        </w:rPr>
        <w:t>..</w:t>
      </w:r>
      <w:r w:rsidRPr="00AF1EB4">
        <w:rPr>
          <w:rFonts w:ascii="Times New Roman" w:hAnsi="Times New Roman"/>
          <w:sz w:val="24"/>
          <w:szCs w:val="24"/>
        </w:rPr>
        <w:t>…..</w:t>
      </w:r>
      <w:proofErr w:type="gramEnd"/>
      <w:r>
        <w:rPr>
          <w:rFonts w:ascii="Times New Roman" w:hAnsi="Times New Roman"/>
          <w:sz w:val="24"/>
          <w:szCs w:val="24"/>
        </w:rPr>
        <w:t xml:space="preserve"> ii</w:t>
      </w:r>
    </w:p>
    <w:p w:rsidR="00515A9C" w:rsidRPr="00AF1EB4" w:rsidRDefault="00515A9C" w:rsidP="00B94F4D">
      <w:pPr>
        <w:spacing w:after="0" w:line="360" w:lineRule="auto"/>
        <w:jc w:val="both"/>
        <w:rPr>
          <w:rFonts w:ascii="Times New Roman" w:hAnsi="Times New Roman"/>
          <w:sz w:val="24"/>
          <w:szCs w:val="24"/>
        </w:rPr>
      </w:pPr>
      <w:r w:rsidRPr="00AF1EB4">
        <w:rPr>
          <w:rFonts w:ascii="Times New Roman" w:hAnsi="Times New Roman"/>
          <w:sz w:val="24"/>
          <w:szCs w:val="24"/>
        </w:rPr>
        <w:t>İ</w:t>
      </w:r>
      <w:r>
        <w:rPr>
          <w:rFonts w:ascii="Times New Roman" w:hAnsi="Times New Roman"/>
          <w:sz w:val="24"/>
          <w:szCs w:val="24"/>
        </w:rPr>
        <w:t>ÇİNDEKİLER</w:t>
      </w:r>
      <w:proofErr w:type="gramStart"/>
      <w:r w:rsidRPr="00AF1EB4">
        <w:rPr>
          <w:rFonts w:ascii="Times New Roman" w:hAnsi="Times New Roman"/>
          <w:sz w:val="24"/>
          <w:szCs w:val="24"/>
        </w:rPr>
        <w:t>………………………………………</w:t>
      </w:r>
      <w:r>
        <w:rPr>
          <w:rFonts w:ascii="Times New Roman" w:hAnsi="Times New Roman"/>
          <w:sz w:val="24"/>
          <w:szCs w:val="24"/>
        </w:rPr>
        <w:t>….</w:t>
      </w:r>
      <w:r w:rsidRPr="00AF1EB4">
        <w:rPr>
          <w:rFonts w:ascii="Times New Roman" w:hAnsi="Times New Roman"/>
          <w:sz w:val="24"/>
          <w:szCs w:val="24"/>
        </w:rPr>
        <w:t>………………………………</w:t>
      </w:r>
      <w:r>
        <w:rPr>
          <w:rFonts w:ascii="Times New Roman" w:hAnsi="Times New Roman"/>
          <w:sz w:val="24"/>
          <w:szCs w:val="24"/>
        </w:rPr>
        <w:t>..</w:t>
      </w:r>
      <w:r w:rsidRPr="00AF1EB4">
        <w:rPr>
          <w:rFonts w:ascii="Times New Roman" w:hAnsi="Times New Roman"/>
          <w:sz w:val="24"/>
          <w:szCs w:val="24"/>
        </w:rPr>
        <w:t>….</w:t>
      </w:r>
      <w:proofErr w:type="gramEnd"/>
      <w:r>
        <w:rPr>
          <w:rFonts w:ascii="Times New Roman" w:hAnsi="Times New Roman"/>
          <w:sz w:val="24"/>
          <w:szCs w:val="24"/>
        </w:rPr>
        <w:t xml:space="preserve"> </w:t>
      </w:r>
      <w:r w:rsidRPr="00AF1EB4">
        <w:rPr>
          <w:rFonts w:ascii="Times New Roman" w:hAnsi="Times New Roman"/>
          <w:sz w:val="24"/>
          <w:szCs w:val="24"/>
        </w:rPr>
        <w:t xml:space="preserve"> </w:t>
      </w:r>
      <w:r>
        <w:rPr>
          <w:rFonts w:ascii="Times New Roman" w:hAnsi="Times New Roman"/>
          <w:sz w:val="24"/>
          <w:szCs w:val="24"/>
        </w:rPr>
        <w:t>iii</w:t>
      </w:r>
    </w:p>
    <w:p w:rsidR="00515A9C" w:rsidRPr="00AF1EB4" w:rsidRDefault="00515A9C" w:rsidP="00B94F4D">
      <w:pPr>
        <w:spacing w:after="0" w:line="360" w:lineRule="auto"/>
        <w:jc w:val="both"/>
        <w:rPr>
          <w:rFonts w:ascii="Times New Roman" w:hAnsi="Times New Roman"/>
          <w:sz w:val="24"/>
          <w:szCs w:val="24"/>
        </w:rPr>
      </w:pPr>
      <w:r w:rsidRPr="00AF1EB4">
        <w:rPr>
          <w:rFonts w:ascii="Times New Roman" w:hAnsi="Times New Roman"/>
          <w:sz w:val="24"/>
          <w:szCs w:val="24"/>
        </w:rPr>
        <w:t>S</w:t>
      </w:r>
      <w:r>
        <w:rPr>
          <w:rFonts w:ascii="Times New Roman" w:hAnsi="Times New Roman"/>
          <w:sz w:val="24"/>
          <w:szCs w:val="24"/>
        </w:rPr>
        <w:t xml:space="preserve">İMGELER VE KISALTMALAR </w:t>
      </w:r>
      <w:r w:rsidRPr="00AF1EB4">
        <w:rPr>
          <w:rFonts w:ascii="Times New Roman" w:hAnsi="Times New Roman"/>
          <w:sz w:val="24"/>
          <w:szCs w:val="24"/>
        </w:rPr>
        <w:t>D</w:t>
      </w:r>
      <w:r>
        <w:rPr>
          <w:rFonts w:ascii="Times New Roman" w:hAnsi="Times New Roman"/>
          <w:sz w:val="24"/>
          <w:szCs w:val="24"/>
        </w:rPr>
        <w:t>İZİNİ</w:t>
      </w:r>
      <w:proofErr w:type="gramStart"/>
      <w:r w:rsidRPr="00AF1EB4">
        <w:rPr>
          <w:rFonts w:ascii="Times New Roman" w:hAnsi="Times New Roman"/>
          <w:sz w:val="24"/>
          <w:szCs w:val="24"/>
        </w:rPr>
        <w:t>……………</w:t>
      </w:r>
      <w:r>
        <w:rPr>
          <w:rFonts w:ascii="Times New Roman" w:hAnsi="Times New Roman"/>
          <w:sz w:val="24"/>
          <w:szCs w:val="24"/>
        </w:rPr>
        <w:t>…..</w:t>
      </w:r>
      <w:r w:rsidRPr="00AF1EB4">
        <w:rPr>
          <w:rFonts w:ascii="Times New Roman" w:hAnsi="Times New Roman"/>
          <w:sz w:val="24"/>
          <w:szCs w:val="24"/>
        </w:rPr>
        <w:t>………………………………</w:t>
      </w:r>
      <w:r>
        <w:rPr>
          <w:rFonts w:ascii="Times New Roman" w:hAnsi="Times New Roman"/>
          <w:sz w:val="24"/>
          <w:szCs w:val="24"/>
        </w:rPr>
        <w:t>.</w:t>
      </w:r>
      <w:r w:rsidR="00CB47C2">
        <w:rPr>
          <w:rFonts w:ascii="Times New Roman" w:hAnsi="Times New Roman"/>
          <w:sz w:val="24"/>
          <w:szCs w:val="24"/>
        </w:rPr>
        <w:t>...</w:t>
      </w:r>
      <w:proofErr w:type="gramEnd"/>
      <w:r>
        <w:rPr>
          <w:rFonts w:ascii="Times New Roman" w:hAnsi="Times New Roman"/>
          <w:sz w:val="24"/>
          <w:szCs w:val="24"/>
        </w:rPr>
        <w:t>v</w:t>
      </w:r>
    </w:p>
    <w:p w:rsidR="00515A9C" w:rsidRPr="00AF1EB4" w:rsidRDefault="00515A9C" w:rsidP="00B94F4D">
      <w:pPr>
        <w:spacing w:after="0" w:line="360" w:lineRule="auto"/>
        <w:jc w:val="both"/>
        <w:rPr>
          <w:rFonts w:ascii="Times New Roman" w:hAnsi="Times New Roman"/>
          <w:sz w:val="24"/>
          <w:szCs w:val="24"/>
        </w:rPr>
      </w:pPr>
      <w:r w:rsidRPr="00AF1EB4">
        <w:rPr>
          <w:rFonts w:ascii="Times New Roman" w:hAnsi="Times New Roman"/>
          <w:sz w:val="24"/>
          <w:szCs w:val="24"/>
        </w:rPr>
        <w:t>Ş</w:t>
      </w:r>
      <w:r>
        <w:rPr>
          <w:rFonts w:ascii="Times New Roman" w:hAnsi="Times New Roman"/>
          <w:sz w:val="24"/>
          <w:szCs w:val="24"/>
        </w:rPr>
        <w:t xml:space="preserve">EKİLLER </w:t>
      </w:r>
      <w:r w:rsidRPr="00AF1EB4">
        <w:rPr>
          <w:rFonts w:ascii="Times New Roman" w:hAnsi="Times New Roman"/>
          <w:sz w:val="24"/>
          <w:szCs w:val="24"/>
        </w:rPr>
        <w:t>D</w:t>
      </w:r>
      <w:r>
        <w:rPr>
          <w:rFonts w:ascii="Times New Roman" w:hAnsi="Times New Roman"/>
          <w:sz w:val="24"/>
          <w:szCs w:val="24"/>
        </w:rPr>
        <w:t>İZİNİ</w:t>
      </w:r>
      <w:proofErr w:type="gramStart"/>
      <w:r w:rsidRPr="00AF1EB4">
        <w:rPr>
          <w:rFonts w:ascii="Times New Roman" w:hAnsi="Times New Roman"/>
          <w:sz w:val="24"/>
          <w:szCs w:val="24"/>
        </w:rPr>
        <w:t>……………………………………………</w:t>
      </w:r>
      <w:r>
        <w:rPr>
          <w:rFonts w:ascii="Times New Roman" w:hAnsi="Times New Roman"/>
          <w:sz w:val="24"/>
          <w:szCs w:val="24"/>
        </w:rPr>
        <w:t>…</w:t>
      </w:r>
      <w:r w:rsidRPr="00AF1EB4">
        <w:rPr>
          <w:rFonts w:ascii="Times New Roman" w:hAnsi="Times New Roman"/>
          <w:sz w:val="24"/>
          <w:szCs w:val="24"/>
        </w:rPr>
        <w:t>………………………</w:t>
      </w:r>
      <w:r w:rsidR="00CB47C2">
        <w:rPr>
          <w:rFonts w:ascii="Times New Roman" w:hAnsi="Times New Roman"/>
          <w:sz w:val="24"/>
          <w:szCs w:val="24"/>
        </w:rPr>
        <w:t>....</w:t>
      </w:r>
      <w:r w:rsidR="00D44E6C">
        <w:rPr>
          <w:rFonts w:ascii="Times New Roman" w:hAnsi="Times New Roman"/>
          <w:sz w:val="24"/>
          <w:szCs w:val="24"/>
        </w:rPr>
        <w:t>.</w:t>
      </w:r>
      <w:r w:rsidR="00CB47C2">
        <w:rPr>
          <w:rFonts w:ascii="Times New Roman" w:hAnsi="Times New Roman"/>
          <w:sz w:val="24"/>
          <w:szCs w:val="24"/>
        </w:rPr>
        <w:t>..</w:t>
      </w:r>
      <w:proofErr w:type="gramEnd"/>
      <w:r w:rsidR="00CB47C2">
        <w:rPr>
          <w:rFonts w:ascii="Times New Roman" w:hAnsi="Times New Roman"/>
          <w:sz w:val="24"/>
          <w:szCs w:val="24"/>
        </w:rPr>
        <w:t>vi</w:t>
      </w:r>
    </w:p>
    <w:p w:rsidR="00515A9C" w:rsidRDefault="00515A9C" w:rsidP="00B94F4D">
      <w:pPr>
        <w:spacing w:after="0" w:line="360" w:lineRule="auto"/>
        <w:jc w:val="both"/>
        <w:rPr>
          <w:rFonts w:ascii="Times New Roman" w:hAnsi="Times New Roman"/>
          <w:sz w:val="24"/>
          <w:szCs w:val="24"/>
        </w:rPr>
      </w:pPr>
      <w:r w:rsidRPr="00AF1EB4">
        <w:rPr>
          <w:rFonts w:ascii="Times New Roman" w:hAnsi="Times New Roman"/>
          <w:sz w:val="24"/>
          <w:szCs w:val="24"/>
        </w:rPr>
        <w:t>T</w:t>
      </w:r>
      <w:r>
        <w:rPr>
          <w:rFonts w:ascii="Times New Roman" w:hAnsi="Times New Roman"/>
          <w:sz w:val="24"/>
          <w:szCs w:val="24"/>
        </w:rPr>
        <w:t xml:space="preserve">ABLOLAR </w:t>
      </w:r>
      <w:r w:rsidRPr="00AF1EB4">
        <w:rPr>
          <w:rFonts w:ascii="Times New Roman" w:hAnsi="Times New Roman"/>
          <w:sz w:val="24"/>
          <w:szCs w:val="24"/>
        </w:rPr>
        <w:t>D</w:t>
      </w:r>
      <w:r>
        <w:rPr>
          <w:rFonts w:ascii="Times New Roman" w:hAnsi="Times New Roman"/>
          <w:sz w:val="24"/>
          <w:szCs w:val="24"/>
        </w:rPr>
        <w:t>İZİNİ</w:t>
      </w:r>
      <w:proofErr w:type="gramStart"/>
      <w:r w:rsidRPr="00AF1EB4">
        <w:rPr>
          <w:rFonts w:ascii="Times New Roman" w:hAnsi="Times New Roman"/>
          <w:sz w:val="24"/>
          <w:szCs w:val="24"/>
        </w:rPr>
        <w:t>…………………………………………………………</w:t>
      </w:r>
      <w:r>
        <w:rPr>
          <w:rFonts w:ascii="Times New Roman" w:hAnsi="Times New Roman"/>
          <w:sz w:val="24"/>
          <w:szCs w:val="24"/>
        </w:rPr>
        <w:t>….</w:t>
      </w:r>
      <w:r w:rsidRPr="00AF1EB4">
        <w:rPr>
          <w:rFonts w:ascii="Times New Roman" w:hAnsi="Times New Roman"/>
          <w:sz w:val="24"/>
          <w:szCs w:val="24"/>
        </w:rPr>
        <w:t>………</w:t>
      </w:r>
      <w:r>
        <w:rPr>
          <w:rFonts w:ascii="Times New Roman" w:hAnsi="Times New Roman"/>
          <w:sz w:val="24"/>
          <w:szCs w:val="24"/>
        </w:rPr>
        <w:t>.</w:t>
      </w:r>
      <w:r w:rsidRPr="00AF1EB4">
        <w:rPr>
          <w:rFonts w:ascii="Times New Roman" w:hAnsi="Times New Roman"/>
          <w:sz w:val="24"/>
          <w:szCs w:val="24"/>
        </w:rPr>
        <w:t>.</w:t>
      </w:r>
      <w:r>
        <w:rPr>
          <w:rFonts w:ascii="Times New Roman" w:hAnsi="Times New Roman"/>
          <w:sz w:val="24"/>
          <w:szCs w:val="24"/>
        </w:rPr>
        <w:t>.</w:t>
      </w:r>
      <w:r w:rsidR="00CB47C2">
        <w:rPr>
          <w:rFonts w:ascii="Times New Roman" w:hAnsi="Times New Roman"/>
          <w:sz w:val="24"/>
          <w:szCs w:val="24"/>
        </w:rPr>
        <w:t>...</w:t>
      </w:r>
      <w:r w:rsidR="00D44E6C">
        <w:rPr>
          <w:rFonts w:ascii="Times New Roman" w:hAnsi="Times New Roman"/>
          <w:sz w:val="24"/>
          <w:szCs w:val="24"/>
        </w:rPr>
        <w:t>.</w:t>
      </w:r>
      <w:proofErr w:type="gramEnd"/>
      <w:r w:rsidR="00CB47C2">
        <w:rPr>
          <w:rFonts w:ascii="Times New Roman" w:hAnsi="Times New Roman"/>
          <w:sz w:val="24"/>
          <w:szCs w:val="24"/>
        </w:rPr>
        <w:t>vii</w:t>
      </w:r>
    </w:p>
    <w:p w:rsidR="00515A9C" w:rsidRDefault="00515A9C" w:rsidP="00B94F4D">
      <w:pPr>
        <w:spacing w:after="0" w:line="360" w:lineRule="auto"/>
        <w:jc w:val="both"/>
        <w:rPr>
          <w:rFonts w:ascii="Times New Roman" w:hAnsi="Times New Roman"/>
          <w:sz w:val="24"/>
          <w:szCs w:val="24"/>
        </w:rPr>
      </w:pPr>
      <w:r>
        <w:rPr>
          <w:rFonts w:ascii="Times New Roman" w:hAnsi="Times New Roman"/>
          <w:sz w:val="24"/>
          <w:szCs w:val="24"/>
        </w:rPr>
        <w:t>ÖZET</w:t>
      </w:r>
      <w:proofErr w:type="gramStart"/>
      <w:r>
        <w:rPr>
          <w:rFonts w:ascii="Times New Roman" w:hAnsi="Times New Roman"/>
          <w:sz w:val="24"/>
          <w:szCs w:val="24"/>
        </w:rPr>
        <w:t>……………………</w:t>
      </w:r>
      <w:r w:rsidR="00CB47C2">
        <w:rPr>
          <w:rFonts w:ascii="Times New Roman" w:hAnsi="Times New Roman"/>
          <w:sz w:val="24"/>
          <w:szCs w:val="24"/>
        </w:rPr>
        <w:t>……………………………………………………...……….…...</w:t>
      </w:r>
      <w:proofErr w:type="gramEnd"/>
      <w:r w:rsidR="00CB47C2">
        <w:rPr>
          <w:rFonts w:ascii="Times New Roman" w:hAnsi="Times New Roman"/>
          <w:sz w:val="24"/>
          <w:szCs w:val="24"/>
        </w:rPr>
        <w:t>viii</w:t>
      </w:r>
    </w:p>
    <w:p w:rsidR="00515A9C" w:rsidRDefault="00515A9C" w:rsidP="00B94F4D">
      <w:pPr>
        <w:spacing w:after="0" w:line="360" w:lineRule="auto"/>
        <w:jc w:val="both"/>
        <w:rPr>
          <w:rFonts w:ascii="Times New Roman" w:hAnsi="Times New Roman"/>
          <w:sz w:val="24"/>
          <w:szCs w:val="24"/>
        </w:rPr>
      </w:pPr>
      <w:r>
        <w:rPr>
          <w:rFonts w:ascii="Times New Roman" w:hAnsi="Times New Roman"/>
          <w:sz w:val="24"/>
          <w:szCs w:val="24"/>
        </w:rPr>
        <w:t>ABSTRACT</w:t>
      </w:r>
      <w:proofErr w:type="gramStart"/>
      <w:r>
        <w:rPr>
          <w:rFonts w:ascii="Times New Roman" w:hAnsi="Times New Roman"/>
          <w:sz w:val="24"/>
          <w:szCs w:val="24"/>
        </w:rPr>
        <w:t>………</w:t>
      </w:r>
      <w:r w:rsidR="00CB47C2">
        <w:rPr>
          <w:rFonts w:ascii="Times New Roman" w:hAnsi="Times New Roman"/>
          <w:sz w:val="24"/>
          <w:szCs w:val="24"/>
        </w:rPr>
        <w:t>……………………………………………………………….…….…….</w:t>
      </w:r>
      <w:proofErr w:type="gramEnd"/>
      <w:r>
        <w:rPr>
          <w:rFonts w:ascii="Times New Roman" w:hAnsi="Times New Roman"/>
          <w:sz w:val="24"/>
          <w:szCs w:val="24"/>
        </w:rPr>
        <w:t>i</w:t>
      </w:r>
      <w:r w:rsidR="008E1962">
        <w:rPr>
          <w:rFonts w:ascii="Times New Roman" w:hAnsi="Times New Roman"/>
          <w:sz w:val="24"/>
          <w:szCs w:val="24"/>
        </w:rPr>
        <w:t>x</w:t>
      </w:r>
    </w:p>
    <w:p w:rsidR="00515A9C" w:rsidRDefault="00515A9C" w:rsidP="00B94F4D">
      <w:pPr>
        <w:spacing w:after="0" w:line="360" w:lineRule="auto"/>
        <w:jc w:val="both"/>
        <w:rPr>
          <w:rFonts w:ascii="Times New Roman" w:hAnsi="Times New Roman"/>
          <w:sz w:val="24"/>
          <w:szCs w:val="24"/>
        </w:rPr>
      </w:pPr>
      <w:r w:rsidRPr="006F791E">
        <w:rPr>
          <w:rFonts w:ascii="Times New Roman" w:hAnsi="Times New Roman"/>
          <w:sz w:val="24"/>
          <w:szCs w:val="24"/>
        </w:rPr>
        <w:t>1.</w:t>
      </w:r>
      <w:r>
        <w:rPr>
          <w:rFonts w:ascii="Times New Roman" w:hAnsi="Times New Roman"/>
          <w:sz w:val="24"/>
          <w:szCs w:val="24"/>
        </w:rPr>
        <w:t xml:space="preserve"> GİRİŞ</w:t>
      </w:r>
      <w:proofErr w:type="gramStart"/>
      <w:r>
        <w:rPr>
          <w:rFonts w:ascii="Times New Roman" w:hAnsi="Times New Roman"/>
          <w:sz w:val="24"/>
          <w:szCs w:val="24"/>
        </w:rPr>
        <w:t>……………………………………………………………………………..…….…</w:t>
      </w:r>
      <w:proofErr w:type="gramEnd"/>
      <w:r>
        <w:rPr>
          <w:rFonts w:ascii="Times New Roman" w:hAnsi="Times New Roman"/>
          <w:sz w:val="24"/>
          <w:szCs w:val="24"/>
        </w:rPr>
        <w:t xml:space="preserve"> . 1</w:t>
      </w:r>
    </w:p>
    <w:p w:rsidR="00515A9C" w:rsidRDefault="00515A9C" w:rsidP="00B94F4D">
      <w:pPr>
        <w:spacing w:after="0" w:line="360" w:lineRule="auto"/>
        <w:jc w:val="both"/>
        <w:rPr>
          <w:rFonts w:ascii="Times New Roman" w:hAnsi="Times New Roman"/>
          <w:sz w:val="24"/>
          <w:szCs w:val="24"/>
        </w:rPr>
      </w:pPr>
      <w:r>
        <w:rPr>
          <w:rFonts w:ascii="Times New Roman" w:hAnsi="Times New Roman"/>
          <w:sz w:val="24"/>
          <w:szCs w:val="24"/>
        </w:rPr>
        <w:t>2. GENEL BİLGİLE</w:t>
      </w:r>
      <w:r w:rsidR="008E1962">
        <w:rPr>
          <w:rFonts w:ascii="Times New Roman" w:hAnsi="Times New Roman"/>
          <w:sz w:val="24"/>
          <w:szCs w:val="24"/>
        </w:rPr>
        <w:t>R</w:t>
      </w:r>
      <w:proofErr w:type="gramStart"/>
      <w:r w:rsidR="008E1962">
        <w:rPr>
          <w:rFonts w:ascii="Times New Roman" w:hAnsi="Times New Roman"/>
          <w:sz w:val="24"/>
          <w:szCs w:val="24"/>
        </w:rPr>
        <w:t>…………………………………………………………………...……</w:t>
      </w:r>
      <w:proofErr w:type="gramEnd"/>
      <w:r>
        <w:rPr>
          <w:rFonts w:ascii="Times New Roman" w:hAnsi="Times New Roman"/>
          <w:sz w:val="24"/>
          <w:szCs w:val="24"/>
        </w:rPr>
        <w:t>2</w:t>
      </w:r>
    </w:p>
    <w:p w:rsidR="00515A9C" w:rsidRDefault="00C64D47" w:rsidP="00B94F4D">
      <w:pPr>
        <w:spacing w:after="0" w:line="360" w:lineRule="auto"/>
        <w:jc w:val="both"/>
        <w:rPr>
          <w:rFonts w:ascii="Times New Roman" w:hAnsi="Times New Roman"/>
          <w:sz w:val="24"/>
          <w:szCs w:val="24"/>
        </w:rPr>
      </w:pPr>
      <w:r>
        <w:rPr>
          <w:rFonts w:ascii="Times New Roman" w:hAnsi="Times New Roman"/>
          <w:sz w:val="24"/>
          <w:szCs w:val="24"/>
        </w:rPr>
        <w:t xml:space="preserve">2.1. </w:t>
      </w:r>
      <w:r w:rsidR="00414D1C">
        <w:rPr>
          <w:rFonts w:ascii="Times New Roman" w:hAnsi="Times New Roman"/>
          <w:i/>
          <w:sz w:val="24"/>
          <w:szCs w:val="24"/>
        </w:rPr>
        <w:t>Caenorhabditis e</w:t>
      </w:r>
      <w:r w:rsidRPr="00C64D47">
        <w:rPr>
          <w:rFonts w:ascii="Times New Roman" w:hAnsi="Times New Roman"/>
          <w:i/>
          <w:sz w:val="24"/>
          <w:szCs w:val="24"/>
        </w:rPr>
        <w:t>legans</w:t>
      </w:r>
      <w:proofErr w:type="gramStart"/>
      <w:r>
        <w:rPr>
          <w:rFonts w:ascii="Times New Roman" w:hAnsi="Times New Roman"/>
          <w:sz w:val="24"/>
          <w:szCs w:val="24"/>
        </w:rPr>
        <w:t>..</w:t>
      </w:r>
      <w:r w:rsidR="008E1962">
        <w:rPr>
          <w:rFonts w:ascii="Times New Roman" w:hAnsi="Times New Roman"/>
          <w:sz w:val="24"/>
          <w:szCs w:val="24"/>
        </w:rPr>
        <w:t>……………………………………………………………..……</w:t>
      </w:r>
      <w:proofErr w:type="gramEnd"/>
      <w:r w:rsidR="00B94F4D">
        <w:rPr>
          <w:rFonts w:ascii="Times New Roman" w:hAnsi="Times New Roman"/>
          <w:sz w:val="24"/>
          <w:szCs w:val="24"/>
        </w:rPr>
        <w:t>2</w:t>
      </w:r>
    </w:p>
    <w:p w:rsidR="00CC0290" w:rsidRDefault="008D6169" w:rsidP="00B94F4D">
      <w:pPr>
        <w:spacing w:after="0" w:line="360" w:lineRule="auto"/>
        <w:jc w:val="both"/>
        <w:rPr>
          <w:rFonts w:ascii="Times New Roman" w:hAnsi="Times New Roman"/>
          <w:sz w:val="24"/>
          <w:szCs w:val="24"/>
        </w:rPr>
      </w:pPr>
      <w:r>
        <w:rPr>
          <w:rFonts w:ascii="Times New Roman" w:hAnsi="Times New Roman"/>
          <w:sz w:val="24"/>
          <w:szCs w:val="24"/>
        </w:rPr>
        <w:t>2.1.1</w:t>
      </w:r>
      <w:r w:rsidR="00CC0290">
        <w:rPr>
          <w:rFonts w:ascii="Times New Roman" w:hAnsi="Times New Roman"/>
          <w:sz w:val="24"/>
          <w:szCs w:val="24"/>
        </w:rPr>
        <w:t xml:space="preserve">. </w:t>
      </w:r>
      <w:r w:rsidR="00414D1C">
        <w:rPr>
          <w:rFonts w:ascii="Times New Roman" w:hAnsi="Times New Roman"/>
          <w:i/>
          <w:sz w:val="24"/>
          <w:szCs w:val="24"/>
        </w:rPr>
        <w:t>Caenorhabditis e</w:t>
      </w:r>
      <w:r w:rsidR="00CC0290" w:rsidRPr="00CC0290">
        <w:rPr>
          <w:rFonts w:ascii="Times New Roman" w:hAnsi="Times New Roman"/>
          <w:i/>
          <w:sz w:val="24"/>
          <w:szCs w:val="24"/>
        </w:rPr>
        <w:t>legans</w:t>
      </w:r>
      <w:r w:rsidR="00CC0290">
        <w:rPr>
          <w:rFonts w:ascii="Times New Roman" w:hAnsi="Times New Roman"/>
          <w:i/>
          <w:sz w:val="24"/>
          <w:szCs w:val="24"/>
        </w:rPr>
        <w:t xml:space="preserve">’ta </w:t>
      </w:r>
      <w:r w:rsidR="00CC0290">
        <w:rPr>
          <w:rFonts w:ascii="Times New Roman" w:hAnsi="Times New Roman"/>
          <w:sz w:val="24"/>
          <w:szCs w:val="24"/>
        </w:rPr>
        <w:t>Termotolerans</w:t>
      </w:r>
      <w:proofErr w:type="gramStart"/>
      <w:r w:rsidR="00414D1C">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4</w:t>
      </w:r>
    </w:p>
    <w:p w:rsidR="00414D1C" w:rsidRDefault="00414D1C" w:rsidP="00B94F4D">
      <w:pPr>
        <w:spacing w:after="0" w:line="360" w:lineRule="auto"/>
        <w:jc w:val="both"/>
        <w:rPr>
          <w:rFonts w:ascii="Times New Roman" w:hAnsi="Times New Roman"/>
          <w:sz w:val="24"/>
          <w:szCs w:val="24"/>
        </w:rPr>
      </w:pPr>
      <w:r>
        <w:rPr>
          <w:rFonts w:ascii="Times New Roman" w:hAnsi="Times New Roman"/>
          <w:sz w:val="24"/>
          <w:szCs w:val="24"/>
        </w:rPr>
        <w:t>2.2. Fonksiyonel Besin</w:t>
      </w:r>
      <w:proofErr w:type="gramStart"/>
      <w:r>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5</w:t>
      </w:r>
    </w:p>
    <w:p w:rsidR="00414D1C" w:rsidRDefault="00025D5B" w:rsidP="00B94F4D">
      <w:pPr>
        <w:spacing w:after="0" w:line="360" w:lineRule="auto"/>
        <w:jc w:val="both"/>
        <w:rPr>
          <w:rFonts w:ascii="Times New Roman" w:hAnsi="Times New Roman"/>
          <w:sz w:val="24"/>
          <w:szCs w:val="24"/>
        </w:rPr>
      </w:pPr>
      <w:r>
        <w:rPr>
          <w:rFonts w:ascii="Times New Roman" w:hAnsi="Times New Roman"/>
          <w:sz w:val="24"/>
          <w:szCs w:val="24"/>
        </w:rPr>
        <w:t>2.2.1. Bitkisel Kaynaklı Fonksiyonel Bileşikler</w:t>
      </w:r>
      <w:proofErr w:type="gramStart"/>
      <w:r>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6</w:t>
      </w:r>
    </w:p>
    <w:p w:rsidR="00025D5B" w:rsidRDefault="00025D5B" w:rsidP="00B94F4D">
      <w:pPr>
        <w:spacing w:after="0" w:line="360" w:lineRule="auto"/>
        <w:jc w:val="both"/>
        <w:rPr>
          <w:rFonts w:ascii="Times New Roman" w:hAnsi="Times New Roman"/>
          <w:sz w:val="24"/>
          <w:szCs w:val="24"/>
        </w:rPr>
      </w:pPr>
      <w:r>
        <w:rPr>
          <w:rFonts w:ascii="Times New Roman" w:hAnsi="Times New Roman"/>
          <w:sz w:val="24"/>
          <w:szCs w:val="24"/>
        </w:rPr>
        <w:t>2.2.2. Diğer Fonksiyonel Bileşikler</w:t>
      </w:r>
      <w:proofErr w:type="gramStart"/>
      <w:r>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10</w:t>
      </w:r>
    </w:p>
    <w:p w:rsidR="004C4D2D" w:rsidRDefault="004C4D2D" w:rsidP="00B94F4D">
      <w:pPr>
        <w:spacing w:after="0" w:line="360" w:lineRule="auto"/>
        <w:jc w:val="both"/>
        <w:rPr>
          <w:rFonts w:ascii="Times New Roman" w:hAnsi="Times New Roman"/>
          <w:sz w:val="24"/>
          <w:szCs w:val="24"/>
        </w:rPr>
      </w:pPr>
      <w:r>
        <w:rPr>
          <w:rFonts w:ascii="Times New Roman" w:hAnsi="Times New Roman"/>
          <w:sz w:val="24"/>
          <w:szCs w:val="24"/>
        </w:rPr>
        <w:t xml:space="preserve">2.3. </w:t>
      </w:r>
      <w:r w:rsidR="008D6169">
        <w:rPr>
          <w:rFonts w:ascii="Times New Roman" w:hAnsi="Times New Roman"/>
          <w:i/>
          <w:sz w:val="24"/>
          <w:szCs w:val="24"/>
        </w:rPr>
        <w:t>Levisticum o</w:t>
      </w:r>
      <w:r w:rsidRPr="004C4D2D">
        <w:rPr>
          <w:rFonts w:ascii="Times New Roman" w:hAnsi="Times New Roman"/>
          <w:i/>
          <w:sz w:val="24"/>
          <w:szCs w:val="24"/>
        </w:rPr>
        <w:t>fficinale</w:t>
      </w:r>
      <w:r>
        <w:rPr>
          <w:rFonts w:ascii="Times New Roman" w:hAnsi="Times New Roman"/>
          <w:sz w:val="24"/>
          <w:szCs w:val="24"/>
        </w:rPr>
        <w:t xml:space="preserve"> (Selam otu)</w:t>
      </w:r>
      <w:proofErr w:type="gramStart"/>
      <w:r>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12</w:t>
      </w:r>
    </w:p>
    <w:p w:rsidR="004C4D2D" w:rsidRDefault="004C4D2D" w:rsidP="00B94F4D">
      <w:pPr>
        <w:spacing w:after="0" w:line="360" w:lineRule="auto"/>
        <w:jc w:val="both"/>
        <w:rPr>
          <w:rFonts w:ascii="Times New Roman" w:hAnsi="Times New Roman"/>
          <w:sz w:val="24"/>
          <w:szCs w:val="24"/>
        </w:rPr>
      </w:pPr>
      <w:r>
        <w:rPr>
          <w:rFonts w:ascii="Times New Roman" w:hAnsi="Times New Roman"/>
          <w:sz w:val="24"/>
          <w:szCs w:val="24"/>
        </w:rPr>
        <w:t>2.3.1. Botanik Özellikleri</w:t>
      </w:r>
      <w:proofErr w:type="gramStart"/>
      <w:r>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13</w:t>
      </w:r>
    </w:p>
    <w:p w:rsidR="004C4D2D" w:rsidRDefault="004C4D2D" w:rsidP="00B94F4D">
      <w:pPr>
        <w:tabs>
          <w:tab w:val="left" w:pos="8789"/>
        </w:tabs>
        <w:spacing w:after="0" w:line="360" w:lineRule="auto"/>
        <w:jc w:val="both"/>
        <w:rPr>
          <w:rFonts w:ascii="Times New Roman" w:hAnsi="Times New Roman"/>
          <w:sz w:val="24"/>
          <w:szCs w:val="24"/>
        </w:rPr>
      </w:pPr>
      <w:r>
        <w:rPr>
          <w:rFonts w:ascii="Times New Roman" w:hAnsi="Times New Roman"/>
          <w:sz w:val="24"/>
          <w:szCs w:val="24"/>
        </w:rPr>
        <w:t>2.3.2. Kimyasal Bileşimi</w:t>
      </w:r>
      <w:proofErr w:type="gramStart"/>
      <w:r>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14</w:t>
      </w:r>
    </w:p>
    <w:p w:rsidR="00030D5F" w:rsidRDefault="00030D5F" w:rsidP="00B94F4D">
      <w:pPr>
        <w:tabs>
          <w:tab w:val="left" w:pos="8789"/>
        </w:tabs>
        <w:spacing w:after="0" w:line="360" w:lineRule="auto"/>
        <w:jc w:val="both"/>
        <w:rPr>
          <w:rFonts w:ascii="Times New Roman" w:hAnsi="Times New Roman"/>
          <w:sz w:val="24"/>
          <w:szCs w:val="24"/>
        </w:rPr>
      </w:pPr>
      <w:r>
        <w:rPr>
          <w:rFonts w:ascii="Times New Roman" w:hAnsi="Times New Roman"/>
          <w:sz w:val="24"/>
          <w:szCs w:val="24"/>
        </w:rPr>
        <w:t>2.3.3. Selam Otunun İnsan Sağlığı Üzerine Etkisi</w:t>
      </w:r>
      <w:proofErr w:type="gramStart"/>
      <w:r>
        <w:rPr>
          <w:rFonts w:ascii="Times New Roman" w:hAnsi="Times New Roman"/>
          <w:sz w:val="24"/>
          <w:szCs w:val="24"/>
        </w:rPr>
        <w:t>…………………………………………</w:t>
      </w:r>
      <w:r w:rsidR="008E1962">
        <w:rPr>
          <w:rFonts w:ascii="Times New Roman" w:hAnsi="Times New Roman"/>
          <w:sz w:val="24"/>
          <w:szCs w:val="24"/>
        </w:rPr>
        <w:t>...</w:t>
      </w:r>
      <w:proofErr w:type="gramEnd"/>
      <w:r w:rsidR="00B94F4D">
        <w:rPr>
          <w:rFonts w:ascii="Times New Roman" w:hAnsi="Times New Roman"/>
          <w:sz w:val="24"/>
          <w:szCs w:val="24"/>
        </w:rPr>
        <w:t>17</w:t>
      </w:r>
    </w:p>
    <w:p w:rsidR="00515A9C" w:rsidRDefault="00895314" w:rsidP="00B94F4D">
      <w:pPr>
        <w:spacing w:after="0" w:line="360" w:lineRule="auto"/>
        <w:jc w:val="both"/>
        <w:rPr>
          <w:rFonts w:ascii="Times New Roman" w:hAnsi="Times New Roman"/>
          <w:sz w:val="24"/>
          <w:szCs w:val="24"/>
        </w:rPr>
      </w:pPr>
      <w:r>
        <w:rPr>
          <w:rFonts w:ascii="Times New Roman" w:hAnsi="Times New Roman"/>
          <w:sz w:val="24"/>
          <w:szCs w:val="24"/>
        </w:rPr>
        <w:t>3. GEREÇ</w:t>
      </w:r>
      <w:r w:rsidR="00C64D47">
        <w:rPr>
          <w:rFonts w:ascii="Times New Roman" w:hAnsi="Times New Roman"/>
          <w:sz w:val="24"/>
          <w:szCs w:val="24"/>
        </w:rPr>
        <w:t xml:space="preserve"> VE YÖNTEM</w:t>
      </w:r>
      <w:proofErr w:type="gramStart"/>
      <w:r>
        <w:rPr>
          <w:rFonts w:ascii="Times New Roman" w:hAnsi="Times New Roman"/>
          <w:sz w:val="24"/>
          <w:szCs w:val="24"/>
        </w:rPr>
        <w:t>…….</w:t>
      </w:r>
      <w:r w:rsidR="00515A9C">
        <w:rPr>
          <w:rFonts w:ascii="Times New Roman" w:hAnsi="Times New Roman"/>
          <w:sz w:val="24"/>
          <w:szCs w:val="24"/>
        </w:rPr>
        <w:t>…</w:t>
      </w:r>
      <w:r w:rsidR="00C64D47">
        <w:rPr>
          <w:rFonts w:ascii="Times New Roman" w:hAnsi="Times New Roman"/>
          <w:sz w:val="24"/>
          <w:szCs w:val="24"/>
        </w:rPr>
        <w:t>...</w:t>
      </w:r>
      <w:r w:rsidR="00E24992">
        <w:rPr>
          <w:rFonts w:ascii="Times New Roman" w:hAnsi="Times New Roman"/>
          <w:sz w:val="24"/>
          <w:szCs w:val="24"/>
        </w:rPr>
        <w:t>…………………………………………………………</w:t>
      </w:r>
      <w:proofErr w:type="gramEnd"/>
      <w:r w:rsidR="00B94F4D">
        <w:rPr>
          <w:rFonts w:ascii="Times New Roman" w:hAnsi="Times New Roman"/>
          <w:sz w:val="24"/>
          <w:szCs w:val="24"/>
        </w:rPr>
        <w:t>19</w:t>
      </w:r>
    </w:p>
    <w:p w:rsidR="00515A9C" w:rsidRDefault="00895314" w:rsidP="00B94F4D">
      <w:pPr>
        <w:spacing w:after="0" w:line="360" w:lineRule="auto"/>
        <w:jc w:val="both"/>
        <w:rPr>
          <w:rFonts w:ascii="Times New Roman" w:hAnsi="Times New Roman"/>
          <w:sz w:val="24"/>
          <w:szCs w:val="24"/>
        </w:rPr>
      </w:pPr>
      <w:r>
        <w:rPr>
          <w:rFonts w:ascii="Times New Roman" w:hAnsi="Times New Roman"/>
          <w:sz w:val="24"/>
          <w:szCs w:val="24"/>
        </w:rPr>
        <w:t>3.1. GEREÇ</w:t>
      </w:r>
      <w:proofErr w:type="gramStart"/>
      <w:r>
        <w:rPr>
          <w:rFonts w:ascii="Times New Roman" w:hAnsi="Times New Roman"/>
          <w:sz w:val="24"/>
          <w:szCs w:val="24"/>
        </w:rPr>
        <w:t>.</w:t>
      </w:r>
      <w:r w:rsidR="00515A9C">
        <w:rPr>
          <w:rFonts w:ascii="Times New Roman" w:hAnsi="Times New Roman"/>
          <w:sz w:val="24"/>
          <w:szCs w:val="24"/>
        </w:rPr>
        <w:t>……………………………………………………………….…</w:t>
      </w:r>
      <w:r w:rsidR="00531C9B">
        <w:rPr>
          <w:rFonts w:ascii="Times New Roman" w:hAnsi="Times New Roman"/>
          <w:sz w:val="24"/>
          <w:szCs w:val="24"/>
        </w:rPr>
        <w:t>………</w:t>
      </w:r>
      <w:r w:rsidR="00E24992">
        <w:rPr>
          <w:rFonts w:ascii="Times New Roman" w:hAnsi="Times New Roman"/>
          <w:sz w:val="24"/>
          <w:szCs w:val="24"/>
        </w:rPr>
        <w:t>………</w:t>
      </w:r>
      <w:proofErr w:type="gramEnd"/>
      <w:r w:rsidR="00B94F4D">
        <w:rPr>
          <w:rFonts w:ascii="Times New Roman" w:hAnsi="Times New Roman"/>
          <w:sz w:val="24"/>
          <w:szCs w:val="24"/>
        </w:rPr>
        <w:t>19</w:t>
      </w:r>
    </w:p>
    <w:p w:rsidR="00515A9C" w:rsidRDefault="00E24992" w:rsidP="00B94F4D">
      <w:pPr>
        <w:spacing w:after="0" w:line="360" w:lineRule="auto"/>
        <w:jc w:val="both"/>
        <w:rPr>
          <w:rFonts w:ascii="Times New Roman" w:hAnsi="Times New Roman"/>
          <w:sz w:val="24"/>
          <w:szCs w:val="24"/>
        </w:rPr>
      </w:pPr>
      <w:r>
        <w:rPr>
          <w:rFonts w:ascii="Times New Roman" w:hAnsi="Times New Roman"/>
          <w:sz w:val="24"/>
          <w:szCs w:val="24"/>
        </w:rPr>
        <w:t>3.1.1. Kullanılan Laboratuvar Malzeme ve Araçları</w:t>
      </w:r>
      <w:proofErr w:type="gramStart"/>
      <w:r>
        <w:rPr>
          <w:rFonts w:ascii="Times New Roman" w:hAnsi="Times New Roman"/>
          <w:sz w:val="24"/>
          <w:szCs w:val="24"/>
        </w:rPr>
        <w:t>………………………..…….………….</w:t>
      </w:r>
      <w:proofErr w:type="gramEnd"/>
      <w:r w:rsidR="00B94F4D">
        <w:rPr>
          <w:rFonts w:ascii="Times New Roman" w:hAnsi="Times New Roman"/>
          <w:sz w:val="24"/>
          <w:szCs w:val="24"/>
        </w:rPr>
        <w:t>19</w:t>
      </w:r>
    </w:p>
    <w:p w:rsidR="00E24992" w:rsidRDefault="00FF701A" w:rsidP="00B94F4D">
      <w:pPr>
        <w:spacing w:after="0" w:line="360" w:lineRule="auto"/>
        <w:jc w:val="both"/>
        <w:rPr>
          <w:rFonts w:ascii="Times New Roman" w:hAnsi="Times New Roman"/>
          <w:sz w:val="24"/>
          <w:szCs w:val="24"/>
        </w:rPr>
      </w:pPr>
      <w:r>
        <w:rPr>
          <w:rFonts w:ascii="Times New Roman" w:hAnsi="Times New Roman"/>
          <w:sz w:val="24"/>
          <w:szCs w:val="24"/>
        </w:rPr>
        <w:t>3.1.2. Kullanılan Kimyasallar</w:t>
      </w:r>
      <w:proofErr w:type="gramStart"/>
      <w:r>
        <w:rPr>
          <w:rFonts w:ascii="Times New Roman" w:hAnsi="Times New Roman"/>
          <w:sz w:val="24"/>
          <w:szCs w:val="24"/>
        </w:rPr>
        <w:t>……</w:t>
      </w:r>
      <w:r w:rsidR="00E24992">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19</w:t>
      </w:r>
    </w:p>
    <w:p w:rsidR="00FF701A" w:rsidRDefault="00FF701A" w:rsidP="00B94F4D">
      <w:pPr>
        <w:spacing w:after="0" w:line="360" w:lineRule="auto"/>
        <w:jc w:val="both"/>
        <w:rPr>
          <w:rFonts w:ascii="Times New Roman" w:hAnsi="Times New Roman"/>
          <w:sz w:val="24"/>
          <w:szCs w:val="24"/>
        </w:rPr>
      </w:pPr>
      <w:r>
        <w:rPr>
          <w:rFonts w:ascii="Times New Roman" w:hAnsi="Times New Roman"/>
          <w:sz w:val="24"/>
          <w:szCs w:val="24"/>
        </w:rPr>
        <w:t>3.2. Yöntem</w:t>
      </w:r>
      <w:proofErr w:type="gramStart"/>
      <w:r w:rsidR="00B94F4D">
        <w:rPr>
          <w:rFonts w:ascii="Times New Roman" w:hAnsi="Times New Roman"/>
          <w:sz w:val="24"/>
          <w:szCs w:val="24"/>
        </w:rPr>
        <w:t>…………………………………………………………………………………..</w:t>
      </w:r>
      <w:proofErr w:type="gramEnd"/>
      <w:r w:rsidR="00B94F4D">
        <w:rPr>
          <w:rFonts w:ascii="Times New Roman" w:hAnsi="Times New Roman"/>
          <w:sz w:val="24"/>
          <w:szCs w:val="24"/>
        </w:rPr>
        <w:t>20</w:t>
      </w:r>
    </w:p>
    <w:p w:rsidR="00E24992" w:rsidRDefault="00E24992" w:rsidP="008E1962">
      <w:pPr>
        <w:spacing w:after="0" w:line="360" w:lineRule="auto"/>
        <w:jc w:val="both"/>
        <w:rPr>
          <w:rFonts w:ascii="Times New Roman" w:hAnsi="Times New Roman"/>
          <w:sz w:val="24"/>
          <w:szCs w:val="24"/>
        </w:rPr>
      </w:pPr>
      <w:r>
        <w:rPr>
          <w:rFonts w:ascii="Times New Roman" w:hAnsi="Times New Roman"/>
          <w:sz w:val="24"/>
          <w:szCs w:val="24"/>
        </w:rPr>
        <w:t xml:space="preserve">3.2.1. </w:t>
      </w:r>
      <w:r w:rsidRPr="00E24992">
        <w:rPr>
          <w:rFonts w:ascii="Times New Roman" w:hAnsi="Times New Roman"/>
          <w:sz w:val="24"/>
          <w:szCs w:val="24"/>
        </w:rPr>
        <w:t>NGM (nem</w:t>
      </w:r>
      <w:r w:rsidR="000C1D6D">
        <w:rPr>
          <w:rFonts w:ascii="Times New Roman" w:hAnsi="Times New Roman"/>
          <w:sz w:val="24"/>
          <w:szCs w:val="24"/>
        </w:rPr>
        <w:t xml:space="preserve">atod growth medium) Hazırlanması </w:t>
      </w:r>
      <w:r w:rsidR="001561E9">
        <w:rPr>
          <w:rFonts w:ascii="Times New Roman" w:hAnsi="Times New Roman"/>
          <w:sz w:val="24"/>
          <w:szCs w:val="24"/>
        </w:rPr>
        <w:t xml:space="preserve">ve Bitki Ekstresinin NGM’ İlave </w:t>
      </w:r>
      <w:r w:rsidR="008E1962">
        <w:rPr>
          <w:rFonts w:ascii="Times New Roman" w:hAnsi="Times New Roman"/>
          <w:sz w:val="24"/>
          <w:szCs w:val="24"/>
        </w:rPr>
        <w:t>Edilmesi</w:t>
      </w:r>
      <w:proofErr w:type="gramStart"/>
      <w:r w:rsidR="008E1962">
        <w:rPr>
          <w:rFonts w:ascii="Times New Roman" w:hAnsi="Times New Roman"/>
          <w:sz w:val="24"/>
          <w:szCs w:val="24"/>
        </w:rPr>
        <w:t>………</w:t>
      </w:r>
      <w:r w:rsidR="000C1D6D">
        <w:rPr>
          <w:rFonts w:ascii="Times New Roman" w:hAnsi="Times New Roman"/>
          <w:sz w:val="24"/>
          <w:szCs w:val="24"/>
        </w:rPr>
        <w:t>……………………………………………………………………</w:t>
      </w:r>
      <w:r w:rsidR="00B94F4D">
        <w:rPr>
          <w:rFonts w:ascii="Times New Roman" w:hAnsi="Times New Roman"/>
          <w:sz w:val="24"/>
          <w:szCs w:val="24"/>
        </w:rPr>
        <w:t>……</w:t>
      </w:r>
      <w:r w:rsidR="001561E9">
        <w:rPr>
          <w:rFonts w:ascii="Times New Roman" w:hAnsi="Times New Roman"/>
          <w:sz w:val="24"/>
          <w:szCs w:val="24"/>
        </w:rPr>
        <w:t>……</w:t>
      </w:r>
      <w:proofErr w:type="gramEnd"/>
      <w:r w:rsidR="00B94F4D">
        <w:rPr>
          <w:rFonts w:ascii="Times New Roman" w:hAnsi="Times New Roman"/>
          <w:sz w:val="24"/>
          <w:szCs w:val="24"/>
        </w:rPr>
        <w:t>20</w:t>
      </w:r>
    </w:p>
    <w:p w:rsidR="00FF701A" w:rsidRDefault="00FF701A" w:rsidP="00B94F4D">
      <w:pPr>
        <w:spacing w:after="0" w:line="360" w:lineRule="auto"/>
        <w:jc w:val="both"/>
        <w:rPr>
          <w:rFonts w:ascii="Times New Roman" w:hAnsi="Times New Roman"/>
          <w:sz w:val="24"/>
          <w:szCs w:val="24"/>
        </w:rPr>
      </w:pPr>
      <w:r>
        <w:rPr>
          <w:rFonts w:ascii="Times New Roman" w:hAnsi="Times New Roman"/>
          <w:sz w:val="24"/>
          <w:szCs w:val="24"/>
        </w:rPr>
        <w:t xml:space="preserve">3.2.2. </w:t>
      </w:r>
      <w:r w:rsidRPr="00FF701A">
        <w:rPr>
          <w:rFonts w:ascii="Times New Roman" w:hAnsi="Times New Roman"/>
          <w:i/>
          <w:sz w:val="24"/>
          <w:szCs w:val="24"/>
        </w:rPr>
        <w:t>E.coli OP50</w:t>
      </w:r>
      <w:r>
        <w:rPr>
          <w:rFonts w:ascii="Times New Roman" w:hAnsi="Times New Roman"/>
          <w:sz w:val="24"/>
          <w:szCs w:val="24"/>
        </w:rPr>
        <w:t xml:space="preserve"> </w:t>
      </w:r>
      <w:r w:rsidR="000C1D6D">
        <w:rPr>
          <w:rFonts w:ascii="Times New Roman" w:hAnsi="Times New Roman"/>
          <w:sz w:val="24"/>
          <w:szCs w:val="24"/>
        </w:rPr>
        <w:t xml:space="preserve">Suşunun </w:t>
      </w:r>
      <w:r>
        <w:rPr>
          <w:rFonts w:ascii="Times New Roman" w:hAnsi="Times New Roman"/>
          <w:sz w:val="24"/>
          <w:szCs w:val="24"/>
        </w:rPr>
        <w:t>Hazırlanması</w:t>
      </w:r>
      <w:proofErr w:type="gramStart"/>
      <w:r w:rsidR="000C1D6D">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20</w:t>
      </w:r>
    </w:p>
    <w:p w:rsidR="00E24992" w:rsidRDefault="00FF701A" w:rsidP="00B94F4D">
      <w:pPr>
        <w:spacing w:after="0" w:line="360" w:lineRule="auto"/>
        <w:jc w:val="both"/>
        <w:rPr>
          <w:rFonts w:ascii="Times New Roman" w:hAnsi="Times New Roman"/>
          <w:sz w:val="24"/>
          <w:szCs w:val="24"/>
        </w:rPr>
      </w:pPr>
      <w:r>
        <w:rPr>
          <w:rFonts w:ascii="Times New Roman" w:hAnsi="Times New Roman"/>
          <w:sz w:val="24"/>
          <w:szCs w:val="24"/>
        </w:rPr>
        <w:t>3.2.3</w:t>
      </w:r>
      <w:r w:rsidR="00E24992">
        <w:rPr>
          <w:rFonts w:ascii="Times New Roman" w:hAnsi="Times New Roman"/>
          <w:sz w:val="24"/>
          <w:szCs w:val="24"/>
        </w:rPr>
        <w:t xml:space="preserve">. </w:t>
      </w:r>
      <w:r w:rsidR="00A90B2B">
        <w:rPr>
          <w:rFonts w:ascii="Times New Roman" w:hAnsi="Times New Roman"/>
          <w:sz w:val="24"/>
          <w:szCs w:val="24"/>
        </w:rPr>
        <w:t xml:space="preserve">Selam Otu Bitki </w:t>
      </w:r>
      <w:r w:rsidR="00E24992">
        <w:rPr>
          <w:rFonts w:ascii="Times New Roman" w:hAnsi="Times New Roman"/>
          <w:sz w:val="24"/>
          <w:szCs w:val="24"/>
        </w:rPr>
        <w:t xml:space="preserve">Ekstreli </w:t>
      </w:r>
      <w:r w:rsidR="00A90B2B">
        <w:rPr>
          <w:rFonts w:ascii="Times New Roman" w:hAnsi="Times New Roman"/>
          <w:sz w:val="24"/>
          <w:szCs w:val="24"/>
        </w:rPr>
        <w:t xml:space="preserve">NGM’lere </w:t>
      </w:r>
      <w:r w:rsidR="00E24992" w:rsidRPr="00E24992">
        <w:rPr>
          <w:rFonts w:ascii="Times New Roman" w:hAnsi="Times New Roman"/>
          <w:i/>
          <w:sz w:val="24"/>
          <w:szCs w:val="24"/>
        </w:rPr>
        <w:t>Escherichia coli</w:t>
      </w:r>
      <w:r w:rsidR="00A90B2B">
        <w:rPr>
          <w:rFonts w:ascii="Times New Roman" w:hAnsi="Times New Roman"/>
          <w:i/>
          <w:sz w:val="24"/>
          <w:szCs w:val="24"/>
        </w:rPr>
        <w:t xml:space="preserve"> </w:t>
      </w:r>
      <w:r w:rsidR="00A90B2B" w:rsidRPr="00A90B2B">
        <w:rPr>
          <w:rFonts w:ascii="Times New Roman" w:hAnsi="Times New Roman"/>
          <w:sz w:val="24"/>
          <w:szCs w:val="24"/>
        </w:rPr>
        <w:t>Ekimi</w:t>
      </w:r>
      <w:proofErr w:type="gramStart"/>
      <w:r w:rsidR="00A90B2B">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20</w:t>
      </w:r>
    </w:p>
    <w:p w:rsidR="00D65CBB" w:rsidRDefault="00B94F4D" w:rsidP="005E62E4">
      <w:pPr>
        <w:spacing w:after="0" w:line="360" w:lineRule="auto"/>
        <w:rPr>
          <w:rFonts w:ascii="Times New Roman" w:hAnsi="Times New Roman"/>
          <w:sz w:val="24"/>
          <w:szCs w:val="24"/>
        </w:rPr>
        <w:sectPr w:rsidR="00D65CBB" w:rsidSect="00D65CBB">
          <w:pgSz w:w="11906" w:h="16838" w:code="9"/>
          <w:pgMar w:top="1418" w:right="1134" w:bottom="1418" w:left="1701" w:header="708" w:footer="708" w:gutter="0"/>
          <w:pgNumType w:fmt="lowerRoman" w:start="3"/>
          <w:cols w:space="708"/>
          <w:titlePg/>
          <w:docGrid w:linePitch="360"/>
        </w:sectPr>
      </w:pPr>
      <w:r>
        <w:rPr>
          <w:rFonts w:ascii="Times New Roman" w:hAnsi="Times New Roman"/>
          <w:sz w:val="24"/>
          <w:szCs w:val="24"/>
        </w:rPr>
        <w:t>3.2.4.</w:t>
      </w:r>
      <w:r w:rsidR="005E62E4">
        <w:rPr>
          <w:rFonts w:ascii="Times New Roman" w:hAnsi="Times New Roman"/>
          <w:sz w:val="24"/>
          <w:szCs w:val="24"/>
        </w:rPr>
        <w:t xml:space="preserve"> </w:t>
      </w:r>
      <w:r w:rsidR="00895D70">
        <w:rPr>
          <w:rFonts w:ascii="Times New Roman" w:hAnsi="Times New Roman"/>
          <w:sz w:val="24"/>
          <w:szCs w:val="24"/>
        </w:rPr>
        <w:t>FU</w:t>
      </w:r>
      <w:r w:rsidR="001561E9">
        <w:rPr>
          <w:rFonts w:ascii="Times New Roman" w:hAnsi="Times New Roman"/>
          <w:sz w:val="24"/>
          <w:szCs w:val="24"/>
        </w:rPr>
        <w:t>D</w:t>
      </w:r>
      <w:r>
        <w:rPr>
          <w:rFonts w:ascii="Times New Roman" w:hAnsi="Times New Roman"/>
          <w:sz w:val="24"/>
          <w:szCs w:val="24"/>
        </w:rPr>
        <w:t>R</w:t>
      </w:r>
      <w:r w:rsidR="00A721F4">
        <w:rPr>
          <w:rFonts w:ascii="Times New Roman" w:hAnsi="Times New Roman"/>
          <w:sz w:val="24"/>
          <w:szCs w:val="24"/>
        </w:rPr>
        <w:t xml:space="preserve"> </w:t>
      </w:r>
      <w:r w:rsidR="00FF701A">
        <w:rPr>
          <w:rFonts w:ascii="Times New Roman" w:hAnsi="Times New Roman"/>
          <w:sz w:val="24"/>
          <w:szCs w:val="24"/>
        </w:rPr>
        <w:t>(fluorodeoxyuri</w:t>
      </w:r>
      <w:r w:rsidR="001561E9">
        <w:rPr>
          <w:rFonts w:ascii="Times New Roman" w:hAnsi="Times New Roman"/>
          <w:sz w:val="24"/>
          <w:szCs w:val="24"/>
        </w:rPr>
        <w:t>dine)</w:t>
      </w:r>
      <w:r w:rsidR="00A721F4">
        <w:rPr>
          <w:rFonts w:ascii="Times New Roman" w:hAnsi="Times New Roman"/>
          <w:sz w:val="24"/>
          <w:szCs w:val="24"/>
        </w:rPr>
        <w:t xml:space="preserve"> </w:t>
      </w:r>
      <w:r w:rsidR="001561E9">
        <w:rPr>
          <w:rFonts w:ascii="Times New Roman" w:hAnsi="Times New Roman"/>
          <w:sz w:val="24"/>
          <w:szCs w:val="24"/>
        </w:rPr>
        <w:t>İlavesi</w:t>
      </w:r>
      <w:proofErr w:type="gramStart"/>
      <w:r w:rsidR="001561E9">
        <w:rPr>
          <w:rFonts w:ascii="Times New Roman" w:hAnsi="Times New Roman"/>
          <w:sz w:val="24"/>
          <w:szCs w:val="24"/>
        </w:rPr>
        <w:t>…</w:t>
      </w:r>
      <w:r w:rsidR="00A721F4">
        <w:rPr>
          <w:rFonts w:ascii="Times New Roman" w:hAnsi="Times New Roman"/>
          <w:sz w:val="24"/>
          <w:szCs w:val="24"/>
        </w:rPr>
        <w:t>….</w:t>
      </w:r>
      <w:r>
        <w:rPr>
          <w:rFonts w:ascii="Times New Roman" w:hAnsi="Times New Roman"/>
          <w:sz w:val="24"/>
          <w:szCs w:val="24"/>
        </w:rPr>
        <w:t>………………</w:t>
      </w:r>
      <w:r w:rsidR="00A721F4">
        <w:rPr>
          <w:rFonts w:ascii="Times New Roman" w:hAnsi="Times New Roman"/>
          <w:sz w:val="24"/>
          <w:szCs w:val="24"/>
        </w:rPr>
        <w:t>......</w:t>
      </w:r>
      <w:r>
        <w:rPr>
          <w:rFonts w:ascii="Times New Roman" w:hAnsi="Times New Roman"/>
          <w:sz w:val="24"/>
          <w:szCs w:val="24"/>
        </w:rPr>
        <w:t>.....</w:t>
      </w:r>
      <w:r w:rsidR="001561E9">
        <w:rPr>
          <w:rFonts w:ascii="Times New Roman" w:hAnsi="Times New Roman"/>
          <w:sz w:val="24"/>
          <w:szCs w:val="24"/>
        </w:rPr>
        <w:t>.</w:t>
      </w:r>
      <w:r>
        <w:rPr>
          <w:rFonts w:ascii="Times New Roman" w:hAnsi="Times New Roman"/>
          <w:sz w:val="24"/>
          <w:szCs w:val="24"/>
        </w:rPr>
        <w:t>....</w:t>
      </w:r>
      <w:r w:rsidR="00A721F4">
        <w:rPr>
          <w:rFonts w:ascii="Times New Roman" w:hAnsi="Times New Roman"/>
          <w:sz w:val="24"/>
          <w:szCs w:val="24"/>
        </w:rPr>
        <w:t>......</w:t>
      </w:r>
      <w:r w:rsidR="005E62E4">
        <w:rPr>
          <w:rFonts w:ascii="Times New Roman" w:hAnsi="Times New Roman"/>
          <w:sz w:val="24"/>
          <w:szCs w:val="24"/>
        </w:rPr>
        <w:t>.</w:t>
      </w:r>
      <w:r w:rsidR="00A721F4">
        <w:rPr>
          <w:rFonts w:ascii="Times New Roman" w:hAnsi="Times New Roman"/>
          <w:sz w:val="24"/>
          <w:szCs w:val="24"/>
        </w:rPr>
        <w:t>....................</w:t>
      </w:r>
      <w:r w:rsidR="005E62E4">
        <w:rPr>
          <w:rFonts w:ascii="Times New Roman" w:hAnsi="Times New Roman"/>
          <w:sz w:val="24"/>
          <w:szCs w:val="24"/>
        </w:rPr>
        <w:t>....</w:t>
      </w:r>
      <w:proofErr w:type="gramEnd"/>
      <w:r w:rsidR="005E62E4">
        <w:rPr>
          <w:rFonts w:ascii="Times New Roman" w:hAnsi="Times New Roman"/>
          <w:sz w:val="24"/>
          <w:szCs w:val="24"/>
        </w:rPr>
        <w:t>21</w:t>
      </w:r>
    </w:p>
    <w:p w:rsidR="00D65CBB" w:rsidRDefault="00D65CBB" w:rsidP="00B94F4D">
      <w:pPr>
        <w:spacing w:after="0" w:line="360" w:lineRule="auto"/>
        <w:jc w:val="both"/>
        <w:rPr>
          <w:rFonts w:ascii="Times New Roman" w:hAnsi="Times New Roman"/>
          <w:sz w:val="24"/>
          <w:szCs w:val="24"/>
        </w:rPr>
      </w:pPr>
    </w:p>
    <w:p w:rsidR="00A74556" w:rsidRDefault="00A74556" w:rsidP="00B94F4D">
      <w:pPr>
        <w:spacing w:after="0" w:line="360" w:lineRule="auto"/>
        <w:jc w:val="both"/>
        <w:rPr>
          <w:rFonts w:ascii="Times New Roman" w:hAnsi="Times New Roman"/>
          <w:sz w:val="24"/>
          <w:szCs w:val="24"/>
        </w:rPr>
      </w:pPr>
      <w:r>
        <w:rPr>
          <w:rFonts w:ascii="Times New Roman" w:hAnsi="Times New Roman"/>
          <w:sz w:val="24"/>
          <w:szCs w:val="24"/>
        </w:rPr>
        <w:t>3.2.5. Senkronizasyon</w:t>
      </w:r>
      <w:proofErr w:type="gramStart"/>
      <w:r>
        <w:rPr>
          <w:rFonts w:ascii="Times New Roman" w:hAnsi="Times New Roman"/>
          <w:sz w:val="24"/>
          <w:szCs w:val="24"/>
        </w:rPr>
        <w:t>……………………………………………………………………….</w:t>
      </w:r>
      <w:r w:rsidR="00B94F4D">
        <w:rPr>
          <w:rFonts w:ascii="Times New Roman" w:hAnsi="Times New Roman"/>
          <w:sz w:val="24"/>
          <w:szCs w:val="24"/>
        </w:rPr>
        <w:t>.</w:t>
      </w:r>
      <w:r w:rsidR="00D44E6C">
        <w:rPr>
          <w:rFonts w:ascii="Times New Roman" w:hAnsi="Times New Roman"/>
          <w:sz w:val="24"/>
          <w:szCs w:val="24"/>
        </w:rPr>
        <w:t>.</w:t>
      </w:r>
      <w:proofErr w:type="gramEnd"/>
      <w:r w:rsidR="005E62E4">
        <w:rPr>
          <w:rFonts w:ascii="Times New Roman" w:hAnsi="Times New Roman"/>
          <w:sz w:val="24"/>
          <w:szCs w:val="24"/>
        </w:rPr>
        <w:t>22</w:t>
      </w:r>
    </w:p>
    <w:p w:rsidR="00A74556" w:rsidRDefault="00A74556" w:rsidP="00B94F4D">
      <w:pPr>
        <w:spacing w:after="0" w:line="360" w:lineRule="auto"/>
        <w:jc w:val="both"/>
        <w:rPr>
          <w:rFonts w:ascii="Times New Roman" w:hAnsi="Times New Roman"/>
          <w:sz w:val="24"/>
          <w:szCs w:val="24"/>
        </w:rPr>
      </w:pPr>
      <w:r>
        <w:rPr>
          <w:rFonts w:ascii="Times New Roman" w:hAnsi="Times New Roman"/>
          <w:sz w:val="24"/>
          <w:szCs w:val="24"/>
        </w:rPr>
        <w:t>3.2.6. Termotolerans Deneyi</w:t>
      </w:r>
      <w:proofErr w:type="gramStart"/>
      <w:r>
        <w:rPr>
          <w:rFonts w:ascii="Times New Roman" w:hAnsi="Times New Roman"/>
          <w:sz w:val="24"/>
          <w:szCs w:val="24"/>
        </w:rPr>
        <w:t>………………………………………………………………</w:t>
      </w:r>
      <w:r w:rsidR="00B94F4D">
        <w:rPr>
          <w:rFonts w:ascii="Times New Roman" w:hAnsi="Times New Roman"/>
          <w:sz w:val="24"/>
          <w:szCs w:val="24"/>
        </w:rPr>
        <w:t>…</w:t>
      </w:r>
      <w:r w:rsidR="00D44E6C">
        <w:rPr>
          <w:rFonts w:ascii="Times New Roman" w:hAnsi="Times New Roman"/>
          <w:sz w:val="24"/>
          <w:szCs w:val="24"/>
        </w:rPr>
        <w:t>.</w:t>
      </w:r>
      <w:proofErr w:type="gramEnd"/>
      <w:r w:rsidR="00B94F4D">
        <w:rPr>
          <w:rFonts w:ascii="Times New Roman" w:hAnsi="Times New Roman"/>
          <w:sz w:val="24"/>
          <w:szCs w:val="24"/>
        </w:rPr>
        <w:t>22</w:t>
      </w:r>
    </w:p>
    <w:p w:rsidR="005E62E4" w:rsidRDefault="005E62E4" w:rsidP="00B94F4D">
      <w:pPr>
        <w:spacing w:after="0" w:line="360" w:lineRule="auto"/>
        <w:jc w:val="both"/>
        <w:rPr>
          <w:rFonts w:ascii="Times New Roman" w:hAnsi="Times New Roman"/>
          <w:sz w:val="24"/>
          <w:szCs w:val="24"/>
        </w:rPr>
      </w:pPr>
      <w:r>
        <w:rPr>
          <w:rFonts w:ascii="Times New Roman" w:hAnsi="Times New Roman"/>
          <w:sz w:val="24"/>
          <w:szCs w:val="24"/>
        </w:rPr>
        <w:t>3.2.6.1. FUDR içermeyen termotolerans deneyi</w:t>
      </w:r>
      <w:proofErr w:type="gramStart"/>
      <w:r>
        <w:rPr>
          <w:rFonts w:ascii="Times New Roman" w:hAnsi="Times New Roman"/>
          <w:sz w:val="24"/>
          <w:szCs w:val="24"/>
        </w:rPr>
        <w:t>……………………………………………...</w:t>
      </w:r>
      <w:proofErr w:type="gramEnd"/>
      <w:r>
        <w:rPr>
          <w:rFonts w:ascii="Times New Roman" w:hAnsi="Times New Roman"/>
          <w:sz w:val="24"/>
          <w:szCs w:val="24"/>
        </w:rPr>
        <w:t>22</w:t>
      </w:r>
    </w:p>
    <w:p w:rsidR="005E62E4" w:rsidRDefault="005E62E4" w:rsidP="00B94F4D">
      <w:pPr>
        <w:spacing w:after="0" w:line="360" w:lineRule="auto"/>
        <w:jc w:val="both"/>
        <w:rPr>
          <w:rFonts w:ascii="Times New Roman" w:hAnsi="Times New Roman"/>
          <w:sz w:val="24"/>
          <w:szCs w:val="24"/>
        </w:rPr>
      </w:pPr>
      <w:r>
        <w:rPr>
          <w:rFonts w:ascii="Times New Roman" w:hAnsi="Times New Roman"/>
          <w:sz w:val="24"/>
          <w:szCs w:val="24"/>
        </w:rPr>
        <w:t>3.2.6.2. FUDR içeren termotolerans deneyi</w:t>
      </w:r>
      <w:proofErr w:type="gramStart"/>
      <w:r>
        <w:rPr>
          <w:rFonts w:ascii="Times New Roman" w:hAnsi="Times New Roman"/>
          <w:sz w:val="24"/>
          <w:szCs w:val="24"/>
        </w:rPr>
        <w:t>…………………………………………………..</w:t>
      </w:r>
      <w:proofErr w:type="gramEnd"/>
      <w:r>
        <w:rPr>
          <w:rFonts w:ascii="Times New Roman" w:hAnsi="Times New Roman"/>
          <w:sz w:val="24"/>
          <w:szCs w:val="24"/>
        </w:rPr>
        <w:t>23</w:t>
      </w:r>
    </w:p>
    <w:p w:rsidR="005E62E4" w:rsidRDefault="005E62E4" w:rsidP="00B94F4D">
      <w:pPr>
        <w:spacing w:after="0" w:line="360" w:lineRule="auto"/>
        <w:jc w:val="both"/>
        <w:rPr>
          <w:rFonts w:ascii="Times New Roman" w:hAnsi="Times New Roman"/>
          <w:sz w:val="24"/>
          <w:szCs w:val="24"/>
        </w:rPr>
      </w:pPr>
      <w:r>
        <w:rPr>
          <w:rFonts w:ascii="Times New Roman" w:hAnsi="Times New Roman"/>
          <w:sz w:val="24"/>
          <w:szCs w:val="24"/>
        </w:rPr>
        <w:t>3.2.6.3. Selam otu bitki ekstreli termotolerans d</w:t>
      </w:r>
      <w:r w:rsidR="00A74556">
        <w:rPr>
          <w:rFonts w:ascii="Times New Roman" w:hAnsi="Times New Roman"/>
          <w:sz w:val="24"/>
          <w:szCs w:val="24"/>
        </w:rPr>
        <w:t>eneyi</w:t>
      </w:r>
      <w:proofErr w:type="gramStart"/>
      <w:r>
        <w:rPr>
          <w:rFonts w:ascii="Times New Roman" w:hAnsi="Times New Roman"/>
          <w:sz w:val="24"/>
          <w:szCs w:val="24"/>
        </w:rPr>
        <w:t>….</w:t>
      </w:r>
      <w:r w:rsidR="00A74556">
        <w:rPr>
          <w:rFonts w:ascii="Times New Roman" w:hAnsi="Times New Roman"/>
          <w:sz w:val="24"/>
          <w:szCs w:val="24"/>
        </w:rPr>
        <w:t>…………………………………</w:t>
      </w:r>
      <w:r w:rsidR="00B94F4D">
        <w:rPr>
          <w:rFonts w:ascii="Times New Roman" w:hAnsi="Times New Roman"/>
          <w:sz w:val="24"/>
          <w:szCs w:val="24"/>
        </w:rPr>
        <w:t>….</w:t>
      </w:r>
      <w:proofErr w:type="gramEnd"/>
      <w:r w:rsidR="00B94F4D">
        <w:rPr>
          <w:rFonts w:ascii="Times New Roman" w:hAnsi="Times New Roman"/>
          <w:sz w:val="24"/>
          <w:szCs w:val="24"/>
        </w:rPr>
        <w:t>23</w:t>
      </w:r>
    </w:p>
    <w:p w:rsidR="00A74556" w:rsidRDefault="00575DB3" w:rsidP="00B94F4D">
      <w:pPr>
        <w:spacing w:after="0" w:line="360" w:lineRule="auto"/>
        <w:jc w:val="both"/>
        <w:rPr>
          <w:rFonts w:ascii="Times New Roman" w:hAnsi="Times New Roman"/>
          <w:sz w:val="24"/>
          <w:szCs w:val="24"/>
        </w:rPr>
      </w:pPr>
      <w:r>
        <w:rPr>
          <w:rFonts w:ascii="Times New Roman" w:hAnsi="Times New Roman"/>
          <w:sz w:val="24"/>
          <w:szCs w:val="24"/>
        </w:rPr>
        <w:t>3.3</w:t>
      </w:r>
      <w:r w:rsidR="00A74556">
        <w:rPr>
          <w:rFonts w:ascii="Times New Roman" w:hAnsi="Times New Roman"/>
          <w:sz w:val="24"/>
          <w:szCs w:val="24"/>
        </w:rPr>
        <w:t>. İstatistiksel Analiz</w:t>
      </w:r>
      <w:proofErr w:type="gramStart"/>
      <w:r w:rsidR="00A74556">
        <w:rPr>
          <w:rFonts w:ascii="Times New Roman" w:hAnsi="Times New Roman"/>
          <w:sz w:val="24"/>
          <w:szCs w:val="24"/>
        </w:rPr>
        <w:t>……………………………………………………………………</w:t>
      </w:r>
      <w:r w:rsidR="00B94F4D">
        <w:rPr>
          <w:rFonts w:ascii="Times New Roman" w:hAnsi="Times New Roman"/>
          <w:sz w:val="24"/>
          <w:szCs w:val="24"/>
        </w:rPr>
        <w:t>….</w:t>
      </w:r>
      <w:r w:rsidR="00D44E6C">
        <w:rPr>
          <w:rFonts w:ascii="Times New Roman" w:hAnsi="Times New Roman"/>
          <w:sz w:val="24"/>
          <w:szCs w:val="24"/>
        </w:rPr>
        <w:t>.</w:t>
      </w:r>
      <w:proofErr w:type="gramEnd"/>
      <w:r w:rsidR="005E62E4">
        <w:rPr>
          <w:rFonts w:ascii="Times New Roman" w:hAnsi="Times New Roman"/>
          <w:sz w:val="24"/>
          <w:szCs w:val="24"/>
        </w:rPr>
        <w:t>23</w:t>
      </w:r>
    </w:p>
    <w:p w:rsidR="00515A9C" w:rsidRDefault="00515A9C" w:rsidP="005E62E4">
      <w:pPr>
        <w:tabs>
          <w:tab w:val="left" w:pos="8789"/>
        </w:tabs>
        <w:spacing w:after="0" w:line="360" w:lineRule="auto"/>
        <w:jc w:val="both"/>
        <w:rPr>
          <w:rFonts w:ascii="Times New Roman" w:hAnsi="Times New Roman"/>
          <w:sz w:val="24"/>
          <w:szCs w:val="24"/>
        </w:rPr>
      </w:pPr>
      <w:r>
        <w:rPr>
          <w:rFonts w:ascii="Times New Roman" w:hAnsi="Times New Roman"/>
          <w:sz w:val="24"/>
          <w:szCs w:val="24"/>
        </w:rPr>
        <w:t>4. BULGULAR</w:t>
      </w:r>
      <w:proofErr w:type="gramStart"/>
      <w:r>
        <w:rPr>
          <w:rFonts w:ascii="Times New Roman" w:hAnsi="Times New Roman"/>
          <w:sz w:val="24"/>
          <w:szCs w:val="24"/>
        </w:rPr>
        <w:t>……</w:t>
      </w:r>
      <w:r w:rsidR="00B94F4D">
        <w:rPr>
          <w:rFonts w:ascii="Times New Roman" w:hAnsi="Times New Roman"/>
          <w:sz w:val="24"/>
          <w:szCs w:val="24"/>
        </w:rPr>
        <w:t>…………………………………………………………………..…….</w:t>
      </w:r>
      <w:r w:rsidR="005E62E4">
        <w:rPr>
          <w:rFonts w:ascii="Times New Roman" w:hAnsi="Times New Roman"/>
          <w:sz w:val="24"/>
          <w:szCs w:val="24"/>
        </w:rPr>
        <w:t>.</w:t>
      </w:r>
      <w:proofErr w:type="gramEnd"/>
      <w:r w:rsidR="005E62E4">
        <w:rPr>
          <w:rFonts w:ascii="Times New Roman" w:hAnsi="Times New Roman"/>
          <w:sz w:val="24"/>
          <w:szCs w:val="24"/>
        </w:rPr>
        <w:t>24</w:t>
      </w:r>
    </w:p>
    <w:p w:rsidR="00515A9C" w:rsidRDefault="00515A9C" w:rsidP="00B94F4D">
      <w:pPr>
        <w:spacing w:after="0" w:line="360" w:lineRule="auto"/>
        <w:jc w:val="both"/>
        <w:rPr>
          <w:rFonts w:ascii="Times New Roman" w:hAnsi="Times New Roman"/>
          <w:sz w:val="24"/>
          <w:szCs w:val="24"/>
        </w:rPr>
      </w:pPr>
      <w:r>
        <w:rPr>
          <w:rFonts w:ascii="Times New Roman" w:hAnsi="Times New Roman"/>
          <w:sz w:val="24"/>
          <w:szCs w:val="24"/>
        </w:rPr>
        <w:t>5. TARTIŞMA</w:t>
      </w:r>
      <w:proofErr w:type="gramStart"/>
      <w:r>
        <w:rPr>
          <w:rFonts w:ascii="Times New Roman" w:hAnsi="Times New Roman"/>
          <w:sz w:val="24"/>
          <w:szCs w:val="24"/>
        </w:rPr>
        <w:t>……</w:t>
      </w:r>
      <w:r w:rsidR="00B94F4D">
        <w:rPr>
          <w:rFonts w:ascii="Times New Roman" w:hAnsi="Times New Roman"/>
          <w:sz w:val="24"/>
          <w:szCs w:val="24"/>
        </w:rPr>
        <w:t>………………………………………………………………………….</w:t>
      </w:r>
      <w:r w:rsidR="00D44E6C">
        <w:rPr>
          <w:rFonts w:ascii="Times New Roman" w:hAnsi="Times New Roman"/>
          <w:sz w:val="24"/>
          <w:szCs w:val="24"/>
        </w:rPr>
        <w:t>.</w:t>
      </w:r>
      <w:proofErr w:type="gramEnd"/>
      <w:r w:rsidR="005E62E4">
        <w:rPr>
          <w:rFonts w:ascii="Times New Roman" w:hAnsi="Times New Roman"/>
          <w:sz w:val="24"/>
          <w:szCs w:val="24"/>
        </w:rPr>
        <w:t>39</w:t>
      </w:r>
    </w:p>
    <w:p w:rsidR="00515A9C" w:rsidRDefault="00515A9C" w:rsidP="00B94F4D">
      <w:pPr>
        <w:spacing w:after="0" w:line="360" w:lineRule="auto"/>
        <w:jc w:val="both"/>
        <w:rPr>
          <w:rFonts w:ascii="Times New Roman" w:hAnsi="Times New Roman"/>
          <w:sz w:val="24"/>
          <w:szCs w:val="24"/>
        </w:rPr>
      </w:pPr>
      <w:r>
        <w:rPr>
          <w:rFonts w:ascii="Times New Roman" w:hAnsi="Times New Roman"/>
          <w:sz w:val="24"/>
          <w:szCs w:val="24"/>
        </w:rPr>
        <w:t>6. SONUÇLAR VE ÖNE</w:t>
      </w:r>
      <w:r w:rsidR="00B94F4D">
        <w:rPr>
          <w:rFonts w:ascii="Times New Roman" w:hAnsi="Times New Roman"/>
          <w:sz w:val="24"/>
          <w:szCs w:val="24"/>
        </w:rPr>
        <w:t>RİLER</w:t>
      </w:r>
      <w:proofErr w:type="gramStart"/>
      <w:r w:rsidR="00B94F4D">
        <w:rPr>
          <w:rFonts w:ascii="Times New Roman" w:hAnsi="Times New Roman"/>
          <w:sz w:val="24"/>
          <w:szCs w:val="24"/>
        </w:rPr>
        <w:t>……………………………………………………….…</w:t>
      </w:r>
      <w:r w:rsidR="00D44E6C">
        <w:rPr>
          <w:rFonts w:ascii="Times New Roman" w:hAnsi="Times New Roman"/>
          <w:sz w:val="24"/>
          <w:szCs w:val="24"/>
        </w:rPr>
        <w:t>…</w:t>
      </w:r>
      <w:proofErr w:type="gramEnd"/>
      <w:r w:rsidR="005E62E4">
        <w:rPr>
          <w:rFonts w:ascii="Times New Roman" w:hAnsi="Times New Roman"/>
          <w:sz w:val="24"/>
          <w:szCs w:val="24"/>
        </w:rPr>
        <w:t>43</w:t>
      </w:r>
    </w:p>
    <w:p w:rsidR="00515A9C" w:rsidRDefault="00515A9C" w:rsidP="00B94F4D">
      <w:pPr>
        <w:spacing w:after="0" w:line="360" w:lineRule="auto"/>
        <w:jc w:val="both"/>
        <w:rPr>
          <w:rFonts w:ascii="Times New Roman" w:hAnsi="Times New Roman"/>
          <w:sz w:val="24"/>
          <w:szCs w:val="24"/>
        </w:rPr>
      </w:pPr>
      <w:r>
        <w:rPr>
          <w:rFonts w:ascii="Times New Roman" w:hAnsi="Times New Roman"/>
          <w:sz w:val="24"/>
          <w:szCs w:val="24"/>
        </w:rPr>
        <w:t>KAYNAKLAR</w:t>
      </w:r>
      <w:proofErr w:type="gramStart"/>
      <w:r>
        <w:rPr>
          <w:rFonts w:ascii="Times New Roman" w:hAnsi="Times New Roman"/>
          <w:sz w:val="24"/>
          <w:szCs w:val="24"/>
        </w:rPr>
        <w:t>…………</w:t>
      </w:r>
      <w:r w:rsidR="00B94F4D">
        <w:rPr>
          <w:rFonts w:ascii="Times New Roman" w:hAnsi="Times New Roman"/>
          <w:sz w:val="24"/>
          <w:szCs w:val="24"/>
        </w:rPr>
        <w:t>…………………………………………………………………...</w:t>
      </w:r>
      <w:r w:rsidR="00D44E6C">
        <w:rPr>
          <w:rFonts w:ascii="Times New Roman" w:hAnsi="Times New Roman"/>
          <w:sz w:val="24"/>
          <w:szCs w:val="24"/>
        </w:rPr>
        <w:t>..</w:t>
      </w:r>
      <w:proofErr w:type="gramEnd"/>
      <w:r w:rsidR="005E62E4">
        <w:rPr>
          <w:rFonts w:ascii="Times New Roman" w:hAnsi="Times New Roman"/>
          <w:sz w:val="24"/>
          <w:szCs w:val="24"/>
        </w:rPr>
        <w:t>44</w:t>
      </w:r>
    </w:p>
    <w:p w:rsidR="00515A9C" w:rsidRPr="00AF1EB4" w:rsidRDefault="00515A9C" w:rsidP="00B94F4D">
      <w:pPr>
        <w:spacing w:after="0" w:line="360" w:lineRule="auto"/>
        <w:jc w:val="both"/>
        <w:rPr>
          <w:rFonts w:ascii="Times New Roman" w:hAnsi="Times New Roman"/>
          <w:sz w:val="24"/>
          <w:szCs w:val="24"/>
        </w:rPr>
      </w:pPr>
      <w:r>
        <w:rPr>
          <w:rFonts w:ascii="Times New Roman" w:hAnsi="Times New Roman"/>
          <w:sz w:val="24"/>
          <w:szCs w:val="24"/>
        </w:rPr>
        <w:t>ÖZGEÇMİŞ</w:t>
      </w:r>
      <w:proofErr w:type="gramStart"/>
      <w:r>
        <w:rPr>
          <w:rFonts w:ascii="Times New Roman" w:hAnsi="Times New Roman"/>
          <w:sz w:val="24"/>
          <w:szCs w:val="24"/>
        </w:rPr>
        <w:t>…</w:t>
      </w:r>
      <w:r w:rsidR="00B94F4D">
        <w:rPr>
          <w:rFonts w:ascii="Times New Roman" w:hAnsi="Times New Roman"/>
          <w:sz w:val="24"/>
          <w:szCs w:val="24"/>
        </w:rPr>
        <w:t>…………………………………………………………………………..…</w:t>
      </w:r>
      <w:r w:rsidR="00D44E6C">
        <w:rPr>
          <w:rFonts w:ascii="Times New Roman" w:hAnsi="Times New Roman"/>
          <w:sz w:val="24"/>
          <w:szCs w:val="24"/>
        </w:rPr>
        <w:t>…</w:t>
      </w:r>
      <w:proofErr w:type="gramEnd"/>
      <w:r w:rsidR="005E62E4">
        <w:rPr>
          <w:rFonts w:ascii="Times New Roman" w:hAnsi="Times New Roman"/>
          <w:sz w:val="24"/>
          <w:szCs w:val="24"/>
        </w:rPr>
        <w:t>48</w:t>
      </w:r>
    </w:p>
    <w:p w:rsidR="0014169A" w:rsidRDefault="0014169A" w:rsidP="00B94F4D">
      <w:pPr>
        <w:jc w:val="both"/>
      </w:pPr>
    </w:p>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5202CE" w:rsidRDefault="005202CE"/>
    <w:p w:rsidR="00B104D8" w:rsidRDefault="00B104D8"/>
    <w:p w:rsidR="00D65CBB" w:rsidRDefault="00D65CBB">
      <w:pPr>
        <w:sectPr w:rsidR="00D65CBB" w:rsidSect="00D65CBB">
          <w:pgSz w:w="11906" w:h="16838" w:code="9"/>
          <w:pgMar w:top="1418" w:right="1134" w:bottom="1418" w:left="1701" w:header="708" w:footer="708" w:gutter="0"/>
          <w:pgNumType w:fmt="lowerRoman" w:start="4"/>
          <w:cols w:space="708"/>
          <w:titlePg/>
          <w:docGrid w:linePitch="360"/>
        </w:sectPr>
      </w:pPr>
    </w:p>
    <w:p w:rsidR="00A537AE" w:rsidRPr="0033384F" w:rsidRDefault="00A537AE" w:rsidP="00935EA9">
      <w:pPr>
        <w:spacing w:after="0" w:line="240" w:lineRule="auto"/>
        <w:jc w:val="center"/>
        <w:rPr>
          <w:rFonts w:ascii="Times New Roman" w:hAnsi="Times New Roman"/>
          <w:b/>
          <w:sz w:val="28"/>
          <w:szCs w:val="28"/>
        </w:rPr>
      </w:pPr>
      <w:bookmarkStart w:id="1" w:name="_Toc418762766"/>
      <w:r w:rsidRPr="0033384F">
        <w:rPr>
          <w:rFonts w:ascii="Times New Roman" w:hAnsi="Times New Roman"/>
          <w:b/>
          <w:sz w:val="28"/>
          <w:szCs w:val="28"/>
        </w:rPr>
        <w:lastRenderedPageBreak/>
        <w:t>SİMGELER ve KISALTMALAR DİZİNİ</w:t>
      </w:r>
      <w:bookmarkEnd w:id="1"/>
    </w:p>
    <w:p w:rsidR="00120B3B" w:rsidRDefault="00120B3B" w:rsidP="00226E75">
      <w:pPr>
        <w:spacing w:after="0" w:line="360" w:lineRule="auto"/>
        <w:jc w:val="center"/>
        <w:rPr>
          <w:rFonts w:ascii="Times New Roman" w:hAnsi="Times New Roman"/>
          <w:b/>
          <w:sz w:val="24"/>
        </w:rPr>
      </w:pPr>
    </w:p>
    <w:p w:rsidR="00120B3B" w:rsidRDefault="00120B3B" w:rsidP="0027432A">
      <w:pPr>
        <w:spacing w:after="0" w:line="360" w:lineRule="auto"/>
        <w:jc w:val="center"/>
        <w:rPr>
          <w:rFonts w:ascii="Times New Roman" w:hAnsi="Times New Roman"/>
          <w:b/>
          <w:sz w:val="24"/>
        </w:rPr>
      </w:pPr>
    </w:p>
    <w:p w:rsidR="00A537AE" w:rsidRPr="00A537AE" w:rsidRDefault="00B03FDE" w:rsidP="0027432A">
      <w:pPr>
        <w:tabs>
          <w:tab w:val="left" w:pos="1701"/>
        </w:tabs>
        <w:autoSpaceDE w:val="0"/>
        <w:autoSpaceDN w:val="0"/>
        <w:adjustRightInd w:val="0"/>
        <w:spacing w:after="0" w:line="360" w:lineRule="auto"/>
        <w:jc w:val="both"/>
        <w:rPr>
          <w:rFonts w:ascii="Times New Roman" w:hAnsi="Times New Roman"/>
          <w:sz w:val="24"/>
          <w:szCs w:val="24"/>
          <w:lang w:eastAsia="tr-TR"/>
        </w:rPr>
      </w:pPr>
      <w:proofErr w:type="gramStart"/>
      <w:r>
        <w:rPr>
          <w:rFonts w:ascii="Times New Roman" w:hAnsi="Times New Roman"/>
          <w:b/>
          <w:bCs/>
          <w:sz w:val="24"/>
          <w:szCs w:val="24"/>
          <w:lang w:eastAsia="tr-TR"/>
        </w:rPr>
        <w:t>ADA</w:t>
      </w:r>
      <w:r w:rsidR="00076CA9">
        <w:rPr>
          <w:rFonts w:ascii="Times New Roman" w:hAnsi="Times New Roman"/>
          <w:b/>
          <w:bCs/>
          <w:sz w:val="24"/>
          <w:szCs w:val="24"/>
          <w:lang w:eastAsia="tr-TR"/>
        </w:rPr>
        <w:t xml:space="preserve">              </w:t>
      </w:r>
      <w:r w:rsidR="00E142E5">
        <w:rPr>
          <w:rFonts w:ascii="Times New Roman" w:hAnsi="Times New Roman"/>
          <w:b/>
          <w:bCs/>
          <w:sz w:val="24"/>
          <w:szCs w:val="24"/>
          <w:lang w:eastAsia="tr-TR"/>
        </w:rPr>
        <w:t xml:space="preserve"> </w:t>
      </w:r>
      <w:r w:rsidR="00A537AE" w:rsidRPr="0086176C">
        <w:rPr>
          <w:rFonts w:ascii="Times New Roman" w:hAnsi="Times New Roman"/>
          <w:bCs/>
          <w:sz w:val="24"/>
          <w:szCs w:val="24"/>
          <w:lang w:eastAsia="tr-TR"/>
        </w:rPr>
        <w:t>:</w:t>
      </w:r>
      <w:r w:rsidR="00A537AE" w:rsidRPr="00A537AE">
        <w:rPr>
          <w:rFonts w:ascii="Times New Roman" w:hAnsi="Times New Roman"/>
          <w:bCs/>
          <w:sz w:val="24"/>
          <w:szCs w:val="24"/>
          <w:lang w:eastAsia="tr-TR"/>
        </w:rPr>
        <w:t xml:space="preserve"> </w:t>
      </w:r>
      <w:r w:rsidRPr="00B03FDE">
        <w:rPr>
          <w:rFonts w:ascii="Times New Roman" w:hAnsi="Times New Roman"/>
          <w:bCs/>
          <w:sz w:val="24"/>
          <w:szCs w:val="24"/>
          <w:lang w:eastAsia="tr-TR"/>
        </w:rPr>
        <w:t>American</w:t>
      </w:r>
      <w:proofErr w:type="gramEnd"/>
      <w:r w:rsidRPr="00B03FDE">
        <w:rPr>
          <w:rFonts w:ascii="Times New Roman" w:hAnsi="Times New Roman"/>
          <w:bCs/>
          <w:sz w:val="24"/>
          <w:szCs w:val="24"/>
          <w:lang w:eastAsia="tr-TR"/>
        </w:rPr>
        <w:t xml:space="preserve"> Dietetic Association</w:t>
      </w:r>
    </w:p>
    <w:p w:rsidR="00A537AE" w:rsidRPr="00A537AE" w:rsidRDefault="00C02F62" w:rsidP="0027432A">
      <w:pPr>
        <w:spacing w:after="0" w:line="360" w:lineRule="auto"/>
        <w:jc w:val="both"/>
        <w:rPr>
          <w:rFonts w:ascii="Times New Roman" w:hAnsi="Times New Roman"/>
          <w:sz w:val="24"/>
          <w:szCs w:val="24"/>
        </w:rPr>
      </w:pPr>
      <w:r w:rsidRPr="00C02F62">
        <w:rPr>
          <w:rFonts w:ascii="Times New Roman" w:hAnsi="Times New Roman"/>
          <w:b/>
          <w:i/>
          <w:sz w:val="24"/>
          <w:szCs w:val="24"/>
        </w:rPr>
        <w:t>C.</w:t>
      </w:r>
      <w:proofErr w:type="gramStart"/>
      <w:r w:rsidRPr="00C02F62">
        <w:rPr>
          <w:rFonts w:ascii="Times New Roman" w:hAnsi="Times New Roman"/>
          <w:b/>
          <w:i/>
          <w:sz w:val="24"/>
          <w:szCs w:val="24"/>
        </w:rPr>
        <w:t>elegans</w:t>
      </w:r>
      <w:r>
        <w:rPr>
          <w:rFonts w:ascii="Times New Roman" w:hAnsi="Times New Roman"/>
          <w:b/>
          <w:sz w:val="24"/>
          <w:szCs w:val="24"/>
        </w:rPr>
        <w:t xml:space="preserve">        </w:t>
      </w:r>
      <w:r>
        <w:rPr>
          <w:rFonts w:ascii="Times New Roman" w:hAnsi="Times New Roman"/>
          <w:sz w:val="24"/>
          <w:szCs w:val="24"/>
        </w:rPr>
        <w:t xml:space="preserve">: </w:t>
      </w:r>
      <w:r w:rsidRPr="00C02F62">
        <w:rPr>
          <w:rFonts w:ascii="Times New Roman" w:hAnsi="Times New Roman"/>
          <w:i/>
          <w:sz w:val="24"/>
          <w:szCs w:val="24"/>
        </w:rPr>
        <w:t>Caenorhabditis</w:t>
      </w:r>
      <w:proofErr w:type="gramEnd"/>
      <w:r w:rsidRPr="00C02F62">
        <w:rPr>
          <w:rFonts w:ascii="Times New Roman" w:hAnsi="Times New Roman"/>
          <w:i/>
          <w:sz w:val="24"/>
          <w:szCs w:val="24"/>
        </w:rPr>
        <w:t xml:space="preserve"> elegans</w:t>
      </w:r>
    </w:p>
    <w:p w:rsidR="00A537AE" w:rsidRDefault="00AB5649" w:rsidP="0027432A">
      <w:pPr>
        <w:spacing w:after="0" w:line="360" w:lineRule="auto"/>
        <w:jc w:val="both"/>
        <w:rPr>
          <w:rFonts w:ascii="Times New Roman" w:hAnsi="Times New Roman"/>
          <w:sz w:val="24"/>
          <w:szCs w:val="24"/>
        </w:rPr>
      </w:pPr>
      <w:r>
        <w:rPr>
          <w:rFonts w:ascii="Times New Roman" w:hAnsi="Times New Roman"/>
          <w:b/>
          <w:sz w:val="24"/>
          <w:szCs w:val="24"/>
        </w:rPr>
        <w:t>̊C</w:t>
      </w:r>
      <w:r w:rsidR="0086176C">
        <w:rPr>
          <w:rFonts w:ascii="Times New Roman" w:hAnsi="Times New Roman"/>
          <w:sz w:val="24"/>
          <w:szCs w:val="24"/>
        </w:rPr>
        <w:tab/>
      </w:r>
      <w:r>
        <w:rPr>
          <w:rFonts w:ascii="Times New Roman" w:hAnsi="Times New Roman"/>
          <w:sz w:val="24"/>
          <w:szCs w:val="24"/>
        </w:rPr>
        <w:t xml:space="preserve">            : Santigrat derece</w:t>
      </w:r>
    </w:p>
    <w:p w:rsidR="000E56D9" w:rsidRDefault="000E56D9" w:rsidP="0027432A">
      <w:pPr>
        <w:spacing w:after="0" w:line="360" w:lineRule="auto"/>
        <w:jc w:val="both"/>
        <w:rPr>
          <w:rFonts w:ascii="Times New Roman" w:hAnsi="Times New Roman"/>
          <w:sz w:val="24"/>
          <w:szCs w:val="24"/>
        </w:rPr>
      </w:pPr>
      <w:proofErr w:type="gramStart"/>
      <w:r w:rsidRPr="000E56D9">
        <w:rPr>
          <w:rFonts w:ascii="Times New Roman" w:hAnsi="Times New Roman"/>
          <w:b/>
          <w:sz w:val="24"/>
          <w:szCs w:val="24"/>
        </w:rPr>
        <w:t xml:space="preserve">CGC </w:t>
      </w:r>
      <w:r>
        <w:rPr>
          <w:rFonts w:ascii="Times New Roman" w:hAnsi="Times New Roman"/>
          <w:sz w:val="24"/>
          <w:szCs w:val="24"/>
        </w:rPr>
        <w:t xml:space="preserve">              : </w:t>
      </w:r>
      <w:r w:rsidRPr="000E56D9">
        <w:rPr>
          <w:rFonts w:ascii="Times New Roman" w:hAnsi="Times New Roman"/>
          <w:i/>
          <w:sz w:val="24"/>
          <w:szCs w:val="24"/>
        </w:rPr>
        <w:t>Caenorhabditis</w:t>
      </w:r>
      <w:proofErr w:type="gramEnd"/>
      <w:r w:rsidRPr="000E56D9">
        <w:rPr>
          <w:rFonts w:ascii="Times New Roman" w:hAnsi="Times New Roman"/>
          <w:sz w:val="24"/>
          <w:szCs w:val="24"/>
        </w:rPr>
        <w:t xml:space="preserve"> Genetik Merkezi</w:t>
      </w:r>
    </w:p>
    <w:p w:rsidR="00B03FDE" w:rsidRDefault="00B03FDE" w:rsidP="0027432A">
      <w:pPr>
        <w:spacing w:after="0" w:line="360" w:lineRule="auto"/>
        <w:jc w:val="both"/>
        <w:rPr>
          <w:rFonts w:ascii="Times New Roman" w:hAnsi="Times New Roman"/>
          <w:sz w:val="24"/>
          <w:szCs w:val="24"/>
        </w:rPr>
      </w:pPr>
      <w:proofErr w:type="gramStart"/>
      <w:r w:rsidRPr="00B03FDE">
        <w:rPr>
          <w:rFonts w:ascii="Times New Roman" w:hAnsi="Times New Roman"/>
          <w:b/>
          <w:sz w:val="24"/>
          <w:szCs w:val="24"/>
        </w:rPr>
        <w:t>DAF</w:t>
      </w:r>
      <w:r>
        <w:rPr>
          <w:rFonts w:ascii="Times New Roman" w:hAnsi="Times New Roman"/>
          <w:b/>
          <w:sz w:val="24"/>
          <w:szCs w:val="24"/>
        </w:rPr>
        <w:t xml:space="preserve">               </w:t>
      </w:r>
      <w:r w:rsidRPr="00B03FDE">
        <w:rPr>
          <w:rFonts w:ascii="Times New Roman" w:hAnsi="Times New Roman"/>
          <w:sz w:val="24"/>
          <w:szCs w:val="24"/>
        </w:rPr>
        <w:t>:</w:t>
      </w:r>
      <w:r>
        <w:rPr>
          <w:rFonts w:ascii="Times New Roman" w:hAnsi="Times New Roman"/>
          <w:sz w:val="24"/>
          <w:szCs w:val="24"/>
        </w:rPr>
        <w:t xml:space="preserve"> </w:t>
      </w:r>
      <w:r w:rsidRPr="00B03FDE">
        <w:rPr>
          <w:rFonts w:ascii="Times New Roman" w:hAnsi="Times New Roman"/>
          <w:sz w:val="24"/>
          <w:szCs w:val="24"/>
        </w:rPr>
        <w:t>Dauer</w:t>
      </w:r>
      <w:proofErr w:type="gramEnd"/>
      <w:r w:rsidRPr="00B03FDE">
        <w:rPr>
          <w:rFonts w:ascii="Times New Roman" w:hAnsi="Times New Roman"/>
          <w:sz w:val="24"/>
          <w:szCs w:val="24"/>
        </w:rPr>
        <w:t xml:space="preserve"> formasyonu</w:t>
      </w:r>
    </w:p>
    <w:p w:rsidR="00B03FDE" w:rsidRDefault="00B03FDE" w:rsidP="0027432A">
      <w:pPr>
        <w:spacing w:after="0" w:line="360" w:lineRule="auto"/>
        <w:jc w:val="both"/>
        <w:rPr>
          <w:rFonts w:ascii="Times New Roman" w:hAnsi="Times New Roman"/>
          <w:sz w:val="24"/>
          <w:szCs w:val="24"/>
        </w:rPr>
      </w:pPr>
      <w:proofErr w:type="gramStart"/>
      <w:r w:rsidRPr="00B03FDE">
        <w:rPr>
          <w:rFonts w:ascii="Times New Roman" w:hAnsi="Times New Roman"/>
          <w:b/>
          <w:sz w:val="24"/>
          <w:szCs w:val="24"/>
        </w:rPr>
        <w:t>DHA</w:t>
      </w:r>
      <w:r>
        <w:rPr>
          <w:rFonts w:ascii="Times New Roman" w:hAnsi="Times New Roman"/>
          <w:sz w:val="24"/>
          <w:szCs w:val="24"/>
        </w:rPr>
        <w:t xml:space="preserve">               : </w:t>
      </w:r>
      <w:r w:rsidRPr="00B03FDE">
        <w:rPr>
          <w:rFonts w:ascii="Times New Roman" w:hAnsi="Times New Roman"/>
          <w:sz w:val="24"/>
          <w:szCs w:val="24"/>
        </w:rPr>
        <w:t>Dokosaheksaenoik</w:t>
      </w:r>
      <w:proofErr w:type="gramEnd"/>
      <w:r w:rsidRPr="00B03FDE">
        <w:rPr>
          <w:rFonts w:ascii="Times New Roman" w:hAnsi="Times New Roman"/>
          <w:sz w:val="24"/>
          <w:szCs w:val="24"/>
        </w:rPr>
        <w:t xml:space="preserve"> asit</w:t>
      </w:r>
    </w:p>
    <w:p w:rsidR="00B03FDE" w:rsidRDefault="00B03FDE" w:rsidP="0027432A">
      <w:pPr>
        <w:spacing w:after="0" w:line="360" w:lineRule="auto"/>
        <w:jc w:val="both"/>
        <w:rPr>
          <w:rFonts w:ascii="Times New Roman" w:hAnsi="Times New Roman"/>
          <w:sz w:val="24"/>
          <w:szCs w:val="24"/>
        </w:rPr>
      </w:pPr>
      <w:proofErr w:type="gramStart"/>
      <w:r w:rsidRPr="00B03FDE">
        <w:rPr>
          <w:rFonts w:ascii="Times New Roman" w:hAnsi="Times New Roman"/>
          <w:b/>
          <w:sz w:val="24"/>
          <w:szCs w:val="24"/>
        </w:rPr>
        <w:t xml:space="preserve">EPA </w:t>
      </w:r>
      <w:r w:rsidR="007B127E">
        <w:rPr>
          <w:rFonts w:ascii="Times New Roman" w:hAnsi="Times New Roman"/>
          <w:sz w:val="24"/>
          <w:szCs w:val="24"/>
        </w:rPr>
        <w:t xml:space="preserve">               </w:t>
      </w:r>
      <w:r>
        <w:rPr>
          <w:rFonts w:ascii="Times New Roman" w:hAnsi="Times New Roman"/>
          <w:sz w:val="24"/>
          <w:szCs w:val="24"/>
        </w:rPr>
        <w:t xml:space="preserve">: </w:t>
      </w:r>
      <w:r w:rsidRPr="00B03FDE">
        <w:rPr>
          <w:rFonts w:ascii="Times New Roman" w:hAnsi="Times New Roman"/>
          <w:sz w:val="24"/>
          <w:szCs w:val="24"/>
        </w:rPr>
        <w:t>Eikosapentoenoik</w:t>
      </w:r>
      <w:proofErr w:type="gramEnd"/>
      <w:r w:rsidRPr="00B03FDE">
        <w:rPr>
          <w:rFonts w:ascii="Times New Roman" w:hAnsi="Times New Roman"/>
          <w:sz w:val="24"/>
          <w:szCs w:val="24"/>
        </w:rPr>
        <w:t xml:space="preserve"> asit</w:t>
      </w:r>
    </w:p>
    <w:p w:rsidR="00B03FDE" w:rsidRPr="00B03FDE" w:rsidRDefault="00B03FDE" w:rsidP="0027432A">
      <w:pPr>
        <w:spacing w:after="0" w:line="360" w:lineRule="auto"/>
        <w:jc w:val="both"/>
        <w:rPr>
          <w:rFonts w:ascii="Times New Roman" w:hAnsi="Times New Roman"/>
          <w:b/>
          <w:i/>
          <w:sz w:val="24"/>
          <w:szCs w:val="24"/>
        </w:rPr>
      </w:pPr>
      <w:r w:rsidRPr="00B03FDE">
        <w:rPr>
          <w:rFonts w:ascii="Times New Roman" w:hAnsi="Times New Roman"/>
          <w:b/>
          <w:i/>
          <w:sz w:val="24"/>
          <w:szCs w:val="24"/>
        </w:rPr>
        <w:t>E.</w:t>
      </w:r>
      <w:proofErr w:type="gramStart"/>
      <w:r w:rsidRPr="00B03FDE">
        <w:rPr>
          <w:rFonts w:ascii="Times New Roman" w:hAnsi="Times New Roman"/>
          <w:b/>
          <w:i/>
          <w:sz w:val="24"/>
          <w:szCs w:val="24"/>
        </w:rPr>
        <w:t>coli</w:t>
      </w:r>
      <w:r w:rsidRPr="00B03FDE">
        <w:rPr>
          <w:rFonts w:ascii="Times New Roman" w:hAnsi="Times New Roman"/>
          <w:i/>
          <w:sz w:val="24"/>
          <w:szCs w:val="24"/>
        </w:rPr>
        <w:t xml:space="preserve">               </w:t>
      </w:r>
      <w:r w:rsidRPr="00B03FDE">
        <w:rPr>
          <w:rFonts w:ascii="Times New Roman" w:hAnsi="Times New Roman"/>
          <w:sz w:val="24"/>
          <w:szCs w:val="24"/>
        </w:rPr>
        <w:t>:</w:t>
      </w:r>
      <w:r w:rsidRPr="00B03FDE">
        <w:rPr>
          <w:rFonts w:ascii="Times New Roman" w:hAnsi="Times New Roman"/>
          <w:i/>
          <w:sz w:val="24"/>
          <w:szCs w:val="24"/>
        </w:rPr>
        <w:t xml:space="preserve"> Escherichia</w:t>
      </w:r>
      <w:proofErr w:type="gramEnd"/>
      <w:r w:rsidRPr="00B03FDE">
        <w:rPr>
          <w:rFonts w:ascii="Times New Roman" w:hAnsi="Times New Roman"/>
          <w:i/>
          <w:sz w:val="24"/>
          <w:szCs w:val="24"/>
        </w:rPr>
        <w:t xml:space="preserve"> coli</w:t>
      </w:r>
    </w:p>
    <w:p w:rsidR="00F96D9B" w:rsidRDefault="000E56D9" w:rsidP="00B03FDE">
      <w:pPr>
        <w:spacing w:after="0" w:line="360" w:lineRule="auto"/>
        <w:jc w:val="both"/>
        <w:rPr>
          <w:rFonts w:ascii="Times New Roman" w:hAnsi="Times New Roman"/>
          <w:sz w:val="24"/>
          <w:szCs w:val="24"/>
        </w:rPr>
      </w:pPr>
      <w:r>
        <w:rPr>
          <w:rFonts w:ascii="Times New Roman" w:hAnsi="Times New Roman"/>
          <w:b/>
          <w:sz w:val="24"/>
          <w:szCs w:val="24"/>
        </w:rPr>
        <w:t>Fu</w:t>
      </w:r>
      <w:r w:rsidR="002A2BB0">
        <w:rPr>
          <w:rFonts w:ascii="Times New Roman" w:hAnsi="Times New Roman"/>
          <w:b/>
          <w:sz w:val="24"/>
          <w:szCs w:val="24"/>
        </w:rPr>
        <w:t>dR</w:t>
      </w:r>
      <w:r w:rsidR="00A537AE" w:rsidRPr="00590FB8">
        <w:rPr>
          <w:rFonts w:ascii="Times New Roman" w:hAnsi="Times New Roman"/>
          <w:b/>
          <w:sz w:val="24"/>
          <w:szCs w:val="24"/>
        </w:rPr>
        <w:tab/>
      </w:r>
      <w:r w:rsidR="0086176C">
        <w:rPr>
          <w:rFonts w:ascii="Times New Roman" w:hAnsi="Times New Roman"/>
          <w:sz w:val="24"/>
          <w:szCs w:val="24"/>
        </w:rPr>
        <w:tab/>
      </w:r>
      <w:r w:rsidR="007B127E">
        <w:rPr>
          <w:rFonts w:ascii="Times New Roman" w:hAnsi="Times New Roman"/>
          <w:sz w:val="24"/>
          <w:szCs w:val="24"/>
        </w:rPr>
        <w:t xml:space="preserve"> </w:t>
      </w:r>
      <w:r w:rsidR="002A2BB0">
        <w:rPr>
          <w:rFonts w:ascii="Times New Roman" w:hAnsi="Times New Roman"/>
          <w:sz w:val="24"/>
          <w:szCs w:val="24"/>
        </w:rPr>
        <w:t xml:space="preserve">: </w:t>
      </w:r>
      <w:r w:rsidR="002A2BB0" w:rsidRPr="002A2BB0">
        <w:rPr>
          <w:rFonts w:ascii="Times New Roman" w:hAnsi="Times New Roman"/>
          <w:sz w:val="24"/>
          <w:szCs w:val="24"/>
        </w:rPr>
        <w:t>fluorodeoxyuridine</w:t>
      </w:r>
      <w:r w:rsidR="00B03FDE">
        <w:rPr>
          <w:rFonts w:ascii="Times New Roman" w:hAnsi="Times New Roman"/>
          <w:sz w:val="24"/>
          <w:szCs w:val="24"/>
        </w:rPr>
        <w:t xml:space="preserve"> </w:t>
      </w:r>
    </w:p>
    <w:p w:rsidR="00CF2DED" w:rsidRPr="00CF2DED" w:rsidRDefault="00CF2DED" w:rsidP="00B03FDE">
      <w:pPr>
        <w:spacing w:after="0" w:line="360" w:lineRule="auto"/>
        <w:jc w:val="both"/>
        <w:rPr>
          <w:rFonts w:ascii="Times New Roman" w:hAnsi="Times New Roman"/>
          <w:b/>
          <w:sz w:val="24"/>
          <w:szCs w:val="24"/>
        </w:rPr>
      </w:pPr>
      <w:r w:rsidRPr="00CF2DED">
        <w:rPr>
          <w:rFonts w:ascii="Times New Roman" w:hAnsi="Times New Roman"/>
          <w:b/>
          <w:sz w:val="24"/>
          <w:szCs w:val="24"/>
        </w:rPr>
        <w:t>GSH-</w:t>
      </w:r>
      <w:proofErr w:type="gramStart"/>
      <w:r w:rsidRPr="00CF2DED">
        <w:rPr>
          <w:rFonts w:ascii="Times New Roman" w:hAnsi="Times New Roman"/>
          <w:b/>
          <w:sz w:val="24"/>
          <w:szCs w:val="24"/>
        </w:rPr>
        <w:t>Px</w:t>
      </w:r>
      <w:r>
        <w:rPr>
          <w:rFonts w:ascii="Times New Roman" w:hAnsi="Times New Roman"/>
          <w:b/>
          <w:sz w:val="24"/>
          <w:szCs w:val="24"/>
        </w:rPr>
        <w:t xml:space="preserve">          : </w:t>
      </w:r>
      <w:r w:rsidRPr="00CF2DED">
        <w:rPr>
          <w:rFonts w:ascii="Times New Roman" w:hAnsi="Times New Roman"/>
          <w:sz w:val="24"/>
          <w:szCs w:val="24"/>
        </w:rPr>
        <w:t>Glutatyon</w:t>
      </w:r>
      <w:proofErr w:type="gramEnd"/>
      <w:r w:rsidRPr="00CF2DED">
        <w:rPr>
          <w:rFonts w:ascii="Times New Roman" w:hAnsi="Times New Roman"/>
          <w:sz w:val="24"/>
          <w:szCs w:val="24"/>
        </w:rPr>
        <w:t xml:space="preserve"> peroksidaz</w:t>
      </w:r>
    </w:p>
    <w:p w:rsidR="00A649A6" w:rsidRDefault="00A649A6" w:rsidP="00B03FDE">
      <w:pPr>
        <w:spacing w:after="0" w:line="360" w:lineRule="auto"/>
        <w:jc w:val="both"/>
        <w:rPr>
          <w:rFonts w:ascii="Times New Roman" w:hAnsi="Times New Roman"/>
          <w:sz w:val="24"/>
          <w:szCs w:val="24"/>
        </w:rPr>
      </w:pPr>
      <w:proofErr w:type="gramStart"/>
      <w:r w:rsidRPr="00A649A6">
        <w:rPr>
          <w:rFonts w:ascii="Times New Roman" w:hAnsi="Times New Roman"/>
          <w:b/>
          <w:sz w:val="24"/>
          <w:szCs w:val="24"/>
        </w:rPr>
        <w:t>gr</w:t>
      </w:r>
      <w:r>
        <w:rPr>
          <w:rFonts w:ascii="Times New Roman" w:hAnsi="Times New Roman"/>
          <w:sz w:val="24"/>
          <w:szCs w:val="24"/>
        </w:rPr>
        <w:t xml:space="preserve">                     : Gram</w:t>
      </w:r>
      <w:proofErr w:type="gramEnd"/>
    </w:p>
    <w:p w:rsidR="00A829CD" w:rsidRDefault="00A829CD" w:rsidP="00B03FDE">
      <w:pPr>
        <w:spacing w:after="0" w:line="360" w:lineRule="auto"/>
        <w:jc w:val="both"/>
        <w:rPr>
          <w:rFonts w:ascii="Times New Roman" w:hAnsi="Times New Roman"/>
          <w:sz w:val="24"/>
          <w:szCs w:val="24"/>
        </w:rPr>
      </w:pPr>
      <w:r w:rsidRPr="00A829CD">
        <w:rPr>
          <w:rFonts w:ascii="Times New Roman" w:hAnsi="Times New Roman"/>
          <w:b/>
          <w:sz w:val="24"/>
          <w:szCs w:val="24"/>
        </w:rPr>
        <w:t>Hsp-</w:t>
      </w:r>
      <w:proofErr w:type="gramStart"/>
      <w:r w:rsidRPr="00A829CD">
        <w:rPr>
          <w:rFonts w:ascii="Times New Roman" w:hAnsi="Times New Roman"/>
          <w:b/>
          <w:sz w:val="24"/>
          <w:szCs w:val="24"/>
        </w:rPr>
        <w:t>16</w:t>
      </w:r>
      <w:r>
        <w:rPr>
          <w:rFonts w:ascii="Times New Roman" w:hAnsi="Times New Roman"/>
          <w:sz w:val="24"/>
          <w:szCs w:val="24"/>
        </w:rPr>
        <w:t xml:space="preserve">            : Heat</w:t>
      </w:r>
      <w:proofErr w:type="gramEnd"/>
      <w:r>
        <w:rPr>
          <w:rFonts w:ascii="Times New Roman" w:hAnsi="Times New Roman"/>
          <w:sz w:val="24"/>
          <w:szCs w:val="24"/>
        </w:rPr>
        <w:t xml:space="preserve"> shock protein-16 </w:t>
      </w:r>
    </w:p>
    <w:p w:rsidR="00614ECA" w:rsidRPr="00614ECA" w:rsidRDefault="00614ECA" w:rsidP="00B03FDE">
      <w:pPr>
        <w:spacing w:after="0" w:line="360" w:lineRule="auto"/>
        <w:jc w:val="both"/>
        <w:rPr>
          <w:rFonts w:ascii="Times New Roman" w:hAnsi="Times New Roman"/>
          <w:b/>
          <w:sz w:val="24"/>
          <w:szCs w:val="24"/>
        </w:rPr>
      </w:pPr>
      <w:r w:rsidRPr="00614ECA">
        <w:rPr>
          <w:rFonts w:ascii="Times New Roman" w:hAnsi="Times New Roman"/>
          <w:b/>
          <w:sz w:val="24"/>
          <w:szCs w:val="24"/>
        </w:rPr>
        <w:t>Hsp-</w:t>
      </w:r>
      <w:proofErr w:type="gramStart"/>
      <w:r w:rsidRPr="00614ECA">
        <w:rPr>
          <w:rFonts w:ascii="Times New Roman" w:hAnsi="Times New Roman"/>
          <w:b/>
          <w:sz w:val="24"/>
          <w:szCs w:val="24"/>
        </w:rPr>
        <w:t>70</w:t>
      </w:r>
      <w:r>
        <w:rPr>
          <w:rFonts w:ascii="Times New Roman" w:hAnsi="Times New Roman"/>
          <w:b/>
          <w:sz w:val="24"/>
          <w:szCs w:val="24"/>
        </w:rPr>
        <w:t xml:space="preserve">            </w:t>
      </w:r>
      <w:r w:rsidRPr="00614ECA">
        <w:rPr>
          <w:rFonts w:ascii="Times New Roman" w:hAnsi="Times New Roman"/>
          <w:sz w:val="24"/>
          <w:szCs w:val="24"/>
        </w:rPr>
        <w:t>:</w:t>
      </w:r>
      <w:r>
        <w:rPr>
          <w:rFonts w:ascii="Times New Roman" w:hAnsi="Times New Roman"/>
          <w:sz w:val="24"/>
          <w:szCs w:val="24"/>
        </w:rPr>
        <w:t xml:space="preserve"> Heat</w:t>
      </w:r>
      <w:proofErr w:type="gramEnd"/>
      <w:r>
        <w:rPr>
          <w:rFonts w:ascii="Times New Roman" w:hAnsi="Times New Roman"/>
          <w:sz w:val="24"/>
          <w:szCs w:val="24"/>
        </w:rPr>
        <w:t xml:space="preserve"> shock protein-70</w:t>
      </w:r>
    </w:p>
    <w:p w:rsidR="00432080" w:rsidRDefault="00432080" w:rsidP="00B03FDE">
      <w:pPr>
        <w:spacing w:after="0" w:line="360" w:lineRule="auto"/>
        <w:jc w:val="both"/>
        <w:rPr>
          <w:rFonts w:ascii="Times New Roman" w:hAnsi="Times New Roman"/>
          <w:sz w:val="24"/>
          <w:szCs w:val="24"/>
        </w:rPr>
      </w:pPr>
      <w:r w:rsidRPr="00432080">
        <w:rPr>
          <w:rFonts w:ascii="Times New Roman" w:hAnsi="Times New Roman"/>
          <w:b/>
          <w:sz w:val="24"/>
          <w:szCs w:val="24"/>
        </w:rPr>
        <w:t>Insülin/IGF-</w:t>
      </w:r>
      <w:proofErr w:type="gramStart"/>
      <w:r w:rsidRPr="00432080">
        <w:rPr>
          <w:rFonts w:ascii="Times New Roman" w:hAnsi="Times New Roman"/>
          <w:b/>
          <w:sz w:val="24"/>
          <w:szCs w:val="24"/>
        </w:rPr>
        <w:t>1</w:t>
      </w:r>
      <w:r w:rsidR="00A829CD">
        <w:rPr>
          <w:rFonts w:ascii="Times New Roman" w:hAnsi="Times New Roman"/>
          <w:sz w:val="24"/>
          <w:szCs w:val="24"/>
        </w:rPr>
        <w:t xml:space="preserve"> </w:t>
      </w:r>
      <w:r>
        <w:rPr>
          <w:rFonts w:ascii="Times New Roman" w:hAnsi="Times New Roman"/>
          <w:sz w:val="24"/>
          <w:szCs w:val="24"/>
        </w:rPr>
        <w:t>:</w:t>
      </w:r>
      <w:r w:rsidRPr="00432080">
        <w:rPr>
          <w:rFonts w:ascii="Times New Roman" w:hAnsi="Times New Roman"/>
          <w:sz w:val="24"/>
          <w:szCs w:val="24"/>
        </w:rPr>
        <w:t xml:space="preserve"> Insülin</w:t>
      </w:r>
      <w:proofErr w:type="gramEnd"/>
      <w:r w:rsidRPr="00432080">
        <w:rPr>
          <w:rFonts w:ascii="Times New Roman" w:hAnsi="Times New Roman"/>
          <w:sz w:val="24"/>
          <w:szCs w:val="24"/>
        </w:rPr>
        <w:t xml:space="preserve"> Like Growth Factor</w:t>
      </w:r>
    </w:p>
    <w:p w:rsidR="007B127E" w:rsidRDefault="007B127E" w:rsidP="00B03FDE">
      <w:pPr>
        <w:spacing w:after="0" w:line="360" w:lineRule="auto"/>
        <w:jc w:val="both"/>
        <w:rPr>
          <w:rFonts w:ascii="Times New Roman" w:hAnsi="Times New Roman"/>
          <w:sz w:val="24"/>
          <w:szCs w:val="24"/>
        </w:rPr>
      </w:pPr>
      <w:proofErr w:type="gramStart"/>
      <w:r w:rsidRPr="007B127E">
        <w:rPr>
          <w:rFonts w:ascii="Times New Roman" w:hAnsi="Times New Roman"/>
          <w:b/>
          <w:sz w:val="24"/>
          <w:szCs w:val="24"/>
        </w:rPr>
        <w:t>JNK</w:t>
      </w:r>
      <w:r w:rsidRPr="007B127E">
        <w:rPr>
          <w:rFonts w:ascii="Times New Roman" w:hAnsi="Times New Roman"/>
          <w:sz w:val="24"/>
          <w:szCs w:val="24"/>
        </w:rPr>
        <w:t xml:space="preserve">               </w:t>
      </w:r>
      <w:r>
        <w:rPr>
          <w:rFonts w:ascii="Times New Roman" w:hAnsi="Times New Roman"/>
          <w:sz w:val="24"/>
          <w:szCs w:val="24"/>
        </w:rPr>
        <w:t xml:space="preserve"> </w:t>
      </w:r>
      <w:r w:rsidRPr="007B127E">
        <w:rPr>
          <w:rFonts w:ascii="Times New Roman" w:hAnsi="Times New Roman"/>
          <w:sz w:val="24"/>
          <w:szCs w:val="24"/>
        </w:rPr>
        <w:t>: c</w:t>
      </w:r>
      <w:proofErr w:type="gramEnd"/>
      <w:r w:rsidRPr="007B127E">
        <w:rPr>
          <w:rFonts w:ascii="Times New Roman" w:hAnsi="Times New Roman"/>
          <w:sz w:val="24"/>
          <w:szCs w:val="24"/>
        </w:rPr>
        <w:t xml:space="preserve">-jun-N-terminal kinaz   </w:t>
      </w:r>
    </w:p>
    <w:p w:rsidR="007B127E" w:rsidRPr="00B03FDE" w:rsidRDefault="007B127E" w:rsidP="00B03FDE">
      <w:pPr>
        <w:spacing w:after="0" w:line="360" w:lineRule="auto"/>
        <w:jc w:val="both"/>
        <w:rPr>
          <w:rFonts w:ascii="Times New Roman" w:hAnsi="Times New Roman"/>
          <w:sz w:val="24"/>
          <w:szCs w:val="24"/>
        </w:rPr>
      </w:pPr>
      <w:proofErr w:type="gramStart"/>
      <w:r w:rsidRPr="007B127E">
        <w:rPr>
          <w:rFonts w:ascii="Times New Roman" w:hAnsi="Times New Roman"/>
          <w:b/>
          <w:sz w:val="24"/>
          <w:szCs w:val="24"/>
        </w:rPr>
        <w:t xml:space="preserve">MİK </w:t>
      </w:r>
      <w:r w:rsidRPr="007B127E">
        <w:rPr>
          <w:rFonts w:ascii="Times New Roman" w:hAnsi="Times New Roman"/>
          <w:sz w:val="24"/>
          <w:szCs w:val="24"/>
        </w:rPr>
        <w:t xml:space="preserve">               : Minimal</w:t>
      </w:r>
      <w:proofErr w:type="gramEnd"/>
      <w:r w:rsidRPr="007B127E">
        <w:rPr>
          <w:rFonts w:ascii="Times New Roman" w:hAnsi="Times New Roman"/>
          <w:sz w:val="24"/>
          <w:szCs w:val="24"/>
        </w:rPr>
        <w:t xml:space="preserve"> inhibisyon konsantrasyonu           </w:t>
      </w:r>
    </w:p>
    <w:p w:rsidR="00F96D9B" w:rsidRPr="00F96D9B" w:rsidRDefault="00386995" w:rsidP="0027432A">
      <w:pPr>
        <w:spacing w:after="0" w:line="360" w:lineRule="auto"/>
        <w:rPr>
          <w:rFonts w:ascii="Times New Roman" w:eastAsiaTheme="minorHAnsi" w:hAnsi="Times New Roman"/>
          <w:sz w:val="24"/>
          <w:szCs w:val="24"/>
          <w:lang w:eastAsia="tr-TR"/>
        </w:rPr>
      </w:pPr>
      <w:proofErr w:type="gramStart"/>
      <w:r>
        <w:rPr>
          <w:rFonts w:ascii="Times New Roman" w:eastAsiaTheme="minorHAnsi" w:hAnsi="Times New Roman"/>
          <w:b/>
          <w:sz w:val="24"/>
          <w:szCs w:val="24"/>
          <w:lang w:eastAsia="tr-TR"/>
        </w:rPr>
        <w:t>ml</w:t>
      </w:r>
      <w:proofErr w:type="gramEnd"/>
      <w:r w:rsidR="00F96D9B">
        <w:rPr>
          <w:rFonts w:ascii="Times New Roman" w:eastAsiaTheme="minorHAnsi" w:hAnsi="Times New Roman"/>
          <w:sz w:val="24"/>
          <w:szCs w:val="24"/>
          <w:lang w:eastAsia="tr-TR"/>
        </w:rPr>
        <w:tab/>
      </w:r>
      <w:r w:rsidR="00F96D9B">
        <w:rPr>
          <w:rFonts w:ascii="Times New Roman" w:eastAsiaTheme="minorHAnsi" w:hAnsi="Times New Roman"/>
          <w:sz w:val="24"/>
          <w:szCs w:val="24"/>
          <w:lang w:eastAsia="tr-TR"/>
        </w:rPr>
        <w:tab/>
      </w:r>
      <w:r w:rsidR="00A649A6">
        <w:rPr>
          <w:rFonts w:ascii="Times New Roman" w:eastAsiaTheme="minorHAnsi" w:hAnsi="Times New Roman"/>
          <w:sz w:val="24"/>
          <w:szCs w:val="24"/>
          <w:lang w:eastAsia="tr-TR"/>
        </w:rPr>
        <w:t xml:space="preserve"> </w:t>
      </w:r>
      <w:r>
        <w:rPr>
          <w:rFonts w:ascii="Times New Roman" w:eastAsiaTheme="minorHAnsi" w:hAnsi="Times New Roman"/>
          <w:sz w:val="24"/>
          <w:szCs w:val="24"/>
          <w:lang w:eastAsia="tr-TR"/>
        </w:rPr>
        <w:t>: Mililitre</w:t>
      </w:r>
    </w:p>
    <w:p w:rsidR="00F96D9B" w:rsidRDefault="00386995" w:rsidP="0027432A">
      <w:pPr>
        <w:spacing w:after="0" w:line="360" w:lineRule="auto"/>
        <w:rPr>
          <w:rFonts w:ascii="Times New Roman" w:eastAsiaTheme="minorHAnsi" w:hAnsi="Times New Roman"/>
          <w:sz w:val="24"/>
          <w:szCs w:val="24"/>
          <w:lang w:eastAsia="tr-TR"/>
        </w:rPr>
      </w:pPr>
      <w:r>
        <w:rPr>
          <w:rFonts w:ascii="Times New Roman" w:eastAsiaTheme="minorHAnsi" w:hAnsi="Times New Roman"/>
          <w:b/>
          <w:sz w:val="24"/>
          <w:szCs w:val="24"/>
          <w:lang w:eastAsia="tr-TR"/>
        </w:rPr>
        <w:t>N</w:t>
      </w:r>
      <w:r w:rsidR="00F96D9B">
        <w:rPr>
          <w:rFonts w:ascii="Times New Roman" w:eastAsiaTheme="minorHAnsi" w:hAnsi="Times New Roman"/>
          <w:sz w:val="24"/>
          <w:szCs w:val="24"/>
          <w:lang w:eastAsia="tr-TR"/>
        </w:rPr>
        <w:tab/>
      </w:r>
      <w:r w:rsidR="00F96D9B">
        <w:rPr>
          <w:rFonts w:ascii="Times New Roman" w:eastAsiaTheme="minorHAnsi" w:hAnsi="Times New Roman"/>
          <w:sz w:val="24"/>
          <w:szCs w:val="24"/>
          <w:lang w:eastAsia="tr-TR"/>
        </w:rPr>
        <w:tab/>
      </w:r>
      <w:r w:rsidR="00A649A6">
        <w:rPr>
          <w:rFonts w:ascii="Times New Roman" w:eastAsiaTheme="minorHAnsi" w:hAnsi="Times New Roman"/>
          <w:sz w:val="24"/>
          <w:szCs w:val="24"/>
          <w:lang w:eastAsia="tr-TR"/>
        </w:rPr>
        <w:t xml:space="preserve"> </w:t>
      </w:r>
      <w:r>
        <w:rPr>
          <w:rFonts w:ascii="Times New Roman" w:eastAsiaTheme="minorHAnsi" w:hAnsi="Times New Roman"/>
          <w:sz w:val="24"/>
          <w:szCs w:val="24"/>
          <w:lang w:eastAsia="tr-TR"/>
        </w:rPr>
        <w:t>: Molar</w:t>
      </w:r>
    </w:p>
    <w:p w:rsidR="00A649A6" w:rsidRDefault="00A649A6" w:rsidP="0027432A">
      <w:pPr>
        <w:spacing w:after="0" w:line="360" w:lineRule="auto"/>
        <w:rPr>
          <w:rFonts w:ascii="Times New Roman" w:eastAsiaTheme="minorHAnsi" w:hAnsi="Times New Roman"/>
          <w:sz w:val="24"/>
          <w:szCs w:val="24"/>
          <w:lang w:eastAsia="tr-TR"/>
        </w:rPr>
      </w:pPr>
      <w:proofErr w:type="gramStart"/>
      <w:r w:rsidRPr="00A649A6">
        <w:rPr>
          <w:rFonts w:ascii="Times New Roman" w:eastAsiaTheme="minorHAnsi" w:hAnsi="Times New Roman"/>
          <w:b/>
          <w:sz w:val="24"/>
          <w:szCs w:val="24"/>
          <w:lang w:eastAsia="tr-TR"/>
        </w:rPr>
        <w:t>OD</w:t>
      </w:r>
      <w:r>
        <w:rPr>
          <w:rFonts w:ascii="Times New Roman" w:eastAsiaTheme="minorHAnsi" w:hAnsi="Times New Roman"/>
          <w:sz w:val="24"/>
          <w:szCs w:val="24"/>
          <w:lang w:eastAsia="tr-TR"/>
        </w:rPr>
        <w:t xml:space="preserve">                   : Optik</w:t>
      </w:r>
      <w:proofErr w:type="gramEnd"/>
      <w:r>
        <w:rPr>
          <w:rFonts w:ascii="Times New Roman" w:eastAsiaTheme="minorHAnsi" w:hAnsi="Times New Roman"/>
          <w:sz w:val="24"/>
          <w:szCs w:val="24"/>
          <w:lang w:eastAsia="tr-TR"/>
        </w:rPr>
        <w:t xml:space="preserve"> Dansite</w:t>
      </w:r>
    </w:p>
    <w:p w:rsidR="00A649A6" w:rsidRDefault="00A649A6" w:rsidP="00A649A6">
      <w:pPr>
        <w:tabs>
          <w:tab w:val="left" w:pos="1418"/>
        </w:tabs>
        <w:spacing w:after="0" w:line="360" w:lineRule="auto"/>
        <w:rPr>
          <w:rFonts w:ascii="Times New Roman" w:eastAsiaTheme="minorHAnsi" w:hAnsi="Times New Roman"/>
          <w:sz w:val="24"/>
          <w:szCs w:val="24"/>
          <w:lang w:eastAsia="tr-TR"/>
        </w:rPr>
      </w:pPr>
      <w:proofErr w:type="gramStart"/>
      <w:r w:rsidRPr="00A649A6">
        <w:rPr>
          <w:rFonts w:ascii="Times New Roman" w:eastAsiaTheme="minorHAnsi" w:hAnsi="Times New Roman"/>
          <w:b/>
          <w:sz w:val="24"/>
          <w:szCs w:val="24"/>
          <w:lang w:eastAsia="tr-TR"/>
        </w:rPr>
        <w:t>Ppm</w:t>
      </w:r>
      <w:r>
        <w:rPr>
          <w:rFonts w:ascii="Times New Roman" w:eastAsiaTheme="minorHAnsi" w:hAnsi="Times New Roman"/>
          <w:sz w:val="24"/>
          <w:szCs w:val="24"/>
          <w:lang w:eastAsia="tr-TR"/>
        </w:rPr>
        <w:t xml:space="preserve">                 : Milyonda</w:t>
      </w:r>
      <w:proofErr w:type="gramEnd"/>
      <w:r>
        <w:rPr>
          <w:rFonts w:ascii="Times New Roman" w:eastAsiaTheme="minorHAnsi" w:hAnsi="Times New Roman"/>
          <w:sz w:val="24"/>
          <w:szCs w:val="24"/>
          <w:lang w:eastAsia="tr-TR"/>
        </w:rPr>
        <w:t xml:space="preserve"> bir (parts per million)</w:t>
      </w:r>
    </w:p>
    <w:p w:rsidR="00A649A6" w:rsidRDefault="00A649A6" w:rsidP="00A649A6">
      <w:pPr>
        <w:tabs>
          <w:tab w:val="left" w:pos="1418"/>
        </w:tabs>
        <w:spacing w:after="0" w:line="360" w:lineRule="auto"/>
        <w:rPr>
          <w:rFonts w:ascii="Times New Roman" w:eastAsiaTheme="minorHAnsi" w:hAnsi="Times New Roman"/>
          <w:sz w:val="24"/>
          <w:szCs w:val="24"/>
          <w:lang w:eastAsia="tr-TR"/>
        </w:rPr>
      </w:pPr>
      <w:proofErr w:type="gramStart"/>
      <w:r w:rsidRPr="00A649A6">
        <w:rPr>
          <w:rFonts w:ascii="Times New Roman" w:eastAsiaTheme="minorHAnsi" w:hAnsi="Times New Roman"/>
          <w:b/>
          <w:sz w:val="24"/>
          <w:szCs w:val="24"/>
          <w:lang w:eastAsia="tr-TR"/>
        </w:rPr>
        <w:t>SOR</w:t>
      </w:r>
      <w:r>
        <w:rPr>
          <w:rFonts w:ascii="Times New Roman" w:eastAsiaTheme="minorHAnsi" w:hAnsi="Times New Roman"/>
          <w:sz w:val="24"/>
          <w:szCs w:val="24"/>
          <w:lang w:eastAsia="tr-TR"/>
        </w:rPr>
        <w:t xml:space="preserve">                 : </w:t>
      </w:r>
      <w:r w:rsidRPr="00A649A6">
        <w:rPr>
          <w:rFonts w:ascii="Times New Roman" w:eastAsiaTheme="minorHAnsi" w:hAnsi="Times New Roman"/>
          <w:sz w:val="24"/>
          <w:szCs w:val="24"/>
          <w:lang w:eastAsia="tr-TR"/>
        </w:rPr>
        <w:t>Serbest</w:t>
      </w:r>
      <w:proofErr w:type="gramEnd"/>
      <w:r w:rsidRPr="00A649A6">
        <w:rPr>
          <w:rFonts w:ascii="Times New Roman" w:eastAsiaTheme="minorHAnsi" w:hAnsi="Times New Roman"/>
          <w:sz w:val="24"/>
          <w:szCs w:val="24"/>
          <w:lang w:eastAsia="tr-TR"/>
        </w:rPr>
        <w:t xml:space="preserve"> Oksijen Radikali</w:t>
      </w:r>
    </w:p>
    <w:p w:rsidR="00A649A6" w:rsidRPr="00F96D9B" w:rsidRDefault="00A649A6" w:rsidP="00A649A6">
      <w:pPr>
        <w:tabs>
          <w:tab w:val="left" w:pos="1418"/>
        </w:tabs>
        <w:spacing w:after="0" w:line="360" w:lineRule="auto"/>
        <w:rPr>
          <w:rFonts w:ascii="Times New Roman" w:eastAsiaTheme="minorHAnsi" w:hAnsi="Times New Roman"/>
          <w:sz w:val="24"/>
          <w:szCs w:val="24"/>
          <w:lang w:eastAsia="tr-TR"/>
        </w:rPr>
      </w:pPr>
      <w:proofErr w:type="gramStart"/>
      <w:r w:rsidRPr="00A649A6">
        <w:rPr>
          <w:rFonts w:ascii="Times New Roman" w:eastAsiaTheme="minorHAnsi" w:hAnsi="Times New Roman"/>
          <w:b/>
          <w:sz w:val="24"/>
          <w:szCs w:val="24"/>
          <w:lang w:eastAsia="tr-TR"/>
        </w:rPr>
        <w:t xml:space="preserve">SR </w:t>
      </w:r>
      <w:r>
        <w:rPr>
          <w:rFonts w:ascii="Times New Roman" w:eastAsiaTheme="minorHAnsi" w:hAnsi="Times New Roman"/>
          <w:sz w:val="24"/>
          <w:szCs w:val="24"/>
          <w:lang w:eastAsia="tr-TR"/>
        </w:rPr>
        <w:t xml:space="preserve">                   : Serbest</w:t>
      </w:r>
      <w:proofErr w:type="gramEnd"/>
      <w:r>
        <w:rPr>
          <w:rFonts w:ascii="Times New Roman" w:eastAsiaTheme="minorHAnsi" w:hAnsi="Times New Roman"/>
          <w:sz w:val="24"/>
          <w:szCs w:val="24"/>
          <w:lang w:eastAsia="tr-TR"/>
        </w:rPr>
        <w:t xml:space="preserve"> Radikal</w:t>
      </w:r>
    </w:p>
    <w:p w:rsidR="00F96D9B" w:rsidRDefault="009C52FC" w:rsidP="0027432A">
      <w:pPr>
        <w:spacing w:after="0" w:line="360" w:lineRule="auto"/>
        <w:rPr>
          <w:rFonts w:ascii="Times New Roman" w:eastAsiaTheme="minorHAnsi" w:hAnsi="Times New Roman"/>
          <w:sz w:val="24"/>
          <w:szCs w:val="24"/>
          <w:lang w:eastAsia="tr-TR"/>
        </w:rPr>
      </w:pPr>
      <w:proofErr w:type="gramStart"/>
      <w:r>
        <w:rPr>
          <w:rFonts w:ascii="Times New Roman" w:eastAsiaTheme="minorHAnsi" w:hAnsi="Times New Roman"/>
          <w:b/>
          <w:sz w:val="24"/>
          <w:szCs w:val="24"/>
          <w:lang w:eastAsia="tr-TR"/>
        </w:rPr>
        <w:t>sn</w:t>
      </w:r>
      <w:proofErr w:type="gramEnd"/>
      <w:r w:rsidR="00F96D9B">
        <w:rPr>
          <w:rFonts w:ascii="Times New Roman" w:eastAsiaTheme="minorHAnsi" w:hAnsi="Times New Roman"/>
          <w:sz w:val="24"/>
          <w:szCs w:val="24"/>
          <w:lang w:eastAsia="tr-TR"/>
        </w:rPr>
        <w:tab/>
      </w:r>
      <w:r w:rsidR="00F96D9B">
        <w:rPr>
          <w:rFonts w:ascii="Times New Roman" w:eastAsiaTheme="minorHAnsi" w:hAnsi="Times New Roman"/>
          <w:sz w:val="24"/>
          <w:szCs w:val="24"/>
          <w:lang w:eastAsia="tr-TR"/>
        </w:rPr>
        <w:tab/>
      </w:r>
      <w:r w:rsidR="00A649A6">
        <w:rPr>
          <w:rFonts w:ascii="Times New Roman" w:eastAsiaTheme="minorHAnsi" w:hAnsi="Times New Roman"/>
          <w:sz w:val="24"/>
          <w:szCs w:val="24"/>
          <w:lang w:eastAsia="tr-TR"/>
        </w:rPr>
        <w:t xml:space="preserve">  </w:t>
      </w:r>
      <w:r>
        <w:rPr>
          <w:rFonts w:ascii="Times New Roman" w:eastAsiaTheme="minorHAnsi" w:hAnsi="Times New Roman"/>
          <w:sz w:val="24"/>
          <w:szCs w:val="24"/>
          <w:lang w:eastAsia="tr-TR"/>
        </w:rPr>
        <w:t>: Saniye</w:t>
      </w:r>
    </w:p>
    <w:p w:rsidR="00A649A6" w:rsidRDefault="00A649A6" w:rsidP="0027432A">
      <w:pPr>
        <w:spacing w:after="0" w:line="360" w:lineRule="auto"/>
        <w:rPr>
          <w:rFonts w:ascii="Times New Roman" w:eastAsiaTheme="minorHAnsi" w:hAnsi="Times New Roman"/>
          <w:sz w:val="24"/>
          <w:szCs w:val="24"/>
          <w:lang w:eastAsia="tr-TR"/>
        </w:rPr>
      </w:pPr>
      <w:proofErr w:type="gramStart"/>
      <w:r w:rsidRPr="00A649A6">
        <w:rPr>
          <w:rFonts w:ascii="Times New Roman" w:eastAsiaTheme="minorHAnsi" w:hAnsi="Times New Roman"/>
          <w:b/>
          <w:sz w:val="24"/>
          <w:szCs w:val="24"/>
          <w:lang w:eastAsia="tr-TR"/>
        </w:rPr>
        <w:t xml:space="preserve">TOR </w:t>
      </w:r>
      <w:r>
        <w:rPr>
          <w:rFonts w:ascii="Times New Roman" w:eastAsiaTheme="minorHAnsi" w:hAnsi="Times New Roman"/>
          <w:sz w:val="24"/>
          <w:szCs w:val="24"/>
          <w:lang w:eastAsia="tr-TR"/>
        </w:rPr>
        <w:t xml:space="preserve">                : </w:t>
      </w:r>
      <w:r w:rsidRPr="00A649A6">
        <w:rPr>
          <w:rFonts w:ascii="Times New Roman" w:eastAsiaTheme="minorHAnsi" w:hAnsi="Times New Roman"/>
          <w:sz w:val="24"/>
          <w:szCs w:val="24"/>
          <w:lang w:eastAsia="tr-TR"/>
        </w:rPr>
        <w:t>Target</w:t>
      </w:r>
      <w:proofErr w:type="gramEnd"/>
      <w:r w:rsidRPr="00A649A6">
        <w:rPr>
          <w:rFonts w:ascii="Times New Roman" w:eastAsiaTheme="minorHAnsi" w:hAnsi="Times New Roman"/>
          <w:sz w:val="24"/>
          <w:szCs w:val="24"/>
          <w:lang w:eastAsia="tr-TR"/>
        </w:rPr>
        <w:t xml:space="preserve"> of rapamycin (Rapamisin hedefi sinyal yolağı)  </w:t>
      </w:r>
    </w:p>
    <w:p w:rsidR="00A649A6" w:rsidRDefault="00A649A6" w:rsidP="0027432A">
      <w:pPr>
        <w:spacing w:after="0" w:line="360" w:lineRule="auto"/>
        <w:rPr>
          <w:rFonts w:ascii="Times New Roman" w:eastAsiaTheme="minorHAnsi" w:hAnsi="Times New Roman"/>
          <w:sz w:val="24"/>
          <w:szCs w:val="24"/>
          <w:lang w:eastAsia="tr-TR"/>
        </w:rPr>
      </w:pPr>
      <w:proofErr w:type="gramStart"/>
      <w:r w:rsidRPr="00CF2DED">
        <w:rPr>
          <w:rFonts w:ascii="Times New Roman" w:eastAsiaTheme="minorHAnsi" w:hAnsi="Times New Roman"/>
          <w:b/>
          <w:sz w:val="24"/>
          <w:szCs w:val="24"/>
          <w:lang w:eastAsia="tr-TR"/>
        </w:rPr>
        <w:t>UV</w:t>
      </w:r>
      <w:r>
        <w:rPr>
          <w:rFonts w:ascii="Times New Roman" w:eastAsiaTheme="minorHAnsi" w:hAnsi="Times New Roman"/>
          <w:sz w:val="24"/>
          <w:szCs w:val="24"/>
          <w:lang w:eastAsia="tr-TR"/>
        </w:rPr>
        <w:t xml:space="preserve">  </w:t>
      </w:r>
      <w:r w:rsidR="00CF2DED">
        <w:rPr>
          <w:rFonts w:ascii="Times New Roman" w:eastAsiaTheme="minorHAnsi" w:hAnsi="Times New Roman"/>
          <w:sz w:val="24"/>
          <w:szCs w:val="24"/>
          <w:lang w:eastAsia="tr-TR"/>
        </w:rPr>
        <w:t xml:space="preserve">                  : Ultraviyole</w:t>
      </w:r>
      <w:proofErr w:type="gramEnd"/>
      <w:r w:rsidRPr="00A649A6">
        <w:rPr>
          <w:rFonts w:ascii="Times New Roman" w:eastAsiaTheme="minorHAnsi" w:hAnsi="Times New Roman"/>
          <w:sz w:val="24"/>
          <w:szCs w:val="24"/>
          <w:lang w:eastAsia="tr-TR"/>
        </w:rPr>
        <w:t xml:space="preserve">           </w:t>
      </w:r>
    </w:p>
    <w:p w:rsidR="002C23DC" w:rsidRDefault="002C23DC" w:rsidP="0027432A">
      <w:pPr>
        <w:spacing w:after="0" w:line="360" w:lineRule="auto"/>
        <w:rPr>
          <w:rFonts w:ascii="Times New Roman" w:eastAsiaTheme="minorHAnsi" w:hAnsi="Times New Roman"/>
          <w:sz w:val="24"/>
          <w:szCs w:val="24"/>
          <w:lang w:eastAsia="tr-TR"/>
        </w:rPr>
      </w:pPr>
      <w:r w:rsidRPr="0025567D">
        <w:rPr>
          <w:rFonts w:ascii="Times New Roman" w:eastAsiaTheme="minorHAnsi" w:hAnsi="Times New Roman"/>
          <w:b/>
          <w:sz w:val="24"/>
          <w:szCs w:val="24"/>
          <w:lang w:eastAsia="tr-TR"/>
        </w:rPr>
        <w:t>μ</w:t>
      </w:r>
      <w:r w:rsidR="0025567D">
        <w:rPr>
          <w:rFonts w:ascii="Times New Roman" w:eastAsiaTheme="minorHAnsi" w:hAnsi="Times New Roman"/>
          <w:sz w:val="24"/>
          <w:szCs w:val="24"/>
          <w:lang w:eastAsia="tr-TR"/>
        </w:rPr>
        <w:t xml:space="preserve">                     </w:t>
      </w:r>
      <w:r w:rsidR="00A649A6">
        <w:rPr>
          <w:rFonts w:ascii="Times New Roman" w:eastAsiaTheme="minorHAnsi" w:hAnsi="Times New Roman"/>
          <w:sz w:val="24"/>
          <w:szCs w:val="24"/>
          <w:lang w:eastAsia="tr-TR"/>
        </w:rPr>
        <w:t xml:space="preserve">   </w:t>
      </w:r>
      <w:r w:rsidR="0025567D">
        <w:rPr>
          <w:rFonts w:ascii="Times New Roman" w:eastAsiaTheme="minorHAnsi" w:hAnsi="Times New Roman"/>
          <w:sz w:val="24"/>
          <w:szCs w:val="24"/>
          <w:lang w:eastAsia="tr-TR"/>
        </w:rPr>
        <w:t>: mikro</w:t>
      </w:r>
    </w:p>
    <w:p w:rsidR="0027432A" w:rsidRDefault="0027432A" w:rsidP="0027432A">
      <w:pPr>
        <w:spacing w:after="0" w:line="360" w:lineRule="auto"/>
        <w:rPr>
          <w:rFonts w:ascii="Times New Roman" w:eastAsiaTheme="minorHAnsi" w:hAnsi="Times New Roman"/>
          <w:sz w:val="24"/>
          <w:szCs w:val="24"/>
          <w:lang w:eastAsia="tr-TR"/>
        </w:rPr>
      </w:pPr>
    </w:p>
    <w:p w:rsidR="00F96D9B" w:rsidRPr="00A649A6" w:rsidRDefault="00A649A6" w:rsidP="0027432A">
      <w:pPr>
        <w:spacing w:after="0" w:line="360" w:lineRule="auto"/>
        <w:rPr>
          <w:rFonts w:ascii="Times New Roman" w:eastAsiaTheme="minorHAnsi" w:hAnsi="Times New Roman"/>
          <w:sz w:val="24"/>
          <w:szCs w:val="24"/>
          <w:lang w:eastAsia="tr-TR"/>
        </w:rPr>
      </w:pPr>
      <w:r>
        <w:rPr>
          <w:rFonts w:ascii="Times New Roman" w:eastAsiaTheme="minorHAnsi" w:hAnsi="Times New Roman"/>
          <w:sz w:val="24"/>
          <w:szCs w:val="24"/>
          <w:lang w:eastAsia="tr-TR"/>
        </w:rPr>
        <w:t xml:space="preserve">         </w:t>
      </w:r>
    </w:p>
    <w:p w:rsidR="0045768A" w:rsidRDefault="0045768A" w:rsidP="0027432A">
      <w:pPr>
        <w:spacing w:after="0" w:line="360" w:lineRule="auto"/>
        <w:rPr>
          <w:rFonts w:ascii="Times New Roman" w:eastAsiaTheme="minorHAnsi" w:hAnsi="Times New Roman"/>
          <w:sz w:val="24"/>
          <w:szCs w:val="24"/>
          <w:shd w:val="clear" w:color="auto" w:fill="FFFFFF"/>
        </w:rPr>
        <w:sectPr w:rsidR="0045768A" w:rsidSect="00D65CBB">
          <w:pgSz w:w="11906" w:h="16838" w:code="9"/>
          <w:pgMar w:top="1418" w:right="1134" w:bottom="1418" w:left="1701" w:header="708" w:footer="708" w:gutter="0"/>
          <w:pgNumType w:fmt="lowerRoman" w:start="5"/>
          <w:cols w:space="708"/>
          <w:titlePg/>
          <w:docGrid w:linePitch="360"/>
        </w:sectPr>
      </w:pPr>
    </w:p>
    <w:p w:rsidR="005202CE" w:rsidRDefault="00120B3B" w:rsidP="0045768A">
      <w:pPr>
        <w:spacing w:after="0" w:line="360" w:lineRule="auto"/>
        <w:jc w:val="center"/>
        <w:rPr>
          <w:rFonts w:ascii="Times New Roman" w:hAnsi="Times New Roman"/>
          <w:b/>
          <w:bCs/>
          <w:noProof/>
          <w:sz w:val="28"/>
          <w:szCs w:val="28"/>
          <w:lang w:eastAsia="de-DE"/>
        </w:rPr>
      </w:pPr>
      <w:bookmarkStart w:id="2" w:name="_Toc379201323"/>
      <w:r w:rsidRPr="0033384F">
        <w:rPr>
          <w:rFonts w:ascii="Times New Roman" w:hAnsi="Times New Roman"/>
          <w:b/>
          <w:bCs/>
          <w:noProof/>
          <w:sz w:val="28"/>
          <w:szCs w:val="28"/>
          <w:lang w:eastAsia="de-DE"/>
        </w:rPr>
        <w:lastRenderedPageBreak/>
        <w:t>ŞEKİLLER DİZİNİ</w:t>
      </w:r>
    </w:p>
    <w:p w:rsidR="005202CE" w:rsidRDefault="005202CE" w:rsidP="005202CE">
      <w:pPr>
        <w:spacing w:after="0" w:line="360" w:lineRule="auto"/>
        <w:jc w:val="center"/>
        <w:rPr>
          <w:rFonts w:ascii="Times New Roman" w:eastAsiaTheme="minorHAnsi" w:hAnsi="Times New Roman"/>
          <w:sz w:val="24"/>
          <w:szCs w:val="24"/>
          <w:shd w:val="clear" w:color="auto" w:fill="FFFFFF"/>
        </w:rPr>
      </w:pPr>
    </w:p>
    <w:p w:rsidR="005202CE" w:rsidRDefault="005202CE" w:rsidP="005202CE">
      <w:pPr>
        <w:spacing w:after="0" w:line="360" w:lineRule="auto"/>
        <w:jc w:val="center"/>
        <w:rPr>
          <w:rFonts w:ascii="Times New Roman" w:eastAsiaTheme="minorHAnsi" w:hAnsi="Times New Roman"/>
          <w:sz w:val="24"/>
          <w:szCs w:val="24"/>
          <w:shd w:val="clear" w:color="auto" w:fill="FFFFFF"/>
        </w:rPr>
      </w:pPr>
    </w:p>
    <w:p w:rsidR="005202CE" w:rsidRDefault="00BE5EAE" w:rsidP="005202CE">
      <w:pPr>
        <w:spacing w:after="0" w:line="360" w:lineRule="auto"/>
        <w:rPr>
          <w:rFonts w:ascii="Times New Roman" w:eastAsiaTheme="minorHAnsi" w:hAnsi="Times New Roman"/>
          <w:sz w:val="24"/>
          <w:szCs w:val="24"/>
          <w:shd w:val="clear" w:color="auto" w:fill="FFFFFF"/>
        </w:rPr>
      </w:pPr>
      <w:r>
        <w:rPr>
          <w:rFonts w:ascii="Times New Roman" w:hAnsi="Times New Roman"/>
          <w:b/>
          <w:bCs/>
          <w:noProof/>
          <w:sz w:val="24"/>
          <w:szCs w:val="24"/>
          <w:lang w:eastAsia="de-DE"/>
        </w:rPr>
        <w:t>Şekil 1.</w:t>
      </w:r>
      <w:r>
        <w:rPr>
          <w:rFonts w:ascii="Times New Roman" w:hAnsi="Times New Roman"/>
          <w:bCs/>
          <w:noProof/>
          <w:sz w:val="24"/>
          <w:szCs w:val="24"/>
          <w:lang w:eastAsia="de-DE"/>
        </w:rPr>
        <w:t xml:space="preserve"> </w:t>
      </w:r>
      <w:r w:rsidRPr="008B670A">
        <w:rPr>
          <w:rFonts w:ascii="Times New Roman" w:hAnsi="Times New Roman"/>
          <w:bCs/>
          <w:i/>
          <w:noProof/>
          <w:sz w:val="24"/>
          <w:szCs w:val="24"/>
          <w:lang w:eastAsia="de-DE"/>
        </w:rPr>
        <w:t>Caenorhabditis elegans</w:t>
      </w:r>
      <w:r w:rsidRPr="00BE5EAE">
        <w:rPr>
          <w:rFonts w:ascii="Times New Roman" w:hAnsi="Times New Roman"/>
          <w:bCs/>
          <w:noProof/>
          <w:sz w:val="24"/>
          <w:szCs w:val="24"/>
          <w:lang w:eastAsia="de-DE"/>
        </w:rPr>
        <w:t>’ın yaşam döngüsü</w:t>
      </w:r>
      <w:r>
        <w:rPr>
          <w:rFonts w:ascii="Times New Roman" w:hAnsi="Times New Roman"/>
          <w:bCs/>
          <w:noProof/>
          <w:sz w:val="24"/>
          <w:szCs w:val="24"/>
          <w:lang w:eastAsia="de-DE"/>
        </w:rPr>
        <w:t>………………………………………</w:t>
      </w:r>
      <w:r w:rsidR="00B94F4D">
        <w:rPr>
          <w:rFonts w:ascii="Times New Roman" w:hAnsi="Times New Roman"/>
          <w:bCs/>
          <w:noProof/>
          <w:sz w:val="24"/>
          <w:szCs w:val="24"/>
          <w:lang w:eastAsia="de-DE"/>
        </w:rPr>
        <w:t>…...3</w:t>
      </w:r>
    </w:p>
    <w:p w:rsidR="005202CE" w:rsidRDefault="00120B3B" w:rsidP="005202CE">
      <w:pPr>
        <w:spacing w:after="0" w:line="360" w:lineRule="auto"/>
        <w:rPr>
          <w:rFonts w:ascii="Times New Roman" w:eastAsiaTheme="minorHAnsi" w:hAnsi="Times New Roman"/>
          <w:sz w:val="24"/>
          <w:szCs w:val="24"/>
          <w:shd w:val="clear" w:color="auto" w:fill="FFFFFF"/>
        </w:rPr>
      </w:pPr>
      <w:r>
        <w:rPr>
          <w:rFonts w:ascii="Times New Roman" w:hAnsi="Times New Roman"/>
          <w:b/>
          <w:bCs/>
          <w:noProof/>
          <w:sz w:val="24"/>
          <w:szCs w:val="24"/>
          <w:lang w:eastAsia="de-DE"/>
        </w:rPr>
        <w:t xml:space="preserve">Şekil 2. </w:t>
      </w:r>
      <w:r w:rsidR="00A131D9">
        <w:rPr>
          <w:rFonts w:ascii="Times New Roman" w:hAnsi="Times New Roman"/>
          <w:bCs/>
          <w:noProof/>
          <w:sz w:val="24"/>
          <w:szCs w:val="24"/>
          <w:lang w:eastAsia="de-DE"/>
        </w:rPr>
        <w:t>Selam o</w:t>
      </w:r>
      <w:r w:rsidR="00BB6F13" w:rsidRPr="00BB6F13">
        <w:rPr>
          <w:rFonts w:ascii="Times New Roman" w:hAnsi="Times New Roman"/>
          <w:bCs/>
          <w:noProof/>
          <w:sz w:val="24"/>
          <w:szCs w:val="24"/>
          <w:lang w:eastAsia="de-DE"/>
        </w:rPr>
        <w:t>tu (</w:t>
      </w:r>
      <w:r w:rsidR="008354F5">
        <w:rPr>
          <w:rFonts w:ascii="Times New Roman" w:hAnsi="Times New Roman"/>
          <w:bCs/>
          <w:i/>
          <w:noProof/>
          <w:sz w:val="24"/>
          <w:szCs w:val="24"/>
          <w:lang w:eastAsia="de-DE"/>
        </w:rPr>
        <w:t>L</w:t>
      </w:r>
      <w:r w:rsidR="00BB6F13" w:rsidRPr="00BB6F13">
        <w:rPr>
          <w:rFonts w:ascii="Times New Roman" w:hAnsi="Times New Roman"/>
          <w:bCs/>
          <w:i/>
          <w:noProof/>
          <w:sz w:val="24"/>
          <w:szCs w:val="24"/>
          <w:lang w:eastAsia="de-DE"/>
        </w:rPr>
        <w:t>evisticum officinale</w:t>
      </w:r>
      <w:r w:rsidR="00BB6F13">
        <w:rPr>
          <w:rFonts w:ascii="Times New Roman" w:hAnsi="Times New Roman"/>
          <w:bCs/>
          <w:i/>
          <w:noProof/>
          <w:sz w:val="24"/>
          <w:szCs w:val="24"/>
          <w:lang w:eastAsia="de-DE"/>
        </w:rPr>
        <w:t>)</w:t>
      </w:r>
      <w:r w:rsidR="00BB6F13">
        <w:rPr>
          <w:rFonts w:ascii="Times New Roman" w:hAnsi="Times New Roman"/>
          <w:bCs/>
          <w:noProof/>
          <w:sz w:val="24"/>
          <w:szCs w:val="24"/>
          <w:lang w:eastAsia="de-DE"/>
        </w:rPr>
        <w:t xml:space="preserve"> bitkisi………..…………………………………</w:t>
      </w:r>
      <w:r w:rsidR="00B94F4D">
        <w:rPr>
          <w:rFonts w:ascii="Times New Roman" w:hAnsi="Times New Roman"/>
          <w:bCs/>
          <w:noProof/>
          <w:sz w:val="24"/>
          <w:szCs w:val="24"/>
          <w:lang w:eastAsia="de-DE"/>
        </w:rPr>
        <w:t>...14</w:t>
      </w:r>
    </w:p>
    <w:p w:rsidR="005202CE" w:rsidRDefault="00120B3B" w:rsidP="005202CE">
      <w:pPr>
        <w:spacing w:after="0" w:line="360" w:lineRule="auto"/>
        <w:rPr>
          <w:rFonts w:ascii="Times New Roman" w:eastAsiaTheme="minorHAnsi" w:hAnsi="Times New Roman"/>
          <w:sz w:val="24"/>
          <w:szCs w:val="24"/>
          <w:shd w:val="clear" w:color="auto" w:fill="FFFFFF"/>
        </w:rPr>
      </w:pPr>
      <w:r>
        <w:rPr>
          <w:rFonts w:ascii="Times New Roman" w:hAnsi="Times New Roman"/>
          <w:b/>
          <w:bCs/>
          <w:noProof/>
          <w:sz w:val="24"/>
          <w:szCs w:val="24"/>
          <w:lang w:eastAsia="de-DE"/>
        </w:rPr>
        <w:t xml:space="preserve">Şekil 3. </w:t>
      </w:r>
      <w:r w:rsidR="00330BDA" w:rsidRPr="00330BDA">
        <w:rPr>
          <w:rFonts w:ascii="Times New Roman" w:hAnsi="Times New Roman"/>
          <w:bCs/>
          <w:noProof/>
          <w:sz w:val="24"/>
          <w:szCs w:val="24"/>
          <w:lang w:eastAsia="de-DE"/>
        </w:rPr>
        <w:t>Selam otunda bulunan önemli ftalitlerin kimyasal yapıları</w:t>
      </w:r>
      <w:r w:rsidR="00330BDA">
        <w:rPr>
          <w:rFonts w:ascii="Times New Roman" w:hAnsi="Times New Roman"/>
          <w:bCs/>
          <w:noProof/>
          <w:sz w:val="24"/>
          <w:szCs w:val="24"/>
          <w:lang w:eastAsia="de-DE"/>
        </w:rPr>
        <w:t>….</w:t>
      </w:r>
      <w:r w:rsidR="00330BDA" w:rsidRPr="00330BDA">
        <w:rPr>
          <w:rFonts w:ascii="Times New Roman" w:hAnsi="Times New Roman"/>
          <w:bCs/>
          <w:noProof/>
          <w:sz w:val="24"/>
          <w:szCs w:val="24"/>
          <w:lang w:eastAsia="de-DE"/>
        </w:rPr>
        <w:t>……..…………</w:t>
      </w:r>
      <w:r w:rsidR="00330BDA">
        <w:rPr>
          <w:rFonts w:ascii="Times New Roman" w:hAnsi="Times New Roman"/>
          <w:bCs/>
          <w:noProof/>
          <w:sz w:val="24"/>
          <w:szCs w:val="24"/>
          <w:lang w:eastAsia="de-DE"/>
        </w:rPr>
        <w:t>…</w:t>
      </w:r>
      <w:r w:rsidR="00B94F4D">
        <w:rPr>
          <w:rFonts w:ascii="Times New Roman" w:hAnsi="Times New Roman"/>
          <w:bCs/>
          <w:noProof/>
          <w:sz w:val="24"/>
          <w:szCs w:val="24"/>
          <w:lang w:eastAsia="de-DE"/>
        </w:rPr>
        <w:t>…..15</w:t>
      </w:r>
    </w:p>
    <w:p w:rsidR="005202CE" w:rsidRDefault="00A04582" w:rsidP="005202CE">
      <w:pPr>
        <w:spacing w:after="0" w:line="360" w:lineRule="auto"/>
        <w:rPr>
          <w:rFonts w:ascii="Times New Roman" w:eastAsiaTheme="minorHAnsi" w:hAnsi="Times New Roman"/>
          <w:sz w:val="24"/>
          <w:szCs w:val="24"/>
          <w:shd w:val="clear" w:color="auto" w:fill="FFFFFF"/>
        </w:rPr>
      </w:pPr>
      <w:r>
        <w:rPr>
          <w:rFonts w:ascii="Times New Roman" w:hAnsi="Times New Roman"/>
          <w:b/>
          <w:bCs/>
          <w:noProof/>
          <w:sz w:val="24"/>
          <w:szCs w:val="24"/>
          <w:lang w:eastAsia="de-DE"/>
        </w:rPr>
        <w:t xml:space="preserve">Şekil 4. </w:t>
      </w:r>
      <w:r w:rsidRPr="00A04582">
        <w:rPr>
          <w:rFonts w:ascii="Times New Roman" w:hAnsi="Times New Roman"/>
          <w:bCs/>
          <w:noProof/>
          <w:sz w:val="24"/>
          <w:szCs w:val="24"/>
          <w:lang w:eastAsia="de-DE"/>
        </w:rPr>
        <w:t>Selam otu bitkisinin farklı kısımlarının major uçucu yağ bileşenleri</w:t>
      </w:r>
      <w:r w:rsidR="00DE7C88" w:rsidRPr="00587A8D">
        <w:rPr>
          <w:rFonts w:ascii="Times New Roman" w:hAnsi="Times New Roman"/>
          <w:bCs/>
          <w:noProof/>
          <w:sz w:val="24"/>
          <w:szCs w:val="24"/>
          <w:lang w:eastAsia="de-DE"/>
        </w:rPr>
        <w:t>…</w:t>
      </w:r>
      <w:r>
        <w:rPr>
          <w:rFonts w:ascii="Times New Roman" w:hAnsi="Times New Roman"/>
          <w:bCs/>
          <w:noProof/>
          <w:sz w:val="24"/>
          <w:szCs w:val="24"/>
          <w:lang w:eastAsia="de-DE"/>
        </w:rPr>
        <w:t>…………</w:t>
      </w:r>
      <w:r w:rsidR="00B94F4D">
        <w:rPr>
          <w:rFonts w:ascii="Times New Roman" w:hAnsi="Times New Roman"/>
          <w:bCs/>
          <w:noProof/>
          <w:sz w:val="24"/>
          <w:szCs w:val="24"/>
          <w:lang w:eastAsia="de-DE"/>
        </w:rPr>
        <w:t>…..16</w:t>
      </w:r>
    </w:p>
    <w:p w:rsidR="00250CC2" w:rsidRDefault="00A04582" w:rsidP="00343AF4">
      <w:pPr>
        <w:spacing w:after="0" w:line="360" w:lineRule="auto"/>
        <w:rPr>
          <w:rFonts w:ascii="Times New Roman" w:hAnsi="Times New Roman"/>
          <w:bCs/>
          <w:noProof/>
          <w:sz w:val="24"/>
          <w:szCs w:val="24"/>
          <w:lang w:eastAsia="de-DE"/>
        </w:rPr>
      </w:pPr>
      <w:r>
        <w:rPr>
          <w:rFonts w:ascii="Times New Roman" w:hAnsi="Times New Roman"/>
          <w:b/>
          <w:bCs/>
          <w:noProof/>
          <w:sz w:val="24"/>
          <w:szCs w:val="24"/>
          <w:lang w:eastAsia="de-DE"/>
        </w:rPr>
        <w:t xml:space="preserve">Şekil 5. </w:t>
      </w:r>
      <w:r w:rsidRPr="00A04582">
        <w:rPr>
          <w:rFonts w:ascii="Times New Roman" w:hAnsi="Times New Roman"/>
          <w:bCs/>
          <w:noProof/>
          <w:sz w:val="24"/>
          <w:szCs w:val="24"/>
          <w:lang w:eastAsia="de-DE"/>
        </w:rPr>
        <w:t>Selam otu bitkisinde bulunan kumarinlerin kimyasal yapıları</w:t>
      </w:r>
      <w:r w:rsidR="00DE7C88" w:rsidRPr="00587A8D">
        <w:rPr>
          <w:rFonts w:ascii="Times New Roman" w:hAnsi="Times New Roman"/>
          <w:bCs/>
          <w:noProof/>
          <w:sz w:val="24"/>
          <w:szCs w:val="24"/>
          <w:lang w:eastAsia="de-DE"/>
        </w:rPr>
        <w:t>………………</w:t>
      </w:r>
      <w:r>
        <w:rPr>
          <w:rFonts w:ascii="Times New Roman" w:hAnsi="Times New Roman"/>
          <w:bCs/>
          <w:noProof/>
          <w:sz w:val="24"/>
          <w:szCs w:val="24"/>
          <w:lang w:eastAsia="de-DE"/>
        </w:rPr>
        <w:t>…</w:t>
      </w:r>
      <w:r w:rsidR="00B94F4D">
        <w:rPr>
          <w:rFonts w:ascii="Times New Roman" w:hAnsi="Times New Roman"/>
          <w:bCs/>
          <w:noProof/>
          <w:sz w:val="24"/>
          <w:szCs w:val="24"/>
          <w:lang w:eastAsia="de-DE"/>
        </w:rPr>
        <w:t>……16</w:t>
      </w:r>
    </w:p>
    <w:p w:rsidR="00B104D8" w:rsidRDefault="00B104D8" w:rsidP="00343AF4">
      <w:pPr>
        <w:spacing w:after="0" w:line="360" w:lineRule="auto"/>
        <w:rPr>
          <w:rFonts w:ascii="Times New Roman" w:hAnsi="Times New Roman"/>
          <w:bCs/>
          <w:noProof/>
          <w:sz w:val="24"/>
          <w:szCs w:val="24"/>
          <w:lang w:eastAsia="de-DE"/>
        </w:rPr>
      </w:pPr>
      <w:r w:rsidRPr="00B104D8">
        <w:rPr>
          <w:rFonts w:ascii="Times New Roman" w:hAnsi="Times New Roman"/>
          <w:b/>
          <w:bCs/>
          <w:noProof/>
          <w:sz w:val="24"/>
          <w:szCs w:val="24"/>
          <w:lang w:eastAsia="de-DE"/>
        </w:rPr>
        <w:t>Şekil 6.</w:t>
      </w:r>
      <w:r>
        <w:rPr>
          <w:rFonts w:ascii="Times New Roman" w:hAnsi="Times New Roman"/>
          <w:bCs/>
          <w:noProof/>
          <w:sz w:val="24"/>
          <w:szCs w:val="24"/>
          <w:lang w:eastAsia="de-DE"/>
        </w:rPr>
        <w:t xml:space="preserve"> </w:t>
      </w:r>
      <w:r w:rsidR="0050270E">
        <w:rPr>
          <w:rFonts w:ascii="Times New Roman" w:hAnsi="Times New Roman"/>
          <w:bCs/>
          <w:noProof/>
          <w:sz w:val="24"/>
          <w:szCs w:val="24"/>
          <w:lang w:eastAsia="de-DE"/>
        </w:rPr>
        <w:t>FU</w:t>
      </w:r>
      <w:r w:rsidR="00082C8E">
        <w:rPr>
          <w:rFonts w:ascii="Times New Roman" w:hAnsi="Times New Roman"/>
          <w:bCs/>
          <w:noProof/>
          <w:sz w:val="24"/>
          <w:szCs w:val="24"/>
          <w:lang w:eastAsia="de-DE"/>
        </w:rPr>
        <w:t>DR’siz e</w:t>
      </w:r>
      <w:r>
        <w:rPr>
          <w:rFonts w:ascii="Times New Roman" w:hAnsi="Times New Roman"/>
          <w:bCs/>
          <w:noProof/>
          <w:sz w:val="24"/>
          <w:szCs w:val="24"/>
          <w:lang w:eastAsia="de-DE"/>
        </w:rPr>
        <w:t>kstresiz t</w:t>
      </w:r>
      <w:r w:rsidR="00082C8E">
        <w:rPr>
          <w:rFonts w:ascii="Times New Roman" w:hAnsi="Times New Roman"/>
          <w:bCs/>
          <w:noProof/>
          <w:sz w:val="24"/>
          <w:szCs w:val="24"/>
          <w:lang w:eastAsia="de-DE"/>
        </w:rPr>
        <w:t>er</w:t>
      </w:r>
      <w:r w:rsidR="0050270E">
        <w:rPr>
          <w:rFonts w:ascii="Times New Roman" w:hAnsi="Times New Roman"/>
          <w:bCs/>
          <w:noProof/>
          <w:sz w:val="24"/>
          <w:szCs w:val="24"/>
          <w:lang w:eastAsia="de-DE"/>
        </w:rPr>
        <w:t>motolerans deney sonuç grafiği…</w:t>
      </w:r>
      <w:r w:rsidR="00082C8E">
        <w:rPr>
          <w:rFonts w:ascii="Times New Roman" w:hAnsi="Times New Roman"/>
          <w:bCs/>
          <w:noProof/>
          <w:sz w:val="24"/>
          <w:szCs w:val="24"/>
          <w:lang w:eastAsia="de-DE"/>
        </w:rPr>
        <w:t>…….……</w:t>
      </w:r>
      <w:r w:rsidR="008354F5">
        <w:rPr>
          <w:rFonts w:ascii="Times New Roman" w:hAnsi="Times New Roman"/>
          <w:bCs/>
          <w:noProof/>
          <w:sz w:val="24"/>
          <w:szCs w:val="24"/>
          <w:lang w:eastAsia="de-DE"/>
        </w:rPr>
        <w:t>………</w:t>
      </w:r>
      <w:r w:rsidR="00382C65">
        <w:rPr>
          <w:rFonts w:ascii="Times New Roman" w:hAnsi="Times New Roman"/>
          <w:bCs/>
          <w:noProof/>
          <w:sz w:val="24"/>
          <w:szCs w:val="24"/>
          <w:lang w:eastAsia="de-DE"/>
        </w:rPr>
        <w:t>..........</w:t>
      </w:r>
      <w:r w:rsidR="0050270E">
        <w:rPr>
          <w:rFonts w:ascii="Times New Roman" w:hAnsi="Times New Roman"/>
          <w:bCs/>
          <w:noProof/>
          <w:sz w:val="24"/>
          <w:szCs w:val="24"/>
          <w:lang w:eastAsia="de-DE"/>
        </w:rPr>
        <w:t>...</w:t>
      </w:r>
      <w:r w:rsidR="00382C65">
        <w:rPr>
          <w:rFonts w:ascii="Times New Roman" w:hAnsi="Times New Roman"/>
          <w:bCs/>
          <w:noProof/>
          <w:sz w:val="24"/>
          <w:szCs w:val="24"/>
          <w:lang w:eastAsia="de-DE"/>
        </w:rPr>
        <w:t>24</w:t>
      </w:r>
    </w:p>
    <w:p w:rsidR="00082C8E" w:rsidRDefault="00082C8E" w:rsidP="00343AF4">
      <w:pPr>
        <w:spacing w:after="0" w:line="360" w:lineRule="auto"/>
        <w:rPr>
          <w:rFonts w:ascii="Times New Roman" w:hAnsi="Times New Roman"/>
          <w:bCs/>
          <w:noProof/>
          <w:sz w:val="24"/>
          <w:szCs w:val="24"/>
          <w:lang w:eastAsia="de-DE"/>
        </w:rPr>
      </w:pPr>
      <w:r w:rsidRPr="00082C8E">
        <w:rPr>
          <w:rFonts w:ascii="Times New Roman" w:hAnsi="Times New Roman"/>
          <w:b/>
          <w:bCs/>
          <w:noProof/>
          <w:sz w:val="24"/>
          <w:szCs w:val="24"/>
          <w:lang w:eastAsia="de-DE"/>
        </w:rPr>
        <w:t>Şekil 7</w:t>
      </w:r>
      <w:r w:rsidR="0050270E">
        <w:rPr>
          <w:rFonts w:ascii="Times New Roman" w:hAnsi="Times New Roman"/>
          <w:bCs/>
          <w:noProof/>
          <w:sz w:val="24"/>
          <w:szCs w:val="24"/>
          <w:lang w:eastAsia="de-DE"/>
        </w:rPr>
        <w:t>. FU</w:t>
      </w:r>
      <w:r>
        <w:rPr>
          <w:rFonts w:ascii="Times New Roman" w:hAnsi="Times New Roman"/>
          <w:bCs/>
          <w:noProof/>
          <w:sz w:val="24"/>
          <w:szCs w:val="24"/>
          <w:lang w:eastAsia="de-DE"/>
        </w:rPr>
        <w:t>DR’li ekstresiz termot</w:t>
      </w:r>
      <w:r w:rsidR="0050270E">
        <w:rPr>
          <w:rFonts w:ascii="Times New Roman" w:hAnsi="Times New Roman"/>
          <w:bCs/>
          <w:noProof/>
          <w:sz w:val="24"/>
          <w:szCs w:val="24"/>
          <w:lang w:eastAsia="de-DE"/>
        </w:rPr>
        <w:t>olerans deney sonuç grafiği…………</w:t>
      </w:r>
      <w:r>
        <w:rPr>
          <w:rFonts w:ascii="Times New Roman" w:hAnsi="Times New Roman"/>
          <w:bCs/>
          <w:noProof/>
          <w:sz w:val="24"/>
          <w:szCs w:val="24"/>
          <w:lang w:eastAsia="de-DE"/>
        </w:rPr>
        <w:t>……………</w:t>
      </w:r>
      <w:r w:rsidR="00382C65">
        <w:rPr>
          <w:rFonts w:ascii="Times New Roman" w:hAnsi="Times New Roman"/>
          <w:bCs/>
          <w:noProof/>
          <w:sz w:val="24"/>
          <w:szCs w:val="24"/>
          <w:lang w:eastAsia="de-DE"/>
        </w:rPr>
        <w:t>…</w:t>
      </w:r>
      <w:r w:rsidR="0050270E">
        <w:rPr>
          <w:rFonts w:ascii="Times New Roman" w:hAnsi="Times New Roman"/>
          <w:bCs/>
          <w:noProof/>
          <w:sz w:val="24"/>
          <w:szCs w:val="24"/>
          <w:lang w:eastAsia="de-DE"/>
        </w:rPr>
        <w:t>...</w:t>
      </w:r>
      <w:r w:rsidR="00382C65">
        <w:rPr>
          <w:rFonts w:ascii="Times New Roman" w:hAnsi="Times New Roman"/>
          <w:bCs/>
          <w:noProof/>
          <w:sz w:val="24"/>
          <w:szCs w:val="24"/>
          <w:lang w:eastAsia="de-DE"/>
        </w:rPr>
        <w:t>….24</w:t>
      </w:r>
    </w:p>
    <w:p w:rsidR="00B94F4D" w:rsidRDefault="00B104D8" w:rsidP="00B94F4D">
      <w:pPr>
        <w:spacing w:after="0" w:line="360" w:lineRule="auto"/>
        <w:rPr>
          <w:rFonts w:ascii="Times New Roman" w:eastAsiaTheme="minorHAnsi" w:hAnsi="Times New Roman"/>
          <w:sz w:val="24"/>
          <w:szCs w:val="24"/>
          <w:shd w:val="clear" w:color="auto" w:fill="FFFFFF"/>
        </w:rPr>
      </w:pPr>
      <w:r w:rsidRPr="00B104D8">
        <w:rPr>
          <w:rFonts w:ascii="Times New Roman" w:hAnsi="Times New Roman"/>
          <w:b/>
          <w:bCs/>
          <w:noProof/>
          <w:sz w:val="24"/>
          <w:szCs w:val="24"/>
          <w:lang w:eastAsia="de-DE"/>
        </w:rPr>
        <w:t>Şekil</w:t>
      </w:r>
      <w:r w:rsidR="00796F23">
        <w:rPr>
          <w:rFonts w:ascii="Times New Roman" w:hAnsi="Times New Roman"/>
          <w:b/>
          <w:bCs/>
          <w:noProof/>
          <w:sz w:val="24"/>
          <w:szCs w:val="24"/>
          <w:lang w:eastAsia="de-DE"/>
        </w:rPr>
        <w:t xml:space="preserve"> </w:t>
      </w:r>
      <w:r w:rsidR="00082C8E">
        <w:rPr>
          <w:rFonts w:ascii="Times New Roman" w:hAnsi="Times New Roman"/>
          <w:b/>
          <w:bCs/>
          <w:noProof/>
          <w:sz w:val="24"/>
          <w:szCs w:val="24"/>
          <w:lang w:eastAsia="de-DE"/>
        </w:rPr>
        <w:t>8</w:t>
      </w:r>
      <w:r w:rsidRPr="00B104D8">
        <w:rPr>
          <w:rFonts w:ascii="Times New Roman" w:hAnsi="Times New Roman"/>
          <w:b/>
          <w:bCs/>
          <w:noProof/>
          <w:sz w:val="24"/>
          <w:szCs w:val="24"/>
          <w:lang w:eastAsia="de-DE"/>
        </w:rPr>
        <w:t>.</w:t>
      </w:r>
      <w:r>
        <w:rPr>
          <w:rFonts w:ascii="Times New Roman" w:hAnsi="Times New Roman"/>
          <w:bCs/>
          <w:noProof/>
          <w:sz w:val="24"/>
          <w:szCs w:val="24"/>
          <w:lang w:eastAsia="de-DE"/>
        </w:rPr>
        <w:t xml:space="preserve"> </w:t>
      </w:r>
      <w:r w:rsidR="0050270E">
        <w:rPr>
          <w:rFonts w:ascii="Times New Roman" w:hAnsi="Times New Roman"/>
          <w:bCs/>
          <w:noProof/>
          <w:sz w:val="24"/>
          <w:szCs w:val="24"/>
          <w:lang w:eastAsia="de-DE"/>
        </w:rPr>
        <w:t>FU</w:t>
      </w:r>
      <w:r w:rsidR="00382C65">
        <w:rPr>
          <w:rFonts w:ascii="Times New Roman" w:hAnsi="Times New Roman"/>
          <w:bCs/>
          <w:noProof/>
          <w:sz w:val="24"/>
          <w:szCs w:val="24"/>
          <w:lang w:eastAsia="de-DE"/>
        </w:rPr>
        <w:t>DR’li s</w:t>
      </w:r>
      <w:r>
        <w:rPr>
          <w:rFonts w:ascii="Times New Roman" w:hAnsi="Times New Roman"/>
          <w:bCs/>
          <w:noProof/>
          <w:sz w:val="24"/>
          <w:szCs w:val="24"/>
          <w:lang w:eastAsia="de-DE"/>
        </w:rPr>
        <w:t xml:space="preserve">elam otu ekstreli termotolerans deney sonuç </w:t>
      </w:r>
      <w:proofErr w:type="gramStart"/>
      <w:r>
        <w:rPr>
          <w:rFonts w:ascii="Times New Roman" w:hAnsi="Times New Roman"/>
          <w:bCs/>
          <w:noProof/>
          <w:sz w:val="24"/>
          <w:szCs w:val="24"/>
          <w:lang w:eastAsia="de-DE"/>
        </w:rPr>
        <w:t xml:space="preserve">grafiği </w:t>
      </w:r>
      <w:r w:rsidR="00082C8E">
        <w:rPr>
          <w:rFonts w:ascii="Times New Roman" w:hAnsi="Times New Roman"/>
          <w:bCs/>
          <w:noProof/>
          <w:sz w:val="24"/>
          <w:szCs w:val="24"/>
          <w:lang w:eastAsia="de-DE"/>
        </w:rPr>
        <w:t>…</w:t>
      </w:r>
      <w:r w:rsidR="00382C65">
        <w:rPr>
          <w:rFonts w:ascii="Times New Roman" w:hAnsi="Times New Roman"/>
          <w:bCs/>
          <w:noProof/>
          <w:sz w:val="24"/>
          <w:szCs w:val="24"/>
          <w:lang w:eastAsia="de-DE"/>
        </w:rPr>
        <w:t>……..</w:t>
      </w:r>
      <w:r w:rsidR="008354F5">
        <w:rPr>
          <w:rFonts w:ascii="Times New Roman" w:hAnsi="Times New Roman"/>
          <w:bCs/>
          <w:noProof/>
          <w:sz w:val="24"/>
          <w:szCs w:val="24"/>
          <w:lang w:eastAsia="de-DE"/>
        </w:rPr>
        <w:t>…</w:t>
      </w:r>
      <w:r w:rsidR="00382C65">
        <w:rPr>
          <w:rFonts w:ascii="Times New Roman" w:hAnsi="Times New Roman"/>
          <w:bCs/>
          <w:noProof/>
          <w:sz w:val="24"/>
          <w:szCs w:val="24"/>
          <w:lang w:eastAsia="de-DE"/>
        </w:rPr>
        <w:t>…</w:t>
      </w:r>
      <w:r w:rsidR="0050270E">
        <w:rPr>
          <w:rFonts w:ascii="Times New Roman" w:hAnsi="Times New Roman"/>
          <w:bCs/>
          <w:noProof/>
          <w:sz w:val="24"/>
          <w:szCs w:val="24"/>
          <w:lang w:eastAsia="de-DE"/>
        </w:rPr>
        <w:t>...</w:t>
      </w:r>
      <w:r w:rsidR="00382C65">
        <w:rPr>
          <w:rFonts w:ascii="Times New Roman" w:hAnsi="Times New Roman"/>
          <w:bCs/>
          <w:noProof/>
          <w:sz w:val="24"/>
          <w:szCs w:val="24"/>
          <w:lang w:eastAsia="de-DE"/>
        </w:rPr>
        <w:t>……</w:t>
      </w:r>
      <w:r w:rsidR="00382C65">
        <w:rPr>
          <w:rFonts w:ascii="Times New Roman" w:eastAsiaTheme="minorHAnsi" w:hAnsi="Times New Roman"/>
          <w:sz w:val="24"/>
          <w:szCs w:val="24"/>
          <w:shd w:val="clear" w:color="auto" w:fill="FFFFFF"/>
        </w:rPr>
        <w:t>25</w:t>
      </w:r>
      <w:proofErr w:type="gramEnd"/>
    </w:p>
    <w:p w:rsidR="00B70933" w:rsidRDefault="00082C8E" w:rsidP="00B94F4D">
      <w:pPr>
        <w:spacing w:after="0" w:line="360" w:lineRule="auto"/>
        <w:rPr>
          <w:rFonts w:ascii="Times New Roman" w:eastAsiaTheme="minorHAnsi" w:hAnsi="Times New Roman"/>
          <w:sz w:val="24"/>
          <w:szCs w:val="24"/>
          <w:shd w:val="clear" w:color="auto" w:fill="FFFFFF"/>
        </w:rPr>
      </w:pPr>
      <w:r>
        <w:rPr>
          <w:rFonts w:ascii="Times New Roman" w:eastAsiaTheme="minorHAnsi" w:hAnsi="Times New Roman"/>
          <w:b/>
          <w:sz w:val="24"/>
          <w:szCs w:val="24"/>
          <w:shd w:val="clear" w:color="auto" w:fill="FFFFFF"/>
        </w:rPr>
        <w:t>Şekil 9</w:t>
      </w:r>
      <w:r w:rsidR="00B94F4D" w:rsidRPr="00B94F4D">
        <w:rPr>
          <w:rFonts w:ascii="Times New Roman" w:eastAsiaTheme="minorHAnsi" w:hAnsi="Times New Roman"/>
          <w:b/>
          <w:sz w:val="24"/>
          <w:szCs w:val="24"/>
          <w:shd w:val="clear" w:color="auto" w:fill="FFFFFF"/>
        </w:rPr>
        <w:t>.</w:t>
      </w:r>
      <w:r w:rsidR="00B94F4D">
        <w:rPr>
          <w:rFonts w:ascii="Times New Roman" w:eastAsiaTheme="minorHAnsi" w:hAnsi="Times New Roman"/>
          <w:b/>
          <w:sz w:val="24"/>
          <w:szCs w:val="24"/>
          <w:shd w:val="clear" w:color="auto" w:fill="FFFFFF"/>
        </w:rPr>
        <w:t xml:space="preserve"> </w:t>
      </w:r>
      <w:r w:rsidR="00B94F4D" w:rsidRPr="00B94F4D">
        <w:rPr>
          <w:rFonts w:ascii="Times New Roman" w:eastAsiaTheme="minorHAnsi" w:hAnsi="Times New Roman"/>
          <w:sz w:val="24"/>
          <w:szCs w:val="24"/>
          <w:shd w:val="clear" w:color="auto" w:fill="FFFFFF"/>
        </w:rPr>
        <w:t xml:space="preserve">Selam otu </w:t>
      </w:r>
      <w:proofErr w:type="gramStart"/>
      <w:r w:rsidR="00B94F4D" w:rsidRPr="00B94F4D">
        <w:rPr>
          <w:rFonts w:ascii="Times New Roman" w:eastAsiaTheme="minorHAnsi" w:hAnsi="Times New Roman"/>
          <w:sz w:val="24"/>
          <w:szCs w:val="24"/>
          <w:shd w:val="clear" w:color="auto" w:fill="FFFFFF"/>
        </w:rPr>
        <w:t>ekstrelerinin</w:t>
      </w:r>
      <w:proofErr w:type="gramEnd"/>
      <w:r w:rsidR="00B94F4D" w:rsidRPr="00B94F4D">
        <w:rPr>
          <w:rFonts w:ascii="Times New Roman" w:eastAsiaTheme="minorHAnsi" w:hAnsi="Times New Roman"/>
          <w:sz w:val="24"/>
          <w:szCs w:val="24"/>
          <w:shd w:val="clear" w:color="auto" w:fill="FFFFFF"/>
        </w:rPr>
        <w:t xml:space="preserve"> </w:t>
      </w:r>
      <w:r w:rsidR="00B94F4D" w:rsidRPr="00B94F4D">
        <w:rPr>
          <w:rFonts w:ascii="Times New Roman" w:eastAsiaTheme="minorHAnsi" w:hAnsi="Times New Roman"/>
          <w:i/>
          <w:sz w:val="24"/>
          <w:szCs w:val="24"/>
          <w:shd w:val="clear" w:color="auto" w:fill="FFFFFF"/>
        </w:rPr>
        <w:t>C.elegans</w:t>
      </w:r>
      <w:r w:rsidR="00B94F4D" w:rsidRPr="00B94F4D">
        <w:rPr>
          <w:rFonts w:ascii="Times New Roman" w:eastAsiaTheme="minorHAnsi" w:hAnsi="Times New Roman"/>
          <w:sz w:val="24"/>
          <w:szCs w:val="24"/>
          <w:shd w:val="clear" w:color="auto" w:fill="FFFFFF"/>
        </w:rPr>
        <w:t xml:space="preserve"> termotoleransı</w:t>
      </w:r>
      <w:r w:rsidR="00B94F4D">
        <w:rPr>
          <w:rFonts w:ascii="Times New Roman" w:eastAsiaTheme="minorHAnsi" w:hAnsi="Times New Roman"/>
          <w:sz w:val="24"/>
          <w:szCs w:val="24"/>
          <w:shd w:val="clear" w:color="auto" w:fill="FFFFFF"/>
        </w:rPr>
        <w:t xml:space="preserve"> üzerine etkisini belirlemeye yönelik </w:t>
      </w:r>
      <w:r w:rsidR="00B70933">
        <w:rPr>
          <w:rFonts w:ascii="Times New Roman" w:eastAsiaTheme="minorHAnsi" w:hAnsi="Times New Roman"/>
          <w:sz w:val="24"/>
          <w:szCs w:val="24"/>
          <w:shd w:val="clear" w:color="auto" w:fill="FFFFFF"/>
        </w:rPr>
        <w:t xml:space="preserve">  </w:t>
      </w:r>
    </w:p>
    <w:p w:rsidR="0045768A" w:rsidRPr="00B94F4D" w:rsidRDefault="00B70933" w:rsidP="00B94F4D">
      <w:pPr>
        <w:spacing w:after="0" w:line="360" w:lineRule="auto"/>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 xml:space="preserve">             </w:t>
      </w:r>
      <w:r w:rsidR="00B94F4D">
        <w:rPr>
          <w:rFonts w:ascii="Times New Roman" w:eastAsiaTheme="minorHAnsi" w:hAnsi="Times New Roman"/>
          <w:sz w:val="24"/>
          <w:szCs w:val="24"/>
          <w:shd w:val="clear" w:color="auto" w:fill="FFFFFF"/>
        </w:rPr>
        <w:t>analiz sonuçları</w:t>
      </w:r>
      <w:proofErr w:type="gramStart"/>
      <w:r w:rsidR="00B94F4D">
        <w:rPr>
          <w:rFonts w:ascii="Times New Roman" w:eastAsiaTheme="minorHAnsi" w:hAnsi="Times New Roman"/>
          <w:sz w:val="24"/>
          <w:szCs w:val="24"/>
          <w:shd w:val="clear" w:color="auto" w:fill="FFFFFF"/>
        </w:rPr>
        <w:t>…</w:t>
      </w:r>
      <w:r>
        <w:rPr>
          <w:rFonts w:ascii="Times New Roman" w:eastAsiaTheme="minorHAnsi" w:hAnsi="Times New Roman"/>
          <w:sz w:val="24"/>
          <w:szCs w:val="24"/>
          <w:shd w:val="clear" w:color="auto" w:fill="FFFFFF"/>
        </w:rPr>
        <w:t>…………………………………...……………………</w:t>
      </w:r>
      <w:r w:rsidR="00724B6A">
        <w:rPr>
          <w:rFonts w:ascii="Times New Roman" w:eastAsiaTheme="minorHAnsi" w:hAnsi="Times New Roman"/>
          <w:sz w:val="24"/>
          <w:szCs w:val="24"/>
          <w:shd w:val="clear" w:color="auto" w:fill="FFFFFF"/>
        </w:rPr>
        <w:t>………….</w:t>
      </w:r>
      <w:proofErr w:type="gramEnd"/>
      <w:r w:rsidR="00724B6A">
        <w:rPr>
          <w:rFonts w:ascii="Times New Roman" w:eastAsiaTheme="minorHAnsi" w:hAnsi="Times New Roman"/>
          <w:sz w:val="24"/>
          <w:szCs w:val="24"/>
          <w:shd w:val="clear" w:color="auto" w:fill="FFFFFF"/>
        </w:rPr>
        <w:t>29</w:t>
      </w:r>
    </w:p>
    <w:p w:rsidR="00B94F4D" w:rsidRPr="00B94F4D" w:rsidRDefault="00B94F4D" w:rsidP="00B94F4D">
      <w:pPr>
        <w:spacing w:after="0" w:line="360" w:lineRule="auto"/>
        <w:rPr>
          <w:rFonts w:ascii="Times New Roman" w:eastAsiaTheme="minorHAnsi" w:hAnsi="Times New Roman"/>
          <w:sz w:val="24"/>
          <w:szCs w:val="24"/>
          <w:shd w:val="clear" w:color="auto" w:fill="FFFFFF"/>
        </w:rPr>
      </w:pPr>
    </w:p>
    <w:p w:rsidR="00B94F4D" w:rsidRPr="00B94F4D" w:rsidRDefault="00B94F4D" w:rsidP="00B94F4D">
      <w:pPr>
        <w:spacing w:after="0" w:line="360" w:lineRule="auto"/>
        <w:rPr>
          <w:rFonts w:ascii="Times New Roman" w:eastAsiaTheme="minorHAnsi" w:hAnsi="Times New Roman"/>
          <w:sz w:val="24"/>
          <w:szCs w:val="24"/>
          <w:shd w:val="clear" w:color="auto" w:fill="FFFFFF"/>
        </w:rPr>
        <w:sectPr w:rsidR="00B94F4D" w:rsidRPr="00B94F4D" w:rsidSect="0045768A">
          <w:pgSz w:w="11906" w:h="16838" w:code="9"/>
          <w:pgMar w:top="1418" w:right="1134" w:bottom="1418" w:left="1701" w:header="708" w:footer="708" w:gutter="0"/>
          <w:pgNumType w:fmt="lowerRoman" w:start="6"/>
          <w:cols w:space="708"/>
          <w:titlePg/>
          <w:docGrid w:linePitch="360"/>
        </w:sectPr>
      </w:pPr>
    </w:p>
    <w:p w:rsidR="00A537AE" w:rsidRPr="00935EA9" w:rsidRDefault="00A537AE" w:rsidP="00935EA9">
      <w:pPr>
        <w:keepNext/>
        <w:spacing w:after="0" w:line="240" w:lineRule="auto"/>
        <w:jc w:val="center"/>
        <w:outlineLvl w:val="0"/>
        <w:rPr>
          <w:rFonts w:ascii="Times New Roman" w:hAnsi="Times New Roman"/>
          <w:b/>
          <w:bCs/>
          <w:noProof/>
          <w:sz w:val="28"/>
          <w:szCs w:val="28"/>
          <w:lang w:eastAsia="de-DE"/>
        </w:rPr>
      </w:pPr>
      <w:r w:rsidRPr="00935EA9">
        <w:rPr>
          <w:rFonts w:ascii="Times New Roman" w:hAnsi="Times New Roman"/>
          <w:b/>
          <w:bCs/>
          <w:noProof/>
          <w:sz w:val="28"/>
          <w:szCs w:val="28"/>
          <w:lang w:eastAsia="de-DE"/>
        </w:rPr>
        <w:lastRenderedPageBreak/>
        <w:t>TABLOLAR DİZİNİ</w:t>
      </w:r>
      <w:bookmarkEnd w:id="2"/>
    </w:p>
    <w:p w:rsidR="00120B3B" w:rsidRDefault="00120B3B" w:rsidP="00226E75">
      <w:pPr>
        <w:keepNext/>
        <w:spacing w:after="0" w:line="360" w:lineRule="auto"/>
        <w:jc w:val="center"/>
        <w:outlineLvl w:val="0"/>
        <w:rPr>
          <w:rFonts w:ascii="Times New Roman" w:hAnsi="Times New Roman"/>
          <w:b/>
          <w:bCs/>
          <w:noProof/>
          <w:sz w:val="24"/>
          <w:szCs w:val="24"/>
          <w:lang w:eastAsia="de-DE"/>
        </w:rPr>
      </w:pPr>
    </w:p>
    <w:p w:rsidR="00120B3B" w:rsidRDefault="00120B3B" w:rsidP="00226E75">
      <w:pPr>
        <w:keepNext/>
        <w:spacing w:after="0" w:line="360" w:lineRule="auto"/>
        <w:jc w:val="center"/>
        <w:outlineLvl w:val="0"/>
        <w:rPr>
          <w:rFonts w:ascii="Times New Roman" w:hAnsi="Times New Roman"/>
          <w:b/>
          <w:bCs/>
          <w:noProof/>
          <w:sz w:val="24"/>
          <w:szCs w:val="24"/>
          <w:lang w:eastAsia="de-DE"/>
        </w:rPr>
      </w:pPr>
    </w:p>
    <w:p w:rsidR="00120B3B" w:rsidRPr="00E506B7" w:rsidRDefault="00120B3B" w:rsidP="002E0139">
      <w:pPr>
        <w:keepNext/>
        <w:spacing w:after="0" w:line="360" w:lineRule="auto"/>
        <w:outlineLvl w:val="0"/>
        <w:rPr>
          <w:rFonts w:ascii="Times New Roman" w:hAnsi="Times New Roman"/>
          <w:sz w:val="24"/>
          <w:szCs w:val="24"/>
        </w:rPr>
      </w:pPr>
      <w:r>
        <w:rPr>
          <w:rFonts w:ascii="Times New Roman" w:hAnsi="Times New Roman"/>
          <w:b/>
          <w:bCs/>
          <w:noProof/>
          <w:sz w:val="24"/>
          <w:szCs w:val="24"/>
          <w:lang w:eastAsia="de-DE"/>
        </w:rPr>
        <w:t xml:space="preserve">Tablo 1. </w:t>
      </w:r>
      <w:r w:rsidR="00796F23">
        <w:rPr>
          <w:rFonts w:ascii="Times New Roman" w:hAnsi="Times New Roman"/>
          <w:sz w:val="24"/>
          <w:szCs w:val="24"/>
        </w:rPr>
        <w:t>Bazı önemli f</w:t>
      </w:r>
      <w:r w:rsidR="00E506B7">
        <w:rPr>
          <w:rFonts w:ascii="Times New Roman" w:hAnsi="Times New Roman"/>
          <w:sz w:val="24"/>
          <w:szCs w:val="24"/>
        </w:rPr>
        <w:t>itokimyasallar</w:t>
      </w:r>
      <w:proofErr w:type="gramStart"/>
      <w:r w:rsidR="00E506B7">
        <w:rPr>
          <w:rFonts w:ascii="Times New Roman" w:hAnsi="Times New Roman"/>
          <w:sz w:val="24"/>
          <w:szCs w:val="24"/>
        </w:rPr>
        <w:t>…………………………………………………</w:t>
      </w:r>
      <w:r w:rsidR="00C00823">
        <w:rPr>
          <w:rFonts w:ascii="Times New Roman" w:hAnsi="Times New Roman"/>
          <w:sz w:val="24"/>
          <w:szCs w:val="24"/>
        </w:rPr>
        <w:t>……….</w:t>
      </w:r>
      <w:proofErr w:type="gramEnd"/>
      <w:r w:rsidR="00C00823">
        <w:rPr>
          <w:rFonts w:ascii="Times New Roman" w:hAnsi="Times New Roman"/>
          <w:sz w:val="24"/>
          <w:szCs w:val="24"/>
        </w:rPr>
        <w:t>8</w:t>
      </w:r>
    </w:p>
    <w:p w:rsidR="00752437" w:rsidRDefault="00796F23" w:rsidP="00752437">
      <w:pPr>
        <w:keepNext/>
        <w:spacing w:after="0" w:line="360" w:lineRule="auto"/>
        <w:outlineLvl w:val="0"/>
        <w:rPr>
          <w:rFonts w:ascii="Times New Roman" w:hAnsi="Times New Roman"/>
          <w:bCs/>
          <w:i/>
          <w:noProof/>
          <w:sz w:val="24"/>
          <w:szCs w:val="24"/>
          <w:lang w:eastAsia="de-DE"/>
        </w:rPr>
      </w:pPr>
      <w:r>
        <w:rPr>
          <w:rFonts w:ascii="Times New Roman" w:hAnsi="Times New Roman"/>
          <w:b/>
          <w:bCs/>
          <w:noProof/>
          <w:sz w:val="24"/>
          <w:szCs w:val="24"/>
          <w:lang w:eastAsia="de-DE"/>
        </w:rPr>
        <w:t xml:space="preserve">Tablo 2. </w:t>
      </w:r>
      <w:r w:rsidRPr="00796F23">
        <w:rPr>
          <w:rFonts w:ascii="Times New Roman" w:hAnsi="Times New Roman"/>
          <w:bCs/>
          <w:noProof/>
          <w:sz w:val="24"/>
          <w:szCs w:val="24"/>
          <w:lang w:eastAsia="de-DE"/>
        </w:rPr>
        <w:t>Deney gruplarının</w:t>
      </w:r>
      <w:r>
        <w:rPr>
          <w:rFonts w:ascii="Times New Roman" w:hAnsi="Times New Roman"/>
          <w:bCs/>
          <w:noProof/>
          <w:sz w:val="24"/>
          <w:szCs w:val="24"/>
          <w:lang w:eastAsia="de-DE"/>
        </w:rPr>
        <w:t xml:space="preserve"> son konsantrasyonları ve NGM’lere eklenen </w:t>
      </w:r>
      <w:r w:rsidRPr="00D458AB">
        <w:rPr>
          <w:rFonts w:ascii="Times New Roman" w:hAnsi="Times New Roman"/>
          <w:bCs/>
          <w:i/>
          <w:noProof/>
          <w:sz w:val="24"/>
          <w:szCs w:val="24"/>
          <w:lang w:eastAsia="de-DE"/>
        </w:rPr>
        <w:t>E</w:t>
      </w:r>
      <w:r w:rsidR="00CC64B4" w:rsidRPr="00D458AB">
        <w:rPr>
          <w:rFonts w:ascii="Times New Roman" w:hAnsi="Times New Roman"/>
          <w:bCs/>
          <w:i/>
          <w:noProof/>
          <w:sz w:val="24"/>
          <w:szCs w:val="24"/>
          <w:lang w:eastAsia="de-DE"/>
        </w:rPr>
        <w:t>.coli</w:t>
      </w:r>
      <w:r w:rsidR="00CC64B4">
        <w:rPr>
          <w:rFonts w:ascii="Times New Roman" w:hAnsi="Times New Roman"/>
          <w:bCs/>
          <w:noProof/>
          <w:sz w:val="24"/>
          <w:szCs w:val="24"/>
          <w:lang w:eastAsia="de-DE"/>
        </w:rPr>
        <w:t xml:space="preserve"> ve </w:t>
      </w:r>
      <w:r w:rsidRPr="00D458AB">
        <w:rPr>
          <w:rFonts w:ascii="Times New Roman" w:hAnsi="Times New Roman"/>
          <w:bCs/>
          <w:i/>
          <w:noProof/>
          <w:sz w:val="24"/>
          <w:szCs w:val="24"/>
          <w:lang w:eastAsia="de-DE"/>
        </w:rPr>
        <w:t>Levis</w:t>
      </w:r>
      <w:r w:rsidR="00752437">
        <w:rPr>
          <w:rFonts w:ascii="Times New Roman" w:hAnsi="Times New Roman"/>
          <w:bCs/>
          <w:i/>
          <w:noProof/>
          <w:sz w:val="24"/>
          <w:szCs w:val="24"/>
          <w:lang w:eastAsia="de-DE"/>
        </w:rPr>
        <w:t>ticum</w:t>
      </w:r>
      <w:r w:rsidRPr="00D458AB">
        <w:rPr>
          <w:rFonts w:ascii="Times New Roman" w:hAnsi="Times New Roman"/>
          <w:bCs/>
          <w:i/>
          <w:noProof/>
          <w:sz w:val="24"/>
          <w:szCs w:val="24"/>
          <w:lang w:eastAsia="de-DE"/>
        </w:rPr>
        <w:t xml:space="preserve"> </w:t>
      </w:r>
      <w:r w:rsidR="00752437">
        <w:rPr>
          <w:rFonts w:ascii="Times New Roman" w:hAnsi="Times New Roman"/>
          <w:bCs/>
          <w:i/>
          <w:noProof/>
          <w:sz w:val="24"/>
          <w:szCs w:val="24"/>
          <w:lang w:eastAsia="de-DE"/>
        </w:rPr>
        <w:t xml:space="preserve">     </w:t>
      </w:r>
    </w:p>
    <w:p w:rsidR="00120B3B" w:rsidRPr="00752437" w:rsidRDefault="00752437" w:rsidP="00752437">
      <w:pPr>
        <w:keepNext/>
        <w:spacing w:after="0" w:line="360" w:lineRule="auto"/>
        <w:outlineLvl w:val="0"/>
        <w:rPr>
          <w:rFonts w:ascii="Times New Roman" w:hAnsi="Times New Roman"/>
          <w:bCs/>
          <w:i/>
          <w:noProof/>
          <w:sz w:val="24"/>
          <w:szCs w:val="24"/>
          <w:lang w:eastAsia="de-DE"/>
        </w:rPr>
      </w:pPr>
      <w:r>
        <w:rPr>
          <w:rFonts w:ascii="Times New Roman" w:hAnsi="Times New Roman"/>
          <w:bCs/>
          <w:i/>
          <w:noProof/>
          <w:sz w:val="24"/>
          <w:szCs w:val="24"/>
          <w:lang w:eastAsia="de-DE"/>
        </w:rPr>
        <w:t xml:space="preserve">              </w:t>
      </w:r>
      <w:r w:rsidR="00796F23" w:rsidRPr="00D458AB">
        <w:rPr>
          <w:rFonts w:ascii="Times New Roman" w:hAnsi="Times New Roman"/>
          <w:bCs/>
          <w:i/>
          <w:noProof/>
          <w:sz w:val="24"/>
          <w:szCs w:val="24"/>
          <w:lang w:eastAsia="de-DE"/>
        </w:rPr>
        <w:t xml:space="preserve">officinale </w:t>
      </w:r>
      <w:r w:rsidR="00D458AB" w:rsidRPr="00D458AB">
        <w:rPr>
          <w:rFonts w:ascii="Times New Roman" w:hAnsi="Times New Roman"/>
          <w:bCs/>
          <w:noProof/>
          <w:sz w:val="24"/>
          <w:szCs w:val="24"/>
          <w:lang w:eastAsia="de-DE"/>
        </w:rPr>
        <w:t>bitki</w:t>
      </w:r>
      <w:r w:rsidR="00D458AB">
        <w:rPr>
          <w:rFonts w:ascii="Times New Roman" w:hAnsi="Times New Roman"/>
          <w:bCs/>
          <w:i/>
          <w:noProof/>
          <w:sz w:val="24"/>
          <w:szCs w:val="24"/>
          <w:lang w:eastAsia="de-DE"/>
        </w:rPr>
        <w:t xml:space="preserve"> </w:t>
      </w:r>
      <w:r w:rsidR="00796F23">
        <w:rPr>
          <w:rFonts w:ascii="Times New Roman" w:hAnsi="Times New Roman"/>
          <w:bCs/>
          <w:noProof/>
          <w:sz w:val="24"/>
          <w:szCs w:val="24"/>
          <w:lang w:eastAsia="de-DE"/>
        </w:rPr>
        <w:t>ekstre</w:t>
      </w:r>
      <w:r w:rsidR="00D458AB">
        <w:rPr>
          <w:rFonts w:ascii="Times New Roman" w:hAnsi="Times New Roman"/>
          <w:bCs/>
          <w:noProof/>
          <w:sz w:val="24"/>
          <w:szCs w:val="24"/>
          <w:lang w:eastAsia="de-DE"/>
        </w:rPr>
        <w:t>si</w:t>
      </w:r>
      <w:r>
        <w:rPr>
          <w:rFonts w:ascii="Times New Roman" w:hAnsi="Times New Roman"/>
          <w:bCs/>
          <w:noProof/>
          <w:sz w:val="24"/>
          <w:szCs w:val="24"/>
          <w:lang w:eastAsia="de-DE"/>
        </w:rPr>
        <w:t xml:space="preserve"> miktarları……</w:t>
      </w:r>
      <w:r w:rsidR="00796F23">
        <w:rPr>
          <w:rFonts w:ascii="Times New Roman" w:hAnsi="Times New Roman"/>
          <w:bCs/>
          <w:noProof/>
          <w:sz w:val="24"/>
          <w:szCs w:val="24"/>
          <w:lang w:eastAsia="de-DE"/>
        </w:rPr>
        <w:t>……………………………</w:t>
      </w:r>
      <w:r w:rsidR="00C00823">
        <w:rPr>
          <w:rFonts w:ascii="Times New Roman" w:hAnsi="Times New Roman"/>
          <w:bCs/>
          <w:noProof/>
          <w:sz w:val="24"/>
          <w:szCs w:val="24"/>
          <w:lang w:eastAsia="de-DE"/>
        </w:rPr>
        <w:t>………</w:t>
      </w:r>
      <w:r>
        <w:rPr>
          <w:rFonts w:ascii="Times New Roman" w:hAnsi="Times New Roman"/>
          <w:bCs/>
          <w:noProof/>
          <w:sz w:val="24"/>
          <w:szCs w:val="24"/>
          <w:lang w:eastAsia="de-DE"/>
        </w:rPr>
        <w:t>………..</w:t>
      </w:r>
      <w:r w:rsidR="00C00823">
        <w:rPr>
          <w:rFonts w:ascii="Times New Roman" w:hAnsi="Times New Roman"/>
          <w:bCs/>
          <w:noProof/>
          <w:sz w:val="24"/>
          <w:szCs w:val="24"/>
          <w:lang w:eastAsia="de-DE"/>
        </w:rPr>
        <w:t>.21</w:t>
      </w:r>
    </w:p>
    <w:p w:rsidR="00752437" w:rsidRDefault="003C6CA0" w:rsidP="00752437">
      <w:pPr>
        <w:keepNext/>
        <w:spacing w:after="0" w:line="360" w:lineRule="auto"/>
        <w:jc w:val="both"/>
        <w:outlineLvl w:val="0"/>
        <w:rPr>
          <w:rFonts w:ascii="Times New Roman" w:hAnsi="Times New Roman"/>
          <w:bCs/>
          <w:noProof/>
          <w:sz w:val="24"/>
          <w:szCs w:val="24"/>
          <w:lang w:eastAsia="de-DE"/>
        </w:rPr>
      </w:pPr>
      <w:r>
        <w:rPr>
          <w:rFonts w:ascii="Times New Roman" w:hAnsi="Times New Roman"/>
          <w:b/>
          <w:bCs/>
          <w:noProof/>
          <w:sz w:val="24"/>
          <w:szCs w:val="24"/>
          <w:lang w:eastAsia="de-DE"/>
        </w:rPr>
        <w:t xml:space="preserve">Tablo 3. </w:t>
      </w:r>
      <w:r w:rsidRPr="003C6CA0">
        <w:rPr>
          <w:rFonts w:ascii="Times New Roman" w:hAnsi="Times New Roman"/>
          <w:bCs/>
          <w:noProof/>
          <w:sz w:val="24"/>
          <w:szCs w:val="24"/>
          <w:lang w:eastAsia="de-DE"/>
        </w:rPr>
        <w:t>Selam</w:t>
      </w:r>
      <w:r w:rsidR="00752437">
        <w:rPr>
          <w:rFonts w:ascii="Times New Roman" w:hAnsi="Times New Roman"/>
          <w:bCs/>
          <w:noProof/>
          <w:sz w:val="24"/>
          <w:szCs w:val="24"/>
          <w:lang w:eastAsia="de-DE"/>
        </w:rPr>
        <w:t xml:space="preserve"> otu </w:t>
      </w:r>
      <w:r w:rsidRPr="003C6CA0">
        <w:rPr>
          <w:rFonts w:ascii="Times New Roman" w:hAnsi="Times New Roman"/>
          <w:bCs/>
          <w:noProof/>
          <w:sz w:val="24"/>
          <w:szCs w:val="24"/>
          <w:lang w:eastAsia="de-DE"/>
        </w:rPr>
        <w:t xml:space="preserve">ekstrelerinin </w:t>
      </w:r>
      <w:r w:rsidRPr="00D458AB">
        <w:rPr>
          <w:rFonts w:ascii="Times New Roman" w:hAnsi="Times New Roman"/>
          <w:bCs/>
          <w:i/>
          <w:noProof/>
          <w:sz w:val="24"/>
          <w:szCs w:val="24"/>
          <w:lang w:eastAsia="de-DE"/>
        </w:rPr>
        <w:t>C.elegans</w:t>
      </w:r>
      <w:r w:rsidRPr="003C6CA0">
        <w:rPr>
          <w:rFonts w:ascii="Times New Roman" w:hAnsi="Times New Roman"/>
          <w:bCs/>
          <w:noProof/>
          <w:sz w:val="24"/>
          <w:szCs w:val="24"/>
          <w:lang w:eastAsia="de-DE"/>
        </w:rPr>
        <w:t xml:space="preserve"> termotoleransı üzerindeki etkisine yönelik elde </w:t>
      </w:r>
      <w:r w:rsidR="00752437">
        <w:rPr>
          <w:rFonts w:ascii="Times New Roman" w:hAnsi="Times New Roman"/>
          <w:bCs/>
          <w:noProof/>
          <w:sz w:val="24"/>
          <w:szCs w:val="24"/>
          <w:lang w:eastAsia="de-DE"/>
        </w:rPr>
        <w:t xml:space="preserve"> </w:t>
      </w:r>
    </w:p>
    <w:p w:rsidR="00120B3B" w:rsidRPr="002E0139" w:rsidRDefault="00752437" w:rsidP="00752437">
      <w:pPr>
        <w:keepNext/>
        <w:spacing w:after="0" w:line="360" w:lineRule="auto"/>
        <w:jc w:val="both"/>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3C6CA0" w:rsidRPr="003C6CA0">
        <w:rPr>
          <w:rFonts w:ascii="Times New Roman" w:hAnsi="Times New Roman"/>
          <w:bCs/>
          <w:noProof/>
          <w:sz w:val="24"/>
          <w:szCs w:val="24"/>
          <w:lang w:eastAsia="de-DE"/>
        </w:rPr>
        <w:t>edilen ham veriler</w:t>
      </w:r>
      <w:r>
        <w:rPr>
          <w:rFonts w:ascii="Times New Roman" w:hAnsi="Times New Roman"/>
          <w:bCs/>
          <w:noProof/>
          <w:sz w:val="24"/>
          <w:szCs w:val="24"/>
          <w:lang w:eastAsia="de-DE"/>
        </w:rPr>
        <w:t>……………………………</w:t>
      </w:r>
      <w:r w:rsidR="0050270E">
        <w:rPr>
          <w:rFonts w:ascii="Times New Roman" w:hAnsi="Times New Roman"/>
          <w:bCs/>
          <w:noProof/>
          <w:sz w:val="24"/>
          <w:szCs w:val="24"/>
          <w:lang w:eastAsia="de-DE"/>
        </w:rPr>
        <w:t>……………………</w:t>
      </w:r>
      <w:r>
        <w:rPr>
          <w:rFonts w:ascii="Times New Roman" w:hAnsi="Times New Roman"/>
          <w:bCs/>
          <w:noProof/>
          <w:sz w:val="24"/>
          <w:szCs w:val="24"/>
          <w:lang w:eastAsia="de-DE"/>
        </w:rPr>
        <w:t>….</w:t>
      </w:r>
      <w:r w:rsidR="0050270E">
        <w:rPr>
          <w:rFonts w:ascii="Times New Roman" w:hAnsi="Times New Roman"/>
          <w:bCs/>
          <w:noProof/>
          <w:sz w:val="24"/>
          <w:szCs w:val="24"/>
          <w:lang w:eastAsia="de-DE"/>
        </w:rPr>
        <w:t>……………</w:t>
      </w:r>
      <w:r w:rsidR="00A63C48">
        <w:rPr>
          <w:rFonts w:ascii="Times New Roman" w:hAnsi="Times New Roman"/>
          <w:bCs/>
          <w:noProof/>
          <w:sz w:val="24"/>
          <w:szCs w:val="24"/>
          <w:lang w:eastAsia="de-DE"/>
        </w:rPr>
        <w:t>.</w:t>
      </w:r>
      <w:r w:rsidR="0050270E">
        <w:rPr>
          <w:rFonts w:ascii="Times New Roman" w:hAnsi="Times New Roman"/>
          <w:bCs/>
          <w:noProof/>
          <w:sz w:val="24"/>
          <w:szCs w:val="24"/>
          <w:lang w:eastAsia="de-DE"/>
        </w:rPr>
        <w:t>.26</w:t>
      </w:r>
    </w:p>
    <w:p w:rsidR="00120B3B" w:rsidRDefault="003C6CA0" w:rsidP="00120B3B">
      <w:pPr>
        <w:keepNext/>
        <w:spacing w:after="0" w:line="360" w:lineRule="auto"/>
        <w:outlineLvl w:val="0"/>
        <w:rPr>
          <w:rFonts w:ascii="Times New Roman" w:hAnsi="Times New Roman"/>
          <w:b/>
          <w:bCs/>
          <w:noProof/>
          <w:sz w:val="24"/>
          <w:szCs w:val="24"/>
          <w:lang w:eastAsia="de-DE"/>
        </w:rPr>
      </w:pPr>
      <w:r>
        <w:rPr>
          <w:rFonts w:ascii="Times New Roman" w:hAnsi="Times New Roman"/>
          <w:b/>
          <w:bCs/>
          <w:noProof/>
          <w:sz w:val="24"/>
          <w:szCs w:val="24"/>
          <w:lang w:eastAsia="de-DE"/>
        </w:rPr>
        <w:t xml:space="preserve">Tablo 4. </w:t>
      </w:r>
      <w:r w:rsidRPr="003C6CA0">
        <w:rPr>
          <w:rFonts w:ascii="Times New Roman" w:hAnsi="Times New Roman"/>
          <w:bCs/>
          <w:noProof/>
          <w:sz w:val="24"/>
          <w:szCs w:val="24"/>
          <w:lang w:eastAsia="de-DE"/>
        </w:rPr>
        <w:t>Normalite Testi sonuçları</w:t>
      </w:r>
      <w:r w:rsidR="00752437">
        <w:rPr>
          <w:rFonts w:ascii="Times New Roman" w:hAnsi="Times New Roman"/>
          <w:bCs/>
          <w:noProof/>
          <w:sz w:val="24"/>
          <w:szCs w:val="24"/>
          <w:lang w:eastAsia="de-DE"/>
        </w:rPr>
        <w:t>………………………………………………………….</w:t>
      </w:r>
      <w:r w:rsidR="00A63C48">
        <w:rPr>
          <w:rFonts w:ascii="Times New Roman" w:hAnsi="Times New Roman"/>
          <w:bCs/>
          <w:noProof/>
          <w:sz w:val="24"/>
          <w:szCs w:val="24"/>
          <w:lang w:eastAsia="de-DE"/>
        </w:rPr>
        <w:t>.</w:t>
      </w:r>
      <w:r w:rsidR="00752437">
        <w:rPr>
          <w:rFonts w:ascii="Times New Roman" w:hAnsi="Times New Roman"/>
          <w:bCs/>
          <w:noProof/>
          <w:sz w:val="24"/>
          <w:szCs w:val="24"/>
          <w:lang w:eastAsia="de-DE"/>
        </w:rPr>
        <w:t>.27</w:t>
      </w:r>
    </w:p>
    <w:p w:rsidR="00A63C48" w:rsidRDefault="00120B3B" w:rsidP="00752437">
      <w:pPr>
        <w:keepNext/>
        <w:tabs>
          <w:tab w:val="left" w:pos="7797"/>
          <w:tab w:val="left" w:pos="8222"/>
        </w:tabs>
        <w:spacing w:after="0" w:line="360" w:lineRule="auto"/>
        <w:outlineLvl w:val="0"/>
        <w:rPr>
          <w:rFonts w:ascii="Times New Roman" w:hAnsi="Times New Roman"/>
          <w:bCs/>
          <w:noProof/>
          <w:sz w:val="24"/>
          <w:szCs w:val="24"/>
          <w:lang w:eastAsia="de-DE"/>
        </w:rPr>
      </w:pPr>
      <w:r>
        <w:rPr>
          <w:rFonts w:ascii="Times New Roman" w:hAnsi="Times New Roman"/>
          <w:b/>
          <w:bCs/>
          <w:noProof/>
          <w:sz w:val="24"/>
          <w:szCs w:val="24"/>
          <w:lang w:eastAsia="de-DE"/>
        </w:rPr>
        <w:t xml:space="preserve">Tablo 5. </w:t>
      </w:r>
      <w:r w:rsidR="003C6CA0">
        <w:rPr>
          <w:rFonts w:ascii="Times New Roman" w:hAnsi="Times New Roman"/>
          <w:bCs/>
          <w:noProof/>
          <w:sz w:val="24"/>
          <w:szCs w:val="24"/>
          <w:lang w:eastAsia="de-DE"/>
        </w:rPr>
        <w:t>Selam</w:t>
      </w:r>
      <w:r w:rsidR="00752437">
        <w:rPr>
          <w:rFonts w:ascii="Times New Roman" w:hAnsi="Times New Roman"/>
          <w:bCs/>
          <w:noProof/>
          <w:sz w:val="24"/>
          <w:szCs w:val="24"/>
          <w:lang w:eastAsia="de-DE"/>
        </w:rPr>
        <w:t xml:space="preserve"> </w:t>
      </w:r>
      <w:r w:rsidR="003C6CA0">
        <w:rPr>
          <w:rFonts w:ascii="Times New Roman" w:hAnsi="Times New Roman"/>
          <w:bCs/>
          <w:noProof/>
          <w:sz w:val="24"/>
          <w:szCs w:val="24"/>
          <w:lang w:eastAsia="de-DE"/>
        </w:rPr>
        <w:t xml:space="preserve">otu ekstrelerinin </w:t>
      </w:r>
      <w:r w:rsidR="003C6CA0" w:rsidRPr="00D458AB">
        <w:rPr>
          <w:rFonts w:ascii="Times New Roman" w:hAnsi="Times New Roman"/>
          <w:bCs/>
          <w:i/>
          <w:noProof/>
          <w:sz w:val="24"/>
          <w:szCs w:val="24"/>
          <w:lang w:eastAsia="de-DE"/>
        </w:rPr>
        <w:t>C.elegans</w:t>
      </w:r>
      <w:r w:rsidR="003C6CA0">
        <w:rPr>
          <w:rFonts w:ascii="Times New Roman" w:hAnsi="Times New Roman"/>
          <w:bCs/>
          <w:noProof/>
          <w:sz w:val="24"/>
          <w:szCs w:val="24"/>
          <w:lang w:eastAsia="de-DE"/>
        </w:rPr>
        <w:t xml:space="preserve"> termotoleransı üzerine etkisine yönelik test </w:t>
      </w:r>
      <w:r w:rsidR="00A63C48">
        <w:rPr>
          <w:rFonts w:ascii="Times New Roman" w:hAnsi="Times New Roman"/>
          <w:bCs/>
          <w:noProof/>
          <w:sz w:val="24"/>
          <w:szCs w:val="24"/>
          <w:lang w:eastAsia="de-DE"/>
        </w:rPr>
        <w:t xml:space="preserve"> </w:t>
      </w:r>
    </w:p>
    <w:p w:rsidR="00120B3B" w:rsidRPr="002E0139" w:rsidRDefault="00A63C48" w:rsidP="00752437">
      <w:pPr>
        <w:keepNext/>
        <w:tabs>
          <w:tab w:val="left" w:pos="7797"/>
          <w:tab w:val="left" w:pos="8222"/>
        </w:tabs>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3C6CA0">
        <w:rPr>
          <w:rFonts w:ascii="Times New Roman" w:hAnsi="Times New Roman"/>
          <w:bCs/>
          <w:noProof/>
          <w:sz w:val="24"/>
          <w:szCs w:val="24"/>
          <w:lang w:eastAsia="de-DE"/>
        </w:rPr>
        <w:t>gruplarının varyans hom</w:t>
      </w:r>
      <w:r>
        <w:rPr>
          <w:rFonts w:ascii="Times New Roman" w:hAnsi="Times New Roman"/>
          <w:bCs/>
          <w:noProof/>
          <w:sz w:val="24"/>
          <w:szCs w:val="24"/>
          <w:lang w:eastAsia="de-DE"/>
        </w:rPr>
        <w:t>ojenitelerine ait test sonuçları</w:t>
      </w:r>
      <w:r w:rsidR="00752437">
        <w:rPr>
          <w:rFonts w:ascii="Times New Roman" w:hAnsi="Times New Roman"/>
          <w:bCs/>
          <w:noProof/>
          <w:sz w:val="24"/>
          <w:szCs w:val="24"/>
          <w:lang w:eastAsia="de-DE"/>
        </w:rPr>
        <w:t>……</w:t>
      </w:r>
      <w:r w:rsidR="00C00823">
        <w:rPr>
          <w:rFonts w:ascii="Times New Roman" w:hAnsi="Times New Roman"/>
          <w:bCs/>
          <w:noProof/>
          <w:sz w:val="24"/>
          <w:szCs w:val="24"/>
          <w:lang w:eastAsia="de-DE"/>
        </w:rPr>
        <w:t>…</w:t>
      </w:r>
      <w:r>
        <w:rPr>
          <w:rFonts w:ascii="Times New Roman" w:hAnsi="Times New Roman"/>
          <w:bCs/>
          <w:noProof/>
          <w:sz w:val="24"/>
          <w:szCs w:val="24"/>
          <w:lang w:eastAsia="de-DE"/>
        </w:rPr>
        <w:t>…</w:t>
      </w:r>
      <w:r w:rsidR="00C00823">
        <w:rPr>
          <w:rFonts w:ascii="Times New Roman" w:hAnsi="Times New Roman"/>
          <w:bCs/>
          <w:noProof/>
          <w:sz w:val="24"/>
          <w:szCs w:val="24"/>
          <w:lang w:eastAsia="de-DE"/>
        </w:rPr>
        <w:t>…</w:t>
      </w:r>
      <w:r w:rsidR="00752437">
        <w:rPr>
          <w:rFonts w:ascii="Times New Roman" w:hAnsi="Times New Roman"/>
          <w:bCs/>
          <w:noProof/>
          <w:sz w:val="24"/>
          <w:szCs w:val="24"/>
          <w:lang w:eastAsia="de-DE"/>
        </w:rPr>
        <w:t>………</w:t>
      </w:r>
      <w:r>
        <w:rPr>
          <w:rFonts w:ascii="Times New Roman" w:hAnsi="Times New Roman"/>
          <w:bCs/>
          <w:noProof/>
          <w:sz w:val="24"/>
          <w:szCs w:val="24"/>
          <w:lang w:eastAsia="de-DE"/>
        </w:rPr>
        <w:t>……….28</w:t>
      </w:r>
    </w:p>
    <w:p w:rsidR="00A63C48" w:rsidRDefault="00DE7C88" w:rsidP="00752437">
      <w:pPr>
        <w:keepNext/>
        <w:spacing w:after="0" w:line="360" w:lineRule="auto"/>
        <w:outlineLvl w:val="0"/>
        <w:rPr>
          <w:rFonts w:ascii="Times New Roman" w:hAnsi="Times New Roman"/>
          <w:bCs/>
          <w:noProof/>
          <w:sz w:val="24"/>
          <w:szCs w:val="24"/>
          <w:lang w:eastAsia="de-DE"/>
        </w:rPr>
      </w:pPr>
      <w:r>
        <w:rPr>
          <w:rFonts w:ascii="Times New Roman" w:hAnsi="Times New Roman"/>
          <w:b/>
          <w:bCs/>
          <w:noProof/>
          <w:sz w:val="24"/>
          <w:szCs w:val="24"/>
          <w:lang w:eastAsia="de-DE"/>
        </w:rPr>
        <w:t xml:space="preserve">Tablo 6. </w:t>
      </w:r>
      <w:r w:rsidR="003C6CA0" w:rsidRPr="003C6CA0">
        <w:rPr>
          <w:rFonts w:ascii="Times New Roman" w:hAnsi="Times New Roman"/>
          <w:bCs/>
          <w:noProof/>
          <w:sz w:val="24"/>
          <w:szCs w:val="24"/>
          <w:lang w:eastAsia="de-DE"/>
        </w:rPr>
        <w:t xml:space="preserve">Selamotu ekstrelerinin </w:t>
      </w:r>
      <w:r w:rsidR="003C6CA0" w:rsidRPr="00D458AB">
        <w:rPr>
          <w:rFonts w:ascii="Times New Roman" w:hAnsi="Times New Roman"/>
          <w:bCs/>
          <w:i/>
          <w:noProof/>
          <w:sz w:val="24"/>
          <w:szCs w:val="24"/>
          <w:lang w:eastAsia="de-DE"/>
        </w:rPr>
        <w:t>C.elegans</w:t>
      </w:r>
      <w:r w:rsidR="003C6CA0" w:rsidRPr="003C6CA0">
        <w:rPr>
          <w:rFonts w:ascii="Times New Roman" w:hAnsi="Times New Roman"/>
          <w:bCs/>
          <w:noProof/>
          <w:sz w:val="24"/>
          <w:szCs w:val="24"/>
          <w:lang w:eastAsia="de-DE"/>
        </w:rPr>
        <w:t xml:space="preserve"> termotoleransı üzerine etki</w:t>
      </w:r>
      <w:r w:rsidR="003C6CA0">
        <w:rPr>
          <w:rFonts w:ascii="Times New Roman" w:hAnsi="Times New Roman"/>
          <w:bCs/>
          <w:noProof/>
          <w:sz w:val="24"/>
          <w:szCs w:val="24"/>
          <w:lang w:eastAsia="de-DE"/>
        </w:rPr>
        <w:t xml:space="preserve">si ile ilgili tanımlayıcı </w:t>
      </w:r>
    </w:p>
    <w:p w:rsidR="00DE7C88" w:rsidRPr="002E0139" w:rsidRDefault="00A63C48" w:rsidP="00752437">
      <w:pPr>
        <w:keepNext/>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3C6CA0">
        <w:rPr>
          <w:rFonts w:ascii="Times New Roman" w:hAnsi="Times New Roman"/>
          <w:bCs/>
          <w:noProof/>
          <w:sz w:val="24"/>
          <w:szCs w:val="24"/>
          <w:lang w:eastAsia="de-DE"/>
        </w:rPr>
        <w:t>veriler</w:t>
      </w:r>
      <w:r w:rsidR="00C00823">
        <w:rPr>
          <w:rFonts w:ascii="Times New Roman" w:hAnsi="Times New Roman"/>
          <w:bCs/>
          <w:noProof/>
          <w:sz w:val="24"/>
          <w:szCs w:val="24"/>
          <w:lang w:eastAsia="de-DE"/>
        </w:rPr>
        <w:t>………………………………………………</w:t>
      </w:r>
      <w:r>
        <w:rPr>
          <w:rFonts w:ascii="Times New Roman" w:hAnsi="Times New Roman"/>
          <w:bCs/>
          <w:noProof/>
          <w:sz w:val="24"/>
          <w:szCs w:val="24"/>
          <w:lang w:eastAsia="de-DE"/>
        </w:rPr>
        <w:t>….……………………………28</w:t>
      </w:r>
    </w:p>
    <w:p w:rsidR="00DE7C88" w:rsidRDefault="003C6CA0" w:rsidP="00DE7C88">
      <w:pPr>
        <w:keepNext/>
        <w:spacing w:after="0" w:line="360" w:lineRule="auto"/>
        <w:outlineLvl w:val="0"/>
        <w:rPr>
          <w:rFonts w:ascii="Times New Roman" w:hAnsi="Times New Roman"/>
          <w:bCs/>
          <w:noProof/>
          <w:sz w:val="24"/>
          <w:szCs w:val="24"/>
          <w:lang w:eastAsia="de-DE"/>
        </w:rPr>
      </w:pPr>
      <w:r>
        <w:rPr>
          <w:rFonts w:ascii="Times New Roman" w:hAnsi="Times New Roman"/>
          <w:b/>
          <w:bCs/>
          <w:noProof/>
          <w:sz w:val="24"/>
          <w:szCs w:val="24"/>
          <w:lang w:eastAsia="de-DE"/>
        </w:rPr>
        <w:t xml:space="preserve">Tablo 7. </w:t>
      </w:r>
      <w:r w:rsidRPr="003C6CA0">
        <w:rPr>
          <w:rFonts w:ascii="Times New Roman" w:hAnsi="Times New Roman"/>
          <w:bCs/>
          <w:noProof/>
          <w:sz w:val="24"/>
          <w:szCs w:val="24"/>
          <w:lang w:eastAsia="de-DE"/>
        </w:rPr>
        <w:t>Selamotu Anova Testi</w:t>
      </w:r>
      <w:r w:rsidR="00C00823">
        <w:rPr>
          <w:rFonts w:ascii="Times New Roman" w:hAnsi="Times New Roman"/>
          <w:bCs/>
          <w:noProof/>
          <w:sz w:val="24"/>
          <w:szCs w:val="24"/>
          <w:lang w:eastAsia="de-DE"/>
        </w:rPr>
        <w:t>…………………………………………………</w:t>
      </w:r>
      <w:r w:rsidR="00A63C48">
        <w:rPr>
          <w:rFonts w:ascii="Times New Roman" w:hAnsi="Times New Roman"/>
          <w:bCs/>
          <w:noProof/>
          <w:sz w:val="24"/>
          <w:szCs w:val="24"/>
          <w:lang w:eastAsia="de-DE"/>
        </w:rPr>
        <w:t>……………30</w:t>
      </w:r>
    </w:p>
    <w:p w:rsidR="00A63C48" w:rsidRDefault="003C6CA0" w:rsidP="00DE7C88">
      <w:pPr>
        <w:keepNext/>
        <w:spacing w:after="0" w:line="360" w:lineRule="auto"/>
        <w:outlineLvl w:val="0"/>
        <w:rPr>
          <w:rFonts w:ascii="Times New Roman" w:hAnsi="Times New Roman"/>
          <w:bCs/>
          <w:noProof/>
          <w:sz w:val="24"/>
          <w:szCs w:val="24"/>
          <w:lang w:eastAsia="de-DE"/>
        </w:rPr>
      </w:pPr>
      <w:r w:rsidRPr="0068302F">
        <w:rPr>
          <w:rFonts w:ascii="Times New Roman" w:hAnsi="Times New Roman"/>
          <w:b/>
          <w:bCs/>
          <w:noProof/>
          <w:sz w:val="24"/>
          <w:szCs w:val="24"/>
          <w:lang w:eastAsia="de-DE"/>
        </w:rPr>
        <w:t>Tablo 8.</w:t>
      </w:r>
      <w:r>
        <w:rPr>
          <w:rFonts w:ascii="Times New Roman" w:hAnsi="Times New Roman"/>
          <w:bCs/>
          <w:noProof/>
          <w:sz w:val="24"/>
          <w:szCs w:val="24"/>
          <w:lang w:eastAsia="de-DE"/>
        </w:rPr>
        <w:t xml:space="preserve"> Selamotu ekstrelerinin </w:t>
      </w:r>
      <w:r w:rsidRPr="00D458AB">
        <w:rPr>
          <w:rFonts w:ascii="Times New Roman" w:hAnsi="Times New Roman"/>
          <w:bCs/>
          <w:i/>
          <w:noProof/>
          <w:sz w:val="24"/>
          <w:szCs w:val="24"/>
          <w:lang w:eastAsia="de-DE"/>
        </w:rPr>
        <w:t>C.elegans</w:t>
      </w:r>
      <w:r>
        <w:rPr>
          <w:rFonts w:ascii="Times New Roman" w:hAnsi="Times New Roman"/>
          <w:bCs/>
          <w:noProof/>
          <w:sz w:val="24"/>
          <w:szCs w:val="24"/>
          <w:lang w:eastAsia="de-DE"/>
        </w:rPr>
        <w:t xml:space="preserve"> termotoleransı üzerine etkilerinin belirlenmesinde </w:t>
      </w:r>
    </w:p>
    <w:p w:rsidR="003C6CA0" w:rsidRDefault="00A63C48" w:rsidP="00DE7C88">
      <w:pPr>
        <w:keepNext/>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3C6CA0">
        <w:rPr>
          <w:rFonts w:ascii="Times New Roman" w:hAnsi="Times New Roman"/>
          <w:bCs/>
          <w:noProof/>
          <w:sz w:val="24"/>
          <w:szCs w:val="24"/>
          <w:lang w:eastAsia="de-DE"/>
        </w:rPr>
        <w:t>TUKEY TESTİ sonuçları</w:t>
      </w:r>
      <w:r>
        <w:rPr>
          <w:rFonts w:ascii="Times New Roman" w:hAnsi="Times New Roman"/>
          <w:bCs/>
          <w:noProof/>
          <w:sz w:val="24"/>
          <w:szCs w:val="24"/>
          <w:lang w:eastAsia="de-DE"/>
        </w:rPr>
        <w:t>……………</w:t>
      </w:r>
      <w:r w:rsidR="00C00823">
        <w:rPr>
          <w:rFonts w:ascii="Times New Roman" w:hAnsi="Times New Roman"/>
          <w:bCs/>
          <w:noProof/>
          <w:sz w:val="24"/>
          <w:szCs w:val="24"/>
          <w:lang w:eastAsia="de-DE"/>
        </w:rPr>
        <w:t>………………………………………</w:t>
      </w:r>
      <w:r>
        <w:rPr>
          <w:rFonts w:ascii="Times New Roman" w:hAnsi="Times New Roman"/>
          <w:bCs/>
          <w:noProof/>
          <w:sz w:val="24"/>
          <w:szCs w:val="24"/>
          <w:lang w:eastAsia="de-DE"/>
        </w:rPr>
        <w:t>….</w:t>
      </w:r>
      <w:r w:rsidR="00F54B86">
        <w:rPr>
          <w:rFonts w:ascii="Times New Roman" w:hAnsi="Times New Roman"/>
          <w:bCs/>
          <w:noProof/>
          <w:sz w:val="24"/>
          <w:szCs w:val="24"/>
          <w:lang w:eastAsia="de-DE"/>
        </w:rPr>
        <w:t>…..31</w:t>
      </w:r>
    </w:p>
    <w:p w:rsidR="00F54B86" w:rsidRDefault="003C6CA0" w:rsidP="00DE7C88">
      <w:pPr>
        <w:keepNext/>
        <w:spacing w:after="0" w:line="360" w:lineRule="auto"/>
        <w:outlineLvl w:val="0"/>
        <w:rPr>
          <w:rFonts w:ascii="Times New Roman" w:hAnsi="Times New Roman"/>
          <w:bCs/>
          <w:noProof/>
          <w:sz w:val="24"/>
          <w:szCs w:val="24"/>
          <w:lang w:eastAsia="de-DE"/>
        </w:rPr>
      </w:pPr>
      <w:r w:rsidRPr="00055086">
        <w:rPr>
          <w:rFonts w:ascii="Times New Roman" w:hAnsi="Times New Roman"/>
          <w:b/>
          <w:bCs/>
          <w:noProof/>
          <w:sz w:val="24"/>
          <w:szCs w:val="24"/>
          <w:lang w:eastAsia="de-DE"/>
        </w:rPr>
        <w:t>Tablo 9.</w:t>
      </w:r>
      <w:r>
        <w:rPr>
          <w:rFonts w:ascii="Times New Roman" w:hAnsi="Times New Roman"/>
          <w:bCs/>
          <w:noProof/>
          <w:sz w:val="24"/>
          <w:szCs w:val="24"/>
          <w:lang w:eastAsia="de-DE"/>
        </w:rPr>
        <w:t xml:space="preserve"> Selamotu ekstrelerinin </w:t>
      </w:r>
      <w:r w:rsidRPr="00D458AB">
        <w:rPr>
          <w:rFonts w:ascii="Times New Roman" w:hAnsi="Times New Roman"/>
          <w:bCs/>
          <w:i/>
          <w:noProof/>
          <w:sz w:val="24"/>
          <w:szCs w:val="24"/>
          <w:lang w:eastAsia="de-DE"/>
        </w:rPr>
        <w:t>C.elegans</w:t>
      </w:r>
      <w:r>
        <w:rPr>
          <w:rFonts w:ascii="Times New Roman" w:hAnsi="Times New Roman"/>
          <w:bCs/>
          <w:noProof/>
          <w:sz w:val="24"/>
          <w:szCs w:val="24"/>
          <w:lang w:eastAsia="de-DE"/>
        </w:rPr>
        <w:t xml:space="preserve"> termotoleransı üzerine etkilerinin belirlenm</w:t>
      </w:r>
      <w:r w:rsidR="00D458AB">
        <w:rPr>
          <w:rFonts w:ascii="Times New Roman" w:hAnsi="Times New Roman"/>
          <w:bCs/>
          <w:noProof/>
          <w:sz w:val="24"/>
          <w:szCs w:val="24"/>
          <w:lang w:eastAsia="de-DE"/>
        </w:rPr>
        <w:t xml:space="preserve">esinde </w:t>
      </w:r>
    </w:p>
    <w:p w:rsidR="003C6CA0" w:rsidRDefault="00F54B86" w:rsidP="00DE7C88">
      <w:pPr>
        <w:keepNext/>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D458AB">
        <w:rPr>
          <w:rFonts w:ascii="Times New Roman" w:hAnsi="Times New Roman"/>
          <w:bCs/>
          <w:noProof/>
          <w:sz w:val="24"/>
          <w:szCs w:val="24"/>
          <w:lang w:eastAsia="de-DE"/>
        </w:rPr>
        <w:t>BONFERRONİ TESTİ sonuçlar</w:t>
      </w:r>
      <w:r w:rsidR="003C6CA0">
        <w:rPr>
          <w:rFonts w:ascii="Times New Roman" w:hAnsi="Times New Roman"/>
          <w:bCs/>
          <w:noProof/>
          <w:sz w:val="24"/>
          <w:szCs w:val="24"/>
          <w:lang w:eastAsia="de-DE"/>
        </w:rPr>
        <w:t>ı</w:t>
      </w:r>
      <w:r>
        <w:rPr>
          <w:rFonts w:ascii="Times New Roman" w:hAnsi="Times New Roman"/>
          <w:bCs/>
          <w:noProof/>
          <w:sz w:val="24"/>
          <w:szCs w:val="24"/>
          <w:lang w:eastAsia="de-DE"/>
        </w:rPr>
        <w:t>………………</w:t>
      </w:r>
      <w:r w:rsidR="00C335DC">
        <w:rPr>
          <w:rFonts w:ascii="Times New Roman" w:hAnsi="Times New Roman"/>
          <w:bCs/>
          <w:noProof/>
          <w:sz w:val="24"/>
          <w:szCs w:val="24"/>
          <w:lang w:eastAsia="de-DE"/>
        </w:rPr>
        <w:t>…………………………………...32</w:t>
      </w:r>
    </w:p>
    <w:p w:rsidR="00C335DC" w:rsidRDefault="003C6CA0" w:rsidP="00DE7C88">
      <w:pPr>
        <w:keepNext/>
        <w:spacing w:after="0" w:line="360" w:lineRule="auto"/>
        <w:outlineLvl w:val="0"/>
        <w:rPr>
          <w:rFonts w:ascii="Times New Roman" w:hAnsi="Times New Roman"/>
          <w:bCs/>
          <w:noProof/>
          <w:sz w:val="24"/>
          <w:szCs w:val="24"/>
          <w:lang w:eastAsia="de-DE"/>
        </w:rPr>
      </w:pPr>
      <w:r w:rsidRPr="00055086">
        <w:rPr>
          <w:rFonts w:ascii="Times New Roman" w:hAnsi="Times New Roman"/>
          <w:b/>
          <w:bCs/>
          <w:noProof/>
          <w:sz w:val="24"/>
          <w:szCs w:val="24"/>
          <w:lang w:eastAsia="de-DE"/>
        </w:rPr>
        <w:t>Tablo 10.</w:t>
      </w:r>
      <w:r>
        <w:rPr>
          <w:rFonts w:ascii="Times New Roman" w:hAnsi="Times New Roman"/>
          <w:bCs/>
          <w:noProof/>
          <w:sz w:val="24"/>
          <w:szCs w:val="24"/>
          <w:lang w:eastAsia="de-DE"/>
        </w:rPr>
        <w:t xml:space="preserve"> SelamotuKontrol (grup1) ve Selamotu20 (grup2) grubu arasında Bağımsız </w:t>
      </w:r>
    </w:p>
    <w:p w:rsidR="003C6CA0" w:rsidRDefault="00C335DC" w:rsidP="00DE7C88">
      <w:pPr>
        <w:keepNext/>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3C6CA0">
        <w:rPr>
          <w:rFonts w:ascii="Times New Roman" w:hAnsi="Times New Roman"/>
          <w:bCs/>
          <w:noProof/>
          <w:sz w:val="24"/>
          <w:szCs w:val="24"/>
          <w:lang w:eastAsia="de-DE"/>
        </w:rPr>
        <w:t>Örneklem T-testi sonuçları</w:t>
      </w:r>
      <w:r>
        <w:rPr>
          <w:rFonts w:ascii="Times New Roman" w:hAnsi="Times New Roman"/>
          <w:bCs/>
          <w:noProof/>
          <w:sz w:val="24"/>
          <w:szCs w:val="24"/>
          <w:lang w:eastAsia="de-DE"/>
        </w:rPr>
        <w:t>…………………………………………………………33</w:t>
      </w:r>
    </w:p>
    <w:p w:rsidR="00C335DC" w:rsidRDefault="003C6CA0" w:rsidP="00DE7C88">
      <w:pPr>
        <w:keepNext/>
        <w:spacing w:after="0" w:line="360" w:lineRule="auto"/>
        <w:outlineLvl w:val="0"/>
        <w:rPr>
          <w:rFonts w:ascii="Times New Roman" w:hAnsi="Times New Roman"/>
          <w:bCs/>
          <w:noProof/>
          <w:sz w:val="24"/>
          <w:szCs w:val="24"/>
          <w:lang w:eastAsia="de-DE"/>
        </w:rPr>
      </w:pPr>
      <w:r w:rsidRPr="00055086">
        <w:rPr>
          <w:rFonts w:ascii="Times New Roman" w:hAnsi="Times New Roman"/>
          <w:b/>
          <w:bCs/>
          <w:noProof/>
          <w:sz w:val="24"/>
          <w:szCs w:val="24"/>
          <w:lang w:eastAsia="de-DE"/>
        </w:rPr>
        <w:t>Tablo 11.</w:t>
      </w:r>
      <w:r>
        <w:rPr>
          <w:rFonts w:ascii="Times New Roman" w:hAnsi="Times New Roman"/>
          <w:bCs/>
          <w:noProof/>
          <w:sz w:val="24"/>
          <w:szCs w:val="24"/>
          <w:lang w:eastAsia="de-DE"/>
        </w:rPr>
        <w:t xml:space="preserve"> </w:t>
      </w:r>
      <w:r w:rsidRPr="003C6CA0">
        <w:rPr>
          <w:rFonts w:ascii="Times New Roman" w:hAnsi="Times New Roman"/>
          <w:bCs/>
          <w:noProof/>
          <w:sz w:val="24"/>
          <w:szCs w:val="24"/>
          <w:lang w:eastAsia="de-DE"/>
        </w:rPr>
        <w:t>Sela</w:t>
      </w:r>
      <w:r>
        <w:rPr>
          <w:rFonts w:ascii="Times New Roman" w:hAnsi="Times New Roman"/>
          <w:bCs/>
          <w:noProof/>
          <w:sz w:val="24"/>
          <w:szCs w:val="24"/>
          <w:lang w:eastAsia="de-DE"/>
        </w:rPr>
        <w:t>motuKontrol (grup1) ve Selamotu1</w:t>
      </w:r>
      <w:r w:rsidRPr="003C6CA0">
        <w:rPr>
          <w:rFonts w:ascii="Times New Roman" w:hAnsi="Times New Roman"/>
          <w:bCs/>
          <w:noProof/>
          <w:sz w:val="24"/>
          <w:szCs w:val="24"/>
          <w:lang w:eastAsia="de-DE"/>
        </w:rPr>
        <w:t>0</w:t>
      </w:r>
      <w:r>
        <w:rPr>
          <w:rFonts w:ascii="Times New Roman" w:hAnsi="Times New Roman"/>
          <w:bCs/>
          <w:noProof/>
          <w:sz w:val="24"/>
          <w:szCs w:val="24"/>
          <w:lang w:eastAsia="de-DE"/>
        </w:rPr>
        <w:t>0 (grup3</w:t>
      </w:r>
      <w:r w:rsidRPr="003C6CA0">
        <w:rPr>
          <w:rFonts w:ascii="Times New Roman" w:hAnsi="Times New Roman"/>
          <w:bCs/>
          <w:noProof/>
          <w:sz w:val="24"/>
          <w:szCs w:val="24"/>
          <w:lang w:eastAsia="de-DE"/>
        </w:rPr>
        <w:t xml:space="preserve">) grubu arasında Bağımsız </w:t>
      </w:r>
    </w:p>
    <w:p w:rsidR="003C6CA0" w:rsidRDefault="00C335DC" w:rsidP="00DE7C88">
      <w:pPr>
        <w:keepNext/>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3C6CA0" w:rsidRPr="003C6CA0">
        <w:rPr>
          <w:rFonts w:ascii="Times New Roman" w:hAnsi="Times New Roman"/>
          <w:bCs/>
          <w:noProof/>
          <w:sz w:val="24"/>
          <w:szCs w:val="24"/>
          <w:lang w:eastAsia="de-DE"/>
        </w:rPr>
        <w:t>Örneklem T-testi sonuçları</w:t>
      </w:r>
      <w:r>
        <w:rPr>
          <w:rFonts w:ascii="Times New Roman" w:hAnsi="Times New Roman"/>
          <w:bCs/>
          <w:noProof/>
          <w:sz w:val="24"/>
          <w:szCs w:val="24"/>
          <w:lang w:eastAsia="de-DE"/>
        </w:rPr>
        <w:t>…………………………………………………...……34</w:t>
      </w:r>
    </w:p>
    <w:p w:rsidR="00C335DC" w:rsidRDefault="00055086" w:rsidP="00DE7C88">
      <w:pPr>
        <w:keepNext/>
        <w:spacing w:after="0" w:line="360" w:lineRule="auto"/>
        <w:outlineLvl w:val="0"/>
        <w:rPr>
          <w:rFonts w:ascii="Times New Roman" w:hAnsi="Times New Roman"/>
          <w:bCs/>
          <w:noProof/>
          <w:sz w:val="24"/>
          <w:szCs w:val="24"/>
          <w:lang w:eastAsia="de-DE"/>
        </w:rPr>
      </w:pPr>
      <w:r w:rsidRPr="00055086">
        <w:rPr>
          <w:rFonts w:ascii="Times New Roman" w:hAnsi="Times New Roman"/>
          <w:b/>
          <w:bCs/>
          <w:noProof/>
          <w:sz w:val="24"/>
          <w:szCs w:val="24"/>
          <w:lang w:eastAsia="de-DE"/>
        </w:rPr>
        <w:t>Tablo 12.</w:t>
      </w:r>
      <w:r>
        <w:rPr>
          <w:rFonts w:ascii="Times New Roman" w:hAnsi="Times New Roman"/>
          <w:bCs/>
          <w:noProof/>
          <w:sz w:val="24"/>
          <w:szCs w:val="24"/>
          <w:lang w:eastAsia="de-DE"/>
        </w:rPr>
        <w:t xml:space="preserve"> </w:t>
      </w:r>
      <w:r w:rsidRPr="00055086">
        <w:rPr>
          <w:rFonts w:ascii="Times New Roman" w:hAnsi="Times New Roman"/>
          <w:bCs/>
          <w:noProof/>
          <w:sz w:val="24"/>
          <w:szCs w:val="24"/>
          <w:lang w:eastAsia="de-DE"/>
        </w:rPr>
        <w:t>Sela</w:t>
      </w:r>
      <w:r>
        <w:rPr>
          <w:rFonts w:ascii="Times New Roman" w:hAnsi="Times New Roman"/>
          <w:bCs/>
          <w:noProof/>
          <w:sz w:val="24"/>
          <w:szCs w:val="24"/>
          <w:lang w:eastAsia="de-DE"/>
        </w:rPr>
        <w:t>motuKontrol (grup1) ve Selamotu200 (grup4</w:t>
      </w:r>
      <w:r w:rsidRPr="00055086">
        <w:rPr>
          <w:rFonts w:ascii="Times New Roman" w:hAnsi="Times New Roman"/>
          <w:bCs/>
          <w:noProof/>
          <w:sz w:val="24"/>
          <w:szCs w:val="24"/>
          <w:lang w:eastAsia="de-DE"/>
        </w:rPr>
        <w:t xml:space="preserve">) grubu arasında Bağımsız </w:t>
      </w:r>
    </w:p>
    <w:p w:rsidR="00055086" w:rsidRDefault="00C335DC" w:rsidP="00DE7C88">
      <w:pPr>
        <w:keepNext/>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055086" w:rsidRPr="00055086">
        <w:rPr>
          <w:rFonts w:ascii="Times New Roman" w:hAnsi="Times New Roman"/>
          <w:bCs/>
          <w:noProof/>
          <w:sz w:val="24"/>
          <w:szCs w:val="24"/>
          <w:lang w:eastAsia="de-DE"/>
        </w:rPr>
        <w:t>Örneklem T-testi sonuçları</w:t>
      </w:r>
      <w:r>
        <w:rPr>
          <w:rFonts w:ascii="Times New Roman" w:hAnsi="Times New Roman"/>
          <w:bCs/>
          <w:noProof/>
          <w:sz w:val="24"/>
          <w:szCs w:val="24"/>
          <w:lang w:eastAsia="de-DE"/>
        </w:rPr>
        <w:t>……………………………………………………...…35</w:t>
      </w:r>
    </w:p>
    <w:p w:rsidR="00C335DC" w:rsidRDefault="00055086" w:rsidP="00DE7C88">
      <w:pPr>
        <w:keepNext/>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Pr="00055086">
        <w:rPr>
          <w:rFonts w:ascii="Times New Roman" w:hAnsi="Times New Roman"/>
          <w:b/>
          <w:bCs/>
          <w:noProof/>
          <w:sz w:val="24"/>
          <w:szCs w:val="24"/>
          <w:lang w:eastAsia="de-DE"/>
        </w:rPr>
        <w:t>Tablo</w:t>
      </w:r>
      <w:r>
        <w:rPr>
          <w:rFonts w:ascii="Times New Roman" w:hAnsi="Times New Roman"/>
          <w:bCs/>
          <w:noProof/>
          <w:sz w:val="24"/>
          <w:szCs w:val="24"/>
          <w:lang w:eastAsia="de-DE"/>
        </w:rPr>
        <w:t xml:space="preserve"> </w:t>
      </w:r>
      <w:r w:rsidRPr="00055086">
        <w:rPr>
          <w:rFonts w:ascii="Times New Roman" w:hAnsi="Times New Roman"/>
          <w:b/>
          <w:bCs/>
          <w:noProof/>
          <w:sz w:val="24"/>
          <w:szCs w:val="24"/>
          <w:lang w:eastAsia="de-DE"/>
        </w:rPr>
        <w:t>13.</w:t>
      </w:r>
      <w:r w:rsidRPr="00055086">
        <w:t xml:space="preserve"> </w:t>
      </w:r>
      <w:r>
        <w:rPr>
          <w:rFonts w:ascii="Times New Roman" w:hAnsi="Times New Roman"/>
          <w:bCs/>
          <w:noProof/>
          <w:sz w:val="24"/>
          <w:szCs w:val="24"/>
          <w:lang w:eastAsia="de-DE"/>
        </w:rPr>
        <w:t>Selamotu20 (grup2) ve Selamotu100 (grup3</w:t>
      </w:r>
      <w:r w:rsidRPr="00055086">
        <w:rPr>
          <w:rFonts w:ascii="Times New Roman" w:hAnsi="Times New Roman"/>
          <w:bCs/>
          <w:noProof/>
          <w:sz w:val="24"/>
          <w:szCs w:val="24"/>
          <w:lang w:eastAsia="de-DE"/>
        </w:rPr>
        <w:t xml:space="preserve">) grubu arasında Bağımsız Örneklem </w:t>
      </w:r>
    </w:p>
    <w:p w:rsidR="00055086" w:rsidRDefault="00C335DC" w:rsidP="00DE7C88">
      <w:pPr>
        <w:keepNext/>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055086" w:rsidRPr="00055086">
        <w:rPr>
          <w:rFonts w:ascii="Times New Roman" w:hAnsi="Times New Roman"/>
          <w:bCs/>
          <w:noProof/>
          <w:sz w:val="24"/>
          <w:szCs w:val="24"/>
          <w:lang w:eastAsia="de-DE"/>
        </w:rPr>
        <w:t>T-testi sonuçları</w:t>
      </w:r>
      <w:r w:rsidR="00C00823">
        <w:rPr>
          <w:rFonts w:ascii="Times New Roman" w:hAnsi="Times New Roman"/>
          <w:bCs/>
          <w:noProof/>
          <w:sz w:val="24"/>
          <w:szCs w:val="24"/>
          <w:lang w:eastAsia="de-DE"/>
        </w:rPr>
        <w:t>…</w:t>
      </w:r>
      <w:r>
        <w:rPr>
          <w:rFonts w:ascii="Times New Roman" w:hAnsi="Times New Roman"/>
          <w:bCs/>
          <w:noProof/>
          <w:sz w:val="24"/>
          <w:szCs w:val="24"/>
          <w:lang w:eastAsia="de-DE"/>
        </w:rPr>
        <w:t>…………………………………………………..…………….36</w:t>
      </w:r>
    </w:p>
    <w:p w:rsidR="00C335DC" w:rsidRDefault="00055086" w:rsidP="00DE7C88">
      <w:pPr>
        <w:keepNext/>
        <w:spacing w:after="0" w:line="360" w:lineRule="auto"/>
        <w:outlineLvl w:val="0"/>
        <w:rPr>
          <w:rFonts w:ascii="Times New Roman" w:hAnsi="Times New Roman"/>
          <w:bCs/>
          <w:noProof/>
          <w:sz w:val="24"/>
          <w:szCs w:val="24"/>
          <w:lang w:eastAsia="de-DE"/>
        </w:rPr>
      </w:pPr>
      <w:r w:rsidRPr="00055086">
        <w:rPr>
          <w:rFonts w:ascii="Times New Roman" w:hAnsi="Times New Roman"/>
          <w:b/>
          <w:bCs/>
          <w:noProof/>
          <w:sz w:val="24"/>
          <w:szCs w:val="24"/>
          <w:lang w:eastAsia="de-DE"/>
        </w:rPr>
        <w:t>Tablo 14.</w:t>
      </w:r>
      <w:r>
        <w:rPr>
          <w:rFonts w:ascii="Times New Roman" w:hAnsi="Times New Roman"/>
          <w:bCs/>
          <w:noProof/>
          <w:sz w:val="24"/>
          <w:szCs w:val="24"/>
          <w:lang w:eastAsia="de-DE"/>
        </w:rPr>
        <w:t xml:space="preserve"> Selamotu20 (grup2) ve Selamotu200 (grup4</w:t>
      </w:r>
      <w:r w:rsidRPr="00055086">
        <w:rPr>
          <w:rFonts w:ascii="Times New Roman" w:hAnsi="Times New Roman"/>
          <w:bCs/>
          <w:noProof/>
          <w:sz w:val="24"/>
          <w:szCs w:val="24"/>
          <w:lang w:eastAsia="de-DE"/>
        </w:rPr>
        <w:t xml:space="preserve">) grubu arasında Bağımsız Örneklem </w:t>
      </w:r>
    </w:p>
    <w:p w:rsidR="00055086" w:rsidRDefault="00C335DC" w:rsidP="00DE7C88">
      <w:pPr>
        <w:keepNext/>
        <w:spacing w:after="0" w:line="360" w:lineRule="auto"/>
        <w:outlineLvl w:val="0"/>
        <w:rPr>
          <w:rFonts w:ascii="Times New Roman" w:hAnsi="Times New Roman"/>
          <w:bCs/>
          <w:noProof/>
          <w:sz w:val="24"/>
          <w:szCs w:val="24"/>
          <w:lang w:eastAsia="de-DE"/>
        </w:rPr>
      </w:pPr>
      <w:r>
        <w:rPr>
          <w:rFonts w:ascii="Times New Roman" w:hAnsi="Times New Roman"/>
          <w:bCs/>
          <w:noProof/>
          <w:sz w:val="24"/>
          <w:szCs w:val="24"/>
          <w:lang w:eastAsia="de-DE"/>
        </w:rPr>
        <w:t xml:space="preserve">                 </w:t>
      </w:r>
      <w:r w:rsidR="00055086" w:rsidRPr="00055086">
        <w:rPr>
          <w:rFonts w:ascii="Times New Roman" w:hAnsi="Times New Roman"/>
          <w:bCs/>
          <w:noProof/>
          <w:sz w:val="24"/>
          <w:szCs w:val="24"/>
          <w:lang w:eastAsia="de-DE"/>
        </w:rPr>
        <w:t>T-testi sonuçları</w:t>
      </w:r>
      <w:r w:rsidR="00C00823">
        <w:rPr>
          <w:rFonts w:ascii="Times New Roman" w:hAnsi="Times New Roman"/>
          <w:bCs/>
          <w:noProof/>
          <w:sz w:val="24"/>
          <w:szCs w:val="24"/>
          <w:lang w:eastAsia="de-DE"/>
        </w:rPr>
        <w:t>…</w:t>
      </w:r>
      <w:r>
        <w:rPr>
          <w:rFonts w:ascii="Times New Roman" w:hAnsi="Times New Roman"/>
          <w:bCs/>
          <w:noProof/>
          <w:sz w:val="24"/>
          <w:szCs w:val="24"/>
          <w:lang w:eastAsia="de-DE"/>
        </w:rPr>
        <w:t>…………...…………………………………………………….37</w:t>
      </w:r>
    </w:p>
    <w:p w:rsidR="00C335DC" w:rsidRDefault="00055086" w:rsidP="00DE7C88">
      <w:pPr>
        <w:keepNext/>
        <w:spacing w:after="0" w:line="360" w:lineRule="auto"/>
        <w:outlineLvl w:val="0"/>
        <w:rPr>
          <w:rFonts w:ascii="Times New Roman" w:hAnsi="Times New Roman"/>
          <w:bCs/>
          <w:noProof/>
          <w:sz w:val="24"/>
          <w:szCs w:val="24"/>
          <w:lang w:eastAsia="de-DE"/>
        </w:rPr>
      </w:pPr>
      <w:r w:rsidRPr="00055086">
        <w:rPr>
          <w:rFonts w:ascii="Times New Roman" w:hAnsi="Times New Roman"/>
          <w:b/>
          <w:bCs/>
          <w:noProof/>
          <w:sz w:val="24"/>
          <w:szCs w:val="24"/>
          <w:lang w:eastAsia="de-DE"/>
        </w:rPr>
        <w:t>Tablo 15.</w:t>
      </w:r>
      <w:r>
        <w:rPr>
          <w:rFonts w:ascii="Times New Roman" w:hAnsi="Times New Roman"/>
          <w:bCs/>
          <w:noProof/>
          <w:sz w:val="24"/>
          <w:szCs w:val="24"/>
          <w:lang w:eastAsia="de-DE"/>
        </w:rPr>
        <w:t xml:space="preserve"> Selamotu100 (grup3</w:t>
      </w:r>
      <w:r w:rsidRPr="00055086">
        <w:rPr>
          <w:rFonts w:ascii="Times New Roman" w:hAnsi="Times New Roman"/>
          <w:bCs/>
          <w:noProof/>
          <w:sz w:val="24"/>
          <w:szCs w:val="24"/>
          <w:lang w:eastAsia="de-DE"/>
        </w:rPr>
        <w:t xml:space="preserve">) ve Selamotu200 (grup4) grubu arasında Bağımsız Örneklem </w:t>
      </w:r>
      <w:r w:rsidR="00C335DC">
        <w:rPr>
          <w:rFonts w:ascii="Times New Roman" w:hAnsi="Times New Roman"/>
          <w:bCs/>
          <w:noProof/>
          <w:sz w:val="24"/>
          <w:szCs w:val="24"/>
          <w:lang w:eastAsia="de-DE"/>
        </w:rPr>
        <w:t xml:space="preserve">  </w:t>
      </w:r>
    </w:p>
    <w:p w:rsidR="00055086" w:rsidRDefault="00C335DC" w:rsidP="00DE7C88">
      <w:pPr>
        <w:keepNext/>
        <w:spacing w:after="0" w:line="360" w:lineRule="auto"/>
        <w:outlineLvl w:val="0"/>
        <w:rPr>
          <w:rFonts w:ascii="Times New Roman" w:hAnsi="Times New Roman"/>
          <w:b/>
          <w:bCs/>
          <w:noProof/>
          <w:sz w:val="24"/>
          <w:szCs w:val="24"/>
          <w:lang w:eastAsia="de-DE"/>
        </w:rPr>
      </w:pPr>
      <w:r>
        <w:rPr>
          <w:rFonts w:ascii="Times New Roman" w:hAnsi="Times New Roman"/>
          <w:bCs/>
          <w:noProof/>
          <w:sz w:val="24"/>
          <w:szCs w:val="24"/>
          <w:lang w:eastAsia="de-DE"/>
        </w:rPr>
        <w:t xml:space="preserve">                 </w:t>
      </w:r>
      <w:r w:rsidR="00055086" w:rsidRPr="00055086">
        <w:rPr>
          <w:rFonts w:ascii="Times New Roman" w:hAnsi="Times New Roman"/>
          <w:bCs/>
          <w:noProof/>
          <w:sz w:val="24"/>
          <w:szCs w:val="24"/>
          <w:lang w:eastAsia="de-DE"/>
        </w:rPr>
        <w:t>T-testi sonuçları</w:t>
      </w:r>
      <w:r w:rsidR="00C00823">
        <w:rPr>
          <w:rFonts w:ascii="Times New Roman" w:hAnsi="Times New Roman"/>
          <w:bCs/>
          <w:noProof/>
          <w:sz w:val="24"/>
          <w:szCs w:val="24"/>
          <w:lang w:eastAsia="de-DE"/>
        </w:rPr>
        <w:t>…</w:t>
      </w:r>
      <w:r>
        <w:rPr>
          <w:rFonts w:ascii="Times New Roman" w:hAnsi="Times New Roman"/>
          <w:bCs/>
          <w:noProof/>
          <w:sz w:val="24"/>
          <w:szCs w:val="24"/>
          <w:lang w:eastAsia="de-DE"/>
        </w:rPr>
        <w:t>………………...……………………………………………….38</w:t>
      </w:r>
    </w:p>
    <w:p w:rsidR="00DE7C88" w:rsidRDefault="00DE7C88" w:rsidP="00120B3B">
      <w:pPr>
        <w:keepNext/>
        <w:spacing w:after="0" w:line="360" w:lineRule="auto"/>
        <w:outlineLvl w:val="0"/>
        <w:rPr>
          <w:rFonts w:ascii="Times New Roman" w:hAnsi="Times New Roman"/>
          <w:b/>
          <w:bCs/>
          <w:noProof/>
          <w:sz w:val="24"/>
          <w:szCs w:val="24"/>
          <w:lang w:eastAsia="de-DE"/>
        </w:rPr>
      </w:pPr>
    </w:p>
    <w:p w:rsidR="000506B9" w:rsidRDefault="000506B9" w:rsidP="00120B3B">
      <w:pPr>
        <w:keepNext/>
        <w:spacing w:after="0" w:line="360" w:lineRule="auto"/>
        <w:outlineLvl w:val="0"/>
        <w:rPr>
          <w:rFonts w:ascii="Times New Roman" w:hAnsi="Times New Roman"/>
          <w:b/>
          <w:bCs/>
          <w:noProof/>
          <w:sz w:val="24"/>
          <w:szCs w:val="24"/>
          <w:lang w:eastAsia="de-DE"/>
        </w:rPr>
      </w:pPr>
    </w:p>
    <w:p w:rsidR="0045768A" w:rsidRDefault="0045768A" w:rsidP="00120B3B">
      <w:pPr>
        <w:keepNext/>
        <w:spacing w:after="0" w:line="360" w:lineRule="auto"/>
        <w:outlineLvl w:val="0"/>
        <w:rPr>
          <w:rFonts w:ascii="Times New Roman" w:hAnsi="Times New Roman"/>
          <w:b/>
          <w:bCs/>
          <w:noProof/>
          <w:sz w:val="24"/>
          <w:szCs w:val="24"/>
          <w:lang w:eastAsia="de-DE"/>
        </w:rPr>
        <w:sectPr w:rsidR="0045768A" w:rsidSect="0045768A">
          <w:pgSz w:w="11906" w:h="16838" w:code="9"/>
          <w:pgMar w:top="1418" w:right="1134" w:bottom="1418" w:left="1701" w:header="708" w:footer="708" w:gutter="0"/>
          <w:pgNumType w:fmt="lowerRoman" w:start="7"/>
          <w:cols w:space="708"/>
          <w:titlePg/>
          <w:docGrid w:linePitch="360"/>
        </w:sectPr>
      </w:pPr>
    </w:p>
    <w:p w:rsidR="000506B9" w:rsidRPr="003A062C" w:rsidRDefault="000506B9" w:rsidP="00935EA9">
      <w:pPr>
        <w:keepNext/>
        <w:spacing w:after="0" w:line="240" w:lineRule="auto"/>
        <w:jc w:val="center"/>
        <w:outlineLvl w:val="0"/>
        <w:rPr>
          <w:rFonts w:ascii="Times New Roman" w:hAnsi="Times New Roman"/>
          <w:b/>
          <w:bCs/>
          <w:noProof/>
          <w:sz w:val="28"/>
          <w:szCs w:val="28"/>
          <w:lang w:eastAsia="de-DE"/>
        </w:rPr>
      </w:pPr>
      <w:r w:rsidRPr="003A062C">
        <w:rPr>
          <w:rFonts w:ascii="Times New Roman" w:hAnsi="Times New Roman"/>
          <w:b/>
          <w:bCs/>
          <w:noProof/>
          <w:sz w:val="28"/>
          <w:szCs w:val="28"/>
          <w:lang w:eastAsia="de-DE"/>
        </w:rPr>
        <w:lastRenderedPageBreak/>
        <w:t>ÖZET</w:t>
      </w:r>
    </w:p>
    <w:p w:rsidR="000506B9" w:rsidRDefault="000506B9" w:rsidP="00226E75">
      <w:pPr>
        <w:keepNext/>
        <w:spacing w:after="0" w:line="360" w:lineRule="auto"/>
        <w:outlineLvl w:val="0"/>
        <w:rPr>
          <w:rFonts w:ascii="Times New Roman" w:hAnsi="Times New Roman"/>
          <w:b/>
          <w:bCs/>
          <w:noProof/>
          <w:sz w:val="24"/>
          <w:szCs w:val="24"/>
          <w:lang w:eastAsia="de-DE"/>
        </w:rPr>
      </w:pPr>
    </w:p>
    <w:p w:rsidR="0001523F" w:rsidRPr="003A062C" w:rsidRDefault="0001523F" w:rsidP="00226E75">
      <w:pPr>
        <w:keepNext/>
        <w:spacing w:after="0" w:line="360" w:lineRule="auto"/>
        <w:outlineLvl w:val="0"/>
        <w:rPr>
          <w:rFonts w:ascii="Times New Roman" w:hAnsi="Times New Roman"/>
          <w:b/>
          <w:bCs/>
          <w:noProof/>
          <w:sz w:val="24"/>
          <w:szCs w:val="24"/>
          <w:lang w:eastAsia="de-DE"/>
        </w:rPr>
      </w:pPr>
    </w:p>
    <w:p w:rsidR="00FF5E0B" w:rsidRPr="00186EE4" w:rsidRDefault="00186EE4" w:rsidP="00FF5E0B">
      <w:pPr>
        <w:spacing w:after="0" w:line="360" w:lineRule="auto"/>
        <w:jc w:val="center"/>
        <w:rPr>
          <w:rFonts w:ascii="Times New Roman" w:hAnsi="Times New Roman"/>
          <w:b/>
          <w:bCs/>
          <w:caps/>
          <w:color w:val="000000"/>
          <w:sz w:val="24"/>
          <w:szCs w:val="24"/>
        </w:rPr>
      </w:pPr>
      <w:r w:rsidRPr="00186EE4">
        <w:rPr>
          <w:sz w:val="24"/>
          <w:szCs w:val="24"/>
        </w:rPr>
        <w:t xml:space="preserve"> </w:t>
      </w:r>
      <w:r w:rsidR="00A76430">
        <w:rPr>
          <w:rFonts w:ascii="Times New Roman" w:hAnsi="Times New Roman"/>
          <w:b/>
          <w:bCs/>
          <w:caps/>
          <w:color w:val="000000"/>
          <w:sz w:val="24"/>
          <w:szCs w:val="24"/>
        </w:rPr>
        <w:t>SELAM OTU</w:t>
      </w:r>
      <w:r>
        <w:rPr>
          <w:rFonts w:ascii="Times New Roman" w:hAnsi="Times New Roman"/>
          <w:b/>
          <w:bCs/>
          <w:caps/>
          <w:color w:val="000000"/>
          <w:sz w:val="24"/>
          <w:szCs w:val="24"/>
        </w:rPr>
        <w:t xml:space="preserve"> (</w:t>
      </w:r>
      <w:r w:rsidR="001B0158">
        <w:rPr>
          <w:rFonts w:ascii="Times New Roman" w:hAnsi="Times New Roman"/>
          <w:b/>
          <w:bCs/>
          <w:i/>
          <w:caps/>
          <w:color w:val="000000"/>
          <w:sz w:val="24"/>
          <w:szCs w:val="24"/>
        </w:rPr>
        <w:t>levıstıcum</w:t>
      </w:r>
      <w:r w:rsidRPr="00186EE4">
        <w:rPr>
          <w:rFonts w:ascii="Times New Roman" w:hAnsi="Times New Roman"/>
          <w:b/>
          <w:bCs/>
          <w:i/>
          <w:caps/>
          <w:color w:val="000000"/>
          <w:sz w:val="24"/>
          <w:szCs w:val="24"/>
        </w:rPr>
        <w:t xml:space="preserve"> OFFICıNALE</w:t>
      </w:r>
      <w:r w:rsidR="00A76430">
        <w:rPr>
          <w:rFonts w:ascii="Times New Roman" w:hAnsi="Times New Roman"/>
          <w:b/>
          <w:bCs/>
          <w:caps/>
          <w:color w:val="000000"/>
          <w:sz w:val="24"/>
          <w:szCs w:val="24"/>
        </w:rPr>
        <w:t xml:space="preserve">) FONKSİYONEL BESİNİNİN </w:t>
      </w:r>
      <w:r w:rsidR="00E36C1F">
        <w:rPr>
          <w:rFonts w:ascii="Times New Roman" w:hAnsi="Times New Roman"/>
          <w:b/>
          <w:bCs/>
          <w:i/>
          <w:caps/>
          <w:color w:val="000000"/>
          <w:sz w:val="24"/>
          <w:szCs w:val="24"/>
        </w:rPr>
        <w:t>CAE</w:t>
      </w:r>
      <w:r w:rsidR="00BC7205">
        <w:rPr>
          <w:rFonts w:ascii="Times New Roman" w:hAnsi="Times New Roman"/>
          <w:b/>
          <w:bCs/>
          <w:i/>
          <w:caps/>
          <w:color w:val="000000"/>
          <w:sz w:val="24"/>
          <w:szCs w:val="24"/>
        </w:rPr>
        <w:t>NORHABDıtı</w:t>
      </w:r>
      <w:r w:rsidR="00A76430">
        <w:rPr>
          <w:rFonts w:ascii="Times New Roman" w:hAnsi="Times New Roman"/>
          <w:b/>
          <w:bCs/>
          <w:i/>
          <w:caps/>
          <w:color w:val="000000"/>
          <w:sz w:val="24"/>
          <w:szCs w:val="24"/>
        </w:rPr>
        <w:t xml:space="preserve">S ELEGANS </w:t>
      </w:r>
      <w:proofErr w:type="gramStart"/>
      <w:r w:rsidR="00A76430">
        <w:rPr>
          <w:rFonts w:ascii="Times New Roman" w:hAnsi="Times New Roman"/>
          <w:b/>
          <w:bCs/>
          <w:i/>
          <w:caps/>
          <w:color w:val="000000"/>
          <w:sz w:val="24"/>
          <w:szCs w:val="24"/>
        </w:rPr>
        <w:t xml:space="preserve">TERMOTOLERANSI </w:t>
      </w:r>
      <w:r w:rsidR="00A76430">
        <w:rPr>
          <w:rFonts w:ascii="Times New Roman" w:hAnsi="Times New Roman"/>
          <w:b/>
          <w:bCs/>
          <w:caps/>
          <w:color w:val="000000"/>
          <w:sz w:val="24"/>
          <w:szCs w:val="24"/>
        </w:rPr>
        <w:t xml:space="preserve"> ÜZERİNE</w:t>
      </w:r>
      <w:proofErr w:type="gramEnd"/>
      <w:r w:rsidR="00A76430">
        <w:rPr>
          <w:rFonts w:ascii="Times New Roman" w:hAnsi="Times New Roman"/>
          <w:b/>
          <w:bCs/>
          <w:caps/>
          <w:color w:val="000000"/>
          <w:sz w:val="24"/>
          <w:szCs w:val="24"/>
        </w:rPr>
        <w:t xml:space="preserve"> ETKİLERİNİN İNCELENMESİ</w:t>
      </w:r>
    </w:p>
    <w:p w:rsidR="00FF5E0B" w:rsidRPr="0001523F" w:rsidRDefault="00FF5E0B" w:rsidP="00FF5E0B">
      <w:pPr>
        <w:spacing w:after="0" w:line="360" w:lineRule="auto"/>
        <w:jc w:val="both"/>
        <w:rPr>
          <w:rFonts w:ascii="Times New Roman" w:hAnsi="Times New Roman"/>
          <w:b/>
          <w:bCs/>
          <w:color w:val="000000"/>
          <w:sz w:val="24"/>
          <w:szCs w:val="24"/>
        </w:rPr>
      </w:pPr>
    </w:p>
    <w:p w:rsidR="00FF5E0B" w:rsidRDefault="00E628C8" w:rsidP="00FF5E0B">
      <w:pPr>
        <w:spacing w:after="0" w:line="360" w:lineRule="auto"/>
        <w:jc w:val="both"/>
        <w:rPr>
          <w:rFonts w:ascii="Times New Roman" w:hAnsi="Times New Roman"/>
          <w:b/>
          <w:bCs/>
          <w:color w:val="000000"/>
          <w:sz w:val="24"/>
          <w:szCs w:val="24"/>
        </w:rPr>
      </w:pPr>
      <w:r w:rsidRPr="00E628C8">
        <w:rPr>
          <w:rFonts w:ascii="Times New Roman" w:hAnsi="Times New Roman"/>
          <w:b/>
          <w:bCs/>
          <w:color w:val="000000"/>
          <w:sz w:val="24"/>
          <w:szCs w:val="24"/>
        </w:rPr>
        <w:t xml:space="preserve">BOZTEPE E. Adnan Menderes Üniversitesi Sağlık Bilimleri Enstitüsü Beslenme ve Diyetetik Yüksek Lisans Tezi,  Aydın, </w:t>
      </w:r>
      <w:r>
        <w:rPr>
          <w:rFonts w:ascii="Times New Roman" w:hAnsi="Times New Roman"/>
          <w:b/>
          <w:bCs/>
          <w:color w:val="000000"/>
          <w:sz w:val="24"/>
          <w:szCs w:val="24"/>
        </w:rPr>
        <w:t xml:space="preserve"> </w:t>
      </w:r>
      <w:r w:rsidRPr="00E628C8">
        <w:rPr>
          <w:rFonts w:ascii="Times New Roman" w:hAnsi="Times New Roman"/>
          <w:b/>
          <w:bCs/>
          <w:color w:val="000000"/>
          <w:sz w:val="24"/>
          <w:szCs w:val="24"/>
        </w:rPr>
        <w:t>2018</w:t>
      </w:r>
      <w:r>
        <w:rPr>
          <w:rFonts w:ascii="Times New Roman" w:hAnsi="Times New Roman"/>
          <w:b/>
          <w:bCs/>
          <w:color w:val="000000"/>
          <w:sz w:val="24"/>
          <w:szCs w:val="24"/>
        </w:rPr>
        <w:t>.</w:t>
      </w:r>
    </w:p>
    <w:p w:rsidR="00FF5E0B" w:rsidRDefault="00EB5C11" w:rsidP="00BE7CBE">
      <w:pPr>
        <w:spacing w:after="0" w:line="360" w:lineRule="auto"/>
        <w:jc w:val="both"/>
        <w:rPr>
          <w:rFonts w:ascii="Times New Roman" w:hAnsi="Times New Roman"/>
          <w:bCs/>
          <w:color w:val="000000"/>
          <w:sz w:val="24"/>
          <w:szCs w:val="24"/>
        </w:rPr>
      </w:pPr>
      <w:r w:rsidRPr="00EB5C11">
        <w:rPr>
          <w:rFonts w:ascii="Times New Roman" w:hAnsi="Times New Roman"/>
          <w:bCs/>
          <w:color w:val="000000"/>
          <w:sz w:val="24"/>
          <w:szCs w:val="24"/>
        </w:rPr>
        <w:t xml:space="preserve">Hastalıkların önlenmesi ve tedavi süreçlerinde besinlerin kullanılması, besinlerin sağlığı korumadaki etkisini daha iyi anlamamızı </w:t>
      </w:r>
      <w:r w:rsidR="00A05789">
        <w:rPr>
          <w:rFonts w:ascii="Times New Roman" w:hAnsi="Times New Roman"/>
          <w:bCs/>
          <w:color w:val="000000"/>
          <w:sz w:val="24"/>
          <w:szCs w:val="24"/>
        </w:rPr>
        <w:t xml:space="preserve">sağlamıştır. </w:t>
      </w:r>
      <w:r w:rsidRPr="00EB5C11">
        <w:rPr>
          <w:rFonts w:ascii="Times New Roman" w:hAnsi="Times New Roman"/>
          <w:bCs/>
          <w:color w:val="000000"/>
          <w:sz w:val="24"/>
          <w:szCs w:val="24"/>
        </w:rPr>
        <w:t>Antioksida</w:t>
      </w:r>
      <w:r w:rsidR="00A05789">
        <w:rPr>
          <w:rFonts w:ascii="Times New Roman" w:hAnsi="Times New Roman"/>
          <w:bCs/>
          <w:color w:val="000000"/>
          <w:sz w:val="24"/>
          <w:szCs w:val="24"/>
        </w:rPr>
        <w:t>n etki gösteren besinlerin insan sağlığı üzerine olumlu etkisi yapılan çalışmalarca gösterilmiştir. Bu çalışmada da antioksidan kapasitesi yüksek</w:t>
      </w:r>
      <w:r w:rsidR="002E42EF">
        <w:rPr>
          <w:rFonts w:ascii="Times New Roman" w:hAnsi="Times New Roman"/>
          <w:bCs/>
          <w:color w:val="000000"/>
          <w:sz w:val="24"/>
          <w:szCs w:val="24"/>
        </w:rPr>
        <w:t xml:space="preserve">, </w:t>
      </w:r>
      <w:proofErr w:type="gramStart"/>
      <w:r w:rsidR="002E42EF">
        <w:rPr>
          <w:rFonts w:ascii="Times New Roman" w:hAnsi="Times New Roman"/>
          <w:bCs/>
          <w:color w:val="000000"/>
          <w:sz w:val="24"/>
          <w:szCs w:val="24"/>
        </w:rPr>
        <w:t>aromatik</w:t>
      </w:r>
      <w:proofErr w:type="gramEnd"/>
      <w:r w:rsidR="002E42EF">
        <w:rPr>
          <w:rFonts w:ascii="Times New Roman" w:hAnsi="Times New Roman"/>
          <w:bCs/>
          <w:color w:val="000000"/>
          <w:sz w:val="24"/>
          <w:szCs w:val="24"/>
        </w:rPr>
        <w:t xml:space="preserve"> </w:t>
      </w:r>
      <w:r w:rsidR="00A05789">
        <w:rPr>
          <w:rFonts w:ascii="Times New Roman" w:hAnsi="Times New Roman"/>
          <w:bCs/>
          <w:color w:val="000000"/>
          <w:sz w:val="24"/>
          <w:szCs w:val="24"/>
        </w:rPr>
        <w:t>bir bitki olan selam otu (</w:t>
      </w:r>
      <w:r w:rsidR="00C74F9E">
        <w:rPr>
          <w:rFonts w:ascii="Times New Roman" w:hAnsi="Times New Roman"/>
          <w:bCs/>
          <w:i/>
          <w:color w:val="000000"/>
          <w:sz w:val="24"/>
          <w:szCs w:val="24"/>
        </w:rPr>
        <w:t>L</w:t>
      </w:r>
      <w:r w:rsidR="00A05789" w:rsidRPr="00653462">
        <w:rPr>
          <w:rFonts w:ascii="Times New Roman" w:hAnsi="Times New Roman"/>
          <w:bCs/>
          <w:i/>
          <w:color w:val="000000"/>
          <w:sz w:val="24"/>
          <w:szCs w:val="24"/>
        </w:rPr>
        <w:t>evisticum officinale</w:t>
      </w:r>
      <w:r w:rsidR="00B41573">
        <w:rPr>
          <w:rFonts w:ascii="Times New Roman" w:hAnsi="Times New Roman"/>
          <w:bCs/>
          <w:color w:val="000000"/>
          <w:sz w:val="24"/>
          <w:szCs w:val="24"/>
        </w:rPr>
        <w:t>) kullanılmışt</w:t>
      </w:r>
      <w:r w:rsidR="00D4108F">
        <w:rPr>
          <w:rFonts w:ascii="Times New Roman" w:hAnsi="Times New Roman"/>
          <w:bCs/>
          <w:color w:val="000000"/>
          <w:sz w:val="24"/>
          <w:szCs w:val="24"/>
        </w:rPr>
        <w:t>ı</w:t>
      </w:r>
      <w:r w:rsidR="00B41573">
        <w:rPr>
          <w:rFonts w:ascii="Times New Roman" w:hAnsi="Times New Roman"/>
          <w:bCs/>
          <w:color w:val="000000"/>
          <w:sz w:val="24"/>
          <w:szCs w:val="24"/>
        </w:rPr>
        <w:t xml:space="preserve">r. </w:t>
      </w:r>
      <w:r w:rsidR="00FB5810">
        <w:rPr>
          <w:rFonts w:ascii="Times New Roman" w:hAnsi="Times New Roman"/>
          <w:bCs/>
          <w:color w:val="000000"/>
          <w:sz w:val="24"/>
          <w:szCs w:val="24"/>
        </w:rPr>
        <w:t>Sıcak stresine karşı direnç</w:t>
      </w:r>
      <w:r w:rsidR="00337802">
        <w:rPr>
          <w:rFonts w:ascii="Times New Roman" w:hAnsi="Times New Roman"/>
          <w:bCs/>
          <w:color w:val="000000"/>
          <w:sz w:val="24"/>
          <w:szCs w:val="24"/>
        </w:rPr>
        <w:t xml:space="preserve"> (termotolerans)</w:t>
      </w:r>
      <w:r w:rsidR="00FB5810">
        <w:rPr>
          <w:rFonts w:ascii="Times New Roman" w:hAnsi="Times New Roman"/>
          <w:bCs/>
          <w:color w:val="000000"/>
          <w:sz w:val="24"/>
          <w:szCs w:val="24"/>
        </w:rPr>
        <w:t xml:space="preserve"> sa</w:t>
      </w:r>
      <w:r w:rsidR="00337802">
        <w:rPr>
          <w:rFonts w:ascii="Times New Roman" w:hAnsi="Times New Roman"/>
          <w:bCs/>
          <w:color w:val="000000"/>
          <w:sz w:val="24"/>
          <w:szCs w:val="24"/>
        </w:rPr>
        <w:t>ğlayan antioksidan bileşikler</w:t>
      </w:r>
      <w:r w:rsidR="00FB5810">
        <w:rPr>
          <w:rFonts w:ascii="Times New Roman" w:hAnsi="Times New Roman"/>
          <w:bCs/>
          <w:color w:val="000000"/>
          <w:sz w:val="24"/>
          <w:szCs w:val="24"/>
        </w:rPr>
        <w:t>, yaşlanmayı</w:t>
      </w:r>
      <w:r w:rsidR="00337802">
        <w:rPr>
          <w:rFonts w:ascii="Times New Roman" w:hAnsi="Times New Roman"/>
          <w:bCs/>
          <w:color w:val="000000"/>
          <w:sz w:val="24"/>
          <w:szCs w:val="24"/>
        </w:rPr>
        <w:t xml:space="preserve"> geciktirmekte bunun sonucu olarak da canlının yaşam süresinin artmasını sağlamaktadır.</w:t>
      </w:r>
      <w:r w:rsidR="00BE7CBE">
        <w:rPr>
          <w:rFonts w:ascii="Times New Roman" w:hAnsi="Times New Roman"/>
          <w:bCs/>
          <w:color w:val="000000"/>
          <w:sz w:val="24"/>
          <w:szCs w:val="24"/>
        </w:rPr>
        <w:t xml:space="preserve"> </w:t>
      </w:r>
      <w:r w:rsidR="002E42EF" w:rsidRPr="002E42EF">
        <w:rPr>
          <w:rFonts w:ascii="Times New Roman" w:hAnsi="Times New Roman"/>
          <w:bCs/>
          <w:i/>
          <w:color w:val="000000"/>
          <w:sz w:val="24"/>
          <w:szCs w:val="24"/>
        </w:rPr>
        <w:t>Caenorhabditis elegans</w:t>
      </w:r>
      <w:r w:rsidR="007A1F05">
        <w:rPr>
          <w:rFonts w:ascii="Times New Roman" w:hAnsi="Times New Roman"/>
          <w:bCs/>
          <w:i/>
          <w:color w:val="000000"/>
          <w:sz w:val="24"/>
          <w:szCs w:val="24"/>
        </w:rPr>
        <w:t>’</w:t>
      </w:r>
      <w:r w:rsidR="007A1F05" w:rsidRPr="007A1F05">
        <w:rPr>
          <w:rFonts w:ascii="Times New Roman" w:hAnsi="Times New Roman"/>
          <w:bCs/>
          <w:color w:val="000000"/>
          <w:sz w:val="24"/>
          <w:szCs w:val="24"/>
        </w:rPr>
        <w:t>ın</w:t>
      </w:r>
      <w:r w:rsidR="007A1F05">
        <w:rPr>
          <w:rFonts w:ascii="Times New Roman" w:hAnsi="Times New Roman"/>
          <w:bCs/>
          <w:color w:val="000000"/>
          <w:sz w:val="24"/>
          <w:szCs w:val="24"/>
        </w:rPr>
        <w:t xml:space="preserve"> insan genleriyle büyük oranda benzerliği, genetik yapısının iyi bilinmesi ve yaşam süresinin kısa olması gibi özellikleri sayesinde yaşl</w:t>
      </w:r>
      <w:r w:rsidR="007A730F">
        <w:rPr>
          <w:rFonts w:ascii="Times New Roman" w:hAnsi="Times New Roman"/>
          <w:bCs/>
          <w:color w:val="000000"/>
          <w:sz w:val="24"/>
          <w:szCs w:val="24"/>
        </w:rPr>
        <w:t>anma çalışmalarında sıklıkla kullanılmaktadır.</w:t>
      </w:r>
      <w:r w:rsidR="00BE7CBE">
        <w:rPr>
          <w:rFonts w:ascii="Times New Roman" w:hAnsi="Times New Roman"/>
          <w:bCs/>
          <w:color w:val="000000"/>
          <w:sz w:val="24"/>
          <w:szCs w:val="24"/>
        </w:rPr>
        <w:t xml:space="preserve"> Deney</w:t>
      </w:r>
      <w:r w:rsidR="00653462">
        <w:rPr>
          <w:rFonts w:ascii="Times New Roman" w:hAnsi="Times New Roman"/>
          <w:bCs/>
          <w:color w:val="000000"/>
          <w:sz w:val="24"/>
          <w:szCs w:val="24"/>
        </w:rPr>
        <w:t xml:space="preserve">, </w:t>
      </w:r>
      <w:r w:rsidR="00CF6558">
        <w:rPr>
          <w:rFonts w:ascii="Times New Roman" w:hAnsi="Times New Roman"/>
          <w:bCs/>
          <w:color w:val="000000"/>
          <w:sz w:val="24"/>
          <w:szCs w:val="24"/>
        </w:rPr>
        <w:t>selam otu</w:t>
      </w:r>
      <w:r w:rsidR="00653462">
        <w:rPr>
          <w:rFonts w:ascii="Times New Roman" w:hAnsi="Times New Roman"/>
          <w:bCs/>
          <w:color w:val="000000"/>
          <w:sz w:val="24"/>
          <w:szCs w:val="24"/>
        </w:rPr>
        <w:t xml:space="preserve"> </w:t>
      </w:r>
      <w:r w:rsidR="00653462" w:rsidRPr="00653462">
        <w:rPr>
          <w:rFonts w:ascii="Times New Roman" w:hAnsi="Times New Roman"/>
          <w:bCs/>
          <w:color w:val="000000"/>
          <w:sz w:val="24"/>
          <w:szCs w:val="24"/>
        </w:rPr>
        <w:t>(</w:t>
      </w:r>
      <w:r w:rsidR="00C74F9E">
        <w:rPr>
          <w:rFonts w:ascii="Times New Roman" w:hAnsi="Times New Roman"/>
          <w:bCs/>
          <w:i/>
          <w:color w:val="000000"/>
          <w:sz w:val="24"/>
          <w:szCs w:val="24"/>
        </w:rPr>
        <w:t>L</w:t>
      </w:r>
      <w:r w:rsidR="00653462" w:rsidRPr="00653462">
        <w:rPr>
          <w:rFonts w:ascii="Times New Roman" w:hAnsi="Times New Roman"/>
          <w:bCs/>
          <w:i/>
          <w:color w:val="000000"/>
          <w:sz w:val="24"/>
          <w:szCs w:val="24"/>
        </w:rPr>
        <w:t>evisticum officinale</w:t>
      </w:r>
      <w:r w:rsidR="00653462" w:rsidRPr="00653462">
        <w:rPr>
          <w:rFonts w:ascii="Times New Roman" w:hAnsi="Times New Roman"/>
          <w:bCs/>
          <w:color w:val="000000"/>
          <w:sz w:val="24"/>
          <w:szCs w:val="24"/>
        </w:rPr>
        <w:t xml:space="preserve">) </w:t>
      </w:r>
      <w:r w:rsidR="00CF6558">
        <w:rPr>
          <w:rFonts w:ascii="Times New Roman" w:hAnsi="Times New Roman"/>
          <w:bCs/>
          <w:color w:val="000000"/>
          <w:sz w:val="24"/>
          <w:szCs w:val="24"/>
        </w:rPr>
        <w:t xml:space="preserve"> bitki </w:t>
      </w:r>
      <w:proofErr w:type="gramStart"/>
      <w:r w:rsidR="00CF6558">
        <w:rPr>
          <w:rFonts w:ascii="Times New Roman" w:hAnsi="Times New Roman"/>
          <w:bCs/>
          <w:color w:val="000000"/>
          <w:sz w:val="24"/>
          <w:szCs w:val="24"/>
        </w:rPr>
        <w:t>ekstresinin</w:t>
      </w:r>
      <w:proofErr w:type="gramEnd"/>
      <w:r w:rsidR="00CF6558">
        <w:rPr>
          <w:rFonts w:ascii="Times New Roman" w:hAnsi="Times New Roman"/>
          <w:bCs/>
          <w:color w:val="000000"/>
          <w:sz w:val="24"/>
          <w:szCs w:val="24"/>
        </w:rPr>
        <w:t xml:space="preserve"> farklı konsantrasyonları</w:t>
      </w:r>
      <w:r w:rsidR="00653462">
        <w:rPr>
          <w:rFonts w:ascii="Times New Roman" w:hAnsi="Times New Roman"/>
          <w:bCs/>
          <w:color w:val="000000"/>
          <w:sz w:val="24"/>
          <w:szCs w:val="24"/>
        </w:rPr>
        <w:t xml:space="preserve"> ( 20, 100 ve 200 </w:t>
      </w:r>
      <w:r w:rsidR="00926AC3">
        <w:rPr>
          <w:rFonts w:ascii="Times New Roman" w:hAnsi="Times New Roman"/>
          <w:bCs/>
          <w:color w:val="000000"/>
          <w:sz w:val="24"/>
          <w:szCs w:val="24"/>
        </w:rPr>
        <w:t>μg/ml</w:t>
      </w:r>
      <w:r w:rsidR="00653462">
        <w:rPr>
          <w:rFonts w:ascii="Times New Roman" w:hAnsi="Times New Roman"/>
          <w:bCs/>
          <w:color w:val="000000"/>
          <w:sz w:val="24"/>
          <w:szCs w:val="24"/>
        </w:rPr>
        <w:t xml:space="preserve">) </w:t>
      </w:r>
      <w:r w:rsidR="00BE7CBE">
        <w:rPr>
          <w:rFonts w:ascii="Times New Roman" w:hAnsi="Times New Roman"/>
          <w:bCs/>
          <w:color w:val="000000"/>
          <w:sz w:val="24"/>
          <w:szCs w:val="24"/>
        </w:rPr>
        <w:t xml:space="preserve">ve kontrol grubu ile </w:t>
      </w:r>
      <w:r w:rsidR="00653462">
        <w:rPr>
          <w:rFonts w:ascii="Times New Roman" w:hAnsi="Times New Roman"/>
          <w:bCs/>
          <w:color w:val="000000"/>
          <w:sz w:val="24"/>
          <w:szCs w:val="24"/>
        </w:rPr>
        <w:t>35̊ C’</w:t>
      </w:r>
      <w:r w:rsidR="00926AC3">
        <w:rPr>
          <w:rFonts w:ascii="Times New Roman" w:hAnsi="Times New Roman"/>
          <w:bCs/>
          <w:color w:val="000000"/>
          <w:sz w:val="24"/>
          <w:szCs w:val="24"/>
        </w:rPr>
        <w:t>de gerçekleştirilmiştir. Sonuçlar değerlendirildiğinde 100 μ</w:t>
      </w:r>
      <w:r w:rsidR="00926AC3" w:rsidRPr="00926AC3">
        <w:rPr>
          <w:rFonts w:ascii="Times New Roman" w:hAnsi="Times New Roman"/>
          <w:bCs/>
          <w:color w:val="000000"/>
          <w:sz w:val="24"/>
          <w:szCs w:val="24"/>
        </w:rPr>
        <w:t>g</w:t>
      </w:r>
      <w:r w:rsidR="00926AC3">
        <w:rPr>
          <w:rFonts w:ascii="Times New Roman" w:hAnsi="Times New Roman"/>
          <w:bCs/>
          <w:color w:val="000000"/>
          <w:sz w:val="24"/>
          <w:szCs w:val="24"/>
        </w:rPr>
        <w:t xml:space="preserve">/ml </w:t>
      </w:r>
      <w:proofErr w:type="gramStart"/>
      <w:r w:rsidR="00926AC3">
        <w:rPr>
          <w:rFonts w:ascii="Times New Roman" w:hAnsi="Times New Roman"/>
          <w:bCs/>
          <w:color w:val="000000"/>
          <w:sz w:val="24"/>
          <w:szCs w:val="24"/>
        </w:rPr>
        <w:t>konsantrasyonda</w:t>
      </w:r>
      <w:proofErr w:type="gramEnd"/>
      <w:r w:rsidR="00926AC3">
        <w:rPr>
          <w:rFonts w:ascii="Times New Roman" w:hAnsi="Times New Roman"/>
          <w:bCs/>
          <w:color w:val="000000"/>
          <w:sz w:val="24"/>
          <w:szCs w:val="24"/>
        </w:rPr>
        <w:t xml:space="preserve"> hazırlanan s</w:t>
      </w:r>
      <w:r w:rsidR="00926AC3" w:rsidRPr="00926AC3">
        <w:rPr>
          <w:rFonts w:ascii="Times New Roman" w:hAnsi="Times New Roman"/>
          <w:bCs/>
          <w:color w:val="000000"/>
          <w:sz w:val="24"/>
          <w:szCs w:val="24"/>
        </w:rPr>
        <w:t>elam</w:t>
      </w:r>
      <w:r w:rsidR="00926AC3">
        <w:rPr>
          <w:rFonts w:ascii="Times New Roman" w:hAnsi="Times New Roman"/>
          <w:bCs/>
          <w:color w:val="000000"/>
          <w:sz w:val="24"/>
          <w:szCs w:val="24"/>
        </w:rPr>
        <w:t xml:space="preserve"> </w:t>
      </w:r>
      <w:r w:rsidR="00926AC3" w:rsidRPr="00926AC3">
        <w:rPr>
          <w:rFonts w:ascii="Times New Roman" w:hAnsi="Times New Roman"/>
          <w:bCs/>
          <w:color w:val="000000"/>
          <w:sz w:val="24"/>
          <w:szCs w:val="24"/>
        </w:rPr>
        <w:t xml:space="preserve">otu ekstreleri </w:t>
      </w:r>
      <w:r w:rsidR="00C74F9E">
        <w:rPr>
          <w:rFonts w:ascii="Times New Roman" w:hAnsi="Times New Roman"/>
          <w:bCs/>
          <w:i/>
          <w:color w:val="000000"/>
          <w:sz w:val="24"/>
          <w:szCs w:val="24"/>
        </w:rPr>
        <w:t>C</w:t>
      </w:r>
      <w:r w:rsidR="00C74F9E" w:rsidRPr="00C74F9E">
        <w:rPr>
          <w:rFonts w:ascii="Times New Roman" w:hAnsi="Times New Roman"/>
          <w:bCs/>
          <w:i/>
          <w:color w:val="000000"/>
          <w:sz w:val="24"/>
          <w:szCs w:val="24"/>
        </w:rPr>
        <w:t>aenorhabditis</w:t>
      </w:r>
      <w:r w:rsidR="00C74F9E">
        <w:rPr>
          <w:rFonts w:ascii="Times New Roman" w:hAnsi="Times New Roman"/>
          <w:bCs/>
          <w:i/>
          <w:color w:val="000000"/>
          <w:sz w:val="24"/>
          <w:szCs w:val="24"/>
        </w:rPr>
        <w:t xml:space="preserve"> </w:t>
      </w:r>
      <w:r w:rsidR="00926AC3" w:rsidRPr="00926AC3">
        <w:rPr>
          <w:rFonts w:ascii="Times New Roman" w:hAnsi="Times New Roman"/>
          <w:bCs/>
          <w:i/>
          <w:color w:val="000000"/>
          <w:sz w:val="24"/>
          <w:szCs w:val="24"/>
        </w:rPr>
        <w:t>elegans</w:t>
      </w:r>
      <w:r w:rsidR="00926AC3" w:rsidRPr="00926AC3">
        <w:rPr>
          <w:rFonts w:ascii="Times New Roman" w:hAnsi="Times New Roman"/>
          <w:bCs/>
          <w:color w:val="000000"/>
          <w:sz w:val="24"/>
          <w:szCs w:val="24"/>
        </w:rPr>
        <w:t xml:space="preserve"> t</w:t>
      </w:r>
      <w:r w:rsidR="00926AC3">
        <w:rPr>
          <w:rFonts w:ascii="Times New Roman" w:hAnsi="Times New Roman"/>
          <w:bCs/>
          <w:color w:val="000000"/>
          <w:sz w:val="24"/>
          <w:szCs w:val="24"/>
        </w:rPr>
        <w:t>ermotoleransını arttırırken 20 μg/ml ve 200 μ</w:t>
      </w:r>
      <w:r w:rsidR="00926AC3" w:rsidRPr="00926AC3">
        <w:rPr>
          <w:rFonts w:ascii="Times New Roman" w:hAnsi="Times New Roman"/>
          <w:bCs/>
          <w:color w:val="000000"/>
          <w:sz w:val="24"/>
          <w:szCs w:val="24"/>
        </w:rPr>
        <w:t xml:space="preserve">g/ml </w:t>
      </w:r>
      <w:r w:rsidR="00926AC3">
        <w:rPr>
          <w:rFonts w:ascii="Times New Roman" w:hAnsi="Times New Roman"/>
          <w:bCs/>
          <w:color w:val="000000"/>
          <w:sz w:val="24"/>
          <w:szCs w:val="24"/>
        </w:rPr>
        <w:t>konsantrasyonlardaki ekstreler k</w:t>
      </w:r>
      <w:r w:rsidR="00926AC3" w:rsidRPr="00926AC3">
        <w:rPr>
          <w:rFonts w:ascii="Times New Roman" w:hAnsi="Times New Roman"/>
          <w:bCs/>
          <w:color w:val="000000"/>
          <w:sz w:val="24"/>
          <w:szCs w:val="24"/>
        </w:rPr>
        <w:t>o</w:t>
      </w:r>
      <w:r w:rsidR="00926AC3">
        <w:rPr>
          <w:rFonts w:ascii="Times New Roman" w:hAnsi="Times New Roman"/>
          <w:bCs/>
          <w:color w:val="000000"/>
          <w:sz w:val="24"/>
          <w:szCs w:val="24"/>
        </w:rPr>
        <w:t>ntrol gr</w:t>
      </w:r>
      <w:r w:rsidR="002B7C03">
        <w:rPr>
          <w:rFonts w:ascii="Times New Roman" w:hAnsi="Times New Roman"/>
          <w:bCs/>
          <w:color w:val="000000"/>
          <w:sz w:val="24"/>
          <w:szCs w:val="24"/>
        </w:rPr>
        <w:t>ubu ile benzer sonuç ver</w:t>
      </w:r>
      <w:r w:rsidR="002660A4">
        <w:rPr>
          <w:rFonts w:ascii="Times New Roman" w:hAnsi="Times New Roman"/>
          <w:bCs/>
          <w:color w:val="000000"/>
          <w:sz w:val="24"/>
          <w:szCs w:val="24"/>
        </w:rPr>
        <w:t xml:space="preserve">miştir. </w:t>
      </w:r>
      <w:r w:rsidR="00C74F9E">
        <w:rPr>
          <w:rFonts w:ascii="Times New Roman" w:hAnsi="Times New Roman"/>
          <w:bCs/>
          <w:i/>
          <w:color w:val="000000"/>
          <w:sz w:val="24"/>
          <w:szCs w:val="24"/>
        </w:rPr>
        <w:t>L</w:t>
      </w:r>
      <w:r w:rsidR="002B7C03" w:rsidRPr="002B7C03">
        <w:rPr>
          <w:rFonts w:ascii="Times New Roman" w:hAnsi="Times New Roman"/>
          <w:bCs/>
          <w:i/>
          <w:color w:val="000000"/>
          <w:sz w:val="24"/>
          <w:szCs w:val="24"/>
        </w:rPr>
        <w:t>evisticum officinale</w:t>
      </w:r>
      <w:r w:rsidR="002B7C03">
        <w:rPr>
          <w:rFonts w:ascii="Times New Roman" w:hAnsi="Times New Roman"/>
          <w:bCs/>
          <w:color w:val="000000"/>
          <w:sz w:val="24"/>
          <w:szCs w:val="24"/>
        </w:rPr>
        <w:t xml:space="preserve"> </w:t>
      </w:r>
      <w:proofErr w:type="gramStart"/>
      <w:r w:rsidR="002B7C03">
        <w:rPr>
          <w:rFonts w:ascii="Times New Roman" w:hAnsi="Times New Roman"/>
          <w:bCs/>
          <w:color w:val="000000"/>
          <w:sz w:val="24"/>
          <w:szCs w:val="24"/>
        </w:rPr>
        <w:t>ekstresi</w:t>
      </w:r>
      <w:proofErr w:type="gramEnd"/>
      <w:r w:rsidR="002B7C03">
        <w:rPr>
          <w:rFonts w:ascii="Times New Roman" w:hAnsi="Times New Roman"/>
          <w:bCs/>
          <w:color w:val="000000"/>
          <w:sz w:val="24"/>
          <w:szCs w:val="24"/>
        </w:rPr>
        <w:t xml:space="preserve"> kullanılarak yapılacak daha sonraki </w:t>
      </w:r>
      <w:r w:rsidR="002660A4">
        <w:rPr>
          <w:rFonts w:ascii="Times New Roman" w:hAnsi="Times New Roman"/>
          <w:bCs/>
          <w:color w:val="000000"/>
          <w:sz w:val="24"/>
          <w:szCs w:val="24"/>
        </w:rPr>
        <w:t>çalışmalar için, elde edilen bu veriler önem arz edebilir.</w:t>
      </w:r>
    </w:p>
    <w:p w:rsidR="00FF5E0B" w:rsidRPr="00FF5E0B" w:rsidRDefault="00FF5E0B" w:rsidP="00FF5E0B">
      <w:pPr>
        <w:spacing w:after="0" w:line="360" w:lineRule="auto"/>
        <w:jc w:val="both"/>
        <w:rPr>
          <w:rFonts w:ascii="Times New Roman" w:eastAsia="+mn-ea" w:hAnsi="Times New Roman"/>
          <w:bCs/>
          <w:sz w:val="24"/>
          <w:szCs w:val="24"/>
          <w:lang w:eastAsia="en-GB"/>
        </w:rPr>
      </w:pPr>
      <w:r w:rsidRPr="00FF5E0B">
        <w:rPr>
          <w:rFonts w:ascii="Times New Roman" w:eastAsia="+mn-ea" w:hAnsi="Times New Roman"/>
          <w:b/>
          <w:bCs/>
          <w:sz w:val="24"/>
          <w:szCs w:val="24"/>
          <w:lang w:eastAsia="en-GB"/>
        </w:rPr>
        <w:t xml:space="preserve">Anahtar Kelimeler: </w:t>
      </w:r>
      <w:r w:rsidR="002B7C03" w:rsidRPr="002B7C03">
        <w:rPr>
          <w:rFonts w:ascii="Times New Roman" w:eastAsia="+mn-ea" w:hAnsi="Times New Roman"/>
          <w:bCs/>
          <w:i/>
          <w:sz w:val="24"/>
          <w:szCs w:val="24"/>
          <w:lang w:eastAsia="en-GB"/>
        </w:rPr>
        <w:t>Caenorhabditis elegans</w:t>
      </w:r>
      <w:r w:rsidR="002B7C03">
        <w:rPr>
          <w:rFonts w:ascii="Times New Roman" w:eastAsia="+mn-ea" w:hAnsi="Times New Roman"/>
          <w:bCs/>
          <w:i/>
          <w:sz w:val="24"/>
          <w:szCs w:val="24"/>
          <w:lang w:eastAsia="en-GB"/>
        </w:rPr>
        <w:t>,</w:t>
      </w:r>
      <w:r w:rsidR="002B7C03">
        <w:rPr>
          <w:rFonts w:ascii="Times New Roman" w:eastAsia="+mn-ea" w:hAnsi="Times New Roman"/>
          <w:bCs/>
          <w:sz w:val="24"/>
          <w:szCs w:val="24"/>
          <w:lang w:eastAsia="en-GB"/>
        </w:rPr>
        <w:t xml:space="preserve"> termotolerans</w:t>
      </w:r>
      <w:r w:rsidR="00926AC3">
        <w:rPr>
          <w:rFonts w:ascii="Times New Roman" w:eastAsia="+mn-ea" w:hAnsi="Times New Roman"/>
          <w:bCs/>
          <w:sz w:val="24"/>
          <w:szCs w:val="24"/>
          <w:lang w:eastAsia="en-GB"/>
        </w:rPr>
        <w:t xml:space="preserve">, </w:t>
      </w:r>
      <w:r w:rsidR="00C74F9E">
        <w:rPr>
          <w:rFonts w:ascii="Times New Roman" w:eastAsia="+mn-ea" w:hAnsi="Times New Roman"/>
          <w:bCs/>
          <w:i/>
          <w:sz w:val="24"/>
          <w:szCs w:val="24"/>
          <w:lang w:eastAsia="en-GB"/>
        </w:rPr>
        <w:t>Levisticum o</w:t>
      </w:r>
      <w:r w:rsidR="002B7C03" w:rsidRPr="002B7C03">
        <w:rPr>
          <w:rFonts w:ascii="Times New Roman" w:eastAsia="+mn-ea" w:hAnsi="Times New Roman"/>
          <w:bCs/>
          <w:i/>
          <w:sz w:val="24"/>
          <w:szCs w:val="24"/>
          <w:lang w:eastAsia="en-GB"/>
        </w:rPr>
        <w:t>fficinale</w:t>
      </w:r>
      <w:r w:rsidR="00F91060">
        <w:rPr>
          <w:rFonts w:ascii="Times New Roman" w:eastAsia="+mn-ea" w:hAnsi="Times New Roman"/>
          <w:bCs/>
          <w:i/>
          <w:sz w:val="24"/>
          <w:szCs w:val="24"/>
          <w:lang w:eastAsia="en-GB"/>
        </w:rPr>
        <w:t xml:space="preserve">, </w:t>
      </w:r>
      <w:r w:rsidR="00F91060" w:rsidRPr="00F91060">
        <w:rPr>
          <w:rFonts w:ascii="Times New Roman" w:eastAsia="+mn-ea" w:hAnsi="Times New Roman"/>
          <w:bCs/>
          <w:sz w:val="24"/>
          <w:szCs w:val="24"/>
          <w:lang w:eastAsia="en-GB"/>
        </w:rPr>
        <w:t>yaşlanma</w:t>
      </w:r>
    </w:p>
    <w:p w:rsidR="007A5AD8" w:rsidRDefault="007A5AD8" w:rsidP="0045768A">
      <w:pPr>
        <w:keepNext/>
        <w:tabs>
          <w:tab w:val="left" w:pos="4253"/>
        </w:tabs>
        <w:spacing w:after="0" w:line="360" w:lineRule="auto"/>
        <w:outlineLvl w:val="0"/>
        <w:rPr>
          <w:rFonts w:ascii="Times New Roman" w:hAnsi="Times New Roman"/>
          <w:b/>
          <w:bCs/>
          <w:noProof/>
          <w:sz w:val="28"/>
          <w:szCs w:val="28"/>
          <w:lang w:eastAsia="de-DE"/>
        </w:rPr>
      </w:pPr>
    </w:p>
    <w:p w:rsidR="00710A02" w:rsidRDefault="00710A02" w:rsidP="0045768A">
      <w:pPr>
        <w:keepNext/>
        <w:tabs>
          <w:tab w:val="left" w:pos="4253"/>
        </w:tabs>
        <w:spacing w:after="0" w:line="360" w:lineRule="auto"/>
        <w:outlineLvl w:val="0"/>
        <w:rPr>
          <w:rFonts w:ascii="Times New Roman" w:hAnsi="Times New Roman"/>
          <w:b/>
          <w:bCs/>
          <w:noProof/>
          <w:sz w:val="28"/>
          <w:szCs w:val="28"/>
          <w:lang w:eastAsia="de-DE"/>
        </w:rPr>
        <w:sectPr w:rsidR="00710A02" w:rsidSect="0045768A">
          <w:pgSz w:w="11906" w:h="16838" w:code="9"/>
          <w:pgMar w:top="1418" w:right="1134" w:bottom="1418" w:left="1701" w:header="708" w:footer="708" w:gutter="0"/>
          <w:pgNumType w:fmt="lowerRoman" w:start="8"/>
          <w:cols w:space="708"/>
          <w:titlePg/>
          <w:docGrid w:linePitch="360"/>
        </w:sectPr>
      </w:pPr>
    </w:p>
    <w:p w:rsidR="003A062C" w:rsidRDefault="003A062C" w:rsidP="005A552F">
      <w:pPr>
        <w:keepNext/>
        <w:tabs>
          <w:tab w:val="left" w:pos="4253"/>
        </w:tabs>
        <w:spacing w:after="0" w:line="360" w:lineRule="auto"/>
        <w:jc w:val="center"/>
        <w:outlineLvl w:val="0"/>
        <w:rPr>
          <w:rFonts w:ascii="Times New Roman" w:hAnsi="Times New Roman"/>
          <w:b/>
          <w:bCs/>
          <w:noProof/>
          <w:sz w:val="28"/>
          <w:szCs w:val="28"/>
          <w:lang w:eastAsia="de-DE"/>
        </w:rPr>
      </w:pPr>
      <w:r w:rsidRPr="003A062C">
        <w:rPr>
          <w:rFonts w:ascii="Times New Roman" w:hAnsi="Times New Roman"/>
          <w:b/>
          <w:bCs/>
          <w:noProof/>
          <w:sz w:val="28"/>
          <w:szCs w:val="28"/>
          <w:lang w:eastAsia="de-DE"/>
        </w:rPr>
        <w:lastRenderedPageBreak/>
        <w:t>ABSTRACT</w:t>
      </w:r>
    </w:p>
    <w:p w:rsidR="00D82B65" w:rsidRDefault="00D82B65" w:rsidP="00CB47C2">
      <w:pPr>
        <w:keepNext/>
        <w:tabs>
          <w:tab w:val="left" w:pos="4253"/>
        </w:tabs>
        <w:spacing w:after="0" w:line="360" w:lineRule="auto"/>
        <w:outlineLvl w:val="0"/>
        <w:rPr>
          <w:rFonts w:ascii="Times New Roman" w:hAnsi="Times New Roman"/>
          <w:b/>
          <w:bCs/>
          <w:noProof/>
          <w:sz w:val="24"/>
          <w:szCs w:val="24"/>
          <w:lang w:eastAsia="de-DE"/>
        </w:rPr>
      </w:pPr>
    </w:p>
    <w:p w:rsidR="00CB47C2" w:rsidRPr="00D82B65" w:rsidRDefault="00CB47C2" w:rsidP="00CB47C2">
      <w:pPr>
        <w:keepNext/>
        <w:tabs>
          <w:tab w:val="left" w:pos="4253"/>
        </w:tabs>
        <w:spacing w:after="0" w:line="360" w:lineRule="auto"/>
        <w:outlineLvl w:val="0"/>
        <w:rPr>
          <w:rFonts w:ascii="Times New Roman" w:hAnsi="Times New Roman"/>
          <w:b/>
          <w:bCs/>
          <w:noProof/>
          <w:sz w:val="24"/>
          <w:szCs w:val="24"/>
          <w:lang w:eastAsia="de-DE"/>
        </w:rPr>
      </w:pPr>
    </w:p>
    <w:p w:rsidR="00D82B65" w:rsidRPr="00D82B65" w:rsidRDefault="00D82B65" w:rsidP="005A552F">
      <w:pPr>
        <w:keepNext/>
        <w:tabs>
          <w:tab w:val="left" w:pos="4253"/>
        </w:tabs>
        <w:spacing w:after="0" w:line="360" w:lineRule="auto"/>
        <w:jc w:val="center"/>
        <w:outlineLvl w:val="0"/>
        <w:rPr>
          <w:rFonts w:ascii="Times New Roman" w:hAnsi="Times New Roman"/>
          <w:b/>
          <w:bCs/>
          <w:i/>
          <w:noProof/>
          <w:sz w:val="24"/>
          <w:szCs w:val="24"/>
          <w:lang w:eastAsia="de-DE"/>
        </w:rPr>
      </w:pPr>
      <w:r w:rsidRPr="00D82B65">
        <w:rPr>
          <w:rFonts w:ascii="Times New Roman" w:hAnsi="Times New Roman"/>
          <w:b/>
          <w:bCs/>
          <w:noProof/>
          <w:sz w:val="24"/>
          <w:szCs w:val="24"/>
          <w:lang w:eastAsia="de-DE"/>
        </w:rPr>
        <w:t>INVESTIGATION OF THE EFFECT OF LOVAGE (</w:t>
      </w:r>
      <w:r w:rsidRPr="00D82B65">
        <w:rPr>
          <w:rFonts w:ascii="Times New Roman" w:hAnsi="Times New Roman"/>
          <w:b/>
          <w:bCs/>
          <w:i/>
          <w:noProof/>
          <w:sz w:val="24"/>
          <w:szCs w:val="24"/>
          <w:lang w:eastAsia="de-DE"/>
        </w:rPr>
        <w:t>LEVISTICUM OFFICINALE</w:t>
      </w:r>
      <w:r w:rsidRPr="00D82B65">
        <w:rPr>
          <w:rFonts w:ascii="Times New Roman" w:hAnsi="Times New Roman"/>
          <w:b/>
          <w:bCs/>
          <w:noProof/>
          <w:sz w:val="24"/>
          <w:szCs w:val="24"/>
          <w:lang w:eastAsia="de-DE"/>
        </w:rPr>
        <w:t xml:space="preserve">) FUNCTIONAL FOOD ON THERMOTOLERANCE OF </w:t>
      </w:r>
      <w:r w:rsidRPr="00D82B65">
        <w:rPr>
          <w:rFonts w:ascii="Times New Roman" w:hAnsi="Times New Roman"/>
          <w:b/>
          <w:bCs/>
          <w:i/>
          <w:noProof/>
          <w:sz w:val="24"/>
          <w:szCs w:val="24"/>
          <w:lang w:eastAsia="de-DE"/>
        </w:rPr>
        <w:t>CAENORHABDITIS ELEGANS</w:t>
      </w:r>
      <w:r>
        <w:rPr>
          <w:rFonts w:ascii="Times New Roman" w:hAnsi="Times New Roman"/>
          <w:b/>
          <w:bCs/>
          <w:i/>
          <w:noProof/>
          <w:sz w:val="24"/>
          <w:szCs w:val="24"/>
          <w:lang w:eastAsia="de-DE"/>
        </w:rPr>
        <w:t xml:space="preserve"> </w:t>
      </w:r>
    </w:p>
    <w:p w:rsidR="003A062C" w:rsidRDefault="003A062C" w:rsidP="003A062C">
      <w:pPr>
        <w:keepNext/>
        <w:spacing w:after="0" w:line="360" w:lineRule="auto"/>
        <w:jc w:val="center"/>
        <w:outlineLvl w:val="0"/>
        <w:rPr>
          <w:rFonts w:ascii="Times New Roman" w:hAnsi="Times New Roman"/>
          <w:b/>
          <w:bCs/>
          <w:noProof/>
          <w:sz w:val="24"/>
          <w:szCs w:val="24"/>
          <w:lang w:eastAsia="de-DE"/>
        </w:rPr>
      </w:pPr>
    </w:p>
    <w:p w:rsidR="00D82B65" w:rsidRPr="00D82B65" w:rsidRDefault="00184675" w:rsidP="009B1191">
      <w:pPr>
        <w:keepNext/>
        <w:spacing w:after="0" w:line="360" w:lineRule="auto"/>
        <w:jc w:val="both"/>
        <w:outlineLvl w:val="0"/>
        <w:rPr>
          <w:rFonts w:ascii="Times New Roman" w:hAnsi="Times New Roman"/>
          <w:b/>
          <w:bCs/>
          <w:noProof/>
          <w:sz w:val="24"/>
          <w:szCs w:val="24"/>
          <w:lang w:eastAsia="de-DE"/>
        </w:rPr>
      </w:pPr>
      <w:r>
        <w:rPr>
          <w:rFonts w:ascii="Times New Roman" w:hAnsi="Times New Roman"/>
          <w:b/>
          <w:bCs/>
          <w:noProof/>
          <w:sz w:val="24"/>
          <w:szCs w:val="24"/>
          <w:lang w:eastAsia="de-DE"/>
        </w:rPr>
        <w:t xml:space="preserve">BOZTEPE E. Adnan Menderes </w:t>
      </w:r>
      <w:r w:rsidRPr="00184675">
        <w:rPr>
          <w:rFonts w:ascii="Times New Roman" w:hAnsi="Times New Roman"/>
          <w:b/>
          <w:bCs/>
          <w:noProof/>
          <w:sz w:val="24"/>
          <w:szCs w:val="24"/>
          <w:lang w:eastAsia="de-DE"/>
        </w:rPr>
        <w:t>University Instute of Health Science Nutrition and Dietetic</w:t>
      </w:r>
      <w:r>
        <w:rPr>
          <w:rFonts w:ascii="Times New Roman" w:hAnsi="Times New Roman"/>
          <w:b/>
          <w:bCs/>
          <w:noProof/>
          <w:sz w:val="24"/>
          <w:szCs w:val="24"/>
          <w:lang w:eastAsia="de-DE"/>
        </w:rPr>
        <w:t>s  Master’s Thesis,  AYDIN, 2018</w:t>
      </w:r>
    </w:p>
    <w:p w:rsidR="003A062C" w:rsidRDefault="00357D6A" w:rsidP="009B1191">
      <w:pPr>
        <w:keepNext/>
        <w:spacing w:after="0" w:line="360" w:lineRule="auto"/>
        <w:jc w:val="both"/>
        <w:outlineLvl w:val="0"/>
        <w:rPr>
          <w:rFonts w:ascii="Times New Roman" w:hAnsi="Times New Roman"/>
          <w:bCs/>
          <w:noProof/>
          <w:sz w:val="24"/>
          <w:szCs w:val="24"/>
          <w:lang w:eastAsia="de-DE"/>
        </w:rPr>
      </w:pPr>
      <w:r w:rsidRPr="00357D6A">
        <w:rPr>
          <w:rFonts w:ascii="Times New Roman" w:hAnsi="Times New Roman"/>
          <w:bCs/>
          <w:noProof/>
          <w:sz w:val="24"/>
          <w:szCs w:val="24"/>
          <w:lang w:eastAsia="de-DE"/>
        </w:rPr>
        <w:t>The prevention of diseases and the use of nutrients in the treatment process have enabled us to better understand the impact of nutrients on health protection. The positive effects of antioxidant foods on human health have been shown by studies. In this st</w:t>
      </w:r>
      <w:r w:rsidR="002B0AC2">
        <w:rPr>
          <w:rFonts w:ascii="Times New Roman" w:hAnsi="Times New Roman"/>
          <w:bCs/>
          <w:noProof/>
          <w:sz w:val="24"/>
          <w:szCs w:val="24"/>
          <w:lang w:eastAsia="de-DE"/>
        </w:rPr>
        <w:t>udy, lovage (</w:t>
      </w:r>
      <w:r w:rsidR="002660A4">
        <w:rPr>
          <w:rFonts w:ascii="Times New Roman" w:hAnsi="Times New Roman"/>
          <w:bCs/>
          <w:i/>
          <w:noProof/>
          <w:sz w:val="24"/>
          <w:szCs w:val="24"/>
          <w:lang w:eastAsia="de-DE"/>
        </w:rPr>
        <w:t>L</w:t>
      </w:r>
      <w:r w:rsidR="002B0AC2" w:rsidRPr="002B0AC2">
        <w:rPr>
          <w:rFonts w:ascii="Times New Roman" w:hAnsi="Times New Roman"/>
          <w:bCs/>
          <w:i/>
          <w:noProof/>
          <w:sz w:val="24"/>
          <w:szCs w:val="24"/>
          <w:lang w:eastAsia="de-DE"/>
        </w:rPr>
        <w:t>evisticum officinale</w:t>
      </w:r>
      <w:r w:rsidR="002B0AC2">
        <w:rPr>
          <w:rFonts w:ascii="Times New Roman" w:hAnsi="Times New Roman"/>
          <w:bCs/>
          <w:noProof/>
          <w:sz w:val="24"/>
          <w:szCs w:val="24"/>
          <w:lang w:eastAsia="de-DE"/>
        </w:rPr>
        <w:t>)</w:t>
      </w:r>
      <w:r w:rsidR="00B41573">
        <w:rPr>
          <w:rFonts w:ascii="Times New Roman" w:hAnsi="Times New Roman"/>
          <w:bCs/>
          <w:noProof/>
          <w:sz w:val="24"/>
          <w:szCs w:val="24"/>
          <w:lang w:eastAsia="de-DE"/>
        </w:rPr>
        <w:t xml:space="preserve"> was used</w:t>
      </w:r>
      <w:r w:rsidRPr="00357D6A">
        <w:rPr>
          <w:rFonts w:ascii="Times New Roman" w:hAnsi="Times New Roman"/>
          <w:bCs/>
          <w:noProof/>
          <w:sz w:val="24"/>
          <w:szCs w:val="24"/>
          <w:lang w:eastAsia="de-DE"/>
        </w:rPr>
        <w:t xml:space="preserve"> to have an aromatic plant </w:t>
      </w:r>
      <w:r w:rsidR="002B0AC2">
        <w:rPr>
          <w:rFonts w:ascii="Times New Roman" w:hAnsi="Times New Roman"/>
          <w:bCs/>
          <w:noProof/>
          <w:sz w:val="24"/>
          <w:szCs w:val="24"/>
          <w:lang w:eastAsia="de-DE"/>
        </w:rPr>
        <w:t>with high antioxidant capacity</w:t>
      </w:r>
      <w:r w:rsidRPr="00357D6A">
        <w:rPr>
          <w:rFonts w:ascii="Times New Roman" w:hAnsi="Times New Roman"/>
          <w:bCs/>
          <w:noProof/>
          <w:sz w:val="24"/>
          <w:szCs w:val="24"/>
          <w:lang w:eastAsia="de-DE"/>
        </w:rPr>
        <w:t>. Antioxidant compounds that provide resistance to heat stress (thermotolerance) delay aging and consequently increase the life span of the organism</w:t>
      </w:r>
      <w:r w:rsidRPr="002B0AC2">
        <w:rPr>
          <w:rFonts w:ascii="Times New Roman" w:hAnsi="Times New Roman"/>
          <w:bCs/>
          <w:i/>
          <w:noProof/>
          <w:sz w:val="24"/>
          <w:szCs w:val="24"/>
          <w:lang w:eastAsia="de-DE"/>
        </w:rPr>
        <w:t>. Caenorhabditis elegans</w:t>
      </w:r>
      <w:r w:rsidRPr="00357D6A">
        <w:rPr>
          <w:rFonts w:ascii="Times New Roman" w:hAnsi="Times New Roman"/>
          <w:bCs/>
          <w:noProof/>
          <w:sz w:val="24"/>
          <w:szCs w:val="24"/>
          <w:lang w:eastAsia="de-DE"/>
        </w:rPr>
        <w:t xml:space="preserve"> is widely used in aging studies because of its similarity with human genes, its well-known genetic structure and short life span. The experiment was carried out at different concentrations (20, 100 and 200 μg / ml) of the plant extract o</w:t>
      </w:r>
      <w:r w:rsidR="002B0AC2">
        <w:rPr>
          <w:rFonts w:ascii="Times New Roman" w:hAnsi="Times New Roman"/>
          <w:bCs/>
          <w:noProof/>
          <w:sz w:val="24"/>
          <w:szCs w:val="24"/>
          <w:lang w:eastAsia="de-DE"/>
        </w:rPr>
        <w:t xml:space="preserve">f the lovage </w:t>
      </w:r>
      <w:r w:rsidRPr="00357D6A">
        <w:rPr>
          <w:rFonts w:ascii="Times New Roman" w:hAnsi="Times New Roman"/>
          <w:bCs/>
          <w:noProof/>
          <w:sz w:val="24"/>
          <w:szCs w:val="24"/>
          <w:lang w:eastAsia="de-DE"/>
        </w:rPr>
        <w:t>(</w:t>
      </w:r>
      <w:r w:rsidR="002660A4">
        <w:rPr>
          <w:rFonts w:ascii="Times New Roman" w:hAnsi="Times New Roman"/>
          <w:bCs/>
          <w:i/>
          <w:noProof/>
          <w:sz w:val="24"/>
          <w:szCs w:val="24"/>
          <w:lang w:eastAsia="de-DE"/>
        </w:rPr>
        <w:t>L</w:t>
      </w:r>
      <w:r w:rsidRPr="002B0AC2">
        <w:rPr>
          <w:rFonts w:ascii="Times New Roman" w:hAnsi="Times New Roman"/>
          <w:bCs/>
          <w:i/>
          <w:noProof/>
          <w:sz w:val="24"/>
          <w:szCs w:val="24"/>
          <w:lang w:eastAsia="de-DE"/>
        </w:rPr>
        <w:t>evisticum officinale</w:t>
      </w:r>
      <w:r w:rsidRPr="00357D6A">
        <w:rPr>
          <w:rFonts w:ascii="Times New Roman" w:hAnsi="Times New Roman"/>
          <w:bCs/>
          <w:noProof/>
          <w:sz w:val="24"/>
          <w:szCs w:val="24"/>
          <w:lang w:eastAsia="de-DE"/>
        </w:rPr>
        <w:t>) and at 35 ° C with the control group. When the resu</w:t>
      </w:r>
      <w:r w:rsidR="002B0AC2">
        <w:rPr>
          <w:rFonts w:ascii="Times New Roman" w:hAnsi="Times New Roman"/>
          <w:bCs/>
          <w:noProof/>
          <w:sz w:val="24"/>
          <w:szCs w:val="24"/>
          <w:lang w:eastAsia="de-DE"/>
        </w:rPr>
        <w:t>lts were evaluated, the lovage</w:t>
      </w:r>
      <w:r w:rsidRPr="00357D6A">
        <w:rPr>
          <w:rFonts w:ascii="Times New Roman" w:hAnsi="Times New Roman"/>
          <w:bCs/>
          <w:noProof/>
          <w:sz w:val="24"/>
          <w:szCs w:val="24"/>
          <w:lang w:eastAsia="de-DE"/>
        </w:rPr>
        <w:t xml:space="preserve"> extracts prepared at a concentration of 100 μg / ml increased the </w:t>
      </w:r>
      <w:r w:rsidR="002660A4">
        <w:rPr>
          <w:rFonts w:ascii="Times New Roman" w:hAnsi="Times New Roman"/>
          <w:bCs/>
          <w:i/>
          <w:noProof/>
          <w:sz w:val="24"/>
          <w:szCs w:val="24"/>
          <w:lang w:eastAsia="de-DE"/>
        </w:rPr>
        <w:t>C</w:t>
      </w:r>
      <w:r w:rsidR="002660A4" w:rsidRPr="002660A4">
        <w:rPr>
          <w:rFonts w:ascii="Times New Roman" w:hAnsi="Times New Roman"/>
          <w:bCs/>
          <w:i/>
          <w:noProof/>
          <w:sz w:val="24"/>
          <w:szCs w:val="24"/>
          <w:lang w:eastAsia="de-DE"/>
        </w:rPr>
        <w:t>aenorhabditis</w:t>
      </w:r>
      <w:r w:rsidR="002660A4">
        <w:rPr>
          <w:rFonts w:ascii="Times New Roman" w:hAnsi="Times New Roman"/>
          <w:bCs/>
          <w:i/>
          <w:noProof/>
          <w:sz w:val="24"/>
          <w:szCs w:val="24"/>
          <w:lang w:eastAsia="de-DE"/>
        </w:rPr>
        <w:t xml:space="preserve"> </w:t>
      </w:r>
      <w:r w:rsidRPr="002B0AC2">
        <w:rPr>
          <w:rFonts w:ascii="Times New Roman" w:hAnsi="Times New Roman"/>
          <w:bCs/>
          <w:i/>
          <w:noProof/>
          <w:sz w:val="24"/>
          <w:szCs w:val="24"/>
          <w:lang w:eastAsia="de-DE"/>
        </w:rPr>
        <w:t>elegans</w:t>
      </w:r>
      <w:r w:rsidRPr="00357D6A">
        <w:rPr>
          <w:rFonts w:ascii="Times New Roman" w:hAnsi="Times New Roman"/>
          <w:bCs/>
          <w:noProof/>
          <w:sz w:val="24"/>
          <w:szCs w:val="24"/>
          <w:lang w:eastAsia="de-DE"/>
        </w:rPr>
        <w:t xml:space="preserve"> thermotolerance, while the extracts at concentrations of 20 μg / ml and 200 μg / ml showed similar results with the contr</w:t>
      </w:r>
      <w:r w:rsidR="002660A4">
        <w:rPr>
          <w:rFonts w:ascii="Times New Roman" w:hAnsi="Times New Roman"/>
          <w:bCs/>
          <w:noProof/>
          <w:sz w:val="24"/>
          <w:szCs w:val="24"/>
          <w:lang w:eastAsia="de-DE"/>
        </w:rPr>
        <w:t xml:space="preserve">ol group. </w:t>
      </w:r>
      <w:r w:rsidR="002660A4" w:rsidRPr="002660A4">
        <w:rPr>
          <w:rFonts w:ascii="Times New Roman" w:hAnsi="Times New Roman"/>
          <w:bCs/>
          <w:noProof/>
          <w:sz w:val="24"/>
          <w:szCs w:val="24"/>
          <w:lang w:eastAsia="de-DE"/>
        </w:rPr>
        <w:t xml:space="preserve">For later studies using </w:t>
      </w:r>
      <w:r w:rsidR="00865A20">
        <w:rPr>
          <w:rFonts w:ascii="Times New Roman" w:hAnsi="Times New Roman"/>
          <w:bCs/>
          <w:i/>
          <w:noProof/>
          <w:sz w:val="24"/>
          <w:szCs w:val="24"/>
          <w:lang w:eastAsia="de-DE"/>
        </w:rPr>
        <w:t>L</w:t>
      </w:r>
      <w:r w:rsidR="002660A4" w:rsidRPr="00A03CA6">
        <w:rPr>
          <w:rFonts w:ascii="Times New Roman" w:hAnsi="Times New Roman"/>
          <w:bCs/>
          <w:i/>
          <w:noProof/>
          <w:sz w:val="24"/>
          <w:szCs w:val="24"/>
          <w:lang w:eastAsia="de-DE"/>
        </w:rPr>
        <w:t>evisticum officinale</w:t>
      </w:r>
      <w:r w:rsidR="002660A4" w:rsidRPr="002660A4">
        <w:rPr>
          <w:rFonts w:ascii="Times New Roman" w:hAnsi="Times New Roman"/>
          <w:bCs/>
          <w:noProof/>
          <w:sz w:val="24"/>
          <w:szCs w:val="24"/>
          <w:lang w:eastAsia="de-DE"/>
        </w:rPr>
        <w:t xml:space="preserve"> extract, these data may be important.</w:t>
      </w:r>
    </w:p>
    <w:p w:rsidR="00B03375" w:rsidRPr="00357D6A" w:rsidRDefault="00B03375" w:rsidP="009B1191">
      <w:pPr>
        <w:keepNext/>
        <w:spacing w:after="0" w:line="360" w:lineRule="auto"/>
        <w:jc w:val="both"/>
        <w:outlineLvl w:val="0"/>
        <w:rPr>
          <w:rFonts w:ascii="Times New Roman" w:hAnsi="Times New Roman"/>
          <w:bCs/>
          <w:noProof/>
          <w:sz w:val="24"/>
          <w:szCs w:val="24"/>
          <w:lang w:eastAsia="de-DE"/>
        </w:rPr>
      </w:pPr>
      <w:r w:rsidRPr="00B03375">
        <w:rPr>
          <w:rFonts w:ascii="Times New Roman" w:hAnsi="Times New Roman"/>
          <w:b/>
          <w:bCs/>
          <w:noProof/>
          <w:sz w:val="24"/>
          <w:szCs w:val="24"/>
          <w:lang w:eastAsia="de-DE"/>
        </w:rPr>
        <w:t>Key Words</w:t>
      </w:r>
      <w:r>
        <w:rPr>
          <w:rFonts w:ascii="Times New Roman" w:hAnsi="Times New Roman"/>
          <w:bCs/>
          <w:noProof/>
          <w:sz w:val="24"/>
          <w:szCs w:val="24"/>
          <w:lang w:eastAsia="de-DE"/>
        </w:rPr>
        <w:t xml:space="preserve">: </w:t>
      </w:r>
      <w:r w:rsidRPr="00B03375">
        <w:rPr>
          <w:rFonts w:ascii="Times New Roman" w:hAnsi="Times New Roman"/>
          <w:bCs/>
          <w:i/>
          <w:noProof/>
          <w:sz w:val="24"/>
          <w:szCs w:val="24"/>
          <w:lang w:eastAsia="de-DE"/>
        </w:rPr>
        <w:t>Caenorhabditis elegans</w:t>
      </w:r>
      <w:r>
        <w:rPr>
          <w:rFonts w:ascii="Times New Roman" w:hAnsi="Times New Roman"/>
          <w:bCs/>
          <w:noProof/>
          <w:sz w:val="24"/>
          <w:szCs w:val="24"/>
          <w:lang w:eastAsia="de-DE"/>
        </w:rPr>
        <w:t xml:space="preserve">; </w:t>
      </w:r>
      <w:r w:rsidRPr="00B03375">
        <w:rPr>
          <w:rFonts w:ascii="Times New Roman" w:hAnsi="Times New Roman"/>
          <w:bCs/>
          <w:noProof/>
          <w:sz w:val="24"/>
          <w:szCs w:val="24"/>
          <w:lang w:eastAsia="de-DE"/>
        </w:rPr>
        <w:t>thermotolerance</w:t>
      </w:r>
      <w:r>
        <w:rPr>
          <w:rFonts w:ascii="Times New Roman" w:hAnsi="Times New Roman"/>
          <w:bCs/>
          <w:noProof/>
          <w:sz w:val="24"/>
          <w:szCs w:val="24"/>
          <w:lang w:eastAsia="de-DE"/>
        </w:rPr>
        <w:t>;</w:t>
      </w:r>
      <w:r w:rsidRPr="00B03375">
        <w:rPr>
          <w:rFonts w:ascii="Times New Roman" w:hAnsi="Times New Roman"/>
          <w:bCs/>
          <w:noProof/>
          <w:sz w:val="24"/>
          <w:szCs w:val="24"/>
          <w:lang w:eastAsia="de-DE"/>
        </w:rPr>
        <w:t xml:space="preserve"> </w:t>
      </w:r>
      <w:r w:rsidR="00865A20">
        <w:rPr>
          <w:rFonts w:ascii="Times New Roman" w:hAnsi="Times New Roman"/>
          <w:bCs/>
          <w:i/>
          <w:noProof/>
          <w:sz w:val="24"/>
          <w:szCs w:val="24"/>
          <w:lang w:eastAsia="de-DE"/>
        </w:rPr>
        <w:t>Levisticum o</w:t>
      </w:r>
      <w:r w:rsidRPr="00B03375">
        <w:rPr>
          <w:rFonts w:ascii="Times New Roman" w:hAnsi="Times New Roman"/>
          <w:bCs/>
          <w:i/>
          <w:noProof/>
          <w:sz w:val="24"/>
          <w:szCs w:val="24"/>
          <w:lang w:eastAsia="de-DE"/>
        </w:rPr>
        <w:t>fficinale</w:t>
      </w:r>
      <w:r w:rsidR="00F91060">
        <w:rPr>
          <w:rFonts w:ascii="Times New Roman" w:hAnsi="Times New Roman"/>
          <w:bCs/>
          <w:i/>
          <w:noProof/>
          <w:sz w:val="24"/>
          <w:szCs w:val="24"/>
          <w:lang w:eastAsia="de-DE"/>
        </w:rPr>
        <w:t>, aging</w:t>
      </w:r>
    </w:p>
    <w:p w:rsidR="003A062C" w:rsidRPr="003A062C" w:rsidRDefault="003A062C" w:rsidP="003A062C">
      <w:pPr>
        <w:keepNext/>
        <w:spacing w:after="0" w:line="360" w:lineRule="auto"/>
        <w:jc w:val="center"/>
        <w:outlineLvl w:val="0"/>
        <w:rPr>
          <w:rFonts w:ascii="Times New Roman" w:hAnsi="Times New Roman"/>
          <w:b/>
          <w:bCs/>
          <w:noProof/>
          <w:sz w:val="24"/>
          <w:szCs w:val="24"/>
          <w:lang w:eastAsia="de-DE"/>
        </w:rPr>
      </w:pPr>
    </w:p>
    <w:p w:rsidR="003A062C" w:rsidRPr="003A062C" w:rsidRDefault="003A062C" w:rsidP="003A062C">
      <w:pPr>
        <w:keepNext/>
        <w:spacing w:after="0" w:line="360" w:lineRule="auto"/>
        <w:jc w:val="center"/>
        <w:outlineLvl w:val="0"/>
        <w:rPr>
          <w:rFonts w:ascii="Times New Roman" w:hAnsi="Times New Roman"/>
          <w:b/>
          <w:bCs/>
          <w:noProof/>
          <w:sz w:val="24"/>
          <w:szCs w:val="24"/>
          <w:lang w:eastAsia="de-DE"/>
        </w:rPr>
      </w:pPr>
    </w:p>
    <w:p w:rsidR="003A062C" w:rsidRPr="003A062C" w:rsidRDefault="003A062C" w:rsidP="003A062C">
      <w:pPr>
        <w:keepNext/>
        <w:spacing w:after="0" w:line="360" w:lineRule="auto"/>
        <w:jc w:val="center"/>
        <w:outlineLvl w:val="0"/>
        <w:rPr>
          <w:rFonts w:ascii="Times New Roman" w:hAnsi="Times New Roman"/>
          <w:b/>
          <w:bCs/>
          <w:noProof/>
          <w:sz w:val="24"/>
          <w:szCs w:val="24"/>
          <w:lang w:eastAsia="de-DE"/>
        </w:rPr>
      </w:pPr>
    </w:p>
    <w:p w:rsidR="003A062C" w:rsidRPr="003A062C" w:rsidRDefault="003A062C" w:rsidP="003A062C">
      <w:pPr>
        <w:keepNext/>
        <w:spacing w:after="0" w:line="360" w:lineRule="auto"/>
        <w:jc w:val="center"/>
        <w:outlineLvl w:val="0"/>
        <w:rPr>
          <w:rFonts w:ascii="Times New Roman" w:hAnsi="Times New Roman"/>
          <w:b/>
          <w:bCs/>
          <w:noProof/>
          <w:sz w:val="24"/>
          <w:szCs w:val="24"/>
          <w:lang w:eastAsia="de-DE"/>
        </w:rPr>
      </w:pPr>
    </w:p>
    <w:p w:rsidR="003A062C" w:rsidRDefault="003A062C" w:rsidP="00735601">
      <w:pPr>
        <w:keepNext/>
        <w:spacing w:after="0" w:line="360" w:lineRule="auto"/>
        <w:outlineLvl w:val="0"/>
        <w:rPr>
          <w:rFonts w:ascii="Times New Roman" w:hAnsi="Times New Roman"/>
          <w:b/>
          <w:bCs/>
          <w:noProof/>
          <w:sz w:val="24"/>
          <w:szCs w:val="24"/>
          <w:lang w:eastAsia="de-DE"/>
        </w:rPr>
      </w:pPr>
    </w:p>
    <w:p w:rsidR="00735601" w:rsidRPr="003A062C" w:rsidRDefault="00735601" w:rsidP="00735601">
      <w:pPr>
        <w:keepNext/>
        <w:spacing w:after="0" w:line="360" w:lineRule="auto"/>
        <w:outlineLvl w:val="0"/>
        <w:rPr>
          <w:rFonts w:ascii="Times New Roman" w:hAnsi="Times New Roman"/>
          <w:b/>
          <w:bCs/>
          <w:noProof/>
          <w:sz w:val="24"/>
          <w:szCs w:val="24"/>
          <w:lang w:eastAsia="de-DE"/>
        </w:rPr>
      </w:pPr>
    </w:p>
    <w:p w:rsidR="00CB47C2" w:rsidRDefault="00CB47C2" w:rsidP="00CB47C2">
      <w:pPr>
        <w:keepNext/>
        <w:spacing w:after="0" w:line="240" w:lineRule="auto"/>
        <w:outlineLvl w:val="0"/>
        <w:rPr>
          <w:rFonts w:ascii="Times New Roman" w:hAnsi="Times New Roman"/>
          <w:b/>
          <w:bCs/>
          <w:noProof/>
          <w:sz w:val="28"/>
          <w:szCs w:val="28"/>
          <w:lang w:eastAsia="de-DE"/>
        </w:rPr>
      </w:pPr>
    </w:p>
    <w:p w:rsidR="00710A02" w:rsidRDefault="00710A02" w:rsidP="00CB47C2">
      <w:pPr>
        <w:keepNext/>
        <w:spacing w:after="0" w:line="240" w:lineRule="auto"/>
        <w:outlineLvl w:val="0"/>
        <w:rPr>
          <w:rFonts w:ascii="Times New Roman" w:hAnsi="Times New Roman"/>
          <w:b/>
          <w:bCs/>
          <w:noProof/>
          <w:sz w:val="28"/>
          <w:szCs w:val="28"/>
          <w:lang w:eastAsia="de-DE"/>
        </w:rPr>
        <w:sectPr w:rsidR="00710A02" w:rsidSect="00C3166A">
          <w:pgSz w:w="11906" w:h="16838" w:code="9"/>
          <w:pgMar w:top="1418" w:right="1134" w:bottom="1418" w:left="1701" w:header="708" w:footer="708" w:gutter="0"/>
          <w:pgNumType w:fmt="lowerRoman" w:start="9"/>
          <w:cols w:space="708"/>
          <w:titlePg/>
          <w:docGrid w:linePitch="360"/>
        </w:sectPr>
      </w:pPr>
    </w:p>
    <w:p w:rsidR="003A062C" w:rsidRPr="00E3678C" w:rsidRDefault="003A062C" w:rsidP="00226E75">
      <w:pPr>
        <w:keepNext/>
        <w:spacing w:after="0" w:line="240" w:lineRule="auto"/>
        <w:jc w:val="center"/>
        <w:outlineLvl w:val="0"/>
        <w:rPr>
          <w:rFonts w:ascii="Times New Roman" w:hAnsi="Times New Roman"/>
          <w:b/>
          <w:bCs/>
          <w:noProof/>
          <w:sz w:val="28"/>
          <w:szCs w:val="28"/>
          <w:lang w:eastAsia="de-DE"/>
        </w:rPr>
      </w:pPr>
      <w:r w:rsidRPr="00E3678C">
        <w:rPr>
          <w:rFonts w:ascii="Times New Roman" w:hAnsi="Times New Roman"/>
          <w:b/>
          <w:bCs/>
          <w:noProof/>
          <w:sz w:val="28"/>
          <w:szCs w:val="28"/>
          <w:lang w:eastAsia="de-DE"/>
        </w:rPr>
        <w:lastRenderedPageBreak/>
        <w:t>1. GİRİŞ</w:t>
      </w:r>
    </w:p>
    <w:p w:rsidR="003A062C" w:rsidRDefault="003A062C" w:rsidP="003B5455">
      <w:pPr>
        <w:keepNext/>
        <w:spacing w:after="0" w:line="360" w:lineRule="auto"/>
        <w:jc w:val="center"/>
        <w:outlineLvl w:val="0"/>
        <w:rPr>
          <w:rFonts w:ascii="Times New Roman" w:hAnsi="Times New Roman"/>
          <w:b/>
          <w:bCs/>
          <w:noProof/>
          <w:sz w:val="24"/>
          <w:szCs w:val="24"/>
          <w:lang w:eastAsia="de-DE"/>
        </w:rPr>
      </w:pPr>
    </w:p>
    <w:p w:rsidR="0097588B" w:rsidRPr="00E3678C" w:rsidRDefault="0097588B" w:rsidP="003B5455">
      <w:pPr>
        <w:keepNext/>
        <w:spacing w:after="0" w:line="360" w:lineRule="auto"/>
        <w:jc w:val="center"/>
        <w:outlineLvl w:val="0"/>
        <w:rPr>
          <w:rFonts w:ascii="Times New Roman" w:hAnsi="Times New Roman"/>
          <w:b/>
          <w:bCs/>
          <w:noProof/>
          <w:sz w:val="24"/>
          <w:szCs w:val="24"/>
          <w:lang w:eastAsia="de-DE"/>
        </w:rPr>
      </w:pPr>
    </w:p>
    <w:p w:rsidR="00F669CA" w:rsidRPr="00BC559B" w:rsidRDefault="0097588B" w:rsidP="0097588B">
      <w:pPr>
        <w:tabs>
          <w:tab w:val="left" w:pos="7088"/>
        </w:tabs>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669CA" w:rsidRPr="00F669CA">
        <w:rPr>
          <w:rFonts w:ascii="Times New Roman" w:eastAsiaTheme="minorHAnsi" w:hAnsi="Times New Roman"/>
          <w:sz w:val="24"/>
          <w:szCs w:val="24"/>
        </w:rPr>
        <w:t>Yaşlanma, çoğu türün yaşad</w:t>
      </w:r>
      <w:r w:rsidR="0014169A">
        <w:rPr>
          <w:rFonts w:ascii="Times New Roman" w:eastAsiaTheme="minorHAnsi" w:hAnsi="Times New Roman"/>
          <w:sz w:val="24"/>
          <w:szCs w:val="24"/>
        </w:rPr>
        <w:t>ığı büyüleyici bir doğal durumdur</w:t>
      </w:r>
      <w:r w:rsidR="00F669CA" w:rsidRPr="00F669CA">
        <w:rPr>
          <w:rFonts w:ascii="Times New Roman" w:eastAsiaTheme="minorHAnsi" w:hAnsi="Times New Roman"/>
          <w:sz w:val="24"/>
          <w:szCs w:val="24"/>
        </w:rPr>
        <w:t>. Bu süreci etkileyen genetik, çevresel, epigenetik ve birçok değişken faktör olduğu solucanlar, sinekler, mayalar ve fareler gibi birçok model or</w:t>
      </w:r>
      <w:r w:rsidR="006641D5">
        <w:rPr>
          <w:rFonts w:ascii="Times New Roman" w:eastAsiaTheme="minorHAnsi" w:hAnsi="Times New Roman"/>
          <w:sz w:val="24"/>
          <w:szCs w:val="24"/>
        </w:rPr>
        <w:t xml:space="preserve">ganizmada gösterilmiştir. </w:t>
      </w:r>
      <w:r w:rsidR="00F669CA" w:rsidRPr="00160E6E">
        <w:rPr>
          <w:rFonts w:ascii="Times New Roman" w:eastAsiaTheme="minorHAnsi" w:hAnsi="Times New Roman"/>
          <w:i/>
          <w:sz w:val="24"/>
          <w:szCs w:val="24"/>
        </w:rPr>
        <w:t>Caenorhabditis elegans</w:t>
      </w:r>
      <w:r w:rsidR="00950EB5">
        <w:rPr>
          <w:rFonts w:ascii="Times New Roman" w:eastAsiaTheme="minorHAnsi" w:hAnsi="Times New Roman"/>
          <w:i/>
          <w:sz w:val="24"/>
          <w:szCs w:val="24"/>
        </w:rPr>
        <w:t xml:space="preserve"> (C. elegans)</w:t>
      </w:r>
      <w:r w:rsidR="00F669CA" w:rsidRPr="00F669CA">
        <w:rPr>
          <w:rFonts w:ascii="Times New Roman" w:eastAsiaTheme="minorHAnsi" w:hAnsi="Times New Roman"/>
          <w:sz w:val="24"/>
          <w:szCs w:val="24"/>
        </w:rPr>
        <w:t xml:space="preserve">, yaşlanmanın genetik temelinin kabul edildiği ilk </w:t>
      </w:r>
      <w:r w:rsidR="00263FC5">
        <w:rPr>
          <w:rFonts w:ascii="Times New Roman" w:eastAsiaTheme="minorHAnsi" w:hAnsi="Times New Roman"/>
          <w:sz w:val="24"/>
          <w:szCs w:val="24"/>
        </w:rPr>
        <w:t xml:space="preserve">model organizmadır </w:t>
      </w:r>
      <w:r w:rsidR="00263FC5" w:rsidRPr="00263FC5">
        <w:rPr>
          <w:rFonts w:ascii="Times New Roman" w:eastAsiaTheme="minorHAnsi" w:hAnsi="Times New Roman"/>
          <w:sz w:val="24"/>
          <w:szCs w:val="24"/>
        </w:rPr>
        <w:t xml:space="preserve">(Amrit ve ark, 2014). </w:t>
      </w:r>
      <w:r>
        <w:rPr>
          <w:rFonts w:ascii="Times New Roman" w:eastAsiaTheme="minorHAnsi" w:hAnsi="Times New Roman"/>
          <w:i/>
          <w:sz w:val="24"/>
          <w:szCs w:val="24"/>
        </w:rPr>
        <w:t>C.</w:t>
      </w:r>
      <w:r w:rsidR="0026039D" w:rsidRPr="0026039D">
        <w:rPr>
          <w:rFonts w:ascii="Times New Roman" w:eastAsiaTheme="minorHAnsi" w:hAnsi="Times New Roman"/>
          <w:i/>
          <w:sz w:val="24"/>
          <w:szCs w:val="24"/>
        </w:rPr>
        <w:t xml:space="preserve"> elegans</w:t>
      </w:r>
      <w:r w:rsidR="0026039D" w:rsidRPr="0026039D">
        <w:rPr>
          <w:rFonts w:ascii="Times New Roman" w:eastAsiaTheme="minorHAnsi" w:hAnsi="Times New Roman"/>
          <w:sz w:val="24"/>
          <w:szCs w:val="24"/>
        </w:rPr>
        <w:t>’ın, insan genleriyle %60-80 oranındaki benzerliği, memelilere ait birçok çalışmanın bu canlıda</w:t>
      </w:r>
      <w:r w:rsidR="0026039D">
        <w:rPr>
          <w:rFonts w:ascii="Times New Roman" w:eastAsiaTheme="minorHAnsi" w:hAnsi="Times New Roman"/>
          <w:sz w:val="24"/>
          <w:szCs w:val="24"/>
        </w:rPr>
        <w:t xml:space="preserve"> yapılmasına olanak sağlamıştır. </w:t>
      </w:r>
      <w:r w:rsidR="00F669CA" w:rsidRPr="00F669CA">
        <w:rPr>
          <w:rFonts w:ascii="Times New Roman" w:eastAsiaTheme="minorHAnsi" w:hAnsi="Times New Roman"/>
          <w:sz w:val="24"/>
          <w:szCs w:val="24"/>
        </w:rPr>
        <w:t xml:space="preserve">Nobel Tıp ve Fizyoloji ödülleri, 2002 ve 2006 yıllarında bu model organizmanın kullanıldığı </w:t>
      </w:r>
      <w:r w:rsidR="00C64292">
        <w:rPr>
          <w:rFonts w:ascii="Times New Roman" w:eastAsiaTheme="minorHAnsi" w:hAnsi="Times New Roman"/>
          <w:sz w:val="24"/>
          <w:szCs w:val="24"/>
        </w:rPr>
        <w:t xml:space="preserve">bilimsel araştırmaya </w:t>
      </w:r>
      <w:r w:rsidR="006641D5">
        <w:rPr>
          <w:rFonts w:ascii="Times New Roman" w:eastAsiaTheme="minorHAnsi" w:hAnsi="Times New Roman"/>
          <w:sz w:val="24"/>
          <w:szCs w:val="24"/>
        </w:rPr>
        <w:t xml:space="preserve">verilmiştir </w:t>
      </w:r>
      <w:r w:rsidR="00AC66FC">
        <w:rPr>
          <w:rFonts w:ascii="Times New Roman" w:eastAsiaTheme="minorHAnsi" w:hAnsi="Times New Roman"/>
          <w:sz w:val="24"/>
          <w:szCs w:val="24"/>
        </w:rPr>
        <w:t>(Ergen, 2012</w:t>
      </w:r>
      <w:r w:rsidR="00F669CA" w:rsidRPr="00F669CA">
        <w:rPr>
          <w:rFonts w:ascii="Times New Roman" w:eastAsiaTheme="minorHAnsi" w:hAnsi="Times New Roman"/>
          <w:sz w:val="24"/>
          <w:szCs w:val="24"/>
        </w:rPr>
        <w:t>).</w:t>
      </w:r>
      <w:r w:rsidR="006641D5">
        <w:rPr>
          <w:rFonts w:ascii="Times New Roman" w:eastAsiaTheme="minorHAnsi" w:hAnsi="Times New Roman"/>
          <w:sz w:val="24"/>
          <w:szCs w:val="24"/>
        </w:rPr>
        <w:t xml:space="preserve"> </w:t>
      </w:r>
      <w:r w:rsidR="00160E6E" w:rsidRPr="00160E6E">
        <w:rPr>
          <w:rFonts w:ascii="Times New Roman" w:eastAsiaTheme="minorHAnsi" w:hAnsi="Times New Roman"/>
          <w:i/>
          <w:sz w:val="24"/>
          <w:szCs w:val="24"/>
        </w:rPr>
        <w:t xml:space="preserve">C. </w:t>
      </w:r>
      <w:r w:rsidR="00F669CA" w:rsidRPr="00160E6E">
        <w:rPr>
          <w:rFonts w:ascii="Times New Roman" w:eastAsiaTheme="minorHAnsi" w:hAnsi="Times New Roman"/>
          <w:i/>
          <w:sz w:val="24"/>
          <w:szCs w:val="24"/>
        </w:rPr>
        <w:t>elegans</w:t>
      </w:r>
      <w:r w:rsidR="00F669CA" w:rsidRPr="00F669CA">
        <w:rPr>
          <w:rFonts w:ascii="Times New Roman" w:eastAsiaTheme="minorHAnsi" w:hAnsi="Times New Roman"/>
          <w:sz w:val="24"/>
          <w:szCs w:val="24"/>
        </w:rPr>
        <w:t xml:space="preserve">, doğada ağaç diplerinde yaşayan, mikroskopik, patojen </w:t>
      </w:r>
      <w:r w:rsidR="004D14A1">
        <w:rPr>
          <w:rFonts w:ascii="Times New Roman" w:eastAsiaTheme="minorHAnsi" w:hAnsi="Times New Roman"/>
          <w:sz w:val="24"/>
          <w:szCs w:val="24"/>
        </w:rPr>
        <w:t>olmayan bir n</w:t>
      </w:r>
      <w:r w:rsidR="00E317C9">
        <w:rPr>
          <w:rFonts w:ascii="Times New Roman" w:eastAsiaTheme="minorHAnsi" w:hAnsi="Times New Roman"/>
          <w:sz w:val="24"/>
          <w:szCs w:val="24"/>
        </w:rPr>
        <w:t>ematoddur (Pirinç ve Türkoğlu, 2016</w:t>
      </w:r>
      <w:r w:rsidR="00BE3B68">
        <w:rPr>
          <w:rFonts w:ascii="Times New Roman" w:eastAsiaTheme="minorHAnsi" w:hAnsi="Times New Roman"/>
          <w:sz w:val="24"/>
          <w:szCs w:val="24"/>
        </w:rPr>
        <w:t xml:space="preserve">). </w:t>
      </w:r>
      <w:r w:rsidR="00F669CA" w:rsidRPr="00F669CA">
        <w:rPr>
          <w:rFonts w:ascii="Times New Roman" w:eastAsiaTheme="minorHAnsi" w:hAnsi="Times New Roman"/>
          <w:sz w:val="24"/>
          <w:szCs w:val="24"/>
        </w:rPr>
        <w:t>Hermafrotid ve erkek olmak üze</w:t>
      </w:r>
      <w:r w:rsidR="004E1122">
        <w:rPr>
          <w:rFonts w:ascii="Times New Roman" w:eastAsiaTheme="minorHAnsi" w:hAnsi="Times New Roman"/>
          <w:sz w:val="24"/>
          <w:szCs w:val="24"/>
        </w:rPr>
        <w:t xml:space="preserve">re iki cinsiyeti bulunmaktadır. </w:t>
      </w:r>
      <w:r w:rsidR="00BE3B68">
        <w:rPr>
          <w:rFonts w:ascii="Times New Roman" w:eastAsiaTheme="minorHAnsi" w:hAnsi="Times New Roman"/>
          <w:sz w:val="24"/>
          <w:szCs w:val="24"/>
        </w:rPr>
        <w:t>Yaşam süresinin kısa olması</w:t>
      </w:r>
      <w:r w:rsidR="005545D1">
        <w:rPr>
          <w:rFonts w:ascii="Times New Roman" w:eastAsiaTheme="minorHAnsi" w:hAnsi="Times New Roman"/>
          <w:sz w:val="24"/>
          <w:szCs w:val="24"/>
        </w:rPr>
        <w:t>,</w:t>
      </w:r>
      <w:r w:rsidR="00BE3B68">
        <w:rPr>
          <w:rFonts w:ascii="Times New Roman" w:eastAsiaTheme="minorHAnsi" w:hAnsi="Times New Roman"/>
          <w:sz w:val="24"/>
          <w:szCs w:val="24"/>
        </w:rPr>
        <w:t xml:space="preserve"> yaşlanma çalış</w:t>
      </w:r>
      <w:r w:rsidR="004E1122">
        <w:rPr>
          <w:rFonts w:ascii="Times New Roman" w:eastAsiaTheme="minorHAnsi" w:hAnsi="Times New Roman"/>
          <w:sz w:val="24"/>
          <w:szCs w:val="24"/>
        </w:rPr>
        <w:t>malarında kullanıl</w:t>
      </w:r>
      <w:r w:rsidR="005545D1">
        <w:rPr>
          <w:rFonts w:ascii="Times New Roman" w:eastAsiaTheme="minorHAnsi" w:hAnsi="Times New Roman"/>
          <w:sz w:val="24"/>
          <w:szCs w:val="24"/>
        </w:rPr>
        <w:t>masının önemli sebepleri arasınd</w:t>
      </w:r>
      <w:r w:rsidR="00F61317">
        <w:rPr>
          <w:rFonts w:ascii="Times New Roman" w:eastAsiaTheme="minorHAnsi" w:hAnsi="Times New Roman"/>
          <w:sz w:val="24"/>
          <w:szCs w:val="24"/>
        </w:rPr>
        <w:t xml:space="preserve">adır. Yaşam </w:t>
      </w:r>
      <w:r w:rsidR="00B53A60">
        <w:rPr>
          <w:rFonts w:ascii="Times New Roman" w:eastAsiaTheme="minorHAnsi" w:hAnsi="Times New Roman"/>
          <w:sz w:val="24"/>
          <w:szCs w:val="24"/>
        </w:rPr>
        <w:t xml:space="preserve">süresi boyunca tüm hücresel gelişim süreci çok iyi bilinmektedir. </w:t>
      </w:r>
      <w:r w:rsidR="00F669CA" w:rsidRPr="00F669CA">
        <w:rPr>
          <w:rFonts w:ascii="Times New Roman" w:eastAsiaTheme="minorHAnsi" w:hAnsi="Times New Roman"/>
          <w:sz w:val="24"/>
          <w:szCs w:val="24"/>
        </w:rPr>
        <w:t>Memeli olmamasına rağmen yaşlanma, kanser, konjenital kalp hastalıkları, sinirsel bozukluklar, böbrek hastalıkları ve depresyon gibi insana özgü hastalık modeli olarak kullan</w:t>
      </w:r>
      <w:r w:rsidR="00783A72">
        <w:rPr>
          <w:rFonts w:ascii="Times New Roman" w:eastAsiaTheme="minorHAnsi" w:hAnsi="Times New Roman"/>
          <w:sz w:val="24"/>
          <w:szCs w:val="24"/>
        </w:rPr>
        <w:t>ı</w:t>
      </w:r>
      <w:r w:rsidR="00735601">
        <w:rPr>
          <w:rFonts w:ascii="Times New Roman" w:eastAsiaTheme="minorHAnsi" w:hAnsi="Times New Roman"/>
          <w:sz w:val="24"/>
          <w:szCs w:val="24"/>
        </w:rPr>
        <w:t>lmaktadır (Olsen ve ark, 2006).</w:t>
      </w:r>
      <w:r>
        <w:rPr>
          <w:rFonts w:ascii="Times New Roman" w:eastAsiaTheme="minorHAnsi" w:hAnsi="Times New Roman"/>
          <w:sz w:val="24"/>
          <w:szCs w:val="24"/>
        </w:rPr>
        <w:t xml:space="preserve"> </w:t>
      </w:r>
      <w:r w:rsidR="00F669CA" w:rsidRPr="00F669CA">
        <w:rPr>
          <w:rFonts w:ascii="Times New Roman" w:eastAsiaTheme="minorHAnsi" w:hAnsi="Times New Roman"/>
          <w:sz w:val="24"/>
          <w:szCs w:val="24"/>
        </w:rPr>
        <w:t>Hastalıkları önlemede ve tedavi etmede uzun yıllar boyunca fonksiyonel besinlerden yararlanılmıştır (Childs, 2001). Fonksiyonel besi</w:t>
      </w:r>
      <w:r w:rsidR="00AB7034">
        <w:rPr>
          <w:rFonts w:ascii="Times New Roman" w:eastAsiaTheme="minorHAnsi" w:hAnsi="Times New Roman"/>
          <w:sz w:val="24"/>
          <w:szCs w:val="24"/>
        </w:rPr>
        <w:t xml:space="preserve">nler, temel besin bileşenleriyle beraber vücutta özel </w:t>
      </w:r>
      <w:r w:rsidR="00371D1D">
        <w:rPr>
          <w:rFonts w:ascii="Times New Roman" w:eastAsiaTheme="minorHAnsi" w:hAnsi="Times New Roman"/>
          <w:sz w:val="24"/>
          <w:szCs w:val="24"/>
        </w:rPr>
        <w:t>fizyolojik etki oluşturan</w:t>
      </w:r>
      <w:r w:rsidR="00F669CA" w:rsidRPr="00F669CA">
        <w:rPr>
          <w:rFonts w:ascii="Times New Roman" w:eastAsiaTheme="minorHAnsi" w:hAnsi="Times New Roman"/>
          <w:sz w:val="24"/>
          <w:szCs w:val="24"/>
        </w:rPr>
        <w:t>, hastalıklara karşı koruyan ve hastalıkların tedavisinde yardımcı olan gıdalar olara</w:t>
      </w:r>
      <w:r w:rsidR="00AB7034">
        <w:rPr>
          <w:rFonts w:ascii="Times New Roman" w:eastAsiaTheme="minorHAnsi" w:hAnsi="Times New Roman"/>
          <w:sz w:val="24"/>
          <w:szCs w:val="24"/>
        </w:rPr>
        <w:t>k tanımlanmaktadır</w:t>
      </w:r>
      <w:r w:rsidR="00371D1D">
        <w:rPr>
          <w:rFonts w:ascii="Times New Roman" w:eastAsiaTheme="minorHAnsi" w:hAnsi="Times New Roman"/>
          <w:sz w:val="24"/>
          <w:szCs w:val="24"/>
        </w:rPr>
        <w:t xml:space="preserve">. </w:t>
      </w:r>
      <w:r w:rsidR="00F669CA" w:rsidRPr="00F669CA">
        <w:rPr>
          <w:rFonts w:ascii="Times New Roman" w:eastAsiaTheme="minorHAnsi" w:hAnsi="Times New Roman"/>
          <w:sz w:val="24"/>
          <w:szCs w:val="24"/>
        </w:rPr>
        <w:t>Fonksiyonel gıdalara verilen önemin artmasıyla beraber çalışm</w:t>
      </w:r>
      <w:r w:rsidR="00735601">
        <w:rPr>
          <w:rFonts w:ascii="Times New Roman" w:eastAsiaTheme="minorHAnsi" w:hAnsi="Times New Roman"/>
          <w:sz w:val="24"/>
          <w:szCs w:val="24"/>
        </w:rPr>
        <w:t xml:space="preserve">alara daha çok konu olmaktadır. </w:t>
      </w:r>
      <w:r w:rsidR="00371D1D">
        <w:rPr>
          <w:rFonts w:ascii="Times New Roman" w:eastAsiaTheme="minorHAnsi" w:hAnsi="Times New Roman"/>
          <w:sz w:val="24"/>
          <w:szCs w:val="24"/>
        </w:rPr>
        <w:t xml:space="preserve">Fonksiyonel bir bitki </w:t>
      </w:r>
      <w:proofErr w:type="gramStart"/>
      <w:r w:rsidR="00371D1D">
        <w:rPr>
          <w:rFonts w:ascii="Times New Roman" w:eastAsiaTheme="minorHAnsi" w:hAnsi="Times New Roman"/>
          <w:sz w:val="24"/>
          <w:szCs w:val="24"/>
        </w:rPr>
        <w:t xml:space="preserve">olan  </w:t>
      </w:r>
      <w:r w:rsidR="00D32592">
        <w:rPr>
          <w:rFonts w:ascii="Times New Roman" w:eastAsiaTheme="minorHAnsi" w:hAnsi="Times New Roman"/>
          <w:sz w:val="24"/>
          <w:szCs w:val="24"/>
        </w:rPr>
        <w:t>s</w:t>
      </w:r>
      <w:r w:rsidR="00F669CA" w:rsidRPr="00F669CA">
        <w:rPr>
          <w:rFonts w:ascii="Times New Roman" w:eastAsiaTheme="minorHAnsi" w:hAnsi="Times New Roman"/>
          <w:sz w:val="24"/>
          <w:szCs w:val="24"/>
        </w:rPr>
        <w:t>elam</w:t>
      </w:r>
      <w:proofErr w:type="gramEnd"/>
      <w:r w:rsidR="00F669CA" w:rsidRPr="00F669CA">
        <w:rPr>
          <w:rFonts w:ascii="Times New Roman" w:eastAsiaTheme="minorHAnsi" w:hAnsi="Times New Roman"/>
          <w:sz w:val="24"/>
          <w:szCs w:val="24"/>
        </w:rPr>
        <w:t xml:space="preserve"> otu (</w:t>
      </w:r>
      <w:r>
        <w:rPr>
          <w:rFonts w:ascii="Times New Roman" w:eastAsiaTheme="minorHAnsi" w:hAnsi="Times New Roman"/>
          <w:i/>
          <w:sz w:val="24"/>
          <w:szCs w:val="24"/>
        </w:rPr>
        <w:t>L</w:t>
      </w:r>
      <w:r w:rsidR="004E6C91">
        <w:rPr>
          <w:rFonts w:ascii="Times New Roman" w:eastAsiaTheme="minorHAnsi" w:hAnsi="Times New Roman"/>
          <w:i/>
          <w:sz w:val="24"/>
          <w:szCs w:val="24"/>
        </w:rPr>
        <w:t>evisticum o</w:t>
      </w:r>
      <w:r w:rsidR="00F669CA" w:rsidRPr="00160E6E">
        <w:rPr>
          <w:rFonts w:ascii="Times New Roman" w:eastAsiaTheme="minorHAnsi" w:hAnsi="Times New Roman"/>
          <w:i/>
          <w:sz w:val="24"/>
          <w:szCs w:val="24"/>
        </w:rPr>
        <w:t>fficinale</w:t>
      </w:r>
      <w:r w:rsidR="00371D1D">
        <w:rPr>
          <w:rFonts w:ascii="Times New Roman" w:eastAsiaTheme="minorHAnsi" w:hAnsi="Times New Roman"/>
          <w:sz w:val="24"/>
          <w:szCs w:val="24"/>
        </w:rPr>
        <w:t>)</w:t>
      </w:r>
      <w:r w:rsidR="00D32592">
        <w:rPr>
          <w:rFonts w:ascii="Times New Roman" w:eastAsiaTheme="minorHAnsi" w:hAnsi="Times New Roman"/>
          <w:sz w:val="24"/>
          <w:szCs w:val="24"/>
        </w:rPr>
        <w:t xml:space="preserve"> bu çalışmada </w:t>
      </w:r>
      <w:r w:rsidR="00110D60">
        <w:rPr>
          <w:rFonts w:ascii="Times New Roman" w:eastAsiaTheme="minorHAnsi" w:hAnsi="Times New Roman"/>
          <w:sz w:val="24"/>
          <w:szCs w:val="24"/>
        </w:rPr>
        <w:t>kullanılan fonksiyonel gıdadır</w:t>
      </w:r>
      <w:r w:rsidR="004E6C91">
        <w:rPr>
          <w:rFonts w:ascii="Times New Roman" w:eastAsiaTheme="minorHAnsi" w:hAnsi="Times New Roman"/>
          <w:sz w:val="24"/>
          <w:szCs w:val="24"/>
        </w:rPr>
        <w:t>.</w:t>
      </w:r>
      <w:r w:rsidR="00B07F80">
        <w:rPr>
          <w:rFonts w:ascii="Times New Roman" w:eastAsiaTheme="minorHAnsi" w:hAnsi="Times New Roman"/>
          <w:sz w:val="24"/>
          <w:szCs w:val="24"/>
        </w:rPr>
        <w:t xml:space="preserve"> Selam otundan, yüzyıllar boyunca hastalıklardan korunma ve tedavisinde yararlanılmıştır. G</w:t>
      </w:r>
      <w:r w:rsidR="00F669CA" w:rsidRPr="00F669CA">
        <w:rPr>
          <w:rFonts w:ascii="Times New Roman" w:eastAsiaTheme="minorHAnsi" w:hAnsi="Times New Roman"/>
          <w:sz w:val="24"/>
          <w:szCs w:val="24"/>
        </w:rPr>
        <w:t xml:space="preserve">ıdalarda, tatlandırıcılarda, tıbbi preparatlarda ve kozmetiklerde yaygın olarak kullanılan </w:t>
      </w:r>
      <w:proofErr w:type="gramStart"/>
      <w:r w:rsidR="00F669CA" w:rsidRPr="00F669CA">
        <w:rPr>
          <w:rFonts w:ascii="Times New Roman" w:eastAsiaTheme="minorHAnsi" w:hAnsi="Times New Roman"/>
          <w:sz w:val="24"/>
          <w:szCs w:val="24"/>
        </w:rPr>
        <w:t>aromatik</w:t>
      </w:r>
      <w:proofErr w:type="gramEnd"/>
      <w:r w:rsidR="00F669CA" w:rsidRPr="00F669CA">
        <w:rPr>
          <w:rFonts w:ascii="Times New Roman" w:eastAsiaTheme="minorHAnsi" w:hAnsi="Times New Roman"/>
          <w:sz w:val="24"/>
          <w:szCs w:val="24"/>
        </w:rPr>
        <w:t xml:space="preserve"> </w:t>
      </w:r>
      <w:r w:rsidR="00110D60">
        <w:rPr>
          <w:rFonts w:ascii="Times New Roman" w:eastAsiaTheme="minorHAnsi" w:hAnsi="Times New Roman"/>
          <w:sz w:val="24"/>
          <w:szCs w:val="24"/>
        </w:rPr>
        <w:t xml:space="preserve">bir </w:t>
      </w:r>
      <w:r w:rsidR="00F669CA" w:rsidRPr="00F669CA">
        <w:rPr>
          <w:rFonts w:ascii="Times New Roman" w:eastAsiaTheme="minorHAnsi" w:hAnsi="Times New Roman"/>
          <w:sz w:val="24"/>
          <w:szCs w:val="24"/>
        </w:rPr>
        <w:t>bitkidir</w:t>
      </w:r>
      <w:r w:rsidR="009A4CFC">
        <w:rPr>
          <w:rFonts w:ascii="Times New Roman" w:eastAsiaTheme="minorHAnsi" w:hAnsi="Times New Roman"/>
          <w:sz w:val="24"/>
          <w:szCs w:val="24"/>
        </w:rPr>
        <w:t>. Bitk</w:t>
      </w:r>
      <w:r w:rsidR="00C41E48">
        <w:rPr>
          <w:rFonts w:ascii="Times New Roman" w:eastAsiaTheme="minorHAnsi" w:hAnsi="Times New Roman"/>
          <w:sz w:val="24"/>
          <w:szCs w:val="24"/>
        </w:rPr>
        <w:t xml:space="preserve">i içeriğindeki ana bileşenlerin </w:t>
      </w:r>
      <w:r w:rsidR="009A4CFC">
        <w:rPr>
          <w:rFonts w:ascii="Times New Roman" w:eastAsiaTheme="minorHAnsi" w:hAnsi="Times New Roman"/>
          <w:sz w:val="24"/>
          <w:szCs w:val="24"/>
        </w:rPr>
        <w:t>çeşitli biyoaktivite gösterdikleri</w:t>
      </w:r>
      <w:r w:rsidR="00F669CA" w:rsidRPr="00F669CA">
        <w:rPr>
          <w:rFonts w:ascii="Times New Roman" w:eastAsiaTheme="minorHAnsi" w:hAnsi="Times New Roman"/>
          <w:sz w:val="24"/>
          <w:szCs w:val="24"/>
        </w:rPr>
        <w:t xml:space="preserve"> </w:t>
      </w:r>
      <w:r w:rsidR="00110D60">
        <w:rPr>
          <w:rFonts w:ascii="Times New Roman" w:eastAsiaTheme="minorHAnsi" w:hAnsi="Times New Roman"/>
          <w:sz w:val="24"/>
          <w:szCs w:val="24"/>
        </w:rPr>
        <w:t>b</w:t>
      </w:r>
      <w:r w:rsidR="00B07F80">
        <w:rPr>
          <w:rFonts w:ascii="Times New Roman" w:eastAsiaTheme="minorHAnsi" w:hAnsi="Times New Roman"/>
          <w:sz w:val="24"/>
          <w:szCs w:val="24"/>
        </w:rPr>
        <w:t xml:space="preserve">ildirilmiştir </w:t>
      </w:r>
      <w:r>
        <w:rPr>
          <w:rFonts w:ascii="Times New Roman" w:eastAsiaTheme="minorHAnsi" w:hAnsi="Times New Roman"/>
          <w:sz w:val="24"/>
          <w:szCs w:val="24"/>
        </w:rPr>
        <w:t xml:space="preserve">(Venskutonis, 2016). </w:t>
      </w:r>
      <w:r w:rsidR="00783A72" w:rsidRPr="00783A72">
        <w:rPr>
          <w:rFonts w:ascii="Times New Roman" w:eastAsiaTheme="minorHAnsi" w:hAnsi="Times New Roman"/>
          <w:sz w:val="24"/>
          <w:szCs w:val="24"/>
        </w:rPr>
        <w:t>Yaşam ö</w:t>
      </w:r>
      <w:r w:rsidR="00EE4E00">
        <w:rPr>
          <w:rFonts w:ascii="Times New Roman" w:eastAsiaTheme="minorHAnsi" w:hAnsi="Times New Roman"/>
          <w:sz w:val="24"/>
          <w:szCs w:val="24"/>
        </w:rPr>
        <w:t>mrü uzunluğu ile sıcak stresine karşı direnç (termotolerans)</w:t>
      </w:r>
      <w:r w:rsidR="00783A72">
        <w:rPr>
          <w:rFonts w:ascii="Times New Roman" w:eastAsiaTheme="minorHAnsi" w:hAnsi="Times New Roman"/>
          <w:sz w:val="24"/>
          <w:szCs w:val="24"/>
        </w:rPr>
        <w:t xml:space="preserve"> arasında önemli bir ilişki vardır.</w:t>
      </w:r>
      <w:r w:rsidR="00EE4E00">
        <w:rPr>
          <w:rFonts w:ascii="Times New Roman" w:eastAsiaTheme="minorHAnsi" w:hAnsi="Times New Roman"/>
          <w:sz w:val="24"/>
          <w:szCs w:val="24"/>
        </w:rPr>
        <w:t xml:space="preserve"> Sıcak stresine karşı direnç arttıkça, canlı</w:t>
      </w:r>
      <w:r w:rsidR="007255C5">
        <w:rPr>
          <w:rFonts w:ascii="Times New Roman" w:eastAsiaTheme="minorHAnsi" w:hAnsi="Times New Roman"/>
          <w:sz w:val="24"/>
          <w:szCs w:val="24"/>
        </w:rPr>
        <w:t xml:space="preserve"> geç yaşlanmakta böylece</w:t>
      </w:r>
      <w:r w:rsidR="00F6016F">
        <w:rPr>
          <w:rFonts w:ascii="Times New Roman" w:eastAsiaTheme="minorHAnsi" w:hAnsi="Times New Roman"/>
          <w:sz w:val="24"/>
          <w:szCs w:val="24"/>
        </w:rPr>
        <w:t xml:space="preserve"> yaşam süresi de artmaktadır. Antioksidan bileşikler, sıcak stresine kar</w:t>
      </w:r>
      <w:r w:rsidR="00EB5F4B">
        <w:rPr>
          <w:rFonts w:ascii="Times New Roman" w:eastAsiaTheme="minorHAnsi" w:hAnsi="Times New Roman"/>
          <w:sz w:val="24"/>
          <w:szCs w:val="24"/>
        </w:rPr>
        <w:t xml:space="preserve">şı direnç sağlayabilmektedirler </w:t>
      </w:r>
      <w:r w:rsidR="00EB5F4B" w:rsidRPr="00EB5F4B">
        <w:rPr>
          <w:rFonts w:ascii="Times New Roman" w:eastAsiaTheme="minorHAnsi" w:hAnsi="Times New Roman"/>
          <w:sz w:val="24"/>
          <w:szCs w:val="24"/>
        </w:rPr>
        <w:t xml:space="preserve">(Benedetti ve ark, 2008). </w:t>
      </w:r>
      <w:r w:rsidR="00B97BC4">
        <w:rPr>
          <w:rFonts w:ascii="Times New Roman" w:eastAsiaTheme="minorHAnsi" w:hAnsi="Times New Roman"/>
          <w:sz w:val="24"/>
          <w:szCs w:val="24"/>
        </w:rPr>
        <w:t>Bu tez çalış</w:t>
      </w:r>
      <w:r w:rsidR="00C41E48">
        <w:rPr>
          <w:rFonts w:ascii="Times New Roman" w:eastAsiaTheme="minorHAnsi" w:hAnsi="Times New Roman"/>
          <w:sz w:val="24"/>
          <w:szCs w:val="24"/>
        </w:rPr>
        <w:t>masının amacı</w:t>
      </w:r>
      <w:r w:rsidR="00F669CA" w:rsidRPr="00F669CA">
        <w:rPr>
          <w:rFonts w:ascii="Times New Roman" w:eastAsiaTheme="minorHAnsi" w:hAnsi="Times New Roman"/>
          <w:sz w:val="24"/>
          <w:szCs w:val="24"/>
        </w:rPr>
        <w:t xml:space="preserve">, </w:t>
      </w:r>
      <w:r w:rsidR="00FE41D1">
        <w:rPr>
          <w:rFonts w:ascii="Times New Roman" w:eastAsiaTheme="minorHAnsi" w:hAnsi="Times New Roman"/>
          <w:sz w:val="24"/>
          <w:szCs w:val="24"/>
        </w:rPr>
        <w:t>antioksidan kapasitesi yüksek olan</w:t>
      </w:r>
      <w:r>
        <w:rPr>
          <w:rFonts w:ascii="Times New Roman" w:eastAsiaTheme="minorHAnsi" w:hAnsi="Times New Roman"/>
          <w:sz w:val="24"/>
          <w:szCs w:val="24"/>
        </w:rPr>
        <w:t xml:space="preserve"> </w:t>
      </w:r>
      <w:r w:rsidR="00C41E48">
        <w:rPr>
          <w:rFonts w:ascii="Times New Roman" w:eastAsiaTheme="minorHAnsi" w:hAnsi="Times New Roman"/>
          <w:sz w:val="24"/>
          <w:szCs w:val="24"/>
        </w:rPr>
        <w:t>selam</w:t>
      </w:r>
      <w:r w:rsidR="00D32592">
        <w:rPr>
          <w:rFonts w:ascii="Times New Roman" w:eastAsiaTheme="minorHAnsi" w:hAnsi="Times New Roman"/>
          <w:sz w:val="24"/>
          <w:szCs w:val="24"/>
        </w:rPr>
        <w:t xml:space="preserve"> </w:t>
      </w:r>
      <w:r w:rsidR="00C41E48">
        <w:rPr>
          <w:rFonts w:ascii="Times New Roman" w:eastAsiaTheme="minorHAnsi" w:hAnsi="Times New Roman"/>
          <w:sz w:val="24"/>
          <w:szCs w:val="24"/>
        </w:rPr>
        <w:t>otu</w:t>
      </w:r>
      <w:r w:rsidR="00FE41D1">
        <w:rPr>
          <w:rFonts w:ascii="Times New Roman" w:eastAsiaTheme="minorHAnsi" w:hAnsi="Times New Roman"/>
          <w:sz w:val="24"/>
          <w:szCs w:val="24"/>
        </w:rPr>
        <w:t xml:space="preserve"> bitkisinin, </w:t>
      </w:r>
      <w:r w:rsidR="005A552F">
        <w:rPr>
          <w:rFonts w:ascii="Times New Roman" w:eastAsiaTheme="minorHAnsi" w:hAnsi="Times New Roman"/>
          <w:sz w:val="24"/>
          <w:szCs w:val="24"/>
        </w:rPr>
        <w:t>(</w:t>
      </w:r>
      <w:r w:rsidR="00D4108F">
        <w:rPr>
          <w:rFonts w:ascii="Times New Roman" w:eastAsiaTheme="minorHAnsi" w:hAnsi="Times New Roman"/>
          <w:i/>
          <w:sz w:val="24"/>
          <w:szCs w:val="24"/>
        </w:rPr>
        <w:t>L</w:t>
      </w:r>
      <w:r w:rsidR="00F669CA" w:rsidRPr="00160E6E">
        <w:rPr>
          <w:rFonts w:ascii="Times New Roman" w:eastAsiaTheme="minorHAnsi" w:hAnsi="Times New Roman"/>
          <w:i/>
          <w:sz w:val="24"/>
          <w:szCs w:val="24"/>
        </w:rPr>
        <w:t>evisticum officinale</w:t>
      </w:r>
      <w:r w:rsidR="00C41E48">
        <w:rPr>
          <w:rFonts w:ascii="Times New Roman" w:eastAsiaTheme="minorHAnsi" w:hAnsi="Times New Roman"/>
          <w:i/>
          <w:sz w:val="24"/>
          <w:szCs w:val="24"/>
        </w:rPr>
        <w:t>)</w:t>
      </w:r>
      <w:r w:rsidR="00FE41D1">
        <w:rPr>
          <w:rFonts w:ascii="Times New Roman" w:eastAsiaTheme="minorHAnsi" w:hAnsi="Times New Roman"/>
          <w:sz w:val="24"/>
          <w:szCs w:val="24"/>
        </w:rPr>
        <w:t xml:space="preserve"> </w:t>
      </w:r>
      <w:r w:rsidR="00F669CA" w:rsidRPr="00160E6E">
        <w:rPr>
          <w:rFonts w:ascii="Times New Roman" w:eastAsiaTheme="minorHAnsi" w:hAnsi="Times New Roman"/>
          <w:i/>
          <w:sz w:val="24"/>
          <w:szCs w:val="24"/>
        </w:rPr>
        <w:t>Caenorhabditis elegans’</w:t>
      </w:r>
      <w:r w:rsidR="00F669CA" w:rsidRPr="00160E6E">
        <w:rPr>
          <w:rFonts w:ascii="Times New Roman" w:eastAsiaTheme="minorHAnsi" w:hAnsi="Times New Roman"/>
          <w:sz w:val="24"/>
          <w:szCs w:val="24"/>
        </w:rPr>
        <w:t>ın</w:t>
      </w:r>
      <w:r w:rsidR="00536D3E">
        <w:rPr>
          <w:rFonts w:ascii="Times New Roman" w:eastAsiaTheme="minorHAnsi" w:hAnsi="Times New Roman"/>
          <w:sz w:val="24"/>
          <w:szCs w:val="24"/>
        </w:rPr>
        <w:t xml:space="preserve"> termotoleransı üzerine etkilerinin incelenmesini </w:t>
      </w:r>
      <w:r w:rsidR="00B97BC4">
        <w:rPr>
          <w:rFonts w:ascii="Times New Roman" w:eastAsiaTheme="minorHAnsi" w:hAnsi="Times New Roman"/>
          <w:sz w:val="24"/>
          <w:szCs w:val="24"/>
        </w:rPr>
        <w:t>araştırmaktır.</w:t>
      </w:r>
      <w:r w:rsidR="00FE41D1">
        <w:rPr>
          <w:rFonts w:ascii="Times New Roman" w:eastAsiaTheme="minorHAnsi" w:hAnsi="Times New Roman"/>
          <w:sz w:val="24"/>
          <w:szCs w:val="24"/>
        </w:rPr>
        <w:t xml:space="preserve">  </w:t>
      </w:r>
    </w:p>
    <w:p w:rsidR="00BC559B" w:rsidRPr="00735601" w:rsidRDefault="00BC559B" w:rsidP="00735601">
      <w:pPr>
        <w:spacing w:after="0" w:line="360" w:lineRule="auto"/>
        <w:jc w:val="both"/>
        <w:rPr>
          <w:rFonts w:ascii="Times New Roman" w:eastAsiaTheme="minorHAnsi" w:hAnsi="Times New Roman"/>
          <w:sz w:val="24"/>
          <w:szCs w:val="24"/>
        </w:rPr>
      </w:pPr>
    </w:p>
    <w:p w:rsidR="00735601" w:rsidRDefault="00735601" w:rsidP="00226E75">
      <w:pPr>
        <w:spacing w:after="0" w:line="240" w:lineRule="auto"/>
        <w:jc w:val="center"/>
        <w:rPr>
          <w:rFonts w:ascii="Times New Roman" w:hAnsi="Times New Roman"/>
          <w:b/>
          <w:sz w:val="28"/>
          <w:szCs w:val="28"/>
        </w:rPr>
      </w:pPr>
    </w:p>
    <w:p w:rsidR="005C073A" w:rsidRDefault="005C073A" w:rsidP="00226E75">
      <w:pPr>
        <w:spacing w:after="0" w:line="240" w:lineRule="auto"/>
        <w:jc w:val="center"/>
        <w:rPr>
          <w:rFonts w:ascii="Times New Roman" w:hAnsi="Times New Roman"/>
          <w:b/>
          <w:sz w:val="28"/>
          <w:szCs w:val="28"/>
        </w:rPr>
      </w:pPr>
    </w:p>
    <w:p w:rsidR="003A062C" w:rsidRPr="00E3678C" w:rsidRDefault="003A062C" w:rsidP="00226E75">
      <w:pPr>
        <w:spacing w:after="0" w:line="240" w:lineRule="auto"/>
        <w:jc w:val="center"/>
        <w:rPr>
          <w:rFonts w:ascii="Times New Roman" w:hAnsi="Times New Roman"/>
          <w:b/>
          <w:sz w:val="28"/>
          <w:szCs w:val="28"/>
        </w:rPr>
      </w:pPr>
      <w:r w:rsidRPr="00E3678C">
        <w:rPr>
          <w:rFonts w:ascii="Times New Roman" w:hAnsi="Times New Roman"/>
          <w:b/>
          <w:sz w:val="28"/>
          <w:szCs w:val="28"/>
        </w:rPr>
        <w:t>2. GENEL BİLGİLER</w:t>
      </w:r>
    </w:p>
    <w:p w:rsidR="00E3678C" w:rsidRPr="00E3678C" w:rsidRDefault="00E3678C" w:rsidP="00441DB6">
      <w:pPr>
        <w:spacing w:after="0" w:line="360" w:lineRule="auto"/>
        <w:jc w:val="center"/>
        <w:rPr>
          <w:rFonts w:ascii="Times New Roman" w:hAnsi="Times New Roman"/>
          <w:b/>
          <w:sz w:val="24"/>
          <w:szCs w:val="24"/>
        </w:rPr>
      </w:pPr>
    </w:p>
    <w:p w:rsidR="00E3678C" w:rsidRPr="00E3678C" w:rsidRDefault="00E3678C" w:rsidP="00441DB6">
      <w:pPr>
        <w:spacing w:after="0" w:line="360" w:lineRule="auto"/>
        <w:jc w:val="center"/>
        <w:rPr>
          <w:rFonts w:ascii="Times New Roman" w:hAnsi="Times New Roman"/>
          <w:b/>
          <w:sz w:val="24"/>
          <w:szCs w:val="24"/>
        </w:rPr>
      </w:pPr>
    </w:p>
    <w:p w:rsidR="00873351" w:rsidRDefault="00873351" w:rsidP="00441DB6">
      <w:pPr>
        <w:pStyle w:val="WW-NormalWeb1"/>
        <w:spacing w:before="0" w:after="0" w:line="360" w:lineRule="auto"/>
        <w:jc w:val="both"/>
        <w:rPr>
          <w:b/>
          <w:bCs/>
          <w:color w:val="000000"/>
        </w:rPr>
      </w:pPr>
      <w:r w:rsidRPr="008904CC">
        <w:rPr>
          <w:b/>
        </w:rPr>
        <w:t xml:space="preserve">2.1. </w:t>
      </w:r>
      <w:r w:rsidR="00572D69">
        <w:rPr>
          <w:b/>
          <w:i/>
        </w:rPr>
        <w:t>Caenorhabditis e</w:t>
      </w:r>
      <w:r w:rsidR="00C97476" w:rsidRPr="00C97476">
        <w:rPr>
          <w:b/>
          <w:i/>
        </w:rPr>
        <w:t>legans</w:t>
      </w:r>
    </w:p>
    <w:p w:rsidR="00C97476" w:rsidRDefault="00C97476" w:rsidP="00C97476">
      <w:pPr>
        <w:spacing w:after="0" w:line="360" w:lineRule="auto"/>
        <w:jc w:val="both"/>
        <w:rPr>
          <w:rFonts w:ascii="Times New Roman" w:eastAsia="Times New Roman" w:hAnsi="Times New Roman"/>
          <w:b/>
          <w:bCs/>
          <w:color w:val="000000"/>
          <w:sz w:val="24"/>
          <w:szCs w:val="24"/>
          <w:lang w:eastAsia="ar-SA"/>
        </w:rPr>
      </w:pPr>
    </w:p>
    <w:p w:rsidR="00C97476" w:rsidRPr="00C97476" w:rsidRDefault="00E56760" w:rsidP="00D32592">
      <w:pPr>
        <w:tabs>
          <w:tab w:val="left" w:pos="567"/>
          <w:tab w:val="left" w:pos="709"/>
        </w:tabs>
        <w:spacing w:after="0" w:line="360" w:lineRule="auto"/>
        <w:jc w:val="both"/>
        <w:rPr>
          <w:rFonts w:ascii="Times New Roman" w:hAnsi="Times New Roman"/>
          <w:sz w:val="24"/>
          <w:szCs w:val="24"/>
        </w:rPr>
      </w:pPr>
      <w:r>
        <w:rPr>
          <w:rFonts w:ascii="Times New Roman" w:eastAsia="Times New Roman" w:hAnsi="Times New Roman"/>
          <w:b/>
          <w:bCs/>
          <w:color w:val="000000"/>
          <w:sz w:val="24"/>
          <w:szCs w:val="24"/>
          <w:lang w:eastAsia="ar-SA"/>
        </w:rPr>
        <w:t xml:space="preserve">          </w:t>
      </w:r>
      <w:r w:rsidR="00C97476" w:rsidRPr="009915FA">
        <w:rPr>
          <w:rFonts w:ascii="Times New Roman" w:hAnsi="Times New Roman"/>
          <w:i/>
          <w:sz w:val="24"/>
          <w:szCs w:val="24"/>
        </w:rPr>
        <w:t>Caenorhabditis elegans</w:t>
      </w:r>
      <w:r w:rsidR="00C97476" w:rsidRPr="00C97476">
        <w:rPr>
          <w:rFonts w:ascii="Times New Roman" w:hAnsi="Times New Roman"/>
          <w:sz w:val="24"/>
          <w:szCs w:val="24"/>
        </w:rPr>
        <w:t>, ağaç diplerinde yaşayan, mikroskobik, patojen olmayan bir nematoddur. Laboratuvar şartlar</w:t>
      </w:r>
      <w:r w:rsidR="001C33A5">
        <w:rPr>
          <w:rFonts w:ascii="Times New Roman" w:hAnsi="Times New Roman"/>
          <w:sz w:val="24"/>
          <w:szCs w:val="24"/>
        </w:rPr>
        <w:t xml:space="preserve">ında petri kabı içinde </w:t>
      </w:r>
      <w:r w:rsidR="00C97476" w:rsidRPr="001C33A5">
        <w:rPr>
          <w:rFonts w:ascii="Times New Roman" w:hAnsi="Times New Roman"/>
          <w:i/>
          <w:sz w:val="24"/>
          <w:szCs w:val="24"/>
        </w:rPr>
        <w:t>Escherichia coli</w:t>
      </w:r>
      <w:r w:rsidR="001C33A5">
        <w:rPr>
          <w:rFonts w:ascii="Times New Roman" w:hAnsi="Times New Roman"/>
          <w:sz w:val="24"/>
          <w:szCs w:val="24"/>
        </w:rPr>
        <w:t xml:space="preserve"> bakterisi</w:t>
      </w:r>
      <w:r w:rsidR="00C97476" w:rsidRPr="00C97476">
        <w:rPr>
          <w:rFonts w:ascii="Times New Roman" w:hAnsi="Times New Roman"/>
          <w:sz w:val="24"/>
          <w:szCs w:val="24"/>
        </w:rPr>
        <w:t xml:space="preserve"> ile beslenir. Yumurtadan yeni çıkmış larvaları 0.25 mm, yetişkinleri ise 1 mm uzunluğundadır.</w:t>
      </w:r>
    </w:p>
    <w:p w:rsidR="00D412D5" w:rsidRDefault="00C97476" w:rsidP="00D112CA">
      <w:pPr>
        <w:spacing w:after="0" w:line="360" w:lineRule="auto"/>
        <w:jc w:val="both"/>
        <w:rPr>
          <w:rFonts w:ascii="Times New Roman" w:hAnsi="Times New Roman"/>
          <w:sz w:val="24"/>
          <w:szCs w:val="24"/>
        </w:rPr>
      </w:pPr>
      <w:r>
        <w:rPr>
          <w:rFonts w:ascii="Times New Roman" w:hAnsi="Times New Roman"/>
          <w:sz w:val="24"/>
          <w:szCs w:val="24"/>
        </w:rPr>
        <w:t xml:space="preserve">          </w:t>
      </w:r>
      <w:r w:rsidR="009915FA">
        <w:rPr>
          <w:rFonts w:ascii="Times New Roman" w:hAnsi="Times New Roman"/>
          <w:sz w:val="24"/>
          <w:szCs w:val="24"/>
        </w:rPr>
        <w:t xml:space="preserve">Yetişkin bir </w:t>
      </w:r>
      <w:r w:rsidR="009915FA" w:rsidRPr="009915FA">
        <w:rPr>
          <w:rFonts w:ascii="Times New Roman" w:hAnsi="Times New Roman"/>
          <w:i/>
          <w:sz w:val="24"/>
          <w:szCs w:val="24"/>
        </w:rPr>
        <w:t xml:space="preserve">C. </w:t>
      </w:r>
      <w:r w:rsidRPr="009915FA">
        <w:rPr>
          <w:rFonts w:ascii="Times New Roman" w:hAnsi="Times New Roman"/>
          <w:i/>
          <w:sz w:val="24"/>
          <w:szCs w:val="24"/>
        </w:rPr>
        <w:t>elegans’</w:t>
      </w:r>
      <w:r w:rsidRPr="00C97476">
        <w:rPr>
          <w:rFonts w:ascii="Times New Roman" w:hAnsi="Times New Roman"/>
          <w:sz w:val="24"/>
          <w:szCs w:val="24"/>
        </w:rPr>
        <w:t xml:space="preserve"> </w:t>
      </w:r>
      <w:r w:rsidR="0079590B">
        <w:rPr>
          <w:rFonts w:ascii="Times New Roman" w:hAnsi="Times New Roman"/>
          <w:sz w:val="24"/>
          <w:szCs w:val="24"/>
        </w:rPr>
        <w:t xml:space="preserve">ın 959 </w:t>
      </w:r>
      <w:r w:rsidR="005B140F">
        <w:rPr>
          <w:rFonts w:ascii="Times New Roman" w:hAnsi="Times New Roman"/>
          <w:sz w:val="24"/>
          <w:szCs w:val="24"/>
        </w:rPr>
        <w:t xml:space="preserve">hücresi vardır. </w:t>
      </w:r>
      <w:r w:rsidRPr="00C97476">
        <w:rPr>
          <w:rFonts w:ascii="Times New Roman" w:hAnsi="Times New Roman"/>
          <w:sz w:val="24"/>
          <w:szCs w:val="24"/>
        </w:rPr>
        <w:t>Değişmez sayıda somatik hücreye sahip olması sayesinde fertilizasyondan yetişkinlik zamanına kadar her hücrenin takibi yapılabilmektedir (Sulston and Horvitz 1977; Kimble and Hirsh 1979; Sulston ve ark, 1983). Hızlı bir yaşam döngüsün</w:t>
      </w:r>
      <w:r w:rsidR="009915FA">
        <w:rPr>
          <w:rFonts w:ascii="Times New Roman" w:hAnsi="Times New Roman"/>
          <w:sz w:val="24"/>
          <w:szCs w:val="24"/>
        </w:rPr>
        <w:t xml:space="preserve">e sahip olan </w:t>
      </w:r>
      <w:r w:rsidR="009915FA" w:rsidRPr="009915FA">
        <w:rPr>
          <w:rFonts w:ascii="Times New Roman" w:hAnsi="Times New Roman"/>
          <w:i/>
          <w:sz w:val="24"/>
          <w:szCs w:val="24"/>
        </w:rPr>
        <w:t>C.</w:t>
      </w:r>
      <w:r w:rsidRPr="009915FA">
        <w:rPr>
          <w:rFonts w:ascii="Times New Roman" w:hAnsi="Times New Roman"/>
          <w:i/>
          <w:sz w:val="24"/>
          <w:szCs w:val="24"/>
        </w:rPr>
        <w:t xml:space="preserve"> elegans</w:t>
      </w:r>
      <w:r w:rsidRPr="00C97476">
        <w:rPr>
          <w:rFonts w:ascii="Times New Roman" w:hAnsi="Times New Roman"/>
          <w:sz w:val="24"/>
          <w:szCs w:val="24"/>
        </w:rPr>
        <w:t xml:space="preserve">, yumurta evresinden yumurtlama evresine </w:t>
      </w:r>
      <w:proofErr w:type="gramStart"/>
      <w:r w:rsidRPr="00C97476">
        <w:rPr>
          <w:rFonts w:ascii="Times New Roman" w:hAnsi="Times New Roman"/>
          <w:sz w:val="24"/>
          <w:szCs w:val="24"/>
        </w:rPr>
        <w:t>optimal</w:t>
      </w:r>
      <w:proofErr w:type="gramEnd"/>
      <w:r w:rsidRPr="00C97476">
        <w:rPr>
          <w:rFonts w:ascii="Times New Roman" w:hAnsi="Times New Roman"/>
          <w:sz w:val="24"/>
          <w:szCs w:val="24"/>
        </w:rPr>
        <w:t xml:space="preserve"> koşullarda (25̊ C’de) 3 günde gelir</w:t>
      </w:r>
      <w:r w:rsidR="00434604">
        <w:rPr>
          <w:rFonts w:ascii="Times New Roman" w:hAnsi="Times New Roman"/>
          <w:sz w:val="24"/>
          <w:szCs w:val="24"/>
        </w:rPr>
        <w:t>. Hermafrodit ve erke</w:t>
      </w:r>
      <w:r w:rsidR="008C1379">
        <w:rPr>
          <w:rFonts w:ascii="Times New Roman" w:hAnsi="Times New Roman"/>
          <w:sz w:val="24"/>
          <w:szCs w:val="24"/>
        </w:rPr>
        <w:t xml:space="preserve">k olmak üzere iki çeşit cinsiyet vardır. Erkek </w:t>
      </w:r>
      <w:r w:rsidR="00D412D5" w:rsidRPr="00D412D5">
        <w:rPr>
          <w:rFonts w:ascii="Times New Roman" w:hAnsi="Times New Roman"/>
          <w:i/>
          <w:sz w:val="24"/>
          <w:szCs w:val="24"/>
        </w:rPr>
        <w:t>C. elegans</w:t>
      </w:r>
      <w:r w:rsidR="00FB20E7">
        <w:rPr>
          <w:rFonts w:ascii="Times New Roman" w:hAnsi="Times New Roman"/>
          <w:sz w:val="24"/>
          <w:szCs w:val="24"/>
        </w:rPr>
        <w:t xml:space="preserve">’ın görülme sıklığı </w:t>
      </w:r>
      <w:r w:rsidR="008C1379" w:rsidRPr="008C1379">
        <w:rPr>
          <w:rFonts w:ascii="Times New Roman" w:hAnsi="Times New Roman"/>
          <w:sz w:val="24"/>
          <w:szCs w:val="24"/>
        </w:rPr>
        <w:t>%</w:t>
      </w:r>
      <w:r w:rsidR="001456B2">
        <w:rPr>
          <w:rFonts w:ascii="Times New Roman" w:hAnsi="Times New Roman"/>
          <w:sz w:val="24"/>
          <w:szCs w:val="24"/>
        </w:rPr>
        <w:t xml:space="preserve"> </w:t>
      </w:r>
      <w:proofErr w:type="gramStart"/>
      <w:r w:rsidR="008C1379" w:rsidRPr="008C1379">
        <w:rPr>
          <w:rFonts w:ascii="Times New Roman" w:hAnsi="Times New Roman"/>
          <w:sz w:val="24"/>
          <w:szCs w:val="24"/>
        </w:rPr>
        <w:t>0.1’</w:t>
      </w:r>
      <w:r w:rsidR="00FB20E7">
        <w:rPr>
          <w:rFonts w:ascii="Times New Roman" w:hAnsi="Times New Roman"/>
          <w:sz w:val="24"/>
          <w:szCs w:val="24"/>
        </w:rPr>
        <w:t>dir</w:t>
      </w:r>
      <w:proofErr w:type="gramEnd"/>
      <w:r w:rsidR="00FB20E7">
        <w:rPr>
          <w:rFonts w:ascii="Times New Roman" w:hAnsi="Times New Roman"/>
          <w:sz w:val="24"/>
          <w:szCs w:val="24"/>
        </w:rPr>
        <w:t xml:space="preserve">. Kendi kendini </w:t>
      </w:r>
      <w:proofErr w:type="gramStart"/>
      <w:r w:rsidR="00FB20E7">
        <w:rPr>
          <w:rFonts w:ascii="Times New Roman" w:hAnsi="Times New Roman"/>
          <w:sz w:val="24"/>
          <w:szCs w:val="24"/>
        </w:rPr>
        <w:t>dölleyebilen</w:t>
      </w:r>
      <w:proofErr w:type="gramEnd"/>
      <w:r w:rsidR="00FB20E7">
        <w:rPr>
          <w:rFonts w:ascii="Times New Roman" w:hAnsi="Times New Roman"/>
          <w:sz w:val="24"/>
          <w:szCs w:val="24"/>
        </w:rPr>
        <w:t xml:space="preserve"> </w:t>
      </w:r>
      <w:r w:rsidR="00D412D5" w:rsidRPr="00FB20E7">
        <w:rPr>
          <w:rFonts w:ascii="Times New Roman" w:hAnsi="Times New Roman"/>
          <w:i/>
          <w:sz w:val="24"/>
          <w:szCs w:val="24"/>
        </w:rPr>
        <w:t>C.elegans</w:t>
      </w:r>
      <w:r w:rsidR="00D412D5" w:rsidRPr="00D412D5">
        <w:rPr>
          <w:rFonts w:ascii="Times New Roman" w:hAnsi="Times New Roman"/>
          <w:sz w:val="24"/>
          <w:szCs w:val="24"/>
        </w:rPr>
        <w:t xml:space="preserve"> tüm petri kabını do</w:t>
      </w:r>
      <w:r w:rsidR="00FB20E7">
        <w:rPr>
          <w:rFonts w:ascii="Times New Roman" w:hAnsi="Times New Roman"/>
          <w:sz w:val="24"/>
          <w:szCs w:val="24"/>
        </w:rPr>
        <w:t>lduracak kadar yumurta bırakabilmektedir.</w:t>
      </w:r>
      <w:r w:rsidR="0038114F">
        <w:rPr>
          <w:rFonts w:ascii="Times New Roman" w:hAnsi="Times New Roman"/>
          <w:sz w:val="24"/>
          <w:szCs w:val="24"/>
        </w:rPr>
        <w:t xml:space="preserve"> </w:t>
      </w:r>
    </w:p>
    <w:p w:rsidR="00D112CA" w:rsidRDefault="0038114F" w:rsidP="00D112CA">
      <w:pPr>
        <w:spacing w:after="0" w:line="360" w:lineRule="auto"/>
        <w:jc w:val="both"/>
        <w:rPr>
          <w:rFonts w:ascii="Times New Roman" w:hAnsi="Times New Roman"/>
          <w:sz w:val="24"/>
          <w:szCs w:val="24"/>
        </w:rPr>
      </w:pPr>
      <w:r>
        <w:rPr>
          <w:rFonts w:ascii="Times New Roman" w:hAnsi="Times New Roman"/>
          <w:sz w:val="24"/>
          <w:szCs w:val="24"/>
        </w:rPr>
        <w:t xml:space="preserve">          </w:t>
      </w:r>
      <w:r w:rsidR="002437FD">
        <w:rPr>
          <w:rFonts w:ascii="Times New Roman" w:hAnsi="Times New Roman"/>
          <w:sz w:val="24"/>
          <w:szCs w:val="24"/>
        </w:rPr>
        <w:t xml:space="preserve">Basit anatomik yapısına rağmen, yiyecek arama, beslenme, dışkılama, yumurtlama, dauer larva oluşumu, dokunmaya karşı tepki, koku ve tatma gibi </w:t>
      </w:r>
      <w:r w:rsidR="002437FD" w:rsidRPr="002437FD">
        <w:rPr>
          <w:rFonts w:ascii="Times New Roman" w:hAnsi="Times New Roman"/>
          <w:sz w:val="24"/>
          <w:szCs w:val="24"/>
        </w:rPr>
        <w:t>birçok davranış şekli sergilemektedir</w:t>
      </w:r>
      <w:r w:rsidR="001C3A26">
        <w:rPr>
          <w:rFonts w:ascii="Times New Roman" w:hAnsi="Times New Roman"/>
          <w:sz w:val="24"/>
          <w:szCs w:val="24"/>
        </w:rPr>
        <w:t xml:space="preserve">. Kompleks davranışlar olarak erkek </w:t>
      </w:r>
      <w:r w:rsidR="00D17684" w:rsidRPr="00D17684">
        <w:rPr>
          <w:rFonts w:ascii="Times New Roman" w:hAnsi="Times New Roman"/>
          <w:i/>
          <w:sz w:val="24"/>
          <w:szCs w:val="24"/>
        </w:rPr>
        <w:t>C.</w:t>
      </w:r>
      <w:r w:rsidR="001C3A26" w:rsidRPr="00D17684">
        <w:rPr>
          <w:rFonts w:ascii="Times New Roman" w:hAnsi="Times New Roman"/>
          <w:i/>
          <w:sz w:val="24"/>
          <w:szCs w:val="24"/>
        </w:rPr>
        <w:t>elegans</w:t>
      </w:r>
      <w:r w:rsidR="00D17684" w:rsidRPr="00D17684">
        <w:rPr>
          <w:rFonts w:ascii="Times New Roman" w:hAnsi="Times New Roman"/>
          <w:sz w:val="24"/>
          <w:szCs w:val="24"/>
        </w:rPr>
        <w:t>’</w:t>
      </w:r>
      <w:r w:rsidR="001C3A26" w:rsidRPr="00D17684">
        <w:rPr>
          <w:rFonts w:ascii="Times New Roman" w:hAnsi="Times New Roman"/>
          <w:sz w:val="24"/>
          <w:szCs w:val="24"/>
        </w:rPr>
        <w:t>lar</w:t>
      </w:r>
      <w:r w:rsidR="001C3A26">
        <w:rPr>
          <w:rFonts w:ascii="Times New Roman" w:hAnsi="Times New Roman"/>
          <w:sz w:val="24"/>
          <w:szCs w:val="24"/>
        </w:rPr>
        <w:t xml:space="preserve"> arasında çiftleşme, sosyal davranış olarak da hafıza ve </w:t>
      </w:r>
      <w:r w:rsidR="002F6BCD">
        <w:rPr>
          <w:rFonts w:ascii="Times New Roman" w:hAnsi="Times New Roman"/>
          <w:sz w:val="24"/>
          <w:szCs w:val="24"/>
        </w:rPr>
        <w:t>öğrenme gib</w:t>
      </w:r>
      <w:r w:rsidR="00087AF5">
        <w:rPr>
          <w:rFonts w:ascii="Times New Roman" w:hAnsi="Times New Roman"/>
          <w:sz w:val="24"/>
          <w:szCs w:val="24"/>
        </w:rPr>
        <w:t xml:space="preserve">i özellikler sergilemektedir </w:t>
      </w:r>
      <w:r w:rsidR="002F6BCD">
        <w:rPr>
          <w:rFonts w:ascii="Times New Roman" w:hAnsi="Times New Roman"/>
          <w:sz w:val="24"/>
          <w:szCs w:val="24"/>
        </w:rPr>
        <w:t>(Hall ve Altun, 2008).</w:t>
      </w:r>
    </w:p>
    <w:p w:rsidR="00A12854" w:rsidRPr="00D112CA" w:rsidRDefault="00D112CA" w:rsidP="00D112CA">
      <w:pPr>
        <w:spacing w:after="0" w:line="360" w:lineRule="auto"/>
        <w:jc w:val="both"/>
        <w:rPr>
          <w:rFonts w:ascii="Times New Roman" w:hAnsi="Times New Roman"/>
          <w:sz w:val="24"/>
          <w:szCs w:val="24"/>
        </w:rPr>
      </w:pPr>
      <w:r>
        <w:rPr>
          <w:rFonts w:ascii="Times New Roman" w:hAnsi="Times New Roman"/>
          <w:sz w:val="24"/>
          <w:szCs w:val="24"/>
        </w:rPr>
        <w:t xml:space="preserve">          </w:t>
      </w:r>
      <w:r w:rsidR="00EA6E3D" w:rsidRPr="00EA6E3D">
        <w:rPr>
          <w:rFonts w:ascii="Times New Roman" w:hAnsi="Times New Roman"/>
          <w:i/>
          <w:sz w:val="24"/>
          <w:szCs w:val="24"/>
        </w:rPr>
        <w:t>C. elegans</w:t>
      </w:r>
      <w:r w:rsidR="00EA6E3D">
        <w:rPr>
          <w:rFonts w:ascii="Times New Roman" w:hAnsi="Times New Roman"/>
          <w:sz w:val="24"/>
          <w:szCs w:val="24"/>
        </w:rPr>
        <w:t>’ ların yaşam döngüsü d</w:t>
      </w:r>
      <w:r w:rsidR="00EA6E3D" w:rsidRPr="00EA6E3D">
        <w:rPr>
          <w:rFonts w:ascii="Times New Roman" w:hAnsi="Times New Roman"/>
          <w:sz w:val="24"/>
          <w:szCs w:val="24"/>
        </w:rPr>
        <w:t>iğer nematodlara benzer şe</w:t>
      </w:r>
      <w:r w:rsidR="00EA6E3D">
        <w:rPr>
          <w:rFonts w:ascii="Times New Roman" w:hAnsi="Times New Roman"/>
          <w:sz w:val="24"/>
          <w:szCs w:val="24"/>
        </w:rPr>
        <w:t xml:space="preserve">kilde </w:t>
      </w:r>
      <w:r w:rsidR="00EA6E3D" w:rsidRPr="00EA6E3D">
        <w:rPr>
          <w:rFonts w:ascii="Times New Roman" w:hAnsi="Times New Roman"/>
          <w:sz w:val="24"/>
          <w:szCs w:val="24"/>
        </w:rPr>
        <w:t xml:space="preserve">dört larval evre ile yetişkinlik evresinden oluşur. Embriyonun oluşması ve gelişmesi 20̊ C’ de yaklaşık 16 saat boyunca devam eder. </w:t>
      </w:r>
      <w:proofErr w:type="gramStart"/>
      <w:r w:rsidR="00EA6E3D" w:rsidRPr="00EA6E3D">
        <w:rPr>
          <w:rFonts w:ascii="Times New Roman" w:hAnsi="Times New Roman"/>
          <w:sz w:val="24"/>
          <w:szCs w:val="24"/>
        </w:rPr>
        <w:t>Döllenmeden</w:t>
      </w:r>
      <w:proofErr w:type="gramEnd"/>
      <w:r w:rsidR="00EA6E3D" w:rsidRPr="00EA6E3D">
        <w:rPr>
          <w:rFonts w:ascii="Times New Roman" w:hAnsi="Times New Roman"/>
          <w:sz w:val="24"/>
          <w:szCs w:val="24"/>
        </w:rPr>
        <w:t xml:space="preserve"> sonra oluşan yumurtanın kabuğu oldukça dayanıklıdır. Embriyo 24-hücre aşaması</w:t>
      </w:r>
      <w:r w:rsidR="000A0321">
        <w:rPr>
          <w:rFonts w:ascii="Times New Roman" w:hAnsi="Times New Roman"/>
          <w:sz w:val="24"/>
          <w:szCs w:val="24"/>
        </w:rPr>
        <w:t>na kadar hermafrodit içerisinde</w:t>
      </w:r>
      <w:r w:rsidR="00EA6E3D" w:rsidRPr="00EA6E3D">
        <w:rPr>
          <w:rFonts w:ascii="Times New Roman" w:hAnsi="Times New Roman"/>
          <w:sz w:val="24"/>
          <w:szCs w:val="24"/>
        </w:rPr>
        <w:t xml:space="preserve"> tutulduktan sonraki aşamada artık hermafroditten tamamen bağımsızdır. Embriyoların yumurtadan çıktıkları ilk evre L1 evresidir. Yumurtadan çıkan larv</w:t>
      </w:r>
      <w:r w:rsidR="00EA6E3D">
        <w:rPr>
          <w:rFonts w:ascii="Times New Roman" w:hAnsi="Times New Roman"/>
          <w:sz w:val="24"/>
          <w:szCs w:val="24"/>
        </w:rPr>
        <w:t>alar bu aşamadan itibaren beslenmeye</w:t>
      </w:r>
      <w:r w:rsidR="00EA6E3D" w:rsidRPr="00EA6E3D">
        <w:rPr>
          <w:rFonts w:ascii="Times New Roman" w:hAnsi="Times New Roman"/>
          <w:sz w:val="24"/>
          <w:szCs w:val="24"/>
        </w:rPr>
        <w:t xml:space="preserve"> ve gelişmeye başlar. L1 aşaması yaklaşık 16 saat, diğer aşamaların tamamlanması ise 12 saat sürer. L4 evresinden yaklaşık 12 saat sonra, yetişkin hermafroditl</w:t>
      </w:r>
      <w:r w:rsidR="00393D22">
        <w:rPr>
          <w:rFonts w:ascii="Times New Roman" w:hAnsi="Times New Roman"/>
          <w:sz w:val="24"/>
          <w:szCs w:val="24"/>
        </w:rPr>
        <w:t xml:space="preserve">eri </w:t>
      </w:r>
      <w:r w:rsidR="00EA6E3D" w:rsidRPr="00EA6E3D">
        <w:rPr>
          <w:rFonts w:ascii="Times New Roman" w:hAnsi="Times New Roman"/>
          <w:sz w:val="24"/>
          <w:szCs w:val="24"/>
        </w:rPr>
        <w:t>yumurta üretmeye başlar. Sper</w:t>
      </w:r>
      <w:r w:rsidR="000A0321">
        <w:rPr>
          <w:rFonts w:ascii="Times New Roman" w:hAnsi="Times New Roman"/>
          <w:sz w:val="24"/>
          <w:szCs w:val="24"/>
        </w:rPr>
        <w:t>mi tükenmiş bir hermafrodit,</w:t>
      </w:r>
      <w:r w:rsidR="00EA6E3D">
        <w:rPr>
          <w:rFonts w:ascii="Times New Roman" w:hAnsi="Times New Roman"/>
          <w:sz w:val="24"/>
          <w:szCs w:val="24"/>
        </w:rPr>
        <w:t xml:space="preserve"> erkek </w:t>
      </w:r>
      <w:r w:rsidR="00EA6E3D" w:rsidRPr="00EA6E3D">
        <w:rPr>
          <w:rFonts w:ascii="Times New Roman" w:hAnsi="Times New Roman"/>
          <w:i/>
          <w:sz w:val="24"/>
          <w:szCs w:val="24"/>
        </w:rPr>
        <w:t>C. elegans</w:t>
      </w:r>
      <w:r w:rsidR="00EA6E3D">
        <w:rPr>
          <w:rFonts w:ascii="Times New Roman" w:hAnsi="Times New Roman"/>
          <w:sz w:val="24"/>
          <w:szCs w:val="24"/>
        </w:rPr>
        <w:t xml:space="preserve"> ile</w:t>
      </w:r>
      <w:r w:rsidR="00EA6E3D" w:rsidRPr="00EA6E3D">
        <w:rPr>
          <w:rFonts w:ascii="Times New Roman" w:hAnsi="Times New Roman"/>
          <w:sz w:val="24"/>
          <w:szCs w:val="24"/>
        </w:rPr>
        <w:t xml:space="preserve"> eşl</w:t>
      </w:r>
      <w:r w:rsidR="00393D22">
        <w:rPr>
          <w:rFonts w:ascii="Times New Roman" w:hAnsi="Times New Roman"/>
          <w:sz w:val="24"/>
          <w:szCs w:val="24"/>
        </w:rPr>
        <w:t xml:space="preserve">eşmesi sonucunda </w:t>
      </w:r>
      <w:proofErr w:type="gramStart"/>
      <w:r w:rsidR="00393D22">
        <w:rPr>
          <w:rFonts w:ascii="Times New Roman" w:hAnsi="Times New Roman"/>
          <w:sz w:val="24"/>
          <w:szCs w:val="24"/>
        </w:rPr>
        <w:t>döllenmiş</w:t>
      </w:r>
      <w:proofErr w:type="gramEnd"/>
      <w:r w:rsidR="00393D22">
        <w:rPr>
          <w:rFonts w:ascii="Times New Roman" w:hAnsi="Times New Roman"/>
          <w:sz w:val="24"/>
          <w:szCs w:val="24"/>
        </w:rPr>
        <w:t xml:space="preserve"> yumurta üretebilmektedir.</w:t>
      </w:r>
    </w:p>
    <w:p w:rsidR="00AF4047" w:rsidRDefault="00A12854" w:rsidP="00A12854">
      <w:pPr>
        <w:tabs>
          <w:tab w:val="left" w:pos="567"/>
          <w:tab w:val="left" w:pos="4253"/>
        </w:tabs>
        <w:spacing w:line="360" w:lineRule="auto"/>
        <w:jc w:val="both"/>
        <w:outlineLvl w:val="0"/>
        <w:rPr>
          <w:rFonts w:ascii="Times New Roman" w:hAnsi="Times New Roman"/>
          <w:sz w:val="24"/>
          <w:szCs w:val="24"/>
        </w:rPr>
      </w:pPr>
      <w:r>
        <w:rPr>
          <w:rFonts w:ascii="Times New Roman" w:hAnsi="Times New Roman"/>
          <w:sz w:val="24"/>
          <w:szCs w:val="24"/>
        </w:rPr>
        <w:t xml:space="preserve">          </w:t>
      </w:r>
      <w:r w:rsidR="00EA6E3D" w:rsidRPr="00EA6E3D">
        <w:rPr>
          <w:rFonts w:ascii="Times New Roman" w:hAnsi="Times New Roman"/>
          <w:sz w:val="24"/>
          <w:szCs w:val="24"/>
        </w:rPr>
        <w:t xml:space="preserve">Ortamda besin miktarı azaldığında ve </w:t>
      </w:r>
      <w:r w:rsidR="00EA6E3D" w:rsidRPr="00EA6E3D">
        <w:rPr>
          <w:rFonts w:ascii="Times New Roman" w:hAnsi="Times New Roman"/>
          <w:i/>
          <w:sz w:val="24"/>
          <w:szCs w:val="24"/>
        </w:rPr>
        <w:t>C. elegans</w:t>
      </w:r>
      <w:r w:rsidR="00EA6E3D" w:rsidRPr="00EA6E3D">
        <w:rPr>
          <w:rFonts w:ascii="Times New Roman" w:hAnsi="Times New Roman"/>
          <w:sz w:val="24"/>
          <w:szCs w:val="24"/>
        </w:rPr>
        <w:t xml:space="preserve"> sayısı çok fazla artış gösterdiğinde L2 larvaları alternatif bir yaşam döngüsüne girer ve bu evreye</w:t>
      </w:r>
      <w:r w:rsidR="000A0321">
        <w:rPr>
          <w:rFonts w:ascii="Times New Roman" w:hAnsi="Times New Roman"/>
          <w:sz w:val="24"/>
          <w:szCs w:val="24"/>
        </w:rPr>
        <w:t xml:space="preserve"> ‘dauer</w:t>
      </w:r>
      <w:r>
        <w:rPr>
          <w:rFonts w:ascii="Times New Roman" w:hAnsi="Times New Roman"/>
          <w:sz w:val="24"/>
          <w:szCs w:val="24"/>
        </w:rPr>
        <w:t xml:space="preserve"> evresi</w:t>
      </w:r>
      <w:r w:rsidR="000A0321">
        <w:rPr>
          <w:rFonts w:ascii="Times New Roman" w:hAnsi="Times New Roman"/>
          <w:sz w:val="24"/>
          <w:szCs w:val="24"/>
        </w:rPr>
        <w:t>’</w:t>
      </w:r>
      <w:r>
        <w:rPr>
          <w:rFonts w:ascii="Times New Roman" w:hAnsi="Times New Roman"/>
          <w:sz w:val="24"/>
          <w:szCs w:val="24"/>
        </w:rPr>
        <w:t xml:space="preserve"> denir</w:t>
      </w:r>
      <w:r w:rsidR="00411EFC">
        <w:rPr>
          <w:rFonts w:ascii="Times New Roman" w:hAnsi="Times New Roman"/>
          <w:sz w:val="24"/>
          <w:szCs w:val="24"/>
        </w:rPr>
        <w:t xml:space="preserve"> (Golden ve Riddle, 1984). </w:t>
      </w:r>
      <w:r w:rsidR="00EA6E3D" w:rsidRPr="00EA6E3D">
        <w:rPr>
          <w:rFonts w:ascii="Times New Roman" w:hAnsi="Times New Roman"/>
          <w:sz w:val="24"/>
          <w:szCs w:val="24"/>
        </w:rPr>
        <w:t>Dauer sinyali</w:t>
      </w:r>
      <w:r w:rsidR="00792619">
        <w:rPr>
          <w:rFonts w:ascii="Times New Roman" w:hAnsi="Times New Roman"/>
          <w:sz w:val="24"/>
          <w:szCs w:val="24"/>
        </w:rPr>
        <w:t>,</w:t>
      </w:r>
      <w:r w:rsidR="00EA6E3D" w:rsidRPr="00EA6E3D">
        <w:rPr>
          <w:rFonts w:ascii="Times New Roman" w:hAnsi="Times New Roman"/>
          <w:sz w:val="24"/>
          <w:szCs w:val="24"/>
        </w:rPr>
        <w:t xml:space="preserve"> L1 evresindeki </w:t>
      </w:r>
      <w:r w:rsidR="00EA6E3D" w:rsidRPr="00EA6E3D">
        <w:rPr>
          <w:rFonts w:ascii="Times New Roman" w:hAnsi="Times New Roman"/>
          <w:i/>
          <w:sz w:val="24"/>
          <w:szCs w:val="24"/>
        </w:rPr>
        <w:t>C. elegans</w:t>
      </w:r>
      <w:r w:rsidR="00EA6E3D">
        <w:rPr>
          <w:rFonts w:ascii="Times New Roman" w:hAnsi="Times New Roman"/>
          <w:i/>
          <w:sz w:val="24"/>
          <w:szCs w:val="24"/>
        </w:rPr>
        <w:t>’</w:t>
      </w:r>
      <w:r w:rsidR="00615BE0">
        <w:rPr>
          <w:rFonts w:ascii="Times New Roman" w:hAnsi="Times New Roman"/>
          <w:sz w:val="24"/>
          <w:szCs w:val="24"/>
        </w:rPr>
        <w:t xml:space="preserve">lar tarafından işlenir. </w:t>
      </w:r>
      <w:r>
        <w:rPr>
          <w:rFonts w:ascii="Times New Roman" w:hAnsi="Times New Roman"/>
          <w:sz w:val="24"/>
          <w:szCs w:val="24"/>
        </w:rPr>
        <w:t>D</w:t>
      </w:r>
      <w:r w:rsidR="00EA6E3D" w:rsidRPr="00EA6E3D">
        <w:rPr>
          <w:rFonts w:ascii="Times New Roman" w:hAnsi="Times New Roman"/>
          <w:sz w:val="24"/>
          <w:szCs w:val="24"/>
        </w:rPr>
        <w:t xml:space="preserve">auer larva tabakası </w:t>
      </w:r>
      <w:r w:rsidR="00101230" w:rsidRPr="00101230">
        <w:rPr>
          <w:rFonts w:ascii="Times New Roman" w:hAnsi="Times New Roman"/>
          <w:i/>
          <w:sz w:val="24"/>
          <w:szCs w:val="24"/>
        </w:rPr>
        <w:t xml:space="preserve">C. </w:t>
      </w:r>
      <w:r w:rsidR="00EA6E3D" w:rsidRPr="00EA6E3D">
        <w:rPr>
          <w:rFonts w:ascii="Times New Roman" w:hAnsi="Times New Roman"/>
          <w:i/>
          <w:sz w:val="24"/>
          <w:szCs w:val="24"/>
        </w:rPr>
        <w:t>elegans</w:t>
      </w:r>
      <w:r w:rsidR="00101230">
        <w:rPr>
          <w:rFonts w:ascii="Times New Roman" w:hAnsi="Times New Roman"/>
          <w:i/>
          <w:sz w:val="24"/>
          <w:szCs w:val="24"/>
        </w:rPr>
        <w:t>’</w:t>
      </w:r>
      <w:r w:rsidR="00101230">
        <w:rPr>
          <w:rFonts w:ascii="Times New Roman" w:hAnsi="Times New Roman"/>
          <w:sz w:val="24"/>
          <w:szCs w:val="24"/>
        </w:rPr>
        <w:t xml:space="preserve"> </w:t>
      </w:r>
      <w:r w:rsidR="00EA6E3D" w:rsidRPr="00EA6E3D">
        <w:rPr>
          <w:rFonts w:ascii="Times New Roman" w:hAnsi="Times New Roman"/>
          <w:sz w:val="24"/>
          <w:szCs w:val="24"/>
        </w:rPr>
        <w:t xml:space="preserve">ın etrafını tamamen sarar. Larvanın beslenmesi ve gelişimi durur. Dauer </w:t>
      </w:r>
      <w:r w:rsidR="00EA6E3D" w:rsidRPr="00EA6E3D">
        <w:rPr>
          <w:rFonts w:ascii="Times New Roman" w:hAnsi="Times New Roman"/>
          <w:sz w:val="24"/>
          <w:szCs w:val="24"/>
        </w:rPr>
        <w:lastRenderedPageBreak/>
        <w:t>larva tabakası kimyasallara ka</w:t>
      </w:r>
      <w:r w:rsidR="000A0321">
        <w:rPr>
          <w:rFonts w:ascii="Times New Roman" w:hAnsi="Times New Roman"/>
          <w:sz w:val="24"/>
          <w:szCs w:val="24"/>
        </w:rPr>
        <w:t>rşı direncini</w:t>
      </w:r>
      <w:r w:rsidR="00EA6E3D" w:rsidRPr="00EA6E3D">
        <w:rPr>
          <w:rFonts w:ascii="Times New Roman" w:hAnsi="Times New Roman"/>
          <w:sz w:val="24"/>
          <w:szCs w:val="24"/>
        </w:rPr>
        <w:t xml:space="preserve"> artırmıştır. Bu nedenle dauer</w:t>
      </w:r>
      <w:r w:rsidR="000A0321">
        <w:rPr>
          <w:rFonts w:ascii="Times New Roman" w:hAnsi="Times New Roman"/>
          <w:sz w:val="24"/>
          <w:szCs w:val="24"/>
        </w:rPr>
        <w:t>,</w:t>
      </w:r>
      <w:r w:rsidR="00EA6E3D" w:rsidRPr="00EA6E3D">
        <w:rPr>
          <w:rFonts w:ascii="Times New Roman" w:hAnsi="Times New Roman"/>
          <w:sz w:val="24"/>
          <w:szCs w:val="24"/>
        </w:rPr>
        <w:t xml:space="preserve"> çevresel streslere ve ajanlara karşı daha fazla koru</w:t>
      </w:r>
      <w:r w:rsidR="00E34979">
        <w:rPr>
          <w:rFonts w:ascii="Times New Roman" w:hAnsi="Times New Roman"/>
          <w:sz w:val="24"/>
          <w:szCs w:val="24"/>
        </w:rPr>
        <w:t xml:space="preserve">ma sağlar. </w:t>
      </w:r>
      <w:r w:rsidR="00EA6E3D" w:rsidRPr="00EA6E3D">
        <w:rPr>
          <w:rFonts w:ascii="Times New Roman" w:hAnsi="Times New Roman"/>
          <w:sz w:val="24"/>
          <w:szCs w:val="24"/>
        </w:rPr>
        <w:t>Dauer larvalar, içerisinde besinin bulunduğu başka bir o</w:t>
      </w:r>
      <w:r w:rsidR="000A0321">
        <w:rPr>
          <w:rFonts w:ascii="Times New Roman" w:hAnsi="Times New Roman"/>
          <w:sz w:val="24"/>
          <w:szCs w:val="24"/>
        </w:rPr>
        <w:t>rtama alındığında gelişimlerini</w:t>
      </w:r>
      <w:r w:rsidR="00EA6E3D" w:rsidRPr="00EA6E3D">
        <w:rPr>
          <w:rFonts w:ascii="Times New Roman" w:hAnsi="Times New Roman"/>
          <w:sz w:val="24"/>
          <w:szCs w:val="24"/>
        </w:rPr>
        <w:t xml:space="preserve"> biraz daha farklı bir L4 larvaları olarak devam ettirir.</w:t>
      </w:r>
      <w:r w:rsidR="00F55DDD">
        <w:rPr>
          <w:rFonts w:ascii="Times New Roman" w:hAnsi="Times New Roman"/>
          <w:sz w:val="24"/>
          <w:szCs w:val="24"/>
        </w:rPr>
        <w:t xml:space="preserve"> </w:t>
      </w:r>
      <w:r w:rsidR="00685B8E">
        <w:rPr>
          <w:rFonts w:ascii="Times New Roman" w:hAnsi="Times New Roman"/>
          <w:sz w:val="24"/>
          <w:szCs w:val="24"/>
        </w:rPr>
        <w:t>Yumurtanın</w:t>
      </w:r>
      <w:r>
        <w:rPr>
          <w:rFonts w:ascii="Times New Roman" w:hAnsi="Times New Roman"/>
          <w:sz w:val="24"/>
          <w:szCs w:val="24"/>
        </w:rPr>
        <w:t xml:space="preserve"> çatlamasından yaklaşık olarak 45-50 saat sonra</w:t>
      </w:r>
      <w:r w:rsidR="00685B8E">
        <w:rPr>
          <w:rFonts w:ascii="Times New Roman" w:hAnsi="Times New Roman"/>
          <w:sz w:val="24"/>
          <w:szCs w:val="24"/>
        </w:rPr>
        <w:t xml:space="preserve">, 22-25̊ C’de yeni yetişkin olmuş </w:t>
      </w:r>
      <w:r w:rsidR="00685B8E" w:rsidRPr="00AF4047">
        <w:rPr>
          <w:rFonts w:ascii="Times New Roman" w:hAnsi="Times New Roman"/>
          <w:i/>
          <w:sz w:val="24"/>
          <w:szCs w:val="24"/>
        </w:rPr>
        <w:t>C.elegans</w:t>
      </w:r>
      <w:r w:rsidR="00685B8E">
        <w:rPr>
          <w:rFonts w:ascii="Times New Roman" w:hAnsi="Times New Roman"/>
          <w:sz w:val="24"/>
          <w:szCs w:val="24"/>
        </w:rPr>
        <w:t xml:space="preserve"> ilk yumurtasını bırakır. Böylece üreme yaşam döngüsünü tamamlamış olur </w:t>
      </w:r>
      <w:r w:rsidR="00685B8E" w:rsidRPr="00685B8E">
        <w:rPr>
          <w:rFonts w:ascii="Times New Roman" w:hAnsi="Times New Roman"/>
          <w:sz w:val="24"/>
          <w:szCs w:val="24"/>
        </w:rPr>
        <w:t>(Hall ve Altun, 2008).</w:t>
      </w:r>
      <w:r w:rsidR="0068302F">
        <w:rPr>
          <w:rFonts w:ascii="Times New Roman" w:hAnsi="Times New Roman"/>
          <w:sz w:val="24"/>
          <w:szCs w:val="24"/>
        </w:rPr>
        <w:t xml:space="preserve"> Şekil1 ‘de </w:t>
      </w:r>
      <w:r w:rsidR="0068302F" w:rsidRPr="0068302F">
        <w:rPr>
          <w:rFonts w:ascii="Times New Roman" w:hAnsi="Times New Roman"/>
          <w:i/>
          <w:sz w:val="24"/>
          <w:szCs w:val="24"/>
        </w:rPr>
        <w:t>C.elegans</w:t>
      </w:r>
      <w:r w:rsidR="0068302F">
        <w:rPr>
          <w:rFonts w:ascii="Times New Roman" w:hAnsi="Times New Roman"/>
          <w:sz w:val="24"/>
          <w:szCs w:val="24"/>
        </w:rPr>
        <w:t>’ın yaşam döngüsü gösterilmiştir.</w:t>
      </w:r>
    </w:p>
    <w:p w:rsidR="001777AC" w:rsidRDefault="001777AC" w:rsidP="00A12854">
      <w:pPr>
        <w:tabs>
          <w:tab w:val="left" w:pos="567"/>
          <w:tab w:val="left" w:pos="4253"/>
        </w:tabs>
        <w:spacing w:line="360" w:lineRule="auto"/>
        <w:jc w:val="both"/>
        <w:outlineLvl w:val="0"/>
        <w:rPr>
          <w:rFonts w:ascii="Times New Roman" w:hAnsi="Times New Roman"/>
          <w:sz w:val="24"/>
          <w:szCs w:val="24"/>
        </w:rPr>
      </w:pPr>
    </w:p>
    <w:p w:rsidR="00AF4047" w:rsidRDefault="00AF4047" w:rsidP="008C7E29">
      <w:pPr>
        <w:tabs>
          <w:tab w:val="left" w:pos="142"/>
          <w:tab w:val="left" w:pos="567"/>
          <w:tab w:val="left" w:pos="4253"/>
        </w:tabs>
        <w:spacing w:line="360" w:lineRule="auto"/>
        <w:jc w:val="center"/>
        <w:outlineLvl w:val="0"/>
        <w:rPr>
          <w:rFonts w:ascii="Times New Roman" w:hAnsi="Times New Roman"/>
          <w:sz w:val="24"/>
          <w:szCs w:val="24"/>
        </w:rPr>
      </w:pPr>
      <w:r>
        <w:rPr>
          <w:rFonts w:ascii="Times New Roman" w:hAnsi="Times New Roman"/>
          <w:noProof/>
          <w:sz w:val="24"/>
          <w:szCs w:val="24"/>
          <w:lang w:eastAsia="tr-TR"/>
        </w:rPr>
        <w:drawing>
          <wp:inline distT="0" distB="0" distL="0" distR="0" wp14:anchorId="6B523E9E" wp14:editId="4D391F85">
            <wp:extent cx="5628998" cy="4514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4513545"/>
                    </a:xfrm>
                    <a:prstGeom prst="rect">
                      <a:avLst/>
                    </a:prstGeom>
                    <a:noFill/>
                  </pic:spPr>
                </pic:pic>
              </a:graphicData>
            </a:graphic>
          </wp:inline>
        </w:drawing>
      </w:r>
    </w:p>
    <w:p w:rsidR="001777AC" w:rsidRDefault="001777AC" w:rsidP="00ED739C">
      <w:pPr>
        <w:tabs>
          <w:tab w:val="left" w:pos="142"/>
          <w:tab w:val="left" w:pos="567"/>
          <w:tab w:val="left" w:pos="4253"/>
        </w:tabs>
        <w:spacing w:line="360" w:lineRule="auto"/>
        <w:jc w:val="both"/>
        <w:outlineLvl w:val="0"/>
        <w:rPr>
          <w:rFonts w:ascii="Times New Roman" w:hAnsi="Times New Roman"/>
          <w:sz w:val="24"/>
          <w:szCs w:val="24"/>
        </w:rPr>
      </w:pPr>
    </w:p>
    <w:p w:rsidR="00D26B04" w:rsidRDefault="00A70840" w:rsidP="00A70840">
      <w:pPr>
        <w:tabs>
          <w:tab w:val="left" w:pos="142"/>
          <w:tab w:val="left" w:pos="284"/>
          <w:tab w:val="left" w:pos="567"/>
          <w:tab w:val="left" w:pos="4253"/>
        </w:tabs>
        <w:spacing w:line="360" w:lineRule="auto"/>
        <w:jc w:val="both"/>
        <w:outlineLvl w:val="0"/>
        <w:rPr>
          <w:rFonts w:ascii="Times New Roman" w:hAnsi="Times New Roman"/>
          <w:sz w:val="24"/>
          <w:szCs w:val="24"/>
        </w:rPr>
      </w:pPr>
      <w:r>
        <w:rPr>
          <w:rFonts w:ascii="Times New Roman" w:hAnsi="Times New Roman"/>
          <w:b/>
          <w:sz w:val="24"/>
          <w:szCs w:val="24"/>
        </w:rPr>
        <w:t xml:space="preserve"> </w:t>
      </w:r>
      <w:r w:rsidR="00F55DDD">
        <w:rPr>
          <w:rFonts w:ascii="Times New Roman" w:hAnsi="Times New Roman"/>
          <w:b/>
          <w:sz w:val="24"/>
          <w:szCs w:val="24"/>
        </w:rPr>
        <w:t xml:space="preserve"> </w:t>
      </w:r>
      <w:r w:rsidR="001777AC" w:rsidRPr="00BE5EAE">
        <w:rPr>
          <w:rFonts w:ascii="Times New Roman" w:hAnsi="Times New Roman"/>
          <w:b/>
          <w:sz w:val="24"/>
          <w:szCs w:val="24"/>
        </w:rPr>
        <w:t>Şekil 1.</w:t>
      </w:r>
      <w:r w:rsidR="001777AC" w:rsidRPr="001777AC">
        <w:rPr>
          <w:rFonts w:ascii="Times New Roman" w:hAnsi="Times New Roman"/>
          <w:sz w:val="24"/>
          <w:szCs w:val="24"/>
        </w:rPr>
        <w:t xml:space="preserve"> </w:t>
      </w:r>
      <w:r w:rsidR="001777AC" w:rsidRPr="00BE5EAE">
        <w:rPr>
          <w:rFonts w:ascii="Times New Roman" w:hAnsi="Times New Roman"/>
          <w:i/>
          <w:sz w:val="24"/>
          <w:szCs w:val="24"/>
        </w:rPr>
        <w:t>Caenorhabditis elegans</w:t>
      </w:r>
      <w:r w:rsidR="007001A4">
        <w:rPr>
          <w:rFonts w:ascii="Times New Roman" w:hAnsi="Times New Roman"/>
          <w:sz w:val="24"/>
          <w:szCs w:val="24"/>
        </w:rPr>
        <w:t>’ın yaşam döngüsü (</w:t>
      </w:r>
      <w:r w:rsidR="00E34979">
        <w:rPr>
          <w:rFonts w:ascii="Times New Roman" w:hAnsi="Times New Roman"/>
          <w:sz w:val="24"/>
          <w:szCs w:val="24"/>
        </w:rPr>
        <w:t>Ergen, 2012).</w:t>
      </w:r>
    </w:p>
    <w:p w:rsidR="00F52AA4" w:rsidRDefault="00F52AA4" w:rsidP="00E34979">
      <w:pPr>
        <w:tabs>
          <w:tab w:val="left" w:pos="142"/>
          <w:tab w:val="left" w:pos="567"/>
          <w:tab w:val="left" w:pos="4253"/>
        </w:tabs>
        <w:spacing w:line="360" w:lineRule="auto"/>
        <w:jc w:val="both"/>
        <w:outlineLvl w:val="0"/>
        <w:rPr>
          <w:rFonts w:ascii="Times New Roman" w:hAnsi="Times New Roman"/>
          <w:sz w:val="24"/>
          <w:szCs w:val="24"/>
        </w:rPr>
      </w:pPr>
    </w:p>
    <w:p w:rsidR="00E34979" w:rsidRDefault="00F52AA4" w:rsidP="00E34979">
      <w:pPr>
        <w:tabs>
          <w:tab w:val="left" w:pos="142"/>
          <w:tab w:val="left" w:pos="567"/>
          <w:tab w:val="left" w:pos="4253"/>
        </w:tabs>
        <w:spacing w:line="360" w:lineRule="auto"/>
        <w:jc w:val="both"/>
        <w:outlineLvl w:val="0"/>
        <w:rPr>
          <w:rFonts w:ascii="Times New Roman" w:hAnsi="Times New Roman"/>
          <w:sz w:val="24"/>
          <w:szCs w:val="24"/>
        </w:rPr>
      </w:pPr>
      <w:r>
        <w:rPr>
          <w:rFonts w:ascii="Times New Roman" w:hAnsi="Times New Roman"/>
          <w:sz w:val="24"/>
          <w:szCs w:val="24"/>
        </w:rPr>
        <w:t xml:space="preserve">          </w:t>
      </w:r>
      <w:r w:rsidR="008F5740" w:rsidRPr="008F5740">
        <w:rPr>
          <w:rFonts w:ascii="Times New Roman" w:hAnsi="Times New Roman"/>
          <w:sz w:val="24"/>
          <w:szCs w:val="24"/>
        </w:rPr>
        <w:t xml:space="preserve">Yaşlanma çalışmalarında </w:t>
      </w:r>
      <w:r w:rsidR="008F5740" w:rsidRPr="00ED03E0">
        <w:rPr>
          <w:rFonts w:ascii="Times New Roman" w:hAnsi="Times New Roman"/>
          <w:i/>
          <w:sz w:val="24"/>
          <w:szCs w:val="24"/>
        </w:rPr>
        <w:t>C.elegans</w:t>
      </w:r>
      <w:r w:rsidR="008F5740" w:rsidRPr="008F5740">
        <w:rPr>
          <w:rFonts w:ascii="Times New Roman" w:hAnsi="Times New Roman"/>
          <w:sz w:val="24"/>
          <w:szCs w:val="24"/>
        </w:rPr>
        <w:t xml:space="preserve"> kulla</w:t>
      </w:r>
      <w:r w:rsidR="00642B43">
        <w:rPr>
          <w:rFonts w:ascii="Times New Roman" w:hAnsi="Times New Roman"/>
          <w:sz w:val="24"/>
          <w:szCs w:val="24"/>
        </w:rPr>
        <w:t xml:space="preserve">nımının birçok avantajı vardır. </w:t>
      </w:r>
      <w:r w:rsidR="008F5740" w:rsidRPr="008F5740">
        <w:rPr>
          <w:rFonts w:ascii="Times New Roman" w:hAnsi="Times New Roman"/>
          <w:sz w:val="24"/>
          <w:szCs w:val="24"/>
        </w:rPr>
        <w:t xml:space="preserve">Fazla miktarda </w:t>
      </w:r>
      <w:r w:rsidR="008F5740" w:rsidRPr="00ED03E0">
        <w:rPr>
          <w:rFonts w:ascii="Times New Roman" w:hAnsi="Times New Roman"/>
          <w:i/>
          <w:sz w:val="24"/>
          <w:szCs w:val="24"/>
        </w:rPr>
        <w:t>C.elegans</w:t>
      </w:r>
      <w:r w:rsidR="008F5740" w:rsidRPr="008F5740">
        <w:rPr>
          <w:rFonts w:ascii="Times New Roman" w:hAnsi="Times New Roman"/>
          <w:sz w:val="24"/>
          <w:szCs w:val="24"/>
        </w:rPr>
        <w:t xml:space="preserve"> kolay ve ucuz bir şekilde e</w:t>
      </w:r>
      <w:r w:rsidR="00282717">
        <w:rPr>
          <w:rFonts w:ascii="Times New Roman" w:hAnsi="Times New Roman"/>
          <w:sz w:val="24"/>
          <w:szCs w:val="24"/>
        </w:rPr>
        <w:t>lde edilmektedir. Yaşam süreleri kısa</w:t>
      </w:r>
      <w:r w:rsidR="0002248C">
        <w:rPr>
          <w:rFonts w:ascii="Times New Roman" w:hAnsi="Times New Roman"/>
          <w:sz w:val="24"/>
          <w:szCs w:val="24"/>
        </w:rPr>
        <w:t xml:space="preserve"> (25̊</w:t>
      </w:r>
      <w:r w:rsidR="00BD1CC0">
        <w:rPr>
          <w:rFonts w:ascii="Times New Roman" w:hAnsi="Times New Roman"/>
          <w:sz w:val="24"/>
          <w:szCs w:val="24"/>
        </w:rPr>
        <w:t xml:space="preserve"> </w:t>
      </w:r>
      <w:r w:rsidR="0002248C">
        <w:rPr>
          <w:rFonts w:ascii="Times New Roman" w:hAnsi="Times New Roman"/>
          <w:sz w:val="24"/>
          <w:szCs w:val="24"/>
        </w:rPr>
        <w:t>C’de maximum 25 gün)</w:t>
      </w:r>
      <w:r w:rsidR="00743059">
        <w:rPr>
          <w:rFonts w:ascii="Times New Roman" w:hAnsi="Times New Roman"/>
          <w:sz w:val="24"/>
          <w:szCs w:val="24"/>
        </w:rPr>
        <w:t xml:space="preserve"> old</w:t>
      </w:r>
      <w:r w:rsidR="006E67D9">
        <w:rPr>
          <w:rFonts w:ascii="Times New Roman" w:hAnsi="Times New Roman"/>
          <w:sz w:val="24"/>
          <w:szCs w:val="24"/>
        </w:rPr>
        <w:t xml:space="preserve">uğu için bu organizmada çalışmak </w:t>
      </w:r>
      <w:r w:rsidR="00592384">
        <w:rPr>
          <w:rFonts w:ascii="Times New Roman" w:hAnsi="Times New Roman"/>
          <w:sz w:val="24"/>
          <w:szCs w:val="24"/>
        </w:rPr>
        <w:t xml:space="preserve">daha çabuk sonuç almayı sağlar. </w:t>
      </w:r>
      <w:r w:rsidR="00592384">
        <w:rPr>
          <w:rFonts w:ascii="Times New Roman" w:hAnsi="Times New Roman"/>
          <w:sz w:val="24"/>
          <w:szCs w:val="24"/>
        </w:rPr>
        <w:lastRenderedPageBreak/>
        <w:t>G</w:t>
      </w:r>
      <w:r w:rsidR="003D4A37">
        <w:rPr>
          <w:rFonts w:ascii="Times New Roman" w:hAnsi="Times New Roman"/>
          <w:sz w:val="24"/>
          <w:szCs w:val="24"/>
        </w:rPr>
        <w:t xml:space="preserve">elişimleri hızlı olup, </w:t>
      </w:r>
      <w:r w:rsidR="006E67D9">
        <w:rPr>
          <w:rFonts w:ascii="Times New Roman" w:hAnsi="Times New Roman"/>
          <w:sz w:val="24"/>
          <w:szCs w:val="24"/>
        </w:rPr>
        <w:t>y</w:t>
      </w:r>
      <w:r w:rsidR="008F5740" w:rsidRPr="008F5740">
        <w:rPr>
          <w:rFonts w:ascii="Times New Roman" w:hAnsi="Times New Roman"/>
          <w:sz w:val="24"/>
          <w:szCs w:val="24"/>
        </w:rPr>
        <w:t>umurtalar</w:t>
      </w:r>
      <w:r w:rsidR="00A63AE5">
        <w:rPr>
          <w:rFonts w:ascii="Times New Roman" w:hAnsi="Times New Roman"/>
          <w:sz w:val="24"/>
          <w:szCs w:val="24"/>
        </w:rPr>
        <w:t>ı,</w:t>
      </w:r>
      <w:r w:rsidR="008F5740" w:rsidRPr="008F5740">
        <w:rPr>
          <w:rFonts w:ascii="Times New Roman" w:hAnsi="Times New Roman"/>
          <w:sz w:val="24"/>
          <w:szCs w:val="24"/>
        </w:rPr>
        <w:t xml:space="preserve"> üreme yeteneğine 3 gün içerisinde ulaşır (Klass, 1977). Bir </w:t>
      </w:r>
      <w:r w:rsidR="008F5740" w:rsidRPr="009B563A">
        <w:rPr>
          <w:rFonts w:ascii="Times New Roman" w:hAnsi="Times New Roman"/>
          <w:i/>
          <w:sz w:val="24"/>
          <w:szCs w:val="24"/>
        </w:rPr>
        <w:t>C.elegans</w:t>
      </w:r>
      <w:r w:rsidR="008F5740" w:rsidRPr="008F5740">
        <w:rPr>
          <w:rFonts w:ascii="Times New Roman" w:hAnsi="Times New Roman"/>
          <w:sz w:val="24"/>
          <w:szCs w:val="24"/>
        </w:rPr>
        <w:t xml:space="preserve"> ortalama 300 yumurta bırakır. Böylece bir </w:t>
      </w:r>
      <w:r w:rsidR="008F5740" w:rsidRPr="009B563A">
        <w:rPr>
          <w:rFonts w:ascii="Times New Roman" w:hAnsi="Times New Roman"/>
          <w:i/>
          <w:sz w:val="24"/>
          <w:szCs w:val="24"/>
        </w:rPr>
        <w:t>C.elegans</w:t>
      </w:r>
      <w:r w:rsidR="008F5740" w:rsidRPr="008F5740">
        <w:rPr>
          <w:rFonts w:ascii="Times New Roman" w:hAnsi="Times New Roman"/>
          <w:sz w:val="24"/>
          <w:szCs w:val="24"/>
        </w:rPr>
        <w:t xml:space="preserve"> bir hafta içerisinde yaklaşık 100.000 yavru üretebilir.</w:t>
      </w:r>
      <w:r w:rsidR="003D4A37">
        <w:rPr>
          <w:rFonts w:ascii="Times New Roman" w:hAnsi="Times New Roman"/>
          <w:sz w:val="24"/>
          <w:szCs w:val="24"/>
        </w:rPr>
        <w:t xml:space="preserve"> Şeffaf bir yapısı vardır. </w:t>
      </w:r>
      <w:r w:rsidR="004F7319" w:rsidRPr="00614ECA">
        <w:rPr>
          <w:rFonts w:ascii="Times New Roman" w:hAnsi="Times New Roman"/>
          <w:i/>
          <w:sz w:val="24"/>
          <w:szCs w:val="24"/>
        </w:rPr>
        <w:t>C.elegans’</w:t>
      </w:r>
      <w:r w:rsidR="004F7319">
        <w:rPr>
          <w:rFonts w:ascii="Times New Roman" w:hAnsi="Times New Roman"/>
          <w:sz w:val="24"/>
          <w:szCs w:val="24"/>
        </w:rPr>
        <w:t xml:space="preserve"> ın anatomisi çok iyi bilinmektedir.</w:t>
      </w:r>
      <w:r w:rsidR="004F7319" w:rsidRPr="004F7319">
        <w:t xml:space="preserve"> </w:t>
      </w:r>
      <w:r w:rsidR="004F7319" w:rsidRPr="004F7319">
        <w:rPr>
          <w:rFonts w:ascii="Times New Roman" w:hAnsi="Times New Roman"/>
          <w:sz w:val="24"/>
          <w:szCs w:val="24"/>
        </w:rPr>
        <w:t>Farklı bireylerde aynı hücreler arasında a</w:t>
      </w:r>
      <w:r w:rsidR="003D4A37">
        <w:rPr>
          <w:rFonts w:ascii="Times New Roman" w:hAnsi="Times New Roman"/>
          <w:sz w:val="24"/>
          <w:szCs w:val="24"/>
        </w:rPr>
        <w:t>ynı sayıda nöral bağlantısı bulunmaktadır</w:t>
      </w:r>
      <w:r w:rsidR="00776FA3">
        <w:rPr>
          <w:rFonts w:ascii="Times New Roman" w:hAnsi="Times New Roman"/>
          <w:sz w:val="24"/>
          <w:szCs w:val="24"/>
        </w:rPr>
        <w:t xml:space="preserve"> (Johnson, 2003).</w:t>
      </w:r>
      <w:r w:rsidR="00E34979">
        <w:rPr>
          <w:rFonts w:ascii="Times New Roman" w:hAnsi="Times New Roman"/>
          <w:sz w:val="24"/>
          <w:szCs w:val="24"/>
        </w:rPr>
        <w:t xml:space="preserve"> </w:t>
      </w:r>
    </w:p>
    <w:p w:rsidR="004F7319" w:rsidRDefault="00E34979" w:rsidP="00614ECA">
      <w:pPr>
        <w:tabs>
          <w:tab w:val="left" w:pos="142"/>
          <w:tab w:val="left" w:pos="567"/>
          <w:tab w:val="left" w:pos="4253"/>
        </w:tabs>
        <w:spacing w:line="360" w:lineRule="auto"/>
        <w:jc w:val="both"/>
        <w:outlineLvl w:val="0"/>
        <w:rPr>
          <w:rFonts w:ascii="Times New Roman" w:hAnsi="Times New Roman"/>
          <w:sz w:val="24"/>
          <w:szCs w:val="24"/>
        </w:rPr>
      </w:pPr>
      <w:r>
        <w:rPr>
          <w:rFonts w:ascii="Times New Roman" w:hAnsi="Times New Roman"/>
          <w:sz w:val="24"/>
          <w:szCs w:val="24"/>
        </w:rPr>
        <w:t xml:space="preserve">          </w:t>
      </w:r>
      <w:r w:rsidR="00C654F2">
        <w:rPr>
          <w:rFonts w:ascii="Times New Roman" w:hAnsi="Times New Roman"/>
          <w:sz w:val="24"/>
          <w:szCs w:val="24"/>
        </w:rPr>
        <w:t>İnsanlarda ve bazı model organizmalarda yaşam süresini belir</w:t>
      </w:r>
      <w:r w:rsidR="00E53068">
        <w:rPr>
          <w:rFonts w:ascii="Times New Roman" w:hAnsi="Times New Roman"/>
          <w:sz w:val="24"/>
          <w:szCs w:val="24"/>
        </w:rPr>
        <w:t xml:space="preserve">leyen bazı genler saptanmıştır </w:t>
      </w:r>
      <w:r w:rsidR="00E53068" w:rsidRPr="00E53068">
        <w:rPr>
          <w:rFonts w:ascii="Times New Roman" w:hAnsi="Times New Roman"/>
          <w:sz w:val="24"/>
          <w:szCs w:val="24"/>
        </w:rPr>
        <w:t>(Schaffitzel ve Hetweck, 2006).</w:t>
      </w:r>
      <w:r w:rsidR="00E53068">
        <w:rPr>
          <w:rFonts w:ascii="Times New Roman" w:hAnsi="Times New Roman"/>
          <w:sz w:val="24"/>
          <w:szCs w:val="24"/>
        </w:rPr>
        <w:t xml:space="preserve"> </w:t>
      </w:r>
      <w:r w:rsidR="00C654F2">
        <w:rPr>
          <w:rFonts w:ascii="Times New Roman" w:hAnsi="Times New Roman"/>
          <w:sz w:val="24"/>
          <w:szCs w:val="24"/>
        </w:rPr>
        <w:t>Bu model organizmaların yaşam sürelerini belirleyen genlerin homologları da ins</w:t>
      </w:r>
      <w:r w:rsidR="00AF2446">
        <w:rPr>
          <w:rFonts w:ascii="Times New Roman" w:hAnsi="Times New Roman"/>
          <w:sz w:val="24"/>
          <w:szCs w:val="24"/>
        </w:rPr>
        <w:t xml:space="preserve">anda olduğu belirlenmiştir. </w:t>
      </w:r>
      <w:r w:rsidR="00450706" w:rsidRPr="009B563A">
        <w:rPr>
          <w:rFonts w:ascii="Times New Roman" w:hAnsi="Times New Roman"/>
          <w:i/>
          <w:sz w:val="24"/>
          <w:szCs w:val="24"/>
        </w:rPr>
        <w:t>C.elegans</w:t>
      </w:r>
      <w:r w:rsidR="009B563A" w:rsidRPr="009B563A">
        <w:rPr>
          <w:rFonts w:ascii="Times New Roman" w:hAnsi="Times New Roman"/>
          <w:sz w:val="24"/>
          <w:szCs w:val="24"/>
        </w:rPr>
        <w:t>’ın</w:t>
      </w:r>
      <w:r w:rsidR="009B563A">
        <w:rPr>
          <w:rFonts w:ascii="Times New Roman" w:hAnsi="Times New Roman"/>
          <w:sz w:val="24"/>
          <w:szCs w:val="24"/>
        </w:rPr>
        <w:t xml:space="preserve"> yaşlanma sürecini etkileyen</w:t>
      </w:r>
      <w:r w:rsidR="009B563A" w:rsidRPr="009B563A">
        <w:t xml:space="preserve"> </w:t>
      </w:r>
      <w:r w:rsidR="009B563A" w:rsidRPr="009B563A">
        <w:rPr>
          <w:rFonts w:ascii="Times New Roman" w:hAnsi="Times New Roman"/>
          <w:sz w:val="24"/>
          <w:szCs w:val="24"/>
        </w:rPr>
        <w:t>İnsülin/IGF-1 benzeri sinyal yolağı, JNK sinyal yolağı, oksidatif stres yolağı, mitokondri</w:t>
      </w:r>
      <w:r w:rsidR="009B563A">
        <w:rPr>
          <w:rFonts w:ascii="Times New Roman" w:hAnsi="Times New Roman"/>
          <w:sz w:val="24"/>
          <w:szCs w:val="24"/>
        </w:rPr>
        <w:t xml:space="preserve"> genleri ve TOR</w:t>
      </w:r>
      <w:r w:rsidR="00146D07">
        <w:rPr>
          <w:rFonts w:ascii="Times New Roman" w:hAnsi="Times New Roman"/>
          <w:sz w:val="24"/>
          <w:szCs w:val="24"/>
        </w:rPr>
        <w:t xml:space="preserve"> sinyal yolağı gibi birçok yolağı</w:t>
      </w:r>
      <w:r w:rsidR="009B563A">
        <w:rPr>
          <w:rFonts w:ascii="Times New Roman" w:hAnsi="Times New Roman"/>
          <w:sz w:val="24"/>
          <w:szCs w:val="24"/>
        </w:rPr>
        <w:t xml:space="preserve"> vardır.</w:t>
      </w:r>
      <w:r w:rsidR="00E53068">
        <w:t xml:space="preserve"> </w:t>
      </w:r>
      <w:r w:rsidR="00DA2807">
        <w:rPr>
          <w:rFonts w:ascii="Times New Roman" w:hAnsi="Times New Roman"/>
          <w:sz w:val="24"/>
          <w:szCs w:val="24"/>
        </w:rPr>
        <w:t xml:space="preserve">Yaşlanmayı etkileyen, </w:t>
      </w:r>
      <w:r w:rsidR="00D17684">
        <w:rPr>
          <w:rFonts w:ascii="Times New Roman" w:hAnsi="Times New Roman"/>
          <w:sz w:val="24"/>
          <w:szCs w:val="24"/>
        </w:rPr>
        <w:t>en iyi karekterize edilmiş sinya</w:t>
      </w:r>
      <w:r w:rsidR="00DA2807">
        <w:rPr>
          <w:rFonts w:ascii="Times New Roman" w:hAnsi="Times New Roman"/>
          <w:sz w:val="24"/>
          <w:szCs w:val="24"/>
        </w:rPr>
        <w:t xml:space="preserve">l yolağı insülün / insülin büyüme faktörü  ( IGF-1)’ dür. </w:t>
      </w:r>
      <w:r w:rsidR="00DA2807" w:rsidRPr="00DA2807">
        <w:rPr>
          <w:rFonts w:ascii="Times New Roman" w:hAnsi="Times New Roman"/>
          <w:sz w:val="24"/>
          <w:szCs w:val="24"/>
        </w:rPr>
        <w:t>İnsülin / I</w:t>
      </w:r>
      <w:r w:rsidR="005471F3">
        <w:rPr>
          <w:rFonts w:ascii="Times New Roman" w:hAnsi="Times New Roman"/>
          <w:sz w:val="24"/>
          <w:szCs w:val="24"/>
        </w:rPr>
        <w:t>GF-1 sinyal yolağındaki inhibisyon,</w:t>
      </w:r>
      <w:r w:rsidR="00247CA4">
        <w:rPr>
          <w:rFonts w:ascii="Times New Roman" w:hAnsi="Times New Roman"/>
          <w:sz w:val="24"/>
          <w:szCs w:val="24"/>
        </w:rPr>
        <w:t xml:space="preserve"> </w:t>
      </w:r>
      <w:r w:rsidR="00247CA4">
        <w:rPr>
          <w:rFonts w:ascii="Times New Roman" w:hAnsi="Times New Roman"/>
          <w:i/>
          <w:sz w:val="24"/>
          <w:szCs w:val="24"/>
        </w:rPr>
        <w:t xml:space="preserve">C. </w:t>
      </w:r>
      <w:r w:rsidR="00247CA4" w:rsidRPr="00247CA4">
        <w:rPr>
          <w:rFonts w:ascii="Times New Roman" w:hAnsi="Times New Roman"/>
          <w:i/>
          <w:sz w:val="24"/>
          <w:szCs w:val="24"/>
        </w:rPr>
        <w:t>elegans</w:t>
      </w:r>
      <w:r w:rsidR="00247CA4">
        <w:rPr>
          <w:rFonts w:ascii="Times New Roman" w:hAnsi="Times New Roman"/>
          <w:sz w:val="24"/>
          <w:szCs w:val="24"/>
        </w:rPr>
        <w:t xml:space="preserve">’ın yaklaşık 4 aylık yaşam formu olarak tanımlanan dauere </w:t>
      </w:r>
      <w:r w:rsidR="00DA02BC">
        <w:rPr>
          <w:rFonts w:ascii="Times New Roman" w:hAnsi="Times New Roman"/>
          <w:sz w:val="24"/>
          <w:szCs w:val="24"/>
        </w:rPr>
        <w:t xml:space="preserve">girmesine neden olur. Bu sebeple, </w:t>
      </w:r>
      <w:r w:rsidR="00247CA4">
        <w:rPr>
          <w:rFonts w:ascii="Times New Roman" w:hAnsi="Times New Roman"/>
          <w:sz w:val="24"/>
          <w:szCs w:val="24"/>
        </w:rPr>
        <w:t>yaklaşık</w:t>
      </w:r>
      <w:r w:rsidR="00DA02BC">
        <w:rPr>
          <w:rFonts w:ascii="Times New Roman" w:hAnsi="Times New Roman"/>
          <w:sz w:val="24"/>
          <w:szCs w:val="24"/>
        </w:rPr>
        <w:t xml:space="preserve"> yaşam ömrü</w:t>
      </w:r>
      <w:r w:rsidR="00247CA4">
        <w:rPr>
          <w:rFonts w:ascii="Times New Roman" w:hAnsi="Times New Roman"/>
          <w:sz w:val="24"/>
          <w:szCs w:val="24"/>
        </w:rPr>
        <w:t xml:space="preserve"> 3 hafta olan </w:t>
      </w:r>
      <w:r w:rsidR="00247CA4" w:rsidRPr="00247CA4">
        <w:rPr>
          <w:rFonts w:ascii="Times New Roman" w:hAnsi="Times New Roman"/>
          <w:i/>
          <w:sz w:val="24"/>
          <w:szCs w:val="24"/>
        </w:rPr>
        <w:t>C.elegans</w:t>
      </w:r>
      <w:r w:rsidR="00247CA4">
        <w:rPr>
          <w:rFonts w:ascii="Times New Roman" w:hAnsi="Times New Roman"/>
          <w:i/>
          <w:sz w:val="24"/>
          <w:szCs w:val="24"/>
        </w:rPr>
        <w:t>’</w:t>
      </w:r>
      <w:r w:rsidR="00247CA4" w:rsidRPr="00247CA4">
        <w:rPr>
          <w:rFonts w:ascii="Times New Roman" w:hAnsi="Times New Roman"/>
          <w:sz w:val="24"/>
          <w:szCs w:val="24"/>
        </w:rPr>
        <w:t>ın</w:t>
      </w:r>
      <w:r w:rsidR="00247CA4">
        <w:rPr>
          <w:rFonts w:ascii="Times New Roman" w:hAnsi="Times New Roman"/>
          <w:sz w:val="24"/>
          <w:szCs w:val="24"/>
        </w:rPr>
        <w:t xml:space="preserve"> dauer formu, yaşlanma çalışmalarında</w:t>
      </w:r>
      <w:r w:rsidR="00DA02BC">
        <w:rPr>
          <w:rFonts w:ascii="Times New Roman" w:hAnsi="Times New Roman"/>
          <w:sz w:val="24"/>
          <w:szCs w:val="24"/>
        </w:rPr>
        <w:t xml:space="preserve"> önemli bir yere sahiptir. </w:t>
      </w:r>
      <w:r w:rsidR="00D75F4F">
        <w:rPr>
          <w:rFonts w:ascii="Times New Roman" w:hAnsi="Times New Roman"/>
          <w:sz w:val="24"/>
          <w:szCs w:val="24"/>
        </w:rPr>
        <w:t>Homozigot daf</w:t>
      </w:r>
      <w:r w:rsidR="006E4B11">
        <w:rPr>
          <w:rFonts w:ascii="Times New Roman" w:hAnsi="Times New Roman"/>
          <w:sz w:val="24"/>
          <w:szCs w:val="24"/>
        </w:rPr>
        <w:t xml:space="preserve">-2 mutasyonu taşıyan farelerde </w:t>
      </w:r>
      <w:r w:rsidR="00D75F4F">
        <w:rPr>
          <w:rFonts w:ascii="Times New Roman" w:hAnsi="Times New Roman"/>
          <w:sz w:val="24"/>
          <w:szCs w:val="24"/>
        </w:rPr>
        <w:t>azalmış insülin sinyali oksidatif strese karşı direnci yükseltmiştir. İnsülin sinyalindeki bu aza</w:t>
      </w:r>
      <w:r w:rsidR="006E4B11">
        <w:rPr>
          <w:rFonts w:ascii="Times New Roman" w:hAnsi="Times New Roman"/>
          <w:sz w:val="24"/>
          <w:szCs w:val="24"/>
        </w:rPr>
        <w:t>lma yaşam süresindeki artış ile ilişkilendiril</w:t>
      </w:r>
      <w:r w:rsidR="008B670A">
        <w:rPr>
          <w:rFonts w:ascii="Times New Roman" w:hAnsi="Times New Roman"/>
          <w:sz w:val="24"/>
          <w:szCs w:val="24"/>
        </w:rPr>
        <w:t>miştir (Ergen, 2012).</w:t>
      </w:r>
    </w:p>
    <w:p w:rsidR="00A829CD" w:rsidRDefault="00A829CD" w:rsidP="00BD1CC0">
      <w:pPr>
        <w:tabs>
          <w:tab w:val="left" w:pos="142"/>
          <w:tab w:val="left" w:pos="567"/>
          <w:tab w:val="left" w:pos="4253"/>
        </w:tabs>
        <w:spacing w:line="360" w:lineRule="auto"/>
        <w:jc w:val="both"/>
        <w:outlineLvl w:val="0"/>
        <w:rPr>
          <w:rFonts w:ascii="Times New Roman" w:hAnsi="Times New Roman"/>
          <w:sz w:val="24"/>
          <w:szCs w:val="24"/>
        </w:rPr>
      </w:pPr>
    </w:p>
    <w:p w:rsidR="00A05E94" w:rsidRDefault="00572D69" w:rsidP="004F7319">
      <w:pPr>
        <w:tabs>
          <w:tab w:val="left" w:pos="142"/>
          <w:tab w:val="left" w:pos="567"/>
          <w:tab w:val="left" w:pos="709"/>
          <w:tab w:val="left" w:pos="4253"/>
        </w:tabs>
        <w:spacing w:line="360" w:lineRule="auto"/>
        <w:jc w:val="both"/>
        <w:outlineLvl w:val="0"/>
        <w:rPr>
          <w:rFonts w:ascii="Times New Roman" w:hAnsi="Times New Roman"/>
          <w:b/>
          <w:sz w:val="24"/>
          <w:szCs w:val="24"/>
        </w:rPr>
      </w:pPr>
      <w:r>
        <w:rPr>
          <w:rFonts w:ascii="Times New Roman" w:hAnsi="Times New Roman"/>
          <w:b/>
          <w:sz w:val="24"/>
          <w:szCs w:val="24"/>
        </w:rPr>
        <w:t>2.1.1</w:t>
      </w:r>
      <w:r w:rsidR="00A05E94" w:rsidRPr="00A05E94">
        <w:rPr>
          <w:rFonts w:ascii="Times New Roman" w:hAnsi="Times New Roman"/>
          <w:b/>
          <w:sz w:val="24"/>
          <w:szCs w:val="24"/>
        </w:rPr>
        <w:t>.</w:t>
      </w:r>
      <w:r w:rsidR="00A05E94">
        <w:rPr>
          <w:rFonts w:ascii="Times New Roman" w:hAnsi="Times New Roman"/>
          <w:b/>
          <w:sz w:val="24"/>
          <w:szCs w:val="24"/>
        </w:rPr>
        <w:t xml:space="preserve"> </w:t>
      </w:r>
      <w:r w:rsidR="00A05E94" w:rsidRPr="00A05E94">
        <w:rPr>
          <w:rFonts w:ascii="Times New Roman" w:hAnsi="Times New Roman"/>
          <w:b/>
          <w:i/>
          <w:sz w:val="24"/>
          <w:szCs w:val="24"/>
        </w:rPr>
        <w:t>Caenorhabditis elegans</w:t>
      </w:r>
      <w:r w:rsidR="00A05E94">
        <w:rPr>
          <w:rFonts w:ascii="Times New Roman" w:hAnsi="Times New Roman"/>
          <w:b/>
          <w:sz w:val="24"/>
          <w:szCs w:val="24"/>
        </w:rPr>
        <w:t xml:space="preserve">’ta Termotolerans </w:t>
      </w:r>
    </w:p>
    <w:p w:rsidR="00A829CD" w:rsidRDefault="00A829CD" w:rsidP="004F7319">
      <w:pPr>
        <w:tabs>
          <w:tab w:val="left" w:pos="142"/>
          <w:tab w:val="left" w:pos="567"/>
          <w:tab w:val="left" w:pos="709"/>
          <w:tab w:val="left" w:pos="4253"/>
        </w:tabs>
        <w:spacing w:line="360" w:lineRule="auto"/>
        <w:jc w:val="both"/>
        <w:outlineLvl w:val="0"/>
        <w:rPr>
          <w:rFonts w:ascii="Times New Roman" w:hAnsi="Times New Roman"/>
          <w:b/>
          <w:sz w:val="24"/>
          <w:szCs w:val="24"/>
        </w:rPr>
      </w:pPr>
    </w:p>
    <w:p w:rsidR="00A829CD" w:rsidRDefault="00F42F06" w:rsidP="004F7319">
      <w:pPr>
        <w:tabs>
          <w:tab w:val="left" w:pos="142"/>
          <w:tab w:val="left" w:pos="567"/>
          <w:tab w:val="left" w:pos="709"/>
          <w:tab w:val="left" w:pos="4253"/>
        </w:tabs>
        <w:spacing w:line="360" w:lineRule="auto"/>
        <w:jc w:val="both"/>
        <w:outlineLvl w:val="0"/>
        <w:rPr>
          <w:rFonts w:ascii="Times New Roman" w:hAnsi="Times New Roman"/>
          <w:sz w:val="24"/>
          <w:szCs w:val="24"/>
        </w:rPr>
      </w:pPr>
      <w:r>
        <w:rPr>
          <w:rFonts w:ascii="Times New Roman" w:hAnsi="Times New Roman"/>
          <w:b/>
          <w:sz w:val="24"/>
          <w:szCs w:val="24"/>
        </w:rPr>
        <w:t xml:space="preserve">          </w:t>
      </w:r>
      <w:r w:rsidR="00BA50AD" w:rsidRPr="00BA50AD">
        <w:rPr>
          <w:rFonts w:ascii="Times New Roman" w:hAnsi="Times New Roman"/>
          <w:sz w:val="24"/>
          <w:szCs w:val="24"/>
        </w:rPr>
        <w:t>Yaşam</w:t>
      </w:r>
      <w:r w:rsidR="00BA50AD">
        <w:rPr>
          <w:rFonts w:ascii="Times New Roman" w:hAnsi="Times New Roman"/>
          <w:sz w:val="24"/>
          <w:szCs w:val="24"/>
        </w:rPr>
        <w:t xml:space="preserve"> ömrü uzunluğu ile</w:t>
      </w:r>
      <w:r w:rsidR="0000669D">
        <w:rPr>
          <w:rFonts w:ascii="Times New Roman" w:hAnsi="Times New Roman"/>
          <w:sz w:val="24"/>
          <w:szCs w:val="24"/>
        </w:rPr>
        <w:t xml:space="preserve"> çoklu çevresel strese </w:t>
      </w:r>
      <w:r w:rsidR="00BA50AD">
        <w:rPr>
          <w:rFonts w:ascii="Times New Roman" w:hAnsi="Times New Roman"/>
          <w:sz w:val="24"/>
          <w:szCs w:val="24"/>
        </w:rPr>
        <w:t>karşı direnç gösterm</w:t>
      </w:r>
      <w:r w:rsidR="00F1723B">
        <w:rPr>
          <w:rFonts w:ascii="Times New Roman" w:hAnsi="Times New Roman"/>
          <w:sz w:val="24"/>
          <w:szCs w:val="24"/>
        </w:rPr>
        <w:t>e arasında güçlü bir bağ vardır (</w:t>
      </w:r>
      <w:r w:rsidR="00F1723B" w:rsidRPr="00F1723B">
        <w:rPr>
          <w:rFonts w:ascii="Times New Roman" w:hAnsi="Times New Roman"/>
          <w:sz w:val="24"/>
          <w:szCs w:val="24"/>
        </w:rPr>
        <w:t>Benedetti</w:t>
      </w:r>
      <w:r w:rsidR="00BB7EFB">
        <w:rPr>
          <w:rFonts w:ascii="Times New Roman" w:hAnsi="Times New Roman"/>
          <w:sz w:val="24"/>
          <w:szCs w:val="24"/>
        </w:rPr>
        <w:t xml:space="preserve"> ve ark, </w:t>
      </w:r>
      <w:r w:rsidR="0031259B">
        <w:rPr>
          <w:rFonts w:ascii="Times New Roman" w:hAnsi="Times New Roman"/>
          <w:sz w:val="24"/>
          <w:szCs w:val="24"/>
        </w:rPr>
        <w:t>2008</w:t>
      </w:r>
      <w:r w:rsidR="00EE0997">
        <w:rPr>
          <w:rFonts w:ascii="Times New Roman" w:hAnsi="Times New Roman"/>
          <w:sz w:val="24"/>
          <w:szCs w:val="24"/>
        </w:rPr>
        <w:t>).</w:t>
      </w:r>
      <w:r w:rsidR="00EE0997" w:rsidRPr="00EE0997">
        <w:t xml:space="preserve"> </w:t>
      </w:r>
      <w:r w:rsidR="00EE0997" w:rsidRPr="00EE0997">
        <w:rPr>
          <w:rFonts w:ascii="Times New Roman" w:hAnsi="Times New Roman"/>
          <w:i/>
          <w:sz w:val="24"/>
          <w:szCs w:val="24"/>
        </w:rPr>
        <w:t>C.elegans</w:t>
      </w:r>
      <w:r w:rsidR="00EE0997" w:rsidRPr="00EE0997">
        <w:rPr>
          <w:rFonts w:ascii="Times New Roman" w:hAnsi="Times New Roman"/>
          <w:sz w:val="24"/>
          <w:szCs w:val="24"/>
        </w:rPr>
        <w:t>’ın</w:t>
      </w:r>
      <w:r w:rsidR="00EE0997">
        <w:rPr>
          <w:rFonts w:ascii="Times New Roman" w:hAnsi="Times New Roman"/>
          <w:sz w:val="24"/>
          <w:szCs w:val="24"/>
        </w:rPr>
        <w:t>, oksidatif stres, sıcak, soğuk, osmatik, hipoksi, hiperoksi, ultraviyole radyasyon, endoplazmik retikulum stresi ve ağır metal stresi gibi</w:t>
      </w:r>
      <w:r w:rsidR="00734B4C">
        <w:rPr>
          <w:rFonts w:ascii="Times New Roman" w:hAnsi="Times New Roman"/>
          <w:sz w:val="24"/>
          <w:szCs w:val="24"/>
        </w:rPr>
        <w:t xml:space="preserve"> abiyotik streslere karşı direncini belirleyen </w:t>
      </w:r>
      <w:r w:rsidR="001644FD">
        <w:rPr>
          <w:rFonts w:ascii="Times New Roman" w:hAnsi="Times New Roman"/>
          <w:sz w:val="24"/>
          <w:szCs w:val="24"/>
        </w:rPr>
        <w:t xml:space="preserve">sağkalım </w:t>
      </w:r>
      <w:r w:rsidR="00734B4C">
        <w:rPr>
          <w:rFonts w:ascii="Times New Roman" w:hAnsi="Times New Roman"/>
          <w:sz w:val="24"/>
          <w:szCs w:val="24"/>
        </w:rPr>
        <w:t>deneyler</w:t>
      </w:r>
      <w:r w:rsidR="001644FD">
        <w:rPr>
          <w:rFonts w:ascii="Times New Roman" w:hAnsi="Times New Roman"/>
          <w:sz w:val="24"/>
          <w:szCs w:val="24"/>
        </w:rPr>
        <w:t>i</w:t>
      </w:r>
      <w:r w:rsidR="00734B4C">
        <w:rPr>
          <w:rFonts w:ascii="Times New Roman" w:hAnsi="Times New Roman"/>
          <w:sz w:val="24"/>
          <w:szCs w:val="24"/>
        </w:rPr>
        <w:t xml:space="preserve">, </w:t>
      </w:r>
      <w:r w:rsidR="00734B4C" w:rsidRPr="00734B4C">
        <w:rPr>
          <w:rFonts w:ascii="Times New Roman" w:hAnsi="Times New Roman"/>
          <w:i/>
          <w:sz w:val="24"/>
          <w:szCs w:val="24"/>
        </w:rPr>
        <w:t>C.elegans</w:t>
      </w:r>
      <w:r w:rsidR="00734B4C">
        <w:rPr>
          <w:rFonts w:ascii="Times New Roman" w:hAnsi="Times New Roman"/>
          <w:sz w:val="24"/>
          <w:szCs w:val="24"/>
        </w:rPr>
        <w:t>’ın iç ve dış strese verdiği cevapların</w:t>
      </w:r>
      <w:r w:rsidR="00BD6A78">
        <w:rPr>
          <w:rFonts w:ascii="Times New Roman" w:hAnsi="Times New Roman"/>
          <w:sz w:val="24"/>
          <w:szCs w:val="24"/>
        </w:rPr>
        <w:t xml:space="preserve"> araştırılmasına katkıda bulunmaktadır</w:t>
      </w:r>
      <w:r w:rsidR="00A34210">
        <w:rPr>
          <w:rFonts w:ascii="Times New Roman" w:hAnsi="Times New Roman"/>
          <w:sz w:val="24"/>
          <w:szCs w:val="24"/>
        </w:rPr>
        <w:t xml:space="preserve"> </w:t>
      </w:r>
      <w:r w:rsidR="004378E7">
        <w:rPr>
          <w:rFonts w:ascii="Times New Roman" w:hAnsi="Times New Roman"/>
          <w:sz w:val="24"/>
          <w:szCs w:val="24"/>
        </w:rPr>
        <w:t>(Park ve ark, 2017</w:t>
      </w:r>
      <w:r w:rsidR="00E73BDB">
        <w:rPr>
          <w:rFonts w:ascii="Times New Roman" w:hAnsi="Times New Roman"/>
          <w:sz w:val="24"/>
          <w:szCs w:val="24"/>
        </w:rPr>
        <w:t xml:space="preserve">). </w:t>
      </w:r>
      <w:r w:rsidR="00A829CD">
        <w:rPr>
          <w:rFonts w:ascii="Times New Roman" w:hAnsi="Times New Roman"/>
          <w:sz w:val="24"/>
          <w:szCs w:val="24"/>
        </w:rPr>
        <w:t xml:space="preserve">            </w:t>
      </w:r>
    </w:p>
    <w:p w:rsidR="00A2264A" w:rsidRDefault="00A829CD" w:rsidP="004F7319">
      <w:pPr>
        <w:tabs>
          <w:tab w:val="left" w:pos="142"/>
          <w:tab w:val="left" w:pos="567"/>
          <w:tab w:val="left" w:pos="709"/>
          <w:tab w:val="left" w:pos="4253"/>
        </w:tabs>
        <w:spacing w:line="360" w:lineRule="auto"/>
        <w:jc w:val="both"/>
        <w:outlineLvl w:val="0"/>
        <w:rPr>
          <w:rFonts w:ascii="Times New Roman" w:hAnsi="Times New Roman"/>
          <w:sz w:val="24"/>
          <w:szCs w:val="24"/>
        </w:rPr>
      </w:pPr>
      <w:r>
        <w:rPr>
          <w:rFonts w:ascii="Times New Roman" w:hAnsi="Times New Roman"/>
          <w:sz w:val="24"/>
          <w:szCs w:val="24"/>
        </w:rPr>
        <w:t xml:space="preserve">          </w:t>
      </w:r>
      <w:r w:rsidR="00B53BA1">
        <w:rPr>
          <w:rFonts w:ascii="Times New Roman" w:hAnsi="Times New Roman"/>
          <w:sz w:val="24"/>
          <w:szCs w:val="24"/>
        </w:rPr>
        <w:t>Orga</w:t>
      </w:r>
      <w:r w:rsidR="00BB7EFB">
        <w:rPr>
          <w:rFonts w:ascii="Times New Roman" w:hAnsi="Times New Roman"/>
          <w:sz w:val="24"/>
          <w:szCs w:val="24"/>
        </w:rPr>
        <w:t>nizmanın,</w:t>
      </w:r>
      <w:r w:rsidR="00C676B4">
        <w:rPr>
          <w:rFonts w:ascii="Times New Roman" w:hAnsi="Times New Roman"/>
          <w:sz w:val="24"/>
          <w:szCs w:val="24"/>
        </w:rPr>
        <w:t xml:space="preserve"> çevresel bir uyarana hafif şiddette</w:t>
      </w:r>
      <w:r w:rsidR="00B53BA1">
        <w:rPr>
          <w:rFonts w:ascii="Times New Roman" w:hAnsi="Times New Roman"/>
          <w:sz w:val="24"/>
          <w:szCs w:val="24"/>
        </w:rPr>
        <w:t xml:space="preserve"> maruz kalması canlının ortama adapte olma sürecini </w:t>
      </w:r>
      <w:r w:rsidR="00BB7EFB">
        <w:rPr>
          <w:rFonts w:ascii="Times New Roman" w:hAnsi="Times New Roman"/>
          <w:sz w:val="24"/>
          <w:szCs w:val="24"/>
        </w:rPr>
        <w:t>hızlandırmaktadır. H</w:t>
      </w:r>
      <w:r w:rsidR="00DB5AB6">
        <w:rPr>
          <w:rFonts w:ascii="Times New Roman" w:hAnsi="Times New Roman"/>
          <w:sz w:val="24"/>
          <w:szCs w:val="24"/>
        </w:rPr>
        <w:t>orme</w:t>
      </w:r>
      <w:r w:rsidR="00166352">
        <w:rPr>
          <w:rFonts w:ascii="Times New Roman" w:hAnsi="Times New Roman"/>
          <w:sz w:val="24"/>
          <w:szCs w:val="24"/>
        </w:rPr>
        <w:t xml:space="preserve">sis olarak adlandırılan bu </w:t>
      </w:r>
      <w:proofErr w:type="gramStart"/>
      <w:r w:rsidR="00166352">
        <w:rPr>
          <w:rFonts w:ascii="Times New Roman" w:hAnsi="Times New Roman"/>
          <w:sz w:val="24"/>
          <w:szCs w:val="24"/>
        </w:rPr>
        <w:t>fenomen</w:t>
      </w:r>
      <w:proofErr w:type="gramEnd"/>
      <w:r w:rsidR="00DB5AB6">
        <w:rPr>
          <w:rFonts w:ascii="Times New Roman" w:hAnsi="Times New Roman"/>
          <w:sz w:val="24"/>
          <w:szCs w:val="24"/>
        </w:rPr>
        <w:t xml:space="preserve">, Yunanca ‘’hormaein’’ kelimesinden gelmektedir ve kışkırtmak, uyandırmak </w:t>
      </w:r>
      <w:r w:rsidR="00BA355F">
        <w:rPr>
          <w:rFonts w:ascii="Times New Roman" w:hAnsi="Times New Roman"/>
          <w:sz w:val="24"/>
          <w:szCs w:val="24"/>
        </w:rPr>
        <w:t>anlamını taşımaktadır</w:t>
      </w:r>
      <w:r w:rsidR="00C676B4">
        <w:rPr>
          <w:rFonts w:ascii="Times New Roman" w:hAnsi="Times New Roman"/>
          <w:sz w:val="24"/>
          <w:szCs w:val="24"/>
        </w:rPr>
        <w:t xml:space="preserve"> </w:t>
      </w:r>
      <w:r w:rsidR="004C4F42">
        <w:rPr>
          <w:rFonts w:ascii="Times New Roman" w:hAnsi="Times New Roman"/>
          <w:sz w:val="24"/>
          <w:szCs w:val="24"/>
        </w:rPr>
        <w:t>(Kısım ve Uzunoğlu, 2012).</w:t>
      </w:r>
      <w:r w:rsidR="0046455C">
        <w:rPr>
          <w:rFonts w:ascii="Times New Roman" w:hAnsi="Times New Roman"/>
          <w:sz w:val="24"/>
          <w:szCs w:val="24"/>
        </w:rPr>
        <w:t xml:space="preserve"> </w:t>
      </w:r>
    </w:p>
    <w:p w:rsidR="002E605D" w:rsidRDefault="00A2264A" w:rsidP="00E635AB">
      <w:pPr>
        <w:tabs>
          <w:tab w:val="left" w:pos="142"/>
          <w:tab w:val="left" w:pos="567"/>
          <w:tab w:val="left" w:pos="709"/>
          <w:tab w:val="left" w:pos="4253"/>
        </w:tabs>
        <w:spacing w:line="360" w:lineRule="auto"/>
        <w:jc w:val="both"/>
        <w:outlineLvl w:val="0"/>
        <w:rPr>
          <w:rFonts w:ascii="Times New Roman" w:hAnsi="Times New Roman"/>
          <w:sz w:val="24"/>
          <w:szCs w:val="24"/>
        </w:rPr>
      </w:pPr>
      <w:r>
        <w:rPr>
          <w:rFonts w:ascii="Times New Roman" w:hAnsi="Times New Roman"/>
          <w:sz w:val="24"/>
          <w:szCs w:val="24"/>
        </w:rPr>
        <w:lastRenderedPageBreak/>
        <w:t xml:space="preserve">          </w:t>
      </w:r>
      <w:r w:rsidR="00CC6C2B" w:rsidRPr="00CC6C2B">
        <w:rPr>
          <w:rFonts w:ascii="Times New Roman" w:hAnsi="Times New Roman"/>
          <w:sz w:val="24"/>
          <w:szCs w:val="24"/>
        </w:rPr>
        <w:t>Isı stresi</w:t>
      </w:r>
      <w:r w:rsidR="00A02FFF">
        <w:rPr>
          <w:rFonts w:ascii="Times New Roman" w:hAnsi="Times New Roman"/>
          <w:sz w:val="24"/>
          <w:szCs w:val="24"/>
        </w:rPr>
        <w:t>, h</w:t>
      </w:r>
      <w:r w:rsidR="009D11B7">
        <w:rPr>
          <w:rFonts w:ascii="Times New Roman" w:hAnsi="Times New Roman"/>
          <w:sz w:val="24"/>
          <w:szCs w:val="24"/>
        </w:rPr>
        <w:t xml:space="preserve">ormesisi </w:t>
      </w:r>
      <w:r w:rsidR="00A02FFF">
        <w:rPr>
          <w:rFonts w:ascii="Times New Roman" w:hAnsi="Times New Roman"/>
          <w:sz w:val="24"/>
          <w:szCs w:val="24"/>
        </w:rPr>
        <w:t xml:space="preserve">test etmek ve uygulamak için </w:t>
      </w:r>
      <w:r w:rsidR="009D11B7">
        <w:rPr>
          <w:rFonts w:ascii="Times New Roman" w:hAnsi="Times New Roman"/>
          <w:sz w:val="24"/>
          <w:szCs w:val="24"/>
        </w:rPr>
        <w:t xml:space="preserve">belli bir amaç ile </w:t>
      </w:r>
      <w:r w:rsidR="00A02FFF">
        <w:rPr>
          <w:rFonts w:ascii="Times New Roman" w:hAnsi="Times New Roman"/>
          <w:sz w:val="24"/>
          <w:szCs w:val="24"/>
        </w:rPr>
        <w:t xml:space="preserve">kullanılan streslerden biridir. </w:t>
      </w:r>
      <w:r w:rsidR="009D11B7">
        <w:rPr>
          <w:rFonts w:ascii="Times New Roman" w:hAnsi="Times New Roman"/>
          <w:sz w:val="24"/>
          <w:szCs w:val="24"/>
        </w:rPr>
        <w:t>Bunun sebebi sadece uygulanmasının kolay olması ve tutarlı sonuçların elde edilmesi değil</w:t>
      </w:r>
      <w:r w:rsidR="00437122">
        <w:rPr>
          <w:rFonts w:ascii="Times New Roman" w:hAnsi="Times New Roman"/>
          <w:sz w:val="24"/>
          <w:szCs w:val="24"/>
        </w:rPr>
        <w:t xml:space="preserve"> aynı zamanda ısı stresinin, ısı şoku tepkisi olarak bilinen evrimsel olarak iy</w:t>
      </w:r>
      <w:r w:rsidR="0000669D">
        <w:rPr>
          <w:rFonts w:ascii="Times New Roman" w:hAnsi="Times New Roman"/>
          <w:sz w:val="24"/>
          <w:szCs w:val="24"/>
        </w:rPr>
        <w:t xml:space="preserve">i </w:t>
      </w:r>
      <w:r w:rsidR="00437122">
        <w:rPr>
          <w:rFonts w:ascii="Times New Roman" w:hAnsi="Times New Roman"/>
          <w:sz w:val="24"/>
          <w:szCs w:val="24"/>
        </w:rPr>
        <w:t xml:space="preserve">korunmuş bir </w:t>
      </w:r>
      <w:r w:rsidR="00C52827">
        <w:rPr>
          <w:rFonts w:ascii="Times New Roman" w:hAnsi="Times New Roman"/>
          <w:sz w:val="24"/>
          <w:szCs w:val="24"/>
        </w:rPr>
        <w:t>stres tepki yolundan geçmes</w:t>
      </w:r>
      <w:r w:rsidR="00357363">
        <w:rPr>
          <w:rFonts w:ascii="Times New Roman" w:hAnsi="Times New Roman"/>
          <w:sz w:val="24"/>
          <w:szCs w:val="24"/>
        </w:rPr>
        <w:t>idir (Kılıçgün ve Gökşen, 20</w:t>
      </w:r>
      <w:r w:rsidR="00BB7EFB">
        <w:rPr>
          <w:rFonts w:ascii="Times New Roman" w:hAnsi="Times New Roman"/>
          <w:sz w:val="24"/>
          <w:szCs w:val="24"/>
        </w:rPr>
        <w:t>12).</w:t>
      </w:r>
    </w:p>
    <w:p w:rsidR="002E605D" w:rsidRPr="00BA33C6" w:rsidRDefault="002E605D" w:rsidP="009D1AA3">
      <w:pPr>
        <w:tabs>
          <w:tab w:val="left" w:pos="142"/>
          <w:tab w:val="left" w:pos="567"/>
          <w:tab w:val="left" w:pos="709"/>
          <w:tab w:val="left" w:pos="4253"/>
        </w:tabs>
        <w:spacing w:line="360" w:lineRule="auto"/>
        <w:jc w:val="both"/>
        <w:outlineLvl w:val="0"/>
        <w:rPr>
          <w:rFonts w:ascii="Times New Roman" w:hAnsi="Times New Roman"/>
          <w:sz w:val="24"/>
          <w:szCs w:val="24"/>
        </w:rPr>
      </w:pPr>
      <w:r w:rsidRPr="0054443A">
        <w:rPr>
          <w:rFonts w:ascii="Times New Roman" w:hAnsi="Times New Roman"/>
          <w:color w:val="FFC000"/>
          <w:sz w:val="24"/>
          <w:szCs w:val="24"/>
        </w:rPr>
        <w:t xml:space="preserve">          </w:t>
      </w:r>
      <w:r w:rsidRPr="00A829CD">
        <w:rPr>
          <w:rFonts w:ascii="Times New Roman" w:hAnsi="Times New Roman"/>
          <w:sz w:val="24"/>
          <w:szCs w:val="24"/>
        </w:rPr>
        <w:t>Isı şoku transkripsiyon faktörü</w:t>
      </w:r>
      <w:r>
        <w:rPr>
          <w:rFonts w:ascii="Times New Roman" w:hAnsi="Times New Roman"/>
          <w:sz w:val="24"/>
          <w:szCs w:val="24"/>
        </w:rPr>
        <w:t>-1 (HSF-1) ve FOXO</w:t>
      </w:r>
      <w:r w:rsidR="00572D69">
        <w:rPr>
          <w:rFonts w:ascii="Times New Roman" w:hAnsi="Times New Roman"/>
          <w:sz w:val="24"/>
          <w:szCs w:val="24"/>
        </w:rPr>
        <w:t xml:space="preserve"> (forkhead </w:t>
      </w:r>
      <w:r w:rsidR="00572D69" w:rsidRPr="00572D69">
        <w:rPr>
          <w:rFonts w:ascii="Times New Roman" w:hAnsi="Times New Roman"/>
          <w:sz w:val="24"/>
          <w:szCs w:val="24"/>
        </w:rPr>
        <w:t>transcription factor</w:t>
      </w:r>
      <w:r w:rsidR="00572D69">
        <w:rPr>
          <w:rFonts w:ascii="Times New Roman" w:hAnsi="Times New Roman"/>
          <w:sz w:val="24"/>
          <w:szCs w:val="24"/>
        </w:rPr>
        <w:t>)</w:t>
      </w:r>
      <w:r>
        <w:rPr>
          <w:rFonts w:ascii="Times New Roman" w:hAnsi="Times New Roman"/>
          <w:sz w:val="24"/>
          <w:szCs w:val="24"/>
        </w:rPr>
        <w:t xml:space="preserve"> </w:t>
      </w:r>
      <w:r w:rsidR="00E6269A">
        <w:rPr>
          <w:rFonts w:ascii="Times New Roman" w:hAnsi="Times New Roman"/>
          <w:sz w:val="24"/>
          <w:szCs w:val="24"/>
        </w:rPr>
        <w:t xml:space="preserve">transkripsiyon faktörü </w:t>
      </w:r>
      <w:r w:rsidR="00E6269A" w:rsidRPr="0054443A">
        <w:rPr>
          <w:rFonts w:ascii="Times New Roman" w:hAnsi="Times New Roman"/>
          <w:i/>
          <w:sz w:val="24"/>
          <w:szCs w:val="24"/>
        </w:rPr>
        <w:t>Daf</w:t>
      </w:r>
      <w:r w:rsidRPr="00E6269A">
        <w:rPr>
          <w:rFonts w:ascii="Times New Roman" w:hAnsi="Times New Roman"/>
          <w:i/>
          <w:sz w:val="24"/>
          <w:szCs w:val="24"/>
        </w:rPr>
        <w:t>-1</w:t>
      </w:r>
      <w:r w:rsidR="00E6269A" w:rsidRPr="00E6269A">
        <w:rPr>
          <w:rFonts w:ascii="Times New Roman" w:hAnsi="Times New Roman"/>
          <w:i/>
          <w:sz w:val="24"/>
          <w:szCs w:val="24"/>
        </w:rPr>
        <w:t>6</w:t>
      </w:r>
      <w:r w:rsidR="00E6269A">
        <w:rPr>
          <w:rFonts w:ascii="Times New Roman" w:hAnsi="Times New Roman"/>
          <w:sz w:val="24"/>
          <w:szCs w:val="24"/>
        </w:rPr>
        <w:t xml:space="preserve">, şaperon ekspresyonunu </w:t>
      </w:r>
      <w:r w:rsidRPr="002E605D">
        <w:rPr>
          <w:rFonts w:ascii="Times New Roman" w:hAnsi="Times New Roman"/>
          <w:sz w:val="24"/>
          <w:szCs w:val="24"/>
        </w:rPr>
        <w:t>regüle eder, anormal proteinlerin birikmesini azaltır ve hücresel protei</w:t>
      </w:r>
      <w:r w:rsidR="00E6269A">
        <w:rPr>
          <w:rFonts w:ascii="Times New Roman" w:hAnsi="Times New Roman"/>
          <w:sz w:val="24"/>
          <w:szCs w:val="24"/>
        </w:rPr>
        <w:t>n homeostazisine katkı sağlar</w:t>
      </w:r>
      <w:r w:rsidR="00E6269A" w:rsidRPr="00E6269A">
        <w:t xml:space="preserve"> </w:t>
      </w:r>
      <w:r w:rsidR="00E6269A">
        <w:t>(</w:t>
      </w:r>
      <w:r w:rsidR="00E6269A" w:rsidRPr="00E6269A">
        <w:rPr>
          <w:rFonts w:ascii="Times New Roman" w:hAnsi="Times New Roman"/>
          <w:sz w:val="24"/>
          <w:szCs w:val="24"/>
        </w:rPr>
        <w:t>Park ve ark, 2017</w:t>
      </w:r>
      <w:r w:rsidR="00BA33C6">
        <w:rPr>
          <w:rFonts w:ascii="Times New Roman" w:hAnsi="Times New Roman"/>
          <w:sz w:val="24"/>
          <w:szCs w:val="24"/>
        </w:rPr>
        <w:t xml:space="preserve">).  </w:t>
      </w:r>
      <w:r w:rsidR="00BA33C6" w:rsidRPr="00BA33C6">
        <w:rPr>
          <w:rFonts w:ascii="Times New Roman" w:hAnsi="Times New Roman"/>
          <w:i/>
          <w:sz w:val="24"/>
          <w:szCs w:val="24"/>
        </w:rPr>
        <w:t>Daf-2</w:t>
      </w:r>
      <w:r w:rsidR="00BA33C6">
        <w:rPr>
          <w:rFonts w:ascii="Times New Roman" w:hAnsi="Times New Roman"/>
          <w:sz w:val="24"/>
          <w:szCs w:val="24"/>
        </w:rPr>
        <w:t xml:space="preserve"> gen mutasyonu </w:t>
      </w:r>
      <w:r w:rsidR="00BA33C6" w:rsidRPr="00BA33C6">
        <w:rPr>
          <w:rFonts w:ascii="Times New Roman" w:hAnsi="Times New Roman"/>
          <w:i/>
          <w:sz w:val="24"/>
          <w:szCs w:val="24"/>
        </w:rPr>
        <w:t>C.elegans</w:t>
      </w:r>
      <w:r w:rsidR="00BA33C6">
        <w:rPr>
          <w:rFonts w:ascii="Times New Roman" w:hAnsi="Times New Roman"/>
          <w:sz w:val="24"/>
          <w:szCs w:val="24"/>
        </w:rPr>
        <w:t>’ta yaşam ömrünü %100’den daha fazla uzattığı bulunmuştur.</w:t>
      </w:r>
      <w:r w:rsidR="00234792">
        <w:rPr>
          <w:rFonts w:ascii="Times New Roman" w:hAnsi="Times New Roman"/>
          <w:sz w:val="24"/>
          <w:szCs w:val="24"/>
        </w:rPr>
        <w:t xml:space="preserve"> </w:t>
      </w:r>
      <w:r w:rsidR="00234792" w:rsidRPr="00234792">
        <w:rPr>
          <w:rFonts w:ascii="Times New Roman" w:hAnsi="Times New Roman"/>
          <w:i/>
          <w:sz w:val="24"/>
          <w:szCs w:val="24"/>
        </w:rPr>
        <w:t>Daf-2</w:t>
      </w:r>
      <w:r w:rsidR="00234792">
        <w:rPr>
          <w:rFonts w:ascii="Times New Roman" w:hAnsi="Times New Roman"/>
          <w:sz w:val="24"/>
          <w:szCs w:val="24"/>
        </w:rPr>
        <w:t xml:space="preserve"> geni, memelilerde insülin benzeri reseptör proteinine homolog proteinleri kodlar. A</w:t>
      </w:r>
      <w:r w:rsidR="00234792" w:rsidRPr="00234792">
        <w:rPr>
          <w:rFonts w:ascii="Times New Roman" w:hAnsi="Times New Roman"/>
          <w:i/>
          <w:sz w:val="24"/>
          <w:szCs w:val="24"/>
        </w:rPr>
        <w:t>ge-1</w:t>
      </w:r>
      <w:r w:rsidR="00234792">
        <w:rPr>
          <w:rFonts w:ascii="Times New Roman" w:hAnsi="Times New Roman"/>
          <w:sz w:val="24"/>
          <w:szCs w:val="24"/>
        </w:rPr>
        <w:t xml:space="preserve"> geni de memelilerde PI-3 kinaz proteinine homolog proteinleri</w:t>
      </w:r>
      <w:r w:rsidR="003175D8">
        <w:rPr>
          <w:rFonts w:ascii="Times New Roman" w:hAnsi="Times New Roman"/>
          <w:sz w:val="24"/>
          <w:szCs w:val="24"/>
        </w:rPr>
        <w:t xml:space="preserve"> kodlar. Isı şok genlerince kodlanan bu proteinler, hücrenin direnç kazanmasını sağlar. </w:t>
      </w:r>
      <w:r w:rsidR="003175D8" w:rsidRPr="003175D8">
        <w:rPr>
          <w:rFonts w:ascii="Times New Roman" w:hAnsi="Times New Roman"/>
          <w:i/>
          <w:sz w:val="24"/>
          <w:szCs w:val="24"/>
        </w:rPr>
        <w:t>C. elegans</w:t>
      </w:r>
      <w:r w:rsidR="003175D8">
        <w:rPr>
          <w:rFonts w:ascii="Times New Roman" w:hAnsi="Times New Roman"/>
          <w:sz w:val="24"/>
          <w:szCs w:val="24"/>
        </w:rPr>
        <w:t>’ta, Hsp-16 ve Hsp-70 gibi genlerin fazla ekspresyonunun da yaşam süres</w:t>
      </w:r>
      <w:r w:rsidR="00D00E5E">
        <w:rPr>
          <w:rFonts w:ascii="Times New Roman" w:hAnsi="Times New Roman"/>
          <w:sz w:val="24"/>
          <w:szCs w:val="24"/>
        </w:rPr>
        <w:t>ini artırdığı tespit edilmiştir (Köksal, 2010).</w:t>
      </w:r>
      <w:r w:rsidR="00C32DC1">
        <w:rPr>
          <w:rFonts w:ascii="Times New Roman" w:hAnsi="Times New Roman"/>
          <w:sz w:val="24"/>
          <w:szCs w:val="24"/>
        </w:rPr>
        <w:t xml:space="preserve"> Antioksidan maddeler de </w:t>
      </w:r>
      <w:r w:rsidR="00A8744C">
        <w:rPr>
          <w:rFonts w:ascii="Times New Roman" w:hAnsi="Times New Roman"/>
          <w:sz w:val="24"/>
          <w:szCs w:val="24"/>
        </w:rPr>
        <w:t xml:space="preserve">ısı şoku proteinleri gibi </w:t>
      </w:r>
      <w:r w:rsidR="00C32DC1">
        <w:rPr>
          <w:rFonts w:ascii="Times New Roman" w:hAnsi="Times New Roman"/>
          <w:sz w:val="24"/>
          <w:szCs w:val="24"/>
        </w:rPr>
        <w:t>sıcak stre</w:t>
      </w:r>
      <w:r w:rsidR="00A8744C">
        <w:rPr>
          <w:rFonts w:ascii="Times New Roman" w:hAnsi="Times New Roman"/>
          <w:sz w:val="24"/>
          <w:szCs w:val="24"/>
        </w:rPr>
        <w:t xml:space="preserve">sine karşı dayanıklılık sağlayabilir ve termotolerans etki yaratabilmektedirler </w:t>
      </w:r>
      <w:r w:rsidR="00A8744C" w:rsidRPr="00A8744C">
        <w:rPr>
          <w:rFonts w:ascii="Times New Roman" w:hAnsi="Times New Roman"/>
          <w:sz w:val="24"/>
          <w:szCs w:val="24"/>
        </w:rPr>
        <w:t>(Benedetti ve ark, 2008).</w:t>
      </w:r>
    </w:p>
    <w:p w:rsidR="00F52AA4" w:rsidRDefault="00F52AA4" w:rsidP="009D1AA3">
      <w:pPr>
        <w:tabs>
          <w:tab w:val="left" w:pos="142"/>
          <w:tab w:val="left" w:pos="567"/>
          <w:tab w:val="left" w:pos="709"/>
          <w:tab w:val="left" w:pos="4253"/>
        </w:tabs>
        <w:spacing w:line="360" w:lineRule="auto"/>
        <w:jc w:val="center"/>
        <w:outlineLvl w:val="0"/>
        <w:rPr>
          <w:rFonts w:ascii="Times New Roman" w:hAnsi="Times New Roman"/>
          <w:sz w:val="24"/>
          <w:szCs w:val="24"/>
        </w:rPr>
      </w:pPr>
    </w:p>
    <w:p w:rsidR="008F5740" w:rsidRPr="00F52AA4" w:rsidRDefault="00977622" w:rsidP="009D1AA3">
      <w:pPr>
        <w:tabs>
          <w:tab w:val="left" w:pos="142"/>
          <w:tab w:val="left" w:pos="567"/>
          <w:tab w:val="left" w:pos="709"/>
          <w:tab w:val="left" w:pos="4253"/>
        </w:tabs>
        <w:spacing w:line="360" w:lineRule="auto"/>
        <w:jc w:val="both"/>
        <w:outlineLvl w:val="0"/>
        <w:rPr>
          <w:rFonts w:ascii="Times New Roman" w:hAnsi="Times New Roman"/>
          <w:sz w:val="24"/>
          <w:szCs w:val="24"/>
        </w:rPr>
      </w:pPr>
      <w:r>
        <w:rPr>
          <w:rFonts w:ascii="Times New Roman" w:hAnsi="Times New Roman"/>
          <w:b/>
          <w:sz w:val="24"/>
          <w:szCs w:val="24"/>
        </w:rPr>
        <w:t>2.2. Fonksiyonel Besin</w:t>
      </w:r>
    </w:p>
    <w:p w:rsidR="0009673D" w:rsidRDefault="0009673D" w:rsidP="00BC559B">
      <w:pPr>
        <w:autoSpaceDE w:val="0"/>
        <w:autoSpaceDN w:val="0"/>
        <w:adjustRightInd w:val="0"/>
        <w:spacing w:after="0" w:line="360" w:lineRule="auto"/>
        <w:jc w:val="both"/>
        <w:rPr>
          <w:rFonts w:ascii="Times New Roman" w:hAnsi="Times New Roman"/>
          <w:b/>
          <w:sz w:val="24"/>
          <w:szCs w:val="24"/>
        </w:rPr>
      </w:pPr>
    </w:p>
    <w:p w:rsidR="0009673D" w:rsidRDefault="0009673D" w:rsidP="006726DF">
      <w:pPr>
        <w:autoSpaceDE w:val="0"/>
        <w:autoSpaceDN w:val="0"/>
        <w:adjustRightInd w:val="0"/>
        <w:spacing w:after="0" w:line="360" w:lineRule="auto"/>
        <w:jc w:val="both"/>
        <w:rPr>
          <w:rFonts w:ascii="Times New Roman" w:hAnsi="Times New Roman"/>
          <w:sz w:val="24"/>
          <w:szCs w:val="24"/>
        </w:rPr>
      </w:pPr>
      <w:r w:rsidRPr="0064400D">
        <w:rPr>
          <w:rFonts w:ascii="Times New Roman" w:hAnsi="Times New Roman"/>
          <w:sz w:val="24"/>
          <w:szCs w:val="24"/>
        </w:rPr>
        <w:t xml:space="preserve">          </w:t>
      </w:r>
      <w:r w:rsidR="0064400D" w:rsidRPr="0064400D">
        <w:rPr>
          <w:rFonts w:ascii="Times New Roman" w:hAnsi="Times New Roman"/>
          <w:sz w:val="24"/>
          <w:szCs w:val="24"/>
        </w:rPr>
        <w:t>B</w:t>
      </w:r>
      <w:r w:rsidR="0064400D">
        <w:rPr>
          <w:rFonts w:ascii="Times New Roman" w:hAnsi="Times New Roman"/>
          <w:sz w:val="24"/>
          <w:szCs w:val="24"/>
        </w:rPr>
        <w:t xml:space="preserve">esinlerin temel görevi organizmanın metabolik ihtiyaçları için gereken maddeleri </w:t>
      </w:r>
      <w:r w:rsidR="001F4EA9">
        <w:rPr>
          <w:rFonts w:ascii="Times New Roman" w:hAnsi="Times New Roman"/>
          <w:sz w:val="24"/>
          <w:szCs w:val="24"/>
        </w:rPr>
        <w:t>sağlamaktır. Besinler</w:t>
      </w:r>
      <w:r w:rsidR="009D1AA3">
        <w:rPr>
          <w:rFonts w:ascii="Times New Roman" w:hAnsi="Times New Roman"/>
          <w:sz w:val="24"/>
          <w:szCs w:val="24"/>
        </w:rPr>
        <w:t>,</w:t>
      </w:r>
      <w:r w:rsidR="001F4EA9">
        <w:rPr>
          <w:rFonts w:ascii="Times New Roman" w:hAnsi="Times New Roman"/>
          <w:sz w:val="24"/>
          <w:szCs w:val="24"/>
        </w:rPr>
        <w:t xml:space="preserve"> </w:t>
      </w:r>
      <w:r w:rsidR="004A29D0">
        <w:rPr>
          <w:rFonts w:ascii="Times New Roman" w:hAnsi="Times New Roman"/>
          <w:sz w:val="24"/>
          <w:szCs w:val="24"/>
        </w:rPr>
        <w:t>metabolik aktivite için</w:t>
      </w:r>
      <w:r w:rsidR="001F4EA9">
        <w:rPr>
          <w:rFonts w:ascii="Times New Roman" w:hAnsi="Times New Roman"/>
          <w:sz w:val="24"/>
          <w:szCs w:val="24"/>
        </w:rPr>
        <w:t xml:space="preserve"> makr</w:t>
      </w:r>
      <w:r w:rsidR="00BA3FC2">
        <w:rPr>
          <w:rFonts w:ascii="Times New Roman" w:hAnsi="Times New Roman"/>
          <w:sz w:val="24"/>
          <w:szCs w:val="24"/>
        </w:rPr>
        <w:t>o ve mikro besin öğelerinin yanı sıra s</w:t>
      </w:r>
      <w:r w:rsidR="001F4EA9">
        <w:rPr>
          <w:rFonts w:ascii="Times New Roman" w:hAnsi="Times New Roman"/>
          <w:sz w:val="24"/>
          <w:szCs w:val="24"/>
        </w:rPr>
        <w:t>ağlığı pozitif yönde etkileyecek be</w:t>
      </w:r>
      <w:r w:rsidR="001014AD">
        <w:rPr>
          <w:rFonts w:ascii="Times New Roman" w:hAnsi="Times New Roman"/>
          <w:sz w:val="24"/>
          <w:szCs w:val="24"/>
        </w:rPr>
        <w:t xml:space="preserve">sin bileşenleri de içermektedir. </w:t>
      </w:r>
      <w:r w:rsidR="004A29D0">
        <w:rPr>
          <w:rFonts w:ascii="Times New Roman" w:hAnsi="Times New Roman"/>
          <w:sz w:val="24"/>
          <w:szCs w:val="24"/>
        </w:rPr>
        <w:t xml:space="preserve">Hastalıkların önlenmesinde ve tedavi edilmesinde besinlerden yararlanılması, besinlerin sağlığı korumadaki etkisini </w:t>
      </w:r>
      <w:r w:rsidR="001014AD">
        <w:rPr>
          <w:rFonts w:ascii="Times New Roman" w:hAnsi="Times New Roman"/>
          <w:sz w:val="24"/>
          <w:szCs w:val="24"/>
        </w:rPr>
        <w:t>daha iyi anlamamızı sağlamıştır. Besleyici özellikleri</w:t>
      </w:r>
      <w:r w:rsidR="004A29D0">
        <w:rPr>
          <w:rFonts w:ascii="Times New Roman" w:hAnsi="Times New Roman"/>
          <w:sz w:val="24"/>
          <w:szCs w:val="24"/>
        </w:rPr>
        <w:t xml:space="preserve"> dı</w:t>
      </w:r>
      <w:r w:rsidR="00A41A9D">
        <w:rPr>
          <w:rFonts w:ascii="Times New Roman" w:hAnsi="Times New Roman"/>
          <w:sz w:val="24"/>
          <w:szCs w:val="24"/>
        </w:rPr>
        <w:t xml:space="preserve">şında, hastalık riskini azaltan ve </w:t>
      </w:r>
      <w:r w:rsidR="004A29D0">
        <w:rPr>
          <w:rFonts w:ascii="Times New Roman" w:hAnsi="Times New Roman"/>
          <w:sz w:val="24"/>
          <w:szCs w:val="24"/>
        </w:rPr>
        <w:t>vücuda katkı sağlayan bu besin</w:t>
      </w:r>
      <w:r w:rsidR="001014AD">
        <w:rPr>
          <w:rFonts w:ascii="Times New Roman" w:hAnsi="Times New Roman"/>
          <w:sz w:val="24"/>
          <w:szCs w:val="24"/>
        </w:rPr>
        <w:t xml:space="preserve">lere fonksiyonel besinler denir </w:t>
      </w:r>
      <w:r w:rsidR="001014AD" w:rsidRPr="001014AD">
        <w:rPr>
          <w:rFonts w:ascii="Times New Roman" w:hAnsi="Times New Roman"/>
          <w:sz w:val="24"/>
          <w:szCs w:val="24"/>
        </w:rPr>
        <w:t>(Coşkun, 2005).</w:t>
      </w:r>
      <w:r w:rsidR="006726DF">
        <w:rPr>
          <w:rFonts w:ascii="Times New Roman" w:hAnsi="Times New Roman"/>
          <w:sz w:val="24"/>
          <w:szCs w:val="24"/>
        </w:rPr>
        <w:t xml:space="preserve"> Sağlık</w:t>
      </w:r>
      <w:r w:rsidR="006726DF" w:rsidRPr="006726DF">
        <w:rPr>
          <w:rFonts w:ascii="Times New Roman" w:hAnsi="Times New Roman"/>
          <w:sz w:val="24"/>
          <w:szCs w:val="24"/>
        </w:rPr>
        <w:t xml:space="preserve"> besinle</w:t>
      </w:r>
      <w:r w:rsidR="006726DF">
        <w:rPr>
          <w:rFonts w:ascii="Times New Roman" w:hAnsi="Times New Roman"/>
          <w:sz w:val="24"/>
          <w:szCs w:val="24"/>
        </w:rPr>
        <w:t xml:space="preserve">ri, tıbbi besinler, düzenleyici besinler, özel beslenme amaçlı besinler ve </w:t>
      </w:r>
      <w:r w:rsidR="006726DF" w:rsidRPr="006726DF">
        <w:rPr>
          <w:rFonts w:ascii="Times New Roman" w:hAnsi="Times New Roman"/>
          <w:sz w:val="24"/>
          <w:szCs w:val="24"/>
        </w:rPr>
        <w:t>farmakolojik besinler</w:t>
      </w:r>
      <w:r w:rsidR="006726DF">
        <w:rPr>
          <w:rFonts w:ascii="Times New Roman" w:hAnsi="Times New Roman"/>
          <w:sz w:val="24"/>
          <w:szCs w:val="24"/>
        </w:rPr>
        <w:t>, fonksiyonel besinler yerine kullanılabilen diğer terimlerdir.</w:t>
      </w:r>
    </w:p>
    <w:p w:rsidR="0081554B" w:rsidRDefault="001F4EA9" w:rsidP="00301C49">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014AD">
        <w:rPr>
          <w:rFonts w:ascii="Times New Roman" w:hAnsi="Times New Roman"/>
          <w:sz w:val="24"/>
          <w:szCs w:val="24"/>
        </w:rPr>
        <w:t xml:space="preserve">Fonksiyonel besinlerin herkes </w:t>
      </w:r>
      <w:r w:rsidR="00792619">
        <w:rPr>
          <w:rFonts w:ascii="Times New Roman" w:hAnsi="Times New Roman"/>
          <w:sz w:val="24"/>
          <w:szCs w:val="24"/>
        </w:rPr>
        <w:t>tarafından</w:t>
      </w:r>
      <w:r w:rsidR="001014AD">
        <w:rPr>
          <w:rFonts w:ascii="Times New Roman" w:hAnsi="Times New Roman"/>
          <w:sz w:val="24"/>
          <w:szCs w:val="24"/>
        </w:rPr>
        <w:t xml:space="preserve"> kabul görmüş tek bir tanımı yoktur. </w:t>
      </w:r>
      <w:r w:rsidR="00000943">
        <w:rPr>
          <w:rFonts w:ascii="Times New Roman" w:hAnsi="Times New Roman"/>
          <w:sz w:val="24"/>
          <w:szCs w:val="24"/>
        </w:rPr>
        <w:t>Beslenme v</w:t>
      </w:r>
      <w:r w:rsidR="001014AD">
        <w:rPr>
          <w:rFonts w:ascii="Times New Roman" w:hAnsi="Times New Roman"/>
          <w:sz w:val="24"/>
          <w:szCs w:val="24"/>
        </w:rPr>
        <w:t>e Diyetetik Aka</w:t>
      </w:r>
      <w:r w:rsidR="00416873">
        <w:rPr>
          <w:rFonts w:ascii="Times New Roman" w:hAnsi="Times New Roman"/>
          <w:sz w:val="24"/>
          <w:szCs w:val="24"/>
        </w:rPr>
        <w:t>demisi için</w:t>
      </w:r>
      <w:r w:rsidR="00D80BEA">
        <w:rPr>
          <w:rFonts w:ascii="Times New Roman" w:hAnsi="Times New Roman"/>
          <w:sz w:val="24"/>
          <w:szCs w:val="24"/>
        </w:rPr>
        <w:t xml:space="preserve">; tüm gıdalarla birlikte </w:t>
      </w:r>
      <w:r w:rsidR="00D21D5D" w:rsidRPr="00D21D5D">
        <w:rPr>
          <w:rFonts w:ascii="Times New Roman" w:hAnsi="Times New Roman"/>
          <w:sz w:val="24"/>
          <w:szCs w:val="24"/>
        </w:rPr>
        <w:t xml:space="preserve">zenginleştirilmiş veya geliştirilmiş gıdalar olarak tanımlanan </w:t>
      </w:r>
      <w:r w:rsidR="00D80BEA">
        <w:rPr>
          <w:rFonts w:ascii="Times New Roman" w:hAnsi="Times New Roman"/>
          <w:sz w:val="24"/>
          <w:szCs w:val="24"/>
        </w:rPr>
        <w:t>yiyeceklerin de olduğu</w:t>
      </w:r>
      <w:r w:rsidR="009D1AA3">
        <w:rPr>
          <w:rFonts w:ascii="Times New Roman" w:hAnsi="Times New Roman"/>
          <w:sz w:val="24"/>
          <w:szCs w:val="24"/>
        </w:rPr>
        <w:t>,</w:t>
      </w:r>
      <w:r w:rsidR="00D21D5D" w:rsidRPr="00D21D5D">
        <w:rPr>
          <w:rFonts w:ascii="Times New Roman" w:hAnsi="Times New Roman"/>
          <w:sz w:val="24"/>
          <w:szCs w:val="24"/>
        </w:rPr>
        <w:t xml:space="preserve"> düzenli olarak zengin bir diyetin parçası olarak tüketildiklerinde sağlık üzeri</w:t>
      </w:r>
      <w:r w:rsidR="00D80BEA">
        <w:rPr>
          <w:rFonts w:ascii="Times New Roman" w:hAnsi="Times New Roman"/>
          <w:sz w:val="24"/>
          <w:szCs w:val="24"/>
        </w:rPr>
        <w:t>nde olumlu etki yaratan</w:t>
      </w:r>
      <w:r w:rsidR="00D21D5D">
        <w:rPr>
          <w:rFonts w:ascii="Times New Roman" w:hAnsi="Times New Roman"/>
          <w:sz w:val="24"/>
          <w:szCs w:val="24"/>
        </w:rPr>
        <w:t xml:space="preserve"> besinlerdir.</w:t>
      </w:r>
      <w:r w:rsidR="00D80BEA">
        <w:rPr>
          <w:rFonts w:ascii="Times New Roman" w:hAnsi="Times New Roman"/>
          <w:sz w:val="24"/>
          <w:szCs w:val="24"/>
        </w:rPr>
        <w:t xml:space="preserve"> Kanada Sağlık Otoritesi için</w:t>
      </w:r>
      <w:r w:rsidR="00D21D5D" w:rsidRPr="00D21D5D">
        <w:rPr>
          <w:rFonts w:ascii="Times New Roman" w:hAnsi="Times New Roman"/>
          <w:sz w:val="24"/>
          <w:szCs w:val="24"/>
        </w:rPr>
        <w:t>; fonksiyonel besin</w:t>
      </w:r>
      <w:r w:rsidR="00D80BEA">
        <w:rPr>
          <w:rFonts w:ascii="Times New Roman" w:hAnsi="Times New Roman"/>
          <w:sz w:val="24"/>
          <w:szCs w:val="24"/>
        </w:rPr>
        <w:t>, geleneksel bir besin olabilir. Sıradan</w:t>
      </w:r>
      <w:r w:rsidR="00D21D5D" w:rsidRPr="00D21D5D">
        <w:rPr>
          <w:rFonts w:ascii="Times New Roman" w:hAnsi="Times New Roman"/>
          <w:sz w:val="24"/>
          <w:szCs w:val="24"/>
        </w:rPr>
        <w:t xml:space="preserve"> bi</w:t>
      </w:r>
      <w:r w:rsidR="00D80BEA">
        <w:rPr>
          <w:rFonts w:ascii="Times New Roman" w:hAnsi="Times New Roman"/>
          <w:sz w:val="24"/>
          <w:szCs w:val="24"/>
        </w:rPr>
        <w:t xml:space="preserve">r diyette </w:t>
      </w:r>
      <w:r w:rsidR="00D21D5D" w:rsidRPr="00D21D5D">
        <w:rPr>
          <w:rFonts w:ascii="Times New Roman" w:hAnsi="Times New Roman"/>
          <w:sz w:val="24"/>
          <w:szCs w:val="24"/>
        </w:rPr>
        <w:t>tüketilebilir, fizyolojik</w:t>
      </w:r>
      <w:r w:rsidR="00D80BEA">
        <w:rPr>
          <w:rFonts w:ascii="Times New Roman" w:hAnsi="Times New Roman"/>
          <w:sz w:val="24"/>
          <w:szCs w:val="24"/>
        </w:rPr>
        <w:t xml:space="preserve"> olarak yararları</w:t>
      </w:r>
      <w:r w:rsidR="00D21D5D" w:rsidRPr="00D21D5D">
        <w:rPr>
          <w:rFonts w:ascii="Times New Roman" w:hAnsi="Times New Roman"/>
          <w:sz w:val="24"/>
          <w:szCs w:val="24"/>
        </w:rPr>
        <w:t xml:space="preserve"> gösterilmiştir veya temel</w:t>
      </w:r>
      <w:r w:rsidR="00416873">
        <w:rPr>
          <w:rFonts w:ascii="Times New Roman" w:hAnsi="Times New Roman"/>
          <w:sz w:val="24"/>
          <w:szCs w:val="24"/>
        </w:rPr>
        <w:t xml:space="preserve"> besin fonksiyonlarıyla </w:t>
      </w:r>
      <w:proofErr w:type="gramStart"/>
      <w:r w:rsidR="00416873">
        <w:rPr>
          <w:rFonts w:ascii="Times New Roman" w:hAnsi="Times New Roman"/>
          <w:sz w:val="24"/>
          <w:szCs w:val="24"/>
        </w:rPr>
        <w:t xml:space="preserve">birlikte </w:t>
      </w:r>
      <w:r w:rsidR="00D21D5D" w:rsidRPr="00D21D5D">
        <w:rPr>
          <w:rFonts w:ascii="Times New Roman" w:hAnsi="Times New Roman"/>
          <w:sz w:val="24"/>
          <w:szCs w:val="24"/>
        </w:rPr>
        <w:t xml:space="preserve"> kronik</w:t>
      </w:r>
      <w:proofErr w:type="gramEnd"/>
      <w:r w:rsidR="00D21D5D" w:rsidRPr="00D21D5D">
        <w:rPr>
          <w:rFonts w:ascii="Times New Roman" w:hAnsi="Times New Roman"/>
          <w:sz w:val="24"/>
          <w:szCs w:val="24"/>
        </w:rPr>
        <w:t xml:space="preserve"> hastalık riskin</w:t>
      </w:r>
      <w:r w:rsidR="00D21D5D">
        <w:rPr>
          <w:rFonts w:ascii="Times New Roman" w:hAnsi="Times New Roman"/>
          <w:sz w:val="24"/>
          <w:szCs w:val="24"/>
        </w:rPr>
        <w:t xml:space="preserve">i azaltmak için </w:t>
      </w:r>
      <w:r w:rsidR="00792619">
        <w:rPr>
          <w:rFonts w:ascii="Times New Roman" w:hAnsi="Times New Roman"/>
          <w:sz w:val="24"/>
          <w:szCs w:val="24"/>
        </w:rPr>
        <w:t>kullanılabilir</w:t>
      </w:r>
      <w:r w:rsidR="00D21D5D">
        <w:rPr>
          <w:rFonts w:ascii="Times New Roman" w:hAnsi="Times New Roman"/>
          <w:sz w:val="24"/>
          <w:szCs w:val="24"/>
        </w:rPr>
        <w:t xml:space="preserve">. </w:t>
      </w:r>
      <w:r w:rsidR="00D21D5D" w:rsidRPr="00D21D5D">
        <w:rPr>
          <w:rFonts w:ascii="Times New Roman" w:hAnsi="Times New Roman"/>
          <w:sz w:val="24"/>
          <w:szCs w:val="24"/>
        </w:rPr>
        <w:t>Japon Sağlık, Çalışma ve Refah Bakanl</w:t>
      </w:r>
      <w:r w:rsidR="00416873">
        <w:rPr>
          <w:rFonts w:ascii="Times New Roman" w:hAnsi="Times New Roman"/>
          <w:sz w:val="24"/>
          <w:szCs w:val="24"/>
        </w:rPr>
        <w:t xml:space="preserve">ığı göre </w:t>
      </w:r>
      <w:r w:rsidR="00D21D5D">
        <w:rPr>
          <w:rFonts w:ascii="Times New Roman" w:hAnsi="Times New Roman"/>
          <w:sz w:val="24"/>
          <w:szCs w:val="24"/>
        </w:rPr>
        <w:lastRenderedPageBreak/>
        <w:t>fonksiyonel besin; ‘FOSHU’</w:t>
      </w:r>
      <w:r w:rsidR="00CA2A83">
        <w:rPr>
          <w:rFonts w:ascii="Times New Roman" w:hAnsi="Times New Roman"/>
          <w:sz w:val="24"/>
          <w:szCs w:val="24"/>
        </w:rPr>
        <w:t xml:space="preserve"> </w:t>
      </w:r>
      <w:r w:rsidR="00301C49">
        <w:rPr>
          <w:rFonts w:ascii="Times New Roman" w:hAnsi="Times New Roman"/>
          <w:sz w:val="24"/>
          <w:szCs w:val="24"/>
        </w:rPr>
        <w:t>(</w:t>
      </w:r>
      <w:r w:rsidR="00301C49" w:rsidRPr="00301C49">
        <w:rPr>
          <w:rFonts w:ascii="Times New Roman" w:hAnsi="Times New Roman"/>
          <w:sz w:val="24"/>
          <w:szCs w:val="24"/>
        </w:rPr>
        <w:t>Japanese</w:t>
      </w:r>
      <w:r w:rsidR="00301C49">
        <w:rPr>
          <w:rFonts w:ascii="Times New Roman" w:hAnsi="Times New Roman"/>
          <w:sz w:val="24"/>
          <w:szCs w:val="24"/>
        </w:rPr>
        <w:t xml:space="preserve"> Foods for Specified Health Use -</w:t>
      </w:r>
      <w:r w:rsidR="00301C49" w:rsidRPr="00301C49">
        <w:rPr>
          <w:rFonts w:ascii="Times New Roman" w:hAnsi="Times New Roman"/>
          <w:sz w:val="24"/>
          <w:szCs w:val="24"/>
        </w:rPr>
        <w:t xml:space="preserve"> Gıdanın Sağlıklı Yaşam İçin Kullanımı</w:t>
      </w:r>
      <w:r w:rsidR="00D21D5D" w:rsidRPr="00D21D5D">
        <w:rPr>
          <w:rFonts w:ascii="Times New Roman" w:hAnsi="Times New Roman"/>
          <w:sz w:val="24"/>
          <w:szCs w:val="24"/>
        </w:rPr>
        <w:t xml:space="preserve"> ) sa</w:t>
      </w:r>
      <w:r w:rsidR="00CA2A83">
        <w:rPr>
          <w:rFonts w:ascii="Times New Roman" w:hAnsi="Times New Roman"/>
          <w:sz w:val="24"/>
          <w:szCs w:val="24"/>
        </w:rPr>
        <w:t>ğlık fonksiyonları için bir besin</w:t>
      </w:r>
      <w:r w:rsidR="00D21D5D" w:rsidRPr="00D21D5D">
        <w:rPr>
          <w:rFonts w:ascii="Times New Roman" w:hAnsi="Times New Roman"/>
          <w:sz w:val="24"/>
          <w:szCs w:val="24"/>
        </w:rPr>
        <w:t xml:space="preserve"> bileşeni i</w:t>
      </w:r>
      <w:r w:rsidR="00CA2A83">
        <w:rPr>
          <w:rFonts w:ascii="Times New Roman" w:hAnsi="Times New Roman"/>
          <w:sz w:val="24"/>
          <w:szCs w:val="24"/>
        </w:rPr>
        <w:t>çermesi ve iddia ettiği</w:t>
      </w:r>
      <w:r w:rsidR="00D21D5D" w:rsidRPr="00D21D5D">
        <w:rPr>
          <w:rFonts w:ascii="Times New Roman" w:hAnsi="Times New Roman"/>
          <w:sz w:val="24"/>
          <w:szCs w:val="24"/>
        </w:rPr>
        <w:t xml:space="preserve"> fizyolojik etkileri</w:t>
      </w:r>
      <w:r w:rsidR="00CA2A83">
        <w:rPr>
          <w:rFonts w:ascii="Times New Roman" w:hAnsi="Times New Roman"/>
          <w:sz w:val="24"/>
          <w:szCs w:val="24"/>
        </w:rPr>
        <w:t>nin kanıtlanmış</w:t>
      </w:r>
      <w:r w:rsidR="0081554B">
        <w:rPr>
          <w:rFonts w:ascii="Times New Roman" w:hAnsi="Times New Roman"/>
          <w:sz w:val="24"/>
          <w:szCs w:val="24"/>
        </w:rPr>
        <w:t xml:space="preserve"> olması gerekir (Kandıralı, 2014). </w:t>
      </w:r>
    </w:p>
    <w:p w:rsidR="00990326" w:rsidRDefault="0081554B" w:rsidP="00C06059">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990326">
        <w:rPr>
          <w:rFonts w:ascii="Times New Roman" w:hAnsi="Times New Roman"/>
          <w:sz w:val="24"/>
          <w:szCs w:val="24"/>
        </w:rPr>
        <w:t>Bir besinin fonksiyonel</w:t>
      </w:r>
      <w:r w:rsidR="003060AD">
        <w:rPr>
          <w:rFonts w:ascii="Times New Roman" w:hAnsi="Times New Roman"/>
          <w:sz w:val="24"/>
          <w:szCs w:val="24"/>
        </w:rPr>
        <w:t xml:space="preserve"> besin olarak kabul edilebilmesi</w:t>
      </w:r>
      <w:r w:rsidR="00990326">
        <w:rPr>
          <w:rFonts w:ascii="Times New Roman" w:hAnsi="Times New Roman"/>
          <w:sz w:val="24"/>
          <w:szCs w:val="24"/>
        </w:rPr>
        <w:t xml:space="preserve"> için belli özellikl</w:t>
      </w:r>
      <w:r w:rsidR="003060AD">
        <w:rPr>
          <w:rFonts w:ascii="Times New Roman" w:hAnsi="Times New Roman"/>
          <w:sz w:val="24"/>
          <w:szCs w:val="24"/>
        </w:rPr>
        <w:t xml:space="preserve">eri taşıması </w:t>
      </w:r>
      <w:r w:rsidR="007C7CB7">
        <w:rPr>
          <w:rFonts w:ascii="Times New Roman" w:hAnsi="Times New Roman"/>
          <w:sz w:val="24"/>
          <w:szCs w:val="24"/>
        </w:rPr>
        <w:t>gerekmektedir (Vural, 2004).</w:t>
      </w:r>
    </w:p>
    <w:p w:rsidR="002A13F1" w:rsidRDefault="002A13F1" w:rsidP="00C06059">
      <w:pPr>
        <w:tabs>
          <w:tab w:val="left" w:pos="567"/>
        </w:tabs>
        <w:autoSpaceDE w:val="0"/>
        <w:autoSpaceDN w:val="0"/>
        <w:adjustRightInd w:val="0"/>
        <w:spacing w:after="0" w:line="360" w:lineRule="auto"/>
        <w:jc w:val="both"/>
        <w:rPr>
          <w:rFonts w:ascii="Times New Roman" w:hAnsi="Times New Roman"/>
          <w:sz w:val="24"/>
          <w:szCs w:val="24"/>
        </w:rPr>
      </w:pPr>
    </w:p>
    <w:p w:rsidR="009E27C5" w:rsidRDefault="009E27C5" w:rsidP="009E27C5">
      <w:pPr>
        <w:pStyle w:val="ListeParagraf"/>
        <w:numPr>
          <w:ilvl w:val="0"/>
          <w:numId w:val="3"/>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Sağlığı sürdürmekle birlikte diyetin gelişmesine yardımcı olmalıdır.</w:t>
      </w:r>
    </w:p>
    <w:p w:rsidR="009E27C5" w:rsidRDefault="009E27C5" w:rsidP="009E27C5">
      <w:pPr>
        <w:pStyle w:val="ListeParagraf"/>
        <w:numPr>
          <w:ilvl w:val="0"/>
          <w:numId w:val="3"/>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Besin veya </w:t>
      </w:r>
      <w:r w:rsidR="002010FA">
        <w:rPr>
          <w:rFonts w:ascii="Times New Roman" w:hAnsi="Times New Roman"/>
          <w:sz w:val="24"/>
          <w:szCs w:val="24"/>
        </w:rPr>
        <w:t>besin</w:t>
      </w:r>
      <w:r w:rsidR="00F34671">
        <w:rPr>
          <w:rFonts w:ascii="Times New Roman" w:hAnsi="Times New Roman"/>
          <w:sz w:val="24"/>
          <w:szCs w:val="24"/>
        </w:rPr>
        <w:t xml:space="preserve"> </w:t>
      </w:r>
      <w:r w:rsidR="002010FA">
        <w:rPr>
          <w:rFonts w:ascii="Times New Roman" w:hAnsi="Times New Roman"/>
          <w:sz w:val="24"/>
          <w:szCs w:val="24"/>
        </w:rPr>
        <w:t xml:space="preserve">bileşenlerinin </w:t>
      </w:r>
      <w:r>
        <w:rPr>
          <w:rFonts w:ascii="Times New Roman" w:hAnsi="Times New Roman"/>
          <w:sz w:val="24"/>
          <w:szCs w:val="24"/>
        </w:rPr>
        <w:t xml:space="preserve">faydaları </w:t>
      </w:r>
      <w:r w:rsidR="00EC51BD">
        <w:rPr>
          <w:rFonts w:ascii="Times New Roman" w:hAnsi="Times New Roman"/>
          <w:sz w:val="24"/>
          <w:szCs w:val="24"/>
        </w:rPr>
        <w:t>beslenme ve tıbbi</w:t>
      </w:r>
      <w:r w:rsidR="00F34671">
        <w:rPr>
          <w:rFonts w:ascii="Times New Roman" w:hAnsi="Times New Roman"/>
          <w:sz w:val="24"/>
          <w:szCs w:val="24"/>
        </w:rPr>
        <w:t xml:space="preserve"> </w:t>
      </w:r>
      <w:r w:rsidR="00394514">
        <w:rPr>
          <w:rFonts w:ascii="Times New Roman" w:hAnsi="Times New Roman"/>
          <w:sz w:val="24"/>
          <w:szCs w:val="24"/>
        </w:rPr>
        <w:t>te</w:t>
      </w:r>
      <w:r w:rsidR="002010FA">
        <w:rPr>
          <w:rFonts w:ascii="Times New Roman" w:hAnsi="Times New Roman"/>
          <w:sz w:val="24"/>
          <w:szCs w:val="24"/>
        </w:rPr>
        <w:t>me</w:t>
      </w:r>
      <w:r w:rsidR="00394514">
        <w:rPr>
          <w:rFonts w:ascii="Times New Roman" w:hAnsi="Times New Roman"/>
          <w:sz w:val="24"/>
          <w:szCs w:val="24"/>
        </w:rPr>
        <w:t>lleri olmalıdır.</w:t>
      </w:r>
    </w:p>
    <w:p w:rsidR="00432080" w:rsidRDefault="002010FA" w:rsidP="009E27C5">
      <w:pPr>
        <w:pStyle w:val="ListeParagraf"/>
        <w:numPr>
          <w:ilvl w:val="0"/>
          <w:numId w:val="3"/>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Besin veya besinin bileşenlerinin diyetle tüketilen miktarları </w:t>
      </w:r>
      <w:r w:rsidR="00EC51BD">
        <w:rPr>
          <w:rFonts w:ascii="Times New Roman" w:hAnsi="Times New Roman"/>
          <w:sz w:val="24"/>
          <w:szCs w:val="24"/>
        </w:rPr>
        <w:t>beslenme veya tıbbi</w:t>
      </w:r>
      <w:r w:rsidR="00432080">
        <w:rPr>
          <w:rFonts w:ascii="Times New Roman" w:hAnsi="Times New Roman"/>
          <w:sz w:val="24"/>
          <w:szCs w:val="24"/>
        </w:rPr>
        <w:t xml:space="preserve"> </w:t>
      </w:r>
    </w:p>
    <w:p w:rsidR="002010FA" w:rsidRDefault="00792619" w:rsidP="00432080">
      <w:pPr>
        <w:pStyle w:val="ListeParagraf"/>
        <w:tabs>
          <w:tab w:val="left" w:pos="567"/>
        </w:tabs>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verilerle</w:t>
      </w:r>
      <w:proofErr w:type="gramEnd"/>
      <w:r w:rsidR="002010FA">
        <w:rPr>
          <w:rFonts w:ascii="Times New Roman" w:hAnsi="Times New Roman"/>
          <w:sz w:val="24"/>
          <w:szCs w:val="24"/>
        </w:rPr>
        <w:t xml:space="preserve"> açıklanabilmelidir.</w:t>
      </w:r>
    </w:p>
    <w:p w:rsidR="002010FA" w:rsidRDefault="002010FA" w:rsidP="009E27C5">
      <w:pPr>
        <w:pStyle w:val="ListeParagraf"/>
        <w:numPr>
          <w:ilvl w:val="0"/>
          <w:numId w:val="3"/>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Besin veya besin bileşenleri </w:t>
      </w:r>
      <w:r w:rsidR="005B6523">
        <w:rPr>
          <w:rFonts w:ascii="Times New Roman" w:hAnsi="Times New Roman"/>
          <w:sz w:val="24"/>
          <w:szCs w:val="24"/>
        </w:rPr>
        <w:t>güvenilir olmalıdır.</w:t>
      </w:r>
    </w:p>
    <w:p w:rsidR="005B6523" w:rsidRDefault="005B6523" w:rsidP="009E27C5">
      <w:pPr>
        <w:pStyle w:val="ListeParagraf"/>
        <w:numPr>
          <w:ilvl w:val="0"/>
          <w:numId w:val="3"/>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Besin bileşenlerinin fiziko-kimyasal özellikleri iyi tanımlanmalı ve bu bileşenler nicel ve nitel yöntemlerle tespit edilebilmelidir</w:t>
      </w:r>
      <w:r w:rsidR="00926650">
        <w:rPr>
          <w:rFonts w:ascii="Times New Roman" w:hAnsi="Times New Roman"/>
          <w:sz w:val="24"/>
          <w:szCs w:val="24"/>
        </w:rPr>
        <w:t>.</w:t>
      </w:r>
    </w:p>
    <w:p w:rsidR="005B6523" w:rsidRDefault="005B6523" w:rsidP="009E27C5">
      <w:pPr>
        <w:pStyle w:val="ListeParagraf"/>
        <w:numPr>
          <w:ilvl w:val="0"/>
          <w:numId w:val="3"/>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Benzer besinlerle kıyasland</w:t>
      </w:r>
      <w:r w:rsidR="005C0AD5">
        <w:rPr>
          <w:rFonts w:ascii="Times New Roman" w:hAnsi="Times New Roman"/>
          <w:sz w:val="24"/>
          <w:szCs w:val="24"/>
        </w:rPr>
        <w:t>ığında bu besinlerin içerikler</w:t>
      </w:r>
      <w:r>
        <w:rPr>
          <w:rFonts w:ascii="Times New Roman" w:hAnsi="Times New Roman"/>
          <w:sz w:val="24"/>
          <w:szCs w:val="24"/>
        </w:rPr>
        <w:t>inin sağlığa zararlı bir etkisi olmamalıdır.</w:t>
      </w:r>
    </w:p>
    <w:p w:rsidR="005B6523" w:rsidRDefault="005B6523" w:rsidP="009E27C5">
      <w:pPr>
        <w:pStyle w:val="ListeParagraf"/>
        <w:numPr>
          <w:ilvl w:val="0"/>
          <w:numId w:val="3"/>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Bu</w:t>
      </w:r>
      <w:r w:rsidR="00394514">
        <w:rPr>
          <w:rFonts w:ascii="Times New Roman" w:hAnsi="Times New Roman"/>
          <w:sz w:val="24"/>
          <w:szCs w:val="24"/>
        </w:rPr>
        <w:t xml:space="preserve"> besinler sıradan beslenme programlarında bile </w:t>
      </w:r>
      <w:r>
        <w:rPr>
          <w:rFonts w:ascii="Times New Roman" w:hAnsi="Times New Roman"/>
          <w:sz w:val="24"/>
          <w:szCs w:val="24"/>
        </w:rPr>
        <w:t>bulun</w:t>
      </w:r>
      <w:r w:rsidR="00394514">
        <w:rPr>
          <w:rFonts w:ascii="Times New Roman" w:hAnsi="Times New Roman"/>
          <w:sz w:val="24"/>
          <w:szCs w:val="24"/>
        </w:rPr>
        <w:t>abilmelidir.</w:t>
      </w:r>
    </w:p>
    <w:p w:rsidR="005B6523" w:rsidRDefault="00394514" w:rsidP="009E27C5">
      <w:pPr>
        <w:pStyle w:val="ListeParagraf"/>
        <w:numPr>
          <w:ilvl w:val="0"/>
          <w:numId w:val="3"/>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Bu besinler sıradan gıdaların içeriğinde var olmalıdır.</w:t>
      </w:r>
    </w:p>
    <w:p w:rsidR="006726DF" w:rsidRDefault="00394514" w:rsidP="006726DF">
      <w:pPr>
        <w:pStyle w:val="ListeParagraf"/>
        <w:numPr>
          <w:ilvl w:val="0"/>
          <w:numId w:val="3"/>
        </w:num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Bu besinler veya bu besinlerin bileşenleri ilaç yerine kullanılmamalıdır.</w:t>
      </w:r>
    </w:p>
    <w:p w:rsidR="00841064" w:rsidRDefault="00841064" w:rsidP="009971BC">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7D6E7B" w:rsidRDefault="009D1AA3" w:rsidP="009971BC">
      <w:pPr>
        <w:tabs>
          <w:tab w:val="left" w:pos="284"/>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94C99">
        <w:rPr>
          <w:rFonts w:ascii="Times New Roman" w:hAnsi="Times New Roman"/>
          <w:sz w:val="24"/>
          <w:szCs w:val="24"/>
        </w:rPr>
        <w:t>Amerika’da 1</w:t>
      </w:r>
      <w:r w:rsidR="00E82BD0">
        <w:rPr>
          <w:rFonts w:ascii="Times New Roman" w:hAnsi="Times New Roman"/>
          <w:sz w:val="24"/>
          <w:szCs w:val="24"/>
        </w:rPr>
        <w:t>900’</w:t>
      </w:r>
      <w:r w:rsidR="00794C99">
        <w:rPr>
          <w:rFonts w:ascii="Times New Roman" w:hAnsi="Times New Roman"/>
          <w:sz w:val="24"/>
          <w:szCs w:val="24"/>
        </w:rPr>
        <w:t xml:space="preserve">lü yıllarında </w:t>
      </w:r>
      <w:proofErr w:type="gramStart"/>
      <w:r w:rsidR="00794C99">
        <w:rPr>
          <w:rFonts w:ascii="Times New Roman" w:hAnsi="Times New Roman"/>
          <w:sz w:val="24"/>
          <w:szCs w:val="24"/>
        </w:rPr>
        <w:t xml:space="preserve">başlarında </w:t>
      </w:r>
      <w:r w:rsidR="00E82BD0">
        <w:rPr>
          <w:rFonts w:ascii="Times New Roman" w:hAnsi="Times New Roman"/>
          <w:sz w:val="24"/>
          <w:szCs w:val="24"/>
        </w:rPr>
        <w:t>, guatr</w:t>
      </w:r>
      <w:proofErr w:type="gramEnd"/>
      <w:r w:rsidR="00E82BD0">
        <w:rPr>
          <w:rFonts w:ascii="Times New Roman" w:hAnsi="Times New Roman"/>
          <w:sz w:val="24"/>
          <w:szCs w:val="24"/>
        </w:rPr>
        <w:t xml:space="preserve"> hastalığını önlemek için sofra tuzlarına iyot takviyesi yapmaya başlamıştır. Zenginleştirme yolu ile fonksiyonel besin elde etm</w:t>
      </w:r>
      <w:r w:rsidR="00794C99">
        <w:rPr>
          <w:rFonts w:ascii="Times New Roman" w:hAnsi="Times New Roman"/>
          <w:sz w:val="24"/>
          <w:szCs w:val="24"/>
        </w:rPr>
        <w:t>enin ilk örnekle</w:t>
      </w:r>
      <w:r w:rsidR="00A63AE5">
        <w:rPr>
          <w:rFonts w:ascii="Times New Roman" w:hAnsi="Times New Roman"/>
          <w:sz w:val="24"/>
          <w:szCs w:val="24"/>
        </w:rPr>
        <w:t>rinden olmuştur (Korver, 1997). Önceki toplumlarda s</w:t>
      </w:r>
      <w:r w:rsidR="00F13841">
        <w:rPr>
          <w:rFonts w:ascii="Times New Roman" w:hAnsi="Times New Roman"/>
          <w:sz w:val="24"/>
          <w:szCs w:val="24"/>
        </w:rPr>
        <w:t xml:space="preserve">arımsağın, diyare, </w:t>
      </w:r>
      <w:r w:rsidR="00F8558F">
        <w:rPr>
          <w:rFonts w:ascii="Times New Roman" w:hAnsi="Times New Roman"/>
          <w:sz w:val="24"/>
          <w:szCs w:val="24"/>
        </w:rPr>
        <w:t>gastro</w:t>
      </w:r>
      <w:r w:rsidR="00F13841">
        <w:rPr>
          <w:rFonts w:ascii="Times New Roman" w:hAnsi="Times New Roman"/>
          <w:sz w:val="24"/>
          <w:szCs w:val="24"/>
        </w:rPr>
        <w:t>intestinal bozukluklar ve akciğer rahatsızlıklarında kullanıldığı bilinmektedir.</w:t>
      </w:r>
      <w:r w:rsidR="002F2D2B">
        <w:rPr>
          <w:rFonts w:ascii="Times New Roman" w:hAnsi="Times New Roman"/>
          <w:sz w:val="24"/>
          <w:szCs w:val="24"/>
        </w:rPr>
        <w:t xml:space="preserve"> </w:t>
      </w:r>
      <w:r w:rsidR="00301C49">
        <w:rPr>
          <w:rFonts w:ascii="Times New Roman" w:hAnsi="Times New Roman"/>
          <w:sz w:val="24"/>
          <w:szCs w:val="24"/>
        </w:rPr>
        <w:t xml:space="preserve"> </w:t>
      </w:r>
    </w:p>
    <w:p w:rsidR="00AC4F7A" w:rsidRDefault="00AC4F7A" w:rsidP="009971BC">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AC4F7A" w:rsidRDefault="00AC4F7A" w:rsidP="009971BC">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AC4F7A" w:rsidRDefault="0046530E" w:rsidP="009971BC">
      <w:pPr>
        <w:tabs>
          <w:tab w:val="left" w:pos="284"/>
          <w:tab w:val="left" w:pos="567"/>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2.2.1. </w:t>
      </w:r>
      <w:r w:rsidR="00977622">
        <w:rPr>
          <w:rFonts w:ascii="Times New Roman" w:hAnsi="Times New Roman"/>
          <w:b/>
          <w:sz w:val="24"/>
          <w:szCs w:val="24"/>
        </w:rPr>
        <w:t>Bitkisel Kaynaklı Fonksiyonel Bileşikler</w:t>
      </w:r>
    </w:p>
    <w:p w:rsidR="00AC4F7A" w:rsidRDefault="00AC4F7A" w:rsidP="009971BC">
      <w:pPr>
        <w:tabs>
          <w:tab w:val="left" w:pos="284"/>
          <w:tab w:val="left" w:pos="567"/>
        </w:tabs>
        <w:autoSpaceDE w:val="0"/>
        <w:autoSpaceDN w:val="0"/>
        <w:adjustRightInd w:val="0"/>
        <w:spacing w:after="0" w:line="360" w:lineRule="auto"/>
        <w:jc w:val="both"/>
        <w:rPr>
          <w:rFonts w:ascii="Times New Roman" w:hAnsi="Times New Roman"/>
          <w:b/>
          <w:sz w:val="24"/>
          <w:szCs w:val="24"/>
        </w:rPr>
      </w:pPr>
    </w:p>
    <w:p w:rsidR="007D6E7B" w:rsidRDefault="00AC4F7A" w:rsidP="00D873B8">
      <w:pPr>
        <w:tabs>
          <w:tab w:val="left" w:pos="284"/>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         </w:t>
      </w:r>
      <w:r w:rsidRPr="002C6780">
        <w:rPr>
          <w:rFonts w:ascii="Times New Roman" w:hAnsi="Times New Roman"/>
          <w:sz w:val="24"/>
          <w:szCs w:val="24"/>
        </w:rPr>
        <w:t xml:space="preserve"> </w:t>
      </w:r>
      <w:r w:rsidR="00564483">
        <w:rPr>
          <w:rFonts w:ascii="Times New Roman" w:hAnsi="Times New Roman"/>
          <w:sz w:val="24"/>
          <w:szCs w:val="24"/>
        </w:rPr>
        <w:t>Fitokimyasal maddeler, bi</w:t>
      </w:r>
      <w:r w:rsidR="002C6780" w:rsidRPr="002C6780">
        <w:rPr>
          <w:rFonts w:ascii="Times New Roman" w:hAnsi="Times New Roman"/>
          <w:sz w:val="24"/>
          <w:szCs w:val="24"/>
        </w:rPr>
        <w:t>tkilerin doğal olarak yapılarında bulunan biyoaktif maddelerdir.</w:t>
      </w:r>
      <w:r w:rsidR="00564483">
        <w:rPr>
          <w:rFonts w:ascii="Times New Roman" w:hAnsi="Times New Roman"/>
          <w:sz w:val="24"/>
          <w:szCs w:val="24"/>
        </w:rPr>
        <w:t xml:space="preserve"> Bu maddeler diyetle düzenli alındığında, antioksidan ve diğer fonksiyonel etkileri </w:t>
      </w:r>
      <w:proofErr w:type="gramStart"/>
      <w:r w:rsidR="00564483">
        <w:rPr>
          <w:rFonts w:ascii="Times New Roman" w:hAnsi="Times New Roman"/>
          <w:sz w:val="24"/>
          <w:szCs w:val="24"/>
        </w:rPr>
        <w:t>sayesinde  hastalıkları</w:t>
      </w:r>
      <w:proofErr w:type="gramEnd"/>
      <w:r w:rsidR="00564483">
        <w:rPr>
          <w:rFonts w:ascii="Times New Roman" w:hAnsi="Times New Roman"/>
          <w:sz w:val="24"/>
          <w:szCs w:val="24"/>
        </w:rPr>
        <w:t xml:space="preserve"> önleyici</w:t>
      </w:r>
      <w:r w:rsidR="00EE69F9">
        <w:rPr>
          <w:rFonts w:ascii="Times New Roman" w:hAnsi="Times New Roman"/>
          <w:sz w:val="24"/>
          <w:szCs w:val="24"/>
        </w:rPr>
        <w:t>, aza</w:t>
      </w:r>
      <w:r w:rsidR="00EA7513">
        <w:rPr>
          <w:rFonts w:ascii="Times New Roman" w:hAnsi="Times New Roman"/>
          <w:sz w:val="24"/>
          <w:szCs w:val="24"/>
        </w:rPr>
        <w:t>ltıcı etkileri bulunur.</w:t>
      </w:r>
      <w:r w:rsidR="00EE69F9">
        <w:rPr>
          <w:rFonts w:ascii="Times New Roman" w:hAnsi="Times New Roman"/>
          <w:sz w:val="24"/>
          <w:szCs w:val="24"/>
        </w:rPr>
        <w:t xml:space="preserve"> (Savurdan, 2007).</w:t>
      </w:r>
    </w:p>
    <w:p w:rsidR="0081554B" w:rsidRDefault="00EA7513" w:rsidP="004C1FB8">
      <w:pPr>
        <w:tabs>
          <w:tab w:val="left" w:pos="284"/>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Oksijen</w:t>
      </w:r>
      <w:r w:rsidR="009D1AA3">
        <w:rPr>
          <w:rFonts w:ascii="Times New Roman" w:hAnsi="Times New Roman"/>
          <w:sz w:val="24"/>
          <w:szCs w:val="24"/>
        </w:rPr>
        <w:t xml:space="preserve">, </w:t>
      </w:r>
      <w:r>
        <w:rPr>
          <w:rFonts w:ascii="Times New Roman" w:hAnsi="Times New Roman"/>
          <w:sz w:val="24"/>
          <w:szCs w:val="24"/>
        </w:rPr>
        <w:t>insan yaşamı için çok önemlidir ama normal metabolizma sırasında üretilen bazı reaktif oksijen türleri oldukça tehlikelidi</w:t>
      </w:r>
      <w:r w:rsidR="00D351F6">
        <w:rPr>
          <w:rFonts w:ascii="Times New Roman" w:hAnsi="Times New Roman"/>
          <w:sz w:val="24"/>
          <w:szCs w:val="24"/>
        </w:rPr>
        <w:t>r. Gelişen teknoloji, r</w:t>
      </w:r>
      <w:r>
        <w:rPr>
          <w:rFonts w:ascii="Times New Roman" w:hAnsi="Times New Roman"/>
          <w:sz w:val="24"/>
          <w:szCs w:val="24"/>
        </w:rPr>
        <w:t>adyasyon</w:t>
      </w:r>
      <w:r w:rsidR="00D351F6">
        <w:rPr>
          <w:rFonts w:ascii="Times New Roman" w:hAnsi="Times New Roman"/>
          <w:sz w:val="24"/>
          <w:szCs w:val="24"/>
        </w:rPr>
        <w:t xml:space="preserve">, sigara, kötü beslenme biçimi, ultraviyole (UV), </w:t>
      </w:r>
      <w:r>
        <w:rPr>
          <w:rFonts w:ascii="Times New Roman" w:hAnsi="Times New Roman"/>
          <w:sz w:val="24"/>
          <w:szCs w:val="24"/>
        </w:rPr>
        <w:t>sağlıksız bir çevre-hava, kirli sular ve canlı hücrelerdeki oksijen metabolizması gibi birçok etmen serbest radikallerin</w:t>
      </w:r>
      <w:r w:rsidR="00D351F6">
        <w:rPr>
          <w:rFonts w:ascii="Times New Roman" w:hAnsi="Times New Roman"/>
          <w:sz w:val="24"/>
          <w:szCs w:val="24"/>
        </w:rPr>
        <w:t xml:space="preserve"> (SR)</w:t>
      </w:r>
      <w:r>
        <w:rPr>
          <w:rFonts w:ascii="Times New Roman" w:hAnsi="Times New Roman"/>
          <w:sz w:val="24"/>
          <w:szCs w:val="24"/>
        </w:rPr>
        <w:t xml:space="preserve"> oluşmasına neden </w:t>
      </w:r>
      <w:r w:rsidR="004C1FB8">
        <w:rPr>
          <w:rFonts w:ascii="Times New Roman" w:hAnsi="Times New Roman"/>
          <w:sz w:val="24"/>
          <w:szCs w:val="24"/>
        </w:rPr>
        <w:t xml:space="preserve">olur. </w:t>
      </w:r>
      <w:r w:rsidR="004C1FB8">
        <w:rPr>
          <w:rFonts w:ascii="Times New Roman" w:hAnsi="Times New Roman"/>
          <w:sz w:val="24"/>
          <w:szCs w:val="24"/>
        </w:rPr>
        <w:lastRenderedPageBreak/>
        <w:t xml:space="preserve">Serbest radikaller, hücre yapısında bulunan </w:t>
      </w:r>
      <w:r w:rsidR="004C1FB8" w:rsidRPr="004C1FB8">
        <w:rPr>
          <w:rFonts w:ascii="Times New Roman" w:hAnsi="Times New Roman"/>
          <w:sz w:val="24"/>
          <w:szCs w:val="24"/>
        </w:rPr>
        <w:t>lipidlere, proteinlere, nükleik a</w:t>
      </w:r>
      <w:r w:rsidR="006915C2">
        <w:rPr>
          <w:rFonts w:ascii="Times New Roman" w:hAnsi="Times New Roman"/>
          <w:sz w:val="24"/>
          <w:szCs w:val="24"/>
        </w:rPr>
        <w:t>sitlere ve DNA’ya zarar verir (Kasnak ve Palamutoğlu, 2015)</w:t>
      </w:r>
      <w:r w:rsidR="009D1AA3">
        <w:rPr>
          <w:rFonts w:ascii="Times New Roman" w:hAnsi="Times New Roman"/>
          <w:sz w:val="24"/>
          <w:szCs w:val="24"/>
        </w:rPr>
        <w:t xml:space="preserve">. </w:t>
      </w:r>
      <w:r w:rsidR="00D351F6">
        <w:rPr>
          <w:rFonts w:ascii="Times New Roman" w:hAnsi="Times New Roman"/>
          <w:sz w:val="24"/>
          <w:szCs w:val="24"/>
        </w:rPr>
        <w:t>Vücutta serbest radikaller ile antioksidanlar arasında bir denge vardır. Denge, serbest radikal lehine kayarsa vücutta oksidatif stres meydana gelir.</w:t>
      </w:r>
      <w:r w:rsidR="00D11AED">
        <w:rPr>
          <w:rFonts w:ascii="Times New Roman" w:hAnsi="Times New Roman"/>
          <w:sz w:val="24"/>
          <w:szCs w:val="24"/>
        </w:rPr>
        <w:t xml:space="preserve"> Bu durum kardiyovasküler, diyabet, hipertansiyon, kanser gibi hastalıkların </w:t>
      </w:r>
      <w:r w:rsidR="00D351F6">
        <w:rPr>
          <w:rFonts w:ascii="Times New Roman" w:hAnsi="Times New Roman"/>
          <w:sz w:val="24"/>
          <w:szCs w:val="24"/>
        </w:rPr>
        <w:t>oluşmasına neden olur.</w:t>
      </w:r>
      <w:r w:rsidR="0001510E">
        <w:rPr>
          <w:rFonts w:ascii="Times New Roman" w:hAnsi="Times New Roman"/>
          <w:sz w:val="24"/>
          <w:szCs w:val="24"/>
        </w:rPr>
        <w:t xml:space="preserve"> </w:t>
      </w:r>
      <w:r w:rsidR="00D11AED" w:rsidRPr="00D11AED">
        <w:rPr>
          <w:rFonts w:ascii="Times New Roman" w:hAnsi="Times New Roman"/>
          <w:sz w:val="24"/>
          <w:szCs w:val="24"/>
        </w:rPr>
        <w:t>Sağlıklı ve yeterli bir beslenme ile besinlerden alınan antioksidanlar, serbest radikallerin sebep</w:t>
      </w:r>
      <w:r w:rsidR="00D11AED">
        <w:rPr>
          <w:rFonts w:ascii="Times New Roman" w:hAnsi="Times New Roman"/>
          <w:sz w:val="24"/>
          <w:szCs w:val="24"/>
        </w:rPr>
        <w:t xml:space="preserve"> olduğu oksidasyonları engelleyerek hastalıklara yakalanma riskini azaltır.</w:t>
      </w:r>
      <w:r w:rsidR="00A12BCC">
        <w:rPr>
          <w:rFonts w:ascii="Times New Roman" w:hAnsi="Times New Roman"/>
          <w:sz w:val="24"/>
          <w:szCs w:val="24"/>
        </w:rPr>
        <w:t xml:space="preserve"> Bazı önemli fitokimyasallar tablo 1’de gösterilmiştir.</w:t>
      </w: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0D7580" w:rsidRDefault="000D7580"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594E6C" w:rsidRDefault="00594E6C" w:rsidP="000D7580">
      <w:pPr>
        <w:tabs>
          <w:tab w:val="left" w:pos="284"/>
          <w:tab w:val="left" w:pos="567"/>
        </w:tabs>
        <w:autoSpaceDE w:val="0"/>
        <w:autoSpaceDN w:val="0"/>
        <w:adjustRightInd w:val="0"/>
        <w:spacing w:after="0" w:line="360" w:lineRule="auto"/>
        <w:jc w:val="both"/>
        <w:rPr>
          <w:rFonts w:ascii="Times New Roman" w:hAnsi="Times New Roman"/>
          <w:sz w:val="24"/>
          <w:szCs w:val="24"/>
        </w:rPr>
      </w:pPr>
    </w:p>
    <w:p w:rsidR="00622DC2" w:rsidRPr="004A03BC" w:rsidRDefault="009971BC" w:rsidP="004A03BC">
      <w:pPr>
        <w:tabs>
          <w:tab w:val="left" w:pos="567"/>
        </w:tabs>
        <w:autoSpaceDE w:val="0"/>
        <w:autoSpaceDN w:val="0"/>
        <w:adjustRightInd w:val="0"/>
        <w:spacing w:after="0" w:line="360" w:lineRule="auto"/>
        <w:jc w:val="both"/>
        <w:rPr>
          <w:rFonts w:ascii="Times New Roman" w:hAnsi="Times New Roman"/>
          <w:sz w:val="24"/>
          <w:szCs w:val="24"/>
        </w:rPr>
      </w:pPr>
      <w:r w:rsidRPr="009971BC">
        <w:rPr>
          <w:rFonts w:ascii="Times New Roman" w:hAnsi="Times New Roman"/>
          <w:b/>
          <w:sz w:val="24"/>
          <w:szCs w:val="24"/>
        </w:rPr>
        <w:lastRenderedPageBreak/>
        <w:t>Tablo</w:t>
      </w:r>
      <w:r w:rsidR="005C0AD5">
        <w:rPr>
          <w:rFonts w:ascii="Times New Roman" w:hAnsi="Times New Roman"/>
          <w:b/>
          <w:sz w:val="24"/>
          <w:szCs w:val="24"/>
        </w:rPr>
        <w:t xml:space="preserve"> 1. </w:t>
      </w:r>
      <w:r w:rsidR="00736576">
        <w:rPr>
          <w:rFonts w:ascii="Times New Roman" w:hAnsi="Times New Roman"/>
          <w:b/>
          <w:sz w:val="24"/>
          <w:szCs w:val="24"/>
        </w:rPr>
        <w:t xml:space="preserve"> </w:t>
      </w:r>
      <w:r w:rsidR="00736576" w:rsidRPr="001C22B8">
        <w:rPr>
          <w:rFonts w:ascii="Times New Roman" w:hAnsi="Times New Roman"/>
          <w:sz w:val="24"/>
          <w:szCs w:val="24"/>
        </w:rPr>
        <w:t xml:space="preserve">Bazı </w:t>
      </w:r>
      <w:r w:rsidR="0068302F">
        <w:rPr>
          <w:rFonts w:ascii="Times New Roman" w:hAnsi="Times New Roman"/>
          <w:sz w:val="24"/>
          <w:szCs w:val="24"/>
        </w:rPr>
        <w:t>önemli f</w:t>
      </w:r>
      <w:r w:rsidR="00736576" w:rsidRPr="001C22B8">
        <w:rPr>
          <w:rFonts w:ascii="Times New Roman" w:hAnsi="Times New Roman"/>
          <w:sz w:val="24"/>
          <w:szCs w:val="24"/>
        </w:rPr>
        <w:t>itokimyasallar</w:t>
      </w:r>
    </w:p>
    <w:p w:rsidR="00622DC2" w:rsidRDefault="00622DC2" w:rsidP="00226E75">
      <w:pPr>
        <w:spacing w:after="0" w:line="240" w:lineRule="auto"/>
        <w:jc w:val="center"/>
        <w:rPr>
          <w:rFonts w:ascii="Times New Roman" w:hAnsi="Times New Roman"/>
          <w:b/>
          <w:sz w:val="28"/>
          <w:szCs w:val="28"/>
        </w:rPr>
      </w:pPr>
    </w:p>
    <w:tbl>
      <w:tblPr>
        <w:tblStyle w:val="TabloKlavuzu"/>
        <w:tblW w:w="0" w:type="auto"/>
        <w:jc w:val="center"/>
        <w:tblLook w:val="04A0" w:firstRow="1" w:lastRow="0" w:firstColumn="1" w:lastColumn="0" w:noHBand="0" w:noVBand="1"/>
      </w:tblPr>
      <w:tblGrid>
        <w:gridCol w:w="2967"/>
        <w:gridCol w:w="3075"/>
        <w:gridCol w:w="3076"/>
      </w:tblGrid>
      <w:tr w:rsidR="00C728E7" w:rsidTr="003A75EE">
        <w:trPr>
          <w:trHeight w:val="151"/>
          <w:jc w:val="center"/>
        </w:trPr>
        <w:tc>
          <w:tcPr>
            <w:tcW w:w="2967" w:type="dxa"/>
          </w:tcPr>
          <w:p w:rsidR="00C728E7" w:rsidRDefault="00C728E7" w:rsidP="00226E75">
            <w:pPr>
              <w:rPr>
                <w:rFonts w:ascii="Times New Roman" w:hAnsi="Times New Roman"/>
                <w:b/>
                <w:sz w:val="24"/>
                <w:szCs w:val="24"/>
              </w:rPr>
            </w:pPr>
            <w:r w:rsidRPr="00C728E7">
              <w:rPr>
                <w:rFonts w:ascii="Times New Roman" w:hAnsi="Times New Roman"/>
                <w:b/>
                <w:sz w:val="24"/>
                <w:szCs w:val="24"/>
              </w:rPr>
              <w:t>Fitokimyasal Adı</w:t>
            </w:r>
          </w:p>
          <w:p w:rsidR="005328AE" w:rsidRPr="00C728E7" w:rsidRDefault="005328AE" w:rsidP="00226E75">
            <w:pPr>
              <w:rPr>
                <w:rFonts w:ascii="Times New Roman" w:hAnsi="Times New Roman"/>
                <w:b/>
                <w:sz w:val="24"/>
                <w:szCs w:val="24"/>
              </w:rPr>
            </w:pPr>
          </w:p>
        </w:tc>
        <w:tc>
          <w:tcPr>
            <w:tcW w:w="3075" w:type="dxa"/>
          </w:tcPr>
          <w:p w:rsidR="00C728E7" w:rsidRPr="00C728E7" w:rsidRDefault="005328AE" w:rsidP="005328AE">
            <w:pPr>
              <w:jc w:val="left"/>
              <w:rPr>
                <w:rFonts w:ascii="Times New Roman" w:hAnsi="Times New Roman"/>
                <w:b/>
                <w:sz w:val="24"/>
                <w:szCs w:val="24"/>
              </w:rPr>
            </w:pPr>
            <w:r>
              <w:rPr>
                <w:rFonts w:ascii="Times New Roman" w:hAnsi="Times New Roman"/>
                <w:b/>
                <w:sz w:val="24"/>
                <w:szCs w:val="24"/>
              </w:rPr>
              <w:t xml:space="preserve">         </w:t>
            </w:r>
            <w:r w:rsidR="00C728E7" w:rsidRPr="00C728E7">
              <w:rPr>
                <w:rFonts w:ascii="Times New Roman" w:hAnsi="Times New Roman"/>
                <w:b/>
                <w:sz w:val="24"/>
                <w:szCs w:val="24"/>
              </w:rPr>
              <w:t>Besin Kaynağı</w:t>
            </w:r>
          </w:p>
        </w:tc>
        <w:tc>
          <w:tcPr>
            <w:tcW w:w="3076" w:type="dxa"/>
          </w:tcPr>
          <w:p w:rsidR="00C728E7" w:rsidRPr="00C728E7" w:rsidRDefault="00C728E7" w:rsidP="00226E75">
            <w:pPr>
              <w:rPr>
                <w:rFonts w:ascii="Times New Roman" w:hAnsi="Times New Roman"/>
                <w:b/>
                <w:sz w:val="24"/>
                <w:szCs w:val="24"/>
              </w:rPr>
            </w:pPr>
            <w:r w:rsidRPr="00C728E7">
              <w:rPr>
                <w:rFonts w:ascii="Times New Roman" w:hAnsi="Times New Roman"/>
                <w:b/>
                <w:sz w:val="24"/>
                <w:szCs w:val="24"/>
              </w:rPr>
              <w:t>Biyolojik Aktivitesi ve Olası Pozitif Etkileri</w:t>
            </w:r>
          </w:p>
        </w:tc>
      </w:tr>
      <w:tr w:rsidR="00C728E7" w:rsidTr="003A75EE">
        <w:trPr>
          <w:trHeight w:val="1741"/>
          <w:jc w:val="center"/>
        </w:trPr>
        <w:tc>
          <w:tcPr>
            <w:tcW w:w="2967" w:type="dxa"/>
          </w:tcPr>
          <w:p w:rsidR="00C728E7" w:rsidRPr="00C728E7" w:rsidRDefault="00C728E7" w:rsidP="00002ED8">
            <w:pPr>
              <w:rPr>
                <w:rFonts w:ascii="Times New Roman" w:hAnsi="Times New Roman"/>
                <w:b/>
                <w:sz w:val="24"/>
                <w:szCs w:val="24"/>
              </w:rPr>
            </w:pPr>
            <w:r w:rsidRPr="00C728E7">
              <w:rPr>
                <w:rFonts w:ascii="Times New Roman" w:hAnsi="Times New Roman"/>
                <w:b/>
                <w:sz w:val="24"/>
                <w:szCs w:val="24"/>
              </w:rPr>
              <w:t>Karotenoid</w:t>
            </w:r>
          </w:p>
          <w:p w:rsidR="00C728E7" w:rsidRDefault="00C728E7" w:rsidP="00002ED8">
            <w:pPr>
              <w:rPr>
                <w:rFonts w:ascii="Times New Roman" w:hAnsi="Times New Roman"/>
                <w:sz w:val="24"/>
                <w:szCs w:val="24"/>
              </w:rPr>
            </w:pPr>
            <w:r>
              <w:rPr>
                <w:rFonts w:ascii="Times New Roman" w:hAnsi="Times New Roman"/>
                <w:sz w:val="24"/>
                <w:szCs w:val="24"/>
              </w:rPr>
              <w:t>α-karoten, β-karoten, lutein, likopen, zeaksantin, β-kriptosantin</w:t>
            </w:r>
          </w:p>
          <w:p w:rsidR="005328AE" w:rsidRPr="00C728E7" w:rsidRDefault="005328AE" w:rsidP="00002ED8">
            <w:pPr>
              <w:rPr>
                <w:rFonts w:ascii="Times New Roman" w:hAnsi="Times New Roman"/>
                <w:sz w:val="24"/>
                <w:szCs w:val="24"/>
              </w:rPr>
            </w:pPr>
          </w:p>
        </w:tc>
        <w:tc>
          <w:tcPr>
            <w:tcW w:w="3075" w:type="dxa"/>
          </w:tcPr>
          <w:p w:rsidR="00C728E7" w:rsidRPr="00C728E7" w:rsidRDefault="00792619" w:rsidP="005328AE">
            <w:pPr>
              <w:rPr>
                <w:rFonts w:ascii="Times New Roman" w:hAnsi="Times New Roman"/>
                <w:sz w:val="24"/>
                <w:szCs w:val="24"/>
              </w:rPr>
            </w:pPr>
            <w:r>
              <w:rPr>
                <w:rFonts w:ascii="Times New Roman" w:hAnsi="Times New Roman"/>
                <w:sz w:val="24"/>
                <w:szCs w:val="24"/>
              </w:rPr>
              <w:t>K</w:t>
            </w:r>
            <w:r w:rsidR="00C728E7">
              <w:rPr>
                <w:rFonts w:ascii="Times New Roman" w:hAnsi="Times New Roman"/>
                <w:sz w:val="24"/>
                <w:szCs w:val="24"/>
              </w:rPr>
              <w:t xml:space="preserve">ayısı, havuç, kavun, </w:t>
            </w:r>
            <w:r w:rsidR="00C728E7" w:rsidRPr="00C728E7">
              <w:rPr>
                <w:rFonts w:ascii="Times New Roman" w:hAnsi="Times New Roman"/>
                <w:sz w:val="24"/>
                <w:szCs w:val="24"/>
              </w:rPr>
              <w:t>domates, biber</w:t>
            </w:r>
            <w:r w:rsidR="00C728E7">
              <w:rPr>
                <w:rFonts w:ascii="Times New Roman" w:hAnsi="Times New Roman"/>
                <w:sz w:val="24"/>
                <w:szCs w:val="24"/>
              </w:rPr>
              <w:t>,</w:t>
            </w:r>
            <w:r w:rsidR="00812B34">
              <w:rPr>
                <w:rFonts w:ascii="Times New Roman" w:hAnsi="Times New Roman"/>
                <w:sz w:val="24"/>
                <w:szCs w:val="24"/>
              </w:rPr>
              <w:t xml:space="preserve"> </w:t>
            </w:r>
            <w:r w:rsidR="00812B34" w:rsidRPr="00812B34">
              <w:rPr>
                <w:rFonts w:ascii="Times New Roman" w:hAnsi="Times New Roman"/>
                <w:sz w:val="24"/>
                <w:szCs w:val="24"/>
              </w:rPr>
              <w:t>tatlı patates, kabak, brokoli, ıspanak</w:t>
            </w:r>
            <w:r w:rsidR="00812B34">
              <w:rPr>
                <w:rFonts w:ascii="Times New Roman" w:hAnsi="Times New Roman"/>
                <w:sz w:val="24"/>
                <w:szCs w:val="24"/>
              </w:rPr>
              <w:t xml:space="preserve"> ve diğer yeşil yapraklılar</w:t>
            </w:r>
          </w:p>
        </w:tc>
        <w:tc>
          <w:tcPr>
            <w:tcW w:w="3076" w:type="dxa"/>
          </w:tcPr>
          <w:p w:rsidR="00C728E7" w:rsidRPr="00812B34" w:rsidRDefault="00792619" w:rsidP="00002ED8">
            <w:pPr>
              <w:rPr>
                <w:rFonts w:ascii="Times New Roman" w:hAnsi="Times New Roman"/>
                <w:sz w:val="24"/>
                <w:szCs w:val="24"/>
              </w:rPr>
            </w:pPr>
            <w:r>
              <w:rPr>
                <w:rFonts w:ascii="Times New Roman" w:hAnsi="Times New Roman"/>
                <w:sz w:val="24"/>
                <w:szCs w:val="24"/>
              </w:rPr>
              <w:t>B</w:t>
            </w:r>
            <w:r w:rsidR="007732F0">
              <w:rPr>
                <w:rFonts w:ascii="Times New Roman" w:hAnsi="Times New Roman"/>
                <w:sz w:val="24"/>
                <w:szCs w:val="24"/>
              </w:rPr>
              <w:t>azıları A</w:t>
            </w:r>
            <w:r w:rsidR="00002ED8">
              <w:rPr>
                <w:rFonts w:ascii="Times New Roman" w:hAnsi="Times New Roman"/>
                <w:sz w:val="24"/>
                <w:szCs w:val="24"/>
              </w:rPr>
              <w:t xml:space="preserve"> </w:t>
            </w:r>
            <w:r w:rsidR="007732F0">
              <w:rPr>
                <w:rFonts w:ascii="Times New Roman" w:hAnsi="Times New Roman"/>
                <w:sz w:val="24"/>
                <w:szCs w:val="24"/>
              </w:rPr>
              <w:t xml:space="preserve">vitaminine dönüştürülürken bazıları maküler </w:t>
            </w:r>
            <w:proofErr w:type="gramStart"/>
            <w:r w:rsidR="007732F0">
              <w:rPr>
                <w:rFonts w:ascii="Times New Roman" w:hAnsi="Times New Roman"/>
                <w:sz w:val="24"/>
                <w:szCs w:val="24"/>
              </w:rPr>
              <w:t>dejenerasyon</w:t>
            </w:r>
            <w:proofErr w:type="gramEnd"/>
            <w:r w:rsidR="007732F0">
              <w:rPr>
                <w:rFonts w:ascii="Times New Roman" w:hAnsi="Times New Roman"/>
                <w:sz w:val="24"/>
                <w:szCs w:val="24"/>
              </w:rPr>
              <w:t xml:space="preserve"> riskini azaltır ve antioksidan etki sağlarlar</w:t>
            </w:r>
            <w:r w:rsidR="005328AE">
              <w:rPr>
                <w:rFonts w:ascii="Times New Roman" w:hAnsi="Times New Roman"/>
                <w:sz w:val="24"/>
                <w:szCs w:val="24"/>
              </w:rPr>
              <w:t>.</w:t>
            </w:r>
          </w:p>
        </w:tc>
      </w:tr>
      <w:tr w:rsidR="00C728E7" w:rsidTr="003A75EE">
        <w:trPr>
          <w:trHeight w:val="151"/>
          <w:jc w:val="center"/>
        </w:trPr>
        <w:tc>
          <w:tcPr>
            <w:tcW w:w="2967" w:type="dxa"/>
          </w:tcPr>
          <w:p w:rsidR="00C728E7" w:rsidRDefault="007732F0" w:rsidP="00002ED8">
            <w:pPr>
              <w:rPr>
                <w:rFonts w:ascii="Times New Roman" w:hAnsi="Times New Roman"/>
                <w:b/>
                <w:sz w:val="24"/>
                <w:szCs w:val="24"/>
              </w:rPr>
            </w:pPr>
            <w:r w:rsidRPr="007732F0">
              <w:rPr>
                <w:rFonts w:ascii="Times New Roman" w:hAnsi="Times New Roman"/>
                <w:b/>
                <w:sz w:val="24"/>
                <w:szCs w:val="24"/>
              </w:rPr>
              <w:t>Flavonoid</w:t>
            </w:r>
          </w:p>
          <w:p w:rsidR="00781BB5" w:rsidRDefault="00792619" w:rsidP="00002ED8">
            <w:pPr>
              <w:rPr>
                <w:rFonts w:ascii="Times New Roman" w:hAnsi="Times New Roman"/>
                <w:sz w:val="24"/>
                <w:szCs w:val="24"/>
              </w:rPr>
            </w:pPr>
            <w:r>
              <w:rPr>
                <w:rFonts w:ascii="Times New Roman" w:hAnsi="Times New Roman"/>
                <w:sz w:val="24"/>
                <w:szCs w:val="24"/>
              </w:rPr>
              <w:t>F</w:t>
            </w:r>
            <w:r w:rsidR="007732F0" w:rsidRPr="007732F0">
              <w:rPr>
                <w:rFonts w:ascii="Times New Roman" w:hAnsi="Times New Roman"/>
                <w:sz w:val="24"/>
                <w:szCs w:val="24"/>
              </w:rPr>
              <w:t>lavonoller</w:t>
            </w:r>
            <w:r w:rsidR="007732F0">
              <w:rPr>
                <w:rFonts w:ascii="Times New Roman" w:hAnsi="Times New Roman"/>
                <w:sz w:val="24"/>
                <w:szCs w:val="24"/>
              </w:rPr>
              <w:t xml:space="preserve"> </w:t>
            </w:r>
            <w:r w:rsidR="007732F0" w:rsidRPr="007732F0">
              <w:rPr>
                <w:rFonts w:ascii="Times New Roman" w:hAnsi="Times New Roman"/>
                <w:sz w:val="24"/>
                <w:szCs w:val="24"/>
              </w:rPr>
              <w:t>(</w:t>
            </w:r>
            <w:r w:rsidR="007732F0">
              <w:rPr>
                <w:rFonts w:ascii="Times New Roman" w:hAnsi="Times New Roman"/>
                <w:sz w:val="24"/>
                <w:szCs w:val="24"/>
              </w:rPr>
              <w:t>kuersetin, kemferol</w:t>
            </w:r>
            <w:r w:rsidR="00781BB5">
              <w:rPr>
                <w:rFonts w:ascii="Times New Roman" w:hAnsi="Times New Roman"/>
                <w:sz w:val="24"/>
                <w:szCs w:val="24"/>
              </w:rPr>
              <w:t>, mirisetin), f</w:t>
            </w:r>
            <w:r w:rsidR="007732F0">
              <w:rPr>
                <w:rFonts w:ascii="Times New Roman" w:hAnsi="Times New Roman"/>
                <w:sz w:val="24"/>
                <w:szCs w:val="24"/>
              </w:rPr>
              <w:t>lavonlar (apigenin)</w:t>
            </w:r>
            <w:r w:rsidR="00781BB5">
              <w:rPr>
                <w:rFonts w:ascii="Times New Roman" w:hAnsi="Times New Roman"/>
                <w:sz w:val="24"/>
                <w:szCs w:val="24"/>
              </w:rPr>
              <w:t>, kateşinler, antosiyaninler (siyanidin, delfinidin)</w:t>
            </w:r>
          </w:p>
          <w:p w:rsidR="005328AE" w:rsidRPr="007732F0" w:rsidRDefault="005328AE" w:rsidP="00002ED8">
            <w:pPr>
              <w:rPr>
                <w:rFonts w:ascii="Times New Roman" w:hAnsi="Times New Roman"/>
                <w:sz w:val="24"/>
                <w:szCs w:val="24"/>
              </w:rPr>
            </w:pPr>
          </w:p>
        </w:tc>
        <w:tc>
          <w:tcPr>
            <w:tcW w:w="3075" w:type="dxa"/>
          </w:tcPr>
          <w:p w:rsidR="00002ED8" w:rsidRDefault="00002ED8" w:rsidP="00002ED8">
            <w:pPr>
              <w:rPr>
                <w:rFonts w:ascii="Times New Roman" w:hAnsi="Times New Roman"/>
                <w:sz w:val="24"/>
                <w:szCs w:val="24"/>
              </w:rPr>
            </w:pPr>
          </w:p>
          <w:p w:rsidR="00C728E7" w:rsidRPr="00002ED8" w:rsidRDefault="00792619" w:rsidP="00002ED8">
            <w:pPr>
              <w:rPr>
                <w:rFonts w:ascii="Times New Roman" w:hAnsi="Times New Roman"/>
                <w:sz w:val="24"/>
                <w:szCs w:val="24"/>
              </w:rPr>
            </w:pPr>
            <w:r>
              <w:rPr>
                <w:rFonts w:ascii="Times New Roman" w:hAnsi="Times New Roman"/>
                <w:sz w:val="24"/>
                <w:szCs w:val="24"/>
              </w:rPr>
              <w:t>M</w:t>
            </w:r>
            <w:r w:rsidR="00781BB5" w:rsidRPr="00002ED8">
              <w:rPr>
                <w:rFonts w:ascii="Times New Roman" w:hAnsi="Times New Roman"/>
                <w:sz w:val="24"/>
                <w:szCs w:val="24"/>
              </w:rPr>
              <w:t>eyve</w:t>
            </w:r>
            <w:r w:rsidR="00002ED8" w:rsidRPr="00002ED8">
              <w:rPr>
                <w:rFonts w:ascii="Times New Roman" w:hAnsi="Times New Roman"/>
                <w:sz w:val="24"/>
                <w:szCs w:val="24"/>
              </w:rPr>
              <w:t>ler,</w:t>
            </w:r>
            <w:r w:rsidR="00002ED8">
              <w:rPr>
                <w:rFonts w:ascii="Times New Roman" w:hAnsi="Times New Roman"/>
                <w:sz w:val="24"/>
                <w:szCs w:val="24"/>
              </w:rPr>
              <w:t xml:space="preserve"> turunçgiller, selam otu, </w:t>
            </w:r>
            <w:r w:rsidR="00002ED8" w:rsidRPr="00002ED8">
              <w:rPr>
                <w:rFonts w:ascii="Times New Roman" w:hAnsi="Times New Roman"/>
                <w:sz w:val="24"/>
                <w:szCs w:val="24"/>
              </w:rPr>
              <w:t>soğan, mor üzüm, yeşil çay, kırmızı şarap ve çikolata</w:t>
            </w:r>
          </w:p>
        </w:tc>
        <w:tc>
          <w:tcPr>
            <w:tcW w:w="3076" w:type="dxa"/>
          </w:tcPr>
          <w:p w:rsidR="005328AE" w:rsidRDefault="005328AE" w:rsidP="00002ED8">
            <w:pPr>
              <w:rPr>
                <w:rFonts w:ascii="Times New Roman" w:hAnsi="Times New Roman"/>
                <w:sz w:val="24"/>
                <w:szCs w:val="24"/>
              </w:rPr>
            </w:pPr>
          </w:p>
          <w:p w:rsidR="00C728E7" w:rsidRPr="00002ED8" w:rsidRDefault="00792619" w:rsidP="00002ED8">
            <w:pPr>
              <w:rPr>
                <w:rFonts w:ascii="Times New Roman" w:hAnsi="Times New Roman"/>
                <w:sz w:val="24"/>
                <w:szCs w:val="24"/>
              </w:rPr>
            </w:pPr>
            <w:r>
              <w:rPr>
                <w:rFonts w:ascii="Times New Roman" w:hAnsi="Times New Roman"/>
                <w:sz w:val="24"/>
                <w:szCs w:val="24"/>
              </w:rPr>
              <w:t>K</w:t>
            </w:r>
            <w:r w:rsidR="00002ED8" w:rsidRPr="00002ED8">
              <w:rPr>
                <w:rFonts w:ascii="Times New Roman" w:hAnsi="Times New Roman"/>
                <w:sz w:val="24"/>
                <w:szCs w:val="24"/>
              </w:rPr>
              <w:t>ılcal kan damarlarını güçlendirir, karsinojenleri bloke eder, kanser hücrelerinin hızlı büyümesini engeller</w:t>
            </w:r>
            <w:r w:rsidR="005328AE">
              <w:rPr>
                <w:rFonts w:ascii="Times New Roman" w:hAnsi="Times New Roman"/>
                <w:sz w:val="24"/>
                <w:szCs w:val="24"/>
              </w:rPr>
              <w:t>.</w:t>
            </w:r>
          </w:p>
        </w:tc>
      </w:tr>
      <w:tr w:rsidR="00C728E7" w:rsidTr="003A75EE">
        <w:trPr>
          <w:trHeight w:val="151"/>
          <w:jc w:val="center"/>
        </w:trPr>
        <w:tc>
          <w:tcPr>
            <w:tcW w:w="2967" w:type="dxa"/>
          </w:tcPr>
          <w:p w:rsidR="005328AE" w:rsidRDefault="005328AE" w:rsidP="00226E75">
            <w:pPr>
              <w:rPr>
                <w:rFonts w:ascii="Times New Roman" w:hAnsi="Times New Roman"/>
                <w:b/>
                <w:sz w:val="24"/>
                <w:szCs w:val="24"/>
              </w:rPr>
            </w:pPr>
          </w:p>
          <w:p w:rsidR="00C728E7" w:rsidRDefault="005328AE" w:rsidP="005328AE">
            <w:pPr>
              <w:jc w:val="left"/>
              <w:rPr>
                <w:rFonts w:ascii="Times New Roman" w:hAnsi="Times New Roman"/>
                <w:b/>
                <w:sz w:val="24"/>
                <w:szCs w:val="24"/>
              </w:rPr>
            </w:pPr>
            <w:r>
              <w:rPr>
                <w:rFonts w:ascii="Times New Roman" w:hAnsi="Times New Roman"/>
                <w:b/>
                <w:sz w:val="24"/>
                <w:szCs w:val="24"/>
              </w:rPr>
              <w:t xml:space="preserve">          </w:t>
            </w:r>
            <w:r w:rsidR="00864F11" w:rsidRPr="00864F11">
              <w:rPr>
                <w:rFonts w:ascii="Times New Roman" w:hAnsi="Times New Roman"/>
                <w:b/>
                <w:sz w:val="24"/>
                <w:szCs w:val="24"/>
              </w:rPr>
              <w:t>Fitoöstrojenler</w:t>
            </w:r>
          </w:p>
          <w:p w:rsidR="00864F11" w:rsidRPr="00150B28" w:rsidRDefault="00150B28" w:rsidP="00226E75">
            <w:pPr>
              <w:rPr>
                <w:rFonts w:ascii="Times New Roman" w:hAnsi="Times New Roman"/>
                <w:sz w:val="24"/>
                <w:szCs w:val="24"/>
              </w:rPr>
            </w:pPr>
            <w:r w:rsidRPr="00150B28">
              <w:rPr>
                <w:rFonts w:ascii="Times New Roman" w:hAnsi="Times New Roman"/>
                <w:sz w:val="24"/>
                <w:szCs w:val="24"/>
              </w:rPr>
              <w:t>Ligninler</w:t>
            </w:r>
            <w:r w:rsidR="00403ADB">
              <w:rPr>
                <w:rFonts w:ascii="Times New Roman" w:hAnsi="Times New Roman"/>
                <w:sz w:val="24"/>
                <w:szCs w:val="24"/>
              </w:rPr>
              <w:t xml:space="preserve">, izoflavon, </w:t>
            </w:r>
            <w:r>
              <w:rPr>
                <w:rFonts w:ascii="Times New Roman" w:hAnsi="Times New Roman"/>
                <w:sz w:val="24"/>
                <w:szCs w:val="24"/>
              </w:rPr>
              <w:t>genistein, daidzein, biochanin-A</w:t>
            </w:r>
          </w:p>
        </w:tc>
        <w:tc>
          <w:tcPr>
            <w:tcW w:w="3075" w:type="dxa"/>
          </w:tcPr>
          <w:p w:rsidR="005328AE" w:rsidRDefault="005328AE" w:rsidP="00226E75">
            <w:pPr>
              <w:rPr>
                <w:rFonts w:ascii="Times New Roman" w:hAnsi="Times New Roman"/>
                <w:sz w:val="24"/>
                <w:szCs w:val="24"/>
              </w:rPr>
            </w:pPr>
          </w:p>
          <w:p w:rsidR="005328AE" w:rsidRDefault="005328AE" w:rsidP="00226E75">
            <w:pPr>
              <w:rPr>
                <w:rFonts w:ascii="Times New Roman" w:hAnsi="Times New Roman"/>
                <w:sz w:val="24"/>
                <w:szCs w:val="24"/>
              </w:rPr>
            </w:pPr>
          </w:p>
          <w:p w:rsidR="00C728E7" w:rsidRPr="00150B28" w:rsidRDefault="00150B28" w:rsidP="00226E75">
            <w:pPr>
              <w:rPr>
                <w:rFonts w:ascii="Times New Roman" w:hAnsi="Times New Roman"/>
                <w:sz w:val="24"/>
                <w:szCs w:val="24"/>
              </w:rPr>
            </w:pPr>
            <w:r>
              <w:rPr>
                <w:rFonts w:ascii="Times New Roman" w:hAnsi="Times New Roman"/>
                <w:sz w:val="24"/>
                <w:szCs w:val="24"/>
              </w:rPr>
              <w:t>T</w:t>
            </w:r>
            <w:r w:rsidRPr="00150B28">
              <w:rPr>
                <w:rFonts w:ascii="Times New Roman" w:hAnsi="Times New Roman"/>
                <w:sz w:val="24"/>
                <w:szCs w:val="24"/>
              </w:rPr>
              <w:t>ofu, soya sütü, soya fasulyesi, keten tohumu,</w:t>
            </w:r>
            <w:r>
              <w:rPr>
                <w:rFonts w:ascii="Times New Roman" w:hAnsi="Times New Roman"/>
                <w:sz w:val="24"/>
                <w:szCs w:val="24"/>
              </w:rPr>
              <w:t xml:space="preserve"> çavdar ekmeği</w:t>
            </w:r>
          </w:p>
        </w:tc>
        <w:tc>
          <w:tcPr>
            <w:tcW w:w="3076" w:type="dxa"/>
          </w:tcPr>
          <w:p w:rsidR="005328AE" w:rsidRDefault="005328AE" w:rsidP="00226E75">
            <w:pPr>
              <w:rPr>
                <w:rFonts w:ascii="Times New Roman" w:hAnsi="Times New Roman"/>
                <w:sz w:val="24"/>
                <w:szCs w:val="24"/>
              </w:rPr>
            </w:pPr>
          </w:p>
          <w:p w:rsidR="00C728E7" w:rsidRDefault="00792619" w:rsidP="00226E75">
            <w:pPr>
              <w:rPr>
                <w:rFonts w:ascii="Times New Roman" w:hAnsi="Times New Roman"/>
                <w:b/>
                <w:sz w:val="28"/>
                <w:szCs w:val="28"/>
              </w:rPr>
            </w:pPr>
            <w:r>
              <w:rPr>
                <w:rFonts w:ascii="Times New Roman" w:hAnsi="Times New Roman"/>
                <w:sz w:val="24"/>
                <w:szCs w:val="24"/>
              </w:rPr>
              <w:t>Ö</w:t>
            </w:r>
            <w:r w:rsidR="00150B28" w:rsidRPr="005328AE">
              <w:rPr>
                <w:rFonts w:ascii="Times New Roman" w:hAnsi="Times New Roman"/>
                <w:sz w:val="24"/>
                <w:szCs w:val="24"/>
              </w:rPr>
              <w:t>strojen gibi davranması;</w:t>
            </w:r>
            <w:r w:rsidR="001C22B8">
              <w:rPr>
                <w:rFonts w:ascii="Times New Roman" w:hAnsi="Times New Roman"/>
                <w:sz w:val="24"/>
                <w:szCs w:val="24"/>
              </w:rPr>
              <w:t xml:space="preserve"> </w:t>
            </w:r>
            <w:r w:rsidR="00150B28" w:rsidRPr="005328AE">
              <w:rPr>
                <w:rFonts w:ascii="Times New Roman" w:hAnsi="Times New Roman"/>
                <w:sz w:val="24"/>
                <w:szCs w:val="24"/>
              </w:rPr>
              <w:t>kanser hücrelerinin büyümesini yavaşlatır, kanserli hücre ölümüne neden olabilir,</w:t>
            </w:r>
            <w:r w:rsidR="005328AE" w:rsidRPr="005328AE">
              <w:rPr>
                <w:rFonts w:ascii="Times New Roman" w:hAnsi="Times New Roman"/>
                <w:sz w:val="24"/>
                <w:szCs w:val="24"/>
              </w:rPr>
              <w:t xml:space="preserve"> kan kolesterolünü düşürür, osteoporoz riskini azaltabilir</w:t>
            </w:r>
            <w:r w:rsidR="005328AE">
              <w:rPr>
                <w:rFonts w:ascii="Times New Roman" w:hAnsi="Times New Roman"/>
                <w:b/>
                <w:sz w:val="28"/>
                <w:szCs w:val="28"/>
              </w:rPr>
              <w:t>.</w:t>
            </w:r>
          </w:p>
          <w:p w:rsidR="005328AE" w:rsidRDefault="005328AE" w:rsidP="00226E75">
            <w:pPr>
              <w:rPr>
                <w:rFonts w:ascii="Times New Roman" w:hAnsi="Times New Roman"/>
                <w:b/>
                <w:sz w:val="28"/>
                <w:szCs w:val="28"/>
              </w:rPr>
            </w:pPr>
          </w:p>
        </w:tc>
      </w:tr>
      <w:tr w:rsidR="00C728E7" w:rsidTr="003A75EE">
        <w:trPr>
          <w:trHeight w:val="151"/>
          <w:jc w:val="center"/>
        </w:trPr>
        <w:tc>
          <w:tcPr>
            <w:tcW w:w="2967" w:type="dxa"/>
          </w:tcPr>
          <w:p w:rsidR="00C728E7" w:rsidRDefault="005328AE" w:rsidP="00226E75">
            <w:pPr>
              <w:rPr>
                <w:rFonts w:ascii="Times New Roman" w:hAnsi="Times New Roman"/>
                <w:b/>
                <w:sz w:val="24"/>
                <w:szCs w:val="24"/>
              </w:rPr>
            </w:pPr>
            <w:r w:rsidRPr="005328AE">
              <w:rPr>
                <w:rFonts w:ascii="Times New Roman" w:hAnsi="Times New Roman"/>
                <w:b/>
                <w:sz w:val="24"/>
                <w:szCs w:val="24"/>
              </w:rPr>
              <w:t>Fitosterol</w:t>
            </w:r>
          </w:p>
          <w:p w:rsidR="005328AE" w:rsidRPr="005328AE" w:rsidRDefault="005328AE" w:rsidP="00226E75">
            <w:pPr>
              <w:rPr>
                <w:rFonts w:ascii="Times New Roman" w:hAnsi="Times New Roman"/>
                <w:sz w:val="24"/>
                <w:szCs w:val="24"/>
              </w:rPr>
            </w:pPr>
            <w:r w:rsidRPr="005328AE">
              <w:rPr>
                <w:rFonts w:ascii="Times New Roman" w:hAnsi="Times New Roman"/>
                <w:sz w:val="24"/>
                <w:szCs w:val="24"/>
              </w:rPr>
              <w:t>β-sitosterol, stigmasterol</w:t>
            </w:r>
            <w:r>
              <w:rPr>
                <w:rFonts w:ascii="Times New Roman" w:hAnsi="Times New Roman"/>
                <w:sz w:val="24"/>
                <w:szCs w:val="24"/>
              </w:rPr>
              <w:t>, kampesterol</w:t>
            </w:r>
          </w:p>
          <w:p w:rsidR="005328AE" w:rsidRDefault="005328AE" w:rsidP="00226E75">
            <w:pPr>
              <w:rPr>
                <w:rFonts w:ascii="Times New Roman" w:hAnsi="Times New Roman"/>
                <w:b/>
                <w:sz w:val="28"/>
                <w:szCs w:val="28"/>
              </w:rPr>
            </w:pPr>
          </w:p>
        </w:tc>
        <w:tc>
          <w:tcPr>
            <w:tcW w:w="3075" w:type="dxa"/>
          </w:tcPr>
          <w:p w:rsidR="005328AE" w:rsidRDefault="005328AE" w:rsidP="00226E75">
            <w:pPr>
              <w:rPr>
                <w:rFonts w:ascii="Times New Roman" w:hAnsi="Times New Roman"/>
                <w:sz w:val="24"/>
                <w:szCs w:val="24"/>
              </w:rPr>
            </w:pPr>
          </w:p>
          <w:p w:rsidR="00C728E7" w:rsidRPr="005328AE" w:rsidRDefault="00792619" w:rsidP="00226E75">
            <w:pPr>
              <w:rPr>
                <w:rFonts w:ascii="Times New Roman" w:hAnsi="Times New Roman"/>
                <w:sz w:val="24"/>
                <w:szCs w:val="24"/>
              </w:rPr>
            </w:pPr>
            <w:r>
              <w:rPr>
                <w:rFonts w:ascii="Times New Roman" w:hAnsi="Times New Roman"/>
                <w:sz w:val="24"/>
                <w:szCs w:val="24"/>
              </w:rPr>
              <w:t>F</w:t>
            </w:r>
            <w:r w:rsidR="005328AE" w:rsidRPr="005328AE">
              <w:rPr>
                <w:rFonts w:ascii="Times New Roman" w:hAnsi="Times New Roman"/>
                <w:sz w:val="24"/>
                <w:szCs w:val="24"/>
              </w:rPr>
              <w:t>ındık, baklagiller</w:t>
            </w:r>
          </w:p>
        </w:tc>
        <w:tc>
          <w:tcPr>
            <w:tcW w:w="3076" w:type="dxa"/>
          </w:tcPr>
          <w:p w:rsidR="00C728E7" w:rsidRPr="00A9723F" w:rsidRDefault="005328AE" w:rsidP="00A9723F">
            <w:pPr>
              <w:rPr>
                <w:rFonts w:ascii="Times New Roman" w:hAnsi="Times New Roman"/>
                <w:sz w:val="24"/>
                <w:szCs w:val="24"/>
              </w:rPr>
            </w:pPr>
            <w:r w:rsidRPr="00A9723F">
              <w:rPr>
                <w:rFonts w:ascii="Times New Roman" w:hAnsi="Times New Roman"/>
                <w:sz w:val="24"/>
                <w:szCs w:val="24"/>
              </w:rPr>
              <w:t>Kolesterol emilimini azaltır,</w:t>
            </w:r>
            <w:r w:rsidR="00A9723F" w:rsidRPr="00A9723F">
              <w:rPr>
                <w:rFonts w:ascii="Times New Roman" w:hAnsi="Times New Roman"/>
                <w:sz w:val="24"/>
                <w:szCs w:val="24"/>
              </w:rPr>
              <w:t xml:space="preserve"> kolon kanser hücrelerinin büyümesini yavaşlatarak, kolon kanseri riskini azaltır.</w:t>
            </w:r>
          </w:p>
        </w:tc>
      </w:tr>
      <w:tr w:rsidR="00C728E7" w:rsidTr="003A75EE">
        <w:trPr>
          <w:trHeight w:val="151"/>
          <w:jc w:val="center"/>
        </w:trPr>
        <w:tc>
          <w:tcPr>
            <w:tcW w:w="2967" w:type="dxa"/>
          </w:tcPr>
          <w:p w:rsidR="00C728E7" w:rsidRPr="00A9723F" w:rsidRDefault="00A9723F" w:rsidP="00226E75">
            <w:pPr>
              <w:rPr>
                <w:rFonts w:ascii="Times New Roman" w:hAnsi="Times New Roman"/>
                <w:b/>
                <w:sz w:val="24"/>
                <w:szCs w:val="24"/>
              </w:rPr>
            </w:pPr>
            <w:r w:rsidRPr="00A9723F">
              <w:rPr>
                <w:rFonts w:ascii="Times New Roman" w:hAnsi="Times New Roman"/>
                <w:b/>
                <w:sz w:val="24"/>
                <w:szCs w:val="24"/>
              </w:rPr>
              <w:t>Kapsaisin</w:t>
            </w:r>
          </w:p>
        </w:tc>
        <w:tc>
          <w:tcPr>
            <w:tcW w:w="3075" w:type="dxa"/>
          </w:tcPr>
          <w:p w:rsidR="004A03BC" w:rsidRPr="00A9723F" w:rsidRDefault="00A9723F" w:rsidP="004A03BC">
            <w:pPr>
              <w:rPr>
                <w:rFonts w:ascii="Times New Roman" w:hAnsi="Times New Roman"/>
                <w:sz w:val="24"/>
                <w:szCs w:val="24"/>
              </w:rPr>
            </w:pPr>
            <w:r w:rsidRPr="00A9723F">
              <w:rPr>
                <w:rFonts w:ascii="Times New Roman" w:hAnsi="Times New Roman"/>
                <w:sz w:val="24"/>
                <w:szCs w:val="24"/>
              </w:rPr>
              <w:t>Acı</w:t>
            </w:r>
            <w:r w:rsidR="004A03BC">
              <w:rPr>
                <w:rFonts w:ascii="Times New Roman" w:hAnsi="Times New Roman"/>
                <w:sz w:val="24"/>
                <w:szCs w:val="24"/>
              </w:rPr>
              <w:t xml:space="preserve"> biber</w:t>
            </w:r>
          </w:p>
        </w:tc>
        <w:tc>
          <w:tcPr>
            <w:tcW w:w="3076" w:type="dxa"/>
          </w:tcPr>
          <w:p w:rsidR="00C728E7" w:rsidRDefault="00A9723F" w:rsidP="00226E75">
            <w:pPr>
              <w:rPr>
                <w:rFonts w:ascii="Times New Roman" w:hAnsi="Times New Roman"/>
                <w:sz w:val="24"/>
                <w:szCs w:val="24"/>
              </w:rPr>
            </w:pPr>
            <w:r w:rsidRPr="00A9723F">
              <w:rPr>
                <w:rFonts w:ascii="Times New Roman" w:hAnsi="Times New Roman"/>
                <w:sz w:val="24"/>
                <w:szCs w:val="24"/>
              </w:rPr>
              <w:t>Kan pıhtılaşmasını düzenler</w:t>
            </w:r>
          </w:p>
          <w:p w:rsidR="00A9723F" w:rsidRPr="00A9723F" w:rsidRDefault="00A9723F" w:rsidP="00226E75">
            <w:pPr>
              <w:rPr>
                <w:rFonts w:ascii="Times New Roman" w:hAnsi="Times New Roman"/>
                <w:sz w:val="24"/>
                <w:szCs w:val="24"/>
              </w:rPr>
            </w:pPr>
          </w:p>
        </w:tc>
      </w:tr>
      <w:tr w:rsidR="00C728E7" w:rsidTr="003A75EE">
        <w:trPr>
          <w:trHeight w:val="151"/>
          <w:jc w:val="center"/>
        </w:trPr>
        <w:tc>
          <w:tcPr>
            <w:tcW w:w="2967" w:type="dxa"/>
          </w:tcPr>
          <w:p w:rsidR="00601DC0" w:rsidRDefault="00601DC0" w:rsidP="00601DC0">
            <w:pPr>
              <w:rPr>
                <w:rFonts w:ascii="Times New Roman" w:hAnsi="Times New Roman"/>
                <w:b/>
                <w:sz w:val="24"/>
                <w:szCs w:val="24"/>
              </w:rPr>
            </w:pPr>
            <w:r>
              <w:rPr>
                <w:rFonts w:ascii="Times New Roman" w:hAnsi="Times New Roman"/>
                <w:b/>
                <w:sz w:val="24"/>
                <w:szCs w:val="24"/>
              </w:rPr>
              <w:t>İnositol</w:t>
            </w:r>
          </w:p>
          <w:p w:rsidR="00601DC0" w:rsidRDefault="00601DC0" w:rsidP="00601DC0">
            <w:pPr>
              <w:rPr>
                <w:rFonts w:ascii="Times New Roman" w:hAnsi="Times New Roman"/>
                <w:b/>
                <w:sz w:val="24"/>
                <w:szCs w:val="24"/>
              </w:rPr>
            </w:pPr>
          </w:p>
          <w:p w:rsidR="003A75EE" w:rsidRDefault="003A75EE" w:rsidP="003A75EE">
            <w:pPr>
              <w:jc w:val="left"/>
              <w:rPr>
                <w:rFonts w:ascii="Times New Roman" w:hAnsi="Times New Roman"/>
                <w:b/>
                <w:sz w:val="24"/>
                <w:szCs w:val="24"/>
              </w:rPr>
            </w:pPr>
          </w:p>
          <w:p w:rsidR="00A9723F" w:rsidRDefault="00A9723F" w:rsidP="00601DC0">
            <w:pPr>
              <w:rPr>
                <w:rFonts w:ascii="Times New Roman" w:hAnsi="Times New Roman"/>
                <w:b/>
                <w:sz w:val="24"/>
                <w:szCs w:val="24"/>
              </w:rPr>
            </w:pPr>
            <w:r w:rsidRPr="00A9723F">
              <w:rPr>
                <w:rFonts w:ascii="Times New Roman" w:hAnsi="Times New Roman"/>
                <w:b/>
                <w:sz w:val="24"/>
                <w:szCs w:val="24"/>
              </w:rPr>
              <w:t>Glukosinolatlar</w:t>
            </w:r>
            <w:r>
              <w:rPr>
                <w:rFonts w:ascii="Times New Roman" w:hAnsi="Times New Roman"/>
                <w:b/>
                <w:sz w:val="24"/>
                <w:szCs w:val="24"/>
              </w:rPr>
              <w:t>,</w:t>
            </w:r>
            <w:r w:rsidRPr="00A9723F">
              <w:rPr>
                <w:rFonts w:ascii="Times New Roman" w:hAnsi="Times New Roman"/>
                <w:b/>
                <w:sz w:val="24"/>
                <w:szCs w:val="24"/>
              </w:rPr>
              <w:t xml:space="preserve"> </w:t>
            </w:r>
            <w:r w:rsidR="00601DC0">
              <w:rPr>
                <w:rFonts w:ascii="Times New Roman" w:hAnsi="Times New Roman"/>
                <w:b/>
                <w:sz w:val="24"/>
                <w:szCs w:val="24"/>
              </w:rPr>
              <w:t>İ</w:t>
            </w:r>
            <w:r w:rsidRPr="00A9723F">
              <w:rPr>
                <w:rFonts w:ascii="Times New Roman" w:hAnsi="Times New Roman"/>
                <w:b/>
                <w:sz w:val="24"/>
                <w:szCs w:val="24"/>
              </w:rPr>
              <w:t>zotiyosiyanatlar</w:t>
            </w:r>
            <w:r>
              <w:rPr>
                <w:rFonts w:ascii="Times New Roman" w:hAnsi="Times New Roman"/>
                <w:b/>
                <w:sz w:val="24"/>
                <w:szCs w:val="24"/>
              </w:rPr>
              <w:t xml:space="preserve">, </w:t>
            </w:r>
            <w:r w:rsidR="00601DC0">
              <w:rPr>
                <w:rFonts w:ascii="Times New Roman" w:hAnsi="Times New Roman"/>
                <w:b/>
                <w:sz w:val="24"/>
                <w:szCs w:val="24"/>
              </w:rPr>
              <w:t>İ</w:t>
            </w:r>
            <w:r>
              <w:rPr>
                <w:rFonts w:ascii="Times New Roman" w:hAnsi="Times New Roman"/>
                <w:b/>
                <w:sz w:val="24"/>
                <w:szCs w:val="24"/>
              </w:rPr>
              <w:t>ndoller</w:t>
            </w:r>
          </w:p>
          <w:p w:rsidR="00A9723F" w:rsidRPr="00A9723F" w:rsidRDefault="00A9723F" w:rsidP="00601DC0">
            <w:pPr>
              <w:rPr>
                <w:rFonts w:ascii="Times New Roman" w:hAnsi="Times New Roman"/>
                <w:b/>
                <w:sz w:val="24"/>
                <w:szCs w:val="24"/>
              </w:rPr>
            </w:pPr>
          </w:p>
          <w:p w:rsidR="00C728E7" w:rsidRDefault="00C728E7" w:rsidP="00601DC0">
            <w:pPr>
              <w:rPr>
                <w:rFonts w:ascii="Times New Roman" w:hAnsi="Times New Roman"/>
                <w:b/>
                <w:sz w:val="28"/>
                <w:szCs w:val="28"/>
              </w:rPr>
            </w:pPr>
          </w:p>
        </w:tc>
        <w:tc>
          <w:tcPr>
            <w:tcW w:w="3075" w:type="dxa"/>
          </w:tcPr>
          <w:p w:rsidR="00601DC0" w:rsidRDefault="00601DC0" w:rsidP="00601DC0">
            <w:pPr>
              <w:rPr>
                <w:rFonts w:ascii="Times New Roman" w:hAnsi="Times New Roman"/>
                <w:sz w:val="24"/>
                <w:szCs w:val="24"/>
              </w:rPr>
            </w:pPr>
            <w:r>
              <w:rPr>
                <w:rFonts w:ascii="Times New Roman" w:hAnsi="Times New Roman"/>
                <w:sz w:val="24"/>
                <w:szCs w:val="24"/>
              </w:rPr>
              <w:lastRenderedPageBreak/>
              <w:t>Susam ve soya fasulyesi</w:t>
            </w:r>
          </w:p>
          <w:p w:rsidR="00601DC0" w:rsidRDefault="00601DC0" w:rsidP="00601DC0">
            <w:pPr>
              <w:rPr>
                <w:rFonts w:ascii="Times New Roman" w:hAnsi="Times New Roman"/>
                <w:sz w:val="24"/>
                <w:szCs w:val="24"/>
              </w:rPr>
            </w:pPr>
          </w:p>
          <w:p w:rsidR="00601DC0" w:rsidRDefault="00601DC0" w:rsidP="00601DC0">
            <w:pPr>
              <w:rPr>
                <w:rFonts w:ascii="Times New Roman" w:hAnsi="Times New Roman"/>
                <w:sz w:val="24"/>
                <w:szCs w:val="24"/>
              </w:rPr>
            </w:pPr>
          </w:p>
          <w:p w:rsidR="00C728E7" w:rsidRPr="00A9723F" w:rsidRDefault="00A9723F" w:rsidP="00601DC0">
            <w:pPr>
              <w:rPr>
                <w:rFonts w:ascii="Times New Roman" w:hAnsi="Times New Roman"/>
                <w:sz w:val="24"/>
                <w:szCs w:val="24"/>
              </w:rPr>
            </w:pPr>
            <w:r w:rsidRPr="00A9723F">
              <w:rPr>
                <w:rFonts w:ascii="Times New Roman" w:hAnsi="Times New Roman"/>
                <w:sz w:val="24"/>
                <w:szCs w:val="24"/>
              </w:rPr>
              <w:t>Brokoli, brüksel lahanası, lahana</w:t>
            </w:r>
          </w:p>
        </w:tc>
        <w:tc>
          <w:tcPr>
            <w:tcW w:w="3076" w:type="dxa"/>
          </w:tcPr>
          <w:p w:rsidR="00601DC0" w:rsidRDefault="00601DC0" w:rsidP="00601DC0">
            <w:pPr>
              <w:rPr>
                <w:rFonts w:ascii="Times New Roman" w:hAnsi="Times New Roman"/>
                <w:sz w:val="24"/>
                <w:szCs w:val="24"/>
              </w:rPr>
            </w:pPr>
            <w:r>
              <w:rPr>
                <w:rFonts w:ascii="Times New Roman" w:hAnsi="Times New Roman"/>
                <w:sz w:val="24"/>
                <w:szCs w:val="24"/>
              </w:rPr>
              <w:lastRenderedPageBreak/>
              <w:t>Serbest</w:t>
            </w:r>
            <w:r w:rsidR="004A03BC">
              <w:rPr>
                <w:rFonts w:ascii="Times New Roman" w:hAnsi="Times New Roman"/>
                <w:sz w:val="24"/>
                <w:szCs w:val="24"/>
              </w:rPr>
              <w:t xml:space="preserve"> radikallerle </w:t>
            </w:r>
            <w:r w:rsidR="00792619">
              <w:rPr>
                <w:rFonts w:ascii="Times New Roman" w:hAnsi="Times New Roman"/>
                <w:sz w:val="24"/>
                <w:szCs w:val="24"/>
              </w:rPr>
              <w:t>savaşır, kansere</w:t>
            </w:r>
            <w:r>
              <w:rPr>
                <w:rFonts w:ascii="Times New Roman" w:hAnsi="Times New Roman"/>
                <w:sz w:val="24"/>
                <w:szCs w:val="24"/>
              </w:rPr>
              <w:t xml:space="preserve"> karşı koruyucudur.</w:t>
            </w:r>
          </w:p>
          <w:p w:rsidR="00C728E7" w:rsidRPr="00601DC0" w:rsidRDefault="00601DC0" w:rsidP="00601DC0">
            <w:pPr>
              <w:rPr>
                <w:rFonts w:ascii="Times New Roman" w:hAnsi="Times New Roman"/>
                <w:sz w:val="24"/>
                <w:szCs w:val="24"/>
              </w:rPr>
            </w:pPr>
            <w:r w:rsidRPr="00601DC0">
              <w:rPr>
                <w:rFonts w:ascii="Times New Roman" w:hAnsi="Times New Roman"/>
                <w:sz w:val="24"/>
                <w:szCs w:val="24"/>
              </w:rPr>
              <w:lastRenderedPageBreak/>
              <w:t xml:space="preserve">Karsinojen </w:t>
            </w:r>
            <w:r>
              <w:rPr>
                <w:rFonts w:ascii="Times New Roman" w:hAnsi="Times New Roman"/>
                <w:sz w:val="24"/>
                <w:szCs w:val="24"/>
              </w:rPr>
              <w:t xml:space="preserve">hücre </w:t>
            </w:r>
            <w:r w:rsidRPr="00601DC0">
              <w:rPr>
                <w:rFonts w:ascii="Times New Roman" w:hAnsi="Times New Roman"/>
                <w:sz w:val="24"/>
                <w:szCs w:val="24"/>
              </w:rPr>
              <w:t>aktivitesini inhibe eden enzim aktivitesini artırır</w:t>
            </w:r>
            <w:r>
              <w:rPr>
                <w:rFonts w:ascii="Times New Roman" w:hAnsi="Times New Roman"/>
                <w:sz w:val="24"/>
                <w:szCs w:val="24"/>
              </w:rPr>
              <w:t>, östrojen metabolizmasını değiştirir, gen ekspreyonunun düzenlenmesini etkiler</w:t>
            </w:r>
          </w:p>
        </w:tc>
      </w:tr>
      <w:tr w:rsidR="00C728E7" w:rsidTr="003A75EE">
        <w:trPr>
          <w:trHeight w:val="151"/>
          <w:jc w:val="center"/>
        </w:trPr>
        <w:tc>
          <w:tcPr>
            <w:tcW w:w="2967" w:type="dxa"/>
          </w:tcPr>
          <w:p w:rsidR="00601DC0" w:rsidRDefault="00601DC0" w:rsidP="00226E75">
            <w:pPr>
              <w:rPr>
                <w:rFonts w:ascii="Times New Roman" w:hAnsi="Times New Roman"/>
                <w:b/>
                <w:sz w:val="24"/>
                <w:szCs w:val="24"/>
              </w:rPr>
            </w:pPr>
          </w:p>
          <w:p w:rsidR="00C728E7" w:rsidRDefault="00601DC0" w:rsidP="00226E75">
            <w:pPr>
              <w:rPr>
                <w:rFonts w:ascii="Times New Roman" w:hAnsi="Times New Roman"/>
                <w:b/>
                <w:sz w:val="24"/>
                <w:szCs w:val="24"/>
              </w:rPr>
            </w:pPr>
            <w:r w:rsidRPr="00601DC0">
              <w:rPr>
                <w:rFonts w:ascii="Times New Roman" w:hAnsi="Times New Roman"/>
                <w:b/>
                <w:sz w:val="24"/>
                <w:szCs w:val="24"/>
              </w:rPr>
              <w:t>Sülfürler ve Allium Bileşikleri</w:t>
            </w:r>
          </w:p>
          <w:p w:rsidR="00601DC0" w:rsidRPr="00601DC0" w:rsidRDefault="00601DC0" w:rsidP="00226E75">
            <w:pPr>
              <w:rPr>
                <w:rFonts w:ascii="Times New Roman" w:hAnsi="Times New Roman"/>
                <w:b/>
                <w:sz w:val="24"/>
                <w:szCs w:val="24"/>
              </w:rPr>
            </w:pPr>
          </w:p>
        </w:tc>
        <w:tc>
          <w:tcPr>
            <w:tcW w:w="3075" w:type="dxa"/>
          </w:tcPr>
          <w:p w:rsidR="00601DC0" w:rsidRDefault="00601DC0" w:rsidP="00226E75">
            <w:pPr>
              <w:rPr>
                <w:rFonts w:ascii="Times New Roman" w:hAnsi="Times New Roman"/>
                <w:sz w:val="24"/>
                <w:szCs w:val="24"/>
              </w:rPr>
            </w:pPr>
          </w:p>
          <w:p w:rsidR="00C728E7" w:rsidRPr="00601DC0" w:rsidRDefault="00601DC0" w:rsidP="00226E75">
            <w:pPr>
              <w:rPr>
                <w:rFonts w:ascii="Times New Roman" w:hAnsi="Times New Roman"/>
                <w:sz w:val="24"/>
                <w:szCs w:val="24"/>
              </w:rPr>
            </w:pPr>
            <w:r w:rsidRPr="00601DC0">
              <w:rPr>
                <w:rFonts w:ascii="Times New Roman" w:hAnsi="Times New Roman"/>
                <w:sz w:val="24"/>
                <w:szCs w:val="24"/>
              </w:rPr>
              <w:t>Soğan, sarımsak, pırasa, frenk soğanı</w:t>
            </w:r>
          </w:p>
        </w:tc>
        <w:tc>
          <w:tcPr>
            <w:tcW w:w="3076" w:type="dxa"/>
          </w:tcPr>
          <w:p w:rsidR="00C728E7" w:rsidRDefault="00601DC0" w:rsidP="00226E75">
            <w:pPr>
              <w:rPr>
                <w:rFonts w:ascii="Times New Roman" w:hAnsi="Times New Roman"/>
                <w:sz w:val="24"/>
                <w:szCs w:val="24"/>
              </w:rPr>
            </w:pPr>
            <w:r w:rsidRPr="00601DC0">
              <w:rPr>
                <w:rFonts w:ascii="Times New Roman" w:hAnsi="Times New Roman"/>
                <w:sz w:val="24"/>
                <w:szCs w:val="24"/>
              </w:rPr>
              <w:t>Karsinojenleri etkisiz hale getirir, bakterileri öldürür, kalp hastalıklarına karşı korur.</w:t>
            </w:r>
          </w:p>
          <w:p w:rsidR="00601DC0" w:rsidRPr="00601DC0" w:rsidRDefault="00601DC0" w:rsidP="00226E75">
            <w:pPr>
              <w:rPr>
                <w:rFonts w:ascii="Times New Roman" w:hAnsi="Times New Roman"/>
                <w:sz w:val="24"/>
                <w:szCs w:val="24"/>
              </w:rPr>
            </w:pPr>
          </w:p>
        </w:tc>
      </w:tr>
      <w:tr w:rsidR="00C728E7" w:rsidTr="003A75EE">
        <w:trPr>
          <w:trHeight w:val="151"/>
          <w:jc w:val="center"/>
        </w:trPr>
        <w:tc>
          <w:tcPr>
            <w:tcW w:w="2967" w:type="dxa"/>
          </w:tcPr>
          <w:p w:rsidR="00BC2EE3" w:rsidRPr="00BC2EE3" w:rsidRDefault="00BC2EE3" w:rsidP="00BC2EE3">
            <w:pPr>
              <w:rPr>
                <w:rFonts w:ascii="Times New Roman" w:hAnsi="Times New Roman"/>
                <w:b/>
                <w:sz w:val="24"/>
                <w:szCs w:val="24"/>
              </w:rPr>
            </w:pPr>
            <w:r w:rsidRPr="00BC2EE3">
              <w:rPr>
                <w:rFonts w:ascii="Times New Roman" w:hAnsi="Times New Roman"/>
                <w:b/>
                <w:sz w:val="24"/>
                <w:szCs w:val="24"/>
              </w:rPr>
              <w:t>Saponinler</w:t>
            </w:r>
          </w:p>
        </w:tc>
        <w:tc>
          <w:tcPr>
            <w:tcW w:w="3075" w:type="dxa"/>
          </w:tcPr>
          <w:p w:rsidR="00C728E7" w:rsidRPr="00BC2EE3" w:rsidRDefault="00BC2EE3" w:rsidP="00226E75">
            <w:pPr>
              <w:rPr>
                <w:rFonts w:ascii="Times New Roman" w:hAnsi="Times New Roman"/>
                <w:sz w:val="24"/>
                <w:szCs w:val="24"/>
              </w:rPr>
            </w:pPr>
            <w:r w:rsidRPr="00BC2EE3">
              <w:rPr>
                <w:rFonts w:ascii="Times New Roman" w:hAnsi="Times New Roman"/>
                <w:sz w:val="24"/>
                <w:szCs w:val="24"/>
              </w:rPr>
              <w:t>Fasulye ve bitkiler</w:t>
            </w:r>
          </w:p>
        </w:tc>
        <w:tc>
          <w:tcPr>
            <w:tcW w:w="3076" w:type="dxa"/>
          </w:tcPr>
          <w:p w:rsidR="00C728E7" w:rsidRPr="00BC2EE3" w:rsidRDefault="00BC2EE3" w:rsidP="00226E75">
            <w:pPr>
              <w:rPr>
                <w:rFonts w:ascii="Times New Roman" w:hAnsi="Times New Roman"/>
                <w:sz w:val="24"/>
                <w:szCs w:val="24"/>
              </w:rPr>
            </w:pPr>
            <w:r w:rsidRPr="00BC2EE3">
              <w:rPr>
                <w:rFonts w:ascii="Times New Roman" w:hAnsi="Times New Roman"/>
                <w:sz w:val="24"/>
                <w:szCs w:val="24"/>
              </w:rPr>
              <w:t>Antioksidandır, kolesterol emilimini ve kanser riskini azaltır.</w:t>
            </w:r>
          </w:p>
        </w:tc>
      </w:tr>
      <w:tr w:rsidR="00C728E7" w:rsidTr="003A75EE">
        <w:trPr>
          <w:trHeight w:val="151"/>
          <w:jc w:val="center"/>
        </w:trPr>
        <w:tc>
          <w:tcPr>
            <w:tcW w:w="2967" w:type="dxa"/>
          </w:tcPr>
          <w:p w:rsidR="00C728E7" w:rsidRPr="00BC2EE3" w:rsidRDefault="00BC2EE3" w:rsidP="00226E75">
            <w:pPr>
              <w:rPr>
                <w:rFonts w:ascii="Times New Roman" w:hAnsi="Times New Roman"/>
                <w:b/>
                <w:sz w:val="24"/>
                <w:szCs w:val="24"/>
              </w:rPr>
            </w:pPr>
            <w:r>
              <w:rPr>
                <w:rFonts w:ascii="Times New Roman" w:hAnsi="Times New Roman"/>
                <w:b/>
                <w:sz w:val="24"/>
                <w:szCs w:val="24"/>
              </w:rPr>
              <w:t>Elajik asit</w:t>
            </w:r>
          </w:p>
        </w:tc>
        <w:tc>
          <w:tcPr>
            <w:tcW w:w="3075" w:type="dxa"/>
          </w:tcPr>
          <w:p w:rsidR="00C728E7" w:rsidRPr="00BC2EE3" w:rsidRDefault="00BC2EE3" w:rsidP="00226E75">
            <w:pPr>
              <w:rPr>
                <w:rFonts w:ascii="Times New Roman" w:hAnsi="Times New Roman"/>
                <w:sz w:val="24"/>
                <w:szCs w:val="24"/>
              </w:rPr>
            </w:pPr>
            <w:r w:rsidRPr="00BC2EE3">
              <w:rPr>
                <w:rFonts w:ascii="Times New Roman" w:hAnsi="Times New Roman"/>
                <w:sz w:val="24"/>
                <w:szCs w:val="24"/>
              </w:rPr>
              <w:t>Fındık, üzüm, çilek</w:t>
            </w:r>
          </w:p>
        </w:tc>
        <w:tc>
          <w:tcPr>
            <w:tcW w:w="3076" w:type="dxa"/>
          </w:tcPr>
          <w:p w:rsidR="00C728E7" w:rsidRPr="00BC2EE3" w:rsidRDefault="00BC2EE3" w:rsidP="00226E75">
            <w:pPr>
              <w:rPr>
                <w:rFonts w:ascii="Times New Roman" w:hAnsi="Times New Roman"/>
                <w:sz w:val="24"/>
                <w:szCs w:val="24"/>
              </w:rPr>
            </w:pPr>
            <w:r w:rsidRPr="00BC2EE3">
              <w:rPr>
                <w:rFonts w:ascii="Times New Roman" w:hAnsi="Times New Roman"/>
                <w:sz w:val="24"/>
                <w:szCs w:val="24"/>
              </w:rPr>
              <w:t>Midede karsinojen oluşumunu önler</w:t>
            </w:r>
            <w:r>
              <w:rPr>
                <w:rFonts w:ascii="Times New Roman" w:hAnsi="Times New Roman"/>
                <w:sz w:val="24"/>
                <w:szCs w:val="24"/>
              </w:rPr>
              <w:t>.</w:t>
            </w:r>
          </w:p>
        </w:tc>
      </w:tr>
      <w:tr w:rsidR="00C728E7" w:rsidTr="003A75EE">
        <w:trPr>
          <w:trHeight w:val="151"/>
          <w:jc w:val="center"/>
        </w:trPr>
        <w:tc>
          <w:tcPr>
            <w:tcW w:w="2967" w:type="dxa"/>
          </w:tcPr>
          <w:p w:rsidR="00C728E7" w:rsidRDefault="00BC2EE3" w:rsidP="00226E75">
            <w:pPr>
              <w:rPr>
                <w:rFonts w:ascii="Times New Roman" w:hAnsi="Times New Roman"/>
                <w:b/>
                <w:sz w:val="24"/>
                <w:szCs w:val="24"/>
              </w:rPr>
            </w:pPr>
            <w:r w:rsidRPr="00BC2EE3">
              <w:rPr>
                <w:rFonts w:ascii="Times New Roman" w:hAnsi="Times New Roman"/>
                <w:b/>
                <w:sz w:val="24"/>
                <w:szCs w:val="24"/>
              </w:rPr>
              <w:t>Tanenler, Kateşinler</w:t>
            </w:r>
          </w:p>
          <w:p w:rsidR="009971BC" w:rsidRPr="00BC2EE3" w:rsidRDefault="009971BC" w:rsidP="00226E75">
            <w:pPr>
              <w:rPr>
                <w:rFonts w:ascii="Times New Roman" w:hAnsi="Times New Roman"/>
                <w:b/>
                <w:sz w:val="24"/>
                <w:szCs w:val="24"/>
              </w:rPr>
            </w:pPr>
          </w:p>
        </w:tc>
        <w:tc>
          <w:tcPr>
            <w:tcW w:w="3075" w:type="dxa"/>
          </w:tcPr>
          <w:p w:rsidR="00C728E7" w:rsidRPr="00BC2EE3" w:rsidRDefault="00BC2EE3" w:rsidP="00226E75">
            <w:pPr>
              <w:rPr>
                <w:rFonts w:ascii="Times New Roman" w:hAnsi="Times New Roman"/>
                <w:sz w:val="24"/>
                <w:szCs w:val="24"/>
              </w:rPr>
            </w:pPr>
            <w:r w:rsidRPr="00BC2EE3">
              <w:rPr>
                <w:rFonts w:ascii="Times New Roman" w:hAnsi="Times New Roman"/>
                <w:sz w:val="24"/>
                <w:szCs w:val="24"/>
              </w:rPr>
              <w:t>Çay ve kırmızı şarap</w:t>
            </w:r>
          </w:p>
        </w:tc>
        <w:tc>
          <w:tcPr>
            <w:tcW w:w="3076" w:type="dxa"/>
          </w:tcPr>
          <w:p w:rsidR="00C728E7" w:rsidRPr="00BC2EE3" w:rsidRDefault="00BC2EE3" w:rsidP="00226E75">
            <w:pPr>
              <w:rPr>
                <w:rFonts w:ascii="Times New Roman" w:hAnsi="Times New Roman"/>
                <w:sz w:val="24"/>
                <w:szCs w:val="24"/>
              </w:rPr>
            </w:pPr>
            <w:r>
              <w:rPr>
                <w:rFonts w:ascii="Times New Roman" w:hAnsi="Times New Roman"/>
                <w:sz w:val="24"/>
                <w:szCs w:val="24"/>
              </w:rPr>
              <w:t>Kansere karşı koruyucudur.</w:t>
            </w:r>
          </w:p>
        </w:tc>
      </w:tr>
      <w:tr w:rsidR="00C728E7" w:rsidTr="003A75EE">
        <w:trPr>
          <w:trHeight w:val="151"/>
          <w:jc w:val="center"/>
        </w:trPr>
        <w:tc>
          <w:tcPr>
            <w:tcW w:w="2967" w:type="dxa"/>
          </w:tcPr>
          <w:p w:rsidR="00C728E7" w:rsidRPr="00BC2EE3" w:rsidRDefault="00BC2EE3" w:rsidP="00226E75">
            <w:pPr>
              <w:rPr>
                <w:rFonts w:ascii="Times New Roman" w:hAnsi="Times New Roman"/>
                <w:b/>
                <w:sz w:val="24"/>
                <w:szCs w:val="24"/>
              </w:rPr>
            </w:pPr>
            <w:r w:rsidRPr="00BC2EE3">
              <w:rPr>
                <w:rFonts w:ascii="Times New Roman" w:hAnsi="Times New Roman"/>
                <w:b/>
                <w:sz w:val="24"/>
                <w:szCs w:val="24"/>
              </w:rPr>
              <w:t>Kurkumin</w:t>
            </w:r>
          </w:p>
        </w:tc>
        <w:tc>
          <w:tcPr>
            <w:tcW w:w="3075" w:type="dxa"/>
          </w:tcPr>
          <w:p w:rsidR="00C728E7" w:rsidRPr="00BC2EE3" w:rsidRDefault="00BC2EE3" w:rsidP="00226E75">
            <w:pPr>
              <w:rPr>
                <w:rFonts w:ascii="Times New Roman" w:hAnsi="Times New Roman"/>
                <w:sz w:val="24"/>
                <w:szCs w:val="24"/>
              </w:rPr>
            </w:pPr>
            <w:r w:rsidRPr="00BC2EE3">
              <w:rPr>
                <w:rFonts w:ascii="Times New Roman" w:hAnsi="Times New Roman"/>
                <w:sz w:val="24"/>
                <w:szCs w:val="24"/>
              </w:rPr>
              <w:t>Zerdeçal ve hardal</w:t>
            </w:r>
          </w:p>
        </w:tc>
        <w:tc>
          <w:tcPr>
            <w:tcW w:w="3076" w:type="dxa"/>
          </w:tcPr>
          <w:p w:rsidR="00C728E7" w:rsidRPr="006817BF" w:rsidRDefault="00BC2EE3" w:rsidP="006817BF">
            <w:pPr>
              <w:rPr>
                <w:rFonts w:ascii="Times New Roman" w:hAnsi="Times New Roman"/>
                <w:sz w:val="24"/>
                <w:szCs w:val="24"/>
              </w:rPr>
            </w:pPr>
            <w:r w:rsidRPr="00BC2EE3">
              <w:rPr>
                <w:rFonts w:ascii="Times New Roman" w:hAnsi="Times New Roman"/>
                <w:sz w:val="24"/>
                <w:szCs w:val="24"/>
              </w:rPr>
              <w:t>Karsinojen</w:t>
            </w:r>
            <w:r w:rsidR="006817BF">
              <w:rPr>
                <w:rFonts w:ascii="Times New Roman" w:hAnsi="Times New Roman"/>
                <w:sz w:val="24"/>
                <w:szCs w:val="24"/>
              </w:rPr>
              <w:t xml:space="preserve"> oluşumunu azaltır, antioksidan ve </w:t>
            </w:r>
            <w:r w:rsidRPr="00BC2EE3">
              <w:rPr>
                <w:rFonts w:ascii="Times New Roman" w:hAnsi="Times New Roman"/>
                <w:sz w:val="24"/>
                <w:szCs w:val="24"/>
              </w:rPr>
              <w:t>anti-enflamatuar</w:t>
            </w:r>
            <w:r w:rsidR="006817BF">
              <w:rPr>
                <w:rFonts w:ascii="Times New Roman" w:hAnsi="Times New Roman"/>
                <w:sz w:val="24"/>
                <w:szCs w:val="24"/>
              </w:rPr>
              <w:t xml:space="preserve"> etki</w:t>
            </w:r>
          </w:p>
        </w:tc>
      </w:tr>
      <w:tr w:rsidR="00C728E7" w:rsidTr="003A75EE">
        <w:trPr>
          <w:trHeight w:val="151"/>
          <w:jc w:val="center"/>
        </w:trPr>
        <w:tc>
          <w:tcPr>
            <w:tcW w:w="2967" w:type="dxa"/>
          </w:tcPr>
          <w:p w:rsidR="00C728E7" w:rsidRPr="006817BF" w:rsidRDefault="006817BF" w:rsidP="00226E75">
            <w:pPr>
              <w:rPr>
                <w:rFonts w:ascii="Times New Roman" w:hAnsi="Times New Roman"/>
                <w:b/>
                <w:sz w:val="24"/>
                <w:szCs w:val="24"/>
              </w:rPr>
            </w:pPr>
            <w:r>
              <w:rPr>
                <w:rFonts w:ascii="Times New Roman" w:hAnsi="Times New Roman"/>
                <w:b/>
                <w:sz w:val="24"/>
                <w:szCs w:val="24"/>
              </w:rPr>
              <w:t>S</w:t>
            </w:r>
            <w:r w:rsidRPr="006817BF">
              <w:rPr>
                <w:rFonts w:ascii="Times New Roman" w:hAnsi="Times New Roman"/>
                <w:b/>
                <w:sz w:val="24"/>
                <w:szCs w:val="24"/>
              </w:rPr>
              <w:t>ülforafan</w:t>
            </w:r>
          </w:p>
        </w:tc>
        <w:tc>
          <w:tcPr>
            <w:tcW w:w="3075" w:type="dxa"/>
          </w:tcPr>
          <w:p w:rsidR="00C728E7" w:rsidRPr="006817BF" w:rsidRDefault="006817BF" w:rsidP="00226E75">
            <w:pPr>
              <w:rPr>
                <w:rFonts w:ascii="Times New Roman" w:hAnsi="Times New Roman"/>
                <w:sz w:val="24"/>
                <w:szCs w:val="24"/>
              </w:rPr>
            </w:pPr>
            <w:r w:rsidRPr="006817BF">
              <w:rPr>
                <w:rFonts w:ascii="Times New Roman" w:hAnsi="Times New Roman"/>
                <w:sz w:val="24"/>
                <w:szCs w:val="24"/>
              </w:rPr>
              <w:t>Brokoli ve diğer turpgiller</w:t>
            </w:r>
          </w:p>
        </w:tc>
        <w:tc>
          <w:tcPr>
            <w:tcW w:w="3076" w:type="dxa"/>
          </w:tcPr>
          <w:p w:rsidR="00C728E7" w:rsidRPr="006817BF" w:rsidRDefault="006817BF" w:rsidP="00226E75">
            <w:pPr>
              <w:rPr>
                <w:rFonts w:ascii="Times New Roman" w:hAnsi="Times New Roman"/>
                <w:sz w:val="24"/>
                <w:szCs w:val="24"/>
              </w:rPr>
            </w:pPr>
            <w:r w:rsidRPr="006817BF">
              <w:rPr>
                <w:rFonts w:ascii="Times New Roman" w:hAnsi="Times New Roman"/>
                <w:sz w:val="24"/>
                <w:szCs w:val="24"/>
              </w:rPr>
              <w:t>Hayvanları meme kanserinden koruduğu kanıtlanmıştır.</w:t>
            </w:r>
          </w:p>
        </w:tc>
      </w:tr>
      <w:tr w:rsidR="00C728E7" w:rsidTr="003A75EE">
        <w:trPr>
          <w:trHeight w:val="1042"/>
          <w:jc w:val="center"/>
        </w:trPr>
        <w:tc>
          <w:tcPr>
            <w:tcW w:w="2967" w:type="dxa"/>
          </w:tcPr>
          <w:p w:rsidR="00C728E7" w:rsidRPr="006817BF" w:rsidRDefault="006817BF" w:rsidP="00226E75">
            <w:pPr>
              <w:rPr>
                <w:rFonts w:ascii="Times New Roman" w:hAnsi="Times New Roman"/>
                <w:b/>
                <w:sz w:val="24"/>
                <w:szCs w:val="24"/>
              </w:rPr>
            </w:pPr>
            <w:r w:rsidRPr="006817BF">
              <w:rPr>
                <w:rFonts w:ascii="Times New Roman" w:hAnsi="Times New Roman"/>
                <w:b/>
                <w:sz w:val="24"/>
                <w:szCs w:val="24"/>
              </w:rPr>
              <w:t>Limonen</w:t>
            </w:r>
          </w:p>
        </w:tc>
        <w:tc>
          <w:tcPr>
            <w:tcW w:w="3075" w:type="dxa"/>
          </w:tcPr>
          <w:p w:rsidR="00C728E7" w:rsidRPr="000A0BF3" w:rsidRDefault="000A0BF3" w:rsidP="00226E75">
            <w:pPr>
              <w:rPr>
                <w:rFonts w:ascii="Times New Roman" w:hAnsi="Times New Roman"/>
                <w:sz w:val="24"/>
                <w:szCs w:val="24"/>
              </w:rPr>
            </w:pPr>
            <w:r w:rsidRPr="000A0BF3">
              <w:rPr>
                <w:rFonts w:ascii="Times New Roman" w:hAnsi="Times New Roman"/>
                <w:sz w:val="24"/>
                <w:szCs w:val="24"/>
              </w:rPr>
              <w:t>Turunçgil meyve kabukları</w:t>
            </w:r>
          </w:p>
        </w:tc>
        <w:tc>
          <w:tcPr>
            <w:tcW w:w="3076" w:type="dxa"/>
          </w:tcPr>
          <w:p w:rsidR="00C728E7" w:rsidRDefault="000A0BF3" w:rsidP="00226E75">
            <w:pPr>
              <w:rPr>
                <w:rFonts w:ascii="Times New Roman" w:hAnsi="Times New Roman"/>
                <w:b/>
                <w:sz w:val="28"/>
                <w:szCs w:val="28"/>
              </w:rPr>
            </w:pPr>
            <w:r w:rsidRPr="000A0BF3">
              <w:rPr>
                <w:rFonts w:ascii="Times New Roman" w:hAnsi="Times New Roman"/>
                <w:sz w:val="24"/>
                <w:szCs w:val="24"/>
              </w:rPr>
              <w:t>Kanser hücre büyümesini yavaşlatır</w:t>
            </w:r>
            <w:r w:rsidRPr="000A0BF3">
              <w:rPr>
                <w:rFonts w:ascii="Times New Roman" w:hAnsi="Times New Roman"/>
                <w:sz w:val="28"/>
                <w:szCs w:val="28"/>
              </w:rPr>
              <w:t>.</w:t>
            </w:r>
          </w:p>
        </w:tc>
      </w:tr>
    </w:tbl>
    <w:p w:rsidR="00622DC2" w:rsidRDefault="00622DC2" w:rsidP="009971BC">
      <w:pPr>
        <w:spacing w:after="0" w:line="240" w:lineRule="auto"/>
        <w:rPr>
          <w:rFonts w:ascii="Times New Roman" w:hAnsi="Times New Roman"/>
          <w:b/>
          <w:sz w:val="28"/>
          <w:szCs w:val="28"/>
        </w:rPr>
      </w:pPr>
    </w:p>
    <w:p w:rsidR="009971BC" w:rsidRDefault="00B12E88" w:rsidP="00A12BCC">
      <w:pPr>
        <w:spacing w:after="0" w:line="360" w:lineRule="auto"/>
        <w:jc w:val="both"/>
        <w:rPr>
          <w:rFonts w:ascii="Times New Roman" w:hAnsi="Times New Roman"/>
          <w:b/>
          <w:sz w:val="24"/>
          <w:szCs w:val="24"/>
        </w:rPr>
      </w:pPr>
      <w:r w:rsidRPr="00B12E88">
        <w:rPr>
          <w:rFonts w:ascii="Times New Roman" w:hAnsi="Times New Roman"/>
          <w:sz w:val="24"/>
          <w:szCs w:val="24"/>
        </w:rPr>
        <w:t>*</w:t>
      </w:r>
      <w:r w:rsidR="00A12BCC">
        <w:rPr>
          <w:rFonts w:ascii="Times New Roman" w:hAnsi="Times New Roman"/>
          <w:sz w:val="24"/>
          <w:szCs w:val="24"/>
        </w:rPr>
        <w:t>Tablo 1’de bazı önemli fitokimyasallar, besin kaynakları, biy</w:t>
      </w:r>
      <w:r w:rsidR="001B205A">
        <w:rPr>
          <w:rFonts w:ascii="Times New Roman" w:hAnsi="Times New Roman"/>
          <w:sz w:val="24"/>
          <w:szCs w:val="24"/>
        </w:rPr>
        <w:t>olojik aktiviteleri ve olası poz</w:t>
      </w:r>
      <w:r w:rsidR="00A12BCC">
        <w:rPr>
          <w:rFonts w:ascii="Times New Roman" w:hAnsi="Times New Roman"/>
          <w:sz w:val="24"/>
          <w:szCs w:val="24"/>
        </w:rPr>
        <w:t>itif etkileri yer almaktadır (Smolin ve Grosvenor, 2010).</w:t>
      </w:r>
    </w:p>
    <w:p w:rsidR="00A90F08" w:rsidRDefault="00A90F08" w:rsidP="007F6EEC">
      <w:pPr>
        <w:spacing w:after="0" w:line="360" w:lineRule="auto"/>
        <w:rPr>
          <w:rFonts w:ascii="Times New Roman" w:hAnsi="Times New Roman"/>
          <w:b/>
          <w:sz w:val="24"/>
          <w:szCs w:val="24"/>
        </w:rPr>
      </w:pPr>
    </w:p>
    <w:p w:rsidR="00FE7BFE" w:rsidRDefault="00FE7BFE" w:rsidP="007F6EEC">
      <w:pPr>
        <w:spacing w:after="0" w:line="360" w:lineRule="auto"/>
        <w:rPr>
          <w:rFonts w:ascii="Times New Roman" w:hAnsi="Times New Roman"/>
          <w:b/>
          <w:sz w:val="24"/>
          <w:szCs w:val="24"/>
        </w:rPr>
      </w:pPr>
    </w:p>
    <w:p w:rsidR="00FE7BFE" w:rsidRDefault="00FE7BFE" w:rsidP="007F6EEC">
      <w:pPr>
        <w:spacing w:after="0" w:line="360" w:lineRule="auto"/>
        <w:rPr>
          <w:rFonts w:ascii="Times New Roman" w:hAnsi="Times New Roman"/>
          <w:b/>
          <w:sz w:val="24"/>
          <w:szCs w:val="24"/>
        </w:rPr>
      </w:pPr>
    </w:p>
    <w:p w:rsidR="00D92F8E" w:rsidRDefault="00D92F8E" w:rsidP="007F6EEC">
      <w:pPr>
        <w:spacing w:after="0" w:line="360" w:lineRule="auto"/>
        <w:rPr>
          <w:rFonts w:ascii="Times New Roman" w:hAnsi="Times New Roman"/>
          <w:b/>
          <w:sz w:val="24"/>
          <w:szCs w:val="24"/>
        </w:rPr>
      </w:pPr>
    </w:p>
    <w:p w:rsidR="00D92F8E" w:rsidRDefault="00D92F8E" w:rsidP="007F6EEC">
      <w:pPr>
        <w:spacing w:after="0" w:line="360" w:lineRule="auto"/>
        <w:rPr>
          <w:rFonts w:ascii="Times New Roman" w:hAnsi="Times New Roman"/>
          <w:b/>
          <w:sz w:val="24"/>
          <w:szCs w:val="24"/>
        </w:rPr>
      </w:pPr>
    </w:p>
    <w:p w:rsidR="00D92F8E" w:rsidRDefault="00D92F8E" w:rsidP="007F6EEC">
      <w:pPr>
        <w:spacing w:after="0" w:line="360" w:lineRule="auto"/>
        <w:rPr>
          <w:rFonts w:ascii="Times New Roman" w:hAnsi="Times New Roman"/>
          <w:b/>
          <w:sz w:val="24"/>
          <w:szCs w:val="24"/>
        </w:rPr>
      </w:pPr>
    </w:p>
    <w:p w:rsidR="00A90F08" w:rsidRDefault="00D92F8E" w:rsidP="007F6EEC">
      <w:pPr>
        <w:spacing w:after="0" w:line="360" w:lineRule="auto"/>
        <w:rPr>
          <w:rFonts w:ascii="Times New Roman" w:hAnsi="Times New Roman"/>
          <w:b/>
          <w:sz w:val="24"/>
          <w:szCs w:val="24"/>
        </w:rPr>
      </w:pPr>
      <w:r>
        <w:rPr>
          <w:rFonts w:ascii="Times New Roman" w:hAnsi="Times New Roman"/>
          <w:b/>
          <w:sz w:val="24"/>
          <w:szCs w:val="24"/>
        </w:rPr>
        <w:lastRenderedPageBreak/>
        <w:t xml:space="preserve">2.2.2. </w:t>
      </w:r>
      <w:r w:rsidR="00FE7BFE">
        <w:rPr>
          <w:rFonts w:ascii="Times New Roman" w:hAnsi="Times New Roman"/>
          <w:b/>
          <w:sz w:val="24"/>
          <w:szCs w:val="24"/>
        </w:rPr>
        <w:t>Diğer Fonksiyonel Bileşikler</w:t>
      </w:r>
      <w:r w:rsidR="00B233E3">
        <w:rPr>
          <w:rFonts w:ascii="Times New Roman" w:hAnsi="Times New Roman"/>
          <w:b/>
          <w:sz w:val="24"/>
          <w:szCs w:val="24"/>
        </w:rPr>
        <w:t xml:space="preserve"> </w:t>
      </w:r>
    </w:p>
    <w:p w:rsidR="00FE7BFE" w:rsidRDefault="00FE7BFE" w:rsidP="007F6EEC">
      <w:pPr>
        <w:spacing w:after="0" w:line="360" w:lineRule="auto"/>
        <w:rPr>
          <w:rFonts w:ascii="Times New Roman" w:hAnsi="Times New Roman"/>
          <w:b/>
          <w:sz w:val="24"/>
          <w:szCs w:val="24"/>
        </w:rPr>
      </w:pPr>
    </w:p>
    <w:p w:rsidR="00A90F08" w:rsidRPr="00D92F8E" w:rsidRDefault="00A90F08" w:rsidP="007F6EEC">
      <w:pPr>
        <w:spacing w:after="0" w:line="360" w:lineRule="auto"/>
        <w:rPr>
          <w:rFonts w:ascii="Times New Roman" w:hAnsi="Times New Roman"/>
          <w:sz w:val="24"/>
          <w:szCs w:val="24"/>
          <w:u w:val="single"/>
        </w:rPr>
      </w:pPr>
      <w:r w:rsidRPr="00D92F8E">
        <w:rPr>
          <w:rFonts w:ascii="Times New Roman" w:hAnsi="Times New Roman"/>
          <w:sz w:val="24"/>
          <w:szCs w:val="24"/>
          <w:u w:val="single"/>
        </w:rPr>
        <w:t>Diyet Lifleri</w:t>
      </w:r>
    </w:p>
    <w:p w:rsidR="00A90F08" w:rsidRDefault="00A90F08" w:rsidP="007F6EEC">
      <w:pPr>
        <w:spacing w:after="0" w:line="360" w:lineRule="auto"/>
        <w:rPr>
          <w:rFonts w:ascii="Times New Roman" w:hAnsi="Times New Roman"/>
          <w:b/>
          <w:sz w:val="24"/>
          <w:szCs w:val="24"/>
        </w:rPr>
      </w:pPr>
    </w:p>
    <w:p w:rsidR="004041B9" w:rsidRDefault="00A90F08" w:rsidP="004C4371">
      <w:pPr>
        <w:spacing w:after="0" w:line="360" w:lineRule="auto"/>
        <w:jc w:val="both"/>
        <w:rPr>
          <w:rFonts w:ascii="Times New Roman" w:hAnsi="Times New Roman"/>
          <w:sz w:val="24"/>
          <w:szCs w:val="24"/>
        </w:rPr>
      </w:pPr>
      <w:r w:rsidRPr="00A90F08">
        <w:rPr>
          <w:rFonts w:ascii="Times New Roman" w:hAnsi="Times New Roman"/>
          <w:sz w:val="24"/>
          <w:szCs w:val="24"/>
        </w:rPr>
        <w:t xml:space="preserve">          </w:t>
      </w:r>
      <w:r w:rsidR="00DE24CB">
        <w:rPr>
          <w:rFonts w:ascii="Times New Roman" w:hAnsi="Times New Roman"/>
          <w:sz w:val="24"/>
          <w:szCs w:val="24"/>
        </w:rPr>
        <w:t>Diyet lifleri</w:t>
      </w:r>
      <w:r>
        <w:rPr>
          <w:rFonts w:ascii="Times New Roman" w:hAnsi="Times New Roman"/>
          <w:sz w:val="24"/>
          <w:szCs w:val="24"/>
        </w:rPr>
        <w:t>, b</w:t>
      </w:r>
      <w:r w:rsidRPr="00A90F08">
        <w:rPr>
          <w:rFonts w:ascii="Times New Roman" w:hAnsi="Times New Roman"/>
          <w:sz w:val="24"/>
          <w:szCs w:val="24"/>
        </w:rPr>
        <w:t>itki hücre duvarını oluşturan</w:t>
      </w:r>
      <w:r>
        <w:rPr>
          <w:rFonts w:ascii="Times New Roman" w:hAnsi="Times New Roman"/>
          <w:sz w:val="24"/>
          <w:szCs w:val="24"/>
        </w:rPr>
        <w:t>, nişasta olmayan polisakkaritler, sindirilmeyen oligosakkaritler, lignin ve dirençli nişastadan meydana gelir. Lifler, insan vücudu için enerji kaynağı değildir</w:t>
      </w:r>
      <w:r w:rsidR="00971B4D">
        <w:rPr>
          <w:rFonts w:ascii="Times New Roman" w:hAnsi="Times New Roman"/>
          <w:sz w:val="24"/>
          <w:szCs w:val="24"/>
        </w:rPr>
        <w:t xml:space="preserve"> ve kullanılmadan dışarı atılırlar.</w:t>
      </w:r>
      <w:r w:rsidR="00DE24CB">
        <w:rPr>
          <w:rFonts w:ascii="Times New Roman" w:hAnsi="Times New Roman"/>
          <w:sz w:val="24"/>
          <w:szCs w:val="24"/>
        </w:rPr>
        <w:t xml:space="preserve"> Fizyolojik etkilerine göre çözünür ve çözünmez lif olarak gruplandırılırlar.</w:t>
      </w:r>
      <w:r w:rsidR="004041B9">
        <w:rPr>
          <w:rFonts w:ascii="Times New Roman" w:hAnsi="Times New Roman"/>
          <w:sz w:val="24"/>
          <w:szCs w:val="24"/>
        </w:rPr>
        <w:t xml:space="preserve"> Çözünür lifler, tüm diyet posasının %15-50’lik kısmını oluşturur. Pektik ögeler, sakızlar, β-glukan yapıdaki </w:t>
      </w:r>
      <w:r w:rsidR="004041B9" w:rsidRPr="004041B9">
        <w:rPr>
          <w:rFonts w:ascii="Times New Roman" w:hAnsi="Times New Roman"/>
          <w:sz w:val="24"/>
          <w:szCs w:val="24"/>
        </w:rPr>
        <w:t>polisakka</w:t>
      </w:r>
      <w:r w:rsidR="004041B9">
        <w:rPr>
          <w:rFonts w:ascii="Times New Roman" w:hAnsi="Times New Roman"/>
          <w:sz w:val="24"/>
          <w:szCs w:val="24"/>
        </w:rPr>
        <w:t xml:space="preserve">ritler, </w:t>
      </w:r>
      <w:r w:rsidR="004041B9" w:rsidRPr="004041B9">
        <w:rPr>
          <w:rFonts w:ascii="Times New Roman" w:hAnsi="Times New Roman"/>
          <w:sz w:val="24"/>
          <w:szCs w:val="24"/>
        </w:rPr>
        <w:t>musilajlar ve</w:t>
      </w:r>
      <w:r w:rsidR="004041B9">
        <w:rPr>
          <w:rFonts w:ascii="Times New Roman" w:hAnsi="Times New Roman"/>
          <w:sz w:val="24"/>
          <w:szCs w:val="24"/>
        </w:rPr>
        <w:t xml:space="preserve"> </w:t>
      </w:r>
      <w:r w:rsidR="004041B9" w:rsidRPr="004041B9">
        <w:rPr>
          <w:rFonts w:ascii="Times New Roman" w:hAnsi="Times New Roman"/>
          <w:sz w:val="24"/>
          <w:szCs w:val="24"/>
        </w:rPr>
        <w:t>dirençli nişasta</w:t>
      </w:r>
      <w:r w:rsidR="00971F39">
        <w:rPr>
          <w:rFonts w:ascii="Times New Roman" w:hAnsi="Times New Roman"/>
          <w:sz w:val="24"/>
          <w:szCs w:val="24"/>
        </w:rPr>
        <w:t xml:space="preserve"> suda çözünen posa türleridir. Bunlar, kurubakla</w:t>
      </w:r>
      <w:r w:rsidR="006E3DB8">
        <w:rPr>
          <w:rFonts w:ascii="Times New Roman" w:hAnsi="Times New Roman"/>
          <w:sz w:val="24"/>
          <w:szCs w:val="24"/>
        </w:rPr>
        <w:t>gil</w:t>
      </w:r>
      <w:r w:rsidR="00971F39">
        <w:rPr>
          <w:rFonts w:ascii="Times New Roman" w:hAnsi="Times New Roman"/>
          <w:sz w:val="24"/>
          <w:szCs w:val="24"/>
        </w:rPr>
        <w:t>, yulaf, arpa, elma</w:t>
      </w:r>
      <w:r w:rsidR="006E3DB8">
        <w:rPr>
          <w:rFonts w:ascii="Times New Roman" w:hAnsi="Times New Roman"/>
          <w:sz w:val="24"/>
          <w:szCs w:val="24"/>
        </w:rPr>
        <w:t xml:space="preserve"> gibi gıdalarda bulunurlar. Çözünmez lifler, diyette çözünür posaya göre daha fazla yer alır. </w:t>
      </w:r>
      <w:r w:rsidR="008C7E29">
        <w:rPr>
          <w:rFonts w:ascii="Times New Roman" w:hAnsi="Times New Roman"/>
          <w:sz w:val="24"/>
          <w:szCs w:val="24"/>
        </w:rPr>
        <w:t>Selüloz, hemise</w:t>
      </w:r>
      <w:r w:rsidR="006E3DB8" w:rsidRPr="006E3DB8">
        <w:rPr>
          <w:rFonts w:ascii="Times New Roman" w:hAnsi="Times New Roman"/>
          <w:sz w:val="24"/>
          <w:szCs w:val="24"/>
        </w:rPr>
        <w:t>lüloz ve lig</w:t>
      </w:r>
      <w:r w:rsidR="006E3DB8">
        <w:rPr>
          <w:rFonts w:ascii="Times New Roman" w:hAnsi="Times New Roman"/>
          <w:sz w:val="24"/>
          <w:szCs w:val="24"/>
        </w:rPr>
        <w:t>nin suda çözünmeyen liflerdir. Karnabahar, patates, yeşil fasulye, tam buğday unu ve meyve kabuklar</w:t>
      </w:r>
      <w:r w:rsidR="00295AF3">
        <w:rPr>
          <w:rFonts w:ascii="Times New Roman" w:hAnsi="Times New Roman"/>
          <w:sz w:val="24"/>
          <w:szCs w:val="24"/>
        </w:rPr>
        <w:t>ı bu g</w:t>
      </w:r>
      <w:r w:rsidR="00C15285">
        <w:rPr>
          <w:rFonts w:ascii="Times New Roman" w:hAnsi="Times New Roman"/>
          <w:sz w:val="24"/>
          <w:szCs w:val="24"/>
        </w:rPr>
        <w:t xml:space="preserve">rubun içerisinde yer almaktadır (Samur ve Mercanlıgil, 2008). </w:t>
      </w:r>
    </w:p>
    <w:p w:rsidR="005333BF" w:rsidRDefault="005333BF" w:rsidP="004C4371">
      <w:pPr>
        <w:spacing w:after="0" w:line="360" w:lineRule="auto"/>
        <w:jc w:val="both"/>
        <w:rPr>
          <w:rFonts w:ascii="Times New Roman" w:hAnsi="Times New Roman"/>
          <w:sz w:val="24"/>
          <w:szCs w:val="24"/>
        </w:rPr>
      </w:pPr>
      <w:r>
        <w:rPr>
          <w:rFonts w:ascii="Times New Roman" w:hAnsi="Times New Roman"/>
          <w:sz w:val="24"/>
          <w:szCs w:val="24"/>
        </w:rPr>
        <w:t xml:space="preserve">          </w:t>
      </w:r>
      <w:r w:rsidR="00F42D08">
        <w:rPr>
          <w:rFonts w:ascii="Times New Roman" w:hAnsi="Times New Roman"/>
          <w:sz w:val="24"/>
          <w:szCs w:val="24"/>
        </w:rPr>
        <w:t xml:space="preserve">Çözünür diyet lifleri, bağırsak </w:t>
      </w:r>
      <w:proofErr w:type="gramStart"/>
      <w:r w:rsidR="00F42D08">
        <w:rPr>
          <w:rFonts w:ascii="Times New Roman" w:hAnsi="Times New Roman"/>
          <w:sz w:val="24"/>
          <w:szCs w:val="24"/>
        </w:rPr>
        <w:t>florasını</w:t>
      </w:r>
      <w:proofErr w:type="gramEnd"/>
      <w:r w:rsidR="00F42D08">
        <w:rPr>
          <w:rFonts w:ascii="Times New Roman" w:hAnsi="Times New Roman"/>
          <w:sz w:val="24"/>
          <w:szCs w:val="24"/>
        </w:rPr>
        <w:t xml:space="preserve"> olumlu etkiler. Toksik maddeler ile bağırsağın temas süresini azaltarak bağırsak </w:t>
      </w:r>
      <w:proofErr w:type="gramStart"/>
      <w:r w:rsidR="00F42D08">
        <w:rPr>
          <w:rFonts w:ascii="Times New Roman" w:hAnsi="Times New Roman"/>
          <w:sz w:val="24"/>
          <w:szCs w:val="24"/>
        </w:rPr>
        <w:t>kanseri  riskini</w:t>
      </w:r>
      <w:proofErr w:type="gramEnd"/>
      <w:r w:rsidR="00F42D08">
        <w:rPr>
          <w:rFonts w:ascii="Times New Roman" w:hAnsi="Times New Roman"/>
          <w:sz w:val="24"/>
          <w:szCs w:val="24"/>
        </w:rPr>
        <w:t xml:space="preserve"> azaltır (ADA, 2002). </w:t>
      </w:r>
      <w:r w:rsidR="00267ED1">
        <w:rPr>
          <w:rFonts w:ascii="Times New Roman" w:hAnsi="Times New Roman"/>
          <w:sz w:val="24"/>
          <w:szCs w:val="24"/>
        </w:rPr>
        <w:t xml:space="preserve">Diyette </w:t>
      </w:r>
      <w:proofErr w:type="gramStart"/>
      <w:r w:rsidR="00DB273C">
        <w:rPr>
          <w:rFonts w:ascii="Times New Roman" w:hAnsi="Times New Roman"/>
          <w:sz w:val="24"/>
          <w:szCs w:val="24"/>
        </w:rPr>
        <w:t>liflerin  13</w:t>
      </w:r>
      <w:proofErr w:type="gramEnd"/>
      <w:r w:rsidR="00E47E18">
        <w:rPr>
          <w:rFonts w:ascii="Times New Roman" w:hAnsi="Times New Roman"/>
          <w:sz w:val="24"/>
          <w:szCs w:val="24"/>
        </w:rPr>
        <w:t xml:space="preserve"> </w:t>
      </w:r>
      <w:r w:rsidR="00DB273C">
        <w:rPr>
          <w:rFonts w:ascii="Times New Roman" w:hAnsi="Times New Roman"/>
          <w:sz w:val="24"/>
          <w:szCs w:val="24"/>
        </w:rPr>
        <w:t>gr/gün artırılması ile bağırsak kanserinin % 31 azalacağı bildirilmektedir.</w:t>
      </w:r>
      <w:r w:rsidR="00B401A1">
        <w:rPr>
          <w:rFonts w:ascii="Times New Roman" w:hAnsi="Times New Roman"/>
          <w:sz w:val="24"/>
          <w:szCs w:val="24"/>
        </w:rPr>
        <w:t xml:space="preserve"> Lifler, p</w:t>
      </w:r>
      <w:r w:rsidR="00DB273C">
        <w:rPr>
          <w:rFonts w:ascii="Times New Roman" w:hAnsi="Times New Roman"/>
          <w:sz w:val="24"/>
          <w:szCs w:val="24"/>
        </w:rPr>
        <w:t>ostpra</w:t>
      </w:r>
      <w:r w:rsidR="00B401A1">
        <w:rPr>
          <w:rFonts w:ascii="Times New Roman" w:hAnsi="Times New Roman"/>
          <w:sz w:val="24"/>
          <w:szCs w:val="24"/>
        </w:rPr>
        <w:t>ndiyal glisemik dolaşımı ve ka</w:t>
      </w:r>
      <w:r w:rsidR="00C8566D">
        <w:rPr>
          <w:rFonts w:ascii="Times New Roman" w:hAnsi="Times New Roman"/>
          <w:sz w:val="24"/>
          <w:szCs w:val="24"/>
        </w:rPr>
        <w:t>n kolesterol seviyesini azaltır (Tümer ve Çolak, 2012).</w:t>
      </w:r>
      <w:r w:rsidR="00FF1637">
        <w:rPr>
          <w:rFonts w:ascii="Times New Roman" w:hAnsi="Times New Roman"/>
          <w:sz w:val="24"/>
          <w:szCs w:val="24"/>
        </w:rPr>
        <w:t xml:space="preserve"> Lif içeren besinler, </w:t>
      </w:r>
      <w:proofErr w:type="gramStart"/>
      <w:r w:rsidR="00FF1637">
        <w:rPr>
          <w:rFonts w:ascii="Times New Roman" w:hAnsi="Times New Roman"/>
          <w:sz w:val="24"/>
          <w:szCs w:val="24"/>
        </w:rPr>
        <w:t>bünyesinde  birçok</w:t>
      </w:r>
      <w:proofErr w:type="gramEnd"/>
      <w:r w:rsidR="00FF1637">
        <w:rPr>
          <w:rFonts w:ascii="Times New Roman" w:hAnsi="Times New Roman"/>
          <w:sz w:val="24"/>
          <w:szCs w:val="24"/>
        </w:rPr>
        <w:t xml:space="preserve"> fitokimyasalı da barındırdığı için hastalıklardan koruyucu etki göstermektedir.</w:t>
      </w:r>
    </w:p>
    <w:p w:rsidR="007F6EEC" w:rsidRDefault="007F6EEC" w:rsidP="007F6EEC">
      <w:pPr>
        <w:spacing w:after="0" w:line="360" w:lineRule="auto"/>
        <w:jc w:val="both"/>
        <w:rPr>
          <w:rFonts w:ascii="Times New Roman" w:hAnsi="Times New Roman"/>
          <w:sz w:val="24"/>
          <w:szCs w:val="24"/>
        </w:rPr>
      </w:pPr>
    </w:p>
    <w:p w:rsidR="00AF489F" w:rsidRPr="00D92F8E" w:rsidRDefault="00087D81" w:rsidP="007F6EEC">
      <w:pPr>
        <w:spacing w:after="0" w:line="360" w:lineRule="auto"/>
        <w:jc w:val="both"/>
        <w:rPr>
          <w:rFonts w:ascii="Times New Roman" w:hAnsi="Times New Roman"/>
          <w:sz w:val="24"/>
          <w:szCs w:val="24"/>
          <w:u w:val="single"/>
        </w:rPr>
      </w:pPr>
      <w:r w:rsidRPr="00D92F8E">
        <w:rPr>
          <w:rFonts w:ascii="Times New Roman" w:hAnsi="Times New Roman"/>
          <w:sz w:val="24"/>
          <w:szCs w:val="24"/>
          <w:u w:val="single"/>
        </w:rPr>
        <w:t xml:space="preserve">Omega-3 </w:t>
      </w:r>
      <w:r w:rsidR="00AF489F" w:rsidRPr="00D92F8E">
        <w:rPr>
          <w:rFonts w:ascii="Times New Roman" w:hAnsi="Times New Roman"/>
          <w:sz w:val="24"/>
          <w:szCs w:val="24"/>
          <w:u w:val="single"/>
        </w:rPr>
        <w:t>Yağ Asitleri</w:t>
      </w:r>
    </w:p>
    <w:p w:rsidR="000C7854" w:rsidRDefault="000C7854" w:rsidP="007F6EEC">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087D81" w:rsidRDefault="000C7854" w:rsidP="0027432A">
      <w:pPr>
        <w:spacing w:after="0" w:line="360" w:lineRule="auto"/>
        <w:jc w:val="both"/>
        <w:rPr>
          <w:rFonts w:ascii="Times New Roman" w:hAnsi="Times New Roman"/>
          <w:sz w:val="24"/>
          <w:szCs w:val="24"/>
        </w:rPr>
      </w:pPr>
      <w:r>
        <w:rPr>
          <w:rFonts w:ascii="Times New Roman" w:hAnsi="Times New Roman"/>
          <w:b/>
          <w:sz w:val="24"/>
          <w:szCs w:val="24"/>
        </w:rPr>
        <w:t xml:space="preserve">          </w:t>
      </w:r>
      <w:r w:rsidR="0027432A">
        <w:rPr>
          <w:rFonts w:ascii="Times New Roman" w:hAnsi="Times New Roman"/>
          <w:sz w:val="24"/>
          <w:szCs w:val="24"/>
        </w:rPr>
        <w:t>Omega-3 çoklu doymamış yağ asitinin temel yağ asit</w:t>
      </w:r>
      <w:r w:rsidR="0027432A" w:rsidRPr="0027432A">
        <w:rPr>
          <w:rFonts w:ascii="Times New Roman" w:hAnsi="Times New Roman"/>
          <w:sz w:val="24"/>
          <w:szCs w:val="24"/>
        </w:rPr>
        <w:t>i</w:t>
      </w:r>
      <w:r w:rsidR="00B272F6">
        <w:rPr>
          <w:rFonts w:ascii="Times New Roman" w:hAnsi="Times New Roman"/>
          <w:sz w:val="24"/>
          <w:szCs w:val="24"/>
        </w:rPr>
        <w:t xml:space="preserve">, α-linolenik asittir. Vücutta </w:t>
      </w:r>
      <w:r w:rsidR="008722D9">
        <w:rPr>
          <w:rFonts w:ascii="Times New Roman" w:hAnsi="Times New Roman"/>
          <w:sz w:val="24"/>
          <w:szCs w:val="24"/>
        </w:rPr>
        <w:t>α-linolenik asit,</w:t>
      </w:r>
      <w:r w:rsidR="0027432A" w:rsidRPr="0027432A">
        <w:rPr>
          <w:rFonts w:ascii="Times New Roman" w:hAnsi="Times New Roman"/>
          <w:sz w:val="24"/>
          <w:szCs w:val="24"/>
        </w:rPr>
        <w:t xml:space="preserve"> eikosapentoenoik asit</w:t>
      </w:r>
      <w:r w:rsidR="0027432A">
        <w:rPr>
          <w:rFonts w:ascii="Times New Roman" w:hAnsi="Times New Roman"/>
          <w:sz w:val="24"/>
          <w:szCs w:val="24"/>
        </w:rPr>
        <w:t xml:space="preserve"> </w:t>
      </w:r>
      <w:r w:rsidR="008722D9">
        <w:rPr>
          <w:rFonts w:ascii="Times New Roman" w:hAnsi="Times New Roman"/>
          <w:sz w:val="24"/>
          <w:szCs w:val="24"/>
        </w:rPr>
        <w:t xml:space="preserve">(EPA) ve dokosaheksaenoik asitin (DHA) sentezlenmesinde görev alır </w:t>
      </w:r>
      <w:r w:rsidR="0027432A" w:rsidRPr="0027432A">
        <w:rPr>
          <w:rFonts w:ascii="Times New Roman" w:hAnsi="Times New Roman"/>
          <w:sz w:val="24"/>
          <w:szCs w:val="24"/>
        </w:rPr>
        <w:t>(Şafak,</w:t>
      </w:r>
      <w:r w:rsidR="008722D9">
        <w:rPr>
          <w:rFonts w:ascii="Times New Roman" w:hAnsi="Times New Roman"/>
          <w:sz w:val="24"/>
          <w:szCs w:val="24"/>
        </w:rPr>
        <w:t xml:space="preserve"> 2012). </w:t>
      </w:r>
      <w:r w:rsidR="00722065">
        <w:rPr>
          <w:rFonts w:ascii="Times New Roman" w:hAnsi="Times New Roman"/>
          <w:sz w:val="24"/>
          <w:szCs w:val="24"/>
        </w:rPr>
        <w:t>Bel</w:t>
      </w:r>
      <w:r w:rsidR="00722065" w:rsidRPr="00722065">
        <w:rPr>
          <w:rFonts w:ascii="Times New Roman" w:hAnsi="Times New Roman"/>
          <w:sz w:val="24"/>
          <w:szCs w:val="24"/>
        </w:rPr>
        <w:t>i</w:t>
      </w:r>
      <w:r w:rsidR="00722065">
        <w:rPr>
          <w:rFonts w:ascii="Times New Roman" w:hAnsi="Times New Roman"/>
          <w:sz w:val="24"/>
          <w:szCs w:val="24"/>
        </w:rPr>
        <w:t>rli</w:t>
      </w:r>
      <w:r w:rsidR="00722065">
        <w:rPr>
          <w:rFonts w:ascii="Times New Roman" w:hAnsi="Times New Roman"/>
          <w:b/>
          <w:sz w:val="24"/>
          <w:szCs w:val="24"/>
        </w:rPr>
        <w:t xml:space="preserve"> </w:t>
      </w:r>
      <w:r w:rsidR="00722065">
        <w:rPr>
          <w:rFonts w:ascii="Times New Roman" w:hAnsi="Times New Roman"/>
          <w:sz w:val="24"/>
          <w:szCs w:val="24"/>
        </w:rPr>
        <w:t>b</w:t>
      </w:r>
      <w:r>
        <w:rPr>
          <w:rFonts w:ascii="Times New Roman" w:hAnsi="Times New Roman"/>
          <w:sz w:val="24"/>
          <w:szCs w:val="24"/>
        </w:rPr>
        <w:t>itkisel yağlar (keten tohumu yağı, ceviz yağı), deniz planktonları, yeşil yapraklı sebzeler, kabuklu yemişler, uskumru, ringa, ton, somon, alabalı</w:t>
      </w:r>
      <w:r w:rsidR="00722065">
        <w:rPr>
          <w:rFonts w:ascii="Times New Roman" w:hAnsi="Times New Roman"/>
          <w:sz w:val="24"/>
          <w:szCs w:val="24"/>
        </w:rPr>
        <w:t>k, çineko</w:t>
      </w:r>
      <w:r w:rsidR="00E47E18">
        <w:rPr>
          <w:rFonts w:ascii="Times New Roman" w:hAnsi="Times New Roman"/>
          <w:sz w:val="24"/>
          <w:szCs w:val="24"/>
        </w:rPr>
        <w:t>p</w:t>
      </w:r>
      <w:r w:rsidR="00722065">
        <w:rPr>
          <w:rFonts w:ascii="Times New Roman" w:hAnsi="Times New Roman"/>
          <w:sz w:val="24"/>
          <w:szCs w:val="24"/>
        </w:rPr>
        <w:t xml:space="preserve"> gibi yağlı balıklar o</w:t>
      </w:r>
      <w:r w:rsidRPr="000C7854">
        <w:rPr>
          <w:rFonts w:ascii="Times New Roman" w:hAnsi="Times New Roman"/>
          <w:sz w:val="24"/>
          <w:szCs w:val="24"/>
        </w:rPr>
        <w:t>mega-3 yağ asiti olarak gruplandırılan alfa-linolenik asit</w:t>
      </w:r>
      <w:r w:rsidR="00722065">
        <w:rPr>
          <w:rFonts w:ascii="Times New Roman" w:hAnsi="Times New Roman"/>
          <w:sz w:val="24"/>
          <w:szCs w:val="24"/>
        </w:rPr>
        <w:t xml:space="preserve"> içerir. Vücut tarafından üretilemediği için dışarıdan alınması zorunludur </w:t>
      </w:r>
      <w:r w:rsidR="0027432A" w:rsidRPr="0027432A">
        <w:rPr>
          <w:rFonts w:ascii="Times New Roman" w:hAnsi="Times New Roman"/>
          <w:sz w:val="24"/>
          <w:szCs w:val="24"/>
        </w:rPr>
        <w:t>(Turan ve ark, 2013).</w:t>
      </w:r>
    </w:p>
    <w:p w:rsidR="00B272F6" w:rsidRDefault="00B272F6" w:rsidP="0027432A">
      <w:pPr>
        <w:spacing w:after="0" w:line="360" w:lineRule="auto"/>
        <w:jc w:val="both"/>
        <w:rPr>
          <w:rFonts w:ascii="Times New Roman" w:hAnsi="Times New Roman"/>
          <w:sz w:val="24"/>
          <w:szCs w:val="24"/>
        </w:rPr>
      </w:pPr>
      <w:r>
        <w:rPr>
          <w:rFonts w:ascii="Times New Roman" w:hAnsi="Times New Roman"/>
          <w:sz w:val="24"/>
          <w:szCs w:val="24"/>
        </w:rPr>
        <w:t xml:space="preserve">          EPA ve DHA’ nın kardiyovasküler hastalıklar, depresyon, migren, eklem romatizması, diyabet, yüksek kolesterol, hipertansiyon, bazı kanser ve alerji gibi hastalıklara karşı </w:t>
      </w:r>
      <w:r>
        <w:rPr>
          <w:rFonts w:ascii="Times New Roman" w:hAnsi="Times New Roman"/>
          <w:sz w:val="24"/>
          <w:szCs w:val="24"/>
        </w:rPr>
        <w:lastRenderedPageBreak/>
        <w:t>koruyucu etkisi olduğu bildirilmiştir (Kaya ve ark, 200</w:t>
      </w:r>
      <w:r w:rsidR="0080149A">
        <w:rPr>
          <w:rFonts w:ascii="Times New Roman" w:hAnsi="Times New Roman"/>
          <w:sz w:val="24"/>
          <w:szCs w:val="24"/>
        </w:rPr>
        <w:t xml:space="preserve">4). </w:t>
      </w:r>
      <w:r w:rsidR="00936390">
        <w:rPr>
          <w:rFonts w:ascii="Times New Roman" w:hAnsi="Times New Roman"/>
          <w:sz w:val="24"/>
          <w:szCs w:val="24"/>
        </w:rPr>
        <w:t>Bebeklerin beyin ve bağışıklık sisteminin</w:t>
      </w:r>
      <w:r w:rsidR="0080149A">
        <w:rPr>
          <w:rFonts w:ascii="Times New Roman" w:hAnsi="Times New Roman"/>
          <w:sz w:val="24"/>
          <w:szCs w:val="24"/>
        </w:rPr>
        <w:t xml:space="preserve"> gelişmesine katkı sağlar. P</w:t>
      </w:r>
      <w:r w:rsidR="00936390">
        <w:rPr>
          <w:rFonts w:ascii="Times New Roman" w:hAnsi="Times New Roman"/>
          <w:sz w:val="24"/>
          <w:szCs w:val="24"/>
        </w:rPr>
        <w:t>r</w:t>
      </w:r>
      <w:r w:rsidR="0080149A">
        <w:rPr>
          <w:rFonts w:ascii="Times New Roman" w:hAnsi="Times New Roman"/>
          <w:sz w:val="24"/>
          <w:szCs w:val="24"/>
        </w:rPr>
        <w:t>ostat ve meme kanseri tedavisinde diyete eklenen omega-3 ‘ün tedavi sürecini olumlu eklediğine dair çalışmalar mevcuttur (Çakmakçı ve</w:t>
      </w:r>
      <w:r w:rsidR="0080149A" w:rsidRPr="0080149A">
        <w:rPr>
          <w:rFonts w:ascii="Times New Roman" w:hAnsi="Times New Roman"/>
          <w:sz w:val="24"/>
          <w:szCs w:val="24"/>
        </w:rPr>
        <w:t xml:space="preserve"> Tahmas-Kahyaoğlu</w:t>
      </w:r>
      <w:r w:rsidR="0080149A">
        <w:rPr>
          <w:rFonts w:ascii="Times New Roman" w:hAnsi="Times New Roman"/>
          <w:sz w:val="24"/>
          <w:szCs w:val="24"/>
        </w:rPr>
        <w:t>, 2012).</w:t>
      </w:r>
    </w:p>
    <w:p w:rsidR="00FE7BFE" w:rsidRDefault="00FE7BFE" w:rsidP="0027432A">
      <w:pPr>
        <w:spacing w:after="0" w:line="360" w:lineRule="auto"/>
        <w:jc w:val="both"/>
        <w:rPr>
          <w:rFonts w:ascii="Times New Roman" w:hAnsi="Times New Roman"/>
          <w:sz w:val="24"/>
          <w:szCs w:val="24"/>
        </w:rPr>
      </w:pPr>
    </w:p>
    <w:p w:rsidR="00FE7BFE" w:rsidRPr="00D92F8E" w:rsidRDefault="000C291F" w:rsidP="0027432A">
      <w:pPr>
        <w:spacing w:after="0" w:line="360" w:lineRule="auto"/>
        <w:jc w:val="both"/>
        <w:rPr>
          <w:rFonts w:ascii="Times New Roman" w:hAnsi="Times New Roman"/>
          <w:sz w:val="24"/>
          <w:szCs w:val="24"/>
          <w:u w:val="single"/>
        </w:rPr>
      </w:pPr>
      <w:r w:rsidRPr="00D92F8E">
        <w:rPr>
          <w:rFonts w:ascii="Times New Roman" w:hAnsi="Times New Roman"/>
          <w:sz w:val="24"/>
          <w:szCs w:val="24"/>
          <w:u w:val="single"/>
        </w:rPr>
        <w:t xml:space="preserve">Probiyotikler, </w:t>
      </w:r>
      <w:r w:rsidR="00FE7BFE" w:rsidRPr="00D92F8E">
        <w:rPr>
          <w:rFonts w:ascii="Times New Roman" w:hAnsi="Times New Roman"/>
          <w:sz w:val="24"/>
          <w:szCs w:val="24"/>
          <w:u w:val="single"/>
        </w:rPr>
        <w:t>Prebiyotikler</w:t>
      </w:r>
      <w:r w:rsidRPr="00D92F8E">
        <w:rPr>
          <w:rFonts w:ascii="Times New Roman" w:hAnsi="Times New Roman"/>
          <w:sz w:val="24"/>
          <w:szCs w:val="24"/>
          <w:u w:val="single"/>
        </w:rPr>
        <w:t xml:space="preserve"> ve Sinbiyotikler</w:t>
      </w:r>
    </w:p>
    <w:p w:rsidR="00B27CAA" w:rsidRDefault="00B27CAA" w:rsidP="0027432A">
      <w:pPr>
        <w:spacing w:after="0" w:line="360" w:lineRule="auto"/>
        <w:jc w:val="both"/>
        <w:rPr>
          <w:rFonts w:ascii="Times New Roman" w:hAnsi="Times New Roman"/>
          <w:b/>
          <w:sz w:val="24"/>
          <w:szCs w:val="24"/>
        </w:rPr>
      </w:pPr>
    </w:p>
    <w:p w:rsidR="007404D6" w:rsidRDefault="00B27CAA" w:rsidP="00F05366">
      <w:pPr>
        <w:spacing w:after="0" w:line="360" w:lineRule="auto"/>
        <w:jc w:val="both"/>
        <w:rPr>
          <w:rFonts w:ascii="Times New Roman" w:hAnsi="Times New Roman"/>
          <w:sz w:val="24"/>
          <w:szCs w:val="24"/>
        </w:rPr>
      </w:pPr>
      <w:r>
        <w:rPr>
          <w:rFonts w:ascii="Times New Roman" w:hAnsi="Times New Roman"/>
          <w:b/>
          <w:sz w:val="24"/>
          <w:szCs w:val="24"/>
        </w:rPr>
        <w:t xml:space="preserve">          </w:t>
      </w:r>
      <w:r w:rsidR="00FE7BFE" w:rsidRPr="00FE7BFE">
        <w:rPr>
          <w:rFonts w:ascii="Times New Roman" w:hAnsi="Times New Roman"/>
          <w:sz w:val="24"/>
          <w:szCs w:val="24"/>
        </w:rPr>
        <w:t>Probiyotikler</w:t>
      </w:r>
      <w:r>
        <w:rPr>
          <w:rFonts w:ascii="Times New Roman" w:hAnsi="Times New Roman"/>
          <w:sz w:val="24"/>
          <w:szCs w:val="24"/>
        </w:rPr>
        <w:t>,</w:t>
      </w:r>
      <w:r w:rsidR="00FE7BFE" w:rsidRPr="00FE7BFE">
        <w:rPr>
          <w:rFonts w:ascii="Times New Roman" w:hAnsi="Times New Roman"/>
          <w:sz w:val="24"/>
          <w:szCs w:val="24"/>
        </w:rPr>
        <w:t xml:space="preserve"> </w:t>
      </w:r>
      <w:r>
        <w:rPr>
          <w:rFonts w:ascii="Times New Roman" w:hAnsi="Times New Roman"/>
          <w:sz w:val="24"/>
          <w:szCs w:val="24"/>
        </w:rPr>
        <w:t>i</w:t>
      </w:r>
      <w:r w:rsidR="00CF2DED">
        <w:rPr>
          <w:rFonts w:ascii="Times New Roman" w:hAnsi="Times New Roman"/>
          <w:sz w:val="24"/>
          <w:szCs w:val="24"/>
        </w:rPr>
        <w:t xml:space="preserve">ntestinal </w:t>
      </w:r>
      <w:proofErr w:type="gramStart"/>
      <w:r w:rsidR="00CF2DED">
        <w:rPr>
          <w:rFonts w:ascii="Times New Roman" w:hAnsi="Times New Roman"/>
          <w:sz w:val="24"/>
          <w:szCs w:val="24"/>
        </w:rPr>
        <w:t>floranın</w:t>
      </w:r>
      <w:proofErr w:type="gramEnd"/>
      <w:r w:rsidR="00CF2DED">
        <w:rPr>
          <w:rFonts w:ascii="Times New Roman" w:hAnsi="Times New Roman"/>
          <w:sz w:val="24"/>
          <w:szCs w:val="24"/>
        </w:rPr>
        <w:t xml:space="preserve"> mikrobiya</w:t>
      </w:r>
      <w:r w:rsidR="00FE7BFE">
        <w:rPr>
          <w:rFonts w:ascii="Times New Roman" w:hAnsi="Times New Roman"/>
          <w:sz w:val="24"/>
          <w:szCs w:val="24"/>
        </w:rPr>
        <w:t>l</w:t>
      </w:r>
      <w:r>
        <w:rPr>
          <w:rFonts w:ascii="Times New Roman" w:hAnsi="Times New Roman"/>
          <w:sz w:val="24"/>
          <w:szCs w:val="24"/>
        </w:rPr>
        <w:t xml:space="preserve"> dengesine olumlu etkileri olan canlı besin ögeleri olarak tanımlanmaktadır</w:t>
      </w:r>
      <w:r w:rsidR="004105D2">
        <w:rPr>
          <w:rFonts w:ascii="Times New Roman" w:hAnsi="Times New Roman"/>
          <w:sz w:val="24"/>
          <w:szCs w:val="24"/>
        </w:rPr>
        <w:t>. Probiyotiklerin e</w:t>
      </w:r>
      <w:r>
        <w:rPr>
          <w:rFonts w:ascii="Times New Roman" w:hAnsi="Times New Roman"/>
          <w:sz w:val="24"/>
          <w:szCs w:val="24"/>
        </w:rPr>
        <w:t>n öneml</w:t>
      </w:r>
      <w:r w:rsidR="004105D2">
        <w:rPr>
          <w:rFonts w:ascii="Times New Roman" w:hAnsi="Times New Roman"/>
          <w:sz w:val="24"/>
          <w:szCs w:val="24"/>
        </w:rPr>
        <w:t>i grubu</w:t>
      </w:r>
      <w:r>
        <w:rPr>
          <w:rFonts w:ascii="Times New Roman" w:hAnsi="Times New Roman"/>
          <w:sz w:val="24"/>
          <w:szCs w:val="24"/>
        </w:rPr>
        <w:t xml:space="preserve"> olan laktik asit bakterileri</w:t>
      </w:r>
      <w:r w:rsidR="004105D2">
        <w:rPr>
          <w:rFonts w:ascii="Times New Roman" w:hAnsi="Times New Roman"/>
          <w:sz w:val="24"/>
          <w:szCs w:val="24"/>
        </w:rPr>
        <w:t>nin</w:t>
      </w:r>
      <w:r>
        <w:rPr>
          <w:rFonts w:ascii="Times New Roman" w:hAnsi="Times New Roman"/>
          <w:sz w:val="24"/>
          <w:szCs w:val="24"/>
        </w:rPr>
        <w:t xml:space="preserve">; </w:t>
      </w:r>
      <w:r w:rsidRPr="004F2B55">
        <w:rPr>
          <w:rFonts w:ascii="Times New Roman" w:hAnsi="Times New Roman"/>
          <w:i/>
          <w:sz w:val="24"/>
          <w:szCs w:val="24"/>
        </w:rPr>
        <w:t>Bifidobacterium</w:t>
      </w:r>
      <w:r w:rsidRPr="00B27CAA">
        <w:rPr>
          <w:rFonts w:ascii="Times New Roman" w:hAnsi="Times New Roman"/>
          <w:sz w:val="24"/>
          <w:szCs w:val="24"/>
        </w:rPr>
        <w:t xml:space="preserve"> ve </w:t>
      </w:r>
      <w:r w:rsidRPr="004F2B55">
        <w:rPr>
          <w:rFonts w:ascii="Times New Roman" w:hAnsi="Times New Roman"/>
          <w:i/>
          <w:sz w:val="24"/>
          <w:szCs w:val="24"/>
        </w:rPr>
        <w:t>Lactobacillus</w:t>
      </w:r>
      <w:r w:rsidRPr="00B27CAA">
        <w:rPr>
          <w:rFonts w:ascii="Times New Roman" w:hAnsi="Times New Roman"/>
          <w:sz w:val="24"/>
          <w:szCs w:val="24"/>
        </w:rPr>
        <w:t xml:space="preserve"> türleri en yaygın</w:t>
      </w:r>
      <w:r w:rsidR="004105D2">
        <w:rPr>
          <w:rFonts w:ascii="Times New Roman" w:hAnsi="Times New Roman"/>
          <w:sz w:val="24"/>
          <w:szCs w:val="24"/>
        </w:rPr>
        <w:t xml:space="preserve"> olanlarıdır</w:t>
      </w:r>
      <w:r w:rsidR="004F2B55">
        <w:rPr>
          <w:rFonts w:ascii="Times New Roman" w:hAnsi="Times New Roman"/>
          <w:sz w:val="24"/>
          <w:szCs w:val="24"/>
        </w:rPr>
        <w:t xml:space="preserve">. Yoğurt, kefir ve süt ürünleri probiyotik besinler grubundadır. </w:t>
      </w:r>
      <w:r w:rsidR="00FA611A">
        <w:rPr>
          <w:rFonts w:ascii="Times New Roman" w:hAnsi="Times New Roman"/>
          <w:sz w:val="24"/>
          <w:szCs w:val="24"/>
        </w:rPr>
        <w:t>Probiyoti</w:t>
      </w:r>
      <w:r w:rsidR="00CF2DED">
        <w:rPr>
          <w:rFonts w:ascii="Times New Roman" w:hAnsi="Times New Roman"/>
          <w:sz w:val="24"/>
          <w:szCs w:val="24"/>
        </w:rPr>
        <w:t>k kullanımı;</w:t>
      </w:r>
      <w:r w:rsidR="005A1CAD">
        <w:rPr>
          <w:rFonts w:ascii="Times New Roman" w:hAnsi="Times New Roman"/>
          <w:sz w:val="24"/>
          <w:szCs w:val="24"/>
        </w:rPr>
        <w:t xml:space="preserve"> laktoz intoleransı, diyare, crohn hastalığı, irritabl bağırsak </w:t>
      </w:r>
      <w:proofErr w:type="gramStart"/>
      <w:r w:rsidR="005A1CAD">
        <w:rPr>
          <w:rFonts w:ascii="Times New Roman" w:hAnsi="Times New Roman"/>
          <w:sz w:val="24"/>
          <w:szCs w:val="24"/>
        </w:rPr>
        <w:t>sendromu</w:t>
      </w:r>
      <w:proofErr w:type="gramEnd"/>
      <w:r w:rsidR="005A1CAD">
        <w:rPr>
          <w:rFonts w:ascii="Times New Roman" w:hAnsi="Times New Roman"/>
          <w:sz w:val="24"/>
          <w:szCs w:val="24"/>
        </w:rPr>
        <w:t xml:space="preserve"> ve antibiyotik kullanımı durumlarında önerilmektedir </w:t>
      </w:r>
      <w:r w:rsidR="0052632A">
        <w:rPr>
          <w:rFonts w:ascii="Times New Roman" w:hAnsi="Times New Roman"/>
          <w:sz w:val="24"/>
          <w:szCs w:val="24"/>
        </w:rPr>
        <w:t xml:space="preserve">(Uymaz, 2010). </w:t>
      </w:r>
    </w:p>
    <w:p w:rsidR="005A1CAD" w:rsidRDefault="004F2B55" w:rsidP="00F05366">
      <w:pPr>
        <w:spacing w:after="0" w:line="360" w:lineRule="auto"/>
        <w:jc w:val="both"/>
        <w:rPr>
          <w:rFonts w:ascii="Times New Roman" w:hAnsi="Times New Roman"/>
          <w:sz w:val="24"/>
          <w:szCs w:val="24"/>
        </w:rPr>
      </w:pPr>
      <w:r>
        <w:rPr>
          <w:rFonts w:ascii="Times New Roman" w:hAnsi="Times New Roman"/>
          <w:sz w:val="24"/>
          <w:szCs w:val="24"/>
        </w:rPr>
        <w:t xml:space="preserve">          Prebiyotikler,</w:t>
      </w:r>
      <w:r w:rsidR="000C291F">
        <w:rPr>
          <w:rFonts w:ascii="Times New Roman" w:hAnsi="Times New Roman"/>
          <w:sz w:val="24"/>
          <w:szCs w:val="24"/>
        </w:rPr>
        <w:t xml:space="preserve"> konakçıya fayda sağlayan, sindirime uğramayan, kolon</w:t>
      </w:r>
      <w:r w:rsidR="008B090A">
        <w:rPr>
          <w:rFonts w:ascii="Times New Roman" w:hAnsi="Times New Roman"/>
          <w:sz w:val="24"/>
          <w:szCs w:val="24"/>
        </w:rPr>
        <w:t xml:space="preserve"> bakterilerin</w:t>
      </w:r>
      <w:r w:rsidR="000C291F">
        <w:rPr>
          <w:rFonts w:ascii="Times New Roman" w:hAnsi="Times New Roman"/>
          <w:sz w:val="24"/>
          <w:szCs w:val="24"/>
        </w:rPr>
        <w:t>in</w:t>
      </w:r>
      <w:r w:rsidR="008B090A">
        <w:rPr>
          <w:rFonts w:ascii="Times New Roman" w:hAnsi="Times New Roman"/>
          <w:sz w:val="24"/>
          <w:szCs w:val="24"/>
        </w:rPr>
        <w:t xml:space="preserve"> üremesini teşvik eden gıda maddeleridir.</w:t>
      </w:r>
      <w:r w:rsidR="000C291F">
        <w:rPr>
          <w:rFonts w:ascii="Times New Roman" w:hAnsi="Times New Roman"/>
          <w:sz w:val="24"/>
          <w:szCs w:val="24"/>
        </w:rPr>
        <w:t xml:space="preserve"> Toksin üreten patojen mikroorganizmal</w:t>
      </w:r>
      <w:r w:rsidR="009B5781">
        <w:rPr>
          <w:rFonts w:ascii="Times New Roman" w:hAnsi="Times New Roman"/>
          <w:sz w:val="24"/>
          <w:szCs w:val="24"/>
        </w:rPr>
        <w:t>arın üremesine engel olmaktadır (Taşdemir, 2017). Pırasa, kuşkonmaz, sarımsak, soğan ve yulaf doğal prebiyotik kaynaklardır (Tekün, 2015). Kolon kanser riskini azaltır</w:t>
      </w:r>
      <w:r w:rsidR="00C964D8">
        <w:rPr>
          <w:rFonts w:ascii="Times New Roman" w:hAnsi="Times New Roman"/>
          <w:sz w:val="24"/>
          <w:szCs w:val="24"/>
        </w:rPr>
        <w:t>lar ve bağışıklık sisteminin güçlenmesine yardımcı olurlar.</w:t>
      </w:r>
    </w:p>
    <w:p w:rsidR="00C964D8" w:rsidRDefault="00C964D8" w:rsidP="00AC5CCE">
      <w:pPr>
        <w:spacing w:after="0" w:line="360" w:lineRule="auto"/>
        <w:jc w:val="both"/>
        <w:rPr>
          <w:rFonts w:ascii="Times New Roman" w:hAnsi="Times New Roman"/>
          <w:sz w:val="24"/>
          <w:szCs w:val="24"/>
        </w:rPr>
      </w:pPr>
      <w:r>
        <w:rPr>
          <w:rFonts w:ascii="Times New Roman" w:hAnsi="Times New Roman"/>
          <w:sz w:val="24"/>
          <w:szCs w:val="24"/>
        </w:rPr>
        <w:t xml:space="preserve">          Bağırsak </w:t>
      </w:r>
      <w:proofErr w:type="gramStart"/>
      <w:r>
        <w:rPr>
          <w:rFonts w:ascii="Times New Roman" w:hAnsi="Times New Roman"/>
          <w:sz w:val="24"/>
          <w:szCs w:val="24"/>
        </w:rPr>
        <w:t>florasının</w:t>
      </w:r>
      <w:proofErr w:type="gramEnd"/>
      <w:r>
        <w:rPr>
          <w:rFonts w:ascii="Times New Roman" w:hAnsi="Times New Roman"/>
          <w:sz w:val="24"/>
          <w:szCs w:val="24"/>
        </w:rPr>
        <w:t xml:space="preserve"> iyileştirilmesinde probiyotikler ile prebiyotiklerin birli</w:t>
      </w:r>
      <w:r w:rsidR="00CF2DED">
        <w:rPr>
          <w:rFonts w:ascii="Times New Roman" w:hAnsi="Times New Roman"/>
          <w:sz w:val="24"/>
          <w:szCs w:val="24"/>
        </w:rPr>
        <w:t>kte kullanıldığı sinbiyotikler</w:t>
      </w:r>
      <w:r>
        <w:rPr>
          <w:rFonts w:ascii="Times New Roman" w:hAnsi="Times New Roman"/>
          <w:sz w:val="24"/>
          <w:szCs w:val="24"/>
        </w:rPr>
        <w:t xml:space="preserve"> kullanılm</w:t>
      </w:r>
      <w:r w:rsidR="00CF2DED">
        <w:rPr>
          <w:rFonts w:ascii="Times New Roman" w:hAnsi="Times New Roman"/>
          <w:sz w:val="24"/>
          <w:szCs w:val="24"/>
        </w:rPr>
        <w:t>aktadır</w:t>
      </w:r>
      <w:r w:rsidR="00AC5CCE">
        <w:rPr>
          <w:rFonts w:ascii="Times New Roman" w:hAnsi="Times New Roman"/>
          <w:sz w:val="24"/>
          <w:szCs w:val="24"/>
        </w:rPr>
        <w:t xml:space="preserve">. </w:t>
      </w:r>
      <w:r>
        <w:rPr>
          <w:rFonts w:ascii="Times New Roman" w:hAnsi="Times New Roman"/>
          <w:sz w:val="24"/>
          <w:szCs w:val="24"/>
        </w:rPr>
        <w:t xml:space="preserve">Sinbiyotik </w:t>
      </w:r>
      <w:proofErr w:type="gramStart"/>
      <w:r>
        <w:rPr>
          <w:rFonts w:ascii="Times New Roman" w:hAnsi="Times New Roman"/>
          <w:sz w:val="24"/>
          <w:szCs w:val="24"/>
        </w:rPr>
        <w:t>komplekslerinin</w:t>
      </w:r>
      <w:proofErr w:type="gramEnd"/>
      <w:r>
        <w:rPr>
          <w:rFonts w:ascii="Times New Roman" w:hAnsi="Times New Roman"/>
          <w:sz w:val="24"/>
          <w:szCs w:val="24"/>
        </w:rPr>
        <w:t xml:space="preserve"> en iyileri</w:t>
      </w:r>
      <w:r w:rsidRPr="00C964D8">
        <w:rPr>
          <w:rFonts w:ascii="Times New Roman" w:hAnsi="Times New Roman"/>
          <w:sz w:val="24"/>
          <w:szCs w:val="24"/>
        </w:rPr>
        <w:t>, Laktobasil</w:t>
      </w:r>
      <w:r w:rsidR="00AC5CCE">
        <w:rPr>
          <w:rFonts w:ascii="Times New Roman" w:hAnsi="Times New Roman"/>
          <w:sz w:val="24"/>
          <w:szCs w:val="24"/>
        </w:rPr>
        <w:t xml:space="preserve"> GG -</w:t>
      </w:r>
      <w:r w:rsidRPr="00C964D8">
        <w:rPr>
          <w:rFonts w:ascii="Times New Roman" w:hAnsi="Times New Roman"/>
          <w:sz w:val="24"/>
          <w:szCs w:val="24"/>
        </w:rPr>
        <w:t>inulin,</w:t>
      </w:r>
      <w:r w:rsidRPr="00C964D8">
        <w:t xml:space="preserve"> </w:t>
      </w:r>
      <w:r w:rsidR="00AC5CCE">
        <w:rPr>
          <w:rFonts w:ascii="Times New Roman" w:hAnsi="Times New Roman"/>
          <w:sz w:val="24"/>
          <w:szCs w:val="24"/>
        </w:rPr>
        <w:t>bifido bakteri-</w:t>
      </w:r>
      <w:r w:rsidRPr="00C964D8">
        <w:rPr>
          <w:rFonts w:ascii="Times New Roman" w:hAnsi="Times New Roman"/>
          <w:sz w:val="24"/>
          <w:szCs w:val="24"/>
        </w:rPr>
        <w:t>oligosakkaritler</w:t>
      </w:r>
      <w:r>
        <w:rPr>
          <w:rFonts w:ascii="Times New Roman" w:hAnsi="Times New Roman"/>
          <w:sz w:val="24"/>
          <w:szCs w:val="24"/>
        </w:rPr>
        <w:t>,</w:t>
      </w:r>
      <w:r w:rsidR="00AC5CCE">
        <w:rPr>
          <w:rFonts w:ascii="Times New Roman" w:hAnsi="Times New Roman"/>
          <w:sz w:val="24"/>
          <w:szCs w:val="24"/>
        </w:rPr>
        <w:t xml:space="preserve"> bifido bakteri-</w:t>
      </w:r>
      <w:r w:rsidRPr="00C964D8">
        <w:rPr>
          <w:rFonts w:ascii="Times New Roman" w:hAnsi="Times New Roman"/>
          <w:sz w:val="24"/>
          <w:szCs w:val="24"/>
        </w:rPr>
        <w:t>laktobasil</w:t>
      </w:r>
      <w:r w:rsidR="00AC5CCE">
        <w:rPr>
          <w:rFonts w:ascii="Times New Roman" w:hAnsi="Times New Roman"/>
          <w:sz w:val="24"/>
          <w:szCs w:val="24"/>
        </w:rPr>
        <w:t xml:space="preserve"> ile fruktooligosakkaritler –</w:t>
      </w:r>
      <w:r w:rsidRPr="00C964D8">
        <w:rPr>
          <w:rFonts w:ascii="Times New Roman" w:hAnsi="Times New Roman"/>
          <w:sz w:val="24"/>
          <w:szCs w:val="24"/>
        </w:rPr>
        <w:t xml:space="preserve"> inülindir</w:t>
      </w:r>
      <w:r w:rsidR="00AC5CCE">
        <w:rPr>
          <w:rFonts w:ascii="Times New Roman" w:hAnsi="Times New Roman"/>
          <w:sz w:val="24"/>
          <w:szCs w:val="24"/>
        </w:rPr>
        <w:t xml:space="preserve"> (Kandıralı, 2014).</w:t>
      </w:r>
      <w:r>
        <w:rPr>
          <w:rFonts w:ascii="Times New Roman" w:hAnsi="Times New Roman"/>
          <w:sz w:val="24"/>
          <w:szCs w:val="24"/>
        </w:rPr>
        <w:t xml:space="preserve"> </w:t>
      </w:r>
    </w:p>
    <w:p w:rsidR="00A6258E" w:rsidRPr="00A6258E" w:rsidRDefault="00A6258E" w:rsidP="00AC5CCE">
      <w:pPr>
        <w:spacing w:after="0" w:line="360" w:lineRule="auto"/>
        <w:jc w:val="both"/>
        <w:rPr>
          <w:rFonts w:ascii="Times New Roman" w:hAnsi="Times New Roman"/>
          <w:b/>
          <w:sz w:val="24"/>
          <w:szCs w:val="24"/>
        </w:rPr>
      </w:pPr>
    </w:p>
    <w:p w:rsidR="00627DCC" w:rsidRPr="00D92F8E" w:rsidRDefault="00A6258E" w:rsidP="00162360">
      <w:pPr>
        <w:spacing w:after="0" w:line="360" w:lineRule="auto"/>
        <w:jc w:val="both"/>
        <w:rPr>
          <w:rFonts w:ascii="Times New Roman" w:hAnsi="Times New Roman"/>
          <w:sz w:val="24"/>
          <w:szCs w:val="24"/>
          <w:u w:val="single"/>
        </w:rPr>
      </w:pPr>
      <w:r w:rsidRPr="00D92F8E">
        <w:rPr>
          <w:rFonts w:ascii="Times New Roman" w:hAnsi="Times New Roman"/>
          <w:sz w:val="24"/>
          <w:szCs w:val="24"/>
          <w:u w:val="single"/>
        </w:rPr>
        <w:t>Vitamin ve Mineraller</w:t>
      </w:r>
    </w:p>
    <w:p w:rsidR="00162360" w:rsidRDefault="00162360" w:rsidP="00162360">
      <w:pPr>
        <w:spacing w:after="0" w:line="360" w:lineRule="auto"/>
        <w:jc w:val="both"/>
        <w:rPr>
          <w:rFonts w:ascii="Times New Roman" w:hAnsi="Times New Roman"/>
          <w:b/>
          <w:sz w:val="24"/>
          <w:szCs w:val="24"/>
        </w:rPr>
      </w:pPr>
    </w:p>
    <w:p w:rsidR="00162360" w:rsidRPr="00D92F8E" w:rsidRDefault="00162360" w:rsidP="00D92F8E">
      <w:pPr>
        <w:pStyle w:val="ListeParagraf"/>
        <w:numPr>
          <w:ilvl w:val="0"/>
          <w:numId w:val="11"/>
        </w:numPr>
        <w:spacing w:after="0" w:line="360" w:lineRule="auto"/>
        <w:jc w:val="both"/>
        <w:rPr>
          <w:rFonts w:ascii="Times New Roman" w:hAnsi="Times New Roman"/>
          <w:sz w:val="24"/>
          <w:szCs w:val="24"/>
        </w:rPr>
      </w:pPr>
      <w:r w:rsidRPr="00D92F8E">
        <w:rPr>
          <w:rFonts w:ascii="Times New Roman" w:hAnsi="Times New Roman"/>
          <w:sz w:val="24"/>
          <w:szCs w:val="24"/>
        </w:rPr>
        <w:t>Vitaminler</w:t>
      </w:r>
    </w:p>
    <w:p w:rsidR="00627DCC" w:rsidRDefault="00627DCC" w:rsidP="00AC5CCE">
      <w:pPr>
        <w:spacing w:after="0" w:line="360" w:lineRule="auto"/>
        <w:jc w:val="both"/>
        <w:rPr>
          <w:rFonts w:ascii="Times New Roman" w:hAnsi="Times New Roman"/>
          <w:b/>
          <w:sz w:val="24"/>
          <w:szCs w:val="24"/>
        </w:rPr>
      </w:pPr>
    </w:p>
    <w:p w:rsidR="00A6258E" w:rsidRDefault="00540AAB" w:rsidP="003D1A4F">
      <w:pPr>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V</w:t>
      </w:r>
      <w:r w:rsidR="00BD6C7C">
        <w:rPr>
          <w:rFonts w:ascii="Times New Roman" w:hAnsi="Times New Roman"/>
          <w:sz w:val="24"/>
          <w:szCs w:val="24"/>
        </w:rPr>
        <w:t>ücut direncinin yükseltilmesinde</w:t>
      </w:r>
      <w:r>
        <w:rPr>
          <w:rFonts w:ascii="Times New Roman" w:hAnsi="Times New Roman"/>
          <w:sz w:val="24"/>
          <w:szCs w:val="24"/>
        </w:rPr>
        <w:t>,</w:t>
      </w:r>
      <w:r w:rsidR="00BD6C7C">
        <w:rPr>
          <w:rFonts w:ascii="Times New Roman" w:hAnsi="Times New Roman"/>
          <w:sz w:val="24"/>
          <w:szCs w:val="24"/>
        </w:rPr>
        <w:t xml:space="preserve"> hücre bütünlüğünün korunmasında ve antioksidan-oksidan dengesinin kurulmasında antioksidan vitaminlerin rolü</w:t>
      </w:r>
      <w:r w:rsidR="00AE639C">
        <w:rPr>
          <w:rFonts w:ascii="Times New Roman" w:hAnsi="Times New Roman"/>
          <w:sz w:val="24"/>
          <w:szCs w:val="24"/>
        </w:rPr>
        <w:t xml:space="preserve"> oldukça fazladır (Gündoğdu ve E</w:t>
      </w:r>
      <w:r w:rsidR="00A211D4">
        <w:rPr>
          <w:rFonts w:ascii="Times New Roman" w:hAnsi="Times New Roman"/>
          <w:sz w:val="24"/>
          <w:szCs w:val="24"/>
        </w:rPr>
        <w:t xml:space="preserve">rtekin, 2006). En önemli antioksidan vitaminler A, C ve E vitaminleridir. </w:t>
      </w:r>
      <w:r w:rsidR="00D15E09">
        <w:rPr>
          <w:rFonts w:ascii="Times New Roman" w:hAnsi="Times New Roman"/>
          <w:sz w:val="24"/>
          <w:szCs w:val="24"/>
        </w:rPr>
        <w:t>A, C ve E</w:t>
      </w:r>
      <w:r w:rsidR="005C42A6">
        <w:rPr>
          <w:rFonts w:ascii="Times New Roman" w:hAnsi="Times New Roman"/>
          <w:sz w:val="24"/>
          <w:szCs w:val="24"/>
        </w:rPr>
        <w:t>(α-tokoferol)</w:t>
      </w:r>
      <w:r w:rsidR="008351F8">
        <w:rPr>
          <w:rFonts w:ascii="Times New Roman" w:hAnsi="Times New Roman"/>
          <w:sz w:val="24"/>
          <w:szCs w:val="24"/>
        </w:rPr>
        <w:t xml:space="preserve"> </w:t>
      </w:r>
      <w:r w:rsidR="00D15E09">
        <w:rPr>
          <w:rFonts w:ascii="Times New Roman" w:hAnsi="Times New Roman"/>
          <w:sz w:val="24"/>
          <w:szCs w:val="24"/>
        </w:rPr>
        <w:t>vitaminleri</w:t>
      </w:r>
      <w:r w:rsidR="00C93480">
        <w:rPr>
          <w:rFonts w:ascii="Times New Roman" w:hAnsi="Times New Roman"/>
          <w:sz w:val="24"/>
          <w:szCs w:val="24"/>
        </w:rPr>
        <w:t>,</w:t>
      </w:r>
      <w:r w:rsidR="00D15E09">
        <w:rPr>
          <w:rFonts w:ascii="Times New Roman" w:hAnsi="Times New Roman"/>
          <w:sz w:val="24"/>
          <w:szCs w:val="24"/>
        </w:rPr>
        <w:t xml:space="preserve"> serbest oksijen radikallerinde (SOR)</w:t>
      </w:r>
      <w:r w:rsidR="00C93480">
        <w:rPr>
          <w:rFonts w:ascii="Times New Roman" w:hAnsi="Times New Roman"/>
          <w:sz w:val="24"/>
          <w:szCs w:val="24"/>
        </w:rPr>
        <w:t xml:space="preserve"> var olan yüksek enerjili elektronları içlerine alarak, SOR’un neden olacağı oksidatif hasarın azaltılmasına</w:t>
      </w:r>
      <w:r w:rsidR="00D01707">
        <w:rPr>
          <w:rFonts w:ascii="Times New Roman" w:hAnsi="Times New Roman"/>
          <w:sz w:val="24"/>
          <w:szCs w:val="24"/>
        </w:rPr>
        <w:t xml:space="preserve"> yardım</w:t>
      </w:r>
      <w:r w:rsidR="00C3479A">
        <w:rPr>
          <w:rFonts w:ascii="Times New Roman" w:hAnsi="Times New Roman"/>
          <w:sz w:val="24"/>
          <w:szCs w:val="24"/>
        </w:rPr>
        <w:t>cı olur (Karataş ve ark, 2006). Enzimatik reaksiyonlarda kofaktör olarak görev alırlar.</w:t>
      </w:r>
      <w:r w:rsidR="00AD443F">
        <w:rPr>
          <w:rFonts w:ascii="Times New Roman" w:hAnsi="Times New Roman"/>
          <w:sz w:val="24"/>
          <w:szCs w:val="24"/>
        </w:rPr>
        <w:t xml:space="preserve"> </w:t>
      </w:r>
      <w:r w:rsidR="00165A63">
        <w:rPr>
          <w:rFonts w:ascii="Times New Roman" w:hAnsi="Times New Roman"/>
          <w:sz w:val="24"/>
          <w:szCs w:val="24"/>
        </w:rPr>
        <w:t xml:space="preserve">      </w:t>
      </w:r>
      <w:r w:rsidR="003D1A4F">
        <w:rPr>
          <w:rFonts w:ascii="Times New Roman" w:hAnsi="Times New Roman"/>
          <w:sz w:val="24"/>
          <w:szCs w:val="24"/>
        </w:rPr>
        <w:t xml:space="preserve">          </w:t>
      </w:r>
      <w:r w:rsidR="00AD443F">
        <w:rPr>
          <w:rFonts w:ascii="Times New Roman" w:hAnsi="Times New Roman"/>
          <w:sz w:val="24"/>
          <w:szCs w:val="24"/>
        </w:rPr>
        <w:t>Tokoferoller, sadece bitkile</w:t>
      </w:r>
      <w:r w:rsidR="00CE75E6">
        <w:rPr>
          <w:rFonts w:ascii="Times New Roman" w:hAnsi="Times New Roman"/>
          <w:sz w:val="24"/>
          <w:szCs w:val="24"/>
        </w:rPr>
        <w:t xml:space="preserve">r tarafından sentezlenirler. Serbest radikalleri etkisiz hale getiren E </w:t>
      </w:r>
      <w:r w:rsidR="00CE75E6">
        <w:rPr>
          <w:rFonts w:ascii="Times New Roman" w:hAnsi="Times New Roman"/>
          <w:sz w:val="24"/>
          <w:szCs w:val="24"/>
        </w:rPr>
        <w:lastRenderedPageBreak/>
        <w:t>vitamininin</w:t>
      </w:r>
      <w:r w:rsidR="00D230B6">
        <w:rPr>
          <w:rFonts w:ascii="Times New Roman" w:hAnsi="Times New Roman"/>
          <w:sz w:val="24"/>
          <w:szCs w:val="24"/>
        </w:rPr>
        <w:t xml:space="preserve"> vücuttaki eksikliğinde, </w:t>
      </w:r>
      <w:r w:rsidR="00CE75E6">
        <w:rPr>
          <w:rFonts w:ascii="Times New Roman" w:hAnsi="Times New Roman"/>
          <w:sz w:val="24"/>
          <w:szCs w:val="24"/>
        </w:rPr>
        <w:t>bu serbest radikaller hücrelere saldırıp, protein, karbonhidrat, lipit, nükleik asit, DNA ve enzim gibi hücr</w:t>
      </w:r>
      <w:r w:rsidR="00D230B6">
        <w:rPr>
          <w:rFonts w:ascii="Times New Roman" w:hAnsi="Times New Roman"/>
          <w:sz w:val="24"/>
          <w:szCs w:val="24"/>
        </w:rPr>
        <w:t>e yapılarında geri dönüşümü mümkün olmayan hasar bırakır.</w:t>
      </w:r>
      <w:r w:rsidR="005C42A6">
        <w:rPr>
          <w:rFonts w:ascii="Times New Roman" w:hAnsi="Times New Roman"/>
          <w:sz w:val="24"/>
          <w:szCs w:val="24"/>
        </w:rPr>
        <w:t xml:space="preserve"> Vitamin E,</w:t>
      </w:r>
      <w:r w:rsidR="00002689">
        <w:rPr>
          <w:rFonts w:ascii="Times New Roman" w:hAnsi="Times New Roman"/>
          <w:sz w:val="24"/>
          <w:szCs w:val="24"/>
        </w:rPr>
        <w:t xml:space="preserve"> C vitamini ile birlikte görev alır.</w:t>
      </w:r>
      <w:r w:rsidR="005C42A6">
        <w:rPr>
          <w:rFonts w:ascii="Times New Roman" w:hAnsi="Times New Roman"/>
          <w:sz w:val="24"/>
          <w:szCs w:val="24"/>
        </w:rPr>
        <w:t xml:space="preserve"> </w:t>
      </w:r>
      <w:r w:rsidR="005A7A46">
        <w:rPr>
          <w:rFonts w:ascii="Times New Roman" w:hAnsi="Times New Roman"/>
          <w:sz w:val="24"/>
          <w:szCs w:val="24"/>
        </w:rPr>
        <w:t xml:space="preserve">A vitamini, </w:t>
      </w:r>
      <w:r w:rsidR="005A7A46" w:rsidRPr="005A7A46">
        <w:rPr>
          <w:rFonts w:ascii="Times New Roman" w:hAnsi="Times New Roman"/>
          <w:sz w:val="24"/>
          <w:szCs w:val="24"/>
        </w:rPr>
        <w:t>serbest</w:t>
      </w:r>
      <w:r w:rsidR="005A7A46">
        <w:rPr>
          <w:rFonts w:ascii="Times New Roman" w:hAnsi="Times New Roman"/>
          <w:sz w:val="24"/>
          <w:szCs w:val="24"/>
        </w:rPr>
        <w:t xml:space="preserve"> radikal türlerini etkisiz hale </w:t>
      </w:r>
      <w:r w:rsidR="005A7A46" w:rsidRPr="005A7A46">
        <w:rPr>
          <w:rFonts w:ascii="Times New Roman" w:hAnsi="Times New Roman"/>
          <w:sz w:val="24"/>
          <w:szCs w:val="24"/>
        </w:rPr>
        <w:t>getirip hücrey</w:t>
      </w:r>
      <w:r w:rsidR="005A7A46">
        <w:rPr>
          <w:rFonts w:ascii="Times New Roman" w:hAnsi="Times New Roman"/>
          <w:sz w:val="24"/>
          <w:szCs w:val="24"/>
        </w:rPr>
        <w:t xml:space="preserve">i lipid peroksidasyonuna ve DNA </w:t>
      </w:r>
      <w:r w:rsidR="005A7A46" w:rsidRPr="005A7A46">
        <w:rPr>
          <w:rFonts w:ascii="Times New Roman" w:hAnsi="Times New Roman"/>
          <w:sz w:val="24"/>
          <w:szCs w:val="24"/>
        </w:rPr>
        <w:t>hasarına karşı korumaktadır</w:t>
      </w:r>
      <w:r w:rsidR="004F4FC2">
        <w:rPr>
          <w:rFonts w:ascii="Times New Roman" w:hAnsi="Times New Roman"/>
          <w:sz w:val="24"/>
          <w:szCs w:val="24"/>
        </w:rPr>
        <w:t xml:space="preserve"> (Keleştemur ve Özdemir, 2011).</w:t>
      </w:r>
      <w:r w:rsidR="000A143F">
        <w:rPr>
          <w:rFonts w:ascii="Times New Roman" w:hAnsi="Times New Roman"/>
          <w:sz w:val="24"/>
          <w:szCs w:val="24"/>
        </w:rPr>
        <w:t xml:space="preserve"> </w:t>
      </w:r>
    </w:p>
    <w:p w:rsidR="000A143F" w:rsidRDefault="000A143F" w:rsidP="005A7A46">
      <w:pPr>
        <w:spacing w:after="0" w:line="360" w:lineRule="auto"/>
        <w:jc w:val="both"/>
        <w:rPr>
          <w:rFonts w:ascii="Times New Roman" w:hAnsi="Times New Roman"/>
          <w:sz w:val="24"/>
          <w:szCs w:val="24"/>
        </w:rPr>
      </w:pPr>
    </w:p>
    <w:p w:rsidR="003A713C" w:rsidRDefault="000A143F" w:rsidP="00D92F8E">
      <w:pPr>
        <w:pStyle w:val="ListeParagraf"/>
        <w:numPr>
          <w:ilvl w:val="0"/>
          <w:numId w:val="11"/>
        </w:numPr>
        <w:spacing w:after="0" w:line="360" w:lineRule="auto"/>
        <w:jc w:val="both"/>
        <w:rPr>
          <w:rFonts w:ascii="Times New Roman" w:hAnsi="Times New Roman"/>
          <w:sz w:val="24"/>
          <w:szCs w:val="24"/>
        </w:rPr>
      </w:pPr>
      <w:r w:rsidRPr="00D92F8E">
        <w:rPr>
          <w:rFonts w:ascii="Times New Roman" w:hAnsi="Times New Roman"/>
          <w:sz w:val="24"/>
          <w:szCs w:val="24"/>
        </w:rPr>
        <w:t>Mineraller</w:t>
      </w:r>
    </w:p>
    <w:p w:rsidR="00D92F8E" w:rsidRPr="00D92F8E" w:rsidRDefault="00D92F8E" w:rsidP="00D92F8E">
      <w:pPr>
        <w:pStyle w:val="ListeParagraf"/>
        <w:spacing w:after="0" w:line="360" w:lineRule="auto"/>
        <w:jc w:val="both"/>
        <w:rPr>
          <w:rFonts w:ascii="Times New Roman" w:hAnsi="Times New Roman"/>
          <w:sz w:val="24"/>
          <w:szCs w:val="24"/>
        </w:rPr>
      </w:pPr>
    </w:p>
    <w:p w:rsidR="00BF6588" w:rsidRPr="00BF6588" w:rsidRDefault="00BF6588" w:rsidP="005A7A46">
      <w:pPr>
        <w:spacing w:after="0" w:line="360" w:lineRule="auto"/>
        <w:jc w:val="both"/>
        <w:rPr>
          <w:rFonts w:ascii="Times New Roman" w:hAnsi="Times New Roman"/>
          <w:sz w:val="24"/>
          <w:szCs w:val="24"/>
        </w:rPr>
      </w:pPr>
      <w:r>
        <w:rPr>
          <w:rFonts w:ascii="Times New Roman" w:hAnsi="Times New Roman"/>
          <w:sz w:val="24"/>
          <w:szCs w:val="24"/>
        </w:rPr>
        <w:t xml:space="preserve">          SOD, katalaz ve GSH-Px gibi antioksidan enzimlerin bir parçası olan bakır, çinko, demir ve selenyum mineralleri de antioksidan etki göstermektedirler. Hücresel bağışıklık sisteminde çinko büyük rol oynamaktadır. Kan hücre yapısında bulunan</w:t>
      </w:r>
      <w:r w:rsidR="00602D61">
        <w:rPr>
          <w:rFonts w:ascii="Times New Roman" w:hAnsi="Times New Roman"/>
          <w:sz w:val="24"/>
          <w:szCs w:val="24"/>
        </w:rPr>
        <w:t xml:space="preserve"> lenfosit ve nötrofillerin işlevlerini yerine getirmesinde bazı enzimlerin görevi vardır. Bu enzimlerin fonksiyonlarını yerine getirme</w:t>
      </w:r>
      <w:r w:rsidR="00CF2DED">
        <w:rPr>
          <w:rFonts w:ascii="Times New Roman" w:hAnsi="Times New Roman"/>
          <w:sz w:val="24"/>
          <w:szCs w:val="24"/>
        </w:rPr>
        <w:t>sinde ise demir</w:t>
      </w:r>
      <w:r w:rsidR="00BF2312">
        <w:rPr>
          <w:rFonts w:ascii="Times New Roman" w:hAnsi="Times New Roman"/>
          <w:sz w:val="24"/>
          <w:szCs w:val="24"/>
        </w:rPr>
        <w:t xml:space="preserve"> etkilidir. Hem oksidan hem de prooksidan görevi olan bakırın </w:t>
      </w:r>
      <w:proofErr w:type="gramStart"/>
      <w:r w:rsidR="00BF2312">
        <w:rPr>
          <w:rFonts w:ascii="Times New Roman" w:hAnsi="Times New Roman"/>
          <w:sz w:val="24"/>
          <w:szCs w:val="24"/>
        </w:rPr>
        <w:t>optimal</w:t>
      </w:r>
      <w:proofErr w:type="gramEnd"/>
      <w:r w:rsidR="00BF2312">
        <w:rPr>
          <w:rFonts w:ascii="Times New Roman" w:hAnsi="Times New Roman"/>
          <w:sz w:val="24"/>
          <w:szCs w:val="24"/>
        </w:rPr>
        <w:t xml:space="preserve"> miktarlarda alınması çok önemlidir. Çinko, askorbik asit (vit C), demir, früktoz ve sakkarozun diyette ihtiyaçtan fazla alınması</w:t>
      </w:r>
      <w:r w:rsidR="0075494E">
        <w:rPr>
          <w:rFonts w:ascii="Times New Roman" w:hAnsi="Times New Roman"/>
          <w:sz w:val="24"/>
          <w:szCs w:val="24"/>
        </w:rPr>
        <w:t xml:space="preserve">, </w:t>
      </w:r>
      <w:r w:rsidR="00117713">
        <w:rPr>
          <w:rFonts w:ascii="Times New Roman" w:hAnsi="Times New Roman"/>
          <w:sz w:val="24"/>
          <w:szCs w:val="24"/>
        </w:rPr>
        <w:t xml:space="preserve">bakır alımını azaltır. Bakırdan fakir bir diyet uygulanan farelerde oksidatif stresin arttığı görülmüştür. İnsanlarda yetersiz bakır alımında, karaciğerlerdeki demir </w:t>
      </w:r>
      <w:proofErr w:type="gramStart"/>
      <w:r w:rsidR="00117713">
        <w:rPr>
          <w:rFonts w:ascii="Times New Roman" w:hAnsi="Times New Roman"/>
          <w:sz w:val="24"/>
          <w:szCs w:val="24"/>
        </w:rPr>
        <w:t>konsantrasyonu</w:t>
      </w:r>
      <w:proofErr w:type="gramEnd"/>
      <w:r w:rsidR="00117713">
        <w:rPr>
          <w:rFonts w:ascii="Times New Roman" w:hAnsi="Times New Roman"/>
          <w:sz w:val="24"/>
          <w:szCs w:val="24"/>
        </w:rPr>
        <w:t xml:space="preserve"> artmakta ve antioksidan enzimleri düşüşe geçmektedir. GSH-Px ‘ in yapısından yer alan se</w:t>
      </w:r>
      <w:r w:rsidR="00C642B7">
        <w:rPr>
          <w:rFonts w:ascii="Times New Roman" w:hAnsi="Times New Roman"/>
          <w:sz w:val="24"/>
          <w:szCs w:val="24"/>
        </w:rPr>
        <w:t>lenyum mineralinin diyette yüksek miktarlarda olması kanser oluşumunu azalttığı, yapılan hayvan deneylerince gösterilmiştir (Velioğlu, 2000).</w:t>
      </w:r>
    </w:p>
    <w:p w:rsidR="00165A63" w:rsidRPr="000A143F" w:rsidRDefault="00165A63" w:rsidP="005A7A46">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AE0B07" w:rsidRPr="00DF63B0" w:rsidRDefault="004C4371" w:rsidP="000D7580">
      <w:pPr>
        <w:tabs>
          <w:tab w:val="left" w:pos="567"/>
        </w:tabs>
        <w:spacing w:after="0" w:line="360" w:lineRule="auto"/>
        <w:jc w:val="both"/>
        <w:rPr>
          <w:rFonts w:ascii="Times New Roman" w:hAnsi="Times New Roman"/>
          <w:sz w:val="24"/>
          <w:szCs w:val="24"/>
        </w:rPr>
      </w:pPr>
      <w:r w:rsidRPr="000C7854">
        <w:rPr>
          <w:rFonts w:ascii="Times New Roman" w:hAnsi="Times New Roman"/>
          <w:sz w:val="24"/>
          <w:szCs w:val="24"/>
        </w:rPr>
        <w:t xml:space="preserve"> </w:t>
      </w:r>
    </w:p>
    <w:p w:rsidR="00080CF2" w:rsidRDefault="00902AB5" w:rsidP="00080CF2">
      <w:pPr>
        <w:spacing w:after="0" w:line="360" w:lineRule="auto"/>
        <w:rPr>
          <w:rFonts w:ascii="Times New Roman" w:hAnsi="Times New Roman"/>
          <w:b/>
          <w:sz w:val="24"/>
          <w:szCs w:val="24"/>
        </w:rPr>
      </w:pPr>
      <w:r w:rsidRPr="00902AB5">
        <w:rPr>
          <w:rFonts w:ascii="Times New Roman" w:hAnsi="Times New Roman"/>
          <w:b/>
          <w:sz w:val="24"/>
          <w:szCs w:val="24"/>
        </w:rPr>
        <w:t xml:space="preserve">2.3. </w:t>
      </w:r>
      <w:r w:rsidR="000E56D9">
        <w:rPr>
          <w:rFonts w:ascii="Times New Roman" w:hAnsi="Times New Roman"/>
          <w:b/>
          <w:i/>
          <w:sz w:val="24"/>
          <w:szCs w:val="24"/>
        </w:rPr>
        <w:t>Levisticum o</w:t>
      </w:r>
      <w:r w:rsidRPr="00902AB5">
        <w:rPr>
          <w:rFonts w:ascii="Times New Roman" w:hAnsi="Times New Roman"/>
          <w:b/>
          <w:i/>
          <w:sz w:val="24"/>
          <w:szCs w:val="24"/>
        </w:rPr>
        <w:t>fficinale</w:t>
      </w:r>
      <w:r>
        <w:rPr>
          <w:rFonts w:ascii="Times New Roman" w:hAnsi="Times New Roman"/>
          <w:b/>
          <w:i/>
          <w:sz w:val="24"/>
          <w:szCs w:val="24"/>
        </w:rPr>
        <w:t xml:space="preserve"> </w:t>
      </w:r>
      <w:r w:rsidRPr="00902AB5">
        <w:rPr>
          <w:rFonts w:ascii="Times New Roman" w:hAnsi="Times New Roman"/>
          <w:b/>
          <w:sz w:val="24"/>
          <w:szCs w:val="24"/>
        </w:rPr>
        <w:t>(Selam Otu)</w:t>
      </w:r>
    </w:p>
    <w:p w:rsidR="00020F48" w:rsidRDefault="00020F48" w:rsidP="00080CF2">
      <w:pPr>
        <w:spacing w:after="0" w:line="360" w:lineRule="auto"/>
        <w:rPr>
          <w:rFonts w:ascii="Times New Roman" w:hAnsi="Times New Roman"/>
          <w:b/>
          <w:sz w:val="24"/>
          <w:szCs w:val="24"/>
        </w:rPr>
      </w:pPr>
    </w:p>
    <w:p w:rsidR="00020F48" w:rsidRPr="005126DB" w:rsidRDefault="000D7580" w:rsidP="00080CF2">
      <w:pPr>
        <w:spacing w:after="0" w:line="360" w:lineRule="auto"/>
        <w:rPr>
          <w:rFonts w:ascii="Times New Roman" w:hAnsi="Times New Roman"/>
          <w:sz w:val="24"/>
          <w:szCs w:val="24"/>
          <w:u w:val="single"/>
        </w:rPr>
      </w:pPr>
      <w:r>
        <w:rPr>
          <w:rFonts w:ascii="Times New Roman" w:hAnsi="Times New Roman"/>
          <w:sz w:val="24"/>
          <w:szCs w:val="24"/>
          <w:u w:val="single"/>
        </w:rPr>
        <w:t>Tarihte</w:t>
      </w:r>
      <w:r w:rsidR="00377064" w:rsidRPr="005126DB">
        <w:rPr>
          <w:rFonts w:ascii="Times New Roman" w:hAnsi="Times New Roman"/>
          <w:sz w:val="24"/>
          <w:szCs w:val="24"/>
          <w:u w:val="single"/>
        </w:rPr>
        <w:t xml:space="preserve"> Kullanımı</w:t>
      </w:r>
    </w:p>
    <w:p w:rsidR="00080CF2" w:rsidRDefault="00080CF2" w:rsidP="00080CF2">
      <w:pPr>
        <w:spacing w:after="0" w:line="360" w:lineRule="auto"/>
        <w:rPr>
          <w:rFonts w:ascii="Times New Roman" w:hAnsi="Times New Roman"/>
          <w:b/>
          <w:sz w:val="24"/>
          <w:szCs w:val="24"/>
        </w:rPr>
      </w:pPr>
    </w:p>
    <w:p w:rsidR="00902AB5" w:rsidRDefault="00080CF2" w:rsidP="00080CF2">
      <w:pPr>
        <w:spacing w:after="0" w:line="360" w:lineRule="auto"/>
        <w:jc w:val="both"/>
        <w:rPr>
          <w:rFonts w:ascii="Times New Roman" w:hAnsi="Times New Roman"/>
          <w:sz w:val="24"/>
          <w:szCs w:val="24"/>
        </w:rPr>
      </w:pPr>
      <w:r>
        <w:rPr>
          <w:rFonts w:ascii="Times New Roman" w:hAnsi="Times New Roman"/>
          <w:b/>
          <w:sz w:val="24"/>
          <w:szCs w:val="24"/>
        </w:rPr>
        <w:t xml:space="preserve">            </w:t>
      </w:r>
      <w:r w:rsidR="00084BF1">
        <w:rPr>
          <w:rFonts w:ascii="Times New Roman" w:hAnsi="Times New Roman"/>
          <w:i/>
          <w:sz w:val="24"/>
          <w:szCs w:val="24"/>
        </w:rPr>
        <w:t>Levisticum o</w:t>
      </w:r>
      <w:r w:rsidR="00B14B75" w:rsidRPr="00B14B75">
        <w:rPr>
          <w:rFonts w:ascii="Times New Roman" w:hAnsi="Times New Roman"/>
          <w:i/>
          <w:sz w:val="24"/>
          <w:szCs w:val="24"/>
        </w:rPr>
        <w:t>fficinale</w:t>
      </w:r>
      <w:r w:rsidR="00B14B75">
        <w:rPr>
          <w:rFonts w:ascii="Times New Roman" w:hAnsi="Times New Roman"/>
          <w:b/>
          <w:sz w:val="24"/>
          <w:szCs w:val="24"/>
        </w:rPr>
        <w:t>;</w:t>
      </w:r>
      <w:r w:rsidR="00B14B75">
        <w:rPr>
          <w:rFonts w:ascii="Times New Roman" w:hAnsi="Times New Roman"/>
          <w:sz w:val="24"/>
          <w:szCs w:val="24"/>
        </w:rPr>
        <w:t xml:space="preserve"> </w:t>
      </w:r>
      <w:proofErr w:type="gramStart"/>
      <w:r w:rsidR="00B14B75">
        <w:rPr>
          <w:rFonts w:ascii="Times New Roman" w:hAnsi="Times New Roman"/>
          <w:sz w:val="24"/>
          <w:szCs w:val="24"/>
        </w:rPr>
        <w:t>aromatik</w:t>
      </w:r>
      <w:proofErr w:type="gramEnd"/>
      <w:r w:rsidR="00B14B75">
        <w:rPr>
          <w:rFonts w:ascii="Times New Roman" w:hAnsi="Times New Roman"/>
          <w:sz w:val="24"/>
          <w:szCs w:val="24"/>
        </w:rPr>
        <w:t xml:space="preserve"> koku</w:t>
      </w:r>
      <w:r>
        <w:rPr>
          <w:rFonts w:ascii="Times New Roman" w:hAnsi="Times New Roman"/>
          <w:sz w:val="24"/>
          <w:szCs w:val="24"/>
        </w:rPr>
        <w:t xml:space="preserve">su, tıbbi ve süs özellikleri </w:t>
      </w:r>
      <w:r w:rsidR="00B14B75">
        <w:rPr>
          <w:rFonts w:ascii="Times New Roman" w:hAnsi="Times New Roman"/>
          <w:sz w:val="24"/>
          <w:szCs w:val="24"/>
        </w:rPr>
        <w:t>sayesi</w:t>
      </w:r>
      <w:r w:rsidR="00614A40">
        <w:rPr>
          <w:rFonts w:ascii="Times New Roman" w:hAnsi="Times New Roman"/>
          <w:sz w:val="24"/>
          <w:szCs w:val="24"/>
        </w:rPr>
        <w:t xml:space="preserve">nde </w:t>
      </w:r>
      <w:r>
        <w:rPr>
          <w:rFonts w:ascii="Times New Roman" w:hAnsi="Times New Roman"/>
          <w:sz w:val="24"/>
          <w:szCs w:val="24"/>
        </w:rPr>
        <w:t>yüzyıllar boyunca yetiştirilmiş ve kullanımı Antik Roma</w:t>
      </w:r>
      <w:r w:rsidR="003E2121">
        <w:rPr>
          <w:rFonts w:ascii="Times New Roman" w:hAnsi="Times New Roman"/>
          <w:sz w:val="24"/>
          <w:szCs w:val="24"/>
        </w:rPr>
        <w:t>’</w:t>
      </w:r>
      <w:r>
        <w:rPr>
          <w:rFonts w:ascii="Times New Roman" w:hAnsi="Times New Roman"/>
          <w:sz w:val="24"/>
          <w:szCs w:val="24"/>
        </w:rPr>
        <w:t>ya kadar uzanan bir bitkidir. Roma</w:t>
      </w:r>
      <w:r w:rsidR="002C2B28">
        <w:rPr>
          <w:rFonts w:ascii="Times New Roman" w:hAnsi="Times New Roman"/>
          <w:sz w:val="24"/>
          <w:szCs w:val="24"/>
        </w:rPr>
        <w:t xml:space="preserve"> İmparatorluğu zamanında yaşamış</w:t>
      </w:r>
      <w:r>
        <w:rPr>
          <w:rFonts w:ascii="Times New Roman" w:hAnsi="Times New Roman"/>
          <w:sz w:val="24"/>
          <w:szCs w:val="24"/>
        </w:rPr>
        <w:t xml:space="preserve"> bir hekim olan </w:t>
      </w:r>
      <w:r w:rsidRPr="00080CF2">
        <w:rPr>
          <w:rFonts w:ascii="Times New Roman" w:hAnsi="Times New Roman"/>
          <w:sz w:val="24"/>
          <w:szCs w:val="24"/>
        </w:rPr>
        <w:t>Diosecorides</w:t>
      </w:r>
      <w:r>
        <w:rPr>
          <w:rFonts w:ascii="Times New Roman" w:hAnsi="Times New Roman"/>
          <w:sz w:val="24"/>
          <w:szCs w:val="24"/>
        </w:rPr>
        <w:t xml:space="preserve"> </w:t>
      </w:r>
      <w:r w:rsidRPr="00080CF2">
        <w:rPr>
          <w:rFonts w:ascii="Times New Roman" w:hAnsi="Times New Roman"/>
          <w:sz w:val="24"/>
          <w:szCs w:val="24"/>
        </w:rPr>
        <w:t xml:space="preserve">Pedanius, </w:t>
      </w:r>
      <w:r>
        <w:rPr>
          <w:rFonts w:ascii="Times New Roman" w:hAnsi="Times New Roman"/>
          <w:sz w:val="24"/>
          <w:szCs w:val="24"/>
        </w:rPr>
        <w:t xml:space="preserve">bu bitki için </w:t>
      </w:r>
      <w:r w:rsidRPr="00080CF2">
        <w:rPr>
          <w:rFonts w:ascii="Times New Roman" w:hAnsi="Times New Roman"/>
          <w:sz w:val="24"/>
          <w:szCs w:val="24"/>
        </w:rPr>
        <w:t xml:space="preserve">‘libysticon’ veya </w:t>
      </w:r>
      <w:r>
        <w:rPr>
          <w:rFonts w:ascii="Times New Roman" w:hAnsi="Times New Roman"/>
          <w:sz w:val="24"/>
          <w:szCs w:val="24"/>
        </w:rPr>
        <w:t>‘lygisticon’ isimlerini ku</w:t>
      </w:r>
      <w:r w:rsidR="003E2121">
        <w:rPr>
          <w:rFonts w:ascii="Times New Roman" w:hAnsi="Times New Roman"/>
          <w:sz w:val="24"/>
          <w:szCs w:val="24"/>
        </w:rPr>
        <w:t xml:space="preserve">llanmıştır </w:t>
      </w:r>
      <w:r w:rsidR="003E2121" w:rsidRPr="003E2121">
        <w:rPr>
          <w:rFonts w:ascii="Times New Roman" w:hAnsi="Times New Roman"/>
          <w:sz w:val="24"/>
          <w:szCs w:val="24"/>
        </w:rPr>
        <w:t>(Mirjalili ve Javanmardi, 2006</w:t>
      </w:r>
      <w:r w:rsidR="003E2121">
        <w:rPr>
          <w:rFonts w:ascii="Times New Roman" w:hAnsi="Times New Roman"/>
          <w:sz w:val="24"/>
          <w:szCs w:val="24"/>
        </w:rPr>
        <w:t>).</w:t>
      </w:r>
      <w:r w:rsidR="00625630">
        <w:rPr>
          <w:rFonts w:ascii="Times New Roman" w:hAnsi="Times New Roman"/>
          <w:sz w:val="24"/>
          <w:szCs w:val="24"/>
        </w:rPr>
        <w:t xml:space="preserve"> Selam otu, Orta Çağ’da evrensel bir tedav</w:t>
      </w:r>
      <w:r w:rsidR="006F0DF1">
        <w:rPr>
          <w:rFonts w:ascii="Times New Roman" w:hAnsi="Times New Roman"/>
          <w:sz w:val="24"/>
          <w:szCs w:val="24"/>
        </w:rPr>
        <w:t xml:space="preserve">i yöntemi olarak kullanılmıştır. </w:t>
      </w:r>
      <w:r w:rsidR="00625630">
        <w:rPr>
          <w:rFonts w:ascii="Times New Roman" w:hAnsi="Times New Roman"/>
          <w:sz w:val="24"/>
          <w:szCs w:val="24"/>
        </w:rPr>
        <w:t>Benedict rahi</w:t>
      </w:r>
      <w:r w:rsidR="006F0DF1">
        <w:rPr>
          <w:rFonts w:ascii="Times New Roman" w:hAnsi="Times New Roman"/>
          <w:sz w:val="24"/>
          <w:szCs w:val="24"/>
        </w:rPr>
        <w:t xml:space="preserve">pleri, sindirim </w:t>
      </w:r>
      <w:r w:rsidR="00625630">
        <w:rPr>
          <w:rFonts w:ascii="Times New Roman" w:hAnsi="Times New Roman"/>
          <w:sz w:val="24"/>
          <w:szCs w:val="24"/>
        </w:rPr>
        <w:t>ve mi</w:t>
      </w:r>
      <w:r w:rsidR="006F0DF1">
        <w:rPr>
          <w:rFonts w:ascii="Times New Roman" w:hAnsi="Times New Roman"/>
          <w:sz w:val="24"/>
          <w:szCs w:val="24"/>
        </w:rPr>
        <w:t>d</w:t>
      </w:r>
      <w:r w:rsidR="00625630">
        <w:rPr>
          <w:rFonts w:ascii="Times New Roman" w:hAnsi="Times New Roman"/>
          <w:sz w:val="24"/>
          <w:szCs w:val="24"/>
        </w:rPr>
        <w:t xml:space="preserve">e gazı </w:t>
      </w:r>
      <w:proofErr w:type="gramStart"/>
      <w:r w:rsidR="00625630">
        <w:rPr>
          <w:rFonts w:ascii="Times New Roman" w:hAnsi="Times New Roman"/>
          <w:sz w:val="24"/>
          <w:szCs w:val="24"/>
        </w:rPr>
        <w:t>şikayetleri</w:t>
      </w:r>
      <w:r w:rsidR="006F0DF1">
        <w:rPr>
          <w:rFonts w:ascii="Times New Roman" w:hAnsi="Times New Roman"/>
          <w:sz w:val="24"/>
          <w:szCs w:val="24"/>
        </w:rPr>
        <w:t>nde</w:t>
      </w:r>
      <w:proofErr w:type="gramEnd"/>
      <w:r w:rsidR="006F0DF1">
        <w:rPr>
          <w:rFonts w:ascii="Times New Roman" w:hAnsi="Times New Roman"/>
          <w:sz w:val="24"/>
          <w:szCs w:val="24"/>
        </w:rPr>
        <w:t xml:space="preserve"> </w:t>
      </w:r>
      <w:r w:rsidR="008578CE">
        <w:rPr>
          <w:rFonts w:ascii="Times New Roman" w:hAnsi="Times New Roman"/>
          <w:sz w:val="24"/>
          <w:szCs w:val="24"/>
        </w:rPr>
        <w:t xml:space="preserve">selam otu </w:t>
      </w:r>
      <w:r w:rsidR="006F0DF1">
        <w:rPr>
          <w:rFonts w:ascii="Times New Roman" w:hAnsi="Times New Roman"/>
          <w:sz w:val="24"/>
          <w:szCs w:val="24"/>
        </w:rPr>
        <w:t>bitki</w:t>
      </w:r>
      <w:r w:rsidR="008578CE">
        <w:rPr>
          <w:rFonts w:ascii="Times New Roman" w:hAnsi="Times New Roman"/>
          <w:sz w:val="24"/>
          <w:szCs w:val="24"/>
        </w:rPr>
        <w:t>sinin tohumlarının çiğnenerek yenmesi</w:t>
      </w:r>
      <w:r w:rsidR="006F0DF1">
        <w:rPr>
          <w:rFonts w:ascii="Times New Roman" w:hAnsi="Times New Roman"/>
          <w:sz w:val="24"/>
          <w:szCs w:val="24"/>
        </w:rPr>
        <w:t xml:space="preserve"> gerektiğinin savunmuştur (Hogg, 2001).</w:t>
      </w:r>
    </w:p>
    <w:p w:rsidR="000D7580" w:rsidRDefault="000D7580" w:rsidP="00080CF2">
      <w:pPr>
        <w:spacing w:after="0" w:line="360" w:lineRule="auto"/>
        <w:jc w:val="both"/>
        <w:rPr>
          <w:rFonts w:ascii="Times New Roman" w:hAnsi="Times New Roman"/>
          <w:b/>
          <w:sz w:val="24"/>
          <w:szCs w:val="24"/>
        </w:rPr>
      </w:pPr>
    </w:p>
    <w:p w:rsidR="000D7580" w:rsidRDefault="000D7580" w:rsidP="00080CF2">
      <w:pPr>
        <w:spacing w:after="0" w:line="360" w:lineRule="auto"/>
        <w:jc w:val="both"/>
        <w:rPr>
          <w:rFonts w:ascii="Times New Roman" w:hAnsi="Times New Roman"/>
          <w:b/>
          <w:sz w:val="24"/>
          <w:szCs w:val="24"/>
        </w:rPr>
      </w:pPr>
    </w:p>
    <w:p w:rsidR="00594E6C" w:rsidRDefault="00594E6C" w:rsidP="00080CF2">
      <w:pPr>
        <w:spacing w:after="0" w:line="360" w:lineRule="auto"/>
        <w:jc w:val="both"/>
        <w:rPr>
          <w:rFonts w:ascii="Times New Roman" w:hAnsi="Times New Roman"/>
          <w:b/>
          <w:sz w:val="24"/>
          <w:szCs w:val="24"/>
        </w:rPr>
      </w:pPr>
    </w:p>
    <w:p w:rsidR="00020F48" w:rsidRDefault="00020F48" w:rsidP="00080CF2">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5126DB">
        <w:rPr>
          <w:rFonts w:ascii="Times New Roman" w:hAnsi="Times New Roman"/>
          <w:sz w:val="24"/>
          <w:szCs w:val="24"/>
          <w:u w:val="single"/>
        </w:rPr>
        <w:t>Yaşam Alanı</w:t>
      </w:r>
    </w:p>
    <w:p w:rsidR="00020F48" w:rsidRDefault="00020F48" w:rsidP="00080CF2">
      <w:pPr>
        <w:spacing w:after="0" w:line="360" w:lineRule="auto"/>
        <w:jc w:val="both"/>
        <w:rPr>
          <w:rFonts w:ascii="Times New Roman" w:hAnsi="Times New Roman"/>
          <w:b/>
          <w:sz w:val="24"/>
          <w:szCs w:val="24"/>
        </w:rPr>
      </w:pPr>
    </w:p>
    <w:p w:rsidR="00020F48" w:rsidRPr="00020F48" w:rsidRDefault="00020F48" w:rsidP="00080CF2">
      <w:pPr>
        <w:spacing w:after="0" w:line="360" w:lineRule="auto"/>
        <w:jc w:val="both"/>
        <w:rPr>
          <w:rFonts w:ascii="Times New Roman" w:hAnsi="Times New Roman"/>
          <w:sz w:val="24"/>
          <w:szCs w:val="24"/>
        </w:rPr>
      </w:pPr>
      <w:r>
        <w:rPr>
          <w:rFonts w:ascii="Times New Roman" w:hAnsi="Times New Roman"/>
          <w:b/>
          <w:sz w:val="24"/>
          <w:szCs w:val="24"/>
        </w:rPr>
        <w:t xml:space="preserve">          </w:t>
      </w:r>
      <w:r w:rsidR="000A7605" w:rsidRPr="000A7605">
        <w:rPr>
          <w:rFonts w:ascii="Times New Roman" w:hAnsi="Times New Roman"/>
          <w:sz w:val="24"/>
          <w:szCs w:val="24"/>
        </w:rPr>
        <w:t>Akdeniz Bölgesi’</w:t>
      </w:r>
      <w:r w:rsidR="000A7605">
        <w:rPr>
          <w:rFonts w:ascii="Times New Roman" w:hAnsi="Times New Roman"/>
          <w:sz w:val="24"/>
          <w:szCs w:val="24"/>
        </w:rPr>
        <w:t>nde</w:t>
      </w:r>
      <w:r w:rsidR="000A7605" w:rsidRPr="000A7605">
        <w:rPr>
          <w:rFonts w:ascii="Times New Roman" w:hAnsi="Times New Roman"/>
          <w:sz w:val="24"/>
          <w:szCs w:val="24"/>
        </w:rPr>
        <w:t xml:space="preserve"> yetişen bir bitkidir</w:t>
      </w:r>
      <w:r w:rsidR="000A7605">
        <w:rPr>
          <w:rFonts w:ascii="Times New Roman" w:hAnsi="Times New Roman"/>
          <w:b/>
          <w:sz w:val="24"/>
          <w:szCs w:val="24"/>
        </w:rPr>
        <w:t xml:space="preserve">. </w:t>
      </w:r>
      <w:r w:rsidR="000A7605">
        <w:rPr>
          <w:rFonts w:ascii="Times New Roman" w:hAnsi="Times New Roman"/>
          <w:sz w:val="24"/>
          <w:szCs w:val="24"/>
        </w:rPr>
        <w:t>Güney Avrupa, Güney Asya, Balkanlar ve Kuzey Yunanistan’da doğal olarak yetişmektedir. Ayrıca buralarda bitkinin kültürü yapılmaktadır.</w:t>
      </w:r>
      <w:r w:rsidR="00BB6F13">
        <w:rPr>
          <w:rFonts w:ascii="Times New Roman" w:hAnsi="Times New Roman"/>
          <w:sz w:val="24"/>
          <w:szCs w:val="24"/>
        </w:rPr>
        <w:t xml:space="preserve"> İlave olarak Almanya, Hollanda ve Polonya’da da kültürü yapılmaktadır. Türkiye’de yetişmemektedir (</w:t>
      </w:r>
      <w:r w:rsidR="00BB6F13" w:rsidRPr="00BB6F13">
        <w:rPr>
          <w:rFonts w:ascii="Times New Roman" w:hAnsi="Times New Roman"/>
          <w:sz w:val="24"/>
          <w:szCs w:val="24"/>
        </w:rPr>
        <w:t>Gözcü ve Sevindik, 2017</w:t>
      </w:r>
      <w:r w:rsidR="00BB6F13">
        <w:rPr>
          <w:rFonts w:ascii="Times New Roman" w:hAnsi="Times New Roman"/>
          <w:sz w:val="24"/>
          <w:szCs w:val="24"/>
        </w:rPr>
        <w:t>).</w:t>
      </w:r>
    </w:p>
    <w:p w:rsidR="00023866" w:rsidRDefault="00023866" w:rsidP="00B14B75">
      <w:pPr>
        <w:spacing w:after="0" w:line="360" w:lineRule="auto"/>
        <w:jc w:val="both"/>
        <w:rPr>
          <w:rFonts w:ascii="Times New Roman" w:hAnsi="Times New Roman"/>
          <w:b/>
          <w:sz w:val="24"/>
          <w:szCs w:val="24"/>
        </w:rPr>
      </w:pPr>
    </w:p>
    <w:p w:rsidR="0016746A" w:rsidRPr="005126DB" w:rsidRDefault="00CC357B" w:rsidP="00B14B75">
      <w:pPr>
        <w:spacing w:after="0" w:line="360" w:lineRule="auto"/>
        <w:jc w:val="both"/>
        <w:rPr>
          <w:rFonts w:ascii="Times New Roman" w:hAnsi="Times New Roman"/>
          <w:sz w:val="24"/>
          <w:szCs w:val="24"/>
          <w:u w:val="single"/>
        </w:rPr>
      </w:pPr>
      <w:r w:rsidRPr="005126DB">
        <w:rPr>
          <w:rFonts w:ascii="Times New Roman" w:hAnsi="Times New Roman"/>
          <w:sz w:val="24"/>
          <w:szCs w:val="24"/>
          <w:u w:val="single"/>
        </w:rPr>
        <w:t>Geleneksel Kullanımı</w:t>
      </w:r>
      <w:r w:rsidR="00D01532" w:rsidRPr="005126DB">
        <w:rPr>
          <w:rFonts w:ascii="Times New Roman" w:hAnsi="Times New Roman"/>
          <w:sz w:val="24"/>
          <w:szCs w:val="24"/>
          <w:u w:val="single"/>
        </w:rPr>
        <w:t xml:space="preserve"> </w:t>
      </w:r>
    </w:p>
    <w:p w:rsidR="0016746A" w:rsidRDefault="0016746A" w:rsidP="00B14B75">
      <w:pPr>
        <w:spacing w:after="0" w:line="360" w:lineRule="auto"/>
        <w:jc w:val="both"/>
        <w:rPr>
          <w:rFonts w:ascii="Times New Roman" w:hAnsi="Times New Roman"/>
          <w:b/>
          <w:sz w:val="24"/>
          <w:szCs w:val="24"/>
        </w:rPr>
      </w:pPr>
    </w:p>
    <w:p w:rsidR="0016746A" w:rsidRDefault="0016746A" w:rsidP="00B14B75">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16746A">
        <w:rPr>
          <w:rFonts w:ascii="Times New Roman" w:hAnsi="Times New Roman"/>
          <w:sz w:val="24"/>
          <w:szCs w:val="24"/>
        </w:rPr>
        <w:t>Hazım</w:t>
      </w:r>
      <w:r>
        <w:rPr>
          <w:rFonts w:ascii="Times New Roman" w:hAnsi="Times New Roman"/>
          <w:sz w:val="24"/>
          <w:szCs w:val="24"/>
        </w:rPr>
        <w:t>sızlık, mide yanması ve gazı</w:t>
      </w:r>
      <w:r w:rsidR="00E3768C">
        <w:rPr>
          <w:rFonts w:ascii="Times New Roman" w:hAnsi="Times New Roman"/>
          <w:sz w:val="24"/>
          <w:szCs w:val="24"/>
        </w:rPr>
        <w:t xml:space="preserve"> </w:t>
      </w:r>
      <w:proofErr w:type="gramStart"/>
      <w:r w:rsidR="00E3768C">
        <w:rPr>
          <w:rFonts w:ascii="Times New Roman" w:hAnsi="Times New Roman"/>
          <w:sz w:val="24"/>
          <w:szCs w:val="24"/>
        </w:rPr>
        <w:t>şikayetlerinde</w:t>
      </w:r>
      <w:proofErr w:type="gramEnd"/>
      <w:r>
        <w:rPr>
          <w:rFonts w:ascii="Times New Roman" w:hAnsi="Times New Roman"/>
          <w:sz w:val="24"/>
          <w:szCs w:val="24"/>
        </w:rPr>
        <w:t>, solunum yolu hastalıkları</w:t>
      </w:r>
      <w:r w:rsidR="00E3768C">
        <w:rPr>
          <w:rFonts w:ascii="Times New Roman" w:hAnsi="Times New Roman"/>
          <w:sz w:val="24"/>
          <w:szCs w:val="24"/>
        </w:rPr>
        <w:t>nda</w:t>
      </w:r>
      <w:r w:rsidR="00CC357B">
        <w:rPr>
          <w:rFonts w:ascii="Times New Roman" w:hAnsi="Times New Roman"/>
          <w:sz w:val="24"/>
          <w:szCs w:val="24"/>
        </w:rPr>
        <w:t xml:space="preserve"> (balgam söktürücü özelliği sebebi ile), idrar yolu hastalıkları</w:t>
      </w:r>
      <w:r w:rsidR="00E3768C">
        <w:rPr>
          <w:rFonts w:ascii="Times New Roman" w:hAnsi="Times New Roman"/>
          <w:sz w:val="24"/>
          <w:szCs w:val="24"/>
        </w:rPr>
        <w:t>nda</w:t>
      </w:r>
      <w:r w:rsidR="00CC357B">
        <w:rPr>
          <w:rFonts w:ascii="Times New Roman" w:hAnsi="Times New Roman"/>
          <w:sz w:val="24"/>
          <w:szCs w:val="24"/>
        </w:rPr>
        <w:t xml:space="preserve"> (idrar miktarını artıcı özelliği ile)</w:t>
      </w:r>
      <w:r w:rsidR="00E3768C">
        <w:rPr>
          <w:rFonts w:ascii="Times New Roman" w:hAnsi="Times New Roman"/>
          <w:sz w:val="24"/>
          <w:szCs w:val="24"/>
        </w:rPr>
        <w:t xml:space="preserve"> kullanılır. Böbrek taşı oluşumunu önler.</w:t>
      </w:r>
      <w:r w:rsidR="00346F9E">
        <w:rPr>
          <w:rFonts w:ascii="Times New Roman" w:hAnsi="Times New Roman"/>
          <w:sz w:val="24"/>
          <w:szCs w:val="24"/>
        </w:rPr>
        <w:t xml:space="preserve"> Sistit ve bademcik </w:t>
      </w:r>
      <w:r w:rsidR="000E56D9">
        <w:rPr>
          <w:rFonts w:ascii="Times New Roman" w:hAnsi="Times New Roman"/>
          <w:sz w:val="24"/>
          <w:szCs w:val="24"/>
        </w:rPr>
        <w:t>iltihabında</w:t>
      </w:r>
      <w:r w:rsidR="00346F9E">
        <w:rPr>
          <w:rFonts w:ascii="Times New Roman" w:hAnsi="Times New Roman"/>
          <w:sz w:val="24"/>
          <w:szCs w:val="24"/>
        </w:rPr>
        <w:t xml:space="preserve"> </w:t>
      </w:r>
      <w:r w:rsidR="000E56D9">
        <w:rPr>
          <w:rFonts w:ascii="Times New Roman" w:hAnsi="Times New Roman"/>
          <w:i/>
          <w:sz w:val="24"/>
          <w:szCs w:val="24"/>
        </w:rPr>
        <w:t>L</w:t>
      </w:r>
      <w:r w:rsidR="00F53C42">
        <w:rPr>
          <w:rFonts w:ascii="Times New Roman" w:hAnsi="Times New Roman"/>
          <w:i/>
          <w:sz w:val="24"/>
          <w:szCs w:val="24"/>
        </w:rPr>
        <w:t>evisticum o</w:t>
      </w:r>
      <w:r w:rsidR="00E3768C" w:rsidRPr="00E3768C">
        <w:rPr>
          <w:rFonts w:ascii="Times New Roman" w:hAnsi="Times New Roman"/>
          <w:i/>
          <w:sz w:val="24"/>
          <w:szCs w:val="24"/>
        </w:rPr>
        <w:t>fficinale</w:t>
      </w:r>
      <w:r w:rsidR="00E3768C">
        <w:rPr>
          <w:rFonts w:ascii="Times New Roman" w:hAnsi="Times New Roman"/>
          <w:i/>
          <w:sz w:val="24"/>
          <w:szCs w:val="24"/>
        </w:rPr>
        <w:t>’</w:t>
      </w:r>
      <w:r w:rsidR="00E3768C" w:rsidRPr="00E3768C">
        <w:rPr>
          <w:rFonts w:ascii="Times New Roman" w:hAnsi="Times New Roman"/>
          <w:sz w:val="24"/>
          <w:szCs w:val="24"/>
        </w:rPr>
        <w:t>nin</w:t>
      </w:r>
      <w:r w:rsidR="00E3768C">
        <w:rPr>
          <w:rFonts w:ascii="Times New Roman" w:hAnsi="Times New Roman"/>
          <w:i/>
          <w:sz w:val="24"/>
          <w:szCs w:val="24"/>
        </w:rPr>
        <w:t xml:space="preserve"> </w:t>
      </w:r>
      <w:r w:rsidR="00E3768C" w:rsidRPr="00E3768C">
        <w:rPr>
          <w:rFonts w:ascii="Times New Roman" w:hAnsi="Times New Roman"/>
          <w:sz w:val="24"/>
          <w:szCs w:val="24"/>
        </w:rPr>
        <w:t>antimikrobiyal özelliğinden yararlanılır</w:t>
      </w:r>
      <w:r w:rsidR="00E3768C">
        <w:rPr>
          <w:rFonts w:ascii="Times New Roman" w:hAnsi="Times New Roman"/>
          <w:i/>
          <w:sz w:val="24"/>
          <w:szCs w:val="24"/>
        </w:rPr>
        <w:t>.</w:t>
      </w:r>
      <w:r w:rsidR="00473CD3">
        <w:rPr>
          <w:rFonts w:ascii="Times New Roman" w:hAnsi="Times New Roman"/>
          <w:i/>
          <w:sz w:val="24"/>
          <w:szCs w:val="24"/>
        </w:rPr>
        <w:t xml:space="preserve"> </w:t>
      </w:r>
      <w:r w:rsidR="00473CD3" w:rsidRPr="00473CD3">
        <w:rPr>
          <w:rFonts w:ascii="Times New Roman" w:hAnsi="Times New Roman"/>
          <w:sz w:val="24"/>
          <w:szCs w:val="24"/>
        </w:rPr>
        <w:t>Aro</w:t>
      </w:r>
      <w:r w:rsidR="00473CD3">
        <w:rPr>
          <w:rFonts w:ascii="Times New Roman" w:hAnsi="Times New Roman"/>
          <w:sz w:val="24"/>
          <w:szCs w:val="24"/>
        </w:rPr>
        <w:t>matik bir bitki olduğu için bah</w:t>
      </w:r>
      <w:r w:rsidR="003A7B2D">
        <w:rPr>
          <w:rFonts w:ascii="Times New Roman" w:hAnsi="Times New Roman"/>
          <w:sz w:val="24"/>
          <w:szCs w:val="24"/>
        </w:rPr>
        <w:t>arat olarak da kullan</w:t>
      </w:r>
      <w:r w:rsidR="00023866">
        <w:rPr>
          <w:rFonts w:ascii="Times New Roman" w:hAnsi="Times New Roman"/>
          <w:sz w:val="24"/>
          <w:szCs w:val="24"/>
        </w:rPr>
        <w:t>ılmaktadır (Gözcü ve Sevindik, 2017</w:t>
      </w:r>
      <w:r w:rsidR="003A7B2D">
        <w:rPr>
          <w:rFonts w:ascii="Times New Roman" w:hAnsi="Times New Roman"/>
          <w:sz w:val="24"/>
          <w:szCs w:val="24"/>
        </w:rPr>
        <w:t xml:space="preserve">). </w:t>
      </w:r>
    </w:p>
    <w:p w:rsidR="008932A4" w:rsidRDefault="008932A4" w:rsidP="00B14B75">
      <w:pPr>
        <w:spacing w:after="0" w:line="360" w:lineRule="auto"/>
        <w:jc w:val="both"/>
        <w:rPr>
          <w:rFonts w:ascii="Times New Roman" w:hAnsi="Times New Roman"/>
          <w:sz w:val="24"/>
          <w:szCs w:val="24"/>
        </w:rPr>
      </w:pPr>
    </w:p>
    <w:p w:rsidR="00C45D71" w:rsidRDefault="00C45D71" w:rsidP="00B14B75">
      <w:pPr>
        <w:spacing w:after="0" w:line="360" w:lineRule="auto"/>
        <w:jc w:val="both"/>
        <w:rPr>
          <w:rFonts w:ascii="Times New Roman" w:hAnsi="Times New Roman"/>
          <w:sz w:val="24"/>
          <w:szCs w:val="24"/>
        </w:rPr>
      </w:pPr>
    </w:p>
    <w:p w:rsidR="008932A4" w:rsidRDefault="0082129F" w:rsidP="00B14B75">
      <w:pPr>
        <w:spacing w:after="0" w:line="360" w:lineRule="auto"/>
        <w:jc w:val="both"/>
        <w:rPr>
          <w:rFonts w:ascii="Times New Roman" w:hAnsi="Times New Roman"/>
          <w:b/>
          <w:sz w:val="24"/>
          <w:szCs w:val="24"/>
        </w:rPr>
      </w:pPr>
      <w:r>
        <w:rPr>
          <w:rFonts w:ascii="Times New Roman" w:hAnsi="Times New Roman"/>
          <w:b/>
          <w:sz w:val="24"/>
          <w:szCs w:val="24"/>
        </w:rPr>
        <w:t>2.</w:t>
      </w:r>
      <w:r w:rsidR="00346F9E">
        <w:rPr>
          <w:rFonts w:ascii="Times New Roman" w:hAnsi="Times New Roman"/>
          <w:b/>
          <w:sz w:val="24"/>
          <w:szCs w:val="24"/>
        </w:rPr>
        <w:t>3.1</w:t>
      </w:r>
      <w:r w:rsidR="002803C2">
        <w:rPr>
          <w:rFonts w:ascii="Times New Roman" w:hAnsi="Times New Roman"/>
          <w:b/>
          <w:sz w:val="24"/>
          <w:szCs w:val="24"/>
        </w:rPr>
        <w:t>. Botanik Özellikleri</w:t>
      </w:r>
    </w:p>
    <w:p w:rsidR="008932A4" w:rsidRPr="00084BF1" w:rsidRDefault="008932A4" w:rsidP="00B14B75">
      <w:pPr>
        <w:spacing w:after="0" w:line="360" w:lineRule="auto"/>
        <w:jc w:val="both"/>
        <w:rPr>
          <w:rFonts w:ascii="Times New Roman" w:hAnsi="Times New Roman"/>
          <w:sz w:val="24"/>
          <w:szCs w:val="24"/>
        </w:rPr>
      </w:pPr>
    </w:p>
    <w:p w:rsidR="00382EB4" w:rsidRDefault="008932A4" w:rsidP="00B14B75">
      <w:pPr>
        <w:spacing w:after="0" w:line="360" w:lineRule="auto"/>
        <w:jc w:val="both"/>
        <w:rPr>
          <w:rFonts w:ascii="Times New Roman" w:hAnsi="Times New Roman"/>
          <w:sz w:val="24"/>
          <w:szCs w:val="24"/>
        </w:rPr>
      </w:pPr>
      <w:r w:rsidRPr="00FF358F">
        <w:rPr>
          <w:rFonts w:ascii="Times New Roman" w:hAnsi="Times New Roman"/>
          <w:i/>
          <w:sz w:val="24"/>
          <w:szCs w:val="24"/>
        </w:rPr>
        <w:t xml:space="preserve">          </w:t>
      </w:r>
      <w:r w:rsidR="00084BF1" w:rsidRPr="00FF358F">
        <w:rPr>
          <w:rFonts w:ascii="Times New Roman" w:hAnsi="Times New Roman"/>
          <w:i/>
          <w:sz w:val="24"/>
          <w:szCs w:val="24"/>
        </w:rPr>
        <w:t>Levisticum officinale</w:t>
      </w:r>
      <w:r w:rsidR="0082129F">
        <w:rPr>
          <w:rFonts w:ascii="Times New Roman" w:hAnsi="Times New Roman"/>
          <w:sz w:val="24"/>
          <w:szCs w:val="24"/>
        </w:rPr>
        <w:t>, maydanozgiller</w:t>
      </w:r>
      <w:r w:rsidR="0082129F" w:rsidRPr="0082129F">
        <w:t xml:space="preserve"> </w:t>
      </w:r>
      <w:r w:rsidR="0082129F" w:rsidRPr="0082129F">
        <w:rPr>
          <w:i/>
        </w:rPr>
        <w:t>(</w:t>
      </w:r>
      <w:r w:rsidR="0082129F" w:rsidRPr="0082129F">
        <w:rPr>
          <w:rFonts w:ascii="Times New Roman" w:hAnsi="Times New Roman"/>
          <w:i/>
          <w:sz w:val="24"/>
          <w:szCs w:val="24"/>
        </w:rPr>
        <w:t>Apiaceae)</w:t>
      </w:r>
      <w:r w:rsidR="0082129F">
        <w:rPr>
          <w:rFonts w:ascii="Times New Roman" w:hAnsi="Times New Roman"/>
          <w:sz w:val="24"/>
          <w:szCs w:val="24"/>
        </w:rPr>
        <w:t xml:space="preserve"> ailesinden </w:t>
      </w:r>
      <w:proofErr w:type="gramStart"/>
      <w:r w:rsidR="0082129F">
        <w:rPr>
          <w:rFonts w:ascii="Times New Roman" w:hAnsi="Times New Roman"/>
          <w:sz w:val="24"/>
          <w:szCs w:val="24"/>
        </w:rPr>
        <w:t>aromatik</w:t>
      </w:r>
      <w:proofErr w:type="gramEnd"/>
      <w:r w:rsidR="0082129F">
        <w:rPr>
          <w:rFonts w:ascii="Times New Roman" w:hAnsi="Times New Roman"/>
          <w:sz w:val="24"/>
          <w:szCs w:val="24"/>
        </w:rPr>
        <w:t xml:space="preserve"> bir bitkidir. Boyu 1- 2,5 m</w:t>
      </w:r>
      <w:r w:rsidR="00084BF1">
        <w:rPr>
          <w:rFonts w:ascii="Times New Roman" w:hAnsi="Times New Roman"/>
          <w:sz w:val="24"/>
          <w:szCs w:val="24"/>
        </w:rPr>
        <w:t xml:space="preserve">, </w:t>
      </w:r>
      <w:r w:rsidR="008F67B9">
        <w:rPr>
          <w:rFonts w:ascii="Times New Roman" w:hAnsi="Times New Roman"/>
          <w:sz w:val="24"/>
          <w:szCs w:val="24"/>
        </w:rPr>
        <w:t xml:space="preserve">çift çenekli ve </w:t>
      </w:r>
      <w:r w:rsidR="00084BF1">
        <w:rPr>
          <w:rFonts w:ascii="Times New Roman" w:hAnsi="Times New Roman"/>
          <w:sz w:val="24"/>
          <w:szCs w:val="24"/>
        </w:rPr>
        <w:t xml:space="preserve">çok </w:t>
      </w:r>
      <w:r w:rsidR="0082129F">
        <w:rPr>
          <w:rFonts w:ascii="Times New Roman" w:hAnsi="Times New Roman"/>
          <w:sz w:val="24"/>
          <w:szCs w:val="24"/>
        </w:rPr>
        <w:t>yıllıktır.</w:t>
      </w:r>
      <w:r w:rsidR="00084BF1">
        <w:rPr>
          <w:rFonts w:ascii="Times New Roman" w:hAnsi="Times New Roman"/>
          <w:sz w:val="24"/>
          <w:szCs w:val="24"/>
        </w:rPr>
        <w:t xml:space="preserve"> Gövde kısmı dik, dışı oyuklu yapıda, tüysüz ve tabanı 4 cm’den kalındır.</w:t>
      </w:r>
      <w:r w:rsidR="00FF358F">
        <w:rPr>
          <w:rFonts w:ascii="Times New Roman" w:hAnsi="Times New Roman"/>
          <w:sz w:val="24"/>
          <w:szCs w:val="24"/>
        </w:rPr>
        <w:t xml:space="preserve"> Dalları kalın ve içi boş, y</w:t>
      </w:r>
      <w:r w:rsidR="00084BF1">
        <w:rPr>
          <w:rFonts w:ascii="Times New Roman" w:hAnsi="Times New Roman"/>
          <w:sz w:val="24"/>
          <w:szCs w:val="24"/>
        </w:rPr>
        <w:t xml:space="preserve">aprakları </w:t>
      </w:r>
      <w:r w:rsidR="0065387D">
        <w:rPr>
          <w:rFonts w:ascii="Times New Roman" w:hAnsi="Times New Roman"/>
          <w:sz w:val="24"/>
          <w:szCs w:val="24"/>
        </w:rPr>
        <w:t>geniş ve koyu yeşil renktedir. Bitki haziran- ağustos arası çiçek vermektedir. Çiçekleri küçük ve yeşilimsi sarı rengindedir.</w:t>
      </w:r>
      <w:r w:rsidR="00A13F56">
        <w:rPr>
          <w:rFonts w:ascii="Times New Roman" w:hAnsi="Times New Roman"/>
          <w:sz w:val="24"/>
          <w:szCs w:val="24"/>
        </w:rPr>
        <w:t xml:space="preserve"> Meyveleri, 5-7 mm uzunluğunda</w:t>
      </w:r>
      <w:r w:rsidR="0082129F">
        <w:rPr>
          <w:rFonts w:ascii="Times New Roman" w:hAnsi="Times New Roman"/>
          <w:sz w:val="24"/>
          <w:szCs w:val="24"/>
        </w:rPr>
        <w:t xml:space="preserve">, </w:t>
      </w:r>
      <w:r w:rsidR="00A13F56">
        <w:rPr>
          <w:rFonts w:ascii="Times New Roman" w:hAnsi="Times New Roman"/>
          <w:sz w:val="24"/>
          <w:szCs w:val="24"/>
        </w:rPr>
        <w:t xml:space="preserve">sarımsı kahverengi renkte eliptik ve kıvrımlı yapıdadır </w:t>
      </w:r>
      <w:r w:rsidR="0082129F">
        <w:rPr>
          <w:rFonts w:ascii="Times New Roman" w:hAnsi="Times New Roman"/>
          <w:sz w:val="24"/>
          <w:szCs w:val="24"/>
        </w:rPr>
        <w:t>(</w:t>
      </w:r>
      <w:r w:rsidR="0082129F" w:rsidRPr="0082129F">
        <w:rPr>
          <w:rFonts w:ascii="Times New Roman" w:hAnsi="Times New Roman"/>
          <w:sz w:val="24"/>
          <w:szCs w:val="24"/>
        </w:rPr>
        <w:t>Gözcü ve Sevindik, 2017</w:t>
      </w:r>
      <w:r w:rsidR="0082129F">
        <w:rPr>
          <w:rFonts w:ascii="Times New Roman" w:hAnsi="Times New Roman"/>
          <w:sz w:val="24"/>
          <w:szCs w:val="24"/>
        </w:rPr>
        <w:t>).</w:t>
      </w:r>
      <w:r w:rsidR="00D146E0">
        <w:rPr>
          <w:rFonts w:ascii="Times New Roman" w:hAnsi="Times New Roman"/>
          <w:sz w:val="24"/>
          <w:szCs w:val="24"/>
        </w:rPr>
        <w:t xml:space="preserve"> Tohumlarının filizlenm</w:t>
      </w:r>
      <w:r w:rsidR="008F67B9">
        <w:rPr>
          <w:rFonts w:ascii="Times New Roman" w:hAnsi="Times New Roman"/>
          <w:sz w:val="24"/>
          <w:szCs w:val="24"/>
        </w:rPr>
        <w:t xml:space="preserve">e verimi %68’dir. Tohumlarının </w:t>
      </w:r>
      <w:r w:rsidR="000E56D9">
        <w:rPr>
          <w:rFonts w:ascii="Times New Roman" w:hAnsi="Times New Roman"/>
          <w:sz w:val="24"/>
          <w:szCs w:val="24"/>
        </w:rPr>
        <w:t>ağrılığı</w:t>
      </w:r>
      <w:r w:rsidR="008F67B9">
        <w:rPr>
          <w:rFonts w:ascii="Times New Roman" w:hAnsi="Times New Roman"/>
          <w:sz w:val="24"/>
          <w:szCs w:val="24"/>
        </w:rPr>
        <w:t xml:space="preserve">, </w:t>
      </w:r>
      <w:r w:rsidR="00D146E0">
        <w:rPr>
          <w:rFonts w:ascii="Times New Roman" w:hAnsi="Times New Roman"/>
          <w:sz w:val="24"/>
          <w:szCs w:val="24"/>
        </w:rPr>
        <w:t xml:space="preserve">1000 adeti yaklaşık </w:t>
      </w:r>
      <w:proofErr w:type="gramStart"/>
      <w:r w:rsidR="00D146E0">
        <w:rPr>
          <w:rFonts w:ascii="Times New Roman" w:hAnsi="Times New Roman"/>
          <w:sz w:val="24"/>
          <w:szCs w:val="24"/>
        </w:rPr>
        <w:t>3.7</w:t>
      </w:r>
      <w:proofErr w:type="gramEnd"/>
      <w:r w:rsidR="00D146E0">
        <w:rPr>
          <w:rFonts w:ascii="Times New Roman" w:hAnsi="Times New Roman"/>
          <w:sz w:val="24"/>
          <w:szCs w:val="24"/>
        </w:rPr>
        <w:t xml:space="preserve"> gr’</w:t>
      </w:r>
      <w:r w:rsidR="002803C2">
        <w:rPr>
          <w:rFonts w:ascii="Times New Roman" w:hAnsi="Times New Roman"/>
          <w:sz w:val="24"/>
          <w:szCs w:val="24"/>
        </w:rPr>
        <w:t xml:space="preserve">dır </w:t>
      </w:r>
      <w:r w:rsidR="002803C2" w:rsidRPr="002803C2">
        <w:rPr>
          <w:rFonts w:ascii="Times New Roman" w:hAnsi="Times New Roman"/>
          <w:sz w:val="24"/>
          <w:szCs w:val="24"/>
        </w:rPr>
        <w:t>(Mirjalili ve Javanmardi, 2006</w:t>
      </w:r>
      <w:r w:rsidR="0042445F">
        <w:rPr>
          <w:rFonts w:ascii="Times New Roman" w:hAnsi="Times New Roman"/>
          <w:sz w:val="24"/>
          <w:szCs w:val="24"/>
        </w:rPr>
        <w:t>).</w:t>
      </w:r>
    </w:p>
    <w:p w:rsidR="00772FC5" w:rsidRDefault="00772FC5" w:rsidP="00B14B75">
      <w:pPr>
        <w:spacing w:after="0" w:line="360" w:lineRule="auto"/>
        <w:jc w:val="both"/>
        <w:rPr>
          <w:rFonts w:ascii="Times New Roman" w:hAnsi="Times New Roman"/>
          <w:sz w:val="24"/>
          <w:szCs w:val="24"/>
        </w:rPr>
      </w:pPr>
    </w:p>
    <w:p w:rsidR="000D7580" w:rsidRDefault="000D7580" w:rsidP="00B14B75">
      <w:pPr>
        <w:spacing w:after="0" w:line="360" w:lineRule="auto"/>
        <w:jc w:val="both"/>
        <w:rPr>
          <w:rFonts w:ascii="Times New Roman" w:hAnsi="Times New Roman"/>
          <w:sz w:val="24"/>
          <w:szCs w:val="24"/>
        </w:rPr>
      </w:pPr>
    </w:p>
    <w:p w:rsidR="000D7580" w:rsidRDefault="000D7580" w:rsidP="00B14B75">
      <w:pPr>
        <w:spacing w:after="0" w:line="360" w:lineRule="auto"/>
        <w:jc w:val="both"/>
        <w:rPr>
          <w:rFonts w:ascii="Times New Roman" w:hAnsi="Times New Roman"/>
          <w:sz w:val="24"/>
          <w:szCs w:val="24"/>
        </w:rPr>
      </w:pPr>
    </w:p>
    <w:p w:rsidR="000D7580" w:rsidRDefault="000D7580" w:rsidP="00B14B75">
      <w:pPr>
        <w:spacing w:after="0" w:line="360" w:lineRule="auto"/>
        <w:jc w:val="both"/>
        <w:rPr>
          <w:rFonts w:ascii="Times New Roman" w:hAnsi="Times New Roman"/>
          <w:sz w:val="24"/>
          <w:szCs w:val="24"/>
        </w:rPr>
      </w:pPr>
    </w:p>
    <w:p w:rsidR="000D7580" w:rsidRDefault="000D7580" w:rsidP="00B14B75">
      <w:pPr>
        <w:spacing w:after="0" w:line="360" w:lineRule="auto"/>
        <w:jc w:val="both"/>
        <w:rPr>
          <w:rFonts w:ascii="Times New Roman" w:hAnsi="Times New Roman"/>
          <w:sz w:val="24"/>
          <w:szCs w:val="24"/>
        </w:rPr>
      </w:pPr>
    </w:p>
    <w:p w:rsidR="000D7580" w:rsidRDefault="000D7580" w:rsidP="000D7580">
      <w:pPr>
        <w:spacing w:after="0" w:line="360" w:lineRule="auto"/>
        <w:jc w:val="center"/>
        <w:rPr>
          <w:rFonts w:ascii="Times New Roman" w:hAnsi="Times New Roman"/>
          <w:sz w:val="24"/>
          <w:szCs w:val="24"/>
        </w:rPr>
      </w:pPr>
    </w:p>
    <w:p w:rsidR="000D7580" w:rsidRDefault="000D7580" w:rsidP="000D7580">
      <w:pPr>
        <w:spacing w:after="0" w:line="360" w:lineRule="auto"/>
        <w:jc w:val="center"/>
        <w:rPr>
          <w:rFonts w:ascii="Times New Roman" w:hAnsi="Times New Roman"/>
          <w:sz w:val="24"/>
          <w:szCs w:val="24"/>
        </w:rPr>
      </w:pPr>
    </w:p>
    <w:p w:rsidR="000D7580" w:rsidRDefault="000D7580" w:rsidP="000D7580">
      <w:pPr>
        <w:spacing w:after="0" w:line="360" w:lineRule="auto"/>
        <w:jc w:val="center"/>
        <w:rPr>
          <w:rFonts w:ascii="Times New Roman" w:hAnsi="Times New Roman"/>
          <w:sz w:val="24"/>
          <w:szCs w:val="24"/>
        </w:rPr>
      </w:pPr>
    </w:p>
    <w:p w:rsidR="000D7580" w:rsidRDefault="000D7580" w:rsidP="00A36D8F">
      <w:pPr>
        <w:spacing w:after="0" w:line="360" w:lineRule="auto"/>
        <w:rPr>
          <w:rFonts w:ascii="Times New Roman" w:hAnsi="Times New Roman"/>
          <w:sz w:val="24"/>
          <w:szCs w:val="24"/>
        </w:rPr>
      </w:pPr>
    </w:p>
    <w:p w:rsidR="000D7580" w:rsidRDefault="000D7580" w:rsidP="000D7580">
      <w:pPr>
        <w:spacing w:after="0" w:line="360" w:lineRule="auto"/>
        <w:jc w:val="center"/>
        <w:rPr>
          <w:rFonts w:ascii="Times New Roman" w:hAnsi="Times New Roman"/>
          <w:sz w:val="24"/>
          <w:szCs w:val="24"/>
        </w:rPr>
      </w:pPr>
    </w:p>
    <w:p w:rsidR="00701F5D" w:rsidRDefault="000D7580" w:rsidP="000D7580">
      <w:pPr>
        <w:spacing w:after="0" w:line="360" w:lineRule="auto"/>
        <w:jc w:val="center"/>
        <w:rPr>
          <w:rFonts w:ascii="Times New Roman" w:hAnsi="Times New Roman"/>
          <w:sz w:val="24"/>
          <w:szCs w:val="24"/>
        </w:rPr>
      </w:pPr>
      <w:r w:rsidRPr="00772FC5">
        <w:rPr>
          <w:rFonts w:ascii="Times New Roman" w:hAnsi="Times New Roman"/>
          <w:noProof/>
          <w:sz w:val="24"/>
          <w:szCs w:val="24"/>
          <w:lang w:eastAsia="tr-TR"/>
        </w:rPr>
        <w:drawing>
          <wp:inline distT="0" distB="0" distL="0" distR="0" wp14:anchorId="237B0F5A" wp14:editId="4308C7F6">
            <wp:extent cx="2514600" cy="2114550"/>
            <wp:effectExtent l="0" t="0" r="0" b="0"/>
            <wp:docPr id="11" name="Resim 1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114550"/>
                    </a:xfrm>
                    <a:prstGeom prst="rect">
                      <a:avLst/>
                    </a:prstGeom>
                    <a:noFill/>
                    <a:ln>
                      <a:noFill/>
                    </a:ln>
                  </pic:spPr>
                </pic:pic>
              </a:graphicData>
            </a:graphic>
          </wp:inline>
        </w:drawing>
      </w:r>
    </w:p>
    <w:p w:rsidR="00CF24A7" w:rsidRDefault="00CF24A7" w:rsidP="000A7605">
      <w:pPr>
        <w:tabs>
          <w:tab w:val="left" w:pos="2552"/>
        </w:tabs>
        <w:spacing w:after="0" w:line="360" w:lineRule="auto"/>
        <w:jc w:val="both"/>
      </w:pPr>
    </w:p>
    <w:p w:rsidR="00365A51" w:rsidRPr="00772FC5" w:rsidRDefault="000A7605" w:rsidP="00CF24A7">
      <w:pPr>
        <w:tabs>
          <w:tab w:val="left" w:pos="2552"/>
        </w:tabs>
        <w:spacing w:after="0" w:line="360" w:lineRule="auto"/>
        <w:jc w:val="center"/>
        <w:rPr>
          <w:rFonts w:ascii="Times New Roman" w:hAnsi="Times New Roman"/>
          <w:i/>
          <w:sz w:val="24"/>
          <w:szCs w:val="24"/>
        </w:rPr>
      </w:pPr>
      <w:r>
        <w:rPr>
          <w:rFonts w:ascii="Times New Roman" w:hAnsi="Times New Roman"/>
          <w:b/>
          <w:sz w:val="24"/>
          <w:szCs w:val="24"/>
        </w:rPr>
        <w:t xml:space="preserve">Şekil </w:t>
      </w:r>
      <w:r w:rsidR="00BB6F13">
        <w:rPr>
          <w:rFonts w:ascii="Times New Roman" w:hAnsi="Times New Roman"/>
          <w:b/>
          <w:sz w:val="24"/>
          <w:szCs w:val="24"/>
        </w:rPr>
        <w:t>2</w:t>
      </w:r>
      <w:r w:rsidR="00B9402D">
        <w:rPr>
          <w:rFonts w:ascii="Times New Roman" w:hAnsi="Times New Roman"/>
          <w:sz w:val="24"/>
          <w:szCs w:val="24"/>
        </w:rPr>
        <w:t>. Selam o</w:t>
      </w:r>
      <w:r w:rsidR="00772FC5">
        <w:rPr>
          <w:rFonts w:ascii="Times New Roman" w:hAnsi="Times New Roman"/>
          <w:sz w:val="24"/>
          <w:szCs w:val="24"/>
        </w:rPr>
        <w:t>tu</w:t>
      </w:r>
      <w:r w:rsidR="00B9402D">
        <w:rPr>
          <w:rFonts w:ascii="Times New Roman" w:hAnsi="Times New Roman"/>
          <w:sz w:val="24"/>
          <w:szCs w:val="24"/>
        </w:rPr>
        <w:t xml:space="preserve"> b</w:t>
      </w:r>
      <w:r w:rsidR="00CF24A7">
        <w:rPr>
          <w:rFonts w:ascii="Times New Roman" w:hAnsi="Times New Roman"/>
          <w:sz w:val="24"/>
          <w:szCs w:val="24"/>
        </w:rPr>
        <w:t>itkisi</w:t>
      </w:r>
      <w:r w:rsidR="00772FC5">
        <w:rPr>
          <w:rFonts w:ascii="Times New Roman" w:hAnsi="Times New Roman"/>
          <w:sz w:val="24"/>
          <w:szCs w:val="24"/>
        </w:rPr>
        <w:t xml:space="preserve"> </w:t>
      </w:r>
      <w:r w:rsidR="000E56D9">
        <w:rPr>
          <w:rFonts w:ascii="Times New Roman" w:hAnsi="Times New Roman"/>
          <w:i/>
          <w:sz w:val="24"/>
          <w:szCs w:val="24"/>
        </w:rPr>
        <w:t>(L</w:t>
      </w:r>
      <w:r>
        <w:rPr>
          <w:rFonts w:ascii="Times New Roman" w:hAnsi="Times New Roman"/>
          <w:i/>
          <w:sz w:val="24"/>
          <w:szCs w:val="24"/>
        </w:rPr>
        <w:t>evisticum o</w:t>
      </w:r>
      <w:r w:rsidR="00772FC5" w:rsidRPr="00772FC5">
        <w:rPr>
          <w:rFonts w:ascii="Times New Roman" w:hAnsi="Times New Roman"/>
          <w:i/>
          <w:sz w:val="24"/>
          <w:szCs w:val="24"/>
        </w:rPr>
        <w:t>fficinale)</w:t>
      </w:r>
    </w:p>
    <w:p w:rsidR="0042445F" w:rsidRDefault="0042445F" w:rsidP="00B14B75">
      <w:pPr>
        <w:spacing w:after="0" w:line="360" w:lineRule="auto"/>
        <w:jc w:val="both"/>
        <w:rPr>
          <w:rFonts w:ascii="Times New Roman" w:hAnsi="Times New Roman"/>
          <w:sz w:val="24"/>
          <w:szCs w:val="24"/>
        </w:rPr>
      </w:pPr>
    </w:p>
    <w:p w:rsidR="0042445F" w:rsidRDefault="0042445F" w:rsidP="00B14B75">
      <w:pPr>
        <w:spacing w:after="0" w:line="360" w:lineRule="auto"/>
        <w:jc w:val="both"/>
        <w:rPr>
          <w:rFonts w:ascii="Times New Roman" w:hAnsi="Times New Roman"/>
          <w:sz w:val="24"/>
          <w:szCs w:val="24"/>
        </w:rPr>
      </w:pPr>
    </w:p>
    <w:p w:rsidR="00382EB4" w:rsidRDefault="000A7605" w:rsidP="00B14B75">
      <w:pPr>
        <w:spacing w:after="0" w:line="360" w:lineRule="auto"/>
        <w:jc w:val="both"/>
        <w:rPr>
          <w:rFonts w:ascii="Times New Roman" w:hAnsi="Times New Roman"/>
          <w:b/>
          <w:sz w:val="24"/>
          <w:szCs w:val="24"/>
        </w:rPr>
      </w:pPr>
      <w:r>
        <w:rPr>
          <w:rFonts w:ascii="Times New Roman" w:hAnsi="Times New Roman"/>
          <w:b/>
          <w:sz w:val="24"/>
          <w:szCs w:val="24"/>
        </w:rPr>
        <w:t>2.3.2</w:t>
      </w:r>
      <w:r w:rsidR="00382EB4" w:rsidRPr="00382EB4">
        <w:rPr>
          <w:rFonts w:ascii="Times New Roman" w:hAnsi="Times New Roman"/>
          <w:b/>
          <w:sz w:val="24"/>
          <w:szCs w:val="24"/>
        </w:rPr>
        <w:t>.</w:t>
      </w:r>
      <w:r w:rsidR="00382EB4">
        <w:rPr>
          <w:rFonts w:ascii="Times New Roman" w:hAnsi="Times New Roman"/>
          <w:b/>
          <w:sz w:val="24"/>
          <w:szCs w:val="24"/>
        </w:rPr>
        <w:t xml:space="preserve"> </w:t>
      </w:r>
      <w:r w:rsidR="00B46832">
        <w:rPr>
          <w:rFonts w:ascii="Times New Roman" w:hAnsi="Times New Roman"/>
          <w:b/>
          <w:sz w:val="24"/>
          <w:szCs w:val="24"/>
        </w:rPr>
        <w:t>Kimyasal Bileşimi</w:t>
      </w:r>
    </w:p>
    <w:p w:rsidR="00F50061" w:rsidRDefault="00F50061" w:rsidP="00B14B75">
      <w:pPr>
        <w:spacing w:after="0" w:line="360" w:lineRule="auto"/>
        <w:jc w:val="both"/>
        <w:rPr>
          <w:rFonts w:ascii="Times New Roman" w:hAnsi="Times New Roman"/>
          <w:b/>
          <w:sz w:val="24"/>
          <w:szCs w:val="24"/>
        </w:rPr>
      </w:pPr>
    </w:p>
    <w:p w:rsidR="004B495A" w:rsidRDefault="00F50061" w:rsidP="00B14B75">
      <w:pPr>
        <w:spacing w:after="0" w:line="360" w:lineRule="auto"/>
        <w:jc w:val="both"/>
        <w:rPr>
          <w:rFonts w:ascii="Times New Roman" w:hAnsi="Times New Roman"/>
          <w:sz w:val="24"/>
          <w:szCs w:val="24"/>
        </w:rPr>
      </w:pPr>
      <w:r>
        <w:rPr>
          <w:rFonts w:ascii="Times New Roman" w:hAnsi="Times New Roman"/>
          <w:b/>
          <w:sz w:val="24"/>
          <w:szCs w:val="24"/>
        </w:rPr>
        <w:t xml:space="preserve">          </w:t>
      </w:r>
      <w:r w:rsidR="004B495A" w:rsidRPr="004B495A">
        <w:rPr>
          <w:rFonts w:ascii="Times New Roman" w:hAnsi="Times New Roman"/>
          <w:sz w:val="24"/>
          <w:szCs w:val="24"/>
        </w:rPr>
        <w:t>Bitkinin tüm k</w:t>
      </w:r>
      <w:r w:rsidR="004B495A">
        <w:rPr>
          <w:rFonts w:ascii="Times New Roman" w:hAnsi="Times New Roman"/>
          <w:sz w:val="24"/>
          <w:szCs w:val="24"/>
        </w:rPr>
        <w:t>ısımları</w:t>
      </w:r>
      <w:r w:rsidR="00707C46">
        <w:rPr>
          <w:rFonts w:ascii="Times New Roman" w:hAnsi="Times New Roman"/>
          <w:sz w:val="24"/>
          <w:szCs w:val="24"/>
        </w:rPr>
        <w:t>ndan uçucu yağ elde edilir. Uçucu yağ</w:t>
      </w:r>
      <w:r>
        <w:rPr>
          <w:rFonts w:ascii="Times New Roman" w:hAnsi="Times New Roman"/>
          <w:sz w:val="24"/>
          <w:szCs w:val="24"/>
        </w:rPr>
        <w:t>,</w:t>
      </w:r>
      <w:r w:rsidR="004B495A">
        <w:rPr>
          <w:rFonts w:ascii="Times New Roman" w:hAnsi="Times New Roman"/>
          <w:sz w:val="24"/>
          <w:szCs w:val="24"/>
        </w:rPr>
        <w:t xml:space="preserve"> renksiz ya da çok soluk sarı rengindedir.</w:t>
      </w:r>
      <w:r w:rsidR="003F24BD">
        <w:rPr>
          <w:rFonts w:ascii="Times New Roman" w:hAnsi="Times New Roman"/>
          <w:sz w:val="24"/>
          <w:szCs w:val="24"/>
        </w:rPr>
        <w:t xml:space="preserve"> Verimi ve kimyasal bileşim</w:t>
      </w:r>
      <w:r w:rsidR="00717975">
        <w:rPr>
          <w:rFonts w:ascii="Times New Roman" w:hAnsi="Times New Roman"/>
          <w:sz w:val="24"/>
          <w:szCs w:val="24"/>
        </w:rPr>
        <w:t>i, bitki</w:t>
      </w:r>
      <w:r w:rsidR="00707C46">
        <w:rPr>
          <w:rFonts w:ascii="Times New Roman" w:hAnsi="Times New Roman"/>
          <w:sz w:val="24"/>
          <w:szCs w:val="24"/>
        </w:rPr>
        <w:t>nin</w:t>
      </w:r>
      <w:r w:rsidR="00717975">
        <w:rPr>
          <w:rFonts w:ascii="Times New Roman" w:hAnsi="Times New Roman"/>
          <w:sz w:val="24"/>
          <w:szCs w:val="24"/>
        </w:rPr>
        <w:t xml:space="preserve"> yaş</w:t>
      </w:r>
      <w:r w:rsidR="00707C46">
        <w:rPr>
          <w:rFonts w:ascii="Times New Roman" w:hAnsi="Times New Roman"/>
          <w:sz w:val="24"/>
          <w:szCs w:val="24"/>
        </w:rPr>
        <w:t xml:space="preserve">ı ve </w:t>
      </w:r>
      <w:r w:rsidR="00717975">
        <w:rPr>
          <w:rFonts w:ascii="Times New Roman" w:hAnsi="Times New Roman"/>
          <w:sz w:val="24"/>
          <w:szCs w:val="24"/>
        </w:rPr>
        <w:t>kısımlarına</w:t>
      </w:r>
      <w:r w:rsidR="003F24BD">
        <w:rPr>
          <w:rFonts w:ascii="Times New Roman" w:hAnsi="Times New Roman"/>
          <w:sz w:val="24"/>
          <w:szCs w:val="24"/>
        </w:rPr>
        <w:t>, coğrafi değişken</w:t>
      </w:r>
      <w:r w:rsidR="00717975">
        <w:rPr>
          <w:rFonts w:ascii="Times New Roman" w:hAnsi="Times New Roman"/>
          <w:sz w:val="24"/>
          <w:szCs w:val="24"/>
        </w:rPr>
        <w:t>liğe ve genetik yapısına göre farklılık göster</w:t>
      </w:r>
      <w:r w:rsidR="00E63E9E">
        <w:rPr>
          <w:rFonts w:ascii="Times New Roman" w:hAnsi="Times New Roman"/>
          <w:sz w:val="24"/>
          <w:szCs w:val="24"/>
        </w:rPr>
        <w:t>mektedir.</w:t>
      </w:r>
    </w:p>
    <w:p w:rsidR="00814D8F" w:rsidRDefault="00E63E9E" w:rsidP="00B14B75">
      <w:pPr>
        <w:spacing w:after="0" w:line="360" w:lineRule="auto"/>
        <w:jc w:val="both"/>
        <w:rPr>
          <w:rFonts w:ascii="Times New Roman" w:hAnsi="Times New Roman"/>
          <w:sz w:val="24"/>
          <w:szCs w:val="24"/>
        </w:rPr>
      </w:pPr>
      <w:r>
        <w:rPr>
          <w:rFonts w:ascii="Times New Roman" w:hAnsi="Times New Roman"/>
          <w:sz w:val="24"/>
          <w:szCs w:val="24"/>
        </w:rPr>
        <w:t xml:space="preserve">          Selam otunun kök, tohum ve yapraklarında 190’dan fazla bileşik içerdiği yapı</w:t>
      </w:r>
      <w:r w:rsidR="006868BA">
        <w:rPr>
          <w:rFonts w:ascii="Times New Roman" w:hAnsi="Times New Roman"/>
          <w:sz w:val="24"/>
          <w:szCs w:val="24"/>
        </w:rPr>
        <w:t>lan çalışmalarca rapor edilmiştir (</w:t>
      </w:r>
      <w:r w:rsidR="006868BA" w:rsidRPr="006868BA">
        <w:rPr>
          <w:rFonts w:ascii="Times New Roman" w:hAnsi="Times New Roman"/>
          <w:sz w:val="24"/>
          <w:szCs w:val="24"/>
        </w:rPr>
        <w:t>Mirjalili</w:t>
      </w:r>
      <w:r w:rsidR="006868BA">
        <w:rPr>
          <w:rFonts w:ascii="Times New Roman" w:hAnsi="Times New Roman"/>
          <w:sz w:val="24"/>
          <w:szCs w:val="24"/>
        </w:rPr>
        <w:t xml:space="preserve"> ve ark, 2010).</w:t>
      </w:r>
      <w:r w:rsidR="00E73B6F">
        <w:rPr>
          <w:rFonts w:ascii="Times New Roman" w:hAnsi="Times New Roman"/>
          <w:sz w:val="24"/>
          <w:szCs w:val="24"/>
        </w:rPr>
        <w:t xml:space="preserve"> Bitkinin farklı kısımlarından elde edilen uçucu yağların kimyasal </w:t>
      </w:r>
      <w:r w:rsidR="000E56D9">
        <w:rPr>
          <w:rFonts w:ascii="Times New Roman" w:hAnsi="Times New Roman"/>
          <w:sz w:val="24"/>
          <w:szCs w:val="24"/>
        </w:rPr>
        <w:t>kompozisyonu</w:t>
      </w:r>
      <w:r w:rsidR="00E73B6F">
        <w:rPr>
          <w:rFonts w:ascii="Times New Roman" w:hAnsi="Times New Roman"/>
          <w:sz w:val="24"/>
          <w:szCs w:val="24"/>
        </w:rPr>
        <w:t xml:space="preserve"> oldukça farklıdır.</w:t>
      </w:r>
      <w:r w:rsidR="006C35FF">
        <w:rPr>
          <w:rFonts w:ascii="Times New Roman" w:hAnsi="Times New Roman"/>
          <w:sz w:val="24"/>
          <w:szCs w:val="24"/>
        </w:rPr>
        <w:t xml:space="preserve"> Uçucu yağ bileşimi</w:t>
      </w:r>
      <w:r w:rsidR="00DF7AC6">
        <w:rPr>
          <w:rFonts w:ascii="Times New Roman" w:hAnsi="Times New Roman"/>
          <w:sz w:val="24"/>
          <w:szCs w:val="24"/>
        </w:rPr>
        <w:t xml:space="preserve"> f</w:t>
      </w:r>
      <w:r w:rsidR="00127C21">
        <w:rPr>
          <w:rFonts w:ascii="Times New Roman" w:hAnsi="Times New Roman"/>
          <w:sz w:val="24"/>
          <w:szCs w:val="24"/>
        </w:rPr>
        <w:t>talitlerle</w:t>
      </w:r>
      <w:r w:rsidR="006C35FF">
        <w:rPr>
          <w:rFonts w:ascii="Times New Roman" w:hAnsi="Times New Roman"/>
          <w:sz w:val="24"/>
          <w:szCs w:val="24"/>
        </w:rPr>
        <w:t xml:space="preserve"> (</w:t>
      </w:r>
      <w:r w:rsidR="006C35FF" w:rsidRPr="006C35FF">
        <w:rPr>
          <w:rFonts w:ascii="Times New Roman" w:hAnsi="Times New Roman"/>
          <w:sz w:val="24"/>
          <w:szCs w:val="24"/>
        </w:rPr>
        <w:t>bütiliden-, dihidrobutiliden-, bütil- ve propilidenaftalid; sedanonik anhidrit; cis- ve trans-ligustilide; senkyunolide; izosenkyunolid, validene-4,</w:t>
      </w:r>
      <w:r w:rsidR="00BD239F">
        <w:rPr>
          <w:rFonts w:ascii="Times New Roman" w:hAnsi="Times New Roman"/>
          <w:sz w:val="24"/>
          <w:szCs w:val="24"/>
        </w:rPr>
        <w:t xml:space="preserve"> </w:t>
      </w:r>
      <w:r w:rsidR="006C35FF" w:rsidRPr="006C35FF">
        <w:rPr>
          <w:rFonts w:ascii="Times New Roman" w:hAnsi="Times New Roman"/>
          <w:sz w:val="24"/>
          <w:szCs w:val="24"/>
        </w:rPr>
        <w:t>5-dihidroftalid</w:t>
      </w:r>
      <w:r w:rsidR="006C35FF">
        <w:rPr>
          <w:rFonts w:ascii="Times New Roman" w:hAnsi="Times New Roman"/>
          <w:sz w:val="24"/>
          <w:szCs w:val="24"/>
        </w:rPr>
        <w:t>)</w:t>
      </w:r>
      <w:r w:rsidR="006C35FF" w:rsidRPr="006C35FF">
        <w:rPr>
          <w:rFonts w:ascii="Times New Roman" w:hAnsi="Times New Roman"/>
          <w:sz w:val="24"/>
          <w:szCs w:val="24"/>
        </w:rPr>
        <w:t xml:space="preserve"> </w:t>
      </w:r>
      <w:r w:rsidR="00127C21">
        <w:rPr>
          <w:rFonts w:ascii="Times New Roman" w:hAnsi="Times New Roman"/>
          <w:sz w:val="24"/>
          <w:szCs w:val="24"/>
        </w:rPr>
        <w:t>birlikte</w:t>
      </w:r>
      <w:r w:rsidR="006C35FF">
        <w:rPr>
          <w:rFonts w:ascii="Times New Roman" w:hAnsi="Times New Roman"/>
          <w:sz w:val="24"/>
          <w:szCs w:val="24"/>
        </w:rPr>
        <w:t xml:space="preserve"> az miktarda terpenoid</w:t>
      </w:r>
      <w:r w:rsidR="006C35FF" w:rsidRPr="006C35FF">
        <w:t xml:space="preserve"> </w:t>
      </w:r>
      <w:r w:rsidR="006C35FF">
        <w:t>(</w:t>
      </w:r>
      <w:r w:rsidR="006C35FF">
        <w:rPr>
          <w:rFonts w:ascii="Times New Roman" w:hAnsi="Times New Roman"/>
          <w:sz w:val="24"/>
          <w:szCs w:val="24"/>
        </w:rPr>
        <w:t>α- ve β-</w:t>
      </w:r>
      <w:proofErr w:type="gramStart"/>
      <w:r w:rsidR="006C35FF">
        <w:rPr>
          <w:rFonts w:ascii="Times New Roman" w:hAnsi="Times New Roman"/>
          <w:sz w:val="24"/>
          <w:szCs w:val="24"/>
        </w:rPr>
        <w:t>pinenler,</w:t>
      </w:r>
      <w:proofErr w:type="gramEnd"/>
      <w:r w:rsidR="006C35FF">
        <w:rPr>
          <w:rFonts w:ascii="Times New Roman" w:hAnsi="Times New Roman"/>
          <w:sz w:val="24"/>
          <w:szCs w:val="24"/>
        </w:rPr>
        <w:t xml:space="preserve"> α- ve β</w:t>
      </w:r>
      <w:r w:rsidR="006C35FF" w:rsidRPr="006C35FF">
        <w:rPr>
          <w:rFonts w:ascii="Times New Roman" w:hAnsi="Times New Roman"/>
          <w:sz w:val="24"/>
          <w:szCs w:val="24"/>
        </w:rPr>
        <w:t>-phellandre</w:t>
      </w:r>
      <w:r w:rsidR="006C35FF">
        <w:rPr>
          <w:rFonts w:ascii="Times New Roman" w:hAnsi="Times New Roman"/>
          <w:sz w:val="24"/>
          <w:szCs w:val="24"/>
        </w:rPr>
        <w:t>nes, γ-</w:t>
      </w:r>
      <w:r w:rsidR="006C35FF" w:rsidRPr="006C35FF">
        <w:rPr>
          <w:rFonts w:ascii="Times New Roman" w:hAnsi="Times New Roman"/>
          <w:sz w:val="24"/>
          <w:szCs w:val="24"/>
        </w:rPr>
        <w:t>te</w:t>
      </w:r>
      <w:r w:rsidR="006C35FF">
        <w:rPr>
          <w:rFonts w:ascii="Times New Roman" w:hAnsi="Times New Roman"/>
          <w:sz w:val="24"/>
          <w:szCs w:val="24"/>
        </w:rPr>
        <w:t>rpinen, karvakrol, öjenol ve l-α</w:t>
      </w:r>
      <w:r w:rsidR="006C35FF" w:rsidRPr="006C35FF">
        <w:rPr>
          <w:rFonts w:ascii="Times New Roman" w:hAnsi="Times New Roman"/>
          <w:sz w:val="24"/>
          <w:szCs w:val="24"/>
        </w:rPr>
        <w:t>-terpineol</w:t>
      </w:r>
      <w:r w:rsidR="001F73DD">
        <w:rPr>
          <w:rFonts w:ascii="Times New Roman" w:hAnsi="Times New Roman"/>
          <w:sz w:val="24"/>
          <w:szCs w:val="24"/>
        </w:rPr>
        <w:t>)</w:t>
      </w:r>
      <w:r w:rsidR="006C35FF">
        <w:rPr>
          <w:rFonts w:ascii="Times New Roman" w:hAnsi="Times New Roman"/>
          <w:sz w:val="24"/>
          <w:szCs w:val="24"/>
        </w:rPr>
        <w:t xml:space="preserve"> ve uçucu asitlerden (</w:t>
      </w:r>
      <w:r w:rsidR="008103C5" w:rsidRPr="008103C5">
        <w:rPr>
          <w:rFonts w:ascii="Times New Roman" w:hAnsi="Times New Roman"/>
          <w:sz w:val="24"/>
          <w:szCs w:val="24"/>
        </w:rPr>
        <w:t>bütirik asit, izovalerik asit, maleik asit</w:t>
      </w:r>
      <w:r w:rsidR="008103C5">
        <w:rPr>
          <w:rFonts w:ascii="Times New Roman" w:hAnsi="Times New Roman"/>
          <w:sz w:val="24"/>
          <w:szCs w:val="24"/>
        </w:rPr>
        <w:t>,</w:t>
      </w:r>
      <w:r w:rsidR="008103C5" w:rsidRPr="008103C5">
        <w:t xml:space="preserve"> </w:t>
      </w:r>
      <w:r w:rsidR="008103C5">
        <w:rPr>
          <w:rFonts w:ascii="Times New Roman" w:hAnsi="Times New Roman"/>
          <w:sz w:val="24"/>
          <w:szCs w:val="24"/>
        </w:rPr>
        <w:t>angelic asit)</w:t>
      </w:r>
      <w:r w:rsidR="00F965B9">
        <w:rPr>
          <w:rFonts w:ascii="Times New Roman" w:hAnsi="Times New Roman"/>
          <w:sz w:val="24"/>
          <w:szCs w:val="24"/>
        </w:rPr>
        <w:t xml:space="preserve"> oluşur. </w:t>
      </w:r>
      <w:r w:rsidR="00DF7AC6">
        <w:rPr>
          <w:rFonts w:ascii="Times New Roman" w:hAnsi="Times New Roman"/>
          <w:sz w:val="24"/>
          <w:szCs w:val="24"/>
        </w:rPr>
        <w:t xml:space="preserve">Selam otundan elde edilen en önemli uçucu bileşik olan ftalitler, </w:t>
      </w:r>
      <w:r w:rsidR="00364A10">
        <w:rPr>
          <w:rFonts w:ascii="Times New Roman" w:hAnsi="Times New Roman"/>
          <w:sz w:val="24"/>
          <w:szCs w:val="24"/>
        </w:rPr>
        <w:t>bitkinin köklerinde bulunan uçucu yağların %70’ini,</w:t>
      </w:r>
      <w:r w:rsidR="00DF7AC6">
        <w:rPr>
          <w:rFonts w:ascii="Times New Roman" w:hAnsi="Times New Roman"/>
          <w:sz w:val="24"/>
          <w:szCs w:val="24"/>
        </w:rPr>
        <w:t xml:space="preserve"> </w:t>
      </w:r>
      <w:r w:rsidR="00364A10">
        <w:rPr>
          <w:rFonts w:ascii="Times New Roman" w:hAnsi="Times New Roman"/>
          <w:sz w:val="24"/>
          <w:szCs w:val="24"/>
        </w:rPr>
        <w:t>yapraklarında bulunan uçucu yağların</w:t>
      </w:r>
      <w:r w:rsidR="00DF7AC6">
        <w:rPr>
          <w:rFonts w:ascii="Times New Roman" w:hAnsi="Times New Roman"/>
          <w:sz w:val="24"/>
          <w:szCs w:val="24"/>
        </w:rPr>
        <w:t xml:space="preserve"> %25</w:t>
      </w:r>
      <w:r w:rsidR="00364A10">
        <w:rPr>
          <w:rFonts w:ascii="Times New Roman" w:hAnsi="Times New Roman"/>
          <w:sz w:val="24"/>
          <w:szCs w:val="24"/>
        </w:rPr>
        <w:t>’ini</w:t>
      </w:r>
      <w:r w:rsidR="00DF7AC6">
        <w:rPr>
          <w:rFonts w:ascii="Times New Roman" w:hAnsi="Times New Roman"/>
          <w:sz w:val="24"/>
          <w:szCs w:val="24"/>
        </w:rPr>
        <w:t>,</w:t>
      </w:r>
      <w:r w:rsidR="00364A10">
        <w:rPr>
          <w:rFonts w:ascii="Times New Roman" w:hAnsi="Times New Roman"/>
          <w:sz w:val="24"/>
          <w:szCs w:val="24"/>
        </w:rPr>
        <w:t xml:space="preserve"> saplarında bulunan </w:t>
      </w:r>
      <w:proofErr w:type="gramStart"/>
      <w:r w:rsidR="00364A10">
        <w:rPr>
          <w:rFonts w:ascii="Times New Roman" w:hAnsi="Times New Roman"/>
          <w:sz w:val="24"/>
          <w:szCs w:val="24"/>
        </w:rPr>
        <w:t>uçucu  yağların</w:t>
      </w:r>
      <w:proofErr w:type="gramEnd"/>
      <w:r w:rsidR="00364A10">
        <w:rPr>
          <w:rFonts w:ascii="Times New Roman" w:hAnsi="Times New Roman"/>
          <w:sz w:val="24"/>
          <w:szCs w:val="24"/>
        </w:rPr>
        <w:t xml:space="preserve"> %14.5’ini ve tohumlarındaki uçucu yağların ise %6’</w:t>
      </w:r>
      <w:r w:rsidR="00351526">
        <w:rPr>
          <w:rFonts w:ascii="Times New Roman" w:hAnsi="Times New Roman"/>
          <w:sz w:val="24"/>
          <w:szCs w:val="24"/>
        </w:rPr>
        <w:t>sını oluşturur</w:t>
      </w:r>
      <w:r w:rsidR="00F965B9" w:rsidRPr="00F965B9">
        <w:rPr>
          <w:rFonts w:ascii="Times New Roman" w:hAnsi="Times New Roman"/>
          <w:sz w:val="24"/>
          <w:szCs w:val="24"/>
        </w:rPr>
        <w:t>.</w:t>
      </w:r>
      <w:r w:rsidR="00351526">
        <w:rPr>
          <w:rFonts w:ascii="Times New Roman" w:hAnsi="Times New Roman"/>
          <w:sz w:val="24"/>
          <w:szCs w:val="24"/>
        </w:rPr>
        <w:t xml:space="preserve"> </w:t>
      </w:r>
      <w:r w:rsidR="00802D3A">
        <w:rPr>
          <w:rFonts w:ascii="Times New Roman" w:hAnsi="Times New Roman"/>
          <w:sz w:val="24"/>
          <w:szCs w:val="24"/>
        </w:rPr>
        <w:t>Önemli</w:t>
      </w:r>
      <w:r w:rsidR="00E1691E">
        <w:rPr>
          <w:rFonts w:ascii="Times New Roman" w:hAnsi="Times New Roman"/>
          <w:sz w:val="24"/>
          <w:szCs w:val="24"/>
        </w:rPr>
        <w:t xml:space="preserve"> ftalitl</w:t>
      </w:r>
      <w:r w:rsidR="001F73DD">
        <w:rPr>
          <w:rFonts w:ascii="Times New Roman" w:hAnsi="Times New Roman"/>
          <w:sz w:val="24"/>
          <w:szCs w:val="24"/>
        </w:rPr>
        <w:t>erin kimyasal yapıları şekil 3</w:t>
      </w:r>
      <w:r w:rsidR="00E1691E">
        <w:rPr>
          <w:rFonts w:ascii="Times New Roman" w:hAnsi="Times New Roman"/>
          <w:sz w:val="24"/>
          <w:szCs w:val="24"/>
        </w:rPr>
        <w:t>’ de gösterilmiştir. Çiçek</w:t>
      </w:r>
      <w:r w:rsidR="005C68F9">
        <w:rPr>
          <w:rFonts w:ascii="Times New Roman" w:hAnsi="Times New Roman"/>
          <w:sz w:val="24"/>
          <w:szCs w:val="24"/>
        </w:rPr>
        <w:t xml:space="preserve"> (%</w:t>
      </w:r>
      <w:proofErr w:type="gramStart"/>
      <w:r w:rsidR="005C68F9">
        <w:rPr>
          <w:rFonts w:ascii="Times New Roman" w:hAnsi="Times New Roman"/>
          <w:sz w:val="24"/>
          <w:szCs w:val="24"/>
        </w:rPr>
        <w:t>40.8</w:t>
      </w:r>
      <w:proofErr w:type="gramEnd"/>
      <w:r w:rsidR="005C68F9">
        <w:rPr>
          <w:rFonts w:ascii="Times New Roman" w:hAnsi="Times New Roman"/>
          <w:sz w:val="24"/>
          <w:szCs w:val="24"/>
        </w:rPr>
        <w:t>)</w:t>
      </w:r>
      <w:r w:rsidR="00E1691E">
        <w:rPr>
          <w:rFonts w:ascii="Times New Roman" w:hAnsi="Times New Roman"/>
          <w:sz w:val="24"/>
          <w:szCs w:val="24"/>
        </w:rPr>
        <w:t xml:space="preserve"> ve tohumları</w:t>
      </w:r>
      <w:r w:rsidR="005C68F9">
        <w:rPr>
          <w:rFonts w:ascii="Times New Roman" w:hAnsi="Times New Roman"/>
          <w:sz w:val="24"/>
          <w:szCs w:val="24"/>
        </w:rPr>
        <w:t>n (%61.5)</w:t>
      </w:r>
      <w:r w:rsidR="00E1691E">
        <w:rPr>
          <w:rFonts w:ascii="Times New Roman" w:hAnsi="Times New Roman"/>
          <w:sz w:val="24"/>
          <w:szCs w:val="24"/>
        </w:rPr>
        <w:t xml:space="preserve"> ana bileşeni β</w:t>
      </w:r>
      <w:r w:rsidR="00E1691E" w:rsidRPr="00E1691E">
        <w:rPr>
          <w:rFonts w:ascii="Times New Roman" w:hAnsi="Times New Roman"/>
          <w:sz w:val="24"/>
          <w:szCs w:val="24"/>
        </w:rPr>
        <w:t>-phellandrene</w:t>
      </w:r>
      <w:r w:rsidR="00E1691E">
        <w:rPr>
          <w:rFonts w:ascii="Times New Roman" w:hAnsi="Times New Roman"/>
          <w:sz w:val="24"/>
          <w:szCs w:val="24"/>
        </w:rPr>
        <w:t>, sap ve yaprakların ana bileşeni ise α</w:t>
      </w:r>
      <w:r w:rsidR="00E1691E" w:rsidRPr="00E1691E">
        <w:rPr>
          <w:rFonts w:ascii="Times New Roman" w:hAnsi="Times New Roman"/>
          <w:sz w:val="24"/>
          <w:szCs w:val="24"/>
        </w:rPr>
        <w:t>-terpinil asetat</w:t>
      </w:r>
      <w:r w:rsidR="00E1691E">
        <w:rPr>
          <w:rFonts w:ascii="Times New Roman" w:hAnsi="Times New Roman"/>
          <w:sz w:val="24"/>
          <w:szCs w:val="24"/>
        </w:rPr>
        <w:t xml:space="preserve"> </w:t>
      </w:r>
      <w:r w:rsidR="005C68F9">
        <w:rPr>
          <w:rFonts w:ascii="Times New Roman" w:hAnsi="Times New Roman"/>
          <w:sz w:val="24"/>
          <w:szCs w:val="24"/>
        </w:rPr>
        <w:t xml:space="preserve">(%70) </w:t>
      </w:r>
      <w:r w:rsidR="0062242F">
        <w:rPr>
          <w:rFonts w:ascii="Times New Roman" w:hAnsi="Times New Roman"/>
          <w:sz w:val="24"/>
          <w:szCs w:val="24"/>
        </w:rPr>
        <w:t>olduğu rapor edilmiştir</w:t>
      </w:r>
      <w:r w:rsidR="00E1691E">
        <w:rPr>
          <w:rFonts w:ascii="Times New Roman" w:hAnsi="Times New Roman"/>
          <w:sz w:val="24"/>
          <w:szCs w:val="24"/>
        </w:rPr>
        <w:t>.</w:t>
      </w:r>
      <w:r w:rsidR="0062242F">
        <w:rPr>
          <w:rFonts w:ascii="Times New Roman" w:hAnsi="Times New Roman"/>
          <w:sz w:val="24"/>
          <w:szCs w:val="24"/>
        </w:rPr>
        <w:t xml:space="preserve"> β</w:t>
      </w:r>
      <w:r w:rsidR="0062242F" w:rsidRPr="0062242F">
        <w:rPr>
          <w:rFonts w:ascii="Times New Roman" w:hAnsi="Times New Roman"/>
          <w:sz w:val="24"/>
          <w:szCs w:val="24"/>
        </w:rPr>
        <w:t xml:space="preserve">-phellandrene (% </w:t>
      </w:r>
      <w:proofErr w:type="gramStart"/>
      <w:r w:rsidR="0062242F" w:rsidRPr="0062242F">
        <w:rPr>
          <w:rFonts w:ascii="Times New Roman" w:hAnsi="Times New Roman"/>
          <w:sz w:val="24"/>
          <w:szCs w:val="24"/>
        </w:rPr>
        <w:t>69.3</w:t>
      </w:r>
      <w:proofErr w:type="gramEnd"/>
      <w:r w:rsidR="0062242F" w:rsidRPr="0062242F">
        <w:rPr>
          <w:rFonts w:ascii="Times New Roman" w:hAnsi="Times New Roman"/>
          <w:sz w:val="24"/>
          <w:szCs w:val="24"/>
        </w:rPr>
        <w:t>)</w:t>
      </w:r>
      <w:r w:rsidR="0062242F">
        <w:rPr>
          <w:rFonts w:ascii="Times New Roman" w:hAnsi="Times New Roman"/>
          <w:sz w:val="24"/>
          <w:szCs w:val="24"/>
        </w:rPr>
        <w:t xml:space="preserve">, </w:t>
      </w:r>
      <w:r w:rsidR="00351526">
        <w:rPr>
          <w:rFonts w:ascii="Times New Roman" w:hAnsi="Times New Roman"/>
          <w:sz w:val="24"/>
          <w:szCs w:val="24"/>
        </w:rPr>
        <w:t>terpenil asetat (% 4.2) ve α-</w:t>
      </w:r>
      <w:r w:rsidR="0062242F" w:rsidRPr="0062242F">
        <w:rPr>
          <w:rFonts w:ascii="Times New Roman" w:hAnsi="Times New Roman"/>
          <w:sz w:val="24"/>
          <w:szCs w:val="24"/>
        </w:rPr>
        <w:t xml:space="preserve">terpineol </w:t>
      </w:r>
      <w:r w:rsidR="0062242F">
        <w:rPr>
          <w:rFonts w:ascii="Times New Roman" w:hAnsi="Times New Roman"/>
          <w:sz w:val="24"/>
          <w:szCs w:val="24"/>
        </w:rPr>
        <w:t>(% 2.1)</w:t>
      </w:r>
      <w:r w:rsidR="0012580B">
        <w:rPr>
          <w:rFonts w:ascii="Times New Roman" w:hAnsi="Times New Roman"/>
          <w:sz w:val="24"/>
          <w:szCs w:val="24"/>
        </w:rPr>
        <w:t xml:space="preserve"> </w:t>
      </w:r>
      <w:r w:rsidR="00351526">
        <w:rPr>
          <w:rFonts w:ascii="Times New Roman" w:hAnsi="Times New Roman"/>
          <w:sz w:val="24"/>
          <w:szCs w:val="24"/>
        </w:rPr>
        <w:lastRenderedPageBreak/>
        <w:t xml:space="preserve">bileşenleri </w:t>
      </w:r>
      <w:r w:rsidR="0012580B">
        <w:rPr>
          <w:rFonts w:ascii="Times New Roman" w:hAnsi="Times New Roman"/>
          <w:sz w:val="24"/>
          <w:szCs w:val="24"/>
        </w:rPr>
        <w:t>selam otu bitkisinin</w:t>
      </w:r>
      <w:r w:rsidR="00351526">
        <w:rPr>
          <w:rFonts w:ascii="Times New Roman" w:hAnsi="Times New Roman"/>
          <w:sz w:val="24"/>
          <w:szCs w:val="24"/>
        </w:rPr>
        <w:t xml:space="preserve"> meyve yağında bulunan bileşenleridir</w:t>
      </w:r>
      <w:r w:rsidR="00351526" w:rsidRPr="00351526">
        <w:t xml:space="preserve"> </w:t>
      </w:r>
      <w:r w:rsidR="00351526">
        <w:t>(</w:t>
      </w:r>
      <w:r w:rsidR="00351526" w:rsidRPr="00351526">
        <w:rPr>
          <w:rFonts w:ascii="Times New Roman" w:hAnsi="Times New Roman"/>
          <w:sz w:val="24"/>
          <w:szCs w:val="24"/>
        </w:rPr>
        <w:t>Mirjalili ve Javanmardi, 2006)</w:t>
      </w:r>
      <w:r w:rsidR="00351526">
        <w:rPr>
          <w:rFonts w:ascii="Times New Roman" w:hAnsi="Times New Roman"/>
          <w:sz w:val="24"/>
          <w:szCs w:val="24"/>
        </w:rPr>
        <w:t>.</w:t>
      </w:r>
    </w:p>
    <w:p w:rsidR="00D116BA" w:rsidRDefault="00737CF7" w:rsidP="001F73DD">
      <w:pPr>
        <w:spacing w:after="0" w:line="360" w:lineRule="auto"/>
        <w:jc w:val="center"/>
        <w:rPr>
          <w:rFonts w:ascii="Times New Roman" w:hAnsi="Times New Roman"/>
          <w:sz w:val="24"/>
          <w:szCs w:val="24"/>
        </w:rPr>
      </w:pPr>
      <w:r>
        <w:rPr>
          <w:rFonts w:ascii="Times New Roman" w:hAnsi="Times New Roman"/>
          <w:noProof/>
          <w:sz w:val="24"/>
          <w:szCs w:val="24"/>
          <w:lang w:eastAsia="tr-TR"/>
        </w:rPr>
        <w:drawing>
          <wp:inline distT="0" distB="0" distL="0" distR="0" wp14:anchorId="42EC0128" wp14:editId="72F53EBC">
            <wp:extent cx="4238625" cy="45434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4543425"/>
                    </a:xfrm>
                    <a:prstGeom prst="rect">
                      <a:avLst/>
                    </a:prstGeom>
                    <a:noFill/>
                    <a:ln>
                      <a:noFill/>
                    </a:ln>
                  </pic:spPr>
                </pic:pic>
              </a:graphicData>
            </a:graphic>
          </wp:inline>
        </w:drawing>
      </w:r>
    </w:p>
    <w:p w:rsidR="00FF75C4" w:rsidRDefault="00701F5D" w:rsidP="00B14B75">
      <w:pPr>
        <w:spacing w:after="0" w:line="360" w:lineRule="auto"/>
        <w:jc w:val="both"/>
        <w:rPr>
          <w:rFonts w:ascii="Times New Roman" w:hAnsi="Times New Roman"/>
          <w:b/>
          <w:sz w:val="24"/>
          <w:szCs w:val="24"/>
        </w:rPr>
      </w:pPr>
      <w:r w:rsidRPr="002A6D64">
        <w:rPr>
          <w:rFonts w:ascii="Times New Roman" w:hAnsi="Times New Roman"/>
          <w:b/>
          <w:sz w:val="24"/>
          <w:szCs w:val="24"/>
        </w:rPr>
        <w:t xml:space="preserve">                     </w:t>
      </w:r>
    </w:p>
    <w:p w:rsidR="001F73DD" w:rsidRDefault="00954E22" w:rsidP="00B14B75">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FC6569" w:rsidRDefault="00FC6569" w:rsidP="00FC6569">
      <w:pPr>
        <w:spacing w:after="0" w:line="360" w:lineRule="auto"/>
        <w:rPr>
          <w:rFonts w:ascii="Times New Roman" w:hAnsi="Times New Roman"/>
          <w:sz w:val="24"/>
          <w:szCs w:val="24"/>
          <w:lang w:val="en-US"/>
        </w:rPr>
      </w:pPr>
      <w:r>
        <w:rPr>
          <w:rFonts w:ascii="Times New Roman" w:hAnsi="Times New Roman"/>
          <w:b/>
          <w:sz w:val="24"/>
          <w:szCs w:val="24"/>
        </w:rPr>
        <w:t xml:space="preserve">                   </w:t>
      </w:r>
      <w:r w:rsidR="001F73DD">
        <w:rPr>
          <w:rFonts w:ascii="Times New Roman" w:hAnsi="Times New Roman"/>
          <w:b/>
          <w:sz w:val="24"/>
          <w:szCs w:val="24"/>
        </w:rPr>
        <w:t>Şekil 3.</w:t>
      </w:r>
      <w:r w:rsidR="00701F5D">
        <w:rPr>
          <w:rFonts w:ascii="Times New Roman" w:hAnsi="Times New Roman"/>
          <w:sz w:val="24"/>
          <w:szCs w:val="24"/>
        </w:rPr>
        <w:t xml:space="preserve"> Selam otun</w:t>
      </w:r>
      <w:r w:rsidR="002A6D64">
        <w:rPr>
          <w:rFonts w:ascii="Times New Roman" w:hAnsi="Times New Roman"/>
          <w:sz w:val="24"/>
          <w:szCs w:val="24"/>
        </w:rPr>
        <w:t>da bulunan önemli ftali</w:t>
      </w:r>
      <w:r w:rsidR="00CC15F7">
        <w:rPr>
          <w:rFonts w:ascii="Times New Roman" w:hAnsi="Times New Roman"/>
          <w:sz w:val="24"/>
          <w:szCs w:val="24"/>
        </w:rPr>
        <w:t>t</w:t>
      </w:r>
      <w:r w:rsidR="002A6D64">
        <w:rPr>
          <w:rFonts w:ascii="Times New Roman" w:hAnsi="Times New Roman"/>
          <w:sz w:val="24"/>
          <w:szCs w:val="24"/>
        </w:rPr>
        <w:t>lerin kimyasal yapıları</w:t>
      </w:r>
      <w:r w:rsidR="00DC1E88">
        <w:rPr>
          <w:rFonts w:ascii="Times New Roman" w:hAnsi="Times New Roman"/>
          <w:b/>
          <w:sz w:val="24"/>
          <w:szCs w:val="24"/>
          <w:lang w:val="en-US"/>
        </w:rPr>
        <w:t xml:space="preserve"> </w:t>
      </w:r>
      <w:proofErr w:type="gramStart"/>
      <w:r w:rsidR="00DC1E88">
        <w:rPr>
          <w:rFonts w:ascii="Times New Roman" w:hAnsi="Times New Roman"/>
          <w:b/>
          <w:sz w:val="24"/>
          <w:szCs w:val="24"/>
          <w:lang w:val="en-US"/>
        </w:rPr>
        <w:t>(</w:t>
      </w:r>
      <w:proofErr w:type="gramEnd"/>
      <w:r w:rsidR="00DC1E88">
        <w:rPr>
          <w:rFonts w:ascii="Times New Roman" w:hAnsi="Times New Roman"/>
          <w:sz w:val="24"/>
          <w:szCs w:val="24"/>
          <w:lang w:val="en-US"/>
        </w:rPr>
        <w:t xml:space="preserve">Mirjalili ve </w:t>
      </w:r>
    </w:p>
    <w:p w:rsidR="00CC15F7" w:rsidRPr="00DC1E88" w:rsidRDefault="00FC6569" w:rsidP="00FC6569">
      <w:pPr>
        <w:spacing w:after="0" w:line="360" w:lineRule="auto"/>
        <w:rPr>
          <w:rFonts w:ascii="Times New Roman" w:hAnsi="Times New Roman"/>
          <w:sz w:val="24"/>
          <w:szCs w:val="24"/>
        </w:rPr>
      </w:pPr>
      <w:r>
        <w:rPr>
          <w:rFonts w:ascii="Times New Roman" w:hAnsi="Times New Roman"/>
          <w:sz w:val="24"/>
          <w:szCs w:val="24"/>
          <w:lang w:val="en-US"/>
        </w:rPr>
        <w:t xml:space="preserve">                                </w:t>
      </w:r>
      <w:r w:rsidR="00DC1E88">
        <w:rPr>
          <w:rFonts w:ascii="Times New Roman" w:hAnsi="Times New Roman"/>
          <w:sz w:val="24"/>
          <w:szCs w:val="24"/>
          <w:lang w:val="en-US"/>
        </w:rPr>
        <w:t>Javanmardi</w:t>
      </w:r>
      <w:r w:rsidR="00DC1E88" w:rsidRPr="00DC1E88">
        <w:rPr>
          <w:rFonts w:ascii="Times New Roman" w:hAnsi="Times New Roman"/>
          <w:sz w:val="24"/>
          <w:szCs w:val="24"/>
          <w:lang w:val="en-US"/>
        </w:rPr>
        <w:t>, 2006</w:t>
      </w:r>
      <w:r w:rsidR="00DC1E88">
        <w:rPr>
          <w:rFonts w:ascii="Times New Roman" w:hAnsi="Times New Roman"/>
          <w:sz w:val="24"/>
          <w:szCs w:val="24"/>
          <w:lang w:val="en-US"/>
        </w:rPr>
        <w:t>)</w:t>
      </w:r>
    </w:p>
    <w:p w:rsidR="001F73DD" w:rsidRDefault="001F73DD" w:rsidP="00B14B75">
      <w:pPr>
        <w:spacing w:after="0" w:line="360" w:lineRule="auto"/>
        <w:jc w:val="both"/>
        <w:rPr>
          <w:rFonts w:ascii="Times New Roman" w:hAnsi="Times New Roman"/>
          <w:sz w:val="24"/>
          <w:szCs w:val="24"/>
        </w:rPr>
      </w:pPr>
    </w:p>
    <w:p w:rsidR="00FF75C4" w:rsidRDefault="001F73DD" w:rsidP="00B14B75">
      <w:pPr>
        <w:spacing w:after="0" w:line="360" w:lineRule="auto"/>
        <w:jc w:val="both"/>
        <w:rPr>
          <w:rFonts w:ascii="Times New Roman" w:hAnsi="Times New Roman"/>
          <w:sz w:val="24"/>
          <w:szCs w:val="24"/>
        </w:rPr>
      </w:pPr>
      <w:r>
        <w:rPr>
          <w:rFonts w:ascii="Times New Roman" w:hAnsi="Times New Roman"/>
          <w:sz w:val="24"/>
          <w:szCs w:val="24"/>
        </w:rPr>
        <w:t xml:space="preserve">          </w:t>
      </w:r>
      <w:r w:rsidR="00B446E7" w:rsidRPr="00B446E7">
        <w:rPr>
          <w:rFonts w:ascii="Times New Roman" w:hAnsi="Times New Roman"/>
          <w:sz w:val="24"/>
          <w:szCs w:val="24"/>
        </w:rPr>
        <w:t>Apiacea</w:t>
      </w:r>
      <w:r w:rsidR="00B446E7">
        <w:rPr>
          <w:rFonts w:ascii="Times New Roman" w:hAnsi="Times New Roman"/>
          <w:sz w:val="24"/>
          <w:szCs w:val="24"/>
        </w:rPr>
        <w:t>e ailesinin diğer ü</w:t>
      </w:r>
      <w:r w:rsidR="007104AD">
        <w:rPr>
          <w:rFonts w:ascii="Times New Roman" w:hAnsi="Times New Roman"/>
          <w:sz w:val="24"/>
          <w:szCs w:val="24"/>
        </w:rPr>
        <w:t>yeleri</w:t>
      </w:r>
      <w:r w:rsidR="00B446E7">
        <w:rPr>
          <w:rFonts w:ascii="Times New Roman" w:hAnsi="Times New Roman"/>
          <w:sz w:val="24"/>
          <w:szCs w:val="24"/>
        </w:rPr>
        <w:t xml:space="preserve"> gibi sel</w:t>
      </w:r>
      <w:r w:rsidR="00821E58">
        <w:rPr>
          <w:rFonts w:ascii="Times New Roman" w:hAnsi="Times New Roman"/>
          <w:sz w:val="24"/>
          <w:szCs w:val="24"/>
        </w:rPr>
        <w:t>am otu da furokumarin içerir (Berenba</w:t>
      </w:r>
      <w:r w:rsidR="007104AD">
        <w:rPr>
          <w:rFonts w:ascii="Times New Roman" w:hAnsi="Times New Roman"/>
          <w:sz w:val="24"/>
          <w:szCs w:val="24"/>
        </w:rPr>
        <w:t>um, 1991</w:t>
      </w:r>
      <w:r w:rsidR="00821E58">
        <w:rPr>
          <w:rFonts w:ascii="Times New Roman" w:hAnsi="Times New Roman"/>
          <w:sz w:val="24"/>
          <w:szCs w:val="24"/>
        </w:rPr>
        <w:t>).</w:t>
      </w:r>
      <w:r w:rsidR="008D74B0">
        <w:rPr>
          <w:rFonts w:ascii="Times New Roman" w:hAnsi="Times New Roman"/>
          <w:sz w:val="24"/>
          <w:szCs w:val="24"/>
        </w:rPr>
        <w:t xml:space="preserve"> Selam</w:t>
      </w:r>
      <w:r w:rsidR="007104AD">
        <w:rPr>
          <w:rFonts w:ascii="Times New Roman" w:hAnsi="Times New Roman"/>
          <w:sz w:val="24"/>
          <w:szCs w:val="24"/>
        </w:rPr>
        <w:t xml:space="preserve"> </w:t>
      </w:r>
      <w:r w:rsidR="008D74B0">
        <w:rPr>
          <w:rFonts w:ascii="Times New Roman" w:hAnsi="Times New Roman"/>
          <w:sz w:val="24"/>
          <w:szCs w:val="24"/>
        </w:rPr>
        <w:t xml:space="preserve">otu bitkisinde bulunan kumarinlerin kimyasal yapıları şekil 5’de gösterilmiştir. </w:t>
      </w:r>
      <w:r w:rsidR="007104AD">
        <w:rPr>
          <w:rFonts w:ascii="Times New Roman" w:hAnsi="Times New Roman"/>
          <w:sz w:val="24"/>
          <w:szCs w:val="24"/>
        </w:rPr>
        <w:t>Bitkin</w:t>
      </w:r>
      <w:r w:rsidR="006F1715">
        <w:rPr>
          <w:rFonts w:ascii="Times New Roman" w:hAnsi="Times New Roman"/>
          <w:sz w:val="24"/>
          <w:szCs w:val="24"/>
        </w:rPr>
        <w:t xml:space="preserve">in farklı anatomik bölümleri </w:t>
      </w:r>
      <w:r w:rsidR="0000543E">
        <w:rPr>
          <w:rFonts w:ascii="Times New Roman" w:hAnsi="Times New Roman"/>
          <w:sz w:val="24"/>
          <w:szCs w:val="24"/>
        </w:rPr>
        <w:t xml:space="preserve">fenolik asit </w:t>
      </w:r>
      <w:r w:rsidR="00B4573D">
        <w:rPr>
          <w:rFonts w:ascii="Times New Roman" w:hAnsi="Times New Roman"/>
          <w:sz w:val="24"/>
          <w:szCs w:val="24"/>
        </w:rPr>
        <w:t xml:space="preserve">ve tanen içerir </w:t>
      </w:r>
      <w:r w:rsidR="007104AD">
        <w:rPr>
          <w:rFonts w:ascii="Times New Roman" w:hAnsi="Times New Roman"/>
          <w:sz w:val="24"/>
          <w:szCs w:val="24"/>
        </w:rPr>
        <w:t>(Najda ve ark, 2003).</w:t>
      </w:r>
      <w:r w:rsidR="00932E1C">
        <w:rPr>
          <w:rFonts w:ascii="Times New Roman" w:hAnsi="Times New Roman"/>
          <w:sz w:val="24"/>
          <w:szCs w:val="24"/>
        </w:rPr>
        <w:t xml:space="preserve"> </w:t>
      </w:r>
      <w:r w:rsidR="00FF75C4" w:rsidRPr="00FF75C4">
        <w:rPr>
          <w:rFonts w:ascii="Times New Roman" w:hAnsi="Times New Roman"/>
          <w:sz w:val="24"/>
          <w:szCs w:val="24"/>
        </w:rPr>
        <w:t xml:space="preserve">Bitki bölümlerinin fenolik asit içerikleri; kökler (% 0.12-0.16), saplar (% 0.30-0.39), yaprak (% 1.11-1.23) ve meyveler ( % 1.32–1.41). Tanenler içerikleri; kökler (% </w:t>
      </w:r>
      <w:proofErr w:type="gramStart"/>
      <w:r w:rsidR="00FF75C4" w:rsidRPr="00FF75C4">
        <w:rPr>
          <w:rFonts w:ascii="Times New Roman" w:hAnsi="Times New Roman"/>
          <w:sz w:val="24"/>
          <w:szCs w:val="24"/>
        </w:rPr>
        <w:t>6.6</w:t>
      </w:r>
      <w:proofErr w:type="gramEnd"/>
      <w:r w:rsidR="00FF75C4" w:rsidRPr="00FF75C4">
        <w:rPr>
          <w:rFonts w:ascii="Times New Roman" w:hAnsi="Times New Roman"/>
          <w:sz w:val="24"/>
          <w:szCs w:val="24"/>
        </w:rPr>
        <w:t>), saplar (% 7.4), yapraklar (% 2.7) ve meyveler (% 1.8). Selam otu bitkisinin β-sitosterol de içeriği de bildirilmiştir (Mirjalili ve Javanmardi, 2006).</w:t>
      </w:r>
    </w:p>
    <w:p w:rsidR="00E1403B" w:rsidRDefault="00E1403B" w:rsidP="00B14B75">
      <w:pPr>
        <w:spacing w:after="0" w:line="360" w:lineRule="auto"/>
        <w:jc w:val="both"/>
        <w:rPr>
          <w:rFonts w:ascii="Times New Roman" w:hAnsi="Times New Roman"/>
          <w:sz w:val="24"/>
          <w:szCs w:val="24"/>
        </w:rPr>
      </w:pPr>
    </w:p>
    <w:p w:rsidR="00E1403B" w:rsidRDefault="00E1403B" w:rsidP="00B14B75">
      <w:pPr>
        <w:spacing w:after="0" w:line="360" w:lineRule="auto"/>
        <w:jc w:val="both"/>
        <w:rPr>
          <w:rFonts w:ascii="Times New Roman" w:hAnsi="Times New Roman"/>
          <w:sz w:val="24"/>
          <w:szCs w:val="24"/>
        </w:rPr>
      </w:pPr>
    </w:p>
    <w:p w:rsidR="00E1403B" w:rsidRDefault="00E1403B" w:rsidP="00E1403B">
      <w:pPr>
        <w:spacing w:after="0" w:line="360" w:lineRule="auto"/>
        <w:jc w:val="center"/>
        <w:rPr>
          <w:rFonts w:ascii="Times New Roman" w:hAnsi="Times New Roman"/>
          <w:sz w:val="24"/>
          <w:szCs w:val="24"/>
        </w:rPr>
      </w:pPr>
      <w:r>
        <w:rPr>
          <w:rFonts w:ascii="Times New Roman" w:hAnsi="Times New Roman"/>
          <w:noProof/>
          <w:sz w:val="24"/>
          <w:szCs w:val="24"/>
          <w:lang w:eastAsia="tr-TR"/>
        </w:rPr>
        <w:drawing>
          <wp:inline distT="0" distB="0" distL="0" distR="0" wp14:anchorId="45749F05" wp14:editId="26054BE0">
            <wp:extent cx="5457825" cy="209550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825" cy="2095500"/>
                    </a:xfrm>
                    <a:prstGeom prst="rect">
                      <a:avLst/>
                    </a:prstGeom>
                    <a:noFill/>
                    <a:ln>
                      <a:noFill/>
                    </a:ln>
                  </pic:spPr>
                </pic:pic>
              </a:graphicData>
            </a:graphic>
          </wp:inline>
        </w:drawing>
      </w:r>
    </w:p>
    <w:p w:rsidR="00991153" w:rsidRDefault="00954E22" w:rsidP="00991153">
      <w:pPr>
        <w:spacing w:after="0" w:line="360" w:lineRule="auto"/>
        <w:rPr>
          <w:rFonts w:ascii="Times New Roman" w:hAnsi="Times New Roman"/>
          <w:sz w:val="24"/>
          <w:szCs w:val="24"/>
          <w:lang w:val="en-US"/>
        </w:rPr>
      </w:pPr>
      <w:r>
        <w:rPr>
          <w:rFonts w:ascii="Times New Roman" w:hAnsi="Times New Roman"/>
          <w:b/>
          <w:sz w:val="24"/>
          <w:szCs w:val="24"/>
        </w:rPr>
        <w:t xml:space="preserve">     </w:t>
      </w:r>
      <w:r w:rsidR="00E1403B" w:rsidRPr="00E1403B">
        <w:rPr>
          <w:rFonts w:ascii="Times New Roman" w:hAnsi="Times New Roman"/>
          <w:b/>
          <w:sz w:val="24"/>
          <w:szCs w:val="24"/>
        </w:rPr>
        <w:t>Şekil 4</w:t>
      </w:r>
      <w:r w:rsidR="00E1403B">
        <w:rPr>
          <w:rFonts w:ascii="Times New Roman" w:hAnsi="Times New Roman"/>
          <w:sz w:val="24"/>
          <w:szCs w:val="24"/>
        </w:rPr>
        <w:t>.</w:t>
      </w:r>
      <w:r w:rsidR="0044448C">
        <w:rPr>
          <w:rFonts w:ascii="Times New Roman" w:hAnsi="Times New Roman"/>
          <w:sz w:val="24"/>
          <w:szCs w:val="24"/>
        </w:rPr>
        <w:t xml:space="preserve"> Selam otu bitki</w:t>
      </w:r>
      <w:r w:rsidR="006174BF">
        <w:rPr>
          <w:rFonts w:ascii="Times New Roman" w:hAnsi="Times New Roman"/>
          <w:sz w:val="24"/>
          <w:szCs w:val="24"/>
        </w:rPr>
        <w:t>si</w:t>
      </w:r>
      <w:r w:rsidR="0044448C">
        <w:rPr>
          <w:rFonts w:ascii="Times New Roman" w:hAnsi="Times New Roman"/>
          <w:sz w:val="24"/>
          <w:szCs w:val="24"/>
        </w:rPr>
        <w:t>nin farklı kısımlarının major uçucu yağ bileşenleri</w:t>
      </w:r>
      <w:r w:rsidR="00991153" w:rsidRPr="00991153">
        <w:rPr>
          <w:rFonts w:ascii="Times New Roman" w:hAnsi="Times New Roman"/>
          <w:b/>
          <w:sz w:val="24"/>
          <w:szCs w:val="24"/>
          <w:lang w:val="en-US"/>
        </w:rPr>
        <w:t xml:space="preserve"> </w:t>
      </w:r>
      <w:proofErr w:type="gramStart"/>
      <w:r w:rsidR="00991153" w:rsidRPr="00991153">
        <w:rPr>
          <w:rFonts w:ascii="Times New Roman" w:hAnsi="Times New Roman"/>
          <w:sz w:val="24"/>
          <w:szCs w:val="24"/>
          <w:lang w:val="en-US"/>
        </w:rPr>
        <w:t>(</w:t>
      </w:r>
      <w:proofErr w:type="gramEnd"/>
      <w:r w:rsidR="00991153" w:rsidRPr="00991153">
        <w:rPr>
          <w:rFonts w:ascii="Times New Roman" w:hAnsi="Times New Roman"/>
          <w:sz w:val="24"/>
          <w:szCs w:val="24"/>
          <w:lang w:val="en-US"/>
        </w:rPr>
        <w:t xml:space="preserve">Mirjalili ve </w:t>
      </w:r>
      <w:r w:rsidR="00991153">
        <w:rPr>
          <w:rFonts w:ascii="Times New Roman" w:hAnsi="Times New Roman"/>
          <w:sz w:val="24"/>
          <w:szCs w:val="24"/>
          <w:lang w:val="en-US"/>
        </w:rPr>
        <w:t xml:space="preserve"> </w:t>
      </w:r>
    </w:p>
    <w:p w:rsidR="00CC15F7" w:rsidRPr="00991153" w:rsidRDefault="00991153" w:rsidP="00991153">
      <w:pPr>
        <w:spacing w:after="0" w:line="360" w:lineRule="auto"/>
        <w:rPr>
          <w:rFonts w:ascii="Times New Roman" w:hAnsi="Times New Roman"/>
          <w:sz w:val="24"/>
          <w:szCs w:val="24"/>
        </w:rPr>
      </w:pPr>
      <w:r>
        <w:rPr>
          <w:rFonts w:ascii="Times New Roman" w:hAnsi="Times New Roman"/>
          <w:sz w:val="24"/>
          <w:szCs w:val="24"/>
          <w:lang w:val="en-US"/>
        </w:rPr>
        <w:t xml:space="preserve">                  </w:t>
      </w:r>
      <w:r w:rsidRPr="00991153">
        <w:rPr>
          <w:rFonts w:ascii="Times New Roman" w:hAnsi="Times New Roman"/>
          <w:sz w:val="24"/>
          <w:szCs w:val="24"/>
          <w:lang w:val="en-US"/>
        </w:rPr>
        <w:t>Javanmardi, 2006)</w:t>
      </w:r>
    </w:p>
    <w:p w:rsidR="0044448C" w:rsidRDefault="0044448C" w:rsidP="00E1403B">
      <w:pPr>
        <w:spacing w:after="0" w:line="360" w:lineRule="auto"/>
        <w:rPr>
          <w:rFonts w:ascii="Times New Roman" w:hAnsi="Times New Roman"/>
          <w:sz w:val="24"/>
          <w:szCs w:val="24"/>
        </w:rPr>
      </w:pPr>
    </w:p>
    <w:p w:rsidR="00CC15F7" w:rsidRDefault="00CC15F7" w:rsidP="00B14B75">
      <w:pPr>
        <w:spacing w:after="0" w:line="360" w:lineRule="auto"/>
        <w:jc w:val="both"/>
        <w:rPr>
          <w:rFonts w:ascii="Times New Roman" w:hAnsi="Times New Roman"/>
          <w:sz w:val="24"/>
          <w:szCs w:val="24"/>
        </w:rPr>
      </w:pPr>
    </w:p>
    <w:p w:rsidR="00CC15F7" w:rsidRDefault="00D92660" w:rsidP="00E1403B">
      <w:pPr>
        <w:spacing w:after="0" w:line="360" w:lineRule="auto"/>
        <w:jc w:val="center"/>
        <w:rPr>
          <w:rFonts w:ascii="Times New Roman" w:hAnsi="Times New Roman"/>
          <w:sz w:val="24"/>
          <w:szCs w:val="24"/>
        </w:rPr>
      </w:pPr>
      <w:r>
        <w:rPr>
          <w:rFonts w:ascii="Times New Roman" w:hAnsi="Times New Roman"/>
          <w:noProof/>
          <w:sz w:val="24"/>
          <w:szCs w:val="24"/>
          <w:lang w:eastAsia="tr-TR"/>
        </w:rPr>
        <w:drawing>
          <wp:inline distT="0" distB="0" distL="0" distR="0" wp14:anchorId="343C87AC" wp14:editId="112DAD46">
            <wp:extent cx="5372100" cy="3371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371850"/>
                    </a:xfrm>
                    <a:prstGeom prst="rect">
                      <a:avLst/>
                    </a:prstGeom>
                    <a:noFill/>
                    <a:ln>
                      <a:noFill/>
                    </a:ln>
                  </pic:spPr>
                </pic:pic>
              </a:graphicData>
            </a:graphic>
          </wp:inline>
        </w:drawing>
      </w:r>
    </w:p>
    <w:p w:rsidR="00954E22" w:rsidRDefault="00954E22" w:rsidP="00954E22">
      <w:pPr>
        <w:tabs>
          <w:tab w:val="left" w:pos="284"/>
        </w:tabs>
        <w:spacing w:after="0" w:line="360" w:lineRule="auto"/>
        <w:rPr>
          <w:rFonts w:ascii="Times New Roman" w:hAnsi="Times New Roman"/>
          <w:sz w:val="24"/>
          <w:szCs w:val="24"/>
        </w:rPr>
      </w:pPr>
      <w:r>
        <w:rPr>
          <w:rFonts w:ascii="Times New Roman" w:hAnsi="Times New Roman"/>
          <w:sz w:val="24"/>
          <w:szCs w:val="24"/>
        </w:rPr>
        <w:t xml:space="preserve">     </w:t>
      </w:r>
    </w:p>
    <w:p w:rsidR="00991153" w:rsidRDefault="00954E22" w:rsidP="00991153">
      <w:pPr>
        <w:spacing w:after="0" w:line="360" w:lineRule="auto"/>
        <w:rPr>
          <w:rFonts w:ascii="Times New Roman" w:hAnsi="Times New Roman"/>
          <w:sz w:val="24"/>
          <w:szCs w:val="24"/>
          <w:lang w:val="en-US"/>
        </w:rPr>
      </w:pPr>
      <w:r>
        <w:rPr>
          <w:rFonts w:ascii="Times New Roman" w:hAnsi="Times New Roman"/>
          <w:sz w:val="24"/>
          <w:szCs w:val="24"/>
        </w:rPr>
        <w:t xml:space="preserve">             </w:t>
      </w:r>
      <w:r w:rsidR="00E1403B">
        <w:rPr>
          <w:rFonts w:ascii="Times New Roman" w:hAnsi="Times New Roman"/>
          <w:b/>
          <w:sz w:val="24"/>
          <w:szCs w:val="24"/>
        </w:rPr>
        <w:t>Şekil 5.</w:t>
      </w:r>
      <w:r w:rsidR="00E1403B">
        <w:rPr>
          <w:rFonts w:ascii="Times New Roman" w:hAnsi="Times New Roman"/>
          <w:sz w:val="24"/>
          <w:szCs w:val="24"/>
        </w:rPr>
        <w:t xml:space="preserve"> Selam otu </w:t>
      </w:r>
      <w:proofErr w:type="gramStart"/>
      <w:r w:rsidR="00E1403B">
        <w:rPr>
          <w:rFonts w:ascii="Times New Roman" w:hAnsi="Times New Roman"/>
          <w:sz w:val="24"/>
          <w:szCs w:val="24"/>
        </w:rPr>
        <w:t xml:space="preserve">bitkisinde </w:t>
      </w:r>
      <w:r w:rsidR="00D92660">
        <w:rPr>
          <w:rFonts w:ascii="Times New Roman" w:hAnsi="Times New Roman"/>
          <w:sz w:val="24"/>
          <w:szCs w:val="24"/>
        </w:rPr>
        <w:t xml:space="preserve"> bulunan</w:t>
      </w:r>
      <w:proofErr w:type="gramEnd"/>
      <w:r w:rsidR="00D92660">
        <w:rPr>
          <w:rFonts w:ascii="Times New Roman" w:hAnsi="Times New Roman"/>
          <w:sz w:val="24"/>
          <w:szCs w:val="24"/>
        </w:rPr>
        <w:t xml:space="preserve"> kumarinlerin kimyasal yapıları</w:t>
      </w:r>
      <w:r w:rsidR="00991153">
        <w:rPr>
          <w:rFonts w:ascii="Times New Roman" w:hAnsi="Times New Roman"/>
          <w:sz w:val="24"/>
          <w:szCs w:val="24"/>
        </w:rPr>
        <w:t xml:space="preserve"> </w:t>
      </w:r>
      <w:r w:rsidR="00991153" w:rsidRPr="00991153">
        <w:rPr>
          <w:rFonts w:ascii="Times New Roman" w:hAnsi="Times New Roman"/>
          <w:sz w:val="24"/>
          <w:szCs w:val="24"/>
          <w:lang w:val="en-US"/>
        </w:rPr>
        <w:t xml:space="preserve">(Mirjalili ve </w:t>
      </w:r>
      <w:r w:rsidR="00991153">
        <w:rPr>
          <w:rFonts w:ascii="Times New Roman" w:hAnsi="Times New Roman"/>
          <w:sz w:val="24"/>
          <w:szCs w:val="24"/>
          <w:lang w:val="en-US"/>
        </w:rPr>
        <w:t xml:space="preserve"> </w:t>
      </w:r>
    </w:p>
    <w:p w:rsidR="00991153" w:rsidRPr="00991153" w:rsidRDefault="00991153" w:rsidP="00991153">
      <w:pPr>
        <w:spacing w:after="0" w:line="360" w:lineRule="auto"/>
        <w:rPr>
          <w:rFonts w:ascii="Times New Roman" w:hAnsi="Times New Roman"/>
          <w:sz w:val="24"/>
          <w:szCs w:val="24"/>
        </w:rPr>
      </w:pPr>
      <w:r>
        <w:rPr>
          <w:rFonts w:ascii="Times New Roman" w:hAnsi="Times New Roman"/>
          <w:sz w:val="24"/>
          <w:szCs w:val="24"/>
          <w:lang w:val="en-US"/>
        </w:rPr>
        <w:t xml:space="preserve">                          </w:t>
      </w:r>
      <w:r w:rsidRPr="00991153">
        <w:rPr>
          <w:rFonts w:ascii="Times New Roman" w:hAnsi="Times New Roman"/>
          <w:sz w:val="24"/>
          <w:szCs w:val="24"/>
          <w:lang w:val="en-US"/>
        </w:rPr>
        <w:t>Javanmardi, 2006)</w:t>
      </w:r>
    </w:p>
    <w:p w:rsidR="00634AE4" w:rsidRDefault="00634AE4" w:rsidP="00954E22">
      <w:pPr>
        <w:tabs>
          <w:tab w:val="left" w:pos="284"/>
          <w:tab w:val="left" w:pos="567"/>
          <w:tab w:val="left" w:pos="709"/>
          <w:tab w:val="left" w:pos="851"/>
          <w:tab w:val="left" w:pos="993"/>
        </w:tabs>
        <w:spacing w:after="0" w:line="360" w:lineRule="auto"/>
        <w:rPr>
          <w:rFonts w:ascii="Times New Roman" w:hAnsi="Times New Roman"/>
          <w:sz w:val="24"/>
          <w:szCs w:val="24"/>
        </w:rPr>
      </w:pPr>
    </w:p>
    <w:p w:rsidR="005A1855" w:rsidRPr="00634AE4" w:rsidRDefault="005A1855" w:rsidP="00634AE4">
      <w:pPr>
        <w:spacing w:after="0" w:line="360" w:lineRule="auto"/>
        <w:jc w:val="both"/>
        <w:rPr>
          <w:rFonts w:ascii="Times New Roman" w:hAnsi="Times New Roman"/>
          <w:sz w:val="24"/>
          <w:szCs w:val="24"/>
        </w:rPr>
      </w:pPr>
    </w:p>
    <w:p w:rsidR="00370DFD" w:rsidRDefault="00370DFD" w:rsidP="00B14B75">
      <w:pPr>
        <w:spacing w:after="0" w:line="360" w:lineRule="auto"/>
        <w:jc w:val="both"/>
        <w:rPr>
          <w:rFonts w:ascii="Times New Roman" w:hAnsi="Times New Roman"/>
          <w:sz w:val="24"/>
          <w:szCs w:val="24"/>
          <w:u w:val="single"/>
        </w:rPr>
      </w:pPr>
    </w:p>
    <w:p w:rsidR="00370DFD" w:rsidRDefault="00370DFD" w:rsidP="00B14B75">
      <w:pPr>
        <w:spacing w:after="0" w:line="360" w:lineRule="auto"/>
        <w:jc w:val="both"/>
        <w:rPr>
          <w:rFonts w:ascii="Times New Roman" w:hAnsi="Times New Roman"/>
          <w:sz w:val="24"/>
          <w:szCs w:val="24"/>
          <w:u w:val="single"/>
        </w:rPr>
      </w:pPr>
    </w:p>
    <w:p w:rsidR="00594E6C" w:rsidRDefault="00594E6C" w:rsidP="00B14B75">
      <w:pPr>
        <w:spacing w:after="0" w:line="360" w:lineRule="auto"/>
        <w:jc w:val="both"/>
        <w:rPr>
          <w:rFonts w:ascii="Times New Roman" w:hAnsi="Times New Roman"/>
          <w:sz w:val="24"/>
          <w:szCs w:val="24"/>
          <w:u w:val="single"/>
        </w:rPr>
      </w:pPr>
    </w:p>
    <w:p w:rsidR="00D116BA" w:rsidRPr="005126DB" w:rsidRDefault="0009115B" w:rsidP="00B14B75">
      <w:pPr>
        <w:spacing w:after="0" w:line="360" w:lineRule="auto"/>
        <w:jc w:val="both"/>
        <w:rPr>
          <w:rFonts w:ascii="Times New Roman" w:hAnsi="Times New Roman"/>
          <w:sz w:val="24"/>
          <w:szCs w:val="24"/>
          <w:u w:val="single"/>
        </w:rPr>
      </w:pPr>
      <w:r w:rsidRPr="005126DB">
        <w:rPr>
          <w:rFonts w:ascii="Times New Roman" w:hAnsi="Times New Roman"/>
          <w:sz w:val="24"/>
          <w:szCs w:val="24"/>
          <w:u w:val="single"/>
        </w:rPr>
        <w:t xml:space="preserve">Medikal Alanda </w:t>
      </w:r>
      <w:r w:rsidR="00D116BA" w:rsidRPr="005126DB">
        <w:rPr>
          <w:rFonts w:ascii="Times New Roman" w:hAnsi="Times New Roman"/>
          <w:sz w:val="24"/>
          <w:szCs w:val="24"/>
          <w:u w:val="single"/>
        </w:rPr>
        <w:t>Kullanımı</w:t>
      </w:r>
    </w:p>
    <w:p w:rsidR="005A1855" w:rsidRDefault="005A1855" w:rsidP="00B14B75">
      <w:pPr>
        <w:spacing w:after="0" w:line="360" w:lineRule="auto"/>
        <w:jc w:val="both"/>
        <w:rPr>
          <w:rFonts w:ascii="Times New Roman" w:hAnsi="Times New Roman"/>
          <w:b/>
          <w:sz w:val="24"/>
          <w:szCs w:val="24"/>
        </w:rPr>
      </w:pPr>
    </w:p>
    <w:p w:rsidR="0009115B" w:rsidRPr="0009115B" w:rsidRDefault="0009115B" w:rsidP="00B14B75">
      <w:pPr>
        <w:spacing w:after="0" w:line="360" w:lineRule="auto"/>
        <w:jc w:val="both"/>
        <w:rPr>
          <w:rFonts w:ascii="Times New Roman" w:hAnsi="Times New Roman"/>
          <w:sz w:val="24"/>
          <w:szCs w:val="24"/>
        </w:rPr>
      </w:pPr>
      <w:r w:rsidRPr="0009115B">
        <w:rPr>
          <w:rFonts w:ascii="Times New Roman" w:hAnsi="Times New Roman"/>
          <w:sz w:val="24"/>
          <w:szCs w:val="24"/>
        </w:rPr>
        <w:t xml:space="preserve">          Bitkinin yaprakları ve sapları</w:t>
      </w:r>
      <w:r w:rsidR="00187396">
        <w:rPr>
          <w:rFonts w:ascii="Times New Roman" w:hAnsi="Times New Roman"/>
          <w:sz w:val="24"/>
          <w:szCs w:val="24"/>
        </w:rPr>
        <w:t xml:space="preserve"> demlenip, çay olarak </w:t>
      </w:r>
      <w:r>
        <w:rPr>
          <w:rFonts w:ascii="Times New Roman" w:hAnsi="Times New Roman"/>
          <w:sz w:val="24"/>
          <w:szCs w:val="24"/>
        </w:rPr>
        <w:t>tedavi amaçlı kullanılır.</w:t>
      </w:r>
      <w:r w:rsidR="00187396">
        <w:rPr>
          <w:rFonts w:ascii="Times New Roman" w:hAnsi="Times New Roman"/>
          <w:sz w:val="24"/>
          <w:szCs w:val="24"/>
        </w:rPr>
        <w:t xml:space="preserve"> Meyve ve köklerinde diüretik ve karminatif uyarıcılar vardır.</w:t>
      </w:r>
      <w:r w:rsidR="00187396">
        <w:t xml:space="preserve"> </w:t>
      </w:r>
      <w:r w:rsidR="00187396" w:rsidRPr="00187396">
        <w:rPr>
          <w:rFonts w:ascii="Times New Roman" w:hAnsi="Times New Roman"/>
          <w:sz w:val="24"/>
          <w:szCs w:val="24"/>
        </w:rPr>
        <w:t>Uçucu yağın içeriğindeki</w:t>
      </w:r>
      <w:r w:rsidR="00187396">
        <w:t xml:space="preserve"> </w:t>
      </w:r>
      <w:r w:rsidR="00187396">
        <w:rPr>
          <w:rFonts w:ascii="Times New Roman" w:hAnsi="Times New Roman"/>
          <w:sz w:val="24"/>
          <w:szCs w:val="24"/>
        </w:rPr>
        <w:t xml:space="preserve">ligustilid </w:t>
      </w:r>
      <w:r w:rsidR="00187396" w:rsidRPr="00187396">
        <w:rPr>
          <w:rFonts w:ascii="Times New Roman" w:hAnsi="Times New Roman"/>
          <w:sz w:val="24"/>
          <w:szCs w:val="24"/>
        </w:rPr>
        <w:t>an</w:t>
      </w:r>
      <w:r w:rsidR="00187396">
        <w:rPr>
          <w:rFonts w:ascii="Times New Roman" w:hAnsi="Times New Roman"/>
          <w:sz w:val="24"/>
          <w:szCs w:val="24"/>
        </w:rPr>
        <w:t>tispazmodik ve an</w:t>
      </w:r>
      <w:r w:rsidR="0040752E">
        <w:rPr>
          <w:rFonts w:ascii="Times New Roman" w:hAnsi="Times New Roman"/>
          <w:sz w:val="24"/>
          <w:szCs w:val="24"/>
        </w:rPr>
        <w:t>ti-astm</w:t>
      </w:r>
      <w:r w:rsidR="008A6E73">
        <w:rPr>
          <w:rFonts w:ascii="Times New Roman" w:hAnsi="Times New Roman"/>
          <w:sz w:val="24"/>
          <w:szCs w:val="24"/>
        </w:rPr>
        <w:t xml:space="preserve">atik etki göstermektedir (Hogg ve ark, </w:t>
      </w:r>
      <w:r w:rsidR="0040752E">
        <w:rPr>
          <w:rFonts w:ascii="Times New Roman" w:hAnsi="Times New Roman"/>
          <w:sz w:val="24"/>
          <w:szCs w:val="24"/>
        </w:rPr>
        <w:t>2001).</w:t>
      </w:r>
    </w:p>
    <w:p w:rsidR="005A1855" w:rsidRDefault="005A1855" w:rsidP="00B14B75">
      <w:pPr>
        <w:spacing w:after="0" w:line="360" w:lineRule="auto"/>
        <w:jc w:val="both"/>
        <w:rPr>
          <w:rFonts w:ascii="Times New Roman" w:hAnsi="Times New Roman"/>
          <w:b/>
          <w:sz w:val="24"/>
          <w:szCs w:val="24"/>
        </w:rPr>
      </w:pPr>
    </w:p>
    <w:p w:rsidR="0009115B" w:rsidRPr="005126DB" w:rsidRDefault="00436722" w:rsidP="00B14B75">
      <w:pPr>
        <w:spacing w:after="0" w:line="360" w:lineRule="auto"/>
        <w:jc w:val="both"/>
        <w:rPr>
          <w:rFonts w:ascii="Times New Roman" w:hAnsi="Times New Roman"/>
          <w:sz w:val="24"/>
          <w:szCs w:val="24"/>
          <w:u w:val="single"/>
        </w:rPr>
      </w:pPr>
      <w:r w:rsidRPr="005126DB">
        <w:rPr>
          <w:rFonts w:ascii="Times New Roman" w:hAnsi="Times New Roman"/>
          <w:sz w:val="24"/>
          <w:szCs w:val="24"/>
          <w:u w:val="single"/>
        </w:rPr>
        <w:t>Yemeklerde Kullanımı</w:t>
      </w:r>
    </w:p>
    <w:p w:rsidR="00436722" w:rsidRDefault="00436722" w:rsidP="00B14B75">
      <w:pPr>
        <w:spacing w:after="0" w:line="360" w:lineRule="auto"/>
        <w:jc w:val="both"/>
        <w:rPr>
          <w:rFonts w:ascii="Times New Roman" w:hAnsi="Times New Roman"/>
          <w:b/>
          <w:sz w:val="24"/>
          <w:szCs w:val="24"/>
        </w:rPr>
      </w:pPr>
    </w:p>
    <w:p w:rsidR="00D116BA" w:rsidRDefault="00D116BA" w:rsidP="00150CA9">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D116BA">
        <w:rPr>
          <w:rFonts w:ascii="Times New Roman" w:hAnsi="Times New Roman"/>
          <w:sz w:val="24"/>
          <w:szCs w:val="24"/>
        </w:rPr>
        <w:t xml:space="preserve">Selam otunun tüm </w:t>
      </w:r>
      <w:r>
        <w:rPr>
          <w:rFonts w:ascii="Times New Roman" w:hAnsi="Times New Roman"/>
          <w:sz w:val="24"/>
          <w:szCs w:val="24"/>
        </w:rPr>
        <w:t>parçaları, yemek için kullanıl</w:t>
      </w:r>
      <w:r w:rsidR="00D143CC">
        <w:rPr>
          <w:rFonts w:ascii="Times New Roman" w:hAnsi="Times New Roman"/>
          <w:sz w:val="24"/>
          <w:szCs w:val="24"/>
        </w:rPr>
        <w:t>abilmektedi</w:t>
      </w:r>
      <w:r>
        <w:rPr>
          <w:rFonts w:ascii="Times New Roman" w:hAnsi="Times New Roman"/>
          <w:sz w:val="24"/>
          <w:szCs w:val="24"/>
        </w:rPr>
        <w:t xml:space="preserve">r. Çorbalarda, salatalarda, pizza, sos ve et yemeklerinde </w:t>
      </w:r>
      <w:r w:rsidR="00DB7B7C">
        <w:rPr>
          <w:rFonts w:ascii="Times New Roman" w:hAnsi="Times New Roman"/>
          <w:sz w:val="24"/>
          <w:szCs w:val="24"/>
        </w:rPr>
        <w:t xml:space="preserve">bitkinin </w:t>
      </w:r>
      <w:r>
        <w:rPr>
          <w:rFonts w:ascii="Times New Roman" w:hAnsi="Times New Roman"/>
          <w:sz w:val="24"/>
          <w:szCs w:val="24"/>
        </w:rPr>
        <w:t>sapları ve yaprakları kereviz ye</w:t>
      </w:r>
      <w:r w:rsidR="00DB7B7C">
        <w:rPr>
          <w:rFonts w:ascii="Times New Roman" w:hAnsi="Times New Roman"/>
          <w:sz w:val="24"/>
          <w:szCs w:val="24"/>
        </w:rPr>
        <w:t>rine kullanılmaktadır.</w:t>
      </w:r>
      <w:r>
        <w:rPr>
          <w:rFonts w:ascii="Times New Roman" w:hAnsi="Times New Roman"/>
          <w:sz w:val="24"/>
          <w:szCs w:val="24"/>
        </w:rPr>
        <w:t xml:space="preserve"> </w:t>
      </w:r>
      <w:r w:rsidR="00DB7B7C">
        <w:rPr>
          <w:rFonts w:ascii="Times New Roman" w:hAnsi="Times New Roman"/>
          <w:sz w:val="24"/>
          <w:szCs w:val="24"/>
        </w:rPr>
        <w:t xml:space="preserve">Et, ekmek, patates, </w:t>
      </w:r>
      <w:r w:rsidRPr="00D116BA">
        <w:rPr>
          <w:rFonts w:ascii="Times New Roman" w:hAnsi="Times New Roman"/>
          <w:sz w:val="24"/>
          <w:szCs w:val="24"/>
        </w:rPr>
        <w:t xml:space="preserve">peynir, </w:t>
      </w:r>
      <w:r w:rsidR="00DB7B7C">
        <w:rPr>
          <w:rFonts w:ascii="Times New Roman" w:hAnsi="Times New Roman"/>
          <w:sz w:val="24"/>
          <w:szCs w:val="24"/>
        </w:rPr>
        <w:t xml:space="preserve">turşu, pilav ve tavuk yemekleri ile </w:t>
      </w:r>
      <w:r w:rsidRPr="00D116BA">
        <w:rPr>
          <w:rFonts w:ascii="Times New Roman" w:hAnsi="Times New Roman"/>
          <w:sz w:val="24"/>
          <w:szCs w:val="24"/>
        </w:rPr>
        <w:t>şekerl</w:t>
      </w:r>
      <w:r w:rsidR="00DB7B7C">
        <w:rPr>
          <w:rFonts w:ascii="Times New Roman" w:hAnsi="Times New Roman"/>
          <w:sz w:val="24"/>
          <w:szCs w:val="24"/>
        </w:rPr>
        <w:t>eme ve likörler için ise bitkinin tohumları kullanılır.</w:t>
      </w:r>
      <w:r w:rsidR="00201006">
        <w:rPr>
          <w:rFonts w:ascii="Times New Roman" w:hAnsi="Times New Roman"/>
          <w:sz w:val="24"/>
          <w:szCs w:val="24"/>
        </w:rPr>
        <w:t xml:space="preserve"> </w:t>
      </w:r>
      <w:proofErr w:type="gramStart"/>
      <w:r w:rsidR="00201006">
        <w:rPr>
          <w:rFonts w:ascii="Times New Roman" w:hAnsi="Times New Roman"/>
          <w:sz w:val="24"/>
          <w:szCs w:val="24"/>
        </w:rPr>
        <w:t>Yaprak , meyve</w:t>
      </w:r>
      <w:proofErr w:type="gramEnd"/>
      <w:r w:rsidR="00201006">
        <w:rPr>
          <w:rFonts w:ascii="Times New Roman" w:hAnsi="Times New Roman"/>
          <w:sz w:val="24"/>
          <w:szCs w:val="24"/>
        </w:rPr>
        <w:t xml:space="preserve"> ve köklerinden elde edilen uçucu yağların da  gıdalarda</w:t>
      </w:r>
      <w:r w:rsidR="00DB7B7C">
        <w:rPr>
          <w:rFonts w:ascii="Times New Roman" w:hAnsi="Times New Roman"/>
          <w:sz w:val="24"/>
          <w:szCs w:val="24"/>
        </w:rPr>
        <w:t xml:space="preserve"> </w:t>
      </w:r>
      <w:r w:rsidR="00E87C6A">
        <w:rPr>
          <w:rFonts w:ascii="Times New Roman" w:hAnsi="Times New Roman"/>
          <w:sz w:val="24"/>
          <w:szCs w:val="24"/>
        </w:rPr>
        <w:t>kullanımı vardır (</w:t>
      </w:r>
      <w:r w:rsidR="00E87C6A" w:rsidRPr="00E87C6A">
        <w:rPr>
          <w:rFonts w:ascii="Times New Roman" w:hAnsi="Times New Roman"/>
          <w:sz w:val="24"/>
          <w:szCs w:val="24"/>
        </w:rPr>
        <w:t>Mirjalili ve Javanmardi, 2006).</w:t>
      </w:r>
    </w:p>
    <w:p w:rsidR="00045063" w:rsidRDefault="00045063" w:rsidP="00B14B75">
      <w:pPr>
        <w:spacing w:after="0" w:line="360" w:lineRule="auto"/>
        <w:jc w:val="both"/>
        <w:rPr>
          <w:rFonts w:ascii="Times New Roman" w:hAnsi="Times New Roman"/>
          <w:sz w:val="24"/>
          <w:szCs w:val="24"/>
        </w:rPr>
      </w:pPr>
    </w:p>
    <w:p w:rsidR="00795F19" w:rsidRDefault="00795F19" w:rsidP="00B14B75">
      <w:pPr>
        <w:spacing w:after="0" w:line="360" w:lineRule="auto"/>
        <w:jc w:val="both"/>
        <w:rPr>
          <w:rFonts w:ascii="Times New Roman" w:hAnsi="Times New Roman"/>
          <w:sz w:val="24"/>
          <w:szCs w:val="24"/>
        </w:rPr>
      </w:pPr>
    </w:p>
    <w:p w:rsidR="00150CA9" w:rsidRDefault="005A1855" w:rsidP="00150CA9">
      <w:pPr>
        <w:spacing w:after="0" w:line="360" w:lineRule="auto"/>
        <w:jc w:val="both"/>
        <w:rPr>
          <w:rFonts w:ascii="Times New Roman" w:hAnsi="Times New Roman"/>
          <w:b/>
          <w:sz w:val="24"/>
          <w:szCs w:val="24"/>
        </w:rPr>
      </w:pPr>
      <w:r w:rsidRPr="00F8137D">
        <w:rPr>
          <w:rFonts w:ascii="Times New Roman" w:hAnsi="Times New Roman"/>
          <w:sz w:val="24"/>
          <w:szCs w:val="24"/>
          <w:u w:val="single"/>
        </w:rPr>
        <w:t xml:space="preserve">Bitkinin </w:t>
      </w:r>
      <w:r w:rsidR="00150CA9" w:rsidRPr="00F8137D">
        <w:rPr>
          <w:rFonts w:ascii="Times New Roman" w:hAnsi="Times New Roman"/>
          <w:sz w:val="24"/>
          <w:szCs w:val="24"/>
          <w:u w:val="single"/>
        </w:rPr>
        <w:t>Kullanılmasına İlişkin Öneri ve Uyarılar</w:t>
      </w:r>
      <w:r w:rsidR="00A9529B">
        <w:rPr>
          <w:rFonts w:ascii="Times New Roman" w:hAnsi="Times New Roman"/>
          <w:b/>
          <w:sz w:val="24"/>
          <w:szCs w:val="24"/>
        </w:rPr>
        <w:t xml:space="preserve"> </w:t>
      </w:r>
    </w:p>
    <w:p w:rsidR="00B9402D" w:rsidRDefault="00B9402D" w:rsidP="009D72A3">
      <w:pPr>
        <w:tabs>
          <w:tab w:val="left" w:pos="142"/>
        </w:tabs>
        <w:spacing w:after="0" w:line="360" w:lineRule="auto"/>
        <w:jc w:val="both"/>
        <w:rPr>
          <w:rFonts w:ascii="Times New Roman" w:hAnsi="Times New Roman"/>
          <w:b/>
          <w:sz w:val="24"/>
          <w:szCs w:val="24"/>
        </w:rPr>
      </w:pPr>
    </w:p>
    <w:p w:rsidR="005A1855" w:rsidRDefault="00C24F53" w:rsidP="00150CA9">
      <w:pPr>
        <w:pStyle w:val="ListeParagraf"/>
        <w:numPr>
          <w:ilvl w:val="0"/>
          <w:numId w:val="10"/>
        </w:numPr>
        <w:spacing w:after="0" w:line="360" w:lineRule="auto"/>
        <w:jc w:val="both"/>
        <w:rPr>
          <w:rFonts w:ascii="Times New Roman" w:hAnsi="Times New Roman"/>
          <w:sz w:val="24"/>
          <w:szCs w:val="24"/>
        </w:rPr>
      </w:pPr>
      <w:r w:rsidRPr="00C24F53">
        <w:rPr>
          <w:rFonts w:ascii="Times New Roman" w:hAnsi="Times New Roman"/>
          <w:sz w:val="24"/>
          <w:szCs w:val="24"/>
        </w:rPr>
        <w:t>Bitki</w:t>
      </w:r>
      <w:r w:rsidR="00150CA9">
        <w:rPr>
          <w:rFonts w:ascii="Times New Roman" w:hAnsi="Times New Roman"/>
          <w:sz w:val="24"/>
          <w:szCs w:val="24"/>
        </w:rPr>
        <w:t xml:space="preserve">nin kökleri, böbrek hastalıkları, hamilelik ve emzirme durumlarında </w:t>
      </w:r>
      <w:r w:rsidRPr="00C24F53">
        <w:rPr>
          <w:rFonts w:ascii="Times New Roman" w:hAnsi="Times New Roman"/>
          <w:sz w:val="24"/>
          <w:szCs w:val="24"/>
        </w:rPr>
        <w:t>kullanılmamalı</w:t>
      </w:r>
      <w:r w:rsidR="00A9529B">
        <w:rPr>
          <w:rFonts w:ascii="Times New Roman" w:hAnsi="Times New Roman"/>
          <w:sz w:val="24"/>
          <w:szCs w:val="24"/>
        </w:rPr>
        <w:t>dır.</w:t>
      </w:r>
    </w:p>
    <w:p w:rsidR="00045063" w:rsidRPr="00382892" w:rsidRDefault="00DA5704" w:rsidP="00382892">
      <w:pPr>
        <w:pStyle w:val="ListeParagraf"/>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Toz haline getirilmiş selam otu bitki kökünün uzun dönem </w:t>
      </w:r>
      <w:r w:rsidR="002E6900">
        <w:rPr>
          <w:rFonts w:ascii="Times New Roman" w:hAnsi="Times New Roman"/>
          <w:sz w:val="24"/>
          <w:szCs w:val="24"/>
        </w:rPr>
        <w:t>k</w:t>
      </w:r>
      <w:r>
        <w:rPr>
          <w:rFonts w:ascii="Times New Roman" w:hAnsi="Times New Roman"/>
          <w:sz w:val="24"/>
          <w:szCs w:val="24"/>
        </w:rPr>
        <w:t xml:space="preserve">ullanımında </w:t>
      </w:r>
      <w:r w:rsidR="00150CA9">
        <w:rPr>
          <w:rFonts w:ascii="Times New Roman" w:hAnsi="Times New Roman"/>
          <w:sz w:val="24"/>
          <w:szCs w:val="24"/>
        </w:rPr>
        <w:t>güneş ışınlarında kaçınılmalı</w:t>
      </w:r>
      <w:r w:rsidR="00A9529B">
        <w:rPr>
          <w:rFonts w:ascii="Times New Roman" w:hAnsi="Times New Roman"/>
          <w:sz w:val="24"/>
          <w:szCs w:val="24"/>
        </w:rPr>
        <w:t>dır.</w:t>
      </w:r>
    </w:p>
    <w:p w:rsidR="00150CA9" w:rsidRDefault="00625C45" w:rsidP="00045063">
      <w:pPr>
        <w:pStyle w:val="ListeParagraf"/>
        <w:numPr>
          <w:ilvl w:val="0"/>
          <w:numId w:val="10"/>
        </w:numPr>
        <w:spacing w:after="0" w:line="360" w:lineRule="auto"/>
        <w:jc w:val="both"/>
        <w:rPr>
          <w:rFonts w:ascii="Times New Roman" w:hAnsi="Times New Roman"/>
          <w:sz w:val="24"/>
          <w:szCs w:val="24"/>
        </w:rPr>
      </w:pPr>
      <w:r>
        <w:rPr>
          <w:rFonts w:ascii="Times New Roman" w:hAnsi="Times New Roman"/>
          <w:sz w:val="24"/>
          <w:szCs w:val="24"/>
        </w:rPr>
        <w:t>Bitki kökleri kumarin içerdiği için antikoagülan ilaçlarla beraber kullanılması durumunda ilacın etkisini artırırlar.</w:t>
      </w:r>
    </w:p>
    <w:p w:rsidR="00625C45" w:rsidRDefault="00A9529B" w:rsidP="00045063">
      <w:pPr>
        <w:pStyle w:val="ListeParagraf"/>
        <w:numPr>
          <w:ilvl w:val="0"/>
          <w:numId w:val="10"/>
        </w:numPr>
        <w:spacing w:after="0" w:line="360" w:lineRule="auto"/>
        <w:jc w:val="both"/>
        <w:rPr>
          <w:rFonts w:ascii="Times New Roman" w:hAnsi="Times New Roman"/>
          <w:sz w:val="24"/>
          <w:szCs w:val="24"/>
        </w:rPr>
      </w:pPr>
      <w:r>
        <w:rPr>
          <w:rFonts w:ascii="Times New Roman" w:hAnsi="Times New Roman"/>
          <w:sz w:val="24"/>
          <w:szCs w:val="24"/>
        </w:rPr>
        <w:t>Bitki köklerinin 2 aydan daha uzun süre kullanımı önerilmemektedir.</w:t>
      </w:r>
    </w:p>
    <w:p w:rsidR="00A9529B" w:rsidRDefault="00A9529B" w:rsidP="00B9402D">
      <w:pPr>
        <w:pStyle w:val="ListeParagraf"/>
        <w:numPr>
          <w:ilvl w:val="0"/>
          <w:numId w:val="10"/>
        </w:numPr>
        <w:spacing w:after="0" w:line="360" w:lineRule="auto"/>
        <w:jc w:val="both"/>
        <w:rPr>
          <w:rFonts w:ascii="Times New Roman" w:hAnsi="Times New Roman"/>
          <w:sz w:val="24"/>
          <w:szCs w:val="24"/>
        </w:rPr>
      </w:pPr>
      <w:r>
        <w:rPr>
          <w:rFonts w:ascii="Times New Roman" w:hAnsi="Times New Roman"/>
          <w:sz w:val="24"/>
          <w:szCs w:val="24"/>
        </w:rPr>
        <w:t>Köklerinden hazırlana</w:t>
      </w:r>
      <w:r w:rsidR="00C14E64">
        <w:rPr>
          <w:rFonts w:ascii="Times New Roman" w:hAnsi="Times New Roman"/>
          <w:sz w:val="24"/>
          <w:szCs w:val="24"/>
        </w:rPr>
        <w:t>n</w:t>
      </w:r>
      <w:r>
        <w:rPr>
          <w:rFonts w:ascii="Times New Roman" w:hAnsi="Times New Roman"/>
          <w:sz w:val="24"/>
          <w:szCs w:val="24"/>
        </w:rPr>
        <w:t xml:space="preserve"> uçucu yağ, dahili olarak 5g/kg’ </w:t>
      </w:r>
      <w:proofErr w:type="gramStart"/>
      <w:r>
        <w:rPr>
          <w:rFonts w:ascii="Times New Roman" w:hAnsi="Times New Roman"/>
          <w:sz w:val="24"/>
          <w:szCs w:val="24"/>
        </w:rPr>
        <w:t>dan</w:t>
      </w:r>
      <w:proofErr w:type="gramEnd"/>
      <w:r>
        <w:rPr>
          <w:rFonts w:ascii="Times New Roman" w:hAnsi="Times New Roman"/>
          <w:sz w:val="24"/>
          <w:szCs w:val="24"/>
        </w:rPr>
        <w:t xml:space="preserve"> fazla kullanımı kemirgenlerde cil</w:t>
      </w:r>
      <w:r w:rsidR="00B9402D">
        <w:rPr>
          <w:rFonts w:ascii="Times New Roman" w:hAnsi="Times New Roman"/>
          <w:sz w:val="24"/>
          <w:szCs w:val="24"/>
        </w:rPr>
        <w:t xml:space="preserve">tte tahrişe sebebiyet vermiştir </w:t>
      </w:r>
      <w:r w:rsidR="00B9402D" w:rsidRPr="00B9402D">
        <w:rPr>
          <w:rFonts w:ascii="Times New Roman" w:hAnsi="Times New Roman"/>
          <w:sz w:val="24"/>
          <w:szCs w:val="24"/>
        </w:rPr>
        <w:t>(Gözcü ve Sevindik, 2017)</w:t>
      </w:r>
      <w:r w:rsidR="00B9402D">
        <w:rPr>
          <w:rFonts w:ascii="Times New Roman" w:hAnsi="Times New Roman"/>
          <w:sz w:val="24"/>
          <w:szCs w:val="24"/>
        </w:rPr>
        <w:t>.</w:t>
      </w:r>
    </w:p>
    <w:p w:rsidR="00640CE2" w:rsidRDefault="00640CE2" w:rsidP="00640CE2">
      <w:pPr>
        <w:spacing w:after="0" w:line="360" w:lineRule="auto"/>
        <w:ind w:left="360"/>
        <w:jc w:val="both"/>
        <w:rPr>
          <w:rFonts w:ascii="Times New Roman" w:hAnsi="Times New Roman"/>
          <w:sz w:val="24"/>
          <w:szCs w:val="24"/>
        </w:rPr>
      </w:pPr>
    </w:p>
    <w:p w:rsidR="00640CE2" w:rsidRDefault="00640CE2" w:rsidP="00640CE2">
      <w:pPr>
        <w:spacing w:after="0" w:line="360" w:lineRule="auto"/>
        <w:ind w:left="360"/>
        <w:jc w:val="both"/>
        <w:rPr>
          <w:rFonts w:ascii="Times New Roman" w:hAnsi="Times New Roman"/>
          <w:sz w:val="24"/>
          <w:szCs w:val="24"/>
        </w:rPr>
      </w:pPr>
    </w:p>
    <w:p w:rsidR="00640CE2" w:rsidRDefault="00F8137D" w:rsidP="009D72A3">
      <w:pPr>
        <w:tabs>
          <w:tab w:val="left" w:pos="709"/>
        </w:tabs>
        <w:spacing w:after="0" w:line="360" w:lineRule="auto"/>
        <w:jc w:val="both"/>
        <w:rPr>
          <w:rFonts w:ascii="Times New Roman" w:hAnsi="Times New Roman"/>
          <w:b/>
          <w:sz w:val="24"/>
          <w:szCs w:val="24"/>
        </w:rPr>
      </w:pPr>
      <w:r>
        <w:rPr>
          <w:rFonts w:ascii="Times New Roman" w:hAnsi="Times New Roman"/>
          <w:b/>
          <w:sz w:val="24"/>
          <w:szCs w:val="24"/>
        </w:rPr>
        <w:t>2.3.3</w:t>
      </w:r>
      <w:r w:rsidR="00640CE2" w:rsidRPr="00640CE2">
        <w:rPr>
          <w:rFonts w:ascii="Times New Roman" w:hAnsi="Times New Roman"/>
          <w:b/>
          <w:sz w:val="24"/>
          <w:szCs w:val="24"/>
        </w:rPr>
        <w:t>. Selam Otu Bitkisinin İnsan Sağlığı Üzerine Etkileri</w:t>
      </w:r>
    </w:p>
    <w:p w:rsidR="00640CE2" w:rsidRDefault="00640CE2" w:rsidP="00640CE2">
      <w:pPr>
        <w:spacing w:after="0" w:line="360" w:lineRule="auto"/>
        <w:ind w:left="360"/>
        <w:jc w:val="both"/>
        <w:rPr>
          <w:rFonts w:ascii="Times New Roman" w:hAnsi="Times New Roman"/>
          <w:b/>
          <w:sz w:val="24"/>
          <w:szCs w:val="24"/>
        </w:rPr>
      </w:pPr>
    </w:p>
    <w:p w:rsidR="00640CE2" w:rsidRDefault="00640CE2" w:rsidP="00640CE2">
      <w:pPr>
        <w:spacing w:after="0" w:line="360" w:lineRule="auto"/>
        <w:ind w:left="360"/>
        <w:jc w:val="both"/>
        <w:rPr>
          <w:rFonts w:ascii="Times New Roman" w:hAnsi="Times New Roman"/>
          <w:sz w:val="24"/>
          <w:szCs w:val="24"/>
        </w:rPr>
      </w:pPr>
      <w:r>
        <w:rPr>
          <w:rFonts w:ascii="Times New Roman" w:hAnsi="Times New Roman"/>
          <w:b/>
          <w:sz w:val="24"/>
          <w:szCs w:val="24"/>
        </w:rPr>
        <w:t xml:space="preserve">          </w:t>
      </w:r>
      <w:r w:rsidR="002847BF">
        <w:rPr>
          <w:rFonts w:ascii="Times New Roman" w:hAnsi="Times New Roman"/>
          <w:sz w:val="24"/>
          <w:szCs w:val="24"/>
        </w:rPr>
        <w:t>Geleneksel tedaviler</w:t>
      </w:r>
      <w:r>
        <w:rPr>
          <w:rFonts w:ascii="Times New Roman" w:hAnsi="Times New Roman"/>
          <w:sz w:val="24"/>
          <w:szCs w:val="24"/>
        </w:rPr>
        <w:t>de u</w:t>
      </w:r>
      <w:r w:rsidRPr="00640CE2">
        <w:rPr>
          <w:rFonts w:ascii="Times New Roman" w:hAnsi="Times New Roman"/>
          <w:sz w:val="24"/>
          <w:szCs w:val="24"/>
        </w:rPr>
        <w:t>zun yıllar boyunca</w:t>
      </w:r>
      <w:r>
        <w:rPr>
          <w:rFonts w:ascii="Times New Roman" w:hAnsi="Times New Roman"/>
          <w:sz w:val="24"/>
          <w:szCs w:val="24"/>
        </w:rPr>
        <w:t xml:space="preserve"> özellikle karminatif, idrar söktürücü, sindirim, anti-spazmodik ve balgam söktürücü olarak kullanılmıştır</w:t>
      </w:r>
      <w:r w:rsidR="00624EE5">
        <w:rPr>
          <w:rFonts w:ascii="Times New Roman" w:hAnsi="Times New Roman"/>
          <w:sz w:val="24"/>
          <w:szCs w:val="24"/>
        </w:rPr>
        <w:t xml:space="preserve">. Kolonun hassasiyetini azaltır, kolonun </w:t>
      </w:r>
      <w:r w:rsidR="002847BF">
        <w:rPr>
          <w:rFonts w:ascii="Times New Roman" w:hAnsi="Times New Roman"/>
          <w:sz w:val="24"/>
          <w:szCs w:val="24"/>
        </w:rPr>
        <w:t>sağlıklı v</w:t>
      </w:r>
      <w:r w:rsidR="00624EE5">
        <w:rPr>
          <w:rFonts w:ascii="Times New Roman" w:hAnsi="Times New Roman"/>
          <w:sz w:val="24"/>
          <w:szCs w:val="24"/>
        </w:rPr>
        <w:t xml:space="preserve">e normal hareketine teşvik eder. İştahsızlığı </w:t>
      </w:r>
      <w:r w:rsidR="00624EE5">
        <w:rPr>
          <w:rFonts w:ascii="Times New Roman" w:hAnsi="Times New Roman"/>
          <w:sz w:val="24"/>
          <w:szCs w:val="24"/>
        </w:rPr>
        <w:lastRenderedPageBreak/>
        <w:t>gidermeye yardımcı olabilir. Vücuttaki terlemeyi artırarak, vücudun soğumasını sağlayabilir. Ateşin giderilmesine yardımcı olabilir</w:t>
      </w:r>
      <w:r w:rsidR="00F9183A">
        <w:rPr>
          <w:rFonts w:ascii="Times New Roman" w:hAnsi="Times New Roman"/>
          <w:sz w:val="24"/>
          <w:szCs w:val="24"/>
        </w:rPr>
        <w:t xml:space="preserve"> (Chillemi ve Chillemi, 2015).</w:t>
      </w:r>
    </w:p>
    <w:p w:rsidR="00377C4A" w:rsidRDefault="00377C4A" w:rsidP="00377C4A">
      <w:pPr>
        <w:tabs>
          <w:tab w:val="left" w:pos="851"/>
          <w:tab w:val="left" w:pos="1134"/>
        </w:tabs>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Pr="00377C4A">
        <w:rPr>
          <w:rFonts w:ascii="Times New Roman" w:hAnsi="Times New Roman"/>
          <w:sz w:val="24"/>
          <w:szCs w:val="24"/>
        </w:rPr>
        <w:t xml:space="preserve">Selam otu bitkisinin olgun meyvelerinden elde edilen uçucu yağın, Bacillus subtilis, Enterococcus faecalis, Staphylococcus aureus, Staphylococcus epidermidis, Escherichia coli ve Klebsiella pneumoniae’ a karşı değerlendirildiğinde, uçucu yağın sadece Bacillus subtilis’ e karşı </w:t>
      </w:r>
      <w:proofErr w:type="gramStart"/>
      <w:r w:rsidRPr="00377C4A">
        <w:rPr>
          <w:rFonts w:ascii="Times New Roman" w:hAnsi="Times New Roman"/>
          <w:sz w:val="24"/>
          <w:szCs w:val="24"/>
        </w:rPr>
        <w:t>0.9</w:t>
      </w:r>
      <w:proofErr w:type="gramEnd"/>
      <w:r w:rsidRPr="00377C4A">
        <w:rPr>
          <w:rFonts w:ascii="Times New Roman" w:hAnsi="Times New Roman"/>
          <w:sz w:val="24"/>
          <w:szCs w:val="24"/>
        </w:rPr>
        <w:t xml:space="preserve"> μM minimal inhibisyon konsatrasyonu (MİK) değeriyle antibakteriyel </w:t>
      </w:r>
      <w:r>
        <w:rPr>
          <w:rFonts w:ascii="Times New Roman" w:hAnsi="Times New Roman"/>
          <w:sz w:val="24"/>
          <w:szCs w:val="24"/>
        </w:rPr>
        <w:t xml:space="preserve">etki yarattığı gözlemlenmiştir </w:t>
      </w:r>
      <w:r w:rsidRPr="00377C4A">
        <w:rPr>
          <w:rFonts w:ascii="Times New Roman" w:hAnsi="Times New Roman"/>
          <w:sz w:val="24"/>
          <w:szCs w:val="24"/>
        </w:rPr>
        <w:t>(Gözcü ve Sevindik, 2017).</w:t>
      </w:r>
    </w:p>
    <w:p w:rsidR="001B74AE" w:rsidRDefault="00377C4A" w:rsidP="00377C4A">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001B74AE">
        <w:rPr>
          <w:rFonts w:ascii="Times New Roman" w:hAnsi="Times New Roman"/>
          <w:sz w:val="24"/>
          <w:szCs w:val="24"/>
        </w:rPr>
        <w:t xml:space="preserve"> Selam otu köklerinin metanollü </w:t>
      </w:r>
      <w:proofErr w:type="gramStart"/>
      <w:r w:rsidR="001B74AE">
        <w:rPr>
          <w:rFonts w:ascii="Times New Roman" w:hAnsi="Times New Roman"/>
          <w:sz w:val="24"/>
          <w:szCs w:val="24"/>
        </w:rPr>
        <w:t>ekstresinin</w:t>
      </w:r>
      <w:proofErr w:type="gramEnd"/>
      <w:r w:rsidR="001B74AE">
        <w:rPr>
          <w:rFonts w:ascii="Times New Roman" w:hAnsi="Times New Roman"/>
          <w:sz w:val="24"/>
          <w:szCs w:val="24"/>
        </w:rPr>
        <w:t xml:space="preserve"> pankreatik lipaz inhibisyonuna olan etkisi incelenmiştir. Ekstre miktarının 0.05 mg/mL ve 0.15 mg/mL yoğunluğu arasında yapılan çalışmada pankreatik lipaz enzimi</w:t>
      </w:r>
      <w:r w:rsidR="007A6902">
        <w:rPr>
          <w:rFonts w:ascii="Times New Roman" w:hAnsi="Times New Roman"/>
          <w:sz w:val="24"/>
          <w:szCs w:val="24"/>
        </w:rPr>
        <w:t>ni %55 oranında baskıladığı bildirilmiştir (</w:t>
      </w:r>
      <w:r w:rsidR="007A6902" w:rsidRPr="007A6902">
        <w:rPr>
          <w:rFonts w:ascii="Times New Roman" w:hAnsi="Times New Roman"/>
          <w:sz w:val="24"/>
          <w:szCs w:val="24"/>
        </w:rPr>
        <w:t>Gholamhoseinian</w:t>
      </w:r>
      <w:r w:rsidR="007A6902">
        <w:rPr>
          <w:rFonts w:ascii="Times New Roman" w:hAnsi="Times New Roman"/>
          <w:sz w:val="24"/>
          <w:szCs w:val="24"/>
        </w:rPr>
        <w:t xml:space="preserve"> ve ark, 2010).</w:t>
      </w:r>
    </w:p>
    <w:p w:rsidR="006654B8" w:rsidRDefault="006654B8" w:rsidP="00640CE2">
      <w:pPr>
        <w:spacing w:after="0" w:line="360" w:lineRule="auto"/>
        <w:ind w:left="360"/>
        <w:jc w:val="both"/>
        <w:rPr>
          <w:rFonts w:ascii="Times New Roman" w:hAnsi="Times New Roman"/>
          <w:sz w:val="24"/>
          <w:szCs w:val="24"/>
        </w:rPr>
      </w:pPr>
      <w:r>
        <w:rPr>
          <w:rFonts w:ascii="Times New Roman" w:hAnsi="Times New Roman"/>
          <w:sz w:val="24"/>
          <w:szCs w:val="24"/>
        </w:rPr>
        <w:t xml:space="preserve">          Mensturasyon ağrılarını giderir, dolaşımı artırır. Selam otu bitki yapraklarının iyi bir emenagog (adet başlamasını uyarıcı etki)</w:t>
      </w:r>
      <w:r w:rsidR="00E30A02">
        <w:rPr>
          <w:rFonts w:ascii="Times New Roman" w:hAnsi="Times New Roman"/>
          <w:sz w:val="24"/>
          <w:szCs w:val="24"/>
        </w:rPr>
        <w:t xml:space="preserve"> olduğu kabul edilmiştir </w:t>
      </w:r>
      <w:r w:rsidR="00E92754" w:rsidRPr="00E92754">
        <w:rPr>
          <w:rFonts w:ascii="Times New Roman" w:hAnsi="Times New Roman"/>
          <w:sz w:val="24"/>
          <w:szCs w:val="24"/>
        </w:rPr>
        <w:t>(Mirjalili ve Javanmardi, 2006).</w:t>
      </w:r>
      <w:r w:rsidR="00E30A02">
        <w:rPr>
          <w:rFonts w:ascii="Times New Roman" w:hAnsi="Times New Roman"/>
          <w:sz w:val="24"/>
          <w:szCs w:val="24"/>
        </w:rPr>
        <w:t xml:space="preserve"> Bitki köklerinden hazırlanan sulu </w:t>
      </w:r>
      <w:proofErr w:type="gramStart"/>
      <w:r w:rsidR="00E30A02">
        <w:rPr>
          <w:rFonts w:ascii="Times New Roman" w:hAnsi="Times New Roman"/>
          <w:sz w:val="24"/>
          <w:szCs w:val="24"/>
        </w:rPr>
        <w:t>ekstre</w:t>
      </w:r>
      <w:proofErr w:type="gramEnd"/>
      <w:r w:rsidR="00E30A02">
        <w:rPr>
          <w:rFonts w:ascii="Times New Roman" w:hAnsi="Times New Roman"/>
          <w:sz w:val="24"/>
          <w:szCs w:val="24"/>
        </w:rPr>
        <w:t xml:space="preserve"> kısırlaştırılan dişi farenin vajinal dokusuna enjekte edilmiştir ve bu sulu ekstre 200 IU/g’ da dişi farede östrojenik etki yaratmıştır (</w:t>
      </w:r>
      <w:r w:rsidR="00E30A02" w:rsidRPr="00E30A02">
        <w:rPr>
          <w:rFonts w:ascii="Times New Roman" w:hAnsi="Times New Roman"/>
          <w:sz w:val="24"/>
          <w:szCs w:val="24"/>
        </w:rPr>
        <w:t>Gözcü ve Sevindik, 2017</w:t>
      </w:r>
      <w:r w:rsidR="00E30A02">
        <w:rPr>
          <w:rFonts w:ascii="Times New Roman" w:hAnsi="Times New Roman"/>
          <w:sz w:val="24"/>
          <w:szCs w:val="24"/>
        </w:rPr>
        <w:t>).</w:t>
      </w:r>
    </w:p>
    <w:p w:rsidR="001B74AE" w:rsidRPr="00640CE2" w:rsidRDefault="001B74AE" w:rsidP="00640CE2">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p>
    <w:p w:rsidR="00C24F53" w:rsidRPr="00C24F53" w:rsidRDefault="00C24F53" w:rsidP="00045063">
      <w:pPr>
        <w:spacing w:after="0" w:line="360" w:lineRule="auto"/>
        <w:jc w:val="both"/>
        <w:rPr>
          <w:rFonts w:ascii="Times New Roman" w:hAnsi="Times New Roman"/>
          <w:sz w:val="24"/>
          <w:szCs w:val="24"/>
        </w:rPr>
      </w:pPr>
    </w:p>
    <w:p w:rsidR="00E87C6A" w:rsidRPr="00D116BA" w:rsidRDefault="00E87C6A" w:rsidP="00150CA9">
      <w:pPr>
        <w:spacing w:after="0" w:line="360" w:lineRule="auto"/>
        <w:jc w:val="both"/>
        <w:rPr>
          <w:rFonts w:ascii="Times New Roman" w:hAnsi="Times New Roman"/>
          <w:sz w:val="24"/>
          <w:szCs w:val="24"/>
        </w:rPr>
      </w:pPr>
    </w:p>
    <w:p w:rsidR="00D116BA" w:rsidRPr="004B495A" w:rsidRDefault="00D116BA" w:rsidP="00B14B75">
      <w:pPr>
        <w:spacing w:after="0" w:line="360" w:lineRule="auto"/>
        <w:jc w:val="both"/>
        <w:rPr>
          <w:rFonts w:ascii="Times New Roman" w:hAnsi="Times New Roman"/>
          <w:sz w:val="24"/>
          <w:szCs w:val="24"/>
        </w:rPr>
      </w:pPr>
    </w:p>
    <w:p w:rsidR="00B46832" w:rsidRDefault="00B46832" w:rsidP="00B14B75">
      <w:pPr>
        <w:spacing w:after="0" w:line="360" w:lineRule="auto"/>
        <w:jc w:val="both"/>
        <w:rPr>
          <w:rFonts w:ascii="Times New Roman" w:hAnsi="Times New Roman"/>
          <w:b/>
          <w:sz w:val="24"/>
          <w:szCs w:val="24"/>
        </w:rPr>
      </w:pPr>
    </w:p>
    <w:p w:rsidR="00B46832" w:rsidRPr="00382EB4" w:rsidRDefault="00B46832" w:rsidP="00B14B75">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8932A4" w:rsidRPr="00473CD3" w:rsidRDefault="008932A4" w:rsidP="00B14B75">
      <w:pPr>
        <w:spacing w:after="0" w:line="360" w:lineRule="auto"/>
        <w:jc w:val="both"/>
        <w:rPr>
          <w:rFonts w:ascii="Times New Roman" w:hAnsi="Times New Roman"/>
          <w:sz w:val="24"/>
          <w:szCs w:val="24"/>
        </w:rPr>
      </w:pPr>
    </w:p>
    <w:p w:rsidR="00902AB5" w:rsidRPr="00902AB5" w:rsidRDefault="00902AB5" w:rsidP="00902AB5">
      <w:pPr>
        <w:spacing w:after="0" w:line="360" w:lineRule="auto"/>
        <w:rPr>
          <w:rFonts w:ascii="Times New Roman" w:hAnsi="Times New Roman"/>
          <w:b/>
          <w:sz w:val="24"/>
          <w:szCs w:val="24"/>
        </w:rPr>
      </w:pPr>
    </w:p>
    <w:p w:rsidR="004A03BC" w:rsidRDefault="004A03BC" w:rsidP="00902AB5">
      <w:pPr>
        <w:spacing w:after="0" w:line="360" w:lineRule="auto"/>
        <w:rPr>
          <w:rFonts w:ascii="Times New Roman" w:hAnsi="Times New Roman"/>
          <w:b/>
          <w:sz w:val="28"/>
          <w:szCs w:val="28"/>
        </w:rPr>
      </w:pPr>
    </w:p>
    <w:p w:rsidR="00C30A8A" w:rsidRDefault="00841064" w:rsidP="00A45591">
      <w:pPr>
        <w:spacing w:after="0" w:line="360" w:lineRule="auto"/>
        <w:jc w:val="both"/>
        <w:rPr>
          <w:rFonts w:ascii="Times New Roman" w:hAnsi="Times New Roman"/>
          <w:sz w:val="24"/>
          <w:szCs w:val="24"/>
        </w:rPr>
      </w:pPr>
      <w:r>
        <w:rPr>
          <w:rFonts w:ascii="Times New Roman" w:hAnsi="Times New Roman"/>
          <w:sz w:val="24"/>
          <w:szCs w:val="24"/>
        </w:rPr>
        <w:t xml:space="preserve">          </w:t>
      </w:r>
    </w:p>
    <w:p w:rsidR="00C40E11" w:rsidRDefault="00C40E11" w:rsidP="005A157B">
      <w:pPr>
        <w:tabs>
          <w:tab w:val="left" w:pos="567"/>
        </w:tabs>
        <w:spacing w:line="360" w:lineRule="auto"/>
        <w:jc w:val="both"/>
        <w:rPr>
          <w:rFonts w:ascii="Times New Roman" w:hAnsi="Times New Roman"/>
          <w:sz w:val="24"/>
          <w:szCs w:val="24"/>
        </w:rPr>
      </w:pPr>
    </w:p>
    <w:p w:rsidR="00C40E11" w:rsidRPr="0041609D" w:rsidRDefault="00C40E11" w:rsidP="005A157B">
      <w:pPr>
        <w:tabs>
          <w:tab w:val="left" w:pos="567"/>
        </w:tabs>
        <w:spacing w:line="360" w:lineRule="auto"/>
        <w:jc w:val="both"/>
        <w:rPr>
          <w:rFonts w:ascii="Times New Roman" w:hAnsi="Times New Roman"/>
          <w:sz w:val="24"/>
          <w:szCs w:val="24"/>
        </w:rPr>
      </w:pPr>
    </w:p>
    <w:p w:rsidR="005954ED" w:rsidRDefault="005954ED" w:rsidP="00D26014">
      <w:pPr>
        <w:spacing w:line="360" w:lineRule="auto"/>
        <w:jc w:val="both"/>
        <w:rPr>
          <w:rFonts w:ascii="Times New Roman" w:hAnsi="Times New Roman"/>
          <w:b/>
          <w:sz w:val="24"/>
          <w:szCs w:val="24"/>
        </w:rPr>
      </w:pPr>
    </w:p>
    <w:p w:rsidR="005954ED" w:rsidRDefault="005954ED" w:rsidP="005954ED">
      <w:pPr>
        <w:rPr>
          <w:rFonts w:ascii="Times New Roman" w:hAnsi="Times New Roman"/>
          <w:b/>
          <w:sz w:val="24"/>
          <w:szCs w:val="24"/>
        </w:rPr>
      </w:pPr>
      <w:r>
        <w:rPr>
          <w:rFonts w:ascii="Times New Roman" w:hAnsi="Times New Roman"/>
          <w:b/>
          <w:sz w:val="24"/>
          <w:szCs w:val="24"/>
        </w:rPr>
        <w:t xml:space="preserve">          </w:t>
      </w:r>
    </w:p>
    <w:p w:rsidR="005954ED" w:rsidRDefault="005954ED" w:rsidP="002D6823">
      <w:pPr>
        <w:spacing w:after="0" w:line="360" w:lineRule="auto"/>
        <w:jc w:val="both"/>
        <w:rPr>
          <w:rFonts w:ascii="Times New Roman" w:hAnsi="Times New Roman"/>
          <w:sz w:val="24"/>
          <w:szCs w:val="24"/>
        </w:rPr>
      </w:pPr>
    </w:p>
    <w:p w:rsidR="002D6823" w:rsidRPr="005C29C6" w:rsidRDefault="0055129B" w:rsidP="00190D8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3678C" w:rsidRPr="00E3678C" w:rsidRDefault="00D405DE" w:rsidP="00226E75">
      <w:pPr>
        <w:spacing w:after="0" w:line="240" w:lineRule="auto"/>
        <w:jc w:val="center"/>
        <w:rPr>
          <w:rFonts w:ascii="Times New Roman" w:hAnsi="Times New Roman"/>
          <w:b/>
          <w:sz w:val="28"/>
          <w:szCs w:val="28"/>
        </w:rPr>
      </w:pPr>
      <w:r>
        <w:rPr>
          <w:rFonts w:ascii="Times New Roman" w:hAnsi="Times New Roman"/>
          <w:b/>
          <w:sz w:val="28"/>
          <w:szCs w:val="28"/>
        </w:rPr>
        <w:lastRenderedPageBreak/>
        <w:t>3. GEREÇ</w:t>
      </w:r>
      <w:r w:rsidR="00E3678C" w:rsidRPr="00E3678C">
        <w:rPr>
          <w:rFonts w:ascii="Times New Roman" w:hAnsi="Times New Roman"/>
          <w:b/>
          <w:sz w:val="28"/>
          <w:szCs w:val="28"/>
        </w:rPr>
        <w:t xml:space="preserve"> ve YÖNTEM</w:t>
      </w:r>
    </w:p>
    <w:p w:rsidR="00E3678C" w:rsidRPr="00E3678C" w:rsidRDefault="00E3678C" w:rsidP="00BC559B">
      <w:pPr>
        <w:spacing w:after="0" w:line="360" w:lineRule="auto"/>
        <w:jc w:val="center"/>
        <w:rPr>
          <w:rFonts w:ascii="Times New Roman" w:hAnsi="Times New Roman"/>
          <w:b/>
          <w:sz w:val="24"/>
          <w:szCs w:val="24"/>
        </w:rPr>
      </w:pPr>
    </w:p>
    <w:p w:rsidR="00E3678C" w:rsidRDefault="00E3678C" w:rsidP="00BC559B">
      <w:pPr>
        <w:spacing w:after="0" w:line="360" w:lineRule="auto"/>
        <w:jc w:val="center"/>
        <w:rPr>
          <w:rFonts w:ascii="Times New Roman" w:hAnsi="Times New Roman"/>
          <w:b/>
          <w:sz w:val="24"/>
          <w:szCs w:val="24"/>
        </w:rPr>
      </w:pPr>
    </w:p>
    <w:p w:rsidR="00352C17" w:rsidRDefault="00E35C8D" w:rsidP="00352C17">
      <w:pPr>
        <w:autoSpaceDE w:val="0"/>
        <w:autoSpaceDN w:val="0"/>
        <w:adjustRightInd w:val="0"/>
        <w:spacing w:after="0" w:line="360" w:lineRule="auto"/>
        <w:jc w:val="both"/>
        <w:rPr>
          <w:rFonts w:ascii="Times New Roman" w:eastAsia="Times New Roman" w:hAnsi="Times New Roman"/>
          <w:b/>
          <w:sz w:val="24"/>
          <w:szCs w:val="24"/>
          <w:lang w:eastAsia="tr-TR"/>
        </w:rPr>
      </w:pPr>
      <w:bookmarkStart w:id="3" w:name="_Toc418111561"/>
      <w:r w:rsidRPr="00E35C8D">
        <w:rPr>
          <w:rFonts w:ascii="Times New Roman" w:eastAsia="Times New Roman" w:hAnsi="Times New Roman"/>
          <w:b/>
          <w:sz w:val="24"/>
          <w:szCs w:val="24"/>
          <w:lang w:eastAsia="tr-TR"/>
        </w:rPr>
        <w:t>3.1.</w:t>
      </w:r>
      <w:bookmarkEnd w:id="3"/>
      <w:r w:rsidR="00D405DE">
        <w:rPr>
          <w:rFonts w:ascii="Times New Roman" w:eastAsia="Times New Roman" w:hAnsi="Times New Roman"/>
          <w:b/>
          <w:sz w:val="24"/>
          <w:szCs w:val="24"/>
          <w:lang w:eastAsia="tr-TR"/>
        </w:rPr>
        <w:t xml:space="preserve"> GEREÇ</w:t>
      </w:r>
    </w:p>
    <w:p w:rsidR="00352C17" w:rsidRDefault="00352C17" w:rsidP="00352C17">
      <w:pPr>
        <w:autoSpaceDE w:val="0"/>
        <w:autoSpaceDN w:val="0"/>
        <w:adjustRightInd w:val="0"/>
        <w:spacing w:after="0" w:line="360" w:lineRule="auto"/>
        <w:jc w:val="both"/>
        <w:rPr>
          <w:rFonts w:ascii="Times New Roman" w:eastAsia="Times New Roman" w:hAnsi="Times New Roman"/>
          <w:b/>
          <w:sz w:val="24"/>
          <w:szCs w:val="24"/>
          <w:lang w:eastAsia="tr-TR"/>
        </w:rPr>
      </w:pPr>
    </w:p>
    <w:p w:rsidR="00760AC8" w:rsidRDefault="0034200E" w:rsidP="00A7381B">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sidR="00A7381B">
        <w:rPr>
          <w:rFonts w:ascii="Times New Roman" w:eastAsia="Times New Roman" w:hAnsi="Times New Roman"/>
          <w:sz w:val="24"/>
          <w:szCs w:val="24"/>
          <w:lang w:eastAsia="tr-TR"/>
        </w:rPr>
        <w:t xml:space="preserve">Deneyde kullanılan </w:t>
      </w:r>
      <w:r w:rsidR="00A7381B" w:rsidRPr="00A7381B">
        <w:rPr>
          <w:rFonts w:ascii="Times New Roman" w:eastAsia="Times New Roman" w:hAnsi="Times New Roman"/>
          <w:sz w:val="24"/>
          <w:szCs w:val="24"/>
          <w:lang w:eastAsia="tr-TR"/>
        </w:rPr>
        <w:t xml:space="preserve">N2 yabani tip </w:t>
      </w:r>
      <w:r w:rsidR="00A7381B" w:rsidRPr="00A7381B">
        <w:rPr>
          <w:rFonts w:ascii="Times New Roman" w:eastAsia="Times New Roman" w:hAnsi="Times New Roman"/>
          <w:i/>
          <w:sz w:val="24"/>
          <w:szCs w:val="24"/>
          <w:lang w:eastAsia="tr-TR"/>
        </w:rPr>
        <w:t>C. elegans</w:t>
      </w:r>
      <w:r w:rsidR="00A7381B">
        <w:rPr>
          <w:rFonts w:ascii="Times New Roman" w:eastAsia="Times New Roman" w:hAnsi="Times New Roman"/>
          <w:sz w:val="24"/>
          <w:szCs w:val="24"/>
          <w:lang w:eastAsia="tr-TR"/>
        </w:rPr>
        <w:t xml:space="preserve"> </w:t>
      </w:r>
      <w:r w:rsidR="00A7381B" w:rsidRPr="00A7381B">
        <w:rPr>
          <w:rFonts w:ascii="Times New Roman" w:eastAsia="Times New Roman" w:hAnsi="Times New Roman"/>
          <w:sz w:val="24"/>
          <w:szCs w:val="24"/>
          <w:lang w:eastAsia="tr-TR"/>
        </w:rPr>
        <w:t xml:space="preserve">Minnesota Üniversitesi‘ne bağlı </w:t>
      </w:r>
      <w:r w:rsidR="00A7381B" w:rsidRPr="00A7381B">
        <w:rPr>
          <w:rFonts w:ascii="Times New Roman" w:eastAsia="Times New Roman" w:hAnsi="Times New Roman"/>
          <w:i/>
          <w:sz w:val="24"/>
          <w:szCs w:val="24"/>
          <w:lang w:eastAsia="tr-TR"/>
        </w:rPr>
        <w:t>Caenorhabditis</w:t>
      </w:r>
      <w:r w:rsidR="00A7381B" w:rsidRPr="00A7381B">
        <w:rPr>
          <w:rFonts w:ascii="Times New Roman" w:eastAsia="Times New Roman" w:hAnsi="Times New Roman"/>
          <w:sz w:val="24"/>
          <w:szCs w:val="24"/>
          <w:lang w:eastAsia="tr-TR"/>
        </w:rPr>
        <w:t xml:space="preserve"> Genetik Merkezi‘nden</w:t>
      </w:r>
      <w:r w:rsidR="00A7381B">
        <w:rPr>
          <w:rFonts w:ascii="Times New Roman" w:eastAsia="Times New Roman" w:hAnsi="Times New Roman"/>
          <w:sz w:val="24"/>
          <w:szCs w:val="24"/>
          <w:lang w:eastAsia="tr-TR"/>
        </w:rPr>
        <w:t xml:space="preserve"> </w:t>
      </w:r>
      <w:r w:rsidR="00A7381B" w:rsidRPr="00A7381B">
        <w:rPr>
          <w:rFonts w:ascii="Times New Roman" w:eastAsia="Times New Roman" w:hAnsi="Times New Roman"/>
          <w:sz w:val="24"/>
          <w:szCs w:val="24"/>
          <w:lang w:eastAsia="tr-TR"/>
        </w:rPr>
        <w:t xml:space="preserve">(CGC) temin </w:t>
      </w:r>
      <w:r w:rsidR="00DA7BD3">
        <w:rPr>
          <w:rFonts w:ascii="Times New Roman" w:eastAsia="Times New Roman" w:hAnsi="Times New Roman"/>
          <w:sz w:val="24"/>
          <w:szCs w:val="24"/>
          <w:lang w:eastAsia="tr-TR"/>
        </w:rPr>
        <w:t>edilmiştir. Selam otu bitki</w:t>
      </w:r>
      <w:r w:rsidR="0055129B">
        <w:rPr>
          <w:rFonts w:ascii="Times New Roman" w:eastAsia="Times New Roman" w:hAnsi="Times New Roman"/>
          <w:sz w:val="24"/>
          <w:szCs w:val="24"/>
          <w:lang w:eastAsia="tr-TR"/>
        </w:rPr>
        <w:t xml:space="preserve"> yaprağı</w:t>
      </w:r>
      <w:r w:rsidR="00DA7BD3">
        <w:rPr>
          <w:rFonts w:ascii="Times New Roman" w:eastAsia="Times New Roman" w:hAnsi="Times New Roman"/>
          <w:sz w:val="24"/>
          <w:szCs w:val="24"/>
          <w:lang w:eastAsia="tr-TR"/>
        </w:rPr>
        <w:t xml:space="preserve"> ekstresi </w:t>
      </w:r>
      <w:proofErr w:type="gramStart"/>
      <w:r w:rsidR="00DA7BD3">
        <w:rPr>
          <w:rFonts w:ascii="Times New Roman" w:eastAsia="Times New Roman" w:hAnsi="Times New Roman"/>
          <w:sz w:val="24"/>
          <w:szCs w:val="24"/>
          <w:lang w:eastAsia="tr-TR"/>
        </w:rPr>
        <w:t>dahil</w:t>
      </w:r>
      <w:proofErr w:type="gramEnd"/>
      <w:r w:rsidR="00DA7BD3">
        <w:rPr>
          <w:rFonts w:ascii="Times New Roman" w:eastAsia="Times New Roman" w:hAnsi="Times New Roman"/>
          <w:sz w:val="24"/>
          <w:szCs w:val="24"/>
          <w:lang w:eastAsia="tr-TR"/>
        </w:rPr>
        <w:t xml:space="preserve"> d</w:t>
      </w:r>
      <w:r w:rsidR="00A7381B">
        <w:rPr>
          <w:rFonts w:ascii="Times New Roman" w:eastAsia="Times New Roman" w:hAnsi="Times New Roman"/>
          <w:sz w:val="24"/>
          <w:szCs w:val="24"/>
          <w:lang w:eastAsia="tr-TR"/>
        </w:rPr>
        <w:t xml:space="preserve">iğer tüm malzemeler </w:t>
      </w:r>
      <w:r>
        <w:rPr>
          <w:rFonts w:ascii="Times New Roman" w:eastAsia="Times New Roman" w:hAnsi="Times New Roman"/>
          <w:sz w:val="24"/>
          <w:szCs w:val="24"/>
          <w:lang w:eastAsia="tr-TR"/>
        </w:rPr>
        <w:t xml:space="preserve">İstinye Üniversitesi (İstanbul) Eczacılık </w:t>
      </w:r>
      <w:r w:rsidR="00A7381B">
        <w:rPr>
          <w:rFonts w:ascii="Times New Roman" w:eastAsia="Times New Roman" w:hAnsi="Times New Roman"/>
          <w:sz w:val="24"/>
          <w:szCs w:val="24"/>
          <w:lang w:eastAsia="tr-TR"/>
        </w:rPr>
        <w:t>Fakültesi’nden alınmıştır.</w:t>
      </w:r>
    </w:p>
    <w:p w:rsidR="004F6928" w:rsidRDefault="004F6928"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DA7BD3" w:rsidRDefault="00DA7BD3"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CA77B1" w:rsidRDefault="00B931F4"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3.1.1. </w:t>
      </w:r>
      <w:r w:rsidR="00CA77B1" w:rsidRPr="00CA77B1">
        <w:rPr>
          <w:rFonts w:ascii="Times New Roman" w:eastAsia="Times New Roman" w:hAnsi="Times New Roman"/>
          <w:b/>
          <w:sz w:val="24"/>
          <w:szCs w:val="24"/>
          <w:lang w:eastAsia="tr-TR"/>
        </w:rPr>
        <w:t xml:space="preserve">Kullanılan Laboratuvar </w:t>
      </w:r>
      <w:r w:rsidR="00E43407">
        <w:rPr>
          <w:rFonts w:ascii="Times New Roman" w:eastAsia="Times New Roman" w:hAnsi="Times New Roman"/>
          <w:b/>
          <w:sz w:val="24"/>
          <w:szCs w:val="24"/>
          <w:lang w:eastAsia="tr-TR"/>
        </w:rPr>
        <w:t xml:space="preserve">Malzeme ve </w:t>
      </w:r>
      <w:r w:rsidR="00CA77B1" w:rsidRPr="00CA77B1">
        <w:rPr>
          <w:rFonts w:ascii="Times New Roman" w:eastAsia="Times New Roman" w:hAnsi="Times New Roman"/>
          <w:b/>
          <w:sz w:val="24"/>
          <w:szCs w:val="24"/>
          <w:lang w:eastAsia="tr-TR"/>
        </w:rPr>
        <w:t>Araçları</w:t>
      </w:r>
    </w:p>
    <w:p w:rsidR="00B931F4" w:rsidRDefault="00B931F4"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C75C51" w:rsidRDefault="00B931F4"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Hassas terazi</w:t>
      </w:r>
      <w:r w:rsidR="00774168">
        <w:rPr>
          <w:rFonts w:ascii="Times New Roman" w:eastAsia="Times New Roman" w:hAnsi="Times New Roman"/>
          <w:sz w:val="24"/>
          <w:szCs w:val="24"/>
          <w:lang w:eastAsia="tr-TR"/>
        </w:rPr>
        <w:t xml:space="preserve"> (Kern-PFB120-3)</w:t>
      </w:r>
      <w:r>
        <w:rPr>
          <w:rFonts w:ascii="Times New Roman" w:eastAsia="Times New Roman" w:hAnsi="Times New Roman"/>
          <w:sz w:val="24"/>
          <w:szCs w:val="24"/>
          <w:lang w:eastAsia="tr-TR"/>
        </w:rPr>
        <w:t>, s</w:t>
      </w:r>
      <w:r w:rsidR="00C75C51">
        <w:rPr>
          <w:rFonts w:ascii="Times New Roman" w:eastAsia="Times New Roman" w:hAnsi="Times New Roman"/>
          <w:sz w:val="24"/>
          <w:szCs w:val="24"/>
          <w:lang w:eastAsia="tr-TR"/>
        </w:rPr>
        <w:t>tereomikroskop</w:t>
      </w:r>
      <w:r w:rsidR="00774168">
        <w:rPr>
          <w:rFonts w:ascii="Times New Roman" w:eastAsia="Times New Roman" w:hAnsi="Times New Roman"/>
          <w:sz w:val="24"/>
          <w:szCs w:val="24"/>
          <w:lang w:eastAsia="tr-TR"/>
        </w:rPr>
        <w:t xml:space="preserve"> (Zeiss</w:t>
      </w:r>
      <w:r w:rsidR="00FB38A7">
        <w:rPr>
          <w:rFonts w:ascii="Times New Roman" w:eastAsia="Times New Roman" w:hAnsi="Times New Roman"/>
          <w:sz w:val="24"/>
          <w:szCs w:val="24"/>
          <w:lang w:eastAsia="tr-TR"/>
        </w:rPr>
        <w:t>-Stemi 508)</w:t>
      </w:r>
      <w:r w:rsidR="00C75C51">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s</w:t>
      </w:r>
      <w:r w:rsidR="00C75C51">
        <w:rPr>
          <w:rFonts w:ascii="Times New Roman" w:eastAsia="Times New Roman" w:hAnsi="Times New Roman"/>
          <w:sz w:val="24"/>
          <w:szCs w:val="24"/>
          <w:lang w:eastAsia="tr-TR"/>
        </w:rPr>
        <w:t>antrifüj</w:t>
      </w:r>
      <w:proofErr w:type="gramEnd"/>
      <w:r w:rsidR="00774168">
        <w:rPr>
          <w:rFonts w:ascii="Times New Roman" w:eastAsia="Times New Roman" w:hAnsi="Times New Roman"/>
          <w:sz w:val="24"/>
          <w:szCs w:val="24"/>
          <w:lang w:eastAsia="tr-TR"/>
        </w:rPr>
        <w:t xml:space="preserve"> (Hitachi</w:t>
      </w:r>
      <w:r w:rsidR="00FB38A7">
        <w:rPr>
          <w:rFonts w:ascii="Times New Roman" w:eastAsia="Times New Roman" w:hAnsi="Times New Roman"/>
          <w:sz w:val="24"/>
          <w:szCs w:val="24"/>
          <w:lang w:eastAsia="tr-TR"/>
        </w:rPr>
        <w:t>-CF</w:t>
      </w:r>
      <w:r w:rsidR="00774168">
        <w:rPr>
          <w:rFonts w:ascii="Times New Roman" w:eastAsia="Times New Roman" w:hAnsi="Times New Roman"/>
          <w:sz w:val="24"/>
          <w:szCs w:val="24"/>
          <w:lang w:eastAsia="tr-TR"/>
        </w:rPr>
        <w:t>-</w:t>
      </w:r>
      <w:r w:rsidR="00FB38A7">
        <w:rPr>
          <w:rFonts w:ascii="Times New Roman" w:eastAsia="Times New Roman" w:hAnsi="Times New Roman"/>
          <w:sz w:val="24"/>
          <w:szCs w:val="24"/>
          <w:lang w:eastAsia="tr-TR"/>
        </w:rPr>
        <w:t>15RN)</w:t>
      </w:r>
      <w:r>
        <w:rPr>
          <w:rFonts w:ascii="Times New Roman" w:eastAsia="Times New Roman" w:hAnsi="Times New Roman"/>
          <w:sz w:val="24"/>
          <w:szCs w:val="24"/>
          <w:lang w:eastAsia="tr-TR"/>
        </w:rPr>
        <w:t>, otoklav</w:t>
      </w:r>
      <w:r w:rsidR="00FB38A7">
        <w:rPr>
          <w:rFonts w:ascii="Times New Roman" w:eastAsia="Times New Roman" w:hAnsi="Times New Roman"/>
          <w:sz w:val="24"/>
          <w:szCs w:val="24"/>
          <w:lang w:eastAsia="tr-TR"/>
        </w:rPr>
        <w:t xml:space="preserve"> (Nüve-OT 40L) </w:t>
      </w:r>
      <w:r>
        <w:rPr>
          <w:rFonts w:ascii="Times New Roman" w:eastAsia="Times New Roman" w:hAnsi="Times New Roman"/>
          <w:sz w:val="24"/>
          <w:szCs w:val="24"/>
          <w:lang w:eastAsia="tr-TR"/>
        </w:rPr>
        <w:t>, etüv</w:t>
      </w:r>
      <w:r w:rsidR="00FB38A7">
        <w:rPr>
          <w:rFonts w:ascii="Times New Roman" w:eastAsia="Times New Roman" w:hAnsi="Times New Roman"/>
          <w:sz w:val="24"/>
          <w:szCs w:val="24"/>
          <w:lang w:eastAsia="tr-TR"/>
        </w:rPr>
        <w:t xml:space="preserve"> (Nüve-EN 120)</w:t>
      </w:r>
      <w:r>
        <w:rPr>
          <w:rFonts w:ascii="Times New Roman" w:eastAsia="Times New Roman" w:hAnsi="Times New Roman"/>
          <w:sz w:val="24"/>
          <w:szCs w:val="24"/>
          <w:lang w:eastAsia="tr-TR"/>
        </w:rPr>
        <w:t>, parafilm, vorteks</w:t>
      </w:r>
      <w:r w:rsidR="00FB38A7">
        <w:rPr>
          <w:rFonts w:ascii="Times New Roman" w:eastAsia="Times New Roman" w:hAnsi="Times New Roman"/>
          <w:sz w:val="24"/>
          <w:szCs w:val="24"/>
          <w:lang w:eastAsia="tr-TR"/>
        </w:rPr>
        <w:t xml:space="preserve"> (Scılogex</w:t>
      </w:r>
      <w:r w:rsidR="00774168">
        <w:rPr>
          <w:rFonts w:ascii="Times New Roman" w:eastAsia="Times New Roman" w:hAnsi="Times New Roman"/>
          <w:sz w:val="24"/>
          <w:szCs w:val="24"/>
          <w:lang w:eastAsia="tr-TR"/>
        </w:rPr>
        <w:t>-MXS</w:t>
      </w:r>
      <w:r w:rsidR="00FB38A7">
        <w:rPr>
          <w:rFonts w:ascii="Times New Roman" w:eastAsia="Times New Roman" w:hAnsi="Times New Roman"/>
          <w:sz w:val="24"/>
          <w:szCs w:val="24"/>
          <w:lang w:eastAsia="tr-TR"/>
        </w:rPr>
        <w:t>)</w:t>
      </w:r>
      <w:r>
        <w:rPr>
          <w:rFonts w:ascii="Times New Roman" w:eastAsia="Times New Roman" w:hAnsi="Times New Roman"/>
          <w:sz w:val="24"/>
          <w:szCs w:val="24"/>
          <w:lang w:eastAsia="tr-TR"/>
        </w:rPr>
        <w:t>, steril petri k</w:t>
      </w:r>
      <w:r w:rsidR="00C75C51">
        <w:rPr>
          <w:rFonts w:ascii="Times New Roman" w:eastAsia="Times New Roman" w:hAnsi="Times New Roman"/>
          <w:sz w:val="24"/>
          <w:szCs w:val="24"/>
          <w:lang w:eastAsia="tr-TR"/>
        </w:rPr>
        <w:t>abı</w:t>
      </w:r>
      <w:r w:rsidR="00FB7740">
        <w:rPr>
          <w:rFonts w:ascii="Times New Roman" w:eastAsia="Times New Roman" w:hAnsi="Times New Roman"/>
          <w:sz w:val="24"/>
          <w:szCs w:val="24"/>
          <w:lang w:eastAsia="tr-TR"/>
        </w:rPr>
        <w:t xml:space="preserve"> (60*15 mm)</w:t>
      </w:r>
      <w:r w:rsidR="00C75C5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o</w:t>
      </w:r>
      <w:r w:rsidR="00C75C51">
        <w:rPr>
          <w:rFonts w:ascii="Times New Roman" w:eastAsia="Times New Roman" w:hAnsi="Times New Roman"/>
          <w:sz w:val="24"/>
          <w:szCs w:val="24"/>
          <w:lang w:eastAsia="tr-TR"/>
        </w:rPr>
        <w:t>tomatik</w:t>
      </w:r>
      <w:r>
        <w:rPr>
          <w:rFonts w:ascii="Times New Roman" w:eastAsia="Times New Roman" w:hAnsi="Times New Roman"/>
          <w:sz w:val="24"/>
          <w:szCs w:val="24"/>
          <w:lang w:eastAsia="tr-TR"/>
        </w:rPr>
        <w:t xml:space="preserve"> pipet, otomatik pipet ucu, p</w:t>
      </w:r>
      <w:r w:rsidR="00C75C51">
        <w:rPr>
          <w:rFonts w:ascii="Times New Roman" w:eastAsia="Times New Roman" w:hAnsi="Times New Roman"/>
          <w:sz w:val="24"/>
          <w:szCs w:val="24"/>
          <w:lang w:eastAsia="tr-TR"/>
        </w:rPr>
        <w:t xml:space="preserve">arafilm, </w:t>
      </w:r>
      <w:r>
        <w:rPr>
          <w:rFonts w:ascii="Times New Roman" w:eastAsia="Times New Roman" w:hAnsi="Times New Roman"/>
          <w:sz w:val="24"/>
          <w:szCs w:val="24"/>
          <w:lang w:eastAsia="tr-TR"/>
        </w:rPr>
        <w:t>falcon tüp, s</w:t>
      </w:r>
      <w:r w:rsidR="00C75C51">
        <w:rPr>
          <w:rFonts w:ascii="Times New Roman" w:eastAsia="Times New Roman" w:hAnsi="Times New Roman"/>
          <w:sz w:val="24"/>
          <w:szCs w:val="24"/>
          <w:lang w:eastAsia="tr-TR"/>
        </w:rPr>
        <w:t>pektrofotometre</w:t>
      </w:r>
      <w:r w:rsidR="00774168">
        <w:rPr>
          <w:rFonts w:ascii="Times New Roman" w:eastAsia="Times New Roman" w:hAnsi="Times New Roman"/>
          <w:sz w:val="24"/>
          <w:szCs w:val="24"/>
          <w:lang w:eastAsia="tr-TR"/>
        </w:rPr>
        <w:t xml:space="preserve"> (Genesys10S-VIS)</w:t>
      </w:r>
      <w:r w:rsidR="00C75C5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p</w:t>
      </w:r>
      <w:r w:rsidR="00C75C51">
        <w:rPr>
          <w:rFonts w:ascii="Times New Roman" w:eastAsia="Times New Roman" w:hAnsi="Times New Roman"/>
          <w:sz w:val="24"/>
          <w:szCs w:val="24"/>
          <w:lang w:eastAsia="tr-TR"/>
        </w:rPr>
        <w:t>h metre</w:t>
      </w:r>
      <w:r w:rsidR="00774168">
        <w:rPr>
          <w:rFonts w:ascii="Times New Roman" w:eastAsia="Times New Roman" w:hAnsi="Times New Roman"/>
          <w:sz w:val="24"/>
          <w:szCs w:val="24"/>
          <w:lang w:eastAsia="tr-TR"/>
        </w:rPr>
        <w:t xml:space="preserve"> (Hanna-HI2211)</w:t>
      </w:r>
      <w:r>
        <w:rPr>
          <w:rFonts w:ascii="Times New Roman" w:eastAsia="Times New Roman" w:hAnsi="Times New Roman"/>
          <w:sz w:val="24"/>
          <w:szCs w:val="24"/>
          <w:lang w:eastAsia="tr-TR"/>
        </w:rPr>
        <w:t>, e</w:t>
      </w:r>
      <w:r w:rsidR="00C75C51">
        <w:rPr>
          <w:rFonts w:ascii="Times New Roman" w:eastAsia="Times New Roman" w:hAnsi="Times New Roman"/>
          <w:sz w:val="24"/>
          <w:szCs w:val="24"/>
          <w:lang w:eastAsia="tr-TR"/>
        </w:rPr>
        <w:t xml:space="preserve">rlen, </w:t>
      </w:r>
      <w:r>
        <w:rPr>
          <w:rFonts w:ascii="Times New Roman" w:eastAsia="Times New Roman" w:hAnsi="Times New Roman"/>
          <w:sz w:val="24"/>
          <w:szCs w:val="24"/>
          <w:lang w:eastAsia="tr-TR"/>
        </w:rPr>
        <w:t>distile su c</w:t>
      </w:r>
      <w:r w:rsidR="00511D43">
        <w:rPr>
          <w:rFonts w:ascii="Times New Roman" w:eastAsia="Times New Roman" w:hAnsi="Times New Roman"/>
          <w:sz w:val="24"/>
          <w:szCs w:val="24"/>
          <w:lang w:eastAsia="tr-TR"/>
        </w:rPr>
        <w:t>ihazı (Nüve-ND 12)</w:t>
      </w:r>
      <w:r w:rsidR="00C75C5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buzdolabı, laminar akış kabini</w:t>
      </w:r>
      <w:r w:rsidR="00FB38A7">
        <w:rPr>
          <w:rFonts w:ascii="Times New Roman" w:eastAsia="Times New Roman" w:hAnsi="Times New Roman"/>
          <w:sz w:val="24"/>
          <w:szCs w:val="24"/>
          <w:lang w:eastAsia="tr-TR"/>
        </w:rPr>
        <w:t xml:space="preserve"> (Nüve-MN 120)</w:t>
      </w:r>
      <w:r w:rsidR="00774168">
        <w:rPr>
          <w:rFonts w:ascii="Times New Roman" w:eastAsia="Times New Roman" w:hAnsi="Times New Roman"/>
          <w:sz w:val="24"/>
          <w:szCs w:val="24"/>
          <w:lang w:eastAsia="tr-TR"/>
        </w:rPr>
        <w:t>, İnkübatör (</w:t>
      </w:r>
      <w:r w:rsidR="00C5041D">
        <w:rPr>
          <w:rFonts w:ascii="Times New Roman" w:eastAsia="Times New Roman" w:hAnsi="Times New Roman"/>
          <w:sz w:val="24"/>
          <w:szCs w:val="24"/>
          <w:lang w:eastAsia="tr-TR"/>
        </w:rPr>
        <w:t xml:space="preserve"> Nüve-EC 160)</w:t>
      </w:r>
      <w:r w:rsidR="00BA3FC2">
        <w:rPr>
          <w:rFonts w:ascii="Times New Roman" w:eastAsia="Times New Roman" w:hAnsi="Times New Roman"/>
          <w:sz w:val="24"/>
          <w:szCs w:val="24"/>
          <w:lang w:eastAsia="tr-TR"/>
        </w:rPr>
        <w:t>.</w:t>
      </w:r>
    </w:p>
    <w:p w:rsidR="00461097" w:rsidRDefault="00461097"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C504B0" w:rsidRDefault="00C504B0"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461097" w:rsidRDefault="00461097"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sidRPr="00461097">
        <w:rPr>
          <w:rFonts w:ascii="Times New Roman" w:eastAsia="Times New Roman" w:hAnsi="Times New Roman"/>
          <w:b/>
          <w:sz w:val="24"/>
          <w:szCs w:val="24"/>
          <w:lang w:eastAsia="tr-TR"/>
        </w:rPr>
        <w:t>3.1.2 Kullanılan Kimyasallar</w:t>
      </w:r>
    </w:p>
    <w:p w:rsidR="00C504B0" w:rsidRDefault="00C504B0"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461097" w:rsidRPr="00461097" w:rsidRDefault="00461097"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461097">
        <w:rPr>
          <w:rFonts w:ascii="Times New Roman" w:eastAsia="Times New Roman" w:hAnsi="Times New Roman"/>
          <w:sz w:val="24"/>
          <w:szCs w:val="24"/>
          <w:lang w:eastAsia="tr-TR"/>
        </w:rPr>
        <w:t>B</w:t>
      </w:r>
      <w:r w:rsidR="00C504B0">
        <w:rPr>
          <w:rFonts w:ascii="Times New Roman" w:eastAsia="Times New Roman" w:hAnsi="Times New Roman"/>
          <w:sz w:val="24"/>
          <w:szCs w:val="24"/>
          <w:lang w:eastAsia="tr-TR"/>
        </w:rPr>
        <w:t>acteriological Grade A</w:t>
      </w:r>
      <w:r>
        <w:rPr>
          <w:rFonts w:ascii="Times New Roman" w:eastAsia="Times New Roman" w:hAnsi="Times New Roman"/>
          <w:sz w:val="24"/>
          <w:szCs w:val="24"/>
          <w:lang w:eastAsia="tr-TR"/>
        </w:rPr>
        <w:t>gar (Multic</w:t>
      </w:r>
      <w:r w:rsidR="00C504B0">
        <w:rPr>
          <w:rFonts w:ascii="Times New Roman" w:eastAsia="Times New Roman" w:hAnsi="Times New Roman"/>
          <w:sz w:val="24"/>
          <w:szCs w:val="24"/>
          <w:lang w:eastAsia="tr-TR"/>
        </w:rPr>
        <w:t>ell), Bacteriological P</w:t>
      </w:r>
      <w:r>
        <w:rPr>
          <w:rFonts w:ascii="Times New Roman" w:eastAsia="Times New Roman" w:hAnsi="Times New Roman"/>
          <w:sz w:val="24"/>
          <w:szCs w:val="24"/>
          <w:lang w:eastAsia="tr-TR"/>
        </w:rPr>
        <w:t xml:space="preserve">eptone (Multicell), NaCl (Carlo Erba), </w:t>
      </w:r>
      <w:r w:rsidRPr="00461097">
        <w:rPr>
          <w:rFonts w:ascii="Times New Roman" w:eastAsia="Times New Roman" w:hAnsi="Times New Roman"/>
          <w:sz w:val="24"/>
          <w:szCs w:val="24"/>
          <w:lang w:eastAsia="tr-TR"/>
        </w:rPr>
        <w:t>KH2PO4/K2HPO4 tamponları</w:t>
      </w:r>
      <w:r>
        <w:rPr>
          <w:rFonts w:ascii="Times New Roman" w:eastAsia="Times New Roman" w:hAnsi="Times New Roman"/>
          <w:sz w:val="24"/>
          <w:szCs w:val="24"/>
          <w:lang w:eastAsia="tr-TR"/>
        </w:rPr>
        <w:t xml:space="preserve"> (Sigma</w:t>
      </w:r>
      <w:r w:rsidR="00C504B0">
        <w:rPr>
          <w:rFonts w:ascii="Times New Roman" w:eastAsia="Times New Roman" w:hAnsi="Times New Roman"/>
          <w:sz w:val="24"/>
          <w:szCs w:val="24"/>
          <w:lang w:eastAsia="tr-TR"/>
        </w:rPr>
        <w:t>), CaCl2 (</w:t>
      </w:r>
      <w:r w:rsidR="00514D30">
        <w:rPr>
          <w:rFonts w:ascii="Times New Roman" w:eastAsia="Times New Roman" w:hAnsi="Times New Roman"/>
          <w:sz w:val="24"/>
          <w:szCs w:val="24"/>
          <w:lang w:eastAsia="tr-TR"/>
        </w:rPr>
        <w:t>Merck</w:t>
      </w:r>
      <w:r w:rsidR="00C504B0">
        <w:rPr>
          <w:rFonts w:ascii="Times New Roman" w:eastAsia="Times New Roman" w:hAnsi="Times New Roman"/>
          <w:sz w:val="24"/>
          <w:szCs w:val="24"/>
          <w:lang w:eastAsia="tr-TR"/>
        </w:rPr>
        <w:t>), MgSO4 (</w:t>
      </w:r>
      <w:r w:rsidR="00514D30">
        <w:rPr>
          <w:rFonts w:ascii="Times New Roman" w:eastAsia="Times New Roman" w:hAnsi="Times New Roman"/>
          <w:sz w:val="24"/>
          <w:szCs w:val="24"/>
          <w:lang w:eastAsia="tr-TR"/>
        </w:rPr>
        <w:t>Merck</w:t>
      </w:r>
      <w:r w:rsidR="00C504B0">
        <w:rPr>
          <w:rFonts w:ascii="Times New Roman" w:eastAsia="Times New Roman" w:hAnsi="Times New Roman"/>
          <w:sz w:val="24"/>
          <w:szCs w:val="24"/>
          <w:lang w:eastAsia="tr-TR"/>
        </w:rPr>
        <w:t>), Kolesterol (</w:t>
      </w:r>
      <w:r w:rsidR="00514D30">
        <w:rPr>
          <w:rFonts w:ascii="Times New Roman" w:eastAsia="Times New Roman" w:hAnsi="Times New Roman"/>
          <w:sz w:val="24"/>
          <w:szCs w:val="24"/>
          <w:lang w:eastAsia="tr-TR"/>
        </w:rPr>
        <w:t>Sigma-Aldrich</w:t>
      </w:r>
      <w:r w:rsidR="00C504B0">
        <w:rPr>
          <w:rFonts w:ascii="Times New Roman" w:eastAsia="Times New Roman" w:hAnsi="Times New Roman"/>
          <w:sz w:val="24"/>
          <w:szCs w:val="24"/>
          <w:lang w:eastAsia="tr-TR"/>
        </w:rPr>
        <w:t>), LB Agar (Sigma), LB Broth (Sigma),</w:t>
      </w:r>
      <w:r w:rsidR="00C504B0" w:rsidRPr="00C504B0">
        <w:t xml:space="preserve"> </w:t>
      </w:r>
      <w:r w:rsidR="00C504B0" w:rsidRPr="00C504B0">
        <w:rPr>
          <w:rFonts w:ascii="Times New Roman" w:eastAsia="Times New Roman" w:hAnsi="Times New Roman"/>
          <w:sz w:val="24"/>
          <w:szCs w:val="24"/>
          <w:lang w:eastAsia="tr-TR"/>
        </w:rPr>
        <w:t>Fluorodeoxyuridin</w:t>
      </w:r>
      <w:r w:rsidR="00C504B0">
        <w:rPr>
          <w:rFonts w:ascii="Times New Roman" w:eastAsia="Times New Roman" w:hAnsi="Times New Roman"/>
          <w:sz w:val="24"/>
          <w:szCs w:val="24"/>
          <w:lang w:eastAsia="tr-TR"/>
        </w:rPr>
        <w:t>e (Si</w:t>
      </w:r>
      <w:r w:rsidR="00BA3FC2">
        <w:rPr>
          <w:rFonts w:ascii="Times New Roman" w:eastAsia="Times New Roman" w:hAnsi="Times New Roman"/>
          <w:sz w:val="24"/>
          <w:szCs w:val="24"/>
          <w:lang w:eastAsia="tr-TR"/>
        </w:rPr>
        <w:t xml:space="preserve">gma Aldrich), Metanol (Merck). </w:t>
      </w:r>
    </w:p>
    <w:p w:rsidR="00760AC8" w:rsidRDefault="00760AC8"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760AC8" w:rsidRDefault="00760AC8"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795F19" w:rsidRDefault="00795F19"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795F19" w:rsidRDefault="00795F19"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795F19" w:rsidRDefault="00795F19"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795F19" w:rsidRDefault="00795F19"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795F19" w:rsidRDefault="00795F19"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BE0E71" w:rsidRDefault="00BE0E71"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760AC8" w:rsidRDefault="00760AC8"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sidRPr="00760AC8">
        <w:rPr>
          <w:rFonts w:ascii="Times New Roman" w:eastAsia="Times New Roman" w:hAnsi="Times New Roman"/>
          <w:b/>
          <w:sz w:val="24"/>
          <w:szCs w:val="24"/>
          <w:lang w:eastAsia="tr-TR"/>
        </w:rPr>
        <w:t>3.2. Yöntem</w:t>
      </w:r>
    </w:p>
    <w:p w:rsidR="00760AC8" w:rsidRDefault="00760AC8"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795F19" w:rsidRDefault="00795F19"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760AC8" w:rsidRDefault="004F6928"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3.2.1. NGM (nematod growth medium) Hazırlanması</w:t>
      </w:r>
      <w:r w:rsidR="008D6169">
        <w:rPr>
          <w:rFonts w:ascii="Times New Roman" w:eastAsia="Times New Roman" w:hAnsi="Times New Roman"/>
          <w:b/>
          <w:sz w:val="24"/>
          <w:szCs w:val="24"/>
          <w:lang w:eastAsia="tr-TR"/>
        </w:rPr>
        <w:t xml:space="preserve"> ve Bitki Ekstresinin</w:t>
      </w:r>
      <w:r w:rsidR="000C1D6D">
        <w:rPr>
          <w:rFonts w:ascii="Times New Roman" w:eastAsia="Times New Roman" w:hAnsi="Times New Roman"/>
          <w:b/>
          <w:sz w:val="24"/>
          <w:szCs w:val="24"/>
          <w:lang w:eastAsia="tr-TR"/>
        </w:rPr>
        <w:t xml:space="preserve"> NGM’e İlavesi</w:t>
      </w:r>
    </w:p>
    <w:p w:rsidR="00382892" w:rsidRDefault="00382892"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4F6928" w:rsidRDefault="004F6928"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Pr>
          <w:rFonts w:ascii="Times New Roman" w:eastAsia="Times New Roman" w:hAnsi="Times New Roman"/>
          <w:sz w:val="24"/>
          <w:szCs w:val="24"/>
          <w:lang w:eastAsia="tr-TR"/>
        </w:rPr>
        <w:t xml:space="preserve">NGM, </w:t>
      </w:r>
      <w:r w:rsidRPr="00735CD6">
        <w:rPr>
          <w:rFonts w:ascii="Times New Roman" w:eastAsia="Times New Roman" w:hAnsi="Times New Roman"/>
          <w:i/>
          <w:sz w:val="24"/>
          <w:szCs w:val="24"/>
          <w:lang w:eastAsia="tr-TR"/>
        </w:rPr>
        <w:t>C. elegans</w:t>
      </w:r>
      <w:r w:rsidR="00735CD6">
        <w:rPr>
          <w:rFonts w:ascii="Times New Roman" w:eastAsia="Times New Roman" w:hAnsi="Times New Roman"/>
          <w:i/>
          <w:sz w:val="24"/>
          <w:szCs w:val="24"/>
          <w:lang w:eastAsia="tr-TR"/>
        </w:rPr>
        <w:t>’</w:t>
      </w:r>
      <w:r w:rsidRPr="00735CD6">
        <w:rPr>
          <w:rFonts w:ascii="Times New Roman" w:eastAsia="Times New Roman" w:hAnsi="Times New Roman"/>
          <w:sz w:val="24"/>
          <w:szCs w:val="24"/>
          <w:lang w:eastAsia="tr-TR"/>
        </w:rPr>
        <w:t>ların</w:t>
      </w:r>
      <w:r>
        <w:rPr>
          <w:rFonts w:ascii="Times New Roman" w:eastAsia="Times New Roman" w:hAnsi="Times New Roman"/>
          <w:sz w:val="24"/>
          <w:szCs w:val="24"/>
          <w:lang w:eastAsia="tr-TR"/>
        </w:rPr>
        <w:t xml:space="preserve"> büyütülüp, idame ettirildiği besi yeri ortamıdır.</w:t>
      </w:r>
      <w:r w:rsidR="00257AA2">
        <w:rPr>
          <w:rFonts w:ascii="Times New Roman" w:eastAsia="Times New Roman" w:hAnsi="Times New Roman"/>
          <w:sz w:val="24"/>
          <w:szCs w:val="24"/>
          <w:lang w:eastAsia="tr-TR"/>
        </w:rPr>
        <w:t xml:space="preserve"> Dört farklı</w:t>
      </w:r>
      <w:r w:rsidR="006F13BF">
        <w:rPr>
          <w:rFonts w:ascii="Times New Roman" w:eastAsia="Times New Roman" w:hAnsi="Times New Roman"/>
          <w:sz w:val="24"/>
          <w:szCs w:val="24"/>
          <w:lang w:eastAsia="tr-TR"/>
        </w:rPr>
        <w:t xml:space="preserve"> erlenin içine ayrı ayrı </w:t>
      </w:r>
      <w:r w:rsidR="00735CD6">
        <w:rPr>
          <w:rFonts w:ascii="Times New Roman" w:eastAsia="Times New Roman" w:hAnsi="Times New Roman"/>
          <w:sz w:val="24"/>
          <w:szCs w:val="24"/>
          <w:lang w:eastAsia="tr-TR"/>
        </w:rPr>
        <w:t>3,4 gr bacteriological agar</w:t>
      </w:r>
      <w:r w:rsidR="005172EB">
        <w:rPr>
          <w:rFonts w:ascii="Times New Roman" w:eastAsia="Times New Roman" w:hAnsi="Times New Roman"/>
          <w:sz w:val="24"/>
          <w:szCs w:val="24"/>
          <w:lang w:eastAsia="tr-TR"/>
        </w:rPr>
        <w:t>, 0</w:t>
      </w:r>
      <w:r w:rsidR="00735CD6">
        <w:rPr>
          <w:rFonts w:ascii="Times New Roman" w:eastAsia="Times New Roman" w:hAnsi="Times New Roman"/>
          <w:sz w:val="24"/>
          <w:szCs w:val="24"/>
          <w:lang w:eastAsia="tr-TR"/>
        </w:rPr>
        <w:t>,5 gr bacto-peptone</w:t>
      </w:r>
      <w:r w:rsidR="005172EB">
        <w:rPr>
          <w:rFonts w:ascii="Times New Roman" w:eastAsia="Times New Roman" w:hAnsi="Times New Roman"/>
          <w:sz w:val="24"/>
          <w:szCs w:val="24"/>
          <w:lang w:eastAsia="tr-TR"/>
        </w:rPr>
        <w:t>, 0,6</w:t>
      </w:r>
      <w:r w:rsidR="00922750">
        <w:rPr>
          <w:rFonts w:ascii="Times New Roman" w:eastAsia="Times New Roman" w:hAnsi="Times New Roman"/>
          <w:sz w:val="24"/>
          <w:szCs w:val="24"/>
          <w:lang w:eastAsia="tr-TR"/>
        </w:rPr>
        <w:t xml:space="preserve"> gr NaCl</w:t>
      </w:r>
      <w:r w:rsidR="005172EB">
        <w:rPr>
          <w:rFonts w:ascii="Times New Roman" w:eastAsia="Times New Roman" w:hAnsi="Times New Roman"/>
          <w:sz w:val="24"/>
          <w:szCs w:val="24"/>
          <w:lang w:eastAsia="tr-TR"/>
        </w:rPr>
        <w:t xml:space="preserve"> </w:t>
      </w:r>
      <w:r w:rsidR="006A64A0">
        <w:rPr>
          <w:rFonts w:ascii="Times New Roman" w:eastAsia="Times New Roman" w:hAnsi="Times New Roman"/>
          <w:sz w:val="24"/>
          <w:szCs w:val="24"/>
          <w:lang w:eastAsia="tr-TR"/>
        </w:rPr>
        <w:t xml:space="preserve">ve </w:t>
      </w:r>
      <w:r w:rsidR="005172EB">
        <w:rPr>
          <w:rFonts w:ascii="Times New Roman" w:eastAsia="Times New Roman" w:hAnsi="Times New Roman"/>
          <w:sz w:val="24"/>
          <w:szCs w:val="24"/>
          <w:lang w:eastAsia="tr-TR"/>
        </w:rPr>
        <w:t>200 ml</w:t>
      </w:r>
      <w:r w:rsidR="00922750">
        <w:rPr>
          <w:rFonts w:ascii="Times New Roman" w:eastAsia="Times New Roman" w:hAnsi="Times New Roman"/>
          <w:sz w:val="24"/>
          <w:szCs w:val="24"/>
          <w:lang w:eastAsia="tr-TR"/>
        </w:rPr>
        <w:t xml:space="preserve"> distile su </w:t>
      </w:r>
      <w:r w:rsidR="00257AA2">
        <w:rPr>
          <w:rFonts w:ascii="Times New Roman" w:eastAsia="Times New Roman" w:hAnsi="Times New Roman"/>
          <w:sz w:val="24"/>
          <w:szCs w:val="24"/>
          <w:lang w:eastAsia="tr-TR"/>
        </w:rPr>
        <w:t>ilave edilir</w:t>
      </w:r>
      <w:r w:rsidR="006A64A0">
        <w:rPr>
          <w:rFonts w:ascii="Times New Roman" w:eastAsia="Times New Roman" w:hAnsi="Times New Roman"/>
          <w:sz w:val="24"/>
          <w:szCs w:val="24"/>
          <w:lang w:eastAsia="tr-TR"/>
        </w:rPr>
        <w:t xml:space="preserve"> </w:t>
      </w:r>
      <w:r w:rsidR="006F13BF">
        <w:rPr>
          <w:rFonts w:ascii="Times New Roman" w:eastAsia="Times New Roman" w:hAnsi="Times New Roman"/>
          <w:sz w:val="24"/>
          <w:szCs w:val="24"/>
          <w:lang w:eastAsia="tr-TR"/>
        </w:rPr>
        <w:t xml:space="preserve">ve </w:t>
      </w:r>
      <w:r w:rsidR="006A64A0">
        <w:rPr>
          <w:rFonts w:ascii="Times New Roman" w:eastAsia="Times New Roman" w:hAnsi="Times New Roman"/>
          <w:sz w:val="24"/>
          <w:szCs w:val="24"/>
          <w:lang w:eastAsia="tr-TR"/>
        </w:rPr>
        <w:t>125̊</w:t>
      </w:r>
      <w:r w:rsidR="00735CD6">
        <w:rPr>
          <w:rFonts w:ascii="Times New Roman" w:eastAsia="Times New Roman" w:hAnsi="Times New Roman"/>
          <w:sz w:val="24"/>
          <w:szCs w:val="24"/>
          <w:lang w:eastAsia="tr-TR"/>
        </w:rPr>
        <w:t xml:space="preserve"> </w:t>
      </w:r>
      <w:r w:rsidR="006A64A0">
        <w:rPr>
          <w:rFonts w:ascii="Times New Roman" w:eastAsia="Times New Roman" w:hAnsi="Times New Roman"/>
          <w:sz w:val="24"/>
          <w:szCs w:val="24"/>
          <w:lang w:eastAsia="tr-TR"/>
        </w:rPr>
        <w:t xml:space="preserve">C’ de </w:t>
      </w:r>
      <w:r w:rsidR="00735CD6">
        <w:rPr>
          <w:rFonts w:ascii="Times New Roman" w:eastAsia="Times New Roman" w:hAnsi="Times New Roman"/>
          <w:sz w:val="24"/>
          <w:szCs w:val="24"/>
          <w:lang w:eastAsia="tr-TR"/>
        </w:rPr>
        <w:t>15 dk otoklavlandıktan sonra 55̊</w:t>
      </w:r>
      <w:r w:rsidR="006A64A0">
        <w:rPr>
          <w:rFonts w:ascii="Times New Roman" w:eastAsia="Times New Roman" w:hAnsi="Times New Roman"/>
          <w:sz w:val="24"/>
          <w:szCs w:val="24"/>
          <w:lang w:eastAsia="tr-TR"/>
        </w:rPr>
        <w:t xml:space="preserve"> C’ye kadar soğutulur. Otoklavdan çıkarılan sıvı karışım</w:t>
      </w:r>
      <w:r w:rsidR="006F13BF">
        <w:rPr>
          <w:rFonts w:ascii="Times New Roman" w:eastAsia="Times New Roman" w:hAnsi="Times New Roman"/>
          <w:sz w:val="24"/>
          <w:szCs w:val="24"/>
          <w:lang w:eastAsia="tr-TR"/>
        </w:rPr>
        <w:t>lar</w:t>
      </w:r>
      <w:r w:rsidR="006A64A0">
        <w:rPr>
          <w:rFonts w:ascii="Times New Roman" w:eastAsia="Times New Roman" w:hAnsi="Times New Roman"/>
          <w:sz w:val="24"/>
          <w:szCs w:val="24"/>
          <w:lang w:eastAsia="tr-TR"/>
        </w:rPr>
        <w:t xml:space="preserve"> musluk altında biraz </w:t>
      </w:r>
      <w:r w:rsidR="005172EB">
        <w:rPr>
          <w:rFonts w:ascii="Times New Roman" w:eastAsia="Times New Roman" w:hAnsi="Times New Roman"/>
          <w:sz w:val="24"/>
          <w:szCs w:val="24"/>
          <w:lang w:eastAsia="tr-TR"/>
        </w:rPr>
        <w:t>soğutulur. Dah</w:t>
      </w:r>
      <w:r w:rsidR="00257AA2">
        <w:rPr>
          <w:rFonts w:ascii="Times New Roman" w:eastAsia="Times New Roman" w:hAnsi="Times New Roman"/>
          <w:sz w:val="24"/>
          <w:szCs w:val="24"/>
          <w:lang w:eastAsia="tr-TR"/>
        </w:rPr>
        <w:t>a sonra içlerine</w:t>
      </w:r>
      <w:r w:rsidR="005172EB">
        <w:rPr>
          <w:rFonts w:ascii="Times New Roman" w:eastAsia="Times New Roman" w:hAnsi="Times New Roman"/>
          <w:sz w:val="24"/>
          <w:szCs w:val="24"/>
          <w:lang w:eastAsia="tr-TR"/>
        </w:rPr>
        <w:t xml:space="preserve"> 200</w:t>
      </w:r>
      <w:r w:rsidR="00257AA2">
        <w:rPr>
          <w:rFonts w:ascii="Times New Roman" w:eastAsia="Times New Roman" w:hAnsi="Times New Roman"/>
          <w:sz w:val="24"/>
          <w:szCs w:val="24"/>
          <w:lang w:eastAsia="tr-TR"/>
        </w:rPr>
        <w:t xml:space="preserve"> </w:t>
      </w:r>
      <w:r w:rsidR="005172EB" w:rsidRPr="005172EB">
        <w:rPr>
          <w:rFonts w:ascii="Times New Roman" w:eastAsia="Times New Roman" w:hAnsi="Times New Roman"/>
          <w:sz w:val="24"/>
          <w:szCs w:val="24"/>
          <w:lang w:eastAsia="tr-TR"/>
        </w:rPr>
        <w:t>μl</w:t>
      </w:r>
      <w:r w:rsidR="00257AA2">
        <w:rPr>
          <w:rFonts w:ascii="Times New Roman" w:eastAsia="Times New Roman" w:hAnsi="Times New Roman"/>
          <w:sz w:val="24"/>
          <w:szCs w:val="24"/>
          <w:lang w:eastAsia="tr-TR"/>
        </w:rPr>
        <w:t xml:space="preserve"> MgSO4 (1M), 200 </w:t>
      </w:r>
      <w:r w:rsidR="00257AA2" w:rsidRPr="00257AA2">
        <w:rPr>
          <w:rFonts w:ascii="Times New Roman" w:eastAsia="Times New Roman" w:hAnsi="Times New Roman"/>
          <w:sz w:val="24"/>
          <w:szCs w:val="24"/>
          <w:lang w:eastAsia="tr-TR"/>
        </w:rPr>
        <w:t>μl</w:t>
      </w:r>
      <w:r w:rsidR="00257AA2">
        <w:rPr>
          <w:rFonts w:ascii="Times New Roman" w:eastAsia="Times New Roman" w:hAnsi="Times New Roman"/>
          <w:sz w:val="24"/>
          <w:szCs w:val="24"/>
          <w:lang w:eastAsia="tr-TR"/>
        </w:rPr>
        <w:t xml:space="preserve"> CaCl2 (1M), 200 </w:t>
      </w:r>
      <w:r w:rsidR="00257AA2" w:rsidRPr="00257AA2">
        <w:rPr>
          <w:rFonts w:ascii="Times New Roman" w:eastAsia="Times New Roman" w:hAnsi="Times New Roman"/>
          <w:sz w:val="24"/>
          <w:szCs w:val="24"/>
          <w:lang w:eastAsia="tr-TR"/>
        </w:rPr>
        <w:t>μl</w:t>
      </w:r>
      <w:r w:rsidR="006A64A0">
        <w:rPr>
          <w:rFonts w:ascii="Times New Roman" w:eastAsia="Times New Roman" w:hAnsi="Times New Roman"/>
          <w:sz w:val="24"/>
          <w:szCs w:val="24"/>
          <w:lang w:eastAsia="tr-TR"/>
        </w:rPr>
        <w:t xml:space="preserve"> kolesterol</w:t>
      </w:r>
      <w:r w:rsidR="004F0793">
        <w:rPr>
          <w:rFonts w:ascii="Times New Roman" w:eastAsia="Times New Roman" w:hAnsi="Times New Roman"/>
          <w:sz w:val="24"/>
          <w:szCs w:val="24"/>
          <w:lang w:eastAsia="tr-TR"/>
        </w:rPr>
        <w:t xml:space="preserve"> (5 mg/ml</w:t>
      </w:r>
      <w:r w:rsidR="00257AA2">
        <w:rPr>
          <w:rFonts w:ascii="Times New Roman" w:eastAsia="Times New Roman" w:hAnsi="Times New Roman"/>
          <w:sz w:val="24"/>
          <w:szCs w:val="24"/>
          <w:lang w:eastAsia="tr-TR"/>
        </w:rPr>
        <w:t>), 5</w:t>
      </w:r>
      <w:r w:rsidR="00C904EB">
        <w:rPr>
          <w:rFonts w:ascii="Times New Roman" w:eastAsia="Times New Roman" w:hAnsi="Times New Roman"/>
          <w:sz w:val="24"/>
          <w:szCs w:val="24"/>
          <w:lang w:eastAsia="tr-TR"/>
        </w:rPr>
        <w:t xml:space="preserve"> ml KPO4 tampon (ph:7) ilave edilerek homoj</w:t>
      </w:r>
      <w:r w:rsidR="005172EB">
        <w:rPr>
          <w:rFonts w:ascii="Times New Roman" w:eastAsia="Times New Roman" w:hAnsi="Times New Roman"/>
          <w:sz w:val="24"/>
          <w:szCs w:val="24"/>
          <w:lang w:eastAsia="tr-TR"/>
        </w:rPr>
        <w:t>en bir karışım olması sağla</w:t>
      </w:r>
      <w:r w:rsidR="00257AA2">
        <w:rPr>
          <w:rFonts w:ascii="Times New Roman" w:eastAsia="Times New Roman" w:hAnsi="Times New Roman"/>
          <w:sz w:val="24"/>
          <w:szCs w:val="24"/>
          <w:lang w:eastAsia="tr-TR"/>
        </w:rPr>
        <w:t>nı</w:t>
      </w:r>
      <w:r w:rsidR="006F13BF">
        <w:rPr>
          <w:rFonts w:ascii="Times New Roman" w:eastAsia="Times New Roman" w:hAnsi="Times New Roman"/>
          <w:sz w:val="24"/>
          <w:szCs w:val="24"/>
          <w:lang w:eastAsia="tr-TR"/>
        </w:rPr>
        <w:t>r.</w:t>
      </w:r>
      <w:r w:rsidR="00BA50B7">
        <w:rPr>
          <w:rFonts w:ascii="Times New Roman" w:eastAsia="Times New Roman" w:hAnsi="Times New Roman"/>
          <w:sz w:val="24"/>
          <w:szCs w:val="24"/>
          <w:lang w:eastAsia="tr-TR"/>
        </w:rPr>
        <w:t xml:space="preserve"> 1.</w:t>
      </w:r>
      <w:r w:rsidR="008E7939">
        <w:rPr>
          <w:rFonts w:ascii="Times New Roman" w:eastAsia="Times New Roman" w:hAnsi="Times New Roman"/>
          <w:sz w:val="24"/>
          <w:szCs w:val="24"/>
          <w:lang w:eastAsia="tr-TR"/>
        </w:rPr>
        <w:t xml:space="preserve"> </w:t>
      </w:r>
      <w:r w:rsidR="00BA50B7">
        <w:rPr>
          <w:rFonts w:ascii="Times New Roman" w:eastAsia="Times New Roman" w:hAnsi="Times New Roman"/>
          <w:sz w:val="24"/>
          <w:szCs w:val="24"/>
          <w:lang w:eastAsia="tr-TR"/>
        </w:rPr>
        <w:t xml:space="preserve">grup olan kontrol grubuna sadece metanol ilave edilmiştir. 2. </w:t>
      </w:r>
      <w:proofErr w:type="gramStart"/>
      <w:r w:rsidR="008E7939">
        <w:rPr>
          <w:rFonts w:ascii="Times New Roman" w:eastAsia="Times New Roman" w:hAnsi="Times New Roman"/>
          <w:sz w:val="24"/>
          <w:szCs w:val="24"/>
          <w:lang w:eastAsia="tr-TR"/>
        </w:rPr>
        <w:t>konsantrasyon</w:t>
      </w:r>
      <w:proofErr w:type="gramEnd"/>
      <w:r w:rsidR="008E7939">
        <w:rPr>
          <w:rFonts w:ascii="Times New Roman" w:eastAsia="Times New Roman" w:hAnsi="Times New Roman"/>
          <w:sz w:val="24"/>
          <w:szCs w:val="24"/>
          <w:lang w:eastAsia="tr-TR"/>
        </w:rPr>
        <w:t xml:space="preserve"> </w:t>
      </w:r>
      <w:r w:rsidR="00BA50B7">
        <w:rPr>
          <w:rFonts w:ascii="Times New Roman" w:eastAsia="Times New Roman" w:hAnsi="Times New Roman"/>
          <w:sz w:val="24"/>
          <w:szCs w:val="24"/>
          <w:lang w:eastAsia="tr-TR"/>
        </w:rPr>
        <w:t>2</w:t>
      </w:r>
      <w:r w:rsidR="006F13BF">
        <w:rPr>
          <w:rFonts w:ascii="Times New Roman" w:eastAsia="Times New Roman" w:hAnsi="Times New Roman"/>
          <w:sz w:val="24"/>
          <w:szCs w:val="24"/>
          <w:lang w:eastAsia="tr-TR"/>
        </w:rPr>
        <w:t>0</w:t>
      </w:r>
      <w:r w:rsidR="006F13BF" w:rsidRPr="006F13BF">
        <w:t xml:space="preserve"> </w:t>
      </w:r>
      <w:r w:rsidR="00BA50B7">
        <w:rPr>
          <w:rFonts w:ascii="Times New Roman" w:eastAsia="Times New Roman" w:hAnsi="Times New Roman"/>
          <w:sz w:val="24"/>
          <w:szCs w:val="24"/>
          <w:lang w:eastAsia="tr-TR"/>
        </w:rPr>
        <w:t>μg / ml, 3.</w:t>
      </w:r>
      <w:r w:rsidR="008E7939">
        <w:rPr>
          <w:rFonts w:ascii="Times New Roman" w:eastAsia="Times New Roman" w:hAnsi="Times New Roman"/>
          <w:sz w:val="24"/>
          <w:szCs w:val="24"/>
          <w:lang w:eastAsia="tr-TR"/>
        </w:rPr>
        <w:t xml:space="preserve">konsantrasyon </w:t>
      </w:r>
      <w:r w:rsidR="006F13BF">
        <w:rPr>
          <w:rFonts w:ascii="Times New Roman" w:eastAsia="Times New Roman" w:hAnsi="Times New Roman"/>
          <w:sz w:val="24"/>
          <w:szCs w:val="24"/>
          <w:lang w:eastAsia="tr-TR"/>
        </w:rPr>
        <w:t xml:space="preserve">100 </w:t>
      </w:r>
      <w:r w:rsidR="00BA50B7">
        <w:rPr>
          <w:rFonts w:ascii="Times New Roman" w:eastAsia="Times New Roman" w:hAnsi="Times New Roman"/>
          <w:sz w:val="24"/>
          <w:szCs w:val="24"/>
          <w:lang w:eastAsia="tr-TR"/>
        </w:rPr>
        <w:t>μg/ ml, 4.</w:t>
      </w:r>
      <w:r w:rsidR="008E7939">
        <w:rPr>
          <w:rFonts w:ascii="Times New Roman" w:eastAsia="Times New Roman" w:hAnsi="Times New Roman"/>
          <w:sz w:val="24"/>
          <w:szCs w:val="24"/>
          <w:lang w:eastAsia="tr-TR"/>
        </w:rPr>
        <w:t xml:space="preserve"> konsantrayon </w:t>
      </w:r>
      <w:r w:rsidR="006F13BF">
        <w:rPr>
          <w:rFonts w:ascii="Times New Roman" w:eastAsia="Times New Roman" w:hAnsi="Times New Roman"/>
          <w:sz w:val="24"/>
          <w:szCs w:val="24"/>
          <w:lang w:eastAsia="tr-TR"/>
        </w:rPr>
        <w:t>20</w:t>
      </w:r>
      <w:r w:rsidR="00BA50B7">
        <w:rPr>
          <w:rFonts w:ascii="Times New Roman" w:eastAsia="Times New Roman" w:hAnsi="Times New Roman"/>
          <w:sz w:val="24"/>
          <w:szCs w:val="24"/>
          <w:lang w:eastAsia="tr-TR"/>
        </w:rPr>
        <w:t>0 μg</w:t>
      </w:r>
      <w:r w:rsidR="006F13BF">
        <w:rPr>
          <w:rFonts w:ascii="Times New Roman" w:eastAsia="Times New Roman" w:hAnsi="Times New Roman"/>
          <w:sz w:val="24"/>
          <w:szCs w:val="24"/>
          <w:lang w:eastAsia="tr-TR"/>
        </w:rPr>
        <w:t>/ml olacak şekilde</w:t>
      </w:r>
      <w:r w:rsidR="0066452F">
        <w:rPr>
          <w:rFonts w:ascii="Times New Roman" w:eastAsia="Times New Roman" w:hAnsi="Times New Roman"/>
          <w:sz w:val="24"/>
          <w:szCs w:val="24"/>
          <w:lang w:eastAsia="tr-TR"/>
        </w:rPr>
        <w:t xml:space="preserve"> metanolde çözülmüş </w:t>
      </w:r>
      <w:r w:rsidR="0066452F" w:rsidRPr="0066452F">
        <w:rPr>
          <w:rFonts w:ascii="Times New Roman" w:eastAsia="Times New Roman" w:hAnsi="Times New Roman"/>
          <w:i/>
          <w:sz w:val="24"/>
          <w:szCs w:val="24"/>
          <w:lang w:eastAsia="tr-TR"/>
        </w:rPr>
        <w:t>Levisticum o</w:t>
      </w:r>
      <w:r w:rsidR="006F13BF" w:rsidRPr="0066452F">
        <w:rPr>
          <w:rFonts w:ascii="Times New Roman" w:eastAsia="Times New Roman" w:hAnsi="Times New Roman"/>
          <w:i/>
          <w:sz w:val="24"/>
          <w:szCs w:val="24"/>
          <w:lang w:eastAsia="tr-TR"/>
        </w:rPr>
        <w:t>fficinale</w:t>
      </w:r>
      <w:r w:rsidR="006F13BF">
        <w:rPr>
          <w:rFonts w:ascii="Times New Roman" w:eastAsia="Times New Roman" w:hAnsi="Times New Roman"/>
          <w:sz w:val="24"/>
          <w:szCs w:val="24"/>
          <w:lang w:eastAsia="tr-TR"/>
        </w:rPr>
        <w:t xml:space="preserve"> bitki ekstre</w:t>
      </w:r>
      <w:r w:rsidR="008E7939">
        <w:rPr>
          <w:rFonts w:ascii="Times New Roman" w:eastAsia="Times New Roman" w:hAnsi="Times New Roman"/>
          <w:sz w:val="24"/>
          <w:szCs w:val="24"/>
          <w:lang w:eastAsia="tr-TR"/>
        </w:rPr>
        <w:t>leri</w:t>
      </w:r>
      <w:r w:rsidR="006F13BF">
        <w:rPr>
          <w:rFonts w:ascii="Times New Roman" w:eastAsia="Times New Roman" w:hAnsi="Times New Roman"/>
          <w:sz w:val="24"/>
          <w:szCs w:val="24"/>
          <w:lang w:eastAsia="tr-TR"/>
        </w:rPr>
        <w:t xml:space="preserve"> 3 erlenin içine ayrı ayrı eklen</w:t>
      </w:r>
      <w:r w:rsidR="00BA50B7">
        <w:rPr>
          <w:rFonts w:ascii="Times New Roman" w:eastAsia="Times New Roman" w:hAnsi="Times New Roman"/>
          <w:sz w:val="24"/>
          <w:szCs w:val="24"/>
          <w:lang w:eastAsia="tr-TR"/>
        </w:rPr>
        <w:t xml:space="preserve">ir. </w:t>
      </w:r>
      <w:r w:rsidR="00A47406">
        <w:rPr>
          <w:rFonts w:ascii="Times New Roman" w:eastAsia="Times New Roman" w:hAnsi="Times New Roman"/>
          <w:sz w:val="24"/>
          <w:szCs w:val="24"/>
          <w:lang w:eastAsia="tr-TR"/>
        </w:rPr>
        <w:t>NGM’ler 60 mm petrilere 30’ ar adet olacak şekilde 7 ml</w:t>
      </w:r>
      <w:r w:rsidR="008E7939">
        <w:rPr>
          <w:rFonts w:ascii="Times New Roman" w:eastAsia="Times New Roman" w:hAnsi="Times New Roman"/>
          <w:sz w:val="24"/>
          <w:szCs w:val="24"/>
          <w:lang w:eastAsia="tr-TR"/>
        </w:rPr>
        <w:t xml:space="preserve"> eklenmiştir.</w:t>
      </w:r>
    </w:p>
    <w:p w:rsidR="00A31D94" w:rsidRDefault="00A31D94"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D50145" w:rsidRDefault="00D50145"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D50145" w:rsidRDefault="00563655"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3.2.2. </w:t>
      </w:r>
      <w:r w:rsidR="0066452F">
        <w:rPr>
          <w:rFonts w:ascii="Times New Roman" w:eastAsia="Times New Roman" w:hAnsi="Times New Roman"/>
          <w:b/>
          <w:i/>
          <w:sz w:val="24"/>
          <w:szCs w:val="24"/>
          <w:lang w:eastAsia="tr-TR"/>
        </w:rPr>
        <w:t>E. c</w:t>
      </w:r>
      <w:r w:rsidRPr="00563655">
        <w:rPr>
          <w:rFonts w:ascii="Times New Roman" w:eastAsia="Times New Roman" w:hAnsi="Times New Roman"/>
          <w:b/>
          <w:i/>
          <w:sz w:val="24"/>
          <w:szCs w:val="24"/>
          <w:lang w:eastAsia="tr-TR"/>
        </w:rPr>
        <w:t>oli</w:t>
      </w:r>
      <w:r>
        <w:rPr>
          <w:rFonts w:ascii="Times New Roman" w:eastAsia="Times New Roman" w:hAnsi="Times New Roman"/>
          <w:b/>
          <w:i/>
          <w:sz w:val="24"/>
          <w:szCs w:val="24"/>
          <w:lang w:eastAsia="tr-TR"/>
        </w:rPr>
        <w:t xml:space="preserve"> </w:t>
      </w:r>
      <w:proofErr w:type="gramStart"/>
      <w:r w:rsidRPr="00563655">
        <w:rPr>
          <w:rFonts w:ascii="Times New Roman" w:eastAsia="Times New Roman" w:hAnsi="Times New Roman"/>
          <w:b/>
          <w:sz w:val="24"/>
          <w:szCs w:val="24"/>
          <w:lang w:eastAsia="tr-TR"/>
        </w:rPr>
        <w:t>OP50</w:t>
      </w:r>
      <w:r>
        <w:rPr>
          <w:rFonts w:ascii="Times New Roman" w:eastAsia="Times New Roman" w:hAnsi="Times New Roman"/>
          <w:b/>
          <w:i/>
          <w:sz w:val="24"/>
          <w:szCs w:val="24"/>
          <w:lang w:eastAsia="tr-TR"/>
        </w:rPr>
        <w:t xml:space="preserve">  </w:t>
      </w:r>
      <w:r w:rsidRPr="00563655">
        <w:rPr>
          <w:rFonts w:ascii="Times New Roman" w:eastAsia="Times New Roman" w:hAnsi="Times New Roman"/>
          <w:b/>
          <w:sz w:val="24"/>
          <w:szCs w:val="24"/>
          <w:lang w:eastAsia="tr-TR"/>
        </w:rPr>
        <w:t>Suşunun</w:t>
      </w:r>
      <w:proofErr w:type="gramEnd"/>
      <w:r>
        <w:rPr>
          <w:rFonts w:ascii="Times New Roman" w:eastAsia="Times New Roman" w:hAnsi="Times New Roman"/>
          <w:b/>
          <w:i/>
          <w:sz w:val="24"/>
          <w:szCs w:val="24"/>
          <w:lang w:eastAsia="tr-TR"/>
        </w:rPr>
        <w:t xml:space="preserve"> </w:t>
      </w:r>
      <w:r w:rsidRPr="00563655">
        <w:rPr>
          <w:rFonts w:ascii="Times New Roman" w:eastAsia="Times New Roman" w:hAnsi="Times New Roman"/>
          <w:b/>
          <w:sz w:val="24"/>
          <w:szCs w:val="24"/>
          <w:lang w:eastAsia="tr-TR"/>
        </w:rPr>
        <w:t>Hazırlanması</w:t>
      </w:r>
    </w:p>
    <w:p w:rsidR="00563655" w:rsidRDefault="00563655"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p>
    <w:p w:rsidR="00563655" w:rsidRPr="00E142E5" w:rsidRDefault="00563655"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sidRPr="00563655">
        <w:rPr>
          <w:rFonts w:ascii="Times New Roman" w:eastAsia="Times New Roman" w:hAnsi="Times New Roman"/>
          <w:sz w:val="24"/>
          <w:szCs w:val="24"/>
          <w:lang w:eastAsia="tr-TR"/>
        </w:rPr>
        <w:t>L</w:t>
      </w:r>
      <w:r>
        <w:rPr>
          <w:rFonts w:ascii="Times New Roman" w:eastAsia="Times New Roman" w:hAnsi="Times New Roman"/>
          <w:sz w:val="24"/>
          <w:szCs w:val="24"/>
          <w:lang w:eastAsia="tr-TR"/>
        </w:rPr>
        <w:t>B agarda ekimi yapılıp</w:t>
      </w:r>
      <w:r w:rsidR="00E142E5">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büyütülen </w:t>
      </w:r>
      <w:r w:rsidR="0066452F">
        <w:rPr>
          <w:rFonts w:ascii="Times New Roman" w:eastAsia="Times New Roman" w:hAnsi="Times New Roman"/>
          <w:i/>
          <w:sz w:val="24"/>
          <w:szCs w:val="24"/>
          <w:lang w:eastAsia="tr-TR"/>
        </w:rPr>
        <w:t>E. c</w:t>
      </w:r>
      <w:r w:rsidR="00E142E5" w:rsidRPr="00E142E5">
        <w:rPr>
          <w:rFonts w:ascii="Times New Roman" w:eastAsia="Times New Roman" w:hAnsi="Times New Roman"/>
          <w:i/>
          <w:sz w:val="24"/>
          <w:szCs w:val="24"/>
          <w:lang w:eastAsia="tr-TR"/>
        </w:rPr>
        <w:t xml:space="preserve">oli </w:t>
      </w:r>
      <w:r w:rsidR="00E142E5" w:rsidRPr="00E142E5">
        <w:rPr>
          <w:rFonts w:ascii="Times New Roman" w:eastAsia="Times New Roman" w:hAnsi="Times New Roman"/>
          <w:sz w:val="24"/>
          <w:szCs w:val="24"/>
          <w:lang w:eastAsia="tr-TR"/>
        </w:rPr>
        <w:t>OP50</w:t>
      </w:r>
      <w:r w:rsidR="00E142E5">
        <w:rPr>
          <w:rFonts w:ascii="Times New Roman" w:eastAsia="Times New Roman" w:hAnsi="Times New Roman"/>
          <w:b/>
          <w:i/>
          <w:sz w:val="24"/>
          <w:szCs w:val="24"/>
          <w:lang w:eastAsia="tr-TR"/>
        </w:rPr>
        <w:t xml:space="preserve"> </w:t>
      </w:r>
      <w:r w:rsidR="00E142E5" w:rsidRPr="00E142E5">
        <w:rPr>
          <w:rFonts w:ascii="Times New Roman" w:eastAsia="Times New Roman" w:hAnsi="Times New Roman"/>
          <w:sz w:val="24"/>
          <w:szCs w:val="24"/>
          <w:lang w:eastAsia="tr-TR"/>
        </w:rPr>
        <w:t>suşundan</w:t>
      </w:r>
      <w:r w:rsidR="00E142E5">
        <w:rPr>
          <w:rFonts w:ascii="Times New Roman" w:eastAsia="Times New Roman" w:hAnsi="Times New Roman"/>
          <w:sz w:val="24"/>
          <w:szCs w:val="24"/>
          <w:lang w:eastAsia="tr-TR"/>
        </w:rPr>
        <w:t xml:space="preserve"> </w:t>
      </w:r>
      <w:r w:rsidR="006454E2">
        <w:rPr>
          <w:rFonts w:ascii="Times New Roman" w:eastAsia="Times New Roman" w:hAnsi="Times New Roman"/>
          <w:sz w:val="24"/>
          <w:szCs w:val="24"/>
          <w:lang w:eastAsia="tr-TR"/>
        </w:rPr>
        <w:t xml:space="preserve">ucu </w:t>
      </w:r>
      <w:proofErr w:type="gramStart"/>
      <w:r w:rsidR="006454E2">
        <w:rPr>
          <w:rFonts w:ascii="Times New Roman" w:eastAsia="Times New Roman" w:hAnsi="Times New Roman"/>
          <w:sz w:val="24"/>
          <w:szCs w:val="24"/>
          <w:lang w:eastAsia="tr-TR"/>
        </w:rPr>
        <w:t>steril</w:t>
      </w:r>
      <w:proofErr w:type="gramEnd"/>
      <w:r w:rsidR="006454E2">
        <w:rPr>
          <w:rFonts w:ascii="Times New Roman" w:eastAsia="Times New Roman" w:hAnsi="Times New Roman"/>
          <w:sz w:val="24"/>
          <w:szCs w:val="24"/>
          <w:lang w:eastAsia="tr-TR"/>
        </w:rPr>
        <w:t xml:space="preserve"> edilmiş bir </w:t>
      </w:r>
      <w:r w:rsidR="00E142E5">
        <w:rPr>
          <w:rFonts w:ascii="Times New Roman" w:eastAsia="Times New Roman" w:hAnsi="Times New Roman"/>
          <w:sz w:val="24"/>
          <w:szCs w:val="24"/>
          <w:lang w:eastAsia="tr-TR"/>
        </w:rPr>
        <w:t xml:space="preserve">öze yardımıyla </w:t>
      </w:r>
      <w:r w:rsidR="00E142E5" w:rsidRPr="00E142E5">
        <w:rPr>
          <w:rFonts w:ascii="Times New Roman" w:eastAsia="Times New Roman" w:hAnsi="Times New Roman"/>
          <w:sz w:val="24"/>
          <w:szCs w:val="24"/>
          <w:lang w:eastAsia="tr-TR"/>
        </w:rPr>
        <w:t>tek koloni alınıp</w:t>
      </w:r>
      <w:r w:rsidR="00E142E5">
        <w:rPr>
          <w:rFonts w:ascii="Times New Roman" w:eastAsia="Times New Roman" w:hAnsi="Times New Roman"/>
          <w:sz w:val="24"/>
          <w:szCs w:val="24"/>
          <w:lang w:eastAsia="tr-TR"/>
        </w:rPr>
        <w:t>, 15ml’lik falcon tüplerinde bulunan 10</w:t>
      </w:r>
      <w:r w:rsidR="00BA50B7">
        <w:rPr>
          <w:rFonts w:ascii="Times New Roman" w:eastAsia="Times New Roman" w:hAnsi="Times New Roman"/>
          <w:sz w:val="24"/>
          <w:szCs w:val="24"/>
          <w:lang w:eastAsia="tr-TR"/>
        </w:rPr>
        <w:t xml:space="preserve"> </w:t>
      </w:r>
      <w:r w:rsidR="00E142E5">
        <w:rPr>
          <w:rFonts w:ascii="Times New Roman" w:eastAsia="Times New Roman" w:hAnsi="Times New Roman"/>
          <w:sz w:val="24"/>
          <w:szCs w:val="24"/>
          <w:lang w:eastAsia="tr-TR"/>
        </w:rPr>
        <w:t>ml’lik LB brotha steril ortamda ekimi yapılır. Lb broth</w:t>
      </w:r>
      <w:r w:rsidR="00735CD6">
        <w:rPr>
          <w:rFonts w:ascii="Times New Roman" w:eastAsia="Times New Roman" w:hAnsi="Times New Roman"/>
          <w:sz w:val="24"/>
          <w:szCs w:val="24"/>
          <w:lang w:eastAsia="tr-TR"/>
        </w:rPr>
        <w:t>’</w:t>
      </w:r>
      <w:r w:rsidR="00E142E5">
        <w:rPr>
          <w:rFonts w:ascii="Times New Roman" w:eastAsia="Times New Roman" w:hAnsi="Times New Roman"/>
          <w:sz w:val="24"/>
          <w:szCs w:val="24"/>
          <w:lang w:eastAsia="tr-TR"/>
        </w:rPr>
        <w:t xml:space="preserve">a ekimi yapılan </w:t>
      </w:r>
      <w:r w:rsidR="00E142E5" w:rsidRPr="00E142E5">
        <w:rPr>
          <w:rFonts w:ascii="Times New Roman" w:eastAsia="Times New Roman" w:hAnsi="Times New Roman"/>
          <w:i/>
          <w:sz w:val="24"/>
          <w:szCs w:val="24"/>
          <w:lang w:eastAsia="tr-TR"/>
        </w:rPr>
        <w:t>E.coli</w:t>
      </w:r>
      <w:r w:rsidR="00E142E5">
        <w:rPr>
          <w:rFonts w:ascii="Times New Roman" w:eastAsia="Times New Roman" w:hAnsi="Times New Roman"/>
          <w:i/>
          <w:sz w:val="24"/>
          <w:szCs w:val="24"/>
          <w:lang w:eastAsia="tr-TR"/>
        </w:rPr>
        <w:t xml:space="preserve"> </w:t>
      </w:r>
      <w:r w:rsidR="00E142E5" w:rsidRPr="00735CD6">
        <w:rPr>
          <w:rFonts w:ascii="Times New Roman" w:eastAsia="Times New Roman" w:hAnsi="Times New Roman"/>
          <w:sz w:val="24"/>
          <w:szCs w:val="24"/>
          <w:lang w:eastAsia="tr-TR"/>
        </w:rPr>
        <w:t>37̊ C</w:t>
      </w:r>
      <w:r w:rsidR="00E142E5">
        <w:rPr>
          <w:rFonts w:ascii="Times New Roman" w:eastAsia="Times New Roman" w:hAnsi="Times New Roman"/>
          <w:sz w:val="24"/>
          <w:szCs w:val="24"/>
          <w:lang w:eastAsia="tr-TR"/>
        </w:rPr>
        <w:t xml:space="preserve"> inkübatörde bir gec</w:t>
      </w:r>
      <w:r w:rsidR="00877F39">
        <w:rPr>
          <w:rFonts w:ascii="Times New Roman" w:eastAsia="Times New Roman" w:hAnsi="Times New Roman"/>
          <w:sz w:val="24"/>
          <w:szCs w:val="24"/>
          <w:lang w:eastAsia="tr-TR"/>
        </w:rPr>
        <w:t xml:space="preserve">e büyütülür. </w:t>
      </w:r>
      <w:r w:rsidR="00E142E5">
        <w:rPr>
          <w:rFonts w:ascii="Times New Roman" w:eastAsia="Times New Roman" w:hAnsi="Times New Roman"/>
          <w:sz w:val="24"/>
          <w:szCs w:val="24"/>
          <w:lang w:eastAsia="tr-TR"/>
        </w:rPr>
        <w:t>(OD:595</w:t>
      </w:r>
      <w:r w:rsidR="004A3E61">
        <w:rPr>
          <w:rFonts w:ascii="Times New Roman" w:eastAsia="Times New Roman" w:hAnsi="Times New Roman"/>
          <w:sz w:val="24"/>
          <w:szCs w:val="24"/>
          <w:lang w:eastAsia="tr-TR"/>
        </w:rPr>
        <w:t xml:space="preserve"> = </w:t>
      </w:r>
      <w:proofErr w:type="gramStart"/>
      <w:r w:rsidR="004A3E61">
        <w:rPr>
          <w:rFonts w:ascii="Times New Roman" w:eastAsia="Times New Roman" w:hAnsi="Times New Roman"/>
          <w:sz w:val="24"/>
          <w:szCs w:val="24"/>
          <w:lang w:eastAsia="tr-TR"/>
        </w:rPr>
        <w:t>0.5</w:t>
      </w:r>
      <w:proofErr w:type="gramEnd"/>
      <w:r w:rsidR="00E142E5">
        <w:rPr>
          <w:rFonts w:ascii="Times New Roman" w:eastAsia="Times New Roman" w:hAnsi="Times New Roman"/>
          <w:sz w:val="24"/>
          <w:szCs w:val="24"/>
          <w:lang w:eastAsia="tr-TR"/>
        </w:rPr>
        <w:t>)</w:t>
      </w:r>
      <w:r w:rsidR="001C1548">
        <w:rPr>
          <w:rFonts w:ascii="Times New Roman" w:eastAsia="Times New Roman" w:hAnsi="Times New Roman"/>
          <w:sz w:val="24"/>
          <w:szCs w:val="24"/>
          <w:lang w:eastAsia="tr-TR"/>
        </w:rPr>
        <w:t>.</w:t>
      </w:r>
      <w:r w:rsidR="004A3E61">
        <w:rPr>
          <w:rFonts w:ascii="Times New Roman" w:eastAsia="Times New Roman" w:hAnsi="Times New Roman"/>
          <w:sz w:val="24"/>
          <w:szCs w:val="24"/>
          <w:lang w:eastAsia="tr-TR"/>
        </w:rPr>
        <w:t xml:space="preserve"> </w:t>
      </w:r>
      <w:r w:rsidR="0066452F">
        <w:rPr>
          <w:rFonts w:ascii="Times New Roman" w:eastAsia="Times New Roman" w:hAnsi="Times New Roman"/>
          <w:i/>
          <w:sz w:val="24"/>
          <w:szCs w:val="24"/>
          <w:lang w:eastAsia="tr-TR"/>
        </w:rPr>
        <w:t>E.c</w:t>
      </w:r>
      <w:r w:rsidR="001C1548" w:rsidRPr="001C1548">
        <w:rPr>
          <w:rFonts w:ascii="Times New Roman" w:eastAsia="Times New Roman" w:hAnsi="Times New Roman"/>
          <w:i/>
          <w:sz w:val="24"/>
          <w:szCs w:val="24"/>
          <w:lang w:eastAsia="tr-TR"/>
        </w:rPr>
        <w:t>oli</w:t>
      </w:r>
      <w:r w:rsidR="001C1548">
        <w:rPr>
          <w:rFonts w:ascii="Times New Roman" w:eastAsia="Times New Roman" w:hAnsi="Times New Roman"/>
          <w:sz w:val="24"/>
          <w:szCs w:val="24"/>
          <w:lang w:eastAsia="tr-TR"/>
        </w:rPr>
        <w:t>, laminar kabinde iki saat UV’ye maruz bırakılarak öldürülmüştür.</w:t>
      </w:r>
    </w:p>
    <w:p w:rsidR="007E0E8D" w:rsidRDefault="00563655"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p>
    <w:p w:rsidR="00563655" w:rsidRDefault="00563655"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p>
    <w:p w:rsidR="00A31D94" w:rsidRPr="00A31D94" w:rsidRDefault="00563655" w:rsidP="0034200E">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3.2.3. </w:t>
      </w:r>
      <w:r w:rsidR="00A90B2B">
        <w:rPr>
          <w:rFonts w:ascii="Times New Roman" w:eastAsia="Times New Roman" w:hAnsi="Times New Roman"/>
          <w:b/>
          <w:sz w:val="24"/>
          <w:szCs w:val="24"/>
          <w:lang w:eastAsia="tr-TR"/>
        </w:rPr>
        <w:t xml:space="preserve">Selam Otu Bitki </w:t>
      </w:r>
      <w:r>
        <w:rPr>
          <w:rFonts w:ascii="Times New Roman" w:eastAsia="Times New Roman" w:hAnsi="Times New Roman"/>
          <w:b/>
          <w:sz w:val="24"/>
          <w:szCs w:val="24"/>
          <w:lang w:eastAsia="tr-TR"/>
        </w:rPr>
        <w:t>Ekstreli</w:t>
      </w:r>
      <w:r w:rsidR="00A90B2B">
        <w:rPr>
          <w:rFonts w:ascii="Times New Roman" w:eastAsia="Times New Roman" w:hAnsi="Times New Roman"/>
          <w:b/>
          <w:sz w:val="24"/>
          <w:szCs w:val="24"/>
          <w:lang w:eastAsia="tr-TR"/>
        </w:rPr>
        <w:t xml:space="preserve"> </w:t>
      </w:r>
      <w:proofErr w:type="gramStart"/>
      <w:r w:rsidR="00A90B2B">
        <w:rPr>
          <w:rFonts w:ascii="Times New Roman" w:eastAsia="Times New Roman" w:hAnsi="Times New Roman"/>
          <w:b/>
          <w:sz w:val="24"/>
          <w:szCs w:val="24"/>
          <w:lang w:eastAsia="tr-TR"/>
        </w:rPr>
        <w:t xml:space="preserve">NGM’lere </w:t>
      </w:r>
      <w:r>
        <w:rPr>
          <w:rFonts w:ascii="Times New Roman" w:eastAsia="Times New Roman" w:hAnsi="Times New Roman"/>
          <w:b/>
          <w:sz w:val="24"/>
          <w:szCs w:val="24"/>
          <w:lang w:eastAsia="tr-TR"/>
        </w:rPr>
        <w:t xml:space="preserve"> </w:t>
      </w:r>
      <w:r w:rsidRPr="00563655">
        <w:rPr>
          <w:rFonts w:ascii="Times New Roman" w:eastAsia="Times New Roman" w:hAnsi="Times New Roman"/>
          <w:b/>
          <w:i/>
          <w:sz w:val="24"/>
          <w:szCs w:val="24"/>
          <w:lang w:eastAsia="tr-TR"/>
        </w:rPr>
        <w:t>E</w:t>
      </w:r>
      <w:proofErr w:type="gramEnd"/>
      <w:r w:rsidRPr="00563655">
        <w:rPr>
          <w:rFonts w:ascii="Times New Roman" w:eastAsia="Times New Roman" w:hAnsi="Times New Roman"/>
          <w:b/>
          <w:i/>
          <w:sz w:val="24"/>
          <w:szCs w:val="24"/>
          <w:lang w:eastAsia="tr-TR"/>
        </w:rPr>
        <w:t>.c</w:t>
      </w:r>
      <w:r w:rsidR="00A31D94" w:rsidRPr="00563655">
        <w:rPr>
          <w:rFonts w:ascii="Times New Roman" w:eastAsia="Times New Roman" w:hAnsi="Times New Roman"/>
          <w:b/>
          <w:i/>
          <w:sz w:val="24"/>
          <w:szCs w:val="24"/>
          <w:lang w:eastAsia="tr-TR"/>
        </w:rPr>
        <w:t>oli</w:t>
      </w:r>
      <w:r w:rsidR="00A31D94" w:rsidRPr="00A31D94">
        <w:rPr>
          <w:rFonts w:ascii="Times New Roman" w:eastAsia="Times New Roman" w:hAnsi="Times New Roman"/>
          <w:b/>
          <w:sz w:val="24"/>
          <w:szCs w:val="24"/>
          <w:lang w:eastAsia="tr-TR"/>
        </w:rPr>
        <w:t xml:space="preserve"> </w:t>
      </w:r>
      <w:r w:rsidR="00A90B2B">
        <w:rPr>
          <w:rFonts w:ascii="Times New Roman" w:eastAsia="Times New Roman" w:hAnsi="Times New Roman"/>
          <w:b/>
          <w:sz w:val="24"/>
          <w:szCs w:val="24"/>
          <w:lang w:eastAsia="tr-TR"/>
        </w:rPr>
        <w:t xml:space="preserve"> Ekimi</w:t>
      </w:r>
    </w:p>
    <w:p w:rsidR="00760AC8" w:rsidRPr="001E2848" w:rsidRDefault="00760AC8"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4763A0" w:rsidRPr="00795F19" w:rsidRDefault="00D50145" w:rsidP="008B0AC0">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1E2848" w:rsidRPr="00F405A3">
        <w:rPr>
          <w:rFonts w:ascii="Times New Roman" w:eastAsia="Times New Roman" w:hAnsi="Times New Roman"/>
          <w:i/>
          <w:sz w:val="24"/>
          <w:szCs w:val="24"/>
          <w:lang w:eastAsia="tr-TR"/>
        </w:rPr>
        <w:t>C.elegan</w:t>
      </w:r>
      <w:r w:rsidRPr="00F405A3">
        <w:rPr>
          <w:rFonts w:ascii="Times New Roman" w:eastAsia="Times New Roman" w:hAnsi="Times New Roman"/>
          <w:i/>
          <w:sz w:val="24"/>
          <w:szCs w:val="24"/>
          <w:lang w:eastAsia="tr-TR"/>
        </w:rPr>
        <w:t>s</w:t>
      </w:r>
      <w:r>
        <w:rPr>
          <w:rFonts w:ascii="Times New Roman" w:eastAsia="Times New Roman" w:hAnsi="Times New Roman"/>
          <w:sz w:val="24"/>
          <w:szCs w:val="24"/>
          <w:lang w:eastAsia="tr-TR"/>
        </w:rPr>
        <w:t xml:space="preserve"> laboratuvar </w:t>
      </w:r>
      <w:proofErr w:type="gramStart"/>
      <w:r>
        <w:rPr>
          <w:rFonts w:ascii="Times New Roman" w:eastAsia="Times New Roman" w:hAnsi="Times New Roman"/>
          <w:sz w:val="24"/>
          <w:szCs w:val="24"/>
          <w:lang w:eastAsia="tr-TR"/>
        </w:rPr>
        <w:t xml:space="preserve">şartlarında </w:t>
      </w:r>
      <w:r w:rsidR="001E2848" w:rsidRPr="001E2848">
        <w:rPr>
          <w:rFonts w:ascii="Times New Roman" w:eastAsia="Times New Roman" w:hAnsi="Times New Roman"/>
          <w:sz w:val="24"/>
          <w:szCs w:val="24"/>
          <w:lang w:eastAsia="tr-TR"/>
        </w:rPr>
        <w:t xml:space="preserve"> petri</w:t>
      </w:r>
      <w:proofErr w:type="gramEnd"/>
      <w:r w:rsidR="001E284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kabında</w:t>
      </w:r>
      <w:r w:rsidR="001E2848" w:rsidRPr="001E2848">
        <w:rPr>
          <w:rFonts w:ascii="Times New Roman" w:eastAsia="Times New Roman" w:hAnsi="Times New Roman"/>
          <w:sz w:val="24"/>
          <w:szCs w:val="24"/>
          <w:lang w:eastAsia="tr-TR"/>
        </w:rPr>
        <w:t xml:space="preserve"> </w:t>
      </w:r>
      <w:r w:rsidR="001E2848" w:rsidRPr="00F405A3">
        <w:rPr>
          <w:rFonts w:ascii="Times New Roman" w:eastAsia="Times New Roman" w:hAnsi="Times New Roman"/>
          <w:i/>
          <w:sz w:val="24"/>
          <w:szCs w:val="24"/>
          <w:lang w:eastAsia="tr-TR"/>
        </w:rPr>
        <w:t>Escher</w:t>
      </w:r>
      <w:r w:rsidRPr="00F405A3">
        <w:rPr>
          <w:rFonts w:ascii="Times New Roman" w:eastAsia="Times New Roman" w:hAnsi="Times New Roman"/>
          <w:i/>
          <w:sz w:val="24"/>
          <w:szCs w:val="24"/>
          <w:lang w:eastAsia="tr-TR"/>
        </w:rPr>
        <w:t>ichia coli</w:t>
      </w:r>
      <w:r>
        <w:rPr>
          <w:rFonts w:ascii="Times New Roman" w:eastAsia="Times New Roman" w:hAnsi="Times New Roman"/>
          <w:sz w:val="24"/>
          <w:szCs w:val="24"/>
          <w:lang w:eastAsia="tr-TR"/>
        </w:rPr>
        <w:t xml:space="preserve"> bakterisinin OP50 suşu ile beslenir. OP50 suşu Urasil oksotrofudur. Bu sayede </w:t>
      </w:r>
      <w:r w:rsidRPr="00182F31">
        <w:rPr>
          <w:rFonts w:ascii="Times New Roman" w:eastAsia="Times New Roman" w:hAnsi="Times New Roman"/>
          <w:i/>
          <w:sz w:val="24"/>
          <w:szCs w:val="24"/>
          <w:lang w:eastAsia="tr-TR"/>
        </w:rPr>
        <w:t>C.elegans</w:t>
      </w:r>
      <w:r>
        <w:rPr>
          <w:rFonts w:ascii="Times New Roman" w:eastAsia="Times New Roman" w:hAnsi="Times New Roman"/>
          <w:sz w:val="24"/>
          <w:szCs w:val="24"/>
          <w:lang w:eastAsia="tr-TR"/>
        </w:rPr>
        <w:t>’ın NGM</w:t>
      </w:r>
      <w:r w:rsidR="001E2848" w:rsidRPr="001E2848">
        <w:rPr>
          <w:rFonts w:ascii="Times New Roman" w:eastAsia="Times New Roman" w:hAnsi="Times New Roman"/>
          <w:sz w:val="24"/>
          <w:szCs w:val="24"/>
          <w:lang w:eastAsia="tr-TR"/>
        </w:rPr>
        <w:t xml:space="preserve"> üzerinde büyümesi kısıtl</w:t>
      </w:r>
      <w:r>
        <w:rPr>
          <w:rFonts w:ascii="Times New Roman" w:eastAsia="Times New Roman" w:hAnsi="Times New Roman"/>
          <w:sz w:val="24"/>
          <w:szCs w:val="24"/>
          <w:lang w:eastAsia="tr-TR"/>
        </w:rPr>
        <w:t xml:space="preserve">anır. Bu da </w:t>
      </w:r>
      <w:r w:rsidRPr="00182F31">
        <w:rPr>
          <w:rFonts w:ascii="Times New Roman" w:eastAsia="Times New Roman" w:hAnsi="Times New Roman"/>
          <w:i/>
          <w:sz w:val="24"/>
          <w:szCs w:val="24"/>
          <w:lang w:eastAsia="tr-TR"/>
        </w:rPr>
        <w:t>C.</w:t>
      </w:r>
      <w:r w:rsidR="00A31EF8" w:rsidRPr="00182F31">
        <w:rPr>
          <w:rFonts w:ascii="Times New Roman" w:eastAsia="Times New Roman" w:hAnsi="Times New Roman"/>
          <w:i/>
          <w:sz w:val="24"/>
          <w:szCs w:val="24"/>
          <w:lang w:eastAsia="tr-TR"/>
        </w:rPr>
        <w:t>elegans</w:t>
      </w:r>
      <w:r w:rsidR="00A31EF8">
        <w:rPr>
          <w:rFonts w:ascii="Times New Roman" w:eastAsia="Times New Roman" w:hAnsi="Times New Roman"/>
          <w:sz w:val="24"/>
          <w:szCs w:val="24"/>
          <w:lang w:eastAsia="tr-TR"/>
        </w:rPr>
        <w:t>’ları gözlemlerken</w:t>
      </w:r>
      <w:r>
        <w:rPr>
          <w:rFonts w:ascii="Times New Roman" w:eastAsia="Times New Roman" w:hAnsi="Times New Roman"/>
          <w:sz w:val="24"/>
          <w:szCs w:val="24"/>
          <w:lang w:eastAsia="tr-TR"/>
        </w:rPr>
        <w:t xml:space="preserve"> kolaylık sağlar. OP50 suşu patojen değildir ve h</w:t>
      </w:r>
      <w:r w:rsidR="006854FB">
        <w:rPr>
          <w:rFonts w:ascii="Times New Roman" w:eastAsia="Times New Roman" w:hAnsi="Times New Roman"/>
          <w:sz w:val="24"/>
          <w:szCs w:val="24"/>
          <w:lang w:eastAsia="tr-TR"/>
        </w:rPr>
        <w:t xml:space="preserve">avaya karışmaz. NGM üzerine </w:t>
      </w:r>
      <w:r w:rsidR="00182F31" w:rsidRPr="00182F31">
        <w:rPr>
          <w:rFonts w:ascii="Times New Roman" w:eastAsia="Times New Roman" w:hAnsi="Times New Roman"/>
          <w:i/>
          <w:sz w:val="24"/>
          <w:szCs w:val="24"/>
          <w:lang w:eastAsia="tr-TR"/>
        </w:rPr>
        <w:t>Escherichia coli</w:t>
      </w:r>
      <w:r w:rsidR="006854FB">
        <w:rPr>
          <w:rFonts w:ascii="Times New Roman" w:eastAsia="Times New Roman" w:hAnsi="Times New Roman"/>
          <w:sz w:val="24"/>
          <w:szCs w:val="24"/>
          <w:lang w:eastAsia="tr-TR"/>
        </w:rPr>
        <w:t xml:space="preserve"> eklenir, kuruduktan sonra da </w:t>
      </w:r>
      <w:r w:rsidR="00161047">
        <w:rPr>
          <w:rFonts w:ascii="Times New Roman" w:eastAsia="Times New Roman" w:hAnsi="Times New Roman"/>
          <w:sz w:val="24"/>
          <w:szCs w:val="24"/>
          <w:lang w:eastAsia="tr-TR"/>
        </w:rPr>
        <w:t xml:space="preserve">N2 </w:t>
      </w:r>
      <w:r w:rsidR="00161047">
        <w:rPr>
          <w:rFonts w:ascii="Times New Roman" w:eastAsia="Times New Roman" w:hAnsi="Times New Roman"/>
          <w:sz w:val="24"/>
          <w:szCs w:val="24"/>
          <w:lang w:eastAsia="tr-TR"/>
        </w:rPr>
        <w:lastRenderedPageBreak/>
        <w:t xml:space="preserve">yabani tip </w:t>
      </w:r>
      <w:r w:rsidR="006854FB" w:rsidRPr="00182F31">
        <w:rPr>
          <w:rFonts w:ascii="Times New Roman" w:eastAsia="Times New Roman" w:hAnsi="Times New Roman"/>
          <w:i/>
          <w:sz w:val="24"/>
          <w:szCs w:val="24"/>
          <w:lang w:eastAsia="tr-TR"/>
        </w:rPr>
        <w:t>C.elegans</w:t>
      </w:r>
      <w:r w:rsidR="006854FB">
        <w:rPr>
          <w:rFonts w:ascii="Times New Roman" w:eastAsia="Times New Roman" w:hAnsi="Times New Roman"/>
          <w:sz w:val="24"/>
          <w:szCs w:val="24"/>
          <w:lang w:eastAsia="tr-TR"/>
        </w:rPr>
        <w:t xml:space="preserve"> petrilere ilave edilir. Bu çalışmada bitki ekst</w:t>
      </w:r>
      <w:r w:rsidR="00340F73">
        <w:rPr>
          <w:rFonts w:ascii="Times New Roman" w:eastAsia="Times New Roman" w:hAnsi="Times New Roman"/>
          <w:sz w:val="24"/>
          <w:szCs w:val="24"/>
          <w:lang w:eastAsia="tr-TR"/>
        </w:rPr>
        <w:t>resi (</w:t>
      </w:r>
      <w:proofErr w:type="gramStart"/>
      <w:r w:rsidR="00AA0263">
        <w:rPr>
          <w:rFonts w:ascii="Times New Roman" w:eastAsia="Times New Roman" w:hAnsi="Times New Roman"/>
          <w:i/>
          <w:sz w:val="24"/>
          <w:szCs w:val="24"/>
          <w:lang w:eastAsia="tr-TR"/>
        </w:rPr>
        <w:t>L</w:t>
      </w:r>
      <w:r w:rsidR="00382892">
        <w:rPr>
          <w:rFonts w:ascii="Times New Roman" w:eastAsia="Times New Roman" w:hAnsi="Times New Roman"/>
          <w:i/>
          <w:sz w:val="24"/>
          <w:szCs w:val="24"/>
          <w:lang w:eastAsia="tr-TR"/>
        </w:rPr>
        <w:t>evisticum  o</w:t>
      </w:r>
      <w:r w:rsidR="00340F73" w:rsidRPr="00B01985">
        <w:rPr>
          <w:rFonts w:ascii="Times New Roman" w:eastAsia="Times New Roman" w:hAnsi="Times New Roman"/>
          <w:i/>
          <w:sz w:val="24"/>
          <w:szCs w:val="24"/>
          <w:lang w:eastAsia="tr-TR"/>
        </w:rPr>
        <w:t>fficinale</w:t>
      </w:r>
      <w:proofErr w:type="gramEnd"/>
      <w:r w:rsidR="00340F73">
        <w:rPr>
          <w:rFonts w:ascii="Times New Roman" w:eastAsia="Times New Roman" w:hAnsi="Times New Roman"/>
          <w:sz w:val="24"/>
          <w:szCs w:val="24"/>
          <w:lang w:eastAsia="tr-TR"/>
        </w:rPr>
        <w:t xml:space="preserve">) içeren </w:t>
      </w:r>
      <w:r w:rsidR="00340F73" w:rsidRPr="00877F39">
        <w:rPr>
          <w:rFonts w:ascii="Times New Roman" w:eastAsia="Times New Roman" w:hAnsi="Times New Roman"/>
          <w:i/>
          <w:sz w:val="24"/>
          <w:szCs w:val="24"/>
          <w:lang w:eastAsia="tr-TR"/>
        </w:rPr>
        <w:t>E.coli</w:t>
      </w:r>
      <w:r w:rsidR="00795F19">
        <w:rPr>
          <w:rFonts w:ascii="Times New Roman" w:eastAsia="Times New Roman" w:hAnsi="Times New Roman"/>
          <w:sz w:val="24"/>
          <w:szCs w:val="24"/>
          <w:lang w:eastAsia="tr-TR"/>
        </w:rPr>
        <w:t xml:space="preserve"> kullanılmıştır</w:t>
      </w:r>
      <w:r w:rsidR="00A90B2B">
        <w:rPr>
          <w:rFonts w:ascii="Times New Roman" w:eastAsia="Times New Roman" w:hAnsi="Times New Roman"/>
          <w:sz w:val="24"/>
          <w:szCs w:val="24"/>
          <w:lang w:eastAsia="tr-TR"/>
        </w:rPr>
        <w:t>.</w:t>
      </w:r>
    </w:p>
    <w:p w:rsidR="008B0AC0" w:rsidRPr="008B0AC0" w:rsidRDefault="00795F19" w:rsidP="008B0AC0">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Tablo 2</w:t>
      </w:r>
      <w:r w:rsidR="008B0AC0" w:rsidRPr="008B0AC0">
        <w:rPr>
          <w:rFonts w:ascii="Times New Roman" w:eastAsia="Times New Roman" w:hAnsi="Times New Roman"/>
          <w:b/>
          <w:sz w:val="24"/>
          <w:szCs w:val="24"/>
          <w:lang w:eastAsia="tr-TR"/>
        </w:rPr>
        <w:t xml:space="preserve">. </w:t>
      </w:r>
      <w:r w:rsidR="008B0AC0" w:rsidRPr="008B0AC0">
        <w:rPr>
          <w:rFonts w:ascii="Times New Roman" w:eastAsia="Times New Roman" w:hAnsi="Times New Roman"/>
          <w:sz w:val="24"/>
          <w:szCs w:val="24"/>
          <w:lang w:eastAsia="tr-TR"/>
        </w:rPr>
        <w:t xml:space="preserve">Deney gruplarının son </w:t>
      </w:r>
      <w:r w:rsidR="00AA0263" w:rsidRPr="008B0AC0">
        <w:rPr>
          <w:rFonts w:ascii="Times New Roman" w:eastAsia="Times New Roman" w:hAnsi="Times New Roman"/>
          <w:sz w:val="24"/>
          <w:szCs w:val="24"/>
          <w:lang w:eastAsia="tr-TR"/>
        </w:rPr>
        <w:t>konsantrasyonları</w:t>
      </w:r>
      <w:r w:rsidR="008B0AC0" w:rsidRPr="008B0AC0">
        <w:rPr>
          <w:rFonts w:ascii="Times New Roman" w:eastAsia="Times New Roman" w:hAnsi="Times New Roman"/>
          <w:sz w:val="24"/>
          <w:szCs w:val="24"/>
          <w:lang w:eastAsia="tr-TR"/>
        </w:rPr>
        <w:t xml:space="preserve"> ve NGM’lere eklenen </w:t>
      </w:r>
      <w:r w:rsidR="008B0AC0" w:rsidRPr="008B0AC0">
        <w:rPr>
          <w:rFonts w:ascii="Times New Roman" w:eastAsia="Times New Roman" w:hAnsi="Times New Roman"/>
          <w:i/>
          <w:sz w:val="24"/>
          <w:szCs w:val="24"/>
          <w:lang w:eastAsia="tr-TR"/>
        </w:rPr>
        <w:t>E.coli</w:t>
      </w:r>
      <w:r w:rsidR="008B0AC0" w:rsidRPr="008B0AC0">
        <w:rPr>
          <w:rFonts w:ascii="Times New Roman" w:eastAsia="Times New Roman" w:hAnsi="Times New Roman"/>
          <w:sz w:val="24"/>
          <w:szCs w:val="24"/>
          <w:lang w:eastAsia="tr-TR"/>
        </w:rPr>
        <w:t xml:space="preserve"> ve </w:t>
      </w:r>
      <w:proofErr w:type="gramStart"/>
      <w:r w:rsidR="00532BDA">
        <w:rPr>
          <w:rFonts w:ascii="Times New Roman" w:eastAsia="Times New Roman" w:hAnsi="Times New Roman"/>
          <w:i/>
          <w:sz w:val="24"/>
          <w:szCs w:val="24"/>
          <w:lang w:eastAsia="tr-TR"/>
        </w:rPr>
        <w:t>Levisticum  o</w:t>
      </w:r>
      <w:r w:rsidR="008B0AC0" w:rsidRPr="008B0AC0">
        <w:rPr>
          <w:rFonts w:ascii="Times New Roman" w:eastAsia="Times New Roman" w:hAnsi="Times New Roman"/>
          <w:i/>
          <w:sz w:val="24"/>
          <w:szCs w:val="24"/>
          <w:lang w:eastAsia="tr-TR"/>
        </w:rPr>
        <w:t>fficinale</w:t>
      </w:r>
      <w:proofErr w:type="gramEnd"/>
      <w:r w:rsidR="008B0AC0" w:rsidRPr="008B0AC0">
        <w:rPr>
          <w:rFonts w:ascii="Times New Roman" w:eastAsia="Times New Roman" w:hAnsi="Times New Roman"/>
          <w:sz w:val="24"/>
          <w:szCs w:val="24"/>
          <w:lang w:eastAsia="tr-TR"/>
        </w:rPr>
        <w:t xml:space="preserve"> </w:t>
      </w:r>
      <w:r w:rsidR="00532BDA">
        <w:rPr>
          <w:rFonts w:ascii="Times New Roman" w:eastAsia="Times New Roman" w:hAnsi="Times New Roman"/>
          <w:sz w:val="24"/>
          <w:szCs w:val="24"/>
          <w:lang w:eastAsia="tr-TR"/>
        </w:rPr>
        <w:t xml:space="preserve">bitki </w:t>
      </w:r>
      <w:r w:rsidR="008B0AC0" w:rsidRPr="008B0AC0">
        <w:rPr>
          <w:rFonts w:ascii="Times New Roman" w:eastAsia="Times New Roman" w:hAnsi="Times New Roman"/>
          <w:sz w:val="24"/>
          <w:szCs w:val="24"/>
          <w:lang w:eastAsia="tr-TR"/>
        </w:rPr>
        <w:t>ekstre</w:t>
      </w:r>
      <w:r w:rsidR="00532BDA">
        <w:rPr>
          <w:rFonts w:ascii="Times New Roman" w:eastAsia="Times New Roman" w:hAnsi="Times New Roman"/>
          <w:sz w:val="24"/>
          <w:szCs w:val="24"/>
          <w:lang w:eastAsia="tr-TR"/>
        </w:rPr>
        <w:t>si</w:t>
      </w:r>
      <w:r w:rsidR="008B0AC0" w:rsidRPr="008B0AC0">
        <w:rPr>
          <w:rFonts w:ascii="Times New Roman" w:eastAsia="Times New Roman" w:hAnsi="Times New Roman"/>
          <w:sz w:val="24"/>
          <w:szCs w:val="24"/>
          <w:lang w:eastAsia="tr-TR"/>
        </w:rPr>
        <w:t xml:space="preserve"> miktarları </w:t>
      </w:r>
    </w:p>
    <w:p w:rsidR="00DB6F31" w:rsidRDefault="00DB6F31" w:rsidP="001E2848">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tbl>
      <w:tblPr>
        <w:tblStyle w:val="AkGlgeleme"/>
        <w:tblW w:w="0" w:type="auto"/>
        <w:tblLook w:val="04A0" w:firstRow="1" w:lastRow="0" w:firstColumn="1" w:lastColumn="0" w:noHBand="0" w:noVBand="1"/>
      </w:tblPr>
      <w:tblGrid>
        <w:gridCol w:w="2854"/>
        <w:gridCol w:w="3070"/>
        <w:gridCol w:w="3071"/>
      </w:tblGrid>
      <w:tr w:rsidR="00B805B1" w:rsidTr="00AC0A4F">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854" w:type="dxa"/>
          </w:tcPr>
          <w:p w:rsidR="00B805B1" w:rsidRPr="00F405A3" w:rsidRDefault="00B805B1" w:rsidP="0034200E">
            <w:pPr>
              <w:tabs>
                <w:tab w:val="left" w:pos="709"/>
                <w:tab w:val="left" w:pos="851"/>
              </w:tabs>
              <w:autoSpaceDE w:val="0"/>
              <w:autoSpaceDN w:val="0"/>
              <w:adjustRightInd w:val="0"/>
              <w:spacing w:line="360" w:lineRule="auto"/>
              <w:jc w:val="both"/>
              <w:rPr>
                <w:rFonts w:ascii="Times New Roman" w:eastAsia="Times New Roman" w:hAnsi="Times New Roman"/>
              </w:rPr>
            </w:pPr>
          </w:p>
        </w:tc>
        <w:tc>
          <w:tcPr>
            <w:tcW w:w="3070" w:type="dxa"/>
          </w:tcPr>
          <w:p w:rsidR="00570989" w:rsidRDefault="00570989" w:rsidP="00570989">
            <w:pPr>
              <w:tabs>
                <w:tab w:val="left" w:pos="709"/>
                <w:tab w:val="left" w:pos="851"/>
              </w:tabs>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Son Konsantrasyonlar</w:t>
            </w:r>
          </w:p>
          <w:p w:rsidR="006A5148" w:rsidRPr="00F405A3" w:rsidRDefault="00570989" w:rsidP="00570989">
            <w:pPr>
              <w:tabs>
                <w:tab w:val="left" w:pos="709"/>
                <w:tab w:val="left" w:pos="851"/>
              </w:tabs>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(NGM için)</w:t>
            </w:r>
          </w:p>
        </w:tc>
        <w:tc>
          <w:tcPr>
            <w:tcW w:w="3071" w:type="dxa"/>
          </w:tcPr>
          <w:p w:rsidR="00B805B1" w:rsidRPr="00F405A3" w:rsidRDefault="00570989" w:rsidP="0034200E">
            <w:pPr>
              <w:tabs>
                <w:tab w:val="left" w:pos="709"/>
                <w:tab w:val="left" w:pos="851"/>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i/>
              </w:rPr>
              <w:t xml:space="preserve">    </w:t>
            </w:r>
            <w:r w:rsidR="00B805B1" w:rsidRPr="00E24992">
              <w:rPr>
                <w:rFonts w:ascii="Times New Roman" w:eastAsia="Times New Roman" w:hAnsi="Times New Roman"/>
                <w:i/>
              </w:rPr>
              <w:t>E.coli</w:t>
            </w:r>
            <w:r w:rsidR="00B805B1" w:rsidRPr="00F405A3">
              <w:rPr>
                <w:rFonts w:ascii="Times New Roman" w:eastAsia="Times New Roman" w:hAnsi="Times New Roman"/>
              </w:rPr>
              <w:t xml:space="preserve"> + Ekstre </w:t>
            </w:r>
            <w:r>
              <w:rPr>
                <w:rFonts w:ascii="Times New Roman" w:eastAsia="Times New Roman" w:hAnsi="Times New Roman"/>
              </w:rPr>
              <w:t>Miktarı</w:t>
            </w:r>
          </w:p>
          <w:p w:rsidR="00B805B1" w:rsidRPr="00F405A3" w:rsidRDefault="00DB6F31" w:rsidP="0034200E">
            <w:pPr>
              <w:tabs>
                <w:tab w:val="left" w:pos="709"/>
                <w:tab w:val="left" w:pos="851"/>
              </w:tabs>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F405A3">
              <w:rPr>
                <w:rFonts w:ascii="Times New Roman" w:eastAsia="Times New Roman" w:hAnsi="Times New Roman"/>
              </w:rPr>
              <w:t xml:space="preserve">          </w:t>
            </w:r>
            <w:r w:rsidR="00B805B1" w:rsidRPr="00F405A3">
              <w:rPr>
                <w:rFonts w:ascii="Times New Roman" w:eastAsia="Times New Roman" w:hAnsi="Times New Roman"/>
              </w:rPr>
              <w:t>(30’ar petri için)</w:t>
            </w:r>
          </w:p>
        </w:tc>
      </w:tr>
      <w:tr w:rsidR="00B805B1" w:rsidTr="00537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rsidR="00B805B1" w:rsidRPr="00E9024B" w:rsidRDefault="00B805B1" w:rsidP="00E9024B">
            <w:pPr>
              <w:tabs>
                <w:tab w:val="left" w:pos="709"/>
                <w:tab w:val="left" w:pos="851"/>
              </w:tabs>
              <w:autoSpaceDE w:val="0"/>
              <w:autoSpaceDN w:val="0"/>
              <w:adjustRightInd w:val="0"/>
              <w:spacing w:line="360" w:lineRule="auto"/>
              <w:jc w:val="center"/>
              <w:rPr>
                <w:rFonts w:ascii="Times New Roman" w:eastAsia="Times New Roman" w:hAnsi="Times New Roman"/>
              </w:rPr>
            </w:pPr>
            <w:r w:rsidRPr="00E9024B">
              <w:rPr>
                <w:rFonts w:ascii="Times New Roman" w:eastAsia="Times New Roman" w:hAnsi="Times New Roman"/>
              </w:rPr>
              <w:t>Grup</w:t>
            </w:r>
            <w:r w:rsidR="00E9024B">
              <w:rPr>
                <w:rFonts w:ascii="Times New Roman" w:eastAsia="Times New Roman" w:hAnsi="Times New Roman"/>
              </w:rPr>
              <w:t>-4</w:t>
            </w:r>
          </w:p>
        </w:tc>
        <w:tc>
          <w:tcPr>
            <w:tcW w:w="3070" w:type="dxa"/>
          </w:tcPr>
          <w:p w:rsidR="00B805B1" w:rsidRPr="00DB6F31" w:rsidRDefault="006A5148" w:rsidP="0034200E">
            <w:pPr>
              <w:tabs>
                <w:tab w:val="left" w:pos="709"/>
                <w:tab w:val="left" w:pos="851"/>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w:t>
            </w:r>
            <w:r w:rsidR="00B805B1" w:rsidRPr="00DB6F31">
              <w:rPr>
                <w:rFonts w:ascii="Times New Roman" w:eastAsia="Times New Roman" w:hAnsi="Times New Roman"/>
              </w:rPr>
              <w:t xml:space="preserve">  200</w:t>
            </w:r>
            <w:r w:rsidR="00B805B1" w:rsidRPr="00DB6F31">
              <w:t xml:space="preserve"> </w:t>
            </w:r>
            <w:r w:rsidR="00964DA1">
              <w:rPr>
                <w:rFonts w:ascii="Times New Roman" w:eastAsia="Times New Roman" w:hAnsi="Times New Roman"/>
              </w:rPr>
              <w:t>μg</w:t>
            </w:r>
            <w:r w:rsidR="00B805B1" w:rsidRPr="00DB6F31">
              <w:rPr>
                <w:rFonts w:ascii="Times New Roman" w:eastAsia="Times New Roman" w:hAnsi="Times New Roman"/>
              </w:rPr>
              <w:t>/ ml</w:t>
            </w:r>
          </w:p>
        </w:tc>
        <w:tc>
          <w:tcPr>
            <w:tcW w:w="3071" w:type="dxa"/>
          </w:tcPr>
          <w:p w:rsidR="00DB6F31" w:rsidRPr="00DB6F31" w:rsidRDefault="00DB6F31" w:rsidP="0034200E">
            <w:pPr>
              <w:tabs>
                <w:tab w:val="left" w:pos="709"/>
                <w:tab w:val="left" w:pos="851"/>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DB6F31">
              <w:rPr>
                <w:rFonts w:ascii="Times New Roman" w:eastAsia="Times New Roman" w:hAnsi="Times New Roman"/>
              </w:rPr>
              <w:t xml:space="preserve">          9ml </w:t>
            </w:r>
            <w:r w:rsidRPr="00E24992">
              <w:rPr>
                <w:rFonts w:ascii="Times New Roman" w:eastAsia="Times New Roman" w:hAnsi="Times New Roman"/>
                <w:i/>
              </w:rPr>
              <w:t>E.coli</w:t>
            </w:r>
            <w:r w:rsidRPr="00DB6F31">
              <w:rPr>
                <w:rFonts w:ascii="Times New Roman" w:eastAsia="Times New Roman" w:hAnsi="Times New Roman"/>
              </w:rPr>
              <w:t xml:space="preserve"> </w:t>
            </w:r>
          </w:p>
          <w:p w:rsidR="00DB6F31" w:rsidRPr="00DB6F31" w:rsidRDefault="00DB6F31" w:rsidP="0034200E">
            <w:pPr>
              <w:tabs>
                <w:tab w:val="left" w:pos="709"/>
                <w:tab w:val="left" w:pos="851"/>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DB6F31">
              <w:rPr>
                <w:rFonts w:ascii="Times New Roman" w:eastAsia="Times New Roman" w:hAnsi="Times New Roman"/>
              </w:rPr>
              <w:t xml:space="preserve">                 +</w:t>
            </w:r>
          </w:p>
          <w:p w:rsidR="00B805B1" w:rsidRPr="00E9024B" w:rsidRDefault="00DB6F31" w:rsidP="00E9024B">
            <w:pPr>
              <w:pStyle w:val="ListeParagraf"/>
              <w:numPr>
                <w:ilvl w:val="0"/>
                <w:numId w:val="13"/>
              </w:numPr>
              <w:tabs>
                <w:tab w:val="left" w:pos="709"/>
                <w:tab w:val="left" w:pos="851"/>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9024B">
              <w:rPr>
                <w:rFonts w:ascii="Times New Roman" w:eastAsia="Times New Roman" w:hAnsi="Times New Roman"/>
              </w:rPr>
              <w:t xml:space="preserve">μl </w:t>
            </w:r>
            <w:proofErr w:type="gramStart"/>
            <w:r w:rsidRPr="00E9024B">
              <w:rPr>
                <w:rFonts w:ascii="Times New Roman" w:eastAsia="Times New Roman" w:hAnsi="Times New Roman"/>
              </w:rPr>
              <w:t>ekstre</w:t>
            </w:r>
            <w:proofErr w:type="gramEnd"/>
          </w:p>
        </w:tc>
      </w:tr>
      <w:tr w:rsidR="00B805B1" w:rsidTr="00537682">
        <w:tc>
          <w:tcPr>
            <w:cnfStyle w:val="001000000000" w:firstRow="0" w:lastRow="0" w:firstColumn="1" w:lastColumn="0" w:oddVBand="0" w:evenVBand="0" w:oddHBand="0" w:evenHBand="0" w:firstRowFirstColumn="0" w:firstRowLastColumn="0" w:lastRowFirstColumn="0" w:lastRowLastColumn="0"/>
            <w:tcW w:w="2854" w:type="dxa"/>
          </w:tcPr>
          <w:p w:rsidR="00B805B1" w:rsidRPr="00E9024B" w:rsidRDefault="00B805B1" w:rsidP="00E9024B">
            <w:pPr>
              <w:tabs>
                <w:tab w:val="left" w:pos="709"/>
                <w:tab w:val="left" w:pos="851"/>
              </w:tabs>
              <w:autoSpaceDE w:val="0"/>
              <w:autoSpaceDN w:val="0"/>
              <w:adjustRightInd w:val="0"/>
              <w:spacing w:line="360" w:lineRule="auto"/>
              <w:jc w:val="center"/>
              <w:rPr>
                <w:rFonts w:ascii="Times New Roman" w:eastAsia="Times New Roman" w:hAnsi="Times New Roman"/>
              </w:rPr>
            </w:pPr>
            <w:r w:rsidRPr="00E9024B">
              <w:rPr>
                <w:rFonts w:ascii="Times New Roman" w:eastAsia="Times New Roman" w:hAnsi="Times New Roman"/>
              </w:rPr>
              <w:t>Grup</w:t>
            </w:r>
            <w:r w:rsidR="00E9024B">
              <w:rPr>
                <w:rFonts w:ascii="Times New Roman" w:eastAsia="Times New Roman" w:hAnsi="Times New Roman"/>
              </w:rPr>
              <w:t>-3</w:t>
            </w:r>
          </w:p>
        </w:tc>
        <w:tc>
          <w:tcPr>
            <w:tcW w:w="3070" w:type="dxa"/>
          </w:tcPr>
          <w:p w:rsidR="00B805B1" w:rsidRPr="00DB6F31" w:rsidRDefault="006A5148" w:rsidP="0034200E">
            <w:pPr>
              <w:tabs>
                <w:tab w:val="left" w:pos="709"/>
                <w:tab w:val="left" w:pos="851"/>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w:t>
            </w:r>
            <w:r w:rsidR="00964DA1">
              <w:rPr>
                <w:rFonts w:ascii="Times New Roman" w:eastAsia="Times New Roman" w:hAnsi="Times New Roman"/>
              </w:rPr>
              <w:t xml:space="preserve"> 100 μg</w:t>
            </w:r>
            <w:r w:rsidR="00B805B1" w:rsidRPr="00DB6F31">
              <w:rPr>
                <w:rFonts w:ascii="Times New Roman" w:eastAsia="Times New Roman" w:hAnsi="Times New Roman"/>
              </w:rPr>
              <w:t>/ ml</w:t>
            </w:r>
          </w:p>
        </w:tc>
        <w:tc>
          <w:tcPr>
            <w:tcW w:w="3071" w:type="dxa"/>
          </w:tcPr>
          <w:p w:rsidR="00DB6F31" w:rsidRPr="00DB6F31" w:rsidRDefault="00DB6F31" w:rsidP="0034200E">
            <w:pPr>
              <w:tabs>
                <w:tab w:val="left" w:pos="709"/>
                <w:tab w:val="left" w:pos="851"/>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DB6F31">
              <w:rPr>
                <w:rFonts w:ascii="Times New Roman" w:eastAsia="Times New Roman" w:hAnsi="Times New Roman"/>
              </w:rPr>
              <w:t xml:space="preserve">         9ml </w:t>
            </w:r>
            <w:r w:rsidRPr="00E24992">
              <w:rPr>
                <w:rFonts w:ascii="Times New Roman" w:eastAsia="Times New Roman" w:hAnsi="Times New Roman"/>
                <w:i/>
              </w:rPr>
              <w:t>E.coli</w:t>
            </w:r>
            <w:r w:rsidRPr="00DB6F31">
              <w:rPr>
                <w:rFonts w:ascii="Times New Roman" w:eastAsia="Times New Roman" w:hAnsi="Times New Roman"/>
              </w:rPr>
              <w:t xml:space="preserve"> </w:t>
            </w:r>
          </w:p>
          <w:p w:rsidR="00DB6F31" w:rsidRPr="00DB6F31" w:rsidRDefault="00DB6F31" w:rsidP="0034200E">
            <w:pPr>
              <w:tabs>
                <w:tab w:val="left" w:pos="709"/>
                <w:tab w:val="left" w:pos="851"/>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DB6F31">
              <w:rPr>
                <w:rFonts w:ascii="Times New Roman" w:eastAsia="Times New Roman" w:hAnsi="Times New Roman"/>
              </w:rPr>
              <w:t xml:space="preserve">                +</w:t>
            </w:r>
          </w:p>
          <w:p w:rsidR="00B805B1" w:rsidRPr="00E9024B" w:rsidRDefault="00A73E06" w:rsidP="00E9024B">
            <w:pPr>
              <w:pStyle w:val="ListeParagraf"/>
              <w:numPr>
                <w:ilvl w:val="0"/>
                <w:numId w:val="12"/>
              </w:numPr>
              <w:tabs>
                <w:tab w:val="left" w:pos="709"/>
                <w:tab w:val="left" w:pos="851"/>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μ</w:t>
            </w:r>
            <w:r w:rsidR="00DB6F31" w:rsidRPr="00E9024B">
              <w:rPr>
                <w:rFonts w:ascii="Times New Roman" w:eastAsia="Times New Roman" w:hAnsi="Times New Roman"/>
              </w:rPr>
              <w:t xml:space="preserve">l </w:t>
            </w:r>
            <w:proofErr w:type="gramStart"/>
            <w:r w:rsidR="00DB6F31" w:rsidRPr="00E9024B">
              <w:rPr>
                <w:rFonts w:ascii="Times New Roman" w:eastAsia="Times New Roman" w:hAnsi="Times New Roman"/>
              </w:rPr>
              <w:t>ekstre</w:t>
            </w:r>
            <w:proofErr w:type="gramEnd"/>
            <w:r w:rsidR="00DB6F31" w:rsidRPr="00E9024B">
              <w:rPr>
                <w:rFonts w:ascii="Times New Roman" w:eastAsia="Times New Roman" w:hAnsi="Times New Roman"/>
              </w:rPr>
              <w:t xml:space="preserve"> + 45 μl metanol</w:t>
            </w:r>
          </w:p>
        </w:tc>
      </w:tr>
      <w:tr w:rsidR="00B805B1" w:rsidTr="00537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rsidR="00B805B1" w:rsidRPr="00E9024B" w:rsidRDefault="00B805B1" w:rsidP="00E9024B">
            <w:pPr>
              <w:tabs>
                <w:tab w:val="left" w:pos="709"/>
                <w:tab w:val="left" w:pos="851"/>
              </w:tabs>
              <w:autoSpaceDE w:val="0"/>
              <w:autoSpaceDN w:val="0"/>
              <w:adjustRightInd w:val="0"/>
              <w:spacing w:line="360" w:lineRule="auto"/>
              <w:jc w:val="center"/>
              <w:rPr>
                <w:rFonts w:ascii="Times New Roman" w:eastAsia="Times New Roman" w:hAnsi="Times New Roman"/>
              </w:rPr>
            </w:pPr>
            <w:r w:rsidRPr="00E9024B">
              <w:rPr>
                <w:rFonts w:ascii="Times New Roman" w:eastAsia="Times New Roman" w:hAnsi="Times New Roman"/>
              </w:rPr>
              <w:t>Grup</w:t>
            </w:r>
            <w:r w:rsidR="00E9024B">
              <w:rPr>
                <w:rFonts w:ascii="Times New Roman" w:eastAsia="Times New Roman" w:hAnsi="Times New Roman"/>
              </w:rPr>
              <w:t>-2</w:t>
            </w:r>
          </w:p>
        </w:tc>
        <w:tc>
          <w:tcPr>
            <w:tcW w:w="3070" w:type="dxa"/>
          </w:tcPr>
          <w:p w:rsidR="00B805B1" w:rsidRPr="00DB6F31" w:rsidRDefault="006A5148" w:rsidP="0034200E">
            <w:pPr>
              <w:tabs>
                <w:tab w:val="left" w:pos="709"/>
                <w:tab w:val="left" w:pos="851"/>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w:t>
            </w:r>
            <w:r w:rsidR="00964DA1">
              <w:rPr>
                <w:rFonts w:ascii="Times New Roman" w:eastAsia="Times New Roman" w:hAnsi="Times New Roman"/>
              </w:rPr>
              <w:t xml:space="preserve">  20 μg</w:t>
            </w:r>
            <w:r w:rsidR="00B805B1" w:rsidRPr="00DB6F31">
              <w:rPr>
                <w:rFonts w:ascii="Times New Roman" w:eastAsia="Times New Roman" w:hAnsi="Times New Roman"/>
              </w:rPr>
              <w:t>/ ml</w:t>
            </w:r>
          </w:p>
        </w:tc>
        <w:tc>
          <w:tcPr>
            <w:tcW w:w="3071" w:type="dxa"/>
          </w:tcPr>
          <w:p w:rsidR="00F405A3" w:rsidRPr="00E24992" w:rsidRDefault="00DB6F31" w:rsidP="00DB6F31">
            <w:pPr>
              <w:tabs>
                <w:tab w:val="left" w:pos="709"/>
                <w:tab w:val="left" w:pos="851"/>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w:t>
            </w:r>
            <w:r w:rsidR="00F405A3" w:rsidRPr="00E24992">
              <w:rPr>
                <w:rFonts w:ascii="Times New Roman" w:eastAsia="Times New Roman" w:hAnsi="Times New Roman"/>
              </w:rPr>
              <w:t xml:space="preserve">9ml </w:t>
            </w:r>
            <w:r w:rsidR="00F405A3" w:rsidRPr="00E24992">
              <w:rPr>
                <w:rFonts w:ascii="Times New Roman" w:eastAsia="Times New Roman" w:hAnsi="Times New Roman"/>
                <w:i/>
              </w:rPr>
              <w:t>E.coli</w:t>
            </w:r>
            <w:r w:rsidR="00F405A3" w:rsidRPr="00E24992">
              <w:rPr>
                <w:rFonts w:ascii="Times New Roman" w:eastAsia="Times New Roman" w:hAnsi="Times New Roman"/>
              </w:rPr>
              <w:t xml:space="preserve"> </w:t>
            </w:r>
          </w:p>
          <w:p w:rsidR="00DB6F31" w:rsidRPr="00E24992" w:rsidRDefault="00F405A3" w:rsidP="00DB6F31">
            <w:pPr>
              <w:tabs>
                <w:tab w:val="left" w:pos="709"/>
                <w:tab w:val="left" w:pos="851"/>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24992">
              <w:rPr>
                <w:rFonts w:ascii="Times New Roman" w:eastAsia="Times New Roman" w:hAnsi="Times New Roman"/>
              </w:rPr>
              <w:t xml:space="preserve">                </w:t>
            </w:r>
            <w:r w:rsidR="00DB6F31" w:rsidRPr="00E24992">
              <w:rPr>
                <w:rFonts w:ascii="Times New Roman" w:eastAsia="Times New Roman" w:hAnsi="Times New Roman"/>
              </w:rPr>
              <w:t xml:space="preserve"> +</w:t>
            </w:r>
          </w:p>
          <w:p w:rsidR="00B805B1" w:rsidRPr="00DB6F31" w:rsidRDefault="00DB6F31" w:rsidP="00DB6F31">
            <w:pPr>
              <w:tabs>
                <w:tab w:val="left" w:pos="709"/>
                <w:tab w:val="left" w:pos="851"/>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24992">
              <w:rPr>
                <w:rFonts w:ascii="Times New Roman" w:eastAsia="Times New Roman" w:hAnsi="Times New Roman"/>
              </w:rPr>
              <w:t xml:space="preserve"> 9 μl </w:t>
            </w:r>
            <w:proofErr w:type="gramStart"/>
            <w:r w:rsidRPr="00E24992">
              <w:rPr>
                <w:rFonts w:ascii="Times New Roman" w:eastAsia="Times New Roman" w:hAnsi="Times New Roman"/>
              </w:rPr>
              <w:t>ekstre</w:t>
            </w:r>
            <w:proofErr w:type="gramEnd"/>
            <w:r w:rsidRPr="00E24992">
              <w:rPr>
                <w:rFonts w:ascii="Times New Roman" w:eastAsia="Times New Roman" w:hAnsi="Times New Roman"/>
              </w:rPr>
              <w:t xml:space="preserve"> + 81 μl metanol</w:t>
            </w:r>
          </w:p>
        </w:tc>
      </w:tr>
      <w:tr w:rsidR="00B805B1" w:rsidTr="00AC0A4F">
        <w:trPr>
          <w:trHeight w:val="1521"/>
        </w:trPr>
        <w:tc>
          <w:tcPr>
            <w:cnfStyle w:val="001000000000" w:firstRow="0" w:lastRow="0" w:firstColumn="1" w:lastColumn="0" w:oddVBand="0" w:evenVBand="0" w:oddHBand="0" w:evenHBand="0" w:firstRowFirstColumn="0" w:firstRowLastColumn="0" w:lastRowFirstColumn="0" w:lastRowLastColumn="0"/>
            <w:tcW w:w="2854" w:type="dxa"/>
          </w:tcPr>
          <w:p w:rsidR="00AC4EE2" w:rsidRDefault="00AC4EE2" w:rsidP="00E9024B">
            <w:pPr>
              <w:tabs>
                <w:tab w:val="left" w:pos="709"/>
                <w:tab w:val="left" w:pos="851"/>
              </w:tabs>
              <w:autoSpaceDE w:val="0"/>
              <w:autoSpaceDN w:val="0"/>
              <w:adjustRightInd w:val="0"/>
              <w:spacing w:line="360" w:lineRule="auto"/>
              <w:jc w:val="center"/>
              <w:rPr>
                <w:rFonts w:ascii="Times New Roman" w:eastAsia="Times New Roman" w:hAnsi="Times New Roman"/>
              </w:rPr>
            </w:pPr>
          </w:p>
          <w:p w:rsidR="00B805B1" w:rsidRPr="00DB6F31" w:rsidRDefault="00B805B1" w:rsidP="00E9024B">
            <w:pPr>
              <w:tabs>
                <w:tab w:val="left" w:pos="709"/>
                <w:tab w:val="left" w:pos="851"/>
              </w:tabs>
              <w:autoSpaceDE w:val="0"/>
              <w:autoSpaceDN w:val="0"/>
              <w:adjustRightInd w:val="0"/>
              <w:spacing w:line="360" w:lineRule="auto"/>
              <w:jc w:val="center"/>
              <w:rPr>
                <w:rFonts w:ascii="Times New Roman" w:eastAsia="Times New Roman" w:hAnsi="Times New Roman"/>
              </w:rPr>
            </w:pPr>
            <w:r w:rsidRPr="00DB6F31">
              <w:rPr>
                <w:rFonts w:ascii="Times New Roman" w:eastAsia="Times New Roman" w:hAnsi="Times New Roman"/>
              </w:rPr>
              <w:t>Kontrol grubu</w:t>
            </w:r>
            <w:r w:rsidR="00E9024B">
              <w:rPr>
                <w:rFonts w:ascii="Times New Roman" w:eastAsia="Times New Roman" w:hAnsi="Times New Roman"/>
              </w:rPr>
              <w:t>-1</w:t>
            </w:r>
          </w:p>
        </w:tc>
        <w:tc>
          <w:tcPr>
            <w:tcW w:w="3070" w:type="dxa"/>
          </w:tcPr>
          <w:p w:rsidR="00AC4EE2" w:rsidRDefault="00B805B1" w:rsidP="0034200E">
            <w:pPr>
              <w:tabs>
                <w:tab w:val="left" w:pos="709"/>
                <w:tab w:val="left" w:pos="851"/>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DB6F31">
              <w:rPr>
                <w:rFonts w:ascii="Times New Roman" w:eastAsia="Times New Roman" w:hAnsi="Times New Roman"/>
              </w:rPr>
              <w:t xml:space="preserve">           </w:t>
            </w:r>
          </w:p>
          <w:p w:rsidR="00B805B1" w:rsidRPr="00DB6F31" w:rsidRDefault="00AC4EE2" w:rsidP="0034200E">
            <w:pPr>
              <w:tabs>
                <w:tab w:val="left" w:pos="709"/>
                <w:tab w:val="left" w:pos="851"/>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w:t>
            </w:r>
            <w:r w:rsidR="00B805B1" w:rsidRPr="00DB6F31">
              <w:rPr>
                <w:rFonts w:ascii="Times New Roman" w:eastAsia="Times New Roman" w:hAnsi="Times New Roman"/>
              </w:rPr>
              <w:t xml:space="preserve"> Ekstre yok</w:t>
            </w:r>
          </w:p>
        </w:tc>
        <w:tc>
          <w:tcPr>
            <w:tcW w:w="3071" w:type="dxa"/>
          </w:tcPr>
          <w:p w:rsidR="00AC4EE2" w:rsidRDefault="00DB6F31" w:rsidP="0034200E">
            <w:pPr>
              <w:tabs>
                <w:tab w:val="left" w:pos="709"/>
                <w:tab w:val="left" w:pos="851"/>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w:t>
            </w:r>
            <w:r w:rsidR="00AC4EE2">
              <w:rPr>
                <w:rFonts w:ascii="Times New Roman" w:eastAsia="Times New Roman" w:hAnsi="Times New Roman"/>
              </w:rPr>
              <w:t xml:space="preserve">   </w:t>
            </w:r>
            <w:r>
              <w:rPr>
                <w:rFonts w:ascii="Times New Roman" w:eastAsia="Times New Roman" w:hAnsi="Times New Roman"/>
              </w:rPr>
              <w:t xml:space="preserve"> </w:t>
            </w:r>
            <w:r w:rsidR="00AC4EE2">
              <w:rPr>
                <w:rFonts w:ascii="Times New Roman" w:eastAsia="Times New Roman" w:hAnsi="Times New Roman"/>
              </w:rPr>
              <w:t xml:space="preserve">9ml </w:t>
            </w:r>
            <w:r w:rsidR="00AC4EE2" w:rsidRPr="000F59F0">
              <w:rPr>
                <w:rFonts w:ascii="Times New Roman" w:eastAsia="Times New Roman" w:hAnsi="Times New Roman"/>
                <w:i/>
              </w:rPr>
              <w:t>E.coli</w:t>
            </w:r>
          </w:p>
          <w:p w:rsidR="00AC4EE2" w:rsidRDefault="00AC4EE2" w:rsidP="0034200E">
            <w:pPr>
              <w:tabs>
                <w:tab w:val="left" w:pos="709"/>
                <w:tab w:val="left" w:pos="851"/>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w:t>
            </w:r>
          </w:p>
          <w:p w:rsidR="004137BD" w:rsidRPr="00DB6F31" w:rsidRDefault="00DB6F31" w:rsidP="0034200E">
            <w:pPr>
              <w:tabs>
                <w:tab w:val="left" w:pos="709"/>
                <w:tab w:val="left" w:pos="851"/>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w:t>
            </w:r>
            <w:r w:rsidR="00AC4EE2">
              <w:rPr>
                <w:rFonts w:ascii="Times New Roman" w:eastAsia="Times New Roman" w:hAnsi="Times New Roman"/>
              </w:rPr>
              <w:t xml:space="preserve">      </w:t>
            </w:r>
            <w:r w:rsidRPr="00DB6F31">
              <w:rPr>
                <w:rFonts w:ascii="Times New Roman" w:eastAsia="Times New Roman" w:hAnsi="Times New Roman"/>
              </w:rPr>
              <w:t>9</w:t>
            </w:r>
            <w:r>
              <w:rPr>
                <w:rFonts w:ascii="Times New Roman" w:eastAsia="Times New Roman" w:hAnsi="Times New Roman"/>
              </w:rPr>
              <w:t>0</w:t>
            </w:r>
            <w:r w:rsidRPr="00DB6F31">
              <w:rPr>
                <w:rFonts w:ascii="Times New Roman" w:eastAsia="Times New Roman" w:hAnsi="Times New Roman"/>
              </w:rPr>
              <w:t xml:space="preserve"> μl</w:t>
            </w:r>
            <w:r>
              <w:rPr>
                <w:rFonts w:ascii="Times New Roman" w:eastAsia="Times New Roman" w:hAnsi="Times New Roman"/>
              </w:rPr>
              <w:t xml:space="preserve"> metanol</w:t>
            </w:r>
          </w:p>
        </w:tc>
      </w:tr>
    </w:tbl>
    <w:p w:rsidR="00DB6F31" w:rsidRDefault="00DB6F31" w:rsidP="0034200E">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964DA1" w:rsidRDefault="00964DA1" w:rsidP="0088359C">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88359C" w:rsidRDefault="0088359C" w:rsidP="0088359C">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sidRPr="0088359C">
        <w:rPr>
          <w:rFonts w:ascii="Times New Roman" w:eastAsia="Times New Roman" w:hAnsi="Times New Roman"/>
          <w:b/>
          <w:sz w:val="24"/>
          <w:szCs w:val="24"/>
          <w:lang w:eastAsia="tr-TR"/>
        </w:rPr>
        <w:t>3.</w:t>
      </w:r>
      <w:r>
        <w:rPr>
          <w:rFonts w:ascii="Times New Roman" w:eastAsia="Times New Roman" w:hAnsi="Times New Roman"/>
          <w:b/>
          <w:sz w:val="24"/>
          <w:szCs w:val="24"/>
          <w:lang w:eastAsia="tr-TR"/>
        </w:rPr>
        <w:t xml:space="preserve">2.4. </w:t>
      </w:r>
      <w:r w:rsidR="00506DDA">
        <w:rPr>
          <w:rFonts w:ascii="Times New Roman" w:eastAsia="Times New Roman" w:hAnsi="Times New Roman"/>
          <w:b/>
          <w:sz w:val="24"/>
          <w:szCs w:val="24"/>
          <w:lang w:eastAsia="tr-TR"/>
        </w:rPr>
        <w:t>FUD</w:t>
      </w:r>
      <w:r w:rsidRPr="0088359C">
        <w:rPr>
          <w:rFonts w:ascii="Times New Roman" w:eastAsia="Times New Roman" w:hAnsi="Times New Roman"/>
          <w:b/>
          <w:sz w:val="24"/>
          <w:szCs w:val="24"/>
          <w:lang w:eastAsia="tr-TR"/>
        </w:rPr>
        <w:t xml:space="preserve">R </w:t>
      </w:r>
      <w:r>
        <w:rPr>
          <w:rFonts w:ascii="Times New Roman" w:eastAsia="Times New Roman" w:hAnsi="Times New Roman"/>
          <w:b/>
          <w:sz w:val="24"/>
          <w:szCs w:val="24"/>
          <w:lang w:eastAsia="tr-TR"/>
        </w:rPr>
        <w:t xml:space="preserve">( fluorodeoxyuridine) </w:t>
      </w:r>
      <w:r w:rsidRPr="0088359C">
        <w:rPr>
          <w:rFonts w:ascii="Times New Roman" w:eastAsia="Times New Roman" w:hAnsi="Times New Roman"/>
          <w:b/>
          <w:sz w:val="24"/>
          <w:szCs w:val="24"/>
          <w:lang w:eastAsia="tr-TR"/>
        </w:rPr>
        <w:t>İlavesi</w:t>
      </w:r>
    </w:p>
    <w:p w:rsidR="00CD1AB9" w:rsidRDefault="00CD1AB9" w:rsidP="0088359C">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88359C" w:rsidRDefault="0088359C" w:rsidP="00DD144B">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sidRPr="0088359C">
        <w:rPr>
          <w:rFonts w:ascii="Times New Roman" w:eastAsia="Times New Roman" w:hAnsi="Times New Roman"/>
          <w:b/>
          <w:i/>
          <w:sz w:val="24"/>
          <w:szCs w:val="24"/>
          <w:lang w:eastAsia="tr-TR"/>
        </w:rPr>
        <w:t xml:space="preserve">          </w:t>
      </w:r>
      <w:r w:rsidR="00DD144B">
        <w:rPr>
          <w:rFonts w:ascii="Times New Roman" w:eastAsia="Times New Roman" w:hAnsi="Times New Roman"/>
          <w:sz w:val="24"/>
          <w:szCs w:val="24"/>
          <w:lang w:eastAsia="tr-TR"/>
        </w:rPr>
        <w:t xml:space="preserve">NGM üzerine </w:t>
      </w:r>
      <w:r w:rsidR="00DD144B" w:rsidRPr="00DD144B">
        <w:rPr>
          <w:rFonts w:ascii="Times New Roman" w:eastAsia="Times New Roman" w:hAnsi="Times New Roman"/>
          <w:i/>
          <w:sz w:val="24"/>
          <w:szCs w:val="24"/>
          <w:lang w:eastAsia="tr-TR"/>
        </w:rPr>
        <w:t>E.coli</w:t>
      </w:r>
      <w:r w:rsidR="00DD144B">
        <w:rPr>
          <w:rFonts w:ascii="Times New Roman" w:eastAsia="Times New Roman" w:hAnsi="Times New Roman"/>
          <w:sz w:val="24"/>
          <w:szCs w:val="24"/>
          <w:lang w:eastAsia="tr-TR"/>
        </w:rPr>
        <w:t xml:space="preserve"> ekleyip kurumasını bekledikten sonra</w:t>
      </w:r>
      <w:r w:rsidR="00D04240">
        <w:rPr>
          <w:rFonts w:ascii="Times New Roman" w:eastAsia="Times New Roman" w:hAnsi="Times New Roman"/>
          <w:sz w:val="24"/>
          <w:szCs w:val="24"/>
          <w:lang w:eastAsia="tr-TR"/>
        </w:rPr>
        <w:t xml:space="preserve"> 60</w:t>
      </w:r>
      <w:r w:rsidR="000F59F0">
        <w:rPr>
          <w:rFonts w:ascii="Times New Roman" w:eastAsia="Times New Roman" w:hAnsi="Times New Roman"/>
          <w:sz w:val="24"/>
          <w:szCs w:val="24"/>
          <w:lang w:eastAsia="tr-TR"/>
        </w:rPr>
        <w:t xml:space="preserve"> </w:t>
      </w:r>
      <w:r w:rsidR="00D04240">
        <w:rPr>
          <w:rFonts w:ascii="Times New Roman" w:eastAsia="Times New Roman" w:hAnsi="Times New Roman"/>
          <w:sz w:val="24"/>
          <w:szCs w:val="24"/>
          <w:lang w:eastAsia="tr-TR"/>
        </w:rPr>
        <w:t>mm’lik</w:t>
      </w:r>
      <w:r w:rsidR="00CD1AB9">
        <w:rPr>
          <w:rFonts w:ascii="Times New Roman" w:eastAsia="Times New Roman" w:hAnsi="Times New Roman"/>
          <w:sz w:val="24"/>
          <w:szCs w:val="24"/>
          <w:lang w:eastAsia="tr-TR"/>
        </w:rPr>
        <w:t xml:space="preserve"> her bir petriye</w:t>
      </w:r>
      <w:r w:rsidR="00DD144B">
        <w:rPr>
          <w:rFonts w:ascii="Times New Roman" w:eastAsia="Times New Roman" w:hAnsi="Times New Roman"/>
          <w:sz w:val="24"/>
          <w:szCs w:val="24"/>
          <w:lang w:eastAsia="tr-TR"/>
        </w:rPr>
        <w:t xml:space="preserve"> 200</w:t>
      </w:r>
      <w:r w:rsidR="00DD144B" w:rsidRPr="00DD144B">
        <w:t xml:space="preserve"> </w:t>
      </w:r>
      <w:r w:rsidR="00DD144B" w:rsidRPr="00DD144B">
        <w:rPr>
          <w:rFonts w:ascii="Times New Roman" w:eastAsia="Times New Roman" w:hAnsi="Times New Roman"/>
          <w:sz w:val="24"/>
          <w:szCs w:val="24"/>
          <w:lang w:eastAsia="tr-TR"/>
        </w:rPr>
        <w:t>μ</w:t>
      </w:r>
      <w:proofErr w:type="gramStart"/>
      <w:r w:rsidR="00DD144B" w:rsidRPr="00DD144B">
        <w:rPr>
          <w:rFonts w:ascii="Times New Roman" w:eastAsia="Times New Roman" w:hAnsi="Times New Roman"/>
          <w:sz w:val="24"/>
          <w:szCs w:val="24"/>
          <w:lang w:eastAsia="tr-TR"/>
        </w:rPr>
        <w:t>l</w:t>
      </w:r>
      <w:r w:rsidR="00DD144B">
        <w:rPr>
          <w:rFonts w:ascii="Times New Roman" w:eastAsia="Times New Roman" w:hAnsi="Times New Roman"/>
          <w:sz w:val="24"/>
          <w:szCs w:val="24"/>
          <w:lang w:eastAsia="tr-TR"/>
        </w:rPr>
        <w:t xml:space="preserve">  5</w:t>
      </w:r>
      <w:proofErr w:type="gramEnd"/>
      <w:r w:rsidR="00DD144B">
        <w:rPr>
          <w:rFonts w:ascii="Times New Roman" w:eastAsia="Times New Roman" w:hAnsi="Times New Roman"/>
          <w:sz w:val="24"/>
          <w:szCs w:val="24"/>
          <w:lang w:eastAsia="tr-TR"/>
        </w:rPr>
        <w:t>-</w:t>
      </w:r>
      <w:r w:rsidR="00506DDA">
        <w:rPr>
          <w:rFonts w:ascii="Times New Roman" w:eastAsia="Times New Roman" w:hAnsi="Times New Roman"/>
          <w:sz w:val="24"/>
          <w:szCs w:val="24"/>
          <w:lang w:eastAsia="tr-TR"/>
        </w:rPr>
        <w:t>Fluoro-2′-deoksiüridin (FUD</w:t>
      </w:r>
      <w:r w:rsidR="00DD144B" w:rsidRPr="00DD144B">
        <w:rPr>
          <w:rFonts w:ascii="Times New Roman" w:eastAsia="Times New Roman" w:hAnsi="Times New Roman"/>
          <w:sz w:val="24"/>
          <w:szCs w:val="24"/>
          <w:lang w:eastAsia="tr-TR"/>
        </w:rPr>
        <w:t>R)</w:t>
      </w:r>
      <w:r w:rsidR="00D04240">
        <w:rPr>
          <w:rFonts w:ascii="Times New Roman" w:eastAsia="Times New Roman" w:hAnsi="Times New Roman"/>
          <w:sz w:val="24"/>
          <w:szCs w:val="24"/>
          <w:lang w:eastAsia="tr-TR"/>
        </w:rPr>
        <w:t xml:space="preserve"> maddesi eklenir. Eklenen bu madde</w:t>
      </w:r>
      <w:r w:rsidR="00DD144B">
        <w:rPr>
          <w:rFonts w:ascii="Times New Roman" w:eastAsia="Times New Roman" w:hAnsi="Times New Roman"/>
          <w:sz w:val="24"/>
          <w:szCs w:val="24"/>
          <w:lang w:eastAsia="tr-TR"/>
        </w:rPr>
        <w:t xml:space="preserve"> </w:t>
      </w:r>
      <w:r w:rsidR="00DD144B" w:rsidRPr="00DD144B">
        <w:rPr>
          <w:rFonts w:ascii="Times New Roman" w:eastAsia="Times New Roman" w:hAnsi="Times New Roman"/>
          <w:i/>
          <w:sz w:val="24"/>
          <w:szCs w:val="24"/>
          <w:lang w:eastAsia="tr-TR"/>
        </w:rPr>
        <w:t>C. elegans’</w:t>
      </w:r>
      <w:r w:rsidR="00DD144B" w:rsidRPr="00DD144B">
        <w:rPr>
          <w:rFonts w:ascii="Times New Roman" w:eastAsia="Times New Roman" w:hAnsi="Times New Roman"/>
          <w:sz w:val="24"/>
          <w:szCs w:val="24"/>
          <w:lang w:eastAsia="tr-TR"/>
        </w:rPr>
        <w:t>l</w:t>
      </w:r>
      <w:r w:rsidR="00964DA1">
        <w:rPr>
          <w:rFonts w:ascii="Times New Roman" w:eastAsia="Times New Roman" w:hAnsi="Times New Roman"/>
          <w:sz w:val="24"/>
          <w:szCs w:val="24"/>
          <w:lang w:eastAsia="tr-TR"/>
        </w:rPr>
        <w:t xml:space="preserve">arın yumurta </w:t>
      </w:r>
      <w:proofErr w:type="gramStart"/>
      <w:r w:rsidR="00964DA1">
        <w:rPr>
          <w:rFonts w:ascii="Times New Roman" w:eastAsia="Times New Roman" w:hAnsi="Times New Roman"/>
          <w:sz w:val="24"/>
          <w:szCs w:val="24"/>
          <w:lang w:eastAsia="tr-TR"/>
        </w:rPr>
        <w:t>gelişimini  önler</w:t>
      </w:r>
      <w:proofErr w:type="gramEnd"/>
      <w:r w:rsidR="00DD144B" w:rsidRPr="00DD144B">
        <w:rPr>
          <w:rFonts w:ascii="Times New Roman" w:eastAsia="Times New Roman" w:hAnsi="Times New Roman"/>
          <w:sz w:val="24"/>
          <w:szCs w:val="24"/>
          <w:lang w:eastAsia="tr-TR"/>
        </w:rPr>
        <w:t xml:space="preserve"> ve nesillerin</w:t>
      </w:r>
      <w:r w:rsidR="00DD144B">
        <w:rPr>
          <w:rFonts w:ascii="Times New Roman" w:eastAsia="Times New Roman" w:hAnsi="Times New Roman"/>
          <w:sz w:val="24"/>
          <w:szCs w:val="24"/>
          <w:lang w:eastAsia="tr-TR"/>
        </w:rPr>
        <w:t xml:space="preserve"> birbirine</w:t>
      </w:r>
      <w:r w:rsidR="00DD144B" w:rsidRPr="00DD144B">
        <w:rPr>
          <w:rFonts w:ascii="Times New Roman" w:eastAsia="Times New Roman" w:hAnsi="Times New Roman"/>
          <w:sz w:val="24"/>
          <w:szCs w:val="24"/>
          <w:lang w:eastAsia="tr-TR"/>
        </w:rPr>
        <w:t xml:space="preserve"> kar</w:t>
      </w:r>
      <w:r w:rsidR="00DD144B">
        <w:rPr>
          <w:rFonts w:ascii="Times New Roman" w:eastAsia="Times New Roman" w:hAnsi="Times New Roman"/>
          <w:sz w:val="24"/>
          <w:szCs w:val="24"/>
          <w:lang w:eastAsia="tr-TR"/>
        </w:rPr>
        <w:t xml:space="preserve">ışmasını engeller. </w:t>
      </w:r>
    </w:p>
    <w:p w:rsidR="00CD1AB9" w:rsidRDefault="00CD1AB9" w:rsidP="00DD144B">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CD1AB9" w:rsidRDefault="00CD1AB9" w:rsidP="00DD144B">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p>
    <w:p w:rsidR="00AC0A4F" w:rsidRDefault="00AC0A4F" w:rsidP="00DD144B">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AC0A4F" w:rsidRDefault="00AC0A4F" w:rsidP="00DD144B">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AC0A4F" w:rsidRDefault="00AC0A4F" w:rsidP="00DD144B">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AC0A4F" w:rsidRDefault="00AC0A4F" w:rsidP="00DD144B">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AC0A4F" w:rsidRDefault="00AC0A4F" w:rsidP="00DD144B">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594E6C" w:rsidRDefault="00594E6C" w:rsidP="00DD144B">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594E6C" w:rsidRDefault="00594E6C" w:rsidP="00DD144B">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CD1AB9" w:rsidRDefault="00CD1AB9" w:rsidP="00DD144B">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sidRPr="00CD1AB9">
        <w:rPr>
          <w:rFonts w:ascii="Times New Roman" w:eastAsia="Times New Roman" w:hAnsi="Times New Roman"/>
          <w:b/>
          <w:sz w:val="24"/>
          <w:szCs w:val="24"/>
          <w:lang w:eastAsia="tr-TR"/>
        </w:rPr>
        <w:t>3.2.5. Senkronizasyon</w:t>
      </w:r>
    </w:p>
    <w:p w:rsidR="000B0F56" w:rsidRDefault="000B0F56" w:rsidP="00DD144B">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0B0F56" w:rsidRDefault="000B0F56" w:rsidP="00DD144B">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sidRPr="00877F39">
        <w:rPr>
          <w:rFonts w:ascii="Times New Roman" w:eastAsia="Times New Roman" w:hAnsi="Times New Roman"/>
          <w:sz w:val="24"/>
          <w:szCs w:val="24"/>
          <w:lang w:eastAsia="tr-TR"/>
        </w:rPr>
        <w:t xml:space="preserve"> </w:t>
      </w:r>
      <w:r w:rsidR="00877F39" w:rsidRPr="00877F39">
        <w:rPr>
          <w:rFonts w:ascii="Times New Roman" w:eastAsia="Times New Roman" w:hAnsi="Times New Roman"/>
          <w:i/>
          <w:sz w:val="24"/>
          <w:szCs w:val="24"/>
          <w:lang w:eastAsia="tr-TR"/>
        </w:rPr>
        <w:t>C. elegans’</w:t>
      </w:r>
      <w:r w:rsidR="00877F39" w:rsidRPr="00877F39">
        <w:rPr>
          <w:rFonts w:ascii="Times New Roman" w:eastAsia="Times New Roman" w:hAnsi="Times New Roman"/>
          <w:sz w:val="24"/>
          <w:szCs w:val="24"/>
          <w:lang w:eastAsia="tr-TR"/>
        </w:rPr>
        <w:t>ların</w:t>
      </w:r>
      <w:r w:rsidR="00877F39">
        <w:rPr>
          <w:rFonts w:ascii="Times New Roman" w:eastAsia="Times New Roman" w:hAnsi="Times New Roman"/>
          <w:sz w:val="24"/>
          <w:szCs w:val="24"/>
          <w:lang w:eastAsia="tr-TR"/>
        </w:rPr>
        <w:t xml:space="preserve"> aynı evrede büyümelerini sağlamak amacıyla deneye başlamadan önce embriyo </w:t>
      </w:r>
      <w:proofErr w:type="gramStart"/>
      <w:r w:rsidR="00877F39">
        <w:rPr>
          <w:rFonts w:ascii="Times New Roman" w:eastAsia="Times New Roman" w:hAnsi="Times New Roman"/>
          <w:sz w:val="24"/>
          <w:szCs w:val="24"/>
          <w:lang w:eastAsia="tr-TR"/>
        </w:rPr>
        <w:t>izolasyonu</w:t>
      </w:r>
      <w:proofErr w:type="gramEnd"/>
      <w:r w:rsidR="00877F39">
        <w:rPr>
          <w:rFonts w:ascii="Times New Roman" w:eastAsia="Times New Roman" w:hAnsi="Times New Roman"/>
          <w:sz w:val="24"/>
          <w:szCs w:val="24"/>
          <w:lang w:eastAsia="tr-TR"/>
        </w:rPr>
        <w:t xml:space="preserve"> yöntemi kullanılır. Yapılan bu işleme </w:t>
      </w:r>
      <w:proofErr w:type="gramStart"/>
      <w:r w:rsidR="00877F39">
        <w:rPr>
          <w:rFonts w:ascii="Times New Roman" w:eastAsia="Times New Roman" w:hAnsi="Times New Roman"/>
          <w:sz w:val="24"/>
          <w:szCs w:val="24"/>
          <w:lang w:eastAsia="tr-TR"/>
        </w:rPr>
        <w:t>senkronizasyon</w:t>
      </w:r>
      <w:proofErr w:type="gramEnd"/>
      <w:r w:rsidR="00877F39">
        <w:rPr>
          <w:rFonts w:ascii="Times New Roman" w:eastAsia="Times New Roman" w:hAnsi="Times New Roman"/>
          <w:sz w:val="24"/>
          <w:szCs w:val="24"/>
          <w:lang w:eastAsia="tr-TR"/>
        </w:rPr>
        <w:t xml:space="preserve"> denir. </w:t>
      </w:r>
    </w:p>
    <w:p w:rsidR="00955612" w:rsidRDefault="00955612"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sidRPr="00955612">
        <w:rPr>
          <w:rFonts w:ascii="Times New Roman" w:eastAsia="Times New Roman" w:hAnsi="Times New Roman"/>
          <w:sz w:val="24"/>
          <w:szCs w:val="24"/>
          <w:lang w:eastAsia="tr-TR"/>
        </w:rPr>
        <w:t xml:space="preserve">İzolasyon yapılacak petri 3.5 ml </w:t>
      </w:r>
      <w:proofErr w:type="gramStart"/>
      <w:r w:rsidRPr="00955612">
        <w:rPr>
          <w:rFonts w:ascii="Times New Roman" w:eastAsia="Times New Roman" w:hAnsi="Times New Roman"/>
          <w:sz w:val="24"/>
          <w:szCs w:val="24"/>
          <w:lang w:eastAsia="tr-TR"/>
        </w:rPr>
        <w:t>steril</w:t>
      </w:r>
      <w:proofErr w:type="gramEnd"/>
      <w:r w:rsidRPr="00955612">
        <w:rPr>
          <w:rFonts w:ascii="Times New Roman" w:eastAsia="Times New Roman" w:hAnsi="Times New Roman"/>
          <w:sz w:val="24"/>
          <w:szCs w:val="24"/>
          <w:lang w:eastAsia="tr-TR"/>
        </w:rPr>
        <w:t xml:space="preserve"> su ile</w:t>
      </w:r>
      <w:r>
        <w:rPr>
          <w:rFonts w:ascii="Times New Roman" w:eastAsia="Times New Roman" w:hAnsi="Times New Roman"/>
          <w:sz w:val="24"/>
          <w:szCs w:val="24"/>
          <w:lang w:eastAsia="tr-TR"/>
        </w:rPr>
        <w:t xml:space="preserve"> yıkanır. Petri hafif eğik </w:t>
      </w:r>
      <w:proofErr w:type="gramStart"/>
      <w:r>
        <w:rPr>
          <w:rFonts w:ascii="Times New Roman" w:eastAsia="Times New Roman" w:hAnsi="Times New Roman"/>
          <w:sz w:val="24"/>
          <w:szCs w:val="24"/>
          <w:lang w:eastAsia="tr-TR"/>
        </w:rPr>
        <w:t>tutularak</w:t>
      </w:r>
      <w:r w:rsidRPr="00955612">
        <w:rPr>
          <w:rFonts w:ascii="Times New Roman" w:eastAsia="Times New Roman" w:hAnsi="Times New Roman"/>
          <w:b/>
          <w:sz w:val="24"/>
          <w:szCs w:val="24"/>
          <w:lang w:eastAsia="tr-TR"/>
        </w:rPr>
        <w:t xml:space="preserve">         </w:t>
      </w:r>
      <w:r w:rsidRPr="00955612">
        <w:rPr>
          <w:rFonts w:ascii="Times New Roman" w:eastAsia="Times New Roman" w:hAnsi="Times New Roman"/>
          <w:sz w:val="24"/>
          <w:szCs w:val="24"/>
          <w:lang w:eastAsia="tr-TR"/>
        </w:rPr>
        <w:t xml:space="preserve"> </w:t>
      </w:r>
      <w:r w:rsidRPr="00955612">
        <w:rPr>
          <w:rFonts w:ascii="Times New Roman" w:eastAsia="Times New Roman" w:hAnsi="Times New Roman"/>
          <w:i/>
          <w:sz w:val="24"/>
          <w:szCs w:val="24"/>
          <w:lang w:eastAsia="tr-TR"/>
        </w:rPr>
        <w:t>C</w:t>
      </w:r>
      <w:proofErr w:type="gramEnd"/>
      <w:r w:rsidRPr="00955612">
        <w:rPr>
          <w:rFonts w:ascii="Times New Roman" w:eastAsia="Times New Roman" w:hAnsi="Times New Roman"/>
          <w:i/>
          <w:sz w:val="24"/>
          <w:szCs w:val="24"/>
          <w:lang w:eastAsia="tr-TR"/>
        </w:rPr>
        <w:t>. elegans’</w:t>
      </w:r>
      <w:r w:rsidRPr="00955612">
        <w:rPr>
          <w:rFonts w:ascii="Times New Roman" w:eastAsia="Times New Roman" w:hAnsi="Times New Roman"/>
          <w:sz w:val="24"/>
          <w:szCs w:val="24"/>
          <w:lang w:eastAsia="tr-TR"/>
        </w:rPr>
        <w:t>ların</w:t>
      </w:r>
      <w:r w:rsidR="00D3173C">
        <w:rPr>
          <w:rFonts w:ascii="Times New Roman" w:eastAsia="Times New Roman" w:hAnsi="Times New Roman"/>
          <w:sz w:val="24"/>
          <w:szCs w:val="24"/>
          <w:lang w:eastAsia="tr-TR"/>
        </w:rPr>
        <w:t xml:space="preserve"> aşağıya doğru kayması sağlanır.</w:t>
      </w:r>
    </w:p>
    <w:p w:rsidR="00955612" w:rsidRDefault="00D3173C"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Pipetaj yapılarak alına</w:t>
      </w:r>
      <w:r w:rsidR="00781508">
        <w:rPr>
          <w:rFonts w:ascii="Times New Roman" w:eastAsia="Times New Roman" w:hAnsi="Times New Roman"/>
          <w:sz w:val="24"/>
          <w:szCs w:val="24"/>
          <w:lang w:eastAsia="tr-TR"/>
        </w:rPr>
        <w:t>n</w:t>
      </w:r>
      <w:r>
        <w:rPr>
          <w:rFonts w:ascii="Times New Roman" w:eastAsia="Times New Roman" w:hAnsi="Times New Roman"/>
          <w:sz w:val="24"/>
          <w:szCs w:val="24"/>
          <w:lang w:eastAsia="tr-TR"/>
        </w:rPr>
        <w:t xml:space="preserve"> yıkama sıvısı f</w:t>
      </w:r>
      <w:r w:rsidR="00955612">
        <w:rPr>
          <w:rFonts w:ascii="Times New Roman" w:eastAsia="Times New Roman" w:hAnsi="Times New Roman"/>
          <w:sz w:val="24"/>
          <w:szCs w:val="24"/>
          <w:lang w:eastAsia="tr-TR"/>
        </w:rPr>
        <w:t>alcon t</w:t>
      </w:r>
      <w:r>
        <w:rPr>
          <w:rFonts w:ascii="Times New Roman" w:eastAsia="Times New Roman" w:hAnsi="Times New Roman"/>
          <w:sz w:val="24"/>
          <w:szCs w:val="24"/>
          <w:lang w:eastAsia="tr-TR"/>
        </w:rPr>
        <w:t>üpüne aktarılır</w:t>
      </w:r>
      <w:r w:rsidR="00955612">
        <w:rPr>
          <w:rFonts w:ascii="Times New Roman" w:eastAsia="Times New Roman" w:hAnsi="Times New Roman"/>
          <w:sz w:val="24"/>
          <w:szCs w:val="24"/>
          <w:lang w:eastAsia="tr-TR"/>
        </w:rPr>
        <w:t>.</w:t>
      </w:r>
    </w:p>
    <w:p w:rsidR="00955612" w:rsidRDefault="00955612"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Falcon tüp hacmi</w:t>
      </w:r>
      <w:r w:rsidR="0078150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3.5 ml’ </w:t>
      </w:r>
      <w:proofErr w:type="gramStart"/>
      <w:r>
        <w:rPr>
          <w:rFonts w:ascii="Times New Roman" w:eastAsia="Times New Roman" w:hAnsi="Times New Roman"/>
          <w:sz w:val="24"/>
          <w:szCs w:val="24"/>
          <w:lang w:eastAsia="tr-TR"/>
        </w:rPr>
        <w:t>ye  steril</w:t>
      </w:r>
      <w:proofErr w:type="gramEnd"/>
      <w:r>
        <w:rPr>
          <w:rFonts w:ascii="Times New Roman" w:eastAsia="Times New Roman" w:hAnsi="Times New Roman"/>
          <w:sz w:val="24"/>
          <w:szCs w:val="24"/>
          <w:lang w:eastAsia="tr-TR"/>
        </w:rPr>
        <w:t xml:space="preserve"> su ile tamamlanır</w:t>
      </w:r>
      <w:r w:rsidR="00386995">
        <w:rPr>
          <w:rFonts w:ascii="Times New Roman" w:eastAsia="Times New Roman" w:hAnsi="Times New Roman"/>
          <w:sz w:val="24"/>
          <w:szCs w:val="24"/>
          <w:lang w:eastAsia="tr-TR"/>
        </w:rPr>
        <w:t>.</w:t>
      </w:r>
    </w:p>
    <w:p w:rsidR="00955612" w:rsidRDefault="009C52FC"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Ayrı bir falcon tüpüne </w:t>
      </w:r>
      <w:proofErr w:type="gramStart"/>
      <w:r w:rsidR="00386995">
        <w:rPr>
          <w:rFonts w:ascii="Times New Roman" w:eastAsia="Times New Roman" w:hAnsi="Times New Roman"/>
          <w:sz w:val="24"/>
          <w:szCs w:val="24"/>
          <w:lang w:eastAsia="tr-TR"/>
        </w:rPr>
        <w:t>0.5</w:t>
      </w:r>
      <w:proofErr w:type="gramEnd"/>
      <w:r w:rsidR="00386995">
        <w:rPr>
          <w:rFonts w:ascii="Times New Roman" w:eastAsia="Times New Roman" w:hAnsi="Times New Roman"/>
          <w:sz w:val="24"/>
          <w:szCs w:val="24"/>
          <w:lang w:eastAsia="tr-TR"/>
        </w:rPr>
        <w:t xml:space="preserve"> ml 5N</w:t>
      </w:r>
      <w:r>
        <w:rPr>
          <w:rFonts w:ascii="Times New Roman" w:eastAsia="Times New Roman" w:hAnsi="Times New Roman"/>
          <w:sz w:val="24"/>
          <w:szCs w:val="24"/>
          <w:lang w:eastAsia="tr-TR"/>
        </w:rPr>
        <w:t xml:space="preserve"> NaOH ve 1 ml çamaşır suyu koyulup, karıştırılır. Daha sonra 3.5 ml’lik </w:t>
      </w:r>
      <w:proofErr w:type="gramStart"/>
      <w:r>
        <w:rPr>
          <w:rFonts w:ascii="Times New Roman" w:eastAsia="Times New Roman" w:hAnsi="Times New Roman"/>
          <w:sz w:val="24"/>
          <w:szCs w:val="24"/>
          <w:lang w:eastAsia="tr-TR"/>
        </w:rPr>
        <w:t>steril</w:t>
      </w:r>
      <w:proofErr w:type="gramEnd"/>
      <w:r>
        <w:rPr>
          <w:rFonts w:ascii="Times New Roman" w:eastAsia="Times New Roman" w:hAnsi="Times New Roman"/>
          <w:sz w:val="24"/>
          <w:szCs w:val="24"/>
          <w:lang w:eastAsia="tr-TR"/>
        </w:rPr>
        <w:t xml:space="preserve"> su</w:t>
      </w:r>
      <w:r w:rsidR="0023533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9C52FC">
        <w:rPr>
          <w:rFonts w:ascii="Times New Roman" w:eastAsia="Times New Roman" w:hAnsi="Times New Roman"/>
          <w:i/>
          <w:sz w:val="24"/>
          <w:szCs w:val="24"/>
          <w:lang w:eastAsia="tr-TR"/>
        </w:rPr>
        <w:t xml:space="preserve"> C. elegans</w:t>
      </w:r>
      <w:r>
        <w:rPr>
          <w:rFonts w:ascii="Times New Roman" w:eastAsia="Times New Roman" w:hAnsi="Times New Roman"/>
          <w:i/>
          <w:sz w:val="24"/>
          <w:szCs w:val="24"/>
          <w:lang w:eastAsia="tr-TR"/>
        </w:rPr>
        <w:t xml:space="preserve"> </w:t>
      </w:r>
      <w:r w:rsidRPr="009C52FC">
        <w:rPr>
          <w:rFonts w:ascii="Times New Roman" w:eastAsia="Times New Roman" w:hAnsi="Times New Roman"/>
          <w:sz w:val="24"/>
          <w:szCs w:val="24"/>
          <w:lang w:eastAsia="tr-TR"/>
        </w:rPr>
        <w:t>karışımının</w:t>
      </w:r>
      <w:r>
        <w:rPr>
          <w:rFonts w:ascii="Times New Roman" w:eastAsia="Times New Roman" w:hAnsi="Times New Roman"/>
          <w:sz w:val="24"/>
          <w:szCs w:val="24"/>
          <w:lang w:eastAsia="tr-TR"/>
        </w:rPr>
        <w:t xml:space="preserve"> üzerine ilave edilir.</w:t>
      </w:r>
    </w:p>
    <w:p w:rsidR="009C52FC" w:rsidRDefault="009C52FC"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Birk</w:t>
      </w:r>
      <w:r w:rsidR="00AA0263">
        <w:rPr>
          <w:rFonts w:ascii="Times New Roman" w:eastAsia="Times New Roman" w:hAnsi="Times New Roman"/>
          <w:sz w:val="24"/>
          <w:szCs w:val="24"/>
          <w:lang w:eastAsia="tr-TR"/>
        </w:rPr>
        <w:t>aç saniye</w:t>
      </w:r>
      <w:r>
        <w:rPr>
          <w:rFonts w:ascii="Times New Roman" w:eastAsia="Times New Roman" w:hAnsi="Times New Roman"/>
          <w:sz w:val="24"/>
          <w:szCs w:val="24"/>
          <w:lang w:eastAsia="tr-TR"/>
        </w:rPr>
        <w:t xml:space="preserve"> </w:t>
      </w:r>
      <w:r w:rsidR="00005A20">
        <w:rPr>
          <w:rFonts w:ascii="Times New Roman" w:eastAsia="Times New Roman" w:hAnsi="Times New Roman"/>
          <w:sz w:val="24"/>
          <w:szCs w:val="24"/>
          <w:lang w:eastAsia="tr-TR"/>
        </w:rPr>
        <w:t>vorteks ile karışımın homojen bir şekil</w:t>
      </w:r>
      <w:r w:rsidR="00506DDA">
        <w:rPr>
          <w:rFonts w:ascii="Times New Roman" w:eastAsia="Times New Roman" w:hAnsi="Times New Roman"/>
          <w:sz w:val="24"/>
          <w:szCs w:val="24"/>
          <w:lang w:eastAsia="tr-TR"/>
        </w:rPr>
        <w:t>de karışması sağlanır. Bu işlem</w:t>
      </w:r>
      <w:r w:rsidR="00005A20">
        <w:rPr>
          <w:rFonts w:ascii="Times New Roman" w:eastAsia="Times New Roman" w:hAnsi="Times New Roman"/>
          <w:sz w:val="24"/>
          <w:szCs w:val="24"/>
          <w:lang w:eastAsia="tr-TR"/>
        </w:rPr>
        <w:t xml:space="preserve"> her 2 dk’da bir 5 kere tekrar edilir.</w:t>
      </w:r>
    </w:p>
    <w:p w:rsidR="00005A20" w:rsidRDefault="000949C9"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10. dakika</w:t>
      </w:r>
      <w:r w:rsidR="00005A20">
        <w:rPr>
          <w:rFonts w:ascii="Times New Roman" w:eastAsia="Times New Roman" w:hAnsi="Times New Roman"/>
          <w:sz w:val="24"/>
          <w:szCs w:val="24"/>
          <w:lang w:eastAsia="tr-TR"/>
        </w:rPr>
        <w:t xml:space="preserve"> sonunda </w:t>
      </w:r>
      <w:r w:rsidR="00A15C0D">
        <w:rPr>
          <w:rFonts w:ascii="Times New Roman" w:eastAsia="Times New Roman" w:hAnsi="Times New Roman"/>
          <w:sz w:val="24"/>
          <w:szCs w:val="24"/>
          <w:lang w:eastAsia="tr-TR"/>
        </w:rPr>
        <w:t>bu kar</w:t>
      </w:r>
      <w:r>
        <w:rPr>
          <w:rFonts w:ascii="Times New Roman" w:eastAsia="Times New Roman" w:hAnsi="Times New Roman"/>
          <w:sz w:val="24"/>
          <w:szCs w:val="24"/>
          <w:lang w:eastAsia="tr-TR"/>
        </w:rPr>
        <w:t>ı</w:t>
      </w:r>
      <w:r w:rsidR="00A15C0D">
        <w:rPr>
          <w:rFonts w:ascii="Times New Roman" w:eastAsia="Times New Roman" w:hAnsi="Times New Roman"/>
          <w:sz w:val="24"/>
          <w:szCs w:val="24"/>
          <w:lang w:eastAsia="tr-TR"/>
        </w:rPr>
        <w:t>şım</w:t>
      </w:r>
      <w:r>
        <w:rPr>
          <w:rFonts w:ascii="Times New Roman" w:eastAsia="Times New Roman" w:hAnsi="Times New Roman"/>
          <w:sz w:val="24"/>
          <w:szCs w:val="24"/>
          <w:lang w:eastAsia="tr-TR"/>
        </w:rPr>
        <w:t xml:space="preserve"> 30 sani</w:t>
      </w:r>
      <w:r w:rsidR="00005A20">
        <w:rPr>
          <w:rFonts w:ascii="Times New Roman" w:eastAsia="Times New Roman" w:hAnsi="Times New Roman"/>
          <w:sz w:val="24"/>
          <w:szCs w:val="24"/>
          <w:lang w:eastAsia="tr-TR"/>
        </w:rPr>
        <w:t>ye boyunca 1300 xg’de</w:t>
      </w:r>
      <w:r w:rsidR="00461097">
        <w:rPr>
          <w:rFonts w:ascii="Times New Roman" w:eastAsia="Times New Roman" w:hAnsi="Times New Roman"/>
          <w:sz w:val="24"/>
          <w:szCs w:val="24"/>
          <w:lang w:eastAsia="tr-TR"/>
        </w:rPr>
        <w:t xml:space="preserve"> </w:t>
      </w:r>
      <w:proofErr w:type="gramStart"/>
      <w:r w:rsidR="00005A20">
        <w:rPr>
          <w:rFonts w:ascii="Times New Roman" w:eastAsia="Times New Roman" w:hAnsi="Times New Roman"/>
          <w:sz w:val="24"/>
          <w:szCs w:val="24"/>
          <w:lang w:eastAsia="tr-TR"/>
        </w:rPr>
        <w:t>santrifüj</w:t>
      </w:r>
      <w:proofErr w:type="gramEnd"/>
      <w:r w:rsidR="00005A20">
        <w:rPr>
          <w:rFonts w:ascii="Times New Roman" w:eastAsia="Times New Roman" w:hAnsi="Times New Roman"/>
          <w:sz w:val="24"/>
          <w:szCs w:val="24"/>
          <w:lang w:eastAsia="tr-TR"/>
        </w:rPr>
        <w:t xml:space="preserve"> edilir.</w:t>
      </w:r>
    </w:p>
    <w:p w:rsidR="00005A20" w:rsidRDefault="00A15C0D"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Tüpün dibinde </w:t>
      </w:r>
      <w:proofErr w:type="gramStart"/>
      <w:r>
        <w:rPr>
          <w:rFonts w:ascii="Times New Roman" w:eastAsia="Times New Roman" w:hAnsi="Times New Roman"/>
          <w:sz w:val="24"/>
          <w:szCs w:val="24"/>
          <w:lang w:eastAsia="tr-TR"/>
        </w:rPr>
        <w:t>0.1</w:t>
      </w:r>
      <w:proofErr w:type="gramEnd"/>
      <w:r>
        <w:rPr>
          <w:rFonts w:ascii="Times New Roman" w:eastAsia="Times New Roman" w:hAnsi="Times New Roman"/>
          <w:sz w:val="24"/>
          <w:szCs w:val="24"/>
          <w:lang w:eastAsia="tr-TR"/>
        </w:rPr>
        <w:t xml:space="preserve"> ml kalacak</w:t>
      </w:r>
      <w:r w:rsidR="0023533E">
        <w:rPr>
          <w:rFonts w:ascii="Times New Roman" w:eastAsia="Times New Roman" w:hAnsi="Times New Roman"/>
          <w:sz w:val="24"/>
          <w:szCs w:val="24"/>
          <w:lang w:eastAsia="tr-TR"/>
        </w:rPr>
        <w:t xml:space="preserve"> şekilde sıvının süpernatant</w:t>
      </w:r>
      <w:r w:rsidR="00781508">
        <w:rPr>
          <w:rFonts w:ascii="Times New Roman" w:eastAsia="Times New Roman" w:hAnsi="Times New Roman"/>
          <w:sz w:val="24"/>
          <w:szCs w:val="24"/>
          <w:lang w:eastAsia="tr-TR"/>
        </w:rPr>
        <w:t>(üst)</w:t>
      </w:r>
      <w:r>
        <w:rPr>
          <w:rFonts w:ascii="Times New Roman" w:eastAsia="Times New Roman" w:hAnsi="Times New Roman"/>
          <w:sz w:val="24"/>
          <w:szCs w:val="24"/>
          <w:lang w:eastAsia="tr-TR"/>
        </w:rPr>
        <w:t xml:space="preserve"> kısmı atılır.</w:t>
      </w:r>
    </w:p>
    <w:p w:rsidR="00A15C0D" w:rsidRDefault="00A15C0D"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Kalan sıvı 5 ml’ye </w:t>
      </w:r>
      <w:proofErr w:type="gramStart"/>
      <w:r>
        <w:rPr>
          <w:rFonts w:ascii="Times New Roman" w:eastAsia="Times New Roman" w:hAnsi="Times New Roman"/>
          <w:sz w:val="24"/>
          <w:szCs w:val="24"/>
          <w:lang w:eastAsia="tr-TR"/>
        </w:rPr>
        <w:t>steril</w:t>
      </w:r>
      <w:proofErr w:type="gramEnd"/>
      <w:r>
        <w:rPr>
          <w:rFonts w:ascii="Times New Roman" w:eastAsia="Times New Roman" w:hAnsi="Times New Roman"/>
          <w:sz w:val="24"/>
          <w:szCs w:val="24"/>
          <w:lang w:eastAsia="tr-TR"/>
        </w:rPr>
        <w:t xml:space="preserve"> s</w:t>
      </w:r>
      <w:r w:rsidR="00781508">
        <w:rPr>
          <w:rFonts w:ascii="Times New Roman" w:eastAsia="Times New Roman" w:hAnsi="Times New Roman"/>
          <w:sz w:val="24"/>
          <w:szCs w:val="24"/>
          <w:lang w:eastAsia="tr-TR"/>
        </w:rPr>
        <w:t>u ile tamamlanır ve birkaç saniye</w:t>
      </w:r>
      <w:r>
        <w:rPr>
          <w:rFonts w:ascii="Times New Roman" w:eastAsia="Times New Roman" w:hAnsi="Times New Roman"/>
          <w:sz w:val="24"/>
          <w:szCs w:val="24"/>
          <w:lang w:eastAsia="tr-TR"/>
        </w:rPr>
        <w:t xml:space="preserve"> vortekslenir.</w:t>
      </w:r>
    </w:p>
    <w:p w:rsidR="00A15C0D" w:rsidRDefault="00781508"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Daha sonra tekrardan 30 saniye</w:t>
      </w:r>
      <w:r w:rsidR="00A15C0D">
        <w:rPr>
          <w:rFonts w:ascii="Times New Roman" w:eastAsia="Times New Roman" w:hAnsi="Times New Roman"/>
          <w:sz w:val="24"/>
          <w:szCs w:val="24"/>
          <w:lang w:eastAsia="tr-TR"/>
        </w:rPr>
        <w:t xml:space="preserve"> 1300 xg’</w:t>
      </w:r>
      <w:r w:rsidR="00461097">
        <w:rPr>
          <w:rFonts w:ascii="Times New Roman" w:eastAsia="Times New Roman" w:hAnsi="Times New Roman"/>
          <w:sz w:val="24"/>
          <w:szCs w:val="24"/>
          <w:lang w:eastAsia="tr-TR"/>
        </w:rPr>
        <w:t xml:space="preserve">de </w:t>
      </w:r>
      <w:proofErr w:type="gramStart"/>
      <w:r w:rsidR="00A15C0D">
        <w:rPr>
          <w:rFonts w:ascii="Times New Roman" w:eastAsia="Times New Roman" w:hAnsi="Times New Roman"/>
          <w:sz w:val="24"/>
          <w:szCs w:val="24"/>
          <w:lang w:eastAsia="tr-TR"/>
        </w:rPr>
        <w:t>santrifüj</w:t>
      </w:r>
      <w:proofErr w:type="gramEnd"/>
      <w:r w:rsidR="00A15C0D">
        <w:rPr>
          <w:rFonts w:ascii="Times New Roman" w:eastAsia="Times New Roman" w:hAnsi="Times New Roman"/>
          <w:sz w:val="24"/>
          <w:szCs w:val="24"/>
          <w:lang w:eastAsia="tr-TR"/>
        </w:rPr>
        <w:t xml:space="preserve"> edilip, dibinde 0.1 ml k</w:t>
      </w:r>
      <w:r w:rsidR="0023533E">
        <w:rPr>
          <w:rFonts w:ascii="Times New Roman" w:eastAsia="Times New Roman" w:hAnsi="Times New Roman"/>
          <w:sz w:val="24"/>
          <w:szCs w:val="24"/>
          <w:lang w:eastAsia="tr-TR"/>
        </w:rPr>
        <w:t>alacak şekilde sıvının süpernatant</w:t>
      </w:r>
      <w:r w:rsidR="00A15C0D">
        <w:rPr>
          <w:rFonts w:ascii="Times New Roman" w:eastAsia="Times New Roman" w:hAnsi="Times New Roman"/>
          <w:sz w:val="24"/>
          <w:szCs w:val="24"/>
          <w:lang w:eastAsia="tr-TR"/>
        </w:rPr>
        <w:t xml:space="preserve"> kısmı atılır.</w:t>
      </w:r>
    </w:p>
    <w:p w:rsidR="00A15C0D" w:rsidRDefault="00A15C0D"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Bir pipet yardımıyla dipte </w:t>
      </w:r>
      <w:r w:rsidR="000949C9">
        <w:rPr>
          <w:rFonts w:ascii="Times New Roman" w:eastAsia="Times New Roman" w:hAnsi="Times New Roman"/>
          <w:sz w:val="24"/>
          <w:szCs w:val="24"/>
          <w:lang w:eastAsia="tr-TR"/>
        </w:rPr>
        <w:t>kalanın</w:t>
      </w: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0.1</w:t>
      </w:r>
      <w:proofErr w:type="gramEnd"/>
      <w:r>
        <w:rPr>
          <w:rFonts w:ascii="Times New Roman" w:eastAsia="Times New Roman" w:hAnsi="Times New Roman"/>
          <w:sz w:val="24"/>
          <w:szCs w:val="24"/>
          <w:lang w:eastAsia="tr-TR"/>
        </w:rPr>
        <w:t xml:space="preserve"> ml’lik yumurtal</w:t>
      </w:r>
      <w:r w:rsidR="00CE5E21">
        <w:rPr>
          <w:rFonts w:ascii="Times New Roman" w:eastAsia="Times New Roman" w:hAnsi="Times New Roman"/>
          <w:sz w:val="24"/>
          <w:szCs w:val="24"/>
          <w:lang w:eastAsia="tr-TR"/>
        </w:rPr>
        <w:t xml:space="preserve">ar, önceden hazırlanan besiyeri (NGM) üzerine </w:t>
      </w:r>
      <w:r w:rsidRPr="00A15C0D">
        <w:rPr>
          <w:rFonts w:ascii="Times New Roman" w:eastAsia="Times New Roman" w:hAnsi="Times New Roman"/>
          <w:sz w:val="24"/>
          <w:szCs w:val="24"/>
          <w:lang w:eastAsia="tr-TR"/>
        </w:rPr>
        <w:t>aktarılır.</w:t>
      </w:r>
    </w:p>
    <w:p w:rsidR="0023533E" w:rsidRDefault="00DA3950" w:rsidP="00955612">
      <w:pPr>
        <w:pStyle w:val="ListeParagraf"/>
        <w:numPr>
          <w:ilvl w:val="0"/>
          <w:numId w:val="4"/>
        </w:num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Nematodlar, y</w:t>
      </w:r>
      <w:r w:rsidR="0023533E">
        <w:rPr>
          <w:rFonts w:ascii="Times New Roman" w:eastAsia="Times New Roman" w:hAnsi="Times New Roman"/>
          <w:sz w:val="24"/>
          <w:szCs w:val="24"/>
          <w:lang w:eastAsia="tr-TR"/>
        </w:rPr>
        <w:t>etişkin evresine geldikten sonra deney çalışmasında kullanılmıştır.</w:t>
      </w:r>
    </w:p>
    <w:p w:rsidR="00DE56F0" w:rsidRDefault="00DE56F0"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7E0E8D" w:rsidRDefault="007E0E8D"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4137BD" w:rsidRDefault="00D37D73"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sidRPr="00D37D73">
        <w:rPr>
          <w:rFonts w:ascii="Times New Roman" w:eastAsia="Times New Roman" w:hAnsi="Times New Roman"/>
          <w:b/>
          <w:sz w:val="24"/>
          <w:szCs w:val="24"/>
          <w:lang w:eastAsia="tr-TR"/>
        </w:rPr>
        <w:t>3.2.6. Termotolerans</w:t>
      </w:r>
      <w:r>
        <w:rPr>
          <w:rFonts w:ascii="Times New Roman" w:eastAsia="Times New Roman" w:hAnsi="Times New Roman"/>
          <w:b/>
          <w:sz w:val="24"/>
          <w:szCs w:val="24"/>
          <w:lang w:eastAsia="tr-TR"/>
        </w:rPr>
        <w:t xml:space="preserve"> Deneyi</w:t>
      </w:r>
    </w:p>
    <w:p w:rsidR="00D80348" w:rsidRDefault="00D80348"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D80348" w:rsidRDefault="00D80348"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3.2.6.1 FUDR</w:t>
      </w:r>
      <w:r w:rsidR="00DE6311">
        <w:rPr>
          <w:rFonts w:ascii="Times New Roman" w:eastAsia="Times New Roman" w:hAnsi="Times New Roman"/>
          <w:b/>
          <w:sz w:val="24"/>
          <w:szCs w:val="24"/>
          <w:lang w:eastAsia="tr-TR"/>
        </w:rPr>
        <w:t xml:space="preserve"> içermeyen </w:t>
      </w:r>
      <w:r>
        <w:rPr>
          <w:rFonts w:ascii="Times New Roman" w:eastAsia="Times New Roman" w:hAnsi="Times New Roman"/>
          <w:b/>
          <w:sz w:val="24"/>
          <w:szCs w:val="24"/>
          <w:lang w:eastAsia="tr-TR"/>
        </w:rPr>
        <w:t>termotolerans deneyi</w:t>
      </w:r>
    </w:p>
    <w:p w:rsidR="00DE6311" w:rsidRDefault="00DE6311"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p>
    <w:p w:rsidR="00DE6311" w:rsidRPr="00267302" w:rsidRDefault="009A5DC1" w:rsidP="00D37D73">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sidR="00DE6311" w:rsidRPr="00DE6311">
        <w:rPr>
          <w:rFonts w:ascii="Times New Roman" w:eastAsia="Times New Roman" w:hAnsi="Times New Roman"/>
          <w:sz w:val="24"/>
          <w:szCs w:val="24"/>
          <w:lang w:eastAsia="tr-TR"/>
        </w:rPr>
        <w:t>FUDR içermeyen</w:t>
      </w:r>
      <w:r w:rsidR="00DE6311">
        <w:rPr>
          <w:rFonts w:ascii="Times New Roman" w:eastAsia="Times New Roman" w:hAnsi="Times New Roman"/>
          <w:sz w:val="24"/>
          <w:szCs w:val="24"/>
          <w:lang w:eastAsia="tr-TR"/>
        </w:rPr>
        <w:t xml:space="preserve"> </w:t>
      </w:r>
      <w:r w:rsidR="00DE6311" w:rsidRPr="00DE6311">
        <w:rPr>
          <w:rFonts w:ascii="Times New Roman" w:eastAsia="Times New Roman" w:hAnsi="Times New Roman"/>
          <w:i/>
          <w:sz w:val="24"/>
          <w:szCs w:val="24"/>
          <w:lang w:eastAsia="tr-TR"/>
        </w:rPr>
        <w:t>E.coli</w:t>
      </w:r>
      <w:r w:rsidR="00DE6311">
        <w:rPr>
          <w:rFonts w:ascii="Times New Roman" w:eastAsia="Times New Roman" w:hAnsi="Times New Roman"/>
          <w:i/>
          <w:sz w:val="24"/>
          <w:szCs w:val="24"/>
          <w:lang w:eastAsia="tr-TR"/>
        </w:rPr>
        <w:t>’</w:t>
      </w:r>
      <w:r w:rsidR="00DE6311" w:rsidRPr="00DE6311">
        <w:rPr>
          <w:rFonts w:ascii="Times New Roman" w:eastAsia="Times New Roman" w:hAnsi="Times New Roman"/>
          <w:sz w:val="24"/>
          <w:szCs w:val="24"/>
          <w:lang w:eastAsia="tr-TR"/>
        </w:rPr>
        <w:t>li</w:t>
      </w:r>
      <w:r w:rsidR="00DE6311">
        <w:rPr>
          <w:rFonts w:ascii="Times New Roman" w:eastAsia="Times New Roman" w:hAnsi="Times New Roman"/>
          <w:sz w:val="24"/>
          <w:szCs w:val="24"/>
          <w:lang w:eastAsia="tr-TR"/>
        </w:rPr>
        <w:t xml:space="preserve"> ekstresiz 6 adet petriye, 40’ar </w:t>
      </w:r>
      <w:proofErr w:type="gramStart"/>
      <w:r w:rsidR="00DE6311" w:rsidRPr="00DE6311">
        <w:rPr>
          <w:rFonts w:ascii="Times New Roman" w:eastAsia="Times New Roman" w:hAnsi="Times New Roman"/>
          <w:sz w:val="24"/>
          <w:szCs w:val="24"/>
          <w:lang w:eastAsia="tr-TR"/>
        </w:rPr>
        <w:t>senkron</w:t>
      </w:r>
      <w:proofErr w:type="gramEnd"/>
      <w:r w:rsidR="00DE6311" w:rsidRPr="00DE6311">
        <w:rPr>
          <w:rFonts w:ascii="Times New Roman" w:eastAsia="Times New Roman" w:hAnsi="Times New Roman"/>
          <w:sz w:val="24"/>
          <w:szCs w:val="24"/>
          <w:lang w:eastAsia="tr-TR"/>
        </w:rPr>
        <w:t xml:space="preserve"> </w:t>
      </w:r>
      <w:r w:rsidR="00DE6311" w:rsidRPr="00DE6311">
        <w:rPr>
          <w:rFonts w:ascii="Times New Roman" w:eastAsia="Times New Roman" w:hAnsi="Times New Roman"/>
          <w:i/>
          <w:sz w:val="24"/>
          <w:szCs w:val="24"/>
          <w:lang w:eastAsia="tr-TR"/>
        </w:rPr>
        <w:t>C.elegans</w:t>
      </w:r>
      <w:r w:rsidR="00DE6311" w:rsidRPr="00DE6311">
        <w:rPr>
          <w:rFonts w:ascii="Times New Roman" w:eastAsia="Times New Roman" w:hAnsi="Times New Roman"/>
          <w:sz w:val="24"/>
          <w:szCs w:val="24"/>
          <w:lang w:eastAsia="tr-TR"/>
        </w:rPr>
        <w:t xml:space="preserve"> aktarıldı</w:t>
      </w:r>
      <w:r w:rsidR="00DE6311">
        <w:rPr>
          <w:rFonts w:ascii="Times New Roman" w:eastAsia="Times New Roman" w:hAnsi="Times New Roman"/>
          <w:sz w:val="24"/>
          <w:szCs w:val="24"/>
          <w:lang w:eastAsia="tr-TR"/>
        </w:rPr>
        <w:t xml:space="preserve">. </w:t>
      </w:r>
      <w:r w:rsidR="00267302">
        <w:rPr>
          <w:rFonts w:ascii="Times New Roman" w:eastAsia="Times New Roman" w:hAnsi="Times New Roman"/>
          <w:sz w:val="24"/>
          <w:szCs w:val="24"/>
          <w:lang w:eastAsia="tr-TR"/>
        </w:rPr>
        <w:t>Deneyin 0. saatinde b</w:t>
      </w:r>
      <w:r w:rsidR="00DE6311" w:rsidRPr="00DE6311">
        <w:rPr>
          <w:rFonts w:ascii="Times New Roman" w:eastAsia="Times New Roman" w:hAnsi="Times New Roman"/>
          <w:sz w:val="24"/>
          <w:szCs w:val="24"/>
          <w:lang w:eastAsia="tr-TR"/>
        </w:rPr>
        <w:t>ütün petriler 35̊ C’ye ayarlanmış inkübatöre bırakıldı</w:t>
      </w:r>
      <w:r w:rsidR="00DE6311">
        <w:rPr>
          <w:rFonts w:ascii="Times New Roman" w:eastAsia="Times New Roman" w:hAnsi="Times New Roman"/>
          <w:sz w:val="24"/>
          <w:szCs w:val="24"/>
          <w:lang w:eastAsia="tr-TR"/>
        </w:rPr>
        <w:t>. Birinci petri deneyin 6. saatinde</w:t>
      </w:r>
      <w:r w:rsidR="00BC4063">
        <w:rPr>
          <w:rFonts w:ascii="Times New Roman" w:eastAsia="Times New Roman" w:hAnsi="Times New Roman"/>
          <w:sz w:val="24"/>
          <w:szCs w:val="24"/>
          <w:lang w:eastAsia="tr-TR"/>
        </w:rPr>
        <w:t>, diğer petriler</w:t>
      </w:r>
      <w:r w:rsidR="00267302">
        <w:rPr>
          <w:rFonts w:ascii="Times New Roman" w:eastAsia="Times New Roman" w:hAnsi="Times New Roman"/>
          <w:sz w:val="24"/>
          <w:szCs w:val="24"/>
          <w:lang w:eastAsia="tr-TR"/>
        </w:rPr>
        <w:t xml:space="preserve"> </w:t>
      </w:r>
      <w:r w:rsidR="00BC4063">
        <w:rPr>
          <w:rFonts w:ascii="Times New Roman" w:eastAsia="Times New Roman" w:hAnsi="Times New Roman"/>
          <w:sz w:val="24"/>
          <w:szCs w:val="24"/>
          <w:lang w:eastAsia="tr-TR"/>
        </w:rPr>
        <w:t>de 2’şer saat aralıklarla olacak şekilde son petri deneyin 16. saatinde inkübatörden alınarak</w:t>
      </w:r>
      <w:r w:rsidR="00267302">
        <w:rPr>
          <w:rFonts w:ascii="Times New Roman" w:eastAsia="Times New Roman" w:hAnsi="Times New Roman"/>
          <w:sz w:val="24"/>
          <w:szCs w:val="24"/>
          <w:lang w:eastAsia="tr-TR"/>
        </w:rPr>
        <w:t>,</w:t>
      </w:r>
      <w:r w:rsidR="00BC4063">
        <w:rPr>
          <w:rFonts w:ascii="Times New Roman" w:eastAsia="Times New Roman" w:hAnsi="Times New Roman"/>
          <w:sz w:val="24"/>
          <w:szCs w:val="24"/>
          <w:lang w:eastAsia="tr-TR"/>
        </w:rPr>
        <w:t xml:space="preserve"> </w:t>
      </w:r>
      <w:r w:rsidR="00BC4063" w:rsidRPr="00BC4063">
        <w:rPr>
          <w:rFonts w:ascii="Times New Roman" w:eastAsia="Times New Roman" w:hAnsi="Times New Roman"/>
          <w:i/>
          <w:sz w:val="24"/>
          <w:szCs w:val="24"/>
          <w:lang w:eastAsia="tr-TR"/>
        </w:rPr>
        <w:t>C.elegans</w:t>
      </w:r>
      <w:r w:rsidR="00BC406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canlı ve ölü sayıları belirlendi</w:t>
      </w:r>
      <w:r w:rsidR="00BC4063">
        <w:rPr>
          <w:rFonts w:ascii="Times New Roman" w:eastAsia="Times New Roman" w:hAnsi="Times New Roman"/>
          <w:sz w:val="24"/>
          <w:szCs w:val="24"/>
          <w:lang w:eastAsia="tr-TR"/>
        </w:rPr>
        <w:t>.</w:t>
      </w:r>
      <w:r w:rsidR="005E4F1D">
        <w:t xml:space="preserve"> </w:t>
      </w:r>
      <w:r w:rsidR="005E4F1D" w:rsidRPr="005E4F1D">
        <w:rPr>
          <w:rFonts w:ascii="Times New Roman" w:hAnsi="Times New Roman"/>
          <w:sz w:val="24"/>
          <w:szCs w:val="24"/>
        </w:rPr>
        <w:t>Yapılan</w:t>
      </w:r>
      <w:r w:rsidR="005E4F1D">
        <w:rPr>
          <w:rFonts w:ascii="Times New Roman" w:hAnsi="Times New Roman"/>
          <w:sz w:val="24"/>
          <w:szCs w:val="24"/>
        </w:rPr>
        <w:t xml:space="preserve"> bu </w:t>
      </w:r>
      <w:r w:rsidR="005E4F1D">
        <w:rPr>
          <w:rFonts w:ascii="Times New Roman" w:hAnsi="Times New Roman"/>
          <w:sz w:val="24"/>
          <w:szCs w:val="24"/>
        </w:rPr>
        <w:lastRenderedPageBreak/>
        <w:t xml:space="preserve">termotolerans deneyinde </w:t>
      </w:r>
      <w:r>
        <w:rPr>
          <w:rFonts w:ascii="Times New Roman" w:hAnsi="Times New Roman"/>
          <w:sz w:val="24"/>
          <w:szCs w:val="24"/>
        </w:rPr>
        <w:t>Ld50 (yaklaşık yarısının öldüğü saat) d</w:t>
      </w:r>
      <w:r w:rsidR="00271F33">
        <w:rPr>
          <w:rFonts w:ascii="Times New Roman" w:hAnsi="Times New Roman"/>
          <w:sz w:val="24"/>
          <w:szCs w:val="24"/>
        </w:rPr>
        <w:t xml:space="preserve">eneyin 12. saatinde bulunmuştur </w:t>
      </w:r>
      <w:proofErr w:type="gramStart"/>
      <w:r w:rsidR="00271F33">
        <w:rPr>
          <w:rFonts w:ascii="Times New Roman" w:hAnsi="Times New Roman"/>
          <w:sz w:val="24"/>
          <w:szCs w:val="24"/>
        </w:rPr>
        <w:t>(</w:t>
      </w:r>
      <w:proofErr w:type="gramEnd"/>
      <w:r w:rsidR="00271F33">
        <w:rPr>
          <w:rFonts w:ascii="Times New Roman" w:hAnsi="Times New Roman"/>
          <w:sz w:val="24"/>
          <w:szCs w:val="24"/>
        </w:rPr>
        <w:t>Şekil. 6).</w:t>
      </w:r>
    </w:p>
    <w:p w:rsidR="00D80348" w:rsidRDefault="00484A2E"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r w:rsidR="00DE6311">
        <w:rPr>
          <w:rFonts w:ascii="Times New Roman" w:eastAsia="Times New Roman" w:hAnsi="Times New Roman"/>
          <w:b/>
          <w:sz w:val="24"/>
          <w:szCs w:val="24"/>
          <w:lang w:eastAsia="tr-TR"/>
        </w:rPr>
        <w:t xml:space="preserve">          </w:t>
      </w:r>
    </w:p>
    <w:p w:rsidR="00DE6311" w:rsidRDefault="004B2EB1"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r w:rsidR="00DE6311">
        <w:rPr>
          <w:rFonts w:ascii="Times New Roman" w:eastAsia="Times New Roman" w:hAnsi="Times New Roman"/>
          <w:b/>
          <w:sz w:val="24"/>
          <w:szCs w:val="24"/>
          <w:lang w:eastAsia="tr-TR"/>
        </w:rPr>
        <w:t>3.2.6.2 FUDR içeren termotolerans deneyi</w:t>
      </w:r>
    </w:p>
    <w:p w:rsidR="00DE6311" w:rsidRDefault="00DE6311"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F57092" w:rsidRDefault="00DE6311"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r>
        <w:rPr>
          <w:rFonts w:ascii="Times New Roman" w:eastAsia="Times New Roman" w:hAnsi="Times New Roman"/>
          <w:sz w:val="24"/>
          <w:szCs w:val="24"/>
          <w:lang w:eastAsia="tr-TR"/>
        </w:rPr>
        <w:t>FUD</w:t>
      </w:r>
      <w:r w:rsidR="004B2EB1" w:rsidRPr="004B2EB1">
        <w:rPr>
          <w:rFonts w:ascii="Times New Roman" w:eastAsia="Times New Roman" w:hAnsi="Times New Roman"/>
          <w:sz w:val="24"/>
          <w:szCs w:val="24"/>
          <w:lang w:eastAsia="tr-TR"/>
        </w:rPr>
        <w:t>R</w:t>
      </w:r>
      <w:r w:rsidR="004B2EB1">
        <w:rPr>
          <w:rFonts w:ascii="Times New Roman" w:eastAsia="Times New Roman" w:hAnsi="Times New Roman"/>
          <w:sz w:val="24"/>
          <w:szCs w:val="24"/>
          <w:lang w:eastAsia="tr-TR"/>
        </w:rPr>
        <w:t xml:space="preserve"> içeren</w:t>
      </w:r>
      <w:r w:rsidR="0036234F">
        <w:rPr>
          <w:rFonts w:ascii="Times New Roman" w:eastAsia="Times New Roman" w:hAnsi="Times New Roman"/>
          <w:sz w:val="24"/>
          <w:szCs w:val="24"/>
          <w:lang w:eastAsia="tr-TR"/>
        </w:rPr>
        <w:t xml:space="preserve"> </w:t>
      </w:r>
      <w:r w:rsidR="0036234F" w:rsidRPr="0036234F">
        <w:rPr>
          <w:rFonts w:ascii="Times New Roman" w:eastAsia="Times New Roman" w:hAnsi="Times New Roman"/>
          <w:i/>
          <w:sz w:val="24"/>
          <w:szCs w:val="24"/>
          <w:lang w:eastAsia="tr-TR"/>
        </w:rPr>
        <w:t>E.coli</w:t>
      </w:r>
      <w:r w:rsidR="0036234F">
        <w:rPr>
          <w:rFonts w:ascii="Times New Roman" w:eastAsia="Times New Roman" w:hAnsi="Times New Roman"/>
          <w:sz w:val="24"/>
          <w:szCs w:val="24"/>
          <w:lang w:eastAsia="tr-TR"/>
        </w:rPr>
        <w:t xml:space="preserve">’li </w:t>
      </w:r>
      <w:r w:rsidR="00740697">
        <w:rPr>
          <w:rFonts w:ascii="Times New Roman" w:eastAsia="Times New Roman" w:hAnsi="Times New Roman"/>
          <w:sz w:val="24"/>
          <w:szCs w:val="24"/>
          <w:lang w:eastAsia="tr-TR"/>
        </w:rPr>
        <w:t>ekstresiz 5</w:t>
      </w:r>
      <w:r>
        <w:rPr>
          <w:rFonts w:ascii="Times New Roman" w:eastAsia="Times New Roman" w:hAnsi="Times New Roman"/>
          <w:sz w:val="24"/>
          <w:szCs w:val="24"/>
          <w:lang w:eastAsia="tr-TR"/>
        </w:rPr>
        <w:t xml:space="preserve"> adet </w:t>
      </w:r>
      <w:r w:rsidR="004B2EB1">
        <w:rPr>
          <w:rFonts w:ascii="Times New Roman" w:eastAsia="Times New Roman" w:hAnsi="Times New Roman"/>
          <w:sz w:val="24"/>
          <w:szCs w:val="24"/>
          <w:lang w:eastAsia="tr-TR"/>
        </w:rPr>
        <w:t>petriye</w:t>
      </w:r>
      <w:r w:rsidR="0036234F">
        <w:rPr>
          <w:rFonts w:ascii="Times New Roman" w:eastAsia="Times New Roman" w:hAnsi="Times New Roman"/>
          <w:sz w:val="24"/>
          <w:szCs w:val="24"/>
          <w:lang w:eastAsia="tr-TR"/>
        </w:rPr>
        <w:t>,</w:t>
      </w:r>
      <w:r w:rsidR="004B2EB1">
        <w:rPr>
          <w:rFonts w:ascii="Times New Roman" w:eastAsia="Times New Roman" w:hAnsi="Times New Roman"/>
          <w:sz w:val="24"/>
          <w:szCs w:val="24"/>
          <w:lang w:eastAsia="tr-TR"/>
        </w:rPr>
        <w:t xml:space="preserve"> 40’ar</w:t>
      </w:r>
      <w:r w:rsidR="0036234F">
        <w:rPr>
          <w:rFonts w:ascii="Times New Roman" w:eastAsia="Times New Roman" w:hAnsi="Times New Roman"/>
          <w:sz w:val="24"/>
          <w:szCs w:val="24"/>
          <w:lang w:eastAsia="tr-TR"/>
        </w:rPr>
        <w:t xml:space="preserve"> </w:t>
      </w:r>
      <w:proofErr w:type="gramStart"/>
      <w:r w:rsidR="0036234F">
        <w:rPr>
          <w:rFonts w:ascii="Times New Roman" w:eastAsia="Times New Roman" w:hAnsi="Times New Roman"/>
          <w:sz w:val="24"/>
          <w:szCs w:val="24"/>
          <w:lang w:eastAsia="tr-TR"/>
        </w:rPr>
        <w:t>senkron</w:t>
      </w:r>
      <w:proofErr w:type="gramEnd"/>
      <w:r w:rsidR="003624D5">
        <w:rPr>
          <w:rFonts w:ascii="Times New Roman" w:eastAsia="Times New Roman" w:hAnsi="Times New Roman"/>
          <w:sz w:val="24"/>
          <w:szCs w:val="24"/>
          <w:lang w:eastAsia="tr-TR"/>
        </w:rPr>
        <w:t xml:space="preserve"> </w:t>
      </w:r>
      <w:r w:rsidR="003624D5" w:rsidRPr="003624D5">
        <w:rPr>
          <w:rFonts w:ascii="Times New Roman" w:eastAsia="Times New Roman" w:hAnsi="Times New Roman"/>
          <w:i/>
          <w:sz w:val="24"/>
          <w:szCs w:val="24"/>
          <w:lang w:eastAsia="tr-TR"/>
        </w:rPr>
        <w:t>C.elegans</w:t>
      </w:r>
      <w:r w:rsidR="003624D5">
        <w:rPr>
          <w:rFonts w:ascii="Times New Roman" w:eastAsia="Times New Roman" w:hAnsi="Times New Roman"/>
          <w:sz w:val="24"/>
          <w:szCs w:val="24"/>
          <w:lang w:eastAsia="tr-TR"/>
        </w:rPr>
        <w:t xml:space="preserve"> </w:t>
      </w:r>
      <w:r w:rsidR="004B2EB1">
        <w:rPr>
          <w:rFonts w:ascii="Times New Roman" w:eastAsia="Times New Roman" w:hAnsi="Times New Roman"/>
          <w:sz w:val="24"/>
          <w:szCs w:val="24"/>
          <w:lang w:eastAsia="tr-TR"/>
        </w:rPr>
        <w:t>aktarıld</w:t>
      </w:r>
      <w:r w:rsidR="005E4F1D">
        <w:rPr>
          <w:rFonts w:ascii="Times New Roman" w:eastAsia="Times New Roman" w:hAnsi="Times New Roman"/>
          <w:sz w:val="24"/>
          <w:szCs w:val="24"/>
          <w:lang w:eastAsia="tr-TR"/>
        </w:rPr>
        <w:t>ı. Deneyin 0. saatinde b</w:t>
      </w:r>
      <w:r w:rsidR="000949C9">
        <w:rPr>
          <w:rFonts w:ascii="Times New Roman" w:eastAsia="Times New Roman" w:hAnsi="Times New Roman"/>
          <w:sz w:val="24"/>
          <w:szCs w:val="24"/>
          <w:lang w:eastAsia="tr-TR"/>
        </w:rPr>
        <w:t xml:space="preserve">ütün petriler 35̊ C’ye ayarlanmış inkübatöre bırakıldı ve her 2 saatte bir inkübatörden 1 petri alınarak ölü ve canlı hayvan sayıları belirlendi. </w:t>
      </w:r>
      <w:r w:rsidR="004763A0">
        <w:rPr>
          <w:rFonts w:ascii="Times New Roman" w:eastAsia="Times New Roman" w:hAnsi="Times New Roman"/>
          <w:sz w:val="24"/>
          <w:szCs w:val="24"/>
          <w:lang w:eastAsia="tr-TR"/>
        </w:rPr>
        <w:t xml:space="preserve">Ölü ve canlı hayvan sayılarına 2, 4, 6, </w:t>
      </w:r>
      <w:proofErr w:type="gramStart"/>
      <w:r w:rsidR="004763A0">
        <w:rPr>
          <w:rFonts w:ascii="Times New Roman" w:eastAsia="Times New Roman" w:hAnsi="Times New Roman"/>
          <w:sz w:val="24"/>
          <w:szCs w:val="24"/>
          <w:lang w:eastAsia="tr-TR"/>
        </w:rPr>
        <w:t>8</w:t>
      </w:r>
      <w:r w:rsidR="00740697">
        <w:rPr>
          <w:rFonts w:ascii="Times New Roman" w:eastAsia="Times New Roman" w:hAnsi="Times New Roman"/>
          <w:sz w:val="24"/>
          <w:szCs w:val="24"/>
          <w:lang w:eastAsia="tr-TR"/>
        </w:rPr>
        <w:t>,</w:t>
      </w:r>
      <w:proofErr w:type="gramEnd"/>
      <w:r w:rsidR="00740697">
        <w:rPr>
          <w:rFonts w:ascii="Times New Roman" w:eastAsia="Times New Roman" w:hAnsi="Times New Roman"/>
          <w:sz w:val="24"/>
          <w:szCs w:val="24"/>
          <w:lang w:eastAsia="tr-TR"/>
        </w:rPr>
        <w:t xml:space="preserve"> ve </w:t>
      </w:r>
      <w:r w:rsidR="0067533E">
        <w:rPr>
          <w:rFonts w:ascii="Times New Roman" w:eastAsia="Times New Roman" w:hAnsi="Times New Roman"/>
          <w:sz w:val="24"/>
          <w:szCs w:val="24"/>
          <w:lang w:eastAsia="tr-TR"/>
        </w:rPr>
        <w:t>10. saatlerde bakılmıştır. Yap</w:t>
      </w:r>
      <w:r w:rsidR="005E4F1D">
        <w:rPr>
          <w:rFonts w:ascii="Times New Roman" w:eastAsia="Times New Roman" w:hAnsi="Times New Roman"/>
          <w:sz w:val="24"/>
          <w:szCs w:val="24"/>
          <w:lang w:eastAsia="tr-TR"/>
        </w:rPr>
        <w:t>ılan bu termotolerans deneyinde Ld50 (yaklaşık yarısının öldüğü saat) deneyin</w:t>
      </w:r>
      <w:r w:rsidR="0044545B">
        <w:rPr>
          <w:rFonts w:ascii="Times New Roman" w:eastAsia="Times New Roman" w:hAnsi="Times New Roman"/>
          <w:sz w:val="24"/>
          <w:szCs w:val="24"/>
          <w:lang w:eastAsia="tr-TR"/>
        </w:rPr>
        <w:t xml:space="preserve"> </w:t>
      </w:r>
      <w:r w:rsidR="005E4F1D">
        <w:rPr>
          <w:rFonts w:ascii="Times New Roman" w:eastAsia="Times New Roman" w:hAnsi="Times New Roman"/>
          <w:sz w:val="24"/>
          <w:szCs w:val="24"/>
          <w:lang w:eastAsia="tr-TR"/>
        </w:rPr>
        <w:t>6. saatinde</w:t>
      </w:r>
      <w:r w:rsidR="005A7ADC">
        <w:rPr>
          <w:rFonts w:ascii="Times New Roman" w:eastAsia="Times New Roman" w:hAnsi="Times New Roman"/>
          <w:sz w:val="24"/>
          <w:szCs w:val="24"/>
          <w:lang w:eastAsia="tr-TR"/>
        </w:rPr>
        <w:t xml:space="preserve"> bulunmuştur </w:t>
      </w:r>
      <w:proofErr w:type="gramStart"/>
      <w:r w:rsidR="005A7ADC">
        <w:rPr>
          <w:rFonts w:ascii="Times New Roman" w:eastAsia="Times New Roman" w:hAnsi="Times New Roman"/>
          <w:sz w:val="24"/>
          <w:szCs w:val="24"/>
          <w:lang w:eastAsia="tr-TR"/>
        </w:rPr>
        <w:t>(</w:t>
      </w:r>
      <w:proofErr w:type="gramEnd"/>
      <w:r w:rsidR="005A7ADC">
        <w:rPr>
          <w:rFonts w:ascii="Times New Roman" w:eastAsia="Times New Roman" w:hAnsi="Times New Roman"/>
          <w:sz w:val="24"/>
          <w:szCs w:val="24"/>
          <w:lang w:eastAsia="tr-TR"/>
        </w:rPr>
        <w:t>Şekil. 7).</w:t>
      </w:r>
    </w:p>
    <w:p w:rsidR="00DE6311" w:rsidRDefault="00DE6311"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DE6311" w:rsidRPr="00DE6311" w:rsidRDefault="00DE6311" w:rsidP="00D37D73">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p>
    <w:p w:rsidR="009C0B92" w:rsidRDefault="00DE6311" w:rsidP="00DE6311">
      <w:pPr>
        <w:tabs>
          <w:tab w:val="left" w:pos="709"/>
          <w:tab w:val="left" w:pos="851"/>
        </w:tabs>
        <w:autoSpaceDE w:val="0"/>
        <w:autoSpaceDN w:val="0"/>
        <w:adjustRightInd w:val="0"/>
        <w:spacing w:after="0" w:line="360" w:lineRule="auto"/>
        <w:rPr>
          <w:rFonts w:ascii="Times New Roman" w:eastAsia="Times New Roman" w:hAnsi="Times New Roman"/>
          <w:sz w:val="24"/>
          <w:szCs w:val="24"/>
          <w:lang w:eastAsia="tr-TR"/>
        </w:rPr>
      </w:pPr>
      <w:r>
        <w:rPr>
          <w:rFonts w:ascii="Times New Roman" w:eastAsia="Times New Roman" w:hAnsi="Times New Roman"/>
          <w:b/>
          <w:sz w:val="24"/>
          <w:szCs w:val="24"/>
          <w:lang w:eastAsia="tr-TR"/>
        </w:rPr>
        <w:t>3.2.6.3</w:t>
      </w:r>
      <w:r w:rsidR="009C0B92" w:rsidRPr="009C0B92">
        <w:rPr>
          <w:rFonts w:ascii="Times New Roman" w:eastAsia="Times New Roman" w:hAnsi="Times New Roman"/>
          <w:b/>
          <w:sz w:val="24"/>
          <w:szCs w:val="24"/>
          <w:lang w:eastAsia="tr-TR"/>
        </w:rPr>
        <w:t>.</w:t>
      </w:r>
      <w:r w:rsidR="009C0B92">
        <w:rPr>
          <w:rFonts w:ascii="Times New Roman" w:eastAsia="Times New Roman" w:hAnsi="Times New Roman"/>
          <w:sz w:val="24"/>
          <w:szCs w:val="24"/>
          <w:lang w:eastAsia="tr-TR"/>
        </w:rPr>
        <w:t xml:space="preserve"> </w:t>
      </w:r>
      <w:r w:rsidR="007F0014">
        <w:rPr>
          <w:rFonts w:ascii="Times New Roman" w:eastAsia="Times New Roman" w:hAnsi="Times New Roman"/>
          <w:b/>
          <w:sz w:val="24"/>
          <w:szCs w:val="24"/>
          <w:lang w:eastAsia="tr-TR"/>
        </w:rPr>
        <w:t xml:space="preserve">Selam otu bitki </w:t>
      </w:r>
      <w:proofErr w:type="gramStart"/>
      <w:r w:rsidR="007F0014">
        <w:rPr>
          <w:rFonts w:ascii="Times New Roman" w:eastAsia="Times New Roman" w:hAnsi="Times New Roman"/>
          <w:b/>
          <w:sz w:val="24"/>
          <w:szCs w:val="24"/>
          <w:lang w:eastAsia="tr-TR"/>
        </w:rPr>
        <w:t>ekstreli</w:t>
      </w:r>
      <w:proofErr w:type="gramEnd"/>
      <w:r w:rsidR="007F0014">
        <w:rPr>
          <w:rFonts w:ascii="Times New Roman" w:eastAsia="Times New Roman" w:hAnsi="Times New Roman"/>
          <w:b/>
          <w:sz w:val="24"/>
          <w:szCs w:val="24"/>
          <w:lang w:eastAsia="tr-TR"/>
        </w:rPr>
        <w:t xml:space="preserve"> termotolerans d</w:t>
      </w:r>
      <w:r w:rsidR="009C0B92" w:rsidRPr="009C0B92">
        <w:rPr>
          <w:rFonts w:ascii="Times New Roman" w:eastAsia="Times New Roman" w:hAnsi="Times New Roman"/>
          <w:b/>
          <w:sz w:val="24"/>
          <w:szCs w:val="24"/>
          <w:lang w:eastAsia="tr-TR"/>
        </w:rPr>
        <w:t>eneyi</w:t>
      </w:r>
    </w:p>
    <w:p w:rsidR="009C0B92" w:rsidRDefault="005142AF" w:rsidP="00D37D73">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5142AF" w:rsidRDefault="005142AF" w:rsidP="007435A4">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Selam otu </w:t>
      </w:r>
      <w:proofErr w:type="gramStart"/>
      <w:r>
        <w:rPr>
          <w:rFonts w:ascii="Times New Roman" w:eastAsia="Times New Roman" w:hAnsi="Times New Roman"/>
          <w:sz w:val="24"/>
          <w:szCs w:val="24"/>
          <w:lang w:eastAsia="tr-TR"/>
        </w:rPr>
        <w:t>ekstreli</w:t>
      </w:r>
      <w:proofErr w:type="gramEnd"/>
      <w:r>
        <w:rPr>
          <w:rFonts w:ascii="Times New Roman" w:eastAsia="Times New Roman" w:hAnsi="Times New Roman"/>
          <w:sz w:val="24"/>
          <w:szCs w:val="24"/>
          <w:lang w:eastAsia="tr-TR"/>
        </w:rPr>
        <w:t xml:space="preserve"> termotol</w:t>
      </w:r>
      <w:r w:rsidR="00D01B04">
        <w:rPr>
          <w:rFonts w:ascii="Times New Roman" w:eastAsia="Times New Roman" w:hAnsi="Times New Roman"/>
          <w:sz w:val="24"/>
          <w:szCs w:val="24"/>
          <w:lang w:eastAsia="tr-TR"/>
        </w:rPr>
        <w:t>erans deneyi</w:t>
      </w:r>
      <w:r>
        <w:rPr>
          <w:rFonts w:ascii="Times New Roman" w:eastAsia="Times New Roman" w:hAnsi="Times New Roman"/>
          <w:sz w:val="24"/>
          <w:szCs w:val="24"/>
          <w:lang w:eastAsia="tr-TR"/>
        </w:rPr>
        <w:t>; 20μg/ml, 100μ</w:t>
      </w:r>
      <w:r w:rsidR="00D01B04">
        <w:rPr>
          <w:rFonts w:ascii="Times New Roman" w:eastAsia="Times New Roman" w:hAnsi="Times New Roman"/>
          <w:sz w:val="24"/>
          <w:szCs w:val="24"/>
          <w:lang w:eastAsia="tr-TR"/>
        </w:rPr>
        <w:t xml:space="preserve">g/ml, </w:t>
      </w:r>
      <w:r>
        <w:rPr>
          <w:rFonts w:ascii="Times New Roman" w:eastAsia="Times New Roman" w:hAnsi="Times New Roman"/>
          <w:sz w:val="24"/>
          <w:szCs w:val="24"/>
          <w:lang w:eastAsia="tr-TR"/>
        </w:rPr>
        <w:t>200μg/ml konsantrelerden</w:t>
      </w:r>
      <w:r w:rsidR="00D01B04">
        <w:rPr>
          <w:rFonts w:ascii="Times New Roman" w:eastAsia="Times New Roman" w:hAnsi="Times New Roman"/>
          <w:sz w:val="24"/>
          <w:szCs w:val="24"/>
          <w:lang w:eastAsia="tr-TR"/>
        </w:rPr>
        <w:t xml:space="preserve"> ve kontrol grubundan 3’er petri alınarak toplamda 12 petri ile gerçekleştirilmiştir</w:t>
      </w:r>
      <w:r w:rsidR="0023185D">
        <w:rPr>
          <w:rFonts w:ascii="Times New Roman" w:eastAsia="Times New Roman" w:hAnsi="Times New Roman"/>
          <w:sz w:val="24"/>
          <w:szCs w:val="24"/>
          <w:lang w:eastAsia="tr-TR"/>
        </w:rPr>
        <w:t>. Deneyin 0. saatinde h</w:t>
      </w:r>
      <w:r w:rsidR="00D01B04">
        <w:rPr>
          <w:rFonts w:ascii="Times New Roman" w:eastAsia="Times New Roman" w:hAnsi="Times New Roman"/>
          <w:sz w:val="24"/>
          <w:szCs w:val="24"/>
          <w:lang w:eastAsia="tr-TR"/>
        </w:rPr>
        <w:t xml:space="preserve">er petriye 40’ar adet sekron </w:t>
      </w:r>
      <w:r w:rsidR="00D01B04" w:rsidRPr="00D01B04">
        <w:rPr>
          <w:rFonts w:ascii="Times New Roman" w:eastAsia="Times New Roman" w:hAnsi="Times New Roman"/>
          <w:i/>
          <w:sz w:val="24"/>
          <w:szCs w:val="24"/>
          <w:lang w:eastAsia="tr-TR"/>
        </w:rPr>
        <w:t>C.elegans</w:t>
      </w:r>
      <w:r w:rsidR="00D01B04">
        <w:rPr>
          <w:rFonts w:ascii="Times New Roman" w:eastAsia="Times New Roman" w:hAnsi="Times New Roman"/>
          <w:sz w:val="24"/>
          <w:szCs w:val="24"/>
          <w:lang w:eastAsia="tr-TR"/>
        </w:rPr>
        <w:t xml:space="preserve"> teker teker aktarılmış</w:t>
      </w:r>
      <w:r w:rsidR="0023185D">
        <w:rPr>
          <w:rFonts w:ascii="Times New Roman" w:eastAsia="Times New Roman" w:hAnsi="Times New Roman"/>
          <w:sz w:val="24"/>
          <w:szCs w:val="24"/>
          <w:lang w:eastAsia="tr-TR"/>
        </w:rPr>
        <w:t xml:space="preserve">tır. </w:t>
      </w:r>
      <w:r w:rsidR="00D01B04" w:rsidRPr="00D01B04">
        <w:rPr>
          <w:rFonts w:ascii="Times New Roman" w:eastAsia="Times New Roman" w:hAnsi="Times New Roman"/>
          <w:i/>
          <w:sz w:val="24"/>
          <w:szCs w:val="24"/>
          <w:lang w:eastAsia="tr-TR"/>
        </w:rPr>
        <w:t>C.elegans</w:t>
      </w:r>
      <w:r w:rsidR="00D01B04">
        <w:rPr>
          <w:rFonts w:ascii="Times New Roman" w:eastAsia="Times New Roman" w:hAnsi="Times New Roman"/>
          <w:i/>
          <w:sz w:val="24"/>
          <w:szCs w:val="24"/>
          <w:lang w:eastAsia="tr-TR"/>
        </w:rPr>
        <w:t>’</w:t>
      </w:r>
      <w:r w:rsidR="00D01B04" w:rsidRPr="00D01B04">
        <w:rPr>
          <w:rFonts w:ascii="Times New Roman" w:eastAsia="Times New Roman" w:hAnsi="Times New Roman"/>
          <w:sz w:val="24"/>
          <w:szCs w:val="24"/>
          <w:lang w:eastAsia="tr-TR"/>
        </w:rPr>
        <w:t>lar</w:t>
      </w:r>
      <w:r w:rsidR="00D01B04">
        <w:rPr>
          <w:rFonts w:ascii="Times New Roman" w:eastAsia="Times New Roman" w:hAnsi="Times New Roman"/>
          <w:sz w:val="24"/>
          <w:szCs w:val="24"/>
          <w:lang w:eastAsia="tr-TR"/>
        </w:rPr>
        <w:t xml:space="preserve">, </w:t>
      </w:r>
      <w:proofErr w:type="gramStart"/>
      <w:r w:rsidR="00D01B04">
        <w:rPr>
          <w:rFonts w:ascii="Times New Roman" w:eastAsia="Times New Roman" w:hAnsi="Times New Roman"/>
          <w:sz w:val="24"/>
          <w:szCs w:val="24"/>
          <w:lang w:eastAsia="tr-TR"/>
        </w:rPr>
        <w:t>ekstreli</w:t>
      </w:r>
      <w:proofErr w:type="gramEnd"/>
      <w:r w:rsidR="00D01B04">
        <w:rPr>
          <w:rFonts w:ascii="Times New Roman" w:eastAsia="Times New Roman" w:hAnsi="Times New Roman"/>
          <w:sz w:val="24"/>
          <w:szCs w:val="24"/>
          <w:lang w:eastAsia="tr-TR"/>
        </w:rPr>
        <w:t xml:space="preserve"> petrilerde 25̊ C’de 24 saat boyunca bekletilmiştir.</w:t>
      </w:r>
      <w:r w:rsidR="00AF7385">
        <w:rPr>
          <w:rFonts w:ascii="Times New Roman" w:eastAsia="Times New Roman" w:hAnsi="Times New Roman"/>
          <w:sz w:val="24"/>
          <w:szCs w:val="24"/>
          <w:lang w:eastAsia="tr-TR"/>
        </w:rPr>
        <w:t xml:space="preserve"> Bir gün boyunca </w:t>
      </w:r>
      <w:r w:rsidR="00484A2E">
        <w:rPr>
          <w:rFonts w:ascii="Times New Roman" w:eastAsia="Times New Roman" w:hAnsi="Times New Roman"/>
          <w:sz w:val="24"/>
          <w:szCs w:val="24"/>
          <w:lang w:eastAsia="tr-TR"/>
        </w:rPr>
        <w:t>oda sıcaklığında bekletilen tüm petriler</w:t>
      </w:r>
      <w:r w:rsidR="00CB77CD">
        <w:rPr>
          <w:rFonts w:ascii="Times New Roman" w:eastAsia="Times New Roman" w:hAnsi="Times New Roman"/>
          <w:sz w:val="24"/>
          <w:szCs w:val="24"/>
          <w:lang w:eastAsia="tr-TR"/>
        </w:rPr>
        <w:t xml:space="preserve"> 35̊ C’ye ayarlı </w:t>
      </w:r>
      <w:r w:rsidR="0023185D">
        <w:rPr>
          <w:rFonts w:ascii="Times New Roman" w:eastAsia="Times New Roman" w:hAnsi="Times New Roman"/>
          <w:sz w:val="24"/>
          <w:szCs w:val="24"/>
          <w:lang w:eastAsia="tr-TR"/>
        </w:rPr>
        <w:t>inkübatörde 6 s</w:t>
      </w:r>
      <w:r w:rsidR="007435A4">
        <w:rPr>
          <w:rFonts w:ascii="Times New Roman" w:eastAsia="Times New Roman" w:hAnsi="Times New Roman"/>
          <w:sz w:val="24"/>
          <w:szCs w:val="24"/>
          <w:lang w:eastAsia="tr-TR"/>
        </w:rPr>
        <w:t xml:space="preserve">aat bekletildikten sonra, inkübatörden alınmıştır. Her petri için canlı ve ölü </w:t>
      </w:r>
      <w:r w:rsidR="007435A4" w:rsidRPr="007435A4">
        <w:rPr>
          <w:rFonts w:ascii="Times New Roman" w:eastAsia="Times New Roman" w:hAnsi="Times New Roman"/>
          <w:i/>
          <w:sz w:val="24"/>
          <w:szCs w:val="24"/>
          <w:lang w:eastAsia="tr-TR"/>
        </w:rPr>
        <w:t>C.elegans</w:t>
      </w:r>
      <w:r w:rsidR="007435A4">
        <w:rPr>
          <w:rFonts w:ascii="Times New Roman" w:eastAsia="Times New Roman" w:hAnsi="Times New Roman"/>
          <w:i/>
          <w:sz w:val="24"/>
          <w:szCs w:val="24"/>
          <w:lang w:eastAsia="tr-TR"/>
        </w:rPr>
        <w:t xml:space="preserve"> </w:t>
      </w:r>
      <w:r w:rsidR="007435A4">
        <w:rPr>
          <w:rFonts w:ascii="Times New Roman" w:eastAsia="Times New Roman" w:hAnsi="Times New Roman"/>
          <w:sz w:val="24"/>
          <w:szCs w:val="24"/>
          <w:lang w:eastAsia="tr-TR"/>
        </w:rPr>
        <w:t>sayımı gerçekleştirilip, not edilmiştir. Petriden kaçan hayvanlar çalış</w:t>
      </w:r>
      <w:r w:rsidR="003F0B11">
        <w:rPr>
          <w:rFonts w:ascii="Times New Roman" w:eastAsia="Times New Roman" w:hAnsi="Times New Roman"/>
          <w:sz w:val="24"/>
          <w:szCs w:val="24"/>
          <w:lang w:eastAsia="tr-TR"/>
        </w:rPr>
        <w:t>ma dışı bırakılmıştır. 200μg/ml konsantreli petrilerden biri NGM kaynaklı sebeplerden</w:t>
      </w:r>
      <w:r w:rsidR="005A7ADC">
        <w:rPr>
          <w:rFonts w:ascii="Times New Roman" w:eastAsia="Times New Roman" w:hAnsi="Times New Roman"/>
          <w:sz w:val="24"/>
          <w:szCs w:val="24"/>
          <w:lang w:eastAsia="tr-TR"/>
        </w:rPr>
        <w:t xml:space="preserve"> dolayı deneyden çıkarılmıştır </w:t>
      </w:r>
      <w:proofErr w:type="gramStart"/>
      <w:r w:rsidR="005A7ADC">
        <w:rPr>
          <w:rFonts w:ascii="Times New Roman" w:eastAsia="Times New Roman" w:hAnsi="Times New Roman"/>
          <w:sz w:val="24"/>
          <w:szCs w:val="24"/>
          <w:lang w:eastAsia="tr-TR"/>
        </w:rPr>
        <w:t>(</w:t>
      </w:r>
      <w:proofErr w:type="gramEnd"/>
      <w:r w:rsidR="005A7ADC">
        <w:rPr>
          <w:rFonts w:ascii="Times New Roman" w:eastAsia="Times New Roman" w:hAnsi="Times New Roman"/>
          <w:sz w:val="24"/>
          <w:szCs w:val="24"/>
          <w:lang w:eastAsia="tr-TR"/>
        </w:rPr>
        <w:t>Şekil. 8).</w:t>
      </w:r>
    </w:p>
    <w:p w:rsidR="00843B30" w:rsidRPr="00DE56F0" w:rsidRDefault="009C0B92" w:rsidP="00D37D73">
      <w:pPr>
        <w:tabs>
          <w:tab w:val="left" w:pos="709"/>
          <w:tab w:val="left" w:pos="851"/>
        </w:tabs>
        <w:autoSpaceDE w:val="0"/>
        <w:autoSpaceDN w:val="0"/>
        <w:adjustRightInd w:val="0"/>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BE0E71" w:rsidRDefault="00DE56F0" w:rsidP="00445EE0">
      <w:pPr>
        <w:tabs>
          <w:tab w:val="left" w:pos="709"/>
          <w:tab w:val="left" w:pos="851"/>
        </w:tabs>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bookmarkStart w:id="4" w:name="_Toc418111571"/>
      <w:r w:rsidR="00445EE0">
        <w:rPr>
          <w:rFonts w:ascii="Times New Roman" w:eastAsia="Times New Roman" w:hAnsi="Times New Roman"/>
          <w:b/>
          <w:sz w:val="24"/>
          <w:szCs w:val="24"/>
          <w:lang w:eastAsia="tr-TR"/>
        </w:rPr>
        <w:t xml:space="preserve"> </w:t>
      </w:r>
      <w:r w:rsidR="00B9722A">
        <w:rPr>
          <w:rFonts w:ascii="Times New Roman" w:eastAsia="Times New Roman" w:hAnsi="Times New Roman"/>
          <w:b/>
          <w:sz w:val="24"/>
          <w:szCs w:val="24"/>
          <w:lang w:eastAsia="tr-TR"/>
        </w:rPr>
        <w:t xml:space="preserve">   </w:t>
      </w:r>
    </w:p>
    <w:p w:rsidR="00846DB1" w:rsidRPr="00B9722A" w:rsidRDefault="00B9722A" w:rsidP="00C405FA">
      <w:pPr>
        <w:autoSpaceDE w:val="0"/>
        <w:autoSpaceDN w:val="0"/>
        <w:adjustRightInd w:val="0"/>
        <w:spacing w:after="0" w:line="360" w:lineRule="auto"/>
        <w:jc w:val="both"/>
        <w:rPr>
          <w:rFonts w:ascii="Times New Roman" w:eastAsia="Times New Roman" w:hAnsi="Times New Roman"/>
          <w:b/>
          <w:sz w:val="24"/>
          <w:szCs w:val="24"/>
          <w:lang w:eastAsia="tr-TR"/>
        </w:rPr>
      </w:pPr>
      <w:r>
        <w:rPr>
          <w:rFonts w:ascii="Times New Roman" w:hAnsi="Times New Roman"/>
          <w:b/>
          <w:sz w:val="24"/>
        </w:rPr>
        <w:t>3.</w:t>
      </w:r>
      <w:r w:rsidR="003624D5">
        <w:rPr>
          <w:rFonts w:ascii="Times New Roman" w:hAnsi="Times New Roman"/>
          <w:b/>
          <w:sz w:val="24"/>
        </w:rPr>
        <w:t>3</w:t>
      </w:r>
      <w:r w:rsidR="00846DB1" w:rsidRPr="00846DB1">
        <w:rPr>
          <w:rFonts w:ascii="Times New Roman" w:hAnsi="Times New Roman"/>
          <w:b/>
          <w:sz w:val="24"/>
        </w:rPr>
        <w:t>. İstatistiksel Analizler</w:t>
      </w:r>
      <w:bookmarkEnd w:id="4"/>
    </w:p>
    <w:p w:rsidR="00846DB1" w:rsidRPr="00846DB1" w:rsidRDefault="00846DB1" w:rsidP="00C405FA">
      <w:pPr>
        <w:autoSpaceDE w:val="0"/>
        <w:autoSpaceDN w:val="0"/>
        <w:adjustRightInd w:val="0"/>
        <w:spacing w:after="0" w:line="360" w:lineRule="auto"/>
        <w:jc w:val="both"/>
        <w:rPr>
          <w:rFonts w:ascii="Times New Roman" w:hAnsi="Times New Roman"/>
          <w:b/>
          <w:sz w:val="24"/>
        </w:rPr>
      </w:pPr>
    </w:p>
    <w:p w:rsidR="00E3678C" w:rsidRPr="0074709A" w:rsidRDefault="003624D5" w:rsidP="002D265B">
      <w:pPr>
        <w:autoSpaceDE w:val="0"/>
        <w:autoSpaceDN w:val="0"/>
        <w:adjustRightInd w:val="0"/>
        <w:spacing w:after="0" w:line="360" w:lineRule="auto"/>
        <w:jc w:val="both"/>
        <w:rPr>
          <w:rFonts w:ascii="Times New Roman" w:eastAsia="TimesNewRomanPSMT" w:hAnsi="Times New Roman"/>
          <w:sz w:val="24"/>
          <w:szCs w:val="24"/>
          <w:lang w:eastAsia="tr-TR"/>
        </w:rPr>
      </w:pPr>
      <w:r>
        <w:rPr>
          <w:rFonts w:ascii="Times New Roman" w:eastAsia="TimesNewRomanPSMT" w:hAnsi="Times New Roman"/>
          <w:sz w:val="24"/>
          <w:szCs w:val="24"/>
          <w:lang w:eastAsia="tr-TR"/>
        </w:rPr>
        <w:t xml:space="preserve">          </w:t>
      </w:r>
      <w:proofErr w:type="gramStart"/>
      <w:r>
        <w:rPr>
          <w:rFonts w:ascii="Times New Roman" w:eastAsia="TimesNewRomanPSMT" w:hAnsi="Times New Roman"/>
          <w:sz w:val="24"/>
          <w:szCs w:val="24"/>
          <w:lang w:eastAsia="tr-TR"/>
        </w:rPr>
        <w:t>Deney  sonucunda</w:t>
      </w:r>
      <w:proofErr w:type="gramEnd"/>
      <w:r>
        <w:rPr>
          <w:rFonts w:ascii="Times New Roman" w:eastAsia="TimesNewRomanPSMT" w:hAnsi="Times New Roman"/>
          <w:sz w:val="24"/>
          <w:szCs w:val="24"/>
          <w:lang w:eastAsia="tr-TR"/>
        </w:rPr>
        <w:t xml:space="preserve"> elde edilen veriler</w:t>
      </w:r>
      <w:r w:rsidR="003923B5">
        <w:rPr>
          <w:rFonts w:ascii="Times New Roman" w:eastAsia="TimesNewRomanPSMT" w:hAnsi="Times New Roman"/>
          <w:sz w:val="24"/>
          <w:szCs w:val="24"/>
          <w:lang w:eastAsia="tr-TR"/>
        </w:rPr>
        <w:t xml:space="preserve"> One-Way ANOVA</w:t>
      </w:r>
      <w:r w:rsidR="00164307">
        <w:rPr>
          <w:rFonts w:ascii="Times New Roman" w:eastAsia="TimesNewRomanPSMT" w:hAnsi="Times New Roman"/>
          <w:sz w:val="24"/>
          <w:szCs w:val="24"/>
          <w:lang w:eastAsia="tr-TR"/>
        </w:rPr>
        <w:t xml:space="preserve"> ve T-Testi ile</w:t>
      </w:r>
      <w:r w:rsidR="0082359A">
        <w:rPr>
          <w:rFonts w:ascii="Times New Roman" w:eastAsia="TimesNewRomanPSMT" w:hAnsi="Times New Roman"/>
          <w:sz w:val="24"/>
          <w:szCs w:val="24"/>
          <w:lang w:eastAsia="tr-TR"/>
        </w:rPr>
        <w:t xml:space="preserve"> </w:t>
      </w:r>
      <w:r w:rsidR="00164307">
        <w:rPr>
          <w:rFonts w:ascii="Times New Roman" w:eastAsia="TimesNewRomanPSMT" w:hAnsi="Times New Roman"/>
          <w:sz w:val="24"/>
          <w:szCs w:val="24"/>
          <w:lang w:eastAsia="tr-TR"/>
        </w:rPr>
        <w:t xml:space="preserve">karşılaştırılmış olup </w:t>
      </w:r>
      <w:r w:rsidR="0082359A">
        <w:rPr>
          <w:rFonts w:ascii="Times New Roman" w:eastAsia="TimesNewRomanPSMT" w:hAnsi="Times New Roman"/>
          <w:sz w:val="24"/>
          <w:szCs w:val="24"/>
          <w:lang w:eastAsia="tr-TR"/>
        </w:rPr>
        <w:t>p</w:t>
      </w:r>
      <w:r w:rsidR="000676D1">
        <w:rPr>
          <w:rFonts w:ascii="Times New Roman" w:eastAsia="TimesNewRomanPSMT" w:hAnsi="Times New Roman"/>
          <w:sz w:val="24"/>
          <w:szCs w:val="24"/>
          <w:lang w:eastAsia="tr-TR"/>
        </w:rPr>
        <w:t xml:space="preserve"> </w:t>
      </w:r>
      <w:r w:rsidR="0082359A">
        <w:rPr>
          <w:rFonts w:ascii="Times New Roman" w:eastAsia="TimesNewRomanPSMT" w:hAnsi="Times New Roman"/>
          <w:sz w:val="24"/>
          <w:szCs w:val="24"/>
          <w:lang w:eastAsia="tr-TR"/>
        </w:rPr>
        <w:t>&lt;</w:t>
      </w:r>
      <w:r w:rsidR="000676D1">
        <w:rPr>
          <w:rFonts w:ascii="Times New Roman" w:eastAsia="TimesNewRomanPSMT" w:hAnsi="Times New Roman"/>
          <w:sz w:val="24"/>
          <w:szCs w:val="24"/>
          <w:lang w:eastAsia="tr-TR"/>
        </w:rPr>
        <w:t xml:space="preserve"> </w:t>
      </w:r>
      <w:r w:rsidR="0082359A">
        <w:rPr>
          <w:rFonts w:ascii="Times New Roman" w:eastAsia="TimesNewRomanPSMT" w:hAnsi="Times New Roman"/>
          <w:sz w:val="24"/>
          <w:szCs w:val="24"/>
          <w:lang w:eastAsia="tr-TR"/>
        </w:rPr>
        <w:t>0.05 değeri istatistiksel olarak anlamlı kabul edilmiştir.</w:t>
      </w:r>
      <w:r>
        <w:rPr>
          <w:rFonts w:ascii="Times New Roman" w:eastAsia="TimesNewRomanPSMT" w:hAnsi="Times New Roman"/>
          <w:sz w:val="24"/>
          <w:szCs w:val="24"/>
          <w:lang w:eastAsia="tr-TR"/>
        </w:rPr>
        <w:t xml:space="preserve"> Analizler, </w:t>
      </w:r>
      <w:r w:rsidRPr="003624D5">
        <w:rPr>
          <w:rFonts w:ascii="Times New Roman" w:eastAsia="TimesNewRomanPSMT" w:hAnsi="Times New Roman"/>
          <w:sz w:val="24"/>
          <w:szCs w:val="24"/>
          <w:lang w:eastAsia="tr-TR"/>
        </w:rPr>
        <w:t xml:space="preserve">SPSS (Statistical Package for the Social Sciences) </w:t>
      </w:r>
      <w:r>
        <w:rPr>
          <w:rFonts w:ascii="Times New Roman" w:eastAsia="TimesNewRomanPSMT" w:hAnsi="Times New Roman"/>
          <w:sz w:val="24"/>
          <w:szCs w:val="24"/>
          <w:lang w:eastAsia="tr-TR"/>
        </w:rPr>
        <w:t xml:space="preserve"> </w:t>
      </w:r>
      <w:proofErr w:type="gramStart"/>
      <w:r>
        <w:rPr>
          <w:rFonts w:ascii="Times New Roman" w:eastAsia="TimesNewRomanPSMT" w:hAnsi="Times New Roman"/>
          <w:sz w:val="24"/>
          <w:szCs w:val="24"/>
          <w:lang w:eastAsia="tr-TR"/>
        </w:rPr>
        <w:t>16.0</w:t>
      </w:r>
      <w:proofErr w:type="gramEnd"/>
      <w:r>
        <w:rPr>
          <w:rFonts w:ascii="Times New Roman" w:eastAsia="TimesNewRomanPSMT" w:hAnsi="Times New Roman"/>
          <w:sz w:val="24"/>
          <w:szCs w:val="24"/>
          <w:lang w:eastAsia="tr-TR"/>
        </w:rPr>
        <w:t xml:space="preserve"> programında yapılmıştır.</w:t>
      </w:r>
    </w:p>
    <w:p w:rsidR="00441DB6" w:rsidRDefault="00441DB6" w:rsidP="002D265B">
      <w:pPr>
        <w:spacing w:after="0" w:line="360" w:lineRule="auto"/>
        <w:jc w:val="both"/>
        <w:rPr>
          <w:rFonts w:ascii="Times New Roman" w:hAnsi="Times New Roman"/>
          <w:b/>
          <w:sz w:val="24"/>
          <w:szCs w:val="24"/>
        </w:rPr>
      </w:pPr>
    </w:p>
    <w:p w:rsidR="00441DB6" w:rsidRPr="00E3678C" w:rsidRDefault="00441DB6" w:rsidP="00E3678C">
      <w:pPr>
        <w:spacing w:after="0" w:line="360" w:lineRule="auto"/>
        <w:rPr>
          <w:rFonts w:ascii="Times New Roman" w:hAnsi="Times New Roman"/>
          <w:b/>
          <w:sz w:val="24"/>
          <w:szCs w:val="24"/>
        </w:rPr>
      </w:pPr>
    </w:p>
    <w:p w:rsidR="00542613" w:rsidRDefault="00542613" w:rsidP="00E4509B">
      <w:pPr>
        <w:spacing w:after="0" w:line="240" w:lineRule="auto"/>
        <w:jc w:val="center"/>
        <w:rPr>
          <w:rFonts w:ascii="Times New Roman" w:hAnsi="Times New Roman"/>
          <w:b/>
          <w:sz w:val="28"/>
          <w:szCs w:val="28"/>
        </w:rPr>
      </w:pPr>
    </w:p>
    <w:p w:rsidR="00445EE0" w:rsidRDefault="00445EE0" w:rsidP="00D80348">
      <w:pPr>
        <w:spacing w:after="0" w:line="240" w:lineRule="auto"/>
        <w:jc w:val="center"/>
        <w:rPr>
          <w:rFonts w:ascii="Times New Roman" w:hAnsi="Times New Roman"/>
          <w:b/>
          <w:sz w:val="28"/>
          <w:szCs w:val="28"/>
        </w:rPr>
      </w:pPr>
    </w:p>
    <w:p w:rsidR="00271F33" w:rsidRDefault="00271F33" w:rsidP="0050270E">
      <w:pPr>
        <w:spacing w:after="0" w:line="240" w:lineRule="auto"/>
        <w:rPr>
          <w:rFonts w:ascii="Times New Roman" w:hAnsi="Times New Roman"/>
          <w:b/>
          <w:sz w:val="28"/>
          <w:szCs w:val="28"/>
        </w:rPr>
      </w:pPr>
    </w:p>
    <w:p w:rsidR="00271F33" w:rsidRDefault="00271F33" w:rsidP="00E4509B">
      <w:pPr>
        <w:spacing w:after="0" w:line="240" w:lineRule="auto"/>
        <w:jc w:val="center"/>
        <w:rPr>
          <w:rFonts w:ascii="Times New Roman" w:hAnsi="Times New Roman"/>
          <w:b/>
          <w:sz w:val="28"/>
          <w:szCs w:val="28"/>
        </w:rPr>
      </w:pPr>
    </w:p>
    <w:p w:rsidR="00594E6C" w:rsidRDefault="00594E6C" w:rsidP="00E4509B">
      <w:pPr>
        <w:spacing w:after="0" w:line="240" w:lineRule="auto"/>
        <w:jc w:val="center"/>
        <w:rPr>
          <w:rFonts w:ascii="Times New Roman" w:hAnsi="Times New Roman"/>
          <w:b/>
          <w:sz w:val="28"/>
          <w:szCs w:val="28"/>
        </w:rPr>
      </w:pPr>
    </w:p>
    <w:p w:rsidR="00271F33" w:rsidRDefault="00271F33" w:rsidP="0050270E">
      <w:pPr>
        <w:spacing w:after="0" w:line="240" w:lineRule="auto"/>
        <w:rPr>
          <w:rFonts w:ascii="Times New Roman" w:hAnsi="Times New Roman"/>
          <w:b/>
          <w:sz w:val="28"/>
          <w:szCs w:val="28"/>
        </w:rPr>
      </w:pPr>
    </w:p>
    <w:p w:rsidR="00E3678C" w:rsidRPr="001C1C3D" w:rsidRDefault="00E3678C" w:rsidP="001C1C3D">
      <w:pPr>
        <w:pStyle w:val="ListeParagraf"/>
        <w:numPr>
          <w:ilvl w:val="0"/>
          <w:numId w:val="14"/>
        </w:numPr>
        <w:spacing w:after="0" w:line="240" w:lineRule="auto"/>
        <w:jc w:val="center"/>
        <w:rPr>
          <w:rFonts w:ascii="Times New Roman" w:hAnsi="Times New Roman"/>
          <w:b/>
          <w:sz w:val="28"/>
          <w:szCs w:val="28"/>
        </w:rPr>
      </w:pPr>
      <w:r w:rsidRPr="001C1C3D">
        <w:rPr>
          <w:rFonts w:ascii="Times New Roman" w:hAnsi="Times New Roman"/>
          <w:b/>
          <w:sz w:val="28"/>
          <w:szCs w:val="28"/>
        </w:rPr>
        <w:t>BULGULAR</w:t>
      </w:r>
    </w:p>
    <w:p w:rsidR="001C1C3D" w:rsidRDefault="001C1C3D" w:rsidP="001C1C3D">
      <w:pPr>
        <w:pStyle w:val="ListeParagraf"/>
        <w:spacing w:after="0" w:line="240" w:lineRule="auto"/>
        <w:rPr>
          <w:rFonts w:ascii="Times New Roman" w:hAnsi="Times New Roman"/>
          <w:b/>
          <w:sz w:val="28"/>
          <w:szCs w:val="28"/>
        </w:rPr>
      </w:pPr>
    </w:p>
    <w:p w:rsidR="00445EE0" w:rsidRDefault="00445EE0" w:rsidP="001C1C3D">
      <w:pPr>
        <w:pStyle w:val="ListeParagraf"/>
        <w:spacing w:after="0" w:line="240" w:lineRule="auto"/>
        <w:rPr>
          <w:rFonts w:ascii="Times New Roman" w:hAnsi="Times New Roman"/>
          <w:b/>
          <w:sz w:val="28"/>
          <w:szCs w:val="28"/>
        </w:rPr>
      </w:pPr>
    </w:p>
    <w:p w:rsidR="001C1C3D" w:rsidRDefault="001C1C3D" w:rsidP="001C1C3D">
      <w:pPr>
        <w:pStyle w:val="ListeParagraf"/>
        <w:spacing w:after="0" w:line="240" w:lineRule="auto"/>
        <w:rPr>
          <w:rFonts w:ascii="Times New Roman" w:hAnsi="Times New Roman"/>
          <w:b/>
          <w:sz w:val="28"/>
          <w:szCs w:val="28"/>
        </w:rPr>
      </w:pPr>
    </w:p>
    <w:p w:rsidR="001C1C3D" w:rsidRDefault="007161E2" w:rsidP="007161E2">
      <w:pPr>
        <w:pStyle w:val="ListeParagraf"/>
        <w:spacing w:after="0" w:line="240" w:lineRule="auto"/>
        <w:jc w:val="center"/>
        <w:rPr>
          <w:rFonts w:ascii="Times New Roman" w:hAnsi="Times New Roman"/>
          <w:b/>
          <w:sz w:val="28"/>
          <w:szCs w:val="28"/>
        </w:rPr>
      </w:pPr>
      <w:r w:rsidRPr="00445EE0">
        <w:rPr>
          <w:rFonts w:ascii="Times New Roman" w:hAnsi="Times New Roman"/>
          <w:b/>
          <w:noProof/>
          <w:sz w:val="24"/>
          <w:szCs w:val="24"/>
          <w:lang w:eastAsia="tr-TR"/>
        </w:rPr>
        <mc:AlternateContent>
          <mc:Choice Requires="wps">
            <w:drawing>
              <wp:anchor distT="0" distB="0" distL="114300" distR="114300" simplePos="0" relativeHeight="251671552" behindDoc="0" locked="0" layoutInCell="1" allowOverlap="1" wp14:anchorId="49E11072" wp14:editId="5A40BE2A">
                <wp:simplePos x="0" y="0"/>
                <wp:positionH relativeFrom="column">
                  <wp:posOffset>206693</wp:posOffset>
                </wp:positionH>
                <wp:positionV relativeFrom="paragraph">
                  <wp:posOffset>1200468</wp:posOffset>
                </wp:positionV>
                <wp:extent cx="1190625" cy="304800"/>
                <wp:effectExtent l="4763" t="0" r="14287" b="14288"/>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0625" cy="304800"/>
                        </a:xfrm>
                        <a:prstGeom prst="rect">
                          <a:avLst/>
                        </a:prstGeom>
                        <a:solidFill>
                          <a:srgbClr val="FFFFFF"/>
                        </a:solidFill>
                        <a:ln w="9525">
                          <a:solidFill>
                            <a:srgbClr val="000000"/>
                          </a:solidFill>
                          <a:miter lim="800000"/>
                          <a:headEnd/>
                          <a:tailEnd/>
                        </a:ln>
                      </wps:spPr>
                      <wps:txbx>
                        <w:txbxContent>
                          <w:p w:rsidR="00F63C04" w:rsidRPr="00445EE0" w:rsidRDefault="00F63C04">
                            <w:pPr>
                              <w:rPr>
                                <w:rFonts w:ascii="Times New Roman" w:hAnsi="Times New Roman"/>
                                <w:b/>
                              </w:rPr>
                            </w:pPr>
                            <w:r w:rsidRPr="00445EE0">
                              <w:rPr>
                                <w:rFonts w:ascii="Times New Roman" w:hAnsi="Times New Roman"/>
                                <w:b/>
                              </w:rPr>
                              <w:t>Hayvan Sayısı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6.3pt;margin-top:94.55pt;width:93.75pt;height:2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">
                <v:textbox>
                  <w:txbxContent>
                    <w:p w:rsidR="006729BC" w:rsidRPr="00445EE0" w:rsidRDefault="006729BC">
                      <w:pPr>
                        <w:rPr>
                          <w:rFonts w:ascii="Times New Roman" w:hAnsi="Times New Roman"/>
                          <w:b/>
                        </w:rPr>
                      </w:pPr>
                      <w:r w:rsidRPr="00445EE0">
                        <w:rPr>
                          <w:rFonts w:ascii="Times New Roman" w:hAnsi="Times New Roman"/>
                          <w:b/>
                        </w:rPr>
                        <w:t>Hayvan Sayısı</w:t>
                      </w:r>
                    </w:p>
                  </w:txbxContent>
                </v:textbox>
              </v:shape>
            </w:pict>
          </mc:Fallback>
        </mc:AlternateContent>
      </w:r>
      <w:r>
        <w:rPr>
          <w:rFonts w:ascii="Times New Roman" w:hAnsi="Times New Roman"/>
          <w:b/>
          <w:noProof/>
          <w:sz w:val="28"/>
          <w:szCs w:val="28"/>
          <w:lang w:eastAsia="tr-TR"/>
        </w:rPr>
        <w:drawing>
          <wp:inline distT="0" distB="0" distL="0" distR="0" wp14:anchorId="03CFEF04" wp14:editId="5B112E64">
            <wp:extent cx="4486275" cy="25908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2590800"/>
                    </a:xfrm>
                    <a:prstGeom prst="rect">
                      <a:avLst/>
                    </a:prstGeom>
                    <a:noFill/>
                  </pic:spPr>
                </pic:pic>
              </a:graphicData>
            </a:graphic>
          </wp:inline>
        </w:drawing>
      </w:r>
      <w:r w:rsidR="00971464" w:rsidRPr="00AE3964">
        <w:rPr>
          <w:rFonts w:ascii="Times New Roman" w:eastAsia="TimesNewRomanPSMT" w:hAnsi="Times New Roman"/>
          <w:noProof/>
          <w:sz w:val="24"/>
          <w:szCs w:val="24"/>
          <w:lang w:eastAsia="tr-TR"/>
        </w:rPr>
        <mc:AlternateContent>
          <mc:Choice Requires="wps">
            <w:drawing>
              <wp:anchor distT="0" distB="0" distL="114300" distR="114300" simplePos="0" relativeHeight="251673600" behindDoc="0" locked="0" layoutInCell="1" allowOverlap="1" wp14:anchorId="6D5498CC" wp14:editId="6176AE96">
                <wp:simplePos x="0" y="0"/>
                <wp:positionH relativeFrom="column">
                  <wp:posOffset>2548890</wp:posOffset>
                </wp:positionH>
                <wp:positionV relativeFrom="paragraph">
                  <wp:posOffset>2492375</wp:posOffset>
                </wp:positionV>
                <wp:extent cx="638175" cy="276225"/>
                <wp:effectExtent l="0" t="0" r="28575" b="2857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225"/>
                        </a:xfrm>
                        <a:prstGeom prst="rect">
                          <a:avLst/>
                        </a:prstGeom>
                        <a:solidFill>
                          <a:srgbClr val="FFFFFF"/>
                        </a:solidFill>
                        <a:ln w="9525">
                          <a:solidFill>
                            <a:srgbClr val="000000"/>
                          </a:solidFill>
                          <a:miter lim="800000"/>
                          <a:headEnd/>
                          <a:tailEnd/>
                        </a:ln>
                      </wps:spPr>
                      <wps:txbx>
                        <w:txbxContent>
                          <w:p w:rsidR="00F63C04" w:rsidRPr="00AE3964" w:rsidRDefault="00F63C04">
                            <w:pPr>
                              <w:rPr>
                                <w:rFonts w:ascii="Times New Roman" w:hAnsi="Times New Roman"/>
                                <w:b/>
                              </w:rPr>
                            </w:pPr>
                            <w:r w:rsidRPr="00AE3964">
                              <w:rPr>
                                <w:rFonts w:ascii="Times New Roman" w:hAnsi="Times New Roman"/>
                                <w:b/>
                              </w:rPr>
                              <w:t>Zaman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0.7pt;margin-top:196.25pt;width:50.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">
                <v:textbox>
                  <w:txbxContent>
                    <w:p w:rsidR="006729BC" w:rsidRPr="00AE3964" w:rsidRDefault="006729BC">
                      <w:pPr>
                        <w:rPr>
                          <w:rFonts w:ascii="Times New Roman" w:hAnsi="Times New Roman"/>
                          <w:b/>
                        </w:rPr>
                      </w:pPr>
                      <w:r w:rsidRPr="00AE3964">
                        <w:rPr>
                          <w:rFonts w:ascii="Times New Roman" w:hAnsi="Times New Roman"/>
                          <w:b/>
                        </w:rPr>
                        <w:t>Zaman</w:t>
                      </w:r>
                    </w:p>
                  </w:txbxContent>
                </v:textbox>
              </v:shape>
            </w:pict>
          </mc:Fallback>
        </mc:AlternateContent>
      </w:r>
    </w:p>
    <w:p w:rsidR="001C1C3D" w:rsidRDefault="001C1C3D" w:rsidP="001C1C3D">
      <w:pPr>
        <w:pStyle w:val="ListeParagraf"/>
        <w:spacing w:after="0" w:line="240" w:lineRule="auto"/>
        <w:rPr>
          <w:rFonts w:ascii="Times New Roman" w:hAnsi="Times New Roman"/>
          <w:b/>
          <w:sz w:val="28"/>
          <w:szCs w:val="28"/>
        </w:rPr>
      </w:pPr>
    </w:p>
    <w:p w:rsidR="005A7ADC" w:rsidRDefault="00445EE0" w:rsidP="005A7ADC">
      <w:pPr>
        <w:pStyle w:val="ListeParagraf"/>
        <w:spacing w:after="0" w:line="240" w:lineRule="auto"/>
        <w:rPr>
          <w:rFonts w:ascii="Times New Roman" w:hAnsi="Times New Roman"/>
          <w:b/>
          <w:sz w:val="24"/>
          <w:szCs w:val="24"/>
        </w:rPr>
      </w:pPr>
      <w:r>
        <w:rPr>
          <w:rFonts w:ascii="Times New Roman" w:hAnsi="Times New Roman"/>
          <w:b/>
          <w:sz w:val="24"/>
          <w:szCs w:val="24"/>
        </w:rPr>
        <w:t xml:space="preserve">                  </w:t>
      </w:r>
    </w:p>
    <w:p w:rsidR="001C1C3D" w:rsidRPr="005A7ADC" w:rsidRDefault="005A7ADC" w:rsidP="000C23D0">
      <w:pPr>
        <w:tabs>
          <w:tab w:val="left" w:pos="284"/>
          <w:tab w:val="left" w:pos="1418"/>
        </w:tabs>
        <w:spacing w:after="0" w:line="240" w:lineRule="auto"/>
        <w:rPr>
          <w:rFonts w:ascii="Times New Roman" w:hAnsi="Times New Roman"/>
          <w:b/>
          <w:sz w:val="24"/>
          <w:szCs w:val="24"/>
        </w:rPr>
      </w:pPr>
      <w:r>
        <w:rPr>
          <w:rFonts w:ascii="Times New Roman" w:hAnsi="Times New Roman"/>
          <w:b/>
          <w:sz w:val="24"/>
          <w:szCs w:val="24"/>
        </w:rPr>
        <w:t xml:space="preserve">     </w:t>
      </w:r>
      <w:r w:rsidR="00971464">
        <w:rPr>
          <w:rFonts w:ascii="Times New Roman" w:hAnsi="Times New Roman"/>
          <w:b/>
          <w:sz w:val="24"/>
          <w:szCs w:val="24"/>
        </w:rPr>
        <w:t xml:space="preserve">             </w:t>
      </w:r>
      <w:r w:rsidR="000C23D0">
        <w:rPr>
          <w:rFonts w:ascii="Times New Roman" w:hAnsi="Times New Roman"/>
          <w:b/>
          <w:sz w:val="24"/>
          <w:szCs w:val="24"/>
        </w:rPr>
        <w:t xml:space="preserve">   </w:t>
      </w:r>
      <w:r w:rsidR="00AE3964" w:rsidRPr="005A7ADC">
        <w:rPr>
          <w:rFonts w:ascii="Times New Roman" w:hAnsi="Times New Roman"/>
          <w:b/>
          <w:sz w:val="24"/>
          <w:szCs w:val="24"/>
        </w:rPr>
        <w:t xml:space="preserve"> </w:t>
      </w:r>
      <w:r w:rsidR="000C23D0">
        <w:rPr>
          <w:rFonts w:ascii="Times New Roman" w:hAnsi="Times New Roman"/>
          <w:b/>
          <w:sz w:val="24"/>
          <w:szCs w:val="24"/>
        </w:rPr>
        <w:t xml:space="preserve"> </w:t>
      </w:r>
      <w:r w:rsidR="00445EE0" w:rsidRPr="005A7ADC">
        <w:rPr>
          <w:rFonts w:ascii="Times New Roman" w:hAnsi="Times New Roman"/>
          <w:b/>
          <w:sz w:val="24"/>
          <w:szCs w:val="24"/>
        </w:rPr>
        <w:t xml:space="preserve">Şekil 6. </w:t>
      </w:r>
      <w:r w:rsidR="00D80348" w:rsidRPr="005A7ADC">
        <w:rPr>
          <w:rFonts w:ascii="Times New Roman" w:hAnsi="Times New Roman"/>
          <w:sz w:val="24"/>
          <w:szCs w:val="24"/>
        </w:rPr>
        <w:t>FU</w:t>
      </w:r>
      <w:r w:rsidR="00445EE0" w:rsidRPr="005A7ADC">
        <w:rPr>
          <w:rFonts w:ascii="Times New Roman" w:hAnsi="Times New Roman"/>
          <w:sz w:val="24"/>
          <w:szCs w:val="24"/>
        </w:rPr>
        <w:t>DR’si</w:t>
      </w:r>
      <w:r w:rsidR="00001189" w:rsidRPr="005A7ADC">
        <w:rPr>
          <w:rFonts w:ascii="Times New Roman" w:hAnsi="Times New Roman"/>
          <w:sz w:val="24"/>
          <w:szCs w:val="24"/>
        </w:rPr>
        <w:t xml:space="preserve">z </w:t>
      </w:r>
      <w:proofErr w:type="gramStart"/>
      <w:r w:rsidR="00001189" w:rsidRPr="005A7ADC">
        <w:rPr>
          <w:rFonts w:ascii="Times New Roman" w:hAnsi="Times New Roman"/>
          <w:sz w:val="24"/>
          <w:szCs w:val="24"/>
        </w:rPr>
        <w:t>ekstresiz</w:t>
      </w:r>
      <w:proofErr w:type="gramEnd"/>
      <w:r w:rsidR="00001189" w:rsidRPr="005A7ADC">
        <w:rPr>
          <w:rFonts w:ascii="Times New Roman" w:hAnsi="Times New Roman"/>
          <w:sz w:val="24"/>
          <w:szCs w:val="24"/>
        </w:rPr>
        <w:t xml:space="preserve"> termotolerans deney sonuç grafiği</w:t>
      </w:r>
    </w:p>
    <w:p w:rsidR="00445EE0" w:rsidRDefault="00445EE0" w:rsidP="00971464">
      <w:pPr>
        <w:pStyle w:val="ListeParagraf"/>
        <w:spacing w:after="0" w:line="240" w:lineRule="auto"/>
        <w:jc w:val="both"/>
        <w:rPr>
          <w:rFonts w:ascii="Times New Roman" w:hAnsi="Times New Roman"/>
          <w:b/>
          <w:sz w:val="24"/>
          <w:szCs w:val="24"/>
        </w:rPr>
      </w:pPr>
    </w:p>
    <w:p w:rsidR="00445EE0" w:rsidRPr="00971464" w:rsidRDefault="003F3183" w:rsidP="00971464">
      <w:pPr>
        <w:spacing w:after="0" w:line="240" w:lineRule="auto"/>
        <w:rPr>
          <w:rFonts w:ascii="Times New Roman" w:hAnsi="Times New Roman"/>
          <w:sz w:val="24"/>
          <w:szCs w:val="24"/>
        </w:rPr>
      </w:pPr>
      <w:r w:rsidRPr="00971464">
        <w:rPr>
          <w:rFonts w:ascii="Times New Roman" w:hAnsi="Times New Roman"/>
          <w:sz w:val="24"/>
          <w:szCs w:val="24"/>
        </w:rPr>
        <w:t>FUDR</w:t>
      </w:r>
      <w:r w:rsidR="00971464" w:rsidRPr="00971464">
        <w:rPr>
          <w:rFonts w:ascii="Times New Roman" w:hAnsi="Times New Roman"/>
          <w:sz w:val="24"/>
          <w:szCs w:val="24"/>
        </w:rPr>
        <w:t xml:space="preserve"> içermeyen termotolerans deney </w:t>
      </w:r>
      <w:proofErr w:type="gramStart"/>
      <w:r w:rsidR="00971464" w:rsidRPr="00971464">
        <w:rPr>
          <w:rFonts w:ascii="Times New Roman" w:hAnsi="Times New Roman"/>
          <w:sz w:val="24"/>
          <w:szCs w:val="24"/>
        </w:rPr>
        <w:t>sonucunda  LD50</w:t>
      </w:r>
      <w:proofErr w:type="gramEnd"/>
      <w:r w:rsidR="00971464" w:rsidRPr="00971464">
        <w:rPr>
          <w:rFonts w:ascii="Times New Roman" w:hAnsi="Times New Roman"/>
          <w:sz w:val="24"/>
          <w:szCs w:val="24"/>
        </w:rPr>
        <w:t xml:space="preserve"> 12. saat olarak bulunmuştur.</w:t>
      </w:r>
    </w:p>
    <w:p w:rsidR="00445EE0" w:rsidRPr="00445EE0" w:rsidRDefault="00445EE0" w:rsidP="00971464">
      <w:pPr>
        <w:pStyle w:val="ListeParagraf"/>
        <w:spacing w:after="0" w:line="240" w:lineRule="auto"/>
        <w:jc w:val="both"/>
        <w:rPr>
          <w:rFonts w:ascii="Times New Roman" w:hAnsi="Times New Roman"/>
          <w:b/>
          <w:sz w:val="24"/>
          <w:szCs w:val="24"/>
        </w:rPr>
      </w:pPr>
    </w:p>
    <w:p w:rsidR="001C1C3D" w:rsidRPr="002D265B" w:rsidRDefault="001C1C3D" w:rsidP="00971464">
      <w:pPr>
        <w:pStyle w:val="ListeParagraf"/>
        <w:spacing w:after="0" w:line="240" w:lineRule="auto"/>
        <w:jc w:val="both"/>
        <w:rPr>
          <w:rFonts w:ascii="Times New Roman" w:hAnsi="Times New Roman"/>
          <w:b/>
          <w:sz w:val="28"/>
          <w:szCs w:val="28"/>
        </w:rPr>
      </w:pPr>
    </w:p>
    <w:p w:rsidR="00846DB1" w:rsidRDefault="000C23D0" w:rsidP="000C23D0">
      <w:pPr>
        <w:tabs>
          <w:tab w:val="left" w:pos="142"/>
          <w:tab w:val="left" w:pos="284"/>
          <w:tab w:val="left" w:pos="1418"/>
        </w:tabs>
        <w:spacing w:after="0" w:line="360" w:lineRule="auto"/>
        <w:jc w:val="center"/>
        <w:rPr>
          <w:rFonts w:ascii="Times New Roman" w:eastAsia="TimesNewRomanPSMT" w:hAnsi="Times New Roman"/>
          <w:sz w:val="24"/>
          <w:szCs w:val="24"/>
          <w:lang w:eastAsia="tr-TR"/>
        </w:rPr>
      </w:pPr>
      <w:r w:rsidRPr="001C1C3D">
        <w:rPr>
          <w:rFonts w:ascii="Times New Roman" w:eastAsia="TimesNewRomanPSMT" w:hAnsi="Times New Roman"/>
          <w:noProof/>
          <w:sz w:val="24"/>
          <w:szCs w:val="24"/>
          <w:lang w:eastAsia="tr-TR"/>
        </w:rPr>
        <mc:AlternateContent>
          <mc:Choice Requires="wps">
            <w:drawing>
              <wp:anchor distT="0" distB="0" distL="114300" distR="114300" simplePos="0" relativeHeight="251667456" behindDoc="0" locked="0" layoutInCell="1" allowOverlap="1" wp14:anchorId="1A682CBE" wp14:editId="2989395C">
                <wp:simplePos x="0" y="0"/>
                <wp:positionH relativeFrom="column">
                  <wp:posOffset>266383</wp:posOffset>
                </wp:positionH>
                <wp:positionV relativeFrom="paragraph">
                  <wp:posOffset>1162685</wp:posOffset>
                </wp:positionV>
                <wp:extent cx="1095375" cy="276225"/>
                <wp:effectExtent l="0" t="9525"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5375" cy="276225"/>
                        </a:xfrm>
                        <a:prstGeom prst="rect">
                          <a:avLst/>
                        </a:prstGeom>
                        <a:solidFill>
                          <a:srgbClr val="FFFFFF"/>
                        </a:solidFill>
                        <a:ln w="9525">
                          <a:solidFill>
                            <a:srgbClr val="000000"/>
                          </a:solidFill>
                          <a:miter lim="800000"/>
                          <a:headEnd/>
                          <a:tailEnd/>
                        </a:ln>
                      </wps:spPr>
                      <wps:txbx>
                        <w:txbxContent>
                          <w:p w:rsidR="00F63C04" w:rsidRPr="001C1C3D" w:rsidRDefault="00F63C04">
                            <w:pPr>
                              <w:rPr>
                                <w:rFonts w:ascii="Times New Roman" w:hAnsi="Times New Roman"/>
                                <w:b/>
                              </w:rPr>
                            </w:pPr>
                            <w:r w:rsidRPr="001C1C3D">
                              <w:rPr>
                                <w:rFonts w:ascii="Times New Roman" w:hAnsi="Times New Roman"/>
                                <w:b/>
                              </w:rPr>
                              <w:t>Hayvan Sayısı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91.55pt;width:86.25pt;height:21.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">
                <v:textbox>
                  <w:txbxContent>
                    <w:p w:rsidR="006729BC" w:rsidRPr="001C1C3D" w:rsidRDefault="006729BC">
                      <w:pPr>
                        <w:rPr>
                          <w:rFonts w:ascii="Times New Roman" w:hAnsi="Times New Roman"/>
                          <w:b/>
                        </w:rPr>
                      </w:pPr>
                      <w:r w:rsidRPr="001C1C3D">
                        <w:rPr>
                          <w:rFonts w:ascii="Times New Roman" w:hAnsi="Times New Roman"/>
                          <w:b/>
                        </w:rPr>
                        <w:t>Hayvan Sayısı</w:t>
                      </w:r>
                    </w:p>
                  </w:txbxContent>
                </v:textbox>
              </v:shape>
            </w:pict>
          </mc:Fallback>
        </mc:AlternateContent>
      </w:r>
      <w:r w:rsidR="00971464" w:rsidRPr="001C1C3D">
        <w:rPr>
          <w:rFonts w:ascii="Times New Roman" w:eastAsia="TimesNewRomanPSMT" w:hAnsi="Times New Roman"/>
          <w:noProof/>
          <w:sz w:val="24"/>
          <w:szCs w:val="24"/>
          <w:lang w:eastAsia="tr-TR"/>
        </w:rPr>
        <mc:AlternateContent>
          <mc:Choice Requires="wps">
            <w:drawing>
              <wp:anchor distT="0" distB="0" distL="114300" distR="114300" simplePos="0" relativeHeight="251669504" behindDoc="0" locked="0" layoutInCell="1" allowOverlap="1" wp14:anchorId="3C5E46F7" wp14:editId="07D53BEA">
                <wp:simplePos x="0" y="0"/>
                <wp:positionH relativeFrom="column">
                  <wp:posOffset>2339340</wp:posOffset>
                </wp:positionH>
                <wp:positionV relativeFrom="paragraph">
                  <wp:posOffset>2410460</wp:posOffset>
                </wp:positionV>
                <wp:extent cx="638175" cy="257175"/>
                <wp:effectExtent l="0" t="0" r="28575" b="2857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F63C04" w:rsidRPr="001C1C3D" w:rsidRDefault="00F63C04">
                            <w:pPr>
                              <w:rPr>
                                <w:rFonts w:ascii="Times New Roman" w:hAnsi="Times New Roman"/>
                                <w:b/>
                              </w:rPr>
                            </w:pPr>
                            <w:r w:rsidRPr="001C1C3D">
                              <w:rPr>
                                <w:rFonts w:ascii="Times New Roman" w:hAnsi="Times New Roman"/>
                                <w:b/>
                              </w:rPr>
                              <w:t>Zaman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4.2pt;margin-top:189.8pt;width:50.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">
                <v:textbox>
                  <w:txbxContent>
                    <w:p w:rsidR="006729BC" w:rsidRPr="001C1C3D" w:rsidRDefault="006729BC">
                      <w:pPr>
                        <w:rPr>
                          <w:rFonts w:ascii="Times New Roman" w:hAnsi="Times New Roman"/>
                          <w:b/>
                        </w:rPr>
                      </w:pPr>
                      <w:r w:rsidRPr="001C1C3D">
                        <w:rPr>
                          <w:rFonts w:ascii="Times New Roman" w:hAnsi="Times New Roman"/>
                          <w:b/>
                        </w:rPr>
                        <w:t>Zaman</w:t>
                      </w:r>
                    </w:p>
                  </w:txbxContent>
                </v:textbox>
              </v:shape>
            </w:pict>
          </mc:Fallback>
        </mc:AlternateContent>
      </w:r>
      <w:r w:rsidR="001C1C3D">
        <w:rPr>
          <w:rFonts w:ascii="Times New Roman" w:eastAsia="Times New Roman" w:hAnsi="Times New Roman"/>
          <w:noProof/>
          <w:sz w:val="24"/>
          <w:szCs w:val="24"/>
          <w:lang w:eastAsia="tr-TR"/>
        </w:rPr>
        <w:drawing>
          <wp:inline distT="0" distB="0" distL="0" distR="0" wp14:anchorId="7FD8389F" wp14:editId="250130B0">
            <wp:extent cx="3976687" cy="2505075"/>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6687" cy="2505075"/>
                    </a:xfrm>
                    <a:prstGeom prst="rect">
                      <a:avLst/>
                    </a:prstGeom>
                    <a:noFill/>
                  </pic:spPr>
                </pic:pic>
              </a:graphicData>
            </a:graphic>
          </wp:inline>
        </w:drawing>
      </w:r>
    </w:p>
    <w:p w:rsidR="001C1C3D" w:rsidRDefault="001C1C3D" w:rsidP="0075471E">
      <w:pPr>
        <w:spacing w:after="0" w:line="360" w:lineRule="auto"/>
        <w:jc w:val="both"/>
        <w:rPr>
          <w:rFonts w:ascii="Times New Roman" w:eastAsia="TimesNewRomanPSMT" w:hAnsi="Times New Roman"/>
          <w:sz w:val="24"/>
          <w:szCs w:val="24"/>
          <w:lang w:eastAsia="tr-TR"/>
        </w:rPr>
      </w:pPr>
    </w:p>
    <w:p w:rsidR="000C23D0" w:rsidRDefault="005A7ADC" w:rsidP="005A7ADC">
      <w:pPr>
        <w:tabs>
          <w:tab w:val="left" w:pos="851"/>
        </w:tabs>
        <w:spacing w:after="0" w:line="360" w:lineRule="auto"/>
        <w:rPr>
          <w:rFonts w:ascii="Times New Roman" w:eastAsia="TimesNewRomanPSMT" w:hAnsi="Times New Roman"/>
          <w:sz w:val="24"/>
          <w:szCs w:val="24"/>
          <w:lang w:eastAsia="tr-TR"/>
        </w:rPr>
      </w:pPr>
      <w:r>
        <w:rPr>
          <w:rFonts w:ascii="Times New Roman" w:eastAsia="TimesNewRomanPSMT" w:hAnsi="Times New Roman"/>
          <w:b/>
          <w:sz w:val="24"/>
          <w:szCs w:val="24"/>
          <w:lang w:eastAsia="tr-TR"/>
        </w:rPr>
        <w:t xml:space="preserve">             </w:t>
      </w:r>
      <w:r w:rsidR="00971464">
        <w:rPr>
          <w:rFonts w:ascii="Times New Roman" w:eastAsia="TimesNewRomanPSMT" w:hAnsi="Times New Roman"/>
          <w:b/>
          <w:sz w:val="24"/>
          <w:szCs w:val="24"/>
          <w:lang w:eastAsia="tr-TR"/>
        </w:rPr>
        <w:t xml:space="preserve">   </w:t>
      </w:r>
      <w:r w:rsidR="000C23D0">
        <w:rPr>
          <w:rFonts w:ascii="Times New Roman" w:eastAsia="TimesNewRomanPSMT" w:hAnsi="Times New Roman"/>
          <w:b/>
          <w:sz w:val="24"/>
          <w:szCs w:val="24"/>
          <w:lang w:eastAsia="tr-TR"/>
        </w:rPr>
        <w:t xml:space="preserve">       </w:t>
      </w:r>
      <w:r>
        <w:rPr>
          <w:rFonts w:ascii="Times New Roman" w:eastAsia="TimesNewRomanPSMT" w:hAnsi="Times New Roman"/>
          <w:b/>
          <w:sz w:val="24"/>
          <w:szCs w:val="24"/>
          <w:lang w:eastAsia="tr-TR"/>
        </w:rPr>
        <w:t xml:space="preserve"> </w:t>
      </w:r>
      <w:r w:rsidR="00001189">
        <w:rPr>
          <w:rFonts w:ascii="Times New Roman" w:eastAsia="TimesNewRomanPSMT" w:hAnsi="Times New Roman"/>
          <w:b/>
          <w:sz w:val="24"/>
          <w:szCs w:val="24"/>
          <w:lang w:eastAsia="tr-TR"/>
        </w:rPr>
        <w:t>Şekil 7</w:t>
      </w:r>
      <w:r w:rsidR="001C1C3D" w:rsidRPr="001C1C3D">
        <w:rPr>
          <w:rFonts w:ascii="Times New Roman" w:eastAsia="TimesNewRomanPSMT" w:hAnsi="Times New Roman"/>
          <w:b/>
          <w:sz w:val="24"/>
          <w:szCs w:val="24"/>
          <w:lang w:eastAsia="tr-TR"/>
        </w:rPr>
        <w:t>.</w:t>
      </w:r>
      <w:r w:rsidR="00001189">
        <w:rPr>
          <w:rFonts w:ascii="Times New Roman" w:eastAsia="TimesNewRomanPSMT" w:hAnsi="Times New Roman"/>
          <w:b/>
          <w:sz w:val="24"/>
          <w:szCs w:val="24"/>
          <w:lang w:eastAsia="tr-TR"/>
        </w:rPr>
        <w:t xml:space="preserve"> </w:t>
      </w:r>
      <w:r w:rsidR="00D80348">
        <w:rPr>
          <w:rFonts w:ascii="Times New Roman" w:eastAsia="TimesNewRomanPSMT" w:hAnsi="Times New Roman"/>
          <w:sz w:val="24"/>
          <w:szCs w:val="24"/>
          <w:lang w:eastAsia="tr-TR"/>
        </w:rPr>
        <w:t>FU</w:t>
      </w:r>
      <w:r w:rsidR="00001189" w:rsidRPr="00001189">
        <w:rPr>
          <w:rFonts w:ascii="Times New Roman" w:eastAsia="TimesNewRomanPSMT" w:hAnsi="Times New Roman"/>
          <w:sz w:val="24"/>
          <w:szCs w:val="24"/>
          <w:lang w:eastAsia="tr-TR"/>
        </w:rPr>
        <w:t>DR’li</w:t>
      </w:r>
      <w:r w:rsidR="001C1C3D" w:rsidRPr="00001189">
        <w:rPr>
          <w:rFonts w:ascii="Times New Roman" w:eastAsia="TimesNewRomanPSMT" w:hAnsi="Times New Roman"/>
          <w:sz w:val="24"/>
          <w:szCs w:val="24"/>
          <w:lang w:eastAsia="tr-TR"/>
        </w:rPr>
        <w:t xml:space="preserve"> </w:t>
      </w:r>
      <w:proofErr w:type="gramStart"/>
      <w:r w:rsidR="00001189">
        <w:rPr>
          <w:rFonts w:ascii="Times New Roman" w:eastAsia="TimesNewRomanPSMT" w:hAnsi="Times New Roman"/>
          <w:sz w:val="24"/>
          <w:szCs w:val="24"/>
          <w:lang w:eastAsia="tr-TR"/>
        </w:rPr>
        <w:t>e</w:t>
      </w:r>
      <w:r w:rsidR="001C1C3D" w:rsidRPr="001C1C3D">
        <w:rPr>
          <w:rFonts w:ascii="Times New Roman" w:eastAsia="TimesNewRomanPSMT" w:hAnsi="Times New Roman"/>
          <w:sz w:val="24"/>
          <w:szCs w:val="24"/>
          <w:lang w:eastAsia="tr-TR"/>
        </w:rPr>
        <w:t>kstresiz</w:t>
      </w:r>
      <w:proofErr w:type="gramEnd"/>
      <w:r w:rsidR="001C1C3D" w:rsidRPr="001C1C3D">
        <w:rPr>
          <w:rFonts w:ascii="Times New Roman" w:eastAsia="TimesNewRomanPSMT" w:hAnsi="Times New Roman"/>
          <w:sz w:val="24"/>
          <w:szCs w:val="24"/>
          <w:lang w:eastAsia="tr-TR"/>
        </w:rPr>
        <w:t xml:space="preserve"> termotolerans deney sonuç grafiği</w:t>
      </w:r>
    </w:p>
    <w:p w:rsidR="001C1C3D" w:rsidRDefault="00971464" w:rsidP="00971464">
      <w:pPr>
        <w:spacing w:after="0" w:line="360" w:lineRule="auto"/>
        <w:jc w:val="both"/>
        <w:rPr>
          <w:rFonts w:ascii="Times New Roman" w:eastAsia="TimesNewRomanPSMT" w:hAnsi="Times New Roman"/>
          <w:sz w:val="24"/>
          <w:szCs w:val="24"/>
          <w:lang w:eastAsia="tr-TR"/>
        </w:rPr>
      </w:pPr>
      <w:r>
        <w:rPr>
          <w:rFonts w:ascii="Times New Roman" w:eastAsia="TimesNewRomanPSMT" w:hAnsi="Times New Roman"/>
          <w:sz w:val="24"/>
          <w:szCs w:val="24"/>
          <w:lang w:eastAsia="tr-TR"/>
        </w:rPr>
        <w:t>FUDR içeren termotolerans deney sonucunda LD50 6. saat olarak bulunmuştur.</w:t>
      </w:r>
    </w:p>
    <w:p w:rsidR="007161E2" w:rsidRDefault="007161E2" w:rsidP="00971464">
      <w:pPr>
        <w:spacing w:after="0" w:line="360" w:lineRule="auto"/>
        <w:jc w:val="both"/>
        <w:rPr>
          <w:rFonts w:ascii="Times New Roman" w:eastAsia="TimesNewRomanPSMT" w:hAnsi="Times New Roman"/>
          <w:sz w:val="24"/>
          <w:szCs w:val="24"/>
          <w:lang w:eastAsia="tr-TR"/>
        </w:rPr>
      </w:pPr>
    </w:p>
    <w:p w:rsidR="00FD3D44" w:rsidRPr="001C1C3D" w:rsidRDefault="00FD3D44" w:rsidP="001C1C3D">
      <w:pPr>
        <w:spacing w:after="0" w:line="360" w:lineRule="auto"/>
        <w:jc w:val="center"/>
        <w:rPr>
          <w:rFonts w:ascii="Times New Roman" w:eastAsia="TimesNewRomanPSMT" w:hAnsi="Times New Roman"/>
          <w:sz w:val="24"/>
          <w:szCs w:val="24"/>
          <w:lang w:eastAsia="tr-TR"/>
        </w:rPr>
      </w:pPr>
    </w:p>
    <w:p w:rsidR="001C1C3D" w:rsidRDefault="001C1C3D" w:rsidP="00001189">
      <w:pPr>
        <w:spacing w:after="0" w:line="360" w:lineRule="auto"/>
        <w:jc w:val="center"/>
        <w:rPr>
          <w:rFonts w:ascii="Times New Roman" w:eastAsia="TimesNewRomanPSMT" w:hAnsi="Times New Roman"/>
          <w:sz w:val="24"/>
          <w:szCs w:val="24"/>
          <w:lang w:eastAsia="tr-TR"/>
        </w:rPr>
      </w:pPr>
      <w:r>
        <w:rPr>
          <w:rFonts w:ascii="Times New Roman" w:eastAsia="TimesNewRomanPSMT" w:hAnsi="Times New Roman"/>
          <w:noProof/>
          <w:sz w:val="24"/>
          <w:szCs w:val="24"/>
          <w:lang w:eastAsia="tr-TR"/>
        </w:rPr>
        <w:drawing>
          <wp:inline distT="0" distB="0" distL="0" distR="0" wp14:anchorId="22C1A495">
            <wp:extent cx="5114925" cy="35337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7682" cy="3535680"/>
                    </a:xfrm>
                    <a:prstGeom prst="rect">
                      <a:avLst/>
                    </a:prstGeom>
                    <a:noFill/>
                  </pic:spPr>
                </pic:pic>
              </a:graphicData>
            </a:graphic>
          </wp:inline>
        </w:drawing>
      </w:r>
    </w:p>
    <w:p w:rsidR="001C1C3D" w:rsidRDefault="001C1C3D" w:rsidP="0075471E">
      <w:pPr>
        <w:spacing w:after="0" w:line="360" w:lineRule="auto"/>
        <w:jc w:val="both"/>
        <w:rPr>
          <w:rFonts w:ascii="Times New Roman" w:eastAsia="TimesNewRomanPSMT" w:hAnsi="Times New Roman"/>
          <w:sz w:val="24"/>
          <w:szCs w:val="24"/>
          <w:lang w:eastAsia="tr-TR"/>
        </w:rPr>
      </w:pPr>
    </w:p>
    <w:p w:rsidR="001C1C3D" w:rsidRDefault="005A7ADC" w:rsidP="005A7ADC">
      <w:pPr>
        <w:tabs>
          <w:tab w:val="left" w:pos="284"/>
          <w:tab w:val="left" w:pos="567"/>
        </w:tabs>
        <w:spacing w:after="0" w:line="360" w:lineRule="auto"/>
        <w:rPr>
          <w:rFonts w:ascii="Times New Roman" w:eastAsia="TimesNewRomanPSMT" w:hAnsi="Times New Roman"/>
          <w:sz w:val="24"/>
          <w:szCs w:val="24"/>
          <w:lang w:eastAsia="tr-TR"/>
        </w:rPr>
      </w:pPr>
      <w:r>
        <w:rPr>
          <w:rFonts w:ascii="Times New Roman" w:eastAsia="TimesNewRomanPSMT" w:hAnsi="Times New Roman"/>
          <w:b/>
          <w:sz w:val="24"/>
          <w:szCs w:val="24"/>
          <w:lang w:eastAsia="tr-TR"/>
        </w:rPr>
        <w:t xml:space="preserve">        </w:t>
      </w:r>
      <w:r w:rsidR="001C1C3D" w:rsidRPr="001C1C3D">
        <w:rPr>
          <w:rFonts w:ascii="Times New Roman" w:eastAsia="TimesNewRomanPSMT" w:hAnsi="Times New Roman"/>
          <w:b/>
          <w:sz w:val="24"/>
          <w:szCs w:val="24"/>
          <w:lang w:eastAsia="tr-TR"/>
        </w:rPr>
        <w:t xml:space="preserve">Şekil </w:t>
      </w:r>
      <w:r w:rsidR="00001189">
        <w:rPr>
          <w:rFonts w:ascii="Times New Roman" w:eastAsia="TimesNewRomanPSMT" w:hAnsi="Times New Roman"/>
          <w:b/>
          <w:sz w:val="24"/>
          <w:szCs w:val="24"/>
          <w:lang w:eastAsia="tr-TR"/>
        </w:rPr>
        <w:t>8</w:t>
      </w:r>
      <w:r w:rsidR="001C1C3D" w:rsidRPr="001C1C3D">
        <w:rPr>
          <w:rFonts w:ascii="Times New Roman" w:eastAsia="TimesNewRomanPSMT" w:hAnsi="Times New Roman"/>
          <w:b/>
          <w:sz w:val="24"/>
          <w:szCs w:val="24"/>
          <w:lang w:eastAsia="tr-TR"/>
        </w:rPr>
        <w:t>.</w:t>
      </w:r>
      <w:r>
        <w:rPr>
          <w:rFonts w:ascii="Times New Roman" w:eastAsia="TimesNewRomanPSMT" w:hAnsi="Times New Roman"/>
          <w:sz w:val="24"/>
          <w:szCs w:val="24"/>
          <w:lang w:eastAsia="tr-TR"/>
        </w:rPr>
        <w:t xml:space="preserve"> FU</w:t>
      </w:r>
      <w:r w:rsidR="00001189" w:rsidRPr="00001189">
        <w:rPr>
          <w:rFonts w:ascii="Times New Roman" w:eastAsia="TimesNewRomanPSMT" w:hAnsi="Times New Roman"/>
          <w:sz w:val="24"/>
          <w:szCs w:val="24"/>
          <w:lang w:eastAsia="tr-TR"/>
        </w:rPr>
        <w:t>DR’li</w:t>
      </w:r>
      <w:r w:rsidR="001C1C3D" w:rsidRPr="001C1C3D">
        <w:rPr>
          <w:rFonts w:ascii="Times New Roman" w:eastAsia="TimesNewRomanPSMT" w:hAnsi="Times New Roman"/>
          <w:b/>
          <w:sz w:val="24"/>
          <w:szCs w:val="24"/>
          <w:lang w:eastAsia="tr-TR"/>
        </w:rPr>
        <w:t xml:space="preserve"> </w:t>
      </w:r>
      <w:r w:rsidR="00001189">
        <w:rPr>
          <w:rFonts w:ascii="Times New Roman" w:eastAsia="TimesNewRomanPSMT" w:hAnsi="Times New Roman"/>
          <w:sz w:val="24"/>
          <w:szCs w:val="24"/>
          <w:lang w:eastAsia="tr-TR"/>
        </w:rPr>
        <w:t>s</w:t>
      </w:r>
      <w:r w:rsidR="001C1C3D" w:rsidRPr="001C1C3D">
        <w:rPr>
          <w:rFonts w:ascii="Times New Roman" w:eastAsia="TimesNewRomanPSMT" w:hAnsi="Times New Roman"/>
          <w:sz w:val="24"/>
          <w:szCs w:val="24"/>
          <w:lang w:eastAsia="tr-TR"/>
        </w:rPr>
        <w:t xml:space="preserve">elam otu </w:t>
      </w:r>
      <w:proofErr w:type="gramStart"/>
      <w:r w:rsidR="001C1C3D" w:rsidRPr="001C1C3D">
        <w:rPr>
          <w:rFonts w:ascii="Times New Roman" w:eastAsia="TimesNewRomanPSMT" w:hAnsi="Times New Roman"/>
          <w:sz w:val="24"/>
          <w:szCs w:val="24"/>
          <w:lang w:eastAsia="tr-TR"/>
        </w:rPr>
        <w:t>ekstreli</w:t>
      </w:r>
      <w:proofErr w:type="gramEnd"/>
      <w:r w:rsidR="001C1C3D" w:rsidRPr="001C1C3D">
        <w:rPr>
          <w:rFonts w:ascii="Times New Roman" w:eastAsia="TimesNewRomanPSMT" w:hAnsi="Times New Roman"/>
          <w:sz w:val="24"/>
          <w:szCs w:val="24"/>
          <w:lang w:eastAsia="tr-TR"/>
        </w:rPr>
        <w:t xml:space="preserve"> deney sonuç grafiği</w:t>
      </w:r>
    </w:p>
    <w:p w:rsidR="00FD3D44" w:rsidRPr="005369EF" w:rsidRDefault="002206EC" w:rsidP="005369EF">
      <w:pPr>
        <w:spacing w:after="0" w:line="360" w:lineRule="auto"/>
        <w:jc w:val="both"/>
        <w:rPr>
          <w:rFonts w:ascii="Times New Roman" w:eastAsia="TimesNewRomanPSMT" w:hAnsi="Times New Roman"/>
          <w:sz w:val="24"/>
          <w:szCs w:val="24"/>
          <w:lang w:eastAsia="tr-TR"/>
        </w:rPr>
      </w:pPr>
      <w:r w:rsidRPr="005369EF">
        <w:rPr>
          <w:rFonts w:ascii="Times New Roman" w:eastAsia="TimesNewRomanPSMT" w:hAnsi="Times New Roman"/>
          <w:sz w:val="24"/>
          <w:szCs w:val="24"/>
          <w:lang w:eastAsia="tr-TR"/>
        </w:rPr>
        <w:t xml:space="preserve">FUDR ve </w:t>
      </w:r>
      <w:r w:rsidR="005369EF">
        <w:rPr>
          <w:rFonts w:ascii="Times New Roman" w:eastAsia="TimesNewRomanPSMT" w:hAnsi="Times New Roman"/>
          <w:sz w:val="24"/>
          <w:szCs w:val="24"/>
          <w:lang w:eastAsia="tr-TR"/>
        </w:rPr>
        <w:t xml:space="preserve">selam otu </w:t>
      </w:r>
      <w:proofErr w:type="gramStart"/>
      <w:r w:rsidR="005369EF">
        <w:rPr>
          <w:rFonts w:ascii="Times New Roman" w:eastAsia="TimesNewRomanPSMT" w:hAnsi="Times New Roman"/>
          <w:sz w:val="24"/>
          <w:szCs w:val="24"/>
          <w:lang w:eastAsia="tr-TR"/>
        </w:rPr>
        <w:t>ekstresi</w:t>
      </w:r>
      <w:proofErr w:type="gramEnd"/>
      <w:r w:rsidRPr="005369EF">
        <w:rPr>
          <w:rFonts w:ascii="Times New Roman" w:eastAsia="TimesNewRomanPSMT" w:hAnsi="Times New Roman"/>
          <w:sz w:val="24"/>
          <w:szCs w:val="24"/>
          <w:lang w:eastAsia="tr-TR"/>
        </w:rPr>
        <w:t xml:space="preserve"> içeren termotolerans deneyinin 6. saatinde tüm deney</w:t>
      </w:r>
      <w:r w:rsidR="005369EF">
        <w:rPr>
          <w:rFonts w:ascii="Times New Roman" w:eastAsia="TimesNewRomanPSMT" w:hAnsi="Times New Roman"/>
          <w:sz w:val="24"/>
          <w:szCs w:val="24"/>
          <w:lang w:eastAsia="tr-TR"/>
        </w:rPr>
        <w:t xml:space="preserve"> gruplarının canlı, ölü ve kayı</w:t>
      </w:r>
      <w:r w:rsidRPr="005369EF">
        <w:rPr>
          <w:rFonts w:ascii="Times New Roman" w:eastAsia="TimesNewRomanPSMT" w:hAnsi="Times New Roman"/>
          <w:sz w:val="24"/>
          <w:szCs w:val="24"/>
          <w:lang w:eastAsia="tr-TR"/>
        </w:rPr>
        <w:t>p sayıları</w:t>
      </w:r>
      <w:r w:rsidR="005369EF">
        <w:rPr>
          <w:rFonts w:ascii="Times New Roman" w:eastAsia="TimesNewRomanPSMT" w:hAnsi="Times New Roman"/>
          <w:sz w:val="24"/>
          <w:szCs w:val="24"/>
          <w:lang w:eastAsia="tr-TR"/>
        </w:rPr>
        <w:t xml:space="preserve"> şekil 8’de gösterilmiştir.</w:t>
      </w:r>
    </w:p>
    <w:p w:rsidR="00FD3D44" w:rsidRPr="00FD3D44" w:rsidRDefault="00FD3D44" w:rsidP="00FD3D44">
      <w:pPr>
        <w:spacing w:after="0" w:line="360" w:lineRule="auto"/>
        <w:jc w:val="center"/>
        <w:rPr>
          <w:rFonts w:ascii="Times New Roman" w:eastAsia="TimesNewRomanPSMT" w:hAnsi="Times New Roman"/>
          <w:b/>
          <w:sz w:val="24"/>
          <w:szCs w:val="24"/>
          <w:lang w:eastAsia="tr-TR"/>
        </w:rPr>
      </w:pPr>
    </w:p>
    <w:p w:rsidR="0075471E" w:rsidRDefault="007E0E8D" w:rsidP="0075471E">
      <w:pPr>
        <w:spacing w:after="0" w:line="360" w:lineRule="auto"/>
        <w:jc w:val="both"/>
        <w:rPr>
          <w:rFonts w:ascii="Times New Roman" w:hAnsi="Times New Roman"/>
          <w:sz w:val="24"/>
          <w:szCs w:val="24"/>
        </w:rPr>
      </w:pPr>
      <w:r>
        <w:rPr>
          <w:rFonts w:ascii="Times New Roman" w:eastAsia="TimesNewRomanPSMT" w:hAnsi="Times New Roman"/>
          <w:sz w:val="24"/>
          <w:szCs w:val="24"/>
          <w:lang w:eastAsia="tr-TR"/>
        </w:rPr>
        <w:t xml:space="preserve">          </w:t>
      </w:r>
      <w:r w:rsidR="002D265B" w:rsidRPr="002D265B">
        <w:rPr>
          <w:rFonts w:ascii="Times New Roman" w:hAnsi="Times New Roman"/>
          <w:sz w:val="24"/>
          <w:szCs w:val="24"/>
        </w:rPr>
        <w:t>Selam</w:t>
      </w:r>
      <w:r w:rsidR="000C20AB">
        <w:rPr>
          <w:rFonts w:ascii="Times New Roman" w:hAnsi="Times New Roman"/>
          <w:sz w:val="24"/>
          <w:szCs w:val="24"/>
        </w:rPr>
        <w:t xml:space="preserve"> </w:t>
      </w:r>
      <w:r w:rsidR="002D265B" w:rsidRPr="002D265B">
        <w:rPr>
          <w:rFonts w:ascii="Times New Roman" w:hAnsi="Times New Roman"/>
          <w:sz w:val="24"/>
          <w:szCs w:val="24"/>
        </w:rPr>
        <w:t xml:space="preserve">otu bitkisinden elde edilen ekstratların </w:t>
      </w:r>
      <w:r w:rsidR="002D265B" w:rsidRPr="002D265B">
        <w:rPr>
          <w:rFonts w:ascii="Times New Roman" w:hAnsi="Times New Roman"/>
          <w:i/>
          <w:sz w:val="24"/>
          <w:szCs w:val="24"/>
        </w:rPr>
        <w:t>C.elegans</w:t>
      </w:r>
      <w:r w:rsidR="002D265B" w:rsidRPr="002D265B">
        <w:rPr>
          <w:rFonts w:ascii="Times New Roman" w:hAnsi="Times New Roman"/>
          <w:sz w:val="24"/>
          <w:szCs w:val="24"/>
        </w:rPr>
        <w:t xml:space="preserve"> termotoleransı üzerindeki etkilerin</w:t>
      </w:r>
      <w:r w:rsidR="0050270E">
        <w:rPr>
          <w:rFonts w:ascii="Times New Roman" w:hAnsi="Times New Roman"/>
          <w:sz w:val="24"/>
          <w:szCs w:val="24"/>
        </w:rPr>
        <w:t>i belirlemeye yönelik yapılan</w:t>
      </w:r>
      <w:r w:rsidR="002D265B" w:rsidRPr="002D265B">
        <w:rPr>
          <w:rFonts w:ascii="Times New Roman" w:hAnsi="Times New Roman"/>
          <w:sz w:val="24"/>
          <w:szCs w:val="24"/>
        </w:rPr>
        <w:t xml:space="preserve"> araştırmanın</w:t>
      </w:r>
      <w:r w:rsidR="00E258F2">
        <w:rPr>
          <w:rFonts w:ascii="Times New Roman" w:hAnsi="Times New Roman"/>
          <w:sz w:val="24"/>
          <w:szCs w:val="24"/>
        </w:rPr>
        <w:t xml:space="preserve"> ham ver</w:t>
      </w:r>
      <w:r w:rsidR="005C3124">
        <w:rPr>
          <w:rFonts w:ascii="Times New Roman" w:hAnsi="Times New Roman"/>
          <w:sz w:val="24"/>
          <w:szCs w:val="24"/>
        </w:rPr>
        <w:t>ileri aşağıdaki gibidir (Tablo.3</w:t>
      </w:r>
      <w:r w:rsidR="00E258F2">
        <w:rPr>
          <w:rFonts w:ascii="Times New Roman" w:hAnsi="Times New Roman"/>
          <w:sz w:val="24"/>
          <w:szCs w:val="24"/>
        </w:rPr>
        <w:t xml:space="preserve">). </w:t>
      </w:r>
      <w:r w:rsidR="00CB5F36" w:rsidRPr="00CB5F36">
        <w:rPr>
          <w:rFonts w:ascii="Times New Roman" w:hAnsi="Times New Roman"/>
          <w:sz w:val="24"/>
          <w:szCs w:val="24"/>
        </w:rPr>
        <w:t xml:space="preserve">Elde edilen verilerin istatiksel analizlerinde sadece canlı hücre sayıları dikkate alınmış, ölü ve kayıp sayıları analize </w:t>
      </w:r>
      <w:proofErr w:type="gramStart"/>
      <w:r w:rsidR="00CB5F36" w:rsidRPr="00CB5F36">
        <w:rPr>
          <w:rFonts w:ascii="Times New Roman" w:hAnsi="Times New Roman"/>
          <w:sz w:val="24"/>
          <w:szCs w:val="24"/>
        </w:rPr>
        <w:t>dahil</w:t>
      </w:r>
      <w:proofErr w:type="gramEnd"/>
      <w:r w:rsidR="00CB5F36" w:rsidRPr="00CB5F36">
        <w:rPr>
          <w:rFonts w:ascii="Times New Roman" w:hAnsi="Times New Roman"/>
          <w:sz w:val="24"/>
          <w:szCs w:val="24"/>
        </w:rPr>
        <w:t xml:space="preserve"> edilmemiştir</w:t>
      </w:r>
      <w:r w:rsidR="00CB5F36">
        <w:rPr>
          <w:rFonts w:ascii="Times New Roman" w:hAnsi="Times New Roman"/>
          <w:sz w:val="24"/>
          <w:szCs w:val="24"/>
        </w:rPr>
        <w:t>.</w:t>
      </w:r>
    </w:p>
    <w:p w:rsidR="0075471E" w:rsidRDefault="0075471E" w:rsidP="0075471E">
      <w:pPr>
        <w:spacing w:after="0" w:line="360" w:lineRule="auto"/>
        <w:jc w:val="both"/>
        <w:rPr>
          <w:rFonts w:ascii="Times New Roman" w:hAnsi="Times New Roman"/>
          <w:sz w:val="24"/>
          <w:szCs w:val="24"/>
        </w:rPr>
      </w:pPr>
    </w:p>
    <w:p w:rsidR="00FD3D44" w:rsidRDefault="00FD3D44" w:rsidP="0075471E">
      <w:pPr>
        <w:spacing w:after="0" w:line="360" w:lineRule="auto"/>
        <w:jc w:val="both"/>
        <w:rPr>
          <w:rFonts w:ascii="Times New Roman" w:hAnsi="Times New Roman"/>
          <w:b/>
          <w:sz w:val="24"/>
          <w:szCs w:val="24"/>
        </w:rPr>
      </w:pPr>
    </w:p>
    <w:p w:rsidR="00FD3D44" w:rsidRDefault="00FD3D44" w:rsidP="0075471E">
      <w:pPr>
        <w:spacing w:after="0" w:line="360" w:lineRule="auto"/>
        <w:jc w:val="both"/>
        <w:rPr>
          <w:rFonts w:ascii="Times New Roman" w:hAnsi="Times New Roman"/>
          <w:b/>
          <w:sz w:val="24"/>
          <w:szCs w:val="24"/>
        </w:rPr>
      </w:pPr>
    </w:p>
    <w:p w:rsidR="00FD3D44" w:rsidRDefault="00FD3D44" w:rsidP="0075471E">
      <w:pPr>
        <w:spacing w:after="0" w:line="360" w:lineRule="auto"/>
        <w:jc w:val="both"/>
        <w:rPr>
          <w:rFonts w:ascii="Times New Roman" w:hAnsi="Times New Roman"/>
          <w:b/>
          <w:sz w:val="24"/>
          <w:szCs w:val="24"/>
        </w:rPr>
      </w:pPr>
    </w:p>
    <w:p w:rsidR="00FD3D44" w:rsidRDefault="00FD3D44" w:rsidP="0075471E">
      <w:pPr>
        <w:spacing w:after="0" w:line="360" w:lineRule="auto"/>
        <w:jc w:val="both"/>
        <w:rPr>
          <w:rFonts w:ascii="Times New Roman" w:hAnsi="Times New Roman"/>
          <w:b/>
          <w:sz w:val="24"/>
          <w:szCs w:val="24"/>
        </w:rPr>
      </w:pPr>
    </w:p>
    <w:p w:rsidR="00FD3D44" w:rsidRDefault="00FD3D44" w:rsidP="0075471E">
      <w:pPr>
        <w:spacing w:after="0" w:line="360" w:lineRule="auto"/>
        <w:jc w:val="both"/>
        <w:rPr>
          <w:rFonts w:ascii="Times New Roman" w:hAnsi="Times New Roman"/>
          <w:b/>
          <w:sz w:val="24"/>
          <w:szCs w:val="24"/>
        </w:rPr>
      </w:pPr>
    </w:p>
    <w:p w:rsidR="00FD3D44" w:rsidRDefault="00FD3D44" w:rsidP="0075471E">
      <w:pPr>
        <w:spacing w:after="0" w:line="360" w:lineRule="auto"/>
        <w:jc w:val="both"/>
        <w:rPr>
          <w:rFonts w:ascii="Times New Roman" w:hAnsi="Times New Roman"/>
          <w:b/>
          <w:sz w:val="24"/>
          <w:szCs w:val="24"/>
        </w:rPr>
      </w:pPr>
    </w:p>
    <w:p w:rsidR="00FD3D44" w:rsidRDefault="00FD3D44" w:rsidP="0075471E">
      <w:pPr>
        <w:spacing w:after="0" w:line="360" w:lineRule="auto"/>
        <w:jc w:val="both"/>
        <w:rPr>
          <w:rFonts w:ascii="Times New Roman" w:hAnsi="Times New Roman"/>
          <w:b/>
          <w:sz w:val="24"/>
          <w:szCs w:val="24"/>
        </w:rPr>
      </w:pPr>
    </w:p>
    <w:p w:rsidR="00FD3D44" w:rsidRDefault="00FD3D44" w:rsidP="0075471E">
      <w:pPr>
        <w:spacing w:after="0" w:line="360" w:lineRule="auto"/>
        <w:jc w:val="both"/>
        <w:rPr>
          <w:rFonts w:ascii="Times New Roman" w:hAnsi="Times New Roman"/>
          <w:b/>
          <w:sz w:val="24"/>
          <w:szCs w:val="24"/>
        </w:rPr>
      </w:pPr>
    </w:p>
    <w:p w:rsidR="00FD3D44" w:rsidRDefault="00FD3D44" w:rsidP="0075471E">
      <w:pPr>
        <w:spacing w:after="0" w:line="360" w:lineRule="auto"/>
        <w:jc w:val="both"/>
        <w:rPr>
          <w:rFonts w:ascii="Times New Roman" w:hAnsi="Times New Roman"/>
          <w:b/>
          <w:sz w:val="24"/>
          <w:szCs w:val="24"/>
        </w:rPr>
      </w:pPr>
    </w:p>
    <w:p w:rsidR="00FD3D44" w:rsidRDefault="00FD3D44" w:rsidP="0075471E">
      <w:pPr>
        <w:spacing w:after="0" w:line="360" w:lineRule="auto"/>
        <w:jc w:val="both"/>
        <w:rPr>
          <w:rFonts w:ascii="Times New Roman" w:hAnsi="Times New Roman"/>
          <w:b/>
          <w:sz w:val="24"/>
          <w:szCs w:val="24"/>
        </w:rPr>
      </w:pPr>
    </w:p>
    <w:p w:rsidR="004C5102" w:rsidRDefault="00305B7C" w:rsidP="0075471E">
      <w:pPr>
        <w:spacing w:after="0" w:line="360" w:lineRule="auto"/>
        <w:jc w:val="both"/>
        <w:rPr>
          <w:rFonts w:ascii="Times New Roman" w:hAnsi="Times New Roman"/>
          <w:sz w:val="24"/>
          <w:szCs w:val="24"/>
        </w:rPr>
      </w:pPr>
      <w:r>
        <w:rPr>
          <w:rFonts w:ascii="Times New Roman" w:hAnsi="Times New Roman"/>
          <w:b/>
          <w:sz w:val="24"/>
          <w:szCs w:val="24"/>
        </w:rPr>
        <w:t xml:space="preserve">Tablo. </w:t>
      </w:r>
      <w:r w:rsidR="005C3124">
        <w:rPr>
          <w:rFonts w:ascii="Times New Roman" w:hAnsi="Times New Roman"/>
          <w:b/>
        </w:rPr>
        <w:t>3</w:t>
      </w:r>
      <w:r w:rsidR="00CB5F36">
        <w:rPr>
          <w:rFonts w:ascii="Times New Roman" w:hAnsi="Times New Roman"/>
          <w:b/>
        </w:rPr>
        <w:t xml:space="preserve"> </w:t>
      </w:r>
      <w:r w:rsidR="0075471E" w:rsidRPr="0075471E">
        <w:rPr>
          <w:rFonts w:ascii="Times New Roman" w:hAnsi="Times New Roman"/>
        </w:rPr>
        <w:t xml:space="preserve">Selamotu </w:t>
      </w:r>
      <w:proofErr w:type="gramStart"/>
      <w:r w:rsidR="0075471E" w:rsidRPr="0075471E">
        <w:rPr>
          <w:rFonts w:ascii="Times New Roman" w:hAnsi="Times New Roman"/>
        </w:rPr>
        <w:t>ekst</w:t>
      </w:r>
      <w:r w:rsidR="000C20AB">
        <w:rPr>
          <w:rFonts w:ascii="Times New Roman" w:hAnsi="Times New Roman"/>
        </w:rPr>
        <w:t>r</w:t>
      </w:r>
      <w:r w:rsidR="0075471E" w:rsidRPr="0075471E">
        <w:rPr>
          <w:rFonts w:ascii="Times New Roman" w:hAnsi="Times New Roman"/>
        </w:rPr>
        <w:t>elerinin</w:t>
      </w:r>
      <w:proofErr w:type="gramEnd"/>
      <w:r w:rsidR="0075471E" w:rsidRPr="0075471E">
        <w:rPr>
          <w:rFonts w:ascii="Times New Roman" w:hAnsi="Times New Roman"/>
        </w:rPr>
        <w:t xml:space="preserve"> </w:t>
      </w:r>
      <w:r w:rsidR="0075471E" w:rsidRPr="0075471E">
        <w:rPr>
          <w:rFonts w:ascii="Times New Roman" w:hAnsi="Times New Roman"/>
          <w:i/>
        </w:rPr>
        <w:t>C.elegans</w:t>
      </w:r>
      <w:r w:rsidR="0075471E" w:rsidRPr="0075471E">
        <w:rPr>
          <w:rFonts w:ascii="Times New Roman" w:hAnsi="Times New Roman"/>
        </w:rPr>
        <w:t xml:space="preserve"> termotoleransı üzerindeki</w:t>
      </w:r>
      <w:r w:rsidR="0050270E">
        <w:rPr>
          <w:rFonts w:ascii="Times New Roman" w:hAnsi="Times New Roman"/>
        </w:rPr>
        <w:t xml:space="preserve"> etkisine yönelik </w:t>
      </w:r>
      <w:r w:rsidR="0075471E" w:rsidRPr="0075471E">
        <w:rPr>
          <w:rFonts w:ascii="Times New Roman" w:hAnsi="Times New Roman"/>
        </w:rPr>
        <w:t>elde edilen ham veriler</w:t>
      </w:r>
    </w:p>
    <w:p w:rsidR="00C81257" w:rsidRPr="0075471E" w:rsidRDefault="00C81257" w:rsidP="0075471E">
      <w:pPr>
        <w:spacing w:after="0" w:line="360" w:lineRule="auto"/>
        <w:jc w:val="both"/>
        <w:rPr>
          <w:rFonts w:ascii="Times New Roman" w:hAnsi="Times New Roman"/>
          <w:sz w:val="24"/>
          <w:szCs w:val="24"/>
        </w:rPr>
      </w:pPr>
    </w:p>
    <w:tbl>
      <w:tblPr>
        <w:tblStyle w:val="AkGlgeleme"/>
        <w:tblW w:w="0" w:type="auto"/>
        <w:jc w:val="center"/>
        <w:tblLook w:val="04A0" w:firstRow="1" w:lastRow="0" w:firstColumn="1" w:lastColumn="0" w:noHBand="0" w:noVBand="1"/>
      </w:tblPr>
      <w:tblGrid>
        <w:gridCol w:w="2028"/>
        <w:gridCol w:w="2029"/>
        <w:gridCol w:w="2029"/>
        <w:gridCol w:w="2029"/>
      </w:tblGrid>
      <w:tr w:rsidR="004C5102" w:rsidTr="00305B7C">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FD3D44" w:rsidRDefault="004C5102" w:rsidP="003B5455">
            <w:pPr>
              <w:spacing w:line="360" w:lineRule="auto"/>
              <w:jc w:val="center"/>
              <w:rPr>
                <w:rFonts w:ascii="Times New Roman" w:hAnsi="Times New Roman"/>
                <w:b w:val="0"/>
                <w:sz w:val="20"/>
                <w:szCs w:val="20"/>
              </w:rPr>
            </w:pPr>
            <w:r w:rsidRPr="00FD3D44">
              <w:rPr>
                <w:rFonts w:ascii="Times New Roman" w:hAnsi="Times New Roman"/>
                <w:b w:val="0"/>
                <w:sz w:val="20"/>
                <w:szCs w:val="20"/>
              </w:rPr>
              <w:t>Deney Grubu</w:t>
            </w:r>
          </w:p>
        </w:tc>
        <w:tc>
          <w:tcPr>
            <w:tcW w:w="2029" w:type="dxa"/>
          </w:tcPr>
          <w:p w:rsidR="004C5102" w:rsidRPr="00FD3D44" w:rsidRDefault="00305B7C" w:rsidP="003B545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D3D44">
              <w:rPr>
                <w:rFonts w:ascii="Times New Roman" w:hAnsi="Times New Roman"/>
                <w:b w:val="0"/>
                <w:sz w:val="20"/>
                <w:szCs w:val="20"/>
              </w:rPr>
              <w:t>Canlı</w:t>
            </w:r>
          </w:p>
        </w:tc>
        <w:tc>
          <w:tcPr>
            <w:tcW w:w="2029" w:type="dxa"/>
          </w:tcPr>
          <w:p w:rsidR="004C5102" w:rsidRPr="00FD3D44" w:rsidRDefault="00305B7C" w:rsidP="003B545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D3D44">
              <w:rPr>
                <w:rFonts w:ascii="Times New Roman" w:hAnsi="Times New Roman"/>
                <w:b w:val="0"/>
                <w:sz w:val="20"/>
                <w:szCs w:val="20"/>
              </w:rPr>
              <w:t>Ölü</w:t>
            </w:r>
          </w:p>
        </w:tc>
        <w:tc>
          <w:tcPr>
            <w:tcW w:w="2029" w:type="dxa"/>
          </w:tcPr>
          <w:p w:rsidR="004C5102" w:rsidRPr="00FD3D44" w:rsidRDefault="00305B7C" w:rsidP="003B545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D3D44">
              <w:rPr>
                <w:rFonts w:ascii="Times New Roman" w:hAnsi="Times New Roman"/>
                <w:b w:val="0"/>
                <w:sz w:val="20"/>
                <w:szCs w:val="20"/>
              </w:rPr>
              <w:t>Kayıp</w:t>
            </w:r>
          </w:p>
        </w:tc>
      </w:tr>
      <w:tr w:rsidR="004C5102" w:rsidRPr="00305B7C" w:rsidTr="00305B7C">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FD3D44" w:rsidRDefault="004C5102" w:rsidP="003B5455">
            <w:pPr>
              <w:spacing w:line="360" w:lineRule="auto"/>
              <w:jc w:val="center"/>
              <w:rPr>
                <w:rFonts w:ascii="Times New Roman" w:hAnsi="Times New Roman"/>
                <w:b w:val="0"/>
              </w:rPr>
            </w:pPr>
            <w:r w:rsidRPr="00FD3D44">
              <w:rPr>
                <w:rFonts w:ascii="Times New Roman" w:hAnsi="Times New Roman"/>
                <w:b w:val="0"/>
              </w:rPr>
              <w:t>selamotukontrol-1</w:t>
            </w:r>
          </w:p>
        </w:tc>
        <w:tc>
          <w:tcPr>
            <w:tcW w:w="2029" w:type="dxa"/>
          </w:tcPr>
          <w:p w:rsidR="004C5102" w:rsidRPr="00FD3D44"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D3D44">
              <w:rPr>
                <w:rFonts w:ascii="Times New Roman" w:hAnsi="Times New Roman"/>
                <w:b/>
              </w:rPr>
              <w:t>20</w:t>
            </w:r>
          </w:p>
        </w:tc>
        <w:tc>
          <w:tcPr>
            <w:tcW w:w="2029" w:type="dxa"/>
          </w:tcPr>
          <w:p w:rsidR="004C5102" w:rsidRPr="00FD3D44"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D3D44">
              <w:rPr>
                <w:rFonts w:ascii="Times New Roman" w:hAnsi="Times New Roman"/>
                <w:b/>
              </w:rPr>
              <w:t>16</w:t>
            </w:r>
          </w:p>
        </w:tc>
        <w:tc>
          <w:tcPr>
            <w:tcW w:w="2029" w:type="dxa"/>
          </w:tcPr>
          <w:p w:rsidR="004C5102" w:rsidRPr="00FD3D44"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D3D44">
              <w:rPr>
                <w:rFonts w:ascii="Times New Roman" w:hAnsi="Times New Roman"/>
                <w:b/>
              </w:rPr>
              <w:t>4</w:t>
            </w:r>
          </w:p>
        </w:tc>
      </w:tr>
      <w:tr w:rsidR="004C5102" w:rsidRPr="00305B7C" w:rsidTr="00305B7C">
        <w:trPr>
          <w:trHeight w:val="338"/>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FD3D44" w:rsidRDefault="004C5102" w:rsidP="003B5455">
            <w:pPr>
              <w:spacing w:line="360" w:lineRule="auto"/>
              <w:jc w:val="center"/>
              <w:rPr>
                <w:rFonts w:ascii="Times New Roman" w:hAnsi="Times New Roman"/>
                <w:b w:val="0"/>
              </w:rPr>
            </w:pPr>
            <w:r w:rsidRPr="00FD3D44">
              <w:rPr>
                <w:rFonts w:ascii="Times New Roman" w:hAnsi="Times New Roman"/>
                <w:b w:val="0"/>
              </w:rPr>
              <w:t>selamotukontrol-2</w:t>
            </w:r>
          </w:p>
        </w:tc>
        <w:tc>
          <w:tcPr>
            <w:tcW w:w="2029" w:type="dxa"/>
          </w:tcPr>
          <w:p w:rsidR="004C5102" w:rsidRPr="00FD3D44"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D3D44">
              <w:rPr>
                <w:rFonts w:ascii="Times New Roman" w:hAnsi="Times New Roman"/>
                <w:b/>
              </w:rPr>
              <w:t>26</w:t>
            </w:r>
          </w:p>
        </w:tc>
        <w:tc>
          <w:tcPr>
            <w:tcW w:w="2029" w:type="dxa"/>
          </w:tcPr>
          <w:p w:rsidR="004C5102" w:rsidRPr="00FD3D44"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D3D44">
              <w:rPr>
                <w:rFonts w:ascii="Times New Roman" w:hAnsi="Times New Roman"/>
                <w:b/>
              </w:rPr>
              <w:t>4</w:t>
            </w:r>
          </w:p>
        </w:tc>
        <w:tc>
          <w:tcPr>
            <w:tcW w:w="2029" w:type="dxa"/>
          </w:tcPr>
          <w:p w:rsidR="004C5102" w:rsidRPr="00FD3D44"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D3D44">
              <w:rPr>
                <w:rFonts w:ascii="Times New Roman" w:hAnsi="Times New Roman"/>
                <w:b/>
              </w:rPr>
              <w:t>10</w:t>
            </w:r>
          </w:p>
        </w:tc>
      </w:tr>
      <w:tr w:rsidR="004C5102" w:rsidRPr="00305B7C" w:rsidTr="00305B7C">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FD3D44" w:rsidRDefault="004C5102" w:rsidP="003B5455">
            <w:pPr>
              <w:spacing w:line="360" w:lineRule="auto"/>
              <w:jc w:val="center"/>
              <w:rPr>
                <w:rFonts w:ascii="Times New Roman" w:hAnsi="Times New Roman"/>
                <w:b w:val="0"/>
              </w:rPr>
            </w:pPr>
            <w:r w:rsidRPr="00FD3D44">
              <w:rPr>
                <w:rFonts w:ascii="Times New Roman" w:hAnsi="Times New Roman"/>
                <w:b w:val="0"/>
              </w:rPr>
              <w:t>selamotukontrol-3</w:t>
            </w:r>
          </w:p>
        </w:tc>
        <w:tc>
          <w:tcPr>
            <w:tcW w:w="2029" w:type="dxa"/>
          </w:tcPr>
          <w:p w:rsidR="004C5102" w:rsidRPr="00FD3D44"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D3D44">
              <w:rPr>
                <w:rFonts w:ascii="Times New Roman" w:hAnsi="Times New Roman"/>
                <w:b/>
              </w:rPr>
              <w:t>21</w:t>
            </w:r>
          </w:p>
        </w:tc>
        <w:tc>
          <w:tcPr>
            <w:tcW w:w="2029" w:type="dxa"/>
          </w:tcPr>
          <w:p w:rsidR="004C5102" w:rsidRPr="00FD3D44"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D3D44">
              <w:rPr>
                <w:rFonts w:ascii="Times New Roman" w:hAnsi="Times New Roman"/>
                <w:b/>
              </w:rPr>
              <w:t>16</w:t>
            </w:r>
          </w:p>
        </w:tc>
        <w:tc>
          <w:tcPr>
            <w:tcW w:w="2029" w:type="dxa"/>
          </w:tcPr>
          <w:p w:rsidR="004C5102" w:rsidRPr="00FD3D44"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D3D44">
              <w:rPr>
                <w:rFonts w:ascii="Times New Roman" w:hAnsi="Times New Roman"/>
                <w:b/>
              </w:rPr>
              <w:t>3</w:t>
            </w:r>
          </w:p>
        </w:tc>
      </w:tr>
      <w:tr w:rsidR="004C5102" w:rsidRPr="00305B7C" w:rsidTr="00305B7C">
        <w:trPr>
          <w:trHeight w:val="338"/>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FD3D44" w:rsidRDefault="004C5102" w:rsidP="003B5455">
            <w:pPr>
              <w:spacing w:line="360" w:lineRule="auto"/>
              <w:jc w:val="center"/>
              <w:rPr>
                <w:rFonts w:ascii="Times New Roman" w:hAnsi="Times New Roman"/>
                <w:b w:val="0"/>
              </w:rPr>
            </w:pPr>
            <w:r w:rsidRPr="00FD3D44">
              <w:rPr>
                <w:rFonts w:ascii="Times New Roman" w:hAnsi="Times New Roman"/>
                <w:b w:val="0"/>
              </w:rPr>
              <w:t>selamotu20-1</w:t>
            </w:r>
          </w:p>
        </w:tc>
        <w:tc>
          <w:tcPr>
            <w:tcW w:w="2029" w:type="dxa"/>
          </w:tcPr>
          <w:p w:rsidR="004C5102" w:rsidRPr="00FD3D44"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D3D44">
              <w:rPr>
                <w:rFonts w:ascii="Times New Roman" w:hAnsi="Times New Roman"/>
                <w:b/>
              </w:rPr>
              <w:t>30</w:t>
            </w:r>
          </w:p>
        </w:tc>
        <w:tc>
          <w:tcPr>
            <w:tcW w:w="2029" w:type="dxa"/>
          </w:tcPr>
          <w:p w:rsidR="004C5102" w:rsidRPr="00FD3D44"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D3D44">
              <w:rPr>
                <w:rFonts w:ascii="Times New Roman" w:hAnsi="Times New Roman"/>
                <w:b/>
              </w:rPr>
              <w:t>10</w:t>
            </w:r>
          </w:p>
        </w:tc>
        <w:tc>
          <w:tcPr>
            <w:tcW w:w="2029" w:type="dxa"/>
          </w:tcPr>
          <w:p w:rsidR="004C5102" w:rsidRPr="00FD3D44"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D3D44">
              <w:rPr>
                <w:rFonts w:ascii="Times New Roman" w:hAnsi="Times New Roman"/>
                <w:b/>
              </w:rPr>
              <w:t>0</w:t>
            </w:r>
          </w:p>
        </w:tc>
      </w:tr>
      <w:tr w:rsidR="004C5102" w:rsidRPr="00305B7C" w:rsidTr="00305B7C">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FD3D44" w:rsidRDefault="004C5102" w:rsidP="003B5455">
            <w:pPr>
              <w:spacing w:line="360" w:lineRule="auto"/>
              <w:jc w:val="center"/>
              <w:rPr>
                <w:rFonts w:ascii="Times New Roman" w:hAnsi="Times New Roman"/>
                <w:b w:val="0"/>
              </w:rPr>
            </w:pPr>
            <w:r w:rsidRPr="00FD3D44">
              <w:rPr>
                <w:rFonts w:ascii="Times New Roman" w:hAnsi="Times New Roman"/>
                <w:b w:val="0"/>
              </w:rPr>
              <w:t>selamotu20-2</w:t>
            </w:r>
          </w:p>
        </w:tc>
        <w:tc>
          <w:tcPr>
            <w:tcW w:w="2029" w:type="dxa"/>
          </w:tcPr>
          <w:p w:rsidR="004C5102" w:rsidRPr="00FD3D44"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D3D44">
              <w:rPr>
                <w:rFonts w:ascii="Times New Roman" w:hAnsi="Times New Roman"/>
                <w:b/>
              </w:rPr>
              <w:t>26</w:t>
            </w:r>
          </w:p>
        </w:tc>
        <w:tc>
          <w:tcPr>
            <w:tcW w:w="2029" w:type="dxa"/>
          </w:tcPr>
          <w:p w:rsidR="004C5102" w:rsidRPr="00FD3D44"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D3D44">
              <w:rPr>
                <w:rFonts w:ascii="Times New Roman" w:hAnsi="Times New Roman"/>
                <w:b/>
              </w:rPr>
              <w:t>14</w:t>
            </w:r>
          </w:p>
        </w:tc>
        <w:tc>
          <w:tcPr>
            <w:tcW w:w="2029" w:type="dxa"/>
          </w:tcPr>
          <w:p w:rsidR="004C5102" w:rsidRPr="00FD3D44"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D3D44">
              <w:rPr>
                <w:rFonts w:ascii="Times New Roman" w:hAnsi="Times New Roman"/>
                <w:b/>
              </w:rPr>
              <w:t>0</w:t>
            </w:r>
          </w:p>
        </w:tc>
      </w:tr>
      <w:tr w:rsidR="004C5102" w:rsidRPr="00305B7C" w:rsidTr="00305B7C">
        <w:trPr>
          <w:trHeight w:val="350"/>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FD3D44" w:rsidRDefault="004C5102" w:rsidP="003B5455">
            <w:pPr>
              <w:spacing w:line="360" w:lineRule="auto"/>
              <w:jc w:val="center"/>
              <w:rPr>
                <w:rFonts w:ascii="Times New Roman" w:hAnsi="Times New Roman"/>
                <w:b w:val="0"/>
              </w:rPr>
            </w:pPr>
            <w:r w:rsidRPr="00FD3D44">
              <w:rPr>
                <w:rFonts w:ascii="Times New Roman" w:hAnsi="Times New Roman"/>
                <w:b w:val="0"/>
              </w:rPr>
              <w:t>selamotu20-3</w:t>
            </w:r>
          </w:p>
        </w:tc>
        <w:tc>
          <w:tcPr>
            <w:tcW w:w="2029" w:type="dxa"/>
          </w:tcPr>
          <w:p w:rsidR="004C5102" w:rsidRPr="00FD3D44"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D3D44">
              <w:rPr>
                <w:rFonts w:ascii="Times New Roman" w:hAnsi="Times New Roman"/>
                <w:b/>
              </w:rPr>
              <w:t>29</w:t>
            </w:r>
          </w:p>
        </w:tc>
        <w:tc>
          <w:tcPr>
            <w:tcW w:w="2029" w:type="dxa"/>
          </w:tcPr>
          <w:p w:rsidR="004C5102" w:rsidRPr="00FD3D44"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D3D44">
              <w:rPr>
                <w:rFonts w:ascii="Times New Roman" w:hAnsi="Times New Roman"/>
                <w:b/>
              </w:rPr>
              <w:t>11</w:t>
            </w:r>
          </w:p>
        </w:tc>
        <w:tc>
          <w:tcPr>
            <w:tcW w:w="2029" w:type="dxa"/>
          </w:tcPr>
          <w:p w:rsidR="004C5102" w:rsidRPr="00FD3D44"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D3D44">
              <w:rPr>
                <w:rFonts w:ascii="Times New Roman" w:hAnsi="Times New Roman"/>
                <w:b/>
              </w:rPr>
              <w:t>0</w:t>
            </w:r>
          </w:p>
        </w:tc>
      </w:tr>
      <w:tr w:rsidR="004C5102" w:rsidRPr="00305B7C" w:rsidTr="00305B7C">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305B7C" w:rsidRDefault="004C5102" w:rsidP="004C5102">
            <w:pPr>
              <w:spacing w:line="360" w:lineRule="auto"/>
              <w:jc w:val="center"/>
              <w:rPr>
                <w:rFonts w:ascii="Times New Roman" w:hAnsi="Times New Roman"/>
                <w:b w:val="0"/>
              </w:rPr>
            </w:pPr>
            <w:r w:rsidRPr="00305B7C">
              <w:rPr>
                <w:rFonts w:ascii="Times New Roman" w:hAnsi="Times New Roman"/>
                <w:b w:val="0"/>
              </w:rPr>
              <w:t>selamotu100-1</w:t>
            </w:r>
          </w:p>
        </w:tc>
        <w:tc>
          <w:tcPr>
            <w:tcW w:w="2029" w:type="dxa"/>
          </w:tcPr>
          <w:p w:rsidR="004C5102" w:rsidRPr="00305B7C"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5B7C">
              <w:rPr>
                <w:rFonts w:ascii="Times New Roman" w:hAnsi="Times New Roman"/>
                <w:b/>
              </w:rPr>
              <w:t>29</w:t>
            </w:r>
          </w:p>
        </w:tc>
        <w:tc>
          <w:tcPr>
            <w:tcW w:w="2029" w:type="dxa"/>
          </w:tcPr>
          <w:p w:rsidR="004C5102" w:rsidRPr="00305B7C"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5B7C">
              <w:rPr>
                <w:rFonts w:ascii="Times New Roman" w:hAnsi="Times New Roman"/>
                <w:b/>
              </w:rPr>
              <w:t>7</w:t>
            </w:r>
          </w:p>
        </w:tc>
        <w:tc>
          <w:tcPr>
            <w:tcW w:w="2029" w:type="dxa"/>
          </w:tcPr>
          <w:p w:rsidR="004C5102" w:rsidRPr="00305B7C"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5B7C">
              <w:rPr>
                <w:rFonts w:ascii="Times New Roman" w:hAnsi="Times New Roman"/>
                <w:b/>
              </w:rPr>
              <w:t>4</w:t>
            </w:r>
          </w:p>
        </w:tc>
      </w:tr>
      <w:tr w:rsidR="004C5102" w:rsidRPr="00305B7C" w:rsidTr="00305B7C">
        <w:trPr>
          <w:trHeight w:val="350"/>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305B7C" w:rsidRDefault="004C5102" w:rsidP="003B5455">
            <w:pPr>
              <w:spacing w:line="360" w:lineRule="auto"/>
              <w:jc w:val="center"/>
              <w:rPr>
                <w:rFonts w:ascii="Times New Roman" w:hAnsi="Times New Roman"/>
                <w:b w:val="0"/>
              </w:rPr>
            </w:pPr>
            <w:r w:rsidRPr="00305B7C">
              <w:rPr>
                <w:rFonts w:ascii="Times New Roman" w:hAnsi="Times New Roman"/>
                <w:b w:val="0"/>
              </w:rPr>
              <w:t>selamotu100-2</w:t>
            </w:r>
          </w:p>
        </w:tc>
        <w:tc>
          <w:tcPr>
            <w:tcW w:w="2029" w:type="dxa"/>
          </w:tcPr>
          <w:p w:rsidR="004C5102" w:rsidRPr="00305B7C"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05B7C">
              <w:rPr>
                <w:rFonts w:ascii="Times New Roman" w:hAnsi="Times New Roman"/>
                <w:b/>
              </w:rPr>
              <w:t>30</w:t>
            </w:r>
          </w:p>
        </w:tc>
        <w:tc>
          <w:tcPr>
            <w:tcW w:w="2029" w:type="dxa"/>
          </w:tcPr>
          <w:p w:rsidR="004C5102" w:rsidRPr="00305B7C"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05B7C">
              <w:rPr>
                <w:rFonts w:ascii="Times New Roman" w:hAnsi="Times New Roman"/>
                <w:b/>
              </w:rPr>
              <w:t>9</w:t>
            </w:r>
          </w:p>
        </w:tc>
        <w:tc>
          <w:tcPr>
            <w:tcW w:w="2029" w:type="dxa"/>
          </w:tcPr>
          <w:p w:rsidR="004C5102" w:rsidRPr="00305B7C"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05B7C">
              <w:rPr>
                <w:rFonts w:ascii="Times New Roman" w:hAnsi="Times New Roman"/>
                <w:b/>
              </w:rPr>
              <w:t>1</w:t>
            </w:r>
          </w:p>
        </w:tc>
      </w:tr>
      <w:tr w:rsidR="004C5102" w:rsidRPr="00305B7C" w:rsidTr="00305B7C">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305B7C" w:rsidRDefault="004C5102" w:rsidP="003B5455">
            <w:pPr>
              <w:spacing w:line="360" w:lineRule="auto"/>
              <w:jc w:val="center"/>
              <w:rPr>
                <w:rFonts w:ascii="Times New Roman" w:hAnsi="Times New Roman"/>
                <w:b w:val="0"/>
              </w:rPr>
            </w:pPr>
            <w:r w:rsidRPr="00305B7C">
              <w:rPr>
                <w:rFonts w:ascii="Times New Roman" w:hAnsi="Times New Roman"/>
                <w:b w:val="0"/>
              </w:rPr>
              <w:t>selamotu100-3</w:t>
            </w:r>
          </w:p>
        </w:tc>
        <w:tc>
          <w:tcPr>
            <w:tcW w:w="2029" w:type="dxa"/>
          </w:tcPr>
          <w:p w:rsidR="004C5102" w:rsidRPr="00305B7C"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5B7C">
              <w:rPr>
                <w:rFonts w:ascii="Times New Roman" w:hAnsi="Times New Roman"/>
                <w:b/>
              </w:rPr>
              <w:t>33</w:t>
            </w:r>
          </w:p>
        </w:tc>
        <w:tc>
          <w:tcPr>
            <w:tcW w:w="2029" w:type="dxa"/>
          </w:tcPr>
          <w:p w:rsidR="004C5102" w:rsidRPr="00305B7C"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5B7C">
              <w:rPr>
                <w:rFonts w:ascii="Times New Roman" w:hAnsi="Times New Roman"/>
                <w:b/>
              </w:rPr>
              <w:t>5</w:t>
            </w:r>
          </w:p>
        </w:tc>
        <w:tc>
          <w:tcPr>
            <w:tcW w:w="2029" w:type="dxa"/>
          </w:tcPr>
          <w:p w:rsidR="004C5102" w:rsidRPr="00305B7C"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5B7C">
              <w:rPr>
                <w:rFonts w:ascii="Times New Roman" w:hAnsi="Times New Roman"/>
                <w:b/>
              </w:rPr>
              <w:t>2</w:t>
            </w:r>
          </w:p>
        </w:tc>
      </w:tr>
      <w:tr w:rsidR="004C5102" w:rsidRPr="00305B7C" w:rsidTr="00305B7C">
        <w:trPr>
          <w:trHeight w:val="350"/>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305B7C" w:rsidRDefault="00FA4E67" w:rsidP="003B5455">
            <w:pPr>
              <w:spacing w:line="360" w:lineRule="auto"/>
              <w:jc w:val="center"/>
              <w:rPr>
                <w:rFonts w:ascii="Times New Roman" w:hAnsi="Times New Roman"/>
                <w:b w:val="0"/>
              </w:rPr>
            </w:pPr>
            <w:r w:rsidRPr="00305B7C">
              <w:rPr>
                <w:rFonts w:ascii="Times New Roman" w:hAnsi="Times New Roman"/>
                <w:b w:val="0"/>
              </w:rPr>
              <w:t>selamotu200-1</w:t>
            </w:r>
          </w:p>
        </w:tc>
        <w:tc>
          <w:tcPr>
            <w:tcW w:w="2029" w:type="dxa"/>
          </w:tcPr>
          <w:p w:rsidR="004C5102" w:rsidRPr="00305B7C"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05B7C">
              <w:rPr>
                <w:rFonts w:ascii="Times New Roman" w:hAnsi="Times New Roman"/>
                <w:b/>
              </w:rPr>
              <w:t>28</w:t>
            </w:r>
          </w:p>
        </w:tc>
        <w:tc>
          <w:tcPr>
            <w:tcW w:w="2029" w:type="dxa"/>
          </w:tcPr>
          <w:p w:rsidR="004C5102" w:rsidRPr="00305B7C"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05B7C">
              <w:rPr>
                <w:rFonts w:ascii="Times New Roman" w:hAnsi="Times New Roman"/>
                <w:b/>
              </w:rPr>
              <w:t>1</w:t>
            </w:r>
          </w:p>
        </w:tc>
        <w:tc>
          <w:tcPr>
            <w:tcW w:w="2029" w:type="dxa"/>
          </w:tcPr>
          <w:p w:rsidR="004C5102" w:rsidRPr="00305B7C" w:rsidRDefault="00305B7C" w:rsidP="003B54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05B7C">
              <w:rPr>
                <w:rFonts w:ascii="Times New Roman" w:hAnsi="Times New Roman"/>
                <w:b/>
              </w:rPr>
              <w:t>1</w:t>
            </w:r>
          </w:p>
        </w:tc>
      </w:tr>
      <w:tr w:rsidR="004C5102" w:rsidRPr="00305B7C" w:rsidTr="00305B7C">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2028" w:type="dxa"/>
          </w:tcPr>
          <w:p w:rsidR="004C5102" w:rsidRPr="00305B7C" w:rsidRDefault="00FA4E67" w:rsidP="003B5455">
            <w:pPr>
              <w:spacing w:line="360" w:lineRule="auto"/>
              <w:jc w:val="center"/>
              <w:rPr>
                <w:rFonts w:ascii="Times New Roman" w:hAnsi="Times New Roman"/>
                <w:b w:val="0"/>
              </w:rPr>
            </w:pPr>
            <w:r w:rsidRPr="00305B7C">
              <w:rPr>
                <w:rFonts w:ascii="Times New Roman" w:hAnsi="Times New Roman"/>
                <w:b w:val="0"/>
              </w:rPr>
              <w:t>selamotu200-2</w:t>
            </w:r>
          </w:p>
        </w:tc>
        <w:tc>
          <w:tcPr>
            <w:tcW w:w="2029" w:type="dxa"/>
          </w:tcPr>
          <w:p w:rsidR="004C5102" w:rsidRPr="00305B7C"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5B7C">
              <w:rPr>
                <w:rFonts w:ascii="Times New Roman" w:hAnsi="Times New Roman"/>
                <w:b/>
              </w:rPr>
              <w:t>29</w:t>
            </w:r>
          </w:p>
        </w:tc>
        <w:tc>
          <w:tcPr>
            <w:tcW w:w="2029" w:type="dxa"/>
          </w:tcPr>
          <w:p w:rsidR="004C5102" w:rsidRPr="00305B7C"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5B7C">
              <w:rPr>
                <w:rFonts w:ascii="Times New Roman" w:hAnsi="Times New Roman"/>
                <w:b/>
              </w:rPr>
              <w:t>6</w:t>
            </w:r>
          </w:p>
        </w:tc>
        <w:tc>
          <w:tcPr>
            <w:tcW w:w="2029" w:type="dxa"/>
          </w:tcPr>
          <w:p w:rsidR="004C5102" w:rsidRPr="00305B7C" w:rsidRDefault="00305B7C" w:rsidP="003B54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05B7C">
              <w:rPr>
                <w:rFonts w:ascii="Times New Roman" w:hAnsi="Times New Roman"/>
                <w:b/>
              </w:rPr>
              <w:t>5</w:t>
            </w:r>
          </w:p>
        </w:tc>
      </w:tr>
    </w:tbl>
    <w:p w:rsidR="004C5102" w:rsidRPr="00305B7C" w:rsidRDefault="004C5102" w:rsidP="003B5455">
      <w:pPr>
        <w:spacing w:after="0" w:line="360" w:lineRule="auto"/>
        <w:jc w:val="center"/>
        <w:rPr>
          <w:rFonts w:ascii="Times New Roman" w:hAnsi="Times New Roman"/>
          <w:b/>
        </w:rPr>
      </w:pPr>
    </w:p>
    <w:p w:rsidR="00C81257" w:rsidRDefault="00C81257" w:rsidP="00E87E9F">
      <w:pPr>
        <w:spacing w:after="0" w:line="360" w:lineRule="auto"/>
        <w:ind w:firstLine="567"/>
        <w:jc w:val="both"/>
        <w:rPr>
          <w:rFonts w:ascii="Times New Roman" w:hAnsi="Times New Roman"/>
          <w:sz w:val="24"/>
          <w:szCs w:val="24"/>
        </w:rPr>
      </w:pPr>
    </w:p>
    <w:p w:rsidR="00E87E9F" w:rsidRDefault="00CB5F36" w:rsidP="00E87E9F">
      <w:pPr>
        <w:spacing w:after="0" w:line="360" w:lineRule="auto"/>
        <w:ind w:firstLine="567"/>
        <w:jc w:val="both"/>
        <w:rPr>
          <w:rFonts w:ascii="Times New Roman" w:hAnsi="Times New Roman"/>
          <w:sz w:val="24"/>
          <w:szCs w:val="24"/>
        </w:rPr>
      </w:pPr>
      <w:r>
        <w:rPr>
          <w:rFonts w:ascii="Times New Roman" w:hAnsi="Times New Roman"/>
          <w:sz w:val="24"/>
          <w:szCs w:val="24"/>
        </w:rPr>
        <w:t xml:space="preserve">Farklı </w:t>
      </w:r>
      <w:proofErr w:type="gramStart"/>
      <w:r>
        <w:rPr>
          <w:rFonts w:ascii="Times New Roman" w:hAnsi="Times New Roman"/>
          <w:sz w:val="24"/>
          <w:szCs w:val="24"/>
        </w:rPr>
        <w:t>konsantrasyonlardaki</w:t>
      </w:r>
      <w:proofErr w:type="gramEnd"/>
      <w:r>
        <w:rPr>
          <w:rFonts w:ascii="Times New Roman" w:hAnsi="Times New Roman"/>
          <w:sz w:val="24"/>
          <w:szCs w:val="24"/>
        </w:rPr>
        <w:t xml:space="preserve"> s</w:t>
      </w:r>
      <w:r w:rsidR="00E87E9F" w:rsidRPr="00E87E9F">
        <w:rPr>
          <w:rFonts w:ascii="Times New Roman" w:hAnsi="Times New Roman"/>
          <w:sz w:val="24"/>
          <w:szCs w:val="24"/>
        </w:rPr>
        <w:t>elam</w:t>
      </w:r>
      <w:r w:rsidR="0050270E">
        <w:rPr>
          <w:rFonts w:ascii="Times New Roman" w:hAnsi="Times New Roman"/>
          <w:sz w:val="24"/>
          <w:szCs w:val="24"/>
        </w:rPr>
        <w:t xml:space="preserve"> </w:t>
      </w:r>
      <w:r w:rsidR="00E87E9F" w:rsidRPr="00E87E9F">
        <w:rPr>
          <w:rFonts w:ascii="Times New Roman" w:hAnsi="Times New Roman"/>
          <w:sz w:val="24"/>
          <w:szCs w:val="24"/>
        </w:rPr>
        <w:t xml:space="preserve">otu ekstrelerinin </w:t>
      </w:r>
      <w:r w:rsidR="00E87E9F" w:rsidRPr="00E87E9F">
        <w:rPr>
          <w:rFonts w:ascii="Times New Roman" w:hAnsi="Times New Roman"/>
          <w:i/>
          <w:sz w:val="24"/>
          <w:szCs w:val="24"/>
        </w:rPr>
        <w:t>C. elegans</w:t>
      </w:r>
      <w:r w:rsidR="00E87E9F" w:rsidRPr="00E87E9F">
        <w:rPr>
          <w:rFonts w:ascii="Times New Roman" w:hAnsi="Times New Roman"/>
          <w:sz w:val="24"/>
          <w:szCs w:val="24"/>
        </w:rPr>
        <w:t xml:space="preserve"> termotoleransına etkisini belirlemek için </w:t>
      </w:r>
      <w:r w:rsidR="00E87E9F" w:rsidRPr="00E87E9F">
        <w:rPr>
          <w:rFonts w:ascii="Times New Roman" w:hAnsi="Times New Roman"/>
          <w:i/>
          <w:sz w:val="24"/>
          <w:szCs w:val="24"/>
        </w:rPr>
        <w:t>C. elegans</w:t>
      </w:r>
      <w:r w:rsidR="00E87E9F" w:rsidRPr="00E87E9F">
        <w:rPr>
          <w:rFonts w:ascii="Times New Roman" w:hAnsi="Times New Roman"/>
          <w:sz w:val="24"/>
          <w:szCs w:val="24"/>
        </w:rPr>
        <w:t xml:space="preserve"> yaşam süresi ortalamaları arasındaki farkı tespit etmek amacıyla varyans analizi yapılmıştır.  Diğer bir ifadeyle deney gruplarındaki hayatta kalan </w:t>
      </w:r>
      <w:r w:rsidR="00E87E9F" w:rsidRPr="00E87E9F">
        <w:rPr>
          <w:rFonts w:ascii="Times New Roman" w:hAnsi="Times New Roman"/>
          <w:i/>
          <w:sz w:val="24"/>
          <w:szCs w:val="24"/>
        </w:rPr>
        <w:t>C. elegans</w:t>
      </w:r>
      <w:r w:rsidR="00E87E9F" w:rsidRPr="00E87E9F">
        <w:rPr>
          <w:rFonts w:ascii="Times New Roman" w:hAnsi="Times New Roman"/>
          <w:sz w:val="24"/>
          <w:szCs w:val="24"/>
        </w:rPr>
        <w:t xml:space="preserve"> ortalamaları karşılaştırıl</w:t>
      </w:r>
      <w:r>
        <w:rPr>
          <w:rFonts w:ascii="Times New Roman" w:hAnsi="Times New Roman"/>
          <w:sz w:val="24"/>
          <w:szCs w:val="24"/>
        </w:rPr>
        <w:t>mıştır. Bu çalışmada uygulanan s</w:t>
      </w:r>
      <w:r w:rsidR="00E87E9F" w:rsidRPr="00E87E9F">
        <w:rPr>
          <w:rFonts w:ascii="Times New Roman" w:hAnsi="Times New Roman"/>
          <w:sz w:val="24"/>
          <w:szCs w:val="24"/>
        </w:rPr>
        <w:t>elam</w:t>
      </w:r>
      <w:r w:rsidR="00A12BCC">
        <w:rPr>
          <w:rFonts w:ascii="Times New Roman" w:hAnsi="Times New Roman"/>
          <w:sz w:val="24"/>
          <w:szCs w:val="24"/>
        </w:rPr>
        <w:t xml:space="preserve"> </w:t>
      </w:r>
      <w:r w:rsidR="00E87E9F" w:rsidRPr="00E87E9F">
        <w:rPr>
          <w:rFonts w:ascii="Times New Roman" w:hAnsi="Times New Roman"/>
          <w:sz w:val="24"/>
          <w:szCs w:val="24"/>
        </w:rPr>
        <w:t xml:space="preserve">otu </w:t>
      </w:r>
      <w:proofErr w:type="gramStart"/>
      <w:r w:rsidR="00E87E9F" w:rsidRPr="00E87E9F">
        <w:rPr>
          <w:rFonts w:ascii="Times New Roman" w:hAnsi="Times New Roman"/>
          <w:sz w:val="24"/>
          <w:szCs w:val="24"/>
        </w:rPr>
        <w:t>ekstrelerinin</w:t>
      </w:r>
      <w:proofErr w:type="gramEnd"/>
      <w:r w:rsidR="00E87E9F" w:rsidRPr="00E87E9F">
        <w:rPr>
          <w:rFonts w:ascii="Times New Roman" w:hAnsi="Times New Roman"/>
          <w:sz w:val="24"/>
          <w:szCs w:val="24"/>
        </w:rPr>
        <w:t xml:space="preserve"> konsantrasyonları ile </w:t>
      </w:r>
      <w:r w:rsidR="00E87E9F" w:rsidRPr="00E87E9F">
        <w:rPr>
          <w:rFonts w:ascii="Times New Roman" w:hAnsi="Times New Roman"/>
          <w:i/>
          <w:sz w:val="24"/>
          <w:szCs w:val="24"/>
        </w:rPr>
        <w:t>C.elegans</w:t>
      </w:r>
      <w:r w:rsidR="00E87E9F" w:rsidRPr="00E87E9F">
        <w:rPr>
          <w:rFonts w:ascii="Times New Roman" w:hAnsi="Times New Roman"/>
          <w:sz w:val="24"/>
          <w:szCs w:val="24"/>
        </w:rPr>
        <w:t xml:space="preserve"> organizmalarının hayatta kalma sa</w:t>
      </w:r>
      <w:r w:rsidR="00E87E9F">
        <w:rPr>
          <w:rFonts w:ascii="Times New Roman" w:hAnsi="Times New Roman"/>
          <w:sz w:val="24"/>
          <w:szCs w:val="24"/>
        </w:rPr>
        <w:t>yıları (termotolerans yetenekleri</w:t>
      </w:r>
      <w:r w:rsidR="00E87E9F" w:rsidRPr="00E87E9F">
        <w:rPr>
          <w:rFonts w:ascii="Times New Roman" w:hAnsi="Times New Roman"/>
          <w:sz w:val="24"/>
          <w:szCs w:val="24"/>
        </w:rPr>
        <w:t xml:space="preserve">) </w:t>
      </w:r>
      <w:r w:rsidR="00E87E9F">
        <w:rPr>
          <w:rFonts w:ascii="Times New Roman" w:hAnsi="Times New Roman"/>
          <w:sz w:val="24"/>
          <w:szCs w:val="24"/>
        </w:rPr>
        <w:t xml:space="preserve">birbirinden bağımsızdır. </w:t>
      </w:r>
      <w:r w:rsidR="005C3124">
        <w:rPr>
          <w:rFonts w:ascii="Times New Roman" w:hAnsi="Times New Roman"/>
          <w:sz w:val="24"/>
          <w:szCs w:val="24"/>
        </w:rPr>
        <w:t>Tablo.4</w:t>
      </w:r>
      <w:r w:rsidR="000C20AB">
        <w:rPr>
          <w:rFonts w:ascii="Times New Roman" w:hAnsi="Times New Roman"/>
          <w:sz w:val="24"/>
          <w:szCs w:val="24"/>
        </w:rPr>
        <w:t>’de</w:t>
      </w:r>
      <w:r w:rsidR="00371F9C" w:rsidRPr="005C3124">
        <w:rPr>
          <w:rFonts w:ascii="Times New Roman" w:hAnsi="Times New Roman"/>
          <w:sz w:val="24"/>
          <w:szCs w:val="24"/>
        </w:rPr>
        <w:t xml:space="preserve"> </w:t>
      </w:r>
      <w:r w:rsidR="00E87E9F" w:rsidRPr="00E87E9F">
        <w:rPr>
          <w:rFonts w:ascii="Times New Roman" w:hAnsi="Times New Roman"/>
          <w:sz w:val="24"/>
          <w:szCs w:val="24"/>
        </w:rPr>
        <w:t>termotolerans ortalamalarını karşılaştırmada ilk olarak elde edilen verilerin dağılımının no</w:t>
      </w:r>
      <w:r w:rsidR="007A1B66">
        <w:rPr>
          <w:rFonts w:ascii="Times New Roman" w:hAnsi="Times New Roman"/>
          <w:sz w:val="24"/>
          <w:szCs w:val="24"/>
        </w:rPr>
        <w:t>r</w:t>
      </w:r>
      <w:r w:rsidR="00E87E9F" w:rsidRPr="00E87E9F">
        <w:rPr>
          <w:rFonts w:ascii="Times New Roman" w:hAnsi="Times New Roman"/>
          <w:sz w:val="24"/>
          <w:szCs w:val="24"/>
        </w:rPr>
        <w:t>mal olup olma</w:t>
      </w:r>
      <w:r w:rsidR="007A1B66">
        <w:rPr>
          <w:rFonts w:ascii="Times New Roman" w:hAnsi="Times New Roman"/>
          <w:sz w:val="24"/>
          <w:szCs w:val="24"/>
        </w:rPr>
        <w:t>dığı</w:t>
      </w:r>
      <w:r w:rsidR="00E87E9F">
        <w:rPr>
          <w:rFonts w:ascii="Times New Roman" w:hAnsi="Times New Roman"/>
          <w:sz w:val="24"/>
          <w:szCs w:val="24"/>
        </w:rPr>
        <w:t xml:space="preserve"> gösterilmiştir. </w:t>
      </w:r>
      <w:r w:rsidR="00E87E9F" w:rsidRPr="00E87E9F">
        <w:rPr>
          <w:rFonts w:ascii="Times New Roman" w:hAnsi="Times New Roman"/>
          <w:sz w:val="24"/>
          <w:szCs w:val="24"/>
        </w:rPr>
        <w:t xml:space="preserve">Normalite testini uygulamak </w:t>
      </w:r>
      <w:proofErr w:type="gramStart"/>
      <w:r w:rsidR="00E87E9F" w:rsidRPr="00E87E9F">
        <w:rPr>
          <w:rFonts w:ascii="Times New Roman" w:hAnsi="Times New Roman"/>
          <w:sz w:val="24"/>
          <w:szCs w:val="24"/>
        </w:rPr>
        <w:t>için  1</w:t>
      </w:r>
      <w:proofErr w:type="gramEnd"/>
      <w:r w:rsidR="00E87E9F" w:rsidRPr="00E87E9F">
        <w:rPr>
          <w:rFonts w:ascii="Times New Roman" w:hAnsi="Times New Roman"/>
          <w:sz w:val="24"/>
          <w:szCs w:val="24"/>
        </w:rPr>
        <w:t>: Selamotu-Kontrol, 2: Selamotu-20, 3: Selamotu-100, 4: Selamotu-200 deney gruplarının her biri için ayrı ay</w:t>
      </w:r>
      <w:r w:rsidR="00586DF8">
        <w:rPr>
          <w:rFonts w:ascii="Times New Roman" w:hAnsi="Times New Roman"/>
          <w:sz w:val="24"/>
          <w:szCs w:val="24"/>
        </w:rPr>
        <w:t>rı H0 ve H1 hipotezleri kurulmuştur.</w:t>
      </w:r>
    </w:p>
    <w:p w:rsidR="00F954E4" w:rsidRDefault="00F954E4" w:rsidP="00F954E4">
      <w:pPr>
        <w:spacing w:after="0" w:line="360" w:lineRule="auto"/>
        <w:ind w:firstLine="567"/>
        <w:jc w:val="both"/>
        <w:rPr>
          <w:rFonts w:ascii="Times New Roman" w:hAnsi="Times New Roman"/>
          <w:sz w:val="24"/>
          <w:szCs w:val="24"/>
        </w:rPr>
      </w:pPr>
    </w:p>
    <w:p w:rsidR="00F954E4" w:rsidRPr="00F954E4" w:rsidRDefault="00F954E4" w:rsidP="00F954E4">
      <w:pPr>
        <w:spacing w:after="0" w:line="360" w:lineRule="auto"/>
        <w:ind w:firstLine="567"/>
        <w:jc w:val="both"/>
        <w:rPr>
          <w:rFonts w:ascii="Times New Roman" w:hAnsi="Times New Roman"/>
          <w:sz w:val="24"/>
          <w:szCs w:val="24"/>
        </w:rPr>
      </w:pPr>
      <w:r w:rsidRPr="00F954E4">
        <w:rPr>
          <w:rFonts w:ascii="Times New Roman" w:hAnsi="Times New Roman"/>
          <w:sz w:val="24"/>
          <w:szCs w:val="24"/>
        </w:rPr>
        <w:t>H0:</w:t>
      </w:r>
      <w:r w:rsidR="007A1B66">
        <w:rPr>
          <w:rFonts w:ascii="Times New Roman" w:hAnsi="Times New Roman"/>
          <w:sz w:val="24"/>
          <w:szCs w:val="24"/>
        </w:rPr>
        <w:t xml:space="preserve"> </w:t>
      </w:r>
      <w:r w:rsidRPr="00F954E4">
        <w:rPr>
          <w:rFonts w:ascii="Times New Roman" w:hAnsi="Times New Roman"/>
          <w:sz w:val="24"/>
          <w:szCs w:val="24"/>
        </w:rPr>
        <w:t xml:space="preserve"> %95 güvenle veriler normal dağılımlıdır.</w:t>
      </w:r>
    </w:p>
    <w:p w:rsidR="00F954E4" w:rsidRDefault="00F954E4" w:rsidP="00F954E4">
      <w:pPr>
        <w:spacing w:after="0" w:line="360" w:lineRule="auto"/>
        <w:ind w:firstLine="567"/>
        <w:jc w:val="both"/>
        <w:rPr>
          <w:rFonts w:ascii="Times New Roman" w:hAnsi="Times New Roman"/>
          <w:sz w:val="24"/>
          <w:szCs w:val="24"/>
        </w:rPr>
      </w:pPr>
      <w:r w:rsidRPr="00F954E4">
        <w:rPr>
          <w:rFonts w:ascii="Times New Roman" w:hAnsi="Times New Roman"/>
          <w:sz w:val="24"/>
          <w:szCs w:val="24"/>
        </w:rPr>
        <w:t>H1:</w:t>
      </w:r>
      <w:r w:rsidR="007A1B66">
        <w:rPr>
          <w:rFonts w:ascii="Times New Roman" w:hAnsi="Times New Roman"/>
          <w:sz w:val="24"/>
          <w:szCs w:val="24"/>
        </w:rPr>
        <w:t xml:space="preserve"> </w:t>
      </w:r>
      <w:r w:rsidRPr="00F954E4">
        <w:rPr>
          <w:rFonts w:ascii="Times New Roman" w:hAnsi="Times New Roman"/>
          <w:sz w:val="24"/>
          <w:szCs w:val="24"/>
        </w:rPr>
        <w:t>%95 güvenle veriler normal dağılımlı değildir.</w:t>
      </w:r>
    </w:p>
    <w:p w:rsidR="00586DF8" w:rsidRDefault="00586DF8" w:rsidP="00586DF8">
      <w:pPr>
        <w:spacing w:after="0" w:line="360" w:lineRule="auto"/>
        <w:jc w:val="both"/>
        <w:rPr>
          <w:rFonts w:ascii="Times New Roman" w:hAnsi="Times New Roman"/>
          <w:sz w:val="24"/>
          <w:szCs w:val="24"/>
        </w:rPr>
      </w:pPr>
    </w:p>
    <w:p w:rsidR="00FD3D44" w:rsidRDefault="00FD3D44" w:rsidP="00586DF8">
      <w:pPr>
        <w:spacing w:after="0" w:line="360" w:lineRule="auto"/>
        <w:jc w:val="both"/>
        <w:rPr>
          <w:rFonts w:ascii="Times New Roman" w:hAnsi="Times New Roman"/>
          <w:sz w:val="24"/>
          <w:szCs w:val="24"/>
        </w:rPr>
      </w:pPr>
    </w:p>
    <w:p w:rsidR="00FD3D44" w:rsidRDefault="00FD3D44" w:rsidP="00586DF8">
      <w:pPr>
        <w:spacing w:after="0" w:line="360" w:lineRule="auto"/>
        <w:jc w:val="both"/>
        <w:rPr>
          <w:rFonts w:ascii="Times New Roman" w:hAnsi="Times New Roman"/>
          <w:sz w:val="24"/>
          <w:szCs w:val="24"/>
        </w:rPr>
      </w:pPr>
    </w:p>
    <w:p w:rsidR="00FD3D44" w:rsidRDefault="00FD3D44" w:rsidP="00586DF8">
      <w:pPr>
        <w:spacing w:after="0" w:line="360" w:lineRule="auto"/>
        <w:jc w:val="both"/>
        <w:rPr>
          <w:rFonts w:ascii="Times New Roman" w:hAnsi="Times New Roman"/>
          <w:sz w:val="24"/>
          <w:szCs w:val="24"/>
        </w:rPr>
      </w:pPr>
    </w:p>
    <w:p w:rsidR="00FD3D44" w:rsidRDefault="00FD3D44" w:rsidP="00586DF8">
      <w:pPr>
        <w:spacing w:after="0" w:line="360" w:lineRule="auto"/>
        <w:jc w:val="both"/>
        <w:rPr>
          <w:rFonts w:ascii="Times New Roman" w:hAnsi="Times New Roman"/>
          <w:sz w:val="24"/>
          <w:szCs w:val="24"/>
        </w:rPr>
      </w:pPr>
    </w:p>
    <w:p w:rsidR="00FD3D44" w:rsidRDefault="00FD3D44" w:rsidP="00586DF8">
      <w:pPr>
        <w:spacing w:after="0" w:line="360" w:lineRule="auto"/>
        <w:jc w:val="both"/>
        <w:rPr>
          <w:rFonts w:ascii="Times New Roman" w:hAnsi="Times New Roman"/>
          <w:sz w:val="24"/>
          <w:szCs w:val="24"/>
        </w:rPr>
      </w:pPr>
    </w:p>
    <w:p w:rsidR="00371F9C" w:rsidRDefault="005C3124" w:rsidP="00586DF8">
      <w:pPr>
        <w:spacing w:after="0" w:line="360" w:lineRule="auto"/>
        <w:jc w:val="both"/>
        <w:rPr>
          <w:rFonts w:ascii="Times New Roman" w:hAnsi="Times New Roman"/>
          <w:sz w:val="24"/>
          <w:szCs w:val="24"/>
        </w:rPr>
      </w:pPr>
      <w:r>
        <w:rPr>
          <w:rFonts w:ascii="Times New Roman" w:hAnsi="Times New Roman"/>
          <w:sz w:val="24"/>
          <w:szCs w:val="24"/>
        </w:rPr>
        <w:t xml:space="preserve">  </w:t>
      </w:r>
      <w:r w:rsidR="00586DF8" w:rsidRPr="005C3124">
        <w:rPr>
          <w:rFonts w:ascii="Times New Roman" w:hAnsi="Times New Roman"/>
          <w:b/>
          <w:sz w:val="24"/>
          <w:szCs w:val="24"/>
        </w:rPr>
        <w:t>Tablo</w:t>
      </w:r>
      <w:r w:rsidRPr="005C3124">
        <w:rPr>
          <w:rFonts w:ascii="Times New Roman" w:hAnsi="Times New Roman"/>
          <w:b/>
          <w:sz w:val="24"/>
          <w:szCs w:val="24"/>
        </w:rPr>
        <w:t xml:space="preserve"> 4</w:t>
      </w:r>
      <w:r w:rsidR="002F66B8" w:rsidRPr="005C3124">
        <w:rPr>
          <w:rFonts w:ascii="Times New Roman" w:hAnsi="Times New Roman"/>
          <w:b/>
          <w:sz w:val="24"/>
          <w:szCs w:val="24"/>
        </w:rPr>
        <w:t>.</w:t>
      </w:r>
      <w:r w:rsidR="00586DF8">
        <w:rPr>
          <w:rFonts w:ascii="Times New Roman" w:hAnsi="Times New Roman"/>
          <w:sz w:val="24"/>
          <w:szCs w:val="24"/>
        </w:rPr>
        <w:t xml:space="preserve">  Normalite Testi Sonuçları</w:t>
      </w:r>
    </w:p>
    <w:p w:rsidR="007E0E8D" w:rsidRDefault="007E0E8D" w:rsidP="00586DF8">
      <w:pPr>
        <w:spacing w:after="0" w:line="360" w:lineRule="auto"/>
        <w:jc w:val="both"/>
        <w:rPr>
          <w:rFonts w:ascii="Times New Roman" w:hAnsi="Times New Roman"/>
          <w:sz w:val="24"/>
          <w:szCs w:val="24"/>
        </w:rPr>
      </w:pPr>
    </w:p>
    <w:tbl>
      <w:tblPr>
        <w:tblW w:w="8605" w:type="dxa"/>
        <w:jc w:val="center"/>
        <w:tblLook w:val="04A0" w:firstRow="1" w:lastRow="0" w:firstColumn="1" w:lastColumn="0" w:noHBand="0" w:noVBand="1"/>
      </w:tblPr>
      <w:tblGrid>
        <w:gridCol w:w="960"/>
        <w:gridCol w:w="1740"/>
        <w:gridCol w:w="1051"/>
        <w:gridCol w:w="399"/>
        <w:gridCol w:w="1228"/>
        <w:gridCol w:w="1227"/>
        <w:gridCol w:w="399"/>
        <w:gridCol w:w="1601"/>
      </w:tblGrid>
      <w:tr w:rsidR="00371F9C" w:rsidRPr="00371F9C" w:rsidTr="00586DF8">
        <w:trPr>
          <w:trHeight w:val="300"/>
          <w:jc w:val="center"/>
        </w:trPr>
        <w:tc>
          <w:tcPr>
            <w:tcW w:w="960" w:type="dxa"/>
            <w:vMerge w:val="restart"/>
            <w:tcBorders>
              <w:top w:val="single" w:sz="4" w:space="0" w:color="auto"/>
              <w:left w:val="single" w:sz="4" w:space="0" w:color="auto"/>
              <w:right w:val="single" w:sz="4" w:space="0" w:color="auto"/>
            </w:tcBorders>
            <w:shd w:val="clear" w:color="auto" w:fill="auto"/>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 </w:t>
            </w:r>
          </w:p>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 </w:t>
            </w:r>
          </w:p>
        </w:tc>
        <w:tc>
          <w:tcPr>
            <w:tcW w:w="1740" w:type="dxa"/>
            <w:vMerge w:val="restart"/>
            <w:tcBorders>
              <w:top w:val="single" w:sz="4" w:space="0" w:color="auto"/>
              <w:left w:val="nil"/>
              <w:right w:val="single" w:sz="4" w:space="0" w:color="auto"/>
            </w:tcBorders>
            <w:shd w:val="clear" w:color="auto" w:fill="auto"/>
            <w:noWrap/>
            <w:vAlign w:val="center"/>
            <w:hideMark/>
          </w:tcPr>
          <w:p w:rsidR="00371F9C" w:rsidRPr="00371F9C" w:rsidRDefault="00D80348"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G</w:t>
            </w:r>
            <w:r w:rsidR="00371F9C" w:rsidRPr="00371F9C">
              <w:rPr>
                <w:rFonts w:ascii="Arial" w:eastAsia="Times New Roman" w:hAnsi="Arial" w:cs="Arial"/>
                <w:sz w:val="20"/>
                <w:szCs w:val="20"/>
                <w:lang w:val="en-US"/>
              </w:rPr>
              <w:t>rup</w:t>
            </w:r>
          </w:p>
        </w:tc>
        <w:tc>
          <w:tcPr>
            <w:tcW w:w="2678" w:type="dxa"/>
            <w:gridSpan w:val="3"/>
            <w:tcBorders>
              <w:top w:val="single" w:sz="4" w:space="0" w:color="auto"/>
              <w:left w:val="nil"/>
              <w:bottom w:val="single" w:sz="4" w:space="0" w:color="auto"/>
              <w:right w:val="single" w:sz="4" w:space="0" w:color="auto"/>
            </w:tcBorders>
            <w:shd w:val="clear" w:color="auto" w:fill="auto"/>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Kolmogorov-Smirnov</w:t>
            </w:r>
            <w:r w:rsidRPr="00371F9C">
              <w:rPr>
                <w:rFonts w:ascii="Arial" w:eastAsia="Times New Roman" w:hAnsi="Arial" w:cs="Arial"/>
                <w:sz w:val="20"/>
                <w:szCs w:val="20"/>
                <w:vertAlign w:val="superscript"/>
                <w:lang w:val="en-US"/>
              </w:rPr>
              <w:t>a</w:t>
            </w:r>
          </w:p>
        </w:tc>
        <w:tc>
          <w:tcPr>
            <w:tcW w:w="3227" w:type="dxa"/>
            <w:gridSpan w:val="3"/>
            <w:tcBorders>
              <w:top w:val="single" w:sz="4" w:space="0" w:color="auto"/>
              <w:left w:val="nil"/>
              <w:bottom w:val="single" w:sz="4" w:space="0" w:color="auto"/>
              <w:right w:val="single" w:sz="4" w:space="0" w:color="000000"/>
            </w:tcBorders>
            <w:shd w:val="clear" w:color="000000" w:fill="D8D8D8"/>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Shapiro-Wilk</w:t>
            </w:r>
          </w:p>
        </w:tc>
      </w:tr>
      <w:tr w:rsidR="00371F9C" w:rsidRPr="00371F9C" w:rsidTr="00586DF8">
        <w:trPr>
          <w:trHeight w:val="300"/>
          <w:jc w:val="center"/>
        </w:trPr>
        <w:tc>
          <w:tcPr>
            <w:tcW w:w="960" w:type="dxa"/>
            <w:vMerge/>
            <w:tcBorders>
              <w:left w:val="single" w:sz="4" w:space="0" w:color="auto"/>
              <w:bottom w:val="nil"/>
              <w:right w:val="single" w:sz="4" w:space="0" w:color="auto"/>
            </w:tcBorders>
            <w:shd w:val="clear" w:color="auto" w:fill="auto"/>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p>
        </w:tc>
        <w:tc>
          <w:tcPr>
            <w:tcW w:w="1740" w:type="dxa"/>
            <w:vMerge/>
            <w:tcBorders>
              <w:left w:val="nil"/>
              <w:bottom w:val="nil"/>
              <w:right w:val="single" w:sz="4" w:space="0" w:color="auto"/>
            </w:tcBorders>
            <w:shd w:val="clear" w:color="auto" w:fill="auto"/>
            <w:hideMark/>
          </w:tcPr>
          <w:p w:rsidR="00371F9C" w:rsidRPr="00371F9C" w:rsidRDefault="00371F9C" w:rsidP="00371F9C">
            <w:pPr>
              <w:spacing w:after="0" w:line="240" w:lineRule="auto"/>
              <w:jc w:val="center"/>
              <w:rPr>
                <w:rFonts w:ascii="Arial" w:eastAsia="Times New Roman" w:hAnsi="Arial" w:cs="Arial"/>
                <w:sz w:val="20"/>
                <w:szCs w:val="20"/>
                <w:lang w:val="en-US"/>
              </w:rPr>
            </w:pPr>
          </w:p>
        </w:tc>
        <w:tc>
          <w:tcPr>
            <w:tcW w:w="1051" w:type="dxa"/>
            <w:tcBorders>
              <w:top w:val="nil"/>
              <w:left w:val="nil"/>
              <w:bottom w:val="single" w:sz="4" w:space="0" w:color="auto"/>
              <w:right w:val="single" w:sz="4" w:space="0" w:color="auto"/>
            </w:tcBorders>
            <w:shd w:val="clear" w:color="auto" w:fill="auto"/>
            <w:noWrap/>
            <w:vAlign w:val="bottom"/>
            <w:hideMark/>
          </w:tcPr>
          <w:p w:rsidR="00371F9C" w:rsidRPr="00371F9C" w:rsidRDefault="00371F9C" w:rsidP="00371F9C">
            <w:pPr>
              <w:spacing w:after="0" w:line="240" w:lineRule="auto"/>
              <w:jc w:val="center"/>
              <w:rPr>
                <w:rFonts w:eastAsia="Times New Roman"/>
                <w:color w:val="000000"/>
                <w:lang w:val="en-US"/>
              </w:rPr>
            </w:pPr>
            <w:r w:rsidRPr="00371F9C">
              <w:rPr>
                <w:rFonts w:eastAsia="Times New Roman"/>
                <w:color w:val="000000"/>
                <w:lang w:val="en-US"/>
              </w:rPr>
              <w:t>Statistic</w:t>
            </w:r>
          </w:p>
        </w:tc>
        <w:tc>
          <w:tcPr>
            <w:tcW w:w="399" w:type="dxa"/>
            <w:tcBorders>
              <w:top w:val="nil"/>
              <w:left w:val="nil"/>
              <w:bottom w:val="single" w:sz="4" w:space="0" w:color="auto"/>
              <w:right w:val="single" w:sz="4" w:space="0" w:color="auto"/>
            </w:tcBorders>
            <w:shd w:val="clear" w:color="auto" w:fill="auto"/>
            <w:noWrap/>
            <w:vAlign w:val="bottom"/>
            <w:hideMark/>
          </w:tcPr>
          <w:p w:rsidR="00371F9C" w:rsidRPr="00371F9C" w:rsidRDefault="00371F9C" w:rsidP="00371F9C">
            <w:pPr>
              <w:spacing w:after="0" w:line="240" w:lineRule="auto"/>
              <w:jc w:val="center"/>
              <w:rPr>
                <w:rFonts w:eastAsia="Times New Roman"/>
                <w:color w:val="000000"/>
                <w:lang w:val="en-US"/>
              </w:rPr>
            </w:pPr>
            <w:r w:rsidRPr="00371F9C">
              <w:rPr>
                <w:rFonts w:eastAsia="Times New Roman"/>
                <w:color w:val="000000"/>
                <w:lang w:val="en-US"/>
              </w:rPr>
              <w:t>df</w:t>
            </w:r>
          </w:p>
        </w:tc>
        <w:tc>
          <w:tcPr>
            <w:tcW w:w="1228" w:type="dxa"/>
            <w:tcBorders>
              <w:top w:val="nil"/>
              <w:left w:val="nil"/>
              <w:bottom w:val="single" w:sz="4" w:space="0" w:color="auto"/>
              <w:right w:val="single" w:sz="4" w:space="0" w:color="auto"/>
            </w:tcBorders>
            <w:shd w:val="clear" w:color="auto" w:fill="auto"/>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Sig.</w:t>
            </w:r>
          </w:p>
        </w:tc>
        <w:tc>
          <w:tcPr>
            <w:tcW w:w="1227" w:type="dxa"/>
            <w:tcBorders>
              <w:top w:val="nil"/>
              <w:left w:val="nil"/>
              <w:bottom w:val="single" w:sz="4" w:space="0" w:color="auto"/>
              <w:right w:val="single" w:sz="4" w:space="0" w:color="auto"/>
            </w:tcBorders>
            <w:shd w:val="clear" w:color="auto" w:fill="auto"/>
            <w:noWrap/>
            <w:vAlign w:val="bottom"/>
            <w:hideMark/>
          </w:tcPr>
          <w:p w:rsidR="00371F9C" w:rsidRPr="00371F9C" w:rsidRDefault="00371F9C" w:rsidP="00371F9C">
            <w:pPr>
              <w:spacing w:after="0" w:line="240" w:lineRule="auto"/>
              <w:jc w:val="center"/>
              <w:rPr>
                <w:rFonts w:eastAsia="Times New Roman"/>
                <w:color w:val="000000"/>
                <w:lang w:val="en-US"/>
              </w:rPr>
            </w:pPr>
            <w:r w:rsidRPr="00371F9C">
              <w:rPr>
                <w:rFonts w:eastAsia="Times New Roman"/>
                <w:color w:val="000000"/>
                <w:lang w:val="en-US"/>
              </w:rPr>
              <w:t>Statistic</w:t>
            </w:r>
          </w:p>
        </w:tc>
        <w:tc>
          <w:tcPr>
            <w:tcW w:w="399" w:type="dxa"/>
            <w:tcBorders>
              <w:top w:val="nil"/>
              <w:left w:val="nil"/>
              <w:bottom w:val="single" w:sz="4" w:space="0" w:color="auto"/>
              <w:right w:val="single" w:sz="4" w:space="0" w:color="auto"/>
            </w:tcBorders>
            <w:shd w:val="clear" w:color="auto" w:fill="auto"/>
            <w:noWrap/>
            <w:vAlign w:val="bottom"/>
            <w:hideMark/>
          </w:tcPr>
          <w:p w:rsidR="00371F9C" w:rsidRPr="00371F9C" w:rsidRDefault="00371F9C" w:rsidP="00371F9C">
            <w:pPr>
              <w:spacing w:after="0" w:line="240" w:lineRule="auto"/>
              <w:jc w:val="center"/>
              <w:rPr>
                <w:rFonts w:eastAsia="Times New Roman"/>
                <w:color w:val="000000"/>
                <w:lang w:val="en-US"/>
              </w:rPr>
            </w:pPr>
            <w:r w:rsidRPr="00371F9C">
              <w:rPr>
                <w:rFonts w:eastAsia="Times New Roman"/>
                <w:color w:val="000000"/>
                <w:lang w:val="en-US"/>
              </w:rPr>
              <w:t>df</w:t>
            </w:r>
          </w:p>
        </w:tc>
        <w:tc>
          <w:tcPr>
            <w:tcW w:w="1601" w:type="dxa"/>
            <w:tcBorders>
              <w:top w:val="nil"/>
              <w:left w:val="nil"/>
              <w:bottom w:val="single" w:sz="4" w:space="0" w:color="auto"/>
              <w:right w:val="single" w:sz="4" w:space="0" w:color="auto"/>
            </w:tcBorders>
            <w:shd w:val="clear" w:color="000000" w:fill="D8D8D8"/>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Sig.</w:t>
            </w:r>
          </w:p>
        </w:tc>
      </w:tr>
      <w:tr w:rsidR="00371F9C" w:rsidRPr="00371F9C" w:rsidTr="00586DF8">
        <w:trPr>
          <w:trHeight w:val="300"/>
          <w:jc w:val="center"/>
        </w:trPr>
        <w:tc>
          <w:tcPr>
            <w:tcW w:w="960" w:type="dxa"/>
            <w:tcBorders>
              <w:top w:val="single" w:sz="4" w:space="0" w:color="auto"/>
              <w:left w:val="single" w:sz="4" w:space="0" w:color="auto"/>
              <w:bottom w:val="nil"/>
              <w:right w:val="nil"/>
            </w:tcBorders>
            <w:shd w:val="clear" w:color="auto" w:fill="auto"/>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birim</w:t>
            </w:r>
          </w:p>
        </w:tc>
        <w:tc>
          <w:tcPr>
            <w:tcW w:w="17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SelalmotuKontrol</w:t>
            </w:r>
          </w:p>
        </w:tc>
        <w:tc>
          <w:tcPr>
            <w:tcW w:w="1051"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0.328</w:t>
            </w:r>
          </w:p>
        </w:tc>
        <w:tc>
          <w:tcPr>
            <w:tcW w:w="399"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3</w:t>
            </w:r>
          </w:p>
        </w:tc>
        <w:tc>
          <w:tcPr>
            <w:tcW w:w="1228"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w:t>
            </w:r>
          </w:p>
        </w:tc>
        <w:tc>
          <w:tcPr>
            <w:tcW w:w="1227"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0.871</w:t>
            </w:r>
          </w:p>
        </w:tc>
        <w:tc>
          <w:tcPr>
            <w:tcW w:w="399"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3</w:t>
            </w:r>
          </w:p>
        </w:tc>
        <w:tc>
          <w:tcPr>
            <w:tcW w:w="1601" w:type="dxa"/>
            <w:tcBorders>
              <w:top w:val="nil"/>
              <w:left w:val="nil"/>
              <w:bottom w:val="single" w:sz="4" w:space="0" w:color="auto"/>
              <w:right w:val="single" w:sz="4" w:space="0" w:color="auto"/>
            </w:tcBorders>
            <w:shd w:val="clear" w:color="000000" w:fill="D8D8D8"/>
            <w:noWrap/>
            <w:vAlign w:val="bottom"/>
            <w:hideMark/>
          </w:tcPr>
          <w:p w:rsidR="00371F9C" w:rsidRPr="00371F9C" w:rsidRDefault="00371F9C" w:rsidP="00371F9C">
            <w:pPr>
              <w:spacing w:after="0" w:line="240" w:lineRule="auto"/>
              <w:jc w:val="center"/>
              <w:rPr>
                <w:rFonts w:eastAsia="Times New Roman"/>
                <w:color w:val="000000"/>
                <w:lang w:val="en-US"/>
              </w:rPr>
            </w:pPr>
            <w:r w:rsidRPr="00371F9C">
              <w:rPr>
                <w:rFonts w:eastAsia="Times New Roman"/>
                <w:color w:val="000000"/>
                <w:lang w:val="en-US"/>
              </w:rPr>
              <w:t>0.298</w:t>
            </w:r>
          </w:p>
        </w:tc>
      </w:tr>
      <w:tr w:rsidR="00371F9C" w:rsidRPr="00371F9C" w:rsidTr="00586DF8">
        <w:trPr>
          <w:trHeight w:val="300"/>
          <w:jc w:val="center"/>
        </w:trPr>
        <w:tc>
          <w:tcPr>
            <w:tcW w:w="960" w:type="dxa"/>
            <w:tcBorders>
              <w:top w:val="nil"/>
              <w:left w:val="single" w:sz="4" w:space="0" w:color="auto"/>
              <w:bottom w:val="nil"/>
              <w:right w:val="nil"/>
            </w:tcBorders>
            <w:shd w:val="clear" w:color="auto" w:fill="auto"/>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 </w:t>
            </w:r>
          </w:p>
        </w:tc>
        <w:tc>
          <w:tcPr>
            <w:tcW w:w="1740" w:type="dxa"/>
            <w:tcBorders>
              <w:top w:val="nil"/>
              <w:left w:val="single" w:sz="4" w:space="0" w:color="auto"/>
              <w:bottom w:val="single" w:sz="4" w:space="0" w:color="auto"/>
              <w:right w:val="single" w:sz="4" w:space="0" w:color="auto"/>
            </w:tcBorders>
            <w:shd w:val="clear" w:color="000000" w:fill="D8D8D8"/>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Selamotu20</w:t>
            </w:r>
          </w:p>
        </w:tc>
        <w:tc>
          <w:tcPr>
            <w:tcW w:w="1051"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0.292</w:t>
            </w:r>
          </w:p>
        </w:tc>
        <w:tc>
          <w:tcPr>
            <w:tcW w:w="399"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3</w:t>
            </w:r>
          </w:p>
        </w:tc>
        <w:tc>
          <w:tcPr>
            <w:tcW w:w="1228"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w:t>
            </w:r>
          </w:p>
        </w:tc>
        <w:tc>
          <w:tcPr>
            <w:tcW w:w="1227"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0.923</w:t>
            </w:r>
          </w:p>
        </w:tc>
        <w:tc>
          <w:tcPr>
            <w:tcW w:w="399"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3</w:t>
            </w:r>
          </w:p>
        </w:tc>
        <w:tc>
          <w:tcPr>
            <w:tcW w:w="1601" w:type="dxa"/>
            <w:tcBorders>
              <w:top w:val="nil"/>
              <w:left w:val="nil"/>
              <w:bottom w:val="single" w:sz="4" w:space="0" w:color="auto"/>
              <w:right w:val="single" w:sz="4" w:space="0" w:color="auto"/>
            </w:tcBorders>
            <w:shd w:val="clear" w:color="000000" w:fill="D8D8D8"/>
            <w:noWrap/>
            <w:vAlign w:val="bottom"/>
            <w:hideMark/>
          </w:tcPr>
          <w:p w:rsidR="00371F9C" w:rsidRPr="00371F9C" w:rsidRDefault="00371F9C" w:rsidP="00371F9C">
            <w:pPr>
              <w:spacing w:after="0" w:line="240" w:lineRule="auto"/>
              <w:jc w:val="center"/>
              <w:rPr>
                <w:rFonts w:eastAsia="Times New Roman"/>
                <w:color w:val="000000"/>
                <w:lang w:val="en-US"/>
              </w:rPr>
            </w:pPr>
            <w:r w:rsidRPr="00371F9C">
              <w:rPr>
                <w:rFonts w:eastAsia="Times New Roman"/>
                <w:color w:val="000000"/>
                <w:lang w:val="en-US"/>
              </w:rPr>
              <w:t>0.463</w:t>
            </w:r>
          </w:p>
        </w:tc>
      </w:tr>
      <w:tr w:rsidR="00371F9C" w:rsidRPr="00371F9C" w:rsidTr="00586DF8">
        <w:trPr>
          <w:trHeight w:val="300"/>
          <w:jc w:val="center"/>
        </w:trPr>
        <w:tc>
          <w:tcPr>
            <w:tcW w:w="960" w:type="dxa"/>
            <w:tcBorders>
              <w:top w:val="nil"/>
              <w:left w:val="single" w:sz="4" w:space="0" w:color="auto"/>
              <w:bottom w:val="nil"/>
              <w:right w:val="nil"/>
            </w:tcBorders>
            <w:shd w:val="clear" w:color="auto" w:fill="auto"/>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 </w:t>
            </w:r>
          </w:p>
        </w:tc>
        <w:tc>
          <w:tcPr>
            <w:tcW w:w="1740" w:type="dxa"/>
            <w:tcBorders>
              <w:top w:val="nil"/>
              <w:left w:val="single" w:sz="4" w:space="0" w:color="auto"/>
              <w:bottom w:val="single" w:sz="4" w:space="0" w:color="auto"/>
              <w:right w:val="single" w:sz="4" w:space="0" w:color="auto"/>
            </w:tcBorders>
            <w:shd w:val="clear" w:color="000000" w:fill="D8D8D8"/>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Selamotu100</w:t>
            </w:r>
          </w:p>
        </w:tc>
        <w:tc>
          <w:tcPr>
            <w:tcW w:w="1051"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0.292</w:t>
            </w:r>
          </w:p>
        </w:tc>
        <w:tc>
          <w:tcPr>
            <w:tcW w:w="399"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3</w:t>
            </w:r>
          </w:p>
        </w:tc>
        <w:tc>
          <w:tcPr>
            <w:tcW w:w="1228"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w:t>
            </w:r>
          </w:p>
        </w:tc>
        <w:tc>
          <w:tcPr>
            <w:tcW w:w="1227"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0.923</w:t>
            </w:r>
          </w:p>
        </w:tc>
        <w:tc>
          <w:tcPr>
            <w:tcW w:w="399" w:type="dxa"/>
            <w:tcBorders>
              <w:top w:val="nil"/>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3</w:t>
            </w:r>
          </w:p>
        </w:tc>
        <w:tc>
          <w:tcPr>
            <w:tcW w:w="1601" w:type="dxa"/>
            <w:tcBorders>
              <w:top w:val="nil"/>
              <w:left w:val="nil"/>
              <w:bottom w:val="single" w:sz="4" w:space="0" w:color="auto"/>
              <w:right w:val="single" w:sz="4" w:space="0" w:color="auto"/>
            </w:tcBorders>
            <w:shd w:val="clear" w:color="000000" w:fill="D8D8D8"/>
            <w:noWrap/>
            <w:vAlign w:val="bottom"/>
            <w:hideMark/>
          </w:tcPr>
          <w:p w:rsidR="00371F9C" w:rsidRPr="00371F9C" w:rsidRDefault="00371F9C" w:rsidP="00371F9C">
            <w:pPr>
              <w:spacing w:after="0" w:line="240" w:lineRule="auto"/>
              <w:jc w:val="center"/>
              <w:rPr>
                <w:rFonts w:eastAsia="Times New Roman"/>
                <w:color w:val="000000"/>
                <w:lang w:val="en-US"/>
              </w:rPr>
            </w:pPr>
            <w:r w:rsidRPr="00371F9C">
              <w:rPr>
                <w:rFonts w:eastAsia="Times New Roman"/>
                <w:color w:val="000000"/>
                <w:lang w:val="en-US"/>
              </w:rPr>
              <w:t>0.463</w:t>
            </w:r>
          </w:p>
        </w:tc>
      </w:tr>
      <w:tr w:rsidR="00371F9C" w:rsidRPr="00371F9C" w:rsidTr="00586DF8">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 </w:t>
            </w:r>
          </w:p>
        </w:tc>
        <w:tc>
          <w:tcPr>
            <w:tcW w:w="1740" w:type="dxa"/>
            <w:tcBorders>
              <w:top w:val="nil"/>
              <w:left w:val="single" w:sz="4" w:space="0" w:color="auto"/>
              <w:bottom w:val="single" w:sz="4" w:space="0" w:color="auto"/>
              <w:right w:val="single" w:sz="4" w:space="0" w:color="auto"/>
            </w:tcBorders>
            <w:shd w:val="clear" w:color="000000" w:fill="D8D8D8"/>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Selamotu200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0.260</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 </w:t>
            </w:r>
          </w:p>
        </w:tc>
        <w:tc>
          <w:tcPr>
            <w:tcW w:w="399" w:type="dxa"/>
            <w:tcBorders>
              <w:top w:val="single" w:sz="4" w:space="0" w:color="auto"/>
              <w:left w:val="nil"/>
              <w:bottom w:val="single" w:sz="4" w:space="0" w:color="auto"/>
              <w:right w:val="single" w:sz="4" w:space="0" w:color="auto"/>
            </w:tcBorders>
            <w:shd w:val="clear" w:color="auto" w:fill="auto"/>
            <w:noWrap/>
            <w:vAlign w:val="bottom"/>
            <w:hideMark/>
          </w:tcPr>
          <w:p w:rsidR="00371F9C" w:rsidRPr="00371F9C" w:rsidRDefault="00371F9C" w:rsidP="00371F9C">
            <w:pPr>
              <w:spacing w:after="0" w:line="240" w:lineRule="auto"/>
              <w:jc w:val="center"/>
              <w:rPr>
                <w:rFonts w:ascii="Arial" w:eastAsia="Times New Roman" w:hAnsi="Arial" w:cs="Arial"/>
                <w:sz w:val="20"/>
                <w:szCs w:val="20"/>
                <w:lang w:val="en-US"/>
              </w:rPr>
            </w:pPr>
            <w:r w:rsidRPr="00371F9C">
              <w:rPr>
                <w:rFonts w:ascii="Arial" w:eastAsia="Times New Roman" w:hAnsi="Arial" w:cs="Arial"/>
                <w:sz w:val="20"/>
                <w:szCs w:val="20"/>
                <w:lang w:val="en-US"/>
              </w:rPr>
              <w:t> </w:t>
            </w:r>
          </w:p>
        </w:tc>
        <w:tc>
          <w:tcPr>
            <w:tcW w:w="1601" w:type="dxa"/>
            <w:tcBorders>
              <w:top w:val="single" w:sz="4" w:space="0" w:color="auto"/>
              <w:left w:val="nil"/>
              <w:bottom w:val="single" w:sz="4" w:space="0" w:color="auto"/>
              <w:right w:val="single" w:sz="4" w:space="0" w:color="auto"/>
            </w:tcBorders>
            <w:shd w:val="clear" w:color="000000" w:fill="D8D8D8"/>
            <w:noWrap/>
            <w:vAlign w:val="bottom"/>
            <w:hideMark/>
          </w:tcPr>
          <w:p w:rsidR="00371F9C" w:rsidRPr="00371F9C" w:rsidRDefault="00371F9C" w:rsidP="00371F9C">
            <w:pPr>
              <w:spacing w:after="0" w:line="240" w:lineRule="auto"/>
              <w:jc w:val="center"/>
              <w:rPr>
                <w:rFonts w:eastAsia="Times New Roman"/>
                <w:color w:val="000000"/>
                <w:lang w:val="en-US"/>
              </w:rPr>
            </w:pPr>
            <w:r w:rsidRPr="00371F9C">
              <w:rPr>
                <w:rFonts w:eastAsia="Times New Roman"/>
                <w:color w:val="000000"/>
                <w:lang w:val="en-US"/>
              </w:rPr>
              <w:t> </w:t>
            </w:r>
          </w:p>
        </w:tc>
      </w:tr>
      <w:tr w:rsidR="00371F9C" w:rsidRPr="00371F9C" w:rsidTr="00586DF8">
        <w:trPr>
          <w:trHeight w:val="300"/>
          <w:jc w:val="center"/>
        </w:trPr>
        <w:tc>
          <w:tcPr>
            <w:tcW w:w="8605" w:type="dxa"/>
            <w:gridSpan w:val="8"/>
            <w:tcBorders>
              <w:top w:val="nil"/>
              <w:left w:val="nil"/>
              <w:bottom w:val="nil"/>
              <w:right w:val="nil"/>
            </w:tcBorders>
            <w:shd w:val="clear" w:color="000000" w:fill="FFFFFF"/>
            <w:noWrap/>
            <w:vAlign w:val="bottom"/>
            <w:hideMark/>
          </w:tcPr>
          <w:p w:rsidR="00371F9C" w:rsidRPr="00371F9C" w:rsidRDefault="00371F9C" w:rsidP="00371F9C">
            <w:pPr>
              <w:spacing w:after="0" w:line="240" w:lineRule="auto"/>
              <w:rPr>
                <w:rFonts w:ascii="Arial" w:eastAsia="Times New Roman" w:hAnsi="Arial" w:cs="Arial"/>
                <w:sz w:val="20"/>
                <w:szCs w:val="20"/>
                <w:lang w:val="en-US"/>
              </w:rPr>
            </w:pPr>
            <w:r w:rsidRPr="00371F9C">
              <w:rPr>
                <w:rFonts w:ascii="Arial" w:eastAsia="Times New Roman" w:hAnsi="Arial" w:cs="Arial"/>
                <w:sz w:val="20"/>
                <w:szCs w:val="20"/>
                <w:lang w:val="en-US"/>
              </w:rPr>
              <w:t>a. Lilliefors Significance Correction</w:t>
            </w:r>
          </w:p>
        </w:tc>
      </w:tr>
    </w:tbl>
    <w:p w:rsidR="00371F9C" w:rsidRPr="009E517F" w:rsidRDefault="00371F9C" w:rsidP="00E87E9F">
      <w:pPr>
        <w:spacing w:after="0" w:line="360" w:lineRule="auto"/>
        <w:ind w:firstLine="567"/>
        <w:jc w:val="both"/>
        <w:rPr>
          <w:rFonts w:ascii="Times New Roman" w:hAnsi="Times New Roman"/>
          <w:sz w:val="24"/>
          <w:szCs w:val="24"/>
        </w:rPr>
      </w:pPr>
    </w:p>
    <w:p w:rsidR="00EA2F3A" w:rsidRPr="00EA2F3A" w:rsidRDefault="00EA2F3A" w:rsidP="00EA2F3A">
      <w:pPr>
        <w:jc w:val="both"/>
        <w:rPr>
          <w:rFonts w:ascii="Arial" w:hAnsi="Arial" w:cs="Arial"/>
          <w:color w:val="222222"/>
          <w:sz w:val="18"/>
          <w:szCs w:val="18"/>
          <w:shd w:val="clear" w:color="auto" w:fill="FFFFFF"/>
        </w:rPr>
      </w:pPr>
    </w:p>
    <w:p w:rsidR="00EA2F3A" w:rsidRDefault="00563CAD" w:rsidP="00EA2F3A">
      <w:pPr>
        <w:spacing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w:t>
      </w:r>
      <w:r w:rsidR="00EA2F3A" w:rsidRPr="00EA2F3A">
        <w:rPr>
          <w:rFonts w:ascii="Times New Roman" w:hAnsi="Times New Roman"/>
          <w:color w:val="222222"/>
          <w:sz w:val="24"/>
          <w:szCs w:val="24"/>
          <w:shd w:val="clear" w:color="auto" w:fill="FFFFFF"/>
        </w:rPr>
        <w:t xml:space="preserve">Normalite analizinde iki farklı test sonucu elde edilmektedir. Bunlardan birincisi </w:t>
      </w:r>
      <w:r w:rsidR="00EA2F3A" w:rsidRPr="009E19E1">
        <w:rPr>
          <w:rFonts w:ascii="Times New Roman" w:hAnsi="Times New Roman"/>
          <w:color w:val="222222"/>
          <w:sz w:val="24"/>
          <w:szCs w:val="24"/>
          <w:shd w:val="clear" w:color="auto" w:fill="FFFFFF"/>
        </w:rPr>
        <w:t>"Kolmogorov-Smirnov",</w:t>
      </w:r>
      <w:r w:rsidR="00EA2F3A" w:rsidRPr="00EA2F3A">
        <w:rPr>
          <w:rFonts w:ascii="Times New Roman" w:hAnsi="Times New Roman"/>
          <w:b/>
          <w:color w:val="222222"/>
          <w:sz w:val="24"/>
          <w:szCs w:val="24"/>
          <w:shd w:val="clear" w:color="auto" w:fill="FFFFFF"/>
        </w:rPr>
        <w:t xml:space="preserve"> </w:t>
      </w:r>
      <w:r w:rsidR="00EA2F3A" w:rsidRPr="00EA2F3A">
        <w:rPr>
          <w:rFonts w:ascii="Times New Roman" w:hAnsi="Times New Roman"/>
          <w:color w:val="222222"/>
          <w:sz w:val="24"/>
          <w:szCs w:val="24"/>
          <w:shd w:val="clear" w:color="auto" w:fill="FFFFFF"/>
        </w:rPr>
        <w:t xml:space="preserve">diğeri ise </w:t>
      </w:r>
      <w:r w:rsidR="00EA2F3A" w:rsidRPr="009E19E1">
        <w:rPr>
          <w:rFonts w:ascii="Times New Roman" w:hAnsi="Times New Roman"/>
          <w:color w:val="222222"/>
          <w:sz w:val="24"/>
          <w:szCs w:val="24"/>
          <w:shd w:val="clear" w:color="auto" w:fill="FFFFFF"/>
        </w:rPr>
        <w:t>"Shapiro-Wilk"</w:t>
      </w:r>
      <w:r w:rsidR="005C3124">
        <w:rPr>
          <w:rFonts w:ascii="Times New Roman" w:hAnsi="Times New Roman"/>
          <w:color w:val="222222"/>
          <w:sz w:val="24"/>
          <w:szCs w:val="24"/>
          <w:shd w:val="clear" w:color="auto" w:fill="FFFFFF"/>
        </w:rPr>
        <w:t xml:space="preserve"> testidir (Tablo 4</w:t>
      </w:r>
      <w:r w:rsidR="00EA2F3A" w:rsidRPr="00EA2F3A">
        <w:rPr>
          <w:rFonts w:ascii="Times New Roman" w:hAnsi="Times New Roman"/>
          <w:color w:val="222222"/>
          <w:sz w:val="24"/>
          <w:szCs w:val="24"/>
          <w:shd w:val="clear" w:color="auto" w:fill="FFFFFF"/>
        </w:rPr>
        <w:t>). Bu analizde, daha çok tercih edilen "Shapiro-Wilk" testi sonuçları dikkate alınmıştır. "Shapiro-Wilk" testinin güvenilirlik (Sig.) değerleri  (Selamotu</w:t>
      </w:r>
      <w:r w:rsidR="00EA2F3A">
        <w:rPr>
          <w:rFonts w:ascii="Times New Roman" w:hAnsi="Times New Roman"/>
          <w:color w:val="222222"/>
          <w:sz w:val="24"/>
          <w:szCs w:val="24"/>
          <w:shd w:val="clear" w:color="auto" w:fill="FFFFFF"/>
        </w:rPr>
        <w:t xml:space="preserve"> </w:t>
      </w:r>
      <w:r w:rsidR="00EA2F3A" w:rsidRPr="00EA2F3A">
        <w:rPr>
          <w:rFonts w:ascii="Times New Roman" w:hAnsi="Times New Roman"/>
          <w:color w:val="222222"/>
          <w:sz w:val="24"/>
          <w:szCs w:val="24"/>
          <w:shd w:val="clear" w:color="auto" w:fill="FFFFFF"/>
        </w:rPr>
        <w:t>Kontrol için 0.298,  Selamotu</w:t>
      </w:r>
      <w:r w:rsidR="00EA2F3A">
        <w:rPr>
          <w:rFonts w:ascii="Times New Roman" w:hAnsi="Times New Roman"/>
          <w:color w:val="222222"/>
          <w:sz w:val="24"/>
          <w:szCs w:val="24"/>
          <w:shd w:val="clear" w:color="auto" w:fill="FFFFFF"/>
        </w:rPr>
        <w:t xml:space="preserve"> </w:t>
      </w:r>
      <w:r w:rsidR="00EA2F3A" w:rsidRPr="00EA2F3A">
        <w:rPr>
          <w:rFonts w:ascii="Times New Roman" w:hAnsi="Times New Roman"/>
          <w:color w:val="222222"/>
          <w:sz w:val="24"/>
          <w:szCs w:val="24"/>
          <w:shd w:val="clear" w:color="auto" w:fill="FFFFFF"/>
        </w:rPr>
        <w:t>20 için 0.463 ve Selamotu</w:t>
      </w:r>
      <w:r w:rsidR="00EA2F3A">
        <w:rPr>
          <w:rFonts w:ascii="Times New Roman" w:hAnsi="Times New Roman"/>
          <w:color w:val="222222"/>
          <w:sz w:val="24"/>
          <w:szCs w:val="24"/>
          <w:shd w:val="clear" w:color="auto" w:fill="FFFFFF"/>
        </w:rPr>
        <w:t xml:space="preserve"> </w:t>
      </w:r>
      <w:r w:rsidR="00EA2F3A" w:rsidRPr="00EA2F3A">
        <w:rPr>
          <w:rFonts w:ascii="Times New Roman" w:hAnsi="Times New Roman"/>
          <w:color w:val="222222"/>
          <w:sz w:val="24"/>
          <w:szCs w:val="24"/>
          <w:shd w:val="clear" w:color="auto" w:fill="FFFFFF"/>
        </w:rPr>
        <w:t xml:space="preserve">100 için 0.463) 0.05' den büyük olduğu </w:t>
      </w:r>
      <w:proofErr w:type="gramStart"/>
      <w:r w:rsidR="00EA2F3A" w:rsidRPr="00EA2F3A">
        <w:rPr>
          <w:rFonts w:ascii="Times New Roman" w:hAnsi="Times New Roman"/>
          <w:color w:val="222222"/>
          <w:sz w:val="24"/>
          <w:szCs w:val="24"/>
          <w:shd w:val="clear" w:color="auto" w:fill="FFFFFF"/>
        </w:rPr>
        <w:t>için  tüm</w:t>
      </w:r>
      <w:proofErr w:type="gramEnd"/>
      <w:r w:rsidR="00EA2F3A" w:rsidRPr="00EA2F3A">
        <w:rPr>
          <w:rFonts w:ascii="Times New Roman" w:hAnsi="Times New Roman"/>
          <w:color w:val="222222"/>
          <w:sz w:val="24"/>
          <w:szCs w:val="24"/>
          <w:shd w:val="clear" w:color="auto" w:fill="FFFFFF"/>
        </w:rPr>
        <w:t xml:space="preserve"> gruplar için H0 hipotezleri kabul edilmiştir. Yani tüm gruplar için </w:t>
      </w:r>
      <w:r w:rsidR="00EA2F3A" w:rsidRPr="009E19E1">
        <w:rPr>
          <w:rFonts w:ascii="Times New Roman" w:hAnsi="Times New Roman"/>
          <w:bCs/>
          <w:iCs/>
          <w:color w:val="222222"/>
          <w:sz w:val="24"/>
          <w:szCs w:val="24"/>
          <w:shd w:val="clear" w:color="auto" w:fill="FFFFFF"/>
        </w:rPr>
        <w:t>"%95 güvenle veriler normal dağılımlıdır</w:t>
      </w:r>
      <w:r w:rsidR="00EA2F3A" w:rsidRPr="00EA2F3A">
        <w:rPr>
          <w:rFonts w:ascii="Times New Roman" w:hAnsi="Times New Roman"/>
          <w:bCs/>
          <w:iCs/>
          <w:color w:val="222222"/>
          <w:sz w:val="24"/>
          <w:szCs w:val="24"/>
          <w:shd w:val="clear" w:color="auto" w:fill="FFFFFF"/>
        </w:rPr>
        <w:t>." </w:t>
      </w:r>
      <w:r w:rsidR="00EA2F3A" w:rsidRPr="00EA2F3A">
        <w:rPr>
          <w:rFonts w:ascii="Times New Roman" w:hAnsi="Times New Roman"/>
          <w:color w:val="222222"/>
          <w:sz w:val="24"/>
          <w:szCs w:val="24"/>
          <w:shd w:val="clear" w:color="auto" w:fill="FFFFFF"/>
        </w:rPr>
        <w:t>denilebilir.</w:t>
      </w:r>
      <w:r w:rsidR="00EA2F3A">
        <w:rPr>
          <w:rFonts w:ascii="Times New Roman" w:hAnsi="Times New Roman"/>
          <w:color w:val="222222"/>
          <w:sz w:val="24"/>
          <w:szCs w:val="24"/>
          <w:shd w:val="clear" w:color="auto" w:fill="FFFFFF"/>
        </w:rPr>
        <w:t xml:space="preserve"> S</w:t>
      </w:r>
      <w:r w:rsidR="00EA2F3A" w:rsidRPr="00EA2F3A">
        <w:rPr>
          <w:rFonts w:ascii="Times New Roman" w:hAnsi="Times New Roman"/>
          <w:color w:val="222222"/>
          <w:sz w:val="24"/>
          <w:szCs w:val="24"/>
          <w:shd w:val="clear" w:color="auto" w:fill="FFFFFF"/>
        </w:rPr>
        <w:t xml:space="preserve">adece Selamotu200 grubu için Shapiro-Wilk Sig değeri elde edilmemiştir, bunun nedeni deneysel süreçte sadece 2 paralel uygulanmasıdır. </w:t>
      </w:r>
    </w:p>
    <w:p w:rsidR="005C3124" w:rsidRDefault="009E19E1" w:rsidP="002F66B8">
      <w:pPr>
        <w:spacing w:line="36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w:t>
      </w:r>
      <w:r w:rsidR="00F0369C">
        <w:rPr>
          <w:rFonts w:ascii="Times New Roman" w:hAnsi="Times New Roman"/>
          <w:color w:val="222222"/>
          <w:sz w:val="24"/>
          <w:szCs w:val="24"/>
          <w:shd w:val="clear" w:color="auto" w:fill="FFFFFF"/>
        </w:rPr>
        <w:t>E</w:t>
      </w:r>
      <w:r w:rsidR="00563CAD">
        <w:rPr>
          <w:rFonts w:ascii="Times New Roman" w:hAnsi="Times New Roman"/>
          <w:color w:val="222222"/>
          <w:sz w:val="24"/>
          <w:szCs w:val="24"/>
          <w:shd w:val="clear" w:color="auto" w:fill="FFFFFF"/>
        </w:rPr>
        <w:t>lde edilen verilerle</w:t>
      </w:r>
      <w:r w:rsidR="000C20AB">
        <w:rPr>
          <w:rFonts w:ascii="Times New Roman" w:hAnsi="Times New Roman"/>
          <w:color w:val="222222"/>
          <w:sz w:val="24"/>
          <w:szCs w:val="24"/>
          <w:shd w:val="clear" w:color="auto" w:fill="FFFFFF"/>
        </w:rPr>
        <w:t>,</w:t>
      </w:r>
      <w:r w:rsidR="00563CAD">
        <w:rPr>
          <w:rFonts w:ascii="Times New Roman" w:hAnsi="Times New Roman"/>
          <w:color w:val="222222"/>
          <w:sz w:val="24"/>
          <w:szCs w:val="24"/>
          <w:shd w:val="clear" w:color="auto" w:fill="FFFFFF"/>
        </w:rPr>
        <w:t xml:space="preserve"> </w:t>
      </w:r>
      <w:r w:rsidR="00563CAD" w:rsidRPr="00563CAD">
        <w:rPr>
          <w:rFonts w:ascii="Times New Roman" w:hAnsi="Times New Roman"/>
          <w:color w:val="222222"/>
          <w:sz w:val="24"/>
          <w:szCs w:val="24"/>
          <w:shd w:val="clear" w:color="auto" w:fill="FFFFFF"/>
        </w:rPr>
        <w:t>gruplar arasındaki varyansların homojen olduğun</w:t>
      </w:r>
      <w:r w:rsidR="00563CAD">
        <w:rPr>
          <w:rFonts w:ascii="Times New Roman" w:hAnsi="Times New Roman"/>
          <w:color w:val="222222"/>
          <w:sz w:val="24"/>
          <w:szCs w:val="24"/>
          <w:shd w:val="clear" w:color="auto" w:fill="FFFFFF"/>
        </w:rPr>
        <w:t xml:space="preserve">un tespiti yapılmıştır </w:t>
      </w:r>
      <w:r w:rsidR="005C3124">
        <w:rPr>
          <w:rFonts w:ascii="Times New Roman" w:hAnsi="Times New Roman"/>
          <w:color w:val="222222"/>
          <w:sz w:val="24"/>
          <w:szCs w:val="24"/>
          <w:shd w:val="clear" w:color="auto" w:fill="FFFFFF"/>
        </w:rPr>
        <w:t>(Tablo 5</w:t>
      </w:r>
      <w:r w:rsidR="00563CAD" w:rsidRPr="00563CAD">
        <w:rPr>
          <w:rFonts w:ascii="Times New Roman" w:hAnsi="Times New Roman"/>
          <w:color w:val="222222"/>
          <w:sz w:val="24"/>
          <w:szCs w:val="24"/>
          <w:shd w:val="clear" w:color="auto" w:fill="FFFFFF"/>
        </w:rPr>
        <w:t xml:space="preserve"> ).  Yapılan varyans homojenite testi için “H0: %95 güvenle, grup varyansları homojendir” ve “H1: %95 güvenle, grup varyansları homojen değildir” hipotezleri kurulmuş ve test edilmişir. Varyans homojenite testinde elde edilen güven değeri 0.215 olarak tespit edilmiştir. Dolayısıyla 0.05 den büyük</w:t>
      </w:r>
      <w:r w:rsidR="00533D3D">
        <w:rPr>
          <w:rFonts w:ascii="Times New Roman" w:hAnsi="Times New Roman"/>
          <w:color w:val="222222"/>
          <w:sz w:val="24"/>
          <w:szCs w:val="24"/>
          <w:shd w:val="clear" w:color="auto" w:fill="FFFFFF"/>
        </w:rPr>
        <w:t xml:space="preserve"> (p(0.215)&gt;0.05) olduğu için (H0</w:t>
      </w:r>
      <w:r w:rsidR="00563CAD" w:rsidRPr="00563CAD">
        <w:rPr>
          <w:rFonts w:ascii="Times New Roman" w:hAnsi="Times New Roman"/>
          <w:color w:val="222222"/>
          <w:sz w:val="24"/>
          <w:szCs w:val="24"/>
          <w:shd w:val="clear" w:color="auto" w:fill="FFFFFF"/>
        </w:rPr>
        <w:t xml:space="preserve"> kabul edilerek) grupların varyanslarının homojen olduğu belirlenmiştir.</w:t>
      </w:r>
      <w:r w:rsidR="002F66B8">
        <w:rPr>
          <w:rFonts w:ascii="Times New Roman" w:hAnsi="Times New Roman"/>
          <w:color w:val="222222"/>
          <w:sz w:val="24"/>
          <w:szCs w:val="24"/>
          <w:shd w:val="clear" w:color="auto" w:fill="FFFFFF"/>
        </w:rPr>
        <w:t xml:space="preserve"> </w:t>
      </w:r>
    </w:p>
    <w:p w:rsidR="009E19E1" w:rsidRPr="009E19E1" w:rsidRDefault="009E19E1" w:rsidP="002F66B8">
      <w:pPr>
        <w:spacing w:line="360" w:lineRule="auto"/>
        <w:jc w:val="both"/>
        <w:rPr>
          <w:rFonts w:ascii="Times New Roman" w:hAnsi="Times New Roman"/>
          <w:color w:val="222222"/>
          <w:sz w:val="24"/>
          <w:szCs w:val="24"/>
          <w:shd w:val="clear" w:color="auto" w:fill="FFFFFF"/>
        </w:rPr>
      </w:pPr>
    </w:p>
    <w:p w:rsidR="007E0E8D" w:rsidRDefault="007E0E8D" w:rsidP="002F66B8">
      <w:pPr>
        <w:spacing w:line="360" w:lineRule="auto"/>
        <w:jc w:val="both"/>
        <w:rPr>
          <w:rFonts w:ascii="Times New Roman" w:hAnsi="Times New Roman"/>
          <w:b/>
          <w:color w:val="222222"/>
          <w:sz w:val="24"/>
          <w:szCs w:val="24"/>
          <w:shd w:val="clear" w:color="auto" w:fill="FFFFFF"/>
        </w:rPr>
      </w:pPr>
    </w:p>
    <w:p w:rsidR="00FD3D44" w:rsidRDefault="00FD3D44" w:rsidP="002F66B8">
      <w:pPr>
        <w:spacing w:line="360" w:lineRule="auto"/>
        <w:jc w:val="both"/>
        <w:rPr>
          <w:rFonts w:ascii="Times New Roman" w:hAnsi="Times New Roman"/>
          <w:b/>
          <w:color w:val="222222"/>
          <w:sz w:val="24"/>
          <w:szCs w:val="24"/>
          <w:shd w:val="clear" w:color="auto" w:fill="FFFFFF"/>
        </w:rPr>
      </w:pPr>
    </w:p>
    <w:p w:rsidR="00FD3D44" w:rsidRDefault="00FD3D44" w:rsidP="002F66B8">
      <w:pPr>
        <w:spacing w:line="360" w:lineRule="auto"/>
        <w:jc w:val="both"/>
        <w:rPr>
          <w:rFonts w:ascii="Times New Roman" w:hAnsi="Times New Roman"/>
          <w:b/>
          <w:color w:val="222222"/>
          <w:sz w:val="24"/>
          <w:szCs w:val="24"/>
          <w:shd w:val="clear" w:color="auto" w:fill="FFFFFF"/>
        </w:rPr>
      </w:pPr>
    </w:p>
    <w:p w:rsidR="00FD3D44" w:rsidRDefault="00FD3D44" w:rsidP="002F66B8">
      <w:pPr>
        <w:spacing w:line="360" w:lineRule="auto"/>
        <w:jc w:val="both"/>
        <w:rPr>
          <w:rFonts w:ascii="Times New Roman" w:hAnsi="Times New Roman"/>
          <w:b/>
          <w:color w:val="222222"/>
          <w:sz w:val="24"/>
          <w:szCs w:val="24"/>
          <w:shd w:val="clear" w:color="auto" w:fill="FFFFFF"/>
        </w:rPr>
      </w:pPr>
    </w:p>
    <w:p w:rsidR="00FD3D44" w:rsidRDefault="00FD3D44" w:rsidP="002F66B8">
      <w:pPr>
        <w:spacing w:line="360" w:lineRule="auto"/>
        <w:jc w:val="both"/>
        <w:rPr>
          <w:rFonts w:ascii="Times New Roman" w:hAnsi="Times New Roman"/>
          <w:b/>
          <w:color w:val="222222"/>
          <w:sz w:val="24"/>
          <w:szCs w:val="24"/>
          <w:shd w:val="clear" w:color="auto" w:fill="FFFFFF"/>
        </w:rPr>
      </w:pPr>
    </w:p>
    <w:p w:rsidR="001E006F" w:rsidRDefault="001E006F" w:rsidP="002F66B8">
      <w:pPr>
        <w:spacing w:line="360" w:lineRule="auto"/>
        <w:jc w:val="both"/>
        <w:rPr>
          <w:rFonts w:ascii="Times New Roman" w:hAnsi="Times New Roman"/>
          <w:color w:val="222222"/>
          <w:shd w:val="clear" w:color="auto" w:fill="FFFFFF"/>
        </w:rPr>
      </w:pPr>
      <w:r w:rsidRPr="00EB1468">
        <w:rPr>
          <w:rFonts w:ascii="Times New Roman" w:hAnsi="Times New Roman"/>
          <w:b/>
          <w:color w:val="222222"/>
          <w:sz w:val="24"/>
          <w:szCs w:val="24"/>
          <w:shd w:val="clear" w:color="auto" w:fill="FFFFFF"/>
        </w:rPr>
        <w:lastRenderedPageBreak/>
        <w:t>Tab</w:t>
      </w:r>
      <w:r w:rsidR="005C3124">
        <w:rPr>
          <w:rFonts w:ascii="Times New Roman" w:hAnsi="Times New Roman"/>
          <w:b/>
          <w:color w:val="222222"/>
          <w:sz w:val="24"/>
          <w:szCs w:val="24"/>
          <w:shd w:val="clear" w:color="auto" w:fill="FFFFFF"/>
        </w:rPr>
        <w:t>lo 5.</w:t>
      </w:r>
      <w:r w:rsidRPr="001E006F">
        <w:t xml:space="preserve"> </w:t>
      </w:r>
      <w:r w:rsidRPr="002F66B8">
        <w:rPr>
          <w:rFonts w:ascii="Times New Roman" w:hAnsi="Times New Roman"/>
          <w:color w:val="222222"/>
          <w:shd w:val="clear" w:color="auto" w:fill="FFFFFF"/>
        </w:rPr>
        <w:t>Selam</w:t>
      </w:r>
      <w:r w:rsidR="00533D3D">
        <w:rPr>
          <w:rFonts w:ascii="Times New Roman" w:hAnsi="Times New Roman"/>
          <w:color w:val="222222"/>
          <w:shd w:val="clear" w:color="auto" w:fill="FFFFFF"/>
        </w:rPr>
        <w:t xml:space="preserve"> </w:t>
      </w:r>
      <w:r w:rsidRPr="002F66B8">
        <w:rPr>
          <w:rFonts w:ascii="Times New Roman" w:hAnsi="Times New Roman"/>
          <w:color w:val="222222"/>
          <w:shd w:val="clear" w:color="auto" w:fill="FFFFFF"/>
        </w:rPr>
        <w:t xml:space="preserve">otu </w:t>
      </w:r>
      <w:proofErr w:type="gramStart"/>
      <w:r w:rsidRPr="002F66B8">
        <w:rPr>
          <w:rFonts w:ascii="Times New Roman" w:hAnsi="Times New Roman"/>
          <w:color w:val="222222"/>
          <w:shd w:val="clear" w:color="auto" w:fill="FFFFFF"/>
        </w:rPr>
        <w:t>ekstrelerinin</w:t>
      </w:r>
      <w:proofErr w:type="gramEnd"/>
      <w:r w:rsidRPr="002F66B8">
        <w:rPr>
          <w:rFonts w:ascii="Times New Roman" w:hAnsi="Times New Roman"/>
          <w:color w:val="222222"/>
          <w:shd w:val="clear" w:color="auto" w:fill="FFFFFF"/>
        </w:rPr>
        <w:t xml:space="preserve"> </w:t>
      </w:r>
      <w:r w:rsidRPr="002F66B8">
        <w:rPr>
          <w:rFonts w:ascii="Times New Roman" w:hAnsi="Times New Roman"/>
          <w:i/>
          <w:color w:val="222222"/>
          <w:shd w:val="clear" w:color="auto" w:fill="FFFFFF"/>
        </w:rPr>
        <w:t>C</w:t>
      </w:r>
      <w:r w:rsidR="002F66B8" w:rsidRPr="002F66B8">
        <w:rPr>
          <w:rFonts w:ascii="Times New Roman" w:hAnsi="Times New Roman"/>
          <w:i/>
          <w:color w:val="222222"/>
          <w:shd w:val="clear" w:color="auto" w:fill="FFFFFF"/>
        </w:rPr>
        <w:t>.</w:t>
      </w:r>
      <w:r w:rsidRPr="002F66B8">
        <w:rPr>
          <w:rFonts w:ascii="Times New Roman" w:hAnsi="Times New Roman"/>
          <w:i/>
          <w:color w:val="222222"/>
          <w:shd w:val="clear" w:color="auto" w:fill="FFFFFF"/>
        </w:rPr>
        <w:t xml:space="preserve"> elegans</w:t>
      </w:r>
      <w:r w:rsidRPr="002F66B8">
        <w:rPr>
          <w:rFonts w:ascii="Times New Roman" w:hAnsi="Times New Roman"/>
          <w:color w:val="222222"/>
          <w:shd w:val="clear" w:color="auto" w:fill="FFFFFF"/>
        </w:rPr>
        <w:t xml:space="preserve"> termotol</w:t>
      </w:r>
      <w:r w:rsidR="002F66B8">
        <w:rPr>
          <w:rFonts w:ascii="Times New Roman" w:hAnsi="Times New Roman"/>
          <w:color w:val="222222"/>
          <w:shd w:val="clear" w:color="auto" w:fill="FFFFFF"/>
        </w:rPr>
        <w:t>eransı üzerine etkisine yönelik</w:t>
      </w:r>
      <w:r w:rsidR="00EB1468" w:rsidRPr="002F66B8">
        <w:rPr>
          <w:rFonts w:ascii="Times New Roman" w:hAnsi="Times New Roman"/>
          <w:color w:val="222222"/>
          <w:shd w:val="clear" w:color="auto" w:fill="FFFFFF"/>
        </w:rPr>
        <w:t xml:space="preserve"> </w:t>
      </w:r>
      <w:r w:rsidRPr="002F66B8">
        <w:rPr>
          <w:rFonts w:ascii="Times New Roman" w:hAnsi="Times New Roman"/>
          <w:color w:val="222222"/>
          <w:shd w:val="clear" w:color="auto" w:fill="FFFFFF"/>
        </w:rPr>
        <w:t>test gruplarının varyans homojenitelerine ait test sonuçları</w:t>
      </w:r>
    </w:p>
    <w:p w:rsidR="007E0E8D" w:rsidRPr="002F66B8" w:rsidRDefault="007E0E8D" w:rsidP="002F66B8">
      <w:pPr>
        <w:spacing w:line="360" w:lineRule="auto"/>
        <w:jc w:val="both"/>
        <w:rPr>
          <w:rFonts w:ascii="Times New Roman" w:hAnsi="Times New Roman"/>
          <w:color w:val="222222"/>
          <w:sz w:val="24"/>
          <w:szCs w:val="24"/>
          <w:shd w:val="clear" w:color="auto" w:fill="FFFFFF"/>
        </w:rPr>
      </w:pPr>
    </w:p>
    <w:tbl>
      <w:tblPr>
        <w:tblW w:w="6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38"/>
        <w:gridCol w:w="1134"/>
        <w:gridCol w:w="1559"/>
        <w:gridCol w:w="1693"/>
      </w:tblGrid>
      <w:tr w:rsidR="001E006F" w:rsidRPr="001E006F" w:rsidTr="009E19E1">
        <w:trPr>
          <w:cantSplit/>
          <w:trHeight w:val="868"/>
          <w:tblHeader/>
          <w:jc w:val="center"/>
        </w:trPr>
        <w:tc>
          <w:tcPr>
            <w:tcW w:w="18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E006F" w:rsidRPr="009E19E1" w:rsidRDefault="001E006F" w:rsidP="001E006F">
            <w:pPr>
              <w:autoSpaceDE w:val="0"/>
              <w:autoSpaceDN w:val="0"/>
              <w:adjustRightInd w:val="0"/>
              <w:spacing w:after="0" w:line="320" w:lineRule="atLeast"/>
              <w:jc w:val="center"/>
              <w:rPr>
                <w:rFonts w:ascii="Arial" w:hAnsi="Arial" w:cs="Arial"/>
                <w:color w:val="000000"/>
                <w:sz w:val="20"/>
                <w:szCs w:val="20"/>
                <w:lang w:val="en-US"/>
              </w:rPr>
            </w:pPr>
            <w:r w:rsidRPr="009E19E1">
              <w:rPr>
                <w:rFonts w:ascii="Arial" w:hAnsi="Arial" w:cs="Arial"/>
                <w:color w:val="000000"/>
                <w:sz w:val="20"/>
                <w:szCs w:val="20"/>
                <w:lang w:val="en-US"/>
              </w:rPr>
              <w:t>Levene Statistic</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006F" w:rsidRPr="009E19E1" w:rsidRDefault="001E006F" w:rsidP="001E006F">
            <w:pPr>
              <w:autoSpaceDE w:val="0"/>
              <w:autoSpaceDN w:val="0"/>
              <w:adjustRightInd w:val="0"/>
              <w:spacing w:after="0" w:line="320" w:lineRule="atLeast"/>
              <w:jc w:val="center"/>
              <w:rPr>
                <w:rFonts w:ascii="Arial" w:hAnsi="Arial" w:cs="Arial"/>
                <w:color w:val="000000"/>
                <w:sz w:val="20"/>
                <w:szCs w:val="20"/>
                <w:lang w:val="en-US"/>
              </w:rPr>
            </w:pPr>
            <w:r w:rsidRPr="009E19E1">
              <w:rPr>
                <w:rFonts w:ascii="Arial" w:hAnsi="Arial" w:cs="Arial"/>
                <w:color w:val="000000"/>
                <w:sz w:val="20"/>
                <w:szCs w:val="20"/>
                <w:lang w:val="en-US"/>
              </w:rPr>
              <w:t>df1</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006F" w:rsidRPr="009E19E1" w:rsidRDefault="001E006F" w:rsidP="001E006F">
            <w:pPr>
              <w:autoSpaceDE w:val="0"/>
              <w:autoSpaceDN w:val="0"/>
              <w:adjustRightInd w:val="0"/>
              <w:spacing w:after="0" w:line="320" w:lineRule="atLeast"/>
              <w:jc w:val="center"/>
              <w:rPr>
                <w:rFonts w:ascii="Arial" w:hAnsi="Arial" w:cs="Arial"/>
                <w:color w:val="000000"/>
                <w:sz w:val="20"/>
                <w:szCs w:val="20"/>
                <w:lang w:val="en-US"/>
              </w:rPr>
            </w:pPr>
            <w:r w:rsidRPr="009E19E1">
              <w:rPr>
                <w:rFonts w:ascii="Arial" w:hAnsi="Arial" w:cs="Arial"/>
                <w:color w:val="000000"/>
                <w:sz w:val="20"/>
                <w:szCs w:val="20"/>
                <w:lang w:val="en-US"/>
              </w:rPr>
              <w:t>df2</w:t>
            </w:r>
          </w:p>
        </w:tc>
        <w:tc>
          <w:tcPr>
            <w:tcW w:w="16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006F" w:rsidRPr="009E19E1" w:rsidRDefault="001E006F" w:rsidP="001E006F">
            <w:pPr>
              <w:autoSpaceDE w:val="0"/>
              <w:autoSpaceDN w:val="0"/>
              <w:adjustRightInd w:val="0"/>
              <w:spacing w:after="0" w:line="320" w:lineRule="atLeast"/>
              <w:jc w:val="center"/>
              <w:rPr>
                <w:rFonts w:ascii="Arial" w:hAnsi="Arial" w:cs="Arial"/>
                <w:color w:val="000000"/>
                <w:sz w:val="20"/>
                <w:szCs w:val="20"/>
                <w:lang w:val="en-US"/>
              </w:rPr>
            </w:pPr>
            <w:r w:rsidRPr="009E19E1">
              <w:rPr>
                <w:rFonts w:ascii="Arial" w:hAnsi="Arial" w:cs="Arial"/>
                <w:color w:val="000000"/>
                <w:sz w:val="20"/>
                <w:szCs w:val="20"/>
                <w:lang w:val="en-US"/>
              </w:rPr>
              <w:t>Sig.</w:t>
            </w:r>
          </w:p>
        </w:tc>
      </w:tr>
      <w:tr w:rsidR="001E006F" w:rsidRPr="001E006F" w:rsidTr="009E19E1">
        <w:trPr>
          <w:cantSplit/>
          <w:trHeight w:val="1018"/>
          <w:jc w:val="center"/>
        </w:trPr>
        <w:tc>
          <w:tcPr>
            <w:tcW w:w="18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E006F" w:rsidRPr="009E19E1" w:rsidRDefault="001E006F" w:rsidP="001E006F">
            <w:pPr>
              <w:autoSpaceDE w:val="0"/>
              <w:autoSpaceDN w:val="0"/>
              <w:adjustRightInd w:val="0"/>
              <w:spacing w:after="0" w:line="320" w:lineRule="atLeast"/>
              <w:jc w:val="center"/>
              <w:rPr>
                <w:rFonts w:ascii="Arial" w:hAnsi="Arial" w:cs="Arial"/>
                <w:color w:val="000000"/>
                <w:sz w:val="20"/>
                <w:szCs w:val="20"/>
                <w:lang w:val="en-US"/>
              </w:rPr>
            </w:pPr>
            <w:r w:rsidRPr="009E19E1">
              <w:rPr>
                <w:rFonts w:ascii="Arial" w:hAnsi="Arial" w:cs="Arial"/>
                <w:color w:val="000000"/>
                <w:sz w:val="20"/>
                <w:szCs w:val="20"/>
                <w:lang w:val="en-US"/>
              </w:rPr>
              <w:t>1.920</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E006F" w:rsidRPr="009E19E1" w:rsidRDefault="001E006F" w:rsidP="001E006F">
            <w:pPr>
              <w:autoSpaceDE w:val="0"/>
              <w:autoSpaceDN w:val="0"/>
              <w:adjustRightInd w:val="0"/>
              <w:spacing w:after="0" w:line="320" w:lineRule="atLeast"/>
              <w:jc w:val="center"/>
              <w:rPr>
                <w:rFonts w:ascii="Arial" w:hAnsi="Arial" w:cs="Arial"/>
                <w:color w:val="000000"/>
                <w:sz w:val="20"/>
                <w:szCs w:val="20"/>
                <w:lang w:val="en-US"/>
              </w:rPr>
            </w:pPr>
            <w:r w:rsidRPr="009E19E1">
              <w:rPr>
                <w:rFonts w:ascii="Arial" w:hAnsi="Arial" w:cs="Arial"/>
                <w:color w:val="000000"/>
                <w:sz w:val="20"/>
                <w:szCs w:val="20"/>
                <w:lang w:val="en-US"/>
              </w:rPr>
              <w:t>3</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E006F" w:rsidRPr="009E19E1" w:rsidRDefault="001E006F" w:rsidP="001E006F">
            <w:pPr>
              <w:autoSpaceDE w:val="0"/>
              <w:autoSpaceDN w:val="0"/>
              <w:adjustRightInd w:val="0"/>
              <w:spacing w:after="0" w:line="320" w:lineRule="atLeast"/>
              <w:jc w:val="center"/>
              <w:rPr>
                <w:rFonts w:ascii="Arial" w:hAnsi="Arial" w:cs="Arial"/>
                <w:color w:val="000000"/>
                <w:sz w:val="20"/>
                <w:szCs w:val="20"/>
                <w:lang w:val="en-US"/>
              </w:rPr>
            </w:pPr>
            <w:r w:rsidRPr="009E19E1">
              <w:rPr>
                <w:rFonts w:ascii="Arial" w:hAnsi="Arial" w:cs="Arial"/>
                <w:color w:val="000000"/>
                <w:sz w:val="20"/>
                <w:szCs w:val="20"/>
                <w:lang w:val="en-US"/>
              </w:rPr>
              <w:t>7</w:t>
            </w:r>
          </w:p>
        </w:tc>
        <w:tc>
          <w:tcPr>
            <w:tcW w:w="16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E006F" w:rsidRPr="009E19E1" w:rsidRDefault="001E006F" w:rsidP="001E006F">
            <w:pPr>
              <w:autoSpaceDE w:val="0"/>
              <w:autoSpaceDN w:val="0"/>
              <w:adjustRightInd w:val="0"/>
              <w:spacing w:after="0" w:line="320" w:lineRule="atLeast"/>
              <w:jc w:val="center"/>
              <w:rPr>
                <w:rFonts w:ascii="Arial" w:hAnsi="Arial" w:cs="Arial"/>
                <w:color w:val="000000"/>
                <w:sz w:val="20"/>
                <w:szCs w:val="20"/>
                <w:lang w:val="en-US"/>
              </w:rPr>
            </w:pPr>
            <w:r w:rsidRPr="009E19E1">
              <w:rPr>
                <w:rFonts w:ascii="Arial" w:hAnsi="Arial" w:cs="Arial"/>
                <w:color w:val="000000"/>
                <w:sz w:val="20"/>
                <w:szCs w:val="20"/>
                <w:highlight w:val="lightGray"/>
                <w:lang w:val="en-US"/>
              </w:rPr>
              <w:t>.215</w:t>
            </w:r>
          </w:p>
        </w:tc>
      </w:tr>
    </w:tbl>
    <w:p w:rsidR="005C3124" w:rsidRDefault="005C3124" w:rsidP="00EA2F3A">
      <w:pPr>
        <w:spacing w:line="360" w:lineRule="auto"/>
        <w:jc w:val="both"/>
        <w:rPr>
          <w:rFonts w:ascii="Times New Roman" w:hAnsi="Times New Roman"/>
          <w:color w:val="222222"/>
          <w:sz w:val="24"/>
          <w:szCs w:val="24"/>
          <w:shd w:val="clear" w:color="auto" w:fill="FFFFFF"/>
        </w:rPr>
      </w:pPr>
    </w:p>
    <w:p w:rsidR="009E19E1" w:rsidRDefault="009E19E1" w:rsidP="00EA2F3A">
      <w:pPr>
        <w:spacing w:line="360" w:lineRule="auto"/>
        <w:jc w:val="both"/>
        <w:rPr>
          <w:rFonts w:ascii="Times New Roman" w:hAnsi="Times New Roman"/>
          <w:color w:val="222222"/>
          <w:sz w:val="24"/>
          <w:szCs w:val="24"/>
          <w:shd w:val="clear" w:color="auto" w:fill="FFFFFF"/>
        </w:rPr>
      </w:pPr>
    </w:p>
    <w:p w:rsidR="004A46C2" w:rsidRDefault="001E006F" w:rsidP="00EA2F3A">
      <w:pPr>
        <w:spacing w:line="360" w:lineRule="auto"/>
        <w:jc w:val="both"/>
        <w:rPr>
          <w:rFonts w:ascii="Times New Roman" w:hAnsi="Times New Roman"/>
          <w:color w:val="222222"/>
          <w:sz w:val="24"/>
          <w:szCs w:val="24"/>
          <w:shd w:val="clear" w:color="auto" w:fill="FFFFFF"/>
        </w:rPr>
      </w:pPr>
      <w:r w:rsidRPr="001E006F">
        <w:rPr>
          <w:rFonts w:ascii="Times New Roman" w:hAnsi="Times New Roman"/>
          <w:color w:val="222222"/>
          <w:sz w:val="24"/>
          <w:szCs w:val="24"/>
          <w:shd w:val="clear" w:color="auto" w:fill="FFFFFF"/>
        </w:rPr>
        <w:t>Tanım</w:t>
      </w:r>
      <w:r>
        <w:rPr>
          <w:rFonts w:ascii="Times New Roman" w:hAnsi="Times New Roman"/>
          <w:color w:val="222222"/>
          <w:sz w:val="24"/>
          <w:szCs w:val="24"/>
          <w:shd w:val="clear" w:color="auto" w:fill="FFFFFF"/>
        </w:rPr>
        <w:t>layıcı verilerde g</w:t>
      </w:r>
      <w:r w:rsidRPr="001E006F">
        <w:rPr>
          <w:rFonts w:ascii="Times New Roman" w:hAnsi="Times New Roman"/>
          <w:color w:val="222222"/>
          <w:sz w:val="24"/>
          <w:szCs w:val="24"/>
          <w:shd w:val="clear" w:color="auto" w:fill="FFFFFF"/>
        </w:rPr>
        <w:t>rup sayısı (N) 3 tür, yani deneyler 3 paralel olarak yapılmıştır. İstisna olarak 200</w:t>
      </w:r>
      <w:r w:rsidR="00533D3D">
        <w:rPr>
          <w:rFonts w:ascii="Times New Roman" w:hAnsi="Times New Roman"/>
          <w:color w:val="222222"/>
          <w:sz w:val="24"/>
          <w:szCs w:val="24"/>
          <w:shd w:val="clear" w:color="auto" w:fill="FFFFFF"/>
        </w:rPr>
        <w:t xml:space="preserve"> μ</w:t>
      </w:r>
      <w:r w:rsidRPr="001E006F">
        <w:rPr>
          <w:rFonts w:ascii="Times New Roman" w:hAnsi="Times New Roman"/>
          <w:color w:val="222222"/>
          <w:sz w:val="24"/>
          <w:szCs w:val="24"/>
          <w:shd w:val="clear" w:color="auto" w:fill="FFFFFF"/>
        </w:rPr>
        <w:t xml:space="preserve">g/ml uygulanan grupta 2 paralel yapılmıştır. Ortalamalara bakıldığında kontrol grubundan </w:t>
      </w:r>
      <w:proofErr w:type="gramStart"/>
      <w:r w:rsidRPr="001E006F">
        <w:rPr>
          <w:rFonts w:ascii="Times New Roman" w:hAnsi="Times New Roman"/>
          <w:color w:val="222222"/>
          <w:sz w:val="24"/>
          <w:szCs w:val="24"/>
          <w:shd w:val="clear" w:color="auto" w:fill="FFFFFF"/>
        </w:rPr>
        <w:t>20,100,200</w:t>
      </w:r>
      <w:proofErr w:type="gramEnd"/>
      <w:r w:rsidRPr="001E006F">
        <w:rPr>
          <w:rFonts w:ascii="Times New Roman" w:hAnsi="Times New Roman"/>
          <w:color w:val="222222"/>
          <w:sz w:val="24"/>
          <w:szCs w:val="24"/>
          <w:shd w:val="clear" w:color="auto" w:fill="FFFFFF"/>
        </w:rPr>
        <w:t xml:space="preserve"> grubuna doğru 22.33 ile başlayıp 28.</w:t>
      </w:r>
      <w:r>
        <w:rPr>
          <w:rFonts w:ascii="Times New Roman" w:hAnsi="Times New Roman"/>
          <w:color w:val="222222"/>
          <w:sz w:val="24"/>
          <w:szCs w:val="24"/>
          <w:shd w:val="clear" w:color="auto" w:fill="FFFFFF"/>
        </w:rPr>
        <w:t xml:space="preserve">33, 30.66, 28.50 şeklinde artış gösterdiği </w:t>
      </w:r>
      <w:r w:rsidR="005C3124">
        <w:rPr>
          <w:rFonts w:ascii="Times New Roman" w:hAnsi="Times New Roman"/>
          <w:color w:val="222222"/>
          <w:sz w:val="24"/>
          <w:szCs w:val="24"/>
          <w:shd w:val="clear" w:color="auto" w:fill="FFFFFF"/>
        </w:rPr>
        <w:t>görülmektedir  (Tablo.6</w:t>
      </w:r>
      <w:r w:rsidRPr="001E006F">
        <w:rPr>
          <w:rFonts w:ascii="Times New Roman" w:hAnsi="Times New Roman"/>
          <w:color w:val="222222"/>
          <w:sz w:val="24"/>
          <w:szCs w:val="24"/>
          <w:shd w:val="clear" w:color="auto" w:fill="FFFFFF"/>
        </w:rPr>
        <w:t xml:space="preserve">).  </w:t>
      </w:r>
    </w:p>
    <w:p w:rsidR="009E19E1" w:rsidRDefault="009E19E1" w:rsidP="00EA2F3A">
      <w:pPr>
        <w:spacing w:line="360" w:lineRule="auto"/>
        <w:jc w:val="both"/>
        <w:rPr>
          <w:rFonts w:ascii="Times New Roman" w:hAnsi="Times New Roman"/>
          <w:color w:val="222222"/>
          <w:sz w:val="24"/>
          <w:szCs w:val="24"/>
          <w:shd w:val="clear" w:color="auto" w:fill="FFFFFF"/>
        </w:rPr>
      </w:pPr>
    </w:p>
    <w:p w:rsidR="00EB1468" w:rsidRDefault="00EB1468" w:rsidP="00EA2F3A">
      <w:pPr>
        <w:spacing w:line="360" w:lineRule="auto"/>
        <w:jc w:val="both"/>
        <w:rPr>
          <w:rFonts w:ascii="Times New Roman" w:hAnsi="Times New Roman"/>
          <w:color w:val="222222"/>
          <w:sz w:val="24"/>
          <w:szCs w:val="24"/>
          <w:shd w:val="clear" w:color="auto" w:fill="FFFFFF"/>
        </w:rPr>
      </w:pPr>
      <w:r w:rsidRPr="00EB1468">
        <w:rPr>
          <w:rFonts w:ascii="Times New Roman" w:hAnsi="Times New Roman"/>
          <w:b/>
          <w:color w:val="222222"/>
          <w:sz w:val="24"/>
          <w:szCs w:val="24"/>
          <w:shd w:val="clear" w:color="auto" w:fill="FFFFFF"/>
        </w:rPr>
        <w:t>Tablo</w:t>
      </w:r>
      <w:r w:rsidR="005C3124">
        <w:rPr>
          <w:rFonts w:ascii="Times New Roman" w:hAnsi="Times New Roman"/>
          <w:b/>
          <w:color w:val="222222"/>
          <w:sz w:val="24"/>
          <w:szCs w:val="24"/>
          <w:shd w:val="clear" w:color="auto" w:fill="FFFFFF"/>
        </w:rPr>
        <w:t xml:space="preserve"> 6.</w:t>
      </w:r>
      <w:r w:rsidRPr="00EB1468">
        <w:t xml:space="preserve"> </w:t>
      </w:r>
      <w:r w:rsidRPr="004A46C2">
        <w:rPr>
          <w:rFonts w:ascii="Times New Roman" w:hAnsi="Times New Roman"/>
          <w:color w:val="222222"/>
          <w:sz w:val="24"/>
          <w:szCs w:val="24"/>
          <w:shd w:val="clear" w:color="auto" w:fill="FFFFFF"/>
        </w:rPr>
        <w:t>Selam</w:t>
      </w:r>
      <w:r w:rsidR="00533D3D">
        <w:rPr>
          <w:rFonts w:ascii="Times New Roman" w:hAnsi="Times New Roman"/>
          <w:color w:val="222222"/>
          <w:sz w:val="24"/>
          <w:szCs w:val="24"/>
          <w:shd w:val="clear" w:color="auto" w:fill="FFFFFF"/>
        </w:rPr>
        <w:t xml:space="preserve"> </w:t>
      </w:r>
      <w:r w:rsidRPr="004A46C2">
        <w:rPr>
          <w:rFonts w:ascii="Times New Roman" w:hAnsi="Times New Roman"/>
          <w:color w:val="222222"/>
          <w:sz w:val="24"/>
          <w:szCs w:val="24"/>
          <w:shd w:val="clear" w:color="auto" w:fill="FFFFFF"/>
        </w:rPr>
        <w:t xml:space="preserve">otu </w:t>
      </w:r>
      <w:proofErr w:type="gramStart"/>
      <w:r w:rsidRPr="004A46C2">
        <w:rPr>
          <w:rFonts w:ascii="Times New Roman" w:hAnsi="Times New Roman"/>
          <w:color w:val="222222"/>
          <w:sz w:val="24"/>
          <w:szCs w:val="24"/>
          <w:shd w:val="clear" w:color="auto" w:fill="FFFFFF"/>
        </w:rPr>
        <w:t>ekstrelerinin</w:t>
      </w:r>
      <w:proofErr w:type="gramEnd"/>
      <w:r w:rsidRPr="004A46C2">
        <w:rPr>
          <w:rFonts w:ascii="Times New Roman" w:hAnsi="Times New Roman"/>
          <w:color w:val="222222"/>
          <w:sz w:val="24"/>
          <w:szCs w:val="24"/>
          <w:shd w:val="clear" w:color="auto" w:fill="FFFFFF"/>
        </w:rPr>
        <w:t xml:space="preserve"> </w:t>
      </w:r>
      <w:r w:rsidRPr="005C3124">
        <w:rPr>
          <w:rFonts w:ascii="Times New Roman" w:hAnsi="Times New Roman"/>
          <w:i/>
          <w:color w:val="222222"/>
          <w:sz w:val="24"/>
          <w:szCs w:val="24"/>
          <w:shd w:val="clear" w:color="auto" w:fill="FFFFFF"/>
        </w:rPr>
        <w:t>C.elegans</w:t>
      </w:r>
      <w:r w:rsidRPr="004A46C2">
        <w:rPr>
          <w:rFonts w:ascii="Times New Roman" w:hAnsi="Times New Roman"/>
          <w:color w:val="222222"/>
          <w:sz w:val="24"/>
          <w:szCs w:val="24"/>
          <w:shd w:val="clear" w:color="auto" w:fill="FFFFFF"/>
        </w:rPr>
        <w:t xml:space="preserve"> termotoleransı üzerine etkisi ile ilgi tanımlayıcı veriler</w:t>
      </w:r>
    </w:p>
    <w:p w:rsidR="007E0E8D" w:rsidRPr="004A46C2" w:rsidRDefault="007E0E8D" w:rsidP="00EA2F3A">
      <w:pPr>
        <w:spacing w:line="360" w:lineRule="auto"/>
        <w:jc w:val="both"/>
        <w:rPr>
          <w:rFonts w:ascii="Times New Roman" w:hAnsi="Times New Roman"/>
          <w:color w:val="222222"/>
          <w:sz w:val="24"/>
          <w:szCs w:val="24"/>
          <w:shd w:val="clear" w:color="auto" w:fill="FFFFFF"/>
        </w:rPr>
      </w:pPr>
    </w:p>
    <w:tbl>
      <w:tblPr>
        <w:tblW w:w="7208" w:type="dxa"/>
        <w:jc w:val="center"/>
        <w:tblLook w:val="04A0" w:firstRow="1" w:lastRow="0" w:firstColumn="1" w:lastColumn="0" w:noHBand="0" w:noVBand="1"/>
      </w:tblPr>
      <w:tblGrid>
        <w:gridCol w:w="1789"/>
        <w:gridCol w:w="451"/>
        <w:gridCol w:w="1068"/>
        <w:gridCol w:w="1000"/>
        <w:gridCol w:w="973"/>
        <w:gridCol w:w="933"/>
        <w:gridCol w:w="994"/>
      </w:tblGrid>
      <w:tr w:rsidR="00EB1468" w:rsidRPr="00EB1468" w:rsidTr="00D92A8A">
        <w:trPr>
          <w:trHeight w:val="370"/>
          <w:jc w:val="center"/>
        </w:trPr>
        <w:tc>
          <w:tcPr>
            <w:tcW w:w="720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TANIMLAYICILAR</w:t>
            </w:r>
          </w:p>
        </w:tc>
      </w:tr>
      <w:tr w:rsidR="00EB1468" w:rsidRPr="00EB1468" w:rsidTr="00D92A8A">
        <w:trPr>
          <w:trHeight w:val="944"/>
          <w:jc w:val="center"/>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EB1468" w:rsidRPr="00EB1468" w:rsidRDefault="00D8034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B</w:t>
            </w:r>
            <w:r w:rsidR="00EB1468" w:rsidRPr="00EB1468">
              <w:rPr>
                <w:rFonts w:ascii="Arial" w:eastAsia="Times New Roman" w:hAnsi="Arial" w:cs="Arial"/>
                <w:sz w:val="20"/>
                <w:szCs w:val="20"/>
                <w:lang w:val="en-US"/>
              </w:rPr>
              <w:t>irim</w:t>
            </w:r>
          </w:p>
        </w:tc>
        <w:tc>
          <w:tcPr>
            <w:tcW w:w="451" w:type="dxa"/>
            <w:tcBorders>
              <w:top w:val="nil"/>
              <w:left w:val="nil"/>
              <w:bottom w:val="single" w:sz="4" w:space="0" w:color="auto"/>
              <w:right w:val="single" w:sz="4" w:space="0" w:color="auto"/>
            </w:tcBorders>
            <w:shd w:val="clear" w:color="auto" w:fill="auto"/>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N</w:t>
            </w:r>
          </w:p>
        </w:tc>
        <w:tc>
          <w:tcPr>
            <w:tcW w:w="1068" w:type="dxa"/>
            <w:tcBorders>
              <w:top w:val="nil"/>
              <w:left w:val="nil"/>
              <w:bottom w:val="single" w:sz="4" w:space="0" w:color="auto"/>
              <w:right w:val="single" w:sz="4" w:space="0" w:color="auto"/>
            </w:tcBorders>
            <w:shd w:val="clear" w:color="auto" w:fill="auto"/>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 xml:space="preserve">Ortalama </w:t>
            </w:r>
          </w:p>
        </w:tc>
        <w:tc>
          <w:tcPr>
            <w:tcW w:w="1000" w:type="dxa"/>
            <w:tcBorders>
              <w:top w:val="nil"/>
              <w:left w:val="nil"/>
              <w:bottom w:val="single" w:sz="4" w:space="0" w:color="auto"/>
              <w:right w:val="single" w:sz="4" w:space="0" w:color="auto"/>
            </w:tcBorders>
            <w:shd w:val="clear" w:color="auto" w:fill="auto"/>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Standart Sapma</w:t>
            </w:r>
          </w:p>
        </w:tc>
        <w:tc>
          <w:tcPr>
            <w:tcW w:w="973" w:type="dxa"/>
            <w:tcBorders>
              <w:top w:val="nil"/>
              <w:left w:val="nil"/>
              <w:bottom w:val="single" w:sz="4" w:space="0" w:color="auto"/>
              <w:right w:val="single" w:sz="4" w:space="0" w:color="auto"/>
            </w:tcBorders>
            <w:shd w:val="clear" w:color="auto" w:fill="auto"/>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Std. Hata</w:t>
            </w:r>
          </w:p>
        </w:tc>
        <w:tc>
          <w:tcPr>
            <w:tcW w:w="933" w:type="dxa"/>
            <w:tcBorders>
              <w:top w:val="nil"/>
              <w:left w:val="nil"/>
              <w:bottom w:val="single" w:sz="4" w:space="0" w:color="auto"/>
              <w:right w:val="single" w:sz="4" w:space="0" w:color="auto"/>
            </w:tcBorders>
            <w:shd w:val="clear" w:color="auto" w:fill="auto"/>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En küçük Değer</w:t>
            </w:r>
          </w:p>
        </w:tc>
        <w:tc>
          <w:tcPr>
            <w:tcW w:w="994" w:type="dxa"/>
            <w:tcBorders>
              <w:top w:val="nil"/>
              <w:left w:val="nil"/>
              <w:bottom w:val="single" w:sz="4" w:space="0" w:color="auto"/>
              <w:right w:val="single" w:sz="4" w:space="0" w:color="auto"/>
            </w:tcBorders>
            <w:shd w:val="clear" w:color="auto" w:fill="auto"/>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En büyük Değer</w:t>
            </w:r>
          </w:p>
        </w:tc>
      </w:tr>
      <w:tr w:rsidR="00EB1468" w:rsidRPr="00EB1468" w:rsidTr="00D92A8A">
        <w:trPr>
          <w:trHeight w:val="370"/>
          <w:jc w:val="center"/>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SelalmotuKontrol</w:t>
            </w:r>
          </w:p>
        </w:tc>
        <w:tc>
          <w:tcPr>
            <w:tcW w:w="451"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3</w:t>
            </w:r>
          </w:p>
        </w:tc>
        <w:tc>
          <w:tcPr>
            <w:tcW w:w="1068"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22.3333</w:t>
            </w:r>
          </w:p>
        </w:tc>
        <w:tc>
          <w:tcPr>
            <w:tcW w:w="1000"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3.21455</w:t>
            </w:r>
          </w:p>
        </w:tc>
        <w:tc>
          <w:tcPr>
            <w:tcW w:w="97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1.85592</w:t>
            </w:r>
          </w:p>
        </w:tc>
        <w:tc>
          <w:tcPr>
            <w:tcW w:w="93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20</w:t>
            </w:r>
          </w:p>
        </w:tc>
        <w:tc>
          <w:tcPr>
            <w:tcW w:w="994"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26</w:t>
            </w:r>
          </w:p>
        </w:tc>
      </w:tr>
      <w:tr w:rsidR="00EB1468" w:rsidRPr="00EB1468" w:rsidTr="00D92A8A">
        <w:trPr>
          <w:trHeight w:val="370"/>
          <w:jc w:val="center"/>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Selamotu20</w:t>
            </w:r>
          </w:p>
        </w:tc>
        <w:tc>
          <w:tcPr>
            <w:tcW w:w="451"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3</w:t>
            </w:r>
          </w:p>
        </w:tc>
        <w:tc>
          <w:tcPr>
            <w:tcW w:w="1068"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28.3333</w:t>
            </w:r>
          </w:p>
        </w:tc>
        <w:tc>
          <w:tcPr>
            <w:tcW w:w="1000"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2.08167</w:t>
            </w:r>
          </w:p>
        </w:tc>
        <w:tc>
          <w:tcPr>
            <w:tcW w:w="97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1.20185</w:t>
            </w:r>
          </w:p>
        </w:tc>
        <w:tc>
          <w:tcPr>
            <w:tcW w:w="93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26</w:t>
            </w:r>
          </w:p>
        </w:tc>
        <w:tc>
          <w:tcPr>
            <w:tcW w:w="994"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30</w:t>
            </w:r>
          </w:p>
        </w:tc>
      </w:tr>
      <w:tr w:rsidR="00EB1468" w:rsidRPr="00EB1468" w:rsidTr="00D92A8A">
        <w:trPr>
          <w:trHeight w:val="370"/>
          <w:jc w:val="center"/>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Selamotu100</w:t>
            </w:r>
          </w:p>
        </w:tc>
        <w:tc>
          <w:tcPr>
            <w:tcW w:w="451"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3</w:t>
            </w:r>
          </w:p>
        </w:tc>
        <w:tc>
          <w:tcPr>
            <w:tcW w:w="1068"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30.6667</w:t>
            </w:r>
          </w:p>
        </w:tc>
        <w:tc>
          <w:tcPr>
            <w:tcW w:w="1000"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2.08167</w:t>
            </w:r>
          </w:p>
        </w:tc>
        <w:tc>
          <w:tcPr>
            <w:tcW w:w="97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1.20185</w:t>
            </w:r>
          </w:p>
        </w:tc>
        <w:tc>
          <w:tcPr>
            <w:tcW w:w="93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29</w:t>
            </w:r>
          </w:p>
        </w:tc>
        <w:tc>
          <w:tcPr>
            <w:tcW w:w="994"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33</w:t>
            </w:r>
          </w:p>
        </w:tc>
      </w:tr>
      <w:tr w:rsidR="00EB1468" w:rsidRPr="00EB1468" w:rsidTr="00D92A8A">
        <w:trPr>
          <w:trHeight w:val="370"/>
          <w:jc w:val="center"/>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Selamotu200</w:t>
            </w:r>
          </w:p>
        </w:tc>
        <w:tc>
          <w:tcPr>
            <w:tcW w:w="451"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w:t>
            </w:r>
          </w:p>
        </w:tc>
        <w:tc>
          <w:tcPr>
            <w:tcW w:w="1068"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28.5000</w:t>
            </w:r>
          </w:p>
        </w:tc>
        <w:tc>
          <w:tcPr>
            <w:tcW w:w="1000"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0.70711</w:t>
            </w:r>
          </w:p>
        </w:tc>
        <w:tc>
          <w:tcPr>
            <w:tcW w:w="97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0.50000</w:t>
            </w:r>
          </w:p>
        </w:tc>
        <w:tc>
          <w:tcPr>
            <w:tcW w:w="93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28</w:t>
            </w:r>
          </w:p>
        </w:tc>
        <w:tc>
          <w:tcPr>
            <w:tcW w:w="994"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29</w:t>
            </w:r>
          </w:p>
        </w:tc>
      </w:tr>
      <w:tr w:rsidR="00EB1468" w:rsidRPr="00EB1468" w:rsidTr="00D92A8A">
        <w:trPr>
          <w:trHeight w:val="370"/>
          <w:jc w:val="center"/>
        </w:trPr>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Total</w:t>
            </w:r>
          </w:p>
        </w:tc>
        <w:tc>
          <w:tcPr>
            <w:tcW w:w="451"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11</w:t>
            </w:r>
          </w:p>
        </w:tc>
        <w:tc>
          <w:tcPr>
            <w:tcW w:w="1068"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27.3636</w:t>
            </w:r>
          </w:p>
        </w:tc>
        <w:tc>
          <w:tcPr>
            <w:tcW w:w="1000"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3.90571</w:t>
            </w:r>
          </w:p>
        </w:tc>
        <w:tc>
          <w:tcPr>
            <w:tcW w:w="97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1.17761</w:t>
            </w:r>
          </w:p>
        </w:tc>
        <w:tc>
          <w:tcPr>
            <w:tcW w:w="933"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20</w:t>
            </w:r>
          </w:p>
        </w:tc>
        <w:tc>
          <w:tcPr>
            <w:tcW w:w="994" w:type="dxa"/>
            <w:tcBorders>
              <w:top w:val="nil"/>
              <w:left w:val="nil"/>
              <w:bottom w:val="single" w:sz="4" w:space="0" w:color="auto"/>
              <w:right w:val="single" w:sz="4" w:space="0" w:color="auto"/>
            </w:tcBorders>
            <w:shd w:val="clear" w:color="auto" w:fill="auto"/>
            <w:noWrap/>
            <w:vAlign w:val="center"/>
            <w:hideMark/>
          </w:tcPr>
          <w:p w:rsidR="00EB1468" w:rsidRPr="00EB1468" w:rsidRDefault="00EB1468" w:rsidP="00EB1468">
            <w:pPr>
              <w:spacing w:after="0" w:line="240" w:lineRule="auto"/>
              <w:jc w:val="center"/>
              <w:rPr>
                <w:rFonts w:ascii="Arial" w:eastAsia="Times New Roman" w:hAnsi="Arial" w:cs="Arial"/>
                <w:sz w:val="20"/>
                <w:szCs w:val="20"/>
                <w:lang w:val="en-US"/>
              </w:rPr>
            </w:pPr>
            <w:r w:rsidRPr="00EB1468">
              <w:rPr>
                <w:rFonts w:ascii="Arial" w:eastAsia="Times New Roman" w:hAnsi="Arial" w:cs="Arial"/>
                <w:sz w:val="20"/>
                <w:szCs w:val="20"/>
                <w:lang w:val="en-US"/>
              </w:rPr>
              <w:t>33</w:t>
            </w:r>
          </w:p>
        </w:tc>
      </w:tr>
    </w:tbl>
    <w:p w:rsidR="00E3678C" w:rsidRDefault="00EB1468" w:rsidP="00EB1468">
      <w:pPr>
        <w:spacing w:after="0" w:line="360" w:lineRule="auto"/>
        <w:rPr>
          <w:rFonts w:ascii="Times New Roman" w:hAnsi="Times New Roman"/>
          <w:sz w:val="24"/>
          <w:szCs w:val="24"/>
        </w:rPr>
      </w:pPr>
      <w:r>
        <w:rPr>
          <w:rFonts w:ascii="Times New Roman" w:hAnsi="Times New Roman"/>
          <w:b/>
          <w:sz w:val="24"/>
          <w:szCs w:val="24"/>
        </w:rPr>
        <w:t xml:space="preserve">                 </w:t>
      </w:r>
      <w:r w:rsidRPr="00EB1468">
        <w:rPr>
          <w:rFonts w:ascii="Times New Roman" w:hAnsi="Times New Roman"/>
          <w:sz w:val="24"/>
          <w:szCs w:val="24"/>
        </w:rPr>
        <w:t>N: petri sayısı</w:t>
      </w:r>
    </w:p>
    <w:p w:rsidR="00F66762" w:rsidRPr="00EB1468" w:rsidRDefault="00F66762" w:rsidP="00EB1468">
      <w:pPr>
        <w:spacing w:after="0" w:line="360" w:lineRule="auto"/>
        <w:rPr>
          <w:rFonts w:ascii="Times New Roman" w:hAnsi="Times New Roman"/>
          <w:sz w:val="24"/>
          <w:szCs w:val="24"/>
        </w:rPr>
      </w:pPr>
    </w:p>
    <w:p w:rsidR="00EB1468" w:rsidRPr="00E3678C" w:rsidRDefault="00804341" w:rsidP="00E3678C">
      <w:pPr>
        <w:spacing w:after="0" w:line="360" w:lineRule="auto"/>
        <w:jc w:val="center"/>
        <w:rPr>
          <w:rFonts w:ascii="Times New Roman" w:hAnsi="Times New Roman"/>
          <w:b/>
          <w:sz w:val="24"/>
          <w:szCs w:val="24"/>
        </w:rPr>
      </w:pPr>
      <w:r>
        <w:rPr>
          <w:rFonts w:ascii="Times New Roman" w:hAnsi="Times New Roman"/>
          <w:b/>
          <w:noProof/>
          <w:sz w:val="24"/>
          <w:szCs w:val="24"/>
          <w:lang w:eastAsia="tr-TR"/>
        </w:rPr>
        <w:lastRenderedPageBreak/>
        <w:drawing>
          <wp:inline distT="0" distB="0" distL="0" distR="0">
            <wp:extent cx="5753100" cy="424815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4248150"/>
                    </a:xfrm>
                    <a:prstGeom prst="rect">
                      <a:avLst/>
                    </a:prstGeom>
                    <a:noFill/>
                    <a:ln>
                      <a:noFill/>
                    </a:ln>
                  </pic:spPr>
                </pic:pic>
              </a:graphicData>
            </a:graphic>
          </wp:inline>
        </w:drawing>
      </w:r>
    </w:p>
    <w:p w:rsidR="00E3678C" w:rsidRPr="00E3678C" w:rsidRDefault="00E3678C" w:rsidP="00E3678C">
      <w:pPr>
        <w:spacing w:after="0" w:line="360" w:lineRule="auto"/>
        <w:rPr>
          <w:rFonts w:ascii="Times New Roman" w:hAnsi="Times New Roman"/>
          <w:b/>
          <w:sz w:val="24"/>
          <w:szCs w:val="24"/>
        </w:rPr>
      </w:pPr>
    </w:p>
    <w:p w:rsidR="00E3678C" w:rsidRPr="00E3678C" w:rsidRDefault="00E3678C" w:rsidP="00E3678C">
      <w:pPr>
        <w:spacing w:after="0" w:line="360" w:lineRule="auto"/>
        <w:rPr>
          <w:rFonts w:ascii="Times New Roman" w:hAnsi="Times New Roman"/>
          <w:b/>
          <w:sz w:val="24"/>
          <w:szCs w:val="24"/>
        </w:rPr>
      </w:pPr>
    </w:p>
    <w:p w:rsidR="00614CD1" w:rsidRDefault="00B64099" w:rsidP="00614CD1">
      <w:pPr>
        <w:spacing w:after="0" w:line="360" w:lineRule="auto"/>
        <w:jc w:val="both"/>
        <w:rPr>
          <w:rFonts w:ascii="Times New Roman" w:hAnsi="Times New Roman"/>
          <w:sz w:val="24"/>
          <w:szCs w:val="24"/>
        </w:rPr>
      </w:pPr>
      <w:r>
        <w:rPr>
          <w:rFonts w:ascii="Times New Roman" w:hAnsi="Times New Roman"/>
          <w:b/>
          <w:sz w:val="24"/>
          <w:szCs w:val="24"/>
        </w:rPr>
        <w:t>Şekil</w:t>
      </w:r>
      <w:r w:rsidR="00001189">
        <w:rPr>
          <w:rFonts w:ascii="Times New Roman" w:hAnsi="Times New Roman"/>
          <w:b/>
          <w:sz w:val="24"/>
          <w:szCs w:val="24"/>
        </w:rPr>
        <w:t xml:space="preserve"> 9</w:t>
      </w:r>
      <w:r w:rsidR="00614CD1">
        <w:rPr>
          <w:rFonts w:ascii="Times New Roman" w:hAnsi="Times New Roman"/>
          <w:b/>
          <w:sz w:val="24"/>
          <w:szCs w:val="24"/>
        </w:rPr>
        <w:t xml:space="preserve">. </w:t>
      </w:r>
      <w:r w:rsidR="00441458" w:rsidRPr="00441458">
        <w:rPr>
          <w:rFonts w:ascii="Times New Roman" w:hAnsi="Times New Roman"/>
          <w:sz w:val="24"/>
          <w:szCs w:val="24"/>
        </w:rPr>
        <w:t xml:space="preserve">Selamotu </w:t>
      </w:r>
      <w:proofErr w:type="gramStart"/>
      <w:r w:rsidR="00441458" w:rsidRPr="00441458">
        <w:rPr>
          <w:rFonts w:ascii="Times New Roman" w:hAnsi="Times New Roman"/>
          <w:sz w:val="24"/>
          <w:szCs w:val="24"/>
        </w:rPr>
        <w:t>ekstrelerinin</w:t>
      </w:r>
      <w:proofErr w:type="gramEnd"/>
      <w:r w:rsidR="00441458" w:rsidRPr="00441458">
        <w:rPr>
          <w:rFonts w:ascii="Times New Roman" w:hAnsi="Times New Roman"/>
          <w:sz w:val="24"/>
          <w:szCs w:val="24"/>
        </w:rPr>
        <w:t xml:space="preserve"> </w:t>
      </w:r>
      <w:r w:rsidR="00441458" w:rsidRPr="00441458">
        <w:rPr>
          <w:rFonts w:ascii="Times New Roman" w:hAnsi="Times New Roman"/>
          <w:i/>
          <w:sz w:val="24"/>
          <w:szCs w:val="24"/>
        </w:rPr>
        <w:t>C.elegans</w:t>
      </w:r>
      <w:r w:rsidR="00441458">
        <w:rPr>
          <w:rFonts w:ascii="Times New Roman" w:hAnsi="Times New Roman"/>
          <w:i/>
          <w:sz w:val="24"/>
          <w:szCs w:val="24"/>
        </w:rPr>
        <w:t xml:space="preserve"> </w:t>
      </w:r>
      <w:r w:rsidR="00441458">
        <w:rPr>
          <w:rFonts w:ascii="Times New Roman" w:hAnsi="Times New Roman"/>
          <w:sz w:val="24"/>
          <w:szCs w:val="24"/>
        </w:rPr>
        <w:t>termotoleransı üzerine etkisini belirl</w:t>
      </w:r>
      <w:r w:rsidR="00D92A8A">
        <w:rPr>
          <w:rFonts w:ascii="Times New Roman" w:hAnsi="Times New Roman"/>
          <w:sz w:val="24"/>
          <w:szCs w:val="24"/>
        </w:rPr>
        <w:t>emeye yönelik analiz sonuçları</w:t>
      </w:r>
    </w:p>
    <w:p w:rsidR="00B64099" w:rsidRDefault="00D92A8A" w:rsidP="00D92A8A">
      <w:pPr>
        <w:spacing w:after="0" w:line="360" w:lineRule="auto"/>
        <w:jc w:val="both"/>
        <w:rPr>
          <w:rFonts w:ascii="Times New Roman" w:hAnsi="Times New Roman"/>
          <w:sz w:val="24"/>
          <w:szCs w:val="24"/>
        </w:rPr>
      </w:pPr>
      <w:proofErr w:type="gramStart"/>
      <w:r>
        <w:rPr>
          <w:rFonts w:ascii="Times New Roman" w:hAnsi="Times New Roman"/>
          <w:sz w:val="24"/>
          <w:szCs w:val="24"/>
        </w:rPr>
        <w:t>(</w:t>
      </w:r>
      <w:proofErr w:type="gramEnd"/>
      <w:r w:rsidR="00441458">
        <w:rPr>
          <w:rFonts w:ascii="Times New Roman" w:hAnsi="Times New Roman"/>
          <w:sz w:val="24"/>
          <w:szCs w:val="24"/>
        </w:rPr>
        <w:t xml:space="preserve">Yatay çubuklar ve soldaki rakamlar: 6 saatlik muamele sonunda hayatta kalan </w:t>
      </w:r>
      <w:r w:rsidR="00441458" w:rsidRPr="00441458">
        <w:rPr>
          <w:rFonts w:ascii="Times New Roman" w:hAnsi="Times New Roman"/>
          <w:i/>
          <w:sz w:val="24"/>
          <w:szCs w:val="24"/>
        </w:rPr>
        <w:t>C.elegans</w:t>
      </w:r>
      <w:r w:rsidR="00441458">
        <w:rPr>
          <w:rFonts w:ascii="Times New Roman" w:hAnsi="Times New Roman"/>
          <w:i/>
          <w:sz w:val="24"/>
          <w:szCs w:val="24"/>
        </w:rPr>
        <w:t xml:space="preserve"> </w:t>
      </w:r>
      <w:r w:rsidR="00441458">
        <w:rPr>
          <w:rFonts w:ascii="Times New Roman" w:hAnsi="Times New Roman"/>
          <w:sz w:val="24"/>
          <w:szCs w:val="24"/>
        </w:rPr>
        <w:t>bireylerinin sayısını ifade etmektedir. Sağdaki rakamlar: grup ortalamalarını göstermektedir.</w:t>
      </w:r>
      <w:proofErr w:type="gramStart"/>
      <w:r w:rsidR="00C905C0">
        <w:rPr>
          <w:rFonts w:ascii="Times New Roman" w:hAnsi="Times New Roman"/>
          <w:sz w:val="24"/>
          <w:szCs w:val="24"/>
        </w:rPr>
        <w:t>)</w:t>
      </w:r>
      <w:proofErr w:type="gramEnd"/>
    </w:p>
    <w:p w:rsidR="00D92A8A" w:rsidRDefault="00D92A8A" w:rsidP="00520512">
      <w:pPr>
        <w:spacing w:after="0" w:line="360" w:lineRule="auto"/>
        <w:jc w:val="both"/>
        <w:rPr>
          <w:rFonts w:ascii="Times New Roman" w:hAnsi="Times New Roman"/>
          <w:sz w:val="24"/>
          <w:szCs w:val="24"/>
        </w:rPr>
      </w:pPr>
    </w:p>
    <w:p w:rsidR="00520512" w:rsidRDefault="00D92A8A" w:rsidP="00520512">
      <w:pPr>
        <w:spacing w:after="0" w:line="360" w:lineRule="auto"/>
        <w:jc w:val="both"/>
        <w:rPr>
          <w:rFonts w:ascii="Times New Roman" w:hAnsi="Times New Roman"/>
          <w:sz w:val="24"/>
          <w:szCs w:val="24"/>
        </w:rPr>
      </w:pPr>
      <w:r>
        <w:rPr>
          <w:rFonts w:ascii="Times New Roman" w:hAnsi="Times New Roman"/>
          <w:sz w:val="24"/>
          <w:szCs w:val="24"/>
        </w:rPr>
        <w:t xml:space="preserve">          </w:t>
      </w:r>
      <w:r w:rsidR="00520512" w:rsidRPr="00520512">
        <w:rPr>
          <w:rFonts w:ascii="Times New Roman" w:hAnsi="Times New Roman"/>
          <w:sz w:val="24"/>
          <w:szCs w:val="24"/>
        </w:rPr>
        <w:t xml:space="preserve">Varyans homojenitesi ve verilerin dağılımıyla ilgili Normalite test sonuçları elde edildikten ve tanımlayıcı verile değerlendirildikten sonra, bitki ekstraklarının </w:t>
      </w:r>
      <w:proofErr w:type="gramStart"/>
      <w:r w:rsidR="00520512" w:rsidRPr="00520512">
        <w:rPr>
          <w:rFonts w:ascii="Times New Roman" w:hAnsi="Times New Roman"/>
          <w:sz w:val="24"/>
          <w:szCs w:val="24"/>
        </w:rPr>
        <w:t>konsantrasyonlarındaki</w:t>
      </w:r>
      <w:proofErr w:type="gramEnd"/>
      <w:r w:rsidR="00520512" w:rsidRPr="00520512">
        <w:rPr>
          <w:rFonts w:ascii="Times New Roman" w:hAnsi="Times New Roman"/>
          <w:sz w:val="24"/>
          <w:szCs w:val="24"/>
        </w:rPr>
        <w:t xml:space="preserve"> değişim ile </w:t>
      </w:r>
      <w:r w:rsidR="00520512" w:rsidRPr="00520512">
        <w:rPr>
          <w:rFonts w:ascii="Times New Roman" w:hAnsi="Times New Roman"/>
          <w:i/>
          <w:sz w:val="24"/>
          <w:szCs w:val="24"/>
        </w:rPr>
        <w:t>C. elegans</w:t>
      </w:r>
      <w:r w:rsidR="00520512" w:rsidRPr="00520512">
        <w:rPr>
          <w:rFonts w:ascii="Times New Roman" w:hAnsi="Times New Roman"/>
          <w:sz w:val="24"/>
          <w:szCs w:val="24"/>
        </w:rPr>
        <w:t xml:space="preserve"> termotolerans potansiyelleri arasındaki ortalamaları karşılaştırmak için en uygun test olan tek yönlü varyans analizine geç</w:t>
      </w:r>
      <w:r w:rsidR="00520512">
        <w:rPr>
          <w:rFonts w:ascii="Times New Roman" w:hAnsi="Times New Roman"/>
          <w:sz w:val="24"/>
          <w:szCs w:val="24"/>
        </w:rPr>
        <w:t xml:space="preserve">ilmiştir. </w:t>
      </w:r>
      <w:r w:rsidR="00520512" w:rsidRPr="00520512">
        <w:rPr>
          <w:rFonts w:ascii="Times New Roman" w:hAnsi="Times New Roman"/>
          <w:sz w:val="24"/>
          <w:szCs w:val="24"/>
        </w:rPr>
        <w:t>Tek yönlü varyans analizi için şu hipotezler kurulmuştur:</w:t>
      </w:r>
    </w:p>
    <w:p w:rsidR="00520512" w:rsidRPr="00520512" w:rsidRDefault="00520512" w:rsidP="00520512">
      <w:pPr>
        <w:spacing w:after="0" w:line="360" w:lineRule="auto"/>
        <w:jc w:val="both"/>
        <w:rPr>
          <w:rFonts w:ascii="Times New Roman" w:hAnsi="Times New Roman"/>
          <w:sz w:val="24"/>
          <w:szCs w:val="24"/>
        </w:rPr>
      </w:pPr>
    </w:p>
    <w:p w:rsidR="0032234C" w:rsidRDefault="00520512" w:rsidP="00520512">
      <w:pPr>
        <w:spacing w:after="0" w:line="360" w:lineRule="auto"/>
        <w:jc w:val="both"/>
        <w:rPr>
          <w:rFonts w:ascii="Times New Roman" w:hAnsi="Times New Roman"/>
          <w:sz w:val="24"/>
          <w:szCs w:val="24"/>
        </w:rPr>
      </w:pPr>
      <w:r w:rsidRPr="00520512">
        <w:rPr>
          <w:rFonts w:ascii="Times New Roman" w:hAnsi="Times New Roman"/>
          <w:sz w:val="24"/>
          <w:szCs w:val="24"/>
        </w:rPr>
        <w:t>H0:  %95 güvenle, grupların ortalamaları arasında istatistiks</w:t>
      </w:r>
      <w:r>
        <w:rPr>
          <w:rFonts w:ascii="Times New Roman" w:hAnsi="Times New Roman"/>
          <w:sz w:val="24"/>
          <w:szCs w:val="24"/>
        </w:rPr>
        <w:t xml:space="preserve">el olarak anlamlı bir farklılık </w:t>
      </w:r>
      <w:r w:rsidRPr="00520512">
        <w:rPr>
          <w:rFonts w:ascii="Times New Roman" w:hAnsi="Times New Roman"/>
          <w:sz w:val="24"/>
          <w:szCs w:val="24"/>
        </w:rPr>
        <w:t>yoktur.</w:t>
      </w:r>
    </w:p>
    <w:p w:rsidR="00520512" w:rsidRDefault="00520512" w:rsidP="00520512">
      <w:pPr>
        <w:spacing w:after="0" w:line="360" w:lineRule="auto"/>
        <w:jc w:val="both"/>
        <w:rPr>
          <w:rFonts w:ascii="Times New Roman" w:hAnsi="Times New Roman"/>
          <w:sz w:val="24"/>
          <w:szCs w:val="24"/>
        </w:rPr>
      </w:pPr>
      <w:r w:rsidRPr="00520512">
        <w:rPr>
          <w:rFonts w:ascii="Times New Roman" w:hAnsi="Times New Roman"/>
          <w:sz w:val="24"/>
          <w:szCs w:val="24"/>
        </w:rPr>
        <w:t>H1:</w:t>
      </w:r>
      <w:r w:rsidR="00D04810">
        <w:rPr>
          <w:rFonts w:ascii="Times New Roman" w:hAnsi="Times New Roman"/>
          <w:sz w:val="24"/>
          <w:szCs w:val="24"/>
        </w:rPr>
        <w:t xml:space="preserve"> </w:t>
      </w:r>
      <w:r w:rsidRPr="00520512">
        <w:rPr>
          <w:rFonts w:ascii="Times New Roman" w:hAnsi="Times New Roman"/>
          <w:sz w:val="24"/>
          <w:szCs w:val="24"/>
        </w:rPr>
        <w:t>%95 güvenle, grupların ortalamaları arasında istatistiksel olarak anlamlı bir farklılık vardır.</w:t>
      </w:r>
    </w:p>
    <w:p w:rsidR="00D92A8A" w:rsidRPr="00D80348" w:rsidRDefault="00D04810" w:rsidP="00520512">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p>
    <w:p w:rsidR="00366AFC" w:rsidRDefault="00D04810" w:rsidP="00520512">
      <w:pPr>
        <w:spacing w:after="0" w:line="360" w:lineRule="auto"/>
        <w:jc w:val="both"/>
        <w:rPr>
          <w:rFonts w:ascii="Times New Roman" w:hAnsi="Times New Roman"/>
          <w:sz w:val="24"/>
          <w:szCs w:val="24"/>
        </w:rPr>
      </w:pPr>
      <w:r w:rsidRPr="00D04810">
        <w:rPr>
          <w:rFonts w:ascii="Times New Roman" w:hAnsi="Times New Roman"/>
          <w:b/>
          <w:sz w:val="24"/>
          <w:szCs w:val="24"/>
        </w:rPr>
        <w:t>Tablo</w:t>
      </w:r>
      <w:r w:rsidR="00614CD1">
        <w:rPr>
          <w:rFonts w:ascii="Times New Roman" w:hAnsi="Times New Roman"/>
          <w:sz w:val="24"/>
          <w:szCs w:val="24"/>
        </w:rPr>
        <w:t xml:space="preserve"> </w:t>
      </w:r>
      <w:r w:rsidR="00614CD1" w:rsidRPr="00614CD1">
        <w:rPr>
          <w:rFonts w:ascii="Times New Roman" w:hAnsi="Times New Roman"/>
          <w:b/>
          <w:sz w:val="24"/>
          <w:szCs w:val="24"/>
        </w:rPr>
        <w:t>7</w:t>
      </w:r>
      <w:r w:rsidR="00614CD1">
        <w:rPr>
          <w:rFonts w:ascii="Times New Roman" w:hAnsi="Times New Roman"/>
          <w:sz w:val="24"/>
          <w:szCs w:val="24"/>
        </w:rPr>
        <w:t xml:space="preserve">. </w:t>
      </w:r>
      <w:r w:rsidR="008F2BA2">
        <w:rPr>
          <w:rFonts w:ascii="Times New Roman" w:hAnsi="Times New Roman"/>
          <w:sz w:val="24"/>
          <w:szCs w:val="24"/>
        </w:rPr>
        <w:t>Selam</w:t>
      </w:r>
      <w:r w:rsidR="00533D3D">
        <w:rPr>
          <w:rFonts w:ascii="Times New Roman" w:hAnsi="Times New Roman"/>
          <w:sz w:val="24"/>
          <w:szCs w:val="24"/>
        </w:rPr>
        <w:t xml:space="preserve"> </w:t>
      </w:r>
      <w:r w:rsidR="008F2BA2">
        <w:rPr>
          <w:rFonts w:ascii="Times New Roman" w:hAnsi="Times New Roman"/>
          <w:sz w:val="24"/>
          <w:szCs w:val="24"/>
        </w:rPr>
        <w:t>otu ANOVA Testi</w:t>
      </w:r>
    </w:p>
    <w:p w:rsidR="00D92A8A" w:rsidRDefault="00D92A8A" w:rsidP="00520512">
      <w:pPr>
        <w:spacing w:after="0" w:line="360" w:lineRule="auto"/>
        <w:jc w:val="both"/>
        <w:rPr>
          <w:rFonts w:ascii="Times New Roman" w:hAnsi="Times New Roman"/>
          <w:sz w:val="24"/>
          <w:szCs w:val="24"/>
        </w:rPr>
      </w:pPr>
    </w:p>
    <w:tbl>
      <w:tblPr>
        <w:tblW w:w="6508" w:type="dxa"/>
        <w:jc w:val="center"/>
        <w:tblLook w:val="04A0" w:firstRow="1" w:lastRow="0" w:firstColumn="1" w:lastColumn="0" w:noHBand="0" w:noVBand="1"/>
      </w:tblPr>
      <w:tblGrid>
        <w:gridCol w:w="1640"/>
        <w:gridCol w:w="1037"/>
        <w:gridCol w:w="1037"/>
        <w:gridCol w:w="1039"/>
        <w:gridCol w:w="1037"/>
        <w:gridCol w:w="718"/>
      </w:tblGrid>
      <w:tr w:rsidR="00366AFC" w:rsidRPr="00366AFC" w:rsidTr="002B7224">
        <w:trPr>
          <w:trHeight w:val="510"/>
          <w:jc w:val="center"/>
        </w:trPr>
        <w:tc>
          <w:tcPr>
            <w:tcW w:w="6508"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Selam</w:t>
            </w:r>
            <w:r w:rsidR="00533D3D">
              <w:rPr>
                <w:rFonts w:ascii="Arial" w:eastAsia="Times New Roman" w:hAnsi="Arial" w:cs="Arial"/>
                <w:sz w:val="20"/>
                <w:szCs w:val="20"/>
                <w:lang w:val="en-US"/>
              </w:rPr>
              <w:t xml:space="preserve"> </w:t>
            </w:r>
            <w:r w:rsidRPr="00366AFC">
              <w:rPr>
                <w:rFonts w:ascii="Arial" w:eastAsia="Times New Roman" w:hAnsi="Arial" w:cs="Arial"/>
                <w:sz w:val="20"/>
                <w:szCs w:val="20"/>
                <w:lang w:val="en-US"/>
              </w:rPr>
              <w:t>otu ANOVA testi</w:t>
            </w:r>
          </w:p>
        </w:tc>
      </w:tr>
      <w:tr w:rsidR="00366AFC" w:rsidRPr="00366AFC" w:rsidTr="002B7224">
        <w:trPr>
          <w:trHeight w:val="510"/>
          <w:jc w:val="center"/>
        </w:trPr>
        <w:tc>
          <w:tcPr>
            <w:tcW w:w="1640" w:type="dxa"/>
            <w:tcBorders>
              <w:top w:val="nil"/>
              <w:left w:val="single" w:sz="4" w:space="0" w:color="auto"/>
              <w:bottom w:val="nil"/>
              <w:right w:val="single" w:sz="4" w:space="0" w:color="auto"/>
            </w:tcBorders>
            <w:shd w:val="clear" w:color="auto" w:fill="auto"/>
            <w:noWrap/>
            <w:vAlign w:val="center"/>
            <w:hideMark/>
          </w:tcPr>
          <w:p w:rsidR="00366AFC" w:rsidRPr="00366AFC" w:rsidRDefault="00D80348"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B</w:t>
            </w:r>
            <w:r w:rsidR="00366AFC" w:rsidRPr="00366AFC">
              <w:rPr>
                <w:rFonts w:ascii="Arial" w:eastAsia="Times New Roman" w:hAnsi="Arial" w:cs="Arial"/>
                <w:sz w:val="20"/>
                <w:szCs w:val="20"/>
                <w:lang w:val="en-US"/>
              </w:rPr>
              <w:t>irim</w:t>
            </w:r>
          </w:p>
        </w:tc>
        <w:tc>
          <w:tcPr>
            <w:tcW w:w="1037" w:type="dxa"/>
            <w:tcBorders>
              <w:top w:val="nil"/>
              <w:left w:val="nil"/>
              <w:bottom w:val="nil"/>
              <w:right w:val="single" w:sz="4" w:space="0" w:color="auto"/>
            </w:tcBorders>
            <w:shd w:val="clear" w:color="auto" w:fill="auto"/>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Kareler Toplamı</w:t>
            </w:r>
          </w:p>
        </w:tc>
        <w:tc>
          <w:tcPr>
            <w:tcW w:w="1037" w:type="dxa"/>
            <w:tcBorders>
              <w:top w:val="nil"/>
              <w:left w:val="nil"/>
              <w:bottom w:val="nil"/>
              <w:right w:val="single" w:sz="4" w:space="0" w:color="auto"/>
            </w:tcBorders>
            <w:shd w:val="clear" w:color="auto" w:fill="auto"/>
            <w:vAlign w:val="center"/>
            <w:hideMark/>
          </w:tcPr>
          <w:p w:rsidR="00366AFC" w:rsidRPr="00366AFC" w:rsidRDefault="00614CD1"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D</w:t>
            </w:r>
            <w:r w:rsidR="00366AFC" w:rsidRPr="00366AFC">
              <w:rPr>
                <w:rFonts w:ascii="Arial" w:eastAsia="Times New Roman" w:hAnsi="Arial" w:cs="Arial"/>
                <w:sz w:val="20"/>
                <w:szCs w:val="20"/>
                <w:lang w:val="en-US"/>
              </w:rPr>
              <w:t>f</w:t>
            </w:r>
          </w:p>
        </w:tc>
        <w:tc>
          <w:tcPr>
            <w:tcW w:w="1039" w:type="dxa"/>
            <w:tcBorders>
              <w:top w:val="nil"/>
              <w:left w:val="nil"/>
              <w:bottom w:val="nil"/>
              <w:right w:val="single" w:sz="4" w:space="0" w:color="auto"/>
            </w:tcBorders>
            <w:shd w:val="clear" w:color="auto" w:fill="auto"/>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Ortalama Kare</w:t>
            </w:r>
          </w:p>
        </w:tc>
        <w:tc>
          <w:tcPr>
            <w:tcW w:w="1037" w:type="dxa"/>
            <w:tcBorders>
              <w:top w:val="nil"/>
              <w:left w:val="nil"/>
              <w:bottom w:val="nil"/>
              <w:right w:val="single" w:sz="4" w:space="0" w:color="auto"/>
            </w:tcBorders>
            <w:shd w:val="clear" w:color="auto" w:fill="auto"/>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F</w:t>
            </w:r>
          </w:p>
        </w:tc>
        <w:tc>
          <w:tcPr>
            <w:tcW w:w="718" w:type="dxa"/>
            <w:tcBorders>
              <w:top w:val="nil"/>
              <w:left w:val="nil"/>
              <w:bottom w:val="nil"/>
              <w:right w:val="single" w:sz="4" w:space="0" w:color="auto"/>
            </w:tcBorders>
            <w:shd w:val="clear" w:color="auto" w:fill="auto"/>
            <w:noWrap/>
            <w:vAlign w:val="center"/>
            <w:hideMark/>
          </w:tcPr>
          <w:p w:rsidR="00366AFC" w:rsidRPr="00366AFC" w:rsidRDefault="00366AFC" w:rsidP="00366AFC">
            <w:pPr>
              <w:spacing w:after="0" w:line="240" w:lineRule="auto"/>
              <w:jc w:val="center"/>
              <w:rPr>
                <w:rFonts w:eastAsia="Times New Roman"/>
                <w:color w:val="000000"/>
                <w:lang w:val="en-US"/>
              </w:rPr>
            </w:pPr>
            <w:r w:rsidRPr="00366AFC">
              <w:rPr>
                <w:rFonts w:eastAsia="Times New Roman"/>
                <w:color w:val="000000"/>
                <w:lang w:val="en-US"/>
              </w:rPr>
              <w:t>Sig.</w:t>
            </w:r>
          </w:p>
        </w:tc>
      </w:tr>
      <w:tr w:rsidR="00366AFC" w:rsidRPr="00366AFC" w:rsidTr="002B7224">
        <w:trPr>
          <w:trHeight w:val="300"/>
          <w:jc w:val="center"/>
        </w:trPr>
        <w:tc>
          <w:tcPr>
            <w:tcW w:w="1640" w:type="dxa"/>
            <w:tcBorders>
              <w:top w:val="single" w:sz="4" w:space="0" w:color="auto"/>
              <w:left w:val="single" w:sz="4" w:space="0" w:color="auto"/>
              <w:bottom w:val="nil"/>
              <w:right w:val="nil"/>
            </w:tcBorders>
            <w:shd w:val="clear" w:color="auto" w:fill="auto"/>
            <w:noWrap/>
            <w:vAlign w:val="bottom"/>
            <w:hideMark/>
          </w:tcPr>
          <w:p w:rsidR="00366AFC" w:rsidRPr="00366AFC" w:rsidRDefault="00366AFC" w:rsidP="00366AFC">
            <w:pPr>
              <w:spacing w:after="0" w:line="240" w:lineRule="auto"/>
              <w:rPr>
                <w:rFonts w:ascii="Arial" w:eastAsia="Times New Roman" w:hAnsi="Arial" w:cs="Arial"/>
                <w:sz w:val="20"/>
                <w:szCs w:val="20"/>
                <w:lang w:val="en-US"/>
              </w:rPr>
            </w:pPr>
            <w:r w:rsidRPr="00366AFC">
              <w:rPr>
                <w:rFonts w:ascii="Arial" w:eastAsia="Times New Roman" w:hAnsi="Arial" w:cs="Arial"/>
                <w:sz w:val="20"/>
                <w:szCs w:val="20"/>
                <w:lang w:val="en-US"/>
              </w:rPr>
              <w:t>Gruplar arasında</w:t>
            </w:r>
          </w:p>
        </w:tc>
        <w:tc>
          <w:tcPr>
            <w:tcW w:w="1037" w:type="dxa"/>
            <w:tcBorders>
              <w:top w:val="single" w:sz="4" w:space="0" w:color="auto"/>
              <w:left w:val="nil"/>
              <w:bottom w:val="nil"/>
              <w:right w:val="nil"/>
            </w:tcBorders>
            <w:shd w:val="clear" w:color="auto" w:fill="auto"/>
            <w:noWrap/>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114.045</w:t>
            </w:r>
          </w:p>
        </w:tc>
        <w:tc>
          <w:tcPr>
            <w:tcW w:w="1037" w:type="dxa"/>
            <w:tcBorders>
              <w:top w:val="single" w:sz="4" w:space="0" w:color="auto"/>
              <w:left w:val="nil"/>
              <w:bottom w:val="nil"/>
              <w:right w:val="nil"/>
            </w:tcBorders>
            <w:shd w:val="clear" w:color="auto" w:fill="auto"/>
            <w:noWrap/>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3</w:t>
            </w:r>
          </w:p>
        </w:tc>
        <w:tc>
          <w:tcPr>
            <w:tcW w:w="1039" w:type="dxa"/>
            <w:tcBorders>
              <w:top w:val="single" w:sz="4" w:space="0" w:color="auto"/>
              <w:left w:val="nil"/>
              <w:bottom w:val="nil"/>
              <w:right w:val="nil"/>
            </w:tcBorders>
            <w:shd w:val="clear" w:color="auto" w:fill="auto"/>
            <w:noWrap/>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38.015</w:t>
            </w:r>
          </w:p>
        </w:tc>
        <w:tc>
          <w:tcPr>
            <w:tcW w:w="1037" w:type="dxa"/>
            <w:tcBorders>
              <w:top w:val="single" w:sz="4" w:space="0" w:color="auto"/>
              <w:left w:val="nil"/>
              <w:bottom w:val="nil"/>
              <w:right w:val="nil"/>
            </w:tcBorders>
            <w:shd w:val="clear" w:color="auto" w:fill="auto"/>
            <w:noWrap/>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6.912</w:t>
            </w:r>
          </w:p>
        </w:tc>
        <w:tc>
          <w:tcPr>
            <w:tcW w:w="718" w:type="dxa"/>
            <w:tcBorders>
              <w:top w:val="single" w:sz="4" w:space="0" w:color="auto"/>
              <w:left w:val="nil"/>
              <w:bottom w:val="nil"/>
              <w:right w:val="single" w:sz="4" w:space="0" w:color="auto"/>
            </w:tcBorders>
            <w:shd w:val="clear" w:color="auto" w:fill="auto"/>
            <w:noWrap/>
            <w:vAlign w:val="center"/>
            <w:hideMark/>
          </w:tcPr>
          <w:p w:rsidR="00366AFC" w:rsidRPr="00366AFC" w:rsidRDefault="00366AFC" w:rsidP="00366AFC">
            <w:pPr>
              <w:spacing w:after="0" w:line="240" w:lineRule="auto"/>
              <w:jc w:val="center"/>
              <w:rPr>
                <w:rFonts w:eastAsia="Times New Roman"/>
                <w:color w:val="000000"/>
                <w:lang w:val="en-US"/>
              </w:rPr>
            </w:pPr>
            <w:r w:rsidRPr="0089524F">
              <w:rPr>
                <w:rFonts w:eastAsia="Times New Roman"/>
                <w:color w:val="000000"/>
                <w:highlight w:val="lightGray"/>
                <w:lang w:val="en-US"/>
              </w:rPr>
              <w:t>0.017</w:t>
            </w:r>
          </w:p>
        </w:tc>
      </w:tr>
      <w:tr w:rsidR="00366AFC" w:rsidRPr="00366AFC" w:rsidTr="002B7224">
        <w:trPr>
          <w:trHeight w:val="300"/>
          <w:jc w:val="center"/>
        </w:trPr>
        <w:tc>
          <w:tcPr>
            <w:tcW w:w="1640" w:type="dxa"/>
            <w:tcBorders>
              <w:top w:val="nil"/>
              <w:left w:val="single" w:sz="4" w:space="0" w:color="auto"/>
              <w:bottom w:val="nil"/>
              <w:right w:val="nil"/>
            </w:tcBorders>
            <w:shd w:val="clear" w:color="auto" w:fill="auto"/>
            <w:noWrap/>
            <w:vAlign w:val="bottom"/>
            <w:hideMark/>
          </w:tcPr>
          <w:p w:rsidR="00366AFC" w:rsidRPr="00366AFC" w:rsidRDefault="00366AFC" w:rsidP="00366AFC">
            <w:pPr>
              <w:spacing w:after="0" w:line="240" w:lineRule="auto"/>
              <w:rPr>
                <w:rFonts w:ascii="Arial" w:eastAsia="Times New Roman" w:hAnsi="Arial" w:cs="Arial"/>
                <w:sz w:val="20"/>
                <w:szCs w:val="20"/>
                <w:lang w:val="en-US"/>
              </w:rPr>
            </w:pPr>
            <w:r w:rsidRPr="00366AFC">
              <w:rPr>
                <w:rFonts w:ascii="Arial" w:eastAsia="Times New Roman" w:hAnsi="Arial" w:cs="Arial"/>
                <w:sz w:val="20"/>
                <w:szCs w:val="20"/>
                <w:lang w:val="en-US"/>
              </w:rPr>
              <w:t>Gruplar içinde</w:t>
            </w:r>
          </w:p>
        </w:tc>
        <w:tc>
          <w:tcPr>
            <w:tcW w:w="1037" w:type="dxa"/>
            <w:tcBorders>
              <w:top w:val="nil"/>
              <w:left w:val="nil"/>
              <w:bottom w:val="nil"/>
              <w:right w:val="nil"/>
            </w:tcBorders>
            <w:shd w:val="clear" w:color="auto" w:fill="auto"/>
            <w:noWrap/>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38.500</w:t>
            </w:r>
          </w:p>
        </w:tc>
        <w:tc>
          <w:tcPr>
            <w:tcW w:w="1037" w:type="dxa"/>
            <w:tcBorders>
              <w:top w:val="nil"/>
              <w:left w:val="nil"/>
              <w:bottom w:val="nil"/>
              <w:right w:val="nil"/>
            </w:tcBorders>
            <w:shd w:val="clear" w:color="auto" w:fill="auto"/>
            <w:noWrap/>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7</w:t>
            </w:r>
          </w:p>
        </w:tc>
        <w:tc>
          <w:tcPr>
            <w:tcW w:w="1039" w:type="dxa"/>
            <w:tcBorders>
              <w:top w:val="nil"/>
              <w:left w:val="nil"/>
              <w:bottom w:val="nil"/>
              <w:right w:val="nil"/>
            </w:tcBorders>
            <w:shd w:val="clear" w:color="auto" w:fill="auto"/>
            <w:noWrap/>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5.500</w:t>
            </w:r>
          </w:p>
        </w:tc>
        <w:tc>
          <w:tcPr>
            <w:tcW w:w="1037" w:type="dxa"/>
            <w:tcBorders>
              <w:top w:val="nil"/>
              <w:left w:val="nil"/>
              <w:bottom w:val="nil"/>
              <w:right w:val="nil"/>
            </w:tcBorders>
            <w:shd w:val="clear" w:color="auto" w:fill="auto"/>
            <w:noWrap/>
            <w:vAlign w:val="bottom"/>
            <w:hideMark/>
          </w:tcPr>
          <w:p w:rsidR="00366AFC" w:rsidRPr="00366AFC" w:rsidRDefault="00366AFC" w:rsidP="00366AFC">
            <w:pPr>
              <w:spacing w:after="0" w:line="240" w:lineRule="auto"/>
              <w:jc w:val="center"/>
              <w:rPr>
                <w:rFonts w:ascii="Arial" w:eastAsia="Times New Roman" w:hAnsi="Arial" w:cs="Arial"/>
                <w:sz w:val="20"/>
                <w:szCs w:val="20"/>
                <w:lang w:val="en-US"/>
              </w:rPr>
            </w:pPr>
          </w:p>
        </w:tc>
        <w:tc>
          <w:tcPr>
            <w:tcW w:w="718" w:type="dxa"/>
            <w:tcBorders>
              <w:top w:val="nil"/>
              <w:left w:val="nil"/>
              <w:bottom w:val="nil"/>
              <w:right w:val="single" w:sz="4" w:space="0" w:color="auto"/>
            </w:tcBorders>
            <w:shd w:val="clear" w:color="auto" w:fill="auto"/>
            <w:noWrap/>
            <w:vAlign w:val="bottom"/>
            <w:hideMark/>
          </w:tcPr>
          <w:p w:rsidR="00366AFC" w:rsidRPr="00366AFC" w:rsidRDefault="00366AFC" w:rsidP="00366AFC">
            <w:pPr>
              <w:spacing w:after="0" w:line="240" w:lineRule="auto"/>
              <w:jc w:val="center"/>
              <w:rPr>
                <w:rFonts w:eastAsia="Times New Roman"/>
                <w:color w:val="000000"/>
                <w:lang w:val="en-US"/>
              </w:rPr>
            </w:pPr>
            <w:r w:rsidRPr="00366AFC">
              <w:rPr>
                <w:rFonts w:eastAsia="Times New Roman"/>
                <w:color w:val="000000"/>
                <w:lang w:val="en-US"/>
              </w:rPr>
              <w:t> </w:t>
            </w:r>
          </w:p>
        </w:tc>
      </w:tr>
      <w:tr w:rsidR="00366AFC" w:rsidRPr="00366AFC" w:rsidTr="002B7224">
        <w:trPr>
          <w:trHeight w:val="300"/>
          <w:jc w:val="center"/>
        </w:trPr>
        <w:tc>
          <w:tcPr>
            <w:tcW w:w="1640" w:type="dxa"/>
            <w:tcBorders>
              <w:top w:val="nil"/>
              <w:left w:val="single" w:sz="4" w:space="0" w:color="auto"/>
              <w:bottom w:val="single" w:sz="4" w:space="0" w:color="auto"/>
              <w:right w:val="nil"/>
            </w:tcBorders>
            <w:shd w:val="clear" w:color="auto" w:fill="auto"/>
            <w:noWrap/>
            <w:vAlign w:val="bottom"/>
            <w:hideMark/>
          </w:tcPr>
          <w:p w:rsidR="00366AFC" w:rsidRPr="00366AFC" w:rsidRDefault="00366AFC" w:rsidP="00366AFC">
            <w:pPr>
              <w:spacing w:after="0" w:line="240" w:lineRule="auto"/>
              <w:rPr>
                <w:rFonts w:ascii="Arial" w:eastAsia="Times New Roman" w:hAnsi="Arial" w:cs="Arial"/>
                <w:sz w:val="20"/>
                <w:szCs w:val="20"/>
                <w:lang w:val="en-US"/>
              </w:rPr>
            </w:pPr>
            <w:r w:rsidRPr="00366AFC">
              <w:rPr>
                <w:rFonts w:ascii="Arial" w:eastAsia="Times New Roman" w:hAnsi="Arial" w:cs="Arial"/>
                <w:sz w:val="20"/>
                <w:szCs w:val="20"/>
                <w:lang w:val="en-US"/>
              </w:rPr>
              <w:t>Toplam</w:t>
            </w:r>
          </w:p>
        </w:tc>
        <w:tc>
          <w:tcPr>
            <w:tcW w:w="1037" w:type="dxa"/>
            <w:tcBorders>
              <w:top w:val="nil"/>
              <w:left w:val="nil"/>
              <w:bottom w:val="single" w:sz="4" w:space="0" w:color="auto"/>
              <w:right w:val="nil"/>
            </w:tcBorders>
            <w:shd w:val="clear" w:color="auto" w:fill="auto"/>
            <w:noWrap/>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152.545</w:t>
            </w:r>
          </w:p>
        </w:tc>
        <w:tc>
          <w:tcPr>
            <w:tcW w:w="1037" w:type="dxa"/>
            <w:tcBorders>
              <w:top w:val="nil"/>
              <w:left w:val="nil"/>
              <w:bottom w:val="single" w:sz="4" w:space="0" w:color="auto"/>
              <w:right w:val="nil"/>
            </w:tcBorders>
            <w:shd w:val="clear" w:color="auto" w:fill="auto"/>
            <w:noWrap/>
            <w:vAlign w:val="center"/>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10</w:t>
            </w:r>
          </w:p>
        </w:tc>
        <w:tc>
          <w:tcPr>
            <w:tcW w:w="1039" w:type="dxa"/>
            <w:tcBorders>
              <w:top w:val="nil"/>
              <w:left w:val="nil"/>
              <w:bottom w:val="single" w:sz="4" w:space="0" w:color="auto"/>
              <w:right w:val="nil"/>
            </w:tcBorders>
            <w:shd w:val="clear" w:color="auto" w:fill="auto"/>
            <w:noWrap/>
            <w:vAlign w:val="bottom"/>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 </w:t>
            </w:r>
          </w:p>
        </w:tc>
        <w:tc>
          <w:tcPr>
            <w:tcW w:w="1037" w:type="dxa"/>
            <w:tcBorders>
              <w:top w:val="nil"/>
              <w:left w:val="nil"/>
              <w:bottom w:val="single" w:sz="4" w:space="0" w:color="auto"/>
              <w:right w:val="nil"/>
            </w:tcBorders>
            <w:shd w:val="clear" w:color="auto" w:fill="auto"/>
            <w:noWrap/>
            <w:vAlign w:val="bottom"/>
            <w:hideMark/>
          </w:tcPr>
          <w:p w:rsidR="00366AFC" w:rsidRPr="00366AFC" w:rsidRDefault="00366AFC" w:rsidP="00366AFC">
            <w:pPr>
              <w:spacing w:after="0" w:line="240" w:lineRule="auto"/>
              <w:jc w:val="center"/>
              <w:rPr>
                <w:rFonts w:ascii="Arial" w:eastAsia="Times New Roman" w:hAnsi="Arial" w:cs="Arial"/>
                <w:sz w:val="20"/>
                <w:szCs w:val="20"/>
                <w:lang w:val="en-US"/>
              </w:rPr>
            </w:pPr>
            <w:r w:rsidRPr="00366AFC">
              <w:rPr>
                <w:rFonts w:ascii="Arial" w:eastAsia="Times New Roman" w:hAnsi="Arial" w:cs="Arial"/>
                <w:sz w:val="20"/>
                <w:szCs w:val="20"/>
                <w:lang w:val="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366AFC" w:rsidRPr="00366AFC" w:rsidRDefault="00366AFC" w:rsidP="00366AFC">
            <w:pPr>
              <w:spacing w:after="0" w:line="240" w:lineRule="auto"/>
              <w:jc w:val="center"/>
              <w:rPr>
                <w:rFonts w:eastAsia="Times New Roman"/>
                <w:color w:val="000000"/>
                <w:lang w:val="en-US"/>
              </w:rPr>
            </w:pPr>
            <w:r w:rsidRPr="00366AFC">
              <w:rPr>
                <w:rFonts w:eastAsia="Times New Roman"/>
                <w:color w:val="000000"/>
                <w:lang w:val="en-US"/>
              </w:rPr>
              <w:t> </w:t>
            </w:r>
          </w:p>
        </w:tc>
      </w:tr>
    </w:tbl>
    <w:p w:rsidR="00366AFC" w:rsidRDefault="00366AFC" w:rsidP="00520512">
      <w:pPr>
        <w:spacing w:after="0" w:line="360" w:lineRule="auto"/>
        <w:jc w:val="both"/>
        <w:rPr>
          <w:rFonts w:ascii="Times New Roman" w:hAnsi="Times New Roman"/>
          <w:sz w:val="24"/>
          <w:szCs w:val="24"/>
        </w:rPr>
      </w:pPr>
    </w:p>
    <w:p w:rsidR="00901971" w:rsidRDefault="00901971" w:rsidP="00901971">
      <w:pPr>
        <w:spacing w:after="0" w:line="360" w:lineRule="auto"/>
        <w:jc w:val="both"/>
        <w:rPr>
          <w:rFonts w:ascii="Times New Roman" w:hAnsi="Times New Roman"/>
          <w:sz w:val="24"/>
          <w:szCs w:val="24"/>
        </w:rPr>
      </w:pPr>
    </w:p>
    <w:p w:rsidR="00901971" w:rsidRDefault="00901971" w:rsidP="00901971">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w:t>
      </w:r>
      <w:r w:rsidR="008F2BA2">
        <w:rPr>
          <w:rFonts w:ascii="Times New Roman" w:hAnsi="Times New Roman"/>
          <w:sz w:val="24"/>
          <w:szCs w:val="24"/>
        </w:rPr>
        <w:t>T</w:t>
      </w:r>
      <w:r w:rsidR="00D80348">
        <w:rPr>
          <w:rFonts w:ascii="Times New Roman" w:hAnsi="Times New Roman"/>
          <w:sz w:val="24"/>
          <w:szCs w:val="24"/>
        </w:rPr>
        <w:t>ek yönlü ANOVA</w:t>
      </w:r>
      <w:r w:rsidR="008F2BA2" w:rsidRPr="008F2BA2">
        <w:rPr>
          <w:rFonts w:ascii="Times New Roman" w:hAnsi="Times New Roman"/>
          <w:sz w:val="24"/>
          <w:szCs w:val="24"/>
        </w:rPr>
        <w:t xml:space="preserve"> testinde elde edilen "Sig." değeri 0.05 güven değerinden küçük olduğu için (0.017&lt;0.05) olduğu için tek yönlü</w:t>
      </w:r>
      <w:r>
        <w:rPr>
          <w:rFonts w:ascii="Times New Roman" w:hAnsi="Times New Roman"/>
          <w:sz w:val="24"/>
          <w:szCs w:val="24"/>
        </w:rPr>
        <w:t xml:space="preserve"> varyans analizi için kurulan </w:t>
      </w:r>
      <w:r w:rsidR="008F2BA2" w:rsidRPr="008F2BA2">
        <w:rPr>
          <w:rFonts w:ascii="Times New Roman" w:hAnsi="Times New Roman"/>
          <w:sz w:val="24"/>
          <w:szCs w:val="24"/>
        </w:rPr>
        <w:t xml:space="preserve">H0 hipotezi reddedilmiş, H1 hipotezi kabul edilmiştir. Yani </w:t>
      </w:r>
      <w:r w:rsidR="008F2BA2" w:rsidRPr="0089524F">
        <w:rPr>
          <w:rFonts w:ascii="Times New Roman" w:hAnsi="Times New Roman"/>
          <w:sz w:val="24"/>
          <w:szCs w:val="24"/>
        </w:rPr>
        <w:t>" %95 güvenle, grupların ortalamaları arasında istatistiksel olarak anlamlı bir farklılık vardır."</w:t>
      </w:r>
      <w:r w:rsidR="008F2BA2" w:rsidRPr="008F2BA2">
        <w:rPr>
          <w:rFonts w:ascii="Times New Roman" w:hAnsi="Times New Roman"/>
          <w:sz w:val="24"/>
          <w:szCs w:val="24"/>
        </w:rPr>
        <w:t xml:space="preserve"> sonucuna varılmıştır. Ancak bu sonuç hangi grupların ortalamaları arasında farklılıklar olduğunu belirl</w:t>
      </w:r>
      <w:r>
        <w:rPr>
          <w:rFonts w:ascii="Times New Roman" w:hAnsi="Times New Roman"/>
          <w:sz w:val="24"/>
          <w:szCs w:val="24"/>
        </w:rPr>
        <w:t>emek</w:t>
      </w:r>
      <w:r w:rsidR="008F2BA2">
        <w:rPr>
          <w:rFonts w:ascii="Times New Roman" w:hAnsi="Times New Roman"/>
          <w:sz w:val="24"/>
          <w:szCs w:val="24"/>
        </w:rPr>
        <w:t xml:space="preserve"> için yeterli değildir. Bu</w:t>
      </w:r>
      <w:r w:rsidR="008F2BA2" w:rsidRPr="008F2BA2">
        <w:rPr>
          <w:rFonts w:ascii="Times New Roman" w:hAnsi="Times New Roman"/>
          <w:sz w:val="24"/>
          <w:szCs w:val="24"/>
        </w:rPr>
        <w:t xml:space="preserve"> nedenle hangi gruplar [SelamotuKontrol (grup1), Selamotu20(grup2), Selamotu100(grup3) ve Selamotu200(grup4)] arasında </w:t>
      </w:r>
      <w:r w:rsidR="008F2BA2" w:rsidRPr="00901971">
        <w:rPr>
          <w:rFonts w:ascii="Times New Roman" w:hAnsi="Times New Roman"/>
          <w:i/>
          <w:sz w:val="24"/>
          <w:szCs w:val="24"/>
        </w:rPr>
        <w:t>C.elegans</w:t>
      </w:r>
      <w:r w:rsidR="008F2BA2" w:rsidRPr="008F2BA2">
        <w:rPr>
          <w:rFonts w:ascii="Times New Roman" w:hAnsi="Times New Roman"/>
          <w:sz w:val="24"/>
          <w:szCs w:val="24"/>
        </w:rPr>
        <w:t xml:space="preserve"> termotoleransına etki açısından farklı</w:t>
      </w:r>
      <w:r w:rsidR="00D80348">
        <w:rPr>
          <w:rFonts w:ascii="Times New Roman" w:hAnsi="Times New Roman"/>
          <w:sz w:val="24"/>
          <w:szCs w:val="24"/>
        </w:rPr>
        <w:t>lık olduğunu görmek için Tamhane veya Tukey</w:t>
      </w:r>
      <w:r w:rsidR="008F2BA2" w:rsidRPr="008F2BA2">
        <w:rPr>
          <w:rFonts w:ascii="Times New Roman" w:hAnsi="Times New Roman"/>
          <w:sz w:val="24"/>
          <w:szCs w:val="24"/>
        </w:rPr>
        <w:t xml:space="preserve"> testlerinden birinin yapılması gerekmektedir. Bu iki testten hangisini</w:t>
      </w:r>
      <w:r>
        <w:rPr>
          <w:rFonts w:ascii="Times New Roman" w:hAnsi="Times New Roman"/>
          <w:sz w:val="24"/>
          <w:szCs w:val="24"/>
        </w:rPr>
        <w:t>n kullanılacağının</w:t>
      </w:r>
      <w:r w:rsidR="008F2BA2" w:rsidRPr="008F2BA2">
        <w:rPr>
          <w:rFonts w:ascii="Times New Roman" w:hAnsi="Times New Roman"/>
          <w:sz w:val="24"/>
          <w:szCs w:val="24"/>
        </w:rPr>
        <w:t xml:space="preserve"> belirle</w:t>
      </w:r>
      <w:r>
        <w:rPr>
          <w:rFonts w:ascii="Times New Roman" w:hAnsi="Times New Roman"/>
          <w:sz w:val="24"/>
          <w:szCs w:val="24"/>
        </w:rPr>
        <w:t>nmesi</w:t>
      </w:r>
      <w:r w:rsidR="008F2BA2" w:rsidRPr="008F2BA2">
        <w:rPr>
          <w:rFonts w:ascii="Times New Roman" w:hAnsi="Times New Roman"/>
          <w:sz w:val="24"/>
          <w:szCs w:val="24"/>
        </w:rPr>
        <w:t xml:space="preserve"> için “varyans homo</w:t>
      </w:r>
      <w:r>
        <w:rPr>
          <w:rFonts w:ascii="Times New Roman" w:hAnsi="Times New Roman"/>
          <w:sz w:val="24"/>
          <w:szCs w:val="24"/>
        </w:rPr>
        <w:t>jenite testi”nden elde edilen</w:t>
      </w:r>
      <w:r w:rsidR="008F2BA2" w:rsidRPr="008F2BA2">
        <w:rPr>
          <w:rFonts w:ascii="Times New Roman" w:hAnsi="Times New Roman"/>
          <w:sz w:val="24"/>
          <w:szCs w:val="24"/>
        </w:rPr>
        <w:t xml:space="preserve"> Sig. </w:t>
      </w:r>
      <w:proofErr w:type="gramStart"/>
      <w:r w:rsidR="008F2BA2" w:rsidRPr="008F2BA2">
        <w:rPr>
          <w:rFonts w:ascii="Times New Roman" w:hAnsi="Times New Roman"/>
          <w:sz w:val="24"/>
          <w:szCs w:val="24"/>
        </w:rPr>
        <w:t>değeri</w:t>
      </w:r>
      <w:proofErr w:type="gramEnd"/>
      <w:r w:rsidR="008F2BA2" w:rsidRPr="008F2BA2">
        <w:rPr>
          <w:rFonts w:ascii="Times New Roman" w:hAnsi="Times New Roman"/>
          <w:sz w:val="24"/>
          <w:szCs w:val="24"/>
        </w:rPr>
        <w:t xml:space="preserve"> dikkate alınmaktadır. Burada varyansların homojen olması halinde yani Sig değeri 0.05’den büyük (p&gt;0.05) olduğunda genellikle "Tukey" testi tercih edilmektedir. Varyansların homojen olmaması halinde ise yani Sig. </w:t>
      </w:r>
      <w:proofErr w:type="gramStart"/>
      <w:r w:rsidR="008F2BA2" w:rsidRPr="008F2BA2">
        <w:rPr>
          <w:rFonts w:ascii="Times New Roman" w:hAnsi="Times New Roman"/>
          <w:sz w:val="24"/>
          <w:szCs w:val="24"/>
        </w:rPr>
        <w:t>değeri</w:t>
      </w:r>
      <w:proofErr w:type="gramEnd"/>
      <w:r w:rsidR="008F2BA2" w:rsidRPr="008F2BA2">
        <w:rPr>
          <w:rFonts w:ascii="Times New Roman" w:hAnsi="Times New Roman"/>
          <w:sz w:val="24"/>
          <w:szCs w:val="24"/>
        </w:rPr>
        <w:t xml:space="preserve"> 0.05’den küçük (p&lt;0.05) olduğunda genellikle "Tamhane's T2" testi tercih edilmektedir.  </w:t>
      </w:r>
    </w:p>
    <w:p w:rsidR="00901971" w:rsidRDefault="00901971" w:rsidP="008F2BA2">
      <w:pPr>
        <w:spacing w:after="0" w:line="360" w:lineRule="auto"/>
        <w:jc w:val="both"/>
        <w:rPr>
          <w:rFonts w:ascii="Times New Roman" w:hAnsi="Times New Roman"/>
          <w:sz w:val="24"/>
          <w:szCs w:val="24"/>
        </w:rPr>
      </w:pPr>
      <w:r>
        <w:rPr>
          <w:rFonts w:ascii="Times New Roman" w:hAnsi="Times New Roman"/>
          <w:sz w:val="24"/>
          <w:szCs w:val="24"/>
        </w:rPr>
        <w:t xml:space="preserve">          Elde edilen</w:t>
      </w:r>
      <w:r w:rsidR="00614CD1">
        <w:rPr>
          <w:rFonts w:ascii="Times New Roman" w:hAnsi="Times New Roman"/>
          <w:sz w:val="24"/>
          <w:szCs w:val="24"/>
        </w:rPr>
        <w:t xml:space="preserve"> Levene Sig değeri (Tablo 5</w:t>
      </w:r>
      <w:r w:rsidR="008F2BA2" w:rsidRPr="008F2BA2">
        <w:rPr>
          <w:rFonts w:ascii="Times New Roman" w:hAnsi="Times New Roman"/>
          <w:sz w:val="24"/>
          <w:szCs w:val="24"/>
        </w:rPr>
        <w:t>’de) 0.215 olduğu için (p&gt;0.05) grupların varyanslarının hom</w:t>
      </w:r>
      <w:r w:rsidR="00D80348">
        <w:rPr>
          <w:rFonts w:ascii="Times New Roman" w:hAnsi="Times New Roman"/>
          <w:sz w:val="24"/>
          <w:szCs w:val="24"/>
        </w:rPr>
        <w:t>ojen oldu kabul edilmiş ve Tukey</w:t>
      </w:r>
      <w:r w:rsidR="008F2BA2" w:rsidRPr="008F2BA2">
        <w:rPr>
          <w:rFonts w:ascii="Times New Roman" w:hAnsi="Times New Roman"/>
          <w:sz w:val="24"/>
          <w:szCs w:val="24"/>
        </w:rPr>
        <w:t xml:space="preserve"> testi yapılmasına karar verilmiştir.</w:t>
      </w:r>
    </w:p>
    <w:p w:rsidR="008F2BA2" w:rsidRDefault="00901971" w:rsidP="008F2BA2">
      <w:pPr>
        <w:spacing w:after="0" w:line="360" w:lineRule="auto"/>
        <w:jc w:val="both"/>
        <w:rPr>
          <w:rFonts w:ascii="Times New Roman" w:hAnsi="Times New Roman"/>
          <w:sz w:val="24"/>
          <w:szCs w:val="24"/>
        </w:rPr>
      </w:pPr>
      <w:r>
        <w:rPr>
          <w:rFonts w:ascii="Times New Roman" w:hAnsi="Times New Roman"/>
          <w:sz w:val="24"/>
          <w:szCs w:val="24"/>
        </w:rPr>
        <w:t xml:space="preserve">          </w:t>
      </w:r>
      <w:r w:rsidR="008F2BA2" w:rsidRPr="008F2BA2">
        <w:rPr>
          <w:rFonts w:ascii="Times New Roman" w:hAnsi="Times New Roman"/>
          <w:sz w:val="24"/>
          <w:szCs w:val="24"/>
        </w:rPr>
        <w:t>Tukey testinde her</w:t>
      </w:r>
      <w:r w:rsidR="008F2BA2">
        <w:rPr>
          <w:rFonts w:ascii="Times New Roman" w:hAnsi="Times New Roman"/>
          <w:sz w:val="24"/>
          <w:szCs w:val="24"/>
        </w:rPr>
        <w:t xml:space="preserve"> </w:t>
      </w:r>
      <w:r w:rsidR="008F2BA2" w:rsidRPr="008F2BA2">
        <w:rPr>
          <w:rFonts w:ascii="Times New Roman" w:hAnsi="Times New Roman"/>
          <w:sz w:val="24"/>
          <w:szCs w:val="24"/>
        </w:rPr>
        <w:t>bir grup diğerleri ile ayrı ayrı karşılaştırılmış ve sadece SelamotuKontrol grubu ile Selamotu100 grubu arasında Sig değerleri 0.05’den küçük olarak belirlenmiştir. Diğer bir ifadeyle</w:t>
      </w:r>
      <w:r w:rsidR="008F2BA2">
        <w:rPr>
          <w:rFonts w:ascii="Times New Roman" w:hAnsi="Times New Roman"/>
          <w:sz w:val="24"/>
          <w:szCs w:val="24"/>
        </w:rPr>
        <w:t xml:space="preserve">; </w:t>
      </w:r>
      <w:r w:rsidR="008F2BA2" w:rsidRPr="008F2BA2">
        <w:rPr>
          <w:rFonts w:ascii="Times New Roman" w:hAnsi="Times New Roman"/>
          <w:sz w:val="24"/>
          <w:szCs w:val="24"/>
        </w:rPr>
        <w:t>Tukey testinde her</w:t>
      </w:r>
      <w:r w:rsidR="00D80348">
        <w:rPr>
          <w:rFonts w:ascii="Times New Roman" w:hAnsi="Times New Roman"/>
          <w:sz w:val="24"/>
          <w:szCs w:val="24"/>
        </w:rPr>
        <w:t xml:space="preserve"> </w:t>
      </w:r>
      <w:r w:rsidR="008F2BA2" w:rsidRPr="008F2BA2">
        <w:rPr>
          <w:rFonts w:ascii="Times New Roman" w:hAnsi="Times New Roman"/>
          <w:sz w:val="24"/>
          <w:szCs w:val="24"/>
        </w:rPr>
        <w:t xml:space="preserve">bir grup diğerleri ile ayrı ayrı ikişerli karşılaştırılmış ve bu karşılaştırılan grupların ortalamaları arasındaki farklar (Mean Difference) sayısal olarak verilmiştir.  Bu sayısal değerlerin yanında bir yıldız (*) işaretinin bulunması bu ikili grubun ortalamaları arasında anlamlı bir farklılık olduğunu göstermektedir. SelamotuKontrol grubu ile Selamotu100 grubu arasında Sig değeri </w:t>
      </w:r>
      <w:proofErr w:type="gramStart"/>
      <w:r w:rsidR="008F2BA2" w:rsidRPr="008F2BA2">
        <w:rPr>
          <w:rFonts w:ascii="Times New Roman" w:hAnsi="Times New Roman"/>
          <w:sz w:val="24"/>
          <w:szCs w:val="24"/>
        </w:rPr>
        <w:t>0.0138</w:t>
      </w:r>
      <w:proofErr w:type="gramEnd"/>
      <w:r w:rsidR="008F2BA2" w:rsidRPr="008F2BA2">
        <w:rPr>
          <w:rFonts w:ascii="Times New Roman" w:hAnsi="Times New Roman"/>
          <w:sz w:val="24"/>
          <w:szCs w:val="24"/>
        </w:rPr>
        <w:t xml:space="preserve"> olarak belirlenmiştir [p(0</w:t>
      </w:r>
      <w:r w:rsidR="009D63A5">
        <w:rPr>
          <w:rFonts w:ascii="Times New Roman" w:hAnsi="Times New Roman"/>
          <w:sz w:val="24"/>
          <w:szCs w:val="24"/>
        </w:rPr>
        <w:t xml:space="preserve">.0138&lt;0.05]. Yani; </w:t>
      </w:r>
      <w:r w:rsidR="008F2BA2" w:rsidRPr="008F2BA2">
        <w:rPr>
          <w:rFonts w:ascii="Times New Roman" w:hAnsi="Times New Roman"/>
          <w:sz w:val="24"/>
          <w:szCs w:val="24"/>
        </w:rPr>
        <w:t xml:space="preserve">0.05’den küçük olarak Sig değeri sadece </w:t>
      </w:r>
      <w:r w:rsidR="008F2BA2" w:rsidRPr="008F2BA2">
        <w:rPr>
          <w:rFonts w:ascii="Times New Roman" w:hAnsi="Times New Roman"/>
          <w:sz w:val="24"/>
          <w:szCs w:val="24"/>
        </w:rPr>
        <w:lastRenderedPageBreak/>
        <w:t xml:space="preserve">SelamotuKontrol grubu ile Selamotu100 grubu arasında belirlenmiş, diğer gruplar arasında ise Sig değerlerinin 0.05 den büyük (p&gt;0.05) olduğu tespit edilmiştir </w:t>
      </w:r>
      <w:r w:rsidR="00614CD1" w:rsidRPr="00614CD1">
        <w:rPr>
          <w:rFonts w:ascii="Times New Roman" w:hAnsi="Times New Roman"/>
          <w:sz w:val="24"/>
          <w:szCs w:val="24"/>
        </w:rPr>
        <w:t>(Tablo 8</w:t>
      </w:r>
      <w:r w:rsidR="008F2BA2" w:rsidRPr="00614CD1">
        <w:rPr>
          <w:rFonts w:ascii="Times New Roman" w:hAnsi="Times New Roman"/>
          <w:sz w:val="24"/>
          <w:szCs w:val="24"/>
        </w:rPr>
        <w:t xml:space="preserve">).  </w:t>
      </w:r>
    </w:p>
    <w:p w:rsidR="00567193" w:rsidRPr="00614CD1" w:rsidRDefault="009D63A5" w:rsidP="008F2BA2">
      <w:pPr>
        <w:spacing w:after="0" w:line="360" w:lineRule="auto"/>
        <w:jc w:val="both"/>
        <w:rPr>
          <w:rFonts w:ascii="Times New Roman" w:hAnsi="Times New Roman"/>
          <w:sz w:val="24"/>
          <w:szCs w:val="24"/>
        </w:rPr>
      </w:pPr>
      <w:r>
        <w:rPr>
          <w:rFonts w:ascii="Times New Roman" w:hAnsi="Times New Roman"/>
          <w:sz w:val="24"/>
          <w:szCs w:val="24"/>
        </w:rPr>
        <w:t xml:space="preserve">             Özel durumlarda, v</w:t>
      </w:r>
      <w:r w:rsidRPr="009D63A5">
        <w:rPr>
          <w:rFonts w:ascii="Times New Roman" w:hAnsi="Times New Roman"/>
          <w:sz w:val="24"/>
          <w:szCs w:val="24"/>
        </w:rPr>
        <w:t>eri sayı</w:t>
      </w:r>
      <w:r w:rsidR="00D80348">
        <w:rPr>
          <w:rFonts w:ascii="Times New Roman" w:hAnsi="Times New Roman"/>
          <w:sz w:val="24"/>
          <w:szCs w:val="24"/>
        </w:rPr>
        <w:t>sının az olduğu zamanlarda Tukey</w:t>
      </w:r>
      <w:r w:rsidRPr="009D63A5">
        <w:rPr>
          <w:rFonts w:ascii="Times New Roman" w:hAnsi="Times New Roman"/>
          <w:sz w:val="24"/>
          <w:szCs w:val="24"/>
        </w:rPr>
        <w:t xml:space="preserve"> testi yerine "Bonferroni" testi de seç</w:t>
      </w:r>
      <w:r w:rsidR="00D80348">
        <w:rPr>
          <w:rFonts w:ascii="Times New Roman" w:hAnsi="Times New Roman"/>
          <w:sz w:val="24"/>
          <w:szCs w:val="24"/>
        </w:rPr>
        <w:t xml:space="preserve">ilebilmektedir. Bu nedenle Tukey sonuçlarını Bonferroni testi ile doğrulanmak istenmiştir. </w:t>
      </w:r>
      <w:r w:rsidRPr="009D63A5">
        <w:rPr>
          <w:rFonts w:ascii="Times New Roman" w:hAnsi="Times New Roman"/>
          <w:sz w:val="24"/>
          <w:szCs w:val="24"/>
        </w:rPr>
        <w:t xml:space="preserve">Elde edilen Bonferroni test sonuçları </w:t>
      </w:r>
      <w:r w:rsidR="00614CD1" w:rsidRPr="00614CD1">
        <w:rPr>
          <w:rFonts w:ascii="Times New Roman" w:hAnsi="Times New Roman"/>
          <w:sz w:val="24"/>
          <w:szCs w:val="24"/>
        </w:rPr>
        <w:t>Tablo</w:t>
      </w:r>
      <w:r w:rsidR="00614CD1">
        <w:rPr>
          <w:rFonts w:ascii="Times New Roman" w:hAnsi="Times New Roman"/>
          <w:sz w:val="24"/>
          <w:szCs w:val="24"/>
        </w:rPr>
        <w:t xml:space="preserve"> 9’da</w:t>
      </w:r>
      <w:r w:rsidR="00D80348">
        <w:rPr>
          <w:rFonts w:ascii="Times New Roman" w:hAnsi="Times New Roman"/>
          <w:sz w:val="24"/>
          <w:szCs w:val="24"/>
        </w:rPr>
        <w:t xml:space="preserve"> verilmiştir ve Tukey</w:t>
      </w:r>
      <w:r w:rsidRPr="009D63A5">
        <w:rPr>
          <w:rFonts w:ascii="Times New Roman" w:hAnsi="Times New Roman"/>
          <w:sz w:val="24"/>
          <w:szCs w:val="24"/>
        </w:rPr>
        <w:t xml:space="preserve"> testi sonuçları ile benzer [Sadece SelamotuKontrol grubu ile Selamotu100 grubu arasında Sig değeri p(</w:t>
      </w:r>
      <w:proofErr w:type="gramStart"/>
      <w:r w:rsidRPr="009D63A5">
        <w:rPr>
          <w:rFonts w:ascii="Times New Roman" w:hAnsi="Times New Roman"/>
          <w:sz w:val="24"/>
          <w:szCs w:val="24"/>
        </w:rPr>
        <w:t>0.0221</w:t>
      </w:r>
      <w:proofErr w:type="gramEnd"/>
      <w:r w:rsidRPr="009D63A5">
        <w:rPr>
          <w:rFonts w:ascii="Times New Roman" w:hAnsi="Times New Roman"/>
          <w:sz w:val="24"/>
          <w:szCs w:val="24"/>
        </w:rPr>
        <w:t>&lt;0.05] olduğu belirlenmiştir.</w:t>
      </w:r>
    </w:p>
    <w:p w:rsidR="00567193" w:rsidRDefault="00567193" w:rsidP="008F2BA2">
      <w:pPr>
        <w:spacing w:after="0" w:line="360" w:lineRule="auto"/>
        <w:jc w:val="both"/>
        <w:rPr>
          <w:rFonts w:ascii="Times New Roman" w:hAnsi="Times New Roman"/>
          <w:b/>
          <w:sz w:val="24"/>
          <w:szCs w:val="24"/>
        </w:rPr>
      </w:pPr>
    </w:p>
    <w:p w:rsidR="00AB388D" w:rsidRDefault="00AB388D" w:rsidP="008F2BA2">
      <w:pPr>
        <w:spacing w:after="0" w:line="360" w:lineRule="auto"/>
        <w:jc w:val="both"/>
        <w:rPr>
          <w:rFonts w:ascii="Times New Roman" w:hAnsi="Times New Roman"/>
          <w:b/>
          <w:sz w:val="24"/>
          <w:szCs w:val="24"/>
        </w:rPr>
      </w:pPr>
    </w:p>
    <w:p w:rsidR="009D63A5" w:rsidRDefault="00614CD1" w:rsidP="008F2BA2">
      <w:pPr>
        <w:spacing w:after="0" w:line="360" w:lineRule="auto"/>
        <w:jc w:val="both"/>
        <w:rPr>
          <w:rFonts w:ascii="Times New Roman" w:hAnsi="Times New Roman"/>
          <w:sz w:val="24"/>
          <w:szCs w:val="24"/>
        </w:rPr>
      </w:pPr>
      <w:r>
        <w:rPr>
          <w:rFonts w:ascii="Times New Roman" w:hAnsi="Times New Roman"/>
          <w:b/>
          <w:sz w:val="24"/>
          <w:szCs w:val="24"/>
        </w:rPr>
        <w:t>Tablo 8.</w:t>
      </w:r>
      <w:r w:rsidR="00567193">
        <w:rPr>
          <w:rFonts w:ascii="Times New Roman" w:hAnsi="Times New Roman"/>
          <w:sz w:val="24"/>
          <w:szCs w:val="24"/>
        </w:rPr>
        <w:t xml:space="preserve"> </w:t>
      </w:r>
      <w:r w:rsidR="00567193" w:rsidRPr="00567193">
        <w:rPr>
          <w:rFonts w:ascii="Times New Roman" w:hAnsi="Times New Roman"/>
          <w:sz w:val="24"/>
          <w:szCs w:val="24"/>
        </w:rPr>
        <w:t>Selam</w:t>
      </w:r>
      <w:r w:rsidR="00901971">
        <w:rPr>
          <w:rFonts w:ascii="Times New Roman" w:hAnsi="Times New Roman"/>
          <w:sz w:val="24"/>
          <w:szCs w:val="24"/>
        </w:rPr>
        <w:t xml:space="preserve"> </w:t>
      </w:r>
      <w:r w:rsidR="00567193" w:rsidRPr="00567193">
        <w:rPr>
          <w:rFonts w:ascii="Times New Roman" w:hAnsi="Times New Roman"/>
          <w:sz w:val="24"/>
          <w:szCs w:val="24"/>
        </w:rPr>
        <w:t xml:space="preserve">otu </w:t>
      </w:r>
      <w:proofErr w:type="gramStart"/>
      <w:r w:rsidR="00567193" w:rsidRPr="00567193">
        <w:rPr>
          <w:rFonts w:ascii="Times New Roman" w:hAnsi="Times New Roman"/>
          <w:sz w:val="24"/>
          <w:szCs w:val="24"/>
        </w:rPr>
        <w:t>ekstrelerinin</w:t>
      </w:r>
      <w:proofErr w:type="gramEnd"/>
      <w:r w:rsidR="00567193" w:rsidRPr="00567193">
        <w:rPr>
          <w:rFonts w:ascii="Times New Roman" w:hAnsi="Times New Roman"/>
          <w:sz w:val="24"/>
          <w:szCs w:val="24"/>
        </w:rPr>
        <w:t xml:space="preserve"> </w:t>
      </w:r>
      <w:r w:rsidR="00567193" w:rsidRPr="00CF7441">
        <w:rPr>
          <w:rFonts w:ascii="Times New Roman" w:hAnsi="Times New Roman"/>
          <w:i/>
          <w:sz w:val="24"/>
          <w:szCs w:val="24"/>
        </w:rPr>
        <w:t>C</w:t>
      </w:r>
      <w:r w:rsidR="00CF7441" w:rsidRPr="00CF7441">
        <w:rPr>
          <w:rFonts w:ascii="Times New Roman" w:hAnsi="Times New Roman"/>
          <w:i/>
          <w:sz w:val="24"/>
          <w:szCs w:val="24"/>
        </w:rPr>
        <w:t>.</w:t>
      </w:r>
      <w:r w:rsidR="00567193" w:rsidRPr="00CF7441">
        <w:rPr>
          <w:rFonts w:ascii="Times New Roman" w:hAnsi="Times New Roman"/>
          <w:i/>
          <w:sz w:val="24"/>
          <w:szCs w:val="24"/>
        </w:rPr>
        <w:t xml:space="preserve"> elegans</w:t>
      </w:r>
      <w:r w:rsidR="00567193" w:rsidRPr="00567193">
        <w:rPr>
          <w:rFonts w:ascii="Times New Roman" w:hAnsi="Times New Roman"/>
          <w:sz w:val="24"/>
          <w:szCs w:val="24"/>
        </w:rPr>
        <w:t xml:space="preserve"> termotoleransı üzerine etkilerinin belirlenmesinde TUKEY TESTİ sonuçları</w:t>
      </w:r>
    </w:p>
    <w:p w:rsidR="00567193" w:rsidRPr="008F2BA2" w:rsidRDefault="00567193" w:rsidP="008F2BA2">
      <w:pPr>
        <w:spacing w:after="0" w:line="360" w:lineRule="auto"/>
        <w:jc w:val="both"/>
        <w:rPr>
          <w:rFonts w:ascii="Times New Roman" w:hAnsi="Times New Roman"/>
          <w:sz w:val="24"/>
          <w:szCs w:val="24"/>
        </w:rPr>
      </w:pPr>
    </w:p>
    <w:tbl>
      <w:tblPr>
        <w:tblW w:w="9469" w:type="dxa"/>
        <w:tblInd w:w="103" w:type="dxa"/>
        <w:tblLook w:val="04A0" w:firstRow="1" w:lastRow="0" w:firstColumn="1" w:lastColumn="0" w:noHBand="0" w:noVBand="1"/>
      </w:tblPr>
      <w:tblGrid>
        <w:gridCol w:w="1895"/>
        <w:gridCol w:w="1740"/>
        <w:gridCol w:w="1740"/>
        <w:gridCol w:w="1128"/>
        <w:gridCol w:w="1003"/>
        <w:gridCol w:w="1003"/>
        <w:gridCol w:w="960"/>
      </w:tblGrid>
      <w:tr w:rsidR="00404693" w:rsidRPr="00404693" w:rsidTr="00404693">
        <w:trPr>
          <w:trHeight w:val="300"/>
        </w:trPr>
        <w:tc>
          <w:tcPr>
            <w:tcW w:w="850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ÇOKLU KARŞILAŞTIRMA</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tcBorders>
              <w:top w:val="nil"/>
              <w:left w:val="single" w:sz="4" w:space="0" w:color="auto"/>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BAĞIMLI DEĞİŞKEN:birim</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128"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003"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003"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765"/>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740"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(I) Grup</w:t>
            </w:r>
          </w:p>
        </w:tc>
        <w:tc>
          <w:tcPr>
            <w:tcW w:w="1740"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(J) Grup</w:t>
            </w:r>
          </w:p>
        </w:tc>
        <w:tc>
          <w:tcPr>
            <w:tcW w:w="1128" w:type="dxa"/>
            <w:tcBorders>
              <w:top w:val="nil"/>
              <w:left w:val="nil"/>
              <w:bottom w:val="single" w:sz="4" w:space="0" w:color="auto"/>
              <w:right w:val="single" w:sz="4" w:space="0" w:color="auto"/>
            </w:tcBorders>
            <w:shd w:val="clear" w:color="auto" w:fill="auto"/>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Ortalama Fark  (I-J)</w:t>
            </w:r>
          </w:p>
        </w:tc>
        <w:tc>
          <w:tcPr>
            <w:tcW w:w="1003" w:type="dxa"/>
            <w:tcBorders>
              <w:top w:val="nil"/>
              <w:left w:val="nil"/>
              <w:bottom w:val="single" w:sz="4" w:space="0" w:color="auto"/>
              <w:right w:val="single" w:sz="4" w:space="0" w:color="auto"/>
            </w:tcBorders>
            <w:shd w:val="clear" w:color="auto" w:fill="auto"/>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Standart Hata</w:t>
            </w:r>
          </w:p>
        </w:tc>
        <w:tc>
          <w:tcPr>
            <w:tcW w:w="1003" w:type="dxa"/>
            <w:tcBorders>
              <w:top w:val="nil"/>
              <w:left w:val="nil"/>
              <w:bottom w:val="single" w:sz="4" w:space="0" w:color="auto"/>
              <w:right w:val="single" w:sz="4" w:space="0" w:color="auto"/>
            </w:tcBorders>
            <w:shd w:val="clear" w:color="auto" w:fill="auto"/>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Sig.</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val="restart"/>
            <w:tcBorders>
              <w:top w:val="single" w:sz="4" w:space="0" w:color="auto"/>
              <w:left w:val="single" w:sz="4" w:space="0" w:color="auto"/>
              <w:bottom w:val="single" w:sz="4" w:space="0" w:color="auto"/>
            </w:tcBorders>
            <w:shd w:val="clear" w:color="auto" w:fill="auto"/>
            <w:noWrap/>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Tukey HSD</w:t>
            </w:r>
          </w:p>
        </w:tc>
        <w:tc>
          <w:tcPr>
            <w:tcW w:w="1740" w:type="dxa"/>
            <w:vMerge w:val="restart"/>
            <w:tcBorders>
              <w:top w:val="nil"/>
              <w:left w:val="nil"/>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SelamotuKontrol</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-6.0000</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0.0629</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Selamotu100</w:t>
            </w:r>
          </w:p>
        </w:tc>
        <w:tc>
          <w:tcPr>
            <w:tcW w:w="1128" w:type="dxa"/>
            <w:tcBorders>
              <w:top w:val="nil"/>
              <w:left w:val="nil"/>
              <w:bottom w:val="single" w:sz="4" w:space="0" w:color="auto"/>
              <w:right w:val="single" w:sz="4" w:space="0" w:color="auto"/>
            </w:tcBorders>
            <w:shd w:val="clear" w:color="000000" w:fill="D8D8D8"/>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-8.3333*</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000000" w:fill="D8D8D8"/>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0.0138</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r w:rsidRPr="00404693">
              <w:rPr>
                <w:rFonts w:eastAsia="Times New Roman"/>
                <w:noProof/>
                <w:color w:val="000000"/>
                <w:lang w:eastAsia="tr-TR"/>
              </w:rPr>
              <mc:AlternateContent>
                <mc:Choice Requires="wps">
                  <w:drawing>
                    <wp:anchor distT="0" distB="0" distL="114300" distR="114300" simplePos="0" relativeHeight="251661312" behindDoc="0" locked="0" layoutInCell="1" allowOverlap="1" wp14:anchorId="294808A4" wp14:editId="4B8042E9">
                      <wp:simplePos x="0" y="0"/>
                      <wp:positionH relativeFrom="column">
                        <wp:posOffset>-49530</wp:posOffset>
                      </wp:positionH>
                      <wp:positionV relativeFrom="paragraph">
                        <wp:posOffset>1030605</wp:posOffset>
                      </wp:positionV>
                      <wp:extent cx="232410" cy="146050"/>
                      <wp:effectExtent l="0" t="0" r="0" b="6350"/>
                      <wp:wrapNone/>
                      <wp:docPr id="18" name="Left Arrow 2"/>
                      <wp:cNvGraphicFramePr/>
                      <a:graphic xmlns:a="http://schemas.openxmlformats.org/drawingml/2006/main">
                        <a:graphicData uri="http://schemas.microsoft.com/office/word/2010/wordprocessingShape">
                          <wps:wsp>
                            <wps:cNvSpPr/>
                            <wps:spPr>
                              <a:xfrm>
                                <a:off x="0" y="0"/>
                                <a:ext cx="333375" cy="123825"/>
                              </a:xfrm>
                              <a:prstGeom prst="leftArrow">
                                <a:avLst/>
                              </a:prstGeom>
                              <a:solidFill>
                                <a:srgbClr val="C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5="http://schemas.microsoft.com/office/word/2012/wordml">
                  <w:pict>
                    <v:shapetype w14:anchorId="774A482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3.9pt;margin-top:81.15pt;width:18.3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" adj="4011" fillcolor="#c00000" stroked="f" strokeweight="2pt"/>
                  </w:pict>
                </mc:Fallback>
              </mc:AlternateContent>
            </w:r>
            <w:r w:rsidRPr="00404693">
              <w:rPr>
                <w:rFonts w:eastAsia="Times New Roman"/>
                <w:noProof/>
                <w:color w:val="000000"/>
                <w:lang w:eastAsia="tr-TR"/>
              </w:rPr>
              <mc:AlternateContent>
                <mc:Choice Requires="wps">
                  <w:drawing>
                    <wp:anchor distT="0" distB="0" distL="114300" distR="114300" simplePos="0" relativeHeight="251662336" behindDoc="0" locked="0" layoutInCell="1" allowOverlap="1" wp14:anchorId="1293BB7D" wp14:editId="488C71E4">
                      <wp:simplePos x="0" y="0"/>
                      <wp:positionH relativeFrom="column">
                        <wp:posOffset>-30480</wp:posOffset>
                      </wp:positionH>
                      <wp:positionV relativeFrom="paragraph">
                        <wp:posOffset>64770</wp:posOffset>
                      </wp:positionV>
                      <wp:extent cx="213360" cy="128905"/>
                      <wp:effectExtent l="0" t="0" r="0" b="4445"/>
                      <wp:wrapNone/>
                      <wp:docPr id="19" name="Left Arrow 1"/>
                      <wp:cNvGraphicFramePr/>
                      <a:graphic xmlns:a="http://schemas.openxmlformats.org/drawingml/2006/main">
                        <a:graphicData uri="http://schemas.microsoft.com/office/word/2010/wordprocessingShape">
                          <wps:wsp>
                            <wps:cNvSpPr/>
                            <wps:spPr>
                              <a:xfrm>
                                <a:off x="0" y="0"/>
                                <a:ext cx="333375" cy="123825"/>
                              </a:xfrm>
                              <a:prstGeom prst="leftArrow">
                                <a:avLst/>
                              </a:prstGeom>
                              <a:solidFill>
                                <a:srgbClr val="C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5="http://schemas.microsoft.com/office/word/2012/wordml">
                  <w:pict>
                    <v:shape w14:anchorId="56A94DC0" id="Left Arrow 1" o:spid="_x0000_s1026" type="#_x0000_t66" style="position:absolute;margin-left:-2.4pt;margin-top:5.1pt;width:16.8pt;height:1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" adj="4011" fillcolor="#c00000" stroked="f" strokeweight="2pt"/>
                  </w:pict>
                </mc:Fallback>
              </mc:AlternateContent>
            </w: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-6.1667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0.0876</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val="restart"/>
            <w:tcBorders>
              <w:top w:val="nil"/>
              <w:left w:val="nil"/>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SelalmotuKontrol</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6.0000</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0.0629</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Selamotu100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-2.3333</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0.6356</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0.9998</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val="restart"/>
            <w:tcBorders>
              <w:top w:val="nil"/>
              <w:left w:val="nil"/>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Selamotu100</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SelalmotuKontrol</w:t>
            </w:r>
          </w:p>
        </w:tc>
        <w:tc>
          <w:tcPr>
            <w:tcW w:w="1128" w:type="dxa"/>
            <w:tcBorders>
              <w:top w:val="nil"/>
              <w:left w:val="nil"/>
              <w:bottom w:val="single" w:sz="4" w:space="0" w:color="auto"/>
              <w:right w:val="single" w:sz="4" w:space="0" w:color="auto"/>
            </w:tcBorders>
            <w:shd w:val="clear" w:color="000000" w:fill="D8D8D8"/>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8.3333*</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000000" w:fill="D8D8D8"/>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0.0138</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2.3333</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0.6356</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0.7481</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val="restart"/>
            <w:tcBorders>
              <w:top w:val="nil"/>
              <w:left w:val="nil"/>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Selamotu200</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SelalmotuKontrol</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6.1667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0.0876</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0.9998</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Selamotu100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0.7481</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8509" w:type="dxa"/>
            <w:gridSpan w:val="6"/>
            <w:tcBorders>
              <w:top w:val="single" w:sz="4" w:space="0" w:color="auto"/>
              <w:left w:val="nil"/>
              <w:bottom w:val="nil"/>
              <w:right w:val="nil"/>
            </w:tcBorders>
            <w:shd w:val="clear" w:color="000000" w:fill="FFFFFF"/>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Ortalama fark 0.05 seviyesinde anlamlıdır.</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bl>
    <w:p w:rsidR="00E3678C" w:rsidRPr="00E3678C" w:rsidRDefault="00E3678C" w:rsidP="00E3678C">
      <w:pPr>
        <w:spacing w:after="0" w:line="360" w:lineRule="auto"/>
        <w:rPr>
          <w:rFonts w:ascii="Times New Roman" w:hAnsi="Times New Roman"/>
          <w:b/>
          <w:sz w:val="24"/>
          <w:szCs w:val="24"/>
        </w:rPr>
      </w:pPr>
    </w:p>
    <w:p w:rsidR="00614CD1" w:rsidRDefault="009F3424" w:rsidP="009F3424">
      <w:pPr>
        <w:spacing w:after="0" w:line="360" w:lineRule="auto"/>
        <w:jc w:val="both"/>
        <w:rPr>
          <w:rFonts w:ascii="Times New Roman" w:hAnsi="Times New Roman"/>
          <w:i/>
          <w:sz w:val="24"/>
          <w:szCs w:val="24"/>
        </w:rPr>
      </w:pPr>
      <w:r>
        <w:rPr>
          <w:rFonts w:ascii="Times New Roman" w:hAnsi="Times New Roman"/>
          <w:i/>
          <w:sz w:val="24"/>
          <w:szCs w:val="24"/>
        </w:rPr>
        <w:t xml:space="preserve">               </w:t>
      </w:r>
    </w:p>
    <w:p w:rsidR="00614CD1" w:rsidRDefault="00614CD1" w:rsidP="009F3424">
      <w:pPr>
        <w:spacing w:after="0" w:line="360" w:lineRule="auto"/>
        <w:jc w:val="both"/>
        <w:rPr>
          <w:rFonts w:ascii="Times New Roman" w:hAnsi="Times New Roman"/>
          <w:i/>
          <w:sz w:val="24"/>
          <w:szCs w:val="24"/>
        </w:rPr>
      </w:pPr>
    </w:p>
    <w:p w:rsidR="00614CD1" w:rsidRDefault="00614CD1" w:rsidP="009F3424">
      <w:pPr>
        <w:spacing w:after="0" w:line="360" w:lineRule="auto"/>
        <w:jc w:val="both"/>
        <w:rPr>
          <w:rFonts w:ascii="Times New Roman" w:hAnsi="Times New Roman"/>
          <w:i/>
          <w:sz w:val="24"/>
          <w:szCs w:val="24"/>
        </w:rPr>
      </w:pPr>
    </w:p>
    <w:p w:rsidR="00614CD1" w:rsidRPr="00404693" w:rsidRDefault="00614CD1" w:rsidP="009F3424">
      <w:pPr>
        <w:spacing w:after="0" w:line="360" w:lineRule="auto"/>
        <w:jc w:val="both"/>
        <w:rPr>
          <w:rFonts w:ascii="Times New Roman" w:hAnsi="Times New Roman"/>
          <w:sz w:val="24"/>
          <w:szCs w:val="24"/>
        </w:rPr>
      </w:pPr>
    </w:p>
    <w:p w:rsidR="00614CD1" w:rsidRDefault="00614CD1" w:rsidP="009F3424">
      <w:pPr>
        <w:spacing w:after="0" w:line="360" w:lineRule="auto"/>
        <w:jc w:val="both"/>
        <w:rPr>
          <w:rFonts w:ascii="Times New Roman" w:hAnsi="Times New Roman"/>
          <w:i/>
          <w:sz w:val="24"/>
          <w:szCs w:val="24"/>
        </w:rPr>
      </w:pPr>
    </w:p>
    <w:p w:rsidR="00614CD1" w:rsidRDefault="00614CD1" w:rsidP="009F3424">
      <w:pPr>
        <w:spacing w:after="0" w:line="360" w:lineRule="auto"/>
        <w:jc w:val="both"/>
        <w:rPr>
          <w:rFonts w:ascii="Times New Roman" w:hAnsi="Times New Roman"/>
          <w:i/>
          <w:sz w:val="24"/>
          <w:szCs w:val="24"/>
        </w:rPr>
      </w:pPr>
    </w:p>
    <w:p w:rsidR="00404693" w:rsidRDefault="00404693" w:rsidP="009F3424">
      <w:pPr>
        <w:spacing w:after="0" w:line="360" w:lineRule="auto"/>
        <w:jc w:val="both"/>
        <w:rPr>
          <w:rFonts w:ascii="Times New Roman" w:hAnsi="Times New Roman"/>
          <w:i/>
          <w:sz w:val="24"/>
          <w:szCs w:val="24"/>
        </w:rPr>
      </w:pPr>
    </w:p>
    <w:p w:rsidR="00404693" w:rsidRDefault="00404693" w:rsidP="009F3424">
      <w:pPr>
        <w:spacing w:after="0" w:line="360" w:lineRule="auto"/>
        <w:jc w:val="both"/>
        <w:rPr>
          <w:rFonts w:ascii="Times New Roman" w:hAnsi="Times New Roman"/>
          <w:sz w:val="24"/>
          <w:szCs w:val="24"/>
        </w:rPr>
      </w:pPr>
      <w:r w:rsidRPr="00404693">
        <w:rPr>
          <w:rFonts w:ascii="Times New Roman" w:hAnsi="Times New Roman"/>
          <w:b/>
          <w:sz w:val="24"/>
          <w:szCs w:val="24"/>
        </w:rPr>
        <w:lastRenderedPageBreak/>
        <w:t>Tablo 9.</w:t>
      </w:r>
      <w:r w:rsidRPr="00404693">
        <w:t xml:space="preserve"> </w:t>
      </w:r>
      <w:r w:rsidRPr="00404693">
        <w:rPr>
          <w:rFonts w:ascii="Times New Roman" w:hAnsi="Times New Roman"/>
          <w:sz w:val="24"/>
          <w:szCs w:val="24"/>
        </w:rPr>
        <w:t>Selam</w:t>
      </w:r>
      <w:r w:rsidR="00901971">
        <w:rPr>
          <w:rFonts w:ascii="Times New Roman" w:hAnsi="Times New Roman"/>
          <w:sz w:val="24"/>
          <w:szCs w:val="24"/>
        </w:rPr>
        <w:t xml:space="preserve"> </w:t>
      </w:r>
      <w:r w:rsidRPr="00404693">
        <w:rPr>
          <w:rFonts w:ascii="Times New Roman" w:hAnsi="Times New Roman"/>
          <w:sz w:val="24"/>
          <w:szCs w:val="24"/>
        </w:rPr>
        <w:t xml:space="preserve">otu </w:t>
      </w:r>
      <w:proofErr w:type="gramStart"/>
      <w:r w:rsidRPr="00404693">
        <w:rPr>
          <w:rFonts w:ascii="Times New Roman" w:hAnsi="Times New Roman"/>
          <w:sz w:val="24"/>
          <w:szCs w:val="24"/>
        </w:rPr>
        <w:t>ekstrelerinin</w:t>
      </w:r>
      <w:proofErr w:type="gramEnd"/>
      <w:r w:rsidRPr="00404693">
        <w:rPr>
          <w:rFonts w:ascii="Times New Roman" w:hAnsi="Times New Roman"/>
          <w:sz w:val="24"/>
          <w:szCs w:val="24"/>
        </w:rPr>
        <w:t xml:space="preserve"> </w:t>
      </w:r>
      <w:r w:rsidRPr="00404693">
        <w:rPr>
          <w:rFonts w:ascii="Times New Roman" w:hAnsi="Times New Roman"/>
          <w:i/>
          <w:sz w:val="24"/>
          <w:szCs w:val="24"/>
        </w:rPr>
        <w:t>C. elegans</w:t>
      </w:r>
      <w:r w:rsidRPr="00404693">
        <w:rPr>
          <w:rFonts w:ascii="Times New Roman" w:hAnsi="Times New Roman"/>
          <w:sz w:val="24"/>
          <w:szCs w:val="24"/>
        </w:rPr>
        <w:t xml:space="preserve"> termotoleransı üzerine etkilerinin belirlenmesinde BONFERRONİ TESTİ sonuçları</w:t>
      </w:r>
    </w:p>
    <w:p w:rsidR="00404693" w:rsidRPr="00404693" w:rsidRDefault="00404693" w:rsidP="009F3424">
      <w:pPr>
        <w:spacing w:after="0" w:line="360" w:lineRule="auto"/>
        <w:jc w:val="both"/>
        <w:rPr>
          <w:rFonts w:ascii="Times New Roman" w:hAnsi="Times New Roman"/>
          <w:sz w:val="24"/>
          <w:szCs w:val="24"/>
        </w:rPr>
      </w:pPr>
    </w:p>
    <w:tbl>
      <w:tblPr>
        <w:tblW w:w="9469" w:type="dxa"/>
        <w:tblInd w:w="103" w:type="dxa"/>
        <w:tblLook w:val="04A0" w:firstRow="1" w:lastRow="0" w:firstColumn="1" w:lastColumn="0" w:noHBand="0" w:noVBand="1"/>
      </w:tblPr>
      <w:tblGrid>
        <w:gridCol w:w="1895"/>
        <w:gridCol w:w="1740"/>
        <w:gridCol w:w="1740"/>
        <w:gridCol w:w="1128"/>
        <w:gridCol w:w="1003"/>
        <w:gridCol w:w="1003"/>
        <w:gridCol w:w="960"/>
      </w:tblGrid>
      <w:tr w:rsidR="00404693" w:rsidRPr="00404693" w:rsidTr="00404693">
        <w:trPr>
          <w:trHeight w:val="300"/>
        </w:trPr>
        <w:tc>
          <w:tcPr>
            <w:tcW w:w="850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ÇOKLU KARŞILAŞTIRMA</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tcBorders>
              <w:top w:val="nil"/>
              <w:left w:val="single" w:sz="4" w:space="0" w:color="auto"/>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BAĞIMLI DEĞİŞKEN:birim</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128"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003"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003"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765"/>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w:t>
            </w:r>
          </w:p>
        </w:tc>
        <w:tc>
          <w:tcPr>
            <w:tcW w:w="1740"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(I) Grup</w:t>
            </w:r>
          </w:p>
        </w:tc>
        <w:tc>
          <w:tcPr>
            <w:tcW w:w="1740"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(J) Grup</w:t>
            </w:r>
          </w:p>
        </w:tc>
        <w:tc>
          <w:tcPr>
            <w:tcW w:w="1128" w:type="dxa"/>
            <w:tcBorders>
              <w:top w:val="nil"/>
              <w:left w:val="nil"/>
              <w:bottom w:val="single" w:sz="4" w:space="0" w:color="auto"/>
              <w:right w:val="single" w:sz="4" w:space="0" w:color="auto"/>
            </w:tcBorders>
            <w:shd w:val="clear" w:color="auto" w:fill="auto"/>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Ortalama Fark  (I-J)</w:t>
            </w:r>
          </w:p>
        </w:tc>
        <w:tc>
          <w:tcPr>
            <w:tcW w:w="1003" w:type="dxa"/>
            <w:tcBorders>
              <w:top w:val="nil"/>
              <w:left w:val="nil"/>
              <w:bottom w:val="single" w:sz="4" w:space="0" w:color="auto"/>
              <w:right w:val="single" w:sz="4" w:space="0" w:color="auto"/>
            </w:tcBorders>
            <w:shd w:val="clear" w:color="auto" w:fill="auto"/>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Standart Hata</w:t>
            </w:r>
          </w:p>
        </w:tc>
        <w:tc>
          <w:tcPr>
            <w:tcW w:w="1003" w:type="dxa"/>
            <w:tcBorders>
              <w:top w:val="nil"/>
              <w:left w:val="nil"/>
              <w:bottom w:val="single" w:sz="4" w:space="0" w:color="auto"/>
              <w:right w:val="single" w:sz="4" w:space="0" w:color="auto"/>
            </w:tcBorders>
            <w:shd w:val="clear" w:color="auto" w:fill="auto"/>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Sig.</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val="restart"/>
            <w:tcBorders>
              <w:top w:val="single" w:sz="4" w:space="0" w:color="auto"/>
              <w:left w:val="single" w:sz="4" w:space="0" w:color="auto"/>
              <w:bottom w:val="single" w:sz="4" w:space="0" w:color="auto"/>
            </w:tcBorders>
            <w:shd w:val="clear" w:color="auto" w:fill="auto"/>
            <w:noWrap/>
            <w:vAlign w:val="center"/>
            <w:hideMark/>
          </w:tcPr>
          <w:p w:rsidR="00404693" w:rsidRPr="00404693" w:rsidRDefault="00404693" w:rsidP="00404693">
            <w:pPr>
              <w:spacing w:after="0" w:line="240" w:lineRule="auto"/>
              <w:jc w:val="center"/>
              <w:rPr>
                <w:rFonts w:ascii="Arial" w:eastAsia="Times New Roman" w:hAnsi="Arial" w:cs="Arial"/>
                <w:sz w:val="20"/>
                <w:szCs w:val="20"/>
                <w:lang w:val="en-US"/>
              </w:rPr>
            </w:pPr>
            <w:r w:rsidRPr="00404693">
              <w:rPr>
                <w:rFonts w:ascii="Arial" w:eastAsia="Times New Roman" w:hAnsi="Arial" w:cs="Arial"/>
                <w:sz w:val="20"/>
                <w:szCs w:val="20"/>
                <w:lang w:val="en-US"/>
              </w:rPr>
              <w:t>Tukey HSD</w:t>
            </w:r>
          </w:p>
        </w:tc>
        <w:tc>
          <w:tcPr>
            <w:tcW w:w="1740" w:type="dxa"/>
            <w:vMerge w:val="restart"/>
            <w:tcBorders>
              <w:top w:val="nil"/>
              <w:left w:val="nil"/>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SelamotuKontrol</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-6.0000</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0.0629</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Selamotu100</w:t>
            </w:r>
          </w:p>
        </w:tc>
        <w:tc>
          <w:tcPr>
            <w:tcW w:w="1128" w:type="dxa"/>
            <w:tcBorders>
              <w:top w:val="nil"/>
              <w:left w:val="nil"/>
              <w:bottom w:val="single" w:sz="4" w:space="0" w:color="auto"/>
              <w:right w:val="single" w:sz="4" w:space="0" w:color="auto"/>
            </w:tcBorders>
            <w:shd w:val="clear" w:color="000000" w:fill="D8D8D8"/>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-8.3333*</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000000" w:fill="D8D8D8"/>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0.0138</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r w:rsidRPr="00404693">
              <w:rPr>
                <w:rFonts w:eastAsia="Times New Roman"/>
                <w:noProof/>
                <w:color w:val="000000"/>
                <w:lang w:eastAsia="tr-TR"/>
              </w:rPr>
              <mc:AlternateContent>
                <mc:Choice Requires="wps">
                  <w:drawing>
                    <wp:anchor distT="0" distB="0" distL="114300" distR="114300" simplePos="0" relativeHeight="251664384" behindDoc="0" locked="0" layoutInCell="1" allowOverlap="1" wp14:anchorId="4EFA1C9B" wp14:editId="6C284BE9">
                      <wp:simplePos x="0" y="0"/>
                      <wp:positionH relativeFrom="column">
                        <wp:posOffset>-49530</wp:posOffset>
                      </wp:positionH>
                      <wp:positionV relativeFrom="paragraph">
                        <wp:posOffset>1030605</wp:posOffset>
                      </wp:positionV>
                      <wp:extent cx="232410" cy="146050"/>
                      <wp:effectExtent l="0" t="0" r="0" b="6350"/>
                      <wp:wrapNone/>
                      <wp:docPr id="23" name="Left Arrow 2"/>
                      <wp:cNvGraphicFramePr/>
                      <a:graphic xmlns:a="http://schemas.openxmlformats.org/drawingml/2006/main">
                        <a:graphicData uri="http://schemas.microsoft.com/office/word/2010/wordprocessingShape">
                          <wps:wsp>
                            <wps:cNvSpPr/>
                            <wps:spPr>
                              <a:xfrm>
                                <a:off x="0" y="0"/>
                                <a:ext cx="333375" cy="123825"/>
                              </a:xfrm>
                              <a:prstGeom prst="leftArrow">
                                <a:avLst/>
                              </a:prstGeom>
                              <a:solidFill>
                                <a:srgbClr val="C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5="http://schemas.microsoft.com/office/word/2012/wordml">
                  <w:pict>
                    <v:shape w14:anchorId="228714CC" id="Left Arrow 2" o:spid="_x0000_s1026" type="#_x0000_t66" style="position:absolute;margin-left:-3.9pt;margin-top:81.15pt;width:18.3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" adj="4011" fillcolor="#c00000" stroked="f" strokeweight="2pt"/>
                  </w:pict>
                </mc:Fallback>
              </mc:AlternateContent>
            </w:r>
            <w:r w:rsidRPr="00404693">
              <w:rPr>
                <w:rFonts w:eastAsia="Times New Roman"/>
                <w:noProof/>
                <w:color w:val="000000"/>
                <w:lang w:eastAsia="tr-TR"/>
              </w:rPr>
              <mc:AlternateContent>
                <mc:Choice Requires="wps">
                  <w:drawing>
                    <wp:anchor distT="0" distB="0" distL="114300" distR="114300" simplePos="0" relativeHeight="251665408" behindDoc="0" locked="0" layoutInCell="1" allowOverlap="1" wp14:anchorId="60F50F2C" wp14:editId="3453E99F">
                      <wp:simplePos x="0" y="0"/>
                      <wp:positionH relativeFrom="column">
                        <wp:posOffset>-30480</wp:posOffset>
                      </wp:positionH>
                      <wp:positionV relativeFrom="paragraph">
                        <wp:posOffset>64770</wp:posOffset>
                      </wp:positionV>
                      <wp:extent cx="213360" cy="128905"/>
                      <wp:effectExtent l="0" t="0" r="0" b="4445"/>
                      <wp:wrapNone/>
                      <wp:docPr id="24" name="Left Arrow 1"/>
                      <wp:cNvGraphicFramePr/>
                      <a:graphic xmlns:a="http://schemas.openxmlformats.org/drawingml/2006/main">
                        <a:graphicData uri="http://schemas.microsoft.com/office/word/2010/wordprocessingShape">
                          <wps:wsp>
                            <wps:cNvSpPr/>
                            <wps:spPr>
                              <a:xfrm>
                                <a:off x="0" y="0"/>
                                <a:ext cx="333375" cy="123825"/>
                              </a:xfrm>
                              <a:prstGeom prst="leftArrow">
                                <a:avLst/>
                              </a:prstGeom>
                              <a:solidFill>
                                <a:srgbClr val="C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5="http://schemas.microsoft.com/office/word/2012/wordml">
                  <w:pict>
                    <v:shape w14:anchorId="2C7E7B15" id="Left Arrow 1" o:spid="_x0000_s1026" type="#_x0000_t66" style="position:absolute;margin-left:-2.4pt;margin-top:5.1pt;width:16.8pt;height:1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" adj="4011" fillcolor="#c00000" stroked="f" strokeweight="2pt"/>
                  </w:pict>
                </mc:Fallback>
              </mc:AlternateContent>
            </w: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-6.1667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0.0876</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val="restart"/>
            <w:tcBorders>
              <w:top w:val="nil"/>
              <w:left w:val="nil"/>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SelalmotuKontrol</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6.0000</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0.0629</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Selamotu100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-2.3333</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0.6356</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0.9998</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val="restart"/>
            <w:tcBorders>
              <w:top w:val="nil"/>
              <w:left w:val="nil"/>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Selamotu100</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SelalmotuKontrol</w:t>
            </w:r>
          </w:p>
        </w:tc>
        <w:tc>
          <w:tcPr>
            <w:tcW w:w="1128" w:type="dxa"/>
            <w:tcBorders>
              <w:top w:val="nil"/>
              <w:left w:val="nil"/>
              <w:bottom w:val="single" w:sz="4" w:space="0" w:color="auto"/>
              <w:right w:val="single" w:sz="4" w:space="0" w:color="auto"/>
            </w:tcBorders>
            <w:shd w:val="clear" w:color="000000" w:fill="D8D8D8"/>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8.3333*</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000000" w:fill="D8D8D8"/>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0.0138</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2.3333</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1.9149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0.6356</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0.7481</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val="restart"/>
            <w:tcBorders>
              <w:top w:val="nil"/>
              <w:left w:val="nil"/>
              <w:bottom w:val="single" w:sz="4" w:space="0" w:color="auto"/>
              <w:right w:val="single" w:sz="4" w:space="0" w:color="auto"/>
            </w:tcBorders>
            <w:shd w:val="clear" w:color="auto" w:fill="auto"/>
            <w:noWrap/>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Selamotu200</w:t>
            </w: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SelalmotuKontrol</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6.1667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0.0876</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Selamotu20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0.9998</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1895" w:type="dxa"/>
            <w:vMerge/>
            <w:tcBorders>
              <w:top w:val="nil"/>
              <w:left w:val="single" w:sz="4" w:space="0" w:color="auto"/>
              <w:bottom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vMerge/>
            <w:tcBorders>
              <w:top w:val="nil"/>
              <w:left w:val="nil"/>
              <w:bottom w:val="single" w:sz="4" w:space="0" w:color="auto"/>
              <w:right w:val="single" w:sz="4" w:space="0" w:color="auto"/>
            </w:tcBorders>
            <w:vAlign w:val="center"/>
            <w:hideMark/>
          </w:tcPr>
          <w:p w:rsidR="00404693" w:rsidRPr="00404693" w:rsidRDefault="00404693" w:rsidP="00404693">
            <w:pPr>
              <w:spacing w:after="0" w:line="240" w:lineRule="auto"/>
              <w:rPr>
                <w:rFonts w:ascii="Arial" w:eastAsia="Times New Roman" w:hAnsi="Arial" w:cs="Arial"/>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Selamotu100</w:t>
            </w:r>
          </w:p>
        </w:tc>
        <w:tc>
          <w:tcPr>
            <w:tcW w:w="1128"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-2.1667</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2.1409</w:t>
            </w:r>
          </w:p>
        </w:tc>
        <w:tc>
          <w:tcPr>
            <w:tcW w:w="1003" w:type="dxa"/>
            <w:tcBorders>
              <w:top w:val="nil"/>
              <w:left w:val="nil"/>
              <w:bottom w:val="single" w:sz="4" w:space="0" w:color="auto"/>
              <w:right w:val="single" w:sz="4" w:space="0" w:color="auto"/>
            </w:tcBorders>
            <w:shd w:val="clear" w:color="auto" w:fill="auto"/>
            <w:noWrap/>
            <w:vAlign w:val="center"/>
            <w:hideMark/>
          </w:tcPr>
          <w:p w:rsidR="00404693" w:rsidRPr="00404693" w:rsidRDefault="00404693" w:rsidP="00404693">
            <w:pPr>
              <w:spacing w:after="0" w:line="240" w:lineRule="auto"/>
              <w:jc w:val="right"/>
              <w:rPr>
                <w:rFonts w:ascii="Arial" w:eastAsia="Times New Roman" w:hAnsi="Arial" w:cs="Arial"/>
                <w:sz w:val="20"/>
                <w:szCs w:val="20"/>
                <w:lang w:val="en-US"/>
              </w:rPr>
            </w:pPr>
            <w:r w:rsidRPr="00404693">
              <w:rPr>
                <w:rFonts w:ascii="Arial" w:eastAsia="Times New Roman" w:hAnsi="Arial" w:cs="Arial"/>
                <w:sz w:val="20"/>
                <w:szCs w:val="20"/>
                <w:lang w:val="en-US"/>
              </w:rPr>
              <w:t>0.7481</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r w:rsidR="00404693" w:rsidRPr="00404693" w:rsidTr="00404693">
        <w:trPr>
          <w:trHeight w:val="300"/>
        </w:trPr>
        <w:tc>
          <w:tcPr>
            <w:tcW w:w="8509" w:type="dxa"/>
            <w:gridSpan w:val="6"/>
            <w:tcBorders>
              <w:top w:val="single" w:sz="4" w:space="0" w:color="auto"/>
              <w:left w:val="nil"/>
              <w:bottom w:val="nil"/>
              <w:right w:val="nil"/>
            </w:tcBorders>
            <w:shd w:val="clear" w:color="000000" w:fill="FFFFFF"/>
            <w:noWrap/>
            <w:vAlign w:val="bottom"/>
            <w:hideMark/>
          </w:tcPr>
          <w:p w:rsidR="00404693" w:rsidRPr="00404693" w:rsidRDefault="00404693" w:rsidP="00404693">
            <w:pPr>
              <w:spacing w:after="0" w:line="240" w:lineRule="auto"/>
              <w:rPr>
                <w:rFonts w:ascii="Arial" w:eastAsia="Times New Roman" w:hAnsi="Arial" w:cs="Arial"/>
                <w:sz w:val="20"/>
                <w:szCs w:val="20"/>
                <w:lang w:val="en-US"/>
              </w:rPr>
            </w:pPr>
            <w:r w:rsidRPr="00404693">
              <w:rPr>
                <w:rFonts w:ascii="Arial" w:eastAsia="Times New Roman" w:hAnsi="Arial" w:cs="Arial"/>
                <w:sz w:val="20"/>
                <w:szCs w:val="20"/>
                <w:lang w:val="en-US"/>
              </w:rPr>
              <w:t>*. Ortalama fark 0.05 seviyesinde anlamlıdır.</w:t>
            </w:r>
          </w:p>
        </w:tc>
        <w:tc>
          <w:tcPr>
            <w:tcW w:w="960" w:type="dxa"/>
            <w:tcBorders>
              <w:top w:val="nil"/>
              <w:left w:val="nil"/>
              <w:bottom w:val="nil"/>
              <w:right w:val="nil"/>
            </w:tcBorders>
            <w:shd w:val="clear" w:color="auto" w:fill="auto"/>
            <w:noWrap/>
            <w:vAlign w:val="bottom"/>
            <w:hideMark/>
          </w:tcPr>
          <w:p w:rsidR="00404693" w:rsidRPr="00404693" w:rsidRDefault="00404693" w:rsidP="00404693">
            <w:pPr>
              <w:spacing w:after="0" w:line="240" w:lineRule="auto"/>
              <w:rPr>
                <w:rFonts w:eastAsia="Times New Roman"/>
                <w:color w:val="000000"/>
                <w:lang w:val="en-US"/>
              </w:rPr>
            </w:pPr>
          </w:p>
        </w:tc>
      </w:tr>
    </w:tbl>
    <w:p w:rsidR="00614CD1" w:rsidRPr="00404693" w:rsidRDefault="00614CD1" w:rsidP="009F3424">
      <w:pPr>
        <w:spacing w:after="0" w:line="360" w:lineRule="auto"/>
        <w:jc w:val="both"/>
        <w:rPr>
          <w:rFonts w:ascii="Times New Roman" w:hAnsi="Times New Roman"/>
          <w:sz w:val="24"/>
          <w:szCs w:val="24"/>
        </w:rPr>
      </w:pPr>
    </w:p>
    <w:p w:rsidR="00404693" w:rsidRDefault="00404693" w:rsidP="009F3424">
      <w:pPr>
        <w:spacing w:after="0" w:line="360" w:lineRule="auto"/>
        <w:jc w:val="both"/>
        <w:rPr>
          <w:rFonts w:ascii="Times New Roman" w:hAnsi="Times New Roman"/>
          <w:i/>
          <w:sz w:val="24"/>
          <w:szCs w:val="24"/>
        </w:rPr>
      </w:pPr>
    </w:p>
    <w:p w:rsidR="00404693" w:rsidRDefault="00404693" w:rsidP="009F3424">
      <w:pPr>
        <w:spacing w:after="0" w:line="360" w:lineRule="auto"/>
        <w:jc w:val="both"/>
        <w:rPr>
          <w:rFonts w:ascii="Times New Roman" w:hAnsi="Times New Roman"/>
          <w:sz w:val="24"/>
          <w:szCs w:val="24"/>
        </w:rPr>
      </w:pPr>
      <w:r>
        <w:rPr>
          <w:rFonts w:ascii="Times New Roman" w:hAnsi="Times New Roman"/>
          <w:i/>
          <w:sz w:val="24"/>
          <w:szCs w:val="24"/>
        </w:rPr>
        <w:t xml:space="preserve">          </w:t>
      </w:r>
      <w:r w:rsidR="009F3424" w:rsidRPr="009F3424">
        <w:rPr>
          <w:rFonts w:ascii="Times New Roman" w:hAnsi="Times New Roman"/>
          <w:i/>
          <w:sz w:val="24"/>
          <w:szCs w:val="24"/>
        </w:rPr>
        <w:t>C.elegans</w:t>
      </w:r>
      <w:r w:rsidR="009F3424" w:rsidRPr="009F3424">
        <w:rPr>
          <w:rFonts w:ascii="Times New Roman" w:hAnsi="Times New Roman"/>
          <w:sz w:val="24"/>
          <w:szCs w:val="24"/>
        </w:rPr>
        <w:t xml:space="preserve"> termotoleran</w:t>
      </w:r>
      <w:r w:rsidR="009F3424">
        <w:rPr>
          <w:rFonts w:ascii="Times New Roman" w:hAnsi="Times New Roman"/>
          <w:sz w:val="24"/>
          <w:szCs w:val="24"/>
        </w:rPr>
        <w:t>s</w:t>
      </w:r>
      <w:r w:rsidR="00446006">
        <w:rPr>
          <w:rFonts w:ascii="Times New Roman" w:hAnsi="Times New Roman"/>
          <w:sz w:val="24"/>
          <w:szCs w:val="24"/>
        </w:rPr>
        <w:t xml:space="preserve"> özelliğinin s</w:t>
      </w:r>
      <w:r w:rsidR="009F3424" w:rsidRPr="009F3424">
        <w:rPr>
          <w:rFonts w:ascii="Times New Roman" w:hAnsi="Times New Roman"/>
          <w:sz w:val="24"/>
          <w:szCs w:val="24"/>
        </w:rPr>
        <w:t>elam</w:t>
      </w:r>
      <w:r w:rsidR="00446006">
        <w:rPr>
          <w:rFonts w:ascii="Times New Roman" w:hAnsi="Times New Roman"/>
          <w:sz w:val="24"/>
          <w:szCs w:val="24"/>
        </w:rPr>
        <w:t xml:space="preserve"> </w:t>
      </w:r>
      <w:r w:rsidR="009F3424" w:rsidRPr="009F3424">
        <w:rPr>
          <w:rFonts w:ascii="Times New Roman" w:hAnsi="Times New Roman"/>
          <w:sz w:val="24"/>
          <w:szCs w:val="24"/>
        </w:rPr>
        <w:t xml:space="preserve">otu </w:t>
      </w:r>
      <w:proofErr w:type="gramStart"/>
      <w:r w:rsidR="009F3424" w:rsidRPr="009F3424">
        <w:rPr>
          <w:rFonts w:ascii="Times New Roman" w:hAnsi="Times New Roman"/>
          <w:sz w:val="24"/>
          <w:szCs w:val="24"/>
        </w:rPr>
        <w:t>ekstrelerine</w:t>
      </w:r>
      <w:proofErr w:type="gramEnd"/>
      <w:r w:rsidR="009F3424" w:rsidRPr="009F3424">
        <w:rPr>
          <w:rFonts w:ascii="Times New Roman" w:hAnsi="Times New Roman"/>
          <w:sz w:val="24"/>
          <w:szCs w:val="24"/>
        </w:rPr>
        <w:t xml:space="preserve"> bağlı olup olmadığını </w:t>
      </w:r>
      <w:r w:rsidR="00446006">
        <w:rPr>
          <w:rFonts w:ascii="Times New Roman" w:hAnsi="Times New Roman"/>
          <w:sz w:val="24"/>
          <w:szCs w:val="24"/>
        </w:rPr>
        <w:t>analiz etmek için uygulanan diğer bir test “Bağımsız Örneklem T</w:t>
      </w:r>
      <w:r w:rsidR="009F3424" w:rsidRPr="009F3424">
        <w:rPr>
          <w:rFonts w:ascii="Times New Roman" w:hAnsi="Times New Roman"/>
          <w:sz w:val="24"/>
          <w:szCs w:val="24"/>
        </w:rPr>
        <w:t>-testi”</w:t>
      </w:r>
      <w:r w:rsidR="00446006">
        <w:rPr>
          <w:rFonts w:ascii="Times New Roman" w:hAnsi="Times New Roman"/>
          <w:sz w:val="24"/>
          <w:szCs w:val="24"/>
        </w:rPr>
        <w:t xml:space="preserve"> </w:t>
      </w:r>
      <w:r w:rsidR="009F3424" w:rsidRPr="009F3424">
        <w:rPr>
          <w:rFonts w:ascii="Times New Roman" w:hAnsi="Times New Roman"/>
          <w:sz w:val="24"/>
          <w:szCs w:val="24"/>
        </w:rPr>
        <w:t xml:space="preserve">dir.  İki bağımsız grubun ortalamalarını karşılaştırmaya </w:t>
      </w:r>
      <w:proofErr w:type="gramStart"/>
      <w:r w:rsidR="009F3424" w:rsidRPr="009F3424">
        <w:rPr>
          <w:rFonts w:ascii="Times New Roman" w:hAnsi="Times New Roman"/>
          <w:sz w:val="24"/>
          <w:szCs w:val="24"/>
        </w:rPr>
        <w:t>imkan</w:t>
      </w:r>
      <w:proofErr w:type="gramEnd"/>
      <w:r w:rsidR="009F3424" w:rsidRPr="009F3424">
        <w:rPr>
          <w:rFonts w:ascii="Times New Roman" w:hAnsi="Times New Roman"/>
          <w:sz w:val="24"/>
          <w:szCs w:val="24"/>
        </w:rPr>
        <w:t xml:space="preserve"> sunan bu testin uygulanabilmesi için gerekli iki ön şart vardır. Bunlardan birincisi değişkenlerin normal dağılımlı olması, ikincisi ise grup varyan</w:t>
      </w:r>
      <w:r>
        <w:rPr>
          <w:rFonts w:ascii="Times New Roman" w:hAnsi="Times New Roman"/>
          <w:sz w:val="24"/>
          <w:szCs w:val="24"/>
        </w:rPr>
        <w:t>slarının homojenliğidir. Tablo 4’</w:t>
      </w:r>
      <w:r w:rsidR="00446006">
        <w:rPr>
          <w:rFonts w:ascii="Times New Roman" w:hAnsi="Times New Roman"/>
          <w:sz w:val="24"/>
          <w:szCs w:val="24"/>
        </w:rPr>
        <w:t>de verilerin</w:t>
      </w:r>
      <w:r w:rsidR="009F3424" w:rsidRPr="009F3424">
        <w:rPr>
          <w:rFonts w:ascii="Times New Roman" w:hAnsi="Times New Roman"/>
          <w:sz w:val="24"/>
          <w:szCs w:val="24"/>
        </w:rPr>
        <w:t xml:space="preserve"> normal olup olmadığı ile ilgili sonuçlar elde edilmişti</w:t>
      </w:r>
      <w:r w:rsidR="00446006">
        <w:rPr>
          <w:rFonts w:ascii="Times New Roman" w:hAnsi="Times New Roman"/>
          <w:sz w:val="24"/>
          <w:szCs w:val="24"/>
        </w:rPr>
        <w:t>r</w:t>
      </w:r>
      <w:r w:rsidR="009F3424" w:rsidRPr="009F3424">
        <w:rPr>
          <w:rFonts w:ascii="Times New Roman" w:hAnsi="Times New Roman"/>
          <w:sz w:val="24"/>
          <w:szCs w:val="24"/>
        </w:rPr>
        <w:t>. Bu sonuçlara göre Sig değerleri 0.05 den büyük çıktığı için (H0 kabul edilir) verilerin normal dağılım gösterdikleri kabul edilmiştir</w:t>
      </w:r>
      <w:r w:rsidR="009F3424">
        <w:rPr>
          <w:rFonts w:ascii="Times New Roman" w:hAnsi="Times New Roman"/>
          <w:sz w:val="24"/>
          <w:szCs w:val="24"/>
        </w:rPr>
        <w:t>.</w:t>
      </w:r>
    </w:p>
    <w:p w:rsidR="00404693" w:rsidRDefault="00404693" w:rsidP="009F3424">
      <w:pPr>
        <w:spacing w:after="0" w:line="360" w:lineRule="auto"/>
        <w:jc w:val="both"/>
        <w:rPr>
          <w:rFonts w:ascii="Times New Roman" w:hAnsi="Times New Roman"/>
          <w:sz w:val="24"/>
          <w:szCs w:val="24"/>
        </w:rPr>
      </w:pPr>
      <w:r>
        <w:rPr>
          <w:rFonts w:ascii="Times New Roman" w:hAnsi="Times New Roman"/>
          <w:sz w:val="24"/>
          <w:szCs w:val="24"/>
        </w:rPr>
        <w:t xml:space="preserve">          </w:t>
      </w:r>
      <w:r w:rsidR="009F3424" w:rsidRPr="009F3424">
        <w:rPr>
          <w:rFonts w:ascii="Times New Roman" w:hAnsi="Times New Roman"/>
          <w:sz w:val="24"/>
          <w:szCs w:val="24"/>
        </w:rPr>
        <w:t>Var</w:t>
      </w:r>
      <w:r>
        <w:rPr>
          <w:rFonts w:ascii="Times New Roman" w:hAnsi="Times New Roman"/>
          <w:sz w:val="24"/>
          <w:szCs w:val="24"/>
        </w:rPr>
        <w:t xml:space="preserve">yansların homojenliği de Tablo </w:t>
      </w:r>
      <w:proofErr w:type="gramStart"/>
      <w:r>
        <w:rPr>
          <w:rFonts w:ascii="Times New Roman" w:hAnsi="Times New Roman"/>
          <w:sz w:val="24"/>
          <w:szCs w:val="24"/>
        </w:rPr>
        <w:t>5’</w:t>
      </w:r>
      <w:r w:rsidR="009F3424" w:rsidRPr="009F3424">
        <w:rPr>
          <w:rFonts w:ascii="Times New Roman" w:hAnsi="Times New Roman"/>
          <w:sz w:val="24"/>
          <w:szCs w:val="24"/>
        </w:rPr>
        <w:t>de  varyansların</w:t>
      </w:r>
      <w:proofErr w:type="gramEnd"/>
      <w:r w:rsidR="009F3424" w:rsidRPr="009F3424">
        <w:rPr>
          <w:rFonts w:ascii="Times New Roman" w:hAnsi="Times New Roman"/>
          <w:sz w:val="24"/>
          <w:szCs w:val="24"/>
        </w:rPr>
        <w:t xml:space="preserve"> homojenitesi (Homogeneit</w:t>
      </w:r>
      <w:r w:rsidR="00446006">
        <w:rPr>
          <w:rFonts w:ascii="Times New Roman" w:hAnsi="Times New Roman"/>
          <w:sz w:val="24"/>
          <w:szCs w:val="24"/>
        </w:rPr>
        <w:t>y of variance test) ile ilgili s</w:t>
      </w:r>
      <w:r w:rsidR="009F3424" w:rsidRPr="009F3424">
        <w:rPr>
          <w:rFonts w:ascii="Times New Roman" w:hAnsi="Times New Roman"/>
          <w:sz w:val="24"/>
          <w:szCs w:val="24"/>
        </w:rPr>
        <w:t>ig değerini 0.215 yani 0.05 den büyük (p&gt;0.05) olarak belirlenmiş ve gruplar arasındaki varyansın homojen olduğun</w:t>
      </w:r>
      <w:r w:rsidR="00446006">
        <w:rPr>
          <w:rFonts w:ascii="Times New Roman" w:hAnsi="Times New Roman"/>
          <w:sz w:val="24"/>
          <w:szCs w:val="24"/>
        </w:rPr>
        <w:t>u kabul edilmişti. Dolayısıyla T</w:t>
      </w:r>
      <w:r w:rsidR="009F3424" w:rsidRPr="009F3424">
        <w:rPr>
          <w:rFonts w:ascii="Times New Roman" w:hAnsi="Times New Roman"/>
          <w:sz w:val="24"/>
          <w:szCs w:val="24"/>
        </w:rPr>
        <w:t>-testi için ön</w:t>
      </w:r>
      <w:r>
        <w:rPr>
          <w:rFonts w:ascii="Times New Roman" w:hAnsi="Times New Roman"/>
          <w:sz w:val="24"/>
          <w:szCs w:val="24"/>
        </w:rPr>
        <w:t xml:space="preserve"> </w:t>
      </w:r>
      <w:r w:rsidR="009F3424" w:rsidRPr="009F3424">
        <w:rPr>
          <w:rFonts w:ascii="Times New Roman" w:hAnsi="Times New Roman"/>
          <w:sz w:val="24"/>
          <w:szCs w:val="24"/>
        </w:rPr>
        <w:t>şartların sağlandığı anlaşılmaktadır</w:t>
      </w:r>
      <w:r>
        <w:rPr>
          <w:rFonts w:ascii="Times New Roman" w:hAnsi="Times New Roman"/>
          <w:sz w:val="24"/>
          <w:szCs w:val="24"/>
        </w:rPr>
        <w:t>.</w:t>
      </w:r>
    </w:p>
    <w:p w:rsidR="009F3424" w:rsidRDefault="00404693" w:rsidP="009F3424">
      <w:pPr>
        <w:spacing w:after="0" w:line="360" w:lineRule="auto"/>
        <w:jc w:val="both"/>
        <w:rPr>
          <w:rFonts w:ascii="Times New Roman" w:hAnsi="Times New Roman"/>
          <w:sz w:val="24"/>
          <w:szCs w:val="24"/>
        </w:rPr>
      </w:pPr>
      <w:r>
        <w:rPr>
          <w:rFonts w:ascii="Times New Roman" w:hAnsi="Times New Roman"/>
          <w:sz w:val="24"/>
          <w:szCs w:val="24"/>
        </w:rPr>
        <w:t xml:space="preserve">          </w:t>
      </w:r>
      <w:r w:rsidR="009F3424">
        <w:rPr>
          <w:rFonts w:ascii="Times New Roman" w:hAnsi="Times New Roman"/>
          <w:sz w:val="24"/>
          <w:szCs w:val="24"/>
        </w:rPr>
        <w:t>Bağımsız Örneklem T-t</w:t>
      </w:r>
      <w:r w:rsidR="009F3424" w:rsidRPr="009F3424">
        <w:rPr>
          <w:rFonts w:ascii="Times New Roman" w:hAnsi="Times New Roman"/>
          <w:sz w:val="24"/>
          <w:szCs w:val="24"/>
        </w:rPr>
        <w:t xml:space="preserve">estinde iki farklı test vardır. Bunlardan </w:t>
      </w:r>
      <w:r w:rsidR="00446006">
        <w:rPr>
          <w:rFonts w:ascii="Times New Roman" w:hAnsi="Times New Roman"/>
          <w:sz w:val="24"/>
          <w:szCs w:val="24"/>
        </w:rPr>
        <w:t>biri "Le</w:t>
      </w:r>
      <w:r w:rsidR="009F3424">
        <w:rPr>
          <w:rFonts w:ascii="Times New Roman" w:hAnsi="Times New Roman"/>
          <w:sz w:val="24"/>
          <w:szCs w:val="24"/>
        </w:rPr>
        <w:t>vene" testi diğeri ise T</w:t>
      </w:r>
      <w:r w:rsidR="009F3424" w:rsidRPr="009F3424">
        <w:rPr>
          <w:rFonts w:ascii="Times New Roman" w:hAnsi="Times New Roman"/>
          <w:sz w:val="24"/>
          <w:szCs w:val="24"/>
        </w:rPr>
        <w:t>-testi' di</w:t>
      </w:r>
      <w:r w:rsidR="00446006">
        <w:rPr>
          <w:rFonts w:ascii="Times New Roman" w:hAnsi="Times New Roman"/>
          <w:sz w:val="24"/>
          <w:szCs w:val="24"/>
        </w:rPr>
        <w:t>r. Le</w:t>
      </w:r>
      <w:r w:rsidR="009F3424" w:rsidRPr="009F3424">
        <w:rPr>
          <w:rFonts w:ascii="Times New Roman" w:hAnsi="Times New Roman"/>
          <w:sz w:val="24"/>
          <w:szCs w:val="24"/>
        </w:rPr>
        <w:t xml:space="preserve">vene testinde iki </w:t>
      </w:r>
      <w:proofErr w:type="gramStart"/>
      <w:r w:rsidR="009F3424" w:rsidRPr="009F3424">
        <w:rPr>
          <w:rFonts w:ascii="Times New Roman" w:hAnsi="Times New Roman"/>
          <w:sz w:val="24"/>
          <w:szCs w:val="24"/>
        </w:rPr>
        <w:t>yada</w:t>
      </w:r>
      <w:proofErr w:type="gramEnd"/>
      <w:r w:rsidR="009F3424" w:rsidRPr="009F3424">
        <w:rPr>
          <w:rFonts w:ascii="Times New Roman" w:hAnsi="Times New Roman"/>
          <w:sz w:val="24"/>
          <w:szCs w:val="24"/>
        </w:rPr>
        <w:t xml:space="preserve"> daha fazla grubun varyanslarını</w:t>
      </w:r>
      <w:r w:rsidR="009F3424">
        <w:rPr>
          <w:rFonts w:ascii="Times New Roman" w:hAnsi="Times New Roman"/>
          <w:sz w:val="24"/>
          <w:szCs w:val="24"/>
        </w:rPr>
        <w:t>n homojenliğini test edilirken T</w:t>
      </w:r>
      <w:r w:rsidR="009F3424" w:rsidRPr="009F3424">
        <w:rPr>
          <w:rFonts w:ascii="Times New Roman" w:hAnsi="Times New Roman"/>
          <w:sz w:val="24"/>
          <w:szCs w:val="24"/>
        </w:rPr>
        <w:t xml:space="preserve">-testinde kullanılan bitki ekstresinin </w:t>
      </w:r>
      <w:r w:rsidR="009F3424" w:rsidRPr="009F3424">
        <w:rPr>
          <w:rFonts w:ascii="Times New Roman" w:hAnsi="Times New Roman"/>
          <w:i/>
          <w:sz w:val="24"/>
          <w:szCs w:val="24"/>
        </w:rPr>
        <w:t>C.elegans</w:t>
      </w:r>
      <w:r w:rsidR="009F3424" w:rsidRPr="009F3424">
        <w:rPr>
          <w:rFonts w:ascii="Times New Roman" w:hAnsi="Times New Roman"/>
          <w:sz w:val="24"/>
          <w:szCs w:val="24"/>
        </w:rPr>
        <w:t xml:space="preserve"> termotoleransı üzerine etkisi incelenmektedir</w:t>
      </w:r>
      <w:r w:rsidR="009F3424">
        <w:rPr>
          <w:rFonts w:ascii="Times New Roman" w:hAnsi="Times New Roman"/>
          <w:sz w:val="24"/>
          <w:szCs w:val="24"/>
        </w:rPr>
        <w:t>.</w:t>
      </w:r>
    </w:p>
    <w:p w:rsidR="009F3424" w:rsidRDefault="009F3424" w:rsidP="009F3424">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9F3424">
        <w:rPr>
          <w:rFonts w:ascii="Times New Roman" w:hAnsi="Times New Roman"/>
          <w:sz w:val="24"/>
          <w:szCs w:val="24"/>
        </w:rPr>
        <w:t>SelamotuKontrol (GRUP1) ile Sealmotu20 (GRUP2) arasındaki</w:t>
      </w:r>
      <w:r w:rsidR="001768A7">
        <w:rPr>
          <w:rFonts w:ascii="Times New Roman" w:hAnsi="Times New Roman"/>
          <w:sz w:val="24"/>
          <w:szCs w:val="24"/>
        </w:rPr>
        <w:t xml:space="preserve"> Le</w:t>
      </w:r>
      <w:r w:rsidR="00446006">
        <w:rPr>
          <w:rFonts w:ascii="Times New Roman" w:hAnsi="Times New Roman"/>
          <w:sz w:val="24"/>
          <w:szCs w:val="24"/>
        </w:rPr>
        <w:t>vene testine bakıldığında s</w:t>
      </w:r>
      <w:r w:rsidRPr="009F3424">
        <w:rPr>
          <w:rFonts w:ascii="Times New Roman" w:hAnsi="Times New Roman"/>
          <w:sz w:val="24"/>
          <w:szCs w:val="24"/>
        </w:rPr>
        <w:t xml:space="preserve">ig. </w:t>
      </w:r>
      <w:proofErr w:type="gramStart"/>
      <w:r w:rsidRPr="009F3424">
        <w:rPr>
          <w:rFonts w:ascii="Times New Roman" w:hAnsi="Times New Roman"/>
          <w:sz w:val="24"/>
          <w:szCs w:val="24"/>
        </w:rPr>
        <w:t>d</w:t>
      </w:r>
      <w:r w:rsidR="00446006">
        <w:rPr>
          <w:rFonts w:ascii="Times New Roman" w:hAnsi="Times New Roman"/>
          <w:sz w:val="24"/>
          <w:szCs w:val="24"/>
        </w:rPr>
        <w:t>eğeri  0</w:t>
      </w:r>
      <w:proofErr w:type="gramEnd"/>
      <w:r w:rsidR="00446006">
        <w:rPr>
          <w:rFonts w:ascii="Times New Roman" w:hAnsi="Times New Roman"/>
          <w:sz w:val="24"/>
          <w:szCs w:val="24"/>
        </w:rPr>
        <w:t>.345&gt;0.05 olduğu için Le</w:t>
      </w:r>
      <w:r w:rsidRPr="009F3424">
        <w:rPr>
          <w:rFonts w:ascii="Times New Roman" w:hAnsi="Times New Roman"/>
          <w:sz w:val="24"/>
          <w:szCs w:val="24"/>
        </w:rPr>
        <w:t xml:space="preserve">vene testi için H0 kabul edilir yani </w:t>
      </w:r>
      <w:r w:rsidRPr="000949C9">
        <w:rPr>
          <w:rFonts w:ascii="Times New Roman" w:hAnsi="Times New Roman"/>
          <w:sz w:val="24"/>
          <w:szCs w:val="24"/>
        </w:rPr>
        <w:t>" %95 güvenle grupların varyansları homojen olarak kabul edilir’’</w:t>
      </w:r>
      <w:r w:rsidR="00446006">
        <w:rPr>
          <w:rFonts w:ascii="Times New Roman" w:hAnsi="Times New Roman"/>
          <w:sz w:val="24"/>
          <w:szCs w:val="24"/>
        </w:rPr>
        <w:t>. Bu durumda T</w:t>
      </w:r>
      <w:r w:rsidRPr="009F3424">
        <w:rPr>
          <w:rFonts w:ascii="Times New Roman" w:hAnsi="Times New Roman"/>
          <w:sz w:val="24"/>
          <w:szCs w:val="24"/>
        </w:rPr>
        <w:t xml:space="preserve">-testine karar verirken Sig (2-tailed) değerini birinci </w:t>
      </w:r>
      <w:proofErr w:type="gramStart"/>
      <w:r w:rsidRPr="009F3424">
        <w:rPr>
          <w:rFonts w:ascii="Times New Roman" w:hAnsi="Times New Roman"/>
          <w:sz w:val="24"/>
          <w:szCs w:val="24"/>
        </w:rPr>
        <w:t>satırdaki  0</w:t>
      </w:r>
      <w:proofErr w:type="gramEnd"/>
      <w:r w:rsidRPr="009F3424">
        <w:rPr>
          <w:rFonts w:ascii="Times New Roman" w:hAnsi="Times New Roman"/>
          <w:sz w:val="24"/>
          <w:szCs w:val="24"/>
        </w:rPr>
        <w:t xml:space="preserve">.053 dikkate alınmıştır ve Sig (2-tailed) 0.05 den büyük ( p&gt;0.05) olduğu için H0 hipotezi kabul edilir. Yani "%95 güvenle iki farklı </w:t>
      </w:r>
      <w:proofErr w:type="gramStart"/>
      <w:r w:rsidRPr="009F3424">
        <w:rPr>
          <w:rFonts w:ascii="Times New Roman" w:hAnsi="Times New Roman"/>
          <w:sz w:val="24"/>
          <w:szCs w:val="24"/>
        </w:rPr>
        <w:t>konsantra</w:t>
      </w:r>
      <w:r w:rsidR="00446006">
        <w:rPr>
          <w:rFonts w:ascii="Times New Roman" w:hAnsi="Times New Roman"/>
          <w:sz w:val="24"/>
          <w:szCs w:val="24"/>
        </w:rPr>
        <w:t>syonlarda</w:t>
      </w:r>
      <w:proofErr w:type="gramEnd"/>
      <w:r w:rsidR="00446006">
        <w:rPr>
          <w:rFonts w:ascii="Times New Roman" w:hAnsi="Times New Roman"/>
          <w:sz w:val="24"/>
          <w:szCs w:val="24"/>
        </w:rPr>
        <w:t xml:space="preserve"> (0 ve 20)  uygulanan s</w:t>
      </w:r>
      <w:r w:rsidRPr="009F3424">
        <w:rPr>
          <w:rFonts w:ascii="Times New Roman" w:hAnsi="Times New Roman"/>
          <w:sz w:val="24"/>
          <w:szCs w:val="24"/>
        </w:rPr>
        <w:t>elam</w:t>
      </w:r>
      <w:r w:rsidR="00446006">
        <w:rPr>
          <w:rFonts w:ascii="Times New Roman" w:hAnsi="Times New Roman"/>
          <w:sz w:val="24"/>
          <w:szCs w:val="24"/>
        </w:rPr>
        <w:t xml:space="preserve"> </w:t>
      </w:r>
      <w:r w:rsidRPr="009F3424">
        <w:rPr>
          <w:rFonts w:ascii="Times New Roman" w:hAnsi="Times New Roman"/>
          <w:sz w:val="24"/>
          <w:szCs w:val="24"/>
        </w:rPr>
        <w:t xml:space="preserve">otu ekstrelerinin </w:t>
      </w:r>
      <w:r w:rsidRPr="000949C9">
        <w:rPr>
          <w:rFonts w:ascii="Times New Roman" w:hAnsi="Times New Roman"/>
          <w:i/>
          <w:sz w:val="24"/>
          <w:szCs w:val="24"/>
        </w:rPr>
        <w:t>C.elegans</w:t>
      </w:r>
      <w:r w:rsidRPr="009F3424">
        <w:rPr>
          <w:rFonts w:ascii="Times New Roman" w:hAnsi="Times New Roman"/>
          <w:sz w:val="24"/>
          <w:szCs w:val="24"/>
        </w:rPr>
        <w:t xml:space="preserve"> termotoleransına etki ortalamaları arasında istatistiksel olarak anlamlı bir farklılı</w:t>
      </w:r>
      <w:r w:rsidR="00FB73F1">
        <w:rPr>
          <w:rFonts w:ascii="Times New Roman" w:hAnsi="Times New Roman"/>
          <w:sz w:val="24"/>
          <w:szCs w:val="24"/>
        </w:rPr>
        <w:t>k yoktur. " d</w:t>
      </w:r>
      <w:r w:rsidR="00966102">
        <w:rPr>
          <w:rFonts w:ascii="Times New Roman" w:hAnsi="Times New Roman"/>
          <w:sz w:val="24"/>
          <w:szCs w:val="24"/>
        </w:rPr>
        <w:t xml:space="preserve">enilebilir </w:t>
      </w:r>
      <w:r w:rsidR="003D6D49">
        <w:rPr>
          <w:rFonts w:ascii="Times New Roman" w:hAnsi="Times New Roman"/>
          <w:sz w:val="24"/>
          <w:szCs w:val="24"/>
        </w:rPr>
        <w:t>(tablo 10</w:t>
      </w:r>
      <w:r w:rsidRPr="009F3424">
        <w:rPr>
          <w:rFonts w:ascii="Times New Roman" w:hAnsi="Times New Roman"/>
          <w:sz w:val="24"/>
          <w:szCs w:val="24"/>
        </w:rPr>
        <w:t>).</w:t>
      </w:r>
    </w:p>
    <w:p w:rsidR="00DE272C" w:rsidRDefault="00DE272C" w:rsidP="009F3424">
      <w:pPr>
        <w:spacing w:after="0" w:line="360" w:lineRule="auto"/>
        <w:jc w:val="both"/>
        <w:rPr>
          <w:rFonts w:ascii="Times New Roman" w:hAnsi="Times New Roman"/>
          <w:sz w:val="24"/>
          <w:szCs w:val="24"/>
        </w:rPr>
      </w:pPr>
    </w:p>
    <w:p w:rsidR="00DE272C" w:rsidRDefault="00DE272C" w:rsidP="009F3424">
      <w:pPr>
        <w:spacing w:after="0" w:line="360" w:lineRule="auto"/>
        <w:jc w:val="both"/>
        <w:rPr>
          <w:rFonts w:ascii="Times New Roman" w:hAnsi="Times New Roman"/>
          <w:b/>
          <w:sz w:val="24"/>
          <w:szCs w:val="24"/>
        </w:rPr>
      </w:pPr>
    </w:p>
    <w:p w:rsidR="00D558DD" w:rsidRDefault="003D6D49" w:rsidP="009F3424">
      <w:pPr>
        <w:spacing w:after="0" w:line="360" w:lineRule="auto"/>
        <w:jc w:val="both"/>
        <w:rPr>
          <w:rFonts w:ascii="Times New Roman" w:hAnsi="Times New Roman"/>
          <w:sz w:val="24"/>
          <w:szCs w:val="24"/>
        </w:rPr>
      </w:pPr>
      <w:r>
        <w:rPr>
          <w:rFonts w:ascii="Times New Roman" w:hAnsi="Times New Roman"/>
          <w:b/>
          <w:sz w:val="24"/>
          <w:szCs w:val="24"/>
        </w:rPr>
        <w:t>Tablo 10.</w:t>
      </w:r>
      <w:r w:rsidR="00DE272C">
        <w:rPr>
          <w:rFonts w:ascii="Times New Roman" w:hAnsi="Times New Roman"/>
          <w:sz w:val="24"/>
          <w:szCs w:val="24"/>
        </w:rPr>
        <w:t xml:space="preserve"> </w:t>
      </w:r>
      <w:r w:rsidR="00DE272C" w:rsidRPr="00DE272C">
        <w:rPr>
          <w:rFonts w:ascii="Times New Roman" w:hAnsi="Times New Roman"/>
          <w:sz w:val="24"/>
          <w:szCs w:val="24"/>
        </w:rPr>
        <w:t>SelamotuKontrol (grup1) ve Selamotu20 (grup2) grubu arasında Bağımsız Örneklem T-testi sonuçları</w:t>
      </w:r>
    </w:p>
    <w:p w:rsidR="00D92A8A" w:rsidRPr="009F3424" w:rsidRDefault="00D92A8A" w:rsidP="009F3424">
      <w:pPr>
        <w:spacing w:after="0" w:line="360" w:lineRule="auto"/>
        <w:jc w:val="both"/>
        <w:rPr>
          <w:rFonts w:ascii="Times New Roman" w:hAnsi="Times New Roman"/>
          <w:sz w:val="24"/>
          <w:szCs w:val="24"/>
        </w:rPr>
      </w:pPr>
    </w:p>
    <w:tbl>
      <w:tblPr>
        <w:tblW w:w="8928" w:type="dxa"/>
        <w:jc w:val="center"/>
        <w:tblLayout w:type="fixed"/>
        <w:tblLook w:val="04A0" w:firstRow="1" w:lastRow="0" w:firstColumn="1" w:lastColumn="0" w:noHBand="0" w:noVBand="1"/>
      </w:tblPr>
      <w:tblGrid>
        <w:gridCol w:w="236"/>
        <w:gridCol w:w="1023"/>
        <w:gridCol w:w="718"/>
        <w:gridCol w:w="699"/>
        <w:gridCol w:w="719"/>
        <w:gridCol w:w="708"/>
        <w:gridCol w:w="851"/>
        <w:gridCol w:w="992"/>
        <w:gridCol w:w="992"/>
        <w:gridCol w:w="997"/>
        <w:gridCol w:w="993"/>
      </w:tblGrid>
      <w:tr w:rsidR="00D558DD" w:rsidRPr="007F286B" w:rsidTr="007F286B">
        <w:trPr>
          <w:trHeight w:val="300"/>
          <w:jc w:val="center"/>
        </w:trPr>
        <w:tc>
          <w:tcPr>
            <w:tcW w:w="892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BAĞIMSIZ ÖRNEKLEM T-TESTİ</w:t>
            </w:r>
          </w:p>
        </w:tc>
      </w:tr>
      <w:tr w:rsidR="00D558DD" w:rsidRPr="007F286B" w:rsidTr="007F286B">
        <w:trPr>
          <w:trHeight w:val="690"/>
          <w:jc w:val="center"/>
        </w:trPr>
        <w:tc>
          <w:tcPr>
            <w:tcW w:w="1259" w:type="dxa"/>
            <w:gridSpan w:val="2"/>
            <w:vMerge w:val="restart"/>
            <w:tcBorders>
              <w:top w:val="single" w:sz="4" w:space="0" w:color="auto"/>
              <w:left w:val="single" w:sz="4" w:space="0" w:color="auto"/>
              <w:right w:val="single" w:sz="4" w:space="0" w:color="000000"/>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Selamotu</w:t>
            </w:r>
            <w:r w:rsidR="007F286B">
              <w:rPr>
                <w:rFonts w:ascii="Arial" w:eastAsia="Times New Roman" w:hAnsi="Arial" w:cs="Arial"/>
                <w:sz w:val="16"/>
                <w:szCs w:val="16"/>
                <w:lang w:val="en-US"/>
              </w:rPr>
              <w:t xml:space="preserve"> </w:t>
            </w:r>
            <w:r w:rsidRPr="007F286B">
              <w:rPr>
                <w:rFonts w:ascii="Arial" w:eastAsia="Times New Roman" w:hAnsi="Arial" w:cs="Arial"/>
                <w:sz w:val="16"/>
                <w:szCs w:val="16"/>
                <w:lang w:val="en-US"/>
              </w:rPr>
              <w:t>Kontrol-Selamotu20                             (1-2)</w:t>
            </w:r>
          </w:p>
          <w:p w:rsidR="00D558DD" w:rsidRPr="007F286B" w:rsidRDefault="00D558DD" w:rsidP="00D558DD">
            <w:pPr>
              <w:spacing w:after="0" w:line="240" w:lineRule="auto"/>
              <w:rPr>
                <w:rFonts w:ascii="Arial" w:eastAsia="Times New Roman" w:hAnsi="Arial" w:cs="Arial"/>
                <w:sz w:val="16"/>
                <w:szCs w:val="16"/>
                <w:lang w:val="en-US"/>
              </w:rPr>
            </w:pPr>
            <w:r w:rsidRPr="007F286B">
              <w:rPr>
                <w:rFonts w:ascii="Arial" w:eastAsia="Times New Roman" w:hAnsi="Arial" w:cs="Arial"/>
                <w:sz w:val="16"/>
                <w:szCs w:val="16"/>
                <w:lang w:val="en-US"/>
              </w:rPr>
              <w:t> </w:t>
            </w:r>
          </w:p>
          <w:p w:rsidR="00D558DD" w:rsidRPr="007F286B" w:rsidRDefault="00D558DD" w:rsidP="00D558DD">
            <w:pPr>
              <w:spacing w:after="0" w:line="240" w:lineRule="auto"/>
              <w:rPr>
                <w:rFonts w:ascii="Arial" w:eastAsia="Times New Roman" w:hAnsi="Arial" w:cs="Arial"/>
                <w:sz w:val="16"/>
                <w:szCs w:val="16"/>
                <w:lang w:val="en-US"/>
              </w:rPr>
            </w:pPr>
            <w:r w:rsidRPr="007F286B">
              <w:rPr>
                <w:rFonts w:ascii="Arial" w:eastAsia="Times New Roman" w:hAnsi="Arial" w:cs="Arial"/>
                <w:sz w:val="16"/>
                <w:szCs w:val="16"/>
                <w:lang w:val="en-US"/>
              </w:rPr>
              <w:t> </w:t>
            </w:r>
          </w:p>
        </w:tc>
        <w:tc>
          <w:tcPr>
            <w:tcW w:w="1417" w:type="dxa"/>
            <w:gridSpan w:val="2"/>
            <w:tcBorders>
              <w:top w:val="single" w:sz="4" w:space="0" w:color="auto"/>
              <w:left w:val="nil"/>
              <w:bottom w:val="single" w:sz="4" w:space="0" w:color="auto"/>
              <w:right w:val="single" w:sz="4" w:space="0" w:color="auto"/>
            </w:tcBorders>
            <w:shd w:val="clear" w:color="000000" w:fill="D8D8D8"/>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Levene's Test for Equality of Variances</w:t>
            </w:r>
          </w:p>
        </w:tc>
        <w:tc>
          <w:tcPr>
            <w:tcW w:w="6252" w:type="dxa"/>
            <w:gridSpan w:val="7"/>
            <w:tcBorders>
              <w:top w:val="single" w:sz="4" w:space="0" w:color="auto"/>
              <w:left w:val="nil"/>
              <w:bottom w:val="single" w:sz="4" w:space="0" w:color="auto"/>
              <w:right w:val="single" w:sz="4" w:space="0" w:color="auto"/>
            </w:tcBorders>
            <w:shd w:val="clear" w:color="000000" w:fill="BFBFBF"/>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t-test for Equality of Means</w:t>
            </w:r>
          </w:p>
        </w:tc>
      </w:tr>
      <w:tr w:rsidR="007F286B" w:rsidRPr="007F286B" w:rsidTr="007F286B">
        <w:trPr>
          <w:trHeight w:val="885"/>
          <w:jc w:val="center"/>
        </w:trPr>
        <w:tc>
          <w:tcPr>
            <w:tcW w:w="1259" w:type="dxa"/>
            <w:gridSpan w:val="2"/>
            <w:vMerge/>
            <w:tcBorders>
              <w:left w:val="single" w:sz="4" w:space="0" w:color="auto"/>
              <w:right w:val="single" w:sz="4" w:space="0" w:color="000000"/>
            </w:tcBorders>
            <w:vAlign w:val="center"/>
            <w:hideMark/>
          </w:tcPr>
          <w:p w:rsidR="00D558DD" w:rsidRPr="007F286B" w:rsidRDefault="00D558DD" w:rsidP="00D558DD">
            <w:pPr>
              <w:spacing w:after="0" w:line="240" w:lineRule="auto"/>
              <w:rPr>
                <w:rFonts w:ascii="Arial" w:eastAsia="Times New Roman" w:hAnsi="Arial" w:cs="Arial"/>
                <w:sz w:val="16"/>
                <w:szCs w:val="16"/>
                <w:lang w:val="en-US"/>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F</w:t>
            </w:r>
          </w:p>
        </w:tc>
        <w:tc>
          <w:tcPr>
            <w:tcW w:w="699" w:type="dxa"/>
            <w:vMerge w:val="restart"/>
            <w:tcBorders>
              <w:top w:val="nil"/>
              <w:left w:val="single" w:sz="4" w:space="0" w:color="auto"/>
              <w:bottom w:val="single" w:sz="4" w:space="0" w:color="000000"/>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Sig.</w:t>
            </w:r>
          </w:p>
        </w:tc>
        <w:tc>
          <w:tcPr>
            <w:tcW w:w="719" w:type="dxa"/>
            <w:vMerge w:val="restart"/>
            <w:tcBorders>
              <w:top w:val="nil"/>
              <w:left w:val="single" w:sz="4" w:space="0" w:color="auto"/>
              <w:bottom w:val="single" w:sz="4" w:space="0" w:color="000000"/>
              <w:right w:val="single" w:sz="4" w:space="0" w:color="auto"/>
            </w:tcBorders>
            <w:shd w:val="clear" w:color="auto" w:fill="auto"/>
            <w:vAlign w:val="center"/>
            <w:hideMark/>
          </w:tcPr>
          <w:p w:rsidR="00D558DD" w:rsidRPr="007F286B" w:rsidRDefault="00AB7478"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T</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df</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Sig.       2-tailed</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Mean Difference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Std. Error Difference</w:t>
            </w:r>
          </w:p>
        </w:tc>
        <w:tc>
          <w:tcPr>
            <w:tcW w:w="1990" w:type="dxa"/>
            <w:gridSpan w:val="2"/>
            <w:tcBorders>
              <w:top w:val="single" w:sz="4" w:space="0" w:color="auto"/>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95% Confidence Interval of the Difference</w:t>
            </w:r>
          </w:p>
        </w:tc>
      </w:tr>
      <w:tr w:rsidR="007F286B" w:rsidRPr="007F286B" w:rsidTr="007F286B">
        <w:trPr>
          <w:trHeight w:val="300"/>
          <w:jc w:val="center"/>
        </w:trPr>
        <w:tc>
          <w:tcPr>
            <w:tcW w:w="1259" w:type="dxa"/>
            <w:gridSpan w:val="2"/>
            <w:vMerge/>
            <w:tcBorders>
              <w:left w:val="single" w:sz="4" w:space="0" w:color="auto"/>
              <w:bottom w:val="single" w:sz="4" w:space="0" w:color="auto"/>
              <w:right w:val="single" w:sz="4" w:space="0" w:color="000000"/>
            </w:tcBorders>
            <w:shd w:val="clear" w:color="auto" w:fill="auto"/>
            <w:vAlign w:val="bottom"/>
            <w:hideMark/>
          </w:tcPr>
          <w:p w:rsidR="00D558DD" w:rsidRPr="007F286B" w:rsidRDefault="00D558DD" w:rsidP="00D558DD">
            <w:pPr>
              <w:spacing w:after="0" w:line="240" w:lineRule="auto"/>
              <w:rPr>
                <w:rFonts w:ascii="Arial" w:eastAsia="Times New Roman" w:hAnsi="Arial" w:cs="Arial"/>
                <w:sz w:val="16"/>
                <w:szCs w:val="16"/>
                <w:lang w:val="en-US"/>
              </w:rPr>
            </w:pPr>
          </w:p>
        </w:tc>
        <w:tc>
          <w:tcPr>
            <w:tcW w:w="718" w:type="dxa"/>
            <w:vMerge/>
            <w:tcBorders>
              <w:top w:val="nil"/>
              <w:left w:val="single" w:sz="4" w:space="0" w:color="000000"/>
              <w:bottom w:val="single" w:sz="4" w:space="0" w:color="000000"/>
              <w:right w:val="single" w:sz="4" w:space="0" w:color="auto"/>
            </w:tcBorders>
            <w:vAlign w:val="center"/>
            <w:hideMark/>
          </w:tcPr>
          <w:p w:rsidR="00D558DD" w:rsidRPr="007F286B" w:rsidRDefault="00D558DD" w:rsidP="00D558DD">
            <w:pPr>
              <w:spacing w:after="0" w:line="240" w:lineRule="auto"/>
              <w:rPr>
                <w:rFonts w:ascii="Arial" w:eastAsia="Times New Roman" w:hAnsi="Arial" w:cs="Arial"/>
                <w:sz w:val="16"/>
                <w:szCs w:val="16"/>
                <w:lang w:val="en-US"/>
              </w:rPr>
            </w:pPr>
          </w:p>
        </w:tc>
        <w:tc>
          <w:tcPr>
            <w:tcW w:w="699" w:type="dxa"/>
            <w:vMerge/>
            <w:tcBorders>
              <w:top w:val="nil"/>
              <w:left w:val="single" w:sz="4" w:space="0" w:color="auto"/>
              <w:bottom w:val="single" w:sz="4" w:space="0" w:color="000000"/>
              <w:right w:val="single" w:sz="4" w:space="0" w:color="auto"/>
            </w:tcBorders>
            <w:vAlign w:val="center"/>
            <w:hideMark/>
          </w:tcPr>
          <w:p w:rsidR="00D558DD" w:rsidRPr="007F286B" w:rsidRDefault="00D558DD" w:rsidP="00D558DD">
            <w:pPr>
              <w:spacing w:after="0" w:line="240" w:lineRule="auto"/>
              <w:rPr>
                <w:rFonts w:ascii="Arial" w:eastAsia="Times New Roman" w:hAnsi="Arial" w:cs="Arial"/>
                <w:sz w:val="16"/>
                <w:szCs w:val="16"/>
                <w:lang w:val="en-US"/>
              </w:rPr>
            </w:pPr>
          </w:p>
        </w:tc>
        <w:tc>
          <w:tcPr>
            <w:tcW w:w="719" w:type="dxa"/>
            <w:vMerge/>
            <w:tcBorders>
              <w:top w:val="nil"/>
              <w:left w:val="single" w:sz="4" w:space="0" w:color="auto"/>
              <w:bottom w:val="single" w:sz="4" w:space="0" w:color="000000"/>
              <w:right w:val="single" w:sz="4" w:space="0" w:color="auto"/>
            </w:tcBorders>
            <w:vAlign w:val="center"/>
            <w:hideMark/>
          </w:tcPr>
          <w:p w:rsidR="00D558DD" w:rsidRPr="007F286B" w:rsidRDefault="00D558DD" w:rsidP="00D558DD">
            <w:pPr>
              <w:spacing w:after="0" w:line="240" w:lineRule="auto"/>
              <w:rPr>
                <w:rFonts w:ascii="Arial" w:eastAsia="Times New Roman" w:hAnsi="Arial" w:cs="Arial"/>
                <w:sz w:val="16"/>
                <w:szCs w:val="16"/>
                <w:lang w:val="en-US"/>
              </w:rPr>
            </w:pPr>
          </w:p>
        </w:tc>
        <w:tc>
          <w:tcPr>
            <w:tcW w:w="708" w:type="dxa"/>
            <w:vMerge/>
            <w:tcBorders>
              <w:top w:val="nil"/>
              <w:left w:val="single" w:sz="4" w:space="0" w:color="auto"/>
              <w:bottom w:val="single" w:sz="4" w:space="0" w:color="000000"/>
              <w:right w:val="single" w:sz="4" w:space="0" w:color="auto"/>
            </w:tcBorders>
            <w:vAlign w:val="center"/>
            <w:hideMark/>
          </w:tcPr>
          <w:p w:rsidR="00D558DD" w:rsidRPr="007F286B" w:rsidRDefault="00D558DD" w:rsidP="00D558DD">
            <w:pPr>
              <w:spacing w:after="0" w:line="240" w:lineRule="auto"/>
              <w:rPr>
                <w:rFonts w:ascii="Arial" w:eastAsia="Times New Roman" w:hAnsi="Arial" w:cs="Arial"/>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rsidR="00D558DD" w:rsidRPr="007F286B" w:rsidRDefault="00D558DD" w:rsidP="00D558DD">
            <w:pPr>
              <w:spacing w:after="0" w:line="240" w:lineRule="auto"/>
              <w:rPr>
                <w:rFonts w:ascii="Arial" w:eastAsia="Times New Roman" w:hAnsi="Arial" w:cs="Arial"/>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D558DD" w:rsidRPr="007F286B" w:rsidRDefault="00D558DD" w:rsidP="00D558DD">
            <w:pPr>
              <w:spacing w:after="0" w:line="240" w:lineRule="auto"/>
              <w:rPr>
                <w:rFonts w:ascii="Arial" w:eastAsia="Times New Roman" w:hAnsi="Arial" w:cs="Arial"/>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D558DD" w:rsidRPr="007F286B" w:rsidRDefault="00D558DD" w:rsidP="00D558DD">
            <w:pPr>
              <w:spacing w:after="0" w:line="240" w:lineRule="auto"/>
              <w:rPr>
                <w:rFonts w:ascii="Arial" w:eastAsia="Times New Roman" w:hAnsi="Arial" w:cs="Arial"/>
                <w:sz w:val="16"/>
                <w:szCs w:val="16"/>
                <w:lang w:val="en-US"/>
              </w:rPr>
            </w:pPr>
          </w:p>
        </w:tc>
        <w:tc>
          <w:tcPr>
            <w:tcW w:w="997" w:type="dxa"/>
            <w:tcBorders>
              <w:top w:val="nil"/>
              <w:left w:val="nil"/>
              <w:bottom w:val="single" w:sz="4" w:space="0" w:color="auto"/>
              <w:right w:val="single" w:sz="4" w:space="0" w:color="auto"/>
            </w:tcBorders>
            <w:shd w:val="clear" w:color="auto" w:fill="auto"/>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Lower</w:t>
            </w:r>
          </w:p>
        </w:tc>
        <w:tc>
          <w:tcPr>
            <w:tcW w:w="993" w:type="dxa"/>
            <w:tcBorders>
              <w:top w:val="nil"/>
              <w:left w:val="nil"/>
              <w:bottom w:val="single" w:sz="4" w:space="0" w:color="auto"/>
              <w:right w:val="single" w:sz="4" w:space="0" w:color="auto"/>
            </w:tcBorders>
            <w:shd w:val="clear" w:color="auto" w:fill="auto"/>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Upper</w:t>
            </w:r>
          </w:p>
        </w:tc>
      </w:tr>
      <w:tr w:rsidR="007F286B" w:rsidRPr="007F286B" w:rsidTr="007F286B">
        <w:trPr>
          <w:trHeight w:val="525"/>
          <w:jc w:val="center"/>
        </w:trPr>
        <w:tc>
          <w:tcPr>
            <w:tcW w:w="236" w:type="dxa"/>
            <w:vMerge w:val="restart"/>
            <w:tcBorders>
              <w:top w:val="nil"/>
              <w:left w:val="single" w:sz="4" w:space="0" w:color="auto"/>
              <w:bottom w:val="single" w:sz="4" w:space="0" w:color="000000"/>
              <w:right w:val="single" w:sz="4" w:space="0" w:color="auto"/>
            </w:tcBorders>
            <w:shd w:val="clear" w:color="auto" w:fill="auto"/>
            <w:hideMark/>
          </w:tcPr>
          <w:p w:rsidR="000E5B23" w:rsidRDefault="000E5B23" w:rsidP="00D558DD">
            <w:pPr>
              <w:spacing w:after="0" w:line="240" w:lineRule="auto"/>
              <w:jc w:val="center"/>
              <w:rPr>
                <w:rFonts w:ascii="Arial" w:eastAsia="Times New Roman" w:hAnsi="Arial" w:cs="Arial"/>
                <w:sz w:val="16"/>
                <w:szCs w:val="16"/>
                <w:lang w:val="en-US"/>
              </w:rPr>
            </w:pPr>
          </w:p>
          <w:p w:rsidR="000E5B23" w:rsidRDefault="000E5B23" w:rsidP="00D558D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B</w:t>
            </w:r>
          </w:p>
          <w:p w:rsidR="000E5B23" w:rsidRDefault="000E5B23" w:rsidP="00D558D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İR</w:t>
            </w:r>
          </w:p>
          <w:p w:rsidR="00D558DD" w:rsidRPr="007F286B" w:rsidRDefault="000E5B23" w:rsidP="00D558D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İM</w:t>
            </w:r>
          </w:p>
        </w:tc>
        <w:tc>
          <w:tcPr>
            <w:tcW w:w="1023" w:type="dxa"/>
            <w:tcBorders>
              <w:top w:val="nil"/>
              <w:left w:val="nil"/>
              <w:bottom w:val="single" w:sz="4" w:space="0" w:color="auto"/>
              <w:right w:val="single" w:sz="4" w:space="0" w:color="auto"/>
            </w:tcBorders>
            <w:shd w:val="clear" w:color="auto" w:fill="auto"/>
            <w:vAlign w:val="bottom"/>
            <w:hideMark/>
          </w:tcPr>
          <w:p w:rsidR="00D558DD" w:rsidRPr="007F286B" w:rsidRDefault="00D558DD" w:rsidP="00D558DD">
            <w:pPr>
              <w:spacing w:after="0" w:line="240" w:lineRule="auto"/>
              <w:rPr>
                <w:rFonts w:ascii="Arial" w:eastAsia="Times New Roman" w:hAnsi="Arial" w:cs="Arial"/>
                <w:sz w:val="16"/>
                <w:szCs w:val="16"/>
                <w:lang w:val="en-US"/>
              </w:rPr>
            </w:pPr>
            <w:r w:rsidRPr="007F286B">
              <w:rPr>
                <w:rFonts w:ascii="Arial" w:eastAsia="Times New Roman" w:hAnsi="Arial" w:cs="Arial"/>
                <w:sz w:val="16"/>
                <w:szCs w:val="16"/>
                <w:lang w:val="en-US"/>
              </w:rPr>
              <w:t>Equal variances assumed</w:t>
            </w:r>
          </w:p>
        </w:tc>
        <w:tc>
          <w:tcPr>
            <w:tcW w:w="718" w:type="dxa"/>
            <w:tcBorders>
              <w:top w:val="nil"/>
              <w:left w:val="nil"/>
              <w:bottom w:val="nil"/>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1.143</w:t>
            </w:r>
          </w:p>
        </w:tc>
        <w:tc>
          <w:tcPr>
            <w:tcW w:w="699" w:type="dxa"/>
            <w:tcBorders>
              <w:top w:val="nil"/>
              <w:left w:val="nil"/>
              <w:bottom w:val="nil"/>
              <w:right w:val="single" w:sz="4" w:space="0" w:color="auto"/>
            </w:tcBorders>
            <w:shd w:val="clear" w:color="000000" w:fill="D8D8D8"/>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0.345</w:t>
            </w:r>
          </w:p>
        </w:tc>
        <w:tc>
          <w:tcPr>
            <w:tcW w:w="719"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-2.714</w:t>
            </w:r>
          </w:p>
        </w:tc>
        <w:tc>
          <w:tcPr>
            <w:tcW w:w="708"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4.000</w:t>
            </w:r>
          </w:p>
        </w:tc>
        <w:tc>
          <w:tcPr>
            <w:tcW w:w="851"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89524F">
              <w:rPr>
                <w:rFonts w:ascii="Arial" w:eastAsia="Times New Roman" w:hAnsi="Arial" w:cs="Arial"/>
                <w:sz w:val="16"/>
                <w:szCs w:val="16"/>
                <w:highlight w:val="lightGray"/>
                <w:lang w:val="en-US"/>
              </w:rPr>
              <w:t>0.053</w:t>
            </w:r>
          </w:p>
        </w:tc>
        <w:tc>
          <w:tcPr>
            <w:tcW w:w="992"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-6.00000</w:t>
            </w:r>
          </w:p>
        </w:tc>
        <w:tc>
          <w:tcPr>
            <w:tcW w:w="992"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2.21108</w:t>
            </w:r>
          </w:p>
        </w:tc>
        <w:tc>
          <w:tcPr>
            <w:tcW w:w="997"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-12.13895</w:t>
            </w:r>
          </w:p>
        </w:tc>
        <w:tc>
          <w:tcPr>
            <w:tcW w:w="993"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0.13895</w:t>
            </w:r>
          </w:p>
        </w:tc>
      </w:tr>
      <w:tr w:rsidR="007F286B" w:rsidRPr="007F286B" w:rsidTr="007F286B">
        <w:trPr>
          <w:trHeight w:val="774"/>
          <w:jc w:val="center"/>
        </w:trPr>
        <w:tc>
          <w:tcPr>
            <w:tcW w:w="236" w:type="dxa"/>
            <w:vMerge/>
            <w:tcBorders>
              <w:top w:val="nil"/>
              <w:left w:val="single" w:sz="4" w:space="0" w:color="auto"/>
              <w:bottom w:val="single" w:sz="4" w:space="0" w:color="000000"/>
              <w:right w:val="single" w:sz="4" w:space="0" w:color="auto"/>
            </w:tcBorders>
            <w:vAlign w:val="center"/>
            <w:hideMark/>
          </w:tcPr>
          <w:p w:rsidR="00D558DD" w:rsidRPr="007F286B" w:rsidRDefault="00D558DD" w:rsidP="00D558DD">
            <w:pPr>
              <w:spacing w:after="0" w:line="240" w:lineRule="auto"/>
              <w:rPr>
                <w:rFonts w:ascii="Arial" w:eastAsia="Times New Roman" w:hAnsi="Arial" w:cs="Arial"/>
                <w:sz w:val="16"/>
                <w:szCs w:val="16"/>
                <w:lang w:val="en-US"/>
              </w:rPr>
            </w:pPr>
          </w:p>
        </w:tc>
        <w:tc>
          <w:tcPr>
            <w:tcW w:w="1023" w:type="dxa"/>
            <w:tcBorders>
              <w:top w:val="nil"/>
              <w:left w:val="nil"/>
              <w:bottom w:val="single" w:sz="4" w:space="0" w:color="auto"/>
              <w:right w:val="single" w:sz="4" w:space="0" w:color="auto"/>
            </w:tcBorders>
            <w:shd w:val="clear" w:color="000000" w:fill="D8D8D8"/>
            <w:vAlign w:val="bottom"/>
            <w:hideMark/>
          </w:tcPr>
          <w:p w:rsidR="00D558DD" w:rsidRPr="007F286B" w:rsidRDefault="00D558DD" w:rsidP="00D558DD">
            <w:pPr>
              <w:spacing w:after="0" w:line="240" w:lineRule="auto"/>
              <w:rPr>
                <w:rFonts w:ascii="Arial" w:eastAsia="Times New Roman" w:hAnsi="Arial" w:cs="Arial"/>
                <w:sz w:val="16"/>
                <w:szCs w:val="16"/>
                <w:lang w:val="en-US"/>
              </w:rPr>
            </w:pPr>
            <w:r w:rsidRPr="007F286B">
              <w:rPr>
                <w:rFonts w:ascii="Arial" w:eastAsia="Times New Roman" w:hAnsi="Arial" w:cs="Arial"/>
                <w:sz w:val="16"/>
                <w:szCs w:val="16"/>
                <w:lang w:val="en-US"/>
              </w:rPr>
              <w:t>Equal variances not assumed</w:t>
            </w:r>
          </w:p>
        </w:tc>
        <w:tc>
          <w:tcPr>
            <w:tcW w:w="718"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 </w:t>
            </w:r>
          </w:p>
        </w:tc>
        <w:tc>
          <w:tcPr>
            <w:tcW w:w="699"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 </w:t>
            </w:r>
          </w:p>
        </w:tc>
        <w:tc>
          <w:tcPr>
            <w:tcW w:w="719"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-2.714</w:t>
            </w:r>
          </w:p>
        </w:tc>
        <w:tc>
          <w:tcPr>
            <w:tcW w:w="708"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3.427</w:t>
            </w:r>
          </w:p>
        </w:tc>
        <w:tc>
          <w:tcPr>
            <w:tcW w:w="851" w:type="dxa"/>
            <w:tcBorders>
              <w:top w:val="nil"/>
              <w:left w:val="nil"/>
              <w:bottom w:val="single" w:sz="4" w:space="0" w:color="auto"/>
              <w:right w:val="single" w:sz="4" w:space="0" w:color="auto"/>
            </w:tcBorders>
            <w:shd w:val="clear" w:color="000000" w:fill="BFBFBF"/>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0.063</w:t>
            </w:r>
          </w:p>
        </w:tc>
        <w:tc>
          <w:tcPr>
            <w:tcW w:w="992"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-6.00000</w:t>
            </w:r>
          </w:p>
        </w:tc>
        <w:tc>
          <w:tcPr>
            <w:tcW w:w="992"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2.21108</w:t>
            </w:r>
          </w:p>
        </w:tc>
        <w:tc>
          <w:tcPr>
            <w:tcW w:w="997"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-12.56616</w:t>
            </w:r>
          </w:p>
        </w:tc>
        <w:tc>
          <w:tcPr>
            <w:tcW w:w="993" w:type="dxa"/>
            <w:tcBorders>
              <w:top w:val="nil"/>
              <w:left w:val="nil"/>
              <w:bottom w:val="single" w:sz="4" w:space="0" w:color="auto"/>
              <w:right w:val="single" w:sz="4" w:space="0" w:color="auto"/>
            </w:tcBorders>
            <w:shd w:val="clear" w:color="auto" w:fill="auto"/>
            <w:vAlign w:val="center"/>
            <w:hideMark/>
          </w:tcPr>
          <w:p w:rsidR="00D558DD" w:rsidRPr="007F286B" w:rsidRDefault="00D558DD" w:rsidP="00D558DD">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0.56616</w:t>
            </w:r>
          </w:p>
        </w:tc>
      </w:tr>
    </w:tbl>
    <w:p w:rsidR="00E3678C" w:rsidRPr="007F286B" w:rsidRDefault="00E3678C" w:rsidP="00E3678C">
      <w:pPr>
        <w:spacing w:after="0" w:line="360" w:lineRule="auto"/>
        <w:rPr>
          <w:rFonts w:ascii="Times New Roman" w:hAnsi="Times New Roman"/>
          <w:b/>
          <w:sz w:val="16"/>
          <w:szCs w:val="16"/>
        </w:rPr>
      </w:pPr>
    </w:p>
    <w:p w:rsidR="003D6D49" w:rsidRDefault="003D6D49" w:rsidP="00DE272C">
      <w:pPr>
        <w:spacing w:line="360" w:lineRule="auto"/>
        <w:jc w:val="both"/>
        <w:rPr>
          <w:rFonts w:ascii="Times New Roman" w:eastAsia="Times New Roman" w:hAnsi="Times New Roman"/>
          <w:color w:val="222222"/>
          <w:sz w:val="24"/>
          <w:szCs w:val="24"/>
          <w:lang w:val="en-US"/>
        </w:rPr>
      </w:pPr>
    </w:p>
    <w:p w:rsidR="00DE272C" w:rsidRDefault="00FB73F1" w:rsidP="00DE272C">
      <w:pPr>
        <w:spacing w:line="360" w:lineRule="auto"/>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lang w:val="en-US"/>
        </w:rPr>
        <w:t xml:space="preserve">          </w:t>
      </w:r>
      <w:r w:rsidR="00DE272C" w:rsidRPr="00DE272C">
        <w:rPr>
          <w:rFonts w:ascii="Times New Roman" w:eastAsia="Times New Roman" w:hAnsi="Times New Roman"/>
          <w:color w:val="222222"/>
          <w:sz w:val="24"/>
          <w:szCs w:val="24"/>
          <w:lang w:val="en-US"/>
        </w:rPr>
        <w:t>SelamotuKontrol (GRUP1) ile S</w:t>
      </w:r>
      <w:r w:rsidR="001768A7">
        <w:rPr>
          <w:rFonts w:ascii="Times New Roman" w:eastAsia="Times New Roman" w:hAnsi="Times New Roman"/>
          <w:color w:val="222222"/>
          <w:sz w:val="24"/>
          <w:szCs w:val="24"/>
          <w:lang w:val="en-US"/>
        </w:rPr>
        <w:t>ealmotu100 (GRUP3) arasındaki Levene testine bakıldığında s</w:t>
      </w:r>
      <w:r w:rsidR="00DE272C" w:rsidRPr="00DE272C">
        <w:rPr>
          <w:rFonts w:ascii="Times New Roman" w:eastAsia="Times New Roman" w:hAnsi="Times New Roman"/>
          <w:color w:val="222222"/>
          <w:sz w:val="24"/>
          <w:szCs w:val="24"/>
          <w:lang w:val="en-US"/>
        </w:rPr>
        <w:t>ig. değeri</w:t>
      </w:r>
      <w:proofErr w:type="gramStart"/>
      <w:r w:rsidR="00DE272C" w:rsidRPr="00DE272C">
        <w:rPr>
          <w:rFonts w:ascii="Times New Roman" w:eastAsia="Times New Roman" w:hAnsi="Times New Roman"/>
          <w:color w:val="222222"/>
          <w:sz w:val="24"/>
          <w:szCs w:val="24"/>
          <w:lang w:val="en-US"/>
        </w:rPr>
        <w:t>  0.3</w:t>
      </w:r>
      <w:r w:rsidR="001768A7">
        <w:rPr>
          <w:rFonts w:ascii="Times New Roman" w:eastAsia="Times New Roman" w:hAnsi="Times New Roman"/>
          <w:color w:val="222222"/>
          <w:sz w:val="24"/>
          <w:szCs w:val="24"/>
          <w:lang w:val="en-US"/>
        </w:rPr>
        <w:t>45</w:t>
      </w:r>
      <w:proofErr w:type="gramEnd"/>
      <w:r w:rsidR="001768A7">
        <w:rPr>
          <w:rFonts w:ascii="Times New Roman" w:eastAsia="Times New Roman" w:hAnsi="Times New Roman"/>
          <w:color w:val="222222"/>
          <w:sz w:val="24"/>
          <w:szCs w:val="24"/>
          <w:lang w:val="en-US"/>
        </w:rPr>
        <w:t>&gt;0.05 olduğu için Le</w:t>
      </w:r>
      <w:r w:rsidR="00DE272C" w:rsidRPr="00DE272C">
        <w:rPr>
          <w:rFonts w:ascii="Times New Roman" w:eastAsia="Times New Roman" w:hAnsi="Times New Roman"/>
          <w:color w:val="222222"/>
          <w:sz w:val="24"/>
          <w:szCs w:val="24"/>
          <w:lang w:val="en-US"/>
        </w:rPr>
        <w:t xml:space="preserve">vene testi için H0 kabul edilir yani </w:t>
      </w:r>
      <w:r w:rsidR="00DE272C" w:rsidRPr="000949C9">
        <w:rPr>
          <w:rFonts w:ascii="Times New Roman" w:eastAsia="Times New Roman" w:hAnsi="Times New Roman"/>
          <w:color w:val="222222"/>
          <w:sz w:val="24"/>
          <w:szCs w:val="24"/>
          <w:lang w:val="en-US"/>
        </w:rPr>
        <w:t>" </w:t>
      </w:r>
      <w:r w:rsidR="00DE272C" w:rsidRPr="000949C9">
        <w:rPr>
          <w:rFonts w:ascii="Times New Roman" w:eastAsia="Times New Roman" w:hAnsi="Times New Roman"/>
          <w:bCs/>
          <w:iCs/>
          <w:color w:val="222222"/>
          <w:sz w:val="24"/>
          <w:szCs w:val="24"/>
          <w:lang w:val="en-US"/>
        </w:rPr>
        <w:t>%95 güvenle grupların varyansları homojen</w:t>
      </w:r>
      <w:r w:rsidR="00DE272C" w:rsidRPr="00DE272C">
        <w:rPr>
          <w:rFonts w:ascii="Times New Roman" w:eastAsia="Times New Roman" w:hAnsi="Times New Roman"/>
          <w:color w:val="222222"/>
          <w:sz w:val="24"/>
          <w:szCs w:val="24"/>
          <w:lang w:val="en-US"/>
        </w:rPr>
        <w:t xml:space="preserve"> olara</w:t>
      </w:r>
      <w:r w:rsidR="00DE272C">
        <w:rPr>
          <w:rFonts w:ascii="Times New Roman" w:eastAsia="Times New Roman" w:hAnsi="Times New Roman"/>
          <w:color w:val="222222"/>
          <w:sz w:val="24"/>
          <w:szCs w:val="24"/>
          <w:lang w:val="en-US"/>
        </w:rPr>
        <w:t>k kabul edilir. Bununla birlikte</w:t>
      </w:r>
      <w:r w:rsidR="001768A7">
        <w:rPr>
          <w:rFonts w:ascii="Times New Roman" w:eastAsia="Times New Roman" w:hAnsi="Times New Roman"/>
          <w:color w:val="222222"/>
          <w:sz w:val="24"/>
          <w:szCs w:val="24"/>
          <w:lang w:val="en-US"/>
        </w:rPr>
        <w:t xml:space="preserve"> T</w:t>
      </w:r>
      <w:r w:rsidR="00DE272C" w:rsidRPr="00DE272C">
        <w:rPr>
          <w:rFonts w:ascii="Times New Roman" w:eastAsia="Times New Roman" w:hAnsi="Times New Roman"/>
          <w:color w:val="222222"/>
          <w:sz w:val="24"/>
          <w:szCs w:val="24"/>
          <w:lang w:val="en-US"/>
        </w:rPr>
        <w:t>-testine karar verirken Sig (2</w:t>
      </w:r>
      <w:r w:rsidR="001768A7">
        <w:rPr>
          <w:rFonts w:ascii="Times New Roman" w:eastAsia="Times New Roman" w:hAnsi="Times New Roman"/>
          <w:color w:val="222222"/>
          <w:sz w:val="24"/>
          <w:szCs w:val="24"/>
          <w:lang w:val="en-US"/>
        </w:rPr>
        <w:t xml:space="preserve">-tailed) değerini birinci </w:t>
      </w:r>
      <w:proofErr w:type="gramStart"/>
      <w:r w:rsidR="001768A7">
        <w:rPr>
          <w:rFonts w:ascii="Times New Roman" w:eastAsia="Times New Roman" w:hAnsi="Times New Roman"/>
          <w:color w:val="222222"/>
          <w:sz w:val="24"/>
          <w:szCs w:val="24"/>
          <w:lang w:val="en-US"/>
        </w:rPr>
        <w:t>satır</w:t>
      </w:r>
      <w:r w:rsidR="00DE272C" w:rsidRPr="00DE272C">
        <w:rPr>
          <w:rFonts w:ascii="Times New Roman" w:eastAsia="Times New Roman" w:hAnsi="Times New Roman"/>
          <w:color w:val="222222"/>
          <w:sz w:val="24"/>
          <w:szCs w:val="24"/>
          <w:lang w:val="en-US"/>
        </w:rPr>
        <w:t>daki  0.020</w:t>
      </w:r>
      <w:proofErr w:type="gramEnd"/>
      <w:r w:rsidR="00DE272C" w:rsidRPr="00DE272C">
        <w:rPr>
          <w:rFonts w:ascii="Times New Roman" w:eastAsia="Times New Roman" w:hAnsi="Times New Roman"/>
          <w:color w:val="222222"/>
          <w:sz w:val="24"/>
          <w:szCs w:val="24"/>
          <w:lang w:val="en-US"/>
        </w:rPr>
        <w:t xml:space="preserve"> değeri dikkate alınmıştır ve Sig (2-tailed) 0.05 den küçük ( p&lt;0.05) olduğu için H0 hipotezi redde</w:t>
      </w:r>
      <w:r w:rsidR="001768A7">
        <w:rPr>
          <w:rFonts w:ascii="Times New Roman" w:eastAsia="Times New Roman" w:hAnsi="Times New Roman"/>
          <w:color w:val="222222"/>
          <w:sz w:val="24"/>
          <w:szCs w:val="24"/>
          <w:lang w:val="en-US"/>
        </w:rPr>
        <w:t>dilmiş, H0 hipotezi kabul edilmi</w:t>
      </w:r>
      <w:r w:rsidR="00DE272C" w:rsidRPr="00DE272C">
        <w:rPr>
          <w:rFonts w:ascii="Times New Roman" w:eastAsia="Times New Roman" w:hAnsi="Times New Roman"/>
          <w:color w:val="222222"/>
          <w:sz w:val="24"/>
          <w:szCs w:val="24"/>
          <w:lang w:val="en-US"/>
        </w:rPr>
        <w:t xml:space="preserve">ştir. Yani </w:t>
      </w:r>
      <w:r w:rsidR="00DE272C" w:rsidRPr="000949C9">
        <w:rPr>
          <w:rFonts w:ascii="Times New Roman" w:eastAsia="Times New Roman" w:hAnsi="Times New Roman"/>
          <w:color w:val="222222"/>
          <w:sz w:val="24"/>
          <w:szCs w:val="24"/>
          <w:lang w:val="en-US"/>
        </w:rPr>
        <w:t>"</w:t>
      </w:r>
      <w:r w:rsidR="00DE272C" w:rsidRPr="000949C9">
        <w:rPr>
          <w:rFonts w:ascii="Times New Roman" w:eastAsia="Times New Roman" w:hAnsi="Times New Roman"/>
          <w:bCs/>
          <w:iCs/>
          <w:color w:val="222222"/>
          <w:sz w:val="24"/>
          <w:szCs w:val="24"/>
          <w:lang w:val="en-US"/>
        </w:rPr>
        <w:t>%95 güvenle iki farkl</w:t>
      </w:r>
      <w:r w:rsidR="001768A7">
        <w:rPr>
          <w:rFonts w:ascii="Times New Roman" w:eastAsia="Times New Roman" w:hAnsi="Times New Roman"/>
          <w:bCs/>
          <w:iCs/>
          <w:color w:val="222222"/>
          <w:sz w:val="24"/>
          <w:szCs w:val="24"/>
          <w:lang w:val="en-US"/>
        </w:rPr>
        <w:t>ı konsantrasyonlarda (0 ve 100 μg</w:t>
      </w:r>
      <w:proofErr w:type="gramStart"/>
      <w:r w:rsidR="001768A7">
        <w:rPr>
          <w:rFonts w:ascii="Times New Roman" w:eastAsia="Times New Roman" w:hAnsi="Times New Roman"/>
          <w:bCs/>
          <w:iCs/>
          <w:color w:val="222222"/>
          <w:sz w:val="24"/>
          <w:szCs w:val="24"/>
          <w:lang w:val="en-US"/>
        </w:rPr>
        <w:t>)  uygulanan</w:t>
      </w:r>
      <w:proofErr w:type="gramEnd"/>
      <w:r w:rsidR="001768A7">
        <w:rPr>
          <w:rFonts w:ascii="Times New Roman" w:eastAsia="Times New Roman" w:hAnsi="Times New Roman"/>
          <w:bCs/>
          <w:iCs/>
          <w:color w:val="222222"/>
          <w:sz w:val="24"/>
          <w:szCs w:val="24"/>
          <w:lang w:val="en-US"/>
        </w:rPr>
        <w:t xml:space="preserve"> s</w:t>
      </w:r>
      <w:r w:rsidR="00DE272C" w:rsidRPr="000949C9">
        <w:rPr>
          <w:rFonts w:ascii="Times New Roman" w:eastAsia="Times New Roman" w:hAnsi="Times New Roman"/>
          <w:bCs/>
          <w:iCs/>
          <w:color w:val="222222"/>
          <w:sz w:val="24"/>
          <w:szCs w:val="24"/>
          <w:lang w:val="en-US"/>
        </w:rPr>
        <w:t>elam</w:t>
      </w:r>
      <w:r w:rsidR="001768A7">
        <w:rPr>
          <w:rFonts w:ascii="Times New Roman" w:eastAsia="Times New Roman" w:hAnsi="Times New Roman"/>
          <w:bCs/>
          <w:iCs/>
          <w:color w:val="222222"/>
          <w:sz w:val="24"/>
          <w:szCs w:val="24"/>
          <w:lang w:val="en-US"/>
        </w:rPr>
        <w:t xml:space="preserve"> </w:t>
      </w:r>
      <w:r w:rsidR="00DE272C" w:rsidRPr="000949C9">
        <w:rPr>
          <w:rFonts w:ascii="Times New Roman" w:eastAsia="Times New Roman" w:hAnsi="Times New Roman"/>
          <w:bCs/>
          <w:iCs/>
          <w:color w:val="222222"/>
          <w:sz w:val="24"/>
          <w:szCs w:val="24"/>
          <w:lang w:val="en-US"/>
        </w:rPr>
        <w:t xml:space="preserve">otu ekstrelerinin </w:t>
      </w:r>
      <w:r w:rsidR="00DE272C" w:rsidRPr="001768A7">
        <w:rPr>
          <w:rFonts w:ascii="Times New Roman" w:eastAsia="Times New Roman" w:hAnsi="Times New Roman"/>
          <w:bCs/>
          <w:i/>
          <w:iCs/>
          <w:color w:val="222222"/>
          <w:sz w:val="24"/>
          <w:szCs w:val="24"/>
          <w:lang w:val="en-US"/>
        </w:rPr>
        <w:t>C.elegans</w:t>
      </w:r>
      <w:r w:rsidR="00DE272C" w:rsidRPr="000949C9">
        <w:rPr>
          <w:rFonts w:ascii="Times New Roman" w:eastAsia="Times New Roman" w:hAnsi="Times New Roman"/>
          <w:bCs/>
          <w:iCs/>
          <w:color w:val="222222"/>
          <w:sz w:val="24"/>
          <w:szCs w:val="24"/>
          <w:lang w:val="en-US"/>
        </w:rPr>
        <w:t xml:space="preserve"> termotoleransına etki ortalamaları arasında</w:t>
      </w:r>
      <w:r w:rsidR="00DE272C" w:rsidRPr="00DE272C">
        <w:rPr>
          <w:rFonts w:ascii="Arial" w:eastAsia="Times New Roman" w:hAnsi="Arial" w:cs="Arial"/>
          <w:b/>
          <w:bCs/>
          <w:i/>
          <w:iCs/>
          <w:color w:val="222222"/>
          <w:lang w:val="en-US"/>
        </w:rPr>
        <w:t xml:space="preserve"> </w:t>
      </w:r>
      <w:r w:rsidR="00DE272C" w:rsidRPr="00DE272C">
        <w:rPr>
          <w:rFonts w:ascii="Times New Roman" w:eastAsia="Times New Roman" w:hAnsi="Times New Roman"/>
          <w:bCs/>
          <w:iCs/>
          <w:color w:val="222222"/>
          <w:sz w:val="24"/>
          <w:szCs w:val="24"/>
          <w:lang w:val="en-US"/>
        </w:rPr>
        <w:t>istatistiksel olarak anlamlı bir farklılık vardır.</w:t>
      </w:r>
      <w:r w:rsidR="00DE272C" w:rsidRPr="00DE272C">
        <w:rPr>
          <w:rFonts w:ascii="Times New Roman" w:eastAsia="Times New Roman" w:hAnsi="Times New Roman"/>
          <w:color w:val="222222"/>
          <w:sz w:val="24"/>
          <w:szCs w:val="24"/>
          <w:lang w:val="en-US"/>
        </w:rPr>
        <w:t> </w:t>
      </w:r>
      <w:r>
        <w:rPr>
          <w:rFonts w:ascii="Times New Roman" w:eastAsia="Times New Roman" w:hAnsi="Times New Roman"/>
          <w:color w:val="222222"/>
          <w:sz w:val="24"/>
          <w:szCs w:val="24"/>
          <w:lang w:val="en-US"/>
        </w:rPr>
        <w:t>" d</w:t>
      </w:r>
      <w:r w:rsidR="00966102">
        <w:rPr>
          <w:rFonts w:ascii="Times New Roman" w:eastAsia="Times New Roman" w:hAnsi="Times New Roman"/>
          <w:color w:val="222222"/>
          <w:sz w:val="24"/>
          <w:szCs w:val="24"/>
          <w:lang w:val="en-US"/>
        </w:rPr>
        <w:t>enilebilir</w:t>
      </w:r>
      <w:r w:rsidR="00DE272C">
        <w:rPr>
          <w:rFonts w:ascii="Times New Roman" w:eastAsia="Times New Roman" w:hAnsi="Times New Roman"/>
          <w:color w:val="222222"/>
          <w:sz w:val="24"/>
          <w:szCs w:val="24"/>
          <w:lang w:val="en-US"/>
        </w:rPr>
        <w:t xml:space="preserve"> (</w:t>
      </w:r>
      <w:r w:rsidR="003D6D49">
        <w:rPr>
          <w:rFonts w:ascii="Times New Roman" w:eastAsia="Times New Roman" w:hAnsi="Times New Roman"/>
          <w:color w:val="222222"/>
          <w:sz w:val="24"/>
          <w:szCs w:val="24"/>
          <w:lang w:val="en-US"/>
        </w:rPr>
        <w:t>Tablo 11</w:t>
      </w:r>
      <w:r w:rsidR="00DE272C" w:rsidRPr="00DE272C">
        <w:rPr>
          <w:rFonts w:ascii="Times New Roman" w:eastAsia="Times New Roman" w:hAnsi="Times New Roman"/>
          <w:color w:val="222222"/>
          <w:sz w:val="24"/>
          <w:szCs w:val="24"/>
          <w:lang w:val="en-US"/>
        </w:rPr>
        <w:t>)</w:t>
      </w:r>
      <w:r w:rsidR="00DE272C">
        <w:rPr>
          <w:rFonts w:ascii="Times New Roman" w:eastAsia="Times New Roman" w:hAnsi="Times New Roman"/>
          <w:color w:val="222222"/>
          <w:sz w:val="24"/>
          <w:szCs w:val="24"/>
          <w:lang w:val="en-US"/>
        </w:rPr>
        <w:t>.</w:t>
      </w:r>
    </w:p>
    <w:p w:rsidR="003D6D49" w:rsidRDefault="003D6D49" w:rsidP="00DE272C">
      <w:pPr>
        <w:spacing w:line="360" w:lineRule="auto"/>
        <w:jc w:val="both"/>
        <w:rPr>
          <w:rFonts w:ascii="Times New Roman" w:eastAsia="Times New Roman" w:hAnsi="Times New Roman"/>
          <w:b/>
          <w:color w:val="222222"/>
          <w:sz w:val="24"/>
          <w:szCs w:val="24"/>
          <w:lang w:val="en-US"/>
        </w:rPr>
      </w:pPr>
    </w:p>
    <w:p w:rsidR="00DE272C" w:rsidRDefault="003D6D49" w:rsidP="00DE272C">
      <w:pPr>
        <w:spacing w:line="360" w:lineRule="auto"/>
        <w:jc w:val="both"/>
        <w:rPr>
          <w:rFonts w:ascii="Times New Roman" w:eastAsia="Times New Roman" w:hAnsi="Times New Roman"/>
          <w:color w:val="222222"/>
          <w:sz w:val="24"/>
          <w:szCs w:val="24"/>
          <w:lang w:val="en-US"/>
        </w:rPr>
      </w:pPr>
      <w:proofErr w:type="gramStart"/>
      <w:r>
        <w:rPr>
          <w:rFonts w:ascii="Times New Roman" w:eastAsia="Times New Roman" w:hAnsi="Times New Roman"/>
          <w:b/>
          <w:color w:val="222222"/>
          <w:sz w:val="24"/>
          <w:szCs w:val="24"/>
          <w:lang w:val="en-US"/>
        </w:rPr>
        <w:lastRenderedPageBreak/>
        <w:t>Tablo 11.</w:t>
      </w:r>
      <w:proofErr w:type="gramEnd"/>
      <w:r w:rsidR="00DE272C">
        <w:rPr>
          <w:rFonts w:ascii="Times New Roman" w:eastAsia="Times New Roman" w:hAnsi="Times New Roman"/>
          <w:color w:val="222222"/>
          <w:sz w:val="24"/>
          <w:szCs w:val="24"/>
          <w:lang w:val="en-US"/>
        </w:rPr>
        <w:t xml:space="preserve"> </w:t>
      </w:r>
      <w:r w:rsidR="00DE272C" w:rsidRPr="00DE272C">
        <w:rPr>
          <w:rFonts w:ascii="Times New Roman" w:eastAsia="Times New Roman" w:hAnsi="Times New Roman"/>
          <w:color w:val="222222"/>
          <w:sz w:val="24"/>
          <w:szCs w:val="24"/>
          <w:lang w:val="en-US"/>
        </w:rPr>
        <w:t>SelamotuKontrol (grup1) ve Selamotu100 (grup3) grubu arasında Bağımsız Örneklem T-testi sonuçları</w:t>
      </w:r>
    </w:p>
    <w:p w:rsidR="00D92A8A" w:rsidRDefault="00D92A8A" w:rsidP="00DE272C">
      <w:pPr>
        <w:spacing w:line="360" w:lineRule="auto"/>
        <w:jc w:val="both"/>
        <w:rPr>
          <w:rFonts w:ascii="Times New Roman" w:eastAsia="Times New Roman" w:hAnsi="Times New Roman"/>
          <w:color w:val="222222"/>
          <w:sz w:val="24"/>
          <w:szCs w:val="24"/>
          <w:lang w:val="en-US"/>
        </w:rPr>
      </w:pPr>
    </w:p>
    <w:tbl>
      <w:tblPr>
        <w:tblW w:w="8931" w:type="dxa"/>
        <w:jc w:val="center"/>
        <w:tblLayout w:type="fixed"/>
        <w:tblLook w:val="04A0" w:firstRow="1" w:lastRow="0" w:firstColumn="1" w:lastColumn="0" w:noHBand="0" w:noVBand="1"/>
      </w:tblPr>
      <w:tblGrid>
        <w:gridCol w:w="659"/>
        <w:gridCol w:w="901"/>
        <w:gridCol w:w="708"/>
        <w:gridCol w:w="709"/>
        <w:gridCol w:w="709"/>
        <w:gridCol w:w="709"/>
        <w:gridCol w:w="708"/>
        <w:gridCol w:w="993"/>
        <w:gridCol w:w="992"/>
        <w:gridCol w:w="992"/>
        <w:gridCol w:w="851"/>
      </w:tblGrid>
      <w:tr w:rsidR="00DE272C" w:rsidRPr="00DE272C" w:rsidTr="007F286B">
        <w:trPr>
          <w:trHeight w:val="300"/>
          <w:jc w:val="center"/>
        </w:trPr>
        <w:tc>
          <w:tcPr>
            <w:tcW w:w="893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BAĞIMSIZ ÖRNEKLEM T-TESTİ</w:t>
            </w:r>
          </w:p>
        </w:tc>
      </w:tr>
      <w:tr w:rsidR="00DE272C" w:rsidRPr="00DE272C" w:rsidTr="007F286B">
        <w:trPr>
          <w:trHeight w:val="690"/>
          <w:jc w:val="center"/>
        </w:trPr>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SelamotuKontrol-Selamotu100                             (1-3)</w:t>
            </w:r>
          </w:p>
        </w:tc>
        <w:tc>
          <w:tcPr>
            <w:tcW w:w="1417" w:type="dxa"/>
            <w:gridSpan w:val="2"/>
            <w:tcBorders>
              <w:top w:val="single" w:sz="4" w:space="0" w:color="auto"/>
              <w:left w:val="nil"/>
              <w:bottom w:val="single" w:sz="4" w:space="0" w:color="auto"/>
              <w:right w:val="single" w:sz="4" w:space="0" w:color="auto"/>
            </w:tcBorders>
            <w:shd w:val="clear" w:color="000000" w:fill="D8D8D8"/>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Levene's Test for Equality of Variances</w:t>
            </w:r>
          </w:p>
        </w:tc>
        <w:tc>
          <w:tcPr>
            <w:tcW w:w="5954" w:type="dxa"/>
            <w:gridSpan w:val="7"/>
            <w:tcBorders>
              <w:top w:val="single" w:sz="4" w:space="0" w:color="auto"/>
              <w:left w:val="nil"/>
              <w:bottom w:val="single" w:sz="4" w:space="0" w:color="auto"/>
              <w:right w:val="single" w:sz="4" w:space="0" w:color="auto"/>
            </w:tcBorders>
            <w:shd w:val="clear" w:color="000000" w:fill="BFBFBF"/>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t-test for Equality of Means</w:t>
            </w:r>
          </w:p>
        </w:tc>
      </w:tr>
      <w:tr w:rsidR="00DE272C" w:rsidRPr="00DE272C" w:rsidTr="007F286B">
        <w:trPr>
          <w:trHeight w:val="885"/>
          <w:jc w:val="center"/>
        </w:trPr>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F</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Sig.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Df</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Sig. (2-tailed)</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Mean Difference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Std. Error Difference</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95% Confidence Interval of the Difference</w:t>
            </w:r>
          </w:p>
        </w:tc>
      </w:tr>
      <w:tr w:rsidR="00DE272C" w:rsidRPr="00DE272C" w:rsidTr="00D92A8A">
        <w:trPr>
          <w:trHeight w:val="510"/>
          <w:jc w:val="center"/>
        </w:trPr>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708" w:type="dxa"/>
            <w:vMerge/>
            <w:tcBorders>
              <w:top w:val="nil"/>
              <w:left w:val="single" w:sz="4" w:space="0" w:color="auto"/>
              <w:bottom w:val="single" w:sz="4" w:space="0" w:color="auto"/>
              <w:right w:val="single" w:sz="4" w:space="0" w:color="auto"/>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708" w:type="dxa"/>
            <w:vMerge/>
            <w:tcBorders>
              <w:top w:val="nil"/>
              <w:left w:val="single" w:sz="4" w:space="0" w:color="auto"/>
              <w:bottom w:val="single" w:sz="4" w:space="0" w:color="auto"/>
              <w:right w:val="single" w:sz="4" w:space="0" w:color="auto"/>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993" w:type="dxa"/>
            <w:vMerge/>
            <w:tcBorders>
              <w:top w:val="nil"/>
              <w:left w:val="single" w:sz="4" w:space="0" w:color="auto"/>
              <w:bottom w:val="single" w:sz="4" w:space="0" w:color="auto"/>
              <w:right w:val="single" w:sz="4" w:space="0" w:color="auto"/>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992" w:type="dxa"/>
            <w:vMerge/>
            <w:tcBorders>
              <w:top w:val="nil"/>
              <w:left w:val="single" w:sz="4" w:space="0" w:color="auto"/>
              <w:bottom w:val="single" w:sz="4" w:space="0" w:color="auto"/>
              <w:right w:val="single" w:sz="4" w:space="0" w:color="auto"/>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992"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Lower</w:t>
            </w:r>
          </w:p>
        </w:tc>
        <w:tc>
          <w:tcPr>
            <w:tcW w:w="851"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Upper</w:t>
            </w:r>
          </w:p>
        </w:tc>
      </w:tr>
      <w:tr w:rsidR="00DE272C" w:rsidRPr="00DE272C" w:rsidTr="00D92A8A">
        <w:trPr>
          <w:trHeight w:val="1323"/>
          <w:jc w:val="center"/>
        </w:trPr>
        <w:tc>
          <w:tcPr>
            <w:tcW w:w="659" w:type="dxa"/>
            <w:vMerge w:val="restart"/>
            <w:tcBorders>
              <w:top w:val="nil"/>
              <w:left w:val="single" w:sz="4" w:space="0" w:color="auto"/>
              <w:bottom w:val="single" w:sz="4" w:space="0" w:color="auto"/>
              <w:right w:val="single" w:sz="4" w:space="0" w:color="auto"/>
            </w:tcBorders>
            <w:shd w:val="clear" w:color="auto" w:fill="auto"/>
            <w:hideMark/>
          </w:tcPr>
          <w:p w:rsidR="00DE272C" w:rsidRDefault="00DE272C" w:rsidP="00DE272C">
            <w:pPr>
              <w:spacing w:after="0" w:line="240" w:lineRule="auto"/>
              <w:jc w:val="center"/>
              <w:rPr>
                <w:rFonts w:ascii="Arial" w:eastAsia="Times New Roman" w:hAnsi="Arial" w:cs="Arial"/>
                <w:sz w:val="16"/>
                <w:szCs w:val="16"/>
                <w:lang w:val="en-US"/>
              </w:rPr>
            </w:pPr>
          </w:p>
          <w:p w:rsidR="000E5B23" w:rsidRDefault="000E5B23" w:rsidP="00DE272C">
            <w:pPr>
              <w:spacing w:after="0" w:line="240" w:lineRule="auto"/>
              <w:jc w:val="center"/>
              <w:rPr>
                <w:rFonts w:ascii="Arial" w:eastAsia="Times New Roman" w:hAnsi="Arial" w:cs="Arial"/>
                <w:sz w:val="16"/>
                <w:szCs w:val="16"/>
                <w:lang w:val="en-US"/>
              </w:rPr>
            </w:pPr>
          </w:p>
          <w:p w:rsidR="00D92A8A" w:rsidRDefault="00D92A8A" w:rsidP="00DE272C">
            <w:pPr>
              <w:spacing w:after="0" w:line="240" w:lineRule="auto"/>
              <w:jc w:val="center"/>
              <w:rPr>
                <w:rFonts w:ascii="Arial" w:eastAsia="Times New Roman" w:hAnsi="Arial" w:cs="Arial"/>
                <w:sz w:val="16"/>
                <w:szCs w:val="16"/>
                <w:lang w:val="en-US"/>
              </w:rPr>
            </w:pPr>
          </w:p>
          <w:p w:rsidR="00D92A8A" w:rsidRDefault="00D92A8A" w:rsidP="00DE272C">
            <w:pPr>
              <w:spacing w:after="0" w:line="240" w:lineRule="auto"/>
              <w:jc w:val="center"/>
              <w:rPr>
                <w:rFonts w:ascii="Arial" w:eastAsia="Times New Roman" w:hAnsi="Arial" w:cs="Arial"/>
                <w:sz w:val="16"/>
                <w:szCs w:val="16"/>
                <w:lang w:val="en-US"/>
              </w:rPr>
            </w:pPr>
          </w:p>
          <w:p w:rsidR="000E5B23" w:rsidRDefault="000E5B23" w:rsidP="00DE272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B</w:t>
            </w:r>
          </w:p>
          <w:p w:rsidR="000E5B23" w:rsidRDefault="000E5B23" w:rsidP="00DE272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w:t>
            </w:r>
          </w:p>
          <w:p w:rsidR="000E5B23" w:rsidRDefault="000E5B23" w:rsidP="00DE272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R</w:t>
            </w:r>
          </w:p>
          <w:p w:rsidR="000E5B23" w:rsidRDefault="000E5B23" w:rsidP="00DE272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w:t>
            </w:r>
          </w:p>
          <w:p w:rsidR="000E5B23" w:rsidRPr="007F286B" w:rsidRDefault="000E5B23" w:rsidP="00DE272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w:t>
            </w:r>
          </w:p>
        </w:tc>
        <w:tc>
          <w:tcPr>
            <w:tcW w:w="901" w:type="dxa"/>
            <w:tcBorders>
              <w:top w:val="nil"/>
              <w:left w:val="nil"/>
              <w:bottom w:val="single" w:sz="4" w:space="0" w:color="auto"/>
              <w:right w:val="single" w:sz="4" w:space="0" w:color="auto"/>
            </w:tcBorders>
            <w:shd w:val="clear" w:color="auto" w:fill="auto"/>
            <w:vAlign w:val="bottom"/>
            <w:hideMark/>
          </w:tcPr>
          <w:p w:rsidR="00DE272C" w:rsidRPr="007F286B" w:rsidRDefault="00DE272C" w:rsidP="00DE272C">
            <w:pPr>
              <w:spacing w:after="0" w:line="240" w:lineRule="auto"/>
              <w:rPr>
                <w:rFonts w:ascii="Arial" w:eastAsia="Times New Roman" w:hAnsi="Arial" w:cs="Arial"/>
                <w:sz w:val="16"/>
                <w:szCs w:val="16"/>
                <w:lang w:val="en-US"/>
              </w:rPr>
            </w:pPr>
            <w:r w:rsidRPr="007F286B">
              <w:rPr>
                <w:rFonts w:ascii="Arial" w:eastAsia="Times New Roman" w:hAnsi="Arial" w:cs="Arial"/>
                <w:sz w:val="16"/>
                <w:szCs w:val="16"/>
                <w:lang w:val="en-US"/>
              </w:rPr>
              <w:t>Equal variances assumed</w:t>
            </w:r>
          </w:p>
        </w:tc>
        <w:tc>
          <w:tcPr>
            <w:tcW w:w="708"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1.143</w:t>
            </w:r>
          </w:p>
        </w:tc>
        <w:tc>
          <w:tcPr>
            <w:tcW w:w="709" w:type="dxa"/>
            <w:tcBorders>
              <w:top w:val="nil"/>
              <w:left w:val="nil"/>
              <w:bottom w:val="single" w:sz="4" w:space="0" w:color="auto"/>
              <w:right w:val="single" w:sz="4" w:space="0" w:color="auto"/>
            </w:tcBorders>
            <w:shd w:val="clear" w:color="000000" w:fill="BFBFBF"/>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0.345</w:t>
            </w:r>
          </w:p>
        </w:tc>
        <w:tc>
          <w:tcPr>
            <w:tcW w:w="709"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-3.769</w:t>
            </w:r>
          </w:p>
        </w:tc>
        <w:tc>
          <w:tcPr>
            <w:tcW w:w="709"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4.000</w:t>
            </w:r>
          </w:p>
        </w:tc>
        <w:tc>
          <w:tcPr>
            <w:tcW w:w="708" w:type="dxa"/>
            <w:tcBorders>
              <w:top w:val="nil"/>
              <w:left w:val="nil"/>
              <w:bottom w:val="single" w:sz="4" w:space="0" w:color="auto"/>
              <w:right w:val="single" w:sz="4" w:space="0" w:color="auto"/>
            </w:tcBorders>
            <w:shd w:val="clear" w:color="000000" w:fill="D8D8D8"/>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0.020</w:t>
            </w:r>
          </w:p>
        </w:tc>
        <w:tc>
          <w:tcPr>
            <w:tcW w:w="993"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-8.33333</w:t>
            </w:r>
          </w:p>
        </w:tc>
        <w:tc>
          <w:tcPr>
            <w:tcW w:w="992"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2.21108</w:t>
            </w:r>
          </w:p>
        </w:tc>
        <w:tc>
          <w:tcPr>
            <w:tcW w:w="992"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-14.47228</w:t>
            </w:r>
          </w:p>
        </w:tc>
        <w:tc>
          <w:tcPr>
            <w:tcW w:w="851"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-2.19438</w:t>
            </w:r>
          </w:p>
        </w:tc>
      </w:tr>
      <w:tr w:rsidR="00DE272C" w:rsidRPr="00DE272C" w:rsidTr="00D92A8A">
        <w:trPr>
          <w:trHeight w:val="1391"/>
          <w:jc w:val="center"/>
        </w:trPr>
        <w:tc>
          <w:tcPr>
            <w:tcW w:w="659" w:type="dxa"/>
            <w:vMerge/>
            <w:tcBorders>
              <w:top w:val="nil"/>
              <w:left w:val="single" w:sz="4" w:space="0" w:color="auto"/>
              <w:bottom w:val="single" w:sz="4" w:space="0" w:color="auto"/>
              <w:right w:val="single" w:sz="4" w:space="0" w:color="auto"/>
            </w:tcBorders>
            <w:vAlign w:val="center"/>
            <w:hideMark/>
          </w:tcPr>
          <w:p w:rsidR="00DE272C" w:rsidRPr="007F286B" w:rsidRDefault="00DE272C" w:rsidP="00DE272C">
            <w:pPr>
              <w:spacing w:after="0" w:line="240" w:lineRule="auto"/>
              <w:rPr>
                <w:rFonts w:ascii="Arial" w:eastAsia="Times New Roman" w:hAnsi="Arial" w:cs="Arial"/>
                <w:sz w:val="16"/>
                <w:szCs w:val="16"/>
                <w:lang w:val="en-US"/>
              </w:rPr>
            </w:pPr>
          </w:p>
        </w:tc>
        <w:tc>
          <w:tcPr>
            <w:tcW w:w="901" w:type="dxa"/>
            <w:tcBorders>
              <w:top w:val="nil"/>
              <w:left w:val="nil"/>
              <w:bottom w:val="single" w:sz="4" w:space="0" w:color="auto"/>
              <w:right w:val="single" w:sz="4" w:space="0" w:color="auto"/>
            </w:tcBorders>
            <w:shd w:val="clear" w:color="auto" w:fill="auto"/>
            <w:vAlign w:val="bottom"/>
            <w:hideMark/>
          </w:tcPr>
          <w:p w:rsidR="00DE272C" w:rsidRPr="007F286B" w:rsidRDefault="00DE272C" w:rsidP="00DE272C">
            <w:pPr>
              <w:spacing w:after="0" w:line="240" w:lineRule="auto"/>
              <w:rPr>
                <w:rFonts w:ascii="Arial" w:eastAsia="Times New Roman" w:hAnsi="Arial" w:cs="Arial"/>
                <w:sz w:val="16"/>
                <w:szCs w:val="16"/>
                <w:lang w:val="en-US"/>
              </w:rPr>
            </w:pPr>
            <w:r w:rsidRPr="007F286B">
              <w:rPr>
                <w:rFonts w:ascii="Arial" w:eastAsia="Times New Roman" w:hAnsi="Arial" w:cs="Arial"/>
                <w:sz w:val="16"/>
                <w:szCs w:val="16"/>
                <w:lang w:val="en-US"/>
              </w:rPr>
              <w:t>Equal variances not assumed</w:t>
            </w:r>
          </w:p>
        </w:tc>
        <w:tc>
          <w:tcPr>
            <w:tcW w:w="708"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-3.769</w:t>
            </w:r>
          </w:p>
        </w:tc>
        <w:tc>
          <w:tcPr>
            <w:tcW w:w="709"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3.427</w:t>
            </w:r>
          </w:p>
        </w:tc>
        <w:tc>
          <w:tcPr>
            <w:tcW w:w="708"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0.026</w:t>
            </w:r>
          </w:p>
        </w:tc>
        <w:tc>
          <w:tcPr>
            <w:tcW w:w="993"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-8.33333</w:t>
            </w:r>
          </w:p>
        </w:tc>
        <w:tc>
          <w:tcPr>
            <w:tcW w:w="992"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2.21108</w:t>
            </w:r>
          </w:p>
        </w:tc>
        <w:tc>
          <w:tcPr>
            <w:tcW w:w="992"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-14.89949</w:t>
            </w:r>
          </w:p>
        </w:tc>
        <w:tc>
          <w:tcPr>
            <w:tcW w:w="851" w:type="dxa"/>
            <w:tcBorders>
              <w:top w:val="nil"/>
              <w:left w:val="nil"/>
              <w:bottom w:val="single" w:sz="4" w:space="0" w:color="auto"/>
              <w:right w:val="single" w:sz="4" w:space="0" w:color="auto"/>
            </w:tcBorders>
            <w:shd w:val="clear" w:color="auto" w:fill="auto"/>
            <w:vAlign w:val="center"/>
            <w:hideMark/>
          </w:tcPr>
          <w:p w:rsidR="00DE272C" w:rsidRPr="007F286B" w:rsidRDefault="00DE272C" w:rsidP="00DE272C">
            <w:pPr>
              <w:spacing w:after="0" w:line="240" w:lineRule="auto"/>
              <w:jc w:val="center"/>
              <w:rPr>
                <w:rFonts w:ascii="Arial" w:eastAsia="Times New Roman" w:hAnsi="Arial" w:cs="Arial"/>
                <w:sz w:val="16"/>
                <w:szCs w:val="16"/>
                <w:lang w:val="en-US"/>
              </w:rPr>
            </w:pPr>
            <w:r w:rsidRPr="007F286B">
              <w:rPr>
                <w:rFonts w:ascii="Arial" w:eastAsia="Times New Roman" w:hAnsi="Arial" w:cs="Arial"/>
                <w:sz w:val="16"/>
                <w:szCs w:val="16"/>
                <w:lang w:val="en-US"/>
              </w:rPr>
              <w:t>-1.76718</w:t>
            </w:r>
          </w:p>
        </w:tc>
      </w:tr>
    </w:tbl>
    <w:p w:rsidR="001F60DA" w:rsidRDefault="001F60DA" w:rsidP="00DE272C">
      <w:pPr>
        <w:spacing w:line="360" w:lineRule="auto"/>
        <w:jc w:val="both"/>
        <w:rPr>
          <w:rFonts w:ascii="Times New Roman" w:eastAsia="Times New Roman" w:hAnsi="Times New Roman"/>
          <w:color w:val="222222"/>
          <w:sz w:val="24"/>
          <w:szCs w:val="24"/>
          <w:lang w:val="en-US"/>
        </w:rPr>
      </w:pPr>
    </w:p>
    <w:p w:rsidR="00DA2973" w:rsidRDefault="00D92A8A" w:rsidP="00DE272C">
      <w:pPr>
        <w:spacing w:line="360" w:lineRule="auto"/>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lang w:val="en-US"/>
        </w:rPr>
        <w:t xml:space="preserve">          </w:t>
      </w:r>
      <w:r w:rsidR="003D6D49">
        <w:rPr>
          <w:rFonts w:ascii="Times New Roman" w:eastAsia="Times New Roman" w:hAnsi="Times New Roman"/>
          <w:color w:val="222222"/>
          <w:sz w:val="24"/>
          <w:szCs w:val="24"/>
          <w:lang w:val="en-US"/>
        </w:rPr>
        <w:t>SelamotuKontrol (GRUP</w:t>
      </w:r>
      <w:r w:rsidR="00DA2973" w:rsidRPr="00DA2973">
        <w:rPr>
          <w:rFonts w:ascii="Times New Roman" w:eastAsia="Times New Roman" w:hAnsi="Times New Roman"/>
          <w:color w:val="222222"/>
          <w:sz w:val="24"/>
          <w:szCs w:val="24"/>
          <w:lang w:val="en-US"/>
        </w:rPr>
        <w:t>1) ile S</w:t>
      </w:r>
      <w:r w:rsidR="001768A7">
        <w:rPr>
          <w:rFonts w:ascii="Times New Roman" w:eastAsia="Times New Roman" w:hAnsi="Times New Roman"/>
          <w:color w:val="222222"/>
          <w:sz w:val="24"/>
          <w:szCs w:val="24"/>
          <w:lang w:val="en-US"/>
        </w:rPr>
        <w:t>ealmotu200 (GRUP4) arasındaki Levene testine bakıldığında s</w:t>
      </w:r>
      <w:r w:rsidR="00DA2973" w:rsidRPr="00DA2973">
        <w:rPr>
          <w:rFonts w:ascii="Times New Roman" w:eastAsia="Times New Roman" w:hAnsi="Times New Roman"/>
          <w:color w:val="222222"/>
          <w:sz w:val="24"/>
          <w:szCs w:val="24"/>
          <w:lang w:val="en-US"/>
        </w:rPr>
        <w:t xml:space="preserve">ig. </w:t>
      </w:r>
      <w:proofErr w:type="gramStart"/>
      <w:r w:rsidR="00DA2973" w:rsidRPr="00DA2973">
        <w:rPr>
          <w:rFonts w:ascii="Times New Roman" w:eastAsia="Times New Roman" w:hAnsi="Times New Roman"/>
          <w:color w:val="222222"/>
          <w:sz w:val="24"/>
          <w:szCs w:val="24"/>
          <w:lang w:val="en-US"/>
        </w:rPr>
        <w:t>de</w:t>
      </w:r>
      <w:r w:rsidR="001768A7">
        <w:rPr>
          <w:rFonts w:ascii="Times New Roman" w:eastAsia="Times New Roman" w:hAnsi="Times New Roman"/>
          <w:color w:val="222222"/>
          <w:sz w:val="24"/>
          <w:szCs w:val="24"/>
          <w:lang w:val="en-US"/>
        </w:rPr>
        <w:t>ğeri  0.112</w:t>
      </w:r>
      <w:proofErr w:type="gramEnd"/>
      <w:r w:rsidR="001768A7">
        <w:rPr>
          <w:rFonts w:ascii="Times New Roman" w:eastAsia="Times New Roman" w:hAnsi="Times New Roman"/>
          <w:color w:val="222222"/>
          <w:sz w:val="24"/>
          <w:szCs w:val="24"/>
          <w:lang w:val="en-US"/>
        </w:rPr>
        <w:t>&gt;0.05 olduğu için Le</w:t>
      </w:r>
      <w:r w:rsidR="00DA2973" w:rsidRPr="00DA2973">
        <w:rPr>
          <w:rFonts w:ascii="Times New Roman" w:eastAsia="Times New Roman" w:hAnsi="Times New Roman"/>
          <w:color w:val="222222"/>
          <w:sz w:val="24"/>
          <w:szCs w:val="24"/>
          <w:lang w:val="en-US"/>
        </w:rPr>
        <w:t>vene testi için H0 kabul edilir yani " %95 güvenle grupların varyansları homojen</w:t>
      </w:r>
      <w:r w:rsidR="00DA2973">
        <w:rPr>
          <w:rFonts w:ascii="Times New Roman" w:eastAsia="Times New Roman" w:hAnsi="Times New Roman"/>
          <w:color w:val="222222"/>
          <w:sz w:val="24"/>
          <w:szCs w:val="24"/>
          <w:lang w:val="en-US"/>
        </w:rPr>
        <w:t>’’</w:t>
      </w:r>
      <w:r w:rsidR="00DA2973" w:rsidRPr="00DA2973">
        <w:rPr>
          <w:rFonts w:ascii="Times New Roman" w:eastAsia="Times New Roman" w:hAnsi="Times New Roman"/>
          <w:color w:val="222222"/>
          <w:sz w:val="24"/>
          <w:szCs w:val="24"/>
          <w:lang w:val="en-US"/>
        </w:rPr>
        <w:t xml:space="preserve"> olarak </w:t>
      </w:r>
      <w:r w:rsidR="001768A7">
        <w:rPr>
          <w:rFonts w:ascii="Times New Roman" w:eastAsia="Times New Roman" w:hAnsi="Times New Roman"/>
          <w:color w:val="222222"/>
          <w:sz w:val="24"/>
          <w:szCs w:val="24"/>
          <w:lang w:val="en-US"/>
        </w:rPr>
        <w:t>kabul edilir. Bununla birlikte T</w:t>
      </w:r>
      <w:r w:rsidR="00DA2973" w:rsidRPr="00DA2973">
        <w:rPr>
          <w:rFonts w:ascii="Times New Roman" w:eastAsia="Times New Roman" w:hAnsi="Times New Roman"/>
          <w:color w:val="222222"/>
          <w:sz w:val="24"/>
          <w:szCs w:val="24"/>
          <w:lang w:val="en-US"/>
        </w:rPr>
        <w:t xml:space="preserve">-testine karar verirken Sig (2-tailed) değeri için birinci </w:t>
      </w:r>
      <w:proofErr w:type="gramStart"/>
      <w:r w:rsidR="00DA2973" w:rsidRPr="00DA2973">
        <w:rPr>
          <w:rFonts w:ascii="Times New Roman" w:eastAsia="Times New Roman" w:hAnsi="Times New Roman"/>
          <w:color w:val="222222"/>
          <w:sz w:val="24"/>
          <w:szCs w:val="24"/>
          <w:lang w:val="en-US"/>
        </w:rPr>
        <w:t>satırdaki  0.084</w:t>
      </w:r>
      <w:proofErr w:type="gramEnd"/>
      <w:r w:rsidR="00DA2973" w:rsidRPr="00DA2973">
        <w:rPr>
          <w:rFonts w:ascii="Times New Roman" w:eastAsia="Times New Roman" w:hAnsi="Times New Roman"/>
          <w:color w:val="222222"/>
          <w:sz w:val="24"/>
          <w:szCs w:val="24"/>
          <w:lang w:val="en-US"/>
        </w:rPr>
        <w:t xml:space="preserve"> değeri dikkate alınmıştır ve Sig (2-tailed) 0.05 den büyük (p&gt;0.05) olduğu için H0 hipotezi kabul edilir. Yani "%95 güvenle iki farklı konsantras</w:t>
      </w:r>
      <w:r w:rsidR="001768A7">
        <w:rPr>
          <w:rFonts w:ascii="Times New Roman" w:eastAsia="Times New Roman" w:hAnsi="Times New Roman"/>
          <w:color w:val="222222"/>
          <w:sz w:val="24"/>
          <w:szCs w:val="24"/>
          <w:lang w:val="en-US"/>
        </w:rPr>
        <w:t>yonlarda (0 ve 200</w:t>
      </w:r>
      <w:proofErr w:type="gramStart"/>
      <w:r w:rsidR="001768A7">
        <w:rPr>
          <w:rFonts w:ascii="Times New Roman" w:eastAsia="Times New Roman" w:hAnsi="Times New Roman"/>
          <w:color w:val="222222"/>
          <w:sz w:val="24"/>
          <w:szCs w:val="24"/>
          <w:lang w:val="en-US"/>
        </w:rPr>
        <w:t>)  uygulanan</w:t>
      </w:r>
      <w:proofErr w:type="gramEnd"/>
      <w:r w:rsidR="001768A7">
        <w:rPr>
          <w:rFonts w:ascii="Times New Roman" w:eastAsia="Times New Roman" w:hAnsi="Times New Roman"/>
          <w:color w:val="222222"/>
          <w:sz w:val="24"/>
          <w:szCs w:val="24"/>
          <w:lang w:val="en-US"/>
        </w:rPr>
        <w:t xml:space="preserve"> s</w:t>
      </w:r>
      <w:r w:rsidR="00DA2973" w:rsidRPr="00DA2973">
        <w:rPr>
          <w:rFonts w:ascii="Times New Roman" w:eastAsia="Times New Roman" w:hAnsi="Times New Roman"/>
          <w:color w:val="222222"/>
          <w:sz w:val="24"/>
          <w:szCs w:val="24"/>
          <w:lang w:val="en-US"/>
        </w:rPr>
        <w:t>elam</w:t>
      </w:r>
      <w:r w:rsidR="001768A7">
        <w:rPr>
          <w:rFonts w:ascii="Times New Roman" w:eastAsia="Times New Roman" w:hAnsi="Times New Roman"/>
          <w:color w:val="222222"/>
          <w:sz w:val="24"/>
          <w:szCs w:val="24"/>
          <w:lang w:val="en-US"/>
        </w:rPr>
        <w:t xml:space="preserve"> </w:t>
      </w:r>
      <w:r w:rsidR="00DA2973" w:rsidRPr="00DA2973">
        <w:rPr>
          <w:rFonts w:ascii="Times New Roman" w:eastAsia="Times New Roman" w:hAnsi="Times New Roman"/>
          <w:color w:val="222222"/>
          <w:sz w:val="24"/>
          <w:szCs w:val="24"/>
          <w:lang w:val="en-US"/>
        </w:rPr>
        <w:t xml:space="preserve">otu ekstrelerinin </w:t>
      </w:r>
      <w:r w:rsidR="00DA2973" w:rsidRPr="000949C9">
        <w:rPr>
          <w:rFonts w:ascii="Times New Roman" w:eastAsia="Times New Roman" w:hAnsi="Times New Roman"/>
          <w:i/>
          <w:color w:val="222222"/>
          <w:sz w:val="24"/>
          <w:szCs w:val="24"/>
          <w:lang w:val="en-US"/>
        </w:rPr>
        <w:t>C.</w:t>
      </w:r>
      <w:r>
        <w:rPr>
          <w:rFonts w:ascii="Times New Roman" w:eastAsia="Times New Roman" w:hAnsi="Times New Roman"/>
          <w:i/>
          <w:color w:val="222222"/>
          <w:sz w:val="24"/>
          <w:szCs w:val="24"/>
          <w:lang w:val="en-US"/>
        </w:rPr>
        <w:t xml:space="preserve"> </w:t>
      </w:r>
      <w:r w:rsidR="00DA2973" w:rsidRPr="000949C9">
        <w:rPr>
          <w:rFonts w:ascii="Times New Roman" w:eastAsia="Times New Roman" w:hAnsi="Times New Roman"/>
          <w:i/>
          <w:color w:val="222222"/>
          <w:sz w:val="24"/>
          <w:szCs w:val="24"/>
          <w:lang w:val="en-US"/>
        </w:rPr>
        <w:t>elegans</w:t>
      </w:r>
      <w:r w:rsidR="00DA2973" w:rsidRPr="00DA2973">
        <w:rPr>
          <w:rFonts w:ascii="Times New Roman" w:eastAsia="Times New Roman" w:hAnsi="Times New Roman"/>
          <w:color w:val="222222"/>
          <w:sz w:val="24"/>
          <w:szCs w:val="24"/>
          <w:lang w:val="en-US"/>
        </w:rPr>
        <w:t xml:space="preserve"> termotoleransına etki ortalamaları arasında istatistiksel olarak anlamlı bir farklılık</w:t>
      </w:r>
      <w:r w:rsidR="00FB73F1">
        <w:rPr>
          <w:rFonts w:ascii="Times New Roman" w:eastAsia="Times New Roman" w:hAnsi="Times New Roman"/>
          <w:color w:val="222222"/>
          <w:sz w:val="24"/>
          <w:szCs w:val="24"/>
          <w:lang w:val="en-US"/>
        </w:rPr>
        <w:t xml:space="preserve"> yoktur. " d</w:t>
      </w:r>
      <w:r w:rsidR="00966102">
        <w:rPr>
          <w:rFonts w:ascii="Times New Roman" w:eastAsia="Times New Roman" w:hAnsi="Times New Roman"/>
          <w:color w:val="222222"/>
          <w:sz w:val="24"/>
          <w:szCs w:val="24"/>
          <w:lang w:val="en-US"/>
        </w:rPr>
        <w:t xml:space="preserve">enilebilir </w:t>
      </w:r>
      <w:r w:rsidR="003D6D49">
        <w:rPr>
          <w:rFonts w:ascii="Times New Roman" w:eastAsia="Times New Roman" w:hAnsi="Times New Roman"/>
          <w:color w:val="222222"/>
          <w:sz w:val="24"/>
          <w:szCs w:val="24"/>
          <w:lang w:val="en-US"/>
        </w:rPr>
        <w:t>(tablo 12</w:t>
      </w:r>
      <w:r w:rsidR="00DA2973" w:rsidRPr="00DA2973">
        <w:rPr>
          <w:rFonts w:ascii="Times New Roman" w:eastAsia="Times New Roman" w:hAnsi="Times New Roman"/>
          <w:color w:val="222222"/>
          <w:sz w:val="24"/>
          <w:szCs w:val="24"/>
          <w:lang w:val="en-US"/>
        </w:rPr>
        <w:t>)</w:t>
      </w:r>
      <w:r>
        <w:rPr>
          <w:rFonts w:ascii="Times New Roman" w:eastAsia="Times New Roman" w:hAnsi="Times New Roman"/>
          <w:color w:val="222222"/>
          <w:sz w:val="24"/>
          <w:szCs w:val="24"/>
          <w:lang w:val="en-US"/>
        </w:rPr>
        <w:t>.</w:t>
      </w:r>
    </w:p>
    <w:p w:rsidR="003D6D49" w:rsidRDefault="003D6D49" w:rsidP="00DE272C">
      <w:pPr>
        <w:spacing w:line="360" w:lineRule="auto"/>
        <w:jc w:val="both"/>
        <w:rPr>
          <w:rFonts w:ascii="Times New Roman" w:eastAsia="Times New Roman" w:hAnsi="Times New Roman"/>
          <w:b/>
          <w:color w:val="222222"/>
          <w:sz w:val="24"/>
          <w:szCs w:val="24"/>
          <w:lang w:val="en-US"/>
        </w:rPr>
      </w:pPr>
    </w:p>
    <w:p w:rsidR="003D6D49" w:rsidRDefault="003D6D49" w:rsidP="00DE272C">
      <w:pPr>
        <w:spacing w:line="360" w:lineRule="auto"/>
        <w:jc w:val="both"/>
        <w:rPr>
          <w:rFonts w:ascii="Times New Roman" w:eastAsia="Times New Roman" w:hAnsi="Times New Roman"/>
          <w:b/>
          <w:color w:val="222222"/>
          <w:sz w:val="24"/>
          <w:szCs w:val="24"/>
          <w:lang w:val="en-US"/>
        </w:rPr>
      </w:pPr>
    </w:p>
    <w:p w:rsidR="003D6D49" w:rsidRDefault="003D6D49" w:rsidP="00DE272C">
      <w:pPr>
        <w:spacing w:line="360" w:lineRule="auto"/>
        <w:jc w:val="both"/>
        <w:rPr>
          <w:rFonts w:ascii="Times New Roman" w:eastAsia="Times New Roman" w:hAnsi="Times New Roman"/>
          <w:b/>
          <w:color w:val="222222"/>
          <w:sz w:val="24"/>
          <w:szCs w:val="24"/>
          <w:lang w:val="en-US"/>
        </w:rPr>
      </w:pPr>
    </w:p>
    <w:p w:rsidR="003D6D49" w:rsidRDefault="003D6D49" w:rsidP="00DE272C">
      <w:pPr>
        <w:spacing w:line="360" w:lineRule="auto"/>
        <w:jc w:val="both"/>
        <w:rPr>
          <w:rFonts w:ascii="Times New Roman" w:eastAsia="Times New Roman" w:hAnsi="Times New Roman"/>
          <w:b/>
          <w:color w:val="222222"/>
          <w:sz w:val="24"/>
          <w:szCs w:val="24"/>
          <w:lang w:val="en-US"/>
        </w:rPr>
      </w:pPr>
    </w:p>
    <w:p w:rsidR="00D92A8A" w:rsidRDefault="00D92A8A" w:rsidP="00DE272C">
      <w:pPr>
        <w:spacing w:line="360" w:lineRule="auto"/>
        <w:jc w:val="both"/>
        <w:rPr>
          <w:rFonts w:ascii="Times New Roman" w:eastAsia="Times New Roman" w:hAnsi="Times New Roman"/>
          <w:b/>
          <w:color w:val="222222"/>
          <w:sz w:val="24"/>
          <w:szCs w:val="24"/>
          <w:lang w:val="en-US"/>
        </w:rPr>
      </w:pPr>
    </w:p>
    <w:p w:rsidR="00DE272C" w:rsidRDefault="003D6D49" w:rsidP="00DE272C">
      <w:pPr>
        <w:spacing w:line="360" w:lineRule="auto"/>
        <w:jc w:val="both"/>
        <w:rPr>
          <w:rFonts w:ascii="Times New Roman" w:eastAsia="Times New Roman" w:hAnsi="Times New Roman"/>
          <w:b/>
          <w:color w:val="222222"/>
          <w:sz w:val="24"/>
          <w:szCs w:val="24"/>
          <w:lang w:val="en-US"/>
        </w:rPr>
      </w:pPr>
      <w:proofErr w:type="gramStart"/>
      <w:r>
        <w:rPr>
          <w:rFonts w:ascii="Times New Roman" w:eastAsia="Times New Roman" w:hAnsi="Times New Roman"/>
          <w:b/>
          <w:color w:val="222222"/>
          <w:sz w:val="24"/>
          <w:szCs w:val="24"/>
          <w:lang w:val="en-US"/>
        </w:rPr>
        <w:t>Tablo 12</w:t>
      </w:r>
      <w:r w:rsidR="00DA2973" w:rsidRPr="00DA2973">
        <w:rPr>
          <w:rFonts w:ascii="Times New Roman" w:eastAsia="Times New Roman" w:hAnsi="Times New Roman"/>
          <w:b/>
          <w:color w:val="222222"/>
          <w:sz w:val="24"/>
          <w:szCs w:val="24"/>
          <w:lang w:val="en-US"/>
        </w:rPr>
        <w:t>.</w:t>
      </w:r>
      <w:proofErr w:type="gramEnd"/>
      <w:r w:rsidR="00DA2973">
        <w:rPr>
          <w:rFonts w:ascii="Times New Roman" w:eastAsia="Times New Roman" w:hAnsi="Times New Roman"/>
          <w:b/>
          <w:color w:val="222222"/>
          <w:sz w:val="24"/>
          <w:szCs w:val="24"/>
          <w:lang w:val="en-US"/>
        </w:rPr>
        <w:t xml:space="preserve"> </w:t>
      </w:r>
      <w:r w:rsidR="00DA2973" w:rsidRPr="00DA2973">
        <w:rPr>
          <w:rFonts w:ascii="Times New Roman" w:eastAsia="Times New Roman" w:hAnsi="Times New Roman"/>
          <w:color w:val="222222"/>
          <w:sz w:val="24"/>
          <w:szCs w:val="24"/>
          <w:lang w:val="en-US"/>
        </w:rPr>
        <w:t>SelamotuKontrol (grup1) ve Selamotu200 (grup4) grubu arasında Bağımsız Örneklem T-testi sonuçları</w:t>
      </w:r>
      <w:r w:rsidR="00DA2973">
        <w:rPr>
          <w:rFonts w:ascii="Times New Roman" w:eastAsia="Times New Roman" w:hAnsi="Times New Roman"/>
          <w:b/>
          <w:color w:val="222222"/>
          <w:sz w:val="24"/>
          <w:szCs w:val="24"/>
          <w:lang w:val="en-US"/>
        </w:rPr>
        <w:t xml:space="preserve"> </w:t>
      </w:r>
    </w:p>
    <w:p w:rsidR="00D92A8A" w:rsidRPr="00DA2973" w:rsidRDefault="00D92A8A" w:rsidP="00DE272C">
      <w:pPr>
        <w:spacing w:line="360" w:lineRule="auto"/>
        <w:jc w:val="both"/>
        <w:rPr>
          <w:rFonts w:ascii="Times New Roman" w:eastAsia="Times New Roman" w:hAnsi="Times New Roman"/>
          <w:b/>
          <w:color w:val="222222"/>
          <w:sz w:val="24"/>
          <w:szCs w:val="24"/>
          <w:lang w:val="en-US"/>
        </w:rPr>
      </w:pPr>
    </w:p>
    <w:tbl>
      <w:tblPr>
        <w:tblW w:w="8931" w:type="dxa"/>
        <w:jc w:val="center"/>
        <w:tblLayout w:type="fixed"/>
        <w:tblLook w:val="04A0" w:firstRow="1" w:lastRow="0" w:firstColumn="1" w:lastColumn="0" w:noHBand="0" w:noVBand="1"/>
      </w:tblPr>
      <w:tblGrid>
        <w:gridCol w:w="281"/>
        <w:gridCol w:w="995"/>
        <w:gridCol w:w="709"/>
        <w:gridCol w:w="709"/>
        <w:gridCol w:w="850"/>
        <w:gridCol w:w="709"/>
        <w:gridCol w:w="709"/>
        <w:gridCol w:w="992"/>
        <w:gridCol w:w="992"/>
        <w:gridCol w:w="992"/>
        <w:gridCol w:w="993"/>
      </w:tblGrid>
      <w:tr w:rsidR="00DA2973" w:rsidRPr="00700EFC" w:rsidTr="000E5B23">
        <w:trPr>
          <w:trHeight w:val="300"/>
          <w:jc w:val="center"/>
        </w:trPr>
        <w:tc>
          <w:tcPr>
            <w:tcW w:w="893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BAĞIMSIZ ÖRNEKLEM T-TESTİ</w:t>
            </w:r>
          </w:p>
        </w:tc>
      </w:tr>
      <w:tr w:rsidR="00DA2973" w:rsidRPr="00700EFC" w:rsidTr="000E5B23">
        <w:trPr>
          <w:trHeight w:val="690"/>
          <w:jc w:val="center"/>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Selamotu</w:t>
            </w:r>
          </w:p>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Kontrol-Selamotu200                             (1-4)</w:t>
            </w:r>
          </w:p>
        </w:tc>
        <w:tc>
          <w:tcPr>
            <w:tcW w:w="1418" w:type="dxa"/>
            <w:gridSpan w:val="2"/>
            <w:tcBorders>
              <w:top w:val="single" w:sz="4" w:space="0" w:color="auto"/>
              <w:left w:val="nil"/>
              <w:bottom w:val="single" w:sz="4" w:space="0" w:color="auto"/>
              <w:right w:val="single" w:sz="4" w:space="0" w:color="auto"/>
            </w:tcBorders>
            <w:shd w:val="clear" w:color="000000" w:fill="D8D8D8"/>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Levene's Test for Equality of Variances</w:t>
            </w:r>
          </w:p>
        </w:tc>
        <w:tc>
          <w:tcPr>
            <w:tcW w:w="6237" w:type="dxa"/>
            <w:gridSpan w:val="7"/>
            <w:tcBorders>
              <w:top w:val="single" w:sz="4" w:space="0" w:color="auto"/>
              <w:left w:val="nil"/>
              <w:bottom w:val="single" w:sz="4" w:space="0" w:color="auto"/>
              <w:right w:val="single" w:sz="4" w:space="0" w:color="auto"/>
            </w:tcBorders>
            <w:shd w:val="clear" w:color="000000" w:fill="BFBFBF"/>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t-test for Equality of Means</w:t>
            </w:r>
          </w:p>
        </w:tc>
      </w:tr>
      <w:tr w:rsidR="00DA2973" w:rsidRPr="00700EFC" w:rsidTr="000E5B23">
        <w:trPr>
          <w:trHeight w:val="885"/>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F</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Sig.</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A2973" w:rsidRPr="001F60DA" w:rsidRDefault="00AB7478"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df</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Sig. (2-tailed)</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Mean Difference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Std. Error Difference</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95% Confidence Interval of the Difference</w:t>
            </w:r>
          </w:p>
        </w:tc>
      </w:tr>
      <w:tr w:rsidR="00DA2973" w:rsidRPr="00700EFC" w:rsidTr="000E5B23">
        <w:trPr>
          <w:trHeight w:val="300"/>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850" w:type="dxa"/>
            <w:vMerge/>
            <w:tcBorders>
              <w:top w:val="nil"/>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992" w:type="dxa"/>
            <w:vMerge/>
            <w:tcBorders>
              <w:top w:val="nil"/>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992" w:type="dxa"/>
            <w:vMerge/>
            <w:tcBorders>
              <w:top w:val="nil"/>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992" w:type="dxa"/>
            <w:tcBorders>
              <w:top w:val="nil"/>
              <w:left w:val="nil"/>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Lower</w:t>
            </w:r>
          </w:p>
        </w:tc>
        <w:tc>
          <w:tcPr>
            <w:tcW w:w="993" w:type="dxa"/>
            <w:tcBorders>
              <w:top w:val="nil"/>
              <w:left w:val="nil"/>
              <w:bottom w:val="single" w:sz="4" w:space="0" w:color="auto"/>
              <w:right w:val="single" w:sz="4" w:space="0" w:color="auto"/>
            </w:tcBorders>
            <w:shd w:val="clear" w:color="auto" w:fill="auto"/>
            <w:vAlign w:val="center"/>
            <w:hideMark/>
          </w:tcPr>
          <w:p w:rsidR="00DA2973" w:rsidRPr="001F60DA" w:rsidRDefault="00DA2973" w:rsidP="00997FD0">
            <w:pPr>
              <w:spacing w:after="0" w:line="240" w:lineRule="auto"/>
              <w:jc w:val="center"/>
              <w:rPr>
                <w:rFonts w:ascii="Arial" w:eastAsia="Times New Roman" w:hAnsi="Arial" w:cs="Arial"/>
                <w:sz w:val="16"/>
                <w:szCs w:val="16"/>
                <w:lang w:val="en-US"/>
              </w:rPr>
            </w:pPr>
            <w:r w:rsidRPr="001F60DA">
              <w:rPr>
                <w:rFonts w:ascii="Arial" w:eastAsia="Times New Roman" w:hAnsi="Arial" w:cs="Arial"/>
                <w:sz w:val="16"/>
                <w:szCs w:val="16"/>
                <w:lang w:val="en-US"/>
              </w:rPr>
              <w:t>Upper</w:t>
            </w:r>
          </w:p>
        </w:tc>
      </w:tr>
      <w:tr w:rsidR="00DA2973" w:rsidRPr="00700EFC" w:rsidTr="000E5B23">
        <w:trPr>
          <w:trHeight w:val="780"/>
          <w:jc w:val="center"/>
        </w:trPr>
        <w:tc>
          <w:tcPr>
            <w:tcW w:w="281" w:type="dxa"/>
            <w:vMerge w:val="restart"/>
            <w:tcBorders>
              <w:top w:val="nil"/>
              <w:left w:val="single" w:sz="4" w:space="0" w:color="auto"/>
              <w:bottom w:val="single" w:sz="4" w:space="0" w:color="auto"/>
              <w:right w:val="single" w:sz="4" w:space="0" w:color="auto"/>
            </w:tcBorders>
            <w:shd w:val="clear" w:color="auto" w:fill="auto"/>
            <w:hideMark/>
          </w:tcPr>
          <w:p w:rsidR="000E5B23" w:rsidRDefault="000E5B23" w:rsidP="00997FD0">
            <w:pPr>
              <w:spacing w:after="0" w:line="240" w:lineRule="auto"/>
              <w:jc w:val="center"/>
              <w:rPr>
                <w:rFonts w:ascii="Arial" w:eastAsia="Times New Roman" w:hAnsi="Arial" w:cs="Arial"/>
                <w:sz w:val="16"/>
                <w:szCs w:val="16"/>
                <w:lang w:val="en-US"/>
              </w:rPr>
            </w:pPr>
          </w:p>
          <w:p w:rsidR="000E5B23" w:rsidRDefault="000E5B23" w:rsidP="00997FD0">
            <w:pPr>
              <w:spacing w:after="0" w:line="240" w:lineRule="auto"/>
              <w:jc w:val="center"/>
              <w:rPr>
                <w:rFonts w:ascii="Arial" w:eastAsia="Times New Roman" w:hAnsi="Arial" w:cs="Arial"/>
                <w:sz w:val="16"/>
                <w:szCs w:val="16"/>
                <w:lang w:val="en-US"/>
              </w:rPr>
            </w:pPr>
          </w:p>
          <w:p w:rsidR="000E5B23" w:rsidRDefault="000E5B23" w:rsidP="00997FD0">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Bİ</w:t>
            </w:r>
          </w:p>
          <w:p w:rsidR="00DA2973" w:rsidRPr="001F60DA" w:rsidRDefault="000E5B23" w:rsidP="00997FD0">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RİM</w:t>
            </w:r>
          </w:p>
        </w:tc>
        <w:tc>
          <w:tcPr>
            <w:tcW w:w="995" w:type="dxa"/>
            <w:tcBorders>
              <w:top w:val="nil"/>
              <w:left w:val="nil"/>
              <w:bottom w:val="single" w:sz="4" w:space="0" w:color="auto"/>
              <w:right w:val="single" w:sz="4" w:space="0" w:color="auto"/>
            </w:tcBorders>
            <w:shd w:val="clear" w:color="auto" w:fill="auto"/>
            <w:vAlign w:val="bottom"/>
            <w:hideMark/>
          </w:tcPr>
          <w:p w:rsidR="00DA2973" w:rsidRPr="001F60DA" w:rsidRDefault="00DA2973" w:rsidP="00997FD0">
            <w:pPr>
              <w:spacing w:after="0" w:line="240" w:lineRule="auto"/>
              <w:rPr>
                <w:rFonts w:ascii="Arial" w:eastAsia="Times New Roman" w:hAnsi="Arial" w:cs="Arial"/>
                <w:sz w:val="16"/>
                <w:szCs w:val="16"/>
                <w:lang w:val="en-US"/>
              </w:rPr>
            </w:pPr>
            <w:r w:rsidRPr="001F60DA">
              <w:rPr>
                <w:rFonts w:ascii="Arial" w:eastAsia="Times New Roman" w:hAnsi="Arial" w:cs="Arial"/>
                <w:sz w:val="16"/>
                <w:szCs w:val="16"/>
                <w:lang w:val="en-US"/>
              </w:rPr>
              <w:t>Equal variances assumed</w:t>
            </w:r>
          </w:p>
        </w:tc>
        <w:tc>
          <w:tcPr>
            <w:tcW w:w="709"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4.966</w:t>
            </w:r>
          </w:p>
        </w:tc>
        <w:tc>
          <w:tcPr>
            <w:tcW w:w="709"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highlight w:val="lightGray"/>
                <w:lang w:val="en-US"/>
              </w:rPr>
              <w:t>0.112</w:t>
            </w:r>
          </w:p>
        </w:tc>
        <w:tc>
          <w:tcPr>
            <w:tcW w:w="850"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-2.543</w:t>
            </w:r>
          </w:p>
        </w:tc>
        <w:tc>
          <w:tcPr>
            <w:tcW w:w="709"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3.000</w:t>
            </w:r>
          </w:p>
        </w:tc>
        <w:tc>
          <w:tcPr>
            <w:tcW w:w="709"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highlight w:val="lightGray"/>
                <w:lang w:val="en-US"/>
              </w:rPr>
              <w:t>0.084</w:t>
            </w:r>
          </w:p>
        </w:tc>
        <w:tc>
          <w:tcPr>
            <w:tcW w:w="992"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-6.16667</w:t>
            </w:r>
          </w:p>
        </w:tc>
        <w:tc>
          <w:tcPr>
            <w:tcW w:w="992"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2.42479</w:t>
            </w:r>
          </w:p>
        </w:tc>
        <w:tc>
          <w:tcPr>
            <w:tcW w:w="992"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-13.88345</w:t>
            </w:r>
          </w:p>
        </w:tc>
        <w:tc>
          <w:tcPr>
            <w:tcW w:w="993"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1.55011</w:t>
            </w:r>
          </w:p>
        </w:tc>
      </w:tr>
      <w:tr w:rsidR="00DA2973" w:rsidRPr="00700EFC" w:rsidTr="00D92A8A">
        <w:trPr>
          <w:trHeight w:val="1249"/>
          <w:jc w:val="center"/>
        </w:trPr>
        <w:tc>
          <w:tcPr>
            <w:tcW w:w="281" w:type="dxa"/>
            <w:vMerge/>
            <w:tcBorders>
              <w:top w:val="nil"/>
              <w:left w:val="single" w:sz="4" w:space="0" w:color="auto"/>
              <w:bottom w:val="single" w:sz="4" w:space="0" w:color="auto"/>
              <w:right w:val="single" w:sz="4" w:space="0" w:color="auto"/>
            </w:tcBorders>
            <w:vAlign w:val="center"/>
            <w:hideMark/>
          </w:tcPr>
          <w:p w:rsidR="00DA2973" w:rsidRPr="001F60DA" w:rsidRDefault="00DA2973" w:rsidP="00997FD0">
            <w:pPr>
              <w:spacing w:after="0" w:line="240" w:lineRule="auto"/>
              <w:rPr>
                <w:rFonts w:ascii="Arial" w:eastAsia="Times New Roman" w:hAnsi="Arial" w:cs="Arial"/>
                <w:sz w:val="16"/>
                <w:szCs w:val="16"/>
                <w:lang w:val="en-US"/>
              </w:rPr>
            </w:pPr>
          </w:p>
        </w:tc>
        <w:tc>
          <w:tcPr>
            <w:tcW w:w="995" w:type="dxa"/>
            <w:tcBorders>
              <w:top w:val="nil"/>
              <w:left w:val="nil"/>
              <w:bottom w:val="single" w:sz="4" w:space="0" w:color="auto"/>
              <w:right w:val="single" w:sz="4" w:space="0" w:color="auto"/>
            </w:tcBorders>
            <w:shd w:val="clear" w:color="auto" w:fill="auto"/>
            <w:vAlign w:val="bottom"/>
            <w:hideMark/>
          </w:tcPr>
          <w:p w:rsidR="00DA2973" w:rsidRPr="001F60DA" w:rsidRDefault="00DA2973" w:rsidP="00997FD0">
            <w:pPr>
              <w:spacing w:after="0" w:line="240" w:lineRule="auto"/>
              <w:rPr>
                <w:rFonts w:ascii="Arial" w:eastAsia="Times New Roman" w:hAnsi="Arial" w:cs="Arial"/>
                <w:sz w:val="16"/>
                <w:szCs w:val="16"/>
                <w:lang w:val="en-US"/>
              </w:rPr>
            </w:pPr>
            <w:r w:rsidRPr="001F60DA">
              <w:rPr>
                <w:rFonts w:ascii="Arial" w:eastAsia="Times New Roman" w:hAnsi="Arial" w:cs="Arial"/>
                <w:sz w:val="16"/>
                <w:szCs w:val="16"/>
                <w:lang w:val="en-US"/>
              </w:rPr>
              <w:t>Equal variances not assumed</w:t>
            </w:r>
          </w:p>
        </w:tc>
        <w:tc>
          <w:tcPr>
            <w:tcW w:w="709" w:type="dxa"/>
            <w:tcBorders>
              <w:top w:val="nil"/>
              <w:left w:val="nil"/>
              <w:bottom w:val="single" w:sz="4" w:space="0" w:color="auto"/>
              <w:right w:val="single" w:sz="4" w:space="0" w:color="auto"/>
            </w:tcBorders>
            <w:shd w:val="clear" w:color="auto" w:fill="auto"/>
            <w:noWrap/>
            <w:vAlign w:val="bottom"/>
            <w:hideMark/>
          </w:tcPr>
          <w:p w:rsidR="00DA2973" w:rsidRPr="001F60DA" w:rsidRDefault="00DA2973" w:rsidP="00997FD0">
            <w:pPr>
              <w:spacing w:after="0" w:line="240" w:lineRule="auto"/>
              <w:rPr>
                <w:rFonts w:ascii="Arial" w:eastAsia="Times New Roman" w:hAnsi="Arial" w:cs="Arial"/>
                <w:sz w:val="16"/>
                <w:szCs w:val="16"/>
                <w:lang w:val="en-US"/>
              </w:rPr>
            </w:pPr>
            <w:r w:rsidRPr="001F60DA">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A2973" w:rsidRPr="001F60DA" w:rsidRDefault="00DA2973" w:rsidP="00997FD0">
            <w:pPr>
              <w:spacing w:after="0" w:line="240" w:lineRule="auto"/>
              <w:rPr>
                <w:rFonts w:ascii="Arial" w:eastAsia="Times New Roman" w:hAnsi="Arial" w:cs="Arial"/>
                <w:sz w:val="16"/>
                <w:szCs w:val="16"/>
                <w:lang w:val="en-US"/>
              </w:rPr>
            </w:pPr>
            <w:r w:rsidRPr="001F60DA">
              <w:rPr>
                <w:rFonts w:ascii="Arial" w:eastAsia="Times New Roman" w:hAnsi="Arial" w:cs="Arial"/>
                <w:sz w:val="16"/>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-3.208</w:t>
            </w:r>
          </w:p>
        </w:tc>
        <w:tc>
          <w:tcPr>
            <w:tcW w:w="709"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2.277</w:t>
            </w:r>
          </w:p>
        </w:tc>
        <w:tc>
          <w:tcPr>
            <w:tcW w:w="709"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0.072</w:t>
            </w:r>
          </w:p>
        </w:tc>
        <w:tc>
          <w:tcPr>
            <w:tcW w:w="992"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-6.16667</w:t>
            </w:r>
          </w:p>
        </w:tc>
        <w:tc>
          <w:tcPr>
            <w:tcW w:w="992"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1.92209</w:t>
            </w:r>
          </w:p>
        </w:tc>
        <w:tc>
          <w:tcPr>
            <w:tcW w:w="992"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-13.54402</w:t>
            </w:r>
          </w:p>
        </w:tc>
        <w:tc>
          <w:tcPr>
            <w:tcW w:w="993" w:type="dxa"/>
            <w:tcBorders>
              <w:top w:val="nil"/>
              <w:left w:val="nil"/>
              <w:bottom w:val="single" w:sz="4" w:space="0" w:color="auto"/>
              <w:right w:val="single" w:sz="4" w:space="0" w:color="auto"/>
            </w:tcBorders>
            <w:shd w:val="clear" w:color="auto" w:fill="auto"/>
            <w:noWrap/>
            <w:vAlign w:val="center"/>
            <w:hideMark/>
          </w:tcPr>
          <w:p w:rsidR="00DA2973" w:rsidRPr="001F60DA" w:rsidRDefault="00DA2973" w:rsidP="00997FD0">
            <w:pPr>
              <w:spacing w:after="0" w:line="240" w:lineRule="auto"/>
              <w:jc w:val="right"/>
              <w:rPr>
                <w:rFonts w:ascii="Arial" w:eastAsia="Times New Roman" w:hAnsi="Arial" w:cs="Arial"/>
                <w:sz w:val="16"/>
                <w:szCs w:val="16"/>
                <w:lang w:val="en-US"/>
              </w:rPr>
            </w:pPr>
            <w:r w:rsidRPr="001F60DA">
              <w:rPr>
                <w:rFonts w:ascii="Arial" w:eastAsia="Times New Roman" w:hAnsi="Arial" w:cs="Arial"/>
                <w:sz w:val="16"/>
                <w:szCs w:val="16"/>
                <w:lang w:val="en-US"/>
              </w:rPr>
              <w:t>1.21069</w:t>
            </w:r>
          </w:p>
        </w:tc>
      </w:tr>
    </w:tbl>
    <w:p w:rsidR="00DA2973" w:rsidRPr="00DE272C" w:rsidRDefault="00DA2973" w:rsidP="00DE272C">
      <w:pPr>
        <w:spacing w:line="360" w:lineRule="auto"/>
        <w:jc w:val="both"/>
        <w:rPr>
          <w:rFonts w:ascii="Times New Roman" w:eastAsia="Times New Roman" w:hAnsi="Times New Roman"/>
          <w:color w:val="222222"/>
          <w:sz w:val="24"/>
          <w:szCs w:val="24"/>
          <w:lang w:val="en-US"/>
        </w:rPr>
      </w:pPr>
    </w:p>
    <w:p w:rsidR="00E3678C" w:rsidRPr="00DA2973" w:rsidRDefault="00FB73F1" w:rsidP="00DA2973">
      <w:pPr>
        <w:spacing w:after="0" w:line="360" w:lineRule="auto"/>
        <w:jc w:val="both"/>
        <w:rPr>
          <w:rFonts w:ascii="Times New Roman" w:hAnsi="Times New Roman"/>
          <w:sz w:val="24"/>
          <w:szCs w:val="24"/>
        </w:rPr>
      </w:pPr>
      <w:r>
        <w:rPr>
          <w:rFonts w:ascii="Times New Roman" w:hAnsi="Times New Roman"/>
          <w:sz w:val="24"/>
          <w:szCs w:val="24"/>
        </w:rPr>
        <w:t xml:space="preserve">          </w:t>
      </w:r>
      <w:r w:rsidR="00DA2973" w:rsidRPr="00DA2973">
        <w:rPr>
          <w:rFonts w:ascii="Times New Roman" w:hAnsi="Times New Roman"/>
          <w:sz w:val="24"/>
          <w:szCs w:val="24"/>
        </w:rPr>
        <w:t>Selamotu20 (GRUP2) ile S</w:t>
      </w:r>
      <w:r w:rsidR="001768A7">
        <w:rPr>
          <w:rFonts w:ascii="Times New Roman" w:hAnsi="Times New Roman"/>
          <w:sz w:val="24"/>
          <w:szCs w:val="24"/>
        </w:rPr>
        <w:t>elamotu100 (GRUP3) arasındaki Le</w:t>
      </w:r>
      <w:r w:rsidR="00DA2973" w:rsidRPr="00DA2973">
        <w:rPr>
          <w:rFonts w:ascii="Times New Roman" w:hAnsi="Times New Roman"/>
          <w:sz w:val="24"/>
          <w:szCs w:val="24"/>
        </w:rPr>
        <w:t xml:space="preserve">vene testine bakıldığında Sig. </w:t>
      </w:r>
      <w:proofErr w:type="gramStart"/>
      <w:r w:rsidR="00DA2973" w:rsidRPr="00DA2973">
        <w:rPr>
          <w:rFonts w:ascii="Times New Roman" w:hAnsi="Times New Roman"/>
          <w:sz w:val="24"/>
          <w:szCs w:val="24"/>
        </w:rPr>
        <w:t>d</w:t>
      </w:r>
      <w:r w:rsidR="001768A7">
        <w:rPr>
          <w:rFonts w:ascii="Times New Roman" w:hAnsi="Times New Roman"/>
          <w:sz w:val="24"/>
          <w:szCs w:val="24"/>
        </w:rPr>
        <w:t>eğeri  1</w:t>
      </w:r>
      <w:proofErr w:type="gramEnd"/>
      <w:r w:rsidR="001768A7">
        <w:rPr>
          <w:rFonts w:ascii="Times New Roman" w:hAnsi="Times New Roman"/>
          <w:sz w:val="24"/>
          <w:szCs w:val="24"/>
        </w:rPr>
        <w:t>.000&gt;0.05 olduğu için Le</w:t>
      </w:r>
      <w:r w:rsidR="00DA2973" w:rsidRPr="00DA2973">
        <w:rPr>
          <w:rFonts w:ascii="Times New Roman" w:hAnsi="Times New Roman"/>
          <w:sz w:val="24"/>
          <w:szCs w:val="24"/>
        </w:rPr>
        <w:t xml:space="preserve">vene testi için H0 kabul edilir yani " %95 güvenle grupların varyansları homojen olarak kabul edilir. Bununla birlikte t-testine karar verirken Sig (2-tailed) değeri için birinci </w:t>
      </w:r>
      <w:proofErr w:type="gramStart"/>
      <w:r w:rsidR="00DA2973" w:rsidRPr="00DA2973">
        <w:rPr>
          <w:rFonts w:ascii="Times New Roman" w:hAnsi="Times New Roman"/>
          <w:sz w:val="24"/>
          <w:szCs w:val="24"/>
        </w:rPr>
        <w:t>satırdaki  0</w:t>
      </w:r>
      <w:proofErr w:type="gramEnd"/>
      <w:r w:rsidR="00DA2973" w:rsidRPr="00DA2973">
        <w:rPr>
          <w:rFonts w:ascii="Times New Roman" w:hAnsi="Times New Roman"/>
          <w:sz w:val="24"/>
          <w:szCs w:val="24"/>
        </w:rPr>
        <w:t xml:space="preserve">.242 değeri dikkate alınmıştır ve Sig (2-tailed) 0.05 den büyük (p&gt;0.05) olduğu için H0 hipotezi kabul edilir. Yani "%95 güvenle iki farklı </w:t>
      </w:r>
      <w:proofErr w:type="gramStart"/>
      <w:r w:rsidR="00DA2973" w:rsidRPr="00DA2973">
        <w:rPr>
          <w:rFonts w:ascii="Times New Roman" w:hAnsi="Times New Roman"/>
          <w:sz w:val="24"/>
          <w:szCs w:val="24"/>
        </w:rPr>
        <w:t>konsantras</w:t>
      </w:r>
      <w:r w:rsidR="001768A7">
        <w:rPr>
          <w:rFonts w:ascii="Times New Roman" w:hAnsi="Times New Roman"/>
          <w:sz w:val="24"/>
          <w:szCs w:val="24"/>
        </w:rPr>
        <w:t>yonlarda</w:t>
      </w:r>
      <w:proofErr w:type="gramEnd"/>
      <w:r w:rsidR="001768A7">
        <w:rPr>
          <w:rFonts w:ascii="Times New Roman" w:hAnsi="Times New Roman"/>
          <w:sz w:val="24"/>
          <w:szCs w:val="24"/>
        </w:rPr>
        <w:t xml:space="preserve"> (0 ve 200)  uygulanan s</w:t>
      </w:r>
      <w:r w:rsidR="00DA2973" w:rsidRPr="00DA2973">
        <w:rPr>
          <w:rFonts w:ascii="Times New Roman" w:hAnsi="Times New Roman"/>
          <w:sz w:val="24"/>
          <w:szCs w:val="24"/>
        </w:rPr>
        <w:t>elam</w:t>
      </w:r>
      <w:r w:rsidR="001768A7">
        <w:rPr>
          <w:rFonts w:ascii="Times New Roman" w:hAnsi="Times New Roman"/>
          <w:sz w:val="24"/>
          <w:szCs w:val="24"/>
        </w:rPr>
        <w:t xml:space="preserve"> </w:t>
      </w:r>
      <w:r w:rsidR="00DA2973" w:rsidRPr="00DA2973">
        <w:rPr>
          <w:rFonts w:ascii="Times New Roman" w:hAnsi="Times New Roman"/>
          <w:sz w:val="24"/>
          <w:szCs w:val="24"/>
        </w:rPr>
        <w:t xml:space="preserve">otu ekstrelerinin </w:t>
      </w:r>
      <w:r w:rsidR="00DA2973" w:rsidRPr="000949C9">
        <w:rPr>
          <w:rFonts w:ascii="Times New Roman" w:hAnsi="Times New Roman"/>
          <w:i/>
          <w:sz w:val="24"/>
          <w:szCs w:val="24"/>
        </w:rPr>
        <w:t>C.</w:t>
      </w:r>
      <w:r w:rsidR="003D145D">
        <w:rPr>
          <w:rFonts w:ascii="Times New Roman" w:hAnsi="Times New Roman"/>
          <w:i/>
          <w:sz w:val="24"/>
          <w:szCs w:val="24"/>
        </w:rPr>
        <w:t xml:space="preserve"> </w:t>
      </w:r>
      <w:r w:rsidR="00DA2973" w:rsidRPr="000949C9">
        <w:rPr>
          <w:rFonts w:ascii="Times New Roman" w:hAnsi="Times New Roman"/>
          <w:i/>
          <w:sz w:val="24"/>
          <w:szCs w:val="24"/>
        </w:rPr>
        <w:t>elegans</w:t>
      </w:r>
      <w:r w:rsidR="00DA2973" w:rsidRPr="00DA2973">
        <w:rPr>
          <w:rFonts w:ascii="Times New Roman" w:hAnsi="Times New Roman"/>
          <w:sz w:val="24"/>
          <w:szCs w:val="24"/>
        </w:rPr>
        <w:t xml:space="preserve"> termotoleransına etki ortalamaları arasında istatistiksel olarak anlamlı bir farklılık yoktu</w:t>
      </w:r>
      <w:r>
        <w:rPr>
          <w:rFonts w:ascii="Times New Roman" w:hAnsi="Times New Roman"/>
          <w:sz w:val="24"/>
          <w:szCs w:val="24"/>
        </w:rPr>
        <w:t>r. " d</w:t>
      </w:r>
      <w:r w:rsidR="00966102">
        <w:rPr>
          <w:rFonts w:ascii="Times New Roman" w:hAnsi="Times New Roman"/>
          <w:sz w:val="24"/>
          <w:szCs w:val="24"/>
        </w:rPr>
        <w:t xml:space="preserve">enilebilir </w:t>
      </w:r>
      <w:r w:rsidR="003D145D">
        <w:rPr>
          <w:rFonts w:ascii="Times New Roman" w:hAnsi="Times New Roman"/>
          <w:sz w:val="24"/>
          <w:szCs w:val="24"/>
        </w:rPr>
        <w:t>(T</w:t>
      </w:r>
      <w:r w:rsidR="005A4AB3">
        <w:rPr>
          <w:rFonts w:ascii="Times New Roman" w:hAnsi="Times New Roman"/>
          <w:sz w:val="24"/>
          <w:szCs w:val="24"/>
        </w:rPr>
        <w:t>ablo 13</w:t>
      </w:r>
      <w:r w:rsidR="00DA2973" w:rsidRPr="00DA2973">
        <w:rPr>
          <w:rFonts w:ascii="Times New Roman" w:hAnsi="Times New Roman"/>
          <w:sz w:val="24"/>
          <w:szCs w:val="24"/>
        </w:rPr>
        <w:t>).</w:t>
      </w:r>
    </w:p>
    <w:p w:rsidR="00E4509B" w:rsidRPr="00E3678C" w:rsidRDefault="00E4509B" w:rsidP="00E3678C">
      <w:pPr>
        <w:spacing w:after="0" w:line="360" w:lineRule="auto"/>
        <w:rPr>
          <w:rFonts w:ascii="Times New Roman" w:hAnsi="Times New Roman"/>
          <w:b/>
          <w:sz w:val="24"/>
          <w:szCs w:val="24"/>
        </w:rPr>
      </w:pPr>
    </w:p>
    <w:p w:rsidR="00E3678C" w:rsidRDefault="00E3678C" w:rsidP="00E3678C">
      <w:pPr>
        <w:spacing w:after="0" w:line="360" w:lineRule="auto"/>
        <w:rPr>
          <w:rFonts w:ascii="Times New Roman" w:hAnsi="Times New Roman"/>
          <w:b/>
          <w:sz w:val="24"/>
          <w:szCs w:val="24"/>
        </w:rPr>
      </w:pPr>
    </w:p>
    <w:p w:rsidR="005A4AB3" w:rsidRDefault="005A4AB3" w:rsidP="00E3678C">
      <w:pPr>
        <w:spacing w:after="0" w:line="360" w:lineRule="auto"/>
        <w:rPr>
          <w:rFonts w:ascii="Times New Roman" w:hAnsi="Times New Roman"/>
          <w:b/>
          <w:sz w:val="24"/>
          <w:szCs w:val="24"/>
        </w:rPr>
      </w:pPr>
    </w:p>
    <w:p w:rsidR="005A4AB3" w:rsidRDefault="005A4AB3" w:rsidP="00E3678C">
      <w:pPr>
        <w:spacing w:after="0" w:line="360" w:lineRule="auto"/>
        <w:rPr>
          <w:rFonts w:ascii="Times New Roman" w:hAnsi="Times New Roman"/>
          <w:b/>
          <w:sz w:val="24"/>
          <w:szCs w:val="24"/>
        </w:rPr>
      </w:pPr>
    </w:p>
    <w:p w:rsidR="005A4AB3" w:rsidRDefault="005A4AB3" w:rsidP="00E3678C">
      <w:pPr>
        <w:spacing w:after="0" w:line="360" w:lineRule="auto"/>
        <w:rPr>
          <w:rFonts w:ascii="Times New Roman" w:hAnsi="Times New Roman"/>
          <w:b/>
          <w:sz w:val="24"/>
          <w:szCs w:val="24"/>
        </w:rPr>
      </w:pPr>
    </w:p>
    <w:p w:rsidR="005A4AB3" w:rsidRDefault="005A4AB3" w:rsidP="00E3678C">
      <w:pPr>
        <w:spacing w:after="0" w:line="360" w:lineRule="auto"/>
        <w:rPr>
          <w:rFonts w:ascii="Times New Roman" w:hAnsi="Times New Roman"/>
          <w:b/>
          <w:sz w:val="24"/>
          <w:szCs w:val="24"/>
        </w:rPr>
      </w:pPr>
    </w:p>
    <w:p w:rsidR="005A4AB3" w:rsidRDefault="005A4AB3" w:rsidP="00E3678C">
      <w:pPr>
        <w:spacing w:after="0" w:line="360" w:lineRule="auto"/>
        <w:rPr>
          <w:rFonts w:ascii="Times New Roman" w:hAnsi="Times New Roman"/>
          <w:b/>
          <w:sz w:val="24"/>
          <w:szCs w:val="24"/>
        </w:rPr>
      </w:pPr>
    </w:p>
    <w:p w:rsidR="005A4AB3" w:rsidRDefault="005A4AB3" w:rsidP="00E3678C">
      <w:pPr>
        <w:spacing w:after="0" w:line="360" w:lineRule="auto"/>
        <w:rPr>
          <w:rFonts w:ascii="Times New Roman" w:hAnsi="Times New Roman"/>
          <w:b/>
          <w:sz w:val="24"/>
          <w:szCs w:val="24"/>
        </w:rPr>
      </w:pPr>
    </w:p>
    <w:p w:rsidR="003D145D" w:rsidRDefault="003D145D" w:rsidP="00E3678C">
      <w:pPr>
        <w:spacing w:after="0" w:line="360" w:lineRule="auto"/>
        <w:rPr>
          <w:rFonts w:ascii="Times New Roman" w:hAnsi="Times New Roman"/>
          <w:b/>
          <w:sz w:val="24"/>
          <w:szCs w:val="24"/>
        </w:rPr>
      </w:pPr>
    </w:p>
    <w:p w:rsidR="00E3678C" w:rsidRDefault="005A4AB3" w:rsidP="00E3678C">
      <w:pPr>
        <w:spacing w:after="0" w:line="360" w:lineRule="auto"/>
        <w:rPr>
          <w:rFonts w:ascii="Times New Roman" w:hAnsi="Times New Roman"/>
          <w:sz w:val="24"/>
          <w:szCs w:val="24"/>
        </w:rPr>
      </w:pPr>
      <w:r>
        <w:rPr>
          <w:rFonts w:ascii="Times New Roman" w:hAnsi="Times New Roman"/>
          <w:b/>
          <w:sz w:val="24"/>
          <w:szCs w:val="24"/>
        </w:rPr>
        <w:t>Tablo 13</w:t>
      </w:r>
      <w:r w:rsidR="00B73727" w:rsidRPr="00B73727">
        <w:rPr>
          <w:rFonts w:ascii="Times New Roman" w:hAnsi="Times New Roman"/>
          <w:sz w:val="24"/>
          <w:szCs w:val="24"/>
        </w:rPr>
        <w:t>. Selamotu20 (grup2) ve Selamotu100 (grup3) grubu arasında Bağımsız Örneklem T-testi sonuçları</w:t>
      </w:r>
    </w:p>
    <w:p w:rsidR="003D145D" w:rsidRPr="00E3678C" w:rsidRDefault="003D145D" w:rsidP="00E3678C">
      <w:pPr>
        <w:spacing w:after="0" w:line="360" w:lineRule="auto"/>
        <w:rPr>
          <w:rFonts w:ascii="Times New Roman" w:hAnsi="Times New Roman"/>
          <w:b/>
          <w:sz w:val="24"/>
          <w:szCs w:val="24"/>
        </w:rPr>
      </w:pPr>
    </w:p>
    <w:tbl>
      <w:tblPr>
        <w:tblW w:w="8822" w:type="dxa"/>
        <w:tblInd w:w="108" w:type="dxa"/>
        <w:tblLayout w:type="fixed"/>
        <w:tblLook w:val="04A0" w:firstRow="1" w:lastRow="0" w:firstColumn="1" w:lastColumn="0" w:noHBand="0" w:noVBand="1"/>
      </w:tblPr>
      <w:tblGrid>
        <w:gridCol w:w="455"/>
        <w:gridCol w:w="909"/>
        <w:gridCol w:w="654"/>
        <w:gridCol w:w="709"/>
        <w:gridCol w:w="709"/>
        <w:gridCol w:w="709"/>
        <w:gridCol w:w="850"/>
        <w:gridCol w:w="1134"/>
        <w:gridCol w:w="992"/>
        <w:gridCol w:w="851"/>
        <w:gridCol w:w="850"/>
      </w:tblGrid>
      <w:tr w:rsidR="00997FD0" w:rsidRPr="00997FD0" w:rsidTr="00B73727">
        <w:trPr>
          <w:trHeight w:val="300"/>
        </w:trPr>
        <w:tc>
          <w:tcPr>
            <w:tcW w:w="8822"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97FD0" w:rsidRPr="00997FD0" w:rsidRDefault="00997FD0" w:rsidP="00997FD0">
            <w:pPr>
              <w:spacing w:after="0" w:line="240" w:lineRule="auto"/>
              <w:jc w:val="center"/>
              <w:rPr>
                <w:rFonts w:ascii="Arial" w:eastAsia="Times New Roman" w:hAnsi="Arial" w:cs="Arial"/>
                <w:sz w:val="16"/>
                <w:szCs w:val="16"/>
                <w:lang w:val="en-US"/>
              </w:rPr>
            </w:pPr>
            <w:r w:rsidRPr="00997FD0">
              <w:rPr>
                <w:rFonts w:ascii="Arial" w:eastAsia="Times New Roman" w:hAnsi="Arial" w:cs="Arial"/>
                <w:sz w:val="16"/>
                <w:szCs w:val="16"/>
                <w:lang w:val="en-US"/>
              </w:rPr>
              <w:t>BAĞIMSIZ ÖRNEKLEM T-TESTİ</w:t>
            </w:r>
          </w:p>
        </w:tc>
      </w:tr>
      <w:tr w:rsidR="00997FD0" w:rsidRPr="00997FD0" w:rsidTr="00B73727">
        <w:trPr>
          <w:trHeight w:val="690"/>
        </w:trPr>
        <w:tc>
          <w:tcPr>
            <w:tcW w:w="13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jc w:val="center"/>
              <w:rPr>
                <w:rFonts w:ascii="Arial" w:eastAsia="Times New Roman" w:hAnsi="Arial" w:cs="Arial"/>
                <w:sz w:val="16"/>
                <w:szCs w:val="16"/>
                <w:lang w:val="en-US"/>
              </w:rPr>
            </w:pPr>
            <w:r w:rsidRPr="00997FD0">
              <w:rPr>
                <w:rFonts w:ascii="Arial" w:eastAsia="Times New Roman" w:hAnsi="Arial" w:cs="Arial"/>
                <w:sz w:val="16"/>
                <w:szCs w:val="16"/>
                <w:lang w:val="en-US"/>
              </w:rPr>
              <w:t>Selamotu20-Selamotu100                             (2-3)</w:t>
            </w:r>
          </w:p>
        </w:tc>
        <w:tc>
          <w:tcPr>
            <w:tcW w:w="1363" w:type="dxa"/>
            <w:gridSpan w:val="2"/>
            <w:tcBorders>
              <w:top w:val="single" w:sz="4" w:space="0" w:color="auto"/>
              <w:left w:val="nil"/>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jc w:val="center"/>
              <w:rPr>
                <w:rFonts w:ascii="Arial" w:eastAsia="Times New Roman" w:hAnsi="Arial" w:cs="Arial"/>
                <w:sz w:val="16"/>
                <w:szCs w:val="16"/>
                <w:lang w:val="en-US"/>
              </w:rPr>
            </w:pPr>
            <w:r w:rsidRPr="00997FD0">
              <w:rPr>
                <w:rFonts w:ascii="Arial" w:eastAsia="Times New Roman" w:hAnsi="Arial" w:cs="Arial"/>
                <w:sz w:val="16"/>
                <w:szCs w:val="16"/>
                <w:lang w:val="en-US"/>
              </w:rPr>
              <w:t>Levene's Test for Equality of Variances</w:t>
            </w:r>
          </w:p>
        </w:tc>
        <w:tc>
          <w:tcPr>
            <w:tcW w:w="6095" w:type="dxa"/>
            <w:gridSpan w:val="7"/>
            <w:tcBorders>
              <w:top w:val="single" w:sz="4" w:space="0" w:color="auto"/>
              <w:left w:val="nil"/>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jc w:val="center"/>
              <w:rPr>
                <w:rFonts w:ascii="Arial" w:eastAsia="Times New Roman" w:hAnsi="Arial" w:cs="Arial"/>
                <w:sz w:val="16"/>
                <w:szCs w:val="16"/>
                <w:lang w:val="en-US"/>
              </w:rPr>
            </w:pPr>
            <w:r w:rsidRPr="00997FD0">
              <w:rPr>
                <w:rFonts w:ascii="Arial" w:eastAsia="Times New Roman" w:hAnsi="Arial" w:cs="Arial"/>
                <w:sz w:val="16"/>
                <w:szCs w:val="16"/>
                <w:lang w:val="en-US"/>
              </w:rPr>
              <w:t>t-test for Equality of Means</w:t>
            </w:r>
          </w:p>
        </w:tc>
      </w:tr>
      <w:tr w:rsidR="00997FD0" w:rsidRPr="00997FD0" w:rsidTr="00B73727">
        <w:trPr>
          <w:trHeight w:val="885"/>
        </w:trPr>
        <w:tc>
          <w:tcPr>
            <w:tcW w:w="1364" w:type="dxa"/>
            <w:gridSpan w:val="2"/>
            <w:vMerge/>
            <w:tcBorders>
              <w:top w:val="single" w:sz="4" w:space="0" w:color="auto"/>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F</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Sig.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97FD0" w:rsidRPr="00997FD0" w:rsidRDefault="00AB7478"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df</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97FD0" w:rsidRDefault="00997FD0" w:rsidP="00997FD0">
            <w:pPr>
              <w:spacing w:after="0" w:line="240" w:lineRule="auto"/>
              <w:jc w:val="center"/>
              <w:rPr>
                <w:rFonts w:ascii="Arial" w:eastAsia="Times New Roman" w:hAnsi="Arial" w:cs="Arial"/>
                <w:sz w:val="16"/>
                <w:szCs w:val="16"/>
                <w:lang w:val="en-US"/>
              </w:rPr>
            </w:pPr>
          </w:p>
          <w:p w:rsidR="00997FD0" w:rsidRDefault="00997FD0" w:rsidP="00997FD0">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Sig.</w:t>
            </w:r>
          </w:p>
          <w:p w:rsidR="00997FD0" w:rsidRPr="00997FD0" w:rsidRDefault="00997FD0" w:rsidP="00997FD0">
            <w:pPr>
              <w:spacing w:after="0" w:line="240" w:lineRule="auto"/>
              <w:jc w:val="center"/>
              <w:rPr>
                <w:rFonts w:ascii="Arial" w:eastAsia="Times New Roman" w:hAnsi="Arial" w:cs="Arial"/>
                <w:sz w:val="16"/>
                <w:szCs w:val="16"/>
                <w:lang w:val="en-US"/>
              </w:rPr>
            </w:pPr>
            <w:r w:rsidRPr="00997FD0">
              <w:rPr>
                <w:rFonts w:ascii="Arial" w:eastAsia="Times New Roman" w:hAnsi="Arial" w:cs="Arial"/>
                <w:sz w:val="16"/>
                <w:szCs w:val="16"/>
                <w:lang w:val="en-US"/>
              </w:rPr>
              <w:t xml:space="preserve"> (2-tailed)</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jc w:val="center"/>
              <w:rPr>
                <w:rFonts w:ascii="Arial" w:eastAsia="Times New Roman" w:hAnsi="Arial" w:cs="Arial"/>
                <w:sz w:val="16"/>
                <w:szCs w:val="16"/>
                <w:lang w:val="en-US"/>
              </w:rPr>
            </w:pPr>
            <w:r w:rsidRPr="00997FD0">
              <w:rPr>
                <w:rFonts w:ascii="Arial" w:eastAsia="Times New Roman" w:hAnsi="Arial" w:cs="Arial"/>
                <w:sz w:val="16"/>
                <w:szCs w:val="16"/>
                <w:lang w:val="en-US"/>
              </w:rPr>
              <w:t>Mean Difference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jc w:val="center"/>
              <w:rPr>
                <w:rFonts w:ascii="Arial" w:eastAsia="Times New Roman" w:hAnsi="Arial" w:cs="Arial"/>
                <w:sz w:val="16"/>
                <w:szCs w:val="16"/>
                <w:lang w:val="en-US"/>
              </w:rPr>
            </w:pPr>
            <w:r w:rsidRPr="00997FD0">
              <w:rPr>
                <w:rFonts w:ascii="Arial" w:eastAsia="Times New Roman" w:hAnsi="Arial" w:cs="Arial"/>
                <w:sz w:val="16"/>
                <w:szCs w:val="16"/>
                <w:lang w:val="en-US"/>
              </w:rPr>
              <w:t>Std. Error Difference</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97FD0" w:rsidRDefault="00997FD0" w:rsidP="00B73727">
            <w:pPr>
              <w:spacing w:after="0" w:line="240" w:lineRule="auto"/>
              <w:jc w:val="both"/>
              <w:rPr>
                <w:rFonts w:ascii="Arial" w:eastAsia="Times New Roman" w:hAnsi="Arial" w:cs="Arial"/>
                <w:sz w:val="16"/>
                <w:szCs w:val="16"/>
                <w:lang w:val="en-US"/>
              </w:rPr>
            </w:pPr>
            <w:r w:rsidRPr="00997FD0">
              <w:rPr>
                <w:rFonts w:ascii="Arial" w:eastAsia="Times New Roman" w:hAnsi="Arial" w:cs="Arial"/>
                <w:sz w:val="16"/>
                <w:szCs w:val="16"/>
                <w:lang w:val="en-US"/>
              </w:rPr>
              <w:t>95% Confidence</w:t>
            </w:r>
          </w:p>
          <w:p w:rsidR="00997FD0" w:rsidRDefault="00B73727" w:rsidP="00B73727">
            <w:pPr>
              <w:spacing w:after="0" w:line="240" w:lineRule="auto"/>
              <w:jc w:val="both"/>
              <w:rPr>
                <w:rFonts w:ascii="Arial" w:eastAsia="Times New Roman" w:hAnsi="Arial" w:cs="Arial"/>
                <w:sz w:val="16"/>
                <w:szCs w:val="16"/>
                <w:lang w:val="en-US"/>
              </w:rPr>
            </w:pPr>
            <w:r>
              <w:rPr>
                <w:rFonts w:ascii="Arial" w:eastAsia="Times New Roman" w:hAnsi="Arial" w:cs="Arial"/>
                <w:sz w:val="16"/>
                <w:szCs w:val="16"/>
                <w:lang w:val="en-US"/>
              </w:rPr>
              <w:t xml:space="preserve">  </w:t>
            </w:r>
            <w:r w:rsidR="00997FD0" w:rsidRPr="00997FD0">
              <w:rPr>
                <w:rFonts w:ascii="Arial" w:eastAsia="Times New Roman" w:hAnsi="Arial" w:cs="Arial"/>
                <w:sz w:val="16"/>
                <w:szCs w:val="16"/>
                <w:lang w:val="en-US"/>
              </w:rPr>
              <w:t xml:space="preserve"> Interval of the</w:t>
            </w:r>
          </w:p>
          <w:p w:rsidR="00997FD0" w:rsidRPr="00997FD0" w:rsidRDefault="00997FD0" w:rsidP="00B73727">
            <w:pPr>
              <w:spacing w:after="0" w:line="240" w:lineRule="auto"/>
              <w:jc w:val="both"/>
              <w:rPr>
                <w:rFonts w:ascii="Arial" w:eastAsia="Times New Roman" w:hAnsi="Arial" w:cs="Arial"/>
                <w:sz w:val="16"/>
                <w:szCs w:val="16"/>
                <w:lang w:val="en-US"/>
              </w:rPr>
            </w:pPr>
            <w:r w:rsidRPr="00997FD0">
              <w:rPr>
                <w:rFonts w:ascii="Arial" w:eastAsia="Times New Roman" w:hAnsi="Arial" w:cs="Arial"/>
                <w:sz w:val="16"/>
                <w:szCs w:val="16"/>
                <w:lang w:val="en-US"/>
              </w:rPr>
              <w:t xml:space="preserve"> </w:t>
            </w:r>
            <w:r w:rsidR="00B73727">
              <w:rPr>
                <w:rFonts w:ascii="Arial" w:eastAsia="Times New Roman" w:hAnsi="Arial" w:cs="Arial"/>
                <w:sz w:val="16"/>
                <w:szCs w:val="16"/>
                <w:lang w:val="en-US"/>
              </w:rPr>
              <w:t xml:space="preserve">     </w:t>
            </w:r>
            <w:r w:rsidRPr="00997FD0">
              <w:rPr>
                <w:rFonts w:ascii="Arial" w:eastAsia="Times New Roman" w:hAnsi="Arial" w:cs="Arial"/>
                <w:sz w:val="16"/>
                <w:szCs w:val="16"/>
                <w:lang w:val="en-US"/>
              </w:rPr>
              <w:t>Difference</w:t>
            </w:r>
          </w:p>
        </w:tc>
      </w:tr>
      <w:tr w:rsidR="00997FD0" w:rsidRPr="00997FD0" w:rsidTr="00B73727">
        <w:trPr>
          <w:trHeight w:val="300"/>
        </w:trPr>
        <w:tc>
          <w:tcPr>
            <w:tcW w:w="1364" w:type="dxa"/>
            <w:gridSpan w:val="2"/>
            <w:vMerge/>
            <w:tcBorders>
              <w:top w:val="single" w:sz="4" w:space="0" w:color="auto"/>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654" w:type="dxa"/>
            <w:vMerge/>
            <w:tcBorders>
              <w:top w:val="nil"/>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850" w:type="dxa"/>
            <w:vMerge/>
            <w:tcBorders>
              <w:top w:val="nil"/>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1134" w:type="dxa"/>
            <w:vMerge/>
            <w:tcBorders>
              <w:top w:val="nil"/>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992" w:type="dxa"/>
            <w:vMerge/>
            <w:tcBorders>
              <w:top w:val="nil"/>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Lower</w:t>
            </w:r>
          </w:p>
        </w:tc>
        <w:tc>
          <w:tcPr>
            <w:tcW w:w="850" w:type="dxa"/>
            <w:tcBorders>
              <w:top w:val="nil"/>
              <w:left w:val="nil"/>
              <w:bottom w:val="single" w:sz="4" w:space="0" w:color="auto"/>
              <w:right w:val="single" w:sz="4" w:space="0" w:color="auto"/>
            </w:tcBorders>
            <w:shd w:val="clear" w:color="auto" w:fill="auto"/>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Upper</w:t>
            </w:r>
          </w:p>
        </w:tc>
      </w:tr>
      <w:tr w:rsidR="00997FD0" w:rsidRPr="00997FD0" w:rsidTr="00B73727">
        <w:trPr>
          <w:trHeight w:val="780"/>
        </w:trPr>
        <w:tc>
          <w:tcPr>
            <w:tcW w:w="455" w:type="dxa"/>
            <w:vMerge w:val="restart"/>
            <w:tcBorders>
              <w:top w:val="nil"/>
              <w:left w:val="single" w:sz="4" w:space="0" w:color="auto"/>
              <w:bottom w:val="single" w:sz="4" w:space="0" w:color="auto"/>
              <w:right w:val="single" w:sz="4" w:space="0" w:color="auto"/>
            </w:tcBorders>
            <w:shd w:val="clear" w:color="auto" w:fill="auto"/>
            <w:hideMark/>
          </w:tcPr>
          <w:p w:rsidR="00B73727" w:rsidRDefault="00B73727" w:rsidP="00997FD0">
            <w:pPr>
              <w:spacing w:after="0" w:line="240" w:lineRule="auto"/>
              <w:jc w:val="center"/>
              <w:rPr>
                <w:rFonts w:ascii="Arial" w:eastAsia="Times New Roman" w:hAnsi="Arial" w:cs="Arial"/>
                <w:sz w:val="16"/>
                <w:szCs w:val="16"/>
                <w:lang w:val="en-US"/>
              </w:rPr>
            </w:pPr>
          </w:p>
          <w:p w:rsidR="00B73727" w:rsidRDefault="00B73727" w:rsidP="00997FD0">
            <w:pPr>
              <w:spacing w:after="0" w:line="240" w:lineRule="auto"/>
              <w:jc w:val="center"/>
              <w:rPr>
                <w:rFonts w:ascii="Arial" w:eastAsia="Times New Roman" w:hAnsi="Arial" w:cs="Arial"/>
                <w:sz w:val="16"/>
                <w:szCs w:val="16"/>
                <w:lang w:val="en-US"/>
              </w:rPr>
            </w:pPr>
          </w:p>
          <w:p w:rsidR="00997FD0" w:rsidRDefault="00B73727" w:rsidP="00997FD0">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B</w:t>
            </w:r>
          </w:p>
          <w:p w:rsidR="00B73727" w:rsidRDefault="00B73727" w:rsidP="00997FD0">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w:t>
            </w:r>
          </w:p>
          <w:p w:rsidR="00B73727" w:rsidRDefault="00B73727" w:rsidP="00997FD0">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R</w:t>
            </w:r>
          </w:p>
          <w:p w:rsidR="00B73727" w:rsidRDefault="00B73727" w:rsidP="00997FD0">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w:t>
            </w:r>
          </w:p>
          <w:p w:rsidR="00B73727" w:rsidRPr="00997FD0" w:rsidRDefault="00B73727" w:rsidP="00997FD0">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w:t>
            </w:r>
          </w:p>
        </w:tc>
        <w:tc>
          <w:tcPr>
            <w:tcW w:w="909" w:type="dxa"/>
            <w:tcBorders>
              <w:top w:val="nil"/>
              <w:left w:val="nil"/>
              <w:bottom w:val="single" w:sz="4" w:space="0" w:color="auto"/>
              <w:right w:val="single" w:sz="4" w:space="0" w:color="auto"/>
            </w:tcBorders>
            <w:shd w:val="clear" w:color="auto" w:fill="auto"/>
            <w:vAlign w:val="bottom"/>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Equal variances assumed</w:t>
            </w:r>
          </w:p>
        </w:tc>
        <w:tc>
          <w:tcPr>
            <w:tcW w:w="654"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0.000</w:t>
            </w:r>
          </w:p>
        </w:tc>
        <w:tc>
          <w:tcPr>
            <w:tcW w:w="709" w:type="dxa"/>
            <w:tcBorders>
              <w:top w:val="nil"/>
              <w:left w:val="nil"/>
              <w:bottom w:val="single" w:sz="4" w:space="0" w:color="auto"/>
              <w:right w:val="single" w:sz="4" w:space="0" w:color="auto"/>
            </w:tcBorders>
            <w:shd w:val="clear" w:color="000000" w:fill="D8D8D8"/>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-1.373</w:t>
            </w:r>
          </w:p>
        </w:tc>
        <w:tc>
          <w:tcPr>
            <w:tcW w:w="709"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4.000</w:t>
            </w:r>
          </w:p>
        </w:tc>
        <w:tc>
          <w:tcPr>
            <w:tcW w:w="850" w:type="dxa"/>
            <w:tcBorders>
              <w:top w:val="nil"/>
              <w:left w:val="nil"/>
              <w:bottom w:val="single" w:sz="4" w:space="0" w:color="auto"/>
              <w:right w:val="single" w:sz="4" w:space="0" w:color="auto"/>
            </w:tcBorders>
            <w:shd w:val="clear" w:color="000000" w:fill="D8D8D8"/>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0.242</w:t>
            </w:r>
          </w:p>
        </w:tc>
        <w:tc>
          <w:tcPr>
            <w:tcW w:w="1134"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-2.33333</w:t>
            </w:r>
          </w:p>
        </w:tc>
        <w:tc>
          <w:tcPr>
            <w:tcW w:w="992"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1.69967</w:t>
            </w:r>
          </w:p>
        </w:tc>
        <w:tc>
          <w:tcPr>
            <w:tcW w:w="851"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-7.05238</w:t>
            </w:r>
          </w:p>
        </w:tc>
        <w:tc>
          <w:tcPr>
            <w:tcW w:w="850"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2.38572</w:t>
            </w:r>
          </w:p>
        </w:tc>
      </w:tr>
      <w:tr w:rsidR="00997FD0" w:rsidRPr="00997FD0" w:rsidTr="00B73727">
        <w:trPr>
          <w:trHeight w:val="1035"/>
        </w:trPr>
        <w:tc>
          <w:tcPr>
            <w:tcW w:w="455" w:type="dxa"/>
            <w:vMerge/>
            <w:tcBorders>
              <w:top w:val="nil"/>
              <w:left w:val="single" w:sz="4" w:space="0" w:color="auto"/>
              <w:bottom w:val="single" w:sz="4" w:space="0" w:color="auto"/>
              <w:right w:val="single" w:sz="4" w:space="0" w:color="auto"/>
            </w:tcBorders>
            <w:vAlign w:val="center"/>
            <w:hideMark/>
          </w:tcPr>
          <w:p w:rsidR="00997FD0" w:rsidRPr="00997FD0" w:rsidRDefault="00997FD0" w:rsidP="00997FD0">
            <w:pPr>
              <w:spacing w:after="0" w:line="240" w:lineRule="auto"/>
              <w:rPr>
                <w:rFonts w:ascii="Arial" w:eastAsia="Times New Roman" w:hAnsi="Arial" w:cs="Arial"/>
                <w:sz w:val="16"/>
                <w:szCs w:val="16"/>
                <w:lang w:val="en-US"/>
              </w:rPr>
            </w:pPr>
          </w:p>
        </w:tc>
        <w:tc>
          <w:tcPr>
            <w:tcW w:w="909" w:type="dxa"/>
            <w:tcBorders>
              <w:top w:val="nil"/>
              <w:left w:val="nil"/>
              <w:bottom w:val="single" w:sz="4" w:space="0" w:color="auto"/>
              <w:right w:val="single" w:sz="4" w:space="0" w:color="auto"/>
            </w:tcBorders>
            <w:shd w:val="clear" w:color="auto" w:fill="auto"/>
            <w:vAlign w:val="bottom"/>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Equal variances not assumed</w:t>
            </w:r>
          </w:p>
        </w:tc>
        <w:tc>
          <w:tcPr>
            <w:tcW w:w="654" w:type="dxa"/>
            <w:tcBorders>
              <w:top w:val="nil"/>
              <w:left w:val="nil"/>
              <w:bottom w:val="single" w:sz="4" w:space="0" w:color="auto"/>
              <w:right w:val="single" w:sz="4" w:space="0" w:color="auto"/>
            </w:tcBorders>
            <w:shd w:val="clear" w:color="auto" w:fill="auto"/>
            <w:noWrap/>
            <w:vAlign w:val="bottom"/>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-1.373</w:t>
            </w:r>
          </w:p>
        </w:tc>
        <w:tc>
          <w:tcPr>
            <w:tcW w:w="709"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4.000</w:t>
            </w:r>
          </w:p>
        </w:tc>
        <w:tc>
          <w:tcPr>
            <w:tcW w:w="850"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0.242</w:t>
            </w:r>
          </w:p>
        </w:tc>
        <w:tc>
          <w:tcPr>
            <w:tcW w:w="1134"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-2.33333</w:t>
            </w:r>
          </w:p>
        </w:tc>
        <w:tc>
          <w:tcPr>
            <w:tcW w:w="992"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1.69967</w:t>
            </w:r>
          </w:p>
        </w:tc>
        <w:tc>
          <w:tcPr>
            <w:tcW w:w="851"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-7.05238</w:t>
            </w:r>
          </w:p>
        </w:tc>
        <w:tc>
          <w:tcPr>
            <w:tcW w:w="850" w:type="dxa"/>
            <w:tcBorders>
              <w:top w:val="nil"/>
              <w:left w:val="nil"/>
              <w:bottom w:val="single" w:sz="4" w:space="0" w:color="auto"/>
              <w:right w:val="single" w:sz="4" w:space="0" w:color="auto"/>
            </w:tcBorders>
            <w:shd w:val="clear" w:color="auto" w:fill="auto"/>
            <w:noWrap/>
            <w:vAlign w:val="center"/>
            <w:hideMark/>
          </w:tcPr>
          <w:p w:rsidR="00997FD0" w:rsidRPr="00997FD0" w:rsidRDefault="00997FD0" w:rsidP="00997FD0">
            <w:pPr>
              <w:spacing w:after="0" w:line="240" w:lineRule="auto"/>
              <w:rPr>
                <w:rFonts w:ascii="Arial" w:eastAsia="Times New Roman" w:hAnsi="Arial" w:cs="Arial"/>
                <w:sz w:val="16"/>
                <w:szCs w:val="16"/>
                <w:lang w:val="en-US"/>
              </w:rPr>
            </w:pPr>
            <w:r w:rsidRPr="00997FD0">
              <w:rPr>
                <w:rFonts w:ascii="Arial" w:eastAsia="Times New Roman" w:hAnsi="Arial" w:cs="Arial"/>
                <w:sz w:val="16"/>
                <w:szCs w:val="16"/>
                <w:lang w:val="en-US"/>
              </w:rPr>
              <w:t>2.38572</w:t>
            </w:r>
          </w:p>
        </w:tc>
      </w:tr>
    </w:tbl>
    <w:p w:rsidR="00E3678C" w:rsidRPr="00997FD0" w:rsidRDefault="00E3678C" w:rsidP="00E3678C">
      <w:pPr>
        <w:spacing w:after="0" w:line="360" w:lineRule="auto"/>
        <w:rPr>
          <w:rFonts w:ascii="Times New Roman" w:hAnsi="Times New Roman"/>
          <w:b/>
          <w:sz w:val="16"/>
          <w:szCs w:val="16"/>
        </w:rPr>
      </w:pPr>
    </w:p>
    <w:p w:rsidR="008C5698" w:rsidRPr="008C5698" w:rsidRDefault="008C5698" w:rsidP="008C5698">
      <w:pPr>
        <w:spacing w:after="0" w:line="360" w:lineRule="auto"/>
        <w:rPr>
          <w:rFonts w:ascii="Times New Roman" w:hAnsi="Times New Roman"/>
          <w:b/>
          <w:sz w:val="24"/>
          <w:szCs w:val="24"/>
        </w:rPr>
      </w:pPr>
    </w:p>
    <w:p w:rsidR="00E3678C" w:rsidRDefault="00A9052D" w:rsidP="008C5698">
      <w:pPr>
        <w:spacing w:after="0" w:line="360" w:lineRule="auto"/>
        <w:jc w:val="both"/>
        <w:rPr>
          <w:rFonts w:ascii="Times New Roman" w:hAnsi="Times New Roman"/>
          <w:sz w:val="24"/>
          <w:szCs w:val="24"/>
        </w:rPr>
      </w:pPr>
      <w:r>
        <w:rPr>
          <w:rFonts w:ascii="Times New Roman" w:hAnsi="Times New Roman"/>
          <w:sz w:val="24"/>
          <w:szCs w:val="24"/>
        </w:rPr>
        <w:t xml:space="preserve">          </w:t>
      </w:r>
      <w:r w:rsidR="008C5698" w:rsidRPr="008C5698">
        <w:rPr>
          <w:rFonts w:ascii="Times New Roman" w:hAnsi="Times New Roman"/>
          <w:sz w:val="24"/>
          <w:szCs w:val="24"/>
        </w:rPr>
        <w:t>Selamotu20 (GRUP2) ile S</w:t>
      </w:r>
      <w:r w:rsidR="001768A7">
        <w:rPr>
          <w:rFonts w:ascii="Times New Roman" w:hAnsi="Times New Roman"/>
          <w:sz w:val="24"/>
          <w:szCs w:val="24"/>
        </w:rPr>
        <w:t>ealmotu200 (GRUP4) arasındaki Le</w:t>
      </w:r>
      <w:r w:rsidR="008C5698" w:rsidRPr="008C5698">
        <w:rPr>
          <w:rFonts w:ascii="Times New Roman" w:hAnsi="Times New Roman"/>
          <w:sz w:val="24"/>
          <w:szCs w:val="24"/>
        </w:rPr>
        <w:t xml:space="preserve">vene testine bakıldığında Sig. </w:t>
      </w:r>
      <w:proofErr w:type="gramStart"/>
      <w:r w:rsidR="008C5698" w:rsidRPr="008C5698">
        <w:rPr>
          <w:rFonts w:ascii="Times New Roman" w:hAnsi="Times New Roman"/>
          <w:sz w:val="24"/>
          <w:szCs w:val="24"/>
        </w:rPr>
        <w:t>değeri  0</w:t>
      </w:r>
      <w:proofErr w:type="gramEnd"/>
      <w:r w:rsidR="008C5698" w:rsidRPr="008C5698">
        <w:rPr>
          <w:rFonts w:ascii="Times New Roman" w:hAnsi="Times New Roman"/>
          <w:sz w:val="24"/>
          <w:szCs w:val="24"/>
        </w:rPr>
        <w:t>.05’den b</w:t>
      </w:r>
      <w:r w:rsidR="001768A7">
        <w:rPr>
          <w:rFonts w:ascii="Times New Roman" w:hAnsi="Times New Roman"/>
          <w:sz w:val="24"/>
          <w:szCs w:val="24"/>
        </w:rPr>
        <w:t>üyük (0.190&gt;0.05) olduğu için Le</w:t>
      </w:r>
      <w:r w:rsidR="008C5698" w:rsidRPr="008C5698">
        <w:rPr>
          <w:rFonts w:ascii="Times New Roman" w:hAnsi="Times New Roman"/>
          <w:sz w:val="24"/>
          <w:szCs w:val="24"/>
        </w:rPr>
        <w:t xml:space="preserve">vene testi için H0 kabul edilir yani " %95 güvenle grupların varyansları homojen olarak kabul edilir. Bununla birlikte t-testine karar verirken Sig (2-tailed) değeri için birinci </w:t>
      </w:r>
      <w:proofErr w:type="gramStart"/>
      <w:r w:rsidR="008C5698" w:rsidRPr="008C5698">
        <w:rPr>
          <w:rFonts w:ascii="Times New Roman" w:hAnsi="Times New Roman"/>
          <w:sz w:val="24"/>
          <w:szCs w:val="24"/>
        </w:rPr>
        <w:t>satırdaki  0</w:t>
      </w:r>
      <w:proofErr w:type="gramEnd"/>
      <w:r w:rsidR="008C5698" w:rsidRPr="008C5698">
        <w:rPr>
          <w:rFonts w:ascii="Times New Roman" w:hAnsi="Times New Roman"/>
          <w:sz w:val="24"/>
          <w:szCs w:val="24"/>
        </w:rPr>
        <w:t xml:space="preserve">.923 değeri dikkate alınmıştır ve Sig (2-tailed) 0.05 den büyük (p&gt;0.05) olduğu için H0 hipotezi kabul edilir. Yani "%95 güvenle iki farklı </w:t>
      </w:r>
      <w:proofErr w:type="gramStart"/>
      <w:r w:rsidR="008C5698" w:rsidRPr="008C5698">
        <w:rPr>
          <w:rFonts w:ascii="Times New Roman" w:hAnsi="Times New Roman"/>
          <w:sz w:val="24"/>
          <w:szCs w:val="24"/>
        </w:rPr>
        <w:t>konsantrasyonlarda</w:t>
      </w:r>
      <w:proofErr w:type="gramEnd"/>
      <w:r w:rsidR="008C5698" w:rsidRPr="008C5698">
        <w:rPr>
          <w:rFonts w:ascii="Times New Roman" w:hAnsi="Times New Roman"/>
          <w:sz w:val="24"/>
          <w:szCs w:val="24"/>
        </w:rPr>
        <w:t xml:space="preserve"> (0 ve 200)  uygulanan Selamotu ekstrelerinin </w:t>
      </w:r>
      <w:r w:rsidR="008C5698" w:rsidRPr="009C24C2">
        <w:rPr>
          <w:rFonts w:ascii="Times New Roman" w:hAnsi="Times New Roman"/>
          <w:i/>
          <w:sz w:val="24"/>
          <w:szCs w:val="24"/>
        </w:rPr>
        <w:t>C.elegans</w:t>
      </w:r>
      <w:r w:rsidR="008C5698" w:rsidRPr="008C5698">
        <w:rPr>
          <w:rFonts w:ascii="Times New Roman" w:hAnsi="Times New Roman"/>
          <w:sz w:val="24"/>
          <w:szCs w:val="24"/>
        </w:rPr>
        <w:t xml:space="preserve"> termotoleransına etki ortalamaları arasında istatistiksel olarak anlamlı bir fa</w:t>
      </w:r>
      <w:r w:rsidR="00966102">
        <w:rPr>
          <w:rFonts w:ascii="Times New Roman" w:hAnsi="Times New Roman"/>
          <w:sz w:val="24"/>
          <w:szCs w:val="24"/>
        </w:rPr>
        <w:t xml:space="preserve">rklılık yoktur. " denilebilir </w:t>
      </w:r>
      <w:r>
        <w:rPr>
          <w:rFonts w:ascii="Times New Roman" w:hAnsi="Times New Roman"/>
          <w:sz w:val="24"/>
          <w:szCs w:val="24"/>
        </w:rPr>
        <w:t>(T</w:t>
      </w:r>
      <w:r w:rsidR="008C5698" w:rsidRPr="008C5698">
        <w:rPr>
          <w:rFonts w:ascii="Times New Roman" w:hAnsi="Times New Roman"/>
          <w:sz w:val="24"/>
          <w:szCs w:val="24"/>
        </w:rPr>
        <w:t xml:space="preserve">ablo </w:t>
      </w:r>
      <w:r w:rsidR="005A4AB3">
        <w:rPr>
          <w:rFonts w:ascii="Times New Roman" w:hAnsi="Times New Roman"/>
          <w:sz w:val="24"/>
          <w:szCs w:val="24"/>
        </w:rPr>
        <w:t>14</w:t>
      </w:r>
      <w:r w:rsidR="008C5698" w:rsidRPr="008C5698">
        <w:rPr>
          <w:rFonts w:ascii="Times New Roman" w:hAnsi="Times New Roman"/>
          <w:sz w:val="24"/>
          <w:szCs w:val="24"/>
        </w:rPr>
        <w:t>).</w:t>
      </w:r>
    </w:p>
    <w:p w:rsidR="008C5698" w:rsidRDefault="008C5698" w:rsidP="008C5698">
      <w:pPr>
        <w:spacing w:after="0" w:line="360" w:lineRule="auto"/>
        <w:jc w:val="both"/>
        <w:rPr>
          <w:rFonts w:ascii="Times New Roman" w:hAnsi="Times New Roman"/>
          <w:sz w:val="24"/>
          <w:szCs w:val="24"/>
        </w:rPr>
      </w:pPr>
    </w:p>
    <w:p w:rsidR="00F241C0" w:rsidRDefault="008C5698" w:rsidP="00F241C0">
      <w:pPr>
        <w:spacing w:after="0" w:line="360" w:lineRule="auto"/>
        <w:rPr>
          <w:rFonts w:ascii="Times New Roman" w:hAnsi="Times New Roman"/>
          <w:b/>
          <w:sz w:val="24"/>
          <w:szCs w:val="24"/>
        </w:rPr>
      </w:pPr>
      <w:r w:rsidRPr="00F241C0">
        <w:rPr>
          <w:rFonts w:ascii="Times New Roman" w:hAnsi="Times New Roman"/>
          <w:b/>
          <w:sz w:val="24"/>
          <w:szCs w:val="24"/>
        </w:rPr>
        <w:t xml:space="preserve">  </w:t>
      </w:r>
    </w:p>
    <w:p w:rsidR="00F241C0" w:rsidRDefault="00F241C0" w:rsidP="00F241C0">
      <w:pPr>
        <w:spacing w:after="0" w:line="360" w:lineRule="auto"/>
        <w:rPr>
          <w:rFonts w:ascii="Times New Roman" w:hAnsi="Times New Roman"/>
          <w:b/>
          <w:sz w:val="24"/>
          <w:szCs w:val="24"/>
        </w:rPr>
      </w:pPr>
    </w:p>
    <w:p w:rsidR="00F241C0" w:rsidRDefault="00F241C0" w:rsidP="00F241C0">
      <w:pPr>
        <w:spacing w:after="0" w:line="360" w:lineRule="auto"/>
        <w:rPr>
          <w:rFonts w:ascii="Times New Roman" w:hAnsi="Times New Roman"/>
          <w:b/>
          <w:sz w:val="24"/>
          <w:szCs w:val="24"/>
        </w:rPr>
      </w:pPr>
    </w:p>
    <w:p w:rsidR="00F241C0" w:rsidRDefault="00F241C0" w:rsidP="00F241C0">
      <w:pPr>
        <w:spacing w:after="0" w:line="360" w:lineRule="auto"/>
        <w:rPr>
          <w:rFonts w:ascii="Times New Roman" w:hAnsi="Times New Roman"/>
          <w:b/>
          <w:sz w:val="24"/>
          <w:szCs w:val="24"/>
        </w:rPr>
      </w:pPr>
    </w:p>
    <w:p w:rsidR="00F241C0" w:rsidRDefault="00F241C0" w:rsidP="00F241C0">
      <w:pPr>
        <w:spacing w:after="0" w:line="360" w:lineRule="auto"/>
        <w:rPr>
          <w:rFonts w:ascii="Times New Roman" w:hAnsi="Times New Roman"/>
          <w:b/>
          <w:sz w:val="24"/>
          <w:szCs w:val="24"/>
        </w:rPr>
      </w:pPr>
    </w:p>
    <w:p w:rsidR="00F241C0" w:rsidRDefault="00F241C0" w:rsidP="00F241C0">
      <w:pPr>
        <w:spacing w:after="0" w:line="360" w:lineRule="auto"/>
        <w:rPr>
          <w:rFonts w:ascii="Times New Roman" w:hAnsi="Times New Roman"/>
          <w:b/>
          <w:sz w:val="24"/>
          <w:szCs w:val="24"/>
        </w:rPr>
      </w:pPr>
    </w:p>
    <w:p w:rsidR="00F241C0" w:rsidRDefault="00F241C0" w:rsidP="00F241C0">
      <w:pPr>
        <w:spacing w:after="0" w:line="360" w:lineRule="auto"/>
        <w:rPr>
          <w:rFonts w:ascii="Times New Roman" w:hAnsi="Times New Roman"/>
          <w:b/>
          <w:sz w:val="24"/>
          <w:szCs w:val="24"/>
        </w:rPr>
      </w:pPr>
    </w:p>
    <w:p w:rsidR="00F241C0" w:rsidRDefault="00F241C0" w:rsidP="00F241C0">
      <w:pPr>
        <w:spacing w:after="0" w:line="360" w:lineRule="auto"/>
        <w:rPr>
          <w:rFonts w:ascii="Times New Roman" w:hAnsi="Times New Roman"/>
          <w:b/>
          <w:sz w:val="24"/>
          <w:szCs w:val="24"/>
        </w:rPr>
      </w:pPr>
    </w:p>
    <w:p w:rsidR="00F241C0" w:rsidRDefault="00F241C0" w:rsidP="00F241C0">
      <w:pPr>
        <w:spacing w:after="0" w:line="360" w:lineRule="auto"/>
        <w:rPr>
          <w:rFonts w:ascii="Times New Roman" w:hAnsi="Times New Roman"/>
          <w:b/>
          <w:sz w:val="24"/>
          <w:szCs w:val="24"/>
        </w:rPr>
      </w:pPr>
    </w:p>
    <w:p w:rsidR="001B0ACD" w:rsidRDefault="001B0ACD" w:rsidP="00F241C0">
      <w:pPr>
        <w:spacing w:after="0" w:line="360" w:lineRule="auto"/>
        <w:rPr>
          <w:rFonts w:ascii="Times New Roman" w:hAnsi="Times New Roman"/>
          <w:b/>
          <w:sz w:val="24"/>
          <w:szCs w:val="24"/>
        </w:rPr>
      </w:pPr>
    </w:p>
    <w:p w:rsidR="00F241C0" w:rsidRDefault="005A4AB3" w:rsidP="00F241C0">
      <w:pPr>
        <w:spacing w:after="0" w:line="360" w:lineRule="auto"/>
        <w:jc w:val="both"/>
        <w:rPr>
          <w:rFonts w:ascii="Times New Roman" w:hAnsi="Times New Roman"/>
          <w:sz w:val="24"/>
          <w:szCs w:val="24"/>
        </w:rPr>
      </w:pPr>
      <w:r>
        <w:rPr>
          <w:rFonts w:ascii="Times New Roman" w:hAnsi="Times New Roman"/>
          <w:b/>
          <w:sz w:val="24"/>
          <w:szCs w:val="24"/>
        </w:rPr>
        <w:t>Tablo 14</w:t>
      </w:r>
      <w:r w:rsidR="008C5698" w:rsidRPr="00F241C0">
        <w:rPr>
          <w:rFonts w:ascii="Times New Roman" w:hAnsi="Times New Roman"/>
          <w:b/>
          <w:sz w:val="24"/>
          <w:szCs w:val="24"/>
        </w:rPr>
        <w:t>.</w:t>
      </w:r>
      <w:r w:rsidR="00F241C0" w:rsidRPr="00F241C0">
        <w:t xml:space="preserve"> </w:t>
      </w:r>
      <w:r w:rsidR="00F241C0" w:rsidRPr="00F241C0">
        <w:rPr>
          <w:rFonts w:ascii="Times New Roman" w:hAnsi="Times New Roman"/>
          <w:sz w:val="24"/>
          <w:szCs w:val="24"/>
        </w:rPr>
        <w:t xml:space="preserve">Selamotu20 (grup2) ve Selamotu200 (grup4) grubu arasında Bağımsız Örneklem </w:t>
      </w:r>
      <w:r w:rsidR="00F241C0">
        <w:rPr>
          <w:rFonts w:ascii="Times New Roman" w:hAnsi="Times New Roman"/>
          <w:sz w:val="24"/>
          <w:szCs w:val="24"/>
        </w:rPr>
        <w:t xml:space="preserve">  </w:t>
      </w:r>
    </w:p>
    <w:p w:rsidR="008C5698" w:rsidRDefault="00F241C0" w:rsidP="00F241C0">
      <w:pPr>
        <w:spacing w:after="0" w:line="360" w:lineRule="auto"/>
        <w:jc w:val="both"/>
        <w:rPr>
          <w:rFonts w:ascii="Times New Roman" w:hAnsi="Times New Roman"/>
          <w:sz w:val="24"/>
          <w:szCs w:val="24"/>
        </w:rPr>
      </w:pPr>
      <w:r>
        <w:rPr>
          <w:rFonts w:ascii="Times New Roman" w:hAnsi="Times New Roman"/>
          <w:sz w:val="24"/>
          <w:szCs w:val="24"/>
        </w:rPr>
        <w:t xml:space="preserve"> </w:t>
      </w:r>
      <w:r w:rsidRPr="00F241C0">
        <w:rPr>
          <w:rFonts w:ascii="Times New Roman" w:hAnsi="Times New Roman"/>
          <w:sz w:val="24"/>
          <w:szCs w:val="24"/>
        </w:rPr>
        <w:t>T-testi sonuçları</w:t>
      </w:r>
    </w:p>
    <w:p w:rsidR="003D145D" w:rsidRPr="008C5698" w:rsidRDefault="003D145D" w:rsidP="00F241C0">
      <w:pPr>
        <w:spacing w:after="0" w:line="360" w:lineRule="auto"/>
        <w:jc w:val="both"/>
        <w:rPr>
          <w:rFonts w:ascii="Times New Roman" w:hAnsi="Times New Roman"/>
          <w:sz w:val="24"/>
          <w:szCs w:val="24"/>
        </w:rPr>
      </w:pPr>
    </w:p>
    <w:tbl>
      <w:tblPr>
        <w:tblW w:w="8788" w:type="dxa"/>
        <w:jc w:val="center"/>
        <w:tblLayout w:type="fixed"/>
        <w:tblLook w:val="04A0" w:firstRow="1" w:lastRow="0" w:firstColumn="1" w:lastColumn="0" w:noHBand="0" w:noVBand="1"/>
      </w:tblPr>
      <w:tblGrid>
        <w:gridCol w:w="351"/>
        <w:gridCol w:w="1072"/>
        <w:gridCol w:w="703"/>
        <w:gridCol w:w="709"/>
        <w:gridCol w:w="709"/>
        <w:gridCol w:w="708"/>
        <w:gridCol w:w="851"/>
        <w:gridCol w:w="992"/>
        <w:gridCol w:w="992"/>
        <w:gridCol w:w="851"/>
        <w:gridCol w:w="850"/>
      </w:tblGrid>
      <w:tr w:rsidR="008C5698" w:rsidRPr="008C5698" w:rsidTr="008C5698">
        <w:trPr>
          <w:trHeight w:val="300"/>
          <w:jc w:val="center"/>
        </w:trPr>
        <w:tc>
          <w:tcPr>
            <w:tcW w:w="878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BAĞIMSIZ ÖRNEKLEM T-TESTİ</w:t>
            </w:r>
          </w:p>
        </w:tc>
      </w:tr>
      <w:tr w:rsidR="008C5698" w:rsidRPr="008C5698" w:rsidTr="008C5698">
        <w:trPr>
          <w:trHeight w:val="690"/>
          <w:jc w:val="center"/>
        </w:trPr>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Selamotu20-Selamotu200                             (2-4)</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Levene's Test for Equality of Variances</w:t>
            </w:r>
          </w:p>
        </w:tc>
        <w:tc>
          <w:tcPr>
            <w:tcW w:w="5953" w:type="dxa"/>
            <w:gridSpan w:val="7"/>
            <w:tcBorders>
              <w:top w:val="single" w:sz="4" w:space="0" w:color="auto"/>
              <w:left w:val="nil"/>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t-test for Equality of Means</w:t>
            </w:r>
          </w:p>
        </w:tc>
      </w:tr>
      <w:tr w:rsidR="008C5698" w:rsidRPr="008C5698" w:rsidTr="008C5698">
        <w:trPr>
          <w:trHeight w:val="885"/>
          <w:jc w:val="center"/>
        </w:trPr>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F</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Sig.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C5698" w:rsidRPr="008C5698" w:rsidRDefault="001561E9"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D</w:t>
            </w:r>
            <w:r w:rsidR="008C5698" w:rsidRPr="008C5698">
              <w:rPr>
                <w:rFonts w:ascii="Arial" w:eastAsia="Times New Roman" w:hAnsi="Arial" w:cs="Arial"/>
                <w:sz w:val="16"/>
                <w:szCs w:val="16"/>
                <w:lang w:val="en-US"/>
              </w:rPr>
              <w:t>f</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Sig.          (2-tailed)</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Mean Difference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Std. Error Difference</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95% Confidence Interval of the Difference</w:t>
            </w:r>
          </w:p>
        </w:tc>
      </w:tr>
      <w:tr w:rsidR="008C5698" w:rsidRPr="008C5698" w:rsidTr="008C5698">
        <w:trPr>
          <w:trHeight w:val="300"/>
          <w:jc w:val="center"/>
        </w:trPr>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703" w:type="dxa"/>
            <w:vMerge/>
            <w:tcBorders>
              <w:top w:val="nil"/>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708" w:type="dxa"/>
            <w:vMerge/>
            <w:tcBorders>
              <w:top w:val="nil"/>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851" w:type="dxa"/>
            <w:vMerge/>
            <w:tcBorders>
              <w:top w:val="nil"/>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992" w:type="dxa"/>
            <w:vMerge/>
            <w:tcBorders>
              <w:top w:val="nil"/>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992" w:type="dxa"/>
            <w:vMerge/>
            <w:tcBorders>
              <w:top w:val="nil"/>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851" w:type="dxa"/>
            <w:tcBorders>
              <w:top w:val="nil"/>
              <w:left w:val="nil"/>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Lower</w:t>
            </w:r>
          </w:p>
        </w:tc>
        <w:tc>
          <w:tcPr>
            <w:tcW w:w="850" w:type="dxa"/>
            <w:tcBorders>
              <w:top w:val="nil"/>
              <w:left w:val="nil"/>
              <w:bottom w:val="single" w:sz="4" w:space="0" w:color="auto"/>
              <w:right w:val="single" w:sz="4" w:space="0" w:color="auto"/>
            </w:tcBorders>
            <w:shd w:val="clear" w:color="auto" w:fill="auto"/>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Upper</w:t>
            </w:r>
          </w:p>
        </w:tc>
      </w:tr>
      <w:tr w:rsidR="008C5698" w:rsidRPr="008C5698" w:rsidTr="008C5698">
        <w:trPr>
          <w:trHeight w:val="780"/>
          <w:jc w:val="center"/>
        </w:trPr>
        <w:tc>
          <w:tcPr>
            <w:tcW w:w="351" w:type="dxa"/>
            <w:vMerge w:val="restart"/>
            <w:tcBorders>
              <w:top w:val="nil"/>
              <w:left w:val="single" w:sz="4" w:space="0" w:color="auto"/>
              <w:bottom w:val="single" w:sz="4" w:space="0" w:color="auto"/>
              <w:right w:val="single" w:sz="4" w:space="0" w:color="auto"/>
            </w:tcBorders>
            <w:shd w:val="clear" w:color="auto" w:fill="auto"/>
            <w:hideMark/>
          </w:tcPr>
          <w:p w:rsidR="008C5698" w:rsidRDefault="008C5698" w:rsidP="008C5698">
            <w:pPr>
              <w:spacing w:after="0" w:line="240" w:lineRule="auto"/>
              <w:jc w:val="center"/>
              <w:rPr>
                <w:rFonts w:ascii="Arial" w:eastAsia="Times New Roman" w:hAnsi="Arial" w:cs="Arial"/>
                <w:sz w:val="16"/>
                <w:szCs w:val="16"/>
                <w:lang w:val="en-US"/>
              </w:rPr>
            </w:pPr>
          </w:p>
          <w:p w:rsidR="008C5698" w:rsidRDefault="008C5698" w:rsidP="008C5698">
            <w:pPr>
              <w:spacing w:after="0" w:line="240" w:lineRule="auto"/>
              <w:jc w:val="center"/>
              <w:rPr>
                <w:rFonts w:ascii="Arial" w:eastAsia="Times New Roman" w:hAnsi="Arial" w:cs="Arial"/>
                <w:sz w:val="16"/>
                <w:szCs w:val="16"/>
                <w:lang w:val="en-US"/>
              </w:rPr>
            </w:pPr>
          </w:p>
          <w:p w:rsidR="008C5698" w:rsidRDefault="008C5698" w:rsidP="008C5698">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B</w:t>
            </w:r>
          </w:p>
          <w:p w:rsidR="008C5698" w:rsidRDefault="008C5698" w:rsidP="008C5698">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w:t>
            </w:r>
          </w:p>
          <w:p w:rsidR="008C5698" w:rsidRDefault="008C5698" w:rsidP="008C5698">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R</w:t>
            </w:r>
          </w:p>
          <w:p w:rsidR="008C5698" w:rsidRDefault="008C5698" w:rsidP="008C5698">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w:t>
            </w:r>
          </w:p>
          <w:p w:rsidR="008C5698" w:rsidRPr="008C5698" w:rsidRDefault="008C5698" w:rsidP="008C5698">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w:t>
            </w:r>
          </w:p>
        </w:tc>
        <w:tc>
          <w:tcPr>
            <w:tcW w:w="1072" w:type="dxa"/>
            <w:tcBorders>
              <w:top w:val="nil"/>
              <w:left w:val="nil"/>
              <w:bottom w:val="single" w:sz="4" w:space="0" w:color="auto"/>
              <w:right w:val="single" w:sz="4" w:space="0" w:color="auto"/>
            </w:tcBorders>
            <w:shd w:val="clear" w:color="auto" w:fill="auto"/>
            <w:vAlign w:val="bottom"/>
            <w:hideMark/>
          </w:tcPr>
          <w:p w:rsidR="008C5698" w:rsidRDefault="008C5698" w:rsidP="008C5698">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Equal variances </w:t>
            </w:r>
          </w:p>
          <w:p w:rsidR="008C5698" w:rsidRPr="008C5698" w:rsidRDefault="000E5775" w:rsidP="008C5698">
            <w:pPr>
              <w:spacing w:after="0" w:line="240" w:lineRule="auto"/>
              <w:rPr>
                <w:rFonts w:ascii="Arial" w:eastAsia="Times New Roman" w:hAnsi="Arial" w:cs="Arial"/>
                <w:sz w:val="16"/>
                <w:szCs w:val="16"/>
                <w:lang w:val="en-US"/>
              </w:rPr>
            </w:pPr>
            <w:r w:rsidRPr="008C5698">
              <w:rPr>
                <w:rFonts w:ascii="Arial" w:eastAsia="Times New Roman" w:hAnsi="Arial" w:cs="Arial"/>
                <w:sz w:val="16"/>
                <w:szCs w:val="16"/>
                <w:lang w:val="en-US"/>
              </w:rPr>
              <w:t>A</w:t>
            </w:r>
            <w:r w:rsidR="008C5698" w:rsidRPr="008C5698">
              <w:rPr>
                <w:rFonts w:ascii="Arial" w:eastAsia="Times New Roman" w:hAnsi="Arial" w:cs="Arial"/>
                <w:sz w:val="16"/>
                <w:szCs w:val="16"/>
                <w:lang w:val="en-US"/>
              </w:rPr>
              <w:t>ssumed</w:t>
            </w:r>
          </w:p>
        </w:tc>
        <w:tc>
          <w:tcPr>
            <w:tcW w:w="703"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2.850</w:t>
            </w:r>
          </w:p>
        </w:tc>
        <w:tc>
          <w:tcPr>
            <w:tcW w:w="709"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6203D1">
              <w:rPr>
                <w:rFonts w:ascii="Arial" w:eastAsia="Times New Roman" w:hAnsi="Arial" w:cs="Arial"/>
                <w:sz w:val="16"/>
                <w:szCs w:val="16"/>
                <w:highlight w:val="lightGray"/>
                <w:lang w:val="en-US"/>
              </w:rPr>
              <w:t>0.190</w:t>
            </w:r>
          </w:p>
        </w:tc>
        <w:tc>
          <w:tcPr>
            <w:tcW w:w="709"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-0.104</w:t>
            </w:r>
          </w:p>
        </w:tc>
        <w:tc>
          <w:tcPr>
            <w:tcW w:w="708"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3.000</w:t>
            </w:r>
          </w:p>
        </w:tc>
        <w:tc>
          <w:tcPr>
            <w:tcW w:w="851"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6203D1">
              <w:rPr>
                <w:rFonts w:ascii="Arial" w:eastAsia="Times New Roman" w:hAnsi="Arial" w:cs="Arial"/>
                <w:sz w:val="16"/>
                <w:szCs w:val="16"/>
                <w:highlight w:val="lightGray"/>
                <w:lang w:val="en-US"/>
              </w:rPr>
              <w:t>0.923</w:t>
            </w:r>
          </w:p>
        </w:tc>
        <w:tc>
          <w:tcPr>
            <w:tcW w:w="992"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-0.16667</w:t>
            </w:r>
          </w:p>
        </w:tc>
        <w:tc>
          <w:tcPr>
            <w:tcW w:w="992"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1.59571</w:t>
            </w:r>
          </w:p>
        </w:tc>
        <w:tc>
          <w:tcPr>
            <w:tcW w:w="851"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-5.24493</w:t>
            </w:r>
          </w:p>
        </w:tc>
        <w:tc>
          <w:tcPr>
            <w:tcW w:w="850"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rPr>
                <w:rFonts w:ascii="Arial" w:eastAsia="Times New Roman" w:hAnsi="Arial" w:cs="Arial"/>
                <w:sz w:val="16"/>
                <w:szCs w:val="16"/>
                <w:lang w:val="en-US"/>
              </w:rPr>
            </w:pPr>
            <w:r w:rsidRPr="008C5698">
              <w:rPr>
                <w:rFonts w:ascii="Arial" w:eastAsia="Times New Roman" w:hAnsi="Arial" w:cs="Arial"/>
                <w:sz w:val="16"/>
                <w:szCs w:val="16"/>
                <w:lang w:val="en-US"/>
              </w:rPr>
              <w:t>4.91160</w:t>
            </w:r>
          </w:p>
        </w:tc>
      </w:tr>
      <w:tr w:rsidR="008C5698" w:rsidRPr="008C5698" w:rsidTr="001B0ACD">
        <w:trPr>
          <w:trHeight w:val="716"/>
          <w:jc w:val="center"/>
        </w:trPr>
        <w:tc>
          <w:tcPr>
            <w:tcW w:w="351" w:type="dxa"/>
            <w:vMerge/>
            <w:tcBorders>
              <w:top w:val="nil"/>
              <w:left w:val="single" w:sz="4" w:space="0" w:color="auto"/>
              <w:bottom w:val="single" w:sz="4" w:space="0" w:color="auto"/>
              <w:right w:val="single" w:sz="4" w:space="0" w:color="auto"/>
            </w:tcBorders>
            <w:vAlign w:val="center"/>
            <w:hideMark/>
          </w:tcPr>
          <w:p w:rsidR="008C5698" w:rsidRPr="008C5698" w:rsidRDefault="008C5698" w:rsidP="008C5698">
            <w:pPr>
              <w:spacing w:after="0" w:line="240" w:lineRule="auto"/>
              <w:rPr>
                <w:rFonts w:ascii="Arial" w:eastAsia="Times New Roman" w:hAnsi="Arial" w:cs="Arial"/>
                <w:sz w:val="16"/>
                <w:szCs w:val="16"/>
                <w:lang w:val="en-US"/>
              </w:rPr>
            </w:pPr>
          </w:p>
        </w:tc>
        <w:tc>
          <w:tcPr>
            <w:tcW w:w="1072" w:type="dxa"/>
            <w:tcBorders>
              <w:top w:val="nil"/>
              <w:left w:val="nil"/>
              <w:bottom w:val="single" w:sz="4" w:space="0" w:color="auto"/>
              <w:right w:val="single" w:sz="4" w:space="0" w:color="auto"/>
            </w:tcBorders>
            <w:shd w:val="clear" w:color="auto" w:fill="auto"/>
            <w:vAlign w:val="bottom"/>
            <w:hideMark/>
          </w:tcPr>
          <w:p w:rsidR="008C5698" w:rsidRPr="008C5698" w:rsidRDefault="008C5698" w:rsidP="008C5698">
            <w:pPr>
              <w:spacing w:after="0" w:line="240" w:lineRule="auto"/>
              <w:rPr>
                <w:rFonts w:ascii="Arial" w:eastAsia="Times New Roman" w:hAnsi="Arial" w:cs="Arial"/>
                <w:sz w:val="16"/>
                <w:szCs w:val="16"/>
                <w:lang w:val="en-US"/>
              </w:rPr>
            </w:pPr>
            <w:r w:rsidRPr="008C5698">
              <w:rPr>
                <w:rFonts w:ascii="Arial" w:eastAsia="Times New Roman" w:hAnsi="Arial" w:cs="Arial"/>
                <w:sz w:val="16"/>
                <w:szCs w:val="16"/>
                <w:lang w:val="en-US"/>
              </w:rPr>
              <w:t>Equal variances not assumed</w:t>
            </w:r>
          </w:p>
        </w:tc>
        <w:tc>
          <w:tcPr>
            <w:tcW w:w="703" w:type="dxa"/>
            <w:tcBorders>
              <w:top w:val="nil"/>
              <w:left w:val="nil"/>
              <w:bottom w:val="single" w:sz="4" w:space="0" w:color="auto"/>
              <w:right w:val="single" w:sz="4" w:space="0" w:color="auto"/>
            </w:tcBorders>
            <w:shd w:val="clear" w:color="auto" w:fill="auto"/>
            <w:noWrap/>
            <w:vAlign w:val="bottom"/>
            <w:hideMark/>
          </w:tcPr>
          <w:p w:rsidR="008C5698" w:rsidRPr="008C5698" w:rsidRDefault="008C5698" w:rsidP="008C5698">
            <w:pPr>
              <w:spacing w:after="0" w:line="240" w:lineRule="auto"/>
              <w:rPr>
                <w:rFonts w:ascii="Arial" w:eastAsia="Times New Roman" w:hAnsi="Arial" w:cs="Arial"/>
                <w:sz w:val="16"/>
                <w:szCs w:val="16"/>
                <w:lang w:val="en-US"/>
              </w:rPr>
            </w:pPr>
            <w:r w:rsidRPr="008C5698">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8C5698" w:rsidRPr="008C5698" w:rsidRDefault="008C5698" w:rsidP="008C5698">
            <w:pPr>
              <w:spacing w:after="0" w:line="240" w:lineRule="auto"/>
              <w:rPr>
                <w:rFonts w:ascii="Arial" w:eastAsia="Times New Roman" w:hAnsi="Arial" w:cs="Arial"/>
                <w:sz w:val="16"/>
                <w:szCs w:val="16"/>
                <w:lang w:val="en-US"/>
              </w:rPr>
            </w:pPr>
            <w:r w:rsidRPr="008C5698">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-0.128</w:t>
            </w:r>
          </w:p>
        </w:tc>
        <w:tc>
          <w:tcPr>
            <w:tcW w:w="708"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2.597</w:t>
            </w:r>
          </w:p>
        </w:tc>
        <w:tc>
          <w:tcPr>
            <w:tcW w:w="851"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0.907</w:t>
            </w:r>
          </w:p>
        </w:tc>
        <w:tc>
          <w:tcPr>
            <w:tcW w:w="992"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-0.16667</w:t>
            </w:r>
          </w:p>
        </w:tc>
        <w:tc>
          <w:tcPr>
            <w:tcW w:w="992"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center"/>
              <w:rPr>
                <w:rFonts w:ascii="Arial" w:eastAsia="Times New Roman" w:hAnsi="Arial" w:cs="Arial"/>
                <w:sz w:val="16"/>
                <w:szCs w:val="16"/>
                <w:lang w:val="en-US"/>
              </w:rPr>
            </w:pPr>
            <w:r w:rsidRPr="008C5698">
              <w:rPr>
                <w:rFonts w:ascii="Arial" w:eastAsia="Times New Roman" w:hAnsi="Arial" w:cs="Arial"/>
                <w:sz w:val="16"/>
                <w:szCs w:val="16"/>
                <w:lang w:val="en-US"/>
              </w:rPr>
              <w:t>1.30171</w:t>
            </w:r>
          </w:p>
        </w:tc>
        <w:tc>
          <w:tcPr>
            <w:tcW w:w="851"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jc w:val="right"/>
              <w:rPr>
                <w:rFonts w:ascii="Arial" w:eastAsia="Times New Roman" w:hAnsi="Arial" w:cs="Arial"/>
                <w:sz w:val="16"/>
                <w:szCs w:val="16"/>
                <w:lang w:val="en-US"/>
              </w:rPr>
            </w:pPr>
            <w:r w:rsidRPr="008C5698">
              <w:rPr>
                <w:rFonts w:ascii="Arial" w:eastAsia="Times New Roman" w:hAnsi="Arial" w:cs="Arial"/>
                <w:sz w:val="16"/>
                <w:szCs w:val="16"/>
                <w:lang w:val="en-US"/>
              </w:rPr>
              <w:t>-4.69822</w:t>
            </w:r>
          </w:p>
        </w:tc>
        <w:tc>
          <w:tcPr>
            <w:tcW w:w="850" w:type="dxa"/>
            <w:tcBorders>
              <w:top w:val="nil"/>
              <w:left w:val="nil"/>
              <w:bottom w:val="single" w:sz="4" w:space="0" w:color="auto"/>
              <w:right w:val="single" w:sz="4" w:space="0" w:color="auto"/>
            </w:tcBorders>
            <w:shd w:val="clear" w:color="auto" w:fill="auto"/>
            <w:noWrap/>
            <w:vAlign w:val="center"/>
            <w:hideMark/>
          </w:tcPr>
          <w:p w:rsidR="008C5698" w:rsidRPr="008C5698" w:rsidRDefault="008C5698" w:rsidP="008C5698">
            <w:pPr>
              <w:spacing w:after="0" w:line="240" w:lineRule="auto"/>
              <w:rPr>
                <w:rFonts w:ascii="Arial" w:eastAsia="Times New Roman" w:hAnsi="Arial" w:cs="Arial"/>
                <w:sz w:val="16"/>
                <w:szCs w:val="16"/>
                <w:lang w:val="en-US"/>
              </w:rPr>
            </w:pPr>
            <w:r w:rsidRPr="008C5698">
              <w:rPr>
                <w:rFonts w:ascii="Arial" w:eastAsia="Times New Roman" w:hAnsi="Arial" w:cs="Arial"/>
                <w:sz w:val="16"/>
                <w:szCs w:val="16"/>
                <w:lang w:val="en-US"/>
              </w:rPr>
              <w:t>4.36489</w:t>
            </w:r>
          </w:p>
        </w:tc>
      </w:tr>
    </w:tbl>
    <w:p w:rsidR="003D145D" w:rsidRDefault="003D145D" w:rsidP="00730F45">
      <w:pPr>
        <w:spacing w:after="0" w:line="360" w:lineRule="auto"/>
        <w:jc w:val="both"/>
        <w:rPr>
          <w:rFonts w:ascii="Times New Roman" w:hAnsi="Times New Roman"/>
          <w:sz w:val="24"/>
          <w:szCs w:val="24"/>
        </w:rPr>
      </w:pPr>
    </w:p>
    <w:p w:rsidR="001B0ACD" w:rsidRDefault="003D145D" w:rsidP="00842E49">
      <w:pPr>
        <w:spacing w:after="0" w:line="360" w:lineRule="auto"/>
        <w:jc w:val="both"/>
        <w:rPr>
          <w:rFonts w:ascii="Times New Roman" w:hAnsi="Times New Roman"/>
          <w:sz w:val="24"/>
          <w:szCs w:val="24"/>
        </w:rPr>
      </w:pPr>
      <w:r>
        <w:rPr>
          <w:rFonts w:ascii="Times New Roman" w:hAnsi="Times New Roman"/>
          <w:sz w:val="24"/>
          <w:szCs w:val="24"/>
        </w:rPr>
        <w:t xml:space="preserve">        </w:t>
      </w:r>
    </w:p>
    <w:p w:rsidR="001B0ACD" w:rsidRDefault="001B0ACD" w:rsidP="00842E49">
      <w:pPr>
        <w:spacing w:after="0" w:line="360" w:lineRule="auto"/>
        <w:jc w:val="both"/>
        <w:rPr>
          <w:rFonts w:ascii="Times New Roman" w:hAnsi="Times New Roman"/>
          <w:sz w:val="24"/>
          <w:szCs w:val="24"/>
        </w:rPr>
      </w:pPr>
      <w:r>
        <w:rPr>
          <w:rFonts w:ascii="Times New Roman" w:hAnsi="Times New Roman"/>
          <w:sz w:val="24"/>
          <w:szCs w:val="24"/>
        </w:rPr>
        <w:t xml:space="preserve">          </w:t>
      </w:r>
      <w:r w:rsidR="00730F45" w:rsidRPr="00730F45">
        <w:rPr>
          <w:rFonts w:ascii="Times New Roman" w:hAnsi="Times New Roman"/>
          <w:sz w:val="24"/>
          <w:szCs w:val="24"/>
        </w:rPr>
        <w:t>Selamotu100 (GRUP3) ile S</w:t>
      </w:r>
      <w:r w:rsidR="001768A7">
        <w:rPr>
          <w:rFonts w:ascii="Times New Roman" w:hAnsi="Times New Roman"/>
          <w:sz w:val="24"/>
          <w:szCs w:val="24"/>
        </w:rPr>
        <w:t>ealmotu200 (GRUP4) arasındaki Le</w:t>
      </w:r>
      <w:r w:rsidR="00730F45" w:rsidRPr="00730F45">
        <w:rPr>
          <w:rFonts w:ascii="Times New Roman" w:hAnsi="Times New Roman"/>
          <w:sz w:val="24"/>
          <w:szCs w:val="24"/>
        </w:rPr>
        <w:t xml:space="preserve">vene testine bakıldığında Sig. </w:t>
      </w:r>
      <w:proofErr w:type="gramStart"/>
      <w:r w:rsidR="00730F45" w:rsidRPr="00730F45">
        <w:rPr>
          <w:rFonts w:ascii="Times New Roman" w:hAnsi="Times New Roman"/>
          <w:sz w:val="24"/>
          <w:szCs w:val="24"/>
        </w:rPr>
        <w:t>değeri  0</w:t>
      </w:r>
      <w:proofErr w:type="gramEnd"/>
      <w:r w:rsidR="00730F45" w:rsidRPr="00730F45">
        <w:rPr>
          <w:rFonts w:ascii="Times New Roman" w:hAnsi="Times New Roman"/>
          <w:sz w:val="24"/>
          <w:szCs w:val="24"/>
        </w:rPr>
        <w:t>.05’den b</w:t>
      </w:r>
      <w:r w:rsidR="001768A7">
        <w:rPr>
          <w:rFonts w:ascii="Times New Roman" w:hAnsi="Times New Roman"/>
          <w:sz w:val="24"/>
          <w:szCs w:val="24"/>
        </w:rPr>
        <w:t>üyük (0.190&gt;0.05) olduğu için Le</w:t>
      </w:r>
      <w:r w:rsidR="00730F45" w:rsidRPr="00730F45">
        <w:rPr>
          <w:rFonts w:ascii="Times New Roman" w:hAnsi="Times New Roman"/>
          <w:sz w:val="24"/>
          <w:szCs w:val="24"/>
        </w:rPr>
        <w:t xml:space="preserve">vene testi için H0 kabul edilir yani " %95 güvenle grupların varyansları homojen olarak kabul edilir. Bununla birlikte t-testine karar verirken Sig (2-tailed) değeri için birinci </w:t>
      </w:r>
      <w:proofErr w:type="gramStart"/>
      <w:r w:rsidR="00730F45" w:rsidRPr="00730F45">
        <w:rPr>
          <w:rFonts w:ascii="Times New Roman" w:hAnsi="Times New Roman"/>
          <w:sz w:val="24"/>
          <w:szCs w:val="24"/>
        </w:rPr>
        <w:t>satırdaki  0</w:t>
      </w:r>
      <w:proofErr w:type="gramEnd"/>
      <w:r w:rsidR="00730F45" w:rsidRPr="00730F45">
        <w:rPr>
          <w:rFonts w:ascii="Times New Roman" w:hAnsi="Times New Roman"/>
          <w:sz w:val="24"/>
          <w:szCs w:val="24"/>
        </w:rPr>
        <w:t xml:space="preserve">.268 değeri dikkate alınmıştır ve Sig (2-tailed) 0.05 den büyük (p&gt;0.05) olduğu için H0 hipotezi kabul edilir. Yani "%95 güvenle iki farklı </w:t>
      </w:r>
      <w:proofErr w:type="gramStart"/>
      <w:r w:rsidR="00730F45" w:rsidRPr="00730F45">
        <w:rPr>
          <w:rFonts w:ascii="Times New Roman" w:hAnsi="Times New Roman"/>
          <w:sz w:val="24"/>
          <w:szCs w:val="24"/>
        </w:rPr>
        <w:t>konsantras</w:t>
      </w:r>
      <w:r w:rsidR="001768A7">
        <w:rPr>
          <w:rFonts w:ascii="Times New Roman" w:hAnsi="Times New Roman"/>
          <w:sz w:val="24"/>
          <w:szCs w:val="24"/>
        </w:rPr>
        <w:t>yonlarda</w:t>
      </w:r>
      <w:proofErr w:type="gramEnd"/>
      <w:r w:rsidR="001768A7">
        <w:rPr>
          <w:rFonts w:ascii="Times New Roman" w:hAnsi="Times New Roman"/>
          <w:sz w:val="24"/>
          <w:szCs w:val="24"/>
        </w:rPr>
        <w:t xml:space="preserve"> (0 ve 200)  uygulanan s</w:t>
      </w:r>
      <w:r w:rsidR="00730F45" w:rsidRPr="00730F45">
        <w:rPr>
          <w:rFonts w:ascii="Times New Roman" w:hAnsi="Times New Roman"/>
          <w:sz w:val="24"/>
          <w:szCs w:val="24"/>
        </w:rPr>
        <w:t xml:space="preserve">elamotu ekstrelerinin </w:t>
      </w:r>
      <w:r w:rsidR="00730F45" w:rsidRPr="009C24C2">
        <w:rPr>
          <w:rFonts w:ascii="Times New Roman" w:hAnsi="Times New Roman"/>
          <w:i/>
          <w:sz w:val="24"/>
          <w:szCs w:val="24"/>
        </w:rPr>
        <w:t>C.elegans</w:t>
      </w:r>
      <w:r w:rsidR="00730F45" w:rsidRPr="00730F45">
        <w:rPr>
          <w:rFonts w:ascii="Times New Roman" w:hAnsi="Times New Roman"/>
          <w:sz w:val="24"/>
          <w:szCs w:val="24"/>
        </w:rPr>
        <w:t xml:space="preserve"> termotoleransına etki ortalamaları arasında istatistiksel olarak anlamlı bir farklılık</w:t>
      </w:r>
      <w:r w:rsidR="005E33F8">
        <w:rPr>
          <w:rFonts w:ascii="Times New Roman" w:hAnsi="Times New Roman"/>
          <w:sz w:val="24"/>
          <w:szCs w:val="24"/>
        </w:rPr>
        <w:t xml:space="preserve"> yoktur. " denilebilir</w:t>
      </w:r>
      <w:r w:rsidR="003D145D">
        <w:rPr>
          <w:rFonts w:ascii="Times New Roman" w:hAnsi="Times New Roman"/>
          <w:sz w:val="24"/>
          <w:szCs w:val="24"/>
        </w:rPr>
        <w:t xml:space="preserve"> (T</w:t>
      </w:r>
      <w:r w:rsidR="005A4AB3">
        <w:rPr>
          <w:rFonts w:ascii="Times New Roman" w:hAnsi="Times New Roman"/>
          <w:sz w:val="24"/>
          <w:szCs w:val="24"/>
        </w:rPr>
        <w:t>ablo 15</w:t>
      </w:r>
      <w:r w:rsidR="00730F45" w:rsidRPr="00730F45">
        <w:rPr>
          <w:rFonts w:ascii="Times New Roman" w:hAnsi="Times New Roman"/>
          <w:sz w:val="24"/>
          <w:szCs w:val="24"/>
        </w:rPr>
        <w:t>).</w:t>
      </w: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1B0ACD" w:rsidRDefault="001B0ACD" w:rsidP="00842E49">
      <w:pPr>
        <w:spacing w:after="0" w:line="360" w:lineRule="auto"/>
        <w:jc w:val="both"/>
        <w:rPr>
          <w:rFonts w:ascii="Times New Roman" w:hAnsi="Times New Roman"/>
          <w:sz w:val="24"/>
          <w:szCs w:val="24"/>
        </w:rPr>
      </w:pPr>
    </w:p>
    <w:p w:rsidR="00730F45" w:rsidRPr="00730F45" w:rsidRDefault="00730F45" w:rsidP="00842E49">
      <w:pPr>
        <w:spacing w:after="0" w:line="360" w:lineRule="auto"/>
        <w:jc w:val="both"/>
        <w:rPr>
          <w:rFonts w:ascii="Times New Roman" w:hAnsi="Times New Roman"/>
          <w:sz w:val="24"/>
          <w:szCs w:val="24"/>
        </w:rPr>
      </w:pPr>
      <w:r w:rsidRPr="00730F45">
        <w:rPr>
          <w:rFonts w:ascii="Times New Roman" w:hAnsi="Times New Roman"/>
          <w:b/>
          <w:sz w:val="24"/>
          <w:szCs w:val="24"/>
        </w:rPr>
        <w:t>Tabl</w:t>
      </w:r>
      <w:r w:rsidR="00876810">
        <w:rPr>
          <w:rFonts w:ascii="Times New Roman" w:hAnsi="Times New Roman"/>
          <w:b/>
          <w:sz w:val="24"/>
          <w:szCs w:val="24"/>
        </w:rPr>
        <w:t>o 15</w:t>
      </w:r>
      <w:r w:rsidRPr="00730F45">
        <w:rPr>
          <w:rFonts w:ascii="Times New Roman" w:hAnsi="Times New Roman"/>
          <w:b/>
          <w:sz w:val="24"/>
          <w:szCs w:val="24"/>
        </w:rPr>
        <w:t>.</w:t>
      </w:r>
      <w:r w:rsidRPr="00730F45">
        <w:t xml:space="preserve"> </w:t>
      </w:r>
      <w:r w:rsidRPr="00730F45">
        <w:rPr>
          <w:rFonts w:ascii="Times New Roman" w:hAnsi="Times New Roman"/>
          <w:sz w:val="24"/>
          <w:szCs w:val="24"/>
        </w:rPr>
        <w:t>Selamotu100 (grup3) ve Selamotu200 (grup4) grubu arasında Bağımsız Örneklem</w:t>
      </w:r>
    </w:p>
    <w:p w:rsidR="00730F45" w:rsidRDefault="00730F45" w:rsidP="00842E49">
      <w:pPr>
        <w:spacing w:after="0" w:line="360" w:lineRule="auto"/>
        <w:jc w:val="both"/>
        <w:rPr>
          <w:rFonts w:ascii="Times New Roman" w:hAnsi="Times New Roman"/>
          <w:sz w:val="24"/>
          <w:szCs w:val="24"/>
        </w:rPr>
      </w:pPr>
      <w:r w:rsidRPr="00730F45">
        <w:rPr>
          <w:rFonts w:ascii="Times New Roman" w:hAnsi="Times New Roman"/>
          <w:sz w:val="24"/>
          <w:szCs w:val="24"/>
        </w:rPr>
        <w:t>T-testi sonuçları</w:t>
      </w:r>
    </w:p>
    <w:p w:rsidR="001B0ACD" w:rsidRPr="00730F45" w:rsidRDefault="001B0ACD" w:rsidP="00842E49">
      <w:pPr>
        <w:spacing w:after="0" w:line="360" w:lineRule="auto"/>
        <w:jc w:val="both"/>
        <w:rPr>
          <w:rFonts w:ascii="Times New Roman" w:hAnsi="Times New Roman"/>
          <w:sz w:val="24"/>
          <w:szCs w:val="24"/>
        </w:rPr>
      </w:pPr>
    </w:p>
    <w:tbl>
      <w:tblPr>
        <w:tblW w:w="8788" w:type="dxa"/>
        <w:jc w:val="center"/>
        <w:tblLayout w:type="fixed"/>
        <w:tblLook w:val="04A0" w:firstRow="1" w:lastRow="0" w:firstColumn="1" w:lastColumn="0" w:noHBand="0" w:noVBand="1"/>
      </w:tblPr>
      <w:tblGrid>
        <w:gridCol w:w="352"/>
        <w:gridCol w:w="924"/>
        <w:gridCol w:w="708"/>
        <w:gridCol w:w="709"/>
        <w:gridCol w:w="709"/>
        <w:gridCol w:w="709"/>
        <w:gridCol w:w="850"/>
        <w:gridCol w:w="992"/>
        <w:gridCol w:w="851"/>
        <w:gridCol w:w="850"/>
        <w:gridCol w:w="1134"/>
      </w:tblGrid>
      <w:tr w:rsidR="00730F45" w:rsidRPr="00730F45" w:rsidTr="00730F45">
        <w:trPr>
          <w:trHeight w:val="300"/>
          <w:jc w:val="center"/>
        </w:trPr>
        <w:tc>
          <w:tcPr>
            <w:tcW w:w="878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BAĞIMSIZ ÖRNEKLEM T-TESTİ</w:t>
            </w:r>
          </w:p>
        </w:tc>
      </w:tr>
      <w:tr w:rsidR="00730F45" w:rsidRPr="00730F45" w:rsidTr="00730F45">
        <w:trPr>
          <w:trHeight w:val="690"/>
          <w:jc w:val="center"/>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Selamotu100-Selamotu200                             (3-4)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Levene's Test for Equality of Variances</w:t>
            </w:r>
          </w:p>
        </w:tc>
        <w:tc>
          <w:tcPr>
            <w:tcW w:w="6095" w:type="dxa"/>
            <w:gridSpan w:val="7"/>
            <w:tcBorders>
              <w:top w:val="single" w:sz="4" w:space="0" w:color="auto"/>
              <w:left w:val="nil"/>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t-test for Equality of Means</w:t>
            </w:r>
          </w:p>
        </w:tc>
      </w:tr>
      <w:tr w:rsidR="00730F45" w:rsidRPr="00730F45" w:rsidTr="00730F45">
        <w:trPr>
          <w:trHeight w:val="885"/>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16"/>
                <w:szCs w:val="16"/>
                <w:lang w:val="en-US"/>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F</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Sig.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0F45" w:rsidRPr="00730F45" w:rsidRDefault="00AB7478"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df</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Sig.          (2-tailed)</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Mean Difference</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Std. Error Difference</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95% Confidence Interval of the Difference</w:t>
            </w:r>
          </w:p>
        </w:tc>
      </w:tr>
      <w:tr w:rsidR="00730F45" w:rsidRPr="00730F45" w:rsidTr="00730F45">
        <w:trPr>
          <w:trHeight w:val="300"/>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16"/>
                <w:szCs w:val="16"/>
                <w:lang w:val="en-US"/>
              </w:rPr>
            </w:pPr>
          </w:p>
        </w:tc>
        <w:tc>
          <w:tcPr>
            <w:tcW w:w="708" w:type="dxa"/>
            <w:vMerge/>
            <w:tcBorders>
              <w:top w:val="nil"/>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16"/>
                <w:szCs w:val="16"/>
                <w:lang w:val="en-US"/>
              </w:rPr>
            </w:pPr>
          </w:p>
        </w:tc>
        <w:tc>
          <w:tcPr>
            <w:tcW w:w="709" w:type="dxa"/>
            <w:vMerge/>
            <w:tcBorders>
              <w:top w:val="nil"/>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16"/>
                <w:szCs w:val="16"/>
                <w:lang w:val="en-US"/>
              </w:rPr>
            </w:pPr>
          </w:p>
        </w:tc>
        <w:tc>
          <w:tcPr>
            <w:tcW w:w="850" w:type="dxa"/>
            <w:vMerge/>
            <w:tcBorders>
              <w:top w:val="nil"/>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16"/>
                <w:szCs w:val="16"/>
                <w:lang w:val="en-US"/>
              </w:rPr>
            </w:pPr>
          </w:p>
        </w:tc>
        <w:tc>
          <w:tcPr>
            <w:tcW w:w="992" w:type="dxa"/>
            <w:vMerge/>
            <w:tcBorders>
              <w:top w:val="nil"/>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16"/>
                <w:szCs w:val="16"/>
                <w:lang w:val="en-US"/>
              </w:rPr>
            </w:pPr>
          </w:p>
        </w:tc>
        <w:tc>
          <w:tcPr>
            <w:tcW w:w="851" w:type="dxa"/>
            <w:vMerge/>
            <w:tcBorders>
              <w:top w:val="nil"/>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16"/>
                <w:szCs w:val="16"/>
                <w:lang w:val="en-US"/>
              </w:rPr>
            </w:pPr>
          </w:p>
        </w:tc>
        <w:tc>
          <w:tcPr>
            <w:tcW w:w="850" w:type="dxa"/>
            <w:tcBorders>
              <w:top w:val="nil"/>
              <w:left w:val="nil"/>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Lower</w:t>
            </w:r>
          </w:p>
        </w:tc>
        <w:tc>
          <w:tcPr>
            <w:tcW w:w="1134" w:type="dxa"/>
            <w:tcBorders>
              <w:top w:val="nil"/>
              <w:left w:val="nil"/>
              <w:bottom w:val="single" w:sz="4" w:space="0" w:color="auto"/>
              <w:right w:val="single" w:sz="4" w:space="0" w:color="auto"/>
            </w:tcBorders>
            <w:shd w:val="clear" w:color="auto" w:fill="auto"/>
            <w:vAlign w:val="center"/>
            <w:hideMark/>
          </w:tcPr>
          <w:p w:rsidR="00730F45" w:rsidRPr="00730F45" w:rsidRDefault="00730F45" w:rsidP="00730F45">
            <w:pPr>
              <w:spacing w:after="0" w:line="240" w:lineRule="auto"/>
              <w:jc w:val="center"/>
              <w:rPr>
                <w:rFonts w:ascii="Arial" w:eastAsia="Times New Roman" w:hAnsi="Arial" w:cs="Arial"/>
                <w:sz w:val="16"/>
                <w:szCs w:val="16"/>
                <w:lang w:val="en-US"/>
              </w:rPr>
            </w:pPr>
            <w:r w:rsidRPr="00730F45">
              <w:rPr>
                <w:rFonts w:ascii="Arial" w:eastAsia="Times New Roman" w:hAnsi="Arial" w:cs="Arial"/>
                <w:sz w:val="16"/>
                <w:szCs w:val="16"/>
                <w:lang w:val="en-US"/>
              </w:rPr>
              <w:t>Upper</w:t>
            </w:r>
          </w:p>
        </w:tc>
      </w:tr>
      <w:tr w:rsidR="00730F45" w:rsidRPr="00730F45" w:rsidTr="00730F45">
        <w:trPr>
          <w:trHeight w:val="780"/>
          <w:jc w:val="center"/>
        </w:trPr>
        <w:tc>
          <w:tcPr>
            <w:tcW w:w="352" w:type="dxa"/>
            <w:vMerge w:val="restart"/>
            <w:tcBorders>
              <w:top w:val="nil"/>
              <w:left w:val="single" w:sz="4" w:space="0" w:color="auto"/>
              <w:bottom w:val="single" w:sz="4" w:space="0" w:color="auto"/>
              <w:right w:val="single" w:sz="4" w:space="0" w:color="auto"/>
            </w:tcBorders>
            <w:shd w:val="clear" w:color="auto" w:fill="auto"/>
            <w:hideMark/>
          </w:tcPr>
          <w:p w:rsidR="00730F45" w:rsidRDefault="00730F45" w:rsidP="00730F45">
            <w:pPr>
              <w:spacing w:after="0" w:line="240" w:lineRule="auto"/>
              <w:jc w:val="center"/>
              <w:rPr>
                <w:rFonts w:ascii="Arial" w:eastAsia="Times New Roman" w:hAnsi="Arial" w:cs="Arial"/>
                <w:sz w:val="16"/>
                <w:szCs w:val="16"/>
                <w:lang w:val="en-US"/>
              </w:rPr>
            </w:pPr>
          </w:p>
          <w:p w:rsidR="00730F45" w:rsidRDefault="00730F45" w:rsidP="00730F45">
            <w:pPr>
              <w:spacing w:after="0" w:line="240" w:lineRule="auto"/>
              <w:jc w:val="center"/>
              <w:rPr>
                <w:rFonts w:ascii="Arial" w:eastAsia="Times New Roman" w:hAnsi="Arial" w:cs="Arial"/>
                <w:sz w:val="16"/>
                <w:szCs w:val="16"/>
                <w:lang w:val="en-US"/>
              </w:rPr>
            </w:pPr>
          </w:p>
          <w:p w:rsidR="00730F45" w:rsidRDefault="00730F45" w:rsidP="00730F45">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B</w:t>
            </w:r>
          </w:p>
          <w:p w:rsidR="00730F45" w:rsidRDefault="00730F45" w:rsidP="00730F45">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w:t>
            </w:r>
          </w:p>
          <w:p w:rsidR="00730F45" w:rsidRDefault="00730F45" w:rsidP="00730F45">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R</w:t>
            </w:r>
          </w:p>
          <w:p w:rsidR="00730F45" w:rsidRDefault="00730F45" w:rsidP="00730F45">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I</w:t>
            </w:r>
          </w:p>
          <w:p w:rsidR="00730F45" w:rsidRDefault="00730F45" w:rsidP="00730F45">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M</w:t>
            </w:r>
          </w:p>
          <w:p w:rsidR="00730F45" w:rsidRPr="00730F45" w:rsidRDefault="00730F45" w:rsidP="00730F45">
            <w:pPr>
              <w:spacing w:after="0" w:line="240" w:lineRule="auto"/>
              <w:jc w:val="center"/>
              <w:rPr>
                <w:rFonts w:ascii="Arial" w:eastAsia="Times New Roman" w:hAnsi="Arial" w:cs="Arial"/>
                <w:sz w:val="16"/>
                <w:szCs w:val="16"/>
                <w:lang w:val="en-US"/>
              </w:rPr>
            </w:pPr>
          </w:p>
        </w:tc>
        <w:tc>
          <w:tcPr>
            <w:tcW w:w="924" w:type="dxa"/>
            <w:tcBorders>
              <w:top w:val="nil"/>
              <w:left w:val="nil"/>
              <w:bottom w:val="single" w:sz="4" w:space="0" w:color="auto"/>
              <w:right w:val="single" w:sz="4" w:space="0" w:color="auto"/>
            </w:tcBorders>
            <w:shd w:val="clear" w:color="auto" w:fill="auto"/>
            <w:vAlign w:val="bottom"/>
            <w:hideMark/>
          </w:tcPr>
          <w:p w:rsidR="00730F45" w:rsidRPr="00730F45" w:rsidRDefault="00730F45" w:rsidP="00730F45">
            <w:pPr>
              <w:spacing w:after="0" w:line="240" w:lineRule="auto"/>
              <w:rPr>
                <w:rFonts w:ascii="Arial" w:eastAsia="Times New Roman" w:hAnsi="Arial" w:cs="Arial"/>
                <w:sz w:val="16"/>
                <w:szCs w:val="16"/>
                <w:lang w:val="en-US"/>
              </w:rPr>
            </w:pPr>
            <w:r w:rsidRPr="00730F45">
              <w:rPr>
                <w:rFonts w:ascii="Arial" w:eastAsia="Times New Roman" w:hAnsi="Arial" w:cs="Arial"/>
                <w:sz w:val="16"/>
                <w:szCs w:val="16"/>
                <w:lang w:val="en-US"/>
              </w:rPr>
              <w:t xml:space="preserve">Equal variances </w:t>
            </w:r>
          </w:p>
          <w:p w:rsidR="00730F45" w:rsidRPr="00730F45" w:rsidRDefault="000E5775" w:rsidP="00730F45">
            <w:pPr>
              <w:spacing w:after="0" w:line="240" w:lineRule="auto"/>
              <w:rPr>
                <w:rFonts w:ascii="Arial" w:eastAsia="Times New Roman" w:hAnsi="Arial" w:cs="Arial"/>
                <w:sz w:val="16"/>
                <w:szCs w:val="16"/>
                <w:lang w:val="en-US"/>
              </w:rPr>
            </w:pPr>
            <w:r w:rsidRPr="00730F45">
              <w:rPr>
                <w:rFonts w:ascii="Arial" w:eastAsia="Times New Roman" w:hAnsi="Arial" w:cs="Arial"/>
                <w:sz w:val="16"/>
                <w:szCs w:val="16"/>
                <w:lang w:val="en-US"/>
              </w:rPr>
              <w:t>A</w:t>
            </w:r>
            <w:r w:rsidR="00730F45" w:rsidRPr="00730F45">
              <w:rPr>
                <w:rFonts w:ascii="Arial" w:eastAsia="Times New Roman" w:hAnsi="Arial" w:cs="Arial"/>
                <w:sz w:val="16"/>
                <w:szCs w:val="16"/>
                <w:lang w:val="en-US"/>
              </w:rPr>
              <w:t>ssumed</w:t>
            </w:r>
          </w:p>
        </w:tc>
        <w:tc>
          <w:tcPr>
            <w:tcW w:w="708"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2.850</w:t>
            </w:r>
          </w:p>
        </w:tc>
        <w:tc>
          <w:tcPr>
            <w:tcW w:w="709"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89524F">
              <w:rPr>
                <w:rFonts w:ascii="Arial" w:eastAsia="Times New Roman" w:hAnsi="Arial" w:cs="Arial"/>
                <w:sz w:val="16"/>
                <w:szCs w:val="16"/>
                <w:highlight w:val="lightGray"/>
                <w:lang w:val="en-US"/>
              </w:rPr>
              <w:t>0.190</w:t>
            </w:r>
          </w:p>
        </w:tc>
        <w:tc>
          <w:tcPr>
            <w:tcW w:w="709"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1.358</w:t>
            </w:r>
          </w:p>
        </w:tc>
        <w:tc>
          <w:tcPr>
            <w:tcW w:w="709"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3.000</w:t>
            </w:r>
          </w:p>
        </w:tc>
        <w:tc>
          <w:tcPr>
            <w:tcW w:w="850"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89524F">
              <w:rPr>
                <w:rFonts w:ascii="Arial" w:eastAsia="Times New Roman" w:hAnsi="Arial" w:cs="Arial"/>
                <w:sz w:val="16"/>
                <w:szCs w:val="16"/>
                <w:highlight w:val="lightGray"/>
                <w:lang w:val="en-US"/>
              </w:rPr>
              <w:t>0.268</w:t>
            </w:r>
          </w:p>
        </w:tc>
        <w:tc>
          <w:tcPr>
            <w:tcW w:w="992"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2.16667</w:t>
            </w:r>
          </w:p>
        </w:tc>
        <w:tc>
          <w:tcPr>
            <w:tcW w:w="851"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1.59571</w:t>
            </w:r>
          </w:p>
        </w:tc>
        <w:tc>
          <w:tcPr>
            <w:tcW w:w="850"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-2.91160</w:t>
            </w:r>
          </w:p>
        </w:tc>
        <w:tc>
          <w:tcPr>
            <w:tcW w:w="1134"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7.24493</w:t>
            </w:r>
          </w:p>
        </w:tc>
      </w:tr>
      <w:tr w:rsidR="00730F45" w:rsidRPr="00730F45" w:rsidTr="00730F45">
        <w:trPr>
          <w:trHeight w:val="1035"/>
          <w:jc w:val="center"/>
        </w:trPr>
        <w:tc>
          <w:tcPr>
            <w:tcW w:w="352" w:type="dxa"/>
            <w:vMerge/>
            <w:tcBorders>
              <w:top w:val="nil"/>
              <w:left w:val="single" w:sz="4" w:space="0" w:color="auto"/>
              <w:bottom w:val="single" w:sz="4" w:space="0" w:color="auto"/>
              <w:right w:val="single" w:sz="4" w:space="0" w:color="auto"/>
            </w:tcBorders>
            <w:vAlign w:val="center"/>
            <w:hideMark/>
          </w:tcPr>
          <w:p w:rsidR="00730F45" w:rsidRPr="00730F45" w:rsidRDefault="00730F45" w:rsidP="00730F45">
            <w:pPr>
              <w:spacing w:after="0" w:line="240" w:lineRule="auto"/>
              <w:rPr>
                <w:rFonts w:ascii="Arial" w:eastAsia="Times New Roman" w:hAnsi="Arial" w:cs="Arial"/>
                <w:sz w:val="20"/>
                <w:szCs w:val="20"/>
                <w:lang w:val="en-US"/>
              </w:rPr>
            </w:pPr>
          </w:p>
        </w:tc>
        <w:tc>
          <w:tcPr>
            <w:tcW w:w="924" w:type="dxa"/>
            <w:tcBorders>
              <w:top w:val="nil"/>
              <w:left w:val="nil"/>
              <w:bottom w:val="single" w:sz="4" w:space="0" w:color="auto"/>
              <w:right w:val="single" w:sz="4" w:space="0" w:color="auto"/>
            </w:tcBorders>
            <w:shd w:val="clear" w:color="auto" w:fill="auto"/>
            <w:vAlign w:val="bottom"/>
            <w:hideMark/>
          </w:tcPr>
          <w:p w:rsidR="00730F45" w:rsidRPr="00730F45" w:rsidRDefault="00730F45" w:rsidP="00730F45">
            <w:pPr>
              <w:spacing w:after="0" w:line="240" w:lineRule="auto"/>
              <w:rPr>
                <w:rFonts w:ascii="Arial" w:eastAsia="Times New Roman" w:hAnsi="Arial" w:cs="Arial"/>
                <w:sz w:val="16"/>
                <w:szCs w:val="16"/>
                <w:lang w:val="en-US"/>
              </w:rPr>
            </w:pPr>
            <w:r w:rsidRPr="00730F45">
              <w:rPr>
                <w:rFonts w:ascii="Arial" w:eastAsia="Times New Roman" w:hAnsi="Arial" w:cs="Arial"/>
                <w:sz w:val="16"/>
                <w:szCs w:val="16"/>
                <w:lang w:val="en-US"/>
              </w:rPr>
              <w:t xml:space="preserve">Equal variances </w:t>
            </w:r>
            <w:r>
              <w:rPr>
                <w:rFonts w:ascii="Arial" w:eastAsia="Times New Roman" w:hAnsi="Arial" w:cs="Arial"/>
                <w:sz w:val="16"/>
                <w:szCs w:val="16"/>
                <w:lang w:val="en-US"/>
              </w:rPr>
              <w:t>not</w:t>
            </w:r>
          </w:p>
          <w:p w:rsidR="00730F45" w:rsidRPr="00730F45" w:rsidRDefault="000E5775" w:rsidP="00730F45">
            <w:pPr>
              <w:spacing w:after="0" w:line="240" w:lineRule="auto"/>
              <w:rPr>
                <w:rFonts w:ascii="Arial" w:eastAsia="Times New Roman" w:hAnsi="Arial" w:cs="Arial"/>
                <w:sz w:val="16"/>
                <w:szCs w:val="16"/>
                <w:lang w:val="en-US"/>
              </w:rPr>
            </w:pPr>
            <w:r w:rsidRPr="00730F45">
              <w:rPr>
                <w:rFonts w:ascii="Arial" w:eastAsia="Times New Roman" w:hAnsi="Arial" w:cs="Arial"/>
                <w:sz w:val="16"/>
                <w:szCs w:val="16"/>
                <w:lang w:val="en-US"/>
              </w:rPr>
              <w:t>A</w:t>
            </w:r>
            <w:r w:rsidR="00730F45" w:rsidRPr="00730F45">
              <w:rPr>
                <w:rFonts w:ascii="Arial" w:eastAsia="Times New Roman" w:hAnsi="Arial" w:cs="Arial"/>
                <w:sz w:val="16"/>
                <w:szCs w:val="16"/>
                <w:lang w:val="en-US"/>
              </w:rPr>
              <w:t>ssumed</w:t>
            </w:r>
          </w:p>
        </w:tc>
        <w:tc>
          <w:tcPr>
            <w:tcW w:w="708" w:type="dxa"/>
            <w:tcBorders>
              <w:top w:val="nil"/>
              <w:left w:val="nil"/>
              <w:bottom w:val="single" w:sz="4" w:space="0" w:color="auto"/>
              <w:right w:val="single" w:sz="4" w:space="0" w:color="auto"/>
            </w:tcBorders>
            <w:shd w:val="clear" w:color="auto" w:fill="auto"/>
            <w:noWrap/>
            <w:vAlign w:val="bottom"/>
            <w:hideMark/>
          </w:tcPr>
          <w:p w:rsidR="00730F45" w:rsidRPr="00730F45" w:rsidRDefault="00730F45" w:rsidP="00730F45">
            <w:pPr>
              <w:spacing w:after="0" w:line="240" w:lineRule="auto"/>
              <w:rPr>
                <w:rFonts w:ascii="Arial" w:eastAsia="Times New Roman" w:hAnsi="Arial" w:cs="Arial"/>
                <w:sz w:val="16"/>
                <w:szCs w:val="16"/>
                <w:lang w:val="en-US"/>
              </w:rPr>
            </w:pPr>
            <w:r w:rsidRPr="00730F45">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730F45" w:rsidRPr="00730F45" w:rsidRDefault="00730F45" w:rsidP="00730F45">
            <w:pPr>
              <w:spacing w:after="0" w:line="240" w:lineRule="auto"/>
              <w:rPr>
                <w:rFonts w:ascii="Arial" w:eastAsia="Times New Roman" w:hAnsi="Arial" w:cs="Arial"/>
                <w:sz w:val="16"/>
                <w:szCs w:val="16"/>
                <w:lang w:val="en-US"/>
              </w:rPr>
            </w:pPr>
            <w:r w:rsidRPr="00730F45">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1.664</w:t>
            </w:r>
          </w:p>
        </w:tc>
        <w:tc>
          <w:tcPr>
            <w:tcW w:w="709"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2.597</w:t>
            </w:r>
          </w:p>
        </w:tc>
        <w:tc>
          <w:tcPr>
            <w:tcW w:w="850"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0.209</w:t>
            </w:r>
          </w:p>
        </w:tc>
        <w:tc>
          <w:tcPr>
            <w:tcW w:w="992"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2.16667</w:t>
            </w:r>
          </w:p>
        </w:tc>
        <w:tc>
          <w:tcPr>
            <w:tcW w:w="851"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1.30171</w:t>
            </w:r>
          </w:p>
        </w:tc>
        <w:tc>
          <w:tcPr>
            <w:tcW w:w="850"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-2.36489</w:t>
            </w:r>
          </w:p>
        </w:tc>
        <w:tc>
          <w:tcPr>
            <w:tcW w:w="1134" w:type="dxa"/>
            <w:tcBorders>
              <w:top w:val="nil"/>
              <w:left w:val="nil"/>
              <w:bottom w:val="single" w:sz="4" w:space="0" w:color="auto"/>
              <w:right w:val="single" w:sz="4" w:space="0" w:color="auto"/>
            </w:tcBorders>
            <w:shd w:val="clear" w:color="auto" w:fill="auto"/>
            <w:noWrap/>
            <w:vAlign w:val="center"/>
            <w:hideMark/>
          </w:tcPr>
          <w:p w:rsidR="00730F45" w:rsidRPr="00730F45" w:rsidRDefault="00730F45" w:rsidP="00730F45">
            <w:pPr>
              <w:spacing w:after="0" w:line="240" w:lineRule="auto"/>
              <w:jc w:val="right"/>
              <w:rPr>
                <w:rFonts w:ascii="Arial" w:eastAsia="Times New Roman" w:hAnsi="Arial" w:cs="Arial"/>
                <w:sz w:val="16"/>
                <w:szCs w:val="16"/>
                <w:lang w:val="en-US"/>
              </w:rPr>
            </w:pPr>
            <w:r w:rsidRPr="00730F45">
              <w:rPr>
                <w:rFonts w:ascii="Arial" w:eastAsia="Times New Roman" w:hAnsi="Arial" w:cs="Arial"/>
                <w:sz w:val="16"/>
                <w:szCs w:val="16"/>
                <w:lang w:val="en-US"/>
              </w:rPr>
              <w:t>6.69822</w:t>
            </w:r>
          </w:p>
        </w:tc>
      </w:tr>
    </w:tbl>
    <w:p w:rsidR="00BB7831" w:rsidRDefault="00BB7831" w:rsidP="00387AC5">
      <w:pPr>
        <w:spacing w:after="0" w:line="240" w:lineRule="auto"/>
        <w:rPr>
          <w:rFonts w:ascii="Times New Roman" w:hAnsi="Times New Roman"/>
          <w:b/>
          <w:sz w:val="28"/>
          <w:szCs w:val="28"/>
        </w:rPr>
      </w:pPr>
    </w:p>
    <w:p w:rsidR="00BB7831" w:rsidRDefault="00BB7831" w:rsidP="00E4509B">
      <w:pPr>
        <w:spacing w:after="0" w:line="240" w:lineRule="auto"/>
        <w:jc w:val="center"/>
        <w:rPr>
          <w:rFonts w:ascii="Times New Roman" w:hAnsi="Times New Roman"/>
          <w:b/>
          <w:sz w:val="28"/>
          <w:szCs w:val="28"/>
        </w:rPr>
      </w:pPr>
    </w:p>
    <w:p w:rsidR="00BB7831" w:rsidRDefault="00BB7831" w:rsidP="00E4509B">
      <w:pPr>
        <w:spacing w:after="0" w:line="240" w:lineRule="auto"/>
        <w:jc w:val="center"/>
        <w:rPr>
          <w:rFonts w:ascii="Times New Roman" w:hAnsi="Times New Roman"/>
          <w:b/>
          <w:sz w:val="28"/>
          <w:szCs w:val="28"/>
        </w:rPr>
      </w:pPr>
    </w:p>
    <w:p w:rsidR="00BB7831" w:rsidRDefault="00BB7831" w:rsidP="00387AC5">
      <w:pPr>
        <w:spacing w:after="0" w:line="240" w:lineRule="auto"/>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E4509B">
      <w:pPr>
        <w:spacing w:after="0" w:line="240" w:lineRule="auto"/>
        <w:jc w:val="center"/>
        <w:rPr>
          <w:rFonts w:ascii="Times New Roman" w:hAnsi="Times New Roman"/>
          <w:b/>
          <w:sz w:val="28"/>
          <w:szCs w:val="28"/>
        </w:rPr>
      </w:pPr>
    </w:p>
    <w:p w:rsidR="00876810" w:rsidRDefault="00876810" w:rsidP="0081673C">
      <w:pPr>
        <w:spacing w:after="0" w:line="240" w:lineRule="auto"/>
        <w:rPr>
          <w:rFonts w:ascii="Times New Roman" w:hAnsi="Times New Roman"/>
          <w:b/>
          <w:sz w:val="28"/>
          <w:szCs w:val="28"/>
        </w:rPr>
      </w:pPr>
    </w:p>
    <w:p w:rsidR="00594E6C" w:rsidRDefault="00594E6C" w:rsidP="0081673C">
      <w:pPr>
        <w:spacing w:after="0" w:line="240" w:lineRule="auto"/>
        <w:rPr>
          <w:rFonts w:ascii="Times New Roman" w:hAnsi="Times New Roman"/>
          <w:b/>
          <w:sz w:val="28"/>
          <w:szCs w:val="28"/>
        </w:rPr>
      </w:pPr>
    </w:p>
    <w:p w:rsidR="00876810" w:rsidRDefault="00876810" w:rsidP="00842E49">
      <w:pPr>
        <w:spacing w:after="0" w:line="240" w:lineRule="auto"/>
        <w:rPr>
          <w:rFonts w:ascii="Times New Roman" w:hAnsi="Times New Roman"/>
          <w:b/>
          <w:sz w:val="28"/>
          <w:szCs w:val="28"/>
        </w:rPr>
      </w:pPr>
    </w:p>
    <w:p w:rsidR="00E3678C" w:rsidRPr="00FD3D44" w:rsidRDefault="00E3678C" w:rsidP="00FD3D44">
      <w:pPr>
        <w:pStyle w:val="ListeParagraf"/>
        <w:numPr>
          <w:ilvl w:val="0"/>
          <w:numId w:val="14"/>
        </w:numPr>
        <w:spacing w:after="0" w:line="240" w:lineRule="auto"/>
        <w:jc w:val="center"/>
        <w:rPr>
          <w:rFonts w:ascii="Times New Roman" w:hAnsi="Times New Roman"/>
          <w:b/>
          <w:sz w:val="28"/>
          <w:szCs w:val="28"/>
        </w:rPr>
      </w:pPr>
      <w:r w:rsidRPr="00FD3D44">
        <w:rPr>
          <w:rFonts w:ascii="Times New Roman" w:hAnsi="Times New Roman"/>
          <w:b/>
          <w:sz w:val="28"/>
          <w:szCs w:val="28"/>
        </w:rPr>
        <w:t>TARTIŞMA</w:t>
      </w:r>
    </w:p>
    <w:p w:rsidR="009C24C2" w:rsidRDefault="009C24C2" w:rsidP="009C24C2">
      <w:pPr>
        <w:spacing w:after="0" w:line="240" w:lineRule="auto"/>
        <w:rPr>
          <w:rFonts w:ascii="Times New Roman" w:hAnsi="Times New Roman"/>
          <w:sz w:val="24"/>
          <w:szCs w:val="24"/>
        </w:rPr>
      </w:pPr>
    </w:p>
    <w:p w:rsidR="00AB388D" w:rsidRDefault="00AB388D" w:rsidP="009C24C2">
      <w:pPr>
        <w:spacing w:after="0" w:line="240" w:lineRule="auto"/>
        <w:rPr>
          <w:rFonts w:ascii="Times New Roman" w:hAnsi="Times New Roman"/>
          <w:sz w:val="24"/>
          <w:szCs w:val="24"/>
        </w:rPr>
      </w:pPr>
    </w:p>
    <w:p w:rsidR="009C24C2" w:rsidRDefault="009C24C2" w:rsidP="00AB388D">
      <w:pPr>
        <w:spacing w:after="0" w:line="240" w:lineRule="auto"/>
        <w:jc w:val="both"/>
        <w:rPr>
          <w:rFonts w:ascii="Times New Roman" w:hAnsi="Times New Roman"/>
          <w:sz w:val="24"/>
          <w:szCs w:val="24"/>
        </w:rPr>
      </w:pPr>
    </w:p>
    <w:p w:rsidR="00AE17C4" w:rsidRDefault="00AB388D" w:rsidP="0002790E">
      <w:pPr>
        <w:spacing w:after="0" w:line="360" w:lineRule="auto"/>
        <w:jc w:val="both"/>
        <w:rPr>
          <w:rFonts w:ascii="Times New Roman" w:hAnsi="Times New Roman"/>
          <w:bCs/>
          <w:sz w:val="24"/>
          <w:szCs w:val="24"/>
        </w:rPr>
      </w:pPr>
      <w:r>
        <w:rPr>
          <w:rFonts w:ascii="Times New Roman" w:hAnsi="Times New Roman"/>
          <w:sz w:val="24"/>
          <w:szCs w:val="24"/>
        </w:rPr>
        <w:t xml:space="preserve">          Yaşam süresinin uzunluğu ile farklı streslere karşı direnç gösterme arasında güçlü bir bağ vardır.</w:t>
      </w:r>
      <w:r w:rsidR="00807624">
        <w:rPr>
          <w:rFonts w:ascii="Times New Roman" w:hAnsi="Times New Roman"/>
          <w:sz w:val="24"/>
          <w:szCs w:val="24"/>
        </w:rPr>
        <w:t xml:space="preserve"> Termotolerans, organizmanın sıcak stresine karşı gösterdiği direnç olarak tanımlanmaktadır. </w:t>
      </w:r>
      <w:r w:rsidRPr="00AB388D">
        <w:rPr>
          <w:rFonts w:ascii="Times New Roman" w:hAnsi="Times New Roman"/>
          <w:sz w:val="24"/>
          <w:szCs w:val="24"/>
        </w:rPr>
        <w:t>Sıcak stres</w:t>
      </w:r>
      <w:r w:rsidR="00807624">
        <w:rPr>
          <w:rFonts w:ascii="Times New Roman" w:hAnsi="Times New Roman"/>
          <w:sz w:val="24"/>
          <w:szCs w:val="24"/>
        </w:rPr>
        <w:t>ine karşı direnç arttıkça, organizma daha</w:t>
      </w:r>
      <w:r w:rsidR="00082FC0">
        <w:rPr>
          <w:rFonts w:ascii="Times New Roman" w:hAnsi="Times New Roman"/>
          <w:sz w:val="24"/>
          <w:szCs w:val="24"/>
        </w:rPr>
        <w:t xml:space="preserve"> geç yaşlanmakta ve </w:t>
      </w:r>
      <w:r w:rsidRPr="00AB388D">
        <w:rPr>
          <w:rFonts w:ascii="Times New Roman" w:hAnsi="Times New Roman"/>
          <w:sz w:val="24"/>
          <w:szCs w:val="24"/>
        </w:rPr>
        <w:t>böylece yaşam süresi de artmaktadır</w:t>
      </w:r>
      <w:r w:rsidR="00082FC0">
        <w:rPr>
          <w:rFonts w:ascii="Times New Roman" w:hAnsi="Times New Roman"/>
          <w:sz w:val="24"/>
          <w:szCs w:val="24"/>
        </w:rPr>
        <w:t xml:space="preserve">. Antioksidan bileşiklerin de </w:t>
      </w:r>
      <w:r w:rsidR="00807624">
        <w:rPr>
          <w:rFonts w:ascii="Times New Roman" w:hAnsi="Times New Roman"/>
          <w:sz w:val="24"/>
          <w:szCs w:val="24"/>
        </w:rPr>
        <w:t>sıcak stresine karşı dayanıklılık (direnç) gösterebildiği belirtilmiştir</w:t>
      </w:r>
      <w:r w:rsidR="00807624">
        <w:rPr>
          <w:rFonts w:ascii="Times New Roman" w:eastAsiaTheme="minorHAnsi" w:hAnsi="Times New Roman"/>
          <w:sz w:val="24"/>
          <w:szCs w:val="24"/>
        </w:rPr>
        <w:t xml:space="preserve"> (</w:t>
      </w:r>
      <w:r w:rsidR="00807624" w:rsidRPr="00807624">
        <w:rPr>
          <w:rFonts w:ascii="Times New Roman" w:hAnsi="Times New Roman"/>
          <w:sz w:val="24"/>
          <w:szCs w:val="24"/>
        </w:rPr>
        <w:t>Benedetti ve ark, 2008</w:t>
      </w:r>
      <w:r w:rsidR="00807624">
        <w:rPr>
          <w:rFonts w:ascii="Times New Roman" w:hAnsi="Times New Roman"/>
          <w:sz w:val="24"/>
          <w:szCs w:val="24"/>
        </w:rPr>
        <w:t>).</w:t>
      </w:r>
      <w:r w:rsidR="001561E9">
        <w:rPr>
          <w:rFonts w:ascii="Times New Roman" w:hAnsi="Times New Roman"/>
          <w:sz w:val="24"/>
          <w:szCs w:val="24"/>
        </w:rPr>
        <w:t xml:space="preserve"> Bu çalışmada da antioksidan bir bitki olan s</w:t>
      </w:r>
      <w:r w:rsidR="00807624">
        <w:rPr>
          <w:rFonts w:ascii="Times New Roman" w:hAnsi="Times New Roman"/>
          <w:sz w:val="24"/>
          <w:szCs w:val="24"/>
        </w:rPr>
        <w:t>elam otu</w:t>
      </w:r>
      <w:r w:rsidR="0081673C">
        <w:rPr>
          <w:rFonts w:ascii="Times New Roman" w:hAnsi="Times New Roman"/>
          <w:sz w:val="24"/>
          <w:szCs w:val="24"/>
        </w:rPr>
        <w:t xml:space="preserve">ndan </w:t>
      </w:r>
      <w:r w:rsidR="00807624">
        <w:rPr>
          <w:rFonts w:ascii="Times New Roman" w:hAnsi="Times New Roman"/>
          <w:sz w:val="24"/>
          <w:szCs w:val="24"/>
        </w:rPr>
        <w:t>(</w:t>
      </w:r>
      <w:r w:rsidR="00807624" w:rsidRPr="00807624">
        <w:rPr>
          <w:rFonts w:ascii="Times New Roman" w:hAnsi="Times New Roman"/>
          <w:i/>
          <w:sz w:val="24"/>
          <w:szCs w:val="24"/>
        </w:rPr>
        <w:t>Levisticum officinale</w:t>
      </w:r>
      <w:r w:rsidR="00807624">
        <w:rPr>
          <w:rFonts w:ascii="Times New Roman" w:hAnsi="Times New Roman"/>
          <w:sz w:val="24"/>
          <w:szCs w:val="24"/>
        </w:rPr>
        <w:t>)</w:t>
      </w:r>
      <w:r w:rsidR="0081673C">
        <w:rPr>
          <w:rFonts w:ascii="Times New Roman" w:hAnsi="Times New Roman"/>
          <w:sz w:val="24"/>
          <w:szCs w:val="24"/>
        </w:rPr>
        <w:t xml:space="preserve"> elde edilen</w:t>
      </w:r>
      <w:r w:rsidR="00807624">
        <w:rPr>
          <w:rFonts w:ascii="Times New Roman" w:hAnsi="Times New Roman"/>
          <w:sz w:val="24"/>
          <w:szCs w:val="24"/>
        </w:rPr>
        <w:t xml:space="preserve"> farklı </w:t>
      </w:r>
      <w:proofErr w:type="gramStart"/>
      <w:r w:rsidR="00807624">
        <w:rPr>
          <w:rFonts w:ascii="Times New Roman" w:hAnsi="Times New Roman"/>
          <w:sz w:val="24"/>
          <w:szCs w:val="24"/>
        </w:rPr>
        <w:t>konsantrasyonları</w:t>
      </w:r>
      <w:r w:rsidR="0081673C">
        <w:rPr>
          <w:rFonts w:ascii="Times New Roman" w:hAnsi="Times New Roman"/>
          <w:sz w:val="24"/>
          <w:szCs w:val="24"/>
        </w:rPr>
        <w:t>n</w:t>
      </w:r>
      <w:proofErr w:type="gramEnd"/>
      <w:r w:rsidR="00807624">
        <w:rPr>
          <w:rFonts w:ascii="Times New Roman" w:hAnsi="Times New Roman"/>
          <w:sz w:val="24"/>
          <w:szCs w:val="24"/>
        </w:rPr>
        <w:t xml:space="preserve"> </w:t>
      </w:r>
      <w:r w:rsidR="00807624" w:rsidRPr="00807624">
        <w:rPr>
          <w:rFonts w:ascii="Times New Roman" w:hAnsi="Times New Roman"/>
          <w:bCs/>
          <w:sz w:val="24"/>
          <w:szCs w:val="24"/>
        </w:rPr>
        <w:t>( 20, 100 ve 200 μg/ml</w:t>
      </w:r>
      <w:r w:rsidR="00807624">
        <w:rPr>
          <w:rFonts w:ascii="Times New Roman" w:hAnsi="Times New Roman"/>
          <w:bCs/>
          <w:sz w:val="24"/>
          <w:szCs w:val="24"/>
        </w:rPr>
        <w:t xml:space="preserve">) </w:t>
      </w:r>
      <w:r w:rsidR="002A4028" w:rsidRPr="002A4028">
        <w:rPr>
          <w:rFonts w:ascii="Times New Roman" w:hAnsi="Times New Roman"/>
          <w:bCs/>
          <w:i/>
          <w:sz w:val="24"/>
          <w:szCs w:val="24"/>
        </w:rPr>
        <w:t>Caenorhabditis elegans</w:t>
      </w:r>
      <w:r w:rsidR="002A4028">
        <w:rPr>
          <w:rFonts w:ascii="Times New Roman" w:hAnsi="Times New Roman"/>
          <w:bCs/>
          <w:i/>
          <w:sz w:val="24"/>
          <w:szCs w:val="24"/>
        </w:rPr>
        <w:t xml:space="preserve"> </w:t>
      </w:r>
      <w:r w:rsidR="002A4028" w:rsidRPr="002A4028">
        <w:rPr>
          <w:rFonts w:ascii="Times New Roman" w:hAnsi="Times New Roman"/>
          <w:bCs/>
          <w:sz w:val="24"/>
          <w:szCs w:val="24"/>
        </w:rPr>
        <w:t>termotoleransı üzerine</w:t>
      </w:r>
      <w:r w:rsidR="006758A4">
        <w:rPr>
          <w:rFonts w:ascii="Times New Roman" w:hAnsi="Times New Roman"/>
          <w:bCs/>
          <w:sz w:val="24"/>
          <w:szCs w:val="24"/>
        </w:rPr>
        <w:t xml:space="preserve"> etkilerinin incelemesi amaçlanmıştır.</w:t>
      </w:r>
    </w:p>
    <w:p w:rsidR="0010651F" w:rsidRPr="00BE4D69" w:rsidRDefault="00AE17C4" w:rsidP="0002790E">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223C67" w:rsidRPr="00223C67">
        <w:rPr>
          <w:rFonts w:ascii="Times New Roman" w:hAnsi="Times New Roman"/>
          <w:bCs/>
          <w:i/>
          <w:sz w:val="24"/>
          <w:szCs w:val="24"/>
        </w:rPr>
        <w:t>Artemisia annua</w:t>
      </w:r>
      <w:r w:rsidR="00223C67">
        <w:rPr>
          <w:rFonts w:ascii="Times New Roman" w:hAnsi="Times New Roman"/>
          <w:bCs/>
          <w:i/>
          <w:sz w:val="24"/>
          <w:szCs w:val="24"/>
        </w:rPr>
        <w:t xml:space="preserve"> </w:t>
      </w:r>
      <w:r w:rsidR="00223C67" w:rsidRPr="00223C67">
        <w:rPr>
          <w:rFonts w:ascii="Times New Roman" w:hAnsi="Times New Roman"/>
          <w:bCs/>
          <w:sz w:val="24"/>
          <w:szCs w:val="24"/>
        </w:rPr>
        <w:t>(peygamber süpürgesi)</w:t>
      </w:r>
      <w:r w:rsidR="00223C67">
        <w:rPr>
          <w:rFonts w:ascii="Times New Roman" w:hAnsi="Times New Roman"/>
          <w:bCs/>
          <w:sz w:val="24"/>
          <w:szCs w:val="24"/>
        </w:rPr>
        <w:t xml:space="preserve"> bitkisinin </w:t>
      </w:r>
      <w:r w:rsidR="00EA21EA">
        <w:rPr>
          <w:rFonts w:ascii="Times New Roman" w:hAnsi="Times New Roman"/>
          <w:bCs/>
          <w:sz w:val="24"/>
          <w:szCs w:val="24"/>
        </w:rPr>
        <w:t xml:space="preserve">% 0, </w:t>
      </w:r>
      <w:proofErr w:type="gramStart"/>
      <w:r w:rsidR="00EA21EA">
        <w:rPr>
          <w:rFonts w:ascii="Times New Roman" w:hAnsi="Times New Roman"/>
          <w:bCs/>
          <w:sz w:val="24"/>
          <w:szCs w:val="24"/>
        </w:rPr>
        <w:t>0.1</w:t>
      </w:r>
      <w:proofErr w:type="gramEnd"/>
      <w:r w:rsidR="00EA21EA">
        <w:rPr>
          <w:rFonts w:ascii="Times New Roman" w:hAnsi="Times New Roman"/>
          <w:bCs/>
          <w:sz w:val="24"/>
          <w:szCs w:val="24"/>
        </w:rPr>
        <w:t xml:space="preserve">, 1, 10 ve 100 konsantrasyonlarının çalışıldığı bir deneyde </w:t>
      </w:r>
      <w:r w:rsidR="00EA21EA" w:rsidRPr="00EA21EA">
        <w:rPr>
          <w:rFonts w:ascii="Times New Roman" w:hAnsi="Times New Roman"/>
          <w:bCs/>
          <w:i/>
          <w:sz w:val="24"/>
          <w:szCs w:val="24"/>
        </w:rPr>
        <w:t>C.elegans</w:t>
      </w:r>
      <w:r w:rsidR="00EA21EA">
        <w:rPr>
          <w:rFonts w:ascii="Times New Roman" w:hAnsi="Times New Roman"/>
          <w:bCs/>
          <w:sz w:val="24"/>
          <w:szCs w:val="24"/>
        </w:rPr>
        <w:t>’lar 35̊</w:t>
      </w:r>
      <w:r w:rsidR="000B79C0">
        <w:rPr>
          <w:rFonts w:ascii="Times New Roman" w:hAnsi="Times New Roman"/>
          <w:bCs/>
          <w:sz w:val="24"/>
          <w:szCs w:val="24"/>
        </w:rPr>
        <w:t xml:space="preserve"> </w:t>
      </w:r>
      <w:r w:rsidR="00EA21EA">
        <w:rPr>
          <w:rFonts w:ascii="Times New Roman" w:hAnsi="Times New Roman"/>
          <w:bCs/>
          <w:sz w:val="24"/>
          <w:szCs w:val="24"/>
        </w:rPr>
        <w:t xml:space="preserve">C’de sıcağa maruz bırakılmıştır. Kontrol grubunun %73.3’ ü hayatta kalırken, %100 </w:t>
      </w:r>
      <w:proofErr w:type="gramStart"/>
      <w:r w:rsidR="00EA21EA">
        <w:rPr>
          <w:rFonts w:ascii="Times New Roman" w:hAnsi="Times New Roman"/>
          <w:bCs/>
          <w:sz w:val="24"/>
          <w:szCs w:val="24"/>
        </w:rPr>
        <w:t>konsantrasyon</w:t>
      </w:r>
      <w:proofErr w:type="gramEnd"/>
      <w:r w:rsidR="00EA21EA">
        <w:rPr>
          <w:rFonts w:ascii="Times New Roman" w:hAnsi="Times New Roman"/>
          <w:bCs/>
          <w:sz w:val="24"/>
          <w:szCs w:val="24"/>
        </w:rPr>
        <w:t xml:space="preserve"> grubu %81.1 oranında hayatta kalmayı başarmıştır</w:t>
      </w:r>
      <w:r w:rsidR="000B79C0">
        <w:rPr>
          <w:rFonts w:ascii="Times New Roman" w:hAnsi="Times New Roman"/>
          <w:bCs/>
          <w:sz w:val="24"/>
          <w:szCs w:val="24"/>
        </w:rPr>
        <w:t xml:space="preserve"> (Oh ve arkadaşları, 2016).</w:t>
      </w:r>
      <w:r w:rsidR="00784239" w:rsidRPr="00784239">
        <w:t xml:space="preserve"> </w:t>
      </w:r>
      <w:r w:rsidR="00784239" w:rsidRPr="00784239">
        <w:rPr>
          <w:rFonts w:ascii="Times New Roman" w:hAnsi="Times New Roman"/>
          <w:bCs/>
          <w:sz w:val="24"/>
          <w:szCs w:val="24"/>
        </w:rPr>
        <w:t>Wiegant</w:t>
      </w:r>
      <w:r w:rsidR="00784239">
        <w:rPr>
          <w:rFonts w:ascii="Times New Roman" w:hAnsi="Times New Roman"/>
          <w:bCs/>
          <w:sz w:val="24"/>
          <w:szCs w:val="24"/>
        </w:rPr>
        <w:t xml:space="preserve"> ve arkadaşları (2009) tarafından </w:t>
      </w:r>
      <w:proofErr w:type="gramStart"/>
      <w:r w:rsidR="00784239">
        <w:rPr>
          <w:rFonts w:ascii="Times New Roman" w:hAnsi="Times New Roman"/>
          <w:bCs/>
          <w:sz w:val="24"/>
          <w:szCs w:val="24"/>
        </w:rPr>
        <w:t xml:space="preserve">yapılan </w:t>
      </w:r>
      <w:r w:rsidR="001D5BAD">
        <w:rPr>
          <w:rFonts w:ascii="Times New Roman" w:hAnsi="Times New Roman"/>
          <w:bCs/>
          <w:sz w:val="24"/>
          <w:szCs w:val="24"/>
        </w:rPr>
        <w:t xml:space="preserve"> </w:t>
      </w:r>
      <w:r w:rsidR="00BE4D69">
        <w:rPr>
          <w:rFonts w:ascii="Times New Roman" w:hAnsi="Times New Roman"/>
          <w:bCs/>
          <w:sz w:val="24"/>
          <w:szCs w:val="24"/>
        </w:rPr>
        <w:t>250</w:t>
      </w:r>
      <w:proofErr w:type="gramEnd"/>
      <w:r w:rsidR="00BE4D69">
        <w:rPr>
          <w:rFonts w:ascii="Times New Roman" w:hAnsi="Times New Roman"/>
          <w:bCs/>
          <w:sz w:val="24"/>
          <w:szCs w:val="24"/>
        </w:rPr>
        <w:t xml:space="preserve"> μl/ml Eleutherococcus senticosus (veya Acanthopanax senticosus) ve</w:t>
      </w:r>
      <w:r w:rsidR="001D5BAD" w:rsidRPr="001D5BAD">
        <w:rPr>
          <w:rFonts w:ascii="Times New Roman" w:hAnsi="Times New Roman"/>
          <w:bCs/>
          <w:sz w:val="24"/>
          <w:szCs w:val="24"/>
        </w:rPr>
        <w:t xml:space="preserve"> </w:t>
      </w:r>
      <w:r w:rsidR="00BE4D69">
        <w:rPr>
          <w:rFonts w:ascii="Times New Roman" w:hAnsi="Times New Roman"/>
          <w:bCs/>
          <w:sz w:val="24"/>
          <w:szCs w:val="24"/>
        </w:rPr>
        <w:t>10–25 μ</w:t>
      </w:r>
      <w:r w:rsidR="00BE4D69" w:rsidRPr="00BE4D69">
        <w:rPr>
          <w:rFonts w:ascii="Times New Roman" w:hAnsi="Times New Roman"/>
          <w:bCs/>
          <w:sz w:val="24"/>
          <w:szCs w:val="24"/>
        </w:rPr>
        <w:t>g/ml</w:t>
      </w:r>
      <w:r w:rsidR="00BE4D69">
        <w:rPr>
          <w:rFonts w:ascii="Times New Roman" w:hAnsi="Times New Roman"/>
          <w:bCs/>
          <w:sz w:val="24"/>
          <w:szCs w:val="24"/>
        </w:rPr>
        <w:t xml:space="preserve"> </w:t>
      </w:r>
      <w:r w:rsidR="001D5BAD" w:rsidRPr="001D5BAD">
        <w:rPr>
          <w:rFonts w:ascii="Times New Roman" w:hAnsi="Times New Roman"/>
          <w:bCs/>
          <w:sz w:val="24"/>
          <w:szCs w:val="24"/>
        </w:rPr>
        <w:t>Rhodiola rosea</w:t>
      </w:r>
      <w:r w:rsidR="00BE4D69">
        <w:rPr>
          <w:rFonts w:ascii="Times New Roman" w:hAnsi="Times New Roman"/>
          <w:bCs/>
          <w:sz w:val="24"/>
          <w:szCs w:val="24"/>
        </w:rPr>
        <w:t xml:space="preserve"> bitki ada</w:t>
      </w:r>
      <w:r w:rsidR="00784239">
        <w:rPr>
          <w:rFonts w:ascii="Times New Roman" w:hAnsi="Times New Roman"/>
          <w:bCs/>
          <w:sz w:val="24"/>
          <w:szCs w:val="24"/>
        </w:rPr>
        <w:t xml:space="preserve">ptojen </w:t>
      </w:r>
      <w:r w:rsidR="00BE4D69">
        <w:rPr>
          <w:rFonts w:ascii="Times New Roman" w:hAnsi="Times New Roman"/>
          <w:bCs/>
          <w:sz w:val="24"/>
          <w:szCs w:val="24"/>
        </w:rPr>
        <w:t xml:space="preserve">ekstrelerinin </w:t>
      </w:r>
      <w:r w:rsidR="00784239">
        <w:rPr>
          <w:rFonts w:ascii="Times New Roman" w:hAnsi="Times New Roman"/>
          <w:bCs/>
          <w:sz w:val="24"/>
          <w:szCs w:val="24"/>
        </w:rPr>
        <w:t xml:space="preserve">kullanıldığı </w:t>
      </w:r>
      <w:r w:rsidR="00BE4D69">
        <w:rPr>
          <w:rFonts w:ascii="Times New Roman" w:hAnsi="Times New Roman"/>
          <w:bCs/>
          <w:sz w:val="24"/>
          <w:szCs w:val="24"/>
        </w:rPr>
        <w:t xml:space="preserve">çalışmada  </w:t>
      </w:r>
      <w:r w:rsidR="00BE4D69" w:rsidRPr="00BE4D69">
        <w:rPr>
          <w:rFonts w:ascii="Times New Roman" w:hAnsi="Times New Roman"/>
          <w:bCs/>
          <w:i/>
          <w:sz w:val="24"/>
          <w:szCs w:val="24"/>
        </w:rPr>
        <w:t>C.elegans</w:t>
      </w:r>
      <w:r w:rsidR="00BE4D69">
        <w:rPr>
          <w:rFonts w:ascii="Times New Roman" w:hAnsi="Times New Roman"/>
          <w:bCs/>
          <w:sz w:val="24"/>
          <w:szCs w:val="24"/>
        </w:rPr>
        <w:t>’lar 35̊ C’de 3 saat bekletilmiş ve deney sonucunda da yaşam sürelerinin %10-20 arttığı gözlemlenmiştir.</w:t>
      </w:r>
      <w:r w:rsidR="00252932">
        <w:rPr>
          <w:rFonts w:ascii="Times New Roman" w:hAnsi="Times New Roman"/>
          <w:bCs/>
          <w:sz w:val="24"/>
          <w:szCs w:val="24"/>
        </w:rPr>
        <w:t xml:space="preserve"> Hypericum perforatum (sarı kantaron)</w:t>
      </w:r>
      <w:r w:rsidR="004B17E6">
        <w:rPr>
          <w:rFonts w:ascii="Times New Roman" w:hAnsi="Times New Roman"/>
          <w:bCs/>
          <w:sz w:val="24"/>
          <w:szCs w:val="24"/>
        </w:rPr>
        <w:t xml:space="preserve"> bitki </w:t>
      </w:r>
      <w:proofErr w:type="gramStart"/>
      <w:r w:rsidR="004B17E6">
        <w:rPr>
          <w:rFonts w:ascii="Times New Roman" w:hAnsi="Times New Roman"/>
          <w:bCs/>
          <w:sz w:val="24"/>
          <w:szCs w:val="24"/>
        </w:rPr>
        <w:t>ekstresinin</w:t>
      </w:r>
      <w:proofErr w:type="gramEnd"/>
      <w:r w:rsidR="004B17E6">
        <w:rPr>
          <w:rFonts w:ascii="Times New Roman" w:hAnsi="Times New Roman"/>
          <w:bCs/>
          <w:sz w:val="24"/>
          <w:szCs w:val="24"/>
        </w:rPr>
        <w:t xml:space="preserve"> farklı konsantrasyonları (</w:t>
      </w:r>
      <w:r w:rsidR="004B17E6" w:rsidRPr="004B17E6">
        <w:rPr>
          <w:rFonts w:ascii="Times New Roman" w:hAnsi="Times New Roman"/>
          <w:bCs/>
          <w:sz w:val="24"/>
          <w:szCs w:val="24"/>
        </w:rPr>
        <w:t>1mg/mL, 0.1mg/mL, 0.01mg/mL</w:t>
      </w:r>
      <w:r w:rsidR="004B17E6">
        <w:rPr>
          <w:rFonts w:ascii="Times New Roman" w:hAnsi="Times New Roman"/>
          <w:bCs/>
          <w:sz w:val="24"/>
          <w:szCs w:val="24"/>
        </w:rPr>
        <w:t xml:space="preserve">) kullanılarak hazırlanan bir deneyde, </w:t>
      </w:r>
      <w:r w:rsidR="004B17E6" w:rsidRPr="004B17E6">
        <w:rPr>
          <w:rFonts w:ascii="Times New Roman" w:hAnsi="Times New Roman"/>
          <w:bCs/>
          <w:i/>
          <w:sz w:val="24"/>
          <w:szCs w:val="24"/>
        </w:rPr>
        <w:t>C.elegans</w:t>
      </w:r>
      <w:r w:rsidR="004B17E6">
        <w:rPr>
          <w:rFonts w:ascii="Times New Roman" w:hAnsi="Times New Roman"/>
          <w:bCs/>
          <w:sz w:val="24"/>
          <w:szCs w:val="24"/>
        </w:rPr>
        <w:t>’lar 35̊ C’de bir süre bekletilmiş.</w:t>
      </w:r>
      <w:r w:rsidR="004B17E6" w:rsidRPr="004B17E6">
        <w:t xml:space="preserve"> </w:t>
      </w:r>
      <w:r w:rsidR="004B17E6" w:rsidRPr="004B17E6">
        <w:rPr>
          <w:rFonts w:ascii="Times New Roman" w:hAnsi="Times New Roman"/>
          <w:bCs/>
          <w:sz w:val="24"/>
          <w:szCs w:val="24"/>
        </w:rPr>
        <w:t>0.1mg/mL, 0.01mg/mL</w:t>
      </w:r>
      <w:r w:rsidR="004B17E6">
        <w:rPr>
          <w:rFonts w:ascii="Times New Roman" w:hAnsi="Times New Roman"/>
          <w:bCs/>
          <w:sz w:val="24"/>
          <w:szCs w:val="24"/>
        </w:rPr>
        <w:t xml:space="preserve"> </w:t>
      </w:r>
      <w:proofErr w:type="gramStart"/>
      <w:r w:rsidR="004B17E6">
        <w:rPr>
          <w:rFonts w:ascii="Times New Roman" w:hAnsi="Times New Roman"/>
          <w:bCs/>
          <w:sz w:val="24"/>
          <w:szCs w:val="24"/>
        </w:rPr>
        <w:t>konsa</w:t>
      </w:r>
      <w:r w:rsidR="00D57287">
        <w:rPr>
          <w:rFonts w:ascii="Times New Roman" w:hAnsi="Times New Roman"/>
          <w:bCs/>
          <w:sz w:val="24"/>
          <w:szCs w:val="24"/>
        </w:rPr>
        <w:t>n</w:t>
      </w:r>
      <w:r w:rsidR="004B17E6">
        <w:rPr>
          <w:rFonts w:ascii="Times New Roman" w:hAnsi="Times New Roman"/>
          <w:bCs/>
          <w:sz w:val="24"/>
          <w:szCs w:val="24"/>
        </w:rPr>
        <w:t>trasyonları</w:t>
      </w:r>
      <w:proofErr w:type="gramEnd"/>
      <w:r w:rsidR="004B17E6">
        <w:rPr>
          <w:rFonts w:ascii="Times New Roman" w:hAnsi="Times New Roman"/>
          <w:bCs/>
          <w:sz w:val="24"/>
          <w:szCs w:val="24"/>
        </w:rPr>
        <w:t xml:space="preserve"> ile kontrol grubu arasında bir fark olmadığı ancak </w:t>
      </w:r>
      <w:r w:rsidR="004B17E6" w:rsidRPr="004B17E6">
        <w:rPr>
          <w:rFonts w:ascii="Times New Roman" w:hAnsi="Times New Roman"/>
          <w:bCs/>
          <w:sz w:val="24"/>
          <w:szCs w:val="24"/>
        </w:rPr>
        <w:t>1mg/mL</w:t>
      </w:r>
      <w:r w:rsidR="004B17E6">
        <w:rPr>
          <w:rFonts w:ascii="Times New Roman" w:hAnsi="Times New Roman"/>
          <w:bCs/>
          <w:sz w:val="24"/>
          <w:szCs w:val="24"/>
        </w:rPr>
        <w:t xml:space="preserve"> konsantrasyonunun yaşam süres</w:t>
      </w:r>
      <w:r w:rsidR="00076912">
        <w:rPr>
          <w:rFonts w:ascii="Times New Roman" w:hAnsi="Times New Roman"/>
          <w:bCs/>
          <w:sz w:val="24"/>
          <w:szCs w:val="24"/>
        </w:rPr>
        <w:t>ini azalttığı tespit edilmiştir (Kılıçgün ve Gökşen, 2012).</w:t>
      </w:r>
      <w:r w:rsidR="0002790E">
        <w:rPr>
          <w:rFonts w:ascii="Times New Roman" w:hAnsi="Times New Roman"/>
          <w:bCs/>
          <w:sz w:val="24"/>
          <w:szCs w:val="24"/>
        </w:rPr>
        <w:t xml:space="preserve"> Antioksidan aktivitesi yüksek olan dağ çayı</w:t>
      </w:r>
      <w:r w:rsidR="0002790E" w:rsidRPr="0002790E">
        <w:rPr>
          <w:rFonts w:ascii="Times New Roman" w:hAnsi="Times New Roman"/>
          <w:bCs/>
          <w:sz w:val="24"/>
          <w:szCs w:val="24"/>
        </w:rPr>
        <w:t xml:space="preserve"> (</w:t>
      </w:r>
      <w:r w:rsidR="0002790E" w:rsidRPr="0002790E">
        <w:rPr>
          <w:rFonts w:ascii="Times New Roman" w:hAnsi="Times New Roman"/>
          <w:bCs/>
          <w:i/>
          <w:sz w:val="24"/>
          <w:szCs w:val="24"/>
        </w:rPr>
        <w:t>Sideritis brevibracteata</w:t>
      </w:r>
      <w:r w:rsidR="0002790E" w:rsidRPr="0002790E">
        <w:rPr>
          <w:rFonts w:ascii="Times New Roman" w:hAnsi="Times New Roman"/>
          <w:bCs/>
          <w:sz w:val="24"/>
          <w:szCs w:val="24"/>
        </w:rPr>
        <w:t>)</w:t>
      </w:r>
      <w:r w:rsidR="0002790E">
        <w:rPr>
          <w:rFonts w:ascii="Times New Roman" w:hAnsi="Times New Roman"/>
          <w:bCs/>
          <w:sz w:val="24"/>
          <w:szCs w:val="24"/>
        </w:rPr>
        <w:t xml:space="preserve"> bitkisinin sulu ekstresi 1, 10, 100, </w:t>
      </w:r>
      <w:r w:rsidR="0002790E" w:rsidRPr="0002790E">
        <w:rPr>
          <w:rFonts w:ascii="Times New Roman" w:hAnsi="Times New Roman"/>
          <w:bCs/>
          <w:sz w:val="24"/>
          <w:szCs w:val="24"/>
        </w:rPr>
        <w:t>250, 500, 750, 1000, 1500 ve 2000 μg/mL</w:t>
      </w:r>
      <w:r w:rsidR="0002790E">
        <w:rPr>
          <w:rFonts w:ascii="Times New Roman" w:hAnsi="Times New Roman"/>
          <w:bCs/>
          <w:sz w:val="24"/>
          <w:szCs w:val="24"/>
        </w:rPr>
        <w:t xml:space="preserve"> konsantrasyonlarında</w:t>
      </w:r>
      <w:r w:rsidR="00B40D55">
        <w:rPr>
          <w:rFonts w:ascii="Times New Roman" w:hAnsi="Times New Roman"/>
          <w:bCs/>
          <w:sz w:val="24"/>
          <w:szCs w:val="24"/>
        </w:rPr>
        <w:t xml:space="preserve"> hazırlanan</w:t>
      </w:r>
      <w:r w:rsidR="0002790E">
        <w:rPr>
          <w:rFonts w:ascii="Times New Roman" w:hAnsi="Times New Roman"/>
          <w:bCs/>
          <w:sz w:val="24"/>
          <w:szCs w:val="24"/>
        </w:rPr>
        <w:t xml:space="preserve"> ve kontrol grubuyla birlikte 35̊ C’de test edilen diğer bir çalışmada ise en etkili </w:t>
      </w:r>
      <w:proofErr w:type="gramStart"/>
      <w:r w:rsidR="0002790E" w:rsidRPr="0002790E">
        <w:rPr>
          <w:rFonts w:ascii="Times New Roman" w:hAnsi="Times New Roman"/>
          <w:bCs/>
          <w:sz w:val="24"/>
          <w:szCs w:val="24"/>
        </w:rPr>
        <w:t>ekstre</w:t>
      </w:r>
      <w:proofErr w:type="gramEnd"/>
      <w:r w:rsidR="0002790E" w:rsidRPr="0002790E">
        <w:rPr>
          <w:rFonts w:ascii="Times New Roman" w:hAnsi="Times New Roman"/>
          <w:bCs/>
          <w:sz w:val="24"/>
          <w:szCs w:val="24"/>
        </w:rPr>
        <w:t xml:space="preserve"> ko</w:t>
      </w:r>
      <w:r w:rsidR="0002790E">
        <w:rPr>
          <w:rFonts w:ascii="Times New Roman" w:hAnsi="Times New Roman"/>
          <w:bCs/>
          <w:sz w:val="24"/>
          <w:szCs w:val="24"/>
        </w:rPr>
        <w:t>nsantrasyonunun 1500 μg/mL olduğu belirlenmiştir (Köksal, 2010).</w:t>
      </w:r>
    </w:p>
    <w:p w:rsidR="00562F54" w:rsidRPr="0010651F" w:rsidRDefault="00076912" w:rsidP="00562F54">
      <w:pPr>
        <w:spacing w:after="0" w:line="360" w:lineRule="auto"/>
        <w:jc w:val="both"/>
        <w:rPr>
          <w:rFonts w:ascii="Times New Roman" w:hAnsi="Times New Roman"/>
          <w:bCs/>
          <w:sz w:val="24"/>
          <w:szCs w:val="24"/>
        </w:rPr>
      </w:pPr>
      <w:r>
        <w:rPr>
          <w:rFonts w:ascii="Times New Roman" w:hAnsi="Times New Roman"/>
          <w:bCs/>
          <w:sz w:val="24"/>
          <w:szCs w:val="24"/>
          <w:lang w:val="en-US"/>
        </w:rPr>
        <w:t xml:space="preserve">          </w:t>
      </w:r>
      <w:proofErr w:type="gramStart"/>
      <w:r>
        <w:rPr>
          <w:rFonts w:ascii="Times New Roman" w:hAnsi="Times New Roman"/>
          <w:bCs/>
          <w:sz w:val="24"/>
          <w:szCs w:val="24"/>
          <w:lang w:val="en-US"/>
        </w:rPr>
        <w:t>Selamotu fonksiyonel bitki ekstratı kullanılarak y</w:t>
      </w:r>
      <w:r w:rsidR="00380CC3">
        <w:rPr>
          <w:rFonts w:ascii="Times New Roman" w:hAnsi="Times New Roman"/>
          <w:bCs/>
          <w:sz w:val="24"/>
          <w:szCs w:val="24"/>
          <w:lang w:val="en-US"/>
        </w:rPr>
        <w:t xml:space="preserve">apılan bu </w:t>
      </w:r>
      <w:r w:rsidR="00562F54" w:rsidRPr="00562F54">
        <w:rPr>
          <w:rFonts w:ascii="Times New Roman" w:hAnsi="Times New Roman"/>
          <w:bCs/>
          <w:sz w:val="24"/>
          <w:szCs w:val="24"/>
          <w:lang w:val="en-US"/>
        </w:rPr>
        <w:t xml:space="preserve">çalışmada </w:t>
      </w:r>
      <w:r>
        <w:rPr>
          <w:rFonts w:ascii="Times New Roman" w:hAnsi="Times New Roman"/>
          <w:bCs/>
          <w:sz w:val="24"/>
          <w:szCs w:val="24"/>
          <w:lang w:val="en-US"/>
        </w:rPr>
        <w:t xml:space="preserve">öncelikle </w:t>
      </w:r>
      <w:r w:rsidR="00562F54" w:rsidRPr="00380CC3">
        <w:rPr>
          <w:rFonts w:ascii="Times New Roman" w:hAnsi="Times New Roman"/>
          <w:bCs/>
          <w:i/>
          <w:sz w:val="24"/>
          <w:szCs w:val="24"/>
          <w:lang w:val="en-US"/>
        </w:rPr>
        <w:t>C. elegans</w:t>
      </w:r>
      <w:r w:rsidR="00562F54" w:rsidRPr="00562F54">
        <w:rPr>
          <w:rFonts w:ascii="Times New Roman" w:hAnsi="Times New Roman"/>
          <w:bCs/>
          <w:sz w:val="24"/>
          <w:szCs w:val="24"/>
          <w:lang w:val="en-US"/>
        </w:rPr>
        <w:t xml:space="preserve"> yaşam döngüsünün deney s</w:t>
      </w:r>
      <w:r w:rsidR="00F97585">
        <w:rPr>
          <w:rFonts w:ascii="Times New Roman" w:hAnsi="Times New Roman"/>
          <w:bCs/>
          <w:sz w:val="24"/>
          <w:szCs w:val="24"/>
          <w:lang w:val="en-US"/>
        </w:rPr>
        <w:t>onuçlarını etkilememesi için FUD</w:t>
      </w:r>
      <w:r w:rsidR="00562F54" w:rsidRPr="00562F54">
        <w:rPr>
          <w:rFonts w:ascii="Times New Roman" w:hAnsi="Times New Roman"/>
          <w:bCs/>
          <w:sz w:val="24"/>
          <w:szCs w:val="24"/>
          <w:lang w:val="en-US"/>
        </w:rPr>
        <w:t xml:space="preserve">R kimyasalından yararlanılmış ve </w:t>
      </w:r>
      <w:r w:rsidR="00380CC3">
        <w:rPr>
          <w:rFonts w:ascii="Times New Roman" w:hAnsi="Times New Roman"/>
          <w:bCs/>
          <w:sz w:val="24"/>
          <w:szCs w:val="24"/>
          <w:lang w:val="en-US"/>
        </w:rPr>
        <w:t>yarılanma süresi tespi</w:t>
      </w:r>
      <w:r w:rsidR="00562F54" w:rsidRPr="00562F54">
        <w:rPr>
          <w:rFonts w:ascii="Times New Roman" w:hAnsi="Times New Roman"/>
          <w:bCs/>
          <w:sz w:val="24"/>
          <w:szCs w:val="24"/>
          <w:lang w:val="en-US"/>
        </w:rPr>
        <w:t>t edilmiştir.</w:t>
      </w:r>
      <w:proofErr w:type="gramEnd"/>
      <w:r w:rsidR="00562F54" w:rsidRPr="00562F54">
        <w:rPr>
          <w:rFonts w:ascii="Times New Roman" w:hAnsi="Times New Roman"/>
          <w:bCs/>
          <w:sz w:val="24"/>
          <w:szCs w:val="24"/>
          <w:lang w:val="en-US"/>
        </w:rPr>
        <w:t xml:space="preserve">  Kontr</w:t>
      </w:r>
      <w:r w:rsidR="00F97585">
        <w:rPr>
          <w:rFonts w:ascii="Times New Roman" w:hAnsi="Times New Roman"/>
          <w:bCs/>
          <w:sz w:val="24"/>
          <w:szCs w:val="24"/>
          <w:lang w:val="en-US"/>
        </w:rPr>
        <w:t>ol grubu olarak FUD</w:t>
      </w:r>
      <w:r w:rsidR="00562F54" w:rsidRPr="00562F54">
        <w:rPr>
          <w:rFonts w:ascii="Times New Roman" w:hAnsi="Times New Roman"/>
          <w:bCs/>
          <w:sz w:val="24"/>
          <w:szCs w:val="24"/>
          <w:lang w:val="en-US"/>
        </w:rPr>
        <w:t xml:space="preserve">R’siz grupta LD50 değerini </w:t>
      </w:r>
      <w:r w:rsidR="0081673C">
        <w:rPr>
          <w:rFonts w:ascii="Times New Roman" w:hAnsi="Times New Roman"/>
          <w:bCs/>
          <w:sz w:val="24"/>
          <w:szCs w:val="24"/>
          <w:lang w:val="en-US"/>
        </w:rPr>
        <w:t>yani başlangıç organizma sayısı</w:t>
      </w:r>
      <w:r w:rsidR="00562F54" w:rsidRPr="00562F54">
        <w:rPr>
          <w:rFonts w:ascii="Times New Roman" w:hAnsi="Times New Roman"/>
          <w:bCs/>
          <w:sz w:val="24"/>
          <w:szCs w:val="24"/>
          <w:lang w:val="en-US"/>
        </w:rPr>
        <w:t xml:space="preserve"> olan 40 bireyin yarısının ölüp yarısın</w:t>
      </w:r>
      <w:r w:rsidR="00380CC3">
        <w:rPr>
          <w:rFonts w:ascii="Times New Roman" w:hAnsi="Times New Roman"/>
          <w:bCs/>
          <w:sz w:val="24"/>
          <w:szCs w:val="24"/>
          <w:lang w:val="en-US"/>
        </w:rPr>
        <w:t xml:space="preserve">ın hayatta kaldığı </w:t>
      </w:r>
      <w:proofErr w:type="gramStart"/>
      <w:r w:rsidR="00380CC3">
        <w:rPr>
          <w:rFonts w:ascii="Times New Roman" w:hAnsi="Times New Roman"/>
          <w:bCs/>
          <w:sz w:val="24"/>
          <w:szCs w:val="24"/>
          <w:lang w:val="en-US"/>
        </w:rPr>
        <w:t>süre  12</w:t>
      </w:r>
      <w:proofErr w:type="gramEnd"/>
      <w:r w:rsidR="00380CC3">
        <w:rPr>
          <w:rFonts w:ascii="Times New Roman" w:hAnsi="Times New Roman"/>
          <w:bCs/>
          <w:sz w:val="24"/>
          <w:szCs w:val="24"/>
          <w:lang w:val="en-US"/>
        </w:rPr>
        <w:t xml:space="preserve">. </w:t>
      </w:r>
      <w:proofErr w:type="gramStart"/>
      <w:r w:rsidR="00380CC3">
        <w:rPr>
          <w:rFonts w:ascii="Times New Roman" w:hAnsi="Times New Roman"/>
          <w:bCs/>
          <w:sz w:val="24"/>
          <w:szCs w:val="24"/>
          <w:lang w:val="en-US"/>
        </w:rPr>
        <w:t>saat</w:t>
      </w:r>
      <w:proofErr w:type="gramEnd"/>
      <w:r w:rsidR="00380CC3">
        <w:rPr>
          <w:rFonts w:ascii="Times New Roman" w:hAnsi="Times New Roman"/>
          <w:bCs/>
          <w:sz w:val="24"/>
          <w:szCs w:val="24"/>
          <w:lang w:val="en-US"/>
        </w:rPr>
        <w:t xml:space="preserve"> olarak tespit edilmiştir. </w:t>
      </w:r>
      <w:proofErr w:type="gramStart"/>
      <w:r w:rsidR="00F97585">
        <w:rPr>
          <w:rFonts w:ascii="Times New Roman" w:hAnsi="Times New Roman"/>
          <w:bCs/>
          <w:sz w:val="24"/>
          <w:szCs w:val="24"/>
          <w:lang w:val="en-US"/>
        </w:rPr>
        <w:t>Buna karşılık FUD</w:t>
      </w:r>
      <w:r w:rsidR="00562F54" w:rsidRPr="00562F54">
        <w:rPr>
          <w:rFonts w:ascii="Times New Roman" w:hAnsi="Times New Roman"/>
          <w:bCs/>
          <w:sz w:val="24"/>
          <w:szCs w:val="24"/>
          <w:lang w:val="en-US"/>
        </w:rPr>
        <w:t xml:space="preserve">R’li uygulamada </w:t>
      </w:r>
      <w:r w:rsidR="00562F54" w:rsidRPr="00562F54">
        <w:rPr>
          <w:rFonts w:ascii="Times New Roman" w:hAnsi="Times New Roman"/>
          <w:bCs/>
          <w:sz w:val="24"/>
          <w:szCs w:val="24"/>
          <w:lang w:val="en-US"/>
        </w:rPr>
        <w:lastRenderedPageBreak/>
        <w:t>LD50 değeri 6 saat olarak belirlenmiştir.</w:t>
      </w:r>
      <w:proofErr w:type="gramEnd"/>
      <w:r w:rsidR="00562F54" w:rsidRPr="00562F54">
        <w:rPr>
          <w:rFonts w:ascii="Times New Roman" w:hAnsi="Times New Roman"/>
          <w:bCs/>
          <w:sz w:val="24"/>
          <w:szCs w:val="24"/>
          <w:lang w:val="en-US"/>
        </w:rPr>
        <w:t xml:space="preserve"> Bura</w:t>
      </w:r>
      <w:r w:rsidR="00F97585">
        <w:rPr>
          <w:rFonts w:ascii="Times New Roman" w:hAnsi="Times New Roman"/>
          <w:bCs/>
          <w:sz w:val="24"/>
          <w:szCs w:val="24"/>
          <w:lang w:val="en-US"/>
        </w:rPr>
        <w:t>da FUD</w:t>
      </w:r>
      <w:r w:rsidR="00562F54" w:rsidRPr="00562F54">
        <w:rPr>
          <w:rFonts w:ascii="Times New Roman" w:hAnsi="Times New Roman"/>
          <w:bCs/>
          <w:sz w:val="24"/>
          <w:szCs w:val="24"/>
          <w:lang w:val="en-US"/>
        </w:rPr>
        <w:t>R kul</w:t>
      </w:r>
      <w:r w:rsidR="00380CC3">
        <w:rPr>
          <w:rFonts w:ascii="Times New Roman" w:hAnsi="Times New Roman"/>
          <w:bCs/>
          <w:sz w:val="24"/>
          <w:szCs w:val="24"/>
          <w:lang w:val="en-US"/>
        </w:rPr>
        <w:t>l</w:t>
      </w:r>
      <w:r w:rsidR="00562F54" w:rsidRPr="00562F54">
        <w:rPr>
          <w:rFonts w:ascii="Times New Roman" w:hAnsi="Times New Roman"/>
          <w:bCs/>
          <w:sz w:val="24"/>
          <w:szCs w:val="24"/>
          <w:lang w:val="en-US"/>
        </w:rPr>
        <w:t>anılmadığında,</w:t>
      </w:r>
      <w:r w:rsidR="00380CC3">
        <w:rPr>
          <w:rFonts w:ascii="Times New Roman" w:hAnsi="Times New Roman"/>
          <w:bCs/>
          <w:sz w:val="24"/>
          <w:szCs w:val="24"/>
          <w:lang w:val="en-US"/>
        </w:rPr>
        <w:t xml:space="preserve"> her ne </w:t>
      </w:r>
      <w:proofErr w:type="gramStart"/>
      <w:r w:rsidR="00380CC3">
        <w:rPr>
          <w:rFonts w:ascii="Times New Roman" w:hAnsi="Times New Roman"/>
          <w:bCs/>
          <w:sz w:val="24"/>
          <w:szCs w:val="24"/>
          <w:lang w:val="en-US"/>
        </w:rPr>
        <w:t>kadar</w:t>
      </w:r>
      <w:proofErr w:type="gramEnd"/>
      <w:r w:rsidR="00380CC3">
        <w:rPr>
          <w:rFonts w:ascii="Times New Roman" w:hAnsi="Times New Roman"/>
          <w:bCs/>
          <w:sz w:val="24"/>
          <w:szCs w:val="24"/>
          <w:lang w:val="en-US"/>
        </w:rPr>
        <w:t xml:space="preserve"> sıcaklık</w:t>
      </w:r>
      <w:r w:rsidR="00562F54" w:rsidRPr="00562F54">
        <w:rPr>
          <w:rFonts w:ascii="Times New Roman" w:hAnsi="Times New Roman"/>
          <w:bCs/>
          <w:sz w:val="24"/>
          <w:szCs w:val="24"/>
          <w:lang w:val="en-US"/>
        </w:rPr>
        <w:t xml:space="preserve"> </w:t>
      </w:r>
      <w:r w:rsidR="00562F54" w:rsidRPr="00380CC3">
        <w:rPr>
          <w:rFonts w:ascii="Times New Roman" w:hAnsi="Times New Roman"/>
          <w:bCs/>
          <w:i/>
          <w:sz w:val="24"/>
          <w:szCs w:val="24"/>
          <w:lang w:val="en-US"/>
        </w:rPr>
        <w:t>C. elegans</w:t>
      </w:r>
      <w:r w:rsidR="00562F54" w:rsidRPr="00562F54">
        <w:rPr>
          <w:rFonts w:ascii="Times New Roman" w:hAnsi="Times New Roman"/>
          <w:bCs/>
          <w:sz w:val="24"/>
          <w:szCs w:val="24"/>
          <w:lang w:val="en-US"/>
        </w:rPr>
        <w:t xml:space="preserve"> yaşam döngüsünü olumsuz etkilese de </w:t>
      </w:r>
      <w:r w:rsidR="00562F54" w:rsidRPr="00380CC3">
        <w:rPr>
          <w:rFonts w:ascii="Times New Roman" w:hAnsi="Times New Roman"/>
          <w:bCs/>
          <w:i/>
          <w:sz w:val="24"/>
          <w:szCs w:val="24"/>
          <w:lang w:val="en-US"/>
        </w:rPr>
        <w:t>C.elegans</w:t>
      </w:r>
      <w:r w:rsidR="00C01113">
        <w:rPr>
          <w:rFonts w:ascii="Times New Roman" w:hAnsi="Times New Roman"/>
          <w:bCs/>
          <w:i/>
          <w:sz w:val="24"/>
          <w:szCs w:val="24"/>
          <w:lang w:val="en-US"/>
        </w:rPr>
        <w:t>’</w:t>
      </w:r>
      <w:r w:rsidR="00C01113" w:rsidRPr="00C01113">
        <w:rPr>
          <w:rFonts w:ascii="Times New Roman" w:hAnsi="Times New Roman"/>
          <w:bCs/>
          <w:sz w:val="24"/>
          <w:szCs w:val="24"/>
          <w:lang w:val="en-US"/>
        </w:rPr>
        <w:t>ın</w:t>
      </w:r>
      <w:r w:rsidR="00562F54" w:rsidRPr="00562F54">
        <w:rPr>
          <w:rFonts w:ascii="Times New Roman" w:hAnsi="Times New Roman"/>
          <w:bCs/>
          <w:sz w:val="24"/>
          <w:szCs w:val="24"/>
          <w:lang w:val="en-US"/>
        </w:rPr>
        <w:t xml:space="preserve"> yaşam dönügüsü itibariyle yeni meydana gelen bireyler</w:t>
      </w:r>
      <w:r w:rsidR="0081673C">
        <w:rPr>
          <w:rFonts w:ascii="Times New Roman" w:hAnsi="Times New Roman"/>
          <w:bCs/>
          <w:sz w:val="24"/>
          <w:szCs w:val="24"/>
          <w:lang w:val="en-US"/>
        </w:rPr>
        <w:t>,</w:t>
      </w:r>
      <w:r w:rsidR="00562F54" w:rsidRPr="00562F54">
        <w:rPr>
          <w:rFonts w:ascii="Times New Roman" w:hAnsi="Times New Roman"/>
          <w:bCs/>
          <w:sz w:val="24"/>
          <w:szCs w:val="24"/>
          <w:lang w:val="en-US"/>
        </w:rPr>
        <w:t xml:space="preserve"> sayının azalmasını geciktirmekte</w:t>
      </w:r>
      <w:r w:rsidR="00F97585">
        <w:rPr>
          <w:rFonts w:ascii="Times New Roman" w:hAnsi="Times New Roman"/>
          <w:bCs/>
          <w:sz w:val="24"/>
          <w:szCs w:val="24"/>
          <w:lang w:val="en-US"/>
        </w:rPr>
        <w:t xml:space="preserve">dir. </w:t>
      </w:r>
      <w:proofErr w:type="gramStart"/>
      <w:r w:rsidR="00F97585">
        <w:rPr>
          <w:rFonts w:ascii="Times New Roman" w:hAnsi="Times New Roman"/>
          <w:bCs/>
          <w:sz w:val="24"/>
          <w:szCs w:val="24"/>
          <w:lang w:val="en-US"/>
        </w:rPr>
        <w:t>Ancak besiyeri ortamına FUD</w:t>
      </w:r>
      <w:r w:rsidR="00562F54" w:rsidRPr="00562F54">
        <w:rPr>
          <w:rFonts w:ascii="Times New Roman" w:hAnsi="Times New Roman"/>
          <w:bCs/>
          <w:sz w:val="24"/>
          <w:szCs w:val="24"/>
          <w:lang w:val="en-US"/>
        </w:rPr>
        <w:t>R ekleyerek DNA sentezini bloke etmek suretiyle hücre bölünmesini dolayısıyla da yeni bireylerin oluşması engellendiği için LD50 değeri daha küçük olmakta ve bu değer teorik olarak sadece ortam ısısından kaynaklanmaktadır.</w:t>
      </w:r>
      <w:proofErr w:type="gramEnd"/>
    </w:p>
    <w:p w:rsidR="007E5EA2" w:rsidRDefault="007E5EA2"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Pr>
          <w:rFonts w:ascii="Times New Roman" w:hAnsi="Times New Roman"/>
          <w:bCs/>
          <w:sz w:val="24"/>
          <w:szCs w:val="24"/>
          <w:lang w:val="en-US"/>
        </w:rPr>
        <w:t>Selam</w:t>
      </w:r>
      <w:r w:rsidR="00F97585">
        <w:rPr>
          <w:rFonts w:ascii="Times New Roman" w:hAnsi="Times New Roman"/>
          <w:bCs/>
          <w:sz w:val="24"/>
          <w:szCs w:val="24"/>
          <w:lang w:val="en-US"/>
        </w:rPr>
        <w:t xml:space="preserve"> </w:t>
      </w:r>
      <w:r>
        <w:rPr>
          <w:rFonts w:ascii="Times New Roman" w:hAnsi="Times New Roman"/>
          <w:bCs/>
          <w:sz w:val="24"/>
          <w:szCs w:val="24"/>
          <w:lang w:val="en-US"/>
        </w:rPr>
        <w:t xml:space="preserve">otu </w:t>
      </w:r>
      <w:r w:rsidRPr="007E5EA2">
        <w:rPr>
          <w:rFonts w:ascii="Times New Roman" w:hAnsi="Times New Roman"/>
          <w:bCs/>
          <w:sz w:val="24"/>
          <w:szCs w:val="24"/>
          <w:lang w:val="en-US"/>
        </w:rPr>
        <w:t>ekstreleri</w:t>
      </w:r>
      <w:r>
        <w:rPr>
          <w:rFonts w:ascii="Times New Roman" w:hAnsi="Times New Roman"/>
          <w:bCs/>
          <w:sz w:val="24"/>
          <w:szCs w:val="24"/>
          <w:lang w:val="en-US"/>
        </w:rPr>
        <w:t>,</w:t>
      </w:r>
      <w:r w:rsidRPr="007E5EA2">
        <w:rPr>
          <w:rFonts w:ascii="Times New Roman" w:hAnsi="Times New Roman"/>
          <w:bCs/>
          <w:sz w:val="24"/>
          <w:szCs w:val="24"/>
          <w:lang w:val="en-US"/>
        </w:rPr>
        <w:t xml:space="preserve"> </w:t>
      </w:r>
      <w:r w:rsidRPr="007E5EA2">
        <w:rPr>
          <w:rFonts w:ascii="Times New Roman" w:hAnsi="Times New Roman"/>
          <w:bCs/>
          <w:i/>
          <w:sz w:val="24"/>
          <w:szCs w:val="24"/>
          <w:lang w:val="en-US"/>
        </w:rPr>
        <w:t>C.elegans</w:t>
      </w:r>
      <w:r w:rsidR="00F97585">
        <w:rPr>
          <w:rFonts w:ascii="Times New Roman" w:hAnsi="Times New Roman"/>
          <w:bCs/>
          <w:sz w:val="24"/>
          <w:szCs w:val="24"/>
          <w:lang w:val="en-US"/>
        </w:rPr>
        <w:t xml:space="preserve"> üzerine, FUDR’li </w:t>
      </w:r>
      <w:r w:rsidRPr="007E5EA2">
        <w:rPr>
          <w:rFonts w:ascii="Times New Roman" w:hAnsi="Times New Roman"/>
          <w:bCs/>
          <w:sz w:val="24"/>
          <w:szCs w:val="24"/>
          <w:lang w:val="en-US"/>
        </w:rPr>
        <w:t>-</w:t>
      </w:r>
      <w:r w:rsidR="00F97585">
        <w:rPr>
          <w:rFonts w:ascii="Times New Roman" w:hAnsi="Times New Roman"/>
          <w:bCs/>
          <w:sz w:val="24"/>
          <w:szCs w:val="24"/>
          <w:lang w:val="en-US"/>
        </w:rPr>
        <w:t xml:space="preserve"> </w:t>
      </w:r>
      <w:r w:rsidRPr="007E5EA2">
        <w:rPr>
          <w:rFonts w:ascii="Times New Roman" w:hAnsi="Times New Roman"/>
          <w:bCs/>
          <w:sz w:val="24"/>
          <w:szCs w:val="24"/>
          <w:lang w:val="en-US"/>
        </w:rPr>
        <w:t>LD50 değeri dikkate alınarak</w:t>
      </w:r>
      <w:r w:rsidR="00F97585">
        <w:rPr>
          <w:rFonts w:ascii="Times New Roman" w:hAnsi="Times New Roman"/>
          <w:bCs/>
          <w:sz w:val="24"/>
          <w:szCs w:val="24"/>
          <w:lang w:val="en-US"/>
        </w:rPr>
        <w:t>,</w:t>
      </w:r>
      <w:r w:rsidRPr="007E5EA2">
        <w:rPr>
          <w:rFonts w:ascii="Times New Roman" w:hAnsi="Times New Roman"/>
          <w:bCs/>
          <w:sz w:val="24"/>
          <w:szCs w:val="24"/>
          <w:lang w:val="en-US"/>
        </w:rPr>
        <w:t xml:space="preserve"> 6 saat süreyle uygulanmıştır.</w:t>
      </w:r>
      <w:proofErr w:type="gramEnd"/>
      <w:r w:rsidRPr="007E5EA2">
        <w:rPr>
          <w:rFonts w:ascii="Times New Roman" w:hAnsi="Times New Roman"/>
          <w:bCs/>
          <w:sz w:val="24"/>
          <w:szCs w:val="24"/>
          <w:lang w:val="en-US"/>
        </w:rPr>
        <w:t xml:space="preserve"> Bu uygulamalarda Selam</w:t>
      </w:r>
      <w:r w:rsidR="00F97585">
        <w:rPr>
          <w:rFonts w:ascii="Times New Roman" w:hAnsi="Times New Roman"/>
          <w:bCs/>
          <w:sz w:val="24"/>
          <w:szCs w:val="24"/>
          <w:lang w:val="en-US"/>
        </w:rPr>
        <w:t xml:space="preserve"> </w:t>
      </w:r>
      <w:r w:rsidRPr="007E5EA2">
        <w:rPr>
          <w:rFonts w:ascii="Times New Roman" w:hAnsi="Times New Roman"/>
          <w:bCs/>
          <w:sz w:val="24"/>
          <w:szCs w:val="24"/>
          <w:lang w:val="en-US"/>
        </w:rPr>
        <w:t>o</w:t>
      </w:r>
      <w:r w:rsidR="00F97585">
        <w:rPr>
          <w:rFonts w:ascii="Times New Roman" w:hAnsi="Times New Roman"/>
          <w:bCs/>
          <w:sz w:val="24"/>
          <w:szCs w:val="24"/>
          <w:lang w:val="en-US"/>
        </w:rPr>
        <w:t xml:space="preserve">tunun </w:t>
      </w:r>
      <w:proofErr w:type="gramStart"/>
      <w:r w:rsidR="00F97585">
        <w:rPr>
          <w:rFonts w:ascii="Times New Roman" w:hAnsi="Times New Roman"/>
          <w:bCs/>
          <w:sz w:val="24"/>
          <w:szCs w:val="24"/>
          <w:lang w:val="en-US"/>
        </w:rPr>
        <w:t>20 μg/ml, 100 μg/ml ve 200 μ</w:t>
      </w:r>
      <w:r w:rsidRPr="007E5EA2">
        <w:rPr>
          <w:rFonts w:ascii="Times New Roman" w:hAnsi="Times New Roman"/>
          <w:bCs/>
          <w:sz w:val="24"/>
          <w:szCs w:val="24"/>
          <w:lang w:val="en-US"/>
        </w:rPr>
        <w:t>g/ml</w:t>
      </w:r>
      <w:proofErr w:type="gramEnd"/>
      <w:r>
        <w:rPr>
          <w:rFonts w:ascii="Times New Roman" w:hAnsi="Times New Roman"/>
          <w:bCs/>
          <w:sz w:val="24"/>
          <w:szCs w:val="24"/>
          <w:lang w:val="en-US"/>
        </w:rPr>
        <w:t>’</w:t>
      </w:r>
      <w:r w:rsidRPr="007E5EA2">
        <w:rPr>
          <w:rFonts w:ascii="Times New Roman" w:hAnsi="Times New Roman"/>
          <w:bCs/>
          <w:sz w:val="24"/>
          <w:szCs w:val="24"/>
          <w:lang w:val="en-US"/>
        </w:rPr>
        <w:t xml:space="preserve"> l</w:t>
      </w:r>
      <w:r>
        <w:rPr>
          <w:rFonts w:ascii="Times New Roman" w:hAnsi="Times New Roman"/>
          <w:bCs/>
          <w:sz w:val="24"/>
          <w:szCs w:val="24"/>
          <w:lang w:val="en-US"/>
        </w:rPr>
        <w:t xml:space="preserve">ik ekstreleri hazırlanmıştır. </w:t>
      </w:r>
      <w:proofErr w:type="gramStart"/>
      <w:r>
        <w:rPr>
          <w:rFonts w:ascii="Times New Roman" w:hAnsi="Times New Roman"/>
          <w:bCs/>
          <w:sz w:val="24"/>
          <w:szCs w:val="24"/>
          <w:lang w:val="en-US"/>
        </w:rPr>
        <w:t>Ko</w:t>
      </w:r>
      <w:r w:rsidRPr="007E5EA2">
        <w:rPr>
          <w:rFonts w:ascii="Times New Roman" w:hAnsi="Times New Roman"/>
          <w:bCs/>
          <w:sz w:val="24"/>
          <w:szCs w:val="24"/>
          <w:lang w:val="en-US"/>
        </w:rPr>
        <w:t>ntrol g</w:t>
      </w:r>
      <w:r>
        <w:rPr>
          <w:rFonts w:ascii="Times New Roman" w:hAnsi="Times New Roman"/>
          <w:bCs/>
          <w:sz w:val="24"/>
          <w:szCs w:val="24"/>
          <w:lang w:val="en-US"/>
        </w:rPr>
        <w:t>rubunda ise Selam</w:t>
      </w:r>
      <w:r w:rsidR="00F97585">
        <w:rPr>
          <w:rFonts w:ascii="Times New Roman" w:hAnsi="Times New Roman"/>
          <w:bCs/>
          <w:sz w:val="24"/>
          <w:szCs w:val="24"/>
          <w:lang w:val="en-US"/>
        </w:rPr>
        <w:t xml:space="preserve"> </w:t>
      </w:r>
      <w:r>
        <w:rPr>
          <w:rFonts w:ascii="Times New Roman" w:hAnsi="Times New Roman"/>
          <w:bCs/>
          <w:sz w:val="24"/>
          <w:szCs w:val="24"/>
          <w:lang w:val="en-US"/>
        </w:rPr>
        <w:t>otu ekstresi</w:t>
      </w:r>
      <w:r w:rsidR="00F97585">
        <w:rPr>
          <w:rFonts w:ascii="Times New Roman" w:hAnsi="Times New Roman"/>
          <w:bCs/>
          <w:sz w:val="24"/>
          <w:szCs w:val="24"/>
          <w:lang w:val="en-US"/>
        </w:rPr>
        <w:t xml:space="preserve"> hiç eklenmemiştir (0 μ</w:t>
      </w:r>
      <w:r w:rsidRPr="007E5EA2">
        <w:rPr>
          <w:rFonts w:ascii="Times New Roman" w:hAnsi="Times New Roman"/>
          <w:bCs/>
          <w:sz w:val="24"/>
          <w:szCs w:val="24"/>
          <w:lang w:val="en-US"/>
        </w:rPr>
        <w:t>g/ml).</w:t>
      </w:r>
      <w:proofErr w:type="gramEnd"/>
    </w:p>
    <w:p w:rsidR="006203D1" w:rsidRDefault="006203D1"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Pr>
          <w:rFonts w:ascii="Times New Roman" w:hAnsi="Times New Roman"/>
          <w:bCs/>
          <w:sz w:val="24"/>
          <w:szCs w:val="24"/>
          <w:lang w:val="en-US"/>
        </w:rPr>
        <w:t>Elde edilen veriler kontrol edildiğinde (</w:t>
      </w:r>
      <w:r w:rsidR="00871256">
        <w:rPr>
          <w:rFonts w:ascii="Times New Roman" w:hAnsi="Times New Roman"/>
          <w:bCs/>
          <w:sz w:val="24"/>
          <w:szCs w:val="24"/>
          <w:lang w:val="en-US"/>
        </w:rPr>
        <w:t xml:space="preserve">Bkz. </w:t>
      </w:r>
      <w:r w:rsidR="00045664">
        <w:rPr>
          <w:rFonts w:ascii="Times New Roman" w:hAnsi="Times New Roman"/>
          <w:bCs/>
          <w:sz w:val="24"/>
          <w:szCs w:val="24"/>
          <w:lang w:val="en-US"/>
        </w:rPr>
        <w:t>Şekil 9</w:t>
      </w:r>
      <w:r w:rsidR="00871256">
        <w:rPr>
          <w:rFonts w:ascii="Times New Roman" w:hAnsi="Times New Roman"/>
          <w:bCs/>
          <w:sz w:val="24"/>
          <w:szCs w:val="24"/>
          <w:lang w:val="en-US"/>
        </w:rPr>
        <w:t>.</w:t>
      </w:r>
      <w:r>
        <w:rPr>
          <w:rFonts w:ascii="Times New Roman" w:hAnsi="Times New Roman"/>
          <w:bCs/>
          <w:sz w:val="24"/>
          <w:szCs w:val="24"/>
          <w:lang w:val="en-US"/>
        </w:rPr>
        <w:t>),</w:t>
      </w:r>
      <w:r w:rsidRPr="006203D1">
        <w:rPr>
          <w:rFonts w:ascii="Times New Roman" w:hAnsi="Times New Roman"/>
          <w:bCs/>
          <w:sz w:val="24"/>
          <w:szCs w:val="24"/>
          <w:lang w:val="en-US"/>
        </w:rPr>
        <w:t xml:space="preserve"> 6 saat sonunda hayatta kalan </w:t>
      </w:r>
      <w:r w:rsidRPr="006203D1">
        <w:rPr>
          <w:rFonts w:ascii="Times New Roman" w:hAnsi="Times New Roman"/>
          <w:bCs/>
          <w:i/>
          <w:sz w:val="24"/>
          <w:szCs w:val="24"/>
          <w:lang w:val="en-US"/>
        </w:rPr>
        <w:t>C.elegans</w:t>
      </w:r>
      <w:r>
        <w:rPr>
          <w:rFonts w:ascii="Times New Roman" w:hAnsi="Times New Roman"/>
          <w:bCs/>
          <w:sz w:val="24"/>
          <w:szCs w:val="24"/>
          <w:lang w:val="en-US"/>
        </w:rPr>
        <w:t xml:space="preserve"> birey sayısının k</w:t>
      </w:r>
      <w:r w:rsidRPr="006203D1">
        <w:rPr>
          <w:rFonts w:ascii="Times New Roman" w:hAnsi="Times New Roman"/>
          <w:bCs/>
          <w:sz w:val="24"/>
          <w:szCs w:val="24"/>
          <w:lang w:val="en-US"/>
        </w:rPr>
        <w:t>ontrol grubundan 20-100-200 grubuna doğru giderek arttığı görülme</w:t>
      </w:r>
      <w:r>
        <w:rPr>
          <w:rFonts w:ascii="Times New Roman" w:hAnsi="Times New Roman"/>
          <w:bCs/>
          <w:sz w:val="24"/>
          <w:szCs w:val="24"/>
          <w:lang w:val="en-US"/>
        </w:rPr>
        <w:t>ktedir.</w:t>
      </w:r>
      <w:proofErr w:type="gramEnd"/>
      <w:r>
        <w:rPr>
          <w:rFonts w:ascii="Times New Roman" w:hAnsi="Times New Roman"/>
          <w:bCs/>
          <w:sz w:val="24"/>
          <w:szCs w:val="24"/>
          <w:lang w:val="en-US"/>
        </w:rPr>
        <w:t xml:space="preserve"> </w:t>
      </w:r>
      <w:proofErr w:type="gramStart"/>
      <w:r>
        <w:rPr>
          <w:rFonts w:ascii="Times New Roman" w:hAnsi="Times New Roman"/>
          <w:bCs/>
          <w:sz w:val="24"/>
          <w:szCs w:val="24"/>
          <w:lang w:val="en-US"/>
        </w:rPr>
        <w:t>Do</w:t>
      </w:r>
      <w:r w:rsidR="0081673C">
        <w:rPr>
          <w:rFonts w:ascii="Times New Roman" w:hAnsi="Times New Roman"/>
          <w:bCs/>
          <w:sz w:val="24"/>
          <w:szCs w:val="24"/>
          <w:lang w:val="en-US"/>
        </w:rPr>
        <w:t>layısıyla ilk bakışta s</w:t>
      </w:r>
      <w:r w:rsidRPr="006203D1">
        <w:rPr>
          <w:rFonts w:ascii="Times New Roman" w:hAnsi="Times New Roman"/>
          <w:bCs/>
          <w:sz w:val="24"/>
          <w:szCs w:val="24"/>
          <w:lang w:val="en-US"/>
        </w:rPr>
        <w:t>elam</w:t>
      </w:r>
      <w:r w:rsidR="00F97585">
        <w:rPr>
          <w:rFonts w:ascii="Times New Roman" w:hAnsi="Times New Roman"/>
          <w:bCs/>
          <w:sz w:val="24"/>
          <w:szCs w:val="24"/>
          <w:lang w:val="en-US"/>
        </w:rPr>
        <w:t xml:space="preserve"> </w:t>
      </w:r>
      <w:r w:rsidRPr="006203D1">
        <w:rPr>
          <w:rFonts w:ascii="Times New Roman" w:hAnsi="Times New Roman"/>
          <w:bCs/>
          <w:sz w:val="24"/>
          <w:szCs w:val="24"/>
          <w:lang w:val="en-US"/>
        </w:rPr>
        <w:t xml:space="preserve">otu ekstrelerinin </w:t>
      </w:r>
      <w:r w:rsidRPr="006203D1">
        <w:rPr>
          <w:rFonts w:ascii="Times New Roman" w:hAnsi="Times New Roman"/>
          <w:bCs/>
          <w:i/>
          <w:sz w:val="24"/>
          <w:szCs w:val="24"/>
          <w:lang w:val="en-US"/>
        </w:rPr>
        <w:t>C.elegans</w:t>
      </w:r>
      <w:r>
        <w:rPr>
          <w:rFonts w:ascii="Times New Roman" w:hAnsi="Times New Roman"/>
          <w:bCs/>
          <w:sz w:val="24"/>
          <w:szCs w:val="24"/>
          <w:lang w:val="en-US"/>
        </w:rPr>
        <w:t>’</w:t>
      </w:r>
      <w:r w:rsidRPr="006203D1">
        <w:rPr>
          <w:rFonts w:ascii="Times New Roman" w:hAnsi="Times New Roman"/>
          <w:bCs/>
          <w:sz w:val="24"/>
          <w:szCs w:val="24"/>
          <w:lang w:val="en-US"/>
        </w:rPr>
        <w:t>ta bir termo</w:t>
      </w:r>
      <w:r>
        <w:rPr>
          <w:rFonts w:ascii="Times New Roman" w:hAnsi="Times New Roman"/>
          <w:bCs/>
          <w:sz w:val="24"/>
          <w:szCs w:val="24"/>
          <w:lang w:val="en-US"/>
        </w:rPr>
        <w:t>tolerans artışına sebep olduğu</w:t>
      </w:r>
      <w:r w:rsidRPr="006203D1">
        <w:rPr>
          <w:rFonts w:ascii="Times New Roman" w:hAnsi="Times New Roman"/>
          <w:bCs/>
          <w:sz w:val="24"/>
          <w:szCs w:val="24"/>
          <w:lang w:val="en-US"/>
        </w:rPr>
        <w:t xml:space="preserve"> ve buna</w:t>
      </w:r>
      <w:r>
        <w:rPr>
          <w:rFonts w:ascii="Times New Roman" w:hAnsi="Times New Roman"/>
          <w:bCs/>
          <w:sz w:val="24"/>
          <w:szCs w:val="24"/>
          <w:lang w:val="en-US"/>
        </w:rPr>
        <w:t xml:space="preserve"> bağlı olarak hayatta kalan birey sayısının kontrol grubuna göre arttığı söylenebilmektedir</w:t>
      </w:r>
      <w:r w:rsidRPr="006203D1">
        <w:rPr>
          <w:rFonts w:ascii="Times New Roman" w:hAnsi="Times New Roman"/>
          <w:bCs/>
          <w:sz w:val="24"/>
          <w:szCs w:val="24"/>
          <w:lang w:val="en-US"/>
        </w:rPr>
        <w:t>.</w:t>
      </w:r>
      <w:proofErr w:type="gramEnd"/>
      <w:r w:rsidRPr="006203D1">
        <w:rPr>
          <w:rFonts w:ascii="Times New Roman" w:hAnsi="Times New Roman"/>
          <w:bCs/>
          <w:sz w:val="24"/>
          <w:szCs w:val="24"/>
          <w:lang w:val="en-US"/>
        </w:rPr>
        <w:t xml:space="preserve"> </w:t>
      </w:r>
      <w:proofErr w:type="gramStart"/>
      <w:r w:rsidRPr="006203D1">
        <w:rPr>
          <w:rFonts w:ascii="Times New Roman" w:hAnsi="Times New Roman"/>
          <w:bCs/>
          <w:sz w:val="24"/>
          <w:szCs w:val="24"/>
          <w:lang w:val="en-US"/>
        </w:rPr>
        <w:t xml:space="preserve">Ancak bu ifadeyi teyit etmek için </w:t>
      </w:r>
      <w:r>
        <w:rPr>
          <w:rFonts w:ascii="Times New Roman" w:hAnsi="Times New Roman"/>
          <w:bCs/>
          <w:sz w:val="24"/>
          <w:szCs w:val="24"/>
          <w:lang w:val="en-US"/>
        </w:rPr>
        <w:t xml:space="preserve">daha </w:t>
      </w:r>
      <w:r w:rsidRPr="006203D1">
        <w:rPr>
          <w:rFonts w:ascii="Times New Roman" w:hAnsi="Times New Roman"/>
          <w:bCs/>
          <w:sz w:val="24"/>
          <w:szCs w:val="24"/>
          <w:lang w:val="en-US"/>
        </w:rPr>
        <w:t>detaylı istatistiksel</w:t>
      </w:r>
      <w:r>
        <w:rPr>
          <w:rFonts w:ascii="Times New Roman" w:hAnsi="Times New Roman"/>
          <w:bCs/>
          <w:sz w:val="24"/>
          <w:szCs w:val="24"/>
          <w:lang w:val="en-US"/>
        </w:rPr>
        <w:t xml:space="preserve"> analizlere</w:t>
      </w:r>
      <w:r w:rsidRPr="006203D1">
        <w:rPr>
          <w:rFonts w:ascii="Times New Roman" w:hAnsi="Times New Roman"/>
          <w:bCs/>
          <w:sz w:val="24"/>
          <w:szCs w:val="24"/>
          <w:lang w:val="en-US"/>
        </w:rPr>
        <w:t xml:space="preserve"> ihtiyaç duyulmaktadır ki bu</w:t>
      </w:r>
      <w:r w:rsidR="001768A7">
        <w:rPr>
          <w:rFonts w:ascii="Times New Roman" w:hAnsi="Times New Roman"/>
          <w:bCs/>
          <w:sz w:val="24"/>
          <w:szCs w:val="24"/>
          <w:lang w:val="en-US"/>
        </w:rPr>
        <w:t>rada SPSS 16.0 programında Anova ve T-testi</w:t>
      </w:r>
      <w:r w:rsidRPr="006203D1">
        <w:rPr>
          <w:rFonts w:ascii="Times New Roman" w:hAnsi="Times New Roman"/>
          <w:bCs/>
          <w:sz w:val="24"/>
          <w:szCs w:val="24"/>
          <w:lang w:val="en-US"/>
        </w:rPr>
        <w:t xml:space="preserve"> analizleri yapılmıştır.</w:t>
      </w:r>
      <w:proofErr w:type="gramEnd"/>
    </w:p>
    <w:p w:rsidR="007F7E53" w:rsidRDefault="006B5F91"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sidR="001768A7">
        <w:rPr>
          <w:rFonts w:ascii="Times New Roman" w:hAnsi="Times New Roman"/>
          <w:bCs/>
          <w:sz w:val="24"/>
          <w:szCs w:val="24"/>
          <w:lang w:val="en-US"/>
        </w:rPr>
        <w:t>Anova</w:t>
      </w:r>
      <w:r w:rsidR="007C0247" w:rsidRPr="007C0247">
        <w:rPr>
          <w:rFonts w:ascii="Times New Roman" w:hAnsi="Times New Roman"/>
          <w:bCs/>
          <w:sz w:val="24"/>
          <w:szCs w:val="24"/>
          <w:lang w:val="en-US"/>
        </w:rPr>
        <w:t xml:space="preserve"> testi farklı gruplara ait varyansların farklı </w:t>
      </w:r>
      <w:r w:rsidR="0089524F">
        <w:rPr>
          <w:rFonts w:ascii="Times New Roman" w:hAnsi="Times New Roman"/>
          <w:bCs/>
          <w:sz w:val="24"/>
          <w:szCs w:val="24"/>
          <w:lang w:val="en-US"/>
        </w:rPr>
        <w:t>olup olmadığını ortaya koymayı sağlayan</w:t>
      </w:r>
      <w:r w:rsidR="007C0247" w:rsidRPr="007C0247">
        <w:rPr>
          <w:rFonts w:ascii="Times New Roman" w:hAnsi="Times New Roman"/>
          <w:bCs/>
          <w:sz w:val="24"/>
          <w:szCs w:val="24"/>
          <w:lang w:val="en-US"/>
        </w:rPr>
        <w:t xml:space="preserve"> bir analiz çeşididir.</w:t>
      </w:r>
      <w:proofErr w:type="gramEnd"/>
      <w:r w:rsidR="007C0247" w:rsidRPr="007C0247">
        <w:rPr>
          <w:rFonts w:ascii="Times New Roman" w:hAnsi="Times New Roman"/>
          <w:bCs/>
          <w:sz w:val="24"/>
          <w:szCs w:val="24"/>
          <w:lang w:val="en-US"/>
        </w:rPr>
        <w:t xml:space="preserve"> </w:t>
      </w:r>
      <w:proofErr w:type="gramStart"/>
      <w:r w:rsidR="007C0247" w:rsidRPr="007C0247">
        <w:rPr>
          <w:rFonts w:ascii="Times New Roman" w:hAnsi="Times New Roman"/>
          <w:bCs/>
          <w:sz w:val="24"/>
          <w:szCs w:val="24"/>
          <w:lang w:val="en-US"/>
        </w:rPr>
        <w:t>Ancak gruplar arasında bir farklılık tespit edildiğinde bu farkın hangi gruplar arasında olduğu bilgisini vermemektedir.</w:t>
      </w:r>
      <w:proofErr w:type="gramEnd"/>
      <w:r w:rsidR="007C0247" w:rsidRPr="007C0247">
        <w:rPr>
          <w:rFonts w:ascii="Times New Roman" w:hAnsi="Times New Roman"/>
          <w:bCs/>
          <w:sz w:val="24"/>
          <w:szCs w:val="24"/>
          <w:lang w:val="en-US"/>
        </w:rPr>
        <w:t xml:space="preserve"> </w:t>
      </w:r>
      <w:proofErr w:type="gramStart"/>
      <w:r w:rsidR="007C0247" w:rsidRPr="007C0247">
        <w:rPr>
          <w:rFonts w:ascii="Times New Roman" w:hAnsi="Times New Roman"/>
          <w:bCs/>
          <w:sz w:val="24"/>
          <w:szCs w:val="24"/>
          <w:lang w:val="en-US"/>
        </w:rPr>
        <w:t>Aralarında fark olan grupları belirlemek için Post-hoc karşılaştırmaları ve T</w:t>
      </w:r>
      <w:r w:rsidR="001768A7">
        <w:rPr>
          <w:rFonts w:ascii="Times New Roman" w:hAnsi="Times New Roman"/>
          <w:bCs/>
          <w:sz w:val="24"/>
          <w:szCs w:val="24"/>
          <w:lang w:val="en-US"/>
        </w:rPr>
        <w:t>-Testi yapılmıştır.</w:t>
      </w:r>
      <w:proofErr w:type="gramEnd"/>
      <w:r w:rsidR="001768A7">
        <w:rPr>
          <w:rFonts w:ascii="Times New Roman" w:hAnsi="Times New Roman"/>
          <w:bCs/>
          <w:sz w:val="24"/>
          <w:szCs w:val="24"/>
          <w:lang w:val="en-US"/>
        </w:rPr>
        <w:t xml:space="preserve">  </w:t>
      </w:r>
      <w:proofErr w:type="gramStart"/>
      <w:r w:rsidR="001768A7">
        <w:rPr>
          <w:rFonts w:ascii="Times New Roman" w:hAnsi="Times New Roman"/>
          <w:bCs/>
          <w:sz w:val="24"/>
          <w:szCs w:val="24"/>
          <w:lang w:val="en-US"/>
        </w:rPr>
        <w:t>Anova</w:t>
      </w:r>
      <w:r w:rsidR="007C0247" w:rsidRPr="007C0247">
        <w:rPr>
          <w:rFonts w:ascii="Times New Roman" w:hAnsi="Times New Roman"/>
          <w:bCs/>
          <w:sz w:val="24"/>
          <w:szCs w:val="24"/>
          <w:lang w:val="en-US"/>
        </w:rPr>
        <w:t xml:space="preserve"> ve T-Testind</w:t>
      </w:r>
      <w:r w:rsidR="0081673C">
        <w:rPr>
          <w:rFonts w:ascii="Times New Roman" w:hAnsi="Times New Roman"/>
          <w:bCs/>
          <w:sz w:val="24"/>
          <w:szCs w:val="24"/>
          <w:lang w:val="en-US"/>
        </w:rPr>
        <w:t>en önce verilerin N</w:t>
      </w:r>
      <w:r w:rsidR="00F97585">
        <w:rPr>
          <w:rFonts w:ascii="Times New Roman" w:hAnsi="Times New Roman"/>
          <w:bCs/>
          <w:sz w:val="24"/>
          <w:szCs w:val="24"/>
          <w:lang w:val="en-US"/>
        </w:rPr>
        <w:t>ormalite</w:t>
      </w:r>
      <w:r w:rsidR="0081673C">
        <w:rPr>
          <w:rFonts w:ascii="Times New Roman" w:hAnsi="Times New Roman"/>
          <w:bCs/>
          <w:sz w:val="24"/>
          <w:szCs w:val="24"/>
          <w:lang w:val="en-US"/>
        </w:rPr>
        <w:t>’</w:t>
      </w:r>
      <w:r w:rsidR="00F97585">
        <w:rPr>
          <w:rFonts w:ascii="Times New Roman" w:hAnsi="Times New Roman"/>
          <w:bCs/>
          <w:sz w:val="24"/>
          <w:szCs w:val="24"/>
          <w:lang w:val="en-US"/>
        </w:rPr>
        <w:t xml:space="preserve">sini (normal dağılım </w:t>
      </w:r>
      <w:r w:rsidR="0081673C">
        <w:rPr>
          <w:rFonts w:ascii="Times New Roman" w:hAnsi="Times New Roman"/>
          <w:bCs/>
          <w:sz w:val="24"/>
          <w:szCs w:val="24"/>
          <w:lang w:val="en-US"/>
        </w:rPr>
        <w:t>gösterip göstermediklerini) ve Varyans H</w:t>
      </w:r>
      <w:r w:rsidR="00F97585">
        <w:rPr>
          <w:rFonts w:ascii="Times New Roman" w:hAnsi="Times New Roman"/>
          <w:bCs/>
          <w:sz w:val="24"/>
          <w:szCs w:val="24"/>
          <w:lang w:val="en-US"/>
        </w:rPr>
        <w:t>omojeniteleri</w:t>
      </w:r>
      <w:r w:rsidR="0089524F">
        <w:rPr>
          <w:rFonts w:ascii="Times New Roman" w:hAnsi="Times New Roman"/>
          <w:bCs/>
          <w:sz w:val="24"/>
          <w:szCs w:val="24"/>
          <w:lang w:val="en-US"/>
        </w:rPr>
        <w:t>’</w:t>
      </w:r>
      <w:r w:rsidR="007C0247" w:rsidRPr="007C0247">
        <w:rPr>
          <w:rFonts w:ascii="Times New Roman" w:hAnsi="Times New Roman"/>
          <w:bCs/>
          <w:sz w:val="24"/>
          <w:szCs w:val="24"/>
          <w:lang w:val="en-US"/>
        </w:rPr>
        <w:t>ni (varyansları homojen olup olmadığını) belirleme</w:t>
      </w:r>
      <w:r w:rsidR="00F97585">
        <w:rPr>
          <w:rFonts w:ascii="Times New Roman" w:hAnsi="Times New Roman"/>
          <w:bCs/>
          <w:sz w:val="24"/>
          <w:szCs w:val="24"/>
          <w:lang w:val="en-US"/>
        </w:rPr>
        <w:t>k için sırasıyla normalite testi (Normality plots with test) ve varyans homojenite testi</w:t>
      </w:r>
      <w:r w:rsidR="007C0247" w:rsidRPr="007C0247">
        <w:rPr>
          <w:rFonts w:ascii="Times New Roman" w:hAnsi="Times New Roman"/>
          <w:bCs/>
          <w:sz w:val="24"/>
          <w:szCs w:val="24"/>
          <w:lang w:val="en-US"/>
        </w:rPr>
        <w:t xml:space="preserve"> (Homogeneit</w:t>
      </w:r>
      <w:r w:rsidR="0089524F">
        <w:rPr>
          <w:rFonts w:ascii="Times New Roman" w:hAnsi="Times New Roman"/>
          <w:bCs/>
          <w:sz w:val="24"/>
          <w:szCs w:val="24"/>
          <w:lang w:val="en-US"/>
        </w:rPr>
        <w:t>y of variance test) yapılmıştır</w:t>
      </w:r>
      <w:r w:rsidR="007C0247" w:rsidRPr="007C0247">
        <w:rPr>
          <w:rFonts w:ascii="Times New Roman" w:hAnsi="Times New Roman"/>
          <w:bCs/>
          <w:sz w:val="24"/>
          <w:szCs w:val="24"/>
          <w:lang w:val="en-US"/>
        </w:rPr>
        <w:t>.</w:t>
      </w:r>
      <w:proofErr w:type="gramEnd"/>
      <w:r w:rsidR="007C0247" w:rsidRPr="007C0247">
        <w:rPr>
          <w:rFonts w:ascii="Times New Roman" w:hAnsi="Times New Roman"/>
          <w:bCs/>
          <w:sz w:val="24"/>
          <w:szCs w:val="24"/>
          <w:lang w:val="en-US"/>
        </w:rPr>
        <w:t xml:space="preserve"> </w:t>
      </w:r>
      <w:proofErr w:type="gramStart"/>
      <w:r w:rsidR="007C0247" w:rsidRPr="007C0247">
        <w:rPr>
          <w:rFonts w:ascii="Times New Roman" w:hAnsi="Times New Roman"/>
          <w:bCs/>
          <w:sz w:val="24"/>
          <w:szCs w:val="24"/>
          <w:lang w:val="en-US"/>
        </w:rPr>
        <w:t>Normalite testinde</w:t>
      </w:r>
      <w:r w:rsidR="0089524F">
        <w:rPr>
          <w:rFonts w:ascii="Times New Roman" w:hAnsi="Times New Roman"/>
          <w:bCs/>
          <w:sz w:val="24"/>
          <w:szCs w:val="24"/>
          <w:lang w:val="en-US"/>
        </w:rPr>
        <w:t xml:space="preserve"> (</w:t>
      </w:r>
      <w:r w:rsidR="00871256">
        <w:rPr>
          <w:rFonts w:ascii="Times New Roman" w:hAnsi="Times New Roman"/>
          <w:bCs/>
          <w:sz w:val="24"/>
          <w:szCs w:val="24"/>
          <w:lang w:val="en-US"/>
        </w:rPr>
        <w:t xml:space="preserve">Bkz. </w:t>
      </w:r>
      <w:r w:rsidR="0089524F">
        <w:rPr>
          <w:rFonts w:ascii="Times New Roman" w:hAnsi="Times New Roman"/>
          <w:bCs/>
          <w:sz w:val="24"/>
          <w:szCs w:val="24"/>
          <w:lang w:val="en-US"/>
        </w:rPr>
        <w:t>Tablo 4.)</w:t>
      </w:r>
      <w:proofErr w:type="gramEnd"/>
      <w:r w:rsidR="007C0247" w:rsidRPr="007C0247">
        <w:rPr>
          <w:rFonts w:ascii="Times New Roman" w:hAnsi="Times New Roman"/>
          <w:bCs/>
          <w:sz w:val="24"/>
          <w:szCs w:val="24"/>
          <w:lang w:val="en-US"/>
        </w:rPr>
        <w:t xml:space="preserve"> </w:t>
      </w:r>
      <w:proofErr w:type="gramStart"/>
      <w:r w:rsidR="007C0247" w:rsidRPr="007C0247">
        <w:rPr>
          <w:rFonts w:ascii="Times New Roman" w:hAnsi="Times New Roman"/>
          <w:bCs/>
          <w:sz w:val="24"/>
          <w:szCs w:val="24"/>
          <w:lang w:val="en-US"/>
        </w:rPr>
        <w:t>Shapiro-Wilk Sig değerleri Selamotu-Kontrol, Selamotu-20 ve Selamotu-100 grubu iç</w:t>
      </w:r>
      <w:r w:rsidR="00F97585">
        <w:rPr>
          <w:rFonts w:ascii="Times New Roman" w:hAnsi="Times New Roman"/>
          <w:bCs/>
          <w:sz w:val="24"/>
          <w:szCs w:val="24"/>
          <w:lang w:val="en-US"/>
        </w:rPr>
        <w:t>in (0.298, 0.463 ve 0.463) 0.05’</w:t>
      </w:r>
      <w:r w:rsidR="007C0247" w:rsidRPr="007C0247">
        <w:rPr>
          <w:rFonts w:ascii="Times New Roman" w:hAnsi="Times New Roman"/>
          <w:bCs/>
          <w:sz w:val="24"/>
          <w:szCs w:val="24"/>
          <w:lang w:val="en-US"/>
        </w:rPr>
        <w:t>de</w:t>
      </w:r>
      <w:r w:rsidR="00D2598F">
        <w:rPr>
          <w:rFonts w:ascii="Times New Roman" w:hAnsi="Times New Roman"/>
          <w:bCs/>
          <w:sz w:val="24"/>
          <w:szCs w:val="24"/>
          <w:lang w:val="en-US"/>
        </w:rPr>
        <w:t>n büyük olarak tespit edilirken Selamotu-</w:t>
      </w:r>
      <w:r w:rsidR="007C0247" w:rsidRPr="007C0247">
        <w:rPr>
          <w:rFonts w:ascii="Times New Roman" w:hAnsi="Times New Roman"/>
          <w:bCs/>
          <w:sz w:val="24"/>
          <w:szCs w:val="24"/>
          <w:lang w:val="en-US"/>
        </w:rPr>
        <w:t>200 grubu için</w:t>
      </w:r>
      <w:r w:rsidR="00D2598F">
        <w:rPr>
          <w:rFonts w:ascii="Times New Roman" w:hAnsi="Times New Roman"/>
          <w:bCs/>
          <w:sz w:val="24"/>
          <w:szCs w:val="24"/>
          <w:lang w:val="en-US"/>
        </w:rPr>
        <w:t xml:space="preserve"> Sig değeri elde edilememiştir.</w:t>
      </w:r>
      <w:proofErr w:type="gramEnd"/>
      <w:r w:rsidR="00D2598F">
        <w:rPr>
          <w:rFonts w:ascii="Times New Roman" w:hAnsi="Times New Roman"/>
          <w:bCs/>
          <w:sz w:val="24"/>
          <w:szCs w:val="24"/>
          <w:lang w:val="en-US"/>
        </w:rPr>
        <w:t xml:space="preserve"> </w:t>
      </w:r>
      <w:proofErr w:type="gramStart"/>
      <w:r w:rsidR="00D2598F">
        <w:rPr>
          <w:rFonts w:ascii="Times New Roman" w:hAnsi="Times New Roman"/>
          <w:bCs/>
          <w:sz w:val="24"/>
          <w:szCs w:val="24"/>
          <w:lang w:val="en-US"/>
        </w:rPr>
        <w:t>Selamotu-</w:t>
      </w:r>
      <w:r w:rsidR="007C0247" w:rsidRPr="007C0247">
        <w:rPr>
          <w:rFonts w:ascii="Times New Roman" w:hAnsi="Times New Roman"/>
          <w:bCs/>
          <w:sz w:val="24"/>
          <w:szCs w:val="24"/>
          <w:lang w:val="en-US"/>
        </w:rPr>
        <w:t>200 grubunun sig değeri elde edilememesi deneyin 2 paralel yapılmasından kaynak</w:t>
      </w:r>
      <w:r w:rsidR="001768A7">
        <w:rPr>
          <w:rFonts w:ascii="Times New Roman" w:hAnsi="Times New Roman"/>
          <w:bCs/>
          <w:sz w:val="24"/>
          <w:szCs w:val="24"/>
          <w:lang w:val="en-US"/>
        </w:rPr>
        <w:t>lanmaktadır.</w:t>
      </w:r>
      <w:proofErr w:type="gramEnd"/>
      <w:r w:rsidR="001768A7">
        <w:rPr>
          <w:rFonts w:ascii="Times New Roman" w:hAnsi="Times New Roman"/>
          <w:bCs/>
          <w:sz w:val="24"/>
          <w:szCs w:val="24"/>
          <w:lang w:val="en-US"/>
        </w:rPr>
        <w:t xml:space="preserve"> </w:t>
      </w:r>
      <w:proofErr w:type="gramStart"/>
      <w:r w:rsidR="001768A7">
        <w:rPr>
          <w:rFonts w:ascii="Times New Roman" w:hAnsi="Times New Roman"/>
          <w:bCs/>
          <w:sz w:val="24"/>
          <w:szCs w:val="24"/>
          <w:lang w:val="en-US"/>
        </w:rPr>
        <w:t>Bu sonuçlara göre s</w:t>
      </w:r>
      <w:r w:rsidR="007C0247" w:rsidRPr="007C0247">
        <w:rPr>
          <w:rFonts w:ascii="Times New Roman" w:hAnsi="Times New Roman"/>
          <w:bCs/>
          <w:sz w:val="24"/>
          <w:szCs w:val="24"/>
          <w:lang w:val="en-US"/>
        </w:rPr>
        <w:t>elam</w:t>
      </w:r>
      <w:r w:rsidR="001768A7">
        <w:rPr>
          <w:rFonts w:ascii="Times New Roman" w:hAnsi="Times New Roman"/>
          <w:bCs/>
          <w:sz w:val="24"/>
          <w:szCs w:val="24"/>
          <w:lang w:val="en-US"/>
        </w:rPr>
        <w:t xml:space="preserve"> </w:t>
      </w:r>
      <w:r w:rsidR="007C0247" w:rsidRPr="007C0247">
        <w:rPr>
          <w:rFonts w:ascii="Times New Roman" w:hAnsi="Times New Roman"/>
          <w:bCs/>
          <w:sz w:val="24"/>
          <w:szCs w:val="24"/>
          <w:lang w:val="en-US"/>
        </w:rPr>
        <w:t xml:space="preserve">otu ekstrelerinin </w:t>
      </w:r>
      <w:r w:rsidR="007C0247" w:rsidRPr="0089524F">
        <w:rPr>
          <w:rFonts w:ascii="Times New Roman" w:hAnsi="Times New Roman"/>
          <w:bCs/>
          <w:i/>
          <w:sz w:val="24"/>
          <w:szCs w:val="24"/>
          <w:lang w:val="en-US"/>
        </w:rPr>
        <w:t>C.elegans</w:t>
      </w:r>
      <w:r w:rsidR="007C0247" w:rsidRPr="007C0247">
        <w:rPr>
          <w:rFonts w:ascii="Times New Roman" w:hAnsi="Times New Roman"/>
          <w:bCs/>
          <w:sz w:val="24"/>
          <w:szCs w:val="24"/>
          <w:lang w:val="en-US"/>
        </w:rPr>
        <w:t xml:space="preserve"> termotoleransı üzerine etk</w:t>
      </w:r>
      <w:r w:rsidR="0089524F">
        <w:rPr>
          <w:rFonts w:ascii="Times New Roman" w:hAnsi="Times New Roman"/>
          <w:bCs/>
          <w:sz w:val="24"/>
          <w:szCs w:val="24"/>
          <w:lang w:val="en-US"/>
        </w:rPr>
        <w:t>isini belirlemek için yapılan</w:t>
      </w:r>
      <w:r w:rsidR="007C0247" w:rsidRPr="007C0247">
        <w:rPr>
          <w:rFonts w:ascii="Times New Roman" w:hAnsi="Times New Roman"/>
          <w:bCs/>
          <w:sz w:val="24"/>
          <w:szCs w:val="24"/>
          <w:lang w:val="en-US"/>
        </w:rPr>
        <w:t xml:space="preserve"> deneylere ait verilerin </w:t>
      </w:r>
      <w:r w:rsidR="0089524F">
        <w:rPr>
          <w:rFonts w:ascii="Times New Roman" w:hAnsi="Times New Roman"/>
          <w:bCs/>
          <w:sz w:val="24"/>
          <w:szCs w:val="24"/>
          <w:lang w:val="en-US"/>
        </w:rPr>
        <w:t>normal dağılıma sahip olduğu anlaşılmaktadır.</w:t>
      </w:r>
      <w:proofErr w:type="gramEnd"/>
    </w:p>
    <w:p w:rsidR="006B5F91" w:rsidRDefault="006B5F91"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sidRPr="006B5F91">
        <w:rPr>
          <w:rFonts w:ascii="Times New Roman" w:hAnsi="Times New Roman"/>
          <w:bCs/>
          <w:sz w:val="24"/>
          <w:szCs w:val="24"/>
          <w:lang w:val="en-US"/>
        </w:rPr>
        <w:t>Varyans homojenite testinde ise Levene İstatistik Sig değeri (0.215)</w:t>
      </w:r>
      <w:r>
        <w:rPr>
          <w:rFonts w:ascii="Times New Roman" w:hAnsi="Times New Roman"/>
          <w:bCs/>
          <w:sz w:val="24"/>
          <w:szCs w:val="24"/>
          <w:lang w:val="en-US"/>
        </w:rPr>
        <w:t>,</w:t>
      </w:r>
      <w:r w:rsidRPr="006B5F91">
        <w:rPr>
          <w:rFonts w:ascii="Times New Roman" w:hAnsi="Times New Roman"/>
          <w:bCs/>
          <w:sz w:val="24"/>
          <w:szCs w:val="24"/>
          <w:lang w:val="en-US"/>
        </w:rPr>
        <w:t xml:space="preserve"> 0.05 güven değerinden büyük olarak belirlenmiştir.</w:t>
      </w:r>
      <w:proofErr w:type="gramEnd"/>
      <w:r w:rsidRPr="006B5F91">
        <w:rPr>
          <w:rFonts w:ascii="Times New Roman" w:hAnsi="Times New Roman"/>
          <w:bCs/>
          <w:sz w:val="24"/>
          <w:szCs w:val="24"/>
          <w:lang w:val="en-US"/>
        </w:rPr>
        <w:t xml:space="preserve">  Dolayısıyla gruplar arasındaki varyansların homojen olduğu </w:t>
      </w:r>
      <w:proofErr w:type="gramStart"/>
      <w:r w:rsidRPr="006B5F91">
        <w:rPr>
          <w:rFonts w:ascii="Times New Roman" w:hAnsi="Times New Roman"/>
          <w:bCs/>
          <w:sz w:val="24"/>
          <w:szCs w:val="24"/>
          <w:lang w:val="en-US"/>
        </w:rPr>
        <w:t>kabul</w:t>
      </w:r>
      <w:proofErr w:type="gramEnd"/>
      <w:r w:rsidRPr="006B5F91">
        <w:rPr>
          <w:rFonts w:ascii="Times New Roman" w:hAnsi="Times New Roman"/>
          <w:bCs/>
          <w:sz w:val="24"/>
          <w:szCs w:val="24"/>
          <w:lang w:val="en-US"/>
        </w:rPr>
        <w:t xml:space="preserve"> edilmiştir. </w:t>
      </w:r>
      <w:proofErr w:type="gramStart"/>
      <w:r w:rsidRPr="006B5F91">
        <w:rPr>
          <w:rFonts w:ascii="Times New Roman" w:hAnsi="Times New Roman"/>
          <w:bCs/>
          <w:sz w:val="24"/>
          <w:szCs w:val="24"/>
          <w:lang w:val="en-US"/>
        </w:rPr>
        <w:t>Verilerin normalliği ve varyansların homoje</w:t>
      </w:r>
      <w:r w:rsidR="001768A7">
        <w:rPr>
          <w:rFonts w:ascii="Times New Roman" w:hAnsi="Times New Roman"/>
          <w:bCs/>
          <w:sz w:val="24"/>
          <w:szCs w:val="24"/>
          <w:lang w:val="en-US"/>
        </w:rPr>
        <w:t>nliği belirlendikten sonra Anova ve T-testine</w:t>
      </w:r>
      <w:r w:rsidRPr="006B5F91">
        <w:rPr>
          <w:rFonts w:ascii="Times New Roman" w:hAnsi="Times New Roman"/>
          <w:bCs/>
          <w:sz w:val="24"/>
          <w:szCs w:val="24"/>
          <w:lang w:val="en-US"/>
        </w:rPr>
        <w:t xml:space="preserve"> geçilmiştir.</w:t>
      </w:r>
      <w:proofErr w:type="gramEnd"/>
      <w:r w:rsidR="002E2C41">
        <w:rPr>
          <w:rFonts w:ascii="Times New Roman" w:hAnsi="Times New Roman"/>
          <w:bCs/>
          <w:sz w:val="24"/>
          <w:szCs w:val="24"/>
          <w:lang w:val="en-US"/>
        </w:rPr>
        <w:t xml:space="preserve"> </w:t>
      </w:r>
    </w:p>
    <w:p w:rsidR="00CE1272" w:rsidRDefault="00CE1272"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lastRenderedPageBreak/>
        <w:t xml:space="preserve">          </w:t>
      </w:r>
      <w:proofErr w:type="gramStart"/>
      <w:r w:rsidRPr="00CE1272">
        <w:rPr>
          <w:rFonts w:ascii="Times New Roman" w:hAnsi="Times New Roman"/>
          <w:bCs/>
          <w:sz w:val="24"/>
          <w:szCs w:val="24"/>
          <w:lang w:val="en-US"/>
        </w:rPr>
        <w:t>Bu tez çalışmasında Grup1 (Selamotu-Kontrol), Grup2 (Selamotu-20), Grup3 (Selamotu-100) ve Grup4 (Selamotu-200) olmak üzere 4 grup incel</w:t>
      </w:r>
      <w:r w:rsidR="00D2598F">
        <w:rPr>
          <w:rFonts w:ascii="Times New Roman" w:hAnsi="Times New Roman"/>
          <w:bCs/>
          <w:sz w:val="24"/>
          <w:szCs w:val="24"/>
          <w:lang w:val="en-US"/>
        </w:rPr>
        <w:t>enmiştir.</w:t>
      </w:r>
      <w:proofErr w:type="gramEnd"/>
      <w:r w:rsidR="00D2598F">
        <w:rPr>
          <w:rFonts w:ascii="Times New Roman" w:hAnsi="Times New Roman"/>
          <w:bCs/>
          <w:sz w:val="24"/>
          <w:szCs w:val="24"/>
          <w:lang w:val="en-US"/>
        </w:rPr>
        <w:t xml:space="preserve"> </w:t>
      </w:r>
      <w:proofErr w:type="gramStart"/>
      <w:r w:rsidR="00D2598F">
        <w:rPr>
          <w:rFonts w:ascii="Times New Roman" w:hAnsi="Times New Roman"/>
          <w:bCs/>
          <w:sz w:val="24"/>
          <w:szCs w:val="24"/>
          <w:lang w:val="en-US"/>
        </w:rPr>
        <w:t>Bu gruplarda s</w:t>
      </w:r>
      <w:r w:rsidRPr="00CE1272">
        <w:rPr>
          <w:rFonts w:ascii="Times New Roman" w:hAnsi="Times New Roman"/>
          <w:bCs/>
          <w:sz w:val="24"/>
          <w:szCs w:val="24"/>
          <w:lang w:val="en-US"/>
        </w:rPr>
        <w:t>elam</w:t>
      </w:r>
      <w:r w:rsidR="00D2598F">
        <w:rPr>
          <w:rFonts w:ascii="Times New Roman" w:hAnsi="Times New Roman"/>
          <w:bCs/>
          <w:sz w:val="24"/>
          <w:szCs w:val="24"/>
          <w:lang w:val="en-US"/>
        </w:rPr>
        <w:t xml:space="preserve"> </w:t>
      </w:r>
      <w:r w:rsidRPr="00CE1272">
        <w:rPr>
          <w:rFonts w:ascii="Times New Roman" w:hAnsi="Times New Roman"/>
          <w:bCs/>
          <w:sz w:val="24"/>
          <w:szCs w:val="24"/>
          <w:lang w:val="en-US"/>
        </w:rPr>
        <w:t xml:space="preserve">otu ekstrelerinin </w:t>
      </w:r>
      <w:r w:rsidRPr="00CE1272">
        <w:rPr>
          <w:rFonts w:ascii="Times New Roman" w:hAnsi="Times New Roman"/>
          <w:bCs/>
          <w:i/>
          <w:sz w:val="24"/>
          <w:szCs w:val="24"/>
          <w:lang w:val="en-US"/>
        </w:rPr>
        <w:t>C. elegans</w:t>
      </w:r>
      <w:r w:rsidRPr="00CE1272">
        <w:rPr>
          <w:rFonts w:ascii="Times New Roman" w:hAnsi="Times New Roman"/>
          <w:bCs/>
          <w:sz w:val="24"/>
          <w:szCs w:val="24"/>
          <w:lang w:val="en-US"/>
        </w:rPr>
        <w:t xml:space="preserve"> termotoleransı üzerinde anlamlı </w:t>
      </w:r>
      <w:r w:rsidR="001768A7">
        <w:rPr>
          <w:rFonts w:ascii="Times New Roman" w:hAnsi="Times New Roman"/>
          <w:bCs/>
          <w:sz w:val="24"/>
          <w:szCs w:val="24"/>
          <w:lang w:val="en-US"/>
        </w:rPr>
        <w:t>bir fark oluşup oluşmadığını Tek Yönlü Anova</w:t>
      </w:r>
      <w:r>
        <w:rPr>
          <w:rFonts w:ascii="Times New Roman" w:hAnsi="Times New Roman"/>
          <w:bCs/>
          <w:sz w:val="24"/>
          <w:szCs w:val="24"/>
          <w:lang w:val="en-US"/>
        </w:rPr>
        <w:t xml:space="preserve"> analizi ile araştırılmıştır.</w:t>
      </w:r>
      <w:proofErr w:type="gramEnd"/>
      <w:r w:rsidR="001768A7">
        <w:rPr>
          <w:rFonts w:ascii="Times New Roman" w:hAnsi="Times New Roman"/>
          <w:bCs/>
          <w:sz w:val="24"/>
          <w:szCs w:val="24"/>
          <w:lang w:val="en-US"/>
        </w:rPr>
        <w:t xml:space="preserve"> </w:t>
      </w:r>
      <w:proofErr w:type="gramStart"/>
      <w:r w:rsidR="001768A7">
        <w:rPr>
          <w:rFonts w:ascii="Times New Roman" w:hAnsi="Times New Roman"/>
          <w:bCs/>
          <w:sz w:val="24"/>
          <w:szCs w:val="24"/>
          <w:lang w:val="en-US"/>
        </w:rPr>
        <w:t>Anova</w:t>
      </w:r>
      <w:r w:rsidRPr="00CE1272">
        <w:rPr>
          <w:rFonts w:ascii="Times New Roman" w:hAnsi="Times New Roman"/>
          <w:bCs/>
          <w:sz w:val="24"/>
          <w:szCs w:val="24"/>
          <w:lang w:val="en-US"/>
        </w:rPr>
        <w:t xml:space="preserve"> sig değeri 0.017 olarak belirlenmiştir.</w:t>
      </w:r>
      <w:proofErr w:type="gramEnd"/>
      <w:r w:rsidRPr="00CE1272">
        <w:rPr>
          <w:rFonts w:ascii="Times New Roman" w:hAnsi="Times New Roman"/>
          <w:bCs/>
          <w:sz w:val="24"/>
          <w:szCs w:val="24"/>
          <w:lang w:val="en-US"/>
        </w:rPr>
        <w:t xml:space="preserve"> Bu değer 0.05 den küçük (p0.017&lt;0.05) olduğu için grupların </w:t>
      </w:r>
      <w:proofErr w:type="gramStart"/>
      <w:r w:rsidRPr="00CE1272">
        <w:rPr>
          <w:rFonts w:ascii="Times New Roman" w:hAnsi="Times New Roman"/>
          <w:bCs/>
          <w:sz w:val="24"/>
          <w:szCs w:val="24"/>
          <w:lang w:val="en-US"/>
        </w:rPr>
        <w:t>ortalamaları  arasında</w:t>
      </w:r>
      <w:proofErr w:type="gramEnd"/>
      <w:r w:rsidRPr="00CE1272">
        <w:rPr>
          <w:rFonts w:ascii="Times New Roman" w:hAnsi="Times New Roman"/>
          <w:bCs/>
          <w:sz w:val="24"/>
          <w:szCs w:val="24"/>
          <w:lang w:val="en-US"/>
        </w:rPr>
        <w:t xml:space="preserve"> istatiksel olarak anlamlı bir farklılık olduğu anlaşılmıştır. </w:t>
      </w:r>
      <w:proofErr w:type="gramStart"/>
      <w:r w:rsidRPr="00CE1272">
        <w:rPr>
          <w:rFonts w:ascii="Times New Roman" w:hAnsi="Times New Roman"/>
          <w:bCs/>
          <w:sz w:val="24"/>
          <w:szCs w:val="24"/>
          <w:lang w:val="en-US"/>
        </w:rPr>
        <w:t xml:space="preserve">Diğer bir ifade ile </w:t>
      </w:r>
      <w:r w:rsidRPr="00CE1272">
        <w:rPr>
          <w:rFonts w:ascii="Times New Roman" w:hAnsi="Times New Roman"/>
          <w:bCs/>
          <w:i/>
          <w:sz w:val="24"/>
          <w:szCs w:val="24"/>
          <w:lang w:val="en-US"/>
        </w:rPr>
        <w:t>C.</w:t>
      </w:r>
      <w:r>
        <w:rPr>
          <w:rFonts w:ascii="Times New Roman" w:hAnsi="Times New Roman"/>
          <w:bCs/>
          <w:i/>
          <w:sz w:val="24"/>
          <w:szCs w:val="24"/>
          <w:lang w:val="en-US"/>
        </w:rPr>
        <w:t xml:space="preserve"> </w:t>
      </w:r>
      <w:r w:rsidRPr="00CE1272">
        <w:rPr>
          <w:rFonts w:ascii="Times New Roman" w:hAnsi="Times New Roman"/>
          <w:bCs/>
          <w:i/>
          <w:sz w:val="24"/>
          <w:szCs w:val="24"/>
          <w:lang w:val="en-US"/>
        </w:rPr>
        <w:t xml:space="preserve">elegans </w:t>
      </w:r>
      <w:r w:rsidRPr="00CE1272">
        <w:rPr>
          <w:rFonts w:ascii="Times New Roman" w:hAnsi="Times New Roman"/>
          <w:bCs/>
          <w:sz w:val="24"/>
          <w:szCs w:val="24"/>
          <w:lang w:val="en-US"/>
        </w:rPr>
        <w:t>termotolerans özelliği bir veya birkaç grupta diğerlerine göre önemli ölçüde farklılık göstermektedir.</w:t>
      </w:r>
      <w:proofErr w:type="gramEnd"/>
      <w:r w:rsidRPr="00CE1272">
        <w:rPr>
          <w:rFonts w:ascii="Times New Roman" w:hAnsi="Times New Roman"/>
          <w:bCs/>
          <w:sz w:val="24"/>
          <w:szCs w:val="24"/>
          <w:lang w:val="en-US"/>
        </w:rPr>
        <w:t xml:space="preserve"> </w:t>
      </w:r>
      <w:proofErr w:type="gramStart"/>
      <w:r w:rsidRPr="00CE1272">
        <w:rPr>
          <w:rFonts w:ascii="Times New Roman" w:hAnsi="Times New Roman"/>
          <w:bCs/>
          <w:sz w:val="24"/>
          <w:szCs w:val="24"/>
          <w:lang w:val="en-US"/>
        </w:rPr>
        <w:t>Fakat ANOVA Sig değeri ile bu farkın hangi grup</w:t>
      </w:r>
      <w:r w:rsidR="00274C02">
        <w:rPr>
          <w:rFonts w:ascii="Times New Roman" w:hAnsi="Times New Roman"/>
          <w:bCs/>
          <w:sz w:val="24"/>
          <w:szCs w:val="24"/>
          <w:lang w:val="en-US"/>
        </w:rPr>
        <w:t>lar arasında olduğu yorumlanamamaktadır</w:t>
      </w:r>
      <w:r w:rsidRPr="00CE1272">
        <w:rPr>
          <w:rFonts w:ascii="Times New Roman" w:hAnsi="Times New Roman"/>
          <w:bCs/>
          <w:sz w:val="24"/>
          <w:szCs w:val="24"/>
          <w:lang w:val="en-US"/>
        </w:rPr>
        <w:t>.</w:t>
      </w:r>
      <w:proofErr w:type="gramEnd"/>
      <w:r w:rsidRPr="00CE1272">
        <w:rPr>
          <w:rFonts w:ascii="Times New Roman" w:hAnsi="Times New Roman"/>
          <w:bCs/>
          <w:sz w:val="24"/>
          <w:szCs w:val="24"/>
          <w:lang w:val="en-US"/>
        </w:rPr>
        <w:t xml:space="preserve"> </w:t>
      </w:r>
      <w:proofErr w:type="gramStart"/>
      <w:r w:rsidRPr="00CE1272">
        <w:rPr>
          <w:rFonts w:ascii="Times New Roman" w:hAnsi="Times New Roman"/>
          <w:bCs/>
          <w:sz w:val="24"/>
          <w:szCs w:val="24"/>
          <w:lang w:val="en-US"/>
        </w:rPr>
        <w:t>Bu nedenle varyans homoje</w:t>
      </w:r>
      <w:r w:rsidR="001768A7">
        <w:rPr>
          <w:rFonts w:ascii="Times New Roman" w:hAnsi="Times New Roman"/>
          <w:bCs/>
          <w:sz w:val="24"/>
          <w:szCs w:val="24"/>
          <w:lang w:val="en-US"/>
        </w:rPr>
        <w:t>nite testinde elde edilen Levene Sig</w:t>
      </w:r>
      <w:r w:rsidRPr="00CE1272">
        <w:rPr>
          <w:rFonts w:ascii="Times New Roman" w:hAnsi="Times New Roman"/>
          <w:bCs/>
          <w:sz w:val="24"/>
          <w:szCs w:val="24"/>
          <w:lang w:val="en-US"/>
        </w:rPr>
        <w:t xml:space="preserve"> değerine bakılarak Post-hoc karşılaştırması yapılmıştır.</w:t>
      </w:r>
      <w:proofErr w:type="gramEnd"/>
      <w:r w:rsidRPr="00CE1272">
        <w:rPr>
          <w:rFonts w:ascii="Times New Roman" w:hAnsi="Times New Roman"/>
          <w:bCs/>
          <w:sz w:val="24"/>
          <w:szCs w:val="24"/>
          <w:lang w:val="en-US"/>
        </w:rPr>
        <w:t xml:space="preserve"> </w:t>
      </w:r>
      <w:proofErr w:type="gramStart"/>
      <w:r w:rsidRPr="00CE1272">
        <w:rPr>
          <w:rFonts w:ascii="Times New Roman" w:hAnsi="Times New Roman"/>
          <w:bCs/>
          <w:sz w:val="24"/>
          <w:szCs w:val="24"/>
          <w:lang w:val="en-US"/>
        </w:rPr>
        <w:t>Çünkü Levene sig değeri 0.05 den büyük olursa yani varyansların homojen o</w:t>
      </w:r>
      <w:r w:rsidR="001768A7">
        <w:rPr>
          <w:rFonts w:ascii="Times New Roman" w:hAnsi="Times New Roman"/>
          <w:bCs/>
          <w:sz w:val="24"/>
          <w:szCs w:val="24"/>
          <w:lang w:val="en-US"/>
        </w:rPr>
        <w:t>lması halinde Post-hoc Tukey</w:t>
      </w:r>
      <w:r w:rsidRPr="00CE1272">
        <w:rPr>
          <w:rFonts w:ascii="Times New Roman" w:hAnsi="Times New Roman"/>
          <w:bCs/>
          <w:sz w:val="24"/>
          <w:szCs w:val="24"/>
          <w:lang w:val="en-US"/>
        </w:rPr>
        <w:t xml:space="preserve"> testi yapılırken, bu değer 0.05 den küçük olduğunda yani varyansların homojen olmaması halinde Post-h</w:t>
      </w:r>
      <w:r w:rsidR="001768A7">
        <w:rPr>
          <w:rFonts w:ascii="Times New Roman" w:hAnsi="Times New Roman"/>
          <w:bCs/>
          <w:sz w:val="24"/>
          <w:szCs w:val="24"/>
          <w:lang w:val="en-US"/>
        </w:rPr>
        <w:t>oc Tamhane</w:t>
      </w:r>
      <w:r w:rsidR="00274C02">
        <w:rPr>
          <w:rFonts w:ascii="Times New Roman" w:hAnsi="Times New Roman"/>
          <w:bCs/>
          <w:sz w:val="24"/>
          <w:szCs w:val="24"/>
          <w:lang w:val="en-US"/>
        </w:rPr>
        <w:t xml:space="preserve"> testi yapılır.</w:t>
      </w:r>
      <w:proofErr w:type="gramEnd"/>
      <w:r w:rsidR="00274C02">
        <w:rPr>
          <w:rFonts w:ascii="Times New Roman" w:hAnsi="Times New Roman"/>
          <w:bCs/>
          <w:sz w:val="24"/>
          <w:szCs w:val="24"/>
          <w:lang w:val="en-US"/>
        </w:rPr>
        <w:t xml:space="preserve"> </w:t>
      </w:r>
      <w:proofErr w:type="gramStart"/>
      <w:r w:rsidR="00274C02">
        <w:rPr>
          <w:rFonts w:ascii="Times New Roman" w:hAnsi="Times New Roman"/>
          <w:bCs/>
          <w:sz w:val="24"/>
          <w:szCs w:val="24"/>
          <w:lang w:val="en-US"/>
        </w:rPr>
        <w:t xml:space="preserve">Bulunan </w:t>
      </w:r>
      <w:r w:rsidRPr="00CE1272">
        <w:rPr>
          <w:rFonts w:ascii="Times New Roman" w:hAnsi="Times New Roman"/>
          <w:bCs/>
          <w:sz w:val="24"/>
          <w:szCs w:val="24"/>
          <w:lang w:val="en-US"/>
        </w:rPr>
        <w:t>Levene Sig değeri 0.215, 0.05 de</w:t>
      </w:r>
      <w:r w:rsidR="001768A7">
        <w:rPr>
          <w:rFonts w:ascii="Times New Roman" w:hAnsi="Times New Roman"/>
          <w:bCs/>
          <w:sz w:val="24"/>
          <w:szCs w:val="24"/>
          <w:lang w:val="en-US"/>
        </w:rPr>
        <w:t>n büyük olduğu için burada Tukey</w:t>
      </w:r>
      <w:r w:rsidRPr="00CE1272">
        <w:rPr>
          <w:rFonts w:ascii="Times New Roman" w:hAnsi="Times New Roman"/>
          <w:bCs/>
          <w:sz w:val="24"/>
          <w:szCs w:val="24"/>
          <w:lang w:val="en-US"/>
        </w:rPr>
        <w:t xml:space="preserve"> testi yapılmıştır.</w:t>
      </w:r>
      <w:proofErr w:type="gramEnd"/>
    </w:p>
    <w:p w:rsidR="00E850BB" w:rsidRDefault="00E850BB"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sidRPr="00E850BB">
        <w:rPr>
          <w:rFonts w:ascii="Times New Roman" w:hAnsi="Times New Roman"/>
          <w:bCs/>
          <w:sz w:val="24"/>
          <w:szCs w:val="24"/>
          <w:lang w:val="en-US"/>
        </w:rPr>
        <w:t>Tukey testinde 4 grubun her biri ik</w:t>
      </w:r>
      <w:r w:rsidR="00D2598F">
        <w:rPr>
          <w:rFonts w:ascii="Times New Roman" w:hAnsi="Times New Roman"/>
          <w:bCs/>
          <w:sz w:val="24"/>
          <w:szCs w:val="24"/>
          <w:lang w:val="en-US"/>
        </w:rPr>
        <w:t>i</w:t>
      </w:r>
      <w:r w:rsidRPr="00E850BB">
        <w:rPr>
          <w:rFonts w:ascii="Times New Roman" w:hAnsi="Times New Roman"/>
          <w:bCs/>
          <w:sz w:val="24"/>
          <w:szCs w:val="24"/>
          <w:lang w:val="en-US"/>
        </w:rPr>
        <w:t>şerli olarak birbiriyle karşılaştırılmıştır.</w:t>
      </w:r>
      <w:proofErr w:type="gramEnd"/>
      <w:r w:rsidRPr="00E850BB">
        <w:rPr>
          <w:rFonts w:ascii="Times New Roman" w:hAnsi="Times New Roman"/>
          <w:bCs/>
          <w:sz w:val="24"/>
          <w:szCs w:val="24"/>
          <w:lang w:val="en-US"/>
        </w:rPr>
        <w:t xml:space="preserve"> </w:t>
      </w:r>
      <w:proofErr w:type="gramStart"/>
      <w:r w:rsidRPr="00E850BB">
        <w:rPr>
          <w:rFonts w:ascii="Times New Roman" w:hAnsi="Times New Roman"/>
          <w:bCs/>
          <w:sz w:val="24"/>
          <w:szCs w:val="24"/>
          <w:lang w:val="en-US"/>
        </w:rPr>
        <w:t>Bütün ikili karşılaştırmalarda Sig değerleri 0.05 den büyük iken sadece Selamotu-Kontrol grubu ile Selamotu-100 grubu arasında istatiksel olarak anl</w:t>
      </w:r>
      <w:r>
        <w:rPr>
          <w:rFonts w:ascii="Times New Roman" w:hAnsi="Times New Roman"/>
          <w:bCs/>
          <w:sz w:val="24"/>
          <w:szCs w:val="24"/>
          <w:lang w:val="en-US"/>
        </w:rPr>
        <w:t>amlı bir fark bulunmuştur (Bkz. Tablo 8.</w:t>
      </w:r>
      <w:r w:rsidRPr="00E850BB">
        <w:rPr>
          <w:rFonts w:ascii="Times New Roman" w:hAnsi="Times New Roman"/>
          <w:bCs/>
          <w:sz w:val="24"/>
          <w:szCs w:val="24"/>
          <w:lang w:val="en-US"/>
        </w:rPr>
        <w:t>)</w:t>
      </w:r>
      <w:r w:rsidR="00D2598F">
        <w:rPr>
          <w:rFonts w:ascii="Times New Roman" w:hAnsi="Times New Roman"/>
          <w:bCs/>
          <w:sz w:val="24"/>
          <w:szCs w:val="24"/>
          <w:lang w:val="en-US"/>
        </w:rPr>
        <w:t>.</w:t>
      </w:r>
      <w:proofErr w:type="gramEnd"/>
      <w:r w:rsidR="00D2598F">
        <w:rPr>
          <w:rFonts w:ascii="Times New Roman" w:hAnsi="Times New Roman"/>
          <w:bCs/>
          <w:sz w:val="24"/>
          <w:szCs w:val="24"/>
          <w:lang w:val="en-US"/>
        </w:rPr>
        <w:t xml:space="preserve"> </w:t>
      </w:r>
      <w:proofErr w:type="gramStart"/>
      <w:r w:rsidRPr="00E850BB">
        <w:rPr>
          <w:rFonts w:ascii="Times New Roman" w:hAnsi="Times New Roman"/>
          <w:bCs/>
          <w:sz w:val="24"/>
          <w:szCs w:val="24"/>
          <w:lang w:val="en-US"/>
        </w:rPr>
        <w:t>Çünkü Selamotu-Kontrol grubu ile Selamotu-100 grubu arasındaki sigma değeri 0.0138 olup 0.05 den küçüktür.</w:t>
      </w:r>
      <w:proofErr w:type="gramEnd"/>
    </w:p>
    <w:p w:rsidR="00E850BB" w:rsidRDefault="00E850BB"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sidR="00D2598F">
        <w:rPr>
          <w:rFonts w:ascii="Times New Roman" w:hAnsi="Times New Roman"/>
          <w:bCs/>
          <w:sz w:val="24"/>
          <w:szCs w:val="24"/>
          <w:lang w:val="en-US"/>
        </w:rPr>
        <w:t>Tukey</w:t>
      </w:r>
      <w:r w:rsidRPr="00E850BB">
        <w:rPr>
          <w:rFonts w:ascii="Times New Roman" w:hAnsi="Times New Roman"/>
          <w:bCs/>
          <w:sz w:val="24"/>
          <w:szCs w:val="24"/>
          <w:lang w:val="en-US"/>
        </w:rPr>
        <w:t xml:space="preserve"> testi so</w:t>
      </w:r>
      <w:r w:rsidR="00D2598F">
        <w:rPr>
          <w:rFonts w:ascii="Times New Roman" w:hAnsi="Times New Roman"/>
          <w:bCs/>
          <w:sz w:val="24"/>
          <w:szCs w:val="24"/>
          <w:lang w:val="en-US"/>
        </w:rPr>
        <w:t>nucunu doğrulamak amacıyla Tukey</w:t>
      </w:r>
      <w:r w:rsidRPr="00E850BB">
        <w:rPr>
          <w:rFonts w:ascii="Times New Roman" w:hAnsi="Times New Roman"/>
          <w:bCs/>
          <w:sz w:val="24"/>
          <w:szCs w:val="24"/>
          <w:lang w:val="en-US"/>
        </w:rPr>
        <w:t xml:space="preserve"> testi yerine de kullanılabilen ve özel durum</w:t>
      </w:r>
      <w:r w:rsidR="00D2598F">
        <w:rPr>
          <w:rFonts w:ascii="Times New Roman" w:hAnsi="Times New Roman"/>
          <w:bCs/>
          <w:sz w:val="24"/>
          <w:szCs w:val="24"/>
          <w:lang w:val="en-US"/>
        </w:rPr>
        <w:t>larda tercih edilen Bonferroni testi</w:t>
      </w:r>
      <w:r w:rsidRPr="00E850BB">
        <w:rPr>
          <w:rFonts w:ascii="Times New Roman" w:hAnsi="Times New Roman"/>
          <w:bCs/>
          <w:sz w:val="24"/>
          <w:szCs w:val="24"/>
          <w:lang w:val="en-US"/>
        </w:rPr>
        <w:t xml:space="preserve"> yapılmıştı</w:t>
      </w:r>
      <w:r w:rsidR="00D2598F">
        <w:rPr>
          <w:rFonts w:ascii="Times New Roman" w:hAnsi="Times New Roman"/>
          <w:bCs/>
          <w:sz w:val="24"/>
          <w:szCs w:val="24"/>
          <w:lang w:val="en-US"/>
        </w:rPr>
        <w:t>r.</w:t>
      </w:r>
      <w:proofErr w:type="gramEnd"/>
      <w:r w:rsidR="00D2598F">
        <w:rPr>
          <w:rFonts w:ascii="Times New Roman" w:hAnsi="Times New Roman"/>
          <w:bCs/>
          <w:sz w:val="24"/>
          <w:szCs w:val="24"/>
          <w:lang w:val="en-US"/>
        </w:rPr>
        <w:t xml:space="preserve">  </w:t>
      </w:r>
      <w:proofErr w:type="gramStart"/>
      <w:r w:rsidR="00D2598F">
        <w:rPr>
          <w:rFonts w:ascii="Times New Roman" w:hAnsi="Times New Roman"/>
          <w:bCs/>
          <w:sz w:val="24"/>
          <w:szCs w:val="24"/>
          <w:lang w:val="en-US"/>
        </w:rPr>
        <w:t>Bonferroni testi, Tukey</w:t>
      </w:r>
      <w:r w:rsidRPr="00E850BB">
        <w:rPr>
          <w:rFonts w:ascii="Times New Roman" w:hAnsi="Times New Roman"/>
          <w:bCs/>
          <w:sz w:val="24"/>
          <w:szCs w:val="24"/>
          <w:lang w:val="en-US"/>
        </w:rPr>
        <w:t xml:space="preserve"> testi sonuçları ile benzer bir şekilde sadece SelamotuKontrol grubu ile Selamotu100 grubu arasında Sig değeri (0.0221) 0.05 den küçük bulunmuş, diğer ikili karşılaştırmalarda ise bu dğer 0.05 d</w:t>
      </w:r>
      <w:r>
        <w:rPr>
          <w:rFonts w:ascii="Times New Roman" w:hAnsi="Times New Roman"/>
          <w:bCs/>
          <w:sz w:val="24"/>
          <w:szCs w:val="24"/>
          <w:lang w:val="en-US"/>
        </w:rPr>
        <w:t>en büyük çıkmıştır (Bkz. Tablo 9</w:t>
      </w:r>
      <w:r w:rsidRPr="00E850BB">
        <w:rPr>
          <w:rFonts w:ascii="Times New Roman" w:hAnsi="Times New Roman"/>
          <w:bCs/>
          <w:sz w:val="24"/>
          <w:szCs w:val="24"/>
          <w:lang w:val="en-US"/>
        </w:rPr>
        <w:t>).</w:t>
      </w:r>
      <w:proofErr w:type="gramEnd"/>
    </w:p>
    <w:p w:rsidR="006B5F91" w:rsidRDefault="008D04AE" w:rsidP="00562F54">
      <w:pPr>
        <w:spacing w:after="0" w:line="360" w:lineRule="auto"/>
        <w:jc w:val="both"/>
        <w:rPr>
          <w:rFonts w:ascii="Times New Roman" w:hAnsi="Times New Roman"/>
          <w:bCs/>
          <w:sz w:val="24"/>
          <w:szCs w:val="24"/>
          <w:lang w:val="en-US"/>
        </w:rPr>
      </w:pPr>
      <w:r>
        <w:rPr>
          <w:rFonts w:ascii="Times New Roman" w:hAnsi="Times New Roman"/>
          <w:bCs/>
          <w:i/>
          <w:sz w:val="24"/>
          <w:szCs w:val="24"/>
          <w:lang w:val="en-US"/>
        </w:rPr>
        <w:t xml:space="preserve">          </w:t>
      </w:r>
      <w:r w:rsidRPr="008D04AE">
        <w:rPr>
          <w:rFonts w:ascii="Times New Roman" w:hAnsi="Times New Roman"/>
          <w:bCs/>
          <w:i/>
          <w:sz w:val="24"/>
          <w:szCs w:val="24"/>
          <w:lang w:val="en-US"/>
        </w:rPr>
        <w:t>C.elegans</w:t>
      </w:r>
      <w:r w:rsidRPr="008D04AE">
        <w:rPr>
          <w:rFonts w:ascii="Times New Roman" w:hAnsi="Times New Roman"/>
          <w:bCs/>
          <w:sz w:val="24"/>
          <w:szCs w:val="24"/>
          <w:lang w:val="en-US"/>
        </w:rPr>
        <w:t xml:space="preserve"> termotoleransı üzerine etki etme açısından hangi gruplar arasında farklılık olduğunu belirlemek için uygulanan diğer test T-testidir. T-testi sonuçlarına bakıldığında Selamotu-Kontrol grubu ile Selamotu-20 grupları arasında  sigma değeri 0.053 (p&gt;0.05),</w:t>
      </w:r>
      <w:r>
        <w:rPr>
          <w:rFonts w:ascii="Times New Roman" w:hAnsi="Times New Roman"/>
          <w:bCs/>
          <w:sz w:val="24"/>
          <w:szCs w:val="24"/>
          <w:lang w:val="en-US"/>
        </w:rPr>
        <w:t xml:space="preserve"> </w:t>
      </w:r>
      <w:r w:rsidRPr="008D04AE">
        <w:rPr>
          <w:rFonts w:ascii="Times New Roman" w:hAnsi="Times New Roman"/>
          <w:bCs/>
          <w:sz w:val="24"/>
          <w:szCs w:val="24"/>
          <w:lang w:val="en-US"/>
        </w:rPr>
        <w:t>Selamotu-Kontrol grubu ile Selamotu-100 grupları arasında  0.020 (p&lt;0.05</w:t>
      </w:r>
      <w:r>
        <w:rPr>
          <w:rFonts w:ascii="Times New Roman" w:hAnsi="Times New Roman"/>
          <w:bCs/>
          <w:sz w:val="24"/>
          <w:szCs w:val="24"/>
          <w:lang w:val="en-US"/>
        </w:rPr>
        <w:t xml:space="preserve">), </w:t>
      </w:r>
      <w:r w:rsidRPr="008D04AE">
        <w:rPr>
          <w:rFonts w:ascii="Times New Roman" w:hAnsi="Times New Roman"/>
          <w:bCs/>
          <w:sz w:val="24"/>
          <w:szCs w:val="24"/>
          <w:lang w:val="en-US"/>
        </w:rPr>
        <w:t>Selamotu-Kontrol grubu ile Selamotu-200 grupları arasında 0.084 (p&gt;0.05),  Selamotu-20 grubu ile Selamotu-100 grupları arasında 0.242 (p&gt;0.05),  Selamotu-20 grubu ile Selamotu-200 grupları arasında 0.923 (p&gt;0.05) ve son olarak Selamotu-100 grubu ile Selamotu-200 grupları arasında 0.268 (p&gt;0.05) olarak belirlenmiştir</w:t>
      </w:r>
      <w:r>
        <w:rPr>
          <w:rFonts w:ascii="Times New Roman" w:hAnsi="Times New Roman"/>
          <w:bCs/>
          <w:sz w:val="24"/>
          <w:szCs w:val="24"/>
          <w:lang w:val="en-US"/>
        </w:rPr>
        <w:t xml:space="preserve">. </w:t>
      </w:r>
      <w:proofErr w:type="gramStart"/>
      <w:r w:rsidRPr="008D04AE">
        <w:rPr>
          <w:rFonts w:ascii="Times New Roman" w:hAnsi="Times New Roman"/>
          <w:bCs/>
          <w:sz w:val="24"/>
          <w:szCs w:val="24"/>
          <w:lang w:val="en-US"/>
        </w:rPr>
        <w:t xml:space="preserve">Görüldüğü gibi T-Testinde yapılan bu ikili karşılaştırmalarda sigma değer 0.05 den küçük olan değer sadece Selamotu-Kontrol grubu ile </w:t>
      </w:r>
      <w:r w:rsidRPr="008D04AE">
        <w:rPr>
          <w:rFonts w:ascii="Times New Roman" w:hAnsi="Times New Roman"/>
          <w:bCs/>
          <w:sz w:val="24"/>
          <w:szCs w:val="24"/>
          <w:lang w:val="en-US"/>
        </w:rPr>
        <w:lastRenderedPageBreak/>
        <w:t>Selamotu-100 grupları arasında tespit edilmiştir.</w:t>
      </w:r>
      <w:proofErr w:type="gramEnd"/>
      <w:r w:rsidRPr="008D04AE">
        <w:rPr>
          <w:rFonts w:ascii="Times New Roman" w:hAnsi="Times New Roman"/>
          <w:bCs/>
          <w:sz w:val="24"/>
          <w:szCs w:val="24"/>
          <w:lang w:val="en-US"/>
        </w:rPr>
        <w:t xml:space="preserve"> </w:t>
      </w:r>
      <w:proofErr w:type="gramStart"/>
      <w:r w:rsidRPr="008D04AE">
        <w:rPr>
          <w:rFonts w:ascii="Times New Roman" w:hAnsi="Times New Roman"/>
          <w:bCs/>
          <w:sz w:val="24"/>
          <w:szCs w:val="24"/>
          <w:lang w:val="en-US"/>
        </w:rPr>
        <w:t>Dolayısıyla Selamotu-20, ve Selamotu-200 grupları Selamotu-Kontrol grubundan farklılık arz</w:t>
      </w:r>
      <w:r w:rsidR="00D2598F">
        <w:rPr>
          <w:rFonts w:ascii="Times New Roman" w:hAnsi="Times New Roman"/>
          <w:bCs/>
          <w:sz w:val="24"/>
          <w:szCs w:val="24"/>
          <w:lang w:val="en-US"/>
        </w:rPr>
        <w:t xml:space="preserve"> </w:t>
      </w:r>
      <w:r w:rsidRPr="008D04AE">
        <w:rPr>
          <w:rFonts w:ascii="Times New Roman" w:hAnsi="Times New Roman"/>
          <w:bCs/>
          <w:sz w:val="24"/>
          <w:szCs w:val="24"/>
          <w:lang w:val="en-US"/>
        </w:rPr>
        <w:t>etmemiştir.</w:t>
      </w:r>
      <w:proofErr w:type="gramEnd"/>
    </w:p>
    <w:p w:rsidR="008D04AE" w:rsidRDefault="008D04AE"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sidR="00D2598F">
        <w:rPr>
          <w:rFonts w:ascii="Times New Roman" w:hAnsi="Times New Roman"/>
          <w:bCs/>
          <w:sz w:val="24"/>
          <w:szCs w:val="24"/>
          <w:lang w:val="en-US"/>
        </w:rPr>
        <w:t>Veri bulgular çerçevesinde s</w:t>
      </w:r>
      <w:r w:rsidRPr="008D04AE">
        <w:rPr>
          <w:rFonts w:ascii="Times New Roman" w:hAnsi="Times New Roman"/>
          <w:bCs/>
          <w:sz w:val="24"/>
          <w:szCs w:val="24"/>
          <w:lang w:val="en-US"/>
        </w:rPr>
        <w:t>elam</w:t>
      </w:r>
      <w:r w:rsidR="00D2598F">
        <w:rPr>
          <w:rFonts w:ascii="Times New Roman" w:hAnsi="Times New Roman"/>
          <w:bCs/>
          <w:sz w:val="24"/>
          <w:szCs w:val="24"/>
          <w:lang w:val="en-US"/>
        </w:rPr>
        <w:t xml:space="preserve"> </w:t>
      </w:r>
      <w:r w:rsidRPr="008D04AE">
        <w:rPr>
          <w:rFonts w:ascii="Times New Roman" w:hAnsi="Times New Roman"/>
          <w:bCs/>
          <w:sz w:val="24"/>
          <w:szCs w:val="24"/>
          <w:lang w:val="en-US"/>
        </w:rPr>
        <w:t xml:space="preserve">otu ekstrelerinin </w:t>
      </w:r>
      <w:r w:rsidRPr="008D04AE">
        <w:rPr>
          <w:rFonts w:ascii="Times New Roman" w:hAnsi="Times New Roman"/>
          <w:bCs/>
          <w:i/>
          <w:sz w:val="24"/>
          <w:szCs w:val="24"/>
          <w:lang w:val="en-US"/>
        </w:rPr>
        <w:t>C.elegans</w:t>
      </w:r>
      <w:r w:rsidR="00B43C9F">
        <w:rPr>
          <w:rFonts w:ascii="Times New Roman" w:hAnsi="Times New Roman"/>
          <w:bCs/>
          <w:sz w:val="24"/>
          <w:szCs w:val="24"/>
          <w:lang w:val="en-US"/>
        </w:rPr>
        <w:t xml:space="preserve"> termotoleransını arttır</w:t>
      </w:r>
      <w:r w:rsidRPr="008D04AE">
        <w:rPr>
          <w:rFonts w:ascii="Times New Roman" w:hAnsi="Times New Roman"/>
          <w:bCs/>
          <w:sz w:val="24"/>
          <w:szCs w:val="24"/>
          <w:lang w:val="en-US"/>
        </w:rPr>
        <w:t>dığını ancak bu artışın ekstrelerin konsantrasyonları ile doğrudan bağlantılı olduğu ortaya çıkmaktadır.</w:t>
      </w:r>
      <w:proofErr w:type="gramEnd"/>
      <w:r w:rsidRPr="008D04AE">
        <w:rPr>
          <w:rFonts w:ascii="Times New Roman" w:hAnsi="Times New Roman"/>
          <w:bCs/>
          <w:sz w:val="24"/>
          <w:szCs w:val="24"/>
          <w:lang w:val="en-US"/>
        </w:rPr>
        <w:t xml:space="preserve"> </w:t>
      </w:r>
      <w:proofErr w:type="gramStart"/>
      <w:r w:rsidRPr="008D04AE">
        <w:rPr>
          <w:rFonts w:ascii="Times New Roman" w:hAnsi="Times New Roman"/>
          <w:bCs/>
          <w:sz w:val="24"/>
          <w:szCs w:val="24"/>
          <w:lang w:val="en-US"/>
        </w:rPr>
        <w:t>Tez araş</w:t>
      </w:r>
      <w:r w:rsidR="00631E9E">
        <w:rPr>
          <w:rFonts w:ascii="Times New Roman" w:hAnsi="Times New Roman"/>
          <w:bCs/>
          <w:sz w:val="24"/>
          <w:szCs w:val="24"/>
          <w:lang w:val="en-US"/>
        </w:rPr>
        <w:t>tırmalarında ortaya çıkarılan</w:t>
      </w:r>
      <w:r w:rsidR="00E569F7">
        <w:rPr>
          <w:rFonts w:ascii="Times New Roman" w:hAnsi="Times New Roman"/>
          <w:bCs/>
          <w:sz w:val="24"/>
          <w:szCs w:val="24"/>
          <w:lang w:val="en-US"/>
        </w:rPr>
        <w:t xml:space="preserve"> en önemli veri budur.</w:t>
      </w:r>
      <w:proofErr w:type="gramEnd"/>
      <w:r w:rsidR="00E569F7">
        <w:rPr>
          <w:rFonts w:ascii="Times New Roman" w:hAnsi="Times New Roman"/>
          <w:bCs/>
          <w:sz w:val="24"/>
          <w:szCs w:val="24"/>
          <w:lang w:val="en-US"/>
        </w:rPr>
        <w:t xml:space="preserve"> 100 μ</w:t>
      </w:r>
      <w:r w:rsidRPr="008D04AE">
        <w:rPr>
          <w:rFonts w:ascii="Times New Roman" w:hAnsi="Times New Roman"/>
          <w:bCs/>
          <w:sz w:val="24"/>
          <w:szCs w:val="24"/>
          <w:lang w:val="en-US"/>
        </w:rPr>
        <w:t>g</w:t>
      </w:r>
      <w:r w:rsidR="00D2598F">
        <w:rPr>
          <w:rFonts w:ascii="Times New Roman" w:hAnsi="Times New Roman"/>
          <w:bCs/>
          <w:sz w:val="24"/>
          <w:szCs w:val="24"/>
          <w:lang w:val="en-US"/>
        </w:rPr>
        <w:t>/ml konsantrasyonda hazırlanan s</w:t>
      </w:r>
      <w:r w:rsidRPr="008D04AE">
        <w:rPr>
          <w:rFonts w:ascii="Times New Roman" w:hAnsi="Times New Roman"/>
          <w:bCs/>
          <w:sz w:val="24"/>
          <w:szCs w:val="24"/>
          <w:lang w:val="en-US"/>
        </w:rPr>
        <w:t>elam</w:t>
      </w:r>
      <w:r w:rsidR="00D2598F">
        <w:rPr>
          <w:rFonts w:ascii="Times New Roman" w:hAnsi="Times New Roman"/>
          <w:bCs/>
          <w:sz w:val="24"/>
          <w:szCs w:val="24"/>
          <w:lang w:val="en-US"/>
        </w:rPr>
        <w:t xml:space="preserve"> </w:t>
      </w:r>
      <w:r w:rsidRPr="008D04AE">
        <w:rPr>
          <w:rFonts w:ascii="Times New Roman" w:hAnsi="Times New Roman"/>
          <w:bCs/>
          <w:sz w:val="24"/>
          <w:szCs w:val="24"/>
          <w:lang w:val="en-US"/>
        </w:rPr>
        <w:t xml:space="preserve">otu ekstreleri </w:t>
      </w:r>
      <w:r w:rsidRPr="00153334">
        <w:rPr>
          <w:rFonts w:ascii="Times New Roman" w:hAnsi="Times New Roman"/>
          <w:bCs/>
          <w:i/>
          <w:sz w:val="24"/>
          <w:szCs w:val="24"/>
          <w:lang w:val="en-US"/>
        </w:rPr>
        <w:t>C.elegans</w:t>
      </w:r>
      <w:r w:rsidRPr="008D04AE">
        <w:rPr>
          <w:rFonts w:ascii="Times New Roman" w:hAnsi="Times New Roman"/>
          <w:bCs/>
          <w:sz w:val="24"/>
          <w:szCs w:val="24"/>
          <w:lang w:val="en-US"/>
        </w:rPr>
        <w:t xml:space="preserve"> termotoleransı</w:t>
      </w:r>
      <w:r w:rsidR="00E569F7">
        <w:rPr>
          <w:rFonts w:ascii="Times New Roman" w:hAnsi="Times New Roman"/>
          <w:bCs/>
          <w:sz w:val="24"/>
          <w:szCs w:val="24"/>
          <w:lang w:val="en-US"/>
        </w:rPr>
        <w:t>nı arttırırken 20 μg/ml ve 200 μ</w:t>
      </w:r>
      <w:r w:rsidRPr="008D04AE">
        <w:rPr>
          <w:rFonts w:ascii="Times New Roman" w:hAnsi="Times New Roman"/>
          <w:bCs/>
          <w:sz w:val="24"/>
          <w:szCs w:val="24"/>
          <w:lang w:val="en-US"/>
        </w:rPr>
        <w:t>g/ml konsan</w:t>
      </w:r>
      <w:r w:rsidR="00EB02BF">
        <w:rPr>
          <w:rFonts w:ascii="Times New Roman" w:hAnsi="Times New Roman"/>
          <w:bCs/>
          <w:sz w:val="24"/>
          <w:szCs w:val="24"/>
          <w:lang w:val="en-US"/>
        </w:rPr>
        <w:t>trasyonlardaki ekstreler kontrol</w:t>
      </w:r>
      <w:r w:rsidRPr="008D04AE">
        <w:rPr>
          <w:rFonts w:ascii="Times New Roman" w:hAnsi="Times New Roman"/>
          <w:bCs/>
          <w:sz w:val="24"/>
          <w:szCs w:val="24"/>
          <w:lang w:val="en-US"/>
        </w:rPr>
        <w:t xml:space="preserve"> grubu ile benzer sonuç vermesi şa</w:t>
      </w:r>
      <w:r w:rsidR="00E569F7">
        <w:rPr>
          <w:rFonts w:ascii="Times New Roman" w:hAnsi="Times New Roman"/>
          <w:bCs/>
          <w:sz w:val="24"/>
          <w:szCs w:val="24"/>
          <w:lang w:val="en-US"/>
        </w:rPr>
        <w:t>şırtıcı bir sonuçtur. Çünkü 20 μ</w:t>
      </w:r>
      <w:r w:rsidRPr="008D04AE">
        <w:rPr>
          <w:rFonts w:ascii="Times New Roman" w:hAnsi="Times New Roman"/>
          <w:bCs/>
          <w:sz w:val="24"/>
          <w:szCs w:val="24"/>
          <w:lang w:val="en-US"/>
        </w:rPr>
        <w:t xml:space="preserve">g/ml </w:t>
      </w:r>
      <w:proofErr w:type="gramStart"/>
      <w:r w:rsidRPr="008D04AE">
        <w:rPr>
          <w:rFonts w:ascii="Times New Roman" w:hAnsi="Times New Roman"/>
          <w:bCs/>
          <w:sz w:val="24"/>
          <w:szCs w:val="24"/>
          <w:lang w:val="en-US"/>
        </w:rPr>
        <w:t>nin</w:t>
      </w:r>
      <w:proofErr w:type="gramEnd"/>
      <w:r w:rsidRPr="008D04AE">
        <w:rPr>
          <w:rFonts w:ascii="Times New Roman" w:hAnsi="Times New Roman"/>
          <w:bCs/>
          <w:sz w:val="24"/>
          <w:szCs w:val="24"/>
          <w:lang w:val="en-US"/>
        </w:rPr>
        <w:t xml:space="preserve"> düşük konsantrasyonda olması sebebiyle etkisiz kalacağı rahatlıkla anlaşılabilir bi</w:t>
      </w:r>
      <w:r w:rsidR="00E569F7">
        <w:rPr>
          <w:rFonts w:ascii="Times New Roman" w:hAnsi="Times New Roman"/>
          <w:bCs/>
          <w:sz w:val="24"/>
          <w:szCs w:val="24"/>
          <w:lang w:val="en-US"/>
        </w:rPr>
        <w:t xml:space="preserve">r sonuçtur. </w:t>
      </w:r>
      <w:proofErr w:type="gramStart"/>
      <w:r w:rsidR="00E569F7">
        <w:rPr>
          <w:rFonts w:ascii="Times New Roman" w:hAnsi="Times New Roman"/>
          <w:bCs/>
          <w:sz w:val="24"/>
          <w:szCs w:val="24"/>
          <w:lang w:val="en-US"/>
        </w:rPr>
        <w:t>Ancak 100 μ</w:t>
      </w:r>
      <w:r w:rsidR="00153334">
        <w:rPr>
          <w:rFonts w:ascii="Times New Roman" w:hAnsi="Times New Roman"/>
          <w:bCs/>
          <w:sz w:val="24"/>
          <w:szCs w:val="24"/>
          <w:lang w:val="en-US"/>
        </w:rPr>
        <w:t>g/ml de k</w:t>
      </w:r>
      <w:r w:rsidRPr="008D04AE">
        <w:rPr>
          <w:rFonts w:ascii="Times New Roman" w:hAnsi="Times New Roman"/>
          <w:bCs/>
          <w:sz w:val="24"/>
          <w:szCs w:val="24"/>
          <w:lang w:val="en-US"/>
        </w:rPr>
        <w:t>ontrol grubuna göre anlamlı bir etki oluşturup, konsantrasyon sevi</w:t>
      </w:r>
      <w:r w:rsidR="00E569F7">
        <w:rPr>
          <w:rFonts w:ascii="Times New Roman" w:hAnsi="Times New Roman"/>
          <w:bCs/>
          <w:sz w:val="24"/>
          <w:szCs w:val="24"/>
          <w:lang w:val="en-US"/>
        </w:rPr>
        <w:t>yesi 200 μ</w:t>
      </w:r>
      <w:r w:rsidR="00153334">
        <w:rPr>
          <w:rFonts w:ascii="Times New Roman" w:hAnsi="Times New Roman"/>
          <w:bCs/>
          <w:sz w:val="24"/>
          <w:szCs w:val="24"/>
          <w:lang w:val="en-US"/>
        </w:rPr>
        <w:t>g/ml çıktığında bu etkinin orta</w:t>
      </w:r>
      <w:r w:rsidRPr="008D04AE">
        <w:rPr>
          <w:rFonts w:ascii="Times New Roman" w:hAnsi="Times New Roman"/>
          <w:bCs/>
          <w:sz w:val="24"/>
          <w:szCs w:val="24"/>
          <w:lang w:val="en-US"/>
        </w:rPr>
        <w:t>dan kal</w:t>
      </w:r>
      <w:r w:rsidR="00D2598F">
        <w:rPr>
          <w:rFonts w:ascii="Times New Roman" w:hAnsi="Times New Roman"/>
          <w:bCs/>
          <w:sz w:val="24"/>
          <w:szCs w:val="24"/>
          <w:lang w:val="en-US"/>
        </w:rPr>
        <w:t>k</w:t>
      </w:r>
      <w:r w:rsidRPr="008D04AE">
        <w:rPr>
          <w:rFonts w:ascii="Times New Roman" w:hAnsi="Times New Roman"/>
          <w:bCs/>
          <w:sz w:val="24"/>
          <w:szCs w:val="24"/>
          <w:lang w:val="en-US"/>
        </w:rPr>
        <w:t>mış olması dikkat</w:t>
      </w:r>
      <w:r w:rsidR="00446006">
        <w:rPr>
          <w:rFonts w:ascii="Times New Roman" w:hAnsi="Times New Roman"/>
          <w:bCs/>
          <w:sz w:val="24"/>
          <w:szCs w:val="24"/>
          <w:lang w:val="en-US"/>
        </w:rPr>
        <w:t xml:space="preserve"> çekici bir sonuçtur.</w:t>
      </w:r>
      <w:proofErr w:type="gramEnd"/>
      <w:r w:rsidR="00446006">
        <w:rPr>
          <w:rFonts w:ascii="Times New Roman" w:hAnsi="Times New Roman"/>
          <w:bCs/>
          <w:sz w:val="24"/>
          <w:szCs w:val="24"/>
          <w:lang w:val="en-US"/>
        </w:rPr>
        <w:t xml:space="preserve"> </w:t>
      </w:r>
      <w:proofErr w:type="gramStart"/>
      <w:r w:rsidR="00446006">
        <w:rPr>
          <w:rFonts w:ascii="Times New Roman" w:hAnsi="Times New Roman"/>
          <w:bCs/>
          <w:sz w:val="24"/>
          <w:szCs w:val="24"/>
          <w:lang w:val="en-US"/>
        </w:rPr>
        <w:t>Bu sonuca göre;</w:t>
      </w:r>
      <w:r w:rsidR="00D2598F">
        <w:rPr>
          <w:rFonts w:ascii="Times New Roman" w:hAnsi="Times New Roman"/>
          <w:bCs/>
          <w:sz w:val="24"/>
          <w:szCs w:val="24"/>
          <w:lang w:val="en-US"/>
        </w:rPr>
        <w:t xml:space="preserve"> s</w:t>
      </w:r>
      <w:r w:rsidRPr="008D04AE">
        <w:rPr>
          <w:rFonts w:ascii="Times New Roman" w:hAnsi="Times New Roman"/>
          <w:bCs/>
          <w:sz w:val="24"/>
          <w:szCs w:val="24"/>
          <w:lang w:val="en-US"/>
        </w:rPr>
        <w:t>elam</w:t>
      </w:r>
      <w:r w:rsidR="00D2598F">
        <w:rPr>
          <w:rFonts w:ascii="Times New Roman" w:hAnsi="Times New Roman"/>
          <w:bCs/>
          <w:sz w:val="24"/>
          <w:szCs w:val="24"/>
          <w:lang w:val="en-US"/>
        </w:rPr>
        <w:t xml:space="preserve"> </w:t>
      </w:r>
      <w:r w:rsidRPr="008D04AE">
        <w:rPr>
          <w:rFonts w:ascii="Times New Roman" w:hAnsi="Times New Roman"/>
          <w:bCs/>
          <w:sz w:val="24"/>
          <w:szCs w:val="24"/>
          <w:lang w:val="en-US"/>
        </w:rPr>
        <w:t xml:space="preserve">otu bitki ekstreleri </w:t>
      </w:r>
      <w:r w:rsidRPr="00153334">
        <w:rPr>
          <w:rFonts w:ascii="Times New Roman" w:hAnsi="Times New Roman"/>
          <w:bCs/>
          <w:i/>
          <w:sz w:val="24"/>
          <w:szCs w:val="24"/>
          <w:lang w:val="en-US"/>
        </w:rPr>
        <w:t>C.elegans</w:t>
      </w:r>
      <w:r w:rsidRPr="008D04AE">
        <w:rPr>
          <w:rFonts w:ascii="Times New Roman" w:hAnsi="Times New Roman"/>
          <w:bCs/>
          <w:sz w:val="24"/>
          <w:szCs w:val="24"/>
          <w:lang w:val="en-US"/>
        </w:rPr>
        <w:t xml:space="preserve"> termotoleransını arttırı</w:t>
      </w:r>
      <w:r w:rsidR="00E569F7">
        <w:rPr>
          <w:rFonts w:ascii="Times New Roman" w:hAnsi="Times New Roman"/>
          <w:bCs/>
          <w:sz w:val="24"/>
          <w:szCs w:val="24"/>
          <w:lang w:val="en-US"/>
        </w:rPr>
        <w:t>cı etki etmekte ve bu etki 100 μ</w:t>
      </w:r>
      <w:r w:rsidRPr="008D04AE">
        <w:rPr>
          <w:rFonts w:ascii="Times New Roman" w:hAnsi="Times New Roman"/>
          <w:bCs/>
          <w:sz w:val="24"/>
          <w:szCs w:val="24"/>
          <w:lang w:val="en-US"/>
        </w:rPr>
        <w:t>g/ml düzeyinde olmaktadır.</w:t>
      </w:r>
      <w:proofErr w:type="gramEnd"/>
      <w:r w:rsidRPr="008D04AE">
        <w:rPr>
          <w:rFonts w:ascii="Times New Roman" w:hAnsi="Times New Roman"/>
          <w:bCs/>
          <w:sz w:val="24"/>
          <w:szCs w:val="24"/>
          <w:lang w:val="en-US"/>
        </w:rPr>
        <w:t xml:space="preserve"> </w:t>
      </w:r>
      <w:proofErr w:type="gramStart"/>
      <w:r w:rsidRPr="008D04AE">
        <w:rPr>
          <w:rFonts w:ascii="Times New Roman" w:hAnsi="Times New Roman"/>
          <w:bCs/>
          <w:sz w:val="24"/>
          <w:szCs w:val="24"/>
          <w:lang w:val="en-US"/>
        </w:rPr>
        <w:t xml:space="preserve">Ancak bununla </w:t>
      </w:r>
      <w:r w:rsidR="00D2598F">
        <w:rPr>
          <w:rFonts w:ascii="Times New Roman" w:hAnsi="Times New Roman"/>
          <w:bCs/>
          <w:sz w:val="24"/>
          <w:szCs w:val="24"/>
          <w:lang w:val="en-US"/>
        </w:rPr>
        <w:t>beraber s</w:t>
      </w:r>
      <w:r w:rsidR="00E569F7">
        <w:rPr>
          <w:rFonts w:ascii="Times New Roman" w:hAnsi="Times New Roman"/>
          <w:bCs/>
          <w:sz w:val="24"/>
          <w:szCs w:val="24"/>
          <w:lang w:val="en-US"/>
        </w:rPr>
        <w:t>elam</w:t>
      </w:r>
      <w:r w:rsidR="00D2598F">
        <w:rPr>
          <w:rFonts w:ascii="Times New Roman" w:hAnsi="Times New Roman"/>
          <w:bCs/>
          <w:sz w:val="24"/>
          <w:szCs w:val="24"/>
          <w:lang w:val="en-US"/>
        </w:rPr>
        <w:t xml:space="preserve"> </w:t>
      </w:r>
      <w:r w:rsidR="00E569F7">
        <w:rPr>
          <w:rFonts w:ascii="Times New Roman" w:hAnsi="Times New Roman"/>
          <w:bCs/>
          <w:sz w:val="24"/>
          <w:szCs w:val="24"/>
          <w:lang w:val="en-US"/>
        </w:rPr>
        <w:t>otu ek</w:t>
      </w:r>
      <w:r w:rsidR="00D2598F">
        <w:rPr>
          <w:rFonts w:ascii="Times New Roman" w:hAnsi="Times New Roman"/>
          <w:bCs/>
          <w:sz w:val="24"/>
          <w:szCs w:val="24"/>
          <w:lang w:val="en-US"/>
        </w:rPr>
        <w:t>s</w:t>
      </w:r>
      <w:r w:rsidR="00E569F7">
        <w:rPr>
          <w:rFonts w:ascii="Times New Roman" w:hAnsi="Times New Roman"/>
          <w:bCs/>
          <w:sz w:val="24"/>
          <w:szCs w:val="24"/>
          <w:lang w:val="en-US"/>
        </w:rPr>
        <w:t>treleri 20 μ</w:t>
      </w:r>
      <w:r w:rsidRPr="008D04AE">
        <w:rPr>
          <w:rFonts w:ascii="Times New Roman" w:hAnsi="Times New Roman"/>
          <w:bCs/>
          <w:sz w:val="24"/>
          <w:szCs w:val="24"/>
          <w:lang w:val="en-US"/>
        </w:rPr>
        <w:t>g/ml gibi d</w:t>
      </w:r>
      <w:r w:rsidR="00E569F7">
        <w:rPr>
          <w:rFonts w:ascii="Times New Roman" w:hAnsi="Times New Roman"/>
          <w:bCs/>
          <w:sz w:val="24"/>
          <w:szCs w:val="24"/>
          <w:lang w:val="en-US"/>
        </w:rPr>
        <w:t>üşük konsantrasyonlarda ve 200 μ</w:t>
      </w:r>
      <w:r w:rsidRPr="008D04AE">
        <w:rPr>
          <w:rFonts w:ascii="Times New Roman" w:hAnsi="Times New Roman"/>
          <w:bCs/>
          <w:sz w:val="24"/>
          <w:szCs w:val="24"/>
          <w:lang w:val="en-US"/>
        </w:rPr>
        <w:t>g/ml gibi yüksek konsantras</w:t>
      </w:r>
      <w:r w:rsidR="00D2598F">
        <w:rPr>
          <w:rFonts w:ascii="Times New Roman" w:hAnsi="Times New Roman"/>
          <w:bCs/>
          <w:sz w:val="24"/>
          <w:szCs w:val="24"/>
          <w:lang w:val="en-US"/>
        </w:rPr>
        <w:t>y</w:t>
      </w:r>
      <w:r w:rsidRPr="008D04AE">
        <w:rPr>
          <w:rFonts w:ascii="Times New Roman" w:hAnsi="Times New Roman"/>
          <w:bCs/>
          <w:sz w:val="24"/>
          <w:szCs w:val="24"/>
          <w:lang w:val="en-US"/>
        </w:rPr>
        <w:t xml:space="preserve">onlarda </w:t>
      </w:r>
      <w:r w:rsidRPr="00153334">
        <w:rPr>
          <w:rFonts w:ascii="Times New Roman" w:hAnsi="Times New Roman"/>
          <w:bCs/>
          <w:i/>
          <w:sz w:val="24"/>
          <w:szCs w:val="24"/>
          <w:lang w:val="en-US"/>
        </w:rPr>
        <w:t>C.elegans</w:t>
      </w:r>
      <w:r w:rsidRPr="008D04AE">
        <w:rPr>
          <w:rFonts w:ascii="Times New Roman" w:hAnsi="Times New Roman"/>
          <w:bCs/>
          <w:sz w:val="24"/>
          <w:szCs w:val="24"/>
          <w:lang w:val="en-US"/>
        </w:rPr>
        <w:t xml:space="preserve"> termotoleransı üzerine etkisini kaybetmektedir.</w:t>
      </w:r>
      <w:proofErr w:type="gramEnd"/>
    </w:p>
    <w:p w:rsidR="003C65AB" w:rsidRDefault="003C65AB"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t xml:space="preserve">          </w:t>
      </w:r>
      <w:r w:rsidR="000B6CA1">
        <w:rPr>
          <w:rFonts w:ascii="Times New Roman" w:hAnsi="Times New Roman"/>
          <w:bCs/>
          <w:sz w:val="24"/>
          <w:szCs w:val="24"/>
          <w:lang w:val="en-US"/>
        </w:rPr>
        <w:t xml:space="preserve">Elde edilen </w:t>
      </w:r>
      <w:r w:rsidRPr="003C65AB">
        <w:rPr>
          <w:rFonts w:ascii="Times New Roman" w:hAnsi="Times New Roman"/>
          <w:bCs/>
          <w:sz w:val="24"/>
          <w:szCs w:val="24"/>
          <w:lang w:val="en-US"/>
        </w:rPr>
        <w:t>bu</w:t>
      </w:r>
      <w:r w:rsidR="00D2598F">
        <w:rPr>
          <w:rFonts w:ascii="Times New Roman" w:hAnsi="Times New Roman"/>
          <w:bCs/>
          <w:sz w:val="24"/>
          <w:szCs w:val="24"/>
          <w:lang w:val="en-US"/>
        </w:rPr>
        <w:t xml:space="preserve"> veriler doğrultusunda ileride s</w:t>
      </w:r>
      <w:r w:rsidRPr="003C65AB">
        <w:rPr>
          <w:rFonts w:ascii="Times New Roman" w:hAnsi="Times New Roman"/>
          <w:bCs/>
          <w:sz w:val="24"/>
          <w:szCs w:val="24"/>
          <w:lang w:val="en-US"/>
        </w:rPr>
        <w:t>elam</w:t>
      </w:r>
      <w:r w:rsidR="00D2598F">
        <w:rPr>
          <w:rFonts w:ascii="Times New Roman" w:hAnsi="Times New Roman"/>
          <w:bCs/>
          <w:sz w:val="24"/>
          <w:szCs w:val="24"/>
          <w:lang w:val="en-US"/>
        </w:rPr>
        <w:t xml:space="preserve"> </w:t>
      </w:r>
      <w:r w:rsidRPr="003C65AB">
        <w:rPr>
          <w:rFonts w:ascii="Times New Roman" w:hAnsi="Times New Roman"/>
          <w:bCs/>
          <w:sz w:val="24"/>
          <w:szCs w:val="24"/>
          <w:lang w:val="en-US"/>
        </w:rPr>
        <w:t xml:space="preserve">otu ekstrelerinin </w:t>
      </w:r>
      <w:r w:rsidRPr="003C65AB">
        <w:rPr>
          <w:rFonts w:ascii="Times New Roman" w:hAnsi="Times New Roman"/>
          <w:bCs/>
          <w:i/>
          <w:sz w:val="24"/>
          <w:szCs w:val="24"/>
          <w:lang w:val="en-US"/>
        </w:rPr>
        <w:t>C.elegans</w:t>
      </w:r>
      <w:r>
        <w:rPr>
          <w:rFonts w:ascii="Times New Roman" w:hAnsi="Times New Roman"/>
          <w:bCs/>
          <w:sz w:val="24"/>
          <w:szCs w:val="24"/>
          <w:lang w:val="en-US"/>
        </w:rPr>
        <w:t xml:space="preserve"> termotoleransı üzerine yapılacak daha kapsamlı araştırma</w:t>
      </w:r>
      <w:r w:rsidR="00D2598F">
        <w:rPr>
          <w:rFonts w:ascii="Times New Roman" w:hAnsi="Times New Roman"/>
          <w:bCs/>
          <w:sz w:val="24"/>
          <w:szCs w:val="24"/>
          <w:lang w:val="en-US"/>
        </w:rPr>
        <w:t>larda 100 μ</w:t>
      </w:r>
      <w:r w:rsidRPr="003C65AB">
        <w:rPr>
          <w:rFonts w:ascii="Times New Roman" w:hAnsi="Times New Roman"/>
          <w:bCs/>
          <w:sz w:val="24"/>
          <w:szCs w:val="24"/>
          <w:lang w:val="en-US"/>
        </w:rPr>
        <w:t xml:space="preserve">g/ml konsantrasyonuna  </w:t>
      </w:r>
      <w:r w:rsidR="007E5D22">
        <w:rPr>
          <w:rFonts w:ascii="Times New Roman" w:hAnsi="Times New Roman"/>
          <w:bCs/>
          <w:sz w:val="24"/>
          <w:szCs w:val="24"/>
          <w:lang w:val="en-US"/>
        </w:rPr>
        <w:t>odaklanan ve 100-110-120-130 μ</w:t>
      </w:r>
      <w:r w:rsidRPr="003C65AB">
        <w:rPr>
          <w:rFonts w:ascii="Times New Roman" w:hAnsi="Times New Roman"/>
          <w:bCs/>
          <w:sz w:val="24"/>
          <w:szCs w:val="24"/>
          <w:lang w:val="en-US"/>
        </w:rPr>
        <w:t>g/ml şeklind</w:t>
      </w:r>
      <w:r w:rsidR="007E5D22">
        <w:rPr>
          <w:rFonts w:ascii="Times New Roman" w:hAnsi="Times New Roman"/>
          <w:bCs/>
          <w:sz w:val="24"/>
          <w:szCs w:val="24"/>
          <w:lang w:val="en-US"/>
        </w:rPr>
        <w:t>e üst sınırları ve 90-80-70-60 μ</w:t>
      </w:r>
      <w:r w:rsidRPr="003C65AB">
        <w:rPr>
          <w:rFonts w:ascii="Times New Roman" w:hAnsi="Times New Roman"/>
          <w:bCs/>
          <w:sz w:val="24"/>
          <w:szCs w:val="24"/>
          <w:lang w:val="en-US"/>
        </w:rPr>
        <w:t xml:space="preserve">g/ml gibi alt sınırları belirleyen analizler yapılabilir. </w:t>
      </w:r>
      <w:proofErr w:type="gramStart"/>
      <w:r w:rsidRPr="003C65AB">
        <w:rPr>
          <w:rFonts w:ascii="Times New Roman" w:hAnsi="Times New Roman"/>
          <w:bCs/>
          <w:sz w:val="24"/>
          <w:szCs w:val="24"/>
          <w:lang w:val="en-US"/>
        </w:rPr>
        <w:t xml:space="preserve">Ayrıca optimum etki </w:t>
      </w:r>
      <w:r>
        <w:rPr>
          <w:rFonts w:ascii="Times New Roman" w:hAnsi="Times New Roman"/>
          <w:bCs/>
          <w:sz w:val="24"/>
          <w:szCs w:val="24"/>
          <w:lang w:val="en-US"/>
        </w:rPr>
        <w:t>konsantrasyonu araştırılabilir.</w:t>
      </w:r>
      <w:proofErr w:type="gramEnd"/>
      <w:r>
        <w:rPr>
          <w:rFonts w:ascii="Times New Roman" w:hAnsi="Times New Roman"/>
          <w:bCs/>
          <w:sz w:val="24"/>
          <w:szCs w:val="24"/>
          <w:lang w:val="en-US"/>
        </w:rPr>
        <w:t xml:space="preserve"> </w:t>
      </w:r>
      <w:r w:rsidR="00D2598F">
        <w:rPr>
          <w:rFonts w:ascii="Times New Roman" w:hAnsi="Times New Roman"/>
          <w:bCs/>
          <w:sz w:val="24"/>
          <w:szCs w:val="24"/>
          <w:lang w:val="en-US"/>
        </w:rPr>
        <w:t>Bunun yanı sıra s</w:t>
      </w:r>
      <w:r w:rsidRPr="003C65AB">
        <w:rPr>
          <w:rFonts w:ascii="Times New Roman" w:hAnsi="Times New Roman"/>
          <w:bCs/>
          <w:sz w:val="24"/>
          <w:szCs w:val="24"/>
          <w:lang w:val="en-US"/>
        </w:rPr>
        <w:t>elam</w:t>
      </w:r>
      <w:r w:rsidR="00D2598F">
        <w:rPr>
          <w:rFonts w:ascii="Times New Roman" w:hAnsi="Times New Roman"/>
          <w:bCs/>
          <w:sz w:val="24"/>
          <w:szCs w:val="24"/>
          <w:lang w:val="en-US"/>
        </w:rPr>
        <w:t xml:space="preserve"> </w:t>
      </w:r>
      <w:r w:rsidRPr="003C65AB">
        <w:rPr>
          <w:rFonts w:ascii="Times New Roman" w:hAnsi="Times New Roman"/>
          <w:bCs/>
          <w:sz w:val="24"/>
          <w:szCs w:val="24"/>
          <w:lang w:val="en-US"/>
        </w:rPr>
        <w:t>otu ek</w:t>
      </w:r>
      <w:r w:rsidR="00D2598F">
        <w:rPr>
          <w:rFonts w:ascii="Times New Roman" w:hAnsi="Times New Roman"/>
          <w:bCs/>
          <w:sz w:val="24"/>
          <w:szCs w:val="24"/>
          <w:lang w:val="en-US"/>
        </w:rPr>
        <w:t>s</w:t>
      </w:r>
      <w:r w:rsidRPr="003C65AB">
        <w:rPr>
          <w:rFonts w:ascii="Times New Roman" w:hAnsi="Times New Roman"/>
          <w:bCs/>
          <w:sz w:val="24"/>
          <w:szCs w:val="24"/>
          <w:lang w:val="en-US"/>
        </w:rPr>
        <w:t xml:space="preserve">trelerindeki biyokimyasal bileşikler araştırılıp bu bileşiklerin </w:t>
      </w:r>
      <w:r w:rsidRPr="003C65AB">
        <w:rPr>
          <w:rFonts w:ascii="Times New Roman" w:hAnsi="Times New Roman"/>
          <w:bCs/>
          <w:i/>
          <w:sz w:val="24"/>
          <w:szCs w:val="24"/>
          <w:lang w:val="en-US"/>
        </w:rPr>
        <w:t>C.elegans</w:t>
      </w:r>
      <w:r>
        <w:rPr>
          <w:rFonts w:ascii="Times New Roman" w:hAnsi="Times New Roman"/>
          <w:bCs/>
          <w:i/>
          <w:sz w:val="24"/>
          <w:szCs w:val="24"/>
          <w:lang w:val="en-US"/>
        </w:rPr>
        <w:t>’</w:t>
      </w:r>
      <w:r w:rsidRPr="003C65AB">
        <w:rPr>
          <w:rFonts w:ascii="Times New Roman" w:hAnsi="Times New Roman"/>
          <w:bCs/>
          <w:i/>
          <w:sz w:val="24"/>
          <w:szCs w:val="24"/>
          <w:lang w:val="en-US"/>
        </w:rPr>
        <w:t>ta</w:t>
      </w:r>
      <w:r w:rsidR="00EB02BF">
        <w:rPr>
          <w:rFonts w:ascii="Times New Roman" w:hAnsi="Times New Roman"/>
          <w:bCs/>
          <w:sz w:val="24"/>
          <w:szCs w:val="24"/>
          <w:lang w:val="en-US"/>
        </w:rPr>
        <w:t xml:space="preserve"> termotoleransı</w:t>
      </w:r>
      <w:r w:rsidRPr="003C65AB">
        <w:rPr>
          <w:rFonts w:ascii="Times New Roman" w:hAnsi="Times New Roman"/>
          <w:bCs/>
          <w:sz w:val="24"/>
          <w:szCs w:val="24"/>
          <w:lang w:val="en-US"/>
        </w:rPr>
        <w:t xml:space="preserve"> arttırıcı etkisini meydana getiren moleküler mekanizmalar gen ekspresyonu seviyesinde genom ve proteome odaklı incelenebilir.</w:t>
      </w:r>
      <w:r w:rsidR="00140507">
        <w:rPr>
          <w:rFonts w:ascii="Times New Roman" w:hAnsi="Times New Roman"/>
          <w:bCs/>
          <w:sz w:val="24"/>
          <w:szCs w:val="24"/>
          <w:lang w:val="en-US"/>
        </w:rPr>
        <w:t xml:space="preserve"> </w:t>
      </w:r>
    </w:p>
    <w:p w:rsidR="00223F26" w:rsidRPr="00223F26" w:rsidRDefault="00A42BF0" w:rsidP="00562F54">
      <w:pPr>
        <w:spacing w:after="0" w:line="360" w:lineRule="auto"/>
        <w:jc w:val="both"/>
        <w:rPr>
          <w:rFonts w:ascii="Times New Roman" w:hAnsi="Times New Roman"/>
          <w:bCs/>
          <w:sz w:val="24"/>
          <w:szCs w:val="24"/>
          <w:lang w:val="en-US"/>
        </w:rPr>
      </w:pPr>
      <w:r>
        <w:rPr>
          <w:rFonts w:ascii="Times New Roman" w:hAnsi="Times New Roman"/>
          <w:bCs/>
          <w:sz w:val="24"/>
          <w:szCs w:val="24"/>
          <w:lang w:val="en-US"/>
        </w:rPr>
        <w:t xml:space="preserve">         </w:t>
      </w:r>
    </w:p>
    <w:p w:rsidR="00562F54" w:rsidRPr="002A4028" w:rsidRDefault="00562F54" w:rsidP="00AB388D">
      <w:pPr>
        <w:spacing w:after="0" w:line="360" w:lineRule="auto"/>
        <w:jc w:val="both"/>
        <w:rPr>
          <w:rFonts w:ascii="Times New Roman" w:hAnsi="Times New Roman"/>
          <w:sz w:val="24"/>
          <w:szCs w:val="24"/>
        </w:rPr>
      </w:pPr>
    </w:p>
    <w:p w:rsidR="00E3678C" w:rsidRDefault="00E3678C" w:rsidP="003B5455">
      <w:pPr>
        <w:spacing w:after="0" w:line="360" w:lineRule="auto"/>
        <w:jc w:val="center"/>
        <w:rPr>
          <w:rFonts w:ascii="Times New Roman" w:hAnsi="Times New Roman"/>
          <w:b/>
          <w:sz w:val="24"/>
          <w:szCs w:val="24"/>
        </w:rPr>
      </w:pPr>
    </w:p>
    <w:p w:rsidR="00E3678C" w:rsidRPr="00E3678C" w:rsidRDefault="00E3678C" w:rsidP="003B5455">
      <w:pPr>
        <w:spacing w:after="0" w:line="360" w:lineRule="auto"/>
        <w:ind w:firstLine="567"/>
        <w:rPr>
          <w:rFonts w:ascii="Times New Roman" w:hAnsi="Times New Roman"/>
          <w:b/>
          <w:sz w:val="24"/>
          <w:szCs w:val="24"/>
        </w:rPr>
      </w:pPr>
    </w:p>
    <w:p w:rsidR="00E3678C" w:rsidRPr="00E3678C" w:rsidRDefault="00E3678C" w:rsidP="00E3678C">
      <w:pPr>
        <w:spacing w:after="0" w:line="360" w:lineRule="auto"/>
        <w:jc w:val="center"/>
        <w:rPr>
          <w:rFonts w:ascii="Times New Roman" w:hAnsi="Times New Roman"/>
          <w:b/>
          <w:sz w:val="24"/>
          <w:szCs w:val="24"/>
        </w:rPr>
      </w:pPr>
    </w:p>
    <w:p w:rsidR="00E3678C" w:rsidRPr="00E3678C" w:rsidRDefault="00E3678C" w:rsidP="00E3678C">
      <w:pPr>
        <w:spacing w:after="0" w:line="360" w:lineRule="auto"/>
        <w:rPr>
          <w:rFonts w:ascii="Times New Roman" w:hAnsi="Times New Roman"/>
          <w:sz w:val="24"/>
          <w:szCs w:val="24"/>
        </w:rPr>
      </w:pPr>
    </w:p>
    <w:p w:rsidR="003A062C" w:rsidRPr="00E3678C" w:rsidRDefault="003A062C" w:rsidP="00E3678C">
      <w:pPr>
        <w:spacing w:after="0" w:line="360" w:lineRule="auto"/>
        <w:jc w:val="center"/>
        <w:rPr>
          <w:rFonts w:ascii="Times New Roman" w:hAnsi="Times New Roman"/>
          <w:sz w:val="24"/>
          <w:szCs w:val="24"/>
        </w:rPr>
      </w:pPr>
    </w:p>
    <w:p w:rsidR="00E3678C" w:rsidRPr="00E3678C" w:rsidRDefault="00E3678C" w:rsidP="00E3678C">
      <w:pPr>
        <w:spacing w:after="0" w:line="360" w:lineRule="auto"/>
        <w:jc w:val="center"/>
        <w:rPr>
          <w:rFonts w:ascii="Times New Roman" w:hAnsi="Times New Roman"/>
          <w:sz w:val="24"/>
          <w:szCs w:val="24"/>
        </w:rPr>
      </w:pPr>
    </w:p>
    <w:p w:rsidR="00E3678C" w:rsidRPr="00E3678C" w:rsidRDefault="00E3678C" w:rsidP="00E3678C">
      <w:pPr>
        <w:spacing w:after="0" w:line="360" w:lineRule="auto"/>
        <w:jc w:val="center"/>
        <w:rPr>
          <w:rFonts w:ascii="Times New Roman" w:hAnsi="Times New Roman"/>
          <w:sz w:val="24"/>
          <w:szCs w:val="24"/>
        </w:rPr>
      </w:pPr>
    </w:p>
    <w:p w:rsidR="00E3678C" w:rsidRPr="00E3678C" w:rsidRDefault="00E3678C" w:rsidP="00E3678C">
      <w:pPr>
        <w:spacing w:after="0" w:line="360" w:lineRule="auto"/>
        <w:jc w:val="center"/>
        <w:rPr>
          <w:rFonts w:ascii="Times New Roman" w:hAnsi="Times New Roman"/>
          <w:sz w:val="24"/>
          <w:szCs w:val="24"/>
        </w:rPr>
      </w:pPr>
    </w:p>
    <w:p w:rsidR="00E3678C" w:rsidRPr="00E3678C" w:rsidRDefault="00E3678C" w:rsidP="00E3678C">
      <w:pPr>
        <w:spacing w:after="0" w:line="360" w:lineRule="auto"/>
        <w:jc w:val="center"/>
        <w:rPr>
          <w:rFonts w:ascii="Times New Roman" w:hAnsi="Times New Roman"/>
          <w:sz w:val="24"/>
          <w:szCs w:val="24"/>
        </w:rPr>
      </w:pPr>
    </w:p>
    <w:p w:rsidR="00E3678C" w:rsidRPr="00E3678C" w:rsidRDefault="00E3678C" w:rsidP="00252932">
      <w:pPr>
        <w:spacing w:after="0" w:line="360" w:lineRule="auto"/>
        <w:rPr>
          <w:rFonts w:ascii="Times New Roman" w:hAnsi="Times New Roman"/>
          <w:sz w:val="24"/>
          <w:szCs w:val="24"/>
        </w:rPr>
      </w:pPr>
    </w:p>
    <w:p w:rsidR="00876810" w:rsidRDefault="00876810" w:rsidP="00500721">
      <w:pPr>
        <w:spacing w:after="0" w:line="240" w:lineRule="auto"/>
        <w:rPr>
          <w:rFonts w:ascii="Times New Roman" w:hAnsi="Times New Roman"/>
          <w:b/>
          <w:sz w:val="28"/>
          <w:szCs w:val="28"/>
        </w:rPr>
      </w:pPr>
    </w:p>
    <w:p w:rsidR="004D0497" w:rsidRDefault="004D0497" w:rsidP="00500721">
      <w:pPr>
        <w:spacing w:after="0" w:line="240" w:lineRule="auto"/>
        <w:rPr>
          <w:rFonts w:ascii="Times New Roman" w:hAnsi="Times New Roman"/>
          <w:b/>
          <w:sz w:val="28"/>
          <w:szCs w:val="28"/>
        </w:rPr>
      </w:pPr>
    </w:p>
    <w:p w:rsidR="00E3678C" w:rsidRPr="00E3678C" w:rsidRDefault="00E3678C" w:rsidP="00935EA9">
      <w:pPr>
        <w:spacing w:after="0" w:line="240" w:lineRule="auto"/>
        <w:jc w:val="center"/>
        <w:rPr>
          <w:rFonts w:ascii="Times New Roman" w:hAnsi="Times New Roman"/>
          <w:b/>
          <w:sz w:val="28"/>
          <w:szCs w:val="28"/>
        </w:rPr>
      </w:pPr>
      <w:r w:rsidRPr="00E3678C">
        <w:rPr>
          <w:rFonts w:ascii="Times New Roman" w:hAnsi="Times New Roman"/>
          <w:b/>
          <w:sz w:val="28"/>
          <w:szCs w:val="28"/>
        </w:rPr>
        <w:t>6. SONUÇ ve ÖNERİLER</w:t>
      </w:r>
    </w:p>
    <w:p w:rsidR="0001523F" w:rsidRDefault="0001523F" w:rsidP="00E4509B">
      <w:pPr>
        <w:spacing w:after="0" w:line="360" w:lineRule="auto"/>
        <w:jc w:val="center"/>
        <w:rPr>
          <w:rFonts w:ascii="Times New Roman" w:hAnsi="Times New Roman"/>
          <w:b/>
          <w:sz w:val="24"/>
          <w:szCs w:val="24"/>
        </w:rPr>
      </w:pPr>
    </w:p>
    <w:p w:rsidR="0001523F" w:rsidRDefault="0001523F" w:rsidP="00E4509B">
      <w:pPr>
        <w:spacing w:after="0" w:line="360" w:lineRule="auto"/>
        <w:jc w:val="center"/>
        <w:rPr>
          <w:rFonts w:ascii="Times New Roman" w:hAnsi="Times New Roman"/>
          <w:b/>
          <w:sz w:val="24"/>
          <w:szCs w:val="24"/>
        </w:rPr>
      </w:pPr>
    </w:p>
    <w:p w:rsidR="006729BC" w:rsidRDefault="006729BC" w:rsidP="006729BC">
      <w:pPr>
        <w:spacing w:after="0" w:line="360" w:lineRule="auto"/>
        <w:jc w:val="both"/>
        <w:rPr>
          <w:rFonts w:ascii="Times New Roman" w:hAnsi="Times New Roman"/>
          <w:sz w:val="24"/>
          <w:szCs w:val="24"/>
        </w:rPr>
      </w:pPr>
      <w:r>
        <w:rPr>
          <w:rFonts w:ascii="Times New Roman" w:hAnsi="Times New Roman"/>
          <w:i/>
          <w:sz w:val="24"/>
          <w:szCs w:val="24"/>
        </w:rPr>
        <w:t xml:space="preserve">            </w:t>
      </w:r>
      <w:r w:rsidRPr="0059661D">
        <w:rPr>
          <w:rFonts w:ascii="Times New Roman" w:hAnsi="Times New Roman"/>
          <w:i/>
          <w:sz w:val="24"/>
          <w:szCs w:val="24"/>
        </w:rPr>
        <w:t>Levisticum officinale</w:t>
      </w:r>
      <w:r>
        <w:rPr>
          <w:rFonts w:ascii="Times New Roman" w:hAnsi="Times New Roman"/>
          <w:sz w:val="24"/>
          <w:szCs w:val="24"/>
        </w:rPr>
        <w:t xml:space="preserve"> ülkemizde çok fazla tüketilmeyen fakat özellikle Uzak Doğu ve Bazı Akdeniz ülkelerinde fonksiyonel olarak kullanılan bir besindir. Ülkemizde bu bitki ile yapılmış çalışmalar yeterli sayıda değildir. Sağlık üzerine yapılan çalışmalar ise oldukça sınırlıdır. Bu tez çalışması bu açığa ışık tutması açısından önemli bir araştırmadır.</w:t>
      </w:r>
    </w:p>
    <w:p w:rsidR="006729BC" w:rsidRDefault="00285EF6" w:rsidP="006729BC">
      <w:pPr>
        <w:spacing w:after="0" w:line="360" w:lineRule="auto"/>
        <w:jc w:val="both"/>
        <w:rPr>
          <w:rFonts w:ascii="Times New Roman" w:hAnsi="Times New Roman"/>
          <w:sz w:val="24"/>
          <w:szCs w:val="24"/>
        </w:rPr>
      </w:pPr>
      <w:r>
        <w:rPr>
          <w:rFonts w:ascii="Times New Roman" w:hAnsi="Times New Roman"/>
          <w:i/>
          <w:sz w:val="24"/>
          <w:szCs w:val="24"/>
        </w:rPr>
        <w:t xml:space="preserve">          </w:t>
      </w:r>
      <w:r w:rsidR="006729BC" w:rsidRPr="00CB5B54">
        <w:rPr>
          <w:rFonts w:ascii="Times New Roman" w:hAnsi="Times New Roman"/>
          <w:i/>
          <w:sz w:val="24"/>
          <w:szCs w:val="24"/>
        </w:rPr>
        <w:t>C. elegans</w:t>
      </w:r>
      <w:r w:rsidR="006729BC">
        <w:rPr>
          <w:rFonts w:ascii="Times New Roman" w:hAnsi="Times New Roman"/>
          <w:sz w:val="24"/>
          <w:szCs w:val="24"/>
        </w:rPr>
        <w:t xml:space="preserve"> yaşlanma ve beslenme çalışmalarında çok sık kull</w:t>
      </w:r>
      <w:r>
        <w:rPr>
          <w:rFonts w:ascii="Times New Roman" w:hAnsi="Times New Roman"/>
          <w:sz w:val="24"/>
          <w:szCs w:val="24"/>
        </w:rPr>
        <w:t xml:space="preserve">anılan organizmalardan biridir. </w:t>
      </w:r>
      <w:r w:rsidR="006729BC">
        <w:rPr>
          <w:rFonts w:ascii="Times New Roman" w:hAnsi="Times New Roman"/>
          <w:sz w:val="24"/>
          <w:szCs w:val="24"/>
        </w:rPr>
        <w:t>Özelli</w:t>
      </w:r>
      <w:r>
        <w:rPr>
          <w:rFonts w:ascii="Times New Roman" w:hAnsi="Times New Roman"/>
          <w:sz w:val="24"/>
          <w:szCs w:val="24"/>
        </w:rPr>
        <w:t xml:space="preserve">kle termotolerans çalışmaları için </w:t>
      </w:r>
      <w:r w:rsidR="006729BC">
        <w:rPr>
          <w:rFonts w:ascii="Times New Roman" w:hAnsi="Times New Roman"/>
          <w:sz w:val="24"/>
          <w:szCs w:val="24"/>
        </w:rPr>
        <w:t xml:space="preserve">model bir organizmadır. Bu amaçla bu araştırmada </w:t>
      </w:r>
      <w:r w:rsidR="006729BC" w:rsidRPr="0059661D">
        <w:rPr>
          <w:rFonts w:ascii="Times New Roman" w:hAnsi="Times New Roman"/>
          <w:i/>
          <w:sz w:val="24"/>
          <w:szCs w:val="24"/>
        </w:rPr>
        <w:t>Levisticum officinale</w:t>
      </w:r>
      <w:r w:rsidR="006729BC">
        <w:rPr>
          <w:rFonts w:ascii="Times New Roman" w:hAnsi="Times New Roman"/>
          <w:sz w:val="24"/>
          <w:szCs w:val="24"/>
        </w:rPr>
        <w:t xml:space="preserve"> fonksiyonel bitkisinin </w:t>
      </w:r>
      <w:r w:rsidR="006729BC" w:rsidRPr="00CB5B54">
        <w:rPr>
          <w:rFonts w:ascii="Times New Roman" w:hAnsi="Times New Roman"/>
          <w:i/>
          <w:sz w:val="24"/>
          <w:szCs w:val="24"/>
        </w:rPr>
        <w:t>C. elegans</w:t>
      </w:r>
      <w:r w:rsidR="006729BC">
        <w:rPr>
          <w:rFonts w:ascii="Times New Roman" w:hAnsi="Times New Roman"/>
          <w:sz w:val="24"/>
          <w:szCs w:val="24"/>
        </w:rPr>
        <w:t xml:space="preserve"> nematodu üzerine etkilerinin belirlenmesi amaçlanmıştır. Araştırma ve analiz verilerine göre </w:t>
      </w:r>
      <w:r w:rsidR="006729BC" w:rsidRPr="0059661D">
        <w:rPr>
          <w:rFonts w:ascii="Times New Roman" w:hAnsi="Times New Roman"/>
          <w:i/>
          <w:sz w:val="24"/>
          <w:szCs w:val="24"/>
        </w:rPr>
        <w:t xml:space="preserve">C.elegans </w:t>
      </w:r>
      <w:r w:rsidR="006729BC" w:rsidRPr="0059661D">
        <w:rPr>
          <w:rFonts w:ascii="Times New Roman" w:hAnsi="Times New Roman"/>
          <w:sz w:val="24"/>
          <w:szCs w:val="24"/>
        </w:rPr>
        <w:t>termotoleransını belli bir orana kadar arttırdı</w:t>
      </w:r>
      <w:r w:rsidR="006729BC">
        <w:rPr>
          <w:rFonts w:ascii="Times New Roman" w:hAnsi="Times New Roman"/>
          <w:sz w:val="24"/>
          <w:szCs w:val="24"/>
        </w:rPr>
        <w:t>ğı belirlenmiştir.</w:t>
      </w:r>
      <w:r>
        <w:rPr>
          <w:rFonts w:ascii="Times New Roman" w:hAnsi="Times New Roman"/>
          <w:sz w:val="24"/>
          <w:szCs w:val="24"/>
        </w:rPr>
        <w:t xml:space="preserve"> </w:t>
      </w:r>
      <w:r w:rsidR="006729BC">
        <w:rPr>
          <w:rFonts w:ascii="Times New Roman" w:hAnsi="Times New Roman"/>
          <w:sz w:val="24"/>
          <w:szCs w:val="24"/>
        </w:rPr>
        <w:t>Termotoleransı arttırıcı etkinin direk mi yoksa dolaylı yollardan mı etkilediği ise bilinmemektedir.</w:t>
      </w:r>
      <w:r w:rsidR="006729BC">
        <w:t xml:space="preserve"> </w:t>
      </w:r>
      <w:r w:rsidR="006729BC">
        <w:rPr>
          <w:rFonts w:ascii="Times New Roman" w:hAnsi="Times New Roman"/>
          <w:sz w:val="24"/>
          <w:szCs w:val="24"/>
        </w:rPr>
        <w:t xml:space="preserve">Bunun için </w:t>
      </w:r>
      <w:r w:rsidR="006729BC" w:rsidRPr="00DF65A7">
        <w:rPr>
          <w:rFonts w:ascii="Times New Roman" w:hAnsi="Times New Roman"/>
          <w:sz w:val="24"/>
          <w:szCs w:val="24"/>
        </w:rPr>
        <w:t>selam</w:t>
      </w:r>
      <w:r w:rsidR="006729BC" w:rsidRPr="00281373">
        <w:rPr>
          <w:rFonts w:ascii="Times New Roman" w:hAnsi="Times New Roman"/>
          <w:sz w:val="24"/>
          <w:szCs w:val="24"/>
        </w:rPr>
        <w:t xml:space="preserve"> otu </w:t>
      </w:r>
      <w:r w:rsidR="006729BC">
        <w:rPr>
          <w:rFonts w:ascii="Times New Roman" w:hAnsi="Times New Roman"/>
          <w:sz w:val="24"/>
          <w:szCs w:val="24"/>
        </w:rPr>
        <w:t xml:space="preserve">bitki </w:t>
      </w:r>
      <w:proofErr w:type="gramStart"/>
      <w:r w:rsidR="006729BC" w:rsidRPr="00281373">
        <w:rPr>
          <w:rFonts w:ascii="Times New Roman" w:hAnsi="Times New Roman"/>
          <w:sz w:val="24"/>
          <w:szCs w:val="24"/>
        </w:rPr>
        <w:t>ekstrelerindeki</w:t>
      </w:r>
      <w:proofErr w:type="gramEnd"/>
      <w:r w:rsidR="006729BC" w:rsidRPr="00281373">
        <w:rPr>
          <w:rFonts w:ascii="Times New Roman" w:hAnsi="Times New Roman"/>
          <w:sz w:val="24"/>
          <w:szCs w:val="24"/>
        </w:rPr>
        <w:t xml:space="preserve"> biyo</w:t>
      </w:r>
      <w:r w:rsidR="006729BC">
        <w:rPr>
          <w:rFonts w:ascii="Times New Roman" w:hAnsi="Times New Roman"/>
          <w:sz w:val="24"/>
          <w:szCs w:val="24"/>
        </w:rPr>
        <w:t xml:space="preserve">kimyasal bileşiklerin, </w:t>
      </w:r>
      <w:r w:rsidR="006729BC" w:rsidRPr="00DF65A7">
        <w:rPr>
          <w:rFonts w:ascii="Times New Roman" w:hAnsi="Times New Roman"/>
          <w:i/>
          <w:sz w:val="24"/>
          <w:szCs w:val="24"/>
        </w:rPr>
        <w:t>C.elegans</w:t>
      </w:r>
      <w:r w:rsidR="006729BC" w:rsidRPr="00281373">
        <w:rPr>
          <w:rFonts w:ascii="Times New Roman" w:hAnsi="Times New Roman"/>
          <w:sz w:val="24"/>
          <w:szCs w:val="24"/>
        </w:rPr>
        <w:t>’ta termotoleransı arttırıcı etkisini meydana getiren moleküler mekanizmalar</w:t>
      </w:r>
      <w:r w:rsidR="006729BC">
        <w:rPr>
          <w:rFonts w:ascii="Times New Roman" w:hAnsi="Times New Roman"/>
          <w:sz w:val="24"/>
          <w:szCs w:val="24"/>
        </w:rPr>
        <w:t>ı,</w:t>
      </w:r>
      <w:r w:rsidR="006729BC" w:rsidRPr="00281373">
        <w:rPr>
          <w:rFonts w:ascii="Times New Roman" w:hAnsi="Times New Roman"/>
          <w:sz w:val="24"/>
          <w:szCs w:val="24"/>
        </w:rPr>
        <w:t xml:space="preserve"> gen ekspresy</w:t>
      </w:r>
      <w:r w:rsidR="006729BC">
        <w:rPr>
          <w:rFonts w:ascii="Times New Roman" w:hAnsi="Times New Roman"/>
          <w:sz w:val="24"/>
          <w:szCs w:val="24"/>
        </w:rPr>
        <w:t xml:space="preserve">onu seviyesinde incelenmelidir. </w:t>
      </w:r>
      <w:r w:rsidR="006729BC" w:rsidRPr="0059661D">
        <w:rPr>
          <w:rFonts w:ascii="Times New Roman" w:hAnsi="Times New Roman"/>
          <w:sz w:val="24"/>
          <w:szCs w:val="24"/>
        </w:rPr>
        <w:t xml:space="preserve">Selam otu bitkisi için en uygun </w:t>
      </w:r>
      <w:proofErr w:type="gramStart"/>
      <w:r w:rsidR="006729BC" w:rsidRPr="0059661D">
        <w:rPr>
          <w:rFonts w:ascii="Times New Roman" w:hAnsi="Times New Roman"/>
          <w:sz w:val="24"/>
          <w:szCs w:val="24"/>
        </w:rPr>
        <w:t>konsantrasyonun</w:t>
      </w:r>
      <w:proofErr w:type="gramEnd"/>
      <w:r w:rsidR="006729BC" w:rsidRPr="0059661D">
        <w:rPr>
          <w:rFonts w:ascii="Times New Roman" w:hAnsi="Times New Roman"/>
          <w:sz w:val="24"/>
          <w:szCs w:val="24"/>
        </w:rPr>
        <w:t xml:space="preserve"> belirlenebilmesi için</w:t>
      </w:r>
      <w:r w:rsidR="006729BC">
        <w:rPr>
          <w:rFonts w:ascii="Times New Roman" w:hAnsi="Times New Roman"/>
          <w:sz w:val="24"/>
          <w:szCs w:val="24"/>
        </w:rPr>
        <w:t xml:space="preserve"> ise</w:t>
      </w:r>
      <w:r w:rsidR="006729BC" w:rsidRPr="0059661D">
        <w:rPr>
          <w:rFonts w:ascii="Times New Roman" w:hAnsi="Times New Roman"/>
          <w:sz w:val="24"/>
          <w:szCs w:val="24"/>
        </w:rPr>
        <w:t xml:space="preserve"> daha kap</w:t>
      </w:r>
      <w:r w:rsidR="006729BC">
        <w:rPr>
          <w:rFonts w:ascii="Times New Roman" w:hAnsi="Times New Roman"/>
          <w:sz w:val="24"/>
          <w:szCs w:val="24"/>
        </w:rPr>
        <w:t>samlı çalışmalar yapılmalıdır.</w:t>
      </w:r>
      <w:r w:rsidR="006729BC" w:rsidRPr="0059661D">
        <w:rPr>
          <w:rFonts w:ascii="Times New Roman" w:hAnsi="Times New Roman"/>
          <w:sz w:val="24"/>
          <w:szCs w:val="24"/>
        </w:rPr>
        <w:t xml:space="preserve"> </w:t>
      </w:r>
      <w:r w:rsidR="006729BC">
        <w:rPr>
          <w:rFonts w:ascii="Times New Roman" w:hAnsi="Times New Roman"/>
          <w:sz w:val="24"/>
          <w:szCs w:val="24"/>
        </w:rPr>
        <w:t xml:space="preserve">Özellikle moleküler düzeyde yapılacak çalışmalar </w:t>
      </w:r>
      <w:r w:rsidR="006729BC" w:rsidRPr="0059661D">
        <w:rPr>
          <w:rFonts w:ascii="Times New Roman" w:hAnsi="Times New Roman"/>
          <w:i/>
          <w:sz w:val="24"/>
          <w:szCs w:val="24"/>
        </w:rPr>
        <w:t>Levisticum officinale</w:t>
      </w:r>
      <w:r w:rsidR="006729BC">
        <w:rPr>
          <w:rFonts w:ascii="Times New Roman" w:hAnsi="Times New Roman"/>
          <w:sz w:val="24"/>
          <w:szCs w:val="24"/>
        </w:rPr>
        <w:t xml:space="preserve"> bitkisinin değerini daha fazla ortaya çıkarabilir. </w:t>
      </w:r>
    </w:p>
    <w:p w:rsidR="006729BC" w:rsidRPr="002137DB" w:rsidRDefault="00285EF6" w:rsidP="006729BC">
      <w:pPr>
        <w:spacing w:after="0" w:line="360" w:lineRule="auto"/>
        <w:jc w:val="both"/>
        <w:rPr>
          <w:rFonts w:ascii="Times New Roman" w:hAnsi="Times New Roman"/>
          <w:sz w:val="24"/>
          <w:szCs w:val="24"/>
        </w:rPr>
      </w:pPr>
      <w:r>
        <w:rPr>
          <w:rFonts w:ascii="Times New Roman" w:hAnsi="Times New Roman"/>
          <w:sz w:val="24"/>
          <w:szCs w:val="24"/>
        </w:rPr>
        <w:t xml:space="preserve">          </w:t>
      </w:r>
      <w:r w:rsidR="006729BC" w:rsidRPr="0059661D">
        <w:rPr>
          <w:rFonts w:ascii="Times New Roman" w:hAnsi="Times New Roman"/>
          <w:sz w:val="24"/>
          <w:szCs w:val="24"/>
        </w:rPr>
        <w:t xml:space="preserve">Bu çalışmada </w:t>
      </w:r>
      <w:r w:rsidR="006729BC" w:rsidRPr="0059661D">
        <w:rPr>
          <w:rFonts w:ascii="Times New Roman" w:hAnsi="Times New Roman"/>
          <w:i/>
          <w:sz w:val="24"/>
          <w:szCs w:val="24"/>
        </w:rPr>
        <w:t>C.elegans</w:t>
      </w:r>
      <w:r w:rsidR="006729BC" w:rsidRPr="0059661D">
        <w:rPr>
          <w:rFonts w:ascii="Times New Roman" w:hAnsi="Times New Roman"/>
          <w:sz w:val="24"/>
          <w:szCs w:val="24"/>
        </w:rPr>
        <w:t xml:space="preserve"> termotoleransını arttırıcı etki</w:t>
      </w:r>
      <w:r w:rsidR="006729BC">
        <w:rPr>
          <w:rFonts w:ascii="Times New Roman" w:hAnsi="Times New Roman"/>
          <w:sz w:val="24"/>
          <w:szCs w:val="24"/>
        </w:rPr>
        <w:t xml:space="preserve"> dozunun</w:t>
      </w:r>
      <w:r w:rsidR="006729BC" w:rsidRPr="0059661D">
        <w:rPr>
          <w:rFonts w:ascii="Times New Roman" w:hAnsi="Times New Roman"/>
          <w:sz w:val="24"/>
          <w:szCs w:val="24"/>
        </w:rPr>
        <w:t xml:space="preserve"> 100 μg/ml düzeyinde </w:t>
      </w:r>
      <w:r>
        <w:rPr>
          <w:rFonts w:ascii="Times New Roman" w:hAnsi="Times New Roman"/>
          <w:sz w:val="24"/>
          <w:szCs w:val="24"/>
        </w:rPr>
        <w:t>olduğu belirlenmiştir</w:t>
      </w:r>
      <w:r w:rsidR="006729BC" w:rsidRPr="0059661D">
        <w:rPr>
          <w:rFonts w:ascii="Times New Roman" w:hAnsi="Times New Roman"/>
          <w:sz w:val="24"/>
          <w:szCs w:val="24"/>
        </w:rPr>
        <w:t>. Selam otu il</w:t>
      </w:r>
      <w:r w:rsidR="006729BC">
        <w:rPr>
          <w:rFonts w:ascii="Times New Roman" w:hAnsi="Times New Roman"/>
          <w:sz w:val="24"/>
          <w:szCs w:val="24"/>
        </w:rPr>
        <w:t>e yapılacak daha sonraki yaşlan</w:t>
      </w:r>
      <w:r w:rsidR="006729BC" w:rsidRPr="0059661D">
        <w:rPr>
          <w:rFonts w:ascii="Times New Roman" w:hAnsi="Times New Roman"/>
          <w:sz w:val="24"/>
          <w:szCs w:val="24"/>
        </w:rPr>
        <w:t>ma ve termotolerans çalışmala</w:t>
      </w:r>
      <w:r w:rsidR="006729BC">
        <w:rPr>
          <w:rFonts w:ascii="Times New Roman" w:hAnsi="Times New Roman"/>
          <w:sz w:val="24"/>
          <w:szCs w:val="24"/>
        </w:rPr>
        <w:t xml:space="preserve">rında bu doz etrafında </w:t>
      </w:r>
      <w:proofErr w:type="gramStart"/>
      <w:r w:rsidR="006729BC">
        <w:rPr>
          <w:rFonts w:ascii="Times New Roman" w:hAnsi="Times New Roman"/>
          <w:sz w:val="24"/>
          <w:szCs w:val="24"/>
        </w:rPr>
        <w:t>optimal</w:t>
      </w:r>
      <w:proofErr w:type="gramEnd"/>
      <w:r w:rsidR="006729BC">
        <w:rPr>
          <w:rFonts w:ascii="Times New Roman" w:hAnsi="Times New Roman"/>
          <w:sz w:val="24"/>
          <w:szCs w:val="24"/>
        </w:rPr>
        <w:t xml:space="preserve"> </w:t>
      </w:r>
      <w:r w:rsidR="006729BC" w:rsidRPr="0059661D">
        <w:rPr>
          <w:rFonts w:ascii="Times New Roman" w:hAnsi="Times New Roman"/>
          <w:sz w:val="24"/>
          <w:szCs w:val="24"/>
        </w:rPr>
        <w:t>konsa</w:t>
      </w:r>
      <w:r w:rsidR="006729BC">
        <w:rPr>
          <w:rFonts w:ascii="Times New Roman" w:hAnsi="Times New Roman"/>
          <w:sz w:val="24"/>
          <w:szCs w:val="24"/>
        </w:rPr>
        <w:t xml:space="preserve">ntrasyonun belirlenmesinin uygun olacağı düşünülmektedir. Ülkemizde </w:t>
      </w:r>
      <w:r w:rsidR="006729BC" w:rsidRPr="0059661D">
        <w:rPr>
          <w:rFonts w:ascii="Times New Roman" w:hAnsi="Times New Roman"/>
          <w:i/>
          <w:sz w:val="24"/>
          <w:szCs w:val="24"/>
        </w:rPr>
        <w:t>Levisticum officinale</w:t>
      </w:r>
      <w:r w:rsidR="006729BC">
        <w:rPr>
          <w:rFonts w:ascii="Times New Roman" w:hAnsi="Times New Roman"/>
          <w:sz w:val="24"/>
          <w:szCs w:val="24"/>
        </w:rPr>
        <w:t xml:space="preserve"> bitkisinin yetiştiriciliği yapılmamaktadır. Ülkemize benzer coğrafi ve iklim koşullarına sahip Yunanistan gibi ülkelerde ise yetiştiriciliği yapılmaktadır. Bu yüzden antioksidanlar </w:t>
      </w:r>
      <w:r w:rsidR="006729BC" w:rsidRPr="0059661D">
        <w:rPr>
          <w:rFonts w:ascii="Times New Roman" w:hAnsi="Times New Roman"/>
          <w:sz w:val="24"/>
          <w:szCs w:val="24"/>
        </w:rPr>
        <w:t xml:space="preserve">bakımından oldukça zengin olan </w:t>
      </w:r>
      <w:r w:rsidR="006729BC">
        <w:rPr>
          <w:rFonts w:ascii="Times New Roman" w:hAnsi="Times New Roman"/>
          <w:sz w:val="24"/>
          <w:szCs w:val="24"/>
        </w:rPr>
        <w:t xml:space="preserve">selam otu bitkisinin bu tür çalışmalara daha çok katkı sağlaması ve insanların bu bitkinin yararlı etkilerinden daha fazla faydalanabilmesi için ülkemizde yetiştiriciliğinin sağlanmasının </w:t>
      </w:r>
      <w:r w:rsidR="00567CA9">
        <w:rPr>
          <w:rFonts w:ascii="Times New Roman" w:hAnsi="Times New Roman"/>
          <w:sz w:val="24"/>
          <w:szCs w:val="24"/>
        </w:rPr>
        <w:t>uygun olacağı düşünülmektedir. Y</w:t>
      </w:r>
      <w:r w:rsidR="006729BC">
        <w:rPr>
          <w:rFonts w:ascii="Times New Roman" w:hAnsi="Times New Roman"/>
          <w:sz w:val="24"/>
          <w:szCs w:val="24"/>
        </w:rPr>
        <w:t>ine bu bitki ile yapılaca</w:t>
      </w:r>
      <w:r w:rsidR="00567CA9">
        <w:rPr>
          <w:rFonts w:ascii="Times New Roman" w:hAnsi="Times New Roman"/>
          <w:sz w:val="24"/>
          <w:szCs w:val="24"/>
        </w:rPr>
        <w:t>k hücre kültürü ve deney hayvanları</w:t>
      </w:r>
      <w:r w:rsidR="006729BC">
        <w:rPr>
          <w:rFonts w:ascii="Times New Roman" w:hAnsi="Times New Roman"/>
          <w:sz w:val="24"/>
          <w:szCs w:val="24"/>
        </w:rPr>
        <w:t xml:space="preserve"> çalışmalarının ülkemizde ve dünya genelinde artması konunun önemini artıracaktır.</w:t>
      </w:r>
    </w:p>
    <w:p w:rsidR="006729BC" w:rsidRDefault="006729BC" w:rsidP="006729BC"/>
    <w:p w:rsidR="00E3678C" w:rsidRDefault="00E3678C" w:rsidP="00E3678C">
      <w:pPr>
        <w:spacing w:after="0" w:line="360" w:lineRule="auto"/>
        <w:jc w:val="center"/>
        <w:rPr>
          <w:rFonts w:ascii="Times New Roman" w:hAnsi="Times New Roman"/>
          <w:b/>
          <w:sz w:val="24"/>
          <w:szCs w:val="24"/>
        </w:rPr>
      </w:pPr>
    </w:p>
    <w:p w:rsidR="00E3678C" w:rsidRDefault="00E3678C" w:rsidP="00E3678C">
      <w:pPr>
        <w:spacing w:after="0" w:line="360" w:lineRule="auto"/>
        <w:rPr>
          <w:rFonts w:ascii="Times New Roman" w:hAnsi="Times New Roman"/>
          <w:b/>
          <w:sz w:val="24"/>
          <w:szCs w:val="24"/>
        </w:rPr>
      </w:pPr>
    </w:p>
    <w:p w:rsidR="00E3678C" w:rsidRDefault="00E3678C" w:rsidP="00E3678C">
      <w:pPr>
        <w:spacing w:after="0" w:line="360" w:lineRule="auto"/>
        <w:rPr>
          <w:rFonts w:ascii="Times New Roman" w:hAnsi="Times New Roman"/>
          <w:b/>
          <w:sz w:val="24"/>
          <w:szCs w:val="24"/>
        </w:rPr>
      </w:pPr>
    </w:p>
    <w:p w:rsidR="00E3678C" w:rsidRPr="00E3678C" w:rsidRDefault="00E3678C" w:rsidP="00935EA9">
      <w:pPr>
        <w:keepNext/>
        <w:spacing w:after="0" w:line="240" w:lineRule="auto"/>
        <w:jc w:val="center"/>
        <w:outlineLvl w:val="1"/>
        <w:rPr>
          <w:rFonts w:ascii="Times New Roman" w:eastAsia="Times New Roman" w:hAnsi="Times New Roman"/>
          <w:b/>
          <w:bCs/>
          <w:iCs/>
          <w:sz w:val="28"/>
          <w:szCs w:val="28"/>
        </w:rPr>
      </w:pPr>
      <w:bookmarkStart w:id="5" w:name="_Toc418762757"/>
      <w:bookmarkStart w:id="6" w:name="_Toc418762970"/>
      <w:bookmarkStart w:id="7" w:name="_Toc418763037"/>
      <w:r w:rsidRPr="00E3678C">
        <w:rPr>
          <w:rFonts w:ascii="Times New Roman" w:eastAsia="Times New Roman" w:hAnsi="Times New Roman"/>
          <w:b/>
          <w:bCs/>
          <w:iCs/>
          <w:sz w:val="28"/>
          <w:szCs w:val="28"/>
          <w:lang w:val="x-none"/>
        </w:rPr>
        <w:lastRenderedPageBreak/>
        <w:t>KAYNAKLAR</w:t>
      </w:r>
      <w:bookmarkEnd w:id="5"/>
      <w:bookmarkEnd w:id="6"/>
      <w:bookmarkEnd w:id="7"/>
    </w:p>
    <w:p w:rsidR="00E3678C" w:rsidRDefault="00E3678C" w:rsidP="00E4509B">
      <w:pPr>
        <w:keepNext/>
        <w:spacing w:after="0" w:line="360" w:lineRule="auto"/>
        <w:jc w:val="center"/>
        <w:outlineLvl w:val="1"/>
        <w:rPr>
          <w:rFonts w:ascii="Times New Roman" w:eastAsia="Times New Roman" w:hAnsi="Times New Roman"/>
          <w:b/>
          <w:bCs/>
          <w:iCs/>
          <w:sz w:val="24"/>
          <w:szCs w:val="24"/>
        </w:rPr>
      </w:pPr>
    </w:p>
    <w:p w:rsidR="00E3678C" w:rsidRDefault="00E3678C" w:rsidP="00E4509B">
      <w:pPr>
        <w:keepNext/>
        <w:spacing w:after="0" w:line="360" w:lineRule="auto"/>
        <w:jc w:val="center"/>
        <w:outlineLvl w:val="1"/>
        <w:rPr>
          <w:rFonts w:ascii="Times New Roman" w:eastAsia="Times New Roman" w:hAnsi="Times New Roman"/>
          <w:b/>
          <w:bCs/>
          <w:iCs/>
          <w:sz w:val="24"/>
          <w:szCs w:val="24"/>
        </w:rPr>
      </w:pPr>
    </w:p>
    <w:p w:rsidR="00A875B8" w:rsidRDefault="0006170B" w:rsidP="00842E49">
      <w:pPr>
        <w:spacing w:after="0" w:line="360" w:lineRule="auto"/>
        <w:jc w:val="both"/>
        <w:rPr>
          <w:rFonts w:ascii="Times New Roman" w:hAnsi="Times New Roman"/>
          <w:sz w:val="24"/>
          <w:szCs w:val="24"/>
        </w:rPr>
      </w:pPr>
      <w:r w:rsidRPr="0006170B">
        <w:rPr>
          <w:rFonts w:ascii="Times New Roman" w:hAnsi="Times New Roman"/>
          <w:b/>
          <w:sz w:val="24"/>
          <w:szCs w:val="24"/>
        </w:rPr>
        <w:t>ADA.</w:t>
      </w:r>
      <w:r w:rsidRPr="0006170B">
        <w:rPr>
          <w:rFonts w:ascii="Times New Roman" w:hAnsi="Times New Roman"/>
          <w:sz w:val="24"/>
          <w:szCs w:val="24"/>
        </w:rPr>
        <w:t xml:space="preserve"> Health Implications of Dietary Fiber Position of ADA. Journal of The American Dietetic Association 2002, 102, 993-1000</w:t>
      </w:r>
      <w:r>
        <w:rPr>
          <w:rFonts w:ascii="Times New Roman" w:hAnsi="Times New Roman"/>
          <w:sz w:val="24"/>
          <w:szCs w:val="24"/>
        </w:rPr>
        <w:t>.</w:t>
      </w:r>
    </w:p>
    <w:p w:rsidR="005F33FE" w:rsidRDefault="00A77FDE" w:rsidP="00842E49">
      <w:pPr>
        <w:spacing w:after="0" w:line="360" w:lineRule="auto"/>
        <w:jc w:val="both"/>
        <w:rPr>
          <w:rFonts w:ascii="Times New Roman" w:hAnsi="Times New Roman"/>
          <w:sz w:val="24"/>
          <w:szCs w:val="24"/>
          <w:lang w:val="en-US"/>
        </w:rPr>
      </w:pPr>
      <w:proofErr w:type="gramStart"/>
      <w:r w:rsidRPr="00A77FDE">
        <w:rPr>
          <w:rFonts w:ascii="Times New Roman" w:hAnsi="Times New Roman"/>
          <w:b/>
          <w:sz w:val="24"/>
          <w:szCs w:val="24"/>
          <w:lang w:val="en-US"/>
        </w:rPr>
        <w:t>Amrit F, Gandhi R, Ratnappan R, Keith SA, Ghazi A.</w:t>
      </w:r>
      <w:proofErr w:type="gramEnd"/>
      <w:r w:rsidRPr="00A77FDE">
        <w:rPr>
          <w:rFonts w:ascii="Times New Roman" w:hAnsi="Times New Roman"/>
          <w:sz w:val="24"/>
          <w:szCs w:val="24"/>
          <w:lang w:val="en-US"/>
        </w:rPr>
        <w:t xml:space="preserve"> </w:t>
      </w:r>
      <w:proofErr w:type="gramStart"/>
      <w:r w:rsidRPr="00A77FDE">
        <w:rPr>
          <w:rFonts w:ascii="Times New Roman" w:hAnsi="Times New Roman"/>
          <w:sz w:val="24"/>
          <w:szCs w:val="24"/>
          <w:lang w:val="en-US"/>
        </w:rPr>
        <w:t xml:space="preserve">The </w:t>
      </w:r>
      <w:r w:rsidRPr="00A77FDE">
        <w:rPr>
          <w:rFonts w:ascii="Times New Roman" w:hAnsi="Times New Roman"/>
          <w:i/>
          <w:sz w:val="24"/>
          <w:szCs w:val="24"/>
          <w:lang w:val="en-US"/>
        </w:rPr>
        <w:t>C. elegans</w:t>
      </w:r>
      <w:r w:rsidRPr="00A77FDE">
        <w:rPr>
          <w:rFonts w:ascii="Times New Roman" w:hAnsi="Times New Roman"/>
          <w:sz w:val="24"/>
          <w:szCs w:val="24"/>
          <w:lang w:val="en-US"/>
        </w:rPr>
        <w:t xml:space="preserve"> lifespan assay toolkit, </w:t>
      </w:r>
      <w:r w:rsidRPr="00A77FDE">
        <w:rPr>
          <w:rFonts w:ascii="Times New Roman" w:hAnsi="Times New Roman"/>
          <w:i/>
          <w:sz w:val="24"/>
          <w:szCs w:val="24"/>
          <w:lang w:val="en-US"/>
        </w:rPr>
        <w:t>Science Direct</w:t>
      </w:r>
      <w:r w:rsidRPr="00A77FDE">
        <w:rPr>
          <w:rFonts w:ascii="Times New Roman" w:hAnsi="Times New Roman"/>
          <w:sz w:val="24"/>
          <w:szCs w:val="24"/>
          <w:lang w:val="en-US"/>
        </w:rPr>
        <w:t xml:space="preserve"> 2014, 68(3), 465-475.</w:t>
      </w:r>
      <w:proofErr w:type="gramEnd"/>
    </w:p>
    <w:p w:rsidR="00A77FDE" w:rsidRDefault="00A77FDE" w:rsidP="00842E49">
      <w:pPr>
        <w:spacing w:after="0" w:line="360" w:lineRule="auto"/>
        <w:jc w:val="both"/>
        <w:rPr>
          <w:rFonts w:ascii="Times New Roman" w:hAnsi="Times New Roman"/>
          <w:sz w:val="24"/>
          <w:szCs w:val="24"/>
          <w:lang w:val="en-US"/>
        </w:rPr>
      </w:pPr>
      <w:proofErr w:type="gramStart"/>
      <w:r w:rsidRPr="00A77FDE">
        <w:rPr>
          <w:rFonts w:ascii="Times New Roman" w:hAnsi="Times New Roman"/>
          <w:b/>
          <w:sz w:val="24"/>
          <w:szCs w:val="24"/>
          <w:lang w:val="en-US"/>
        </w:rPr>
        <w:t xml:space="preserve">Benedetti MG, Foster AL, Vantipalli MC, White MP, Sampayo JN, Gill MS, Olsen A, </w:t>
      </w:r>
      <w:r w:rsidRPr="00EB0D86">
        <w:rPr>
          <w:rFonts w:ascii="Times New Roman" w:hAnsi="Times New Roman"/>
          <w:b/>
          <w:sz w:val="24"/>
          <w:szCs w:val="24"/>
          <w:lang w:val="en-US"/>
        </w:rPr>
        <w:t>Lithgow GJ</w:t>
      </w:r>
      <w:r w:rsidRPr="00EB0D86">
        <w:rPr>
          <w:rFonts w:ascii="Times New Roman" w:hAnsi="Times New Roman"/>
          <w:sz w:val="24"/>
          <w:szCs w:val="24"/>
          <w:lang w:val="en-US"/>
        </w:rPr>
        <w:t>.</w:t>
      </w:r>
      <w:proofErr w:type="gramEnd"/>
      <w:r w:rsidRPr="00EB0D86">
        <w:rPr>
          <w:rFonts w:ascii="Times New Roman" w:hAnsi="Times New Roman"/>
          <w:sz w:val="24"/>
          <w:szCs w:val="24"/>
          <w:lang w:val="en-US"/>
        </w:rPr>
        <w:t xml:space="preserve"> Compounds that confer thermal stress resistance and extended lifespan. </w:t>
      </w:r>
      <w:r w:rsidRPr="00EB0D86">
        <w:rPr>
          <w:rFonts w:ascii="Times New Roman" w:hAnsi="Times New Roman"/>
          <w:i/>
          <w:sz w:val="24"/>
          <w:szCs w:val="24"/>
          <w:lang w:val="en-US"/>
        </w:rPr>
        <w:t>Experimental Gerontology</w:t>
      </w:r>
      <w:r w:rsidRPr="00EB0D86">
        <w:rPr>
          <w:rFonts w:ascii="Times New Roman" w:hAnsi="Times New Roman"/>
          <w:sz w:val="24"/>
          <w:szCs w:val="24"/>
          <w:lang w:val="en-US"/>
        </w:rPr>
        <w:t xml:space="preserve"> 2008, 43, 882–891</w:t>
      </w:r>
      <w:r w:rsidR="00EB0D86">
        <w:rPr>
          <w:rFonts w:ascii="Times New Roman" w:hAnsi="Times New Roman"/>
          <w:sz w:val="24"/>
          <w:szCs w:val="24"/>
          <w:lang w:val="en-US"/>
        </w:rPr>
        <w:t>.</w:t>
      </w:r>
    </w:p>
    <w:p w:rsidR="00A77FDE" w:rsidRDefault="00A77FDE" w:rsidP="00842E49">
      <w:pPr>
        <w:spacing w:after="0" w:line="360" w:lineRule="auto"/>
        <w:jc w:val="both"/>
        <w:rPr>
          <w:rFonts w:ascii="Times New Roman" w:hAnsi="Times New Roman"/>
          <w:sz w:val="24"/>
          <w:szCs w:val="24"/>
          <w:lang w:val="en-US"/>
        </w:rPr>
      </w:pPr>
      <w:proofErr w:type="gramStart"/>
      <w:r w:rsidRPr="00A77FDE">
        <w:rPr>
          <w:rFonts w:ascii="Times New Roman" w:hAnsi="Times New Roman"/>
          <w:b/>
          <w:sz w:val="24"/>
          <w:szCs w:val="24"/>
          <w:lang w:val="en-US"/>
        </w:rPr>
        <w:t xml:space="preserve">Berenbaum MR. </w:t>
      </w:r>
      <w:r w:rsidRPr="00A77FDE">
        <w:rPr>
          <w:rFonts w:ascii="Times New Roman" w:hAnsi="Times New Roman"/>
          <w:sz w:val="24"/>
          <w:szCs w:val="24"/>
          <w:lang w:val="en-US"/>
        </w:rPr>
        <w:t>Coumarins.</w:t>
      </w:r>
      <w:proofErr w:type="gramEnd"/>
      <w:r w:rsidRPr="00A77FDE">
        <w:rPr>
          <w:rFonts w:ascii="Times New Roman" w:hAnsi="Times New Roman"/>
          <w:sz w:val="24"/>
          <w:szCs w:val="24"/>
          <w:lang w:val="en-US"/>
        </w:rPr>
        <w:t xml:space="preserve"> Herbivores, Their Interactions with Secondary Plant Metabolites (2), 1, Gerald A. Rosenthal, May R. Berenbaum, Academic Press, California, 1991, 457.</w:t>
      </w:r>
    </w:p>
    <w:p w:rsidR="00A77FDE" w:rsidRDefault="00A77FDE" w:rsidP="00A77FDE">
      <w:pPr>
        <w:spacing w:after="0" w:line="360" w:lineRule="auto"/>
        <w:jc w:val="both"/>
        <w:rPr>
          <w:rFonts w:ascii="Times New Roman" w:hAnsi="Times New Roman"/>
          <w:sz w:val="24"/>
          <w:szCs w:val="24"/>
          <w:lang w:val="en-US"/>
        </w:rPr>
      </w:pPr>
      <w:r w:rsidRPr="00A77FDE">
        <w:rPr>
          <w:rFonts w:ascii="Times New Roman" w:hAnsi="Times New Roman"/>
          <w:b/>
          <w:sz w:val="24"/>
          <w:szCs w:val="24"/>
          <w:lang w:val="en-US"/>
        </w:rPr>
        <w:t>Childs NM</w:t>
      </w:r>
      <w:r w:rsidRPr="00A77FDE">
        <w:rPr>
          <w:rFonts w:ascii="Times New Roman" w:hAnsi="Times New Roman"/>
          <w:sz w:val="24"/>
          <w:szCs w:val="24"/>
          <w:lang w:val="en-US"/>
        </w:rPr>
        <w:t xml:space="preserve">. </w:t>
      </w:r>
      <w:proofErr w:type="gramStart"/>
      <w:r w:rsidRPr="00A77FDE">
        <w:rPr>
          <w:rFonts w:ascii="Times New Roman" w:hAnsi="Times New Roman"/>
          <w:sz w:val="24"/>
          <w:szCs w:val="24"/>
          <w:lang w:val="en-US"/>
        </w:rPr>
        <w:t>Marketing issues for functional foods and nutraceuticals, In Handbook of Nutraceuticals and Functional Foods, Robert E. C. Wildman, Florida, CRC Press, 2001, 517-528.</w:t>
      </w:r>
      <w:proofErr w:type="gramEnd"/>
      <w:r w:rsidRPr="00A77FDE">
        <w:rPr>
          <w:rFonts w:ascii="Times New Roman" w:hAnsi="Times New Roman"/>
          <w:sz w:val="24"/>
          <w:szCs w:val="24"/>
          <w:lang w:val="en-US"/>
        </w:rPr>
        <w:t xml:space="preserve"> </w:t>
      </w:r>
    </w:p>
    <w:p w:rsidR="007B21DA" w:rsidRDefault="007B21DA" w:rsidP="00A77FDE">
      <w:pPr>
        <w:spacing w:after="0" w:line="360" w:lineRule="auto"/>
        <w:jc w:val="both"/>
        <w:rPr>
          <w:rFonts w:ascii="Times New Roman" w:hAnsi="Times New Roman"/>
          <w:sz w:val="24"/>
          <w:szCs w:val="24"/>
          <w:lang w:val="en-US"/>
        </w:rPr>
      </w:pPr>
      <w:r w:rsidRPr="007B21DA">
        <w:rPr>
          <w:rFonts w:ascii="Times New Roman" w:hAnsi="Times New Roman"/>
          <w:b/>
          <w:sz w:val="24"/>
          <w:szCs w:val="24"/>
          <w:lang w:val="en-US"/>
        </w:rPr>
        <w:t xml:space="preserve">Chillemi S, Chillemi M. </w:t>
      </w:r>
      <w:r w:rsidRPr="007B21DA">
        <w:rPr>
          <w:rFonts w:ascii="Times New Roman" w:hAnsi="Times New Roman"/>
          <w:sz w:val="24"/>
          <w:szCs w:val="24"/>
          <w:lang w:val="en-US"/>
        </w:rPr>
        <w:t>The</w:t>
      </w:r>
      <w:r w:rsidRPr="007B21DA">
        <w:rPr>
          <w:rFonts w:ascii="Times New Roman" w:hAnsi="Times New Roman"/>
          <w:b/>
          <w:sz w:val="24"/>
          <w:szCs w:val="24"/>
          <w:lang w:val="en-US"/>
        </w:rPr>
        <w:t xml:space="preserve"> </w:t>
      </w:r>
      <w:r w:rsidRPr="007B21DA">
        <w:rPr>
          <w:rFonts w:ascii="Times New Roman" w:hAnsi="Times New Roman"/>
          <w:sz w:val="24"/>
          <w:szCs w:val="24"/>
          <w:lang w:val="en-US"/>
        </w:rPr>
        <w:t xml:space="preserve">Complete Guide to Naturel Healing: A Naturel Approach to Healing the Body and Maintaining Optimal Health Using Herbal Supplements, Vitamins, Minerals, Fruits, Vegatables and Alternative Medicine. </w:t>
      </w:r>
      <w:proofErr w:type="gramStart"/>
      <w:r w:rsidRPr="007B21DA">
        <w:rPr>
          <w:rFonts w:ascii="Times New Roman" w:hAnsi="Times New Roman"/>
          <w:sz w:val="24"/>
          <w:szCs w:val="24"/>
          <w:lang w:val="en-US"/>
        </w:rPr>
        <w:t>Lulu Press, 2015.</w:t>
      </w:r>
      <w:proofErr w:type="gramEnd"/>
    </w:p>
    <w:p w:rsidR="007B21DA" w:rsidRDefault="007B21DA" w:rsidP="00A77FDE">
      <w:pPr>
        <w:spacing w:after="0" w:line="360" w:lineRule="auto"/>
        <w:jc w:val="both"/>
        <w:rPr>
          <w:rFonts w:ascii="Times New Roman" w:hAnsi="Times New Roman"/>
          <w:sz w:val="24"/>
          <w:szCs w:val="24"/>
          <w:lang w:val="en-US"/>
        </w:rPr>
      </w:pPr>
      <w:proofErr w:type="gramStart"/>
      <w:r w:rsidRPr="007B21DA">
        <w:rPr>
          <w:rFonts w:ascii="Times New Roman" w:hAnsi="Times New Roman"/>
          <w:b/>
          <w:sz w:val="24"/>
          <w:szCs w:val="24"/>
          <w:lang w:val="en-US"/>
        </w:rPr>
        <w:t xml:space="preserve">Coşkun T. </w:t>
      </w:r>
      <w:r w:rsidRPr="007B21DA">
        <w:rPr>
          <w:rFonts w:ascii="Times New Roman" w:hAnsi="Times New Roman"/>
          <w:sz w:val="24"/>
          <w:szCs w:val="24"/>
          <w:lang w:val="en-US"/>
        </w:rPr>
        <w:t>Fonksiyonel besinlerin sağlığımız üzerine etkileri.</w:t>
      </w:r>
      <w:proofErr w:type="gramEnd"/>
      <w:r w:rsidRPr="007B21DA">
        <w:rPr>
          <w:rFonts w:ascii="Times New Roman" w:hAnsi="Times New Roman"/>
          <w:sz w:val="24"/>
          <w:szCs w:val="24"/>
          <w:lang w:val="en-US"/>
        </w:rPr>
        <w:t xml:space="preserve"> </w:t>
      </w:r>
      <w:proofErr w:type="gramStart"/>
      <w:r w:rsidRPr="007B21DA">
        <w:rPr>
          <w:rFonts w:ascii="Times New Roman" w:hAnsi="Times New Roman"/>
          <w:i/>
          <w:sz w:val="24"/>
          <w:szCs w:val="24"/>
          <w:lang w:val="en-US"/>
        </w:rPr>
        <w:t>Çocuk Sağlığı ve Hastalıkları Dergisi</w:t>
      </w:r>
      <w:r>
        <w:rPr>
          <w:rFonts w:ascii="Times New Roman" w:hAnsi="Times New Roman"/>
          <w:sz w:val="24"/>
          <w:szCs w:val="24"/>
          <w:lang w:val="en-US"/>
        </w:rPr>
        <w:t xml:space="preserve"> </w:t>
      </w:r>
      <w:r w:rsidRPr="007B21DA">
        <w:rPr>
          <w:rFonts w:ascii="Times New Roman" w:hAnsi="Times New Roman"/>
          <w:sz w:val="24"/>
          <w:szCs w:val="24"/>
          <w:lang w:val="en-US"/>
        </w:rPr>
        <w:t>2005, 48, 69-84</w:t>
      </w:r>
      <w:r>
        <w:rPr>
          <w:rFonts w:ascii="Times New Roman" w:hAnsi="Times New Roman"/>
          <w:sz w:val="24"/>
          <w:szCs w:val="24"/>
          <w:lang w:val="en-US"/>
        </w:rPr>
        <w:t>.</w:t>
      </w:r>
      <w:proofErr w:type="gramEnd"/>
    </w:p>
    <w:p w:rsidR="007B21DA" w:rsidRDefault="00113F78" w:rsidP="00A77FDE">
      <w:pPr>
        <w:spacing w:after="0" w:line="360" w:lineRule="auto"/>
        <w:jc w:val="both"/>
        <w:rPr>
          <w:rFonts w:ascii="Times New Roman" w:hAnsi="Times New Roman"/>
          <w:sz w:val="24"/>
          <w:szCs w:val="24"/>
          <w:lang w:val="en-US"/>
        </w:rPr>
      </w:pPr>
      <w:r w:rsidRPr="00113F78">
        <w:rPr>
          <w:rFonts w:ascii="Times New Roman" w:hAnsi="Times New Roman"/>
          <w:b/>
          <w:sz w:val="24"/>
          <w:szCs w:val="24"/>
          <w:lang w:val="en-US"/>
        </w:rPr>
        <w:t xml:space="preserve">Çakmakçı S, Tahmas-Kahyaoğlu D. </w:t>
      </w:r>
      <w:r w:rsidRPr="00113F78">
        <w:rPr>
          <w:rFonts w:ascii="Times New Roman" w:hAnsi="Times New Roman"/>
          <w:sz w:val="24"/>
          <w:szCs w:val="24"/>
          <w:lang w:val="en-US"/>
        </w:rPr>
        <w:t xml:space="preserve">Yağ Asitlerinin Sağlık ve Beslenme Üzerine Etkilerine Genel Bir Bakış. </w:t>
      </w:r>
      <w:r w:rsidRPr="00113F78">
        <w:rPr>
          <w:rFonts w:ascii="Times New Roman" w:hAnsi="Times New Roman"/>
          <w:i/>
          <w:sz w:val="24"/>
          <w:szCs w:val="24"/>
          <w:lang w:val="en-US"/>
        </w:rPr>
        <w:t xml:space="preserve">Akademik Gıda </w:t>
      </w:r>
      <w:r w:rsidRPr="00113F78">
        <w:rPr>
          <w:rFonts w:ascii="Times New Roman" w:hAnsi="Times New Roman"/>
          <w:sz w:val="24"/>
          <w:szCs w:val="24"/>
          <w:lang w:val="en-US"/>
        </w:rPr>
        <w:t>2012</w:t>
      </w:r>
      <w:r w:rsidRPr="00113F78">
        <w:rPr>
          <w:rFonts w:ascii="Times New Roman" w:hAnsi="Times New Roman"/>
          <w:i/>
          <w:sz w:val="24"/>
          <w:szCs w:val="24"/>
          <w:lang w:val="en-US"/>
        </w:rPr>
        <w:t xml:space="preserve">, </w:t>
      </w:r>
      <w:r w:rsidRPr="00113F78">
        <w:rPr>
          <w:rFonts w:ascii="Times New Roman" w:hAnsi="Times New Roman"/>
          <w:sz w:val="24"/>
          <w:szCs w:val="24"/>
          <w:lang w:val="en-US"/>
        </w:rPr>
        <w:t>10(1), 103-113</w:t>
      </w:r>
    </w:p>
    <w:p w:rsidR="00113F78" w:rsidRDefault="00FB61C9" w:rsidP="00A77FDE">
      <w:pPr>
        <w:spacing w:after="0" w:line="360" w:lineRule="auto"/>
        <w:jc w:val="both"/>
        <w:rPr>
          <w:rFonts w:ascii="Times New Roman" w:hAnsi="Times New Roman"/>
          <w:sz w:val="24"/>
          <w:szCs w:val="24"/>
          <w:lang w:val="en-US"/>
        </w:rPr>
      </w:pPr>
      <w:r w:rsidRPr="00FB61C9">
        <w:rPr>
          <w:rFonts w:ascii="Times New Roman" w:hAnsi="Times New Roman"/>
          <w:b/>
          <w:sz w:val="24"/>
          <w:szCs w:val="24"/>
          <w:lang w:val="en-US"/>
        </w:rPr>
        <w:t>Ergen N.</w:t>
      </w:r>
      <w:r w:rsidRPr="00FB61C9">
        <w:rPr>
          <w:rFonts w:ascii="Times New Roman" w:hAnsi="Times New Roman"/>
          <w:sz w:val="24"/>
          <w:szCs w:val="24"/>
          <w:lang w:val="en-US"/>
        </w:rPr>
        <w:t xml:space="preserve"> Türk Halk İlaçlarının </w:t>
      </w:r>
      <w:r w:rsidRPr="00FB61C9">
        <w:rPr>
          <w:rFonts w:ascii="Times New Roman" w:hAnsi="Times New Roman"/>
          <w:i/>
          <w:sz w:val="24"/>
          <w:szCs w:val="24"/>
          <w:lang w:val="en-US"/>
        </w:rPr>
        <w:t>Caenorhabditis elegans</w:t>
      </w:r>
      <w:r w:rsidRPr="00FB61C9">
        <w:rPr>
          <w:rFonts w:ascii="Times New Roman" w:hAnsi="Times New Roman"/>
          <w:sz w:val="24"/>
          <w:szCs w:val="24"/>
          <w:lang w:val="en-US"/>
        </w:rPr>
        <w:t xml:space="preserve"> Ömür Uzunluğu Üzerine Etkisinin Araştırılması, Yüksek Lisans Tezi, Ankara Üniversitesi, Biyoteknoloji  Enstitüsü, Ankara 2012, 2.</w:t>
      </w:r>
    </w:p>
    <w:p w:rsidR="00FB61C9" w:rsidRDefault="00FB61C9" w:rsidP="00A77FDE">
      <w:pPr>
        <w:spacing w:after="0" w:line="360" w:lineRule="auto"/>
        <w:jc w:val="both"/>
        <w:rPr>
          <w:rFonts w:ascii="Times New Roman" w:hAnsi="Times New Roman"/>
          <w:sz w:val="24"/>
          <w:szCs w:val="24"/>
          <w:lang w:val="en-US"/>
        </w:rPr>
      </w:pPr>
      <w:r w:rsidRPr="00FB61C9">
        <w:rPr>
          <w:rFonts w:ascii="Times New Roman" w:hAnsi="Times New Roman"/>
          <w:b/>
          <w:sz w:val="24"/>
          <w:szCs w:val="24"/>
          <w:lang w:val="en-US"/>
        </w:rPr>
        <w:t xml:space="preserve">Gholamhoseinian A, Shahouzehi B, Sharifi-far F. </w:t>
      </w:r>
      <w:r w:rsidRPr="00FB61C9">
        <w:rPr>
          <w:rFonts w:ascii="Times New Roman" w:hAnsi="Times New Roman"/>
          <w:sz w:val="24"/>
          <w:szCs w:val="24"/>
          <w:lang w:val="en-US"/>
        </w:rPr>
        <w:t>Inhibitory Effect of Some Plant Extracts on Pancreatic Lipase</w:t>
      </w:r>
      <w:r w:rsidRPr="00FB61C9">
        <w:rPr>
          <w:rFonts w:ascii="Times New Roman" w:hAnsi="Times New Roman"/>
          <w:i/>
          <w:sz w:val="24"/>
          <w:szCs w:val="24"/>
          <w:lang w:val="en-US"/>
        </w:rPr>
        <w:t xml:space="preserve">. International Journal of Pharmacology </w:t>
      </w:r>
      <w:r w:rsidRPr="00FB61C9">
        <w:rPr>
          <w:rFonts w:ascii="Times New Roman" w:hAnsi="Times New Roman"/>
          <w:sz w:val="24"/>
          <w:szCs w:val="24"/>
          <w:lang w:val="en-US"/>
        </w:rPr>
        <w:t>2010</w:t>
      </w:r>
      <w:r w:rsidRPr="00FB61C9">
        <w:rPr>
          <w:rFonts w:ascii="Times New Roman" w:hAnsi="Times New Roman"/>
          <w:i/>
          <w:sz w:val="24"/>
          <w:szCs w:val="24"/>
          <w:lang w:val="en-US"/>
        </w:rPr>
        <w:t xml:space="preserve">, </w:t>
      </w:r>
      <w:r w:rsidRPr="00FB61C9">
        <w:rPr>
          <w:rFonts w:ascii="Times New Roman" w:hAnsi="Times New Roman"/>
          <w:sz w:val="24"/>
          <w:szCs w:val="24"/>
          <w:lang w:val="en-US"/>
        </w:rPr>
        <w:t>6(1), 18-24</w:t>
      </w:r>
      <w:r w:rsidR="00CA7D8F">
        <w:rPr>
          <w:rFonts w:ascii="Times New Roman" w:hAnsi="Times New Roman"/>
          <w:sz w:val="24"/>
          <w:szCs w:val="24"/>
          <w:lang w:val="en-US"/>
        </w:rPr>
        <w:t>.</w:t>
      </w:r>
    </w:p>
    <w:p w:rsidR="00CA7D8F" w:rsidRDefault="00CA7D8F" w:rsidP="00A77FDE">
      <w:pPr>
        <w:spacing w:after="0" w:line="360" w:lineRule="auto"/>
        <w:jc w:val="both"/>
        <w:rPr>
          <w:rFonts w:ascii="Times New Roman" w:hAnsi="Times New Roman"/>
          <w:sz w:val="24"/>
          <w:szCs w:val="24"/>
          <w:lang w:val="en-US"/>
        </w:rPr>
      </w:pPr>
      <w:proofErr w:type="gramStart"/>
      <w:r w:rsidRPr="00CA7D8F">
        <w:rPr>
          <w:rFonts w:ascii="Times New Roman" w:hAnsi="Times New Roman"/>
          <w:b/>
          <w:sz w:val="24"/>
          <w:szCs w:val="24"/>
          <w:lang w:val="en-US"/>
        </w:rPr>
        <w:t>Golden JW, Riddle DL</w:t>
      </w:r>
      <w:r w:rsidRPr="00CA7D8F">
        <w:rPr>
          <w:rFonts w:ascii="Times New Roman" w:hAnsi="Times New Roman"/>
          <w:sz w:val="24"/>
          <w:szCs w:val="24"/>
          <w:lang w:val="en-US"/>
        </w:rPr>
        <w:t>.</w:t>
      </w:r>
      <w:proofErr w:type="gramEnd"/>
      <w:r w:rsidRPr="00CA7D8F">
        <w:rPr>
          <w:rFonts w:ascii="Times New Roman" w:hAnsi="Times New Roman"/>
          <w:sz w:val="24"/>
          <w:szCs w:val="24"/>
          <w:lang w:val="en-US"/>
        </w:rPr>
        <w:t xml:space="preserve"> The </w:t>
      </w:r>
      <w:r w:rsidRPr="00CA7D8F">
        <w:rPr>
          <w:rFonts w:ascii="Times New Roman" w:hAnsi="Times New Roman"/>
          <w:i/>
          <w:sz w:val="24"/>
          <w:szCs w:val="24"/>
          <w:lang w:val="en-US"/>
        </w:rPr>
        <w:t>Caenorhabditis elegans</w:t>
      </w:r>
      <w:r w:rsidRPr="00CA7D8F">
        <w:rPr>
          <w:rFonts w:ascii="Times New Roman" w:hAnsi="Times New Roman"/>
          <w:sz w:val="24"/>
          <w:szCs w:val="24"/>
          <w:lang w:val="en-US"/>
        </w:rPr>
        <w:t xml:space="preserve"> dauer larva: developmental effects of pheromone, food, and temperature. </w:t>
      </w:r>
      <w:r w:rsidRPr="00CA7D8F">
        <w:rPr>
          <w:rFonts w:ascii="Times New Roman" w:hAnsi="Times New Roman"/>
          <w:i/>
          <w:sz w:val="24"/>
          <w:szCs w:val="24"/>
          <w:lang w:val="en-US"/>
        </w:rPr>
        <w:t>Developmental Biology</w:t>
      </w:r>
      <w:r w:rsidRPr="00CA7D8F">
        <w:rPr>
          <w:rFonts w:ascii="Times New Roman" w:hAnsi="Times New Roman"/>
          <w:sz w:val="24"/>
          <w:szCs w:val="24"/>
          <w:lang w:val="en-US"/>
        </w:rPr>
        <w:t xml:space="preserve"> 1984, 102, 368-378.</w:t>
      </w:r>
    </w:p>
    <w:p w:rsidR="00A57BD8" w:rsidRDefault="00FB61C9" w:rsidP="00A77FDE">
      <w:pPr>
        <w:spacing w:after="0" w:line="360" w:lineRule="auto"/>
        <w:jc w:val="both"/>
        <w:rPr>
          <w:rFonts w:ascii="Times New Roman" w:hAnsi="Times New Roman"/>
          <w:sz w:val="24"/>
          <w:szCs w:val="24"/>
          <w:lang w:val="en-US"/>
        </w:rPr>
      </w:pPr>
      <w:r w:rsidRPr="00FB61C9">
        <w:rPr>
          <w:rFonts w:ascii="Times New Roman" w:hAnsi="Times New Roman"/>
          <w:b/>
          <w:sz w:val="24"/>
          <w:szCs w:val="24"/>
          <w:lang w:val="en-US"/>
        </w:rPr>
        <w:lastRenderedPageBreak/>
        <w:t xml:space="preserve">Gözcü S, Gökben Sevindik H. </w:t>
      </w:r>
      <w:r w:rsidR="009C24C2">
        <w:rPr>
          <w:rFonts w:ascii="Times New Roman" w:hAnsi="Times New Roman"/>
          <w:i/>
          <w:sz w:val="24"/>
          <w:szCs w:val="24"/>
          <w:lang w:val="en-US"/>
        </w:rPr>
        <w:t>Levisticum o</w:t>
      </w:r>
      <w:r w:rsidRPr="00FB61C9">
        <w:rPr>
          <w:rFonts w:ascii="Times New Roman" w:hAnsi="Times New Roman"/>
          <w:i/>
          <w:sz w:val="24"/>
          <w:szCs w:val="24"/>
          <w:lang w:val="en-US"/>
        </w:rPr>
        <w:t xml:space="preserve">fficinale. </w:t>
      </w:r>
      <w:r w:rsidRPr="00FB61C9">
        <w:rPr>
          <w:rFonts w:ascii="Times New Roman" w:hAnsi="Times New Roman"/>
          <w:sz w:val="24"/>
          <w:szCs w:val="24"/>
          <w:lang w:val="en-US"/>
        </w:rPr>
        <w:t>FFD Monolografları Bitkiler ve Etkileri (3), Ömür Demirezer, Tayfun Ersöz, İclal Saraçoğlu, Bilge Şener, Ayşegül Köroğlu, Funda N. Yalçın, Özyurt ma</w:t>
      </w:r>
      <w:r w:rsidR="00A57BD8">
        <w:rPr>
          <w:rFonts w:ascii="Times New Roman" w:hAnsi="Times New Roman"/>
          <w:sz w:val="24"/>
          <w:szCs w:val="24"/>
          <w:lang w:val="en-US"/>
        </w:rPr>
        <w:t>tbaacılık, Ankara, 2017, 633-63.</w:t>
      </w:r>
    </w:p>
    <w:p w:rsidR="00FB61C9" w:rsidRDefault="00FB61C9" w:rsidP="00A77FDE">
      <w:pPr>
        <w:spacing w:after="0" w:line="360" w:lineRule="auto"/>
        <w:jc w:val="both"/>
        <w:rPr>
          <w:rFonts w:ascii="Times New Roman" w:hAnsi="Times New Roman"/>
          <w:sz w:val="24"/>
          <w:szCs w:val="24"/>
          <w:lang w:val="en-US"/>
        </w:rPr>
      </w:pPr>
      <w:r w:rsidRPr="00FB61C9">
        <w:rPr>
          <w:rFonts w:ascii="Times New Roman" w:hAnsi="Times New Roman"/>
          <w:b/>
          <w:sz w:val="24"/>
          <w:szCs w:val="24"/>
          <w:lang w:val="en-US"/>
        </w:rPr>
        <w:t xml:space="preserve">Gündoğdu S, Ertekin A. </w:t>
      </w:r>
      <w:r w:rsidRPr="00FB61C9">
        <w:rPr>
          <w:rFonts w:ascii="Times New Roman" w:hAnsi="Times New Roman"/>
          <w:sz w:val="24"/>
          <w:szCs w:val="24"/>
          <w:lang w:val="en-US"/>
        </w:rPr>
        <w:t xml:space="preserve">İnsanlarda Üst ve Alt Solunum Yolu Enfeksiyonlarının Lipit Peroksidasyonu, Antioksidan Vitaminler ve Antioksidan Savunma Sistemleri Üzerine Etkilerinin Araştırılması. </w:t>
      </w:r>
      <w:r w:rsidRPr="00FB61C9">
        <w:rPr>
          <w:rFonts w:ascii="Times New Roman" w:hAnsi="Times New Roman"/>
          <w:i/>
          <w:sz w:val="24"/>
          <w:szCs w:val="24"/>
          <w:lang w:val="en-US"/>
        </w:rPr>
        <w:t xml:space="preserve">Yüzüncü Yıl Üniversitesi Veteriner Fakültesi Dergisi, </w:t>
      </w:r>
      <w:r w:rsidRPr="00FB61C9">
        <w:rPr>
          <w:rFonts w:ascii="Times New Roman" w:hAnsi="Times New Roman"/>
          <w:sz w:val="24"/>
          <w:szCs w:val="24"/>
          <w:lang w:val="en-US"/>
        </w:rPr>
        <w:t>2006</w:t>
      </w:r>
      <w:proofErr w:type="gramStart"/>
      <w:r w:rsidRPr="00FB61C9">
        <w:rPr>
          <w:rFonts w:ascii="Times New Roman" w:hAnsi="Times New Roman"/>
          <w:i/>
          <w:sz w:val="24"/>
          <w:szCs w:val="24"/>
          <w:lang w:val="en-US"/>
        </w:rPr>
        <w:t xml:space="preserve">,  </w:t>
      </w:r>
      <w:r w:rsidRPr="00FB61C9">
        <w:rPr>
          <w:rFonts w:ascii="Times New Roman" w:hAnsi="Times New Roman"/>
          <w:sz w:val="24"/>
          <w:szCs w:val="24"/>
          <w:lang w:val="en-US"/>
        </w:rPr>
        <w:t>17</w:t>
      </w:r>
      <w:proofErr w:type="gramEnd"/>
      <w:r w:rsidRPr="00FB61C9">
        <w:rPr>
          <w:rFonts w:ascii="Times New Roman" w:hAnsi="Times New Roman"/>
          <w:sz w:val="24"/>
          <w:szCs w:val="24"/>
          <w:lang w:val="en-US"/>
        </w:rPr>
        <w:t xml:space="preserve"> (1), 19-25.</w:t>
      </w:r>
    </w:p>
    <w:p w:rsidR="00FB61C9" w:rsidRDefault="00FB61C9" w:rsidP="00FB61C9">
      <w:pPr>
        <w:spacing w:after="0" w:line="360" w:lineRule="auto"/>
        <w:jc w:val="both"/>
        <w:rPr>
          <w:rFonts w:ascii="Times New Roman" w:hAnsi="Times New Roman"/>
          <w:sz w:val="24"/>
          <w:szCs w:val="24"/>
          <w:lang w:val="en-US"/>
        </w:rPr>
      </w:pPr>
      <w:r w:rsidRPr="00FB61C9">
        <w:rPr>
          <w:rFonts w:ascii="Times New Roman" w:hAnsi="Times New Roman"/>
          <w:b/>
          <w:sz w:val="24"/>
          <w:szCs w:val="24"/>
          <w:lang w:val="en-US"/>
        </w:rPr>
        <w:t xml:space="preserve">Hall DH, Altun ZF. </w:t>
      </w:r>
      <w:r w:rsidRPr="009C24C2">
        <w:rPr>
          <w:rFonts w:ascii="Times New Roman" w:hAnsi="Times New Roman"/>
          <w:i/>
          <w:sz w:val="24"/>
          <w:szCs w:val="24"/>
          <w:lang w:val="en-US"/>
        </w:rPr>
        <w:t>C.elegans</w:t>
      </w:r>
      <w:r w:rsidRPr="00FB61C9">
        <w:rPr>
          <w:rFonts w:ascii="Times New Roman" w:hAnsi="Times New Roman"/>
          <w:sz w:val="24"/>
          <w:szCs w:val="24"/>
          <w:lang w:val="en-US"/>
        </w:rPr>
        <w:t xml:space="preserve"> Atlas</w:t>
      </w:r>
      <w:r w:rsidRPr="00FB61C9">
        <w:rPr>
          <w:rFonts w:ascii="Times New Roman" w:hAnsi="Times New Roman"/>
          <w:b/>
          <w:sz w:val="24"/>
          <w:szCs w:val="24"/>
          <w:lang w:val="en-US"/>
        </w:rPr>
        <w:t xml:space="preserve">. </w:t>
      </w:r>
      <w:proofErr w:type="gramStart"/>
      <w:r w:rsidRPr="00FB61C9">
        <w:rPr>
          <w:rFonts w:ascii="Times New Roman" w:hAnsi="Times New Roman"/>
          <w:sz w:val="24"/>
          <w:szCs w:val="24"/>
          <w:lang w:val="en-US"/>
        </w:rPr>
        <w:t>All Cold Spring Laboratory Press, New York 2008, 348.</w:t>
      </w:r>
      <w:proofErr w:type="gramEnd"/>
    </w:p>
    <w:p w:rsidR="00FB61C9" w:rsidRDefault="00FB61C9" w:rsidP="00FB61C9">
      <w:pPr>
        <w:spacing w:after="0" w:line="360" w:lineRule="auto"/>
        <w:jc w:val="both"/>
        <w:rPr>
          <w:rFonts w:ascii="Times New Roman" w:hAnsi="Times New Roman"/>
          <w:sz w:val="24"/>
          <w:szCs w:val="24"/>
          <w:lang w:val="en-US"/>
        </w:rPr>
      </w:pPr>
      <w:r w:rsidRPr="00FB61C9">
        <w:rPr>
          <w:rFonts w:ascii="Times New Roman" w:hAnsi="Times New Roman"/>
          <w:b/>
          <w:sz w:val="24"/>
          <w:szCs w:val="24"/>
          <w:lang w:val="en-US"/>
        </w:rPr>
        <w:t xml:space="preserve">Hogg CL, Svoboda KP, Hampson JB, Brocklehurst S. </w:t>
      </w:r>
      <w:r w:rsidRPr="00FB61C9">
        <w:rPr>
          <w:rFonts w:ascii="Times New Roman" w:hAnsi="Times New Roman"/>
          <w:sz w:val="24"/>
          <w:szCs w:val="24"/>
          <w:lang w:val="en-US"/>
        </w:rPr>
        <w:t xml:space="preserve">Investigation </w:t>
      </w:r>
      <w:proofErr w:type="gramStart"/>
      <w:r w:rsidRPr="00FB61C9">
        <w:rPr>
          <w:rFonts w:ascii="Times New Roman" w:hAnsi="Times New Roman"/>
          <w:sz w:val="24"/>
          <w:szCs w:val="24"/>
          <w:lang w:val="en-US"/>
        </w:rPr>
        <w:t>Into The</w:t>
      </w:r>
      <w:proofErr w:type="gramEnd"/>
      <w:r w:rsidRPr="00FB61C9">
        <w:rPr>
          <w:rFonts w:ascii="Times New Roman" w:hAnsi="Times New Roman"/>
          <w:sz w:val="24"/>
          <w:szCs w:val="24"/>
          <w:lang w:val="en-US"/>
        </w:rPr>
        <w:t xml:space="preserve"> Composition and Bioactivity of Essential Oil From Lovage (</w:t>
      </w:r>
      <w:r w:rsidR="009C24C2">
        <w:rPr>
          <w:rFonts w:ascii="Times New Roman" w:hAnsi="Times New Roman"/>
          <w:i/>
          <w:sz w:val="24"/>
          <w:szCs w:val="24"/>
          <w:lang w:val="en-US"/>
        </w:rPr>
        <w:t>Levisticum o</w:t>
      </w:r>
      <w:r w:rsidRPr="00FB61C9">
        <w:rPr>
          <w:rFonts w:ascii="Times New Roman" w:hAnsi="Times New Roman"/>
          <w:i/>
          <w:sz w:val="24"/>
          <w:szCs w:val="24"/>
          <w:lang w:val="en-US"/>
        </w:rPr>
        <w:t>fficinale</w:t>
      </w:r>
      <w:r w:rsidRPr="00FB61C9">
        <w:rPr>
          <w:rFonts w:ascii="Times New Roman" w:hAnsi="Times New Roman"/>
          <w:sz w:val="24"/>
          <w:szCs w:val="24"/>
          <w:lang w:val="en-US"/>
        </w:rPr>
        <w:t xml:space="preserve"> W.D.J. Koch). The International Journal </w:t>
      </w:r>
      <w:proofErr w:type="gramStart"/>
      <w:r w:rsidRPr="00FB61C9">
        <w:rPr>
          <w:rFonts w:ascii="Times New Roman" w:hAnsi="Times New Roman"/>
          <w:sz w:val="24"/>
          <w:szCs w:val="24"/>
          <w:lang w:val="en-US"/>
        </w:rPr>
        <w:t>Of  Aromatherapy</w:t>
      </w:r>
      <w:proofErr w:type="gramEnd"/>
      <w:r w:rsidRPr="00FB61C9">
        <w:rPr>
          <w:rFonts w:ascii="Times New Roman" w:hAnsi="Times New Roman"/>
          <w:sz w:val="24"/>
          <w:szCs w:val="24"/>
          <w:lang w:val="en-US"/>
        </w:rPr>
        <w:t xml:space="preserve"> 2001, 11(3).</w:t>
      </w:r>
    </w:p>
    <w:p w:rsidR="00FB61C9" w:rsidRDefault="00335F32" w:rsidP="00FB61C9">
      <w:pPr>
        <w:spacing w:after="0" w:line="360" w:lineRule="auto"/>
        <w:jc w:val="both"/>
        <w:rPr>
          <w:rFonts w:ascii="Times New Roman" w:hAnsi="Times New Roman"/>
          <w:sz w:val="24"/>
          <w:szCs w:val="24"/>
          <w:lang w:val="en-US"/>
        </w:rPr>
      </w:pPr>
      <w:r w:rsidRPr="00335F32">
        <w:rPr>
          <w:rFonts w:ascii="Times New Roman" w:hAnsi="Times New Roman"/>
          <w:b/>
          <w:sz w:val="24"/>
          <w:szCs w:val="24"/>
          <w:lang w:val="en-US"/>
        </w:rPr>
        <w:t xml:space="preserve">Johnson TE. </w:t>
      </w:r>
      <w:proofErr w:type="gramStart"/>
      <w:r w:rsidRPr="00335F32">
        <w:rPr>
          <w:rFonts w:ascii="Times New Roman" w:hAnsi="Times New Roman"/>
          <w:sz w:val="24"/>
          <w:szCs w:val="24"/>
          <w:lang w:val="en-US"/>
        </w:rPr>
        <w:t xml:space="preserve">Advantages and disadvantages of </w:t>
      </w:r>
      <w:r w:rsidRPr="009C24C2">
        <w:rPr>
          <w:rFonts w:ascii="Times New Roman" w:hAnsi="Times New Roman"/>
          <w:i/>
          <w:sz w:val="24"/>
          <w:szCs w:val="24"/>
          <w:lang w:val="en-US"/>
        </w:rPr>
        <w:t>Caenorhabditis elegans</w:t>
      </w:r>
      <w:r w:rsidRPr="00335F32">
        <w:rPr>
          <w:rFonts w:ascii="Times New Roman" w:hAnsi="Times New Roman"/>
          <w:sz w:val="24"/>
          <w:szCs w:val="24"/>
          <w:lang w:val="en-US"/>
        </w:rPr>
        <w:t xml:space="preserve"> for aging research.</w:t>
      </w:r>
      <w:proofErr w:type="gramEnd"/>
      <w:r w:rsidRPr="00335F32">
        <w:rPr>
          <w:rFonts w:ascii="Times New Roman" w:hAnsi="Times New Roman"/>
          <w:sz w:val="24"/>
          <w:szCs w:val="24"/>
          <w:lang w:val="en-US"/>
        </w:rPr>
        <w:t xml:space="preserve"> </w:t>
      </w:r>
      <w:r w:rsidRPr="00335F32">
        <w:rPr>
          <w:rFonts w:ascii="Times New Roman" w:hAnsi="Times New Roman"/>
          <w:i/>
          <w:sz w:val="24"/>
          <w:szCs w:val="24"/>
          <w:lang w:val="en-US"/>
        </w:rPr>
        <w:t>Experimental Gerontology</w:t>
      </w:r>
      <w:r w:rsidRPr="00335F32">
        <w:rPr>
          <w:rFonts w:ascii="Times New Roman" w:hAnsi="Times New Roman"/>
          <w:sz w:val="24"/>
          <w:szCs w:val="24"/>
          <w:lang w:val="en-US"/>
        </w:rPr>
        <w:t xml:space="preserve"> 2003, 38, 1329–1332</w:t>
      </w:r>
      <w:r w:rsidR="00BF43B8">
        <w:rPr>
          <w:rFonts w:ascii="Times New Roman" w:hAnsi="Times New Roman"/>
          <w:sz w:val="24"/>
          <w:szCs w:val="24"/>
          <w:lang w:val="en-US"/>
        </w:rPr>
        <w:t>.</w:t>
      </w:r>
    </w:p>
    <w:p w:rsidR="00335F32" w:rsidRDefault="00BF43B8" w:rsidP="00FB61C9">
      <w:pPr>
        <w:spacing w:after="0" w:line="360" w:lineRule="auto"/>
        <w:jc w:val="both"/>
        <w:rPr>
          <w:rFonts w:ascii="Times New Roman" w:hAnsi="Times New Roman"/>
          <w:sz w:val="24"/>
          <w:szCs w:val="24"/>
          <w:lang w:val="en-US"/>
        </w:rPr>
      </w:pPr>
      <w:r w:rsidRPr="00BF43B8">
        <w:rPr>
          <w:rFonts w:ascii="Times New Roman" w:hAnsi="Times New Roman"/>
          <w:b/>
          <w:sz w:val="24"/>
          <w:szCs w:val="24"/>
          <w:lang w:val="en-US"/>
        </w:rPr>
        <w:t xml:space="preserve">Kandıralı Ş. </w:t>
      </w:r>
      <w:r w:rsidRPr="00BF43B8">
        <w:rPr>
          <w:rFonts w:ascii="Times New Roman" w:hAnsi="Times New Roman"/>
          <w:sz w:val="24"/>
          <w:szCs w:val="24"/>
          <w:lang w:val="en-US"/>
        </w:rPr>
        <w:t>Özel Bir Sağlıklı Beslenme ve Diyet  Danışmanlığı’na Başvuran Danışanların Fonksiyonel  Besinlere Yönelik  Farkındalığı, Bilgi Düzeyleri  ve Tüketim Sıklıklarının Araştırılması, Yüksek Lisans Tezi, Başkent Üniversitesi, Sağlık Bilimleri Enstitüsü, Ankara, 2014, 4</w:t>
      </w:r>
      <w:r>
        <w:rPr>
          <w:rFonts w:ascii="Times New Roman" w:hAnsi="Times New Roman"/>
          <w:sz w:val="24"/>
          <w:szCs w:val="24"/>
          <w:lang w:val="en-US"/>
        </w:rPr>
        <w:t>.</w:t>
      </w:r>
    </w:p>
    <w:p w:rsidR="00BF43B8" w:rsidRDefault="00BF43B8" w:rsidP="00BF43B8">
      <w:pPr>
        <w:spacing w:after="0" w:line="360" w:lineRule="auto"/>
        <w:jc w:val="both"/>
        <w:rPr>
          <w:rFonts w:ascii="Times New Roman" w:hAnsi="Times New Roman"/>
          <w:sz w:val="24"/>
          <w:szCs w:val="24"/>
          <w:lang w:val="en-US"/>
        </w:rPr>
      </w:pPr>
      <w:proofErr w:type="gramStart"/>
      <w:r w:rsidRPr="00BF43B8">
        <w:rPr>
          <w:rFonts w:ascii="Times New Roman" w:hAnsi="Times New Roman"/>
          <w:b/>
          <w:sz w:val="24"/>
          <w:szCs w:val="24"/>
          <w:lang w:val="en-US"/>
        </w:rPr>
        <w:t xml:space="preserve">Karataş F, Aşkın U, Halifeoğlu İ, Dönder E. </w:t>
      </w:r>
      <w:r w:rsidRPr="00BF43B8">
        <w:rPr>
          <w:rFonts w:ascii="Times New Roman" w:hAnsi="Times New Roman"/>
          <w:sz w:val="24"/>
          <w:szCs w:val="24"/>
          <w:lang w:val="en-US"/>
        </w:rPr>
        <w:t>Guatr’lı Hastalarda Antioksidan Vitaminler (A, E ve C), Selenyum ve Glutatyon Peroksidaz (GSH-Px) Düzeylerinin Araştırılması.</w:t>
      </w:r>
      <w:proofErr w:type="gramEnd"/>
      <w:r w:rsidRPr="00BF43B8">
        <w:rPr>
          <w:rFonts w:ascii="Times New Roman" w:hAnsi="Times New Roman"/>
          <w:sz w:val="24"/>
          <w:szCs w:val="24"/>
          <w:lang w:val="en-US"/>
        </w:rPr>
        <w:t xml:space="preserve"> </w:t>
      </w:r>
      <w:r w:rsidRPr="00BF43B8">
        <w:rPr>
          <w:rFonts w:ascii="Times New Roman" w:hAnsi="Times New Roman"/>
          <w:i/>
          <w:sz w:val="24"/>
          <w:szCs w:val="24"/>
          <w:lang w:val="en-US"/>
        </w:rPr>
        <w:t xml:space="preserve">Fırat Üniversitesi Sağlık Bilimleri Dergisi, </w:t>
      </w:r>
      <w:r w:rsidRPr="00BF43B8">
        <w:rPr>
          <w:rFonts w:ascii="Times New Roman" w:hAnsi="Times New Roman"/>
          <w:sz w:val="24"/>
          <w:szCs w:val="24"/>
          <w:lang w:val="en-US"/>
        </w:rPr>
        <w:t xml:space="preserve">2006, 20 (4), 277 – 280. </w:t>
      </w:r>
    </w:p>
    <w:p w:rsidR="00BF43B8" w:rsidRDefault="00BF43B8" w:rsidP="00BF43B8">
      <w:pPr>
        <w:spacing w:after="0" w:line="360" w:lineRule="auto"/>
        <w:jc w:val="both"/>
        <w:rPr>
          <w:rFonts w:ascii="Times New Roman" w:hAnsi="Times New Roman"/>
          <w:sz w:val="24"/>
          <w:szCs w:val="24"/>
          <w:lang w:val="en-US"/>
        </w:rPr>
      </w:pPr>
      <w:r w:rsidRPr="00BF43B8">
        <w:rPr>
          <w:rFonts w:ascii="Times New Roman" w:hAnsi="Times New Roman"/>
          <w:b/>
          <w:sz w:val="24"/>
          <w:szCs w:val="24"/>
          <w:lang w:val="en-US"/>
        </w:rPr>
        <w:t>Kasnak C, Palamutoğlu R.</w:t>
      </w:r>
      <w:r w:rsidRPr="00BF43B8">
        <w:rPr>
          <w:rFonts w:ascii="Times New Roman" w:hAnsi="Times New Roman"/>
          <w:sz w:val="24"/>
          <w:szCs w:val="24"/>
          <w:lang w:val="en-US"/>
        </w:rPr>
        <w:t xml:space="preserve"> Doğal Antioksidanların Sınıflandırılması ve İnsan Sağlığına Etkileri, </w:t>
      </w:r>
      <w:r w:rsidRPr="00BF43B8">
        <w:rPr>
          <w:rFonts w:ascii="Times New Roman" w:hAnsi="Times New Roman"/>
          <w:i/>
          <w:sz w:val="24"/>
          <w:szCs w:val="24"/>
          <w:lang w:val="en-US"/>
        </w:rPr>
        <w:t xml:space="preserve">Türk Tarım - Gıda Bilim ve Teknoloji Dergisi </w:t>
      </w:r>
      <w:r w:rsidRPr="00BF43B8">
        <w:rPr>
          <w:rFonts w:ascii="Times New Roman" w:hAnsi="Times New Roman"/>
          <w:sz w:val="24"/>
          <w:szCs w:val="24"/>
          <w:lang w:val="en-US"/>
        </w:rPr>
        <w:t>2015</w:t>
      </w:r>
      <w:r w:rsidRPr="00BF43B8">
        <w:rPr>
          <w:rFonts w:ascii="Times New Roman" w:hAnsi="Times New Roman"/>
          <w:i/>
          <w:sz w:val="24"/>
          <w:szCs w:val="24"/>
          <w:lang w:val="en-US"/>
        </w:rPr>
        <w:t>,</w:t>
      </w:r>
      <w:r w:rsidRPr="00BF43B8">
        <w:rPr>
          <w:rFonts w:ascii="Times New Roman" w:hAnsi="Times New Roman"/>
          <w:sz w:val="24"/>
          <w:szCs w:val="24"/>
          <w:lang w:val="en-US"/>
        </w:rPr>
        <w:t xml:space="preserve"> 3(5), 226-234.</w:t>
      </w:r>
    </w:p>
    <w:p w:rsidR="00BF43B8" w:rsidRDefault="00BF43B8" w:rsidP="00BF43B8">
      <w:pPr>
        <w:spacing w:after="0" w:line="360" w:lineRule="auto"/>
        <w:jc w:val="both"/>
        <w:rPr>
          <w:rFonts w:ascii="Times New Roman" w:hAnsi="Times New Roman"/>
          <w:sz w:val="24"/>
          <w:szCs w:val="24"/>
          <w:lang w:val="en-US"/>
        </w:rPr>
      </w:pPr>
      <w:proofErr w:type="gramStart"/>
      <w:r w:rsidRPr="00BF43B8">
        <w:rPr>
          <w:rFonts w:ascii="Times New Roman" w:hAnsi="Times New Roman"/>
          <w:b/>
          <w:sz w:val="24"/>
          <w:szCs w:val="24"/>
          <w:lang w:val="en-US"/>
        </w:rPr>
        <w:t>Kaya Y, Duyar HA, Erdem ME</w:t>
      </w:r>
      <w:r w:rsidRPr="00BF43B8">
        <w:rPr>
          <w:rFonts w:ascii="Times New Roman" w:hAnsi="Times New Roman"/>
          <w:sz w:val="24"/>
          <w:szCs w:val="24"/>
          <w:lang w:val="en-US"/>
        </w:rPr>
        <w:t>.</w:t>
      </w:r>
      <w:proofErr w:type="gramEnd"/>
      <w:r w:rsidRPr="00BF43B8">
        <w:rPr>
          <w:rFonts w:ascii="Times New Roman" w:hAnsi="Times New Roman"/>
          <w:sz w:val="24"/>
          <w:szCs w:val="24"/>
          <w:lang w:val="en-US"/>
        </w:rPr>
        <w:t xml:space="preserve"> </w:t>
      </w:r>
      <w:proofErr w:type="gramStart"/>
      <w:r w:rsidRPr="00BF43B8">
        <w:rPr>
          <w:rFonts w:ascii="Times New Roman" w:hAnsi="Times New Roman"/>
          <w:sz w:val="24"/>
          <w:szCs w:val="24"/>
          <w:lang w:val="en-US"/>
        </w:rPr>
        <w:t>Balık Yağ Asitlerinin İnsan Sağlığı İçin Önemi.</w:t>
      </w:r>
      <w:proofErr w:type="gramEnd"/>
      <w:r w:rsidRPr="00BF43B8">
        <w:rPr>
          <w:rFonts w:ascii="Times New Roman" w:hAnsi="Times New Roman"/>
          <w:sz w:val="24"/>
          <w:szCs w:val="24"/>
          <w:lang w:val="en-US"/>
        </w:rPr>
        <w:t xml:space="preserve"> </w:t>
      </w:r>
      <w:proofErr w:type="gramStart"/>
      <w:r w:rsidRPr="00BF43B8">
        <w:rPr>
          <w:rFonts w:ascii="Times New Roman" w:hAnsi="Times New Roman"/>
          <w:i/>
          <w:sz w:val="24"/>
          <w:szCs w:val="24"/>
          <w:lang w:val="en-US"/>
        </w:rPr>
        <w:t xml:space="preserve">Ege Üniversitesi Su Ürünleri </w:t>
      </w:r>
      <w:r w:rsidRPr="00BF43B8">
        <w:rPr>
          <w:rFonts w:ascii="Times New Roman" w:hAnsi="Times New Roman"/>
          <w:sz w:val="24"/>
          <w:szCs w:val="24"/>
          <w:lang w:val="en-US"/>
        </w:rPr>
        <w:t>2004, 21(3-4), 365– 370</w:t>
      </w:r>
      <w:r>
        <w:rPr>
          <w:rFonts w:ascii="Times New Roman" w:hAnsi="Times New Roman"/>
          <w:sz w:val="24"/>
          <w:szCs w:val="24"/>
          <w:lang w:val="en-US"/>
        </w:rPr>
        <w:t>.</w:t>
      </w:r>
      <w:proofErr w:type="gramEnd"/>
    </w:p>
    <w:p w:rsidR="00BF43B8" w:rsidRDefault="006D2430" w:rsidP="00BF43B8">
      <w:pPr>
        <w:spacing w:after="0" w:line="360" w:lineRule="auto"/>
        <w:jc w:val="both"/>
        <w:rPr>
          <w:rFonts w:ascii="Times New Roman" w:hAnsi="Times New Roman"/>
          <w:sz w:val="24"/>
          <w:szCs w:val="24"/>
          <w:lang w:val="en-US"/>
        </w:rPr>
      </w:pPr>
      <w:r w:rsidRPr="006D2430">
        <w:rPr>
          <w:rFonts w:ascii="Times New Roman" w:hAnsi="Times New Roman"/>
          <w:b/>
          <w:sz w:val="24"/>
          <w:szCs w:val="24"/>
          <w:lang w:val="en-US"/>
        </w:rPr>
        <w:t>Kılıçgün H, Gökşen G</w:t>
      </w:r>
      <w:r w:rsidRPr="006D2430">
        <w:rPr>
          <w:rFonts w:ascii="Times New Roman" w:hAnsi="Times New Roman"/>
          <w:sz w:val="24"/>
          <w:szCs w:val="24"/>
          <w:lang w:val="en-US"/>
        </w:rPr>
        <w:t xml:space="preserve">. Life span effects of Hypericum perforatum extracts on </w:t>
      </w:r>
      <w:r w:rsidRPr="006D2430">
        <w:rPr>
          <w:rFonts w:ascii="Times New Roman" w:hAnsi="Times New Roman"/>
          <w:i/>
          <w:sz w:val="24"/>
          <w:szCs w:val="24"/>
          <w:lang w:val="en-US"/>
        </w:rPr>
        <w:t xml:space="preserve">Caenorhabditis elegans </w:t>
      </w:r>
      <w:r w:rsidRPr="006D2430">
        <w:rPr>
          <w:rFonts w:ascii="Times New Roman" w:hAnsi="Times New Roman"/>
          <w:sz w:val="24"/>
          <w:szCs w:val="24"/>
          <w:lang w:val="en-US"/>
        </w:rPr>
        <w:t xml:space="preserve">under heat stress. </w:t>
      </w:r>
      <w:r w:rsidRPr="006D2430">
        <w:rPr>
          <w:rFonts w:ascii="Times New Roman" w:hAnsi="Times New Roman"/>
          <w:i/>
          <w:sz w:val="24"/>
          <w:szCs w:val="24"/>
          <w:lang w:val="en-US"/>
        </w:rPr>
        <w:t xml:space="preserve">Pharmacognosy Magazine </w:t>
      </w:r>
      <w:r w:rsidRPr="006D2430">
        <w:rPr>
          <w:rFonts w:ascii="Times New Roman" w:hAnsi="Times New Roman"/>
          <w:sz w:val="24"/>
          <w:szCs w:val="24"/>
          <w:lang w:val="en-US"/>
        </w:rPr>
        <w:t>2012</w:t>
      </w:r>
      <w:r w:rsidRPr="006D2430">
        <w:rPr>
          <w:rFonts w:ascii="Times New Roman" w:hAnsi="Times New Roman"/>
          <w:i/>
          <w:sz w:val="24"/>
          <w:szCs w:val="24"/>
          <w:lang w:val="en-US"/>
        </w:rPr>
        <w:t>,</w:t>
      </w:r>
      <w:r w:rsidRPr="006D2430">
        <w:rPr>
          <w:rFonts w:ascii="Times New Roman" w:hAnsi="Times New Roman"/>
          <w:sz w:val="24"/>
          <w:szCs w:val="24"/>
          <w:lang w:val="en-US"/>
        </w:rPr>
        <w:t xml:space="preserve"> 8(32), 325-328.</w:t>
      </w:r>
    </w:p>
    <w:p w:rsidR="006D2430" w:rsidRDefault="006D2430" w:rsidP="00BF43B8">
      <w:pPr>
        <w:spacing w:after="0" w:line="360" w:lineRule="auto"/>
        <w:jc w:val="both"/>
        <w:rPr>
          <w:rFonts w:ascii="Times New Roman" w:hAnsi="Times New Roman"/>
          <w:sz w:val="24"/>
          <w:szCs w:val="24"/>
          <w:lang w:val="en-US"/>
        </w:rPr>
      </w:pPr>
      <w:r w:rsidRPr="006D2430">
        <w:rPr>
          <w:rFonts w:ascii="Times New Roman" w:hAnsi="Times New Roman"/>
          <w:b/>
          <w:sz w:val="24"/>
          <w:szCs w:val="24"/>
          <w:lang w:val="en-US"/>
        </w:rPr>
        <w:t xml:space="preserve">Kısım A, Uzunoğlu S. </w:t>
      </w:r>
      <w:r w:rsidRPr="006D2430">
        <w:rPr>
          <w:rFonts w:ascii="Times New Roman" w:hAnsi="Times New Roman"/>
          <w:sz w:val="24"/>
          <w:szCs w:val="24"/>
          <w:lang w:val="en-US"/>
        </w:rPr>
        <w:t xml:space="preserve">Hormesis: Toksik ajanların düşük dozlarına uyum sağlamada öncül fenomen. </w:t>
      </w:r>
      <w:r w:rsidRPr="006D2430">
        <w:rPr>
          <w:rFonts w:ascii="Times New Roman" w:hAnsi="Times New Roman"/>
          <w:i/>
          <w:sz w:val="24"/>
          <w:szCs w:val="24"/>
          <w:lang w:val="en-US"/>
        </w:rPr>
        <w:t>Adli Tıp Dergisi</w:t>
      </w:r>
      <w:r w:rsidRPr="006D2430">
        <w:rPr>
          <w:rFonts w:ascii="Times New Roman" w:hAnsi="Times New Roman"/>
          <w:sz w:val="24"/>
          <w:szCs w:val="24"/>
          <w:lang w:val="en-US"/>
        </w:rPr>
        <w:t xml:space="preserve"> 2012, 26(3), 180-190</w:t>
      </w:r>
      <w:r>
        <w:rPr>
          <w:rFonts w:ascii="Times New Roman" w:hAnsi="Times New Roman"/>
          <w:sz w:val="24"/>
          <w:szCs w:val="24"/>
          <w:lang w:val="en-US"/>
        </w:rPr>
        <w:t>.</w:t>
      </w:r>
    </w:p>
    <w:p w:rsidR="00BB2734" w:rsidRDefault="00BB2734" w:rsidP="00BF43B8">
      <w:pPr>
        <w:spacing w:after="0" w:line="360" w:lineRule="auto"/>
        <w:jc w:val="both"/>
        <w:rPr>
          <w:rFonts w:ascii="Times New Roman" w:hAnsi="Times New Roman"/>
          <w:sz w:val="24"/>
          <w:szCs w:val="24"/>
          <w:lang w:val="en-US"/>
        </w:rPr>
      </w:pPr>
      <w:proofErr w:type="gramStart"/>
      <w:r w:rsidRPr="00BB2734">
        <w:rPr>
          <w:rFonts w:ascii="Times New Roman" w:hAnsi="Times New Roman"/>
          <w:b/>
          <w:sz w:val="24"/>
          <w:szCs w:val="24"/>
          <w:lang w:val="en-US"/>
        </w:rPr>
        <w:t>Kimble J, Hirsh D.</w:t>
      </w:r>
      <w:proofErr w:type="gramEnd"/>
      <w:r w:rsidRPr="00BB2734">
        <w:rPr>
          <w:rFonts w:ascii="Times New Roman" w:hAnsi="Times New Roman"/>
          <w:sz w:val="24"/>
          <w:szCs w:val="24"/>
          <w:lang w:val="en-US"/>
        </w:rPr>
        <w:t xml:space="preserve"> </w:t>
      </w:r>
      <w:proofErr w:type="gramStart"/>
      <w:r w:rsidRPr="00BB2734">
        <w:rPr>
          <w:rFonts w:ascii="Times New Roman" w:hAnsi="Times New Roman"/>
          <w:sz w:val="24"/>
          <w:szCs w:val="24"/>
          <w:lang w:val="en-US"/>
        </w:rPr>
        <w:t xml:space="preserve">The post-embryonic cell lineages of the hermaphrodite and male gonads in </w:t>
      </w:r>
      <w:r w:rsidRPr="00BB2734">
        <w:rPr>
          <w:rFonts w:ascii="Times New Roman" w:hAnsi="Times New Roman"/>
          <w:i/>
          <w:sz w:val="24"/>
          <w:szCs w:val="24"/>
          <w:lang w:val="en-US"/>
        </w:rPr>
        <w:t>Caenorhabditis elegans</w:t>
      </w:r>
      <w:r w:rsidRPr="00BB2734">
        <w:rPr>
          <w:rFonts w:ascii="Times New Roman" w:hAnsi="Times New Roman"/>
          <w:sz w:val="24"/>
          <w:szCs w:val="24"/>
          <w:lang w:val="en-US"/>
        </w:rPr>
        <w:t>.</w:t>
      </w:r>
      <w:proofErr w:type="gramEnd"/>
      <w:r w:rsidRPr="00BB2734">
        <w:rPr>
          <w:rFonts w:ascii="Times New Roman" w:hAnsi="Times New Roman"/>
          <w:sz w:val="24"/>
          <w:szCs w:val="24"/>
          <w:lang w:val="en-US"/>
        </w:rPr>
        <w:t xml:space="preserve"> </w:t>
      </w:r>
      <w:r w:rsidRPr="00BB2734">
        <w:rPr>
          <w:rFonts w:ascii="Times New Roman" w:hAnsi="Times New Roman"/>
          <w:i/>
          <w:sz w:val="24"/>
          <w:szCs w:val="24"/>
          <w:lang w:val="en-US"/>
        </w:rPr>
        <w:t>Developmental Biology</w:t>
      </w:r>
      <w:r w:rsidRPr="00BB2734">
        <w:rPr>
          <w:rFonts w:ascii="Times New Roman" w:hAnsi="Times New Roman"/>
          <w:sz w:val="24"/>
          <w:szCs w:val="24"/>
          <w:lang w:val="en-US"/>
        </w:rPr>
        <w:t xml:space="preserve"> 1979, 70, 396-417</w:t>
      </w:r>
      <w:r>
        <w:rPr>
          <w:rFonts w:ascii="Times New Roman" w:hAnsi="Times New Roman"/>
          <w:sz w:val="24"/>
          <w:szCs w:val="24"/>
          <w:lang w:val="en-US"/>
        </w:rPr>
        <w:t>.</w:t>
      </w:r>
    </w:p>
    <w:p w:rsidR="006D2430" w:rsidRPr="006D2430" w:rsidRDefault="006D2430" w:rsidP="006D2430">
      <w:pPr>
        <w:spacing w:after="0" w:line="360" w:lineRule="auto"/>
        <w:jc w:val="both"/>
        <w:rPr>
          <w:rFonts w:ascii="Times New Roman" w:hAnsi="Times New Roman"/>
          <w:sz w:val="24"/>
          <w:szCs w:val="24"/>
          <w:lang w:val="en-US"/>
        </w:rPr>
      </w:pPr>
      <w:r w:rsidRPr="006D2430">
        <w:rPr>
          <w:rFonts w:ascii="Times New Roman" w:hAnsi="Times New Roman"/>
          <w:b/>
          <w:sz w:val="24"/>
          <w:szCs w:val="24"/>
          <w:lang w:val="en-US"/>
        </w:rPr>
        <w:t>Klass MR</w:t>
      </w:r>
      <w:r w:rsidRPr="006D2430">
        <w:rPr>
          <w:rFonts w:ascii="Times New Roman" w:hAnsi="Times New Roman"/>
          <w:sz w:val="24"/>
          <w:szCs w:val="24"/>
          <w:lang w:val="en-US"/>
        </w:rPr>
        <w:t xml:space="preserve">. 1977. Aging in the nematode </w:t>
      </w:r>
      <w:r w:rsidRPr="009C24C2">
        <w:rPr>
          <w:rFonts w:ascii="Times New Roman" w:hAnsi="Times New Roman"/>
          <w:i/>
          <w:sz w:val="24"/>
          <w:szCs w:val="24"/>
          <w:lang w:val="en-US"/>
        </w:rPr>
        <w:t>Caenorhabditis elegans</w:t>
      </w:r>
      <w:r w:rsidRPr="006D2430">
        <w:rPr>
          <w:rFonts w:ascii="Times New Roman" w:hAnsi="Times New Roman"/>
          <w:sz w:val="24"/>
          <w:szCs w:val="24"/>
          <w:lang w:val="en-US"/>
        </w:rPr>
        <w:t xml:space="preserve">: major biological and environmental factors influencing lifespan. </w:t>
      </w:r>
      <w:r w:rsidRPr="006D2430">
        <w:rPr>
          <w:rFonts w:ascii="Times New Roman" w:hAnsi="Times New Roman"/>
          <w:i/>
          <w:sz w:val="24"/>
          <w:szCs w:val="24"/>
          <w:lang w:val="en-US"/>
        </w:rPr>
        <w:t>Mechanisms of Ageing and Development</w:t>
      </w:r>
      <w:r w:rsidRPr="006D2430">
        <w:rPr>
          <w:rFonts w:ascii="Times New Roman" w:hAnsi="Times New Roman"/>
          <w:sz w:val="24"/>
          <w:szCs w:val="24"/>
          <w:lang w:val="en-US"/>
        </w:rPr>
        <w:t xml:space="preserve"> 1977, 6, 413-429.</w:t>
      </w:r>
    </w:p>
    <w:p w:rsidR="006D2430" w:rsidRDefault="00806E15" w:rsidP="00BF43B8">
      <w:pPr>
        <w:spacing w:after="0" w:line="360" w:lineRule="auto"/>
        <w:jc w:val="both"/>
        <w:rPr>
          <w:rFonts w:ascii="Times New Roman" w:hAnsi="Times New Roman"/>
          <w:sz w:val="24"/>
          <w:szCs w:val="24"/>
          <w:lang w:val="en-US"/>
        </w:rPr>
      </w:pPr>
      <w:r w:rsidRPr="00806E15">
        <w:rPr>
          <w:rFonts w:ascii="Times New Roman" w:hAnsi="Times New Roman"/>
          <w:b/>
          <w:sz w:val="24"/>
          <w:szCs w:val="24"/>
          <w:lang w:val="en-US"/>
        </w:rPr>
        <w:lastRenderedPageBreak/>
        <w:t xml:space="preserve">Korver O. </w:t>
      </w:r>
      <w:proofErr w:type="gramStart"/>
      <w:r w:rsidRPr="00806E15">
        <w:rPr>
          <w:rFonts w:ascii="Times New Roman" w:hAnsi="Times New Roman"/>
          <w:sz w:val="24"/>
          <w:szCs w:val="24"/>
          <w:lang w:val="en-US"/>
        </w:rPr>
        <w:t>Healthy  developments</w:t>
      </w:r>
      <w:proofErr w:type="gramEnd"/>
      <w:r w:rsidRPr="00806E15">
        <w:rPr>
          <w:rFonts w:ascii="Times New Roman" w:hAnsi="Times New Roman"/>
          <w:sz w:val="24"/>
          <w:szCs w:val="24"/>
          <w:lang w:val="en-US"/>
        </w:rPr>
        <w:t xml:space="preserve"> in the food industry. </w:t>
      </w:r>
      <w:r w:rsidRPr="00806E15">
        <w:rPr>
          <w:rFonts w:ascii="Times New Roman" w:hAnsi="Times New Roman"/>
          <w:i/>
          <w:sz w:val="24"/>
          <w:szCs w:val="24"/>
          <w:lang w:val="en-US"/>
        </w:rPr>
        <w:t xml:space="preserve">Cancer Letters </w:t>
      </w:r>
      <w:r w:rsidRPr="00806E15">
        <w:rPr>
          <w:rFonts w:ascii="Times New Roman" w:hAnsi="Times New Roman"/>
          <w:sz w:val="24"/>
          <w:szCs w:val="24"/>
          <w:lang w:val="en-US"/>
        </w:rPr>
        <w:t>1997</w:t>
      </w:r>
      <w:r w:rsidRPr="00806E15">
        <w:rPr>
          <w:rFonts w:ascii="Times New Roman" w:hAnsi="Times New Roman"/>
          <w:i/>
          <w:sz w:val="24"/>
          <w:szCs w:val="24"/>
          <w:lang w:val="en-US"/>
        </w:rPr>
        <w:t xml:space="preserve">, </w:t>
      </w:r>
      <w:r w:rsidRPr="00806E15">
        <w:rPr>
          <w:rFonts w:ascii="Times New Roman" w:hAnsi="Times New Roman"/>
          <w:sz w:val="24"/>
          <w:szCs w:val="24"/>
          <w:lang w:val="en-US"/>
        </w:rPr>
        <w:t>114, 19-23</w:t>
      </w:r>
    </w:p>
    <w:p w:rsidR="00806E15" w:rsidRPr="00806E15" w:rsidRDefault="00806E15" w:rsidP="00806E15">
      <w:pPr>
        <w:spacing w:after="0" w:line="360" w:lineRule="auto"/>
        <w:jc w:val="both"/>
        <w:rPr>
          <w:rFonts w:ascii="Times New Roman" w:hAnsi="Times New Roman"/>
          <w:sz w:val="24"/>
          <w:szCs w:val="24"/>
          <w:lang w:val="en-US"/>
        </w:rPr>
      </w:pPr>
      <w:r w:rsidRPr="00806E15">
        <w:rPr>
          <w:rFonts w:ascii="Times New Roman" w:hAnsi="Times New Roman"/>
          <w:b/>
          <w:sz w:val="24"/>
          <w:szCs w:val="24"/>
          <w:lang w:val="en-US"/>
        </w:rPr>
        <w:t>Köksal Z.</w:t>
      </w:r>
      <w:r w:rsidRPr="00806E15">
        <w:rPr>
          <w:rFonts w:ascii="Times New Roman" w:hAnsi="Times New Roman"/>
          <w:sz w:val="24"/>
          <w:szCs w:val="24"/>
          <w:lang w:val="en-US"/>
        </w:rPr>
        <w:t xml:space="preserve"> Dağ Çayı (</w:t>
      </w:r>
      <w:r w:rsidRPr="00806E15">
        <w:rPr>
          <w:rFonts w:ascii="Times New Roman" w:hAnsi="Times New Roman"/>
          <w:i/>
          <w:sz w:val="24"/>
          <w:szCs w:val="24"/>
          <w:lang w:val="en-US"/>
        </w:rPr>
        <w:t>Sideritis brevibracteata</w:t>
      </w:r>
      <w:r w:rsidRPr="00806E15">
        <w:rPr>
          <w:rFonts w:ascii="Times New Roman" w:hAnsi="Times New Roman"/>
          <w:sz w:val="24"/>
          <w:szCs w:val="24"/>
          <w:lang w:val="en-US"/>
        </w:rPr>
        <w:t xml:space="preserve">) Bitkisinin </w:t>
      </w:r>
      <w:r w:rsidRPr="00806E15">
        <w:rPr>
          <w:rFonts w:ascii="Times New Roman" w:hAnsi="Times New Roman"/>
          <w:i/>
          <w:sz w:val="24"/>
          <w:szCs w:val="24"/>
          <w:lang w:val="en-US"/>
        </w:rPr>
        <w:t>Caenorhabditis elegans</w:t>
      </w:r>
      <w:r w:rsidRPr="00806E15">
        <w:rPr>
          <w:rFonts w:ascii="Times New Roman" w:hAnsi="Times New Roman"/>
          <w:sz w:val="24"/>
          <w:szCs w:val="24"/>
          <w:lang w:val="en-US"/>
        </w:rPr>
        <w:t xml:space="preserve"> Termotoleransı Üzerindeki Etkisinin İncelenmesi, Yüksek Lisans Tezi, Erzincan Üniversitesi, Fen Bilimleri Enstitüsü, Erzincan 2010, 7. </w:t>
      </w:r>
    </w:p>
    <w:p w:rsidR="00806E15" w:rsidRDefault="00FB4EB5" w:rsidP="00BF43B8">
      <w:pPr>
        <w:spacing w:after="0" w:line="360" w:lineRule="auto"/>
        <w:jc w:val="both"/>
        <w:rPr>
          <w:rFonts w:ascii="Times New Roman" w:hAnsi="Times New Roman"/>
          <w:sz w:val="24"/>
          <w:szCs w:val="24"/>
          <w:lang w:val="en-US"/>
        </w:rPr>
      </w:pPr>
      <w:r w:rsidRPr="00FB4EB5">
        <w:rPr>
          <w:rFonts w:ascii="Times New Roman" w:hAnsi="Times New Roman"/>
          <w:b/>
          <w:sz w:val="24"/>
          <w:szCs w:val="24"/>
          <w:lang w:val="en-US"/>
        </w:rPr>
        <w:t xml:space="preserve">Mirjalili MH, Salehi P, Sonboli A, Hadian J, Ebrahimi SN, Yousefzadi M. </w:t>
      </w:r>
      <w:r w:rsidRPr="00FB4EB5">
        <w:rPr>
          <w:rFonts w:ascii="Times New Roman" w:hAnsi="Times New Roman"/>
          <w:sz w:val="24"/>
          <w:szCs w:val="24"/>
          <w:lang w:val="en-US"/>
        </w:rPr>
        <w:t xml:space="preserve">The composition and antibacterial activity of the essential oil of </w:t>
      </w:r>
      <w:r w:rsidRPr="00FB4EB5">
        <w:rPr>
          <w:rFonts w:ascii="Times New Roman" w:hAnsi="Times New Roman"/>
          <w:i/>
          <w:sz w:val="24"/>
          <w:szCs w:val="24"/>
          <w:lang w:val="en-US"/>
        </w:rPr>
        <w:t>Levisticum officinale</w:t>
      </w:r>
      <w:r w:rsidRPr="00FB4EB5">
        <w:rPr>
          <w:rFonts w:ascii="Times New Roman" w:hAnsi="Times New Roman"/>
          <w:sz w:val="24"/>
          <w:szCs w:val="24"/>
          <w:lang w:val="en-US"/>
        </w:rPr>
        <w:t xml:space="preserve"> Koch flowers and fruits at different developmental stages. </w:t>
      </w:r>
      <w:r w:rsidRPr="00FB4EB5">
        <w:rPr>
          <w:rFonts w:ascii="Times New Roman" w:hAnsi="Times New Roman"/>
          <w:i/>
          <w:sz w:val="24"/>
          <w:szCs w:val="24"/>
          <w:lang w:val="en-US"/>
        </w:rPr>
        <w:t>Journal of Serbian Chemical Society</w:t>
      </w:r>
      <w:r w:rsidRPr="00FB4EB5">
        <w:rPr>
          <w:rFonts w:ascii="Times New Roman" w:hAnsi="Times New Roman"/>
          <w:sz w:val="24"/>
          <w:szCs w:val="24"/>
          <w:lang w:val="en-US"/>
        </w:rPr>
        <w:t xml:space="preserve"> 2010, 75 (12), 1661–1669.</w:t>
      </w:r>
    </w:p>
    <w:p w:rsidR="00FB4EB5" w:rsidRDefault="00CA7D8F" w:rsidP="00BF43B8">
      <w:pPr>
        <w:spacing w:after="0" w:line="360" w:lineRule="auto"/>
        <w:jc w:val="both"/>
        <w:rPr>
          <w:rFonts w:ascii="Times New Roman" w:hAnsi="Times New Roman"/>
          <w:sz w:val="24"/>
          <w:szCs w:val="24"/>
          <w:lang w:val="en-US"/>
        </w:rPr>
      </w:pPr>
      <w:r w:rsidRPr="00CA7D8F">
        <w:rPr>
          <w:rFonts w:ascii="Times New Roman" w:hAnsi="Times New Roman"/>
          <w:b/>
          <w:sz w:val="24"/>
          <w:szCs w:val="24"/>
          <w:lang w:val="en-US"/>
        </w:rPr>
        <w:t xml:space="preserve">Mirjalili MH, Javanmardi J. </w:t>
      </w:r>
      <w:r w:rsidRPr="00CA7D8F">
        <w:rPr>
          <w:rFonts w:ascii="Times New Roman" w:hAnsi="Times New Roman"/>
          <w:sz w:val="24"/>
          <w:szCs w:val="24"/>
          <w:lang w:val="en-US"/>
        </w:rPr>
        <w:t xml:space="preserve">Lovage. </w:t>
      </w:r>
      <w:proofErr w:type="gramStart"/>
      <w:r w:rsidRPr="00CA7D8F">
        <w:rPr>
          <w:rFonts w:ascii="Times New Roman" w:hAnsi="Times New Roman"/>
          <w:sz w:val="24"/>
          <w:szCs w:val="24"/>
          <w:lang w:val="en-US"/>
        </w:rPr>
        <w:t>Handbook of herbs and spices (3), Peter KV, Boca Raton Boston New York Washington, DC, 2006, 438-452</w:t>
      </w:r>
      <w:r>
        <w:rPr>
          <w:rFonts w:ascii="Times New Roman" w:hAnsi="Times New Roman"/>
          <w:sz w:val="24"/>
          <w:szCs w:val="24"/>
          <w:lang w:val="en-US"/>
        </w:rPr>
        <w:t>.</w:t>
      </w:r>
      <w:proofErr w:type="gramEnd"/>
    </w:p>
    <w:p w:rsidR="001C02C2" w:rsidRDefault="001C02C2" w:rsidP="00BF43B8">
      <w:pPr>
        <w:spacing w:after="0" w:line="360" w:lineRule="auto"/>
        <w:jc w:val="both"/>
        <w:rPr>
          <w:rFonts w:ascii="Times New Roman" w:hAnsi="Times New Roman"/>
          <w:sz w:val="24"/>
          <w:szCs w:val="24"/>
          <w:lang w:val="en-US"/>
        </w:rPr>
      </w:pPr>
      <w:r w:rsidRPr="001C02C2">
        <w:rPr>
          <w:rFonts w:ascii="Times New Roman" w:hAnsi="Times New Roman"/>
          <w:b/>
          <w:sz w:val="24"/>
          <w:szCs w:val="24"/>
          <w:lang w:val="en-US"/>
        </w:rPr>
        <w:t>Najda A, Wolski T, Dyduch J, Baj T.</w:t>
      </w:r>
      <w:r w:rsidRPr="001C02C2">
        <w:rPr>
          <w:rFonts w:ascii="Times New Roman" w:hAnsi="Times New Roman"/>
          <w:sz w:val="24"/>
          <w:szCs w:val="24"/>
          <w:lang w:val="en-US"/>
        </w:rPr>
        <w:t xml:space="preserve"> Determination of quantitative composition of poliphenolic compounds occur in anatomically different parts of </w:t>
      </w:r>
      <w:r w:rsidR="009C24C2">
        <w:rPr>
          <w:rFonts w:ascii="Times New Roman" w:hAnsi="Times New Roman"/>
          <w:i/>
          <w:sz w:val="24"/>
          <w:szCs w:val="24"/>
          <w:lang w:val="en-US"/>
        </w:rPr>
        <w:t>L</w:t>
      </w:r>
      <w:r w:rsidRPr="001C02C2">
        <w:rPr>
          <w:rFonts w:ascii="Times New Roman" w:hAnsi="Times New Roman"/>
          <w:i/>
          <w:sz w:val="24"/>
          <w:szCs w:val="24"/>
          <w:lang w:val="en-US"/>
        </w:rPr>
        <w:t>evisticum officinale</w:t>
      </w:r>
      <w:r w:rsidRPr="001C02C2">
        <w:rPr>
          <w:rFonts w:ascii="Times New Roman" w:hAnsi="Times New Roman"/>
          <w:sz w:val="24"/>
          <w:szCs w:val="24"/>
          <w:lang w:val="en-US"/>
        </w:rPr>
        <w:t xml:space="preserve"> </w:t>
      </w:r>
      <w:r w:rsidRPr="001C02C2">
        <w:rPr>
          <w:rFonts w:ascii="Times New Roman" w:hAnsi="Times New Roman"/>
          <w:i/>
          <w:sz w:val="24"/>
          <w:szCs w:val="24"/>
          <w:lang w:val="en-US"/>
        </w:rPr>
        <w:t xml:space="preserve">koch. Electronic Journal of Polish Agricultural Universities </w:t>
      </w:r>
      <w:r w:rsidRPr="001C02C2">
        <w:rPr>
          <w:rFonts w:ascii="Times New Roman" w:hAnsi="Times New Roman"/>
          <w:sz w:val="24"/>
          <w:szCs w:val="24"/>
          <w:lang w:val="en-US"/>
        </w:rPr>
        <w:t>2003</w:t>
      </w:r>
      <w:r w:rsidRPr="001C02C2">
        <w:rPr>
          <w:rFonts w:ascii="Times New Roman" w:hAnsi="Times New Roman"/>
          <w:i/>
          <w:sz w:val="24"/>
          <w:szCs w:val="24"/>
          <w:lang w:val="en-US"/>
        </w:rPr>
        <w:t xml:space="preserve">, </w:t>
      </w:r>
      <w:r w:rsidRPr="001C02C2">
        <w:rPr>
          <w:rFonts w:ascii="Times New Roman" w:hAnsi="Times New Roman"/>
          <w:sz w:val="24"/>
          <w:szCs w:val="24"/>
          <w:lang w:val="en-US"/>
        </w:rPr>
        <w:t>6(1),</w:t>
      </w:r>
      <w:r w:rsidRPr="001C02C2">
        <w:rPr>
          <w:rFonts w:ascii="Times New Roman" w:hAnsi="Times New Roman"/>
          <w:i/>
          <w:sz w:val="24"/>
          <w:szCs w:val="24"/>
          <w:lang w:val="en-US"/>
        </w:rPr>
        <w:t xml:space="preserve"> </w:t>
      </w:r>
      <w:r w:rsidRPr="001C02C2">
        <w:rPr>
          <w:rFonts w:ascii="Times New Roman" w:hAnsi="Times New Roman"/>
          <w:sz w:val="24"/>
          <w:szCs w:val="24"/>
          <w:lang w:val="en-US"/>
        </w:rPr>
        <w:t>7-11.</w:t>
      </w:r>
    </w:p>
    <w:p w:rsidR="00C854CE" w:rsidRPr="0014492E" w:rsidRDefault="0014492E" w:rsidP="0014492E">
      <w:pPr>
        <w:spacing w:after="0" w:line="360" w:lineRule="auto"/>
        <w:jc w:val="both"/>
        <w:rPr>
          <w:rFonts w:ascii="Times New Roman" w:hAnsi="Times New Roman"/>
          <w:b/>
          <w:i/>
          <w:sz w:val="24"/>
          <w:szCs w:val="24"/>
          <w:lang w:val="en-US"/>
        </w:rPr>
      </w:pPr>
      <w:r w:rsidRPr="0014492E">
        <w:rPr>
          <w:rFonts w:ascii="Times New Roman" w:hAnsi="Times New Roman"/>
          <w:b/>
          <w:sz w:val="24"/>
          <w:szCs w:val="24"/>
          <w:lang w:val="en-US"/>
        </w:rPr>
        <w:t>Oh SI, Kım JS, Kım CK, Yı SS, Kım SJ, Park SK.</w:t>
      </w:r>
      <w:r>
        <w:rPr>
          <w:rFonts w:ascii="Times New Roman" w:hAnsi="Times New Roman"/>
          <w:b/>
          <w:sz w:val="24"/>
          <w:szCs w:val="24"/>
          <w:lang w:val="en-US"/>
        </w:rPr>
        <w:t xml:space="preserve"> </w:t>
      </w:r>
      <w:r w:rsidRPr="0014492E">
        <w:rPr>
          <w:rFonts w:ascii="Times New Roman" w:hAnsi="Times New Roman"/>
          <w:sz w:val="24"/>
          <w:szCs w:val="24"/>
          <w:lang w:val="en-US"/>
        </w:rPr>
        <w:t xml:space="preserve">Artemisia annua increases resistance to heat and oxidative stresses, but has no effect on lifespan in </w:t>
      </w:r>
      <w:r w:rsidRPr="0014492E">
        <w:rPr>
          <w:rFonts w:ascii="Times New Roman" w:hAnsi="Times New Roman"/>
          <w:i/>
          <w:sz w:val="24"/>
          <w:szCs w:val="24"/>
          <w:lang w:val="en-US"/>
        </w:rPr>
        <w:t>Caenorhabditis elegans</w:t>
      </w:r>
      <w:r>
        <w:rPr>
          <w:rFonts w:ascii="Times New Roman" w:hAnsi="Times New Roman"/>
          <w:i/>
          <w:sz w:val="24"/>
          <w:szCs w:val="24"/>
          <w:lang w:val="en-US"/>
        </w:rPr>
        <w:t>.</w:t>
      </w:r>
      <w:r>
        <w:rPr>
          <w:rFonts w:ascii="Times New Roman" w:hAnsi="Times New Roman"/>
          <w:sz w:val="24"/>
          <w:szCs w:val="24"/>
          <w:lang w:val="en-US"/>
        </w:rPr>
        <w:t xml:space="preserve"> </w:t>
      </w:r>
      <w:r w:rsidRPr="0014492E">
        <w:rPr>
          <w:rFonts w:ascii="Times New Roman" w:hAnsi="Times New Roman"/>
          <w:i/>
          <w:sz w:val="24"/>
          <w:szCs w:val="24"/>
          <w:lang w:val="en-US"/>
        </w:rPr>
        <w:t>Food Science and Technology Campinas</w:t>
      </w:r>
      <w:r>
        <w:rPr>
          <w:rFonts w:ascii="Times New Roman" w:hAnsi="Times New Roman"/>
          <w:i/>
          <w:sz w:val="24"/>
          <w:szCs w:val="24"/>
          <w:lang w:val="en-US"/>
        </w:rPr>
        <w:t xml:space="preserve"> </w:t>
      </w:r>
      <w:r w:rsidRPr="0014492E">
        <w:rPr>
          <w:rFonts w:ascii="Times New Roman" w:hAnsi="Times New Roman"/>
          <w:sz w:val="24"/>
          <w:szCs w:val="24"/>
          <w:lang w:val="en-US"/>
        </w:rPr>
        <w:t>2016, 36(2), 356-361.</w:t>
      </w:r>
    </w:p>
    <w:p w:rsidR="00AA672A" w:rsidRDefault="00AA672A" w:rsidP="00AA672A">
      <w:pPr>
        <w:spacing w:after="0" w:line="360" w:lineRule="auto"/>
        <w:jc w:val="both"/>
        <w:rPr>
          <w:rFonts w:ascii="Times New Roman" w:hAnsi="Times New Roman"/>
          <w:sz w:val="24"/>
          <w:szCs w:val="24"/>
          <w:lang w:val="en-US"/>
        </w:rPr>
      </w:pPr>
      <w:r w:rsidRPr="00AA672A">
        <w:rPr>
          <w:rFonts w:ascii="Times New Roman" w:hAnsi="Times New Roman"/>
          <w:b/>
          <w:sz w:val="24"/>
          <w:szCs w:val="24"/>
          <w:lang w:val="en-US"/>
        </w:rPr>
        <w:t>Olsen A, Vantıpallı MC, Lithgow GJ.</w:t>
      </w:r>
      <w:r w:rsidRPr="00AA672A">
        <w:rPr>
          <w:rFonts w:ascii="Times New Roman" w:hAnsi="Times New Roman"/>
          <w:sz w:val="24"/>
          <w:szCs w:val="24"/>
          <w:lang w:val="en-US"/>
        </w:rPr>
        <w:t xml:space="preserve"> </w:t>
      </w:r>
      <w:proofErr w:type="gramStart"/>
      <w:r w:rsidRPr="00AA672A">
        <w:rPr>
          <w:rFonts w:ascii="Times New Roman" w:hAnsi="Times New Roman"/>
          <w:sz w:val="24"/>
          <w:szCs w:val="24"/>
          <w:lang w:val="en-US"/>
        </w:rPr>
        <w:t xml:space="preserve">Using </w:t>
      </w:r>
      <w:r w:rsidRPr="00AA672A">
        <w:rPr>
          <w:rFonts w:ascii="Times New Roman" w:hAnsi="Times New Roman"/>
          <w:i/>
          <w:sz w:val="24"/>
          <w:szCs w:val="24"/>
          <w:lang w:val="en-US"/>
        </w:rPr>
        <w:t>Caenorhabditis elegans</w:t>
      </w:r>
      <w:r w:rsidRPr="00AA672A">
        <w:rPr>
          <w:rFonts w:ascii="Times New Roman" w:hAnsi="Times New Roman"/>
          <w:sz w:val="24"/>
          <w:szCs w:val="24"/>
          <w:lang w:val="en-US"/>
        </w:rPr>
        <w:t xml:space="preserve"> as a Model for Aging and Age‐Related Diseases, </w:t>
      </w:r>
      <w:r w:rsidRPr="00AA672A">
        <w:rPr>
          <w:rFonts w:ascii="Times New Roman" w:hAnsi="Times New Roman"/>
          <w:i/>
          <w:sz w:val="24"/>
          <w:szCs w:val="24"/>
          <w:lang w:val="en-US"/>
        </w:rPr>
        <w:t>Annals of the New York Academy of Science</w:t>
      </w:r>
      <w:r w:rsidRPr="00AA672A">
        <w:rPr>
          <w:rFonts w:ascii="Times New Roman" w:hAnsi="Times New Roman"/>
          <w:sz w:val="24"/>
          <w:szCs w:val="24"/>
          <w:lang w:val="en-US"/>
        </w:rPr>
        <w:t xml:space="preserve"> 2006, 1067, 120-128.</w:t>
      </w:r>
      <w:proofErr w:type="gramEnd"/>
    </w:p>
    <w:p w:rsidR="00595BD2" w:rsidRDefault="00595BD2" w:rsidP="00AA672A">
      <w:pPr>
        <w:spacing w:after="0" w:line="360" w:lineRule="auto"/>
        <w:jc w:val="both"/>
        <w:rPr>
          <w:rFonts w:ascii="Times New Roman" w:hAnsi="Times New Roman"/>
          <w:sz w:val="24"/>
          <w:szCs w:val="24"/>
          <w:lang w:val="en-US"/>
        </w:rPr>
      </w:pPr>
      <w:r w:rsidRPr="00595BD2">
        <w:rPr>
          <w:rFonts w:ascii="Times New Roman" w:hAnsi="Times New Roman"/>
          <w:b/>
          <w:sz w:val="24"/>
          <w:szCs w:val="24"/>
          <w:lang w:val="en-US"/>
        </w:rPr>
        <w:t xml:space="preserve">Park HEH, Jung Y, Lee SJV. </w:t>
      </w:r>
      <w:r w:rsidRPr="00595BD2">
        <w:rPr>
          <w:rFonts w:ascii="Times New Roman" w:hAnsi="Times New Roman"/>
          <w:sz w:val="24"/>
          <w:szCs w:val="24"/>
          <w:lang w:val="en-US"/>
        </w:rPr>
        <w:t xml:space="preserve">Survival assays using </w:t>
      </w:r>
      <w:r w:rsidRPr="00595BD2">
        <w:rPr>
          <w:rFonts w:ascii="Times New Roman" w:hAnsi="Times New Roman"/>
          <w:i/>
          <w:sz w:val="24"/>
          <w:szCs w:val="24"/>
          <w:lang w:val="en-US"/>
        </w:rPr>
        <w:t>Caenorhabditis elegans.</w:t>
      </w:r>
      <w:r w:rsidRPr="00595BD2">
        <w:rPr>
          <w:rFonts w:ascii="Times New Roman" w:hAnsi="Times New Roman"/>
          <w:sz w:val="24"/>
          <w:szCs w:val="24"/>
          <w:lang w:val="en-US"/>
        </w:rPr>
        <w:t xml:space="preserve"> </w:t>
      </w:r>
      <w:r w:rsidRPr="00595BD2">
        <w:rPr>
          <w:rFonts w:ascii="Times New Roman" w:hAnsi="Times New Roman"/>
          <w:i/>
          <w:sz w:val="24"/>
          <w:szCs w:val="24"/>
          <w:lang w:val="en-US"/>
        </w:rPr>
        <w:t xml:space="preserve">Molecules and Cells </w:t>
      </w:r>
      <w:r w:rsidRPr="00595BD2">
        <w:rPr>
          <w:rFonts w:ascii="Times New Roman" w:hAnsi="Times New Roman"/>
          <w:sz w:val="24"/>
          <w:szCs w:val="24"/>
          <w:lang w:val="en-US"/>
        </w:rPr>
        <w:t>2017</w:t>
      </w:r>
      <w:r w:rsidRPr="00595BD2">
        <w:rPr>
          <w:rFonts w:ascii="Times New Roman" w:hAnsi="Times New Roman"/>
          <w:i/>
          <w:sz w:val="24"/>
          <w:szCs w:val="24"/>
          <w:lang w:val="en-US"/>
        </w:rPr>
        <w:t xml:space="preserve">, </w:t>
      </w:r>
      <w:r w:rsidRPr="00595BD2">
        <w:rPr>
          <w:rFonts w:ascii="Times New Roman" w:hAnsi="Times New Roman"/>
          <w:sz w:val="24"/>
          <w:szCs w:val="24"/>
          <w:lang w:val="en-US"/>
        </w:rPr>
        <w:t>40(2), 90-99</w:t>
      </w:r>
      <w:r>
        <w:rPr>
          <w:rFonts w:ascii="Times New Roman" w:hAnsi="Times New Roman"/>
          <w:sz w:val="24"/>
          <w:szCs w:val="24"/>
          <w:lang w:val="en-US"/>
        </w:rPr>
        <w:t>.</w:t>
      </w:r>
    </w:p>
    <w:p w:rsidR="00595BD2" w:rsidRDefault="00595BD2" w:rsidP="00595BD2">
      <w:pPr>
        <w:spacing w:after="0" w:line="360" w:lineRule="auto"/>
        <w:jc w:val="both"/>
        <w:rPr>
          <w:rFonts w:ascii="Times New Roman" w:hAnsi="Times New Roman"/>
          <w:sz w:val="24"/>
          <w:szCs w:val="24"/>
          <w:lang w:val="en-US"/>
        </w:rPr>
      </w:pPr>
      <w:r w:rsidRPr="00595BD2">
        <w:rPr>
          <w:rFonts w:ascii="Times New Roman" w:hAnsi="Times New Roman"/>
          <w:b/>
          <w:sz w:val="24"/>
          <w:szCs w:val="24"/>
          <w:lang w:val="en-US"/>
        </w:rPr>
        <w:t>Pirinç B, Türkoğlu Ş.</w:t>
      </w:r>
      <w:r w:rsidRPr="00595BD2">
        <w:rPr>
          <w:rFonts w:ascii="Times New Roman" w:hAnsi="Times New Roman"/>
          <w:sz w:val="24"/>
          <w:szCs w:val="24"/>
          <w:lang w:val="en-US"/>
        </w:rPr>
        <w:t xml:space="preserve"> Etil Paraben ve Metil Parabenin </w:t>
      </w:r>
      <w:r w:rsidR="009C24C2">
        <w:rPr>
          <w:rFonts w:ascii="Times New Roman" w:hAnsi="Times New Roman"/>
          <w:i/>
          <w:sz w:val="24"/>
          <w:szCs w:val="24"/>
          <w:lang w:val="en-US"/>
        </w:rPr>
        <w:t>Caenorhabditis e</w:t>
      </w:r>
      <w:r w:rsidRPr="00595BD2">
        <w:rPr>
          <w:rFonts w:ascii="Times New Roman" w:hAnsi="Times New Roman"/>
          <w:i/>
          <w:sz w:val="24"/>
          <w:szCs w:val="24"/>
          <w:lang w:val="en-US"/>
        </w:rPr>
        <w:t>legans</w:t>
      </w:r>
      <w:r w:rsidRPr="00595BD2">
        <w:rPr>
          <w:rFonts w:ascii="Times New Roman" w:hAnsi="Times New Roman"/>
          <w:sz w:val="24"/>
          <w:szCs w:val="24"/>
          <w:lang w:val="en-US"/>
        </w:rPr>
        <w:t xml:space="preserve">’ta Yumurta Verimi, Yaşama Yüzdesi ve Fiziksel Büyüme Üzerine Olan Etkilerinin Araştırılması. </w:t>
      </w:r>
      <w:r w:rsidRPr="00595BD2">
        <w:rPr>
          <w:rFonts w:ascii="Times New Roman" w:hAnsi="Times New Roman"/>
          <w:i/>
          <w:sz w:val="24"/>
          <w:szCs w:val="24"/>
          <w:lang w:val="en-US"/>
        </w:rPr>
        <w:t xml:space="preserve">Cumhuriyet Üniversitesi Fen Fakültesi Fen Bilimleri </w:t>
      </w:r>
      <w:r w:rsidRPr="00595BD2">
        <w:rPr>
          <w:rFonts w:ascii="Times New Roman" w:hAnsi="Times New Roman"/>
          <w:sz w:val="24"/>
          <w:szCs w:val="24"/>
          <w:lang w:val="en-US"/>
        </w:rPr>
        <w:t>2016, 37(4), 372-390.</w:t>
      </w:r>
    </w:p>
    <w:p w:rsidR="00A57BD8" w:rsidRPr="00A57BD8" w:rsidRDefault="00A57BD8" w:rsidP="00595BD2">
      <w:pPr>
        <w:spacing w:after="0" w:line="360" w:lineRule="auto"/>
        <w:jc w:val="both"/>
        <w:rPr>
          <w:rFonts w:ascii="Times New Roman" w:hAnsi="Times New Roman"/>
          <w:b/>
          <w:sz w:val="24"/>
          <w:szCs w:val="24"/>
          <w:lang w:val="en-US"/>
        </w:rPr>
      </w:pPr>
      <w:r w:rsidRPr="00A57BD8">
        <w:rPr>
          <w:rFonts w:ascii="Times New Roman" w:hAnsi="Times New Roman"/>
          <w:b/>
          <w:sz w:val="24"/>
          <w:szCs w:val="24"/>
          <w:lang w:val="en-US"/>
        </w:rPr>
        <w:t>Samur G, Mercanlıgil SM.</w:t>
      </w:r>
      <w:r>
        <w:rPr>
          <w:rFonts w:ascii="Times New Roman" w:hAnsi="Times New Roman"/>
          <w:b/>
          <w:sz w:val="24"/>
          <w:szCs w:val="24"/>
          <w:lang w:val="en-US"/>
        </w:rPr>
        <w:t xml:space="preserve"> </w:t>
      </w:r>
      <w:r w:rsidR="0093661F" w:rsidRPr="0093661F">
        <w:rPr>
          <w:rFonts w:ascii="Times New Roman" w:hAnsi="Times New Roman"/>
          <w:sz w:val="24"/>
          <w:szCs w:val="24"/>
          <w:lang w:val="en-US"/>
        </w:rPr>
        <w:t>T.C.</w:t>
      </w:r>
      <w:r w:rsidR="0093661F">
        <w:rPr>
          <w:rFonts w:ascii="Times New Roman" w:hAnsi="Times New Roman"/>
          <w:b/>
          <w:sz w:val="24"/>
          <w:szCs w:val="24"/>
          <w:lang w:val="en-US"/>
        </w:rPr>
        <w:t xml:space="preserve"> </w:t>
      </w:r>
      <w:r w:rsidRPr="00A57BD8">
        <w:rPr>
          <w:rFonts w:ascii="Times New Roman" w:hAnsi="Times New Roman"/>
          <w:sz w:val="24"/>
          <w:szCs w:val="24"/>
          <w:lang w:val="en-US"/>
        </w:rPr>
        <w:t>Sağlık Bakanlığı</w:t>
      </w:r>
      <w:r>
        <w:rPr>
          <w:rFonts w:ascii="Times New Roman" w:hAnsi="Times New Roman"/>
          <w:sz w:val="24"/>
          <w:szCs w:val="24"/>
          <w:lang w:val="en-US"/>
        </w:rPr>
        <w:t xml:space="preserve">. </w:t>
      </w:r>
      <w:proofErr w:type="gramStart"/>
      <w:r>
        <w:rPr>
          <w:rFonts w:ascii="Times New Roman" w:hAnsi="Times New Roman"/>
          <w:sz w:val="24"/>
          <w:szCs w:val="24"/>
          <w:lang w:val="en-US"/>
        </w:rPr>
        <w:t>‘’Diyet Posası ve Beslenme’’</w:t>
      </w:r>
      <w:r w:rsidR="0093661F">
        <w:rPr>
          <w:rFonts w:ascii="Times New Roman" w:hAnsi="Times New Roman"/>
          <w:sz w:val="24"/>
          <w:szCs w:val="24"/>
          <w:lang w:val="en-US"/>
        </w:rPr>
        <w:t xml:space="preserve"> 2008,</w:t>
      </w:r>
      <w:r w:rsidR="00415632">
        <w:rPr>
          <w:rFonts w:ascii="Times New Roman" w:hAnsi="Times New Roman"/>
          <w:sz w:val="24"/>
          <w:szCs w:val="24"/>
          <w:lang w:val="en-US"/>
        </w:rPr>
        <w:t xml:space="preserve"> Ankara 2008, </w:t>
      </w:r>
      <w:r w:rsidR="00E048ED">
        <w:rPr>
          <w:rFonts w:ascii="Times New Roman" w:hAnsi="Times New Roman"/>
          <w:sz w:val="24"/>
          <w:szCs w:val="24"/>
          <w:lang w:val="en-US"/>
        </w:rPr>
        <w:t>7</w:t>
      </w:r>
      <w:r w:rsidR="00415632">
        <w:rPr>
          <w:rFonts w:ascii="Times New Roman" w:hAnsi="Times New Roman"/>
          <w:sz w:val="24"/>
          <w:szCs w:val="24"/>
          <w:lang w:val="en-US"/>
        </w:rPr>
        <w:t>-9.</w:t>
      </w:r>
      <w:proofErr w:type="gramEnd"/>
    </w:p>
    <w:p w:rsidR="00CA3E3D" w:rsidRDefault="00CA3E3D" w:rsidP="00595BD2">
      <w:pPr>
        <w:spacing w:after="0" w:line="360" w:lineRule="auto"/>
        <w:jc w:val="both"/>
        <w:rPr>
          <w:rFonts w:ascii="Times New Roman" w:hAnsi="Times New Roman"/>
          <w:sz w:val="24"/>
          <w:szCs w:val="24"/>
          <w:lang w:val="en-US"/>
        </w:rPr>
      </w:pPr>
      <w:r w:rsidRPr="00CA3E3D">
        <w:rPr>
          <w:rFonts w:ascii="Times New Roman" w:hAnsi="Times New Roman"/>
          <w:b/>
          <w:sz w:val="24"/>
          <w:szCs w:val="24"/>
          <w:lang w:val="en-US"/>
        </w:rPr>
        <w:t xml:space="preserve">Savurdan H. </w:t>
      </w:r>
      <w:r w:rsidRPr="00CA3E3D">
        <w:rPr>
          <w:rFonts w:ascii="Times New Roman" w:hAnsi="Times New Roman"/>
          <w:sz w:val="24"/>
          <w:szCs w:val="24"/>
          <w:lang w:val="en-US"/>
        </w:rPr>
        <w:t>Üniversite Öğrencilerinin Fonksiyonel Besin Bilgi Düzeylerini Belirlemeye Yönelik Bir Ölçek Geliştirme: Geçerlilik ve Güvenilirlik Çalışması, Yüksek Lisans Tezi, Sosyal Bilimler Enstitüsü, Konya 2007, 5.</w:t>
      </w:r>
    </w:p>
    <w:p w:rsidR="001D7359" w:rsidRDefault="001D7359" w:rsidP="00595BD2">
      <w:pPr>
        <w:spacing w:after="0" w:line="360" w:lineRule="auto"/>
        <w:jc w:val="both"/>
        <w:rPr>
          <w:rFonts w:ascii="Times New Roman" w:hAnsi="Times New Roman"/>
          <w:sz w:val="24"/>
          <w:szCs w:val="24"/>
          <w:lang w:val="en-US"/>
        </w:rPr>
      </w:pPr>
      <w:r w:rsidRPr="001D7359">
        <w:rPr>
          <w:rFonts w:ascii="Times New Roman" w:hAnsi="Times New Roman"/>
          <w:b/>
          <w:sz w:val="24"/>
          <w:szCs w:val="24"/>
          <w:lang w:val="en-US"/>
        </w:rPr>
        <w:t xml:space="preserve">Schaffitzel E, Hertweck M. </w:t>
      </w:r>
      <w:proofErr w:type="gramStart"/>
      <w:r w:rsidRPr="001D7359">
        <w:rPr>
          <w:rFonts w:ascii="Times New Roman" w:hAnsi="Times New Roman"/>
          <w:sz w:val="24"/>
          <w:szCs w:val="24"/>
          <w:lang w:val="en-US"/>
        </w:rPr>
        <w:t xml:space="preserve">Recent aging research in </w:t>
      </w:r>
      <w:r w:rsidRPr="009C24C2">
        <w:rPr>
          <w:rFonts w:ascii="Times New Roman" w:hAnsi="Times New Roman"/>
          <w:i/>
          <w:sz w:val="24"/>
          <w:szCs w:val="24"/>
          <w:lang w:val="en-US"/>
        </w:rPr>
        <w:t>Caenorhabditis elegans</w:t>
      </w:r>
      <w:r w:rsidRPr="001D7359">
        <w:rPr>
          <w:rFonts w:ascii="Times New Roman" w:hAnsi="Times New Roman"/>
          <w:sz w:val="24"/>
          <w:szCs w:val="24"/>
          <w:lang w:val="en-US"/>
        </w:rPr>
        <w:t>.</w:t>
      </w:r>
      <w:proofErr w:type="gramEnd"/>
      <w:r w:rsidRPr="001D7359">
        <w:rPr>
          <w:rFonts w:ascii="Times New Roman" w:hAnsi="Times New Roman"/>
          <w:sz w:val="24"/>
          <w:szCs w:val="24"/>
          <w:lang w:val="en-US"/>
        </w:rPr>
        <w:t xml:space="preserve"> </w:t>
      </w:r>
      <w:r w:rsidRPr="001D7359">
        <w:rPr>
          <w:rFonts w:ascii="Times New Roman" w:hAnsi="Times New Roman"/>
          <w:i/>
          <w:sz w:val="24"/>
          <w:szCs w:val="24"/>
          <w:lang w:val="en-US"/>
        </w:rPr>
        <w:t>Experimental Gerontology</w:t>
      </w:r>
      <w:r w:rsidRPr="001D7359">
        <w:rPr>
          <w:rFonts w:ascii="Times New Roman" w:hAnsi="Times New Roman"/>
          <w:sz w:val="24"/>
          <w:szCs w:val="24"/>
          <w:lang w:val="en-US"/>
        </w:rPr>
        <w:t xml:space="preserve"> 2006, 41, 557–563</w:t>
      </w:r>
      <w:r>
        <w:rPr>
          <w:rFonts w:ascii="Times New Roman" w:hAnsi="Times New Roman"/>
          <w:sz w:val="24"/>
          <w:szCs w:val="24"/>
          <w:lang w:val="en-US"/>
        </w:rPr>
        <w:t>.</w:t>
      </w:r>
    </w:p>
    <w:p w:rsidR="00CA3E3D" w:rsidRPr="00CA3E3D" w:rsidRDefault="00CA3E3D" w:rsidP="00CA3E3D">
      <w:pPr>
        <w:spacing w:after="0" w:line="360" w:lineRule="auto"/>
        <w:jc w:val="both"/>
        <w:rPr>
          <w:rFonts w:ascii="Times New Roman" w:hAnsi="Times New Roman"/>
          <w:sz w:val="24"/>
          <w:szCs w:val="24"/>
          <w:lang w:val="en-US"/>
        </w:rPr>
      </w:pPr>
      <w:proofErr w:type="gramStart"/>
      <w:r w:rsidRPr="00CA3E3D">
        <w:rPr>
          <w:rFonts w:ascii="Times New Roman" w:hAnsi="Times New Roman"/>
          <w:b/>
          <w:sz w:val="24"/>
          <w:szCs w:val="24"/>
          <w:lang w:val="en-US"/>
        </w:rPr>
        <w:t>Smolin LO, Grosvenor MB.</w:t>
      </w:r>
      <w:proofErr w:type="gramEnd"/>
      <w:r w:rsidRPr="00CA3E3D">
        <w:rPr>
          <w:rFonts w:ascii="Times New Roman" w:hAnsi="Times New Roman"/>
          <w:sz w:val="24"/>
          <w:szCs w:val="24"/>
          <w:lang w:val="en-US"/>
        </w:rPr>
        <w:t xml:space="preserve"> Focus On Phytochemicals. In: Nutrition Science and Applications (2nd edition), Lorraina Raccuia, New Jersey, 2010, s 416-425. </w:t>
      </w:r>
    </w:p>
    <w:p w:rsidR="00CA3E3D" w:rsidRDefault="00CA3E3D" w:rsidP="00CA3E3D">
      <w:pPr>
        <w:spacing w:after="0" w:line="360" w:lineRule="auto"/>
        <w:jc w:val="both"/>
        <w:rPr>
          <w:rFonts w:ascii="Times New Roman" w:hAnsi="Times New Roman"/>
          <w:sz w:val="24"/>
          <w:szCs w:val="24"/>
          <w:lang w:val="en-US"/>
        </w:rPr>
      </w:pPr>
      <w:r w:rsidRPr="00CA3E3D">
        <w:rPr>
          <w:rFonts w:ascii="Times New Roman" w:hAnsi="Times New Roman"/>
          <w:b/>
          <w:sz w:val="24"/>
          <w:szCs w:val="24"/>
          <w:lang w:val="en-US"/>
        </w:rPr>
        <w:t>Sulston JE, Horvitz HR.</w:t>
      </w:r>
      <w:r w:rsidRPr="00CA3E3D">
        <w:rPr>
          <w:rFonts w:ascii="Times New Roman" w:hAnsi="Times New Roman"/>
          <w:sz w:val="24"/>
          <w:szCs w:val="24"/>
          <w:lang w:val="en-US"/>
        </w:rPr>
        <w:t xml:space="preserve"> Post-embryonic cell lineages of the nematode, </w:t>
      </w:r>
      <w:r w:rsidRPr="00CA3E3D">
        <w:rPr>
          <w:rFonts w:ascii="Times New Roman" w:hAnsi="Times New Roman"/>
          <w:i/>
          <w:sz w:val="24"/>
          <w:szCs w:val="24"/>
          <w:lang w:val="en-US"/>
        </w:rPr>
        <w:t>Caenorhabditis elegans</w:t>
      </w:r>
      <w:r w:rsidRPr="00CA3E3D">
        <w:rPr>
          <w:rFonts w:ascii="Times New Roman" w:hAnsi="Times New Roman"/>
          <w:sz w:val="24"/>
          <w:szCs w:val="24"/>
          <w:lang w:val="en-US"/>
        </w:rPr>
        <w:t xml:space="preserve">, </w:t>
      </w:r>
      <w:r w:rsidRPr="00CA3E3D">
        <w:rPr>
          <w:rFonts w:ascii="Times New Roman" w:hAnsi="Times New Roman"/>
          <w:i/>
          <w:sz w:val="24"/>
          <w:szCs w:val="24"/>
          <w:lang w:val="en-US"/>
        </w:rPr>
        <w:t>Developmental Biology</w:t>
      </w:r>
      <w:r w:rsidRPr="00CA3E3D">
        <w:rPr>
          <w:rFonts w:ascii="Times New Roman" w:hAnsi="Times New Roman"/>
          <w:sz w:val="24"/>
          <w:szCs w:val="24"/>
          <w:lang w:val="en-US"/>
        </w:rPr>
        <w:t xml:space="preserve"> 1977, 56</w:t>
      </w:r>
      <w:proofErr w:type="gramStart"/>
      <w:r w:rsidRPr="00CA3E3D">
        <w:rPr>
          <w:rFonts w:ascii="Times New Roman" w:hAnsi="Times New Roman"/>
          <w:sz w:val="24"/>
          <w:szCs w:val="24"/>
          <w:lang w:val="en-US"/>
        </w:rPr>
        <w:t>,  110</w:t>
      </w:r>
      <w:proofErr w:type="gramEnd"/>
      <w:r w:rsidRPr="00CA3E3D">
        <w:rPr>
          <w:rFonts w:ascii="Times New Roman" w:hAnsi="Times New Roman"/>
          <w:sz w:val="24"/>
          <w:szCs w:val="24"/>
          <w:lang w:val="en-US"/>
        </w:rPr>
        <w:t>-156.</w:t>
      </w:r>
    </w:p>
    <w:p w:rsidR="00CA3E3D" w:rsidRDefault="00CA3E3D" w:rsidP="00CA3E3D">
      <w:pPr>
        <w:spacing w:after="0" w:line="360" w:lineRule="auto"/>
        <w:jc w:val="both"/>
        <w:rPr>
          <w:rFonts w:ascii="Times New Roman" w:hAnsi="Times New Roman"/>
          <w:sz w:val="24"/>
          <w:szCs w:val="24"/>
          <w:lang w:val="en-US"/>
        </w:rPr>
      </w:pPr>
      <w:r w:rsidRPr="00CA3E3D">
        <w:rPr>
          <w:rFonts w:ascii="Times New Roman" w:hAnsi="Times New Roman"/>
          <w:b/>
          <w:sz w:val="24"/>
          <w:szCs w:val="24"/>
          <w:lang w:val="en-US"/>
        </w:rPr>
        <w:lastRenderedPageBreak/>
        <w:t>Sulston JE, Schierenberg E, White JG, Thomson JN.</w:t>
      </w:r>
      <w:r w:rsidRPr="00CA3E3D">
        <w:rPr>
          <w:rFonts w:ascii="Times New Roman" w:hAnsi="Times New Roman"/>
          <w:sz w:val="24"/>
          <w:szCs w:val="24"/>
          <w:lang w:val="en-US"/>
        </w:rPr>
        <w:t xml:space="preserve"> </w:t>
      </w:r>
      <w:proofErr w:type="gramStart"/>
      <w:r w:rsidRPr="00CA3E3D">
        <w:rPr>
          <w:rFonts w:ascii="Times New Roman" w:hAnsi="Times New Roman"/>
          <w:sz w:val="24"/>
          <w:szCs w:val="24"/>
          <w:lang w:val="en-US"/>
        </w:rPr>
        <w:t xml:space="preserve">The embryonic cell lineage of the nematode </w:t>
      </w:r>
      <w:r w:rsidRPr="00CA3E3D">
        <w:rPr>
          <w:rFonts w:ascii="Times New Roman" w:hAnsi="Times New Roman"/>
          <w:i/>
          <w:sz w:val="24"/>
          <w:szCs w:val="24"/>
          <w:lang w:val="en-US"/>
        </w:rPr>
        <w:t>Caenorhabditis elegans.</w:t>
      </w:r>
      <w:proofErr w:type="gramEnd"/>
      <w:r w:rsidRPr="00CA3E3D">
        <w:rPr>
          <w:rFonts w:ascii="Times New Roman" w:hAnsi="Times New Roman"/>
          <w:sz w:val="24"/>
          <w:szCs w:val="24"/>
          <w:lang w:val="en-US"/>
        </w:rPr>
        <w:t xml:space="preserve"> </w:t>
      </w:r>
      <w:r w:rsidRPr="00CA3E3D">
        <w:rPr>
          <w:rFonts w:ascii="Times New Roman" w:hAnsi="Times New Roman"/>
          <w:i/>
          <w:sz w:val="24"/>
          <w:szCs w:val="24"/>
          <w:lang w:val="en-US"/>
        </w:rPr>
        <w:t>Developmental Biology</w:t>
      </w:r>
      <w:r w:rsidRPr="00CA3E3D">
        <w:rPr>
          <w:rFonts w:ascii="Times New Roman" w:hAnsi="Times New Roman"/>
          <w:sz w:val="24"/>
          <w:szCs w:val="24"/>
          <w:lang w:val="en-US"/>
        </w:rPr>
        <w:t xml:space="preserve"> 1983, 100, 64-119</w:t>
      </w:r>
      <w:r>
        <w:rPr>
          <w:rFonts w:ascii="Times New Roman" w:hAnsi="Times New Roman"/>
          <w:sz w:val="24"/>
          <w:szCs w:val="24"/>
          <w:lang w:val="en-US"/>
        </w:rPr>
        <w:t>.</w:t>
      </w:r>
    </w:p>
    <w:p w:rsidR="00A305D0" w:rsidRDefault="00A305D0" w:rsidP="00CA3E3D">
      <w:pPr>
        <w:spacing w:after="0" w:line="360" w:lineRule="auto"/>
        <w:jc w:val="both"/>
        <w:rPr>
          <w:rFonts w:ascii="Times New Roman" w:hAnsi="Times New Roman"/>
          <w:sz w:val="24"/>
          <w:szCs w:val="24"/>
          <w:lang w:val="en-US"/>
        </w:rPr>
      </w:pPr>
      <w:proofErr w:type="gramStart"/>
      <w:r w:rsidRPr="00A305D0">
        <w:rPr>
          <w:rFonts w:ascii="Times New Roman" w:hAnsi="Times New Roman"/>
          <w:b/>
          <w:sz w:val="24"/>
          <w:szCs w:val="24"/>
          <w:lang w:val="en-US"/>
        </w:rPr>
        <w:t>Şafak M</w:t>
      </w:r>
      <w:r w:rsidRPr="00A305D0">
        <w:rPr>
          <w:rFonts w:ascii="Times New Roman" w:hAnsi="Times New Roman"/>
          <w:sz w:val="24"/>
          <w:szCs w:val="24"/>
          <w:lang w:val="en-US"/>
        </w:rPr>
        <w:t>. Sağlık Çalışanlarının Fonksiyonel Besinlere Yönelik Bilgi, Tutum ve Tüketim Durumlarının Belirlenmesi.</w:t>
      </w:r>
      <w:proofErr w:type="gramEnd"/>
      <w:r w:rsidRPr="00A305D0">
        <w:rPr>
          <w:rFonts w:ascii="Times New Roman" w:hAnsi="Times New Roman"/>
          <w:sz w:val="24"/>
          <w:szCs w:val="24"/>
          <w:lang w:val="en-US"/>
        </w:rPr>
        <w:t xml:space="preserve"> Yüksek Lisans Tezi. Haliç Üniversitesi Sağlık Bilimleri Enstitüsü, İstanbul 2012, 29</w:t>
      </w:r>
      <w:r>
        <w:rPr>
          <w:rFonts w:ascii="Times New Roman" w:hAnsi="Times New Roman"/>
          <w:sz w:val="24"/>
          <w:szCs w:val="24"/>
          <w:lang w:val="en-US"/>
        </w:rPr>
        <w:t>.</w:t>
      </w:r>
    </w:p>
    <w:p w:rsidR="00310771" w:rsidRDefault="001D2924" w:rsidP="00CA3E3D">
      <w:pPr>
        <w:spacing w:after="0" w:line="360" w:lineRule="auto"/>
        <w:jc w:val="both"/>
        <w:rPr>
          <w:rFonts w:ascii="Times New Roman" w:hAnsi="Times New Roman"/>
          <w:sz w:val="24"/>
          <w:szCs w:val="24"/>
          <w:lang w:val="en-US"/>
        </w:rPr>
      </w:pPr>
      <w:r w:rsidRPr="001D2924">
        <w:rPr>
          <w:rFonts w:ascii="Times New Roman" w:hAnsi="Times New Roman"/>
          <w:b/>
          <w:sz w:val="24"/>
          <w:szCs w:val="24"/>
          <w:lang w:val="en-US"/>
        </w:rPr>
        <w:t>Taşdemir A</w:t>
      </w:r>
      <w:r w:rsidRPr="001D2924">
        <w:rPr>
          <w:rFonts w:ascii="Times New Roman" w:hAnsi="Times New Roman"/>
          <w:sz w:val="24"/>
          <w:szCs w:val="24"/>
          <w:lang w:val="en-US"/>
        </w:rPr>
        <w:t xml:space="preserve">. Probiyotikler, Prebiyotikler ve Sinbiyotikler. </w:t>
      </w:r>
      <w:r w:rsidRPr="001D2924">
        <w:rPr>
          <w:rFonts w:ascii="Times New Roman" w:hAnsi="Times New Roman"/>
          <w:i/>
          <w:sz w:val="24"/>
          <w:szCs w:val="24"/>
          <w:lang w:val="en-US"/>
        </w:rPr>
        <w:t>Sağlık Akademisi</w:t>
      </w:r>
      <w:r w:rsidRPr="001D2924">
        <w:rPr>
          <w:rFonts w:ascii="Times New Roman" w:hAnsi="Times New Roman"/>
          <w:sz w:val="24"/>
          <w:szCs w:val="24"/>
          <w:lang w:val="en-US"/>
        </w:rPr>
        <w:t xml:space="preserve"> 2017, 2(1), 72-88.</w:t>
      </w:r>
    </w:p>
    <w:p w:rsidR="00594792" w:rsidRDefault="00594792" w:rsidP="00CA3E3D">
      <w:pPr>
        <w:spacing w:after="0" w:line="360" w:lineRule="auto"/>
        <w:jc w:val="both"/>
        <w:rPr>
          <w:rFonts w:ascii="Times New Roman" w:hAnsi="Times New Roman"/>
          <w:sz w:val="24"/>
          <w:szCs w:val="24"/>
          <w:lang w:val="en-US"/>
        </w:rPr>
      </w:pPr>
      <w:r w:rsidRPr="00594792">
        <w:rPr>
          <w:rFonts w:ascii="Times New Roman" w:hAnsi="Times New Roman"/>
          <w:b/>
          <w:sz w:val="24"/>
          <w:szCs w:val="24"/>
          <w:lang w:val="en-US"/>
        </w:rPr>
        <w:t xml:space="preserve">Tekün E. </w:t>
      </w:r>
      <w:r w:rsidRPr="00594792">
        <w:rPr>
          <w:rFonts w:ascii="Times New Roman" w:hAnsi="Times New Roman"/>
          <w:sz w:val="24"/>
          <w:szCs w:val="24"/>
          <w:lang w:val="en-US"/>
        </w:rPr>
        <w:t>Farklı Eğitim Düzeylerindeki Obez Olan ve Olmayan Bireylerin  Fonksiyonel Besinleri Kullanma Durumlarının Belirlenmesi, Yüksek Lisans Tezi, Haliç Üniversitesi, Sağlık Bilimleri Enstitüsü, İstanbul, 2015, 23</w:t>
      </w:r>
      <w:r>
        <w:rPr>
          <w:rFonts w:ascii="Times New Roman" w:hAnsi="Times New Roman"/>
          <w:sz w:val="24"/>
          <w:szCs w:val="24"/>
          <w:lang w:val="en-US"/>
        </w:rPr>
        <w:t>.</w:t>
      </w:r>
    </w:p>
    <w:p w:rsidR="001D2924" w:rsidRDefault="001D2924" w:rsidP="001D2924">
      <w:pPr>
        <w:spacing w:after="0" w:line="360" w:lineRule="auto"/>
        <w:jc w:val="both"/>
        <w:rPr>
          <w:rFonts w:ascii="Times New Roman" w:hAnsi="Times New Roman"/>
          <w:sz w:val="24"/>
          <w:szCs w:val="24"/>
          <w:lang w:val="en-US"/>
        </w:rPr>
      </w:pPr>
      <w:r w:rsidRPr="001D2924">
        <w:rPr>
          <w:rFonts w:ascii="Times New Roman" w:hAnsi="Times New Roman"/>
          <w:b/>
          <w:sz w:val="24"/>
          <w:szCs w:val="24"/>
          <w:lang w:val="en-US"/>
        </w:rPr>
        <w:t xml:space="preserve">Tuna Keleştemur G, Özdemir Y. </w:t>
      </w:r>
      <w:r w:rsidRPr="001D2924">
        <w:rPr>
          <w:rFonts w:ascii="Times New Roman" w:hAnsi="Times New Roman"/>
          <w:sz w:val="24"/>
          <w:szCs w:val="24"/>
          <w:lang w:val="en-US"/>
        </w:rPr>
        <w:t xml:space="preserve">Balıklarda Antioksidan Savunma ve Oksidatif Stres. </w:t>
      </w:r>
      <w:r w:rsidRPr="001D2924">
        <w:rPr>
          <w:rFonts w:ascii="Times New Roman" w:hAnsi="Times New Roman"/>
          <w:i/>
          <w:sz w:val="24"/>
          <w:szCs w:val="24"/>
          <w:lang w:val="en-US"/>
        </w:rPr>
        <w:t>Türk Bilimsel Derlemeler Dergisi</w:t>
      </w:r>
      <w:r w:rsidRPr="001D2924">
        <w:rPr>
          <w:rFonts w:ascii="Times New Roman" w:hAnsi="Times New Roman"/>
          <w:sz w:val="24"/>
          <w:szCs w:val="24"/>
          <w:lang w:val="en-US"/>
        </w:rPr>
        <w:t>, 2011, 4(1): 69-73.</w:t>
      </w:r>
    </w:p>
    <w:p w:rsidR="00D47895" w:rsidRDefault="00D47895" w:rsidP="001D2924">
      <w:pPr>
        <w:spacing w:after="0" w:line="360" w:lineRule="auto"/>
        <w:jc w:val="both"/>
        <w:rPr>
          <w:rFonts w:ascii="Times New Roman" w:hAnsi="Times New Roman"/>
          <w:sz w:val="24"/>
          <w:szCs w:val="24"/>
          <w:lang w:val="en-US"/>
        </w:rPr>
      </w:pPr>
      <w:proofErr w:type="gramStart"/>
      <w:r w:rsidRPr="00D47895">
        <w:rPr>
          <w:rFonts w:ascii="Times New Roman" w:hAnsi="Times New Roman"/>
          <w:b/>
          <w:sz w:val="24"/>
          <w:szCs w:val="24"/>
          <w:lang w:val="en-US"/>
        </w:rPr>
        <w:t>Turan H, Erkoyuncu İ, Kocatepe</w:t>
      </w:r>
      <w:r w:rsidRPr="00D47895">
        <w:rPr>
          <w:rFonts w:ascii="Times New Roman" w:hAnsi="Times New Roman"/>
          <w:sz w:val="24"/>
          <w:szCs w:val="24"/>
          <w:lang w:val="en-US"/>
        </w:rPr>
        <w:t xml:space="preserve"> D. Omega-6, Omega-3 Yağ Asitleri ve Balık.</w:t>
      </w:r>
      <w:proofErr w:type="gramEnd"/>
      <w:r w:rsidRPr="00D47895">
        <w:rPr>
          <w:rFonts w:ascii="Times New Roman" w:hAnsi="Times New Roman"/>
          <w:sz w:val="24"/>
          <w:szCs w:val="24"/>
          <w:lang w:val="en-US"/>
        </w:rPr>
        <w:t xml:space="preserve"> </w:t>
      </w:r>
      <w:r w:rsidRPr="00D47895">
        <w:rPr>
          <w:rFonts w:ascii="Times New Roman" w:hAnsi="Times New Roman"/>
          <w:i/>
          <w:sz w:val="24"/>
          <w:szCs w:val="24"/>
          <w:lang w:val="en-US"/>
        </w:rPr>
        <w:t>Yunus Araştırma Bülteni</w:t>
      </w:r>
      <w:r w:rsidRPr="00D47895">
        <w:rPr>
          <w:rFonts w:ascii="Times New Roman" w:hAnsi="Times New Roman"/>
          <w:sz w:val="24"/>
          <w:szCs w:val="24"/>
          <w:lang w:val="en-US"/>
        </w:rPr>
        <w:t xml:space="preserve"> 2013, (2), 45-50</w:t>
      </w:r>
      <w:r>
        <w:rPr>
          <w:rFonts w:ascii="Times New Roman" w:hAnsi="Times New Roman"/>
          <w:sz w:val="24"/>
          <w:szCs w:val="24"/>
          <w:lang w:val="en-US"/>
        </w:rPr>
        <w:t>.</w:t>
      </w:r>
    </w:p>
    <w:p w:rsidR="00594792" w:rsidRDefault="00594792" w:rsidP="001D2924">
      <w:pPr>
        <w:spacing w:after="0" w:line="360" w:lineRule="auto"/>
        <w:jc w:val="both"/>
        <w:rPr>
          <w:rFonts w:ascii="Times New Roman" w:hAnsi="Times New Roman"/>
          <w:sz w:val="24"/>
          <w:szCs w:val="24"/>
          <w:lang w:val="en-US"/>
        </w:rPr>
      </w:pPr>
      <w:r w:rsidRPr="00594792">
        <w:rPr>
          <w:rFonts w:ascii="Times New Roman" w:hAnsi="Times New Roman"/>
          <w:b/>
          <w:sz w:val="24"/>
          <w:szCs w:val="24"/>
          <w:lang w:val="en-US"/>
        </w:rPr>
        <w:t xml:space="preserve">Tümer G, Çolak R. </w:t>
      </w:r>
      <w:r w:rsidRPr="00594792">
        <w:rPr>
          <w:rFonts w:ascii="Times New Roman" w:hAnsi="Times New Roman"/>
          <w:sz w:val="24"/>
          <w:szCs w:val="24"/>
          <w:lang w:val="en-US"/>
        </w:rPr>
        <w:t xml:space="preserve">Tip 2 diabetes mellitusda tıbbi beslenme tedavisi. </w:t>
      </w:r>
      <w:proofErr w:type="gramStart"/>
      <w:r w:rsidRPr="00594792">
        <w:rPr>
          <w:rFonts w:ascii="Times New Roman" w:hAnsi="Times New Roman"/>
          <w:i/>
          <w:sz w:val="24"/>
          <w:szCs w:val="24"/>
          <w:lang w:val="en-US"/>
        </w:rPr>
        <w:t xml:space="preserve">Deneysel ve Klinik Tıp Dergisi </w:t>
      </w:r>
      <w:r w:rsidRPr="00594792">
        <w:rPr>
          <w:rFonts w:ascii="Times New Roman" w:hAnsi="Times New Roman"/>
          <w:sz w:val="24"/>
          <w:szCs w:val="24"/>
          <w:lang w:val="en-US"/>
        </w:rPr>
        <w:t>2012,</w:t>
      </w:r>
      <w:r w:rsidRPr="00594792">
        <w:rPr>
          <w:rFonts w:ascii="Times New Roman" w:hAnsi="Times New Roman"/>
          <w:i/>
          <w:sz w:val="24"/>
          <w:szCs w:val="24"/>
          <w:lang w:val="en-US"/>
        </w:rPr>
        <w:t xml:space="preserve"> </w:t>
      </w:r>
      <w:r w:rsidRPr="00594792">
        <w:rPr>
          <w:rFonts w:ascii="Times New Roman" w:hAnsi="Times New Roman"/>
          <w:sz w:val="24"/>
          <w:szCs w:val="24"/>
          <w:lang w:val="en-US"/>
        </w:rPr>
        <w:t>12-15</w:t>
      </w:r>
      <w:r>
        <w:rPr>
          <w:rFonts w:ascii="Times New Roman" w:hAnsi="Times New Roman"/>
          <w:sz w:val="24"/>
          <w:szCs w:val="24"/>
          <w:lang w:val="en-US"/>
        </w:rPr>
        <w:t>.</w:t>
      </w:r>
      <w:proofErr w:type="gramEnd"/>
    </w:p>
    <w:p w:rsidR="0023200C" w:rsidRDefault="0023200C" w:rsidP="001D2924">
      <w:pPr>
        <w:spacing w:after="0" w:line="360" w:lineRule="auto"/>
        <w:jc w:val="both"/>
        <w:rPr>
          <w:rFonts w:ascii="Times New Roman" w:hAnsi="Times New Roman"/>
          <w:sz w:val="24"/>
          <w:szCs w:val="24"/>
          <w:lang w:val="en-US"/>
        </w:rPr>
      </w:pPr>
      <w:proofErr w:type="gramStart"/>
      <w:r w:rsidRPr="0023200C">
        <w:rPr>
          <w:rFonts w:ascii="Times New Roman" w:hAnsi="Times New Roman"/>
          <w:b/>
          <w:sz w:val="24"/>
          <w:szCs w:val="24"/>
          <w:lang w:val="en-US"/>
        </w:rPr>
        <w:t xml:space="preserve">Uymaz B. </w:t>
      </w:r>
      <w:r w:rsidRPr="0023200C">
        <w:rPr>
          <w:rFonts w:ascii="Times New Roman" w:hAnsi="Times New Roman"/>
          <w:sz w:val="24"/>
          <w:szCs w:val="24"/>
          <w:lang w:val="en-US"/>
        </w:rPr>
        <w:t>Probiyotikler ve Kullanım Alanları.</w:t>
      </w:r>
      <w:proofErr w:type="gramEnd"/>
      <w:r w:rsidRPr="0023200C">
        <w:rPr>
          <w:rFonts w:ascii="Times New Roman" w:hAnsi="Times New Roman"/>
          <w:sz w:val="24"/>
          <w:szCs w:val="24"/>
          <w:lang w:val="en-US"/>
        </w:rPr>
        <w:t xml:space="preserve"> </w:t>
      </w:r>
      <w:r w:rsidRPr="0023200C">
        <w:rPr>
          <w:rFonts w:ascii="Times New Roman" w:hAnsi="Times New Roman"/>
          <w:i/>
          <w:sz w:val="24"/>
          <w:szCs w:val="24"/>
          <w:lang w:val="en-US"/>
        </w:rPr>
        <w:t xml:space="preserve">Pamukkale Üniversitesi Mühendislik Bilimleri </w:t>
      </w:r>
      <w:r w:rsidRPr="0023200C">
        <w:rPr>
          <w:rFonts w:ascii="Times New Roman" w:hAnsi="Times New Roman"/>
          <w:sz w:val="24"/>
          <w:szCs w:val="24"/>
          <w:lang w:val="en-US"/>
        </w:rPr>
        <w:t>2010, 16(1), 95-104</w:t>
      </w:r>
      <w:r>
        <w:rPr>
          <w:rFonts w:ascii="Times New Roman" w:hAnsi="Times New Roman"/>
          <w:sz w:val="24"/>
          <w:szCs w:val="24"/>
          <w:lang w:val="en-US"/>
        </w:rPr>
        <w:t>.</w:t>
      </w:r>
    </w:p>
    <w:p w:rsidR="0023200C" w:rsidRDefault="0023200C" w:rsidP="001D2924">
      <w:pPr>
        <w:spacing w:after="0" w:line="360" w:lineRule="auto"/>
        <w:jc w:val="both"/>
        <w:rPr>
          <w:rFonts w:ascii="Times New Roman" w:hAnsi="Times New Roman"/>
          <w:sz w:val="24"/>
          <w:szCs w:val="24"/>
          <w:lang w:val="en-US"/>
        </w:rPr>
      </w:pPr>
      <w:r w:rsidRPr="0023200C">
        <w:rPr>
          <w:rFonts w:ascii="Times New Roman" w:hAnsi="Times New Roman"/>
          <w:b/>
          <w:sz w:val="24"/>
          <w:szCs w:val="24"/>
          <w:lang w:val="en-US"/>
        </w:rPr>
        <w:t xml:space="preserve">Velioğlu S. </w:t>
      </w:r>
      <w:r w:rsidRPr="0023200C">
        <w:rPr>
          <w:rFonts w:ascii="Times New Roman" w:hAnsi="Times New Roman"/>
          <w:sz w:val="24"/>
          <w:szCs w:val="24"/>
          <w:lang w:val="en-US"/>
        </w:rPr>
        <w:t xml:space="preserve">Doğal Antioksidanların İnsan Sağlığına Etkileri. </w:t>
      </w:r>
      <w:r w:rsidRPr="0023200C">
        <w:rPr>
          <w:rFonts w:ascii="Times New Roman" w:hAnsi="Times New Roman"/>
          <w:i/>
          <w:sz w:val="24"/>
          <w:szCs w:val="24"/>
          <w:lang w:val="en-US"/>
        </w:rPr>
        <w:t>Gıda Dergisi</w:t>
      </w:r>
      <w:r w:rsidRPr="0023200C">
        <w:rPr>
          <w:rFonts w:ascii="Times New Roman" w:hAnsi="Times New Roman"/>
          <w:sz w:val="24"/>
          <w:szCs w:val="24"/>
          <w:lang w:val="en-US"/>
        </w:rPr>
        <w:t xml:space="preserve"> 2000, 25(3), 167-176</w:t>
      </w:r>
      <w:r>
        <w:rPr>
          <w:rFonts w:ascii="Times New Roman" w:hAnsi="Times New Roman"/>
          <w:sz w:val="24"/>
          <w:szCs w:val="24"/>
          <w:lang w:val="en-US"/>
        </w:rPr>
        <w:t>.</w:t>
      </w:r>
    </w:p>
    <w:p w:rsidR="0023200C" w:rsidRDefault="0023200C" w:rsidP="001D2924">
      <w:pPr>
        <w:spacing w:after="0" w:line="360" w:lineRule="auto"/>
        <w:jc w:val="both"/>
        <w:rPr>
          <w:rFonts w:ascii="Times New Roman" w:hAnsi="Times New Roman"/>
          <w:sz w:val="24"/>
          <w:szCs w:val="24"/>
          <w:lang w:val="en-US"/>
        </w:rPr>
      </w:pPr>
      <w:proofErr w:type="gramStart"/>
      <w:r w:rsidRPr="0023200C">
        <w:rPr>
          <w:rFonts w:ascii="Times New Roman" w:hAnsi="Times New Roman"/>
          <w:b/>
          <w:sz w:val="24"/>
          <w:szCs w:val="24"/>
          <w:lang w:val="en-US"/>
        </w:rPr>
        <w:t>Venskutonis PR.</w:t>
      </w:r>
      <w:r w:rsidRPr="0023200C">
        <w:rPr>
          <w:rFonts w:ascii="Times New Roman" w:hAnsi="Times New Roman"/>
          <w:sz w:val="24"/>
          <w:szCs w:val="24"/>
          <w:lang w:val="en-US"/>
        </w:rPr>
        <w:t xml:space="preserve"> Lovage Oils.</w:t>
      </w:r>
      <w:proofErr w:type="gramEnd"/>
      <w:r w:rsidRPr="0023200C">
        <w:rPr>
          <w:rFonts w:ascii="Times New Roman" w:hAnsi="Times New Roman"/>
          <w:sz w:val="24"/>
          <w:szCs w:val="24"/>
          <w:lang w:val="en-US"/>
        </w:rPr>
        <w:t xml:space="preserve"> In Essential Oils in Food Preservation, Flavor and Safety</w:t>
      </w:r>
      <w:proofErr w:type="gramStart"/>
      <w:r w:rsidRPr="0023200C">
        <w:rPr>
          <w:rFonts w:ascii="Times New Roman" w:hAnsi="Times New Roman"/>
          <w:sz w:val="24"/>
          <w:szCs w:val="24"/>
          <w:lang w:val="en-US"/>
        </w:rPr>
        <w:t>,ed</w:t>
      </w:r>
      <w:proofErr w:type="gramEnd"/>
      <w:r w:rsidRPr="0023200C">
        <w:rPr>
          <w:rFonts w:ascii="Times New Roman" w:hAnsi="Times New Roman"/>
          <w:sz w:val="24"/>
          <w:szCs w:val="24"/>
          <w:lang w:val="en-US"/>
        </w:rPr>
        <w:t>. Victor R. Preedy,  Academic Press , 2016, Pages 539–549</w:t>
      </w:r>
      <w:r>
        <w:rPr>
          <w:rFonts w:ascii="Times New Roman" w:hAnsi="Times New Roman"/>
          <w:sz w:val="24"/>
          <w:szCs w:val="24"/>
          <w:lang w:val="en-US"/>
        </w:rPr>
        <w:t>.</w:t>
      </w:r>
    </w:p>
    <w:p w:rsidR="00594792" w:rsidRDefault="00F90589" w:rsidP="00594792">
      <w:pPr>
        <w:spacing w:after="0" w:line="360" w:lineRule="auto"/>
        <w:jc w:val="both"/>
        <w:rPr>
          <w:rFonts w:ascii="Times New Roman" w:hAnsi="Times New Roman"/>
          <w:sz w:val="24"/>
          <w:szCs w:val="24"/>
          <w:lang w:val="en-US"/>
        </w:rPr>
      </w:pPr>
      <w:proofErr w:type="gramStart"/>
      <w:r w:rsidRPr="00F90589">
        <w:rPr>
          <w:rFonts w:ascii="Times New Roman" w:hAnsi="Times New Roman"/>
          <w:b/>
          <w:sz w:val="24"/>
          <w:szCs w:val="24"/>
          <w:lang w:val="en-US"/>
        </w:rPr>
        <w:t xml:space="preserve">Vural A. </w:t>
      </w:r>
      <w:r w:rsidRPr="00F90589">
        <w:rPr>
          <w:rFonts w:ascii="Times New Roman" w:hAnsi="Times New Roman"/>
          <w:sz w:val="24"/>
          <w:szCs w:val="24"/>
          <w:lang w:val="en-US"/>
        </w:rPr>
        <w:t>Fonksiyonel gıdalar ve sağlık üzerine etkileri.</w:t>
      </w:r>
      <w:proofErr w:type="gramEnd"/>
      <w:r w:rsidRPr="00F90589">
        <w:rPr>
          <w:rFonts w:ascii="Times New Roman" w:hAnsi="Times New Roman"/>
          <w:sz w:val="24"/>
          <w:szCs w:val="24"/>
          <w:lang w:val="en-US"/>
        </w:rPr>
        <w:t xml:space="preserve"> </w:t>
      </w:r>
      <w:proofErr w:type="gramStart"/>
      <w:r w:rsidRPr="00F90589">
        <w:rPr>
          <w:rFonts w:ascii="Times New Roman" w:hAnsi="Times New Roman"/>
          <w:sz w:val="24"/>
          <w:szCs w:val="24"/>
          <w:lang w:val="en-US"/>
        </w:rPr>
        <w:t>Gıda ve Yem Bilimi Teknolojisi, 2004, 6, 51-58</w:t>
      </w:r>
      <w:r w:rsidR="00CE5E91">
        <w:rPr>
          <w:rFonts w:ascii="Times New Roman" w:hAnsi="Times New Roman"/>
          <w:sz w:val="24"/>
          <w:szCs w:val="24"/>
          <w:lang w:val="en-US"/>
        </w:rPr>
        <w:t>.</w:t>
      </w:r>
      <w:proofErr w:type="gramEnd"/>
    </w:p>
    <w:p w:rsidR="00DE50EA" w:rsidRDefault="00DE50EA" w:rsidP="00DE50EA">
      <w:pPr>
        <w:spacing w:after="0" w:line="360" w:lineRule="auto"/>
        <w:jc w:val="both"/>
        <w:rPr>
          <w:rFonts w:ascii="Times New Roman" w:hAnsi="Times New Roman"/>
          <w:sz w:val="24"/>
          <w:szCs w:val="24"/>
          <w:lang w:val="en-US"/>
        </w:rPr>
      </w:pPr>
      <w:r w:rsidRPr="00DE50EA">
        <w:rPr>
          <w:rFonts w:ascii="Times New Roman" w:hAnsi="Times New Roman"/>
          <w:b/>
          <w:sz w:val="24"/>
          <w:szCs w:val="24"/>
          <w:lang w:val="en-US"/>
        </w:rPr>
        <w:t xml:space="preserve">Wiegant FAC, Surinova S, Ytsma E, Langelaar-Makkinje M, Wikman G, Post JA. </w:t>
      </w:r>
      <w:r w:rsidRPr="00DE50EA">
        <w:rPr>
          <w:rFonts w:ascii="Times New Roman" w:hAnsi="Times New Roman"/>
          <w:sz w:val="24"/>
          <w:szCs w:val="24"/>
          <w:lang w:val="en-US"/>
        </w:rPr>
        <w:t>Plant adaptogens increase</w:t>
      </w:r>
      <w:r>
        <w:rPr>
          <w:rFonts w:ascii="Times New Roman" w:hAnsi="Times New Roman"/>
          <w:sz w:val="24"/>
          <w:szCs w:val="24"/>
          <w:lang w:val="en-US"/>
        </w:rPr>
        <w:t xml:space="preserve"> lifespan and stress resistance </w:t>
      </w:r>
      <w:r w:rsidRPr="00DE50EA">
        <w:rPr>
          <w:rFonts w:ascii="Times New Roman" w:hAnsi="Times New Roman"/>
          <w:sz w:val="24"/>
          <w:szCs w:val="24"/>
          <w:lang w:val="en-US"/>
        </w:rPr>
        <w:t xml:space="preserve">in </w:t>
      </w:r>
      <w:r w:rsidRPr="00DE50EA">
        <w:rPr>
          <w:rFonts w:ascii="Times New Roman" w:hAnsi="Times New Roman"/>
          <w:i/>
          <w:sz w:val="24"/>
          <w:szCs w:val="24"/>
          <w:lang w:val="en-US"/>
        </w:rPr>
        <w:t>C. elegans</w:t>
      </w:r>
      <w:r>
        <w:rPr>
          <w:rFonts w:ascii="Times New Roman" w:hAnsi="Times New Roman"/>
          <w:b/>
          <w:sz w:val="24"/>
          <w:szCs w:val="24"/>
          <w:lang w:val="en-US"/>
        </w:rPr>
        <w:t xml:space="preserve">. </w:t>
      </w:r>
      <w:r w:rsidRPr="00DE50EA">
        <w:rPr>
          <w:rFonts w:ascii="Times New Roman" w:hAnsi="Times New Roman"/>
          <w:i/>
          <w:sz w:val="24"/>
          <w:szCs w:val="24"/>
          <w:lang w:val="en-US"/>
        </w:rPr>
        <w:t>Biogerontology</w:t>
      </w:r>
      <w:r w:rsidRPr="00DE50EA">
        <w:rPr>
          <w:rFonts w:ascii="Times New Roman" w:hAnsi="Times New Roman"/>
          <w:sz w:val="24"/>
          <w:szCs w:val="24"/>
          <w:lang w:val="en-US"/>
        </w:rPr>
        <w:t xml:space="preserve"> 2009, 10, 27–42</w:t>
      </w:r>
      <w:r>
        <w:rPr>
          <w:rFonts w:ascii="Times New Roman" w:hAnsi="Times New Roman"/>
          <w:sz w:val="24"/>
          <w:szCs w:val="24"/>
          <w:lang w:val="en-US"/>
        </w:rPr>
        <w:t>.</w:t>
      </w:r>
    </w:p>
    <w:p w:rsidR="00594792" w:rsidRPr="00594792" w:rsidRDefault="00594792" w:rsidP="00594792">
      <w:pPr>
        <w:spacing w:after="0" w:line="360" w:lineRule="auto"/>
        <w:jc w:val="both"/>
        <w:rPr>
          <w:rFonts w:ascii="Times New Roman" w:hAnsi="Times New Roman"/>
          <w:sz w:val="24"/>
          <w:szCs w:val="24"/>
          <w:lang w:val="en-US"/>
        </w:rPr>
      </w:pPr>
    </w:p>
    <w:p w:rsidR="00594792" w:rsidRDefault="00594792" w:rsidP="001D2924">
      <w:pPr>
        <w:spacing w:after="0" w:line="360" w:lineRule="auto"/>
        <w:jc w:val="both"/>
        <w:rPr>
          <w:rFonts w:ascii="Times New Roman" w:hAnsi="Times New Roman"/>
          <w:sz w:val="24"/>
          <w:szCs w:val="24"/>
          <w:lang w:val="en-US"/>
        </w:rPr>
      </w:pPr>
    </w:p>
    <w:p w:rsidR="00D47895" w:rsidRPr="001D2924" w:rsidRDefault="00D47895" w:rsidP="001D2924">
      <w:pPr>
        <w:spacing w:after="0" w:line="360" w:lineRule="auto"/>
        <w:jc w:val="both"/>
        <w:rPr>
          <w:rFonts w:ascii="Times New Roman" w:hAnsi="Times New Roman"/>
          <w:sz w:val="24"/>
          <w:szCs w:val="24"/>
          <w:lang w:val="en-US"/>
        </w:rPr>
      </w:pPr>
    </w:p>
    <w:p w:rsidR="001C02C2" w:rsidRDefault="001C02C2" w:rsidP="00BF43B8">
      <w:pPr>
        <w:spacing w:after="0" w:line="360" w:lineRule="auto"/>
        <w:jc w:val="both"/>
        <w:rPr>
          <w:rFonts w:ascii="Times New Roman" w:hAnsi="Times New Roman"/>
          <w:sz w:val="24"/>
          <w:szCs w:val="24"/>
          <w:lang w:val="en-US"/>
        </w:rPr>
      </w:pPr>
    </w:p>
    <w:p w:rsidR="00460DF6" w:rsidRDefault="00460DF6" w:rsidP="00460DF6">
      <w:pPr>
        <w:keepNext/>
        <w:spacing w:after="0" w:line="360" w:lineRule="auto"/>
        <w:jc w:val="center"/>
        <w:outlineLvl w:val="0"/>
        <w:rPr>
          <w:rFonts w:ascii="Times New Roman" w:eastAsia="Times New Roman" w:hAnsi="Times New Roman"/>
          <w:b/>
          <w:bCs/>
          <w:kern w:val="32"/>
          <w:sz w:val="28"/>
          <w:szCs w:val="28"/>
        </w:rPr>
      </w:pPr>
      <w:r w:rsidRPr="00460DF6">
        <w:rPr>
          <w:rFonts w:ascii="Times New Roman" w:eastAsia="Times New Roman" w:hAnsi="Times New Roman"/>
          <w:b/>
          <w:bCs/>
          <w:kern w:val="32"/>
          <w:sz w:val="28"/>
          <w:szCs w:val="28"/>
          <w:lang w:val="x-none"/>
        </w:rPr>
        <w:lastRenderedPageBreak/>
        <w:t>ÖZGEÇMİŞ</w:t>
      </w:r>
    </w:p>
    <w:p w:rsidR="005E1B79" w:rsidRDefault="005E1B79" w:rsidP="00460DF6">
      <w:pPr>
        <w:keepNext/>
        <w:spacing w:after="0" w:line="360" w:lineRule="auto"/>
        <w:jc w:val="center"/>
        <w:outlineLvl w:val="0"/>
        <w:rPr>
          <w:rFonts w:ascii="Times New Roman" w:eastAsia="Times New Roman" w:hAnsi="Times New Roman"/>
          <w:b/>
          <w:bCs/>
          <w:kern w:val="32"/>
          <w:sz w:val="28"/>
          <w:szCs w:val="28"/>
        </w:rPr>
      </w:pPr>
    </w:p>
    <w:p w:rsidR="005E1B79" w:rsidRPr="005E1B79" w:rsidRDefault="005E1B79" w:rsidP="00460DF6">
      <w:pPr>
        <w:keepNext/>
        <w:spacing w:after="0" w:line="360" w:lineRule="auto"/>
        <w:jc w:val="center"/>
        <w:outlineLvl w:val="0"/>
        <w:rPr>
          <w:rFonts w:ascii="Times New Roman" w:eastAsia="Times New Roman" w:hAnsi="Times New Roman"/>
          <w:b/>
          <w:bCs/>
          <w:kern w:val="32"/>
          <w:sz w:val="28"/>
          <w:szCs w:val="28"/>
        </w:rPr>
      </w:pPr>
    </w:p>
    <w:p w:rsidR="00460DF6" w:rsidRPr="00460DF6" w:rsidRDefault="00460DF6" w:rsidP="00460DF6">
      <w:pPr>
        <w:tabs>
          <w:tab w:val="left" w:pos="3360"/>
        </w:tabs>
        <w:spacing w:after="0" w:line="240" w:lineRule="auto"/>
        <w:jc w:val="both"/>
        <w:rPr>
          <w:rFonts w:ascii="Times New Roman" w:eastAsia="Times New Roman" w:hAnsi="Times New Roman"/>
        </w:rPr>
      </w:pPr>
    </w:p>
    <w:p w:rsidR="00460DF6" w:rsidRDefault="00460DF6" w:rsidP="00460DF6">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Soyadı, Adı</w:t>
      </w:r>
      <w:r w:rsidR="00A25CC6">
        <w:rPr>
          <w:rFonts w:ascii="Times New Roman" w:eastAsia="Times New Roman" w:hAnsi="Times New Roman"/>
        </w:rPr>
        <w:tab/>
        <w:t>: Boztepe, Ece</w:t>
      </w:r>
    </w:p>
    <w:p w:rsidR="00A25CC6" w:rsidRPr="00460DF6" w:rsidRDefault="00A25CC6" w:rsidP="00460DF6">
      <w:pPr>
        <w:tabs>
          <w:tab w:val="left" w:pos="3360"/>
        </w:tabs>
        <w:spacing w:after="0" w:line="240" w:lineRule="auto"/>
        <w:jc w:val="both"/>
        <w:rPr>
          <w:rFonts w:ascii="Times New Roman" w:eastAsia="Times New Roman" w:hAnsi="Times New Roman"/>
        </w:rPr>
      </w:pPr>
    </w:p>
    <w:p w:rsidR="00460DF6" w:rsidRDefault="00460DF6" w:rsidP="00460DF6">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Uyruk</w:t>
      </w:r>
      <w:r w:rsidRPr="00460DF6">
        <w:rPr>
          <w:rFonts w:ascii="Times New Roman" w:eastAsia="Times New Roman" w:hAnsi="Times New Roman"/>
        </w:rPr>
        <w:tab/>
        <w:t xml:space="preserve">: </w:t>
      </w:r>
      <w:r w:rsidR="00062E73">
        <w:rPr>
          <w:rFonts w:ascii="Times New Roman" w:eastAsia="Times New Roman" w:hAnsi="Times New Roman"/>
        </w:rPr>
        <w:t>T.</w:t>
      </w:r>
      <w:r w:rsidR="00A25CC6">
        <w:rPr>
          <w:rFonts w:ascii="Times New Roman" w:eastAsia="Times New Roman" w:hAnsi="Times New Roman"/>
        </w:rPr>
        <w:t>C.</w:t>
      </w:r>
    </w:p>
    <w:p w:rsidR="00A25CC6" w:rsidRPr="00460DF6" w:rsidRDefault="00A25CC6" w:rsidP="00460DF6">
      <w:pPr>
        <w:tabs>
          <w:tab w:val="left" w:pos="3360"/>
        </w:tabs>
        <w:spacing w:after="0" w:line="240" w:lineRule="auto"/>
        <w:jc w:val="both"/>
        <w:rPr>
          <w:rFonts w:ascii="Times New Roman" w:eastAsia="Times New Roman" w:hAnsi="Times New Roman"/>
        </w:rPr>
      </w:pPr>
    </w:p>
    <w:p w:rsidR="00460DF6" w:rsidRDefault="00460DF6" w:rsidP="00460DF6">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Doğum yeri ve tarihi</w:t>
      </w:r>
      <w:r w:rsidRPr="00460DF6">
        <w:rPr>
          <w:rFonts w:ascii="Times New Roman" w:eastAsia="Times New Roman" w:hAnsi="Times New Roman"/>
        </w:rPr>
        <w:tab/>
        <w:t xml:space="preserve">: </w:t>
      </w:r>
      <w:r w:rsidR="00A25CC6">
        <w:rPr>
          <w:rFonts w:ascii="Times New Roman" w:eastAsia="Times New Roman" w:hAnsi="Times New Roman"/>
        </w:rPr>
        <w:t>Aydın, 1991</w:t>
      </w:r>
    </w:p>
    <w:p w:rsidR="00A25CC6" w:rsidRPr="00460DF6" w:rsidRDefault="00A25CC6" w:rsidP="00460DF6">
      <w:pPr>
        <w:tabs>
          <w:tab w:val="left" w:pos="3360"/>
        </w:tabs>
        <w:spacing w:after="0" w:line="240" w:lineRule="auto"/>
        <w:jc w:val="both"/>
        <w:rPr>
          <w:rFonts w:ascii="Times New Roman" w:eastAsia="Times New Roman" w:hAnsi="Times New Roman"/>
        </w:rPr>
      </w:pPr>
    </w:p>
    <w:p w:rsidR="00460DF6" w:rsidRDefault="00460DF6" w:rsidP="00460DF6">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E-mail</w:t>
      </w:r>
      <w:r w:rsidRPr="00460DF6">
        <w:rPr>
          <w:rFonts w:ascii="Times New Roman" w:eastAsia="Times New Roman" w:hAnsi="Times New Roman"/>
          <w:b/>
        </w:rPr>
        <w:tab/>
      </w:r>
      <w:r w:rsidRPr="00460DF6">
        <w:rPr>
          <w:rFonts w:ascii="Times New Roman" w:eastAsia="Times New Roman" w:hAnsi="Times New Roman"/>
        </w:rPr>
        <w:t xml:space="preserve">: </w:t>
      </w:r>
      <w:hyperlink r:id="rId19" w:history="1">
        <w:r w:rsidR="00A25CC6" w:rsidRPr="00351E8A">
          <w:rPr>
            <w:rStyle w:val="Kpr"/>
            <w:rFonts w:ascii="Times New Roman" w:eastAsia="Times New Roman" w:hAnsi="Times New Roman"/>
          </w:rPr>
          <w:t>ecceboztepe@gmail.com</w:t>
        </w:r>
      </w:hyperlink>
    </w:p>
    <w:p w:rsidR="00A25CC6" w:rsidRPr="00460DF6" w:rsidRDefault="00A25CC6" w:rsidP="00460DF6">
      <w:pPr>
        <w:tabs>
          <w:tab w:val="left" w:pos="3360"/>
        </w:tabs>
        <w:spacing w:after="0" w:line="240" w:lineRule="auto"/>
        <w:jc w:val="both"/>
        <w:rPr>
          <w:rFonts w:ascii="Times New Roman" w:eastAsia="Times New Roman" w:hAnsi="Times New Roman"/>
        </w:rPr>
      </w:pPr>
    </w:p>
    <w:p w:rsidR="00460DF6" w:rsidRPr="00460DF6" w:rsidRDefault="00460DF6" w:rsidP="00460DF6">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Yabancı Dil</w:t>
      </w:r>
      <w:r w:rsidRPr="00460DF6">
        <w:rPr>
          <w:rFonts w:ascii="Times New Roman" w:eastAsia="Times New Roman" w:hAnsi="Times New Roman"/>
          <w:b/>
        </w:rPr>
        <w:tab/>
      </w:r>
      <w:r w:rsidRPr="00460DF6">
        <w:rPr>
          <w:rFonts w:ascii="Times New Roman" w:eastAsia="Times New Roman" w:hAnsi="Times New Roman"/>
        </w:rPr>
        <w:t xml:space="preserve">: </w:t>
      </w:r>
      <w:r w:rsidR="00A25CC6">
        <w:rPr>
          <w:rFonts w:ascii="Times New Roman" w:eastAsia="Times New Roman" w:hAnsi="Times New Roman"/>
        </w:rPr>
        <w:t>İngilizce</w:t>
      </w:r>
    </w:p>
    <w:p w:rsidR="00460DF6" w:rsidRPr="00460DF6" w:rsidRDefault="00460DF6" w:rsidP="00460DF6">
      <w:pPr>
        <w:tabs>
          <w:tab w:val="left" w:pos="3360"/>
        </w:tabs>
        <w:spacing w:after="0" w:line="240" w:lineRule="auto"/>
        <w:jc w:val="both"/>
        <w:rPr>
          <w:rFonts w:ascii="Times New Roman" w:eastAsia="Times New Roman" w:hAnsi="Times New Roman"/>
        </w:rPr>
      </w:pPr>
    </w:p>
    <w:p w:rsidR="00460DF6" w:rsidRPr="00460DF6" w:rsidRDefault="00460DF6" w:rsidP="00460DF6">
      <w:pPr>
        <w:tabs>
          <w:tab w:val="left" w:pos="3360"/>
        </w:tabs>
        <w:spacing w:after="0" w:line="240" w:lineRule="auto"/>
        <w:jc w:val="both"/>
        <w:rPr>
          <w:rFonts w:ascii="Times New Roman" w:eastAsia="Times New Roman" w:hAnsi="Times New Roman"/>
        </w:rPr>
      </w:pPr>
    </w:p>
    <w:p w:rsidR="00460DF6" w:rsidRPr="00460DF6" w:rsidRDefault="00460DF6" w:rsidP="00460DF6">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EĞİTİM</w:t>
      </w:r>
    </w:p>
    <w:p w:rsidR="00460DF6" w:rsidRPr="00460DF6" w:rsidRDefault="00460DF6" w:rsidP="00460DF6">
      <w:pPr>
        <w:tabs>
          <w:tab w:val="left" w:pos="3360"/>
        </w:tabs>
        <w:spacing w:after="0" w:line="240" w:lineRule="auto"/>
        <w:jc w:val="both"/>
        <w:rPr>
          <w:rFonts w:ascii="Times New Roman" w:eastAsia="Times New Roman" w:hAnsi="Times New Roman"/>
        </w:rPr>
      </w:pPr>
    </w:p>
    <w:tbl>
      <w:tblPr>
        <w:tblW w:w="8341" w:type="dxa"/>
        <w:tblLook w:val="04A0" w:firstRow="1" w:lastRow="0" w:firstColumn="1" w:lastColumn="0" w:noHBand="0" w:noVBand="1"/>
      </w:tblPr>
      <w:tblGrid>
        <w:gridCol w:w="1200"/>
        <w:gridCol w:w="3780"/>
        <w:gridCol w:w="1980"/>
        <w:gridCol w:w="1381"/>
      </w:tblGrid>
      <w:tr w:rsidR="00460DF6" w:rsidRPr="00460DF6" w:rsidTr="000224BE">
        <w:tc>
          <w:tcPr>
            <w:tcW w:w="1200" w:type="dxa"/>
            <w:tcBorders>
              <w:top w:val="single" w:sz="4" w:space="0" w:color="auto"/>
              <w:bottom w:val="single" w:sz="4" w:space="0" w:color="auto"/>
            </w:tcBorders>
          </w:tcPr>
          <w:p w:rsidR="00460DF6" w:rsidRPr="00460DF6" w:rsidRDefault="00460DF6" w:rsidP="00460DF6">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Derece</w:t>
            </w:r>
          </w:p>
        </w:tc>
        <w:tc>
          <w:tcPr>
            <w:tcW w:w="3780" w:type="dxa"/>
            <w:tcBorders>
              <w:top w:val="single" w:sz="4" w:space="0" w:color="auto"/>
              <w:bottom w:val="single" w:sz="4" w:space="0" w:color="auto"/>
            </w:tcBorders>
          </w:tcPr>
          <w:p w:rsidR="00460DF6" w:rsidRPr="00460DF6" w:rsidRDefault="00460DF6" w:rsidP="00460DF6">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Kurum</w:t>
            </w:r>
          </w:p>
        </w:tc>
        <w:tc>
          <w:tcPr>
            <w:tcW w:w="1980" w:type="dxa"/>
            <w:tcBorders>
              <w:top w:val="single" w:sz="4" w:space="0" w:color="auto"/>
              <w:bottom w:val="single" w:sz="4" w:space="0" w:color="auto"/>
            </w:tcBorders>
          </w:tcPr>
          <w:p w:rsidR="00460DF6" w:rsidRPr="00460DF6" w:rsidRDefault="00460DF6" w:rsidP="00460DF6">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Mezuniyet tarihi</w:t>
            </w:r>
          </w:p>
        </w:tc>
        <w:tc>
          <w:tcPr>
            <w:tcW w:w="1381" w:type="dxa"/>
            <w:tcBorders>
              <w:top w:val="single" w:sz="4" w:space="0" w:color="auto"/>
              <w:bottom w:val="single" w:sz="4" w:space="0" w:color="auto"/>
            </w:tcBorders>
            <w:vAlign w:val="center"/>
          </w:tcPr>
          <w:p w:rsidR="00460DF6" w:rsidRPr="00460DF6" w:rsidRDefault="00460DF6" w:rsidP="00460DF6">
            <w:pPr>
              <w:tabs>
                <w:tab w:val="left" w:pos="3360"/>
              </w:tabs>
              <w:spacing w:after="0" w:line="240" w:lineRule="auto"/>
              <w:jc w:val="center"/>
              <w:rPr>
                <w:rFonts w:ascii="Times New Roman" w:eastAsia="Times New Roman" w:hAnsi="Times New Roman"/>
                <w:b/>
              </w:rPr>
            </w:pPr>
          </w:p>
        </w:tc>
      </w:tr>
      <w:tr w:rsidR="00460DF6" w:rsidRPr="00460DF6" w:rsidTr="000224BE">
        <w:tc>
          <w:tcPr>
            <w:tcW w:w="1200" w:type="dxa"/>
            <w:tcBorders>
              <w:top w:val="single" w:sz="4" w:space="0" w:color="auto"/>
            </w:tcBorders>
            <w:vAlign w:val="center"/>
          </w:tcPr>
          <w:p w:rsidR="00460DF6" w:rsidRPr="00460DF6" w:rsidRDefault="00460DF6" w:rsidP="00460DF6">
            <w:pPr>
              <w:tabs>
                <w:tab w:val="left" w:pos="3360"/>
              </w:tabs>
              <w:spacing w:after="0" w:line="240" w:lineRule="auto"/>
              <w:rPr>
                <w:rFonts w:ascii="Times New Roman" w:eastAsia="Times New Roman" w:hAnsi="Times New Roman"/>
              </w:rPr>
            </w:pPr>
          </w:p>
        </w:tc>
        <w:tc>
          <w:tcPr>
            <w:tcW w:w="3780" w:type="dxa"/>
            <w:tcBorders>
              <w:top w:val="single" w:sz="4" w:space="0" w:color="auto"/>
            </w:tcBorders>
            <w:vAlign w:val="center"/>
          </w:tcPr>
          <w:p w:rsidR="00460DF6" w:rsidRPr="00460DF6" w:rsidRDefault="00460DF6" w:rsidP="00460DF6">
            <w:pPr>
              <w:tabs>
                <w:tab w:val="left" w:pos="3360"/>
              </w:tabs>
              <w:spacing w:after="0" w:line="240" w:lineRule="auto"/>
              <w:rPr>
                <w:rFonts w:ascii="Times New Roman" w:eastAsia="Times New Roman" w:hAnsi="Times New Roman"/>
              </w:rPr>
            </w:pPr>
          </w:p>
        </w:tc>
        <w:tc>
          <w:tcPr>
            <w:tcW w:w="1980" w:type="dxa"/>
            <w:tcBorders>
              <w:top w:val="single" w:sz="4" w:space="0" w:color="auto"/>
            </w:tcBorders>
            <w:vAlign w:val="center"/>
          </w:tcPr>
          <w:p w:rsidR="00460DF6" w:rsidRPr="00460DF6" w:rsidRDefault="00460DF6" w:rsidP="00A25CC6">
            <w:pPr>
              <w:tabs>
                <w:tab w:val="left" w:pos="3360"/>
              </w:tabs>
              <w:spacing w:after="0" w:line="240" w:lineRule="auto"/>
              <w:rPr>
                <w:rFonts w:ascii="Times New Roman" w:eastAsia="Times New Roman" w:hAnsi="Times New Roman"/>
              </w:rPr>
            </w:pPr>
          </w:p>
        </w:tc>
        <w:tc>
          <w:tcPr>
            <w:tcW w:w="1381" w:type="dxa"/>
            <w:tcBorders>
              <w:top w:val="single" w:sz="4" w:space="0" w:color="auto"/>
            </w:tcBorders>
            <w:vAlign w:val="center"/>
          </w:tcPr>
          <w:p w:rsidR="00460DF6" w:rsidRPr="00460DF6" w:rsidRDefault="00460DF6" w:rsidP="00460DF6">
            <w:pPr>
              <w:tabs>
                <w:tab w:val="left" w:pos="3360"/>
              </w:tabs>
              <w:spacing w:after="0" w:line="240" w:lineRule="auto"/>
              <w:jc w:val="center"/>
              <w:rPr>
                <w:rFonts w:ascii="Times New Roman" w:eastAsia="Times New Roman" w:hAnsi="Times New Roman"/>
              </w:rPr>
            </w:pPr>
          </w:p>
        </w:tc>
      </w:tr>
      <w:tr w:rsidR="00460DF6" w:rsidRPr="00460DF6" w:rsidTr="000224BE">
        <w:tc>
          <w:tcPr>
            <w:tcW w:w="1200" w:type="dxa"/>
            <w:vAlign w:val="center"/>
          </w:tcPr>
          <w:p w:rsidR="00460DF6" w:rsidRPr="00460DF6" w:rsidRDefault="00460DF6" w:rsidP="00460DF6">
            <w:pPr>
              <w:tabs>
                <w:tab w:val="left" w:pos="3360"/>
              </w:tabs>
              <w:spacing w:after="0" w:line="240" w:lineRule="auto"/>
              <w:rPr>
                <w:rFonts w:ascii="Times New Roman" w:eastAsia="Times New Roman" w:hAnsi="Times New Roman"/>
              </w:rPr>
            </w:pPr>
            <w:r w:rsidRPr="00460DF6">
              <w:rPr>
                <w:rFonts w:ascii="Times New Roman" w:eastAsia="Times New Roman" w:hAnsi="Times New Roman"/>
              </w:rPr>
              <w:t>Y. Lisans</w:t>
            </w:r>
          </w:p>
        </w:tc>
        <w:tc>
          <w:tcPr>
            <w:tcW w:w="3780" w:type="dxa"/>
            <w:vAlign w:val="center"/>
          </w:tcPr>
          <w:p w:rsidR="00460DF6" w:rsidRPr="00460DF6" w:rsidRDefault="00CA7113" w:rsidP="00460DF6">
            <w:pPr>
              <w:tabs>
                <w:tab w:val="left" w:pos="3360"/>
              </w:tabs>
              <w:spacing w:after="0" w:line="240" w:lineRule="auto"/>
              <w:rPr>
                <w:rFonts w:ascii="Times New Roman" w:eastAsia="Times New Roman" w:hAnsi="Times New Roman"/>
              </w:rPr>
            </w:pPr>
            <w:r>
              <w:rPr>
                <w:rFonts w:ascii="Times New Roman" w:eastAsia="Times New Roman" w:hAnsi="Times New Roman"/>
              </w:rPr>
              <w:t xml:space="preserve">Aydın </w:t>
            </w:r>
            <w:r w:rsidR="00A25CC6">
              <w:rPr>
                <w:rFonts w:ascii="Times New Roman" w:eastAsia="Times New Roman" w:hAnsi="Times New Roman"/>
              </w:rPr>
              <w:t xml:space="preserve">Adnan Menderes Üniversitesi                        </w:t>
            </w:r>
          </w:p>
        </w:tc>
        <w:tc>
          <w:tcPr>
            <w:tcW w:w="1980" w:type="dxa"/>
            <w:vAlign w:val="center"/>
          </w:tcPr>
          <w:p w:rsidR="004E07CB" w:rsidRPr="00460DF6" w:rsidRDefault="00A25CC6" w:rsidP="00A25CC6">
            <w:pPr>
              <w:tabs>
                <w:tab w:val="left" w:pos="3360"/>
              </w:tabs>
              <w:spacing w:after="0" w:line="240" w:lineRule="auto"/>
              <w:rPr>
                <w:rFonts w:ascii="Times New Roman" w:eastAsia="Times New Roman" w:hAnsi="Times New Roman"/>
              </w:rPr>
            </w:pPr>
            <w:r>
              <w:rPr>
                <w:rFonts w:ascii="Times New Roman" w:eastAsia="Times New Roman" w:hAnsi="Times New Roman"/>
              </w:rPr>
              <w:t xml:space="preserve">   </w:t>
            </w:r>
            <w:r w:rsidR="00CA7113">
              <w:rPr>
                <w:rFonts w:ascii="Times New Roman" w:eastAsia="Times New Roman" w:hAnsi="Times New Roman"/>
              </w:rPr>
              <w:t xml:space="preserve">  </w:t>
            </w:r>
            <w:r w:rsidR="004E07CB">
              <w:rPr>
                <w:rFonts w:ascii="Times New Roman" w:eastAsia="Times New Roman" w:hAnsi="Times New Roman"/>
              </w:rPr>
              <w:t xml:space="preserve">   -</w:t>
            </w:r>
          </w:p>
        </w:tc>
        <w:tc>
          <w:tcPr>
            <w:tcW w:w="1381" w:type="dxa"/>
            <w:vAlign w:val="center"/>
          </w:tcPr>
          <w:p w:rsidR="00460DF6" w:rsidRPr="00460DF6" w:rsidRDefault="00460DF6" w:rsidP="00460DF6">
            <w:pPr>
              <w:tabs>
                <w:tab w:val="left" w:pos="3360"/>
              </w:tabs>
              <w:spacing w:after="0" w:line="240" w:lineRule="auto"/>
              <w:jc w:val="center"/>
              <w:rPr>
                <w:rFonts w:ascii="Times New Roman" w:eastAsia="Times New Roman" w:hAnsi="Times New Roman"/>
              </w:rPr>
            </w:pPr>
          </w:p>
        </w:tc>
      </w:tr>
      <w:tr w:rsidR="00460DF6" w:rsidRPr="00460DF6" w:rsidTr="000224BE">
        <w:tc>
          <w:tcPr>
            <w:tcW w:w="1200" w:type="dxa"/>
            <w:tcBorders>
              <w:bottom w:val="single" w:sz="4" w:space="0" w:color="auto"/>
            </w:tcBorders>
            <w:vAlign w:val="center"/>
          </w:tcPr>
          <w:p w:rsidR="00460DF6" w:rsidRPr="00460DF6" w:rsidRDefault="00460DF6" w:rsidP="00460DF6">
            <w:pPr>
              <w:tabs>
                <w:tab w:val="left" w:pos="3360"/>
              </w:tabs>
              <w:spacing w:after="0" w:line="240" w:lineRule="auto"/>
              <w:rPr>
                <w:rFonts w:ascii="Times New Roman" w:eastAsia="Times New Roman" w:hAnsi="Times New Roman"/>
              </w:rPr>
            </w:pPr>
            <w:r w:rsidRPr="00460DF6">
              <w:rPr>
                <w:rFonts w:ascii="Times New Roman" w:eastAsia="Times New Roman" w:hAnsi="Times New Roman"/>
              </w:rPr>
              <w:t>Lisans</w:t>
            </w:r>
          </w:p>
        </w:tc>
        <w:tc>
          <w:tcPr>
            <w:tcW w:w="3780" w:type="dxa"/>
            <w:tcBorders>
              <w:bottom w:val="single" w:sz="4" w:space="0" w:color="auto"/>
            </w:tcBorders>
            <w:vAlign w:val="center"/>
          </w:tcPr>
          <w:p w:rsidR="00460DF6" w:rsidRPr="00460DF6" w:rsidRDefault="00CA7113" w:rsidP="00460DF6">
            <w:pPr>
              <w:tabs>
                <w:tab w:val="left" w:pos="3360"/>
              </w:tabs>
              <w:spacing w:after="0" w:line="240" w:lineRule="auto"/>
              <w:rPr>
                <w:rFonts w:ascii="Times New Roman" w:eastAsia="Times New Roman" w:hAnsi="Times New Roman"/>
              </w:rPr>
            </w:pPr>
            <w:r>
              <w:rPr>
                <w:rFonts w:ascii="Times New Roman" w:eastAsia="Times New Roman" w:hAnsi="Times New Roman"/>
              </w:rPr>
              <w:t xml:space="preserve">İzmir </w:t>
            </w:r>
            <w:r w:rsidR="00A25CC6">
              <w:rPr>
                <w:rFonts w:ascii="Times New Roman" w:eastAsia="Times New Roman" w:hAnsi="Times New Roman"/>
              </w:rPr>
              <w:t>Şifa Üniversitesi</w:t>
            </w:r>
          </w:p>
        </w:tc>
        <w:tc>
          <w:tcPr>
            <w:tcW w:w="1980" w:type="dxa"/>
            <w:tcBorders>
              <w:bottom w:val="single" w:sz="4" w:space="0" w:color="auto"/>
            </w:tcBorders>
            <w:vAlign w:val="center"/>
          </w:tcPr>
          <w:p w:rsidR="00460DF6" w:rsidRPr="00460DF6" w:rsidRDefault="00A25CC6" w:rsidP="00A25CC6">
            <w:pPr>
              <w:tabs>
                <w:tab w:val="left" w:pos="3360"/>
              </w:tabs>
              <w:spacing w:after="0" w:line="240" w:lineRule="auto"/>
              <w:rPr>
                <w:rFonts w:ascii="Times New Roman" w:eastAsia="Times New Roman" w:hAnsi="Times New Roman"/>
              </w:rPr>
            </w:pPr>
            <w:r>
              <w:rPr>
                <w:rFonts w:ascii="Times New Roman" w:eastAsia="Times New Roman" w:hAnsi="Times New Roman"/>
              </w:rPr>
              <w:t xml:space="preserve">   </w:t>
            </w:r>
            <w:r w:rsidR="00CA7113">
              <w:rPr>
                <w:rFonts w:ascii="Times New Roman" w:eastAsia="Times New Roman" w:hAnsi="Times New Roman"/>
              </w:rPr>
              <w:t xml:space="preserve"> </w:t>
            </w:r>
            <w:r w:rsidR="004E07CB">
              <w:rPr>
                <w:rFonts w:ascii="Times New Roman" w:eastAsia="Times New Roman" w:hAnsi="Times New Roman"/>
              </w:rPr>
              <w:t>17.06.</w:t>
            </w:r>
            <w:r w:rsidR="00CA7113">
              <w:rPr>
                <w:rFonts w:ascii="Times New Roman" w:eastAsia="Times New Roman" w:hAnsi="Times New Roman"/>
              </w:rPr>
              <w:t xml:space="preserve"> </w:t>
            </w:r>
            <w:r>
              <w:rPr>
                <w:rFonts w:ascii="Times New Roman" w:eastAsia="Times New Roman" w:hAnsi="Times New Roman"/>
              </w:rPr>
              <w:t>2015</w:t>
            </w:r>
          </w:p>
        </w:tc>
        <w:tc>
          <w:tcPr>
            <w:tcW w:w="1381" w:type="dxa"/>
            <w:tcBorders>
              <w:bottom w:val="single" w:sz="4" w:space="0" w:color="auto"/>
            </w:tcBorders>
            <w:vAlign w:val="center"/>
          </w:tcPr>
          <w:p w:rsidR="00460DF6" w:rsidRPr="00460DF6" w:rsidRDefault="00460DF6" w:rsidP="00460DF6">
            <w:pPr>
              <w:tabs>
                <w:tab w:val="left" w:pos="3360"/>
              </w:tabs>
              <w:spacing w:after="0" w:line="240" w:lineRule="auto"/>
              <w:jc w:val="center"/>
              <w:rPr>
                <w:rFonts w:ascii="Times New Roman" w:eastAsia="Times New Roman" w:hAnsi="Times New Roman"/>
              </w:rPr>
            </w:pPr>
          </w:p>
        </w:tc>
      </w:tr>
    </w:tbl>
    <w:p w:rsidR="00460DF6" w:rsidRPr="00460DF6" w:rsidRDefault="00460DF6" w:rsidP="00460DF6">
      <w:pPr>
        <w:tabs>
          <w:tab w:val="left" w:pos="3360"/>
        </w:tabs>
        <w:spacing w:after="0" w:line="240" w:lineRule="auto"/>
        <w:jc w:val="both"/>
        <w:rPr>
          <w:rFonts w:ascii="Times New Roman" w:eastAsia="Times New Roman" w:hAnsi="Times New Roman"/>
        </w:rPr>
      </w:pPr>
    </w:p>
    <w:p w:rsidR="00460DF6" w:rsidRPr="00460DF6" w:rsidRDefault="00460DF6" w:rsidP="00460DF6">
      <w:pPr>
        <w:tabs>
          <w:tab w:val="left" w:pos="3360"/>
        </w:tabs>
        <w:spacing w:after="0" w:line="240" w:lineRule="auto"/>
        <w:ind w:left="3360" w:hanging="3360"/>
        <w:jc w:val="both"/>
        <w:rPr>
          <w:rFonts w:ascii="Times New Roman" w:eastAsia="Times New Roman" w:hAnsi="Times New Roman"/>
        </w:rPr>
      </w:pPr>
      <w:r w:rsidRPr="00460DF6">
        <w:rPr>
          <w:rFonts w:ascii="Times New Roman" w:eastAsia="Times New Roman" w:hAnsi="Times New Roman"/>
        </w:rPr>
        <w:t xml:space="preserve"> </w:t>
      </w:r>
      <w:r w:rsidRPr="00460DF6">
        <w:rPr>
          <w:rFonts w:ascii="Times New Roman" w:eastAsia="Times New Roman" w:hAnsi="Times New Roman"/>
        </w:rPr>
        <w:tab/>
      </w:r>
      <w:r w:rsidRPr="00460DF6">
        <w:rPr>
          <w:rFonts w:ascii="Times New Roman" w:eastAsia="Times New Roman" w:hAnsi="Times New Roman"/>
        </w:rPr>
        <w:tab/>
      </w:r>
      <w:r w:rsidRPr="00460DF6">
        <w:rPr>
          <w:rFonts w:ascii="Times New Roman" w:eastAsia="Times New Roman" w:hAnsi="Times New Roman"/>
        </w:rPr>
        <w:tab/>
      </w:r>
    </w:p>
    <w:p w:rsidR="00460DF6" w:rsidRDefault="00CA7113" w:rsidP="00460DF6">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AKADEMİK YAYINLAR</w:t>
      </w:r>
    </w:p>
    <w:p w:rsidR="00CA7113" w:rsidRDefault="00CA7113" w:rsidP="00460DF6">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 xml:space="preserve"> </w:t>
      </w:r>
    </w:p>
    <w:p w:rsidR="00CA7113" w:rsidRDefault="00CA7113" w:rsidP="00460DF6">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PROJELER</w:t>
      </w:r>
    </w:p>
    <w:p w:rsidR="00CA7113" w:rsidRPr="00460DF6" w:rsidRDefault="00CA7113" w:rsidP="00460DF6">
      <w:pPr>
        <w:tabs>
          <w:tab w:val="left" w:pos="3360"/>
        </w:tabs>
        <w:spacing w:after="0" w:line="240" w:lineRule="auto"/>
        <w:jc w:val="both"/>
        <w:rPr>
          <w:rFonts w:ascii="Times New Roman" w:eastAsia="Times New Roman" w:hAnsi="Times New Roman"/>
          <w:b/>
        </w:rPr>
      </w:pPr>
    </w:p>
    <w:p w:rsidR="00460DF6" w:rsidRPr="00CA7113" w:rsidRDefault="00CA7113" w:rsidP="00CA7113">
      <w:pPr>
        <w:tabs>
          <w:tab w:val="left" w:pos="3360"/>
        </w:tabs>
        <w:spacing w:after="0" w:line="360" w:lineRule="auto"/>
        <w:jc w:val="both"/>
        <w:rPr>
          <w:rFonts w:ascii="Times New Roman" w:eastAsia="Times New Roman" w:hAnsi="Times New Roman"/>
          <w:sz w:val="24"/>
          <w:szCs w:val="24"/>
        </w:rPr>
      </w:pPr>
      <w:r w:rsidRPr="00CA7113">
        <w:rPr>
          <w:rFonts w:ascii="Times New Roman" w:eastAsia="Times New Roman" w:hAnsi="Times New Roman"/>
          <w:sz w:val="24"/>
          <w:szCs w:val="24"/>
        </w:rPr>
        <w:t>Selam otu (</w:t>
      </w:r>
      <w:r w:rsidRPr="00CA7113">
        <w:rPr>
          <w:rFonts w:ascii="Times New Roman" w:eastAsia="Times New Roman" w:hAnsi="Times New Roman"/>
          <w:i/>
          <w:sz w:val="24"/>
          <w:szCs w:val="24"/>
        </w:rPr>
        <w:t>Levisticum officinale</w:t>
      </w:r>
      <w:r w:rsidRPr="00CA7113">
        <w:rPr>
          <w:rFonts w:ascii="Times New Roman" w:eastAsia="Times New Roman" w:hAnsi="Times New Roman"/>
          <w:sz w:val="24"/>
          <w:szCs w:val="24"/>
        </w:rPr>
        <w:t xml:space="preserve">) Fonksiyonel Besininin </w:t>
      </w:r>
      <w:r w:rsidRPr="00CA7113">
        <w:rPr>
          <w:rFonts w:ascii="Times New Roman" w:eastAsia="Times New Roman" w:hAnsi="Times New Roman"/>
          <w:i/>
          <w:sz w:val="24"/>
          <w:szCs w:val="24"/>
        </w:rPr>
        <w:t>Caenorhabditis elegans</w:t>
      </w:r>
      <w:r w:rsidRPr="00CA7113">
        <w:rPr>
          <w:rFonts w:ascii="Times New Roman" w:eastAsia="Times New Roman" w:hAnsi="Times New Roman"/>
          <w:sz w:val="24"/>
          <w:szCs w:val="24"/>
        </w:rPr>
        <w:t xml:space="preserve">  Termotoleransı Üzerine Etkilerinin İncelenmesi</w:t>
      </w:r>
      <w:r>
        <w:rPr>
          <w:rFonts w:ascii="Times New Roman" w:eastAsia="Times New Roman" w:hAnsi="Times New Roman"/>
          <w:sz w:val="24"/>
          <w:szCs w:val="24"/>
        </w:rPr>
        <w:t xml:space="preserve">- Araştırmacı  </w:t>
      </w:r>
      <w:r w:rsidRPr="00CA7113">
        <w:rPr>
          <w:rFonts w:ascii="Times New Roman" w:eastAsia="Times New Roman" w:hAnsi="Times New Roman"/>
          <w:sz w:val="24"/>
          <w:szCs w:val="24"/>
        </w:rPr>
        <w:t xml:space="preserve">Proje </w:t>
      </w:r>
      <w:proofErr w:type="gramStart"/>
      <w:r w:rsidRPr="00CA7113">
        <w:rPr>
          <w:rFonts w:ascii="Times New Roman" w:eastAsia="Times New Roman" w:hAnsi="Times New Roman"/>
          <w:sz w:val="24"/>
          <w:szCs w:val="24"/>
        </w:rPr>
        <w:t>Yürütücüsü : Doç</w:t>
      </w:r>
      <w:r w:rsidR="00500721">
        <w:rPr>
          <w:rFonts w:ascii="Times New Roman" w:eastAsia="Times New Roman" w:hAnsi="Times New Roman"/>
          <w:sz w:val="24"/>
          <w:szCs w:val="24"/>
        </w:rPr>
        <w:t>.</w:t>
      </w:r>
      <w:proofErr w:type="gramEnd"/>
      <w:r w:rsidR="00500721">
        <w:rPr>
          <w:rFonts w:ascii="Times New Roman" w:eastAsia="Times New Roman" w:hAnsi="Times New Roman"/>
          <w:sz w:val="24"/>
          <w:szCs w:val="24"/>
        </w:rPr>
        <w:t xml:space="preserve"> </w:t>
      </w:r>
      <w:r w:rsidRPr="00CA7113">
        <w:rPr>
          <w:rFonts w:ascii="Times New Roman" w:eastAsia="Times New Roman" w:hAnsi="Times New Roman"/>
          <w:sz w:val="24"/>
          <w:szCs w:val="24"/>
        </w:rPr>
        <w:t>Dr Serdal ÖĞÜT</w:t>
      </w:r>
      <w:r>
        <w:rPr>
          <w:rFonts w:ascii="Times New Roman" w:eastAsia="Times New Roman" w:hAnsi="Times New Roman"/>
          <w:sz w:val="24"/>
          <w:szCs w:val="24"/>
        </w:rPr>
        <w:t>.</w:t>
      </w:r>
    </w:p>
    <w:p w:rsidR="00460DF6" w:rsidRPr="00CA7113" w:rsidRDefault="00460DF6" w:rsidP="00CA7113">
      <w:pPr>
        <w:tabs>
          <w:tab w:val="left" w:pos="3360"/>
        </w:tabs>
        <w:spacing w:after="0" w:line="360" w:lineRule="auto"/>
        <w:jc w:val="both"/>
        <w:rPr>
          <w:rFonts w:ascii="Times New Roman" w:eastAsia="Times New Roman" w:hAnsi="Times New Roman"/>
          <w:b/>
          <w:sz w:val="24"/>
          <w:szCs w:val="24"/>
        </w:rPr>
      </w:pPr>
    </w:p>
    <w:p w:rsidR="00460DF6" w:rsidRPr="00460DF6" w:rsidRDefault="00460DF6" w:rsidP="00460DF6">
      <w:pPr>
        <w:tabs>
          <w:tab w:val="left" w:pos="3360"/>
        </w:tabs>
        <w:spacing w:after="0" w:line="240" w:lineRule="auto"/>
        <w:jc w:val="both"/>
        <w:rPr>
          <w:rFonts w:ascii="Times New Roman" w:eastAsia="Times New Roman" w:hAnsi="Times New Roman"/>
          <w:b/>
        </w:rPr>
      </w:pPr>
    </w:p>
    <w:p w:rsidR="00E3678C" w:rsidRPr="006D7894" w:rsidRDefault="00E3678C" w:rsidP="006D7894">
      <w:pPr>
        <w:tabs>
          <w:tab w:val="left" w:pos="2620"/>
          <w:tab w:val="left" w:pos="3540"/>
        </w:tabs>
        <w:spacing w:after="0" w:line="240" w:lineRule="auto"/>
        <w:jc w:val="both"/>
        <w:rPr>
          <w:rFonts w:ascii="Times New Roman" w:eastAsia="Times New Roman" w:hAnsi="Times New Roman"/>
          <w:b/>
        </w:rPr>
      </w:pPr>
    </w:p>
    <w:p w:rsidR="00E3678C" w:rsidRPr="00E3678C" w:rsidRDefault="00E3678C" w:rsidP="00E3678C">
      <w:pPr>
        <w:spacing w:after="0" w:line="360" w:lineRule="auto"/>
        <w:jc w:val="center"/>
        <w:rPr>
          <w:rFonts w:ascii="Times New Roman" w:hAnsi="Times New Roman"/>
          <w:sz w:val="24"/>
          <w:szCs w:val="24"/>
        </w:rPr>
      </w:pPr>
    </w:p>
    <w:p w:rsidR="00E3678C" w:rsidRPr="00E3678C" w:rsidRDefault="00E3678C" w:rsidP="00E3678C">
      <w:pPr>
        <w:spacing w:after="0" w:line="360" w:lineRule="auto"/>
        <w:jc w:val="center"/>
        <w:rPr>
          <w:rFonts w:ascii="Times New Roman" w:hAnsi="Times New Roman"/>
          <w:sz w:val="24"/>
          <w:szCs w:val="24"/>
        </w:rPr>
      </w:pPr>
    </w:p>
    <w:sectPr w:rsidR="00E3678C" w:rsidRPr="00E3678C" w:rsidSect="00CB47C2">
      <w:footerReference w:type="default" r:id="rId20"/>
      <w:pgSz w:w="11906" w:h="16838" w:code="9"/>
      <w:pgMar w:top="1418" w:right="1134" w:bottom="141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04" w:rsidRDefault="00F63C04" w:rsidP="005202CE">
      <w:pPr>
        <w:spacing w:after="0" w:line="240" w:lineRule="auto"/>
      </w:pPr>
      <w:r>
        <w:separator/>
      </w:r>
    </w:p>
  </w:endnote>
  <w:endnote w:type="continuationSeparator" w:id="0">
    <w:p w:rsidR="00F63C04" w:rsidRDefault="00F63C04" w:rsidP="0052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PSMT">
    <w:altName w:val="MS Mincho"/>
    <w:panose1 w:val="00000000000000000000"/>
    <w:charset w:val="80"/>
    <w:family w:val="auto"/>
    <w:notTrueType/>
    <w:pitch w:val="default"/>
    <w:sig w:usb0="00000007" w:usb1="08070000" w:usb2="00000010" w:usb3="00000000" w:csb0="0002001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89392"/>
      <w:docPartObj>
        <w:docPartGallery w:val="Page Numbers (Bottom of Page)"/>
        <w:docPartUnique/>
      </w:docPartObj>
    </w:sdtPr>
    <w:sdtEndPr/>
    <w:sdtContent>
      <w:p w:rsidR="00F63C04" w:rsidRDefault="00F63C04">
        <w:pPr>
          <w:pStyle w:val="Altbilgi"/>
          <w:jc w:val="right"/>
        </w:pPr>
        <w:r>
          <w:fldChar w:fldCharType="begin"/>
        </w:r>
        <w:r>
          <w:instrText>PAGE   \* MERGEFORMAT</w:instrText>
        </w:r>
        <w:r>
          <w:fldChar w:fldCharType="separate"/>
        </w:r>
        <w:r w:rsidR="009F3B44">
          <w:rPr>
            <w:noProof/>
          </w:rPr>
          <w:t>ix</w:t>
        </w:r>
        <w:r>
          <w:fldChar w:fldCharType="end"/>
        </w:r>
      </w:p>
    </w:sdtContent>
  </w:sdt>
  <w:p w:rsidR="00F63C04" w:rsidRDefault="00F63C0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526222"/>
      <w:docPartObj>
        <w:docPartGallery w:val="Page Numbers (Bottom of Page)"/>
        <w:docPartUnique/>
      </w:docPartObj>
    </w:sdtPr>
    <w:sdtEndPr/>
    <w:sdtContent>
      <w:p w:rsidR="00F63C04" w:rsidRDefault="00F63C04">
        <w:pPr>
          <w:pStyle w:val="Altbilgi"/>
          <w:jc w:val="right"/>
        </w:pPr>
        <w:r>
          <w:fldChar w:fldCharType="begin"/>
        </w:r>
        <w:r>
          <w:instrText>PAGE   \* MERGEFORMAT</w:instrText>
        </w:r>
        <w:r>
          <w:fldChar w:fldCharType="separate"/>
        </w:r>
        <w:r w:rsidR="009F3B44">
          <w:rPr>
            <w:noProof/>
          </w:rPr>
          <w:t>48</w:t>
        </w:r>
        <w:r>
          <w:fldChar w:fldCharType="end"/>
        </w:r>
      </w:p>
    </w:sdtContent>
  </w:sdt>
  <w:p w:rsidR="00F63C04" w:rsidRDefault="00F63C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04" w:rsidRDefault="00F63C04" w:rsidP="005202CE">
      <w:pPr>
        <w:spacing w:after="0" w:line="240" w:lineRule="auto"/>
      </w:pPr>
      <w:r>
        <w:separator/>
      </w:r>
    </w:p>
  </w:footnote>
  <w:footnote w:type="continuationSeparator" w:id="0">
    <w:p w:rsidR="00F63C04" w:rsidRDefault="00F63C04" w:rsidP="00520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80"/>
    <w:multiLevelType w:val="hybridMultilevel"/>
    <w:tmpl w:val="CA5481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13E2A"/>
    <w:multiLevelType w:val="hybridMultilevel"/>
    <w:tmpl w:val="19D696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8270E5"/>
    <w:multiLevelType w:val="hybridMultilevel"/>
    <w:tmpl w:val="8674A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3A7FAE"/>
    <w:multiLevelType w:val="hybridMultilevel"/>
    <w:tmpl w:val="2E5A9B54"/>
    <w:lvl w:ilvl="0" w:tplc="041F0005">
      <w:start w:val="1"/>
      <w:numFmt w:val="bullet"/>
      <w:lvlText w:val=""/>
      <w:lvlJc w:val="left"/>
      <w:pPr>
        <w:ind w:left="960" w:hanging="360"/>
      </w:pPr>
      <w:rPr>
        <w:rFonts w:ascii="Wingdings" w:hAnsi="Wingdings"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4">
    <w:nsid w:val="22294562"/>
    <w:multiLevelType w:val="hybridMultilevel"/>
    <w:tmpl w:val="E6CA54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2935B6"/>
    <w:multiLevelType w:val="hybridMultilevel"/>
    <w:tmpl w:val="734E13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915532"/>
    <w:multiLevelType w:val="multilevel"/>
    <w:tmpl w:val="87203B9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F3F5DA7"/>
    <w:multiLevelType w:val="multilevel"/>
    <w:tmpl w:val="E3FAB1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1D4C64"/>
    <w:multiLevelType w:val="hybridMultilevel"/>
    <w:tmpl w:val="D87811CA"/>
    <w:lvl w:ilvl="0" w:tplc="041F0005">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9">
    <w:nsid w:val="5D9B5DBC"/>
    <w:multiLevelType w:val="hybridMultilevel"/>
    <w:tmpl w:val="FA50886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FD78F1"/>
    <w:multiLevelType w:val="hybridMultilevel"/>
    <w:tmpl w:val="68CE02C2"/>
    <w:lvl w:ilvl="0" w:tplc="D6922F06">
      <w:start w:val="45"/>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nsid w:val="672C3D94"/>
    <w:multiLevelType w:val="hybridMultilevel"/>
    <w:tmpl w:val="00B690B8"/>
    <w:lvl w:ilvl="0" w:tplc="EEBEB41A">
      <w:start w:val="90"/>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nsid w:val="6D1D44DE"/>
    <w:multiLevelType w:val="hybridMultilevel"/>
    <w:tmpl w:val="26640C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71507C"/>
    <w:multiLevelType w:val="hybridMultilevel"/>
    <w:tmpl w:val="FB28C2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4"/>
  </w:num>
  <w:num w:numId="6">
    <w:abstractNumId w:val="13"/>
  </w:num>
  <w:num w:numId="7">
    <w:abstractNumId w:val="3"/>
  </w:num>
  <w:num w:numId="8">
    <w:abstractNumId w:val="0"/>
  </w:num>
  <w:num w:numId="9">
    <w:abstractNumId w:val="2"/>
  </w:num>
  <w:num w:numId="10">
    <w:abstractNumId w:val="1"/>
  </w:num>
  <w:num w:numId="11">
    <w:abstractNumId w:val="12"/>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9C"/>
    <w:rsid w:val="00000418"/>
    <w:rsid w:val="00000943"/>
    <w:rsid w:val="00001189"/>
    <w:rsid w:val="00001280"/>
    <w:rsid w:val="00002689"/>
    <w:rsid w:val="00002ED8"/>
    <w:rsid w:val="000051EA"/>
    <w:rsid w:val="0000543E"/>
    <w:rsid w:val="00005A20"/>
    <w:rsid w:val="0000669D"/>
    <w:rsid w:val="000114B8"/>
    <w:rsid w:val="00014A0C"/>
    <w:rsid w:val="0001510E"/>
    <w:rsid w:val="0001523F"/>
    <w:rsid w:val="00015836"/>
    <w:rsid w:val="000172FF"/>
    <w:rsid w:val="00017BFC"/>
    <w:rsid w:val="00020F48"/>
    <w:rsid w:val="00020F8F"/>
    <w:rsid w:val="000211FC"/>
    <w:rsid w:val="0002248C"/>
    <w:rsid w:val="000224BE"/>
    <w:rsid w:val="00023866"/>
    <w:rsid w:val="00025D5B"/>
    <w:rsid w:val="00026A7D"/>
    <w:rsid w:val="0002790E"/>
    <w:rsid w:val="00030D5F"/>
    <w:rsid w:val="00035C01"/>
    <w:rsid w:val="0003733C"/>
    <w:rsid w:val="000429D8"/>
    <w:rsid w:val="00042CED"/>
    <w:rsid w:val="0004338B"/>
    <w:rsid w:val="00045063"/>
    <w:rsid w:val="00045664"/>
    <w:rsid w:val="00045828"/>
    <w:rsid w:val="000506B9"/>
    <w:rsid w:val="00055086"/>
    <w:rsid w:val="0006170B"/>
    <w:rsid w:val="00062E73"/>
    <w:rsid w:val="000676D1"/>
    <w:rsid w:val="00072730"/>
    <w:rsid w:val="00072AAD"/>
    <w:rsid w:val="00073CFD"/>
    <w:rsid w:val="000752FC"/>
    <w:rsid w:val="00076912"/>
    <w:rsid w:val="00076CA9"/>
    <w:rsid w:val="00080CF2"/>
    <w:rsid w:val="00082025"/>
    <w:rsid w:val="00082C8E"/>
    <w:rsid w:val="00082FC0"/>
    <w:rsid w:val="00084BF1"/>
    <w:rsid w:val="00085445"/>
    <w:rsid w:val="00087AF5"/>
    <w:rsid w:val="00087D81"/>
    <w:rsid w:val="0009115B"/>
    <w:rsid w:val="00091284"/>
    <w:rsid w:val="00092D0E"/>
    <w:rsid w:val="000949C9"/>
    <w:rsid w:val="0009673D"/>
    <w:rsid w:val="000A0321"/>
    <w:rsid w:val="000A0BF3"/>
    <w:rsid w:val="000A143F"/>
    <w:rsid w:val="000A2F12"/>
    <w:rsid w:val="000A7605"/>
    <w:rsid w:val="000B0F56"/>
    <w:rsid w:val="000B1A11"/>
    <w:rsid w:val="000B6CA1"/>
    <w:rsid w:val="000B79C0"/>
    <w:rsid w:val="000C0734"/>
    <w:rsid w:val="000C1D6D"/>
    <w:rsid w:val="000C20AB"/>
    <w:rsid w:val="000C23D0"/>
    <w:rsid w:val="000C2414"/>
    <w:rsid w:val="000C291F"/>
    <w:rsid w:val="000C4648"/>
    <w:rsid w:val="000C7854"/>
    <w:rsid w:val="000D00DE"/>
    <w:rsid w:val="000D131B"/>
    <w:rsid w:val="000D4713"/>
    <w:rsid w:val="000D512B"/>
    <w:rsid w:val="000D7580"/>
    <w:rsid w:val="000E56D9"/>
    <w:rsid w:val="000E5775"/>
    <w:rsid w:val="000E5B23"/>
    <w:rsid w:val="000F02C7"/>
    <w:rsid w:val="000F38C1"/>
    <w:rsid w:val="000F59F0"/>
    <w:rsid w:val="00100F00"/>
    <w:rsid w:val="00101230"/>
    <w:rsid w:val="001014AD"/>
    <w:rsid w:val="001064C6"/>
    <w:rsid w:val="0010651F"/>
    <w:rsid w:val="00110D60"/>
    <w:rsid w:val="00113F78"/>
    <w:rsid w:val="00117713"/>
    <w:rsid w:val="00120B3B"/>
    <w:rsid w:val="00122E5E"/>
    <w:rsid w:val="00125064"/>
    <w:rsid w:val="0012580B"/>
    <w:rsid w:val="00127C21"/>
    <w:rsid w:val="00135F00"/>
    <w:rsid w:val="00137C6B"/>
    <w:rsid w:val="00140507"/>
    <w:rsid w:val="0014169A"/>
    <w:rsid w:val="00144043"/>
    <w:rsid w:val="0014492E"/>
    <w:rsid w:val="001456B2"/>
    <w:rsid w:val="00146D07"/>
    <w:rsid w:val="00150B28"/>
    <w:rsid w:val="00150CA9"/>
    <w:rsid w:val="00153334"/>
    <w:rsid w:val="0015477A"/>
    <w:rsid w:val="00155F6A"/>
    <w:rsid w:val="001561E9"/>
    <w:rsid w:val="00160E6E"/>
    <w:rsid w:val="00161047"/>
    <w:rsid w:val="00161869"/>
    <w:rsid w:val="00162360"/>
    <w:rsid w:val="00162D07"/>
    <w:rsid w:val="00163B12"/>
    <w:rsid w:val="00164307"/>
    <w:rsid w:val="001644FD"/>
    <w:rsid w:val="00165A63"/>
    <w:rsid w:val="00166352"/>
    <w:rsid w:val="0016746A"/>
    <w:rsid w:val="00174345"/>
    <w:rsid w:val="001768A7"/>
    <w:rsid w:val="001777AC"/>
    <w:rsid w:val="00182F31"/>
    <w:rsid w:val="00183F3B"/>
    <w:rsid w:val="00184675"/>
    <w:rsid w:val="00186EE4"/>
    <w:rsid w:val="00187396"/>
    <w:rsid w:val="001905FE"/>
    <w:rsid w:val="00190D89"/>
    <w:rsid w:val="00197EC9"/>
    <w:rsid w:val="001B0158"/>
    <w:rsid w:val="001B0ACD"/>
    <w:rsid w:val="001B205A"/>
    <w:rsid w:val="001B2621"/>
    <w:rsid w:val="001B49FD"/>
    <w:rsid w:val="001B5C03"/>
    <w:rsid w:val="001B74AE"/>
    <w:rsid w:val="001B74E5"/>
    <w:rsid w:val="001C02C2"/>
    <w:rsid w:val="001C1548"/>
    <w:rsid w:val="001C1C3D"/>
    <w:rsid w:val="001C22B8"/>
    <w:rsid w:val="001C33A5"/>
    <w:rsid w:val="001C3A26"/>
    <w:rsid w:val="001D2924"/>
    <w:rsid w:val="001D5BAD"/>
    <w:rsid w:val="001D7359"/>
    <w:rsid w:val="001E006F"/>
    <w:rsid w:val="001E2848"/>
    <w:rsid w:val="001E2AE0"/>
    <w:rsid w:val="001F0361"/>
    <w:rsid w:val="001F4EA9"/>
    <w:rsid w:val="001F60DA"/>
    <w:rsid w:val="001F73DD"/>
    <w:rsid w:val="00201006"/>
    <w:rsid w:val="002010FA"/>
    <w:rsid w:val="00202FD0"/>
    <w:rsid w:val="002054A0"/>
    <w:rsid w:val="002120B1"/>
    <w:rsid w:val="00216523"/>
    <w:rsid w:val="002206EC"/>
    <w:rsid w:val="00223C67"/>
    <w:rsid w:val="00223F26"/>
    <w:rsid w:val="00226E75"/>
    <w:rsid w:val="0023185D"/>
    <w:rsid w:val="0023200C"/>
    <w:rsid w:val="002321CF"/>
    <w:rsid w:val="00232A59"/>
    <w:rsid w:val="00234792"/>
    <w:rsid w:val="0023533E"/>
    <w:rsid w:val="002357B5"/>
    <w:rsid w:val="002377E9"/>
    <w:rsid w:val="00242C7B"/>
    <w:rsid w:val="002437FD"/>
    <w:rsid w:val="002457D1"/>
    <w:rsid w:val="002469B3"/>
    <w:rsid w:val="00247CA4"/>
    <w:rsid w:val="00250BF8"/>
    <w:rsid w:val="00250CC2"/>
    <w:rsid w:val="00251832"/>
    <w:rsid w:val="00252932"/>
    <w:rsid w:val="0025567D"/>
    <w:rsid w:val="00256F55"/>
    <w:rsid w:val="00257AA2"/>
    <w:rsid w:val="0026039D"/>
    <w:rsid w:val="00262E66"/>
    <w:rsid w:val="00263FC5"/>
    <w:rsid w:val="002660A4"/>
    <w:rsid w:val="00267271"/>
    <w:rsid w:val="00267302"/>
    <w:rsid w:val="00267883"/>
    <w:rsid w:val="00267ED1"/>
    <w:rsid w:val="002702CA"/>
    <w:rsid w:val="00270AFE"/>
    <w:rsid w:val="00271826"/>
    <w:rsid w:val="00271F33"/>
    <w:rsid w:val="0027202B"/>
    <w:rsid w:val="0027432A"/>
    <w:rsid w:val="00274C02"/>
    <w:rsid w:val="00276A69"/>
    <w:rsid w:val="002803C2"/>
    <w:rsid w:val="0028079D"/>
    <w:rsid w:val="00281373"/>
    <w:rsid w:val="00282717"/>
    <w:rsid w:val="00282CD7"/>
    <w:rsid w:val="002847BF"/>
    <w:rsid w:val="00285EF6"/>
    <w:rsid w:val="00295565"/>
    <w:rsid w:val="00295AF3"/>
    <w:rsid w:val="002A06F1"/>
    <w:rsid w:val="002A13F1"/>
    <w:rsid w:val="002A2BB0"/>
    <w:rsid w:val="002A4028"/>
    <w:rsid w:val="002A51AD"/>
    <w:rsid w:val="002A6D64"/>
    <w:rsid w:val="002B0AC2"/>
    <w:rsid w:val="002B363E"/>
    <w:rsid w:val="002B7224"/>
    <w:rsid w:val="002B7C03"/>
    <w:rsid w:val="002C23DC"/>
    <w:rsid w:val="002C2B28"/>
    <w:rsid w:val="002C6780"/>
    <w:rsid w:val="002D265B"/>
    <w:rsid w:val="002D3ED2"/>
    <w:rsid w:val="002D6823"/>
    <w:rsid w:val="002E0139"/>
    <w:rsid w:val="002E1B3C"/>
    <w:rsid w:val="002E2C41"/>
    <w:rsid w:val="002E42EF"/>
    <w:rsid w:val="002E605D"/>
    <w:rsid w:val="002E6900"/>
    <w:rsid w:val="002F2D2B"/>
    <w:rsid w:val="002F500D"/>
    <w:rsid w:val="002F66B8"/>
    <w:rsid w:val="002F6BCD"/>
    <w:rsid w:val="00301C49"/>
    <w:rsid w:val="0030328F"/>
    <w:rsid w:val="00305521"/>
    <w:rsid w:val="00305B7C"/>
    <w:rsid w:val="003060AD"/>
    <w:rsid w:val="00310771"/>
    <w:rsid w:val="0031148A"/>
    <w:rsid w:val="00311AB1"/>
    <w:rsid w:val="0031259B"/>
    <w:rsid w:val="00315B69"/>
    <w:rsid w:val="003175D8"/>
    <w:rsid w:val="0032234C"/>
    <w:rsid w:val="00330787"/>
    <w:rsid w:val="00330BDA"/>
    <w:rsid w:val="003326F9"/>
    <w:rsid w:val="00332DC5"/>
    <w:rsid w:val="0033384F"/>
    <w:rsid w:val="00334FDB"/>
    <w:rsid w:val="00335F32"/>
    <w:rsid w:val="00337802"/>
    <w:rsid w:val="00340F73"/>
    <w:rsid w:val="0034200E"/>
    <w:rsid w:val="00343AF4"/>
    <w:rsid w:val="00346F9E"/>
    <w:rsid w:val="003470EA"/>
    <w:rsid w:val="00351526"/>
    <w:rsid w:val="003517C9"/>
    <w:rsid w:val="003520A9"/>
    <w:rsid w:val="00352C17"/>
    <w:rsid w:val="003537FB"/>
    <w:rsid w:val="00357363"/>
    <w:rsid w:val="00357D6A"/>
    <w:rsid w:val="0036234F"/>
    <w:rsid w:val="003624D5"/>
    <w:rsid w:val="0036440B"/>
    <w:rsid w:val="00364A10"/>
    <w:rsid w:val="00365A51"/>
    <w:rsid w:val="00366AFC"/>
    <w:rsid w:val="003675DA"/>
    <w:rsid w:val="00370DFD"/>
    <w:rsid w:val="00371D1D"/>
    <w:rsid w:val="00371F9C"/>
    <w:rsid w:val="00377064"/>
    <w:rsid w:val="00377C4A"/>
    <w:rsid w:val="00380CC3"/>
    <w:rsid w:val="0038114F"/>
    <w:rsid w:val="00382892"/>
    <w:rsid w:val="00382C65"/>
    <w:rsid w:val="00382EB4"/>
    <w:rsid w:val="00385CDF"/>
    <w:rsid w:val="00386995"/>
    <w:rsid w:val="00387A23"/>
    <w:rsid w:val="00387AC5"/>
    <w:rsid w:val="003923B5"/>
    <w:rsid w:val="00393596"/>
    <w:rsid w:val="00393D22"/>
    <w:rsid w:val="00394514"/>
    <w:rsid w:val="003A062C"/>
    <w:rsid w:val="003A713C"/>
    <w:rsid w:val="003A75EE"/>
    <w:rsid w:val="003A7B2D"/>
    <w:rsid w:val="003A7F03"/>
    <w:rsid w:val="003B0D60"/>
    <w:rsid w:val="003B5455"/>
    <w:rsid w:val="003C05A3"/>
    <w:rsid w:val="003C5951"/>
    <w:rsid w:val="003C65AB"/>
    <w:rsid w:val="003C69BE"/>
    <w:rsid w:val="003C6CA0"/>
    <w:rsid w:val="003D145D"/>
    <w:rsid w:val="003D1A4F"/>
    <w:rsid w:val="003D2B3D"/>
    <w:rsid w:val="003D2CC7"/>
    <w:rsid w:val="003D30E6"/>
    <w:rsid w:val="003D4A37"/>
    <w:rsid w:val="003D6D49"/>
    <w:rsid w:val="003E1970"/>
    <w:rsid w:val="003E2121"/>
    <w:rsid w:val="003E3170"/>
    <w:rsid w:val="003F0B11"/>
    <w:rsid w:val="003F1A03"/>
    <w:rsid w:val="003F24BD"/>
    <w:rsid w:val="003F3183"/>
    <w:rsid w:val="003F6824"/>
    <w:rsid w:val="003F73ED"/>
    <w:rsid w:val="00400F8F"/>
    <w:rsid w:val="00403ADB"/>
    <w:rsid w:val="004041B9"/>
    <w:rsid w:val="00404693"/>
    <w:rsid w:val="0040752E"/>
    <w:rsid w:val="004105D2"/>
    <w:rsid w:val="00411EFC"/>
    <w:rsid w:val="004137BD"/>
    <w:rsid w:val="00414D1C"/>
    <w:rsid w:val="00414F08"/>
    <w:rsid w:val="00415632"/>
    <w:rsid w:val="0041609D"/>
    <w:rsid w:val="00416873"/>
    <w:rsid w:val="0042445F"/>
    <w:rsid w:val="00432080"/>
    <w:rsid w:val="00434604"/>
    <w:rsid w:val="00436722"/>
    <w:rsid w:val="00437122"/>
    <w:rsid w:val="004378E7"/>
    <w:rsid w:val="00441458"/>
    <w:rsid w:val="004418F1"/>
    <w:rsid w:val="00441DB6"/>
    <w:rsid w:val="004442AE"/>
    <w:rsid w:val="0044448C"/>
    <w:rsid w:val="0044545B"/>
    <w:rsid w:val="00445479"/>
    <w:rsid w:val="00445513"/>
    <w:rsid w:val="00445EE0"/>
    <w:rsid w:val="00446006"/>
    <w:rsid w:val="00450706"/>
    <w:rsid w:val="0045768A"/>
    <w:rsid w:val="00460DF6"/>
    <w:rsid w:val="00461097"/>
    <w:rsid w:val="00462D99"/>
    <w:rsid w:val="00462DF9"/>
    <w:rsid w:val="0046455C"/>
    <w:rsid w:val="0046530E"/>
    <w:rsid w:val="00465910"/>
    <w:rsid w:val="00466FF0"/>
    <w:rsid w:val="00473CD3"/>
    <w:rsid w:val="004763A0"/>
    <w:rsid w:val="004820DA"/>
    <w:rsid w:val="00484A2E"/>
    <w:rsid w:val="00484AED"/>
    <w:rsid w:val="00484F5D"/>
    <w:rsid w:val="004914DC"/>
    <w:rsid w:val="00495713"/>
    <w:rsid w:val="004A03BC"/>
    <w:rsid w:val="004A29D0"/>
    <w:rsid w:val="004A3E61"/>
    <w:rsid w:val="004A46C2"/>
    <w:rsid w:val="004A61B2"/>
    <w:rsid w:val="004A650D"/>
    <w:rsid w:val="004B1153"/>
    <w:rsid w:val="004B17E6"/>
    <w:rsid w:val="004B1EEF"/>
    <w:rsid w:val="004B2EB1"/>
    <w:rsid w:val="004B3FF5"/>
    <w:rsid w:val="004B495A"/>
    <w:rsid w:val="004B684D"/>
    <w:rsid w:val="004C1FB8"/>
    <w:rsid w:val="004C4371"/>
    <w:rsid w:val="004C4D2D"/>
    <w:rsid w:val="004C4F42"/>
    <w:rsid w:val="004C5102"/>
    <w:rsid w:val="004D0497"/>
    <w:rsid w:val="004D14A1"/>
    <w:rsid w:val="004E07CB"/>
    <w:rsid w:val="004E10BE"/>
    <w:rsid w:val="004E1122"/>
    <w:rsid w:val="004E16D5"/>
    <w:rsid w:val="004E2D0D"/>
    <w:rsid w:val="004E3870"/>
    <w:rsid w:val="004E6C91"/>
    <w:rsid w:val="004E7C5C"/>
    <w:rsid w:val="004F0793"/>
    <w:rsid w:val="004F1240"/>
    <w:rsid w:val="004F167B"/>
    <w:rsid w:val="004F16A1"/>
    <w:rsid w:val="004F2227"/>
    <w:rsid w:val="004F2B55"/>
    <w:rsid w:val="004F4FC2"/>
    <w:rsid w:val="004F6928"/>
    <w:rsid w:val="004F7319"/>
    <w:rsid w:val="00500721"/>
    <w:rsid w:val="00501F01"/>
    <w:rsid w:val="0050270E"/>
    <w:rsid w:val="00504F35"/>
    <w:rsid w:val="005068CF"/>
    <w:rsid w:val="00506DDA"/>
    <w:rsid w:val="00511D43"/>
    <w:rsid w:val="005126DB"/>
    <w:rsid w:val="005142AF"/>
    <w:rsid w:val="00514D30"/>
    <w:rsid w:val="00515A9C"/>
    <w:rsid w:val="0051708F"/>
    <w:rsid w:val="005172EB"/>
    <w:rsid w:val="005202CE"/>
    <w:rsid w:val="00520512"/>
    <w:rsid w:val="005238FD"/>
    <w:rsid w:val="00525F6A"/>
    <w:rsid w:val="00525FB1"/>
    <w:rsid w:val="0052632A"/>
    <w:rsid w:val="005263EF"/>
    <w:rsid w:val="0053098B"/>
    <w:rsid w:val="00531C9B"/>
    <w:rsid w:val="005328AE"/>
    <w:rsid w:val="00532BDA"/>
    <w:rsid w:val="005333BF"/>
    <w:rsid w:val="00533D3D"/>
    <w:rsid w:val="005369EF"/>
    <w:rsid w:val="00536D3E"/>
    <w:rsid w:val="00537682"/>
    <w:rsid w:val="00540AAB"/>
    <w:rsid w:val="00541C61"/>
    <w:rsid w:val="00542613"/>
    <w:rsid w:val="00543462"/>
    <w:rsid w:val="0054443A"/>
    <w:rsid w:val="005471F3"/>
    <w:rsid w:val="0055129B"/>
    <w:rsid w:val="005545D1"/>
    <w:rsid w:val="00560FDA"/>
    <w:rsid w:val="0056164B"/>
    <w:rsid w:val="0056264D"/>
    <w:rsid w:val="00562F54"/>
    <w:rsid w:val="00563655"/>
    <w:rsid w:val="00563CAD"/>
    <w:rsid w:val="00564483"/>
    <w:rsid w:val="00567193"/>
    <w:rsid w:val="00567BB9"/>
    <w:rsid w:val="00567CA9"/>
    <w:rsid w:val="00570989"/>
    <w:rsid w:val="00572D69"/>
    <w:rsid w:val="00575DB3"/>
    <w:rsid w:val="005829D3"/>
    <w:rsid w:val="00586DF8"/>
    <w:rsid w:val="00586EEE"/>
    <w:rsid w:val="005871BC"/>
    <w:rsid w:val="00587A8D"/>
    <w:rsid w:val="00590FB8"/>
    <w:rsid w:val="00592384"/>
    <w:rsid w:val="00594792"/>
    <w:rsid w:val="00594E6C"/>
    <w:rsid w:val="005954C8"/>
    <w:rsid w:val="005954ED"/>
    <w:rsid w:val="00595BD2"/>
    <w:rsid w:val="0059661D"/>
    <w:rsid w:val="005A157B"/>
    <w:rsid w:val="005A1855"/>
    <w:rsid w:val="005A1CAD"/>
    <w:rsid w:val="005A4AB3"/>
    <w:rsid w:val="005A552F"/>
    <w:rsid w:val="005A7A46"/>
    <w:rsid w:val="005A7ADC"/>
    <w:rsid w:val="005B140F"/>
    <w:rsid w:val="005B34AB"/>
    <w:rsid w:val="005B3940"/>
    <w:rsid w:val="005B4DE7"/>
    <w:rsid w:val="005B6523"/>
    <w:rsid w:val="005B6F54"/>
    <w:rsid w:val="005C073A"/>
    <w:rsid w:val="005C0AD5"/>
    <w:rsid w:val="005C18DA"/>
    <w:rsid w:val="005C29C6"/>
    <w:rsid w:val="005C3124"/>
    <w:rsid w:val="005C4170"/>
    <w:rsid w:val="005C42A6"/>
    <w:rsid w:val="005C68F9"/>
    <w:rsid w:val="005C6E66"/>
    <w:rsid w:val="005D0A07"/>
    <w:rsid w:val="005E1B79"/>
    <w:rsid w:val="005E260B"/>
    <w:rsid w:val="005E33F8"/>
    <w:rsid w:val="005E3982"/>
    <w:rsid w:val="005E3F77"/>
    <w:rsid w:val="005E4167"/>
    <w:rsid w:val="005E4F1D"/>
    <w:rsid w:val="005E5391"/>
    <w:rsid w:val="005E62E4"/>
    <w:rsid w:val="005F0908"/>
    <w:rsid w:val="005F29AF"/>
    <w:rsid w:val="005F33FE"/>
    <w:rsid w:val="005F3602"/>
    <w:rsid w:val="005F6A1B"/>
    <w:rsid w:val="00600E06"/>
    <w:rsid w:val="00601DC0"/>
    <w:rsid w:val="0060262C"/>
    <w:rsid w:val="00602D61"/>
    <w:rsid w:val="00606E5E"/>
    <w:rsid w:val="006116C6"/>
    <w:rsid w:val="00613609"/>
    <w:rsid w:val="00614A40"/>
    <w:rsid w:val="00614CD1"/>
    <w:rsid w:val="00614ECA"/>
    <w:rsid w:val="00615BE0"/>
    <w:rsid w:val="006174BF"/>
    <w:rsid w:val="006203D1"/>
    <w:rsid w:val="0062242F"/>
    <w:rsid w:val="00622DC2"/>
    <w:rsid w:val="00624EE5"/>
    <w:rsid w:val="00625630"/>
    <w:rsid w:val="00625C45"/>
    <w:rsid w:val="00627DCC"/>
    <w:rsid w:val="00631E9E"/>
    <w:rsid w:val="00633A75"/>
    <w:rsid w:val="00634758"/>
    <w:rsid w:val="00634AE4"/>
    <w:rsid w:val="006361CD"/>
    <w:rsid w:val="00640CE2"/>
    <w:rsid w:val="00642B43"/>
    <w:rsid w:val="00643B00"/>
    <w:rsid w:val="00643E16"/>
    <w:rsid w:val="0064400D"/>
    <w:rsid w:val="006454E2"/>
    <w:rsid w:val="00653462"/>
    <w:rsid w:val="0065387D"/>
    <w:rsid w:val="00654C27"/>
    <w:rsid w:val="006559B1"/>
    <w:rsid w:val="00662D8B"/>
    <w:rsid w:val="006641D5"/>
    <w:rsid w:val="0066452F"/>
    <w:rsid w:val="006653C4"/>
    <w:rsid w:val="006654B8"/>
    <w:rsid w:val="006726DF"/>
    <w:rsid w:val="006729BC"/>
    <w:rsid w:val="00673F33"/>
    <w:rsid w:val="00674806"/>
    <w:rsid w:val="0067533E"/>
    <w:rsid w:val="00675345"/>
    <w:rsid w:val="006758A4"/>
    <w:rsid w:val="00677706"/>
    <w:rsid w:val="00680A34"/>
    <w:rsid w:val="00680D0B"/>
    <w:rsid w:val="006817BF"/>
    <w:rsid w:val="0068302F"/>
    <w:rsid w:val="006854FB"/>
    <w:rsid w:val="00685A03"/>
    <w:rsid w:val="00685B8E"/>
    <w:rsid w:val="00685C59"/>
    <w:rsid w:val="006868BA"/>
    <w:rsid w:val="006878CB"/>
    <w:rsid w:val="0069007A"/>
    <w:rsid w:val="00691217"/>
    <w:rsid w:val="006915C2"/>
    <w:rsid w:val="00691685"/>
    <w:rsid w:val="0069310A"/>
    <w:rsid w:val="006A5148"/>
    <w:rsid w:val="006A5B3B"/>
    <w:rsid w:val="006A64A0"/>
    <w:rsid w:val="006B2ACD"/>
    <w:rsid w:val="006B5F91"/>
    <w:rsid w:val="006C0123"/>
    <w:rsid w:val="006C063A"/>
    <w:rsid w:val="006C1EFC"/>
    <w:rsid w:val="006C1F6E"/>
    <w:rsid w:val="006C35FF"/>
    <w:rsid w:val="006D1C30"/>
    <w:rsid w:val="006D2430"/>
    <w:rsid w:val="006D69F6"/>
    <w:rsid w:val="006D7894"/>
    <w:rsid w:val="006E2CC4"/>
    <w:rsid w:val="006E3DB8"/>
    <w:rsid w:val="006E4B11"/>
    <w:rsid w:val="006E4D8C"/>
    <w:rsid w:val="006E53CD"/>
    <w:rsid w:val="006E6493"/>
    <w:rsid w:val="006E678D"/>
    <w:rsid w:val="006E67D9"/>
    <w:rsid w:val="006F0DF1"/>
    <w:rsid w:val="006F13BF"/>
    <w:rsid w:val="006F1715"/>
    <w:rsid w:val="006F2853"/>
    <w:rsid w:val="007001A4"/>
    <w:rsid w:val="00701F5D"/>
    <w:rsid w:val="007050C0"/>
    <w:rsid w:val="00707987"/>
    <w:rsid w:val="00707C46"/>
    <w:rsid w:val="007104AD"/>
    <w:rsid w:val="00710A02"/>
    <w:rsid w:val="0071125A"/>
    <w:rsid w:val="007128E0"/>
    <w:rsid w:val="007161E2"/>
    <w:rsid w:val="00717594"/>
    <w:rsid w:val="00717975"/>
    <w:rsid w:val="00722065"/>
    <w:rsid w:val="00724B6A"/>
    <w:rsid w:val="007255C5"/>
    <w:rsid w:val="00730F45"/>
    <w:rsid w:val="007311CC"/>
    <w:rsid w:val="00731889"/>
    <w:rsid w:val="00731DD1"/>
    <w:rsid w:val="00734B4C"/>
    <w:rsid w:val="00735601"/>
    <w:rsid w:val="007359AE"/>
    <w:rsid w:val="00735CD6"/>
    <w:rsid w:val="00736576"/>
    <w:rsid w:val="00737CF7"/>
    <w:rsid w:val="007404D6"/>
    <w:rsid w:val="00740697"/>
    <w:rsid w:val="00743059"/>
    <w:rsid w:val="007435A4"/>
    <w:rsid w:val="007446C1"/>
    <w:rsid w:val="0074709A"/>
    <w:rsid w:val="00747A35"/>
    <w:rsid w:val="00747C1B"/>
    <w:rsid w:val="00751E66"/>
    <w:rsid w:val="00752437"/>
    <w:rsid w:val="0075471E"/>
    <w:rsid w:val="0075494E"/>
    <w:rsid w:val="00760067"/>
    <w:rsid w:val="00760089"/>
    <w:rsid w:val="00760AC8"/>
    <w:rsid w:val="00772FC5"/>
    <w:rsid w:val="007732F0"/>
    <w:rsid w:val="00774168"/>
    <w:rsid w:val="00776FA3"/>
    <w:rsid w:val="00781508"/>
    <w:rsid w:val="00781BB5"/>
    <w:rsid w:val="00783A72"/>
    <w:rsid w:val="00784239"/>
    <w:rsid w:val="007848D6"/>
    <w:rsid w:val="00792550"/>
    <w:rsid w:val="00792619"/>
    <w:rsid w:val="00794C99"/>
    <w:rsid w:val="0079590B"/>
    <w:rsid w:val="00795F19"/>
    <w:rsid w:val="00796F23"/>
    <w:rsid w:val="007A1B66"/>
    <w:rsid w:val="007A1F05"/>
    <w:rsid w:val="007A5AD8"/>
    <w:rsid w:val="007A6902"/>
    <w:rsid w:val="007A730F"/>
    <w:rsid w:val="007B127E"/>
    <w:rsid w:val="007B1377"/>
    <w:rsid w:val="007B21DA"/>
    <w:rsid w:val="007B34CD"/>
    <w:rsid w:val="007C0247"/>
    <w:rsid w:val="007C25FA"/>
    <w:rsid w:val="007C7CB7"/>
    <w:rsid w:val="007D4AC0"/>
    <w:rsid w:val="007D6E7B"/>
    <w:rsid w:val="007E0E8D"/>
    <w:rsid w:val="007E31F6"/>
    <w:rsid w:val="007E55F7"/>
    <w:rsid w:val="007E5D22"/>
    <w:rsid w:val="007E5EA2"/>
    <w:rsid w:val="007E7171"/>
    <w:rsid w:val="007E72EA"/>
    <w:rsid w:val="007F0014"/>
    <w:rsid w:val="007F286B"/>
    <w:rsid w:val="007F6EEC"/>
    <w:rsid w:val="007F7E53"/>
    <w:rsid w:val="0080149A"/>
    <w:rsid w:val="00801BDB"/>
    <w:rsid w:val="00802D3A"/>
    <w:rsid w:val="00804341"/>
    <w:rsid w:val="00806E15"/>
    <w:rsid w:val="00806F4E"/>
    <w:rsid w:val="00807624"/>
    <w:rsid w:val="008103C5"/>
    <w:rsid w:val="00812B34"/>
    <w:rsid w:val="00813FAC"/>
    <w:rsid w:val="00814462"/>
    <w:rsid w:val="00814D8F"/>
    <w:rsid w:val="0081554B"/>
    <w:rsid w:val="00815CA5"/>
    <w:rsid w:val="00815F36"/>
    <w:rsid w:val="0081673C"/>
    <w:rsid w:val="0082129F"/>
    <w:rsid w:val="00821E58"/>
    <w:rsid w:val="0082359A"/>
    <w:rsid w:val="00825D0B"/>
    <w:rsid w:val="0083268C"/>
    <w:rsid w:val="008351F8"/>
    <w:rsid w:val="008354F5"/>
    <w:rsid w:val="0083569C"/>
    <w:rsid w:val="00841064"/>
    <w:rsid w:val="00842E49"/>
    <w:rsid w:val="00843B30"/>
    <w:rsid w:val="00846435"/>
    <w:rsid w:val="00846DB1"/>
    <w:rsid w:val="008502E7"/>
    <w:rsid w:val="0085123A"/>
    <w:rsid w:val="00855791"/>
    <w:rsid w:val="00855B9A"/>
    <w:rsid w:val="00855F95"/>
    <w:rsid w:val="008578CE"/>
    <w:rsid w:val="0086176C"/>
    <w:rsid w:val="00861875"/>
    <w:rsid w:val="00864F11"/>
    <w:rsid w:val="00865A20"/>
    <w:rsid w:val="0086714E"/>
    <w:rsid w:val="00871256"/>
    <w:rsid w:val="008722D9"/>
    <w:rsid w:val="00873351"/>
    <w:rsid w:val="0087451B"/>
    <w:rsid w:val="00875A5C"/>
    <w:rsid w:val="00876810"/>
    <w:rsid w:val="00877F39"/>
    <w:rsid w:val="008832FC"/>
    <w:rsid w:val="0088359C"/>
    <w:rsid w:val="00890372"/>
    <w:rsid w:val="008932A4"/>
    <w:rsid w:val="0089524F"/>
    <w:rsid w:val="00895314"/>
    <w:rsid w:val="00895D70"/>
    <w:rsid w:val="00895FEE"/>
    <w:rsid w:val="008A097E"/>
    <w:rsid w:val="008A4897"/>
    <w:rsid w:val="008A6E73"/>
    <w:rsid w:val="008B02F5"/>
    <w:rsid w:val="008B090A"/>
    <w:rsid w:val="008B0AC0"/>
    <w:rsid w:val="008B4845"/>
    <w:rsid w:val="008B670A"/>
    <w:rsid w:val="008C0157"/>
    <w:rsid w:val="008C1379"/>
    <w:rsid w:val="008C2471"/>
    <w:rsid w:val="008C26EA"/>
    <w:rsid w:val="008C3C34"/>
    <w:rsid w:val="008C5698"/>
    <w:rsid w:val="008C5DBF"/>
    <w:rsid w:val="008C7E29"/>
    <w:rsid w:val="008D04AE"/>
    <w:rsid w:val="008D468F"/>
    <w:rsid w:val="008D6169"/>
    <w:rsid w:val="008D74B0"/>
    <w:rsid w:val="008E1962"/>
    <w:rsid w:val="008E5054"/>
    <w:rsid w:val="008E7939"/>
    <w:rsid w:val="008F27DA"/>
    <w:rsid w:val="008F2BA2"/>
    <w:rsid w:val="008F3441"/>
    <w:rsid w:val="008F36AE"/>
    <w:rsid w:val="008F5740"/>
    <w:rsid w:val="008F67B9"/>
    <w:rsid w:val="00901971"/>
    <w:rsid w:val="00902AB5"/>
    <w:rsid w:val="00920AD2"/>
    <w:rsid w:val="00922750"/>
    <w:rsid w:val="00926650"/>
    <w:rsid w:val="00926AC3"/>
    <w:rsid w:val="00927334"/>
    <w:rsid w:val="00932E1C"/>
    <w:rsid w:val="00933FAE"/>
    <w:rsid w:val="00935EA9"/>
    <w:rsid w:val="00936390"/>
    <w:rsid w:val="0093661F"/>
    <w:rsid w:val="00942111"/>
    <w:rsid w:val="00943147"/>
    <w:rsid w:val="009447B6"/>
    <w:rsid w:val="00946E3E"/>
    <w:rsid w:val="00950EB5"/>
    <w:rsid w:val="00954E22"/>
    <w:rsid w:val="00955612"/>
    <w:rsid w:val="00960649"/>
    <w:rsid w:val="00961BF1"/>
    <w:rsid w:val="00964DA1"/>
    <w:rsid w:val="00964E05"/>
    <w:rsid w:val="00966102"/>
    <w:rsid w:val="00971464"/>
    <w:rsid w:val="00971B4D"/>
    <w:rsid w:val="00971F39"/>
    <w:rsid w:val="00973D65"/>
    <w:rsid w:val="0097588B"/>
    <w:rsid w:val="00975B1A"/>
    <w:rsid w:val="00977622"/>
    <w:rsid w:val="00977DF9"/>
    <w:rsid w:val="0098161C"/>
    <w:rsid w:val="00990326"/>
    <w:rsid w:val="00991153"/>
    <w:rsid w:val="009915FA"/>
    <w:rsid w:val="009971BC"/>
    <w:rsid w:val="00997FD0"/>
    <w:rsid w:val="009A4CFC"/>
    <w:rsid w:val="009A5DC1"/>
    <w:rsid w:val="009B1191"/>
    <w:rsid w:val="009B31C1"/>
    <w:rsid w:val="009B55D8"/>
    <w:rsid w:val="009B563A"/>
    <w:rsid w:val="009B5781"/>
    <w:rsid w:val="009C0B92"/>
    <w:rsid w:val="009C24C2"/>
    <w:rsid w:val="009C52FC"/>
    <w:rsid w:val="009C56BF"/>
    <w:rsid w:val="009C7F0F"/>
    <w:rsid w:val="009D11B7"/>
    <w:rsid w:val="009D1AA3"/>
    <w:rsid w:val="009D5354"/>
    <w:rsid w:val="009D63A5"/>
    <w:rsid w:val="009D72A3"/>
    <w:rsid w:val="009E19E1"/>
    <w:rsid w:val="009E264A"/>
    <w:rsid w:val="009E27C5"/>
    <w:rsid w:val="009E517F"/>
    <w:rsid w:val="009E58BF"/>
    <w:rsid w:val="009F0164"/>
    <w:rsid w:val="009F073F"/>
    <w:rsid w:val="009F171E"/>
    <w:rsid w:val="009F3424"/>
    <w:rsid w:val="009F3B44"/>
    <w:rsid w:val="00A02FFF"/>
    <w:rsid w:val="00A03CA6"/>
    <w:rsid w:val="00A04582"/>
    <w:rsid w:val="00A05789"/>
    <w:rsid w:val="00A05E94"/>
    <w:rsid w:val="00A0601C"/>
    <w:rsid w:val="00A10BF6"/>
    <w:rsid w:val="00A114C8"/>
    <w:rsid w:val="00A12854"/>
    <w:rsid w:val="00A12BCC"/>
    <w:rsid w:val="00A12C56"/>
    <w:rsid w:val="00A131D9"/>
    <w:rsid w:val="00A13F56"/>
    <w:rsid w:val="00A15C0D"/>
    <w:rsid w:val="00A211D4"/>
    <w:rsid w:val="00A2264A"/>
    <w:rsid w:val="00A25CC6"/>
    <w:rsid w:val="00A305D0"/>
    <w:rsid w:val="00A31D94"/>
    <w:rsid w:val="00A31EF8"/>
    <w:rsid w:val="00A34210"/>
    <w:rsid w:val="00A36D8F"/>
    <w:rsid w:val="00A4167B"/>
    <w:rsid w:val="00A41A9D"/>
    <w:rsid w:val="00A42BF0"/>
    <w:rsid w:val="00A45591"/>
    <w:rsid w:val="00A45CBE"/>
    <w:rsid w:val="00A47406"/>
    <w:rsid w:val="00A476AA"/>
    <w:rsid w:val="00A51611"/>
    <w:rsid w:val="00A51DEB"/>
    <w:rsid w:val="00A537AE"/>
    <w:rsid w:val="00A5431A"/>
    <w:rsid w:val="00A57BD8"/>
    <w:rsid w:val="00A620C8"/>
    <w:rsid w:val="00A6258E"/>
    <w:rsid w:val="00A63AE5"/>
    <w:rsid w:val="00A63C48"/>
    <w:rsid w:val="00A649A6"/>
    <w:rsid w:val="00A66A81"/>
    <w:rsid w:val="00A6762E"/>
    <w:rsid w:val="00A70840"/>
    <w:rsid w:val="00A721F4"/>
    <w:rsid w:val="00A72F68"/>
    <w:rsid w:val="00A7381B"/>
    <w:rsid w:val="00A73E06"/>
    <w:rsid w:val="00A74556"/>
    <w:rsid w:val="00A76430"/>
    <w:rsid w:val="00A77FDE"/>
    <w:rsid w:val="00A8074B"/>
    <w:rsid w:val="00A81388"/>
    <w:rsid w:val="00A829CD"/>
    <w:rsid w:val="00A8744C"/>
    <w:rsid w:val="00A875B8"/>
    <w:rsid w:val="00A9052D"/>
    <w:rsid w:val="00A90B2B"/>
    <w:rsid w:val="00A90D4E"/>
    <w:rsid w:val="00A90F08"/>
    <w:rsid w:val="00A9119F"/>
    <w:rsid w:val="00A9519C"/>
    <w:rsid w:val="00A9529B"/>
    <w:rsid w:val="00A9723F"/>
    <w:rsid w:val="00AA0263"/>
    <w:rsid w:val="00AA672A"/>
    <w:rsid w:val="00AB388D"/>
    <w:rsid w:val="00AB3F91"/>
    <w:rsid w:val="00AB4A3F"/>
    <w:rsid w:val="00AB5649"/>
    <w:rsid w:val="00AB7034"/>
    <w:rsid w:val="00AB7478"/>
    <w:rsid w:val="00AC0A4F"/>
    <w:rsid w:val="00AC4EE2"/>
    <w:rsid w:val="00AC4F7A"/>
    <w:rsid w:val="00AC5CCE"/>
    <w:rsid w:val="00AC66FC"/>
    <w:rsid w:val="00AD3704"/>
    <w:rsid w:val="00AD443F"/>
    <w:rsid w:val="00AD6D9F"/>
    <w:rsid w:val="00AD732B"/>
    <w:rsid w:val="00AE0B07"/>
    <w:rsid w:val="00AE17C4"/>
    <w:rsid w:val="00AE3964"/>
    <w:rsid w:val="00AE639C"/>
    <w:rsid w:val="00AE69DF"/>
    <w:rsid w:val="00AF087B"/>
    <w:rsid w:val="00AF1F4F"/>
    <w:rsid w:val="00AF2446"/>
    <w:rsid w:val="00AF4047"/>
    <w:rsid w:val="00AF489F"/>
    <w:rsid w:val="00AF7385"/>
    <w:rsid w:val="00B01985"/>
    <w:rsid w:val="00B03375"/>
    <w:rsid w:val="00B03FDE"/>
    <w:rsid w:val="00B06C1E"/>
    <w:rsid w:val="00B07F80"/>
    <w:rsid w:val="00B104D8"/>
    <w:rsid w:val="00B12E88"/>
    <w:rsid w:val="00B14B75"/>
    <w:rsid w:val="00B159D5"/>
    <w:rsid w:val="00B17F41"/>
    <w:rsid w:val="00B233E3"/>
    <w:rsid w:val="00B272F6"/>
    <w:rsid w:val="00B27CAA"/>
    <w:rsid w:val="00B33FEB"/>
    <w:rsid w:val="00B351B8"/>
    <w:rsid w:val="00B401A1"/>
    <w:rsid w:val="00B40D55"/>
    <w:rsid w:val="00B41573"/>
    <w:rsid w:val="00B43C9F"/>
    <w:rsid w:val="00B446E7"/>
    <w:rsid w:val="00B4573D"/>
    <w:rsid w:val="00B46832"/>
    <w:rsid w:val="00B470E9"/>
    <w:rsid w:val="00B4728E"/>
    <w:rsid w:val="00B53A60"/>
    <w:rsid w:val="00B53BA1"/>
    <w:rsid w:val="00B53D2C"/>
    <w:rsid w:val="00B56971"/>
    <w:rsid w:val="00B64099"/>
    <w:rsid w:val="00B67604"/>
    <w:rsid w:val="00B67F7E"/>
    <w:rsid w:val="00B70933"/>
    <w:rsid w:val="00B73727"/>
    <w:rsid w:val="00B805B1"/>
    <w:rsid w:val="00B85BC2"/>
    <w:rsid w:val="00B85C95"/>
    <w:rsid w:val="00B85E36"/>
    <w:rsid w:val="00B91663"/>
    <w:rsid w:val="00B9205D"/>
    <w:rsid w:val="00B931F4"/>
    <w:rsid w:val="00B9402D"/>
    <w:rsid w:val="00B94F4D"/>
    <w:rsid w:val="00B9722A"/>
    <w:rsid w:val="00B97BC4"/>
    <w:rsid w:val="00BA0BF0"/>
    <w:rsid w:val="00BA2F56"/>
    <w:rsid w:val="00BA33C6"/>
    <w:rsid w:val="00BA355F"/>
    <w:rsid w:val="00BA3FC2"/>
    <w:rsid w:val="00BA50AD"/>
    <w:rsid w:val="00BA50B7"/>
    <w:rsid w:val="00BB2734"/>
    <w:rsid w:val="00BB364B"/>
    <w:rsid w:val="00BB4984"/>
    <w:rsid w:val="00BB4BF5"/>
    <w:rsid w:val="00BB60D4"/>
    <w:rsid w:val="00BB6F13"/>
    <w:rsid w:val="00BB7831"/>
    <w:rsid w:val="00BB7EFB"/>
    <w:rsid w:val="00BC2EE3"/>
    <w:rsid w:val="00BC4063"/>
    <w:rsid w:val="00BC559B"/>
    <w:rsid w:val="00BC7205"/>
    <w:rsid w:val="00BD122E"/>
    <w:rsid w:val="00BD1CC0"/>
    <w:rsid w:val="00BD239F"/>
    <w:rsid w:val="00BD6A78"/>
    <w:rsid w:val="00BD6C7C"/>
    <w:rsid w:val="00BD6F2F"/>
    <w:rsid w:val="00BE0E71"/>
    <w:rsid w:val="00BE3B68"/>
    <w:rsid w:val="00BE4D69"/>
    <w:rsid w:val="00BE5EAE"/>
    <w:rsid w:val="00BE681F"/>
    <w:rsid w:val="00BE6E25"/>
    <w:rsid w:val="00BE7CBE"/>
    <w:rsid w:val="00BE7F3B"/>
    <w:rsid w:val="00BF1680"/>
    <w:rsid w:val="00BF2312"/>
    <w:rsid w:val="00BF43B8"/>
    <w:rsid w:val="00BF6588"/>
    <w:rsid w:val="00C00823"/>
    <w:rsid w:val="00C01113"/>
    <w:rsid w:val="00C0153B"/>
    <w:rsid w:val="00C02F62"/>
    <w:rsid w:val="00C06059"/>
    <w:rsid w:val="00C07E47"/>
    <w:rsid w:val="00C14E64"/>
    <w:rsid w:val="00C15285"/>
    <w:rsid w:val="00C221E8"/>
    <w:rsid w:val="00C227FD"/>
    <w:rsid w:val="00C22C14"/>
    <w:rsid w:val="00C24F53"/>
    <w:rsid w:val="00C272C0"/>
    <w:rsid w:val="00C30A8A"/>
    <w:rsid w:val="00C3166A"/>
    <w:rsid w:val="00C32DC1"/>
    <w:rsid w:val="00C335DC"/>
    <w:rsid w:val="00C3479A"/>
    <w:rsid w:val="00C3622E"/>
    <w:rsid w:val="00C405FA"/>
    <w:rsid w:val="00C40E11"/>
    <w:rsid w:val="00C41E48"/>
    <w:rsid w:val="00C45D71"/>
    <w:rsid w:val="00C47C69"/>
    <w:rsid w:val="00C5041D"/>
    <w:rsid w:val="00C504B0"/>
    <w:rsid w:val="00C52827"/>
    <w:rsid w:val="00C64292"/>
    <w:rsid w:val="00C642B7"/>
    <w:rsid w:val="00C6458E"/>
    <w:rsid w:val="00C64D47"/>
    <w:rsid w:val="00C654F2"/>
    <w:rsid w:val="00C672DF"/>
    <w:rsid w:val="00C676B4"/>
    <w:rsid w:val="00C728E7"/>
    <w:rsid w:val="00C74F9E"/>
    <w:rsid w:val="00C750EE"/>
    <w:rsid w:val="00C75673"/>
    <w:rsid w:val="00C75C51"/>
    <w:rsid w:val="00C81257"/>
    <w:rsid w:val="00C854CE"/>
    <w:rsid w:val="00C8566D"/>
    <w:rsid w:val="00C904EB"/>
    <w:rsid w:val="00C905C0"/>
    <w:rsid w:val="00C93480"/>
    <w:rsid w:val="00C95F63"/>
    <w:rsid w:val="00C964D8"/>
    <w:rsid w:val="00C97476"/>
    <w:rsid w:val="00C97B7E"/>
    <w:rsid w:val="00CA0A71"/>
    <w:rsid w:val="00CA2A83"/>
    <w:rsid w:val="00CA3E3D"/>
    <w:rsid w:val="00CA4036"/>
    <w:rsid w:val="00CA7113"/>
    <w:rsid w:val="00CA77B1"/>
    <w:rsid w:val="00CA7D8F"/>
    <w:rsid w:val="00CB47C2"/>
    <w:rsid w:val="00CB5F36"/>
    <w:rsid w:val="00CB77CD"/>
    <w:rsid w:val="00CC0290"/>
    <w:rsid w:val="00CC15F7"/>
    <w:rsid w:val="00CC357B"/>
    <w:rsid w:val="00CC64B4"/>
    <w:rsid w:val="00CC6C2B"/>
    <w:rsid w:val="00CC74E9"/>
    <w:rsid w:val="00CD1AB9"/>
    <w:rsid w:val="00CD1FD4"/>
    <w:rsid w:val="00CD4005"/>
    <w:rsid w:val="00CD7C2D"/>
    <w:rsid w:val="00CE07F8"/>
    <w:rsid w:val="00CE1272"/>
    <w:rsid w:val="00CE3EB3"/>
    <w:rsid w:val="00CE5E21"/>
    <w:rsid w:val="00CE5E91"/>
    <w:rsid w:val="00CE6A43"/>
    <w:rsid w:val="00CE75E6"/>
    <w:rsid w:val="00CF24A7"/>
    <w:rsid w:val="00CF2DED"/>
    <w:rsid w:val="00CF4322"/>
    <w:rsid w:val="00CF51F9"/>
    <w:rsid w:val="00CF6558"/>
    <w:rsid w:val="00CF7441"/>
    <w:rsid w:val="00D00E5E"/>
    <w:rsid w:val="00D01532"/>
    <w:rsid w:val="00D01707"/>
    <w:rsid w:val="00D01B04"/>
    <w:rsid w:val="00D04240"/>
    <w:rsid w:val="00D04810"/>
    <w:rsid w:val="00D07D01"/>
    <w:rsid w:val="00D112CA"/>
    <w:rsid w:val="00D116BA"/>
    <w:rsid w:val="00D11777"/>
    <w:rsid w:val="00D11AED"/>
    <w:rsid w:val="00D136D9"/>
    <w:rsid w:val="00D143CC"/>
    <w:rsid w:val="00D146E0"/>
    <w:rsid w:val="00D15E09"/>
    <w:rsid w:val="00D161AB"/>
    <w:rsid w:val="00D17684"/>
    <w:rsid w:val="00D21D5D"/>
    <w:rsid w:val="00D230B6"/>
    <w:rsid w:val="00D2423E"/>
    <w:rsid w:val="00D2598F"/>
    <w:rsid w:val="00D26014"/>
    <w:rsid w:val="00D26B04"/>
    <w:rsid w:val="00D27555"/>
    <w:rsid w:val="00D276A6"/>
    <w:rsid w:val="00D3173C"/>
    <w:rsid w:val="00D32592"/>
    <w:rsid w:val="00D34DD6"/>
    <w:rsid w:val="00D351F6"/>
    <w:rsid w:val="00D3538A"/>
    <w:rsid w:val="00D37D73"/>
    <w:rsid w:val="00D405DE"/>
    <w:rsid w:val="00D4108F"/>
    <w:rsid w:val="00D412D5"/>
    <w:rsid w:val="00D44E6C"/>
    <w:rsid w:val="00D458AB"/>
    <w:rsid w:val="00D47895"/>
    <w:rsid w:val="00D50145"/>
    <w:rsid w:val="00D5393A"/>
    <w:rsid w:val="00D558DD"/>
    <w:rsid w:val="00D57287"/>
    <w:rsid w:val="00D64252"/>
    <w:rsid w:val="00D65CBB"/>
    <w:rsid w:val="00D66211"/>
    <w:rsid w:val="00D662F1"/>
    <w:rsid w:val="00D66387"/>
    <w:rsid w:val="00D72660"/>
    <w:rsid w:val="00D75F4F"/>
    <w:rsid w:val="00D774FD"/>
    <w:rsid w:val="00D80348"/>
    <w:rsid w:val="00D80BEA"/>
    <w:rsid w:val="00D81B6E"/>
    <w:rsid w:val="00D82B65"/>
    <w:rsid w:val="00D869DC"/>
    <w:rsid w:val="00D873B8"/>
    <w:rsid w:val="00D92660"/>
    <w:rsid w:val="00D92A8A"/>
    <w:rsid w:val="00D92F8E"/>
    <w:rsid w:val="00D97DDC"/>
    <w:rsid w:val="00DA02BC"/>
    <w:rsid w:val="00DA2807"/>
    <w:rsid w:val="00DA2973"/>
    <w:rsid w:val="00DA2F81"/>
    <w:rsid w:val="00DA3950"/>
    <w:rsid w:val="00DA5704"/>
    <w:rsid w:val="00DA632E"/>
    <w:rsid w:val="00DA7BD3"/>
    <w:rsid w:val="00DB273C"/>
    <w:rsid w:val="00DB45F2"/>
    <w:rsid w:val="00DB5AB6"/>
    <w:rsid w:val="00DB6F31"/>
    <w:rsid w:val="00DB7B7C"/>
    <w:rsid w:val="00DC1E88"/>
    <w:rsid w:val="00DC57B3"/>
    <w:rsid w:val="00DD144B"/>
    <w:rsid w:val="00DD304C"/>
    <w:rsid w:val="00DD358A"/>
    <w:rsid w:val="00DD467C"/>
    <w:rsid w:val="00DD4694"/>
    <w:rsid w:val="00DE0F3D"/>
    <w:rsid w:val="00DE24CB"/>
    <w:rsid w:val="00DE272C"/>
    <w:rsid w:val="00DE50EA"/>
    <w:rsid w:val="00DE56F0"/>
    <w:rsid w:val="00DE6311"/>
    <w:rsid w:val="00DE7C88"/>
    <w:rsid w:val="00DF2BC0"/>
    <w:rsid w:val="00DF4649"/>
    <w:rsid w:val="00DF63B0"/>
    <w:rsid w:val="00DF65A7"/>
    <w:rsid w:val="00DF6DDF"/>
    <w:rsid w:val="00DF7AC6"/>
    <w:rsid w:val="00E02BEB"/>
    <w:rsid w:val="00E03D74"/>
    <w:rsid w:val="00E048ED"/>
    <w:rsid w:val="00E04C61"/>
    <w:rsid w:val="00E11798"/>
    <w:rsid w:val="00E1403B"/>
    <w:rsid w:val="00E142E5"/>
    <w:rsid w:val="00E1691E"/>
    <w:rsid w:val="00E21C6D"/>
    <w:rsid w:val="00E22B04"/>
    <w:rsid w:val="00E24992"/>
    <w:rsid w:val="00E258F2"/>
    <w:rsid w:val="00E305AE"/>
    <w:rsid w:val="00E30A02"/>
    <w:rsid w:val="00E317C9"/>
    <w:rsid w:val="00E327F9"/>
    <w:rsid w:val="00E34979"/>
    <w:rsid w:val="00E35C8D"/>
    <w:rsid w:val="00E35CFA"/>
    <w:rsid w:val="00E3678C"/>
    <w:rsid w:val="00E36C1F"/>
    <w:rsid w:val="00E3768C"/>
    <w:rsid w:val="00E41CEF"/>
    <w:rsid w:val="00E43407"/>
    <w:rsid w:val="00E4509B"/>
    <w:rsid w:val="00E46156"/>
    <w:rsid w:val="00E47E18"/>
    <w:rsid w:val="00E506B7"/>
    <w:rsid w:val="00E53054"/>
    <w:rsid w:val="00E53068"/>
    <w:rsid w:val="00E56760"/>
    <w:rsid w:val="00E569F7"/>
    <w:rsid w:val="00E61AA5"/>
    <w:rsid w:val="00E6269A"/>
    <w:rsid w:val="00E628C8"/>
    <w:rsid w:val="00E635AB"/>
    <w:rsid w:val="00E63E9E"/>
    <w:rsid w:val="00E71893"/>
    <w:rsid w:val="00E73B6F"/>
    <w:rsid w:val="00E73BDB"/>
    <w:rsid w:val="00E75FF3"/>
    <w:rsid w:val="00E7684A"/>
    <w:rsid w:val="00E82BD0"/>
    <w:rsid w:val="00E850BB"/>
    <w:rsid w:val="00E85CA2"/>
    <w:rsid w:val="00E87C6A"/>
    <w:rsid w:val="00E87E9F"/>
    <w:rsid w:val="00E9024B"/>
    <w:rsid w:val="00E92754"/>
    <w:rsid w:val="00EA0493"/>
    <w:rsid w:val="00EA21EA"/>
    <w:rsid w:val="00EA2F3A"/>
    <w:rsid w:val="00EA6E3D"/>
    <w:rsid w:val="00EA7513"/>
    <w:rsid w:val="00EB02BF"/>
    <w:rsid w:val="00EB0AC0"/>
    <w:rsid w:val="00EB0D86"/>
    <w:rsid w:val="00EB1468"/>
    <w:rsid w:val="00EB421F"/>
    <w:rsid w:val="00EB5C11"/>
    <w:rsid w:val="00EB5F4B"/>
    <w:rsid w:val="00EB65CA"/>
    <w:rsid w:val="00EB7E85"/>
    <w:rsid w:val="00EC51BD"/>
    <w:rsid w:val="00EC715A"/>
    <w:rsid w:val="00ED03E0"/>
    <w:rsid w:val="00ED0DED"/>
    <w:rsid w:val="00ED0E68"/>
    <w:rsid w:val="00ED32DD"/>
    <w:rsid w:val="00ED3935"/>
    <w:rsid w:val="00ED445F"/>
    <w:rsid w:val="00ED66D8"/>
    <w:rsid w:val="00ED739C"/>
    <w:rsid w:val="00EE0997"/>
    <w:rsid w:val="00EE1D73"/>
    <w:rsid w:val="00EE1DA5"/>
    <w:rsid w:val="00EE3A1C"/>
    <w:rsid w:val="00EE4E00"/>
    <w:rsid w:val="00EE69F9"/>
    <w:rsid w:val="00EE7906"/>
    <w:rsid w:val="00F0369C"/>
    <w:rsid w:val="00F04FCB"/>
    <w:rsid w:val="00F05366"/>
    <w:rsid w:val="00F13841"/>
    <w:rsid w:val="00F15F01"/>
    <w:rsid w:val="00F1723B"/>
    <w:rsid w:val="00F241C0"/>
    <w:rsid w:val="00F34671"/>
    <w:rsid w:val="00F35CE0"/>
    <w:rsid w:val="00F363E2"/>
    <w:rsid w:val="00F405A3"/>
    <w:rsid w:val="00F42D08"/>
    <w:rsid w:val="00F42F06"/>
    <w:rsid w:val="00F50061"/>
    <w:rsid w:val="00F50187"/>
    <w:rsid w:val="00F52AA4"/>
    <w:rsid w:val="00F53C42"/>
    <w:rsid w:val="00F54057"/>
    <w:rsid w:val="00F54B86"/>
    <w:rsid w:val="00F55DDD"/>
    <w:rsid w:val="00F57092"/>
    <w:rsid w:val="00F6016F"/>
    <w:rsid w:val="00F61317"/>
    <w:rsid w:val="00F62CDF"/>
    <w:rsid w:val="00F63C04"/>
    <w:rsid w:val="00F66762"/>
    <w:rsid w:val="00F669CA"/>
    <w:rsid w:val="00F72842"/>
    <w:rsid w:val="00F75BA0"/>
    <w:rsid w:val="00F7706F"/>
    <w:rsid w:val="00F8137D"/>
    <w:rsid w:val="00F84E8C"/>
    <w:rsid w:val="00F8558F"/>
    <w:rsid w:val="00F860A6"/>
    <w:rsid w:val="00F90589"/>
    <w:rsid w:val="00F91060"/>
    <w:rsid w:val="00F91363"/>
    <w:rsid w:val="00F9183A"/>
    <w:rsid w:val="00F954E4"/>
    <w:rsid w:val="00F965B9"/>
    <w:rsid w:val="00F96D9B"/>
    <w:rsid w:val="00F97585"/>
    <w:rsid w:val="00FA4E67"/>
    <w:rsid w:val="00FA611A"/>
    <w:rsid w:val="00FB20E7"/>
    <w:rsid w:val="00FB38A7"/>
    <w:rsid w:val="00FB4EB5"/>
    <w:rsid w:val="00FB5810"/>
    <w:rsid w:val="00FB61C9"/>
    <w:rsid w:val="00FB73F1"/>
    <w:rsid w:val="00FB7740"/>
    <w:rsid w:val="00FC00BE"/>
    <w:rsid w:val="00FC1677"/>
    <w:rsid w:val="00FC6569"/>
    <w:rsid w:val="00FC6B74"/>
    <w:rsid w:val="00FD3D44"/>
    <w:rsid w:val="00FD6138"/>
    <w:rsid w:val="00FD6FF3"/>
    <w:rsid w:val="00FE3BEF"/>
    <w:rsid w:val="00FE41D1"/>
    <w:rsid w:val="00FE7BFE"/>
    <w:rsid w:val="00FF00FB"/>
    <w:rsid w:val="00FF1637"/>
    <w:rsid w:val="00FF1FE0"/>
    <w:rsid w:val="00FF358F"/>
    <w:rsid w:val="00FF5E0B"/>
    <w:rsid w:val="00FF701A"/>
    <w:rsid w:val="00FF7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9C"/>
    <w:rPr>
      <w:rFonts w:ascii="Calibri" w:eastAsia="Calibri" w:hAnsi="Calibri" w:cs="Times New Roman"/>
    </w:rPr>
  </w:style>
  <w:style w:type="paragraph" w:styleId="Balk1">
    <w:name w:val="heading 1"/>
    <w:basedOn w:val="Normal"/>
    <w:next w:val="Normal"/>
    <w:link w:val="Balk1Char"/>
    <w:uiPriority w:val="9"/>
    <w:qFormat/>
    <w:rsid w:val="00515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5A9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515A9C"/>
    <w:pPr>
      <w:jc w:val="center"/>
      <w:outlineLvl w:val="9"/>
    </w:pPr>
    <w:rPr>
      <w:rFonts w:ascii="Cambria" w:eastAsia="Times New Roman" w:hAnsi="Cambria" w:cs="Times New Roman"/>
      <w:color w:val="365F91"/>
      <w:lang w:val="x-none"/>
    </w:rPr>
  </w:style>
  <w:style w:type="paragraph" w:styleId="T1">
    <w:name w:val="toc 1"/>
    <w:basedOn w:val="Normal"/>
    <w:next w:val="Normal"/>
    <w:autoRedefine/>
    <w:uiPriority w:val="39"/>
    <w:unhideWhenUsed/>
    <w:rsid w:val="00515A9C"/>
  </w:style>
  <w:style w:type="table" w:styleId="TabloKlavuzu">
    <w:name w:val="Table Grid"/>
    <w:basedOn w:val="NormalTablo"/>
    <w:uiPriority w:val="39"/>
    <w:rsid w:val="00E35C8D"/>
    <w:pPr>
      <w:spacing w:before="240" w:after="0" w:line="240" w:lineRule="auto"/>
      <w:jc w:val="center"/>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C8D"/>
    <w:rPr>
      <w:rFonts w:ascii="Tahoma" w:eastAsia="Calibri" w:hAnsi="Tahoma" w:cs="Tahoma"/>
      <w:sz w:val="16"/>
      <w:szCs w:val="16"/>
    </w:rPr>
  </w:style>
  <w:style w:type="paragraph" w:styleId="NormalWeb">
    <w:name w:val="Normal (Web)"/>
    <w:basedOn w:val="Normal"/>
    <w:uiPriority w:val="99"/>
    <w:unhideWhenUsed/>
    <w:rsid w:val="0004338B"/>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rsid w:val="00873351"/>
    <w:pPr>
      <w:spacing w:before="280" w:after="119" w:line="240" w:lineRule="auto"/>
    </w:pPr>
    <w:rPr>
      <w:rFonts w:ascii="Times New Roman" w:eastAsia="Times New Roman" w:hAnsi="Times New Roman"/>
      <w:sz w:val="24"/>
      <w:szCs w:val="24"/>
      <w:lang w:eastAsia="ar-SA"/>
    </w:rPr>
  </w:style>
  <w:style w:type="paragraph" w:styleId="ListeParagraf">
    <w:name w:val="List Paragraph"/>
    <w:basedOn w:val="Normal"/>
    <w:uiPriority w:val="34"/>
    <w:qFormat/>
    <w:rsid w:val="00B805B1"/>
    <w:pPr>
      <w:ind w:left="720"/>
      <w:contextualSpacing/>
    </w:pPr>
  </w:style>
  <w:style w:type="table" w:styleId="AkListe">
    <w:name w:val="Light List"/>
    <w:basedOn w:val="NormalTablo"/>
    <w:uiPriority w:val="61"/>
    <w:rsid w:val="00F405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Klavuz">
    <w:name w:val="Light Grid"/>
    <w:basedOn w:val="NormalTablo"/>
    <w:uiPriority w:val="62"/>
    <w:rsid w:val="00F405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
    <w:name w:val="Light Shading"/>
    <w:basedOn w:val="NormalTablo"/>
    <w:uiPriority w:val="60"/>
    <w:rsid w:val="00F405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A25CC6"/>
    <w:rPr>
      <w:color w:val="0000FF" w:themeColor="hyperlink"/>
      <w:u w:val="single"/>
    </w:rPr>
  </w:style>
  <w:style w:type="table" w:styleId="AkListe-Vurgu2">
    <w:name w:val="Light List Accent 2"/>
    <w:basedOn w:val="NormalTablo"/>
    <w:uiPriority w:val="61"/>
    <w:rsid w:val="0016104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5">
    <w:name w:val="Light List Accent 5"/>
    <w:basedOn w:val="NormalTablo"/>
    <w:uiPriority w:val="61"/>
    <w:rsid w:val="0016104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tbilgi">
    <w:name w:val="header"/>
    <w:basedOn w:val="Normal"/>
    <w:link w:val="stbilgiChar"/>
    <w:uiPriority w:val="99"/>
    <w:unhideWhenUsed/>
    <w:rsid w:val="005202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02CE"/>
    <w:rPr>
      <w:rFonts w:ascii="Calibri" w:eastAsia="Calibri" w:hAnsi="Calibri" w:cs="Times New Roman"/>
    </w:rPr>
  </w:style>
  <w:style w:type="paragraph" w:styleId="Altbilgi">
    <w:name w:val="footer"/>
    <w:basedOn w:val="Normal"/>
    <w:link w:val="AltbilgiChar"/>
    <w:uiPriority w:val="99"/>
    <w:unhideWhenUsed/>
    <w:rsid w:val="005202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2CE"/>
    <w:rPr>
      <w:rFonts w:ascii="Calibri" w:eastAsia="Calibri" w:hAnsi="Calibri" w:cs="Times New Roman"/>
    </w:rPr>
  </w:style>
  <w:style w:type="table" w:styleId="OrtaListe1">
    <w:name w:val="Medium List 1"/>
    <w:basedOn w:val="NormalTablo"/>
    <w:uiPriority w:val="65"/>
    <w:rsid w:val="0053768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YerTutucuMetni">
    <w:name w:val="Placeholder Text"/>
    <w:basedOn w:val="VarsaylanParagrafYazTipi"/>
    <w:uiPriority w:val="99"/>
    <w:semiHidden/>
    <w:rsid w:val="00E569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9C"/>
    <w:rPr>
      <w:rFonts w:ascii="Calibri" w:eastAsia="Calibri" w:hAnsi="Calibri" w:cs="Times New Roman"/>
    </w:rPr>
  </w:style>
  <w:style w:type="paragraph" w:styleId="Balk1">
    <w:name w:val="heading 1"/>
    <w:basedOn w:val="Normal"/>
    <w:next w:val="Normal"/>
    <w:link w:val="Balk1Char"/>
    <w:uiPriority w:val="9"/>
    <w:qFormat/>
    <w:rsid w:val="00515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5A9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515A9C"/>
    <w:pPr>
      <w:jc w:val="center"/>
      <w:outlineLvl w:val="9"/>
    </w:pPr>
    <w:rPr>
      <w:rFonts w:ascii="Cambria" w:eastAsia="Times New Roman" w:hAnsi="Cambria" w:cs="Times New Roman"/>
      <w:color w:val="365F91"/>
      <w:lang w:val="x-none"/>
    </w:rPr>
  </w:style>
  <w:style w:type="paragraph" w:styleId="T1">
    <w:name w:val="toc 1"/>
    <w:basedOn w:val="Normal"/>
    <w:next w:val="Normal"/>
    <w:autoRedefine/>
    <w:uiPriority w:val="39"/>
    <w:unhideWhenUsed/>
    <w:rsid w:val="00515A9C"/>
  </w:style>
  <w:style w:type="table" w:styleId="TabloKlavuzu">
    <w:name w:val="Table Grid"/>
    <w:basedOn w:val="NormalTablo"/>
    <w:uiPriority w:val="39"/>
    <w:rsid w:val="00E35C8D"/>
    <w:pPr>
      <w:spacing w:before="240" w:after="0" w:line="240" w:lineRule="auto"/>
      <w:jc w:val="center"/>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C8D"/>
    <w:rPr>
      <w:rFonts w:ascii="Tahoma" w:eastAsia="Calibri" w:hAnsi="Tahoma" w:cs="Tahoma"/>
      <w:sz w:val="16"/>
      <w:szCs w:val="16"/>
    </w:rPr>
  </w:style>
  <w:style w:type="paragraph" w:styleId="NormalWeb">
    <w:name w:val="Normal (Web)"/>
    <w:basedOn w:val="Normal"/>
    <w:uiPriority w:val="99"/>
    <w:unhideWhenUsed/>
    <w:rsid w:val="0004338B"/>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rsid w:val="00873351"/>
    <w:pPr>
      <w:spacing w:before="280" w:after="119" w:line="240" w:lineRule="auto"/>
    </w:pPr>
    <w:rPr>
      <w:rFonts w:ascii="Times New Roman" w:eastAsia="Times New Roman" w:hAnsi="Times New Roman"/>
      <w:sz w:val="24"/>
      <w:szCs w:val="24"/>
      <w:lang w:eastAsia="ar-SA"/>
    </w:rPr>
  </w:style>
  <w:style w:type="paragraph" w:styleId="ListeParagraf">
    <w:name w:val="List Paragraph"/>
    <w:basedOn w:val="Normal"/>
    <w:uiPriority w:val="34"/>
    <w:qFormat/>
    <w:rsid w:val="00B805B1"/>
    <w:pPr>
      <w:ind w:left="720"/>
      <w:contextualSpacing/>
    </w:pPr>
  </w:style>
  <w:style w:type="table" w:styleId="AkListe">
    <w:name w:val="Light List"/>
    <w:basedOn w:val="NormalTablo"/>
    <w:uiPriority w:val="61"/>
    <w:rsid w:val="00F405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Klavuz">
    <w:name w:val="Light Grid"/>
    <w:basedOn w:val="NormalTablo"/>
    <w:uiPriority w:val="62"/>
    <w:rsid w:val="00F405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
    <w:name w:val="Light Shading"/>
    <w:basedOn w:val="NormalTablo"/>
    <w:uiPriority w:val="60"/>
    <w:rsid w:val="00F405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A25CC6"/>
    <w:rPr>
      <w:color w:val="0000FF" w:themeColor="hyperlink"/>
      <w:u w:val="single"/>
    </w:rPr>
  </w:style>
  <w:style w:type="table" w:styleId="AkListe-Vurgu2">
    <w:name w:val="Light List Accent 2"/>
    <w:basedOn w:val="NormalTablo"/>
    <w:uiPriority w:val="61"/>
    <w:rsid w:val="0016104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5">
    <w:name w:val="Light List Accent 5"/>
    <w:basedOn w:val="NormalTablo"/>
    <w:uiPriority w:val="61"/>
    <w:rsid w:val="0016104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tbilgi">
    <w:name w:val="header"/>
    <w:basedOn w:val="Normal"/>
    <w:link w:val="stbilgiChar"/>
    <w:uiPriority w:val="99"/>
    <w:unhideWhenUsed/>
    <w:rsid w:val="005202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02CE"/>
    <w:rPr>
      <w:rFonts w:ascii="Calibri" w:eastAsia="Calibri" w:hAnsi="Calibri" w:cs="Times New Roman"/>
    </w:rPr>
  </w:style>
  <w:style w:type="paragraph" w:styleId="Altbilgi">
    <w:name w:val="footer"/>
    <w:basedOn w:val="Normal"/>
    <w:link w:val="AltbilgiChar"/>
    <w:uiPriority w:val="99"/>
    <w:unhideWhenUsed/>
    <w:rsid w:val="005202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2CE"/>
    <w:rPr>
      <w:rFonts w:ascii="Calibri" w:eastAsia="Calibri" w:hAnsi="Calibri" w:cs="Times New Roman"/>
    </w:rPr>
  </w:style>
  <w:style w:type="table" w:styleId="OrtaListe1">
    <w:name w:val="Medium List 1"/>
    <w:basedOn w:val="NormalTablo"/>
    <w:uiPriority w:val="65"/>
    <w:rsid w:val="0053768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YerTutucuMetni">
    <w:name w:val="Placeholder Text"/>
    <w:basedOn w:val="VarsaylanParagrafYazTipi"/>
    <w:uiPriority w:val="99"/>
    <w:semiHidden/>
    <w:rsid w:val="00E56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mailto:ecceboztepe@g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9BAA-A176-48EE-A803-C091246C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58</Pages>
  <Words>13401</Words>
  <Characters>76390</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Windows Kullanıcısı</cp:lastModifiedBy>
  <cp:revision>227</cp:revision>
  <cp:lastPrinted>2018-12-18T14:05:00Z</cp:lastPrinted>
  <dcterms:created xsi:type="dcterms:W3CDTF">2018-11-14T11:04:00Z</dcterms:created>
  <dcterms:modified xsi:type="dcterms:W3CDTF">2018-12-18T14:08:00Z</dcterms:modified>
</cp:coreProperties>
</file>