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BB3" w:rsidRDefault="00EE5289">
      <w:pPr>
        <w:spacing w:before="79"/>
        <w:ind w:left="2721" w:right="2612"/>
        <w:jc w:val="center"/>
        <w:rPr>
          <w:b/>
          <w:sz w:val="24"/>
        </w:rPr>
      </w:pPr>
      <w:r>
        <w:rPr>
          <w:b/>
          <w:sz w:val="24"/>
        </w:rPr>
        <w:t>T.C.</w:t>
      </w:r>
    </w:p>
    <w:p w:rsidR="00692BB3" w:rsidRDefault="007830C9" w:rsidP="007830C9">
      <w:pPr>
        <w:spacing w:before="41" w:line="360" w:lineRule="auto"/>
        <w:ind w:left="2127" w:right="1987"/>
        <w:jc w:val="center"/>
        <w:rPr>
          <w:b/>
          <w:sz w:val="24"/>
        </w:rPr>
      </w:pPr>
      <w:r>
        <w:rPr>
          <w:b/>
          <w:sz w:val="24"/>
        </w:rPr>
        <w:t xml:space="preserve">AYDIN </w:t>
      </w:r>
      <w:r w:rsidR="00A225EA">
        <w:rPr>
          <w:b/>
          <w:sz w:val="24"/>
        </w:rPr>
        <w:t xml:space="preserve">ADNAN MENDERES </w:t>
      </w:r>
      <w:r>
        <w:rPr>
          <w:b/>
          <w:sz w:val="24"/>
        </w:rPr>
        <w:t xml:space="preserve">ÜNİVERSİTESİ SAĞLIK BİLİMLERİ </w:t>
      </w:r>
      <w:r w:rsidR="00EE5289">
        <w:rPr>
          <w:b/>
          <w:sz w:val="24"/>
        </w:rPr>
        <w:t>ENSTİTÜSÜ</w:t>
      </w:r>
    </w:p>
    <w:p w:rsidR="00692BB3" w:rsidRDefault="00EE5289" w:rsidP="00A225EA">
      <w:pPr>
        <w:spacing w:before="1" w:line="360" w:lineRule="auto"/>
        <w:ind w:left="108"/>
        <w:jc w:val="center"/>
        <w:rPr>
          <w:b/>
          <w:sz w:val="24"/>
        </w:rPr>
      </w:pPr>
      <w:r>
        <w:rPr>
          <w:b/>
          <w:sz w:val="24"/>
        </w:rPr>
        <w:t>BEDEN EĞİTİMİ VE SPOR EĞİTİMİ YÜKSEK LİSANS PROGRAMI</w:t>
      </w:r>
    </w:p>
    <w:p w:rsidR="00692BB3" w:rsidRDefault="00692BB3">
      <w:pPr>
        <w:pStyle w:val="GvdeMetni"/>
        <w:rPr>
          <w:b/>
          <w:sz w:val="26"/>
        </w:rPr>
      </w:pPr>
    </w:p>
    <w:p w:rsidR="00692BB3" w:rsidRDefault="00692BB3">
      <w:pPr>
        <w:pStyle w:val="GvdeMetni"/>
        <w:rPr>
          <w:b/>
          <w:sz w:val="26"/>
        </w:rPr>
      </w:pPr>
    </w:p>
    <w:p w:rsidR="00692BB3" w:rsidRDefault="00692BB3">
      <w:pPr>
        <w:pStyle w:val="GvdeMetni"/>
        <w:rPr>
          <w:b/>
          <w:sz w:val="26"/>
        </w:rPr>
      </w:pPr>
    </w:p>
    <w:p w:rsidR="00692BB3" w:rsidRDefault="00692BB3">
      <w:pPr>
        <w:pStyle w:val="GvdeMetni"/>
        <w:rPr>
          <w:b/>
          <w:sz w:val="26"/>
        </w:rPr>
      </w:pPr>
    </w:p>
    <w:p w:rsidR="00692BB3" w:rsidRDefault="00692BB3">
      <w:pPr>
        <w:pStyle w:val="GvdeMetni"/>
        <w:rPr>
          <w:b/>
          <w:sz w:val="26"/>
        </w:rPr>
      </w:pPr>
    </w:p>
    <w:p w:rsidR="00692BB3" w:rsidRDefault="00692BB3">
      <w:pPr>
        <w:pStyle w:val="GvdeMetni"/>
        <w:spacing w:before="11"/>
        <w:rPr>
          <w:b/>
          <w:sz w:val="26"/>
        </w:rPr>
      </w:pPr>
    </w:p>
    <w:p w:rsidR="001124B0" w:rsidRDefault="00EE5289" w:rsidP="00A225EA">
      <w:pPr>
        <w:spacing w:line="360" w:lineRule="auto"/>
        <w:ind w:left="108"/>
        <w:jc w:val="center"/>
        <w:rPr>
          <w:b/>
          <w:sz w:val="32"/>
        </w:rPr>
      </w:pPr>
      <w:r>
        <w:rPr>
          <w:b/>
          <w:sz w:val="32"/>
        </w:rPr>
        <w:t xml:space="preserve">OKÇULARIN </w:t>
      </w:r>
      <w:r w:rsidR="001124B0">
        <w:rPr>
          <w:b/>
          <w:sz w:val="32"/>
        </w:rPr>
        <w:t xml:space="preserve">İMGELEME BECERİLERİ İLE DİKKAT VE PERFORMANS DÜZEYLERİ ARASINDAKİ </w:t>
      </w:r>
    </w:p>
    <w:p w:rsidR="00692BB3" w:rsidRDefault="001124B0" w:rsidP="00A225EA">
      <w:pPr>
        <w:spacing w:line="360" w:lineRule="auto"/>
        <w:ind w:left="108"/>
        <w:jc w:val="center"/>
        <w:rPr>
          <w:b/>
          <w:sz w:val="32"/>
        </w:rPr>
      </w:pPr>
      <w:r>
        <w:rPr>
          <w:b/>
          <w:sz w:val="32"/>
        </w:rPr>
        <w:t>İLİŞKİNİN İNCELENMESİ</w:t>
      </w:r>
    </w:p>
    <w:p w:rsidR="00692BB3" w:rsidRDefault="00692BB3">
      <w:pPr>
        <w:pStyle w:val="GvdeMetni"/>
        <w:rPr>
          <w:b/>
          <w:sz w:val="34"/>
        </w:rPr>
      </w:pPr>
    </w:p>
    <w:p w:rsidR="00692BB3" w:rsidRDefault="00692BB3">
      <w:pPr>
        <w:pStyle w:val="GvdeMetni"/>
        <w:rPr>
          <w:b/>
          <w:sz w:val="34"/>
        </w:rPr>
      </w:pPr>
    </w:p>
    <w:p w:rsidR="00692BB3" w:rsidRDefault="00692BB3">
      <w:pPr>
        <w:pStyle w:val="GvdeMetni"/>
        <w:rPr>
          <w:b/>
          <w:sz w:val="34"/>
        </w:rPr>
      </w:pPr>
    </w:p>
    <w:p w:rsidR="00692BB3" w:rsidRDefault="00692BB3" w:rsidP="00A225EA">
      <w:pPr>
        <w:pStyle w:val="GvdeMetni"/>
        <w:spacing w:before="2" w:line="360" w:lineRule="auto"/>
        <w:rPr>
          <w:b/>
          <w:sz w:val="33"/>
        </w:rPr>
      </w:pPr>
    </w:p>
    <w:p w:rsidR="00692BB3" w:rsidRDefault="008F48A9" w:rsidP="00A225EA">
      <w:pPr>
        <w:spacing w:line="360" w:lineRule="auto"/>
        <w:ind w:left="2721" w:right="2612"/>
        <w:jc w:val="center"/>
        <w:rPr>
          <w:b/>
          <w:sz w:val="24"/>
        </w:rPr>
      </w:pPr>
      <w:r>
        <w:rPr>
          <w:b/>
          <w:sz w:val="24"/>
        </w:rPr>
        <w:t>MUSTAFA TEKİN</w:t>
      </w:r>
    </w:p>
    <w:p w:rsidR="00692BB3" w:rsidRDefault="00692BB3" w:rsidP="00A225EA">
      <w:pPr>
        <w:pStyle w:val="GvdeMetni"/>
        <w:spacing w:line="360" w:lineRule="auto"/>
        <w:rPr>
          <w:b/>
          <w:sz w:val="21"/>
        </w:rPr>
      </w:pPr>
    </w:p>
    <w:p w:rsidR="00692BB3" w:rsidRDefault="00EE5289" w:rsidP="00A225EA">
      <w:pPr>
        <w:spacing w:before="1" w:line="360" w:lineRule="auto"/>
        <w:ind w:left="2719" w:right="2612"/>
        <w:jc w:val="center"/>
        <w:rPr>
          <w:b/>
        </w:rPr>
      </w:pPr>
      <w:r>
        <w:rPr>
          <w:b/>
        </w:rPr>
        <w:t>YÜKSEK LİSANS TEZİ</w:t>
      </w:r>
    </w:p>
    <w:p w:rsidR="00692BB3" w:rsidRDefault="00692BB3">
      <w:pPr>
        <w:pStyle w:val="GvdeMetni"/>
        <w:rPr>
          <w:b/>
        </w:rPr>
      </w:pPr>
    </w:p>
    <w:p w:rsidR="00692BB3" w:rsidRDefault="00692BB3">
      <w:pPr>
        <w:pStyle w:val="GvdeMetni"/>
        <w:rPr>
          <w:b/>
        </w:rPr>
      </w:pPr>
    </w:p>
    <w:p w:rsidR="00692BB3" w:rsidRDefault="00692BB3">
      <w:pPr>
        <w:pStyle w:val="GvdeMetni"/>
        <w:rPr>
          <w:b/>
        </w:rPr>
      </w:pPr>
    </w:p>
    <w:p w:rsidR="00692BB3" w:rsidRDefault="00692BB3">
      <w:pPr>
        <w:pStyle w:val="GvdeMetni"/>
        <w:rPr>
          <w:b/>
        </w:rPr>
      </w:pPr>
    </w:p>
    <w:p w:rsidR="00692BB3" w:rsidRDefault="00EE5289" w:rsidP="00A225EA">
      <w:pPr>
        <w:spacing w:before="165" w:line="360" w:lineRule="auto"/>
        <w:ind w:left="2720" w:right="2614"/>
        <w:jc w:val="center"/>
        <w:rPr>
          <w:b/>
          <w:sz w:val="24"/>
        </w:rPr>
      </w:pPr>
      <w:r>
        <w:rPr>
          <w:b/>
          <w:sz w:val="24"/>
        </w:rPr>
        <w:t>DANIŞMAN</w:t>
      </w:r>
    </w:p>
    <w:p w:rsidR="00692BB3" w:rsidRDefault="00EE5289" w:rsidP="00A225EA">
      <w:pPr>
        <w:spacing w:before="43" w:line="360" w:lineRule="auto"/>
        <w:ind w:left="2600" w:right="2614"/>
        <w:jc w:val="center"/>
        <w:rPr>
          <w:b/>
          <w:sz w:val="24"/>
        </w:rPr>
      </w:pPr>
      <w:r>
        <w:rPr>
          <w:b/>
          <w:sz w:val="24"/>
        </w:rPr>
        <w:t xml:space="preserve">Doç. Dr. </w:t>
      </w:r>
      <w:r w:rsidR="001124B0">
        <w:rPr>
          <w:b/>
          <w:sz w:val="24"/>
        </w:rPr>
        <w:t>Mehmet ULUKAN</w:t>
      </w:r>
    </w:p>
    <w:p w:rsidR="00692BB3" w:rsidRDefault="00692BB3">
      <w:pPr>
        <w:pStyle w:val="GvdeMetni"/>
        <w:rPr>
          <w:b/>
          <w:sz w:val="26"/>
        </w:rPr>
      </w:pPr>
    </w:p>
    <w:p w:rsidR="00692BB3" w:rsidRDefault="00692BB3">
      <w:pPr>
        <w:pStyle w:val="GvdeMetni"/>
        <w:rPr>
          <w:b/>
          <w:sz w:val="26"/>
        </w:rPr>
      </w:pPr>
    </w:p>
    <w:p w:rsidR="00692BB3" w:rsidRDefault="00692BB3">
      <w:pPr>
        <w:pStyle w:val="GvdeMetni"/>
        <w:rPr>
          <w:b/>
          <w:sz w:val="26"/>
        </w:rPr>
      </w:pPr>
    </w:p>
    <w:p w:rsidR="00692BB3" w:rsidRDefault="00692BB3">
      <w:pPr>
        <w:pStyle w:val="GvdeMetni"/>
        <w:rPr>
          <w:b/>
          <w:sz w:val="26"/>
        </w:rPr>
      </w:pPr>
    </w:p>
    <w:p w:rsidR="00692BB3" w:rsidRDefault="00692BB3">
      <w:pPr>
        <w:pStyle w:val="GvdeMetni"/>
        <w:rPr>
          <w:b/>
          <w:sz w:val="26"/>
        </w:rPr>
      </w:pPr>
    </w:p>
    <w:p w:rsidR="00692BB3" w:rsidRDefault="00692BB3">
      <w:pPr>
        <w:pStyle w:val="GvdeMetni"/>
        <w:rPr>
          <w:b/>
          <w:sz w:val="26"/>
        </w:rPr>
      </w:pPr>
    </w:p>
    <w:p w:rsidR="00692BB3" w:rsidRDefault="00692BB3">
      <w:pPr>
        <w:pStyle w:val="GvdeMetni"/>
        <w:rPr>
          <w:b/>
          <w:sz w:val="26"/>
        </w:rPr>
      </w:pPr>
    </w:p>
    <w:p w:rsidR="00692BB3" w:rsidRDefault="00692BB3">
      <w:pPr>
        <w:pStyle w:val="GvdeMetni"/>
        <w:rPr>
          <w:b/>
          <w:sz w:val="26"/>
        </w:rPr>
      </w:pPr>
    </w:p>
    <w:p w:rsidR="00692BB3" w:rsidRDefault="00692BB3">
      <w:pPr>
        <w:pStyle w:val="GvdeMetni"/>
        <w:rPr>
          <w:b/>
          <w:sz w:val="26"/>
        </w:rPr>
      </w:pPr>
    </w:p>
    <w:p w:rsidR="00692BB3" w:rsidRDefault="00692BB3">
      <w:pPr>
        <w:pStyle w:val="GvdeMetni"/>
        <w:rPr>
          <w:sz w:val="26"/>
        </w:rPr>
      </w:pPr>
    </w:p>
    <w:p w:rsidR="00692BB3" w:rsidRDefault="00692BB3">
      <w:pPr>
        <w:pStyle w:val="GvdeMetni"/>
        <w:spacing w:before="5"/>
        <w:rPr>
          <w:sz w:val="36"/>
        </w:rPr>
      </w:pPr>
    </w:p>
    <w:p w:rsidR="00692BB3" w:rsidRDefault="00EE5289">
      <w:pPr>
        <w:ind w:left="2720" w:right="2612"/>
        <w:jc w:val="center"/>
        <w:rPr>
          <w:b/>
          <w:sz w:val="24"/>
        </w:rPr>
      </w:pPr>
      <w:r>
        <w:rPr>
          <w:b/>
          <w:sz w:val="24"/>
        </w:rPr>
        <w:t>AYDIN–2018</w:t>
      </w:r>
    </w:p>
    <w:p w:rsidR="00692BB3" w:rsidRDefault="00692BB3" w:rsidP="005041A4">
      <w:pPr>
        <w:rPr>
          <w:sz w:val="24"/>
        </w:rPr>
        <w:sectPr w:rsidR="00692BB3" w:rsidSect="00A0115E">
          <w:type w:val="continuous"/>
          <w:pgSz w:w="11910" w:h="16840"/>
          <w:pgMar w:top="1418" w:right="1134" w:bottom="1418" w:left="1701" w:header="708" w:footer="708" w:gutter="0"/>
          <w:cols w:space="708"/>
        </w:sectPr>
      </w:pPr>
    </w:p>
    <w:p w:rsidR="00692BB3" w:rsidRDefault="00EE5289" w:rsidP="00AB5EB5">
      <w:pPr>
        <w:pStyle w:val="Balk1"/>
      </w:pPr>
      <w:bookmarkStart w:id="0" w:name="_Toc516094743"/>
      <w:r>
        <w:lastRenderedPageBreak/>
        <w:t>KABUL VE ONAY SAYFASI</w:t>
      </w:r>
      <w:bookmarkEnd w:id="0"/>
    </w:p>
    <w:p w:rsidR="00FD4270" w:rsidRDefault="00FD4270" w:rsidP="00FD4270"/>
    <w:p w:rsidR="00FD4270" w:rsidRPr="00FD4270" w:rsidRDefault="00FD4270" w:rsidP="00FD4270"/>
    <w:p w:rsidR="007830C9" w:rsidRPr="007830C9" w:rsidRDefault="00EE5289" w:rsidP="003356F6">
      <w:pPr>
        <w:pStyle w:val="GvdeMetni"/>
        <w:spacing w:before="182" w:line="360" w:lineRule="auto"/>
        <w:ind w:firstLine="707"/>
        <w:jc w:val="both"/>
      </w:pPr>
      <w:r>
        <w:t xml:space="preserve">T.C. </w:t>
      </w:r>
      <w:r w:rsidR="00270A0C">
        <w:t xml:space="preserve">Aydın </w:t>
      </w:r>
      <w:r>
        <w:t xml:space="preserve">Adnan Menderes Üniversitesi Sağlık Bilimleri Enstitüsü Beden Eğitimi ve Spor Eğitimi Anabilim Dalı Yüksek Lisans Programı çerçevesinde </w:t>
      </w:r>
      <w:r w:rsidR="001124B0">
        <w:t>Mustafa TEKİN</w:t>
      </w:r>
      <w:r>
        <w:t xml:space="preserve"> tarafından hazırlanan “Okçuların </w:t>
      </w:r>
      <w:r w:rsidR="001124B0">
        <w:t>İmgeleme Becerileri ile Dikkat ve Performans Düzeyleri Arasındaki İlişkinin İncelenmesi</w:t>
      </w:r>
      <w:r>
        <w:t>” başlıklı tez, aşağıdaki jüri tarafından Yüksek Lisans Tezi olarak kabul edilmiştir.</w:t>
      </w:r>
    </w:p>
    <w:p w:rsidR="00692BB3" w:rsidRDefault="00EE5289" w:rsidP="003356F6">
      <w:pPr>
        <w:pStyle w:val="GvdeMetni"/>
        <w:spacing w:before="90" w:line="360" w:lineRule="auto"/>
      </w:pPr>
      <w:r>
        <w:t>Tez Savunma Tarihi:</w:t>
      </w:r>
      <w:r>
        <w:rPr>
          <w:spacing w:val="-4"/>
        </w:rPr>
        <w:t xml:space="preserve"> </w:t>
      </w:r>
      <w:r w:rsidR="002D0D9B">
        <w:t>31/05/2018</w:t>
      </w:r>
    </w:p>
    <w:p w:rsidR="007830C9" w:rsidRPr="007830C9" w:rsidRDefault="007830C9" w:rsidP="003356F6">
      <w:pPr>
        <w:pStyle w:val="GvdeMetni"/>
        <w:spacing w:before="90" w:line="360" w:lineRule="auto"/>
      </w:pPr>
    </w:p>
    <w:p w:rsidR="007830C9" w:rsidRDefault="00583E2C" w:rsidP="003356F6">
      <w:pPr>
        <w:pStyle w:val="GvdeMetni"/>
        <w:tabs>
          <w:tab w:val="left" w:pos="7889"/>
        </w:tabs>
        <w:spacing w:line="360" w:lineRule="auto"/>
        <w:jc w:val="both"/>
        <w:rPr>
          <w:sz w:val="22"/>
          <w:szCs w:val="22"/>
        </w:rPr>
      </w:pPr>
      <w:r>
        <w:rPr>
          <w:sz w:val="22"/>
          <w:szCs w:val="22"/>
        </w:rPr>
        <w:t xml:space="preserve">Üye (T.D.)    </w:t>
      </w:r>
      <w:r w:rsidR="00EE5289" w:rsidRPr="00583E2C">
        <w:rPr>
          <w:sz w:val="22"/>
          <w:szCs w:val="22"/>
        </w:rPr>
        <w:t>:</w:t>
      </w:r>
      <w:r w:rsidR="002D0D9B" w:rsidRPr="00583E2C">
        <w:rPr>
          <w:sz w:val="22"/>
          <w:szCs w:val="22"/>
        </w:rPr>
        <w:t xml:space="preserve"> Doç. Dr. Mehmet ULU</w:t>
      </w:r>
      <w:r>
        <w:rPr>
          <w:sz w:val="22"/>
          <w:szCs w:val="22"/>
        </w:rPr>
        <w:t xml:space="preserve">KAN               </w:t>
      </w:r>
      <w:r w:rsidR="009C64D0">
        <w:rPr>
          <w:sz w:val="22"/>
          <w:szCs w:val="22"/>
        </w:rPr>
        <w:t xml:space="preserve"> </w:t>
      </w:r>
      <w:r>
        <w:rPr>
          <w:sz w:val="22"/>
          <w:szCs w:val="22"/>
        </w:rPr>
        <w:t>Adnan Menderes Üniversitesi</w:t>
      </w:r>
    </w:p>
    <w:p w:rsidR="007830C9" w:rsidRPr="00583E2C" w:rsidRDefault="007830C9" w:rsidP="003356F6">
      <w:pPr>
        <w:pStyle w:val="GvdeMetni"/>
        <w:tabs>
          <w:tab w:val="left" w:pos="7889"/>
        </w:tabs>
        <w:spacing w:line="360" w:lineRule="auto"/>
        <w:jc w:val="both"/>
        <w:rPr>
          <w:sz w:val="22"/>
          <w:szCs w:val="22"/>
        </w:rPr>
      </w:pPr>
    </w:p>
    <w:p w:rsidR="00692BB3" w:rsidRDefault="00583E2C" w:rsidP="003356F6">
      <w:pPr>
        <w:pStyle w:val="GvdeMetni"/>
        <w:tabs>
          <w:tab w:val="left" w:pos="1819"/>
          <w:tab w:val="left" w:pos="4826"/>
          <w:tab w:val="left" w:pos="8189"/>
        </w:tabs>
        <w:spacing w:line="360" w:lineRule="auto"/>
        <w:jc w:val="both"/>
        <w:rPr>
          <w:sz w:val="22"/>
          <w:szCs w:val="22"/>
        </w:rPr>
      </w:pPr>
      <w:r w:rsidRPr="00583E2C">
        <w:rPr>
          <w:sz w:val="22"/>
          <w:szCs w:val="22"/>
        </w:rPr>
        <w:t>Üye</w:t>
      </w:r>
      <w:r>
        <w:rPr>
          <w:sz w:val="22"/>
          <w:szCs w:val="22"/>
        </w:rPr>
        <w:t xml:space="preserve">              </w:t>
      </w:r>
      <w:r w:rsidR="009C64D0">
        <w:rPr>
          <w:sz w:val="22"/>
          <w:szCs w:val="22"/>
        </w:rPr>
        <w:t>: Dr. Öğr.</w:t>
      </w:r>
      <w:r w:rsidR="002D0D9B" w:rsidRPr="00583E2C">
        <w:rPr>
          <w:sz w:val="22"/>
          <w:szCs w:val="22"/>
        </w:rPr>
        <w:t xml:space="preserve"> Üyesi Nurgül ÖZDEMİR </w:t>
      </w:r>
      <w:r>
        <w:rPr>
          <w:sz w:val="22"/>
          <w:szCs w:val="22"/>
        </w:rPr>
        <w:t xml:space="preserve">      </w:t>
      </w:r>
      <w:r w:rsidR="002D0D9B" w:rsidRPr="00583E2C">
        <w:rPr>
          <w:sz w:val="22"/>
          <w:szCs w:val="22"/>
        </w:rPr>
        <w:t>Adnan Menderes Üniversitesi</w:t>
      </w:r>
    </w:p>
    <w:p w:rsidR="007830C9" w:rsidRPr="00583E2C" w:rsidRDefault="007830C9" w:rsidP="003356F6">
      <w:pPr>
        <w:pStyle w:val="GvdeMetni"/>
        <w:tabs>
          <w:tab w:val="left" w:pos="1819"/>
          <w:tab w:val="left" w:pos="4826"/>
          <w:tab w:val="left" w:pos="8189"/>
        </w:tabs>
        <w:spacing w:line="360" w:lineRule="auto"/>
        <w:jc w:val="both"/>
        <w:rPr>
          <w:sz w:val="22"/>
          <w:szCs w:val="22"/>
        </w:rPr>
      </w:pPr>
    </w:p>
    <w:p w:rsidR="00692BB3" w:rsidRDefault="00583E2C" w:rsidP="003356F6">
      <w:pPr>
        <w:pStyle w:val="GvdeMetni"/>
        <w:tabs>
          <w:tab w:val="left" w:pos="1819"/>
          <w:tab w:val="left" w:pos="4826"/>
          <w:tab w:val="left" w:pos="8189"/>
        </w:tabs>
        <w:spacing w:line="360" w:lineRule="auto"/>
        <w:jc w:val="both"/>
        <w:rPr>
          <w:sz w:val="22"/>
          <w:szCs w:val="22"/>
        </w:rPr>
      </w:pPr>
      <w:r w:rsidRPr="00583E2C">
        <w:rPr>
          <w:sz w:val="22"/>
          <w:szCs w:val="22"/>
        </w:rPr>
        <w:t xml:space="preserve">Üye            </w:t>
      </w:r>
      <w:r>
        <w:rPr>
          <w:sz w:val="22"/>
          <w:szCs w:val="22"/>
        </w:rPr>
        <w:t xml:space="preserve">  </w:t>
      </w:r>
      <w:r w:rsidR="00EE5289" w:rsidRPr="00583E2C">
        <w:rPr>
          <w:sz w:val="22"/>
          <w:szCs w:val="22"/>
        </w:rPr>
        <w:t xml:space="preserve">: </w:t>
      </w:r>
      <w:r w:rsidR="009C64D0">
        <w:rPr>
          <w:sz w:val="22"/>
          <w:szCs w:val="22"/>
        </w:rPr>
        <w:t>Dr. Öğr.</w:t>
      </w:r>
      <w:r w:rsidRPr="00583E2C">
        <w:rPr>
          <w:sz w:val="22"/>
          <w:szCs w:val="22"/>
        </w:rPr>
        <w:t xml:space="preserve"> Üyesi Mehmet DALKILIÇ</w:t>
      </w:r>
      <w:r>
        <w:rPr>
          <w:sz w:val="22"/>
          <w:szCs w:val="22"/>
        </w:rPr>
        <w:t xml:space="preserve">     </w:t>
      </w:r>
      <w:r w:rsidRPr="00583E2C">
        <w:rPr>
          <w:sz w:val="22"/>
          <w:szCs w:val="22"/>
        </w:rPr>
        <w:t>Kilis 7 Aralık Üniversitesi</w:t>
      </w:r>
    </w:p>
    <w:p w:rsidR="007830C9" w:rsidRDefault="007830C9" w:rsidP="003356F6">
      <w:pPr>
        <w:pStyle w:val="GvdeMetni"/>
        <w:tabs>
          <w:tab w:val="left" w:pos="1819"/>
          <w:tab w:val="left" w:pos="4826"/>
          <w:tab w:val="left" w:pos="8189"/>
        </w:tabs>
        <w:spacing w:line="360" w:lineRule="auto"/>
        <w:jc w:val="both"/>
        <w:rPr>
          <w:sz w:val="22"/>
          <w:szCs w:val="22"/>
        </w:rPr>
      </w:pPr>
    </w:p>
    <w:p w:rsidR="007830C9" w:rsidRPr="007830C9" w:rsidRDefault="007830C9" w:rsidP="003356F6">
      <w:pPr>
        <w:pStyle w:val="GvdeMetni"/>
        <w:tabs>
          <w:tab w:val="left" w:pos="1819"/>
          <w:tab w:val="left" w:pos="4826"/>
          <w:tab w:val="left" w:pos="8189"/>
        </w:tabs>
        <w:spacing w:line="360" w:lineRule="auto"/>
        <w:jc w:val="both"/>
        <w:rPr>
          <w:sz w:val="22"/>
          <w:szCs w:val="22"/>
        </w:rPr>
      </w:pPr>
    </w:p>
    <w:p w:rsidR="007830C9" w:rsidRPr="007830C9" w:rsidRDefault="00EE5289" w:rsidP="003356F6">
      <w:pPr>
        <w:pStyle w:val="GvdeMetni"/>
        <w:spacing w:before="1" w:line="360" w:lineRule="auto"/>
        <w:jc w:val="both"/>
      </w:pPr>
      <w:r>
        <w:t>ONAY:</w:t>
      </w:r>
    </w:p>
    <w:p w:rsidR="00692BB3" w:rsidRDefault="00EE5289" w:rsidP="003356F6">
      <w:pPr>
        <w:pStyle w:val="GvdeMetni"/>
        <w:spacing w:line="360" w:lineRule="auto"/>
        <w:jc w:val="both"/>
      </w:pPr>
      <w:r>
        <w:t>Bu tez Adnan Menderes Üniversitesi Lisansüstü Eğitim-Öğretim ve Sınav Yönetmeliğinin ilgili maddeleri uyarınca yukarıdaki jüri tarafından uygun görülmüş ve Sağlık Bilimleri Enstitüsünün ……………..……..…tarih ve …………………………sayılı oturumunda alınan</w:t>
      </w:r>
    </w:p>
    <w:p w:rsidR="00692BB3" w:rsidRDefault="00EE5289" w:rsidP="003356F6">
      <w:pPr>
        <w:pStyle w:val="GvdeMetni"/>
        <w:spacing w:before="1" w:line="360" w:lineRule="auto"/>
        <w:jc w:val="both"/>
      </w:pPr>
      <w:r>
        <w:t>……………………nolu Yönetim Kurulu kararıyla kabul edilmiştir.</w:t>
      </w:r>
    </w:p>
    <w:p w:rsidR="00692BB3" w:rsidRDefault="00692BB3" w:rsidP="003356F6">
      <w:pPr>
        <w:pStyle w:val="GvdeMetni"/>
        <w:spacing w:line="360" w:lineRule="auto"/>
        <w:rPr>
          <w:sz w:val="26"/>
        </w:rPr>
      </w:pPr>
    </w:p>
    <w:p w:rsidR="004E47C4" w:rsidRDefault="00EE5289" w:rsidP="003356F6">
      <w:pPr>
        <w:pStyle w:val="GvdeMetni"/>
        <w:spacing w:before="227" w:line="360" w:lineRule="auto"/>
        <w:jc w:val="right"/>
      </w:pPr>
      <w:r>
        <w:t xml:space="preserve">(Ünvanı, Adı Soyadı) </w:t>
      </w:r>
    </w:p>
    <w:p w:rsidR="00692BB3" w:rsidRDefault="004E47C4" w:rsidP="003356F6">
      <w:pPr>
        <w:pStyle w:val="GvdeMetni"/>
        <w:spacing w:before="227" w:line="360" w:lineRule="auto"/>
        <w:jc w:val="right"/>
      </w:pPr>
      <w:r>
        <w:t xml:space="preserve"> </w:t>
      </w:r>
      <w:r w:rsidR="00EE5289">
        <w:t>Enstitü Müdürü</w:t>
      </w:r>
    </w:p>
    <w:p w:rsidR="00692BB3" w:rsidRDefault="00692BB3">
      <w:pPr>
        <w:spacing w:line="276" w:lineRule="auto"/>
        <w:sectPr w:rsidR="00692BB3" w:rsidSect="00A0115E">
          <w:footerReference w:type="default" r:id="rId8"/>
          <w:pgSz w:w="11910" w:h="16840"/>
          <w:pgMar w:top="1418" w:right="1134" w:bottom="1418" w:left="1701" w:header="0" w:footer="1000" w:gutter="0"/>
          <w:pgNumType w:start="1"/>
          <w:cols w:space="708"/>
        </w:sectPr>
      </w:pPr>
    </w:p>
    <w:p w:rsidR="00826E3A" w:rsidRDefault="00EE5289" w:rsidP="00AB5EB5">
      <w:pPr>
        <w:pStyle w:val="Balk1"/>
      </w:pPr>
      <w:bookmarkStart w:id="1" w:name="_Toc516094744"/>
      <w:r>
        <w:lastRenderedPageBreak/>
        <w:t>TEŞEKKÜR</w:t>
      </w:r>
      <w:bookmarkEnd w:id="1"/>
    </w:p>
    <w:p w:rsidR="00E8455F" w:rsidRDefault="00E8455F" w:rsidP="00E8455F">
      <w:pPr>
        <w:spacing w:line="360" w:lineRule="auto"/>
        <w:jc w:val="both"/>
        <w:rPr>
          <w:sz w:val="24"/>
          <w:szCs w:val="24"/>
        </w:rPr>
      </w:pPr>
    </w:p>
    <w:p w:rsidR="00FD4270" w:rsidRPr="00E8455F" w:rsidRDefault="00FD4270" w:rsidP="00E8455F">
      <w:pPr>
        <w:spacing w:line="360" w:lineRule="auto"/>
        <w:jc w:val="both"/>
        <w:rPr>
          <w:sz w:val="24"/>
          <w:szCs w:val="24"/>
        </w:rPr>
      </w:pPr>
    </w:p>
    <w:p w:rsidR="009C64D0" w:rsidRDefault="00E8455F" w:rsidP="0063686E">
      <w:pPr>
        <w:spacing w:line="360" w:lineRule="auto"/>
        <w:ind w:firstLine="567"/>
        <w:jc w:val="both"/>
        <w:rPr>
          <w:sz w:val="24"/>
          <w:szCs w:val="24"/>
        </w:rPr>
      </w:pPr>
      <w:r w:rsidRPr="0063686E">
        <w:rPr>
          <w:sz w:val="24"/>
          <w:szCs w:val="24"/>
        </w:rPr>
        <w:t>Tez çalışmamın planlanması ve yürütülmesinde desteğini esirgemeyen, çalışmamı bilimsel temeller ışığı</w:t>
      </w:r>
      <w:r w:rsidR="009C64D0">
        <w:rPr>
          <w:sz w:val="24"/>
          <w:szCs w:val="24"/>
        </w:rPr>
        <w:t>nda şekillendiren danışmanım</w:t>
      </w:r>
      <w:r w:rsidRPr="0063686E">
        <w:rPr>
          <w:sz w:val="24"/>
          <w:szCs w:val="24"/>
        </w:rPr>
        <w:t xml:space="preserve"> Doç. Dr. Mehmet ULUKAN’a sonsuz  teşekkürlerimi sunarım.</w:t>
      </w:r>
    </w:p>
    <w:p w:rsidR="0063686E" w:rsidRPr="0063686E" w:rsidRDefault="009C64D0" w:rsidP="00C25DE6">
      <w:pPr>
        <w:spacing w:line="360" w:lineRule="auto"/>
        <w:jc w:val="both"/>
        <w:rPr>
          <w:sz w:val="24"/>
          <w:szCs w:val="24"/>
        </w:rPr>
      </w:pPr>
      <w:r>
        <w:rPr>
          <w:sz w:val="24"/>
          <w:szCs w:val="24"/>
        </w:rPr>
        <w:t xml:space="preserve">Çalışmamızın her safhasında büyük emeği olan sayın hocam Dr. Öğr. Üyesi Nurgül ÖZDEMİR’e Lisansüstü eğitim süresince emeği geçen sayın hocam Prof. Dr. Ayfer GEMALMAZ’a teşekkür ederim. Ayrıca hakkını hiçbir zaman ödeyemeyeceğim sevgili AİLEM’e ve tez çalışmam süresince tüm emeği geçenlere teşekkür ederim. </w:t>
      </w:r>
      <w:r w:rsidR="00E8455F" w:rsidRPr="0063686E">
        <w:rPr>
          <w:sz w:val="24"/>
          <w:szCs w:val="24"/>
        </w:rPr>
        <w:t xml:space="preserve"> </w:t>
      </w:r>
    </w:p>
    <w:p w:rsidR="00E8455F" w:rsidRDefault="00E8455F" w:rsidP="0063686E">
      <w:pPr>
        <w:spacing w:line="360" w:lineRule="auto"/>
        <w:ind w:firstLine="567"/>
        <w:jc w:val="both"/>
        <w:rPr>
          <w:rFonts w:eastAsiaTheme="majorEastAsia" w:cstheme="majorBidi"/>
          <w:b/>
          <w:bCs/>
          <w:color w:val="000000" w:themeColor="text1"/>
          <w:sz w:val="28"/>
          <w:szCs w:val="28"/>
        </w:rPr>
      </w:pPr>
      <w:r>
        <w:br w:type="page"/>
      </w:r>
    </w:p>
    <w:p w:rsidR="003A0EF9" w:rsidRDefault="00EE5289" w:rsidP="00AB5EB5">
      <w:pPr>
        <w:pStyle w:val="Balk1"/>
        <w:sectPr w:rsidR="003A0EF9" w:rsidSect="00A0115E">
          <w:footerReference w:type="default" r:id="rId9"/>
          <w:pgSz w:w="11910" w:h="16840"/>
          <w:pgMar w:top="1418" w:right="1134" w:bottom="1418" w:left="1701" w:header="0" w:footer="1000" w:gutter="0"/>
          <w:pgNumType w:start="3"/>
          <w:cols w:space="708"/>
        </w:sectPr>
      </w:pPr>
      <w:bookmarkStart w:id="2" w:name="_Toc516094745"/>
      <w:r>
        <w:lastRenderedPageBreak/>
        <w:t>İÇİNDEKİLER</w:t>
      </w:r>
      <w:bookmarkEnd w:id="2"/>
    </w:p>
    <w:sdt>
      <w:sdtPr>
        <w:rPr>
          <w:rFonts w:ascii="Times New Roman" w:eastAsia="Times New Roman" w:hAnsi="Times New Roman" w:cs="Times New Roman"/>
          <w:b w:val="0"/>
          <w:bCs w:val="0"/>
          <w:color w:val="auto"/>
          <w:sz w:val="22"/>
          <w:szCs w:val="22"/>
          <w:lang w:eastAsia="tr-TR" w:bidi="tr-TR"/>
        </w:rPr>
        <w:id w:val="263083782"/>
        <w:docPartObj>
          <w:docPartGallery w:val="Table of Contents"/>
          <w:docPartUnique/>
        </w:docPartObj>
      </w:sdtPr>
      <w:sdtContent>
        <w:p w:rsidR="00931F0E" w:rsidRDefault="00931F0E" w:rsidP="00AB5EB5">
          <w:pPr>
            <w:pStyle w:val="TBal"/>
          </w:pPr>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r w:rsidRPr="00B61E8C">
            <w:rPr>
              <w:sz w:val="24"/>
              <w:szCs w:val="24"/>
            </w:rPr>
            <w:fldChar w:fldCharType="begin"/>
          </w:r>
          <w:r w:rsidR="00931F0E" w:rsidRPr="00B61E8C">
            <w:rPr>
              <w:sz w:val="24"/>
              <w:szCs w:val="24"/>
            </w:rPr>
            <w:instrText xml:space="preserve"> TOC \o "1-3" \h \z \u </w:instrText>
          </w:r>
          <w:r w:rsidRPr="00B61E8C">
            <w:rPr>
              <w:sz w:val="24"/>
              <w:szCs w:val="24"/>
            </w:rPr>
            <w:fldChar w:fldCharType="separate"/>
          </w:r>
          <w:hyperlink w:anchor="_Toc516094743" w:history="1">
            <w:r w:rsidR="004E47C4" w:rsidRPr="00B61E8C">
              <w:rPr>
                <w:rStyle w:val="Kpr"/>
                <w:noProof/>
                <w:sz w:val="24"/>
                <w:szCs w:val="24"/>
              </w:rPr>
              <w:t>KABUL VE ONAY SAYFASI</w:t>
            </w:r>
            <w:r w:rsidR="004E47C4" w:rsidRPr="00B61E8C">
              <w:rPr>
                <w:noProof/>
                <w:webHidden/>
                <w:sz w:val="24"/>
                <w:szCs w:val="24"/>
              </w:rPr>
              <w:tab/>
              <w:t>i</w:t>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44" w:history="1">
            <w:r w:rsidR="004E47C4" w:rsidRPr="00B61E8C">
              <w:rPr>
                <w:rStyle w:val="Kpr"/>
                <w:noProof/>
                <w:sz w:val="24"/>
                <w:szCs w:val="24"/>
              </w:rPr>
              <w:t>TEŞEKKÜR</w:t>
            </w:r>
            <w:r w:rsidR="004E47C4" w:rsidRPr="00B61E8C">
              <w:rPr>
                <w:noProof/>
                <w:webHidden/>
                <w:sz w:val="24"/>
                <w:szCs w:val="24"/>
              </w:rPr>
              <w:tab/>
              <w:t>iii</w:t>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45" w:history="1">
            <w:r w:rsidR="004E47C4" w:rsidRPr="00B61E8C">
              <w:rPr>
                <w:rStyle w:val="Kpr"/>
                <w:noProof/>
                <w:sz w:val="24"/>
                <w:szCs w:val="24"/>
              </w:rPr>
              <w:t>İÇİNDEKİLER</w:t>
            </w:r>
            <w:r w:rsidR="004E47C4" w:rsidRPr="00B61E8C">
              <w:rPr>
                <w:noProof/>
                <w:webHidden/>
                <w:sz w:val="24"/>
                <w:szCs w:val="24"/>
              </w:rPr>
              <w:tab/>
              <w:t>iv</w:t>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46" w:history="1">
            <w:r w:rsidR="004E47C4" w:rsidRPr="00B61E8C">
              <w:rPr>
                <w:rStyle w:val="Kpr"/>
                <w:noProof/>
                <w:sz w:val="24"/>
                <w:szCs w:val="24"/>
              </w:rPr>
              <w:t>SİMGELER ve KISALTMALAR DİZİNİ</w:t>
            </w:r>
            <w:r w:rsidR="004E47C4" w:rsidRPr="00B61E8C">
              <w:rPr>
                <w:noProof/>
                <w:webHidden/>
                <w:sz w:val="24"/>
                <w:szCs w:val="24"/>
              </w:rPr>
              <w:tab/>
              <w:t>vi</w:t>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47" w:history="1">
            <w:r w:rsidR="004E47C4" w:rsidRPr="00B61E8C">
              <w:rPr>
                <w:rStyle w:val="Kpr"/>
                <w:noProof/>
                <w:sz w:val="24"/>
                <w:szCs w:val="24"/>
              </w:rPr>
              <w:t>ŞEKİLLER DİZİNİ</w:t>
            </w:r>
            <w:r w:rsidR="004E47C4" w:rsidRPr="00B61E8C">
              <w:rPr>
                <w:noProof/>
                <w:webHidden/>
                <w:sz w:val="24"/>
                <w:szCs w:val="24"/>
              </w:rPr>
              <w:tab/>
              <w:t>vii</w:t>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48" w:history="1">
            <w:r w:rsidR="004E47C4" w:rsidRPr="00B61E8C">
              <w:rPr>
                <w:rStyle w:val="Kpr"/>
                <w:noProof/>
                <w:sz w:val="24"/>
                <w:szCs w:val="24"/>
              </w:rPr>
              <w:t>TABLOLAR DİZİNİ</w:t>
            </w:r>
            <w:r w:rsidR="004E47C4" w:rsidRPr="00B61E8C">
              <w:rPr>
                <w:noProof/>
                <w:webHidden/>
                <w:sz w:val="24"/>
                <w:szCs w:val="24"/>
              </w:rPr>
              <w:tab/>
              <w:t>viii</w:t>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49" w:history="1">
            <w:r w:rsidR="004E47C4" w:rsidRPr="00B61E8C">
              <w:rPr>
                <w:rStyle w:val="Kpr"/>
                <w:noProof/>
                <w:sz w:val="24"/>
                <w:szCs w:val="24"/>
              </w:rPr>
              <w:t>ÖZET</w:t>
            </w:r>
            <w:r w:rsidR="004E47C4" w:rsidRPr="00B61E8C">
              <w:rPr>
                <w:noProof/>
                <w:webHidden/>
                <w:sz w:val="24"/>
                <w:szCs w:val="24"/>
              </w:rPr>
              <w:tab/>
              <w:t>ix</w:t>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50" w:history="1">
            <w:r w:rsidR="004E47C4" w:rsidRPr="00B61E8C">
              <w:rPr>
                <w:rStyle w:val="Kpr"/>
                <w:noProof/>
                <w:sz w:val="24"/>
                <w:szCs w:val="24"/>
              </w:rPr>
              <w:t>ABSTRACT</w:t>
            </w:r>
            <w:r w:rsidR="004E47C4" w:rsidRPr="00B61E8C">
              <w:rPr>
                <w:noProof/>
                <w:webHidden/>
                <w:sz w:val="24"/>
                <w:szCs w:val="24"/>
              </w:rPr>
              <w:tab/>
              <w:t>x</w:t>
            </w:r>
          </w:hyperlink>
        </w:p>
        <w:p w:rsidR="004E47C4" w:rsidRPr="00B61E8C" w:rsidRDefault="002C1B34">
          <w:pPr>
            <w:pStyle w:val="T1"/>
            <w:tabs>
              <w:tab w:val="left" w:pos="660"/>
              <w:tab w:val="right" w:leader="dot" w:pos="9065"/>
            </w:tabs>
            <w:rPr>
              <w:rFonts w:asciiTheme="minorHAnsi" w:eastAsiaTheme="minorEastAsia" w:hAnsiTheme="minorHAnsi" w:cstheme="minorBidi"/>
              <w:noProof/>
              <w:sz w:val="24"/>
              <w:szCs w:val="24"/>
              <w:lang w:bidi="ar-SA"/>
            </w:rPr>
          </w:pPr>
          <w:hyperlink w:anchor="_Toc516094751" w:history="1">
            <w:r w:rsidR="004E47C4" w:rsidRPr="00B61E8C">
              <w:rPr>
                <w:rStyle w:val="Kpr"/>
                <w:noProof/>
                <w:sz w:val="24"/>
                <w:szCs w:val="24"/>
              </w:rPr>
              <w:t>1.GİRİŞ</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_Toc516094751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1</w:t>
            </w:r>
            <w:r w:rsidRPr="00B61E8C">
              <w:rPr>
                <w:noProof/>
                <w:webHidden/>
                <w:sz w:val="24"/>
                <w:szCs w:val="24"/>
              </w:rPr>
              <w:fldChar w:fldCharType="end"/>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52" w:history="1">
            <w:r w:rsidR="004E47C4" w:rsidRPr="00B61E8C">
              <w:rPr>
                <w:rStyle w:val="Kpr"/>
                <w:noProof/>
                <w:sz w:val="24"/>
                <w:szCs w:val="24"/>
              </w:rPr>
              <w:t>2. GENEL</w:t>
            </w:r>
            <w:r w:rsidR="004E47C4" w:rsidRPr="00B61E8C">
              <w:rPr>
                <w:rStyle w:val="Kpr"/>
                <w:noProof/>
                <w:spacing w:val="-1"/>
                <w:sz w:val="24"/>
                <w:szCs w:val="24"/>
              </w:rPr>
              <w:t xml:space="preserve"> </w:t>
            </w:r>
            <w:r w:rsidR="004E47C4" w:rsidRPr="00B61E8C">
              <w:rPr>
                <w:rStyle w:val="Kpr"/>
                <w:noProof/>
                <w:sz w:val="24"/>
                <w:szCs w:val="24"/>
              </w:rPr>
              <w:t>BİLGİLER</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_Toc516094752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3</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53" w:history="1">
            <w:r w:rsidR="004E47C4" w:rsidRPr="00B61E8C">
              <w:rPr>
                <w:rStyle w:val="Kpr"/>
                <w:noProof/>
                <w:sz w:val="24"/>
                <w:szCs w:val="24"/>
              </w:rPr>
              <w:t>2.1. Okçuluk</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_Toc516094753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3</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54" w:history="1">
            <w:r w:rsidR="004E47C4" w:rsidRPr="00B61E8C">
              <w:rPr>
                <w:rStyle w:val="Kpr"/>
                <w:noProof/>
                <w:sz w:val="24"/>
                <w:szCs w:val="24"/>
              </w:rPr>
              <w:t>2.1.1. Okçuluk Tarihi</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_Toc516094754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3</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55" w:history="1">
            <w:r w:rsidR="004E47C4" w:rsidRPr="00B61E8C">
              <w:rPr>
                <w:rStyle w:val="Kpr"/>
                <w:noProof/>
                <w:sz w:val="24"/>
                <w:szCs w:val="24"/>
              </w:rPr>
              <w:t>2.1.2. Dünyada Okçuluk</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_Toc516094755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5</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56" w:history="1">
            <w:r w:rsidR="004E47C4" w:rsidRPr="00B61E8C">
              <w:rPr>
                <w:rStyle w:val="Kpr"/>
                <w:noProof/>
                <w:sz w:val="24"/>
                <w:szCs w:val="24"/>
              </w:rPr>
              <w:t>2.1.3. Osmanlıda Okçuluk</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_Toc516094756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5</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57" w:history="1">
            <w:r w:rsidR="004E47C4" w:rsidRPr="00B61E8C">
              <w:rPr>
                <w:rStyle w:val="Kpr"/>
                <w:noProof/>
                <w:sz w:val="24"/>
                <w:szCs w:val="24"/>
              </w:rPr>
              <w:t>2.1.4. Türkiye’de Okçuluk</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_Toc516094757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6</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58" w:history="1">
            <w:r w:rsidR="004E47C4" w:rsidRPr="00B61E8C">
              <w:rPr>
                <w:rStyle w:val="Kpr"/>
                <w:noProof/>
                <w:sz w:val="24"/>
                <w:szCs w:val="24"/>
              </w:rPr>
              <w:t>2.2. İmgeleme</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_Toc516094758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9</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59" w:history="1">
            <w:r w:rsidR="004E47C4" w:rsidRPr="00B61E8C">
              <w:rPr>
                <w:rStyle w:val="Kpr"/>
                <w:noProof/>
                <w:sz w:val="24"/>
                <w:szCs w:val="24"/>
              </w:rPr>
              <w:t>2.2.1.  İmgeleme Çeşitleri</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_Toc516094759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10</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60" w:history="1">
            <w:r w:rsidR="004E47C4" w:rsidRPr="00B61E8C">
              <w:rPr>
                <w:rStyle w:val="Kpr"/>
                <w:noProof/>
                <w:sz w:val="24"/>
                <w:szCs w:val="24"/>
              </w:rPr>
              <w:t>2.2.2. İmgelemenin Yararları</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_Toc516094760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10</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61" w:history="1">
            <w:r w:rsidR="004E47C4" w:rsidRPr="00B61E8C">
              <w:rPr>
                <w:rStyle w:val="Kpr"/>
                <w:noProof/>
                <w:sz w:val="24"/>
                <w:szCs w:val="24"/>
              </w:rPr>
              <w:t>2.2.3. İmgelemenin Performans ile İlişkisini Açıklayan Kuramlar</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_Toc516094761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11</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62" w:history="1">
            <w:r w:rsidR="004E47C4" w:rsidRPr="00B61E8C">
              <w:rPr>
                <w:rStyle w:val="Kpr"/>
                <w:noProof/>
                <w:sz w:val="24"/>
                <w:szCs w:val="24"/>
              </w:rPr>
              <w:t>2.3. Dikkat</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_Toc516094762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13</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63" w:history="1">
            <w:r w:rsidR="004E47C4" w:rsidRPr="00B61E8C">
              <w:rPr>
                <w:rStyle w:val="Kpr"/>
                <w:noProof/>
                <w:sz w:val="24"/>
                <w:szCs w:val="24"/>
              </w:rPr>
              <w:t>2.3.1. Dikkatin Çeşitleri</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_Toc516094763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15</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64" w:history="1">
            <w:r w:rsidR="004E47C4" w:rsidRPr="00B61E8C">
              <w:rPr>
                <w:rStyle w:val="Kpr"/>
                <w:noProof/>
                <w:sz w:val="24"/>
                <w:szCs w:val="24"/>
              </w:rPr>
              <w:t>2.3.2. Dikkati Etkileyen Bazı Faktörler</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_Toc516094764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17</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65" w:history="1">
            <w:r w:rsidR="004E47C4" w:rsidRPr="00B61E8C">
              <w:rPr>
                <w:rStyle w:val="Kpr"/>
                <w:noProof/>
                <w:sz w:val="24"/>
                <w:szCs w:val="24"/>
              </w:rPr>
              <w:t>2.3.3. Sporda Dikkat ve Önemi</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_Toc516094765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17</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66" w:history="1">
            <w:r w:rsidR="004E47C4" w:rsidRPr="00B61E8C">
              <w:rPr>
                <w:rStyle w:val="Kpr"/>
                <w:noProof/>
                <w:sz w:val="24"/>
                <w:szCs w:val="24"/>
              </w:rPr>
              <w:t>2.4. Performans</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_Toc516094766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18</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67" w:history="1">
            <w:r w:rsidR="004E47C4" w:rsidRPr="00B61E8C">
              <w:rPr>
                <w:rStyle w:val="Kpr"/>
                <w:noProof/>
                <w:sz w:val="24"/>
                <w:szCs w:val="24"/>
              </w:rPr>
              <w:t>2.4.1. Performansı Etkileyen Bazı Faktörler</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_Toc516094767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19</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68" w:history="1">
            <w:r w:rsidR="004E47C4" w:rsidRPr="00B61E8C">
              <w:rPr>
                <w:rStyle w:val="Kpr"/>
                <w:noProof/>
                <w:sz w:val="24"/>
                <w:szCs w:val="24"/>
              </w:rPr>
              <w:t>2.4.2. Performans ve Uygunluk</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_Toc516094768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20</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69" w:history="1">
            <w:r w:rsidR="004E47C4" w:rsidRPr="00B61E8C">
              <w:rPr>
                <w:rStyle w:val="Kpr"/>
                <w:noProof/>
                <w:sz w:val="24"/>
                <w:szCs w:val="24"/>
              </w:rPr>
              <w:t>2.5. Sporda İmgeleme, Dikkat ve Performans İlişkisi</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_Toc516094769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21</w:t>
            </w:r>
            <w:r w:rsidRPr="00B61E8C">
              <w:rPr>
                <w:noProof/>
                <w:webHidden/>
                <w:sz w:val="24"/>
                <w:szCs w:val="24"/>
              </w:rPr>
              <w:fldChar w:fldCharType="end"/>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70" w:history="1">
            <w:r w:rsidR="004E47C4" w:rsidRPr="00B61E8C">
              <w:rPr>
                <w:rStyle w:val="Kpr"/>
                <w:noProof/>
                <w:sz w:val="24"/>
                <w:szCs w:val="24"/>
              </w:rPr>
              <w:t>3. GEREÇ ve</w:t>
            </w:r>
            <w:r w:rsidR="004E47C4" w:rsidRPr="00B61E8C">
              <w:rPr>
                <w:rStyle w:val="Kpr"/>
                <w:noProof/>
                <w:spacing w:val="-2"/>
                <w:sz w:val="24"/>
                <w:szCs w:val="24"/>
              </w:rPr>
              <w:t xml:space="preserve"> </w:t>
            </w:r>
            <w:r w:rsidR="004E47C4" w:rsidRPr="00B61E8C">
              <w:rPr>
                <w:rStyle w:val="Kpr"/>
                <w:noProof/>
                <w:sz w:val="24"/>
                <w:szCs w:val="24"/>
              </w:rPr>
              <w:t>YÖNTEM</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_Toc516094770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23</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71" w:history="1">
            <w:r w:rsidR="004E47C4" w:rsidRPr="00B61E8C">
              <w:rPr>
                <w:rStyle w:val="Kpr"/>
                <w:noProof/>
                <w:sz w:val="24"/>
                <w:szCs w:val="24"/>
              </w:rPr>
              <w:t>3.1. Araştırmanın Modeli</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_Toc516094771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23</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72" w:history="1">
            <w:r w:rsidR="004E47C4" w:rsidRPr="00B61E8C">
              <w:rPr>
                <w:rStyle w:val="Kpr"/>
                <w:noProof/>
                <w:sz w:val="24"/>
                <w:szCs w:val="24"/>
              </w:rPr>
              <w:t>3.2. Evren ve Örneklem</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_Toc516094772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23</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73" w:history="1">
            <w:r w:rsidR="004E47C4" w:rsidRPr="00B61E8C">
              <w:rPr>
                <w:rStyle w:val="Kpr"/>
                <w:noProof/>
                <w:sz w:val="24"/>
                <w:szCs w:val="24"/>
              </w:rPr>
              <w:t>3.3. Veri Toplama</w:t>
            </w:r>
            <w:r w:rsidR="004E47C4" w:rsidRPr="00B61E8C">
              <w:rPr>
                <w:rStyle w:val="Kpr"/>
                <w:noProof/>
                <w:spacing w:val="-6"/>
                <w:sz w:val="24"/>
                <w:szCs w:val="24"/>
              </w:rPr>
              <w:t xml:space="preserve"> </w:t>
            </w:r>
            <w:r w:rsidR="004E47C4" w:rsidRPr="00B61E8C">
              <w:rPr>
                <w:rStyle w:val="Kpr"/>
                <w:noProof/>
                <w:sz w:val="24"/>
                <w:szCs w:val="24"/>
              </w:rPr>
              <w:t>Araçları</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_Toc516094773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23</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74" w:history="1">
            <w:r w:rsidR="004E47C4" w:rsidRPr="00B61E8C">
              <w:rPr>
                <w:rStyle w:val="Kpr"/>
                <w:noProof/>
                <w:sz w:val="24"/>
                <w:szCs w:val="24"/>
              </w:rPr>
              <w:t>3.3.1. Kişisel Bilgi</w:t>
            </w:r>
            <w:r w:rsidR="004E47C4" w:rsidRPr="00B61E8C">
              <w:rPr>
                <w:rStyle w:val="Kpr"/>
                <w:noProof/>
                <w:spacing w:val="-6"/>
                <w:sz w:val="24"/>
                <w:szCs w:val="24"/>
              </w:rPr>
              <w:t xml:space="preserve"> </w:t>
            </w:r>
            <w:r w:rsidR="004E47C4" w:rsidRPr="00B61E8C">
              <w:rPr>
                <w:rStyle w:val="Kpr"/>
                <w:noProof/>
                <w:sz w:val="24"/>
                <w:szCs w:val="24"/>
              </w:rPr>
              <w:t>Formu</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_Toc516094774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23</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75" w:history="1">
            <w:r w:rsidR="004E47C4" w:rsidRPr="00B61E8C">
              <w:rPr>
                <w:rStyle w:val="Kpr"/>
                <w:noProof/>
                <w:sz w:val="24"/>
                <w:szCs w:val="24"/>
              </w:rPr>
              <w:t xml:space="preserve">3.3.2. </w:t>
            </w:r>
            <w:r w:rsidR="00496E6D" w:rsidRPr="00B61E8C">
              <w:rPr>
                <w:rStyle w:val="Kpr"/>
                <w:noProof/>
                <w:sz w:val="24"/>
                <w:szCs w:val="24"/>
              </w:rPr>
              <w:t>Sporda İmgeleme Envanteri</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_Toc516094775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23</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76" w:history="1">
            <w:r w:rsidR="004E47C4" w:rsidRPr="00B61E8C">
              <w:rPr>
                <w:rStyle w:val="Kpr"/>
                <w:noProof/>
                <w:sz w:val="24"/>
                <w:szCs w:val="24"/>
              </w:rPr>
              <w:t>3.3.3. Dikkat Testi</w:t>
            </w:r>
            <w:r w:rsidR="004E47C4" w:rsidRPr="00B61E8C">
              <w:rPr>
                <w:rStyle w:val="Kpr"/>
                <w:noProof/>
                <w:spacing w:val="-2"/>
                <w:sz w:val="24"/>
                <w:szCs w:val="24"/>
              </w:rPr>
              <w:t xml:space="preserve"> </w:t>
            </w:r>
            <w:r w:rsidR="004E47C4" w:rsidRPr="00B61E8C">
              <w:rPr>
                <w:rStyle w:val="Kpr"/>
                <w:noProof/>
                <w:sz w:val="24"/>
                <w:szCs w:val="24"/>
              </w:rPr>
              <w:t>Ölçeği</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_Toc516094776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24</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77" w:history="1">
            <w:r w:rsidR="004E47C4" w:rsidRPr="00B61E8C">
              <w:rPr>
                <w:rStyle w:val="Kpr"/>
                <w:noProof/>
                <w:sz w:val="24"/>
                <w:szCs w:val="24"/>
              </w:rPr>
              <w:t>3.4. Veri Toplama ve Analiz</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_Toc516094777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25</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78" w:history="1">
            <w:r w:rsidR="004E47C4" w:rsidRPr="00B61E8C">
              <w:rPr>
                <w:rStyle w:val="Kpr"/>
                <w:noProof/>
                <w:sz w:val="24"/>
                <w:szCs w:val="24"/>
              </w:rPr>
              <w:t>3.4.1. Verilerin Toplanması</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_Toc516094778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25</w:t>
            </w:r>
            <w:r w:rsidRPr="00B61E8C">
              <w:rPr>
                <w:noProof/>
                <w:webHidden/>
                <w:sz w:val="24"/>
                <w:szCs w:val="24"/>
              </w:rPr>
              <w:fldChar w:fldCharType="end"/>
            </w:r>
          </w:hyperlink>
        </w:p>
        <w:p w:rsidR="004E47C4" w:rsidRPr="00B61E8C" w:rsidRDefault="002C1B34">
          <w:pPr>
            <w:pStyle w:val="T3"/>
            <w:rPr>
              <w:rFonts w:asciiTheme="minorHAnsi" w:eastAsiaTheme="minorEastAsia" w:hAnsiTheme="minorHAnsi" w:cstheme="minorBidi"/>
              <w:noProof/>
              <w:sz w:val="24"/>
              <w:szCs w:val="24"/>
              <w:lang w:bidi="ar-SA"/>
            </w:rPr>
          </w:pPr>
          <w:hyperlink w:anchor="_Toc516094779" w:history="1">
            <w:r w:rsidR="004E47C4" w:rsidRPr="00B61E8C">
              <w:rPr>
                <w:rStyle w:val="Kpr"/>
                <w:noProof/>
                <w:sz w:val="24"/>
                <w:szCs w:val="24"/>
              </w:rPr>
              <w:t>3.4.2. Verilerin Analizi</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_Toc516094779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25</w:t>
            </w:r>
            <w:r w:rsidRPr="00B61E8C">
              <w:rPr>
                <w:noProof/>
                <w:webHidden/>
                <w:sz w:val="24"/>
                <w:szCs w:val="24"/>
              </w:rPr>
              <w:fldChar w:fldCharType="end"/>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80" w:history="1">
            <w:r w:rsidR="004E47C4" w:rsidRPr="00B61E8C">
              <w:rPr>
                <w:rStyle w:val="Kpr"/>
                <w:noProof/>
                <w:sz w:val="24"/>
                <w:szCs w:val="24"/>
              </w:rPr>
              <w:t>4. BULGULAR</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_Toc516094780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26</w:t>
            </w:r>
            <w:r w:rsidRPr="00B61E8C">
              <w:rPr>
                <w:noProof/>
                <w:webHidden/>
                <w:sz w:val="24"/>
                <w:szCs w:val="24"/>
              </w:rPr>
              <w:fldChar w:fldCharType="end"/>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81" w:history="1">
            <w:r w:rsidR="004E47C4" w:rsidRPr="00B61E8C">
              <w:rPr>
                <w:rStyle w:val="Kpr"/>
                <w:noProof/>
                <w:sz w:val="24"/>
                <w:szCs w:val="24"/>
              </w:rPr>
              <w:t>5. TARTIŞMA</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_Toc516094781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39</w:t>
            </w:r>
            <w:r w:rsidRPr="00B61E8C">
              <w:rPr>
                <w:noProof/>
                <w:webHidden/>
                <w:sz w:val="24"/>
                <w:szCs w:val="24"/>
              </w:rPr>
              <w:fldChar w:fldCharType="end"/>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82" w:history="1">
            <w:r w:rsidR="004E47C4" w:rsidRPr="00B61E8C">
              <w:rPr>
                <w:rStyle w:val="Kpr"/>
                <w:noProof/>
                <w:sz w:val="24"/>
                <w:szCs w:val="24"/>
              </w:rPr>
              <w:t>6. SONUÇ ve ÖNERİLER</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_Toc516094782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41</w:t>
            </w:r>
            <w:r w:rsidRPr="00B61E8C">
              <w:rPr>
                <w:noProof/>
                <w:webHidden/>
                <w:sz w:val="24"/>
                <w:szCs w:val="24"/>
              </w:rPr>
              <w:fldChar w:fldCharType="end"/>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83" w:history="1">
            <w:r w:rsidR="004E47C4" w:rsidRPr="00B61E8C">
              <w:rPr>
                <w:rStyle w:val="Kpr"/>
                <w:noProof/>
                <w:sz w:val="24"/>
                <w:szCs w:val="24"/>
              </w:rPr>
              <w:t>KAYNAKLAR</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_Toc516094783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45</w:t>
            </w:r>
            <w:r w:rsidRPr="00B61E8C">
              <w:rPr>
                <w:noProof/>
                <w:webHidden/>
                <w:sz w:val="24"/>
                <w:szCs w:val="24"/>
              </w:rPr>
              <w:fldChar w:fldCharType="end"/>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84" w:history="1">
            <w:r w:rsidR="004E47C4" w:rsidRPr="00B61E8C">
              <w:rPr>
                <w:rStyle w:val="Kpr"/>
                <w:noProof/>
                <w:sz w:val="24"/>
                <w:szCs w:val="24"/>
              </w:rPr>
              <w:t>EKLER</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_Toc516094784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50</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85" w:history="1">
            <w:r w:rsidR="004E47C4" w:rsidRPr="00B61E8C">
              <w:rPr>
                <w:rStyle w:val="Kpr"/>
                <w:noProof/>
                <w:sz w:val="24"/>
                <w:szCs w:val="24"/>
              </w:rPr>
              <w:t>EK 1. KİŞİSEL BİLGİ FORMU</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_Toc516094785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50</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86" w:history="1">
            <w:r w:rsidR="004E47C4" w:rsidRPr="00B61E8C">
              <w:rPr>
                <w:rStyle w:val="Kpr"/>
                <w:noProof/>
                <w:sz w:val="24"/>
                <w:szCs w:val="24"/>
              </w:rPr>
              <w:t>EK 2. SPORDA İMGELEME ENVANTERİ</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_Toc516094786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51</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87" w:history="1">
            <w:r w:rsidR="004E47C4" w:rsidRPr="00B61E8C">
              <w:rPr>
                <w:rStyle w:val="Kpr"/>
                <w:noProof/>
                <w:sz w:val="24"/>
                <w:szCs w:val="24"/>
              </w:rPr>
              <w:t>EK 5.BURDON DİKKAT TESTİ</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_Toc516094787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52</w:t>
            </w:r>
            <w:r w:rsidRPr="00B61E8C">
              <w:rPr>
                <w:noProof/>
                <w:webHidden/>
                <w:sz w:val="24"/>
                <w:szCs w:val="24"/>
              </w:rPr>
              <w:fldChar w:fldCharType="end"/>
            </w:r>
          </w:hyperlink>
        </w:p>
        <w:p w:rsidR="004E47C4" w:rsidRPr="00B61E8C" w:rsidRDefault="002C1B34">
          <w:pPr>
            <w:pStyle w:val="T2"/>
            <w:rPr>
              <w:rFonts w:asciiTheme="minorHAnsi" w:eastAsiaTheme="minorEastAsia" w:hAnsiTheme="minorHAnsi" w:cstheme="minorBidi"/>
              <w:noProof/>
              <w:sz w:val="24"/>
              <w:szCs w:val="24"/>
              <w:lang w:bidi="ar-SA"/>
            </w:rPr>
          </w:pPr>
          <w:hyperlink w:anchor="_Toc516094788" w:history="1">
            <w:r w:rsidR="004E47C4" w:rsidRPr="00B61E8C">
              <w:rPr>
                <w:rStyle w:val="Kpr"/>
                <w:noProof/>
                <w:sz w:val="24"/>
                <w:szCs w:val="24"/>
              </w:rPr>
              <w:t>EK 5. ETİK KURUL RAPORU</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_Toc516094788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53</w:t>
            </w:r>
            <w:r w:rsidRPr="00B61E8C">
              <w:rPr>
                <w:noProof/>
                <w:webHidden/>
                <w:sz w:val="24"/>
                <w:szCs w:val="24"/>
              </w:rPr>
              <w:fldChar w:fldCharType="end"/>
            </w:r>
          </w:hyperlink>
        </w:p>
        <w:p w:rsidR="004E47C4" w:rsidRPr="00B61E8C" w:rsidRDefault="002C1B34">
          <w:pPr>
            <w:pStyle w:val="T1"/>
            <w:tabs>
              <w:tab w:val="right" w:leader="dot" w:pos="9065"/>
            </w:tabs>
            <w:rPr>
              <w:rFonts w:asciiTheme="minorHAnsi" w:eastAsiaTheme="minorEastAsia" w:hAnsiTheme="minorHAnsi" w:cstheme="minorBidi"/>
              <w:noProof/>
              <w:sz w:val="24"/>
              <w:szCs w:val="24"/>
              <w:lang w:bidi="ar-SA"/>
            </w:rPr>
          </w:pPr>
          <w:hyperlink w:anchor="_Toc516094789" w:history="1">
            <w:r w:rsidR="004E47C4" w:rsidRPr="00B61E8C">
              <w:rPr>
                <w:rStyle w:val="Kpr"/>
                <w:noProof/>
                <w:sz w:val="24"/>
                <w:szCs w:val="24"/>
              </w:rPr>
              <w:t>ÖZGEÇMİŞ</w:t>
            </w:r>
            <w:r w:rsidR="004E47C4" w:rsidRPr="00B61E8C">
              <w:rPr>
                <w:noProof/>
                <w:webHidden/>
                <w:sz w:val="24"/>
                <w:szCs w:val="24"/>
              </w:rPr>
              <w:tab/>
            </w:r>
            <w:r w:rsidRPr="00B61E8C">
              <w:rPr>
                <w:noProof/>
                <w:webHidden/>
                <w:sz w:val="24"/>
                <w:szCs w:val="24"/>
              </w:rPr>
              <w:fldChar w:fldCharType="begin"/>
            </w:r>
            <w:r w:rsidR="004E47C4" w:rsidRPr="00B61E8C">
              <w:rPr>
                <w:noProof/>
                <w:webHidden/>
                <w:sz w:val="24"/>
                <w:szCs w:val="24"/>
              </w:rPr>
              <w:instrText xml:space="preserve"> PAGEREF _Toc516094789 \h </w:instrText>
            </w:r>
            <w:r w:rsidRPr="00B61E8C">
              <w:rPr>
                <w:noProof/>
                <w:webHidden/>
                <w:sz w:val="24"/>
                <w:szCs w:val="24"/>
              </w:rPr>
            </w:r>
            <w:r w:rsidRPr="00B61E8C">
              <w:rPr>
                <w:noProof/>
                <w:webHidden/>
                <w:sz w:val="24"/>
                <w:szCs w:val="24"/>
              </w:rPr>
              <w:fldChar w:fldCharType="separate"/>
            </w:r>
            <w:r w:rsidR="009C4230" w:rsidRPr="00B61E8C">
              <w:rPr>
                <w:noProof/>
                <w:webHidden/>
                <w:sz w:val="24"/>
                <w:szCs w:val="24"/>
              </w:rPr>
              <w:t>54</w:t>
            </w:r>
            <w:r w:rsidRPr="00B61E8C">
              <w:rPr>
                <w:noProof/>
                <w:webHidden/>
                <w:sz w:val="24"/>
                <w:szCs w:val="24"/>
              </w:rPr>
              <w:fldChar w:fldCharType="end"/>
            </w:r>
          </w:hyperlink>
        </w:p>
        <w:p w:rsidR="00931F0E" w:rsidRDefault="002C1B34">
          <w:r w:rsidRPr="00B61E8C">
            <w:rPr>
              <w:sz w:val="24"/>
              <w:szCs w:val="24"/>
            </w:rPr>
            <w:fldChar w:fldCharType="end"/>
          </w:r>
        </w:p>
      </w:sdtContent>
    </w:sdt>
    <w:p w:rsidR="00692BB3" w:rsidRDefault="00692BB3">
      <w:pPr>
        <w:sectPr w:rsidR="00692BB3" w:rsidSect="00A0115E">
          <w:type w:val="continuous"/>
          <w:pgSz w:w="11910" w:h="16840"/>
          <w:pgMar w:top="1418" w:right="1134" w:bottom="1418" w:left="1701" w:header="708" w:footer="708" w:gutter="0"/>
          <w:cols w:space="708"/>
        </w:sectPr>
      </w:pPr>
    </w:p>
    <w:p w:rsidR="00692BB3" w:rsidRPr="005041A4" w:rsidRDefault="00EE5289" w:rsidP="00AB5EB5">
      <w:pPr>
        <w:pStyle w:val="Balk1"/>
      </w:pPr>
      <w:bookmarkStart w:id="3" w:name="_Toc516094746"/>
      <w:r>
        <w:lastRenderedPageBreak/>
        <w:t>SİMGELER ve KISALTMALAR DİZİNİ</w:t>
      </w:r>
      <w:bookmarkEnd w:id="3"/>
    </w:p>
    <w:p w:rsidR="00692BB3" w:rsidRDefault="00692BB3" w:rsidP="005639A6">
      <w:pPr>
        <w:spacing w:line="360" w:lineRule="auto"/>
        <w:rPr>
          <w:sz w:val="24"/>
        </w:rPr>
      </w:pPr>
    </w:p>
    <w:p w:rsidR="00FD4270" w:rsidRDefault="00FD4270" w:rsidP="005639A6">
      <w:pPr>
        <w:spacing w:line="360" w:lineRule="auto"/>
        <w:rPr>
          <w:sz w:val="24"/>
        </w:rPr>
      </w:pPr>
    </w:p>
    <w:p w:rsidR="00496E6D" w:rsidRPr="00496E6D" w:rsidRDefault="00496E6D" w:rsidP="005639A6">
      <w:pPr>
        <w:spacing w:line="360" w:lineRule="auto"/>
        <w:rPr>
          <w:b/>
          <w:sz w:val="24"/>
        </w:rPr>
      </w:pPr>
      <w:r w:rsidRPr="00496E6D">
        <w:rPr>
          <w:b/>
          <w:sz w:val="24"/>
        </w:rPr>
        <w:t>akt.</w:t>
      </w:r>
      <w:r>
        <w:rPr>
          <w:b/>
          <w:sz w:val="24"/>
        </w:rPr>
        <w:tab/>
      </w:r>
      <w:r>
        <w:rPr>
          <w:b/>
          <w:sz w:val="24"/>
        </w:rPr>
        <w:tab/>
        <w:t xml:space="preserve">: </w:t>
      </w:r>
      <w:r w:rsidRPr="00496E6D">
        <w:rPr>
          <w:sz w:val="24"/>
        </w:rPr>
        <w:t>Aktivite</w:t>
      </w:r>
    </w:p>
    <w:p w:rsidR="00DB7910" w:rsidRPr="005639A6" w:rsidRDefault="00DB7910" w:rsidP="005639A6">
      <w:pPr>
        <w:tabs>
          <w:tab w:val="left" w:pos="1418"/>
        </w:tabs>
        <w:adjustRightInd w:val="0"/>
        <w:spacing w:line="360" w:lineRule="auto"/>
        <w:jc w:val="both"/>
        <w:rPr>
          <w:b/>
          <w:bCs/>
          <w:sz w:val="24"/>
          <w:szCs w:val="24"/>
        </w:rPr>
      </w:pPr>
      <w:r w:rsidRPr="005639A6">
        <w:rPr>
          <w:b/>
          <w:bCs/>
          <w:sz w:val="24"/>
          <w:szCs w:val="24"/>
        </w:rPr>
        <w:t>BDT</w:t>
      </w:r>
      <w:r w:rsidRPr="005639A6">
        <w:rPr>
          <w:b/>
          <w:bCs/>
          <w:sz w:val="24"/>
          <w:szCs w:val="24"/>
        </w:rPr>
        <w:tab/>
        <w:t xml:space="preserve">: </w:t>
      </w:r>
      <w:r w:rsidRPr="005639A6">
        <w:rPr>
          <w:bCs/>
          <w:sz w:val="24"/>
          <w:szCs w:val="24"/>
        </w:rPr>
        <w:t>Burdon Dikkat Testi</w:t>
      </w:r>
    </w:p>
    <w:p w:rsidR="00DB7910" w:rsidRPr="005639A6" w:rsidRDefault="00D41569" w:rsidP="005639A6">
      <w:pPr>
        <w:tabs>
          <w:tab w:val="left" w:pos="1418"/>
        </w:tabs>
        <w:adjustRightInd w:val="0"/>
        <w:spacing w:line="360" w:lineRule="auto"/>
        <w:jc w:val="both"/>
        <w:rPr>
          <w:sz w:val="24"/>
          <w:szCs w:val="24"/>
        </w:rPr>
      </w:pPr>
      <w:r w:rsidRPr="005639A6">
        <w:rPr>
          <w:b/>
          <w:bCs/>
          <w:sz w:val="24"/>
          <w:szCs w:val="24"/>
        </w:rPr>
        <w:t xml:space="preserve">SİE      </w:t>
      </w:r>
      <w:r w:rsidR="00DB7910" w:rsidRPr="005639A6">
        <w:rPr>
          <w:b/>
          <w:bCs/>
          <w:sz w:val="24"/>
          <w:szCs w:val="24"/>
        </w:rPr>
        <w:t xml:space="preserve">      </w:t>
      </w:r>
      <w:r w:rsidR="007E0004" w:rsidRPr="005639A6">
        <w:rPr>
          <w:b/>
          <w:bCs/>
          <w:sz w:val="24"/>
          <w:szCs w:val="24"/>
        </w:rPr>
        <w:t xml:space="preserve">  </w:t>
      </w:r>
      <w:r w:rsidR="00DB7910" w:rsidRPr="005639A6">
        <w:rPr>
          <w:b/>
          <w:bCs/>
          <w:sz w:val="24"/>
          <w:szCs w:val="24"/>
        </w:rPr>
        <w:t xml:space="preserve">   : </w:t>
      </w:r>
      <w:r w:rsidR="00DB7910" w:rsidRPr="005639A6">
        <w:rPr>
          <w:sz w:val="24"/>
          <w:szCs w:val="24"/>
        </w:rPr>
        <w:t>Sporda İmgeleme Envanteri</w:t>
      </w:r>
    </w:p>
    <w:p w:rsidR="00DB7910" w:rsidRPr="005639A6" w:rsidRDefault="00DB7910" w:rsidP="005639A6">
      <w:pPr>
        <w:tabs>
          <w:tab w:val="left" w:pos="1418"/>
        </w:tabs>
        <w:adjustRightInd w:val="0"/>
        <w:spacing w:line="360" w:lineRule="auto"/>
        <w:jc w:val="both"/>
        <w:rPr>
          <w:bCs/>
          <w:noProof/>
          <w:sz w:val="24"/>
          <w:szCs w:val="24"/>
          <w:lang w:eastAsia="de-DE"/>
        </w:rPr>
      </w:pPr>
      <w:r w:rsidRPr="005639A6">
        <w:rPr>
          <w:b/>
          <w:sz w:val="24"/>
          <w:szCs w:val="24"/>
        </w:rPr>
        <w:t>TİCİ</w:t>
      </w:r>
      <w:r w:rsidRPr="005639A6">
        <w:rPr>
          <w:b/>
          <w:sz w:val="24"/>
          <w:szCs w:val="24"/>
        </w:rPr>
        <w:tab/>
        <w:t xml:space="preserve">: </w:t>
      </w:r>
      <w:r w:rsidRPr="005639A6">
        <w:rPr>
          <w:sz w:val="24"/>
          <w:szCs w:val="24"/>
        </w:rPr>
        <w:t>Türkiye İdman Cemiyeti İttifakı</w:t>
      </w:r>
    </w:p>
    <w:p w:rsidR="005639A6" w:rsidRDefault="005639A6" w:rsidP="005639A6">
      <w:pPr>
        <w:spacing w:line="360" w:lineRule="auto"/>
        <w:rPr>
          <w:sz w:val="24"/>
          <w:szCs w:val="24"/>
        </w:rPr>
      </w:pPr>
      <w:r w:rsidRPr="005639A6">
        <w:rPr>
          <w:b/>
          <w:sz w:val="24"/>
          <w:szCs w:val="24"/>
        </w:rPr>
        <w:t>TOF</w:t>
      </w:r>
      <w:r w:rsidRPr="005639A6">
        <w:rPr>
          <w:sz w:val="24"/>
          <w:szCs w:val="24"/>
        </w:rPr>
        <w:t xml:space="preserve">               </w:t>
      </w:r>
      <w:r w:rsidRPr="005639A6">
        <w:rPr>
          <w:b/>
          <w:sz w:val="24"/>
          <w:szCs w:val="24"/>
        </w:rPr>
        <w:t xml:space="preserve"> :</w:t>
      </w:r>
      <w:r w:rsidRPr="005639A6">
        <w:rPr>
          <w:sz w:val="24"/>
          <w:szCs w:val="24"/>
        </w:rPr>
        <w:t xml:space="preserve"> Türkiye Okçuluk Federasyonu</w:t>
      </w:r>
    </w:p>
    <w:p w:rsidR="005639A6" w:rsidRPr="005639A6" w:rsidRDefault="005639A6" w:rsidP="005639A6">
      <w:pPr>
        <w:tabs>
          <w:tab w:val="left" w:pos="1418"/>
        </w:tabs>
        <w:adjustRightInd w:val="0"/>
        <w:spacing w:line="360" w:lineRule="auto"/>
        <w:jc w:val="both"/>
        <w:rPr>
          <w:b/>
          <w:sz w:val="24"/>
          <w:szCs w:val="24"/>
        </w:rPr>
      </w:pPr>
      <w:r w:rsidRPr="005639A6">
        <w:rPr>
          <w:b/>
          <w:sz w:val="24"/>
          <w:szCs w:val="24"/>
        </w:rPr>
        <w:t>FITA</w:t>
      </w:r>
      <w:r w:rsidRPr="005639A6">
        <w:rPr>
          <w:b/>
          <w:sz w:val="24"/>
          <w:szCs w:val="24"/>
        </w:rPr>
        <w:tab/>
        <w:t xml:space="preserve">: </w:t>
      </w:r>
      <w:r w:rsidRPr="005639A6">
        <w:rPr>
          <w:sz w:val="24"/>
          <w:szCs w:val="24"/>
        </w:rPr>
        <w:t>Fedaration Internationale de Tir L’ Arc</w:t>
      </w:r>
      <w:r w:rsidRPr="005639A6">
        <w:rPr>
          <w:b/>
          <w:sz w:val="24"/>
          <w:szCs w:val="24"/>
        </w:rPr>
        <w:t xml:space="preserve"> </w:t>
      </w:r>
    </w:p>
    <w:p w:rsidR="005639A6" w:rsidRPr="005639A6" w:rsidRDefault="005639A6" w:rsidP="005639A6">
      <w:pPr>
        <w:tabs>
          <w:tab w:val="left" w:pos="1418"/>
        </w:tabs>
        <w:adjustRightInd w:val="0"/>
        <w:spacing w:line="360" w:lineRule="auto"/>
        <w:jc w:val="both"/>
        <w:rPr>
          <w:sz w:val="24"/>
          <w:szCs w:val="24"/>
        </w:rPr>
      </w:pPr>
      <w:r w:rsidRPr="005639A6">
        <w:rPr>
          <w:b/>
          <w:sz w:val="24"/>
          <w:szCs w:val="24"/>
        </w:rPr>
        <w:t>MEB</w:t>
      </w:r>
      <w:r w:rsidRPr="005639A6">
        <w:rPr>
          <w:b/>
          <w:sz w:val="24"/>
          <w:szCs w:val="24"/>
        </w:rPr>
        <w:tab/>
        <w:t>:</w:t>
      </w:r>
      <w:r w:rsidRPr="005639A6">
        <w:rPr>
          <w:sz w:val="24"/>
          <w:szCs w:val="24"/>
        </w:rPr>
        <w:t xml:space="preserve"> Milli Eğitim Bakanlığı</w:t>
      </w:r>
    </w:p>
    <w:p w:rsidR="005639A6" w:rsidRDefault="005639A6">
      <w:pPr>
        <w:spacing w:line="256" w:lineRule="exact"/>
        <w:rPr>
          <w:sz w:val="24"/>
        </w:rPr>
        <w:sectPr w:rsidR="005639A6" w:rsidSect="00A0115E">
          <w:pgSz w:w="11910" w:h="16840"/>
          <w:pgMar w:top="1418" w:right="1134" w:bottom="1418" w:left="1701" w:header="0" w:footer="1000" w:gutter="0"/>
          <w:cols w:space="708"/>
        </w:sectPr>
      </w:pPr>
    </w:p>
    <w:p w:rsidR="00692BB3" w:rsidRDefault="00EE5289" w:rsidP="00AB5EB5">
      <w:pPr>
        <w:pStyle w:val="Balk1"/>
      </w:pPr>
      <w:bookmarkStart w:id="4" w:name="_Toc516094747"/>
      <w:r>
        <w:lastRenderedPageBreak/>
        <w:t>ŞEKİLLER DİZİNİ</w:t>
      </w:r>
      <w:bookmarkEnd w:id="4"/>
    </w:p>
    <w:p w:rsidR="00FD4270" w:rsidRDefault="00FD4270" w:rsidP="00FD4270"/>
    <w:p w:rsidR="00FD4270" w:rsidRPr="00FD4270" w:rsidRDefault="00FD4270" w:rsidP="00FD4270"/>
    <w:p w:rsidR="00692BB3" w:rsidRDefault="00EE5289" w:rsidP="005041A4">
      <w:pPr>
        <w:pStyle w:val="GvdeMetni"/>
        <w:tabs>
          <w:tab w:val="right" w:leader="dot" w:pos="9076"/>
        </w:tabs>
        <w:spacing w:line="360" w:lineRule="auto"/>
        <w:sectPr w:rsidR="00692BB3" w:rsidSect="00A0115E">
          <w:pgSz w:w="11910" w:h="16840"/>
          <w:pgMar w:top="1418" w:right="1134" w:bottom="1418" w:left="1701" w:header="0" w:footer="1000" w:gutter="0"/>
          <w:cols w:space="708"/>
        </w:sectPr>
      </w:pPr>
      <w:r>
        <w:rPr>
          <w:b/>
        </w:rPr>
        <w:t>Şekil 1.</w:t>
      </w:r>
      <w:r w:rsidR="00AC4813" w:rsidRPr="00AC4813">
        <w:t xml:space="preserve"> </w:t>
      </w:r>
      <w:r w:rsidR="00AC4813">
        <w:t>İmgeleme ve Performans İlişkisini Açıklayan Kuramlar</w:t>
      </w:r>
      <w:r w:rsidR="00F64A5E">
        <w:tab/>
        <w:t>12</w:t>
      </w:r>
    </w:p>
    <w:p w:rsidR="00692BB3" w:rsidRDefault="00EE5289" w:rsidP="00AB5EB5">
      <w:pPr>
        <w:pStyle w:val="Balk1"/>
      </w:pPr>
      <w:bookmarkStart w:id="5" w:name="_Toc516094748"/>
      <w:r>
        <w:lastRenderedPageBreak/>
        <w:t>TABLOLAR DİZİNİ</w:t>
      </w:r>
      <w:bookmarkEnd w:id="5"/>
    </w:p>
    <w:p w:rsidR="00B61E8C" w:rsidRDefault="00B61E8C" w:rsidP="00B61E8C"/>
    <w:p w:rsidR="00FD4270" w:rsidRPr="00B61E8C" w:rsidRDefault="00FD4270" w:rsidP="00B61E8C"/>
    <w:p w:rsidR="00B61E8C" w:rsidRPr="00456081" w:rsidRDefault="00B61E8C" w:rsidP="00B61E8C">
      <w:pPr>
        <w:spacing w:before="120"/>
        <w:ind w:left="142" w:right="3"/>
        <w:jc w:val="both"/>
        <w:rPr>
          <w:sz w:val="24"/>
          <w:szCs w:val="24"/>
        </w:rPr>
      </w:pPr>
      <w:bookmarkStart w:id="6" w:name="_Toc516094749"/>
      <w:r w:rsidRPr="00456081">
        <w:rPr>
          <w:b/>
          <w:sz w:val="24"/>
          <w:szCs w:val="24"/>
        </w:rPr>
        <w:t>Tablo 1.</w:t>
      </w:r>
      <w:r w:rsidRPr="00456081">
        <w:rPr>
          <w:sz w:val="24"/>
          <w:szCs w:val="24"/>
        </w:rPr>
        <w:t xml:space="preserve"> Okçuların İmgeleme Becerileri, Dikkat ve Performansına İlişkin </w:t>
      </w:r>
    </w:p>
    <w:p w:rsidR="00B61E8C" w:rsidRPr="00456081" w:rsidRDefault="00B61E8C" w:rsidP="00B61E8C">
      <w:pPr>
        <w:spacing w:before="120"/>
        <w:ind w:left="142" w:right="3"/>
        <w:jc w:val="both"/>
        <w:rPr>
          <w:sz w:val="24"/>
          <w:szCs w:val="24"/>
        </w:rPr>
      </w:pPr>
      <w:r w:rsidRPr="00456081">
        <w:rPr>
          <w:sz w:val="24"/>
          <w:szCs w:val="24"/>
        </w:rPr>
        <w:t>Tanımlayıcı İstatistikleri.…………………………...</w:t>
      </w:r>
      <w:r>
        <w:rPr>
          <w:sz w:val="24"/>
          <w:szCs w:val="24"/>
        </w:rPr>
        <w:t>………………</w:t>
      </w:r>
      <w:r w:rsidRPr="00456081">
        <w:rPr>
          <w:sz w:val="24"/>
          <w:szCs w:val="24"/>
        </w:rPr>
        <w:t>…..…………...…</w:t>
      </w:r>
      <w:r>
        <w:rPr>
          <w:sz w:val="24"/>
          <w:szCs w:val="24"/>
        </w:rPr>
        <w:t>.</w:t>
      </w:r>
      <w:r w:rsidRPr="00456081">
        <w:rPr>
          <w:sz w:val="24"/>
          <w:szCs w:val="24"/>
        </w:rPr>
        <w:t>.</w:t>
      </w:r>
      <w:r>
        <w:rPr>
          <w:sz w:val="24"/>
          <w:szCs w:val="24"/>
        </w:rPr>
        <w:t>.</w:t>
      </w:r>
      <w:r w:rsidRPr="00456081">
        <w:rPr>
          <w:sz w:val="24"/>
          <w:szCs w:val="24"/>
        </w:rPr>
        <w:t>….26</w:t>
      </w:r>
    </w:p>
    <w:p w:rsidR="00B61E8C" w:rsidRPr="00456081" w:rsidRDefault="00B61E8C" w:rsidP="00B61E8C">
      <w:pPr>
        <w:spacing w:before="120"/>
        <w:ind w:left="142" w:right="3"/>
        <w:jc w:val="both"/>
        <w:rPr>
          <w:sz w:val="24"/>
          <w:szCs w:val="24"/>
        </w:rPr>
      </w:pPr>
      <w:r w:rsidRPr="00456081">
        <w:rPr>
          <w:b/>
          <w:sz w:val="24"/>
          <w:szCs w:val="24"/>
        </w:rPr>
        <w:t>Tablo</w:t>
      </w:r>
      <w:r w:rsidRPr="00456081">
        <w:rPr>
          <w:b/>
          <w:spacing w:val="-1"/>
          <w:sz w:val="24"/>
          <w:szCs w:val="24"/>
        </w:rPr>
        <w:t xml:space="preserve"> </w:t>
      </w:r>
      <w:r w:rsidRPr="00456081">
        <w:rPr>
          <w:b/>
          <w:sz w:val="24"/>
          <w:szCs w:val="24"/>
        </w:rPr>
        <w:t>2.</w:t>
      </w:r>
      <w:r w:rsidRPr="00456081">
        <w:rPr>
          <w:sz w:val="24"/>
          <w:szCs w:val="24"/>
        </w:rPr>
        <w:t xml:space="preserve"> İmgeleme Becerileri, Dikkat ve Okçuların Performansı Arasındaki </w:t>
      </w:r>
    </w:p>
    <w:p w:rsidR="00B61E8C" w:rsidRPr="00456081" w:rsidRDefault="00B61E8C" w:rsidP="00B61E8C">
      <w:pPr>
        <w:spacing w:before="120"/>
        <w:ind w:left="142" w:right="3"/>
        <w:jc w:val="both"/>
        <w:rPr>
          <w:sz w:val="24"/>
          <w:szCs w:val="24"/>
        </w:rPr>
      </w:pPr>
      <w:r w:rsidRPr="00456081">
        <w:rPr>
          <w:sz w:val="24"/>
          <w:szCs w:val="24"/>
        </w:rPr>
        <w:t>Korelasyon Analizi sonuçları…………………………………………...……..………</w:t>
      </w:r>
      <w:r>
        <w:rPr>
          <w:sz w:val="24"/>
          <w:szCs w:val="24"/>
        </w:rPr>
        <w:t>..</w:t>
      </w:r>
      <w:r w:rsidRPr="00456081">
        <w:rPr>
          <w:sz w:val="24"/>
          <w:szCs w:val="24"/>
        </w:rPr>
        <w:t>..</w:t>
      </w:r>
      <w:r>
        <w:rPr>
          <w:sz w:val="24"/>
          <w:szCs w:val="24"/>
        </w:rPr>
        <w:t>.</w:t>
      </w:r>
      <w:r w:rsidRPr="00456081">
        <w:rPr>
          <w:sz w:val="24"/>
          <w:szCs w:val="24"/>
        </w:rPr>
        <w:t>...27</w:t>
      </w:r>
    </w:p>
    <w:p w:rsidR="00B61E8C" w:rsidRPr="00456081" w:rsidRDefault="00B61E8C" w:rsidP="00B61E8C">
      <w:pPr>
        <w:spacing w:before="120"/>
        <w:ind w:left="142" w:right="3"/>
        <w:jc w:val="both"/>
        <w:rPr>
          <w:sz w:val="24"/>
          <w:szCs w:val="24"/>
        </w:rPr>
      </w:pPr>
      <w:r w:rsidRPr="00456081">
        <w:rPr>
          <w:b/>
          <w:sz w:val="24"/>
          <w:szCs w:val="24"/>
        </w:rPr>
        <w:t xml:space="preserve">Tablo 3. </w:t>
      </w:r>
      <w:r w:rsidRPr="00456081">
        <w:rPr>
          <w:sz w:val="24"/>
          <w:szCs w:val="24"/>
        </w:rPr>
        <w:t xml:space="preserve">İmgeleme Becerisinin Dikkat Düzeyi ile İlişkisine Ait </w:t>
      </w:r>
    </w:p>
    <w:p w:rsidR="00B61E8C" w:rsidRPr="00456081" w:rsidRDefault="00B61E8C" w:rsidP="00B61E8C">
      <w:pPr>
        <w:spacing w:before="120"/>
        <w:ind w:left="142" w:right="3"/>
        <w:jc w:val="both"/>
        <w:rPr>
          <w:sz w:val="24"/>
          <w:szCs w:val="24"/>
        </w:rPr>
      </w:pPr>
      <w:r w:rsidRPr="00456081">
        <w:rPr>
          <w:sz w:val="24"/>
          <w:szCs w:val="24"/>
        </w:rPr>
        <w:t>Regresyon Analizi Sonuçları……………………………………………………</w:t>
      </w:r>
      <w:r>
        <w:rPr>
          <w:sz w:val="24"/>
          <w:szCs w:val="24"/>
        </w:rPr>
        <w:t>…</w:t>
      </w:r>
      <w:r w:rsidRPr="00456081">
        <w:rPr>
          <w:sz w:val="24"/>
          <w:szCs w:val="24"/>
        </w:rPr>
        <w:t>.....</w:t>
      </w:r>
      <w:r>
        <w:rPr>
          <w:sz w:val="24"/>
          <w:szCs w:val="24"/>
        </w:rPr>
        <w:t>.</w:t>
      </w:r>
      <w:r w:rsidRPr="00456081">
        <w:rPr>
          <w:sz w:val="24"/>
          <w:szCs w:val="24"/>
        </w:rPr>
        <w:t>….</w:t>
      </w:r>
      <w:r>
        <w:rPr>
          <w:sz w:val="24"/>
          <w:szCs w:val="24"/>
        </w:rPr>
        <w:t>..</w:t>
      </w:r>
      <w:r w:rsidRPr="00456081">
        <w:rPr>
          <w:sz w:val="24"/>
          <w:szCs w:val="24"/>
        </w:rPr>
        <w:t>.28</w:t>
      </w:r>
    </w:p>
    <w:p w:rsidR="00B61E8C" w:rsidRPr="00456081" w:rsidRDefault="00B61E8C" w:rsidP="00B61E8C">
      <w:pPr>
        <w:tabs>
          <w:tab w:val="left" w:pos="9072"/>
          <w:tab w:val="left" w:leader="dot" w:pos="9214"/>
        </w:tabs>
        <w:spacing w:before="120"/>
        <w:ind w:left="142" w:right="3"/>
        <w:jc w:val="both"/>
        <w:rPr>
          <w:sz w:val="24"/>
          <w:szCs w:val="24"/>
        </w:rPr>
      </w:pPr>
      <w:r w:rsidRPr="00456081">
        <w:rPr>
          <w:b/>
          <w:sz w:val="24"/>
          <w:szCs w:val="24"/>
        </w:rPr>
        <w:t xml:space="preserve">Tablo 4. </w:t>
      </w:r>
      <w:r w:rsidRPr="00456081">
        <w:rPr>
          <w:sz w:val="24"/>
          <w:szCs w:val="24"/>
        </w:rPr>
        <w:t xml:space="preserve">Cinsiyet Değişkenine Göre Okçuların İmgeleme Becerileri, Dikkat </w:t>
      </w:r>
    </w:p>
    <w:p w:rsidR="00B61E8C" w:rsidRPr="00456081" w:rsidRDefault="00B61E8C" w:rsidP="00B61E8C">
      <w:pPr>
        <w:tabs>
          <w:tab w:val="left" w:pos="9072"/>
          <w:tab w:val="left" w:leader="dot" w:pos="9214"/>
        </w:tabs>
        <w:spacing w:before="120"/>
        <w:ind w:left="142" w:right="3"/>
        <w:jc w:val="both"/>
        <w:rPr>
          <w:sz w:val="24"/>
          <w:szCs w:val="24"/>
        </w:rPr>
      </w:pPr>
      <w:r w:rsidRPr="00456081">
        <w:rPr>
          <w:sz w:val="24"/>
          <w:szCs w:val="24"/>
        </w:rPr>
        <w:t>ve Performansına İlişkin t-Testi Analiz Sonuçları ……………….………………</w:t>
      </w:r>
      <w:r>
        <w:rPr>
          <w:sz w:val="24"/>
          <w:szCs w:val="24"/>
        </w:rPr>
        <w:t>…</w:t>
      </w:r>
      <w:r w:rsidRPr="00456081">
        <w:rPr>
          <w:sz w:val="24"/>
          <w:szCs w:val="24"/>
        </w:rPr>
        <w:t>…...</w:t>
      </w:r>
      <w:r>
        <w:rPr>
          <w:sz w:val="24"/>
          <w:szCs w:val="24"/>
        </w:rPr>
        <w:t>..</w:t>
      </w:r>
      <w:r w:rsidRPr="00456081">
        <w:rPr>
          <w:sz w:val="24"/>
          <w:szCs w:val="24"/>
        </w:rPr>
        <w:t>.</w:t>
      </w:r>
      <w:r>
        <w:rPr>
          <w:sz w:val="24"/>
          <w:szCs w:val="24"/>
        </w:rPr>
        <w:t>.</w:t>
      </w:r>
      <w:r w:rsidRPr="00456081">
        <w:rPr>
          <w:sz w:val="24"/>
          <w:szCs w:val="24"/>
        </w:rPr>
        <w:t>28</w:t>
      </w:r>
    </w:p>
    <w:p w:rsidR="00B61E8C" w:rsidRPr="00456081" w:rsidRDefault="00B61E8C" w:rsidP="00B61E8C">
      <w:pPr>
        <w:spacing w:before="120"/>
        <w:ind w:left="142" w:right="3"/>
        <w:jc w:val="both"/>
        <w:rPr>
          <w:sz w:val="24"/>
          <w:szCs w:val="24"/>
        </w:rPr>
      </w:pPr>
      <w:r w:rsidRPr="00456081">
        <w:rPr>
          <w:b/>
          <w:sz w:val="24"/>
          <w:szCs w:val="24"/>
        </w:rPr>
        <w:t xml:space="preserve">Tablo 5. </w:t>
      </w:r>
      <w:r w:rsidRPr="00456081">
        <w:rPr>
          <w:sz w:val="24"/>
          <w:szCs w:val="24"/>
        </w:rPr>
        <w:t xml:space="preserve">Yaş Değişkenine Göre Okçuların İmgeleme Becerileri, Dikkat </w:t>
      </w:r>
    </w:p>
    <w:p w:rsidR="00B61E8C" w:rsidRPr="00456081" w:rsidRDefault="00B61E8C" w:rsidP="00B61E8C">
      <w:pPr>
        <w:spacing w:before="120"/>
        <w:ind w:left="142" w:right="3"/>
        <w:jc w:val="both"/>
        <w:rPr>
          <w:sz w:val="24"/>
          <w:szCs w:val="24"/>
        </w:rPr>
      </w:pPr>
      <w:r w:rsidRPr="00456081">
        <w:rPr>
          <w:sz w:val="24"/>
          <w:szCs w:val="24"/>
        </w:rPr>
        <w:t xml:space="preserve">ve Performansına İlişkin Anova Testi </w:t>
      </w:r>
      <w:r>
        <w:rPr>
          <w:sz w:val="24"/>
          <w:szCs w:val="24"/>
        </w:rPr>
        <w:t>Analiz Sonuçları ………………………………</w:t>
      </w:r>
      <w:r w:rsidRPr="00456081">
        <w:rPr>
          <w:sz w:val="24"/>
          <w:szCs w:val="24"/>
        </w:rPr>
        <w:t>…</w:t>
      </w:r>
      <w:r>
        <w:rPr>
          <w:sz w:val="24"/>
          <w:szCs w:val="24"/>
        </w:rPr>
        <w:t>..</w:t>
      </w:r>
      <w:r w:rsidRPr="00456081">
        <w:rPr>
          <w:sz w:val="24"/>
          <w:szCs w:val="24"/>
        </w:rPr>
        <w:t>.29</w:t>
      </w:r>
    </w:p>
    <w:p w:rsidR="00B61E8C" w:rsidRPr="00456081" w:rsidRDefault="00B61E8C" w:rsidP="00B61E8C">
      <w:pPr>
        <w:tabs>
          <w:tab w:val="left" w:leader="dot" w:pos="8442"/>
          <w:tab w:val="left" w:pos="8931"/>
        </w:tabs>
        <w:spacing w:before="120"/>
        <w:ind w:left="142" w:right="3"/>
        <w:jc w:val="both"/>
        <w:rPr>
          <w:sz w:val="24"/>
          <w:szCs w:val="24"/>
        </w:rPr>
      </w:pPr>
      <w:r w:rsidRPr="00456081">
        <w:rPr>
          <w:b/>
          <w:sz w:val="24"/>
          <w:szCs w:val="24"/>
        </w:rPr>
        <w:t>Tablo</w:t>
      </w:r>
      <w:r w:rsidRPr="00456081">
        <w:rPr>
          <w:b/>
          <w:spacing w:val="-1"/>
          <w:sz w:val="24"/>
          <w:szCs w:val="24"/>
        </w:rPr>
        <w:t xml:space="preserve"> </w:t>
      </w:r>
      <w:r w:rsidRPr="00456081">
        <w:rPr>
          <w:b/>
          <w:sz w:val="24"/>
          <w:szCs w:val="24"/>
        </w:rPr>
        <w:t>6.</w:t>
      </w:r>
      <w:r w:rsidRPr="00456081">
        <w:rPr>
          <w:sz w:val="24"/>
          <w:szCs w:val="24"/>
        </w:rPr>
        <w:t xml:space="preserve"> Yaşadığınız Yer Değişkenine Göre İmgeleme Becerileri, Dikkat </w:t>
      </w:r>
    </w:p>
    <w:p w:rsidR="00B61E8C" w:rsidRPr="00456081" w:rsidRDefault="00B61E8C" w:rsidP="00B61E8C">
      <w:pPr>
        <w:tabs>
          <w:tab w:val="left" w:leader="dot" w:pos="8442"/>
          <w:tab w:val="left" w:pos="8931"/>
        </w:tabs>
        <w:spacing w:before="120"/>
        <w:ind w:left="142" w:right="3"/>
        <w:jc w:val="both"/>
        <w:rPr>
          <w:sz w:val="24"/>
          <w:szCs w:val="24"/>
        </w:rPr>
      </w:pPr>
      <w:r w:rsidRPr="00456081">
        <w:rPr>
          <w:sz w:val="24"/>
          <w:szCs w:val="24"/>
        </w:rPr>
        <w:t>ve Performansına İlişkin t-Testi Analiz Sonuçları………………………</w:t>
      </w:r>
      <w:r>
        <w:rPr>
          <w:sz w:val="24"/>
          <w:szCs w:val="24"/>
        </w:rPr>
        <w:t>………..</w:t>
      </w:r>
      <w:r w:rsidRPr="00456081">
        <w:rPr>
          <w:sz w:val="24"/>
          <w:szCs w:val="24"/>
        </w:rPr>
        <w:t>........</w:t>
      </w:r>
      <w:r>
        <w:rPr>
          <w:sz w:val="24"/>
          <w:szCs w:val="24"/>
        </w:rPr>
        <w:t>.</w:t>
      </w:r>
      <w:r w:rsidRPr="00456081">
        <w:rPr>
          <w:sz w:val="24"/>
          <w:szCs w:val="24"/>
        </w:rPr>
        <w:t>..</w:t>
      </w:r>
      <w:r>
        <w:rPr>
          <w:sz w:val="24"/>
          <w:szCs w:val="24"/>
        </w:rPr>
        <w:t>...</w:t>
      </w:r>
      <w:r w:rsidRPr="00456081">
        <w:rPr>
          <w:sz w:val="24"/>
          <w:szCs w:val="24"/>
        </w:rPr>
        <w:t>.30</w:t>
      </w:r>
    </w:p>
    <w:p w:rsidR="00B61E8C" w:rsidRPr="00456081" w:rsidRDefault="00B61E8C" w:rsidP="00B61E8C">
      <w:pPr>
        <w:tabs>
          <w:tab w:val="left" w:leader="dot" w:pos="8442"/>
        </w:tabs>
        <w:spacing w:before="120"/>
        <w:ind w:left="142" w:right="3"/>
        <w:jc w:val="both"/>
        <w:rPr>
          <w:sz w:val="24"/>
          <w:szCs w:val="24"/>
        </w:rPr>
      </w:pPr>
      <w:r w:rsidRPr="00456081">
        <w:rPr>
          <w:b/>
          <w:sz w:val="24"/>
          <w:szCs w:val="24"/>
        </w:rPr>
        <w:t>Tablo</w:t>
      </w:r>
      <w:r w:rsidRPr="00456081">
        <w:rPr>
          <w:b/>
          <w:spacing w:val="-1"/>
          <w:sz w:val="24"/>
          <w:szCs w:val="24"/>
        </w:rPr>
        <w:t xml:space="preserve"> </w:t>
      </w:r>
      <w:r w:rsidRPr="00456081">
        <w:rPr>
          <w:b/>
          <w:sz w:val="24"/>
          <w:szCs w:val="24"/>
        </w:rPr>
        <w:t>7.</w:t>
      </w:r>
      <w:r w:rsidRPr="00456081">
        <w:rPr>
          <w:sz w:val="24"/>
          <w:szCs w:val="24"/>
        </w:rPr>
        <w:t xml:space="preserve"> Yarışma Kategorisine Göre Okçuların İmgeleme Becerileri, Dikkat </w:t>
      </w:r>
    </w:p>
    <w:p w:rsidR="00B61E8C" w:rsidRPr="00456081" w:rsidRDefault="00B61E8C" w:rsidP="00B61E8C">
      <w:pPr>
        <w:tabs>
          <w:tab w:val="left" w:leader="dot" w:pos="8442"/>
          <w:tab w:val="left" w:pos="8931"/>
        </w:tabs>
        <w:spacing w:before="120"/>
        <w:ind w:left="142" w:right="3"/>
        <w:jc w:val="both"/>
        <w:rPr>
          <w:sz w:val="24"/>
          <w:szCs w:val="24"/>
        </w:rPr>
      </w:pPr>
      <w:r w:rsidRPr="00456081">
        <w:rPr>
          <w:sz w:val="24"/>
          <w:szCs w:val="24"/>
        </w:rPr>
        <w:t>ve Performansına İlişkin t-Testi Analiz Sonuçları…</w:t>
      </w:r>
      <w:r>
        <w:rPr>
          <w:sz w:val="24"/>
          <w:szCs w:val="24"/>
        </w:rPr>
        <w:t>…………………………………</w:t>
      </w:r>
      <w:r w:rsidRPr="00456081">
        <w:rPr>
          <w:sz w:val="24"/>
          <w:szCs w:val="24"/>
        </w:rPr>
        <w:t>…</w:t>
      </w:r>
      <w:r>
        <w:rPr>
          <w:sz w:val="24"/>
          <w:szCs w:val="24"/>
        </w:rPr>
        <w:t>….</w:t>
      </w:r>
      <w:r w:rsidRPr="00456081">
        <w:rPr>
          <w:sz w:val="24"/>
          <w:szCs w:val="24"/>
        </w:rPr>
        <w:t>.31</w:t>
      </w:r>
    </w:p>
    <w:p w:rsidR="00B61E8C" w:rsidRPr="00456081" w:rsidRDefault="00B61E8C" w:rsidP="00B61E8C">
      <w:pPr>
        <w:tabs>
          <w:tab w:val="left" w:leader="dot" w:pos="8442"/>
        </w:tabs>
        <w:spacing w:before="120"/>
        <w:ind w:left="142" w:right="3"/>
        <w:jc w:val="both"/>
        <w:rPr>
          <w:sz w:val="24"/>
          <w:szCs w:val="24"/>
        </w:rPr>
      </w:pPr>
      <w:r w:rsidRPr="00456081">
        <w:rPr>
          <w:b/>
          <w:sz w:val="24"/>
          <w:szCs w:val="24"/>
        </w:rPr>
        <w:t>Tablo</w:t>
      </w:r>
      <w:r w:rsidRPr="00456081">
        <w:rPr>
          <w:b/>
          <w:spacing w:val="-1"/>
          <w:sz w:val="24"/>
          <w:szCs w:val="24"/>
        </w:rPr>
        <w:t xml:space="preserve"> </w:t>
      </w:r>
      <w:r w:rsidRPr="00456081">
        <w:rPr>
          <w:b/>
          <w:sz w:val="24"/>
          <w:szCs w:val="24"/>
        </w:rPr>
        <w:t>8.</w:t>
      </w:r>
      <w:r w:rsidRPr="00456081">
        <w:rPr>
          <w:sz w:val="24"/>
          <w:szCs w:val="24"/>
        </w:rPr>
        <w:t xml:space="preserve"> Milli Sporcu Olma Değişkenine Göre İmgeleme Becerileri, Dikkat </w:t>
      </w:r>
    </w:p>
    <w:p w:rsidR="00B61E8C" w:rsidRPr="00456081" w:rsidRDefault="00B61E8C" w:rsidP="00B61E8C">
      <w:pPr>
        <w:tabs>
          <w:tab w:val="left" w:leader="dot" w:pos="8442"/>
        </w:tabs>
        <w:spacing w:before="120"/>
        <w:ind w:left="142" w:right="3"/>
        <w:jc w:val="both"/>
        <w:rPr>
          <w:sz w:val="24"/>
          <w:szCs w:val="24"/>
        </w:rPr>
      </w:pPr>
      <w:r w:rsidRPr="00456081">
        <w:rPr>
          <w:sz w:val="24"/>
          <w:szCs w:val="24"/>
        </w:rPr>
        <w:t>ve Performansına İlişkin t-Testi Analiz Sonuçları………………………………………</w:t>
      </w:r>
      <w:r>
        <w:rPr>
          <w:sz w:val="24"/>
          <w:szCs w:val="24"/>
        </w:rPr>
        <w:t>.</w:t>
      </w:r>
      <w:r w:rsidRPr="00456081">
        <w:rPr>
          <w:sz w:val="24"/>
          <w:szCs w:val="24"/>
        </w:rPr>
        <w:t>…</w:t>
      </w:r>
      <w:r>
        <w:rPr>
          <w:sz w:val="24"/>
          <w:szCs w:val="24"/>
        </w:rPr>
        <w:t>.</w:t>
      </w:r>
      <w:r w:rsidRPr="00456081">
        <w:rPr>
          <w:sz w:val="24"/>
          <w:szCs w:val="24"/>
        </w:rPr>
        <w:t>32</w:t>
      </w:r>
    </w:p>
    <w:p w:rsidR="00B61E8C" w:rsidRPr="00456081" w:rsidRDefault="00B61E8C" w:rsidP="00B61E8C">
      <w:pPr>
        <w:tabs>
          <w:tab w:val="left" w:pos="7043"/>
        </w:tabs>
        <w:spacing w:before="120"/>
        <w:ind w:left="142" w:right="3"/>
        <w:jc w:val="both"/>
        <w:rPr>
          <w:sz w:val="24"/>
          <w:szCs w:val="24"/>
        </w:rPr>
      </w:pPr>
      <w:r w:rsidRPr="00456081">
        <w:rPr>
          <w:b/>
          <w:sz w:val="24"/>
          <w:szCs w:val="24"/>
        </w:rPr>
        <w:t>Tablo</w:t>
      </w:r>
      <w:r w:rsidRPr="00456081">
        <w:rPr>
          <w:b/>
          <w:spacing w:val="-1"/>
          <w:sz w:val="24"/>
          <w:szCs w:val="24"/>
        </w:rPr>
        <w:t xml:space="preserve"> </w:t>
      </w:r>
      <w:r w:rsidRPr="00456081">
        <w:rPr>
          <w:b/>
          <w:sz w:val="24"/>
          <w:szCs w:val="24"/>
        </w:rPr>
        <w:t>9.</w:t>
      </w:r>
      <w:r w:rsidRPr="00456081">
        <w:rPr>
          <w:sz w:val="24"/>
          <w:szCs w:val="24"/>
        </w:rPr>
        <w:t xml:space="preserve"> Spor Deneyimina Göre Okçuların İmgeleme Becerileri, Dikkat </w:t>
      </w:r>
      <w:r w:rsidRPr="00456081">
        <w:rPr>
          <w:sz w:val="24"/>
          <w:szCs w:val="24"/>
        </w:rPr>
        <w:tab/>
      </w:r>
    </w:p>
    <w:p w:rsidR="00B61E8C" w:rsidRPr="00456081" w:rsidRDefault="00B61E8C" w:rsidP="00B61E8C">
      <w:pPr>
        <w:tabs>
          <w:tab w:val="left" w:leader="dot" w:pos="9356"/>
        </w:tabs>
        <w:spacing w:before="120"/>
        <w:ind w:left="142" w:right="3"/>
        <w:jc w:val="both"/>
        <w:rPr>
          <w:sz w:val="24"/>
          <w:szCs w:val="24"/>
        </w:rPr>
      </w:pPr>
      <w:r w:rsidRPr="00456081">
        <w:rPr>
          <w:sz w:val="24"/>
          <w:szCs w:val="24"/>
        </w:rPr>
        <w:t>ve Performansına İlişkin Anova  naliz Sonuçları…………………………………</w:t>
      </w:r>
      <w:r>
        <w:rPr>
          <w:sz w:val="24"/>
          <w:szCs w:val="24"/>
        </w:rPr>
        <w:t>.</w:t>
      </w:r>
      <w:r w:rsidRPr="00456081">
        <w:rPr>
          <w:sz w:val="24"/>
          <w:szCs w:val="24"/>
        </w:rPr>
        <w:t>…</w:t>
      </w:r>
      <w:r>
        <w:rPr>
          <w:sz w:val="24"/>
          <w:szCs w:val="24"/>
        </w:rPr>
        <w:t>…</w:t>
      </w:r>
      <w:r w:rsidRPr="00456081">
        <w:rPr>
          <w:sz w:val="24"/>
          <w:szCs w:val="24"/>
        </w:rPr>
        <w:t>...</w:t>
      </w:r>
      <w:r>
        <w:rPr>
          <w:sz w:val="24"/>
          <w:szCs w:val="24"/>
        </w:rPr>
        <w:t>.</w:t>
      </w:r>
      <w:r w:rsidRPr="00456081">
        <w:rPr>
          <w:sz w:val="24"/>
          <w:szCs w:val="24"/>
        </w:rPr>
        <w:t>..33</w:t>
      </w:r>
    </w:p>
    <w:p w:rsidR="00B61E8C" w:rsidRPr="00456081" w:rsidRDefault="00B61E8C" w:rsidP="00B61E8C">
      <w:pPr>
        <w:tabs>
          <w:tab w:val="left" w:leader="dot" w:pos="9356"/>
        </w:tabs>
        <w:spacing w:before="120"/>
        <w:ind w:left="142" w:right="3"/>
        <w:jc w:val="both"/>
        <w:rPr>
          <w:sz w:val="24"/>
          <w:szCs w:val="24"/>
        </w:rPr>
      </w:pPr>
      <w:r w:rsidRPr="00456081">
        <w:rPr>
          <w:b/>
          <w:sz w:val="24"/>
          <w:szCs w:val="24"/>
        </w:rPr>
        <w:t>Tablo</w:t>
      </w:r>
      <w:r w:rsidRPr="00456081">
        <w:rPr>
          <w:b/>
          <w:spacing w:val="-1"/>
          <w:sz w:val="24"/>
          <w:szCs w:val="24"/>
        </w:rPr>
        <w:t xml:space="preserve"> </w:t>
      </w:r>
      <w:r w:rsidRPr="00456081">
        <w:rPr>
          <w:b/>
          <w:sz w:val="24"/>
          <w:szCs w:val="24"/>
        </w:rPr>
        <w:t>10.</w:t>
      </w:r>
      <w:r w:rsidRPr="00456081">
        <w:rPr>
          <w:sz w:val="24"/>
          <w:szCs w:val="24"/>
        </w:rPr>
        <w:t xml:space="preserve"> Algılanan Antrenör Desteği Değişkenine Göre Okçuların </w:t>
      </w:r>
    </w:p>
    <w:p w:rsidR="00B61E8C" w:rsidRPr="00456081" w:rsidRDefault="00B61E8C" w:rsidP="00B61E8C">
      <w:pPr>
        <w:tabs>
          <w:tab w:val="left" w:leader="dot" w:pos="9356"/>
        </w:tabs>
        <w:spacing w:before="120"/>
        <w:ind w:left="142" w:right="3"/>
        <w:jc w:val="both"/>
        <w:rPr>
          <w:b/>
          <w:sz w:val="24"/>
          <w:szCs w:val="24"/>
        </w:rPr>
      </w:pPr>
      <w:r w:rsidRPr="00456081">
        <w:rPr>
          <w:sz w:val="24"/>
          <w:szCs w:val="24"/>
        </w:rPr>
        <w:t>İmgeleme Becerileri, Dikkat ve Performansına İlişkin Anova Analiz Sonuçları</w:t>
      </w:r>
      <w:r>
        <w:rPr>
          <w:sz w:val="24"/>
          <w:szCs w:val="24"/>
        </w:rPr>
        <w:t>………</w:t>
      </w:r>
      <w:r w:rsidRPr="00456081">
        <w:rPr>
          <w:sz w:val="24"/>
          <w:szCs w:val="24"/>
        </w:rPr>
        <w:t>..…34</w:t>
      </w:r>
    </w:p>
    <w:p w:rsidR="00B61E8C" w:rsidRPr="00456081" w:rsidRDefault="00B61E8C" w:rsidP="00B61E8C">
      <w:pPr>
        <w:tabs>
          <w:tab w:val="left" w:leader="dot" w:pos="9356"/>
        </w:tabs>
        <w:spacing w:before="120"/>
        <w:ind w:left="142" w:right="3"/>
        <w:jc w:val="both"/>
        <w:rPr>
          <w:sz w:val="24"/>
          <w:szCs w:val="24"/>
        </w:rPr>
      </w:pPr>
      <w:r w:rsidRPr="00456081">
        <w:rPr>
          <w:b/>
          <w:sz w:val="24"/>
          <w:szCs w:val="24"/>
        </w:rPr>
        <w:t>Tablo</w:t>
      </w:r>
      <w:r w:rsidRPr="00456081">
        <w:rPr>
          <w:b/>
          <w:spacing w:val="-1"/>
          <w:sz w:val="24"/>
          <w:szCs w:val="24"/>
        </w:rPr>
        <w:t xml:space="preserve"> </w:t>
      </w:r>
      <w:r w:rsidRPr="00456081">
        <w:rPr>
          <w:b/>
          <w:sz w:val="24"/>
          <w:szCs w:val="24"/>
        </w:rPr>
        <w:t>11.</w:t>
      </w:r>
      <w:r w:rsidRPr="00456081">
        <w:rPr>
          <w:sz w:val="24"/>
          <w:szCs w:val="24"/>
        </w:rPr>
        <w:t xml:space="preserve"> Aile Desteğine Göre Okçuların İmgeleme Becerileri, Dikkat </w:t>
      </w:r>
    </w:p>
    <w:p w:rsidR="00B61E8C" w:rsidRPr="00456081" w:rsidRDefault="00B61E8C" w:rsidP="00B61E8C">
      <w:pPr>
        <w:tabs>
          <w:tab w:val="left" w:leader="dot" w:pos="9356"/>
        </w:tabs>
        <w:spacing w:before="120"/>
        <w:ind w:left="142" w:right="3"/>
        <w:jc w:val="both"/>
        <w:rPr>
          <w:b/>
          <w:sz w:val="24"/>
          <w:szCs w:val="24"/>
        </w:rPr>
      </w:pPr>
      <w:r w:rsidRPr="00456081">
        <w:rPr>
          <w:sz w:val="24"/>
          <w:szCs w:val="24"/>
        </w:rPr>
        <w:t>ve Performansına İlişkin Anova Analiz Sonuçları………………………………..….……</w:t>
      </w:r>
      <w:r>
        <w:rPr>
          <w:sz w:val="24"/>
          <w:szCs w:val="24"/>
        </w:rPr>
        <w:t>.</w:t>
      </w:r>
      <w:r w:rsidRPr="00456081">
        <w:rPr>
          <w:sz w:val="24"/>
          <w:szCs w:val="24"/>
        </w:rPr>
        <w:t>.35</w:t>
      </w:r>
    </w:p>
    <w:p w:rsidR="00B61E8C" w:rsidRPr="00456081" w:rsidRDefault="00B61E8C" w:rsidP="00B61E8C">
      <w:pPr>
        <w:tabs>
          <w:tab w:val="left" w:leader="dot" w:pos="9356"/>
        </w:tabs>
        <w:spacing w:before="120"/>
        <w:ind w:left="142" w:right="3"/>
        <w:jc w:val="both"/>
        <w:rPr>
          <w:sz w:val="24"/>
          <w:szCs w:val="24"/>
        </w:rPr>
      </w:pPr>
      <w:r w:rsidRPr="00456081">
        <w:rPr>
          <w:b/>
          <w:sz w:val="24"/>
          <w:szCs w:val="24"/>
        </w:rPr>
        <w:t>Tablo</w:t>
      </w:r>
      <w:r w:rsidRPr="00456081">
        <w:rPr>
          <w:b/>
          <w:spacing w:val="-1"/>
          <w:sz w:val="24"/>
          <w:szCs w:val="24"/>
        </w:rPr>
        <w:t xml:space="preserve"> </w:t>
      </w:r>
      <w:r w:rsidRPr="00456081">
        <w:rPr>
          <w:b/>
          <w:sz w:val="24"/>
          <w:szCs w:val="24"/>
        </w:rPr>
        <w:t>12.</w:t>
      </w:r>
      <w:r w:rsidRPr="00456081">
        <w:rPr>
          <w:sz w:val="24"/>
          <w:szCs w:val="24"/>
        </w:rPr>
        <w:t xml:space="preserve"> Antrenör Desteğine Göre Okçuların İmgeleme Becerileri, Dikkat </w:t>
      </w:r>
    </w:p>
    <w:p w:rsidR="00B61E8C" w:rsidRPr="00456081" w:rsidRDefault="00B61E8C" w:rsidP="00B61E8C">
      <w:pPr>
        <w:tabs>
          <w:tab w:val="left" w:leader="dot" w:pos="9356"/>
        </w:tabs>
        <w:spacing w:before="120"/>
        <w:ind w:left="142" w:right="3"/>
        <w:jc w:val="both"/>
        <w:rPr>
          <w:b/>
          <w:sz w:val="24"/>
          <w:szCs w:val="24"/>
        </w:rPr>
      </w:pPr>
      <w:r w:rsidRPr="00456081">
        <w:rPr>
          <w:sz w:val="24"/>
          <w:szCs w:val="24"/>
        </w:rPr>
        <w:t>ve Performansına İlişkin Anova Analiz Sonuçları</w:t>
      </w:r>
      <w:r>
        <w:rPr>
          <w:sz w:val="24"/>
          <w:szCs w:val="24"/>
        </w:rPr>
        <w:t>…………………</w:t>
      </w:r>
      <w:r w:rsidRPr="00456081">
        <w:rPr>
          <w:sz w:val="24"/>
          <w:szCs w:val="24"/>
        </w:rPr>
        <w:t>…………….…....…</w:t>
      </w:r>
      <w:r>
        <w:rPr>
          <w:sz w:val="24"/>
          <w:szCs w:val="24"/>
        </w:rPr>
        <w:t>...</w:t>
      </w:r>
      <w:r w:rsidRPr="00456081">
        <w:rPr>
          <w:sz w:val="24"/>
          <w:szCs w:val="24"/>
        </w:rPr>
        <w:t>36</w:t>
      </w:r>
    </w:p>
    <w:p w:rsidR="00B61E8C" w:rsidRPr="00456081" w:rsidRDefault="00B61E8C" w:rsidP="00B61E8C">
      <w:pPr>
        <w:tabs>
          <w:tab w:val="left" w:leader="dot" w:pos="9356"/>
        </w:tabs>
        <w:spacing w:before="120"/>
        <w:ind w:left="142" w:right="3"/>
        <w:jc w:val="both"/>
        <w:rPr>
          <w:sz w:val="24"/>
          <w:szCs w:val="24"/>
        </w:rPr>
      </w:pPr>
      <w:r w:rsidRPr="00456081">
        <w:rPr>
          <w:b/>
          <w:sz w:val="24"/>
          <w:szCs w:val="24"/>
        </w:rPr>
        <w:t>Tablo</w:t>
      </w:r>
      <w:r w:rsidRPr="00456081">
        <w:rPr>
          <w:b/>
          <w:spacing w:val="-1"/>
          <w:sz w:val="24"/>
          <w:szCs w:val="24"/>
        </w:rPr>
        <w:t xml:space="preserve"> </w:t>
      </w:r>
      <w:r w:rsidRPr="00456081">
        <w:rPr>
          <w:b/>
          <w:sz w:val="24"/>
          <w:szCs w:val="24"/>
        </w:rPr>
        <w:t xml:space="preserve">13. </w:t>
      </w:r>
      <w:r w:rsidRPr="00456081">
        <w:rPr>
          <w:sz w:val="24"/>
          <w:szCs w:val="24"/>
        </w:rPr>
        <w:t xml:space="preserve">Okçulukla Duyulan İlgi Değişkenine Göre Okçuların </w:t>
      </w:r>
    </w:p>
    <w:p w:rsidR="00B61E8C" w:rsidRPr="00456081" w:rsidRDefault="00B61E8C" w:rsidP="00B61E8C">
      <w:pPr>
        <w:tabs>
          <w:tab w:val="left" w:leader="dot" w:pos="9356"/>
        </w:tabs>
        <w:spacing w:before="120"/>
        <w:ind w:left="142" w:right="3"/>
        <w:jc w:val="both"/>
        <w:rPr>
          <w:b/>
          <w:sz w:val="24"/>
          <w:szCs w:val="24"/>
        </w:rPr>
      </w:pPr>
      <w:r w:rsidRPr="00456081">
        <w:rPr>
          <w:sz w:val="24"/>
          <w:szCs w:val="24"/>
        </w:rPr>
        <w:t>İmgeleme Becerileri, Dikkat ve Performansına İlişkin Anova Analiz Sonuçları</w:t>
      </w:r>
      <w:r>
        <w:rPr>
          <w:sz w:val="24"/>
          <w:szCs w:val="24"/>
        </w:rPr>
        <w:t>……</w:t>
      </w:r>
      <w:r w:rsidRPr="00456081">
        <w:rPr>
          <w:sz w:val="24"/>
          <w:szCs w:val="24"/>
        </w:rPr>
        <w:t>……</w:t>
      </w:r>
      <w:r>
        <w:rPr>
          <w:sz w:val="24"/>
          <w:szCs w:val="24"/>
        </w:rPr>
        <w:t>.</w:t>
      </w:r>
      <w:r w:rsidRPr="00456081">
        <w:rPr>
          <w:sz w:val="24"/>
          <w:szCs w:val="24"/>
        </w:rPr>
        <w:t>37</w:t>
      </w:r>
    </w:p>
    <w:p w:rsidR="00B61E8C" w:rsidRPr="00456081" w:rsidRDefault="00B61E8C" w:rsidP="00B61E8C">
      <w:pPr>
        <w:tabs>
          <w:tab w:val="left" w:leader="dot" w:pos="9356"/>
        </w:tabs>
        <w:spacing w:before="120"/>
        <w:ind w:left="142" w:right="3"/>
        <w:jc w:val="both"/>
        <w:rPr>
          <w:sz w:val="24"/>
          <w:szCs w:val="24"/>
        </w:rPr>
      </w:pPr>
      <w:r w:rsidRPr="00456081">
        <w:rPr>
          <w:b/>
          <w:sz w:val="24"/>
          <w:szCs w:val="24"/>
        </w:rPr>
        <w:t>Tablo</w:t>
      </w:r>
      <w:r w:rsidRPr="00456081">
        <w:rPr>
          <w:b/>
          <w:spacing w:val="-1"/>
          <w:sz w:val="24"/>
          <w:szCs w:val="24"/>
        </w:rPr>
        <w:t xml:space="preserve"> </w:t>
      </w:r>
      <w:r w:rsidRPr="00456081">
        <w:rPr>
          <w:b/>
          <w:sz w:val="24"/>
          <w:szCs w:val="24"/>
        </w:rPr>
        <w:t xml:space="preserve">14. </w:t>
      </w:r>
      <w:r w:rsidRPr="00456081">
        <w:rPr>
          <w:sz w:val="24"/>
          <w:szCs w:val="24"/>
        </w:rPr>
        <w:t xml:space="preserve">Okul Başarısı Değişkenine Göre Okçuların </w:t>
      </w:r>
    </w:p>
    <w:p w:rsidR="00B61E8C" w:rsidRPr="00456081" w:rsidRDefault="00B61E8C" w:rsidP="00B61E8C">
      <w:pPr>
        <w:tabs>
          <w:tab w:val="left" w:leader="dot" w:pos="9356"/>
        </w:tabs>
        <w:spacing w:before="120"/>
        <w:ind w:left="142" w:right="3"/>
        <w:jc w:val="both"/>
        <w:rPr>
          <w:b/>
          <w:sz w:val="24"/>
          <w:szCs w:val="24"/>
        </w:rPr>
      </w:pPr>
      <w:r w:rsidRPr="00456081">
        <w:rPr>
          <w:sz w:val="24"/>
          <w:szCs w:val="24"/>
        </w:rPr>
        <w:t>İmgeleme Becerileri, Dikkat ve Performansına İlişkin Anova Analiz Sonuçları…</w:t>
      </w:r>
      <w:r>
        <w:rPr>
          <w:sz w:val="24"/>
          <w:szCs w:val="24"/>
        </w:rPr>
        <w:t>…</w:t>
      </w:r>
      <w:r w:rsidRPr="00456081">
        <w:rPr>
          <w:sz w:val="24"/>
          <w:szCs w:val="24"/>
        </w:rPr>
        <w:t>……</w:t>
      </w:r>
      <w:r>
        <w:rPr>
          <w:sz w:val="24"/>
          <w:szCs w:val="24"/>
        </w:rPr>
        <w:t>.</w:t>
      </w:r>
      <w:r w:rsidRPr="00456081">
        <w:rPr>
          <w:sz w:val="24"/>
          <w:szCs w:val="24"/>
        </w:rPr>
        <w:t>38</w:t>
      </w:r>
    </w:p>
    <w:p w:rsidR="00B61E8C" w:rsidRDefault="00B61E8C" w:rsidP="00AB5EB5">
      <w:pPr>
        <w:pStyle w:val="Balk1"/>
      </w:pPr>
    </w:p>
    <w:p w:rsidR="00B61E8C" w:rsidRDefault="00B61E8C" w:rsidP="00AB5EB5">
      <w:pPr>
        <w:pStyle w:val="Balk1"/>
      </w:pPr>
    </w:p>
    <w:p w:rsidR="00FD4270" w:rsidRDefault="00FD4270" w:rsidP="00FD4270"/>
    <w:p w:rsidR="00FD4270" w:rsidRDefault="00FD4270" w:rsidP="00FD4270"/>
    <w:p w:rsidR="00FD4270" w:rsidRDefault="00FD4270" w:rsidP="00FD4270"/>
    <w:p w:rsidR="00FD4270" w:rsidRPr="00FD4270" w:rsidRDefault="00FD4270" w:rsidP="00FD4270"/>
    <w:p w:rsidR="00692BB3" w:rsidRDefault="00EE5289" w:rsidP="00AB5EB5">
      <w:pPr>
        <w:pStyle w:val="Balk1"/>
      </w:pPr>
      <w:r>
        <w:lastRenderedPageBreak/>
        <w:t>ÖZET</w:t>
      </w:r>
      <w:bookmarkEnd w:id="6"/>
    </w:p>
    <w:p w:rsidR="00F85A4D" w:rsidRPr="00F85A4D" w:rsidRDefault="00F85A4D" w:rsidP="00F85A4D">
      <w:pPr>
        <w:rPr>
          <w:sz w:val="24"/>
          <w:szCs w:val="24"/>
        </w:rPr>
      </w:pPr>
    </w:p>
    <w:p w:rsidR="00F85A4D" w:rsidRPr="00F85A4D" w:rsidRDefault="00F85A4D" w:rsidP="00F85A4D">
      <w:pPr>
        <w:rPr>
          <w:sz w:val="24"/>
          <w:szCs w:val="24"/>
        </w:rPr>
      </w:pPr>
    </w:p>
    <w:p w:rsidR="007238AF" w:rsidRPr="008D3618" w:rsidRDefault="007238AF" w:rsidP="00572FDF">
      <w:pPr>
        <w:spacing w:line="360" w:lineRule="auto"/>
        <w:ind w:firstLine="567"/>
        <w:jc w:val="center"/>
        <w:rPr>
          <w:b/>
          <w:sz w:val="28"/>
          <w:szCs w:val="28"/>
        </w:rPr>
      </w:pPr>
      <w:r w:rsidRPr="008D3618">
        <w:rPr>
          <w:b/>
          <w:sz w:val="28"/>
          <w:szCs w:val="28"/>
        </w:rPr>
        <w:t xml:space="preserve">OKÇULARIN </w:t>
      </w:r>
      <w:r w:rsidR="002E104D">
        <w:rPr>
          <w:b/>
          <w:sz w:val="28"/>
          <w:szCs w:val="28"/>
        </w:rPr>
        <w:t>İMGELEME BECERİLERİ İLE DİKKAT VE PERFORMANS DÜZEYLERİ ARASINDAKİ İLİŞKİNİN İNCELENMESİ</w:t>
      </w:r>
    </w:p>
    <w:p w:rsidR="00FD4270" w:rsidRPr="00F85A4D" w:rsidRDefault="00FD4270" w:rsidP="00F461D9">
      <w:pPr>
        <w:spacing w:line="360" w:lineRule="auto"/>
        <w:rPr>
          <w:b/>
          <w:noProof/>
          <w:sz w:val="24"/>
          <w:szCs w:val="24"/>
          <w:lang w:eastAsia="de-DE"/>
        </w:rPr>
      </w:pPr>
    </w:p>
    <w:p w:rsidR="00F85A4D" w:rsidRPr="00F85A4D" w:rsidRDefault="007238AF" w:rsidP="002033B8">
      <w:pPr>
        <w:spacing w:line="360" w:lineRule="auto"/>
        <w:jc w:val="both"/>
        <w:rPr>
          <w:b/>
          <w:noProof/>
          <w:sz w:val="24"/>
          <w:szCs w:val="24"/>
          <w:lang w:eastAsia="de-DE"/>
        </w:rPr>
      </w:pPr>
      <w:r w:rsidRPr="00F85A4D">
        <w:rPr>
          <w:b/>
          <w:noProof/>
          <w:sz w:val="24"/>
          <w:szCs w:val="24"/>
          <w:lang w:eastAsia="de-DE"/>
        </w:rPr>
        <w:t xml:space="preserve">Tekin M. </w:t>
      </w:r>
      <w:r w:rsidR="00270A0C" w:rsidRPr="00F85A4D">
        <w:rPr>
          <w:b/>
          <w:noProof/>
          <w:sz w:val="24"/>
          <w:szCs w:val="24"/>
          <w:lang w:eastAsia="de-DE"/>
        </w:rPr>
        <w:t xml:space="preserve">Aydın </w:t>
      </w:r>
      <w:r w:rsidRPr="00F85A4D">
        <w:rPr>
          <w:b/>
          <w:noProof/>
          <w:sz w:val="24"/>
          <w:szCs w:val="24"/>
          <w:lang w:eastAsia="de-DE"/>
        </w:rPr>
        <w:t>Adnan Menderes Üniversitesi Sağlık Bilimleri Enstitüsü Beden Eğitimi ve Spor Eğitimi  Programı Yüksek Lisans Tezi, Aydın, 2018.</w:t>
      </w:r>
    </w:p>
    <w:p w:rsidR="00692BB3" w:rsidRPr="00F85A4D" w:rsidRDefault="00330119" w:rsidP="002033B8">
      <w:pPr>
        <w:spacing w:line="360" w:lineRule="auto"/>
        <w:jc w:val="both"/>
        <w:rPr>
          <w:b/>
          <w:noProof/>
          <w:sz w:val="24"/>
          <w:szCs w:val="24"/>
          <w:lang w:eastAsia="de-DE"/>
        </w:rPr>
      </w:pPr>
      <w:r w:rsidRPr="00F85A4D">
        <w:rPr>
          <w:sz w:val="24"/>
          <w:szCs w:val="24"/>
        </w:rPr>
        <w:t>Bu çalışmanın amacı, okçuların</w:t>
      </w:r>
      <w:r w:rsidR="00047347" w:rsidRPr="00F85A4D">
        <w:rPr>
          <w:sz w:val="24"/>
          <w:szCs w:val="24"/>
        </w:rPr>
        <w:t xml:space="preserve"> dikkat ve</w:t>
      </w:r>
      <w:r w:rsidR="00AA521C" w:rsidRPr="00F85A4D">
        <w:rPr>
          <w:sz w:val="24"/>
          <w:szCs w:val="24"/>
        </w:rPr>
        <w:t xml:space="preserve"> performans düzeylerinin imgeleme becerileri ile ilişkisinin</w:t>
      </w:r>
      <w:r w:rsidR="00EE5289" w:rsidRPr="00F85A4D">
        <w:rPr>
          <w:sz w:val="24"/>
          <w:szCs w:val="24"/>
        </w:rPr>
        <w:t xml:space="preserve"> araştır</w:t>
      </w:r>
      <w:r w:rsidR="00AA521C" w:rsidRPr="00F85A4D">
        <w:rPr>
          <w:sz w:val="24"/>
          <w:szCs w:val="24"/>
        </w:rPr>
        <w:t>ıl</w:t>
      </w:r>
      <w:r w:rsidR="00EE5289" w:rsidRPr="00F85A4D">
        <w:rPr>
          <w:sz w:val="24"/>
          <w:szCs w:val="24"/>
        </w:rPr>
        <w:t>ma</w:t>
      </w:r>
      <w:r w:rsidR="00AA521C" w:rsidRPr="00F85A4D">
        <w:rPr>
          <w:sz w:val="24"/>
          <w:szCs w:val="24"/>
        </w:rPr>
        <w:t>sıdır</w:t>
      </w:r>
      <w:r w:rsidR="00EE5289" w:rsidRPr="00F85A4D">
        <w:rPr>
          <w:sz w:val="24"/>
          <w:szCs w:val="24"/>
        </w:rPr>
        <w:t>.</w:t>
      </w:r>
    </w:p>
    <w:p w:rsidR="000D4F6F" w:rsidRPr="00F85A4D" w:rsidRDefault="00031BD9" w:rsidP="00BD4FE3">
      <w:pPr>
        <w:pStyle w:val="GvdeMetni"/>
        <w:spacing w:line="360" w:lineRule="auto"/>
        <w:ind w:right="117"/>
        <w:jc w:val="both"/>
      </w:pPr>
      <w:r w:rsidRPr="00F85A4D">
        <w:t xml:space="preserve">Bu çalışma iki veya daha fazla değişken arasındaki ilişkiyi incelemeyi amaçlayan ilişkisel tarama modeli özelliklerini taşıyan </w:t>
      </w:r>
      <w:r w:rsidR="00B06F79" w:rsidRPr="00F85A4D">
        <w:t xml:space="preserve">nicel bir çalışmadır. </w:t>
      </w:r>
      <w:r w:rsidRPr="00F85A4D">
        <w:t>Metodoloji olarak, çalışma kaps</w:t>
      </w:r>
      <w:r w:rsidR="00B06F79" w:rsidRPr="00F85A4D">
        <w:t>a</w:t>
      </w:r>
      <w:r w:rsidRPr="00F85A4D">
        <w:t>mında olası sebep sonuç ilişkiler</w:t>
      </w:r>
      <w:r w:rsidR="00A82EA4" w:rsidRPr="00F85A4D">
        <w:t>i ile ilgili yararlı çıkarımlar</w:t>
      </w:r>
      <w:r w:rsidRPr="00F85A4D">
        <w:t xml:space="preserve"> elde edilmesi amacıyla</w:t>
      </w:r>
      <w:r w:rsidR="000D4F6F" w:rsidRPr="00F85A4D">
        <w:t xml:space="preserve"> tarama modeli kullanılmıştır.</w:t>
      </w:r>
    </w:p>
    <w:p w:rsidR="000D4F6F" w:rsidRPr="00F85A4D" w:rsidRDefault="00EE5289" w:rsidP="00BD4FE3">
      <w:pPr>
        <w:pStyle w:val="GvdeMetni"/>
        <w:spacing w:line="360" w:lineRule="auto"/>
        <w:ind w:right="117"/>
        <w:jc w:val="both"/>
      </w:pPr>
      <w:r w:rsidRPr="00F85A4D">
        <w:t>Araştırmanın evrenini Türkiye</w:t>
      </w:r>
      <w:r w:rsidR="00242149" w:rsidRPr="00F85A4D">
        <w:t xml:space="preserve"> okçuluk</w:t>
      </w:r>
      <w:r w:rsidRPr="00F85A4D">
        <w:t xml:space="preserve"> şampiyonasına </w:t>
      </w:r>
      <w:r w:rsidR="00242149" w:rsidRPr="00F85A4D">
        <w:t xml:space="preserve">katılan </w:t>
      </w:r>
      <w:r w:rsidR="000075BA" w:rsidRPr="00F85A4D">
        <w:t>14-20 yaş aralığında</w:t>
      </w:r>
      <w:r w:rsidR="00A82EA4" w:rsidRPr="00F85A4D">
        <w:t>ki</w:t>
      </w:r>
      <w:r w:rsidRPr="00F85A4D">
        <w:t xml:space="preserve"> </w:t>
      </w:r>
      <w:r w:rsidR="00A82EA4" w:rsidRPr="00F85A4D">
        <w:t>3045 erkek ve kadın sporcu</w:t>
      </w:r>
      <w:r w:rsidR="000075BA" w:rsidRPr="00F85A4D">
        <w:t xml:space="preserve"> oluştur</w:t>
      </w:r>
      <w:r w:rsidR="00242149" w:rsidRPr="00F85A4D">
        <w:t>maktadır</w:t>
      </w:r>
      <w:r w:rsidRPr="00F85A4D">
        <w:t>. Çalışma örnekleminin belirlenmesinde gelişigüzel örnekleme</w:t>
      </w:r>
      <w:r w:rsidR="000075BA" w:rsidRPr="00F85A4D">
        <w:t xml:space="preserve"> yöntemi kullanıl</w:t>
      </w:r>
      <w:r w:rsidR="00242149" w:rsidRPr="00F85A4D">
        <w:t>dı</w:t>
      </w:r>
      <w:r w:rsidRPr="00F85A4D">
        <w:t>. Çalışma grubu</w:t>
      </w:r>
      <w:r w:rsidR="00242149" w:rsidRPr="00F85A4D">
        <w:t>nu</w:t>
      </w:r>
      <w:r w:rsidRPr="00F85A4D">
        <w:t xml:space="preserve"> Türkiye’de</w:t>
      </w:r>
      <w:r w:rsidR="00242149" w:rsidRPr="00F85A4D">
        <w:t xml:space="preserve"> yarışmaya katılan</w:t>
      </w:r>
      <w:r w:rsidR="00401F4F" w:rsidRPr="00F85A4D">
        <w:t xml:space="preserve"> 14-20 yaş aralığında</w:t>
      </w:r>
      <w:r w:rsidRPr="00F85A4D">
        <w:t xml:space="preserve"> </w:t>
      </w:r>
      <w:r w:rsidR="00401F4F" w:rsidRPr="00F85A4D">
        <w:t xml:space="preserve">ki </w:t>
      </w:r>
      <w:r w:rsidRPr="00F85A4D">
        <w:t>toplam 3045 okçudan, kayıp ve</w:t>
      </w:r>
      <w:r w:rsidR="00242149" w:rsidRPr="00F85A4D">
        <w:t>riler de dikkate alınarak seçilen</w:t>
      </w:r>
      <w:r w:rsidR="00A82EA4" w:rsidRPr="00F85A4D">
        <w:t xml:space="preserve"> 400 gönüllü sporcudan</w:t>
      </w:r>
      <w:r w:rsidR="002155B3" w:rsidRPr="00F85A4D">
        <w:t xml:space="preserve"> 347</w:t>
      </w:r>
      <w:r w:rsidR="00047347" w:rsidRPr="00F85A4D">
        <w:t xml:space="preserve"> okçu </w:t>
      </w:r>
      <w:r w:rsidR="00242149" w:rsidRPr="00F85A4D">
        <w:t>oluşturmaktadır</w:t>
      </w:r>
      <w:r w:rsidRPr="00F85A4D">
        <w:t>. Araştırm</w:t>
      </w:r>
      <w:r w:rsidR="005E4767" w:rsidRPr="00F85A4D">
        <w:t>ada veri toplama aracı olarak imgeleme</w:t>
      </w:r>
      <w:r w:rsidRPr="00F85A4D">
        <w:t xml:space="preserve"> </w:t>
      </w:r>
      <w:r w:rsidR="00B06F79" w:rsidRPr="00F85A4D">
        <w:t>envanteri</w:t>
      </w:r>
      <w:r w:rsidRPr="00F85A4D">
        <w:t xml:space="preserve"> ve dikkat testinden yararlan</w:t>
      </w:r>
      <w:r w:rsidR="00047347" w:rsidRPr="00F85A4D">
        <w:t>ıldı</w:t>
      </w:r>
      <w:r w:rsidRPr="00F85A4D">
        <w:t xml:space="preserve">. Ayrıca </w:t>
      </w:r>
      <w:r w:rsidR="00401F4F" w:rsidRPr="00F85A4D">
        <w:t>araştırmaya katılan sporcuların</w:t>
      </w:r>
      <w:r w:rsidRPr="00F85A4D">
        <w:t xml:space="preserve"> Türkiye şampiyonasındaki performansları da yarışma sonuçlarına göre </w:t>
      </w:r>
      <w:r w:rsidR="00047347" w:rsidRPr="00F85A4D">
        <w:t>değerlendirildi</w:t>
      </w:r>
      <w:r w:rsidRPr="00F85A4D">
        <w:t>.</w:t>
      </w:r>
    </w:p>
    <w:p w:rsidR="00692BB3" w:rsidRPr="00F85A4D" w:rsidRDefault="001C4372" w:rsidP="00BD4FE3">
      <w:pPr>
        <w:pStyle w:val="GvdeMetni"/>
        <w:spacing w:line="360" w:lineRule="auto"/>
        <w:ind w:right="117"/>
        <w:jc w:val="both"/>
      </w:pPr>
      <w:r w:rsidRPr="00F85A4D">
        <w:t>Yapılan araştırma sonuçlarına göre okçuların imgeleme becerileri ile performans düzeyleri arasında anlamlı bir ilişki olmadığı tespit edilmiştir.</w:t>
      </w:r>
      <w:r w:rsidR="000D4F6F" w:rsidRPr="00F85A4D">
        <w:t xml:space="preserve"> </w:t>
      </w:r>
      <w:r w:rsidRPr="00F85A4D">
        <w:t>Okçuların dikkat düzeyleri ile performans düzeyleri arasında</w:t>
      </w:r>
      <w:r w:rsidR="00A82EA4" w:rsidRPr="00F85A4D">
        <w:t xml:space="preserve"> ise</w:t>
      </w:r>
      <w:r w:rsidRPr="00F85A4D">
        <w:t xml:space="preserve"> pozitif yönde an</w:t>
      </w:r>
      <w:r w:rsidR="00A82EA4" w:rsidRPr="00F85A4D">
        <w:t>lamlı düzeyde fark bulunmuştur</w:t>
      </w:r>
      <w:r w:rsidRPr="00F85A4D">
        <w:t>.</w:t>
      </w:r>
    </w:p>
    <w:p w:rsidR="00692BB3" w:rsidRPr="00F85A4D" w:rsidRDefault="00692BB3" w:rsidP="007238AF">
      <w:pPr>
        <w:pStyle w:val="GvdeMetni"/>
        <w:spacing w:before="9"/>
        <w:ind w:right="117"/>
      </w:pPr>
    </w:p>
    <w:p w:rsidR="00692BB3" w:rsidRPr="00F85A4D" w:rsidRDefault="00EE5289" w:rsidP="007238AF">
      <w:pPr>
        <w:spacing w:before="1"/>
        <w:ind w:right="117"/>
        <w:rPr>
          <w:sz w:val="24"/>
          <w:szCs w:val="24"/>
        </w:rPr>
      </w:pPr>
      <w:r w:rsidRPr="00F85A4D">
        <w:rPr>
          <w:b/>
          <w:sz w:val="24"/>
          <w:szCs w:val="24"/>
        </w:rPr>
        <w:t>Anahtar Kelimeler:</w:t>
      </w:r>
      <w:r w:rsidR="00A82EA4" w:rsidRPr="00F85A4D">
        <w:rPr>
          <w:sz w:val="24"/>
          <w:szCs w:val="24"/>
        </w:rPr>
        <w:t xml:space="preserve"> Dikkat, imgeleme, </w:t>
      </w:r>
      <w:r w:rsidRPr="00F85A4D">
        <w:rPr>
          <w:b/>
          <w:sz w:val="24"/>
          <w:szCs w:val="24"/>
        </w:rPr>
        <w:t xml:space="preserve"> </w:t>
      </w:r>
      <w:r w:rsidR="00A82EA4" w:rsidRPr="00F85A4D">
        <w:rPr>
          <w:sz w:val="24"/>
          <w:szCs w:val="24"/>
        </w:rPr>
        <w:t>o</w:t>
      </w:r>
      <w:r w:rsidRPr="00F85A4D">
        <w:rPr>
          <w:sz w:val="24"/>
          <w:szCs w:val="24"/>
        </w:rPr>
        <w:t xml:space="preserve">kçuluk, </w:t>
      </w:r>
      <w:r w:rsidR="00A82EA4" w:rsidRPr="00F85A4D">
        <w:rPr>
          <w:sz w:val="24"/>
          <w:szCs w:val="24"/>
        </w:rPr>
        <w:t xml:space="preserve"> p</w:t>
      </w:r>
      <w:r w:rsidRPr="00F85A4D">
        <w:rPr>
          <w:sz w:val="24"/>
          <w:szCs w:val="24"/>
        </w:rPr>
        <w:t>erformans</w:t>
      </w:r>
      <w:r w:rsidR="002E104D" w:rsidRPr="00F85A4D">
        <w:rPr>
          <w:sz w:val="24"/>
          <w:szCs w:val="24"/>
        </w:rPr>
        <w:t>.</w:t>
      </w:r>
    </w:p>
    <w:p w:rsidR="00692BB3" w:rsidRDefault="00692BB3">
      <w:pPr>
        <w:rPr>
          <w:sz w:val="24"/>
        </w:rPr>
        <w:sectPr w:rsidR="00692BB3" w:rsidSect="00A0115E">
          <w:footerReference w:type="default" r:id="rId10"/>
          <w:pgSz w:w="11910" w:h="16840"/>
          <w:pgMar w:top="1418" w:right="1134" w:bottom="1418" w:left="1701" w:header="0" w:footer="1000" w:gutter="0"/>
          <w:pgNumType w:start="9"/>
          <w:cols w:space="708"/>
        </w:sectPr>
      </w:pPr>
    </w:p>
    <w:p w:rsidR="00692BB3" w:rsidRDefault="00EE5289" w:rsidP="00AB5EB5">
      <w:pPr>
        <w:pStyle w:val="Balk1"/>
      </w:pPr>
      <w:bookmarkStart w:id="7" w:name="_Toc516094750"/>
      <w:r>
        <w:lastRenderedPageBreak/>
        <w:t>ABSTRACT</w:t>
      </w:r>
      <w:bookmarkEnd w:id="7"/>
    </w:p>
    <w:p w:rsidR="00572FDF" w:rsidRPr="00F461D9" w:rsidRDefault="00572FDF" w:rsidP="00572FDF">
      <w:pPr>
        <w:rPr>
          <w:sz w:val="24"/>
          <w:szCs w:val="24"/>
        </w:rPr>
      </w:pPr>
    </w:p>
    <w:p w:rsidR="00572FDF" w:rsidRPr="00F461D9" w:rsidRDefault="00572FDF" w:rsidP="00572FDF">
      <w:pPr>
        <w:rPr>
          <w:sz w:val="24"/>
          <w:szCs w:val="24"/>
        </w:rPr>
      </w:pPr>
    </w:p>
    <w:p w:rsidR="00572FDF" w:rsidRPr="00572FDF" w:rsidRDefault="00572FDF" w:rsidP="00572FDF">
      <w:pPr>
        <w:spacing w:line="240" w:lineRule="atLeast"/>
        <w:jc w:val="center"/>
        <w:rPr>
          <w:b/>
          <w:bCs/>
          <w:sz w:val="28"/>
          <w:szCs w:val="28"/>
        </w:rPr>
      </w:pPr>
      <w:r w:rsidRPr="00572FDF">
        <w:rPr>
          <w:b/>
          <w:bCs/>
          <w:sz w:val="28"/>
          <w:szCs w:val="28"/>
        </w:rPr>
        <w:t>THE ANALYSİS OF RELATION BETWEEN ATTENTION AND PERFORMANCE LEVEL WİTH IMAGERY SKILLS OF ARCHERS</w:t>
      </w:r>
    </w:p>
    <w:p w:rsidR="00572FDF" w:rsidRPr="00F85A4D" w:rsidRDefault="00572FDF" w:rsidP="00FD4270">
      <w:pPr>
        <w:rPr>
          <w:sz w:val="24"/>
          <w:szCs w:val="24"/>
        </w:rPr>
      </w:pPr>
    </w:p>
    <w:p w:rsidR="00FD4270" w:rsidRPr="00F85A4D" w:rsidRDefault="00F85A4D" w:rsidP="00F85A4D">
      <w:pPr>
        <w:pStyle w:val="HTMLncedenBiimlendirilmi"/>
        <w:spacing w:line="360" w:lineRule="auto"/>
        <w:rPr>
          <w:rFonts w:ascii="Times New Roman" w:hAnsi="Times New Roman" w:cs="Times New Roman"/>
          <w:b/>
          <w:sz w:val="24"/>
          <w:szCs w:val="24"/>
        </w:rPr>
      </w:pPr>
      <w:r w:rsidRPr="00F85A4D">
        <w:rPr>
          <w:rFonts w:ascii="Times New Roman" w:hAnsi="Times New Roman" w:cs="Times New Roman"/>
          <w:b/>
          <w:sz w:val="24"/>
          <w:szCs w:val="24"/>
        </w:rPr>
        <w:t>Tekin M. Aydın Adnan Menderes University Institute of Health Sciences Physical Education and Sport Education Program Master Thesis, Aydın, 2018.</w:t>
      </w:r>
    </w:p>
    <w:p w:rsidR="00A84BBD" w:rsidRDefault="00A84BBD" w:rsidP="00F85A4D">
      <w:pPr>
        <w:pStyle w:val="GvdeMetni"/>
        <w:spacing w:line="360" w:lineRule="auto"/>
        <w:ind w:right="57"/>
        <w:jc w:val="both"/>
        <w:rPr>
          <w:lang w:val="en-US"/>
        </w:rPr>
      </w:pPr>
      <w:r w:rsidRPr="00A84BBD">
        <w:rPr>
          <w:lang w:val="en-US"/>
        </w:rPr>
        <w:t>The aim of this study is to investigate the relationship between archer's carefulness and performance levels and imagination skills.</w:t>
      </w:r>
    </w:p>
    <w:p w:rsidR="00031BD9" w:rsidRPr="00A84BBD" w:rsidRDefault="00031BD9" w:rsidP="00BD4FE3">
      <w:pPr>
        <w:pStyle w:val="GvdeMetni"/>
        <w:spacing w:line="360" w:lineRule="auto"/>
        <w:ind w:right="57"/>
        <w:jc w:val="both"/>
        <w:rPr>
          <w:lang w:val="en-US"/>
        </w:rPr>
      </w:pPr>
      <w:r w:rsidRPr="00031BD9">
        <w:rPr>
          <w:lang w:val="en-US"/>
        </w:rPr>
        <w:t>This study is a quantitative study that has the attributes of a relational screening model aimed at examining the relationship between two or more variables.</w:t>
      </w:r>
      <w:r w:rsidR="00B06F79" w:rsidRPr="00B06F79">
        <w:t xml:space="preserve"> </w:t>
      </w:r>
      <w:r w:rsidR="00B06F79" w:rsidRPr="00B06F79">
        <w:rPr>
          <w:lang w:val="en-US"/>
        </w:rPr>
        <w:t>As a methodology, a screening model was used to obtain useful conclusions about possible causal relationships in the study context.</w:t>
      </w:r>
    </w:p>
    <w:p w:rsidR="000D4F6F" w:rsidRDefault="00B06F79" w:rsidP="00BD4FE3">
      <w:pPr>
        <w:pStyle w:val="HTMLncedenBiimlendirilmi"/>
        <w:shd w:val="clear" w:color="auto" w:fill="FFFFFF"/>
        <w:spacing w:line="360" w:lineRule="auto"/>
        <w:ind w:right="57"/>
        <w:jc w:val="both"/>
        <w:rPr>
          <w:rFonts w:ascii="Times New Roman" w:hAnsi="Times New Roman" w:cs="Times New Roman"/>
          <w:sz w:val="24"/>
          <w:szCs w:val="24"/>
          <w:lang w:val="en-US" w:bidi="tr-TR"/>
        </w:rPr>
      </w:pPr>
      <w:r w:rsidRPr="00B06F79">
        <w:rPr>
          <w:rFonts w:ascii="Times New Roman" w:hAnsi="Times New Roman" w:cs="Times New Roman"/>
          <w:sz w:val="24"/>
          <w:szCs w:val="24"/>
          <w:lang w:val="en-US" w:bidi="tr-TR"/>
        </w:rPr>
        <w:t xml:space="preserve">The </w:t>
      </w:r>
      <w:r>
        <w:rPr>
          <w:rFonts w:ascii="Times New Roman" w:hAnsi="Times New Roman" w:cs="Times New Roman"/>
          <w:sz w:val="24"/>
          <w:szCs w:val="24"/>
          <w:lang w:val="en-US" w:bidi="tr-TR"/>
        </w:rPr>
        <w:t>population</w:t>
      </w:r>
      <w:r w:rsidRPr="00B06F79">
        <w:rPr>
          <w:rFonts w:ascii="Times New Roman" w:hAnsi="Times New Roman" w:cs="Times New Roman"/>
          <w:sz w:val="24"/>
          <w:szCs w:val="24"/>
          <w:lang w:val="en-US" w:bidi="tr-TR"/>
        </w:rPr>
        <w:t xml:space="preserve"> of the study consisted of athletes participating in the age range 14-20 to archery championships in Turkey.</w:t>
      </w:r>
      <w:r>
        <w:rPr>
          <w:rFonts w:ascii="Times New Roman" w:hAnsi="Times New Roman" w:cs="Times New Roman"/>
          <w:sz w:val="24"/>
          <w:szCs w:val="24"/>
          <w:lang w:val="en-US" w:bidi="tr-TR"/>
        </w:rPr>
        <w:t xml:space="preserve"> </w:t>
      </w:r>
      <w:r w:rsidRPr="00B06F79">
        <w:rPr>
          <w:rFonts w:ascii="Times New Roman" w:hAnsi="Times New Roman" w:cs="Times New Roman"/>
          <w:sz w:val="24"/>
          <w:szCs w:val="24"/>
          <w:lang w:val="en-US" w:bidi="tr-TR"/>
        </w:rPr>
        <w:t>The random sampling method was used in determining the study sample.</w:t>
      </w:r>
      <w:r>
        <w:rPr>
          <w:rFonts w:ascii="Times New Roman" w:hAnsi="Times New Roman" w:cs="Times New Roman"/>
          <w:sz w:val="24"/>
          <w:szCs w:val="24"/>
          <w:lang w:val="en-US" w:bidi="tr-TR"/>
        </w:rPr>
        <w:t xml:space="preserve"> </w:t>
      </w:r>
      <w:r w:rsidRPr="00B06F79">
        <w:rPr>
          <w:rFonts w:ascii="Times New Roman" w:hAnsi="Times New Roman" w:cs="Times New Roman"/>
          <w:sz w:val="24"/>
          <w:szCs w:val="24"/>
          <w:lang w:val="en-US" w:bidi="tr-TR"/>
        </w:rPr>
        <w:t xml:space="preserve">Working groups from the 3045 total of archers in Turkey in the age range 14-20 who participated in the contest, selected taking into account the missing data constitute 347 archers </w:t>
      </w:r>
      <w:r>
        <w:rPr>
          <w:rFonts w:ascii="Times New Roman" w:hAnsi="Times New Roman" w:cs="Times New Roman"/>
          <w:sz w:val="24"/>
          <w:szCs w:val="24"/>
          <w:lang w:val="en-US" w:bidi="tr-TR"/>
        </w:rPr>
        <w:t>out of</w:t>
      </w:r>
      <w:r w:rsidRPr="00B06F79">
        <w:rPr>
          <w:rFonts w:ascii="Times New Roman" w:hAnsi="Times New Roman" w:cs="Times New Roman"/>
          <w:sz w:val="24"/>
          <w:szCs w:val="24"/>
          <w:lang w:val="en-US" w:bidi="tr-TR"/>
        </w:rPr>
        <w:t xml:space="preserve"> 400 volunteers.</w:t>
      </w:r>
      <w:r>
        <w:rPr>
          <w:rFonts w:ascii="Times New Roman" w:hAnsi="Times New Roman" w:cs="Times New Roman"/>
          <w:sz w:val="24"/>
          <w:szCs w:val="24"/>
          <w:lang w:val="en-US" w:bidi="tr-TR"/>
        </w:rPr>
        <w:t xml:space="preserve"> </w:t>
      </w:r>
      <w:r w:rsidRPr="00B06F79">
        <w:rPr>
          <w:rFonts w:ascii="Times New Roman" w:hAnsi="Times New Roman" w:cs="Times New Roman"/>
          <w:sz w:val="24"/>
          <w:szCs w:val="24"/>
          <w:lang w:val="en-US" w:bidi="tr-TR"/>
        </w:rPr>
        <w:t xml:space="preserve">The imagery inventory and </w:t>
      </w:r>
      <w:r w:rsidR="00795A99" w:rsidRPr="00795A99">
        <w:rPr>
          <w:rFonts w:ascii="Times New Roman" w:hAnsi="Times New Roman" w:cs="Times New Roman"/>
          <w:sz w:val="24"/>
          <w:szCs w:val="24"/>
          <w:lang w:val="en-US" w:bidi="tr-TR"/>
        </w:rPr>
        <w:t>carefulness</w:t>
      </w:r>
      <w:r w:rsidRPr="00B06F79">
        <w:rPr>
          <w:rFonts w:ascii="Times New Roman" w:hAnsi="Times New Roman" w:cs="Times New Roman"/>
          <w:sz w:val="24"/>
          <w:szCs w:val="24"/>
          <w:lang w:val="en-US" w:bidi="tr-TR"/>
        </w:rPr>
        <w:t xml:space="preserve"> test was used as data collection tool in the research.</w:t>
      </w:r>
      <w:r>
        <w:rPr>
          <w:rFonts w:ascii="Times New Roman" w:hAnsi="Times New Roman" w:cs="Times New Roman"/>
          <w:sz w:val="24"/>
          <w:szCs w:val="24"/>
          <w:lang w:val="en-US" w:bidi="tr-TR"/>
        </w:rPr>
        <w:t xml:space="preserve"> </w:t>
      </w:r>
      <w:r w:rsidR="00795A99" w:rsidRPr="00795A99">
        <w:rPr>
          <w:rFonts w:ascii="Times New Roman" w:hAnsi="Times New Roman" w:cs="Times New Roman"/>
          <w:sz w:val="24"/>
          <w:szCs w:val="24"/>
          <w:lang w:val="en-US" w:bidi="tr-TR"/>
        </w:rPr>
        <w:t>In addition, the contestants participated in the survey championship performance in Turkey w</w:t>
      </w:r>
      <w:r w:rsidR="00795A99">
        <w:rPr>
          <w:rFonts w:ascii="Times New Roman" w:hAnsi="Times New Roman" w:cs="Times New Roman"/>
          <w:sz w:val="24"/>
          <w:szCs w:val="24"/>
          <w:lang w:val="en-US" w:bidi="tr-TR"/>
        </w:rPr>
        <w:t>as</w:t>
      </w:r>
      <w:r w:rsidR="00795A99" w:rsidRPr="00795A99">
        <w:rPr>
          <w:rFonts w:ascii="Times New Roman" w:hAnsi="Times New Roman" w:cs="Times New Roman"/>
          <w:sz w:val="24"/>
          <w:szCs w:val="24"/>
          <w:lang w:val="en-US" w:bidi="tr-TR"/>
        </w:rPr>
        <w:t xml:space="preserve"> evaluated according to the competition results.</w:t>
      </w:r>
    </w:p>
    <w:p w:rsidR="00DE0EB2" w:rsidRPr="002033B8" w:rsidRDefault="000D4F6F" w:rsidP="00BD4FE3">
      <w:pPr>
        <w:pStyle w:val="HTMLncedenBiimlendirilmi"/>
        <w:shd w:val="clear" w:color="auto" w:fill="FFFFFF"/>
        <w:spacing w:line="360" w:lineRule="auto"/>
        <w:ind w:right="57"/>
        <w:jc w:val="both"/>
        <w:rPr>
          <w:rFonts w:ascii="Times New Roman" w:hAnsi="Times New Roman" w:cs="Times New Roman"/>
          <w:sz w:val="24"/>
          <w:szCs w:val="24"/>
          <w:lang w:val="en-US" w:bidi="tr-TR"/>
        </w:rPr>
      </w:pPr>
      <w:r w:rsidRPr="000D4F6F">
        <w:rPr>
          <w:rFonts w:ascii="Times New Roman" w:hAnsi="Times New Roman" w:cs="Times New Roman"/>
          <w:color w:val="212121"/>
          <w:sz w:val="24"/>
          <w:szCs w:val="24"/>
          <w:shd w:val="clear" w:color="auto" w:fill="FFFFFF"/>
          <w:lang w:val="en-US"/>
        </w:rPr>
        <w:t>According to the research results, it was determined that there is no meaningful relationship between archery imagination skills and performance levels.</w:t>
      </w:r>
      <w:r>
        <w:rPr>
          <w:rFonts w:ascii="Times New Roman" w:hAnsi="Times New Roman" w:cs="Times New Roman"/>
          <w:color w:val="212121"/>
          <w:sz w:val="24"/>
          <w:szCs w:val="24"/>
          <w:shd w:val="clear" w:color="auto" w:fill="FFFFFF"/>
          <w:lang w:val="en-US"/>
        </w:rPr>
        <w:t xml:space="preserve"> </w:t>
      </w:r>
      <w:r w:rsidRPr="000D4F6F">
        <w:rPr>
          <w:rFonts w:ascii="Times New Roman" w:hAnsi="Times New Roman" w:cs="Times New Roman"/>
          <w:color w:val="212121"/>
          <w:sz w:val="24"/>
          <w:szCs w:val="24"/>
          <w:shd w:val="clear" w:color="auto" w:fill="FFFFFF"/>
          <w:lang w:val="en-US"/>
        </w:rPr>
        <w:t>There is a significant difference between the attention levels of the archers and the performance levels in the positive direction.</w:t>
      </w:r>
    </w:p>
    <w:p w:rsidR="00692BB3" w:rsidRPr="00F85A4D" w:rsidRDefault="00EE5289" w:rsidP="00F85A4D">
      <w:pPr>
        <w:pStyle w:val="GvdeMetni"/>
        <w:spacing w:before="201" w:line="360" w:lineRule="auto"/>
        <w:ind w:right="57"/>
        <w:rPr>
          <w:color w:val="212121"/>
        </w:rPr>
        <w:sectPr w:rsidR="00692BB3" w:rsidRPr="00F85A4D" w:rsidSect="00A0115E">
          <w:pgSz w:w="11910" w:h="16840"/>
          <w:pgMar w:top="1418" w:right="1134" w:bottom="1418" w:left="1701" w:header="0" w:footer="1000" w:gutter="0"/>
          <w:cols w:space="708"/>
        </w:sectPr>
      </w:pPr>
      <w:r>
        <w:rPr>
          <w:b/>
        </w:rPr>
        <w:t xml:space="preserve">Keywords: </w:t>
      </w:r>
      <w:r w:rsidRPr="005D6B96">
        <w:t xml:space="preserve">Archery, </w:t>
      </w:r>
      <w:r w:rsidR="000D4F6F">
        <w:rPr>
          <w:color w:val="212121"/>
        </w:rPr>
        <w:t>I</w:t>
      </w:r>
      <w:r w:rsidR="005D6B96" w:rsidRPr="005D6B96">
        <w:rPr>
          <w:color w:val="212121"/>
        </w:rPr>
        <w:t>magery</w:t>
      </w:r>
      <w:r w:rsidRPr="005D6B96">
        <w:t xml:space="preserve">, </w:t>
      </w:r>
      <w:r w:rsidR="000D4F6F">
        <w:rPr>
          <w:lang w:val="en-US"/>
        </w:rPr>
        <w:t>C</w:t>
      </w:r>
      <w:r w:rsidR="000D4F6F" w:rsidRPr="00A84BBD">
        <w:rPr>
          <w:lang w:val="en-US"/>
        </w:rPr>
        <w:t>arefulness</w:t>
      </w:r>
      <w:r w:rsidRPr="005D6B96">
        <w:t>, Performance</w:t>
      </w:r>
      <w:r w:rsidR="00F85A4D">
        <w:t>.</w:t>
      </w:r>
    </w:p>
    <w:p w:rsidR="00035E4A" w:rsidRDefault="00EE5289" w:rsidP="00AB5EB5">
      <w:pPr>
        <w:pStyle w:val="Balk1"/>
      </w:pPr>
      <w:bookmarkStart w:id="8" w:name="_Toc516094751"/>
      <w:r>
        <w:lastRenderedPageBreak/>
        <w:t>GİRİŞ</w:t>
      </w:r>
      <w:bookmarkEnd w:id="8"/>
    </w:p>
    <w:p w:rsidR="00622311" w:rsidRPr="00572FDF" w:rsidRDefault="00622311" w:rsidP="00622311">
      <w:pPr>
        <w:rPr>
          <w:sz w:val="24"/>
          <w:szCs w:val="24"/>
        </w:rPr>
      </w:pPr>
    </w:p>
    <w:p w:rsidR="00FD4270" w:rsidRPr="00572FDF" w:rsidRDefault="00FD4270" w:rsidP="00622311">
      <w:pPr>
        <w:rPr>
          <w:sz w:val="24"/>
          <w:szCs w:val="24"/>
        </w:rPr>
      </w:pPr>
    </w:p>
    <w:p w:rsidR="003F2B1B" w:rsidRDefault="00B15D55" w:rsidP="00DA4A68">
      <w:pPr>
        <w:pStyle w:val="GvdeMetni"/>
        <w:spacing w:line="360" w:lineRule="auto"/>
        <w:ind w:right="338" w:firstLine="567"/>
        <w:jc w:val="both"/>
      </w:pPr>
      <w:r>
        <w:t>İnsanlığın ilk dönemlerinde spor amacından çok savaş ve avlanma ihtiyacını karşılamak için bir gereç olarak kullanılmış olan o</w:t>
      </w:r>
      <w:r w:rsidR="00781905">
        <w:t>kçuluk</w:t>
      </w:r>
      <w:r w:rsidRPr="00B15D55">
        <w:t xml:space="preserve"> </w:t>
      </w:r>
      <w:r>
        <w:t>ateşli silahların icat edilmesine kadar geçen dönemde, dünya tarihinde önemli bir savaş aracı olmuştur. Okçuluk</w:t>
      </w:r>
      <w:r w:rsidR="00781905">
        <w:t xml:space="preserve"> insanlığın var oluş tarihinden günümüze kadar </w:t>
      </w:r>
      <w:r>
        <w:t xml:space="preserve">uzanan temel </w:t>
      </w:r>
      <w:r w:rsidR="000D2B24">
        <w:t>s</w:t>
      </w:r>
      <w:r>
        <w:t>porlar içerisinde yer almakta ve</w:t>
      </w:r>
      <w:r w:rsidR="000D2B24">
        <w:t xml:space="preserve"> hala aktif bir spor dalı olarak varlığını devam ettirmektedir.</w:t>
      </w:r>
      <w:r w:rsidR="00DA4A68" w:rsidRPr="00DA4A68">
        <w:t xml:space="preserve"> </w:t>
      </w:r>
      <w:r w:rsidR="00DA4A68">
        <w:t>Okçuluk, zamanla modern sporlar arasında kendine yer edinerek, bugün dünyada ilgi çeken spor dallarından biri olmuştur. Yay, hedef, bir kaç ok ve çeşitli yardımcı aletlerle yapılabilen okçuluk sporunda amaç uzaktaki hedefi vurmak ve en yüksek puanı almaktır (Atabeyoğlu, 1988).</w:t>
      </w:r>
      <w:r w:rsidR="00F25088">
        <w:t xml:space="preserve"> </w:t>
      </w:r>
      <w:r>
        <w:t>Günümüz</w:t>
      </w:r>
      <w:r w:rsidR="003F2B1B">
        <w:t xml:space="preserve"> olimpiyatları</w:t>
      </w:r>
      <w:r>
        <w:t>nda</w:t>
      </w:r>
      <w:r w:rsidR="003F2B1B">
        <w:t xml:space="preserve"> </w:t>
      </w:r>
      <w:r>
        <w:t>yer alan bir</w:t>
      </w:r>
      <w:r w:rsidR="003F2B1B">
        <w:t xml:space="preserve"> spor dalı olması öneminin hala devam ettiğini</w:t>
      </w:r>
      <w:r w:rsidR="0097732D">
        <w:t xml:space="preserve"> de</w:t>
      </w:r>
      <w:r w:rsidR="003F2B1B">
        <w:t xml:space="preserve"> göstermektedir.</w:t>
      </w:r>
    </w:p>
    <w:p w:rsidR="008765F3" w:rsidRPr="008765F3" w:rsidRDefault="008765F3" w:rsidP="008765F3">
      <w:pPr>
        <w:spacing w:line="360" w:lineRule="auto"/>
        <w:ind w:right="338" w:firstLine="567"/>
        <w:jc w:val="both"/>
        <w:rPr>
          <w:sz w:val="24"/>
          <w:szCs w:val="24"/>
        </w:rPr>
      </w:pPr>
      <w:r>
        <w:rPr>
          <w:sz w:val="24"/>
          <w:szCs w:val="24"/>
        </w:rPr>
        <w:t>Okçuluk,</w:t>
      </w:r>
      <w:r w:rsidRPr="006C77F8">
        <w:rPr>
          <w:sz w:val="24"/>
          <w:szCs w:val="24"/>
        </w:rPr>
        <w:t xml:space="preserve"> güç, koordinas</w:t>
      </w:r>
      <w:r>
        <w:rPr>
          <w:sz w:val="24"/>
          <w:szCs w:val="24"/>
        </w:rPr>
        <w:t>yon, konsantrasyon ve sabır gerektiren</w:t>
      </w:r>
      <w:r w:rsidRPr="006C77F8">
        <w:rPr>
          <w:sz w:val="24"/>
          <w:szCs w:val="24"/>
        </w:rPr>
        <w:t xml:space="preserve">, zor olduğu kadar zevkli bir spor dalıdır. </w:t>
      </w:r>
      <w:r>
        <w:rPr>
          <w:sz w:val="24"/>
          <w:szCs w:val="24"/>
        </w:rPr>
        <w:t>Okçuluk sporu,</w:t>
      </w:r>
      <w:r w:rsidRPr="006C77F8">
        <w:rPr>
          <w:sz w:val="24"/>
          <w:szCs w:val="24"/>
        </w:rPr>
        <w:t xml:space="preserve"> sporcunun çalışkanlık ve hırs düzeyi kazanabileceği başarılarla doğru orantılıdır. Okçuluk spor</w:t>
      </w:r>
      <w:r>
        <w:rPr>
          <w:sz w:val="24"/>
          <w:szCs w:val="24"/>
        </w:rPr>
        <w:t>una 9-10 yaşlarında başlanır</w:t>
      </w:r>
      <w:r w:rsidRPr="006C77F8">
        <w:rPr>
          <w:sz w:val="24"/>
          <w:szCs w:val="24"/>
        </w:rPr>
        <w:t>. Bu yaşlarda alınan okçuluk temel eğitimi</w:t>
      </w:r>
      <w:r>
        <w:rPr>
          <w:sz w:val="24"/>
          <w:szCs w:val="24"/>
        </w:rPr>
        <w:t>,</w:t>
      </w:r>
      <w:r w:rsidRPr="006C77F8">
        <w:rPr>
          <w:sz w:val="24"/>
          <w:szCs w:val="24"/>
        </w:rPr>
        <w:t xml:space="preserve"> sporcuların zihinsel gelişimleri</w:t>
      </w:r>
      <w:r>
        <w:rPr>
          <w:sz w:val="24"/>
          <w:szCs w:val="24"/>
        </w:rPr>
        <w:t>ndeki olumlu etkisiyle birlikte</w:t>
      </w:r>
      <w:r w:rsidRPr="006C77F8">
        <w:rPr>
          <w:sz w:val="24"/>
          <w:szCs w:val="24"/>
        </w:rPr>
        <w:t xml:space="preserve"> vücut formları açısından da günlük</w:t>
      </w:r>
      <w:r>
        <w:rPr>
          <w:sz w:val="24"/>
          <w:szCs w:val="24"/>
        </w:rPr>
        <w:t xml:space="preserve"> yaşamda oluşan hasarların</w:t>
      </w:r>
      <w:r w:rsidRPr="006C77F8">
        <w:rPr>
          <w:sz w:val="24"/>
          <w:szCs w:val="24"/>
        </w:rPr>
        <w:t xml:space="preserve"> orta</w:t>
      </w:r>
      <w:r>
        <w:rPr>
          <w:sz w:val="24"/>
          <w:szCs w:val="24"/>
        </w:rPr>
        <w:t>dan kalkmasında yardımcı olur (</w:t>
      </w:r>
      <w:hyperlink r:id="rId11" w:history="1">
        <w:r w:rsidRPr="008A30B6">
          <w:rPr>
            <w:rStyle w:val="Kpr"/>
            <w:color w:val="000000" w:themeColor="text1"/>
            <w:sz w:val="24"/>
            <w:szCs w:val="24"/>
            <w:u w:val="none"/>
          </w:rPr>
          <w:t>Türkiye</w:t>
        </w:r>
      </w:hyperlink>
      <w:r w:rsidRPr="008A30B6">
        <w:rPr>
          <w:rStyle w:val="Kpr"/>
          <w:color w:val="000000" w:themeColor="text1"/>
          <w:sz w:val="24"/>
          <w:szCs w:val="24"/>
          <w:u w:val="none"/>
        </w:rPr>
        <w:t xml:space="preserve"> Okçuluk Federasyonu [TOF]</w:t>
      </w:r>
      <w:r>
        <w:rPr>
          <w:sz w:val="24"/>
          <w:szCs w:val="24"/>
        </w:rPr>
        <w:t>, 2018).</w:t>
      </w:r>
    </w:p>
    <w:p w:rsidR="00C923A1" w:rsidRDefault="00C923A1" w:rsidP="007238AF">
      <w:pPr>
        <w:pStyle w:val="GvdeMetni"/>
        <w:spacing w:line="360" w:lineRule="auto"/>
        <w:ind w:right="57" w:firstLine="566"/>
        <w:jc w:val="both"/>
      </w:pPr>
      <w:r w:rsidRPr="00856FE0">
        <w:t>Spor yapan bire</w:t>
      </w:r>
      <w:r>
        <w:t xml:space="preserve">ylerin performanslarını en iyi şekilde sergilemek için, </w:t>
      </w:r>
      <w:r w:rsidRPr="00856FE0">
        <w:t xml:space="preserve">amaçları doğrultusunda </w:t>
      </w:r>
      <w:r>
        <w:t>alakasız</w:t>
      </w:r>
      <w:r w:rsidRPr="00856FE0">
        <w:t xml:space="preserve"> olan bütün uyaranların ortadan kaldırılması gerekirken </w:t>
      </w:r>
      <w:r>
        <w:t>alakalı</w:t>
      </w:r>
      <w:r w:rsidRPr="00856FE0">
        <w:t xml:space="preserve"> olan diğer uyaranlara is</w:t>
      </w:r>
      <w:r>
        <w:t>e tamamıyla odaklanması</w:t>
      </w:r>
      <w:r w:rsidRPr="00856FE0">
        <w:t xml:space="preserve"> gerekmektedir. Sporcular </w:t>
      </w:r>
      <w:r>
        <w:t>yarışma öncesinde ve sırasında yaş</w:t>
      </w:r>
      <w:r w:rsidRPr="00856FE0">
        <w:t>adıkları yoğun stres ve psikolojik baskılar</w:t>
      </w:r>
      <w:r w:rsidR="00545DD0">
        <w:t xml:space="preserve">a rağmen odaklanma ve konsantre </w:t>
      </w:r>
      <w:r w:rsidRPr="00856FE0">
        <w:t>olma durumlarını müsabakanın so</w:t>
      </w:r>
      <w:r>
        <w:t>nuna kadar sürdürebilirlerse baş</w:t>
      </w:r>
      <w:r w:rsidRPr="00856FE0">
        <w:t>arıları artacak</w:t>
      </w:r>
      <w:r>
        <w:t>tır. Bilinçli dikkat; sporda düş</w:t>
      </w:r>
      <w:r w:rsidRPr="00856FE0">
        <w:t>ünme, algılama ve hayal kurmakt</w:t>
      </w:r>
      <w:r>
        <w:t>an oluş</w:t>
      </w:r>
      <w:r w:rsidRPr="00856FE0">
        <w:t>an psikolojik fonksiyonlardır. Dikkat, bel</w:t>
      </w:r>
      <w:r w:rsidR="00545DD0">
        <w:t xml:space="preserve">irli bir tarafa doğru konsantre </w:t>
      </w:r>
      <w:r w:rsidRPr="00856FE0">
        <w:t>olma yoğunluğundan</w:t>
      </w:r>
      <w:r>
        <w:t xml:space="preserve"> dolayı hareketlenmeyi gerçekleş</w:t>
      </w:r>
      <w:r w:rsidRPr="00856FE0">
        <w:t>tiren beceri olarak ortaya çıkar. Böylelikle insanların alg</w:t>
      </w:r>
      <w:r>
        <w:t>ıları, yalnızca odaklandıkları şeyleri bilince yerleş</w:t>
      </w:r>
      <w:r w:rsidRPr="00856FE0">
        <w:t>tirirken odak</w:t>
      </w:r>
      <w:r>
        <w:t>lanmadığı şeyleri ise bilinç dış</w:t>
      </w:r>
      <w:r w:rsidRPr="00856FE0">
        <w:t>ına bırakır</w:t>
      </w:r>
      <w:r w:rsidR="0037324E">
        <w:t xml:space="preserve"> </w:t>
      </w:r>
      <w:r w:rsidRPr="00856FE0">
        <w:t>(Tavacıoğlu, 1999).</w:t>
      </w:r>
    </w:p>
    <w:p w:rsidR="00C923A1" w:rsidRDefault="00C923A1" w:rsidP="007238AF">
      <w:pPr>
        <w:pStyle w:val="GvdeMetni"/>
        <w:spacing w:line="360" w:lineRule="auto"/>
        <w:ind w:right="57" w:firstLine="566"/>
        <w:jc w:val="both"/>
      </w:pPr>
      <w:r>
        <w:t xml:space="preserve">İmgeleme, sadece zihinde canlandırma değil, </w:t>
      </w:r>
      <w:r w:rsidR="0032452F">
        <w:t>aynı zamanda</w:t>
      </w:r>
      <w:r>
        <w:t>, zihinde canlandırılan durumu, görme, koklama, işitme, dokunma, tat alma ve kinestetik</w:t>
      </w:r>
      <w:r w:rsidR="0032452F" w:rsidRPr="0032452F">
        <w:t xml:space="preserve"> </w:t>
      </w:r>
      <w:r w:rsidR="0032452F">
        <w:t>olarak</w:t>
      </w:r>
      <w:r>
        <w:t xml:space="preserve"> </w:t>
      </w:r>
      <w:r w:rsidR="0032452F">
        <w:t xml:space="preserve">bütün duyu organlarıyla </w:t>
      </w:r>
      <w:r>
        <w:t>yaşamayı içermektedir</w:t>
      </w:r>
      <w:r w:rsidR="009E51A1">
        <w:t xml:space="preserve"> </w:t>
      </w:r>
      <w:r>
        <w:t>(Konter, 1999).</w:t>
      </w:r>
    </w:p>
    <w:p w:rsidR="00FC3C5D" w:rsidRDefault="0055635D" w:rsidP="007238AF">
      <w:pPr>
        <w:pStyle w:val="GvdeMetni"/>
        <w:spacing w:line="360" w:lineRule="auto"/>
        <w:ind w:right="57" w:firstLine="566"/>
        <w:jc w:val="both"/>
      </w:pPr>
      <w:r>
        <w:t>Sporcuların</w:t>
      </w:r>
      <w:r w:rsidR="0037324E" w:rsidRPr="0037324E">
        <w:t xml:space="preserve"> </w:t>
      </w:r>
      <w:r w:rsidR="0037324E">
        <w:t>performanslarını</w:t>
      </w:r>
      <w:r>
        <w:t xml:space="preserve"> psikolojik durumları etkilemektedir. Bu nedenle sporcuların ve antrenörlerin, yapılan fiziksel çalışmalar kadar psikolojik çalışmalara da önem vermeleri gerekir. </w:t>
      </w:r>
      <w:r w:rsidR="00810EF8">
        <w:t>Sporcular h</w:t>
      </w:r>
      <w:r>
        <w:t xml:space="preserve">ayal etme, zihinsel çalışmalar yapma veya imgeleme sayesinde, </w:t>
      </w:r>
      <w:r>
        <w:lastRenderedPageBreak/>
        <w:t>gerçek hayatta karşılaştıkları karmaşık problemlere etkili ve verimli çözümler üretebilme yeten</w:t>
      </w:r>
      <w:r w:rsidR="00276BDB">
        <w:t>eklerini geliştirebileceklerdir (Demirci, 2002).</w:t>
      </w:r>
    </w:p>
    <w:p w:rsidR="00B756CD" w:rsidRDefault="00F42DF3" w:rsidP="007238AF">
      <w:pPr>
        <w:pStyle w:val="GvdeMetni"/>
        <w:tabs>
          <w:tab w:val="left" w:pos="8931"/>
        </w:tabs>
        <w:spacing w:line="360" w:lineRule="auto"/>
        <w:ind w:right="57" w:firstLine="566"/>
        <w:jc w:val="both"/>
        <w:rPr>
          <w:bCs/>
        </w:rPr>
      </w:pPr>
      <w:r w:rsidRPr="00B05DE2">
        <w:t>Bu çalışmada okçularda</w:t>
      </w:r>
      <w:r w:rsidRPr="00B05DE2">
        <w:rPr>
          <w:bCs/>
        </w:rPr>
        <w:t xml:space="preserve"> </w:t>
      </w:r>
      <w:r>
        <w:rPr>
          <w:bCs/>
        </w:rPr>
        <w:t>imgeleme becerilerin</w:t>
      </w:r>
      <w:r w:rsidR="00545DD0">
        <w:rPr>
          <w:bCs/>
        </w:rPr>
        <w:t>in</w:t>
      </w:r>
      <w:r w:rsidRPr="00B05DE2">
        <w:rPr>
          <w:bCs/>
        </w:rPr>
        <w:t xml:space="preserve"> dikkat ve performansı nasıl etkilediği araştırıldı. Bulunan sonuçlara göre </w:t>
      </w:r>
      <w:r>
        <w:t>o</w:t>
      </w:r>
      <w:r w:rsidR="00EE5289">
        <w:t xml:space="preserve">kçularda </w:t>
      </w:r>
      <w:r w:rsidR="00A212B9">
        <w:t>imgeleme becerileri ile</w:t>
      </w:r>
      <w:r w:rsidR="00EE5289">
        <w:t xml:space="preserve"> dikka</w:t>
      </w:r>
      <w:r w:rsidR="00DA724E">
        <w:t>t dü</w:t>
      </w:r>
      <w:r w:rsidR="00A212B9">
        <w:t>zeyleri arasındaki ilişki incelendiğinde</w:t>
      </w:r>
      <w:r w:rsidR="00DA724E">
        <w:t xml:space="preserve"> anlamlı düzeyde</w:t>
      </w:r>
      <w:r w:rsidR="00FC3509">
        <w:t xml:space="preserve"> bir</w:t>
      </w:r>
      <w:r w:rsidR="00DA724E">
        <w:t xml:space="preserve"> ilişki ol</w:t>
      </w:r>
      <w:r>
        <w:t>du</w:t>
      </w:r>
      <w:r w:rsidR="00DA724E">
        <w:t>ğ</w:t>
      </w:r>
      <w:r>
        <w:t>u görülürken, performa</w:t>
      </w:r>
      <w:r w:rsidR="00FC3509">
        <w:t xml:space="preserve">ns düzeylerinde ise anlamlı düzeyde bir </w:t>
      </w:r>
      <w:r>
        <w:t>ilişki olmadığı görülmüştür</w:t>
      </w:r>
      <w:r w:rsidR="00DA724E">
        <w:t>.</w:t>
      </w:r>
      <w:r w:rsidR="00A212B9">
        <w:t xml:space="preserve"> Okçularda dikkat ve</w:t>
      </w:r>
      <w:r w:rsidR="00EE5289">
        <w:t xml:space="preserve"> performans </w:t>
      </w:r>
      <w:r w:rsidR="00A212B9">
        <w:t>düzeyleri incelendiğinde pozitif yönde, düşük düzeyde anlamlı fark olduğu gözlemlenmiştir. Okçularda</w:t>
      </w:r>
      <w:r w:rsidR="00A212B9">
        <w:rPr>
          <w:bCs/>
        </w:rPr>
        <w:t xml:space="preserve"> imgeleme becerileri,</w:t>
      </w:r>
      <w:r w:rsidR="00A212B9" w:rsidRPr="007C68D4">
        <w:rPr>
          <w:bCs/>
        </w:rPr>
        <w:t xml:space="preserve"> </w:t>
      </w:r>
      <w:r w:rsidR="00A212B9">
        <w:rPr>
          <w:bCs/>
        </w:rPr>
        <w:t>dikkat ve performans düzeyleri,</w:t>
      </w:r>
      <w:r w:rsidR="00A212B9" w:rsidRPr="007C68D4">
        <w:rPr>
          <w:bCs/>
        </w:rPr>
        <w:t xml:space="preserve"> kişisel değişkenlere göre farklılıkları incelendiğinde; okçuların dikkatinin</w:t>
      </w:r>
      <w:r>
        <w:rPr>
          <w:bCs/>
        </w:rPr>
        <w:t xml:space="preserve"> yaş, </w:t>
      </w:r>
      <w:r w:rsidR="00EF0C84">
        <w:rPr>
          <w:bCs/>
        </w:rPr>
        <w:t xml:space="preserve">milli sporcu olma değişkeni, </w:t>
      </w:r>
      <w:r w:rsidR="00B41791">
        <w:rPr>
          <w:bCs/>
        </w:rPr>
        <w:t>algılanan antrenör desteği</w:t>
      </w:r>
      <w:r w:rsidR="00EF0C84">
        <w:rPr>
          <w:bCs/>
        </w:rPr>
        <w:t>, aile ve antrenör desteği, okçuluğa duyulan ilgi sebebi arasında anlamlı düzeyde farklılık</w:t>
      </w:r>
      <w:r w:rsidR="00FC3509">
        <w:rPr>
          <w:bCs/>
        </w:rPr>
        <w:t xml:space="preserve"> olduğu gözlenmiştir. Ancak</w:t>
      </w:r>
      <w:r w:rsidR="00EF0C84">
        <w:rPr>
          <w:bCs/>
        </w:rPr>
        <w:t xml:space="preserve"> </w:t>
      </w:r>
      <w:r w:rsidR="00EF0C84" w:rsidRPr="00B05DE2">
        <w:rPr>
          <w:bCs/>
        </w:rPr>
        <w:t>cinsiyet,</w:t>
      </w:r>
      <w:r w:rsidR="00FC3509">
        <w:rPr>
          <w:bCs/>
        </w:rPr>
        <w:t xml:space="preserve"> </w:t>
      </w:r>
      <w:r w:rsidR="00EF0C84">
        <w:rPr>
          <w:bCs/>
        </w:rPr>
        <w:t>yaşadığı yer,</w:t>
      </w:r>
      <w:r w:rsidR="00EF0C84" w:rsidRPr="00B05DE2">
        <w:rPr>
          <w:bCs/>
        </w:rPr>
        <w:t xml:space="preserve"> yarışma kategorisi, </w:t>
      </w:r>
      <w:r w:rsidR="00FC3509">
        <w:rPr>
          <w:bCs/>
        </w:rPr>
        <w:t>spor d</w:t>
      </w:r>
      <w:r w:rsidR="00B41791">
        <w:rPr>
          <w:bCs/>
        </w:rPr>
        <w:t>eneyimi</w:t>
      </w:r>
      <w:r w:rsidR="00EF0C84" w:rsidRPr="00B05DE2">
        <w:rPr>
          <w:bCs/>
        </w:rPr>
        <w:t>, sosyal hayatı, dış görünüm ve okul başarısı arasında</w:t>
      </w:r>
      <w:r w:rsidR="00FC3509">
        <w:rPr>
          <w:bCs/>
        </w:rPr>
        <w:t xml:space="preserve"> ise</w:t>
      </w:r>
      <w:r w:rsidR="00EF0C84" w:rsidRPr="00B05DE2">
        <w:rPr>
          <w:bCs/>
        </w:rPr>
        <w:t xml:space="preserve"> anlamlı düzeyde</w:t>
      </w:r>
      <w:r w:rsidR="00FC3509">
        <w:rPr>
          <w:bCs/>
        </w:rPr>
        <w:t xml:space="preserve"> bir</w:t>
      </w:r>
      <w:r w:rsidR="00EF0C84" w:rsidRPr="00B05DE2">
        <w:rPr>
          <w:bCs/>
        </w:rPr>
        <w:t xml:space="preserve"> farklılık gözlenmemiştir.</w:t>
      </w:r>
      <w:r w:rsidR="00EF0C84" w:rsidRPr="00EF0C84">
        <w:rPr>
          <w:bCs/>
        </w:rPr>
        <w:t xml:space="preserve"> </w:t>
      </w:r>
      <w:r w:rsidR="00EF0C84" w:rsidRPr="00B05DE2">
        <w:rPr>
          <w:bCs/>
        </w:rPr>
        <w:t xml:space="preserve">Okçuların performanslarının cinsiyet, yarışma kategorisi, milli sporcu olma durumu, </w:t>
      </w:r>
      <w:r w:rsidR="00FC3509">
        <w:rPr>
          <w:bCs/>
        </w:rPr>
        <w:t>spor d</w:t>
      </w:r>
      <w:r w:rsidR="00294377">
        <w:rPr>
          <w:bCs/>
        </w:rPr>
        <w:t>eneyim</w:t>
      </w:r>
      <w:r w:rsidR="007E67A2">
        <w:rPr>
          <w:bCs/>
        </w:rPr>
        <w:t>i</w:t>
      </w:r>
      <w:r w:rsidR="00EF0C84" w:rsidRPr="00B05DE2">
        <w:rPr>
          <w:bCs/>
        </w:rPr>
        <w:t xml:space="preserve">, </w:t>
      </w:r>
      <w:r w:rsidR="00B41791">
        <w:rPr>
          <w:bCs/>
        </w:rPr>
        <w:t>algılanan antrenör desteği</w:t>
      </w:r>
      <w:r w:rsidR="00EF0C84" w:rsidRPr="00B05DE2">
        <w:rPr>
          <w:bCs/>
        </w:rPr>
        <w:t xml:space="preserve"> ve okul başarısı ile anlamlı düzeyde farklılık gözlenirken, yaş,</w:t>
      </w:r>
      <w:r w:rsidR="00EF0C84">
        <w:rPr>
          <w:bCs/>
        </w:rPr>
        <w:t xml:space="preserve"> yaşanılan yer,</w:t>
      </w:r>
      <w:r w:rsidR="00EF0C84" w:rsidRPr="00B05DE2">
        <w:rPr>
          <w:bCs/>
        </w:rPr>
        <w:t xml:space="preserve"> antrenör, aile desteği, sosyal hayat, dış görünüm ve okçuluğa duyulan ilgi sebebi arasında anlamlı d</w:t>
      </w:r>
      <w:r w:rsidR="00EF0C84">
        <w:rPr>
          <w:bCs/>
        </w:rPr>
        <w:t>üzeyde farklılık görülmemiştir.</w:t>
      </w:r>
    </w:p>
    <w:p w:rsidR="00692BB3" w:rsidRDefault="00692BB3" w:rsidP="00B756CD">
      <w:pPr>
        <w:spacing w:line="360" w:lineRule="auto"/>
        <w:ind w:left="142" w:hanging="142"/>
        <w:sectPr w:rsidR="00692BB3" w:rsidSect="00A0115E">
          <w:footerReference w:type="default" r:id="rId12"/>
          <w:pgSz w:w="11910" w:h="16840"/>
          <w:pgMar w:top="1418" w:right="1134" w:bottom="1418" w:left="1701" w:header="0" w:footer="1000" w:gutter="0"/>
          <w:pgNumType w:start="1"/>
          <w:cols w:space="708"/>
        </w:sectPr>
      </w:pPr>
    </w:p>
    <w:p w:rsidR="00B078A3" w:rsidRDefault="00DF548C" w:rsidP="00AB5EB5">
      <w:pPr>
        <w:pStyle w:val="Balk1"/>
      </w:pPr>
      <w:bookmarkStart w:id="9" w:name="_Toc516094752"/>
      <w:r>
        <w:lastRenderedPageBreak/>
        <w:t xml:space="preserve">2. </w:t>
      </w:r>
      <w:r w:rsidR="00EE5289">
        <w:t>GENEL</w:t>
      </w:r>
      <w:r w:rsidR="00EE5289">
        <w:rPr>
          <w:spacing w:val="-1"/>
        </w:rPr>
        <w:t xml:space="preserve"> </w:t>
      </w:r>
      <w:r w:rsidR="00EE5289">
        <w:t>BİLGİLER</w:t>
      </w:r>
      <w:bookmarkEnd w:id="9"/>
    </w:p>
    <w:p w:rsidR="00622311" w:rsidRPr="00CB6138" w:rsidRDefault="00622311" w:rsidP="00622311">
      <w:pPr>
        <w:rPr>
          <w:sz w:val="24"/>
          <w:szCs w:val="24"/>
        </w:rPr>
      </w:pPr>
    </w:p>
    <w:p w:rsidR="00622311" w:rsidRPr="00CB6138" w:rsidRDefault="00622311" w:rsidP="00622311">
      <w:pPr>
        <w:rPr>
          <w:sz w:val="24"/>
          <w:szCs w:val="24"/>
        </w:rPr>
      </w:pPr>
    </w:p>
    <w:p w:rsidR="00B078A3" w:rsidRDefault="004C2AC5" w:rsidP="00622311">
      <w:pPr>
        <w:pStyle w:val="Balk2"/>
      </w:pPr>
      <w:bookmarkStart w:id="10" w:name="_Toc516094753"/>
      <w:r>
        <w:t>2.1. Okçuluk</w:t>
      </w:r>
      <w:bookmarkEnd w:id="10"/>
    </w:p>
    <w:p w:rsidR="00622311" w:rsidRPr="00622311" w:rsidRDefault="00622311" w:rsidP="00622311"/>
    <w:p w:rsidR="004C2AC5" w:rsidRDefault="004C2AC5" w:rsidP="00E056B4">
      <w:pPr>
        <w:spacing w:line="360" w:lineRule="auto"/>
        <w:ind w:right="338" w:firstLine="567"/>
        <w:jc w:val="both"/>
        <w:rPr>
          <w:sz w:val="24"/>
          <w:szCs w:val="24"/>
        </w:rPr>
      </w:pPr>
      <w:r>
        <w:rPr>
          <w:sz w:val="24"/>
          <w:szCs w:val="24"/>
        </w:rPr>
        <w:t>Kaynağı ilk insana kadar uzanan okçuluk hakkında çeşitli tanımlarda bulunulmuştur. Okçuluk ok ve yay materyalleri kullanılarak yapılan bir olgu olduğuna göre önce bu kavramların tanımlanması gerekmektedir.</w:t>
      </w:r>
    </w:p>
    <w:p w:rsidR="004C2AC5" w:rsidRDefault="004C2AC5" w:rsidP="00E056B4">
      <w:pPr>
        <w:spacing w:line="360" w:lineRule="auto"/>
        <w:ind w:right="338" w:firstLine="567"/>
        <w:jc w:val="both"/>
        <w:rPr>
          <w:sz w:val="24"/>
          <w:szCs w:val="24"/>
        </w:rPr>
      </w:pPr>
      <w:r>
        <w:rPr>
          <w:sz w:val="24"/>
          <w:szCs w:val="24"/>
        </w:rPr>
        <w:t>Ok, yayla atılan, ucu sivri demirden, arkası tüy şeklinde, ince ve sağlam bir değnektir (Köseoğlu, 1953).</w:t>
      </w:r>
    </w:p>
    <w:p w:rsidR="004C2AC5" w:rsidRDefault="004C2AC5" w:rsidP="00E056B4">
      <w:pPr>
        <w:spacing w:line="360" w:lineRule="auto"/>
        <w:ind w:right="338" w:firstLine="567"/>
        <w:jc w:val="both"/>
        <w:rPr>
          <w:sz w:val="24"/>
          <w:szCs w:val="24"/>
        </w:rPr>
      </w:pPr>
      <w:r w:rsidRPr="0038146A">
        <w:rPr>
          <w:sz w:val="24"/>
          <w:szCs w:val="24"/>
        </w:rPr>
        <w:t>Ok, yay ile atılan ucu sivri ince bir çubuktur. İnsanlık tarihinin en eski ve en uzu</w:t>
      </w:r>
      <w:r>
        <w:rPr>
          <w:sz w:val="24"/>
          <w:szCs w:val="24"/>
        </w:rPr>
        <w:t>n süre kullanılan silahıdır. 16</w:t>
      </w:r>
      <w:r w:rsidRPr="0038146A">
        <w:rPr>
          <w:sz w:val="24"/>
          <w:szCs w:val="24"/>
        </w:rPr>
        <w:t>. yüzyıldan itibaren ateşli silahların icadı ile savaş silahı olarak değeri düşmüş ama günümüze kadar av ve spor silahı olarak kullanılmışt</w:t>
      </w:r>
      <w:r>
        <w:rPr>
          <w:sz w:val="24"/>
          <w:szCs w:val="24"/>
        </w:rPr>
        <w:t>ır (Tunç, 2000</w:t>
      </w:r>
      <w:r w:rsidRPr="0038146A">
        <w:rPr>
          <w:sz w:val="24"/>
          <w:szCs w:val="24"/>
        </w:rPr>
        <w:t>).</w:t>
      </w:r>
    </w:p>
    <w:p w:rsidR="004C2AC5" w:rsidRDefault="004C2AC5" w:rsidP="00E056B4">
      <w:pPr>
        <w:spacing w:line="360" w:lineRule="auto"/>
        <w:ind w:right="338" w:firstLine="567"/>
        <w:jc w:val="both"/>
        <w:rPr>
          <w:sz w:val="24"/>
          <w:szCs w:val="24"/>
        </w:rPr>
      </w:pPr>
      <w:r>
        <w:rPr>
          <w:sz w:val="24"/>
          <w:szCs w:val="24"/>
        </w:rPr>
        <w:t xml:space="preserve">Yay, okun hızla ileri gitmesini sağlayan bir araçtır. İki bölümden oluşur. Birincisi, ağaç ve boynuzdan yapılmış gövde kısmı, ikincisi ise ( ip, sinir, deri ve ibrişim vb.) gibi çeşitli nesnelerden yapılan kiriş kısmıdır (Kahraman, 1995). </w:t>
      </w:r>
    </w:p>
    <w:p w:rsidR="004C2AC5" w:rsidRDefault="004C2AC5" w:rsidP="00E056B4">
      <w:pPr>
        <w:spacing w:line="360" w:lineRule="auto"/>
        <w:ind w:right="338" w:firstLine="567"/>
        <w:jc w:val="both"/>
        <w:rPr>
          <w:sz w:val="24"/>
          <w:szCs w:val="24"/>
        </w:rPr>
      </w:pPr>
      <w:r w:rsidRPr="00AA411B">
        <w:rPr>
          <w:sz w:val="24"/>
          <w:szCs w:val="24"/>
        </w:rPr>
        <w:t xml:space="preserve">Okçuluk günümüzde </w:t>
      </w:r>
      <w:r w:rsidR="00810EF8" w:rsidRPr="00AA411B">
        <w:rPr>
          <w:sz w:val="24"/>
          <w:szCs w:val="24"/>
        </w:rPr>
        <w:t xml:space="preserve">varlığını </w:t>
      </w:r>
      <w:r w:rsidRPr="00AA411B">
        <w:rPr>
          <w:sz w:val="24"/>
          <w:szCs w:val="24"/>
        </w:rPr>
        <w:t xml:space="preserve">ve </w:t>
      </w:r>
      <w:r w:rsidR="00FC3509">
        <w:rPr>
          <w:sz w:val="24"/>
          <w:szCs w:val="24"/>
        </w:rPr>
        <w:t>popüla</w:t>
      </w:r>
      <w:r w:rsidR="00810EF8" w:rsidRPr="00AA411B">
        <w:rPr>
          <w:sz w:val="24"/>
          <w:szCs w:val="24"/>
        </w:rPr>
        <w:t>r</w:t>
      </w:r>
      <w:r w:rsidR="00810EF8">
        <w:rPr>
          <w:sz w:val="24"/>
          <w:szCs w:val="24"/>
        </w:rPr>
        <w:t>itesini</w:t>
      </w:r>
      <w:r w:rsidR="00810EF8" w:rsidRPr="00AA411B">
        <w:rPr>
          <w:sz w:val="24"/>
          <w:szCs w:val="24"/>
        </w:rPr>
        <w:t xml:space="preserve"> </w:t>
      </w:r>
      <w:r w:rsidRPr="00AA411B">
        <w:rPr>
          <w:sz w:val="24"/>
          <w:szCs w:val="24"/>
        </w:rPr>
        <w:t>sürdüren, erken dönemlerin de en eski spo</w:t>
      </w:r>
      <w:r>
        <w:rPr>
          <w:sz w:val="24"/>
          <w:szCs w:val="24"/>
        </w:rPr>
        <w:t>rtif sanatıdır  (Öngel,</w:t>
      </w:r>
      <w:r w:rsidR="00DA4A68">
        <w:rPr>
          <w:sz w:val="24"/>
          <w:szCs w:val="24"/>
        </w:rPr>
        <w:t xml:space="preserve"> </w:t>
      </w:r>
      <w:r>
        <w:rPr>
          <w:sz w:val="24"/>
          <w:szCs w:val="24"/>
        </w:rPr>
        <w:t>2001</w:t>
      </w:r>
      <w:r w:rsidRPr="00AA411B">
        <w:rPr>
          <w:sz w:val="24"/>
          <w:szCs w:val="24"/>
        </w:rPr>
        <w:t>).</w:t>
      </w:r>
    </w:p>
    <w:p w:rsidR="00692BB3" w:rsidRDefault="004C2AC5" w:rsidP="00E056B4">
      <w:pPr>
        <w:spacing w:line="360" w:lineRule="auto"/>
        <w:ind w:right="338" w:firstLine="567"/>
        <w:jc w:val="both"/>
        <w:rPr>
          <w:sz w:val="24"/>
          <w:szCs w:val="24"/>
        </w:rPr>
      </w:pPr>
      <w:r w:rsidRPr="00AA411B">
        <w:rPr>
          <w:sz w:val="24"/>
          <w:szCs w:val="24"/>
        </w:rPr>
        <w:t xml:space="preserve">“Okçuluk </w:t>
      </w:r>
      <w:r w:rsidR="00AA0FFD" w:rsidRPr="00AA411B">
        <w:rPr>
          <w:sz w:val="24"/>
          <w:szCs w:val="24"/>
        </w:rPr>
        <w:t>kuvvet, dayanıklılık</w:t>
      </w:r>
      <w:r w:rsidR="00AA0FFD">
        <w:rPr>
          <w:sz w:val="24"/>
          <w:szCs w:val="24"/>
        </w:rPr>
        <w:t>,</w:t>
      </w:r>
      <w:r w:rsidR="00AA0FFD" w:rsidRPr="00AA411B">
        <w:rPr>
          <w:sz w:val="24"/>
          <w:szCs w:val="24"/>
        </w:rPr>
        <w:t xml:space="preserve"> </w:t>
      </w:r>
      <w:r w:rsidRPr="00AA411B">
        <w:rPr>
          <w:sz w:val="24"/>
          <w:szCs w:val="24"/>
        </w:rPr>
        <w:t>üst vücudun ince motor kontrolünü, ve dengesini gerekti</w:t>
      </w:r>
      <w:r w:rsidR="002A5178">
        <w:rPr>
          <w:sz w:val="24"/>
          <w:szCs w:val="24"/>
        </w:rPr>
        <w:t xml:space="preserve">ren statik bir spor branşıdır’’ </w:t>
      </w:r>
      <w:r w:rsidRPr="00AA411B">
        <w:rPr>
          <w:sz w:val="24"/>
          <w:szCs w:val="24"/>
        </w:rPr>
        <w:t xml:space="preserve">(Şimşek ve </w:t>
      </w:r>
      <w:r w:rsidR="000D4F6F">
        <w:rPr>
          <w:sz w:val="24"/>
          <w:szCs w:val="24"/>
        </w:rPr>
        <w:t>ark</w:t>
      </w:r>
      <w:r>
        <w:rPr>
          <w:sz w:val="24"/>
          <w:szCs w:val="24"/>
        </w:rPr>
        <w:t>, 2013</w:t>
      </w:r>
      <w:r w:rsidRPr="00AA411B">
        <w:rPr>
          <w:sz w:val="24"/>
          <w:szCs w:val="24"/>
        </w:rPr>
        <w:t>).</w:t>
      </w:r>
    </w:p>
    <w:p w:rsidR="00622311" w:rsidRDefault="00622311" w:rsidP="00E056B4">
      <w:pPr>
        <w:spacing w:line="360" w:lineRule="auto"/>
        <w:ind w:right="338" w:firstLine="567"/>
        <w:jc w:val="both"/>
        <w:rPr>
          <w:sz w:val="24"/>
          <w:szCs w:val="24"/>
        </w:rPr>
      </w:pPr>
    </w:p>
    <w:p w:rsidR="00622311" w:rsidRPr="00297965" w:rsidRDefault="00622311" w:rsidP="00E056B4">
      <w:pPr>
        <w:spacing w:line="360" w:lineRule="auto"/>
        <w:ind w:right="338" w:firstLine="567"/>
        <w:jc w:val="both"/>
        <w:rPr>
          <w:sz w:val="24"/>
          <w:szCs w:val="24"/>
        </w:rPr>
      </w:pPr>
    </w:p>
    <w:p w:rsidR="00692BB3" w:rsidRDefault="004C2AC5" w:rsidP="00622311">
      <w:pPr>
        <w:pStyle w:val="Balk3"/>
      </w:pPr>
      <w:bookmarkStart w:id="11" w:name="_Toc516094754"/>
      <w:r>
        <w:t>2.1.1</w:t>
      </w:r>
      <w:r w:rsidR="00EE5289">
        <w:t xml:space="preserve">. </w:t>
      </w:r>
      <w:r>
        <w:t>Okçuluk Tarih</w:t>
      </w:r>
      <w:r w:rsidR="00297965">
        <w:t>i</w:t>
      </w:r>
      <w:bookmarkEnd w:id="11"/>
    </w:p>
    <w:p w:rsidR="00622311" w:rsidRPr="00622311" w:rsidRDefault="00622311" w:rsidP="00622311"/>
    <w:p w:rsidR="00316708" w:rsidRDefault="00613235" w:rsidP="00E056B4">
      <w:pPr>
        <w:spacing w:line="360" w:lineRule="auto"/>
        <w:ind w:right="338" w:firstLine="567"/>
        <w:jc w:val="both"/>
        <w:rPr>
          <w:sz w:val="24"/>
          <w:szCs w:val="24"/>
        </w:rPr>
      </w:pPr>
      <w:r>
        <w:rPr>
          <w:sz w:val="24"/>
          <w:szCs w:val="24"/>
        </w:rPr>
        <w:t>İ</w:t>
      </w:r>
      <w:r w:rsidR="00316708">
        <w:rPr>
          <w:sz w:val="24"/>
          <w:szCs w:val="24"/>
        </w:rPr>
        <w:t xml:space="preserve">nsanların taş devrinde bile ok ve yay kullandıklarını </w:t>
      </w:r>
      <w:r>
        <w:rPr>
          <w:sz w:val="24"/>
          <w:szCs w:val="24"/>
        </w:rPr>
        <w:t xml:space="preserve">tarih </w:t>
      </w:r>
      <w:r w:rsidR="00316708">
        <w:rPr>
          <w:sz w:val="24"/>
          <w:szCs w:val="24"/>
        </w:rPr>
        <w:t xml:space="preserve">göstermektedir. </w:t>
      </w:r>
      <w:r>
        <w:rPr>
          <w:sz w:val="24"/>
          <w:szCs w:val="24"/>
        </w:rPr>
        <w:t>15. Yüzyılda yerini ateşli silahlara bırakan oklar s</w:t>
      </w:r>
      <w:r w:rsidR="00316708">
        <w:rPr>
          <w:sz w:val="24"/>
          <w:szCs w:val="24"/>
        </w:rPr>
        <w:t>avaş ve spor aracı olarak kullanıl</w:t>
      </w:r>
      <w:r>
        <w:rPr>
          <w:sz w:val="24"/>
          <w:szCs w:val="24"/>
        </w:rPr>
        <w:t>mıştır.</w:t>
      </w:r>
      <w:r w:rsidR="00316708">
        <w:rPr>
          <w:sz w:val="24"/>
          <w:szCs w:val="24"/>
        </w:rPr>
        <w:t xml:space="preserve"> </w:t>
      </w:r>
      <w:r>
        <w:rPr>
          <w:sz w:val="24"/>
          <w:szCs w:val="24"/>
        </w:rPr>
        <w:t xml:space="preserve">Mısırlıların bu sanatta çok ileri gittikleri </w:t>
      </w:r>
      <w:r w:rsidR="00316708">
        <w:rPr>
          <w:sz w:val="24"/>
          <w:szCs w:val="24"/>
        </w:rPr>
        <w:t>Firavunları</w:t>
      </w:r>
      <w:r>
        <w:rPr>
          <w:sz w:val="24"/>
          <w:szCs w:val="24"/>
        </w:rPr>
        <w:t>n mezarlarına gömülen yaylardan</w:t>
      </w:r>
      <w:r w:rsidR="00316708">
        <w:rPr>
          <w:sz w:val="24"/>
          <w:szCs w:val="24"/>
        </w:rPr>
        <w:t xml:space="preserve"> anlaşılmaktadır. Kuzey Amerika’da Kızılderililerin ok atıcılıktaki maharetleri de pek üstün bir seviyeye ulaşmıştır. Hunlar da Avarların etkisiyle Ortaçağ’da ok atışları yapmışlardır. Wikingler de deniz savaşlarında ok kullanmışlardır. Japonlar için ok sporu, içine kapanışın bir ifadesidir. Onlara göre ok atan nefesini yok etmek için benliğini ortadan kaldırır. Bu durumu ruhun </w:t>
      </w:r>
      <w:r w:rsidR="00C81C06">
        <w:rPr>
          <w:sz w:val="24"/>
          <w:szCs w:val="24"/>
        </w:rPr>
        <w:t>soluk alma yolu ile elde eder. Ok ve yay s</w:t>
      </w:r>
      <w:r w:rsidR="00316708">
        <w:rPr>
          <w:sz w:val="24"/>
          <w:szCs w:val="24"/>
        </w:rPr>
        <w:t>on dere</w:t>
      </w:r>
      <w:r w:rsidR="00C81C06">
        <w:rPr>
          <w:sz w:val="24"/>
          <w:szCs w:val="24"/>
        </w:rPr>
        <w:t>ce gelenekçi bir şekilde tutulur</w:t>
      </w:r>
      <w:r w:rsidR="00316708">
        <w:rPr>
          <w:sz w:val="24"/>
          <w:szCs w:val="24"/>
        </w:rPr>
        <w:t xml:space="preserve">. İsveçlilerin de okçulukla meşgul oldukları kabartmalar üzerindeki yay resimlerinden anlaşılmaktadır. Angola-Saksonlar ve Doğu Cermenler ise yaylarını boynuzdan, ağaçtan, dişbudaktan ve porsuk ağacından yapmışlardır. Okların gidiş mesafesi yaklaşık olarak 300 metredir. Girit’te ve eski Yunan’da da yaycılık sanatının ileri bir seviyede olduğu bilinmektedir. Yunanlıların </w:t>
      </w:r>
      <w:r>
        <w:rPr>
          <w:sz w:val="24"/>
          <w:szCs w:val="24"/>
        </w:rPr>
        <w:t xml:space="preserve">maksimum </w:t>
      </w:r>
      <w:r w:rsidR="00316708">
        <w:rPr>
          <w:sz w:val="24"/>
          <w:szCs w:val="24"/>
        </w:rPr>
        <w:t xml:space="preserve">atış </w:t>
      </w:r>
      <w:r w:rsidR="00316708">
        <w:rPr>
          <w:sz w:val="24"/>
          <w:szCs w:val="24"/>
        </w:rPr>
        <w:lastRenderedPageBreak/>
        <w:t xml:space="preserve">mesafesi 520 metre iken Türklerde bu mesafe 900 metreleri bulmaktadır (Ayanoğlu, 1974). </w:t>
      </w:r>
    </w:p>
    <w:p w:rsidR="00316708" w:rsidRDefault="00316708" w:rsidP="00E056B4">
      <w:pPr>
        <w:spacing w:line="360" w:lineRule="auto"/>
        <w:ind w:right="338" w:firstLine="567"/>
        <w:jc w:val="both"/>
        <w:rPr>
          <w:sz w:val="24"/>
          <w:szCs w:val="24"/>
        </w:rPr>
      </w:pPr>
      <w:r w:rsidRPr="00E44952">
        <w:rPr>
          <w:sz w:val="24"/>
          <w:szCs w:val="24"/>
        </w:rPr>
        <w:t>MÖ 1766–1027 Shang hanedanı döneminde savaşta at arabalarıyla üç kişilik takım şeklinde olup, MÖ 1027–256 arasında ise soylulara karşı müzik eşliğinde okçuluk sporu turnuvaları düzenlenmiştir. 6. yüzyılda Çinlilerin okçuluğu görünüş ve teknik bakımından Japonlara örnek olmuştur. Japon savaş sanatlarından biri olan kyudo günümüzde hala devam etmektedir. Eski Yunan-Romalılarda ise savaştan ziyade avcılıkta kullanılmıştır. Batıdaki Hıristiyan tarihçileri Türklerinde bu alanda başarılarından bahsetmektedirler</w:t>
      </w:r>
      <w:r w:rsidR="00FD6938">
        <w:rPr>
          <w:sz w:val="24"/>
          <w:szCs w:val="24"/>
        </w:rPr>
        <w:t xml:space="preserve">. </w:t>
      </w:r>
      <w:r w:rsidRPr="00491469">
        <w:rPr>
          <w:sz w:val="24"/>
          <w:szCs w:val="24"/>
        </w:rPr>
        <w:t>Ok, ateşli silahların icadından evvel bütün insanlar tarafından kullanılmış bir silahtır. Okun faziletine dair Kur'an'da muhtelif ayetler mevcut olduğu gibi birçok hadis de vardır. Araplar Orta çağda okçulukta pek ileri giderek ok ve yaya müteallik sanatlı aletler icat etmişlerdir. Ok Türklerin de pek eski zamanlardan beri kullandıkları bir silahtır. Okun Türk icadı olduğu görüşünü savunan</w:t>
      </w:r>
      <w:r>
        <w:rPr>
          <w:sz w:val="24"/>
          <w:szCs w:val="24"/>
        </w:rPr>
        <w:t>lar da vardır (Bulut, 2001</w:t>
      </w:r>
      <w:r w:rsidRPr="00491469">
        <w:rPr>
          <w:sz w:val="24"/>
          <w:szCs w:val="24"/>
        </w:rPr>
        <w:t>).</w:t>
      </w:r>
    </w:p>
    <w:p w:rsidR="00316708" w:rsidRDefault="00316708" w:rsidP="00E056B4">
      <w:pPr>
        <w:spacing w:line="360" w:lineRule="auto"/>
        <w:ind w:right="338" w:firstLine="567"/>
        <w:jc w:val="both"/>
        <w:rPr>
          <w:sz w:val="24"/>
          <w:szCs w:val="24"/>
        </w:rPr>
      </w:pPr>
      <w:r w:rsidRPr="00BD42BE">
        <w:rPr>
          <w:sz w:val="24"/>
          <w:szCs w:val="24"/>
        </w:rPr>
        <w:t>Orta Asya</w:t>
      </w:r>
      <w:r w:rsidR="00613235">
        <w:rPr>
          <w:sz w:val="24"/>
          <w:szCs w:val="24"/>
        </w:rPr>
        <w:t xml:space="preserve"> da </w:t>
      </w:r>
      <w:r w:rsidRPr="00BD42BE">
        <w:rPr>
          <w:sz w:val="24"/>
          <w:szCs w:val="24"/>
        </w:rPr>
        <w:t xml:space="preserve">doğan Türk Okçuluğu, Türklerle </w:t>
      </w:r>
      <w:r w:rsidR="0033548D">
        <w:rPr>
          <w:sz w:val="24"/>
          <w:szCs w:val="24"/>
        </w:rPr>
        <w:t>aracılığı ile</w:t>
      </w:r>
      <w:r w:rsidRPr="00BD42BE">
        <w:rPr>
          <w:sz w:val="24"/>
          <w:szCs w:val="24"/>
        </w:rPr>
        <w:t xml:space="preserve"> dünyaya yayılmış</w:t>
      </w:r>
      <w:r w:rsidR="0033548D">
        <w:rPr>
          <w:sz w:val="24"/>
          <w:szCs w:val="24"/>
        </w:rPr>
        <w:t xml:space="preserve"> ve</w:t>
      </w:r>
      <w:r w:rsidRPr="00BD42BE">
        <w:rPr>
          <w:sz w:val="24"/>
          <w:szCs w:val="24"/>
        </w:rPr>
        <w:t xml:space="preserve"> </w:t>
      </w:r>
      <w:r w:rsidR="00B74FA3">
        <w:rPr>
          <w:sz w:val="24"/>
          <w:szCs w:val="24"/>
        </w:rPr>
        <w:t>sadece</w:t>
      </w:r>
      <w:r w:rsidR="0033548D">
        <w:rPr>
          <w:sz w:val="24"/>
          <w:szCs w:val="24"/>
        </w:rPr>
        <w:t xml:space="preserve"> savaş,</w:t>
      </w:r>
      <w:r w:rsidRPr="00BD42BE">
        <w:rPr>
          <w:sz w:val="24"/>
          <w:szCs w:val="24"/>
        </w:rPr>
        <w:t xml:space="preserve"> avlanma aracı değil</w:t>
      </w:r>
      <w:r w:rsidR="0033548D">
        <w:rPr>
          <w:sz w:val="24"/>
          <w:szCs w:val="24"/>
        </w:rPr>
        <w:t xml:space="preserve"> aynı zamanda</w:t>
      </w:r>
      <w:r w:rsidRPr="00BD42BE">
        <w:rPr>
          <w:sz w:val="24"/>
          <w:szCs w:val="24"/>
        </w:rPr>
        <w:t xml:space="preserve"> bir eğlence unsuru olarak</w:t>
      </w:r>
      <w:r w:rsidR="0033548D">
        <w:rPr>
          <w:sz w:val="24"/>
          <w:szCs w:val="24"/>
        </w:rPr>
        <w:t xml:space="preserve"> da</w:t>
      </w:r>
      <w:r w:rsidRPr="00BD42BE">
        <w:rPr>
          <w:sz w:val="24"/>
          <w:szCs w:val="24"/>
        </w:rPr>
        <w:t xml:space="preserve"> </w:t>
      </w:r>
      <w:r w:rsidR="0033548D">
        <w:rPr>
          <w:sz w:val="24"/>
          <w:szCs w:val="24"/>
        </w:rPr>
        <w:t>kullanılmıştır</w:t>
      </w:r>
      <w:r w:rsidRPr="00BD42BE">
        <w:rPr>
          <w:sz w:val="24"/>
          <w:szCs w:val="24"/>
        </w:rPr>
        <w:t>. Böylece düzenlenen yarışmalarda</w:t>
      </w:r>
      <w:r w:rsidR="0033548D">
        <w:rPr>
          <w:sz w:val="24"/>
          <w:szCs w:val="24"/>
        </w:rPr>
        <w:t xml:space="preserve"> hem</w:t>
      </w:r>
      <w:r w:rsidRPr="00BD42BE">
        <w:rPr>
          <w:sz w:val="24"/>
          <w:szCs w:val="24"/>
        </w:rPr>
        <w:t xml:space="preserve"> </w:t>
      </w:r>
      <w:r w:rsidR="0033548D">
        <w:rPr>
          <w:sz w:val="24"/>
          <w:szCs w:val="24"/>
        </w:rPr>
        <w:t>eğlenceli zaman</w:t>
      </w:r>
      <w:r w:rsidRPr="00BD42BE">
        <w:rPr>
          <w:sz w:val="24"/>
          <w:szCs w:val="24"/>
        </w:rPr>
        <w:t xml:space="preserve"> geçirilmiş </w:t>
      </w:r>
      <w:r w:rsidR="0033548D">
        <w:rPr>
          <w:sz w:val="24"/>
          <w:szCs w:val="24"/>
        </w:rPr>
        <w:t>hem de</w:t>
      </w:r>
      <w:r w:rsidRPr="00BD42BE">
        <w:rPr>
          <w:sz w:val="24"/>
          <w:szCs w:val="24"/>
        </w:rPr>
        <w:t xml:space="preserve"> iyi savaş teknik ve taktiklerini </w:t>
      </w:r>
      <w:r w:rsidR="0033548D">
        <w:rPr>
          <w:sz w:val="24"/>
          <w:szCs w:val="24"/>
        </w:rPr>
        <w:t>kazanma</w:t>
      </w:r>
      <w:r w:rsidRPr="00BD42BE">
        <w:rPr>
          <w:sz w:val="24"/>
          <w:szCs w:val="24"/>
        </w:rPr>
        <w:t xml:space="preserve"> olanağı bulunm</w:t>
      </w:r>
      <w:r>
        <w:rPr>
          <w:sz w:val="24"/>
          <w:szCs w:val="24"/>
        </w:rPr>
        <w:t>uştur ( Atabeyoğlu, 1988</w:t>
      </w:r>
      <w:r w:rsidRPr="00BD42BE">
        <w:rPr>
          <w:sz w:val="24"/>
          <w:szCs w:val="24"/>
        </w:rPr>
        <w:t>).</w:t>
      </w:r>
    </w:p>
    <w:p w:rsidR="00316708" w:rsidRDefault="00316708" w:rsidP="00E056B4">
      <w:pPr>
        <w:spacing w:line="360" w:lineRule="auto"/>
        <w:ind w:right="338" w:firstLine="567"/>
        <w:jc w:val="both"/>
        <w:rPr>
          <w:sz w:val="24"/>
          <w:szCs w:val="24"/>
        </w:rPr>
      </w:pPr>
      <w:r>
        <w:rPr>
          <w:sz w:val="24"/>
          <w:szCs w:val="24"/>
        </w:rPr>
        <w:t>Türklerde okçuluk, tarihle başlar. Ok ve yayda tarih sahnesine Türk oğlunun elinde girmiştir. “Ergenekon” ve “Oğuz” destanlarında nice ok ve yayın adı ve bahsi geçer ( Öztek, 1999). Hatta Oğuz adının Ok+(U)z olduğunu (Z çokluk eki) yani “Oklar” manasına geldiği ileri sürülmüştür (Yıldız, 1978).</w:t>
      </w:r>
    </w:p>
    <w:p w:rsidR="00316708" w:rsidRDefault="00B74FA3" w:rsidP="00E056B4">
      <w:pPr>
        <w:spacing w:line="360" w:lineRule="auto"/>
        <w:ind w:right="338" w:firstLine="567"/>
        <w:jc w:val="both"/>
        <w:rPr>
          <w:sz w:val="24"/>
          <w:szCs w:val="24"/>
        </w:rPr>
      </w:pPr>
      <w:r>
        <w:rPr>
          <w:sz w:val="24"/>
          <w:szCs w:val="24"/>
        </w:rPr>
        <w:t xml:space="preserve">Büyük </w:t>
      </w:r>
      <w:r w:rsidR="00316708">
        <w:rPr>
          <w:sz w:val="24"/>
          <w:szCs w:val="24"/>
        </w:rPr>
        <w:t xml:space="preserve">Türk Hakanı </w:t>
      </w:r>
      <w:r>
        <w:rPr>
          <w:sz w:val="24"/>
          <w:szCs w:val="24"/>
        </w:rPr>
        <w:t xml:space="preserve">olan </w:t>
      </w:r>
      <w:r w:rsidR="00316708">
        <w:rPr>
          <w:sz w:val="24"/>
          <w:szCs w:val="24"/>
        </w:rPr>
        <w:t>Oğuz Han’ın Gün, Ay ve Yıldız adlı üç oğluna “Bozok”; Gök, Dağ ve Deniz adlı üç oğluna “Üçok” demesi Türklerin oka verdikleri önemi yansıtmaktadır. Göktürk alfabesinde birer harf olan ok ve yay, Batı Türkistan, Büyük Selçuklu ve Avar Türklerinin de bayraklarında yer almıştır (Atabeyoğlu, 1988).</w:t>
      </w:r>
    </w:p>
    <w:p w:rsidR="00316708" w:rsidRDefault="00316708" w:rsidP="00E056B4">
      <w:pPr>
        <w:spacing w:line="360" w:lineRule="auto"/>
        <w:ind w:right="338" w:firstLine="567"/>
        <w:jc w:val="both"/>
        <w:rPr>
          <w:sz w:val="24"/>
          <w:szCs w:val="24"/>
        </w:rPr>
      </w:pPr>
      <w:r>
        <w:rPr>
          <w:sz w:val="24"/>
          <w:szCs w:val="24"/>
        </w:rPr>
        <w:t>Çin kaynakları Osmanlıların Çavuş oku dedikleri ıslıklı oku Göktürk Hakanı Mete (Motun) Yabgu tarafından icat edildiği yazmaktadır (Yeni Türk Ansiklopedisi, 1958).</w:t>
      </w:r>
    </w:p>
    <w:p w:rsidR="00622311" w:rsidRDefault="00316708" w:rsidP="00622311">
      <w:pPr>
        <w:spacing w:line="360" w:lineRule="auto"/>
        <w:ind w:right="338" w:firstLine="567"/>
        <w:jc w:val="both"/>
        <w:rPr>
          <w:sz w:val="24"/>
          <w:szCs w:val="24"/>
        </w:rPr>
      </w:pPr>
      <w:r>
        <w:rPr>
          <w:sz w:val="24"/>
          <w:szCs w:val="24"/>
        </w:rPr>
        <w:t xml:space="preserve">Türk’lerde okçuluğun önemini yakın tarihimiz olan ve ulaşılan kaynaklar bakımından daha net olan Osmanlı İmparatorluğu’nda daha iyi anlayabilmekteyiz. Avusturya sefiri olarak Kanuni döneminde İstanbul’da bulunan Busbecg, “Türkiye’yi Böyle Gördüm” adlı kitabında okçuluğa verilen önemi şöyle anlatır: “Türkler, ok atmada fevkalade ustadırlar. Bu işe 7-8 yaşlarında başlayıp, 10-12 sene devamlı talim yaparlar. Bu yüzden kolları gayet kuvvetli oluyor. Sonunda en uzak hedeflere dahi isabet ettirecek şekilde okçulukta maharet kazanırlar. Kullandıkları yaylar, yekpare ağaçlardan yapılmış, kısa fakat bizimkilere kıyasla çok sağlam ve kullanışlıdır. Paşalar ve büyük arazi sahibi zenginler, evlerinde kölelerine ok atma talimleri </w:t>
      </w:r>
      <w:r>
        <w:rPr>
          <w:sz w:val="24"/>
          <w:szCs w:val="24"/>
        </w:rPr>
        <w:lastRenderedPageBreak/>
        <w:t>yaptırırlar (Busbecg (Haz. Kurutluoğlu), 1974).</w:t>
      </w:r>
    </w:p>
    <w:p w:rsidR="00622311" w:rsidRDefault="00622311" w:rsidP="00622311">
      <w:pPr>
        <w:spacing w:line="360" w:lineRule="auto"/>
        <w:ind w:right="338" w:firstLine="567"/>
        <w:jc w:val="both"/>
        <w:rPr>
          <w:sz w:val="24"/>
          <w:szCs w:val="24"/>
        </w:rPr>
      </w:pPr>
    </w:p>
    <w:p w:rsidR="00622311" w:rsidRDefault="00622311" w:rsidP="00622311">
      <w:pPr>
        <w:spacing w:line="360" w:lineRule="auto"/>
        <w:ind w:right="338" w:firstLine="567"/>
        <w:jc w:val="both"/>
        <w:rPr>
          <w:sz w:val="24"/>
          <w:szCs w:val="24"/>
        </w:rPr>
      </w:pPr>
    </w:p>
    <w:p w:rsidR="00D223B1" w:rsidRDefault="00D223B1" w:rsidP="00622311">
      <w:pPr>
        <w:pStyle w:val="Balk3"/>
      </w:pPr>
      <w:bookmarkStart w:id="12" w:name="_Toc516094755"/>
      <w:r>
        <w:t>2.1.2. Dünyada Okçuluk</w:t>
      </w:r>
      <w:bookmarkEnd w:id="12"/>
    </w:p>
    <w:p w:rsidR="00622311" w:rsidRPr="00622311" w:rsidRDefault="00622311" w:rsidP="00622311"/>
    <w:p w:rsidR="00D223B1" w:rsidRDefault="00675D8D" w:rsidP="00622311">
      <w:pPr>
        <w:tabs>
          <w:tab w:val="left" w:pos="851"/>
          <w:tab w:val="left" w:pos="1110"/>
        </w:tabs>
        <w:spacing w:line="360" w:lineRule="auto"/>
        <w:ind w:left="221" w:right="113" w:firstLine="567"/>
        <w:jc w:val="both"/>
        <w:rPr>
          <w:sz w:val="24"/>
          <w:szCs w:val="24"/>
        </w:rPr>
      </w:pPr>
      <w:r>
        <w:rPr>
          <w:sz w:val="24"/>
          <w:szCs w:val="24"/>
        </w:rPr>
        <w:t>1500’lü yılların başlarında m</w:t>
      </w:r>
      <w:r w:rsidR="00D223B1">
        <w:rPr>
          <w:sz w:val="24"/>
          <w:szCs w:val="24"/>
        </w:rPr>
        <w:t>odern a</w:t>
      </w:r>
      <w:r>
        <w:rPr>
          <w:sz w:val="24"/>
          <w:szCs w:val="24"/>
        </w:rPr>
        <w:t>nlamda okçuluk</w:t>
      </w:r>
      <w:r w:rsidR="00D223B1">
        <w:rPr>
          <w:sz w:val="24"/>
          <w:szCs w:val="24"/>
        </w:rPr>
        <w:t xml:space="preserve"> başla</w:t>
      </w:r>
      <w:r>
        <w:rPr>
          <w:sz w:val="24"/>
          <w:szCs w:val="24"/>
        </w:rPr>
        <w:t>mıştır</w:t>
      </w:r>
      <w:r w:rsidR="00D223B1">
        <w:rPr>
          <w:sz w:val="24"/>
          <w:szCs w:val="24"/>
        </w:rPr>
        <w:t>. İlk okçuluk dernekleri 16. Ve 17. yüzyıllarda İngiltere’de kurulmuş</w:t>
      </w:r>
      <w:r>
        <w:rPr>
          <w:sz w:val="24"/>
          <w:szCs w:val="24"/>
        </w:rPr>
        <w:t>tur.</w:t>
      </w:r>
      <w:r w:rsidR="00D223B1">
        <w:rPr>
          <w:sz w:val="24"/>
          <w:szCs w:val="24"/>
        </w:rPr>
        <w:t xml:space="preserve"> 19. yüzyılda İngiltere’den ABD, Kanada ve Avustralya’ya geçmiş, </w:t>
      </w:r>
      <w:r w:rsidR="00C138BA">
        <w:rPr>
          <w:sz w:val="24"/>
          <w:szCs w:val="24"/>
        </w:rPr>
        <w:t xml:space="preserve">gerçek anlamda bir spor olarak kabul edilmesi </w:t>
      </w:r>
      <w:r w:rsidR="00D223B1">
        <w:rPr>
          <w:sz w:val="24"/>
          <w:szCs w:val="24"/>
        </w:rPr>
        <w:t xml:space="preserve">20. yüzyılın başlarında </w:t>
      </w:r>
      <w:r w:rsidR="00C138BA">
        <w:rPr>
          <w:sz w:val="24"/>
          <w:szCs w:val="24"/>
        </w:rPr>
        <w:t>olmuştur</w:t>
      </w:r>
      <w:r w:rsidR="00D223B1">
        <w:rPr>
          <w:sz w:val="24"/>
          <w:szCs w:val="24"/>
        </w:rPr>
        <w:t xml:space="preserve">. 1900 Paris Olimpiyat Oyunları’na </w:t>
      </w:r>
      <w:r w:rsidR="00C138BA">
        <w:rPr>
          <w:sz w:val="24"/>
          <w:szCs w:val="24"/>
        </w:rPr>
        <w:t xml:space="preserve">ilk kez, </w:t>
      </w:r>
      <w:r w:rsidR="00D223B1">
        <w:rPr>
          <w:sz w:val="24"/>
          <w:szCs w:val="24"/>
        </w:rPr>
        <w:t>erkekler kategorisi dahil</w:t>
      </w:r>
      <w:r w:rsidR="008A1D35">
        <w:rPr>
          <w:sz w:val="24"/>
          <w:szCs w:val="24"/>
        </w:rPr>
        <w:t xml:space="preserve"> edilmiş ve 1920 yılına kadar</w:t>
      </w:r>
      <w:r w:rsidR="00D223B1">
        <w:rPr>
          <w:sz w:val="24"/>
          <w:szCs w:val="24"/>
        </w:rPr>
        <w:t xml:space="preserve"> olimpiyatlarda yer</w:t>
      </w:r>
      <w:r w:rsidR="00233406">
        <w:rPr>
          <w:sz w:val="24"/>
          <w:szCs w:val="24"/>
        </w:rPr>
        <w:t xml:space="preserve"> almıştır. </w:t>
      </w:r>
      <w:r w:rsidR="00C5586C">
        <w:rPr>
          <w:sz w:val="24"/>
          <w:szCs w:val="24"/>
        </w:rPr>
        <w:t>Daha sonra ise</w:t>
      </w:r>
      <w:r w:rsidR="00F35923">
        <w:rPr>
          <w:sz w:val="24"/>
          <w:szCs w:val="24"/>
        </w:rPr>
        <w:t xml:space="preserve">, </w:t>
      </w:r>
      <w:r w:rsidR="00D223B1">
        <w:rPr>
          <w:sz w:val="24"/>
          <w:szCs w:val="24"/>
        </w:rPr>
        <w:t>1904-1908 Olimpiy</w:t>
      </w:r>
      <w:r w:rsidR="00F35923">
        <w:rPr>
          <w:sz w:val="24"/>
          <w:szCs w:val="24"/>
        </w:rPr>
        <w:t>at Oyunları’nda bayanlar kategorisinde</w:t>
      </w:r>
      <w:r w:rsidR="00FB3988">
        <w:rPr>
          <w:sz w:val="24"/>
          <w:szCs w:val="24"/>
        </w:rPr>
        <w:t xml:space="preserve"> yer alan okçuluk,</w:t>
      </w:r>
      <w:r w:rsidR="00F35923">
        <w:rPr>
          <w:sz w:val="24"/>
          <w:szCs w:val="24"/>
        </w:rPr>
        <w:t xml:space="preserve"> 1</w:t>
      </w:r>
      <w:r w:rsidR="00D223B1">
        <w:rPr>
          <w:sz w:val="24"/>
          <w:szCs w:val="24"/>
        </w:rPr>
        <w:t xml:space="preserve">972 yılına kadar </w:t>
      </w:r>
      <w:r w:rsidR="00FB3988">
        <w:rPr>
          <w:sz w:val="24"/>
          <w:szCs w:val="24"/>
        </w:rPr>
        <w:t xml:space="preserve">bayanlar kategorisinde </w:t>
      </w:r>
      <w:r w:rsidR="00D223B1">
        <w:rPr>
          <w:sz w:val="24"/>
          <w:szCs w:val="24"/>
        </w:rPr>
        <w:t>olimpiyatlar</w:t>
      </w:r>
      <w:r w:rsidR="00FB3988">
        <w:rPr>
          <w:sz w:val="24"/>
          <w:szCs w:val="24"/>
        </w:rPr>
        <w:t>d</w:t>
      </w:r>
      <w:r w:rsidR="00D223B1">
        <w:rPr>
          <w:sz w:val="24"/>
          <w:szCs w:val="24"/>
        </w:rPr>
        <w:t>a</w:t>
      </w:r>
      <w:r w:rsidR="00FB3988">
        <w:rPr>
          <w:sz w:val="24"/>
          <w:szCs w:val="24"/>
        </w:rPr>
        <w:t xml:space="preserve"> yer</w:t>
      </w:r>
      <w:r w:rsidR="00D223B1">
        <w:rPr>
          <w:sz w:val="24"/>
          <w:szCs w:val="24"/>
        </w:rPr>
        <w:t xml:space="preserve"> alınmamıştır ( Morpa ). </w:t>
      </w:r>
    </w:p>
    <w:p w:rsidR="00692BB3" w:rsidRDefault="00FB3988" w:rsidP="00297965">
      <w:pPr>
        <w:tabs>
          <w:tab w:val="left" w:pos="851"/>
          <w:tab w:val="left" w:pos="1110"/>
        </w:tabs>
        <w:spacing w:line="360" w:lineRule="auto"/>
        <w:ind w:left="221" w:right="113" w:firstLine="567"/>
        <w:jc w:val="both"/>
        <w:rPr>
          <w:sz w:val="24"/>
          <w:szCs w:val="24"/>
        </w:rPr>
      </w:pPr>
      <w:r>
        <w:rPr>
          <w:sz w:val="24"/>
          <w:szCs w:val="24"/>
        </w:rPr>
        <w:t xml:space="preserve">Okçuluk ilk zamanlar, duran </w:t>
      </w:r>
      <w:r w:rsidR="0006742F">
        <w:rPr>
          <w:sz w:val="24"/>
          <w:szCs w:val="24"/>
        </w:rPr>
        <w:t>ya da</w:t>
      </w:r>
      <w:r w:rsidR="00D223B1">
        <w:rPr>
          <w:sz w:val="24"/>
          <w:szCs w:val="24"/>
        </w:rPr>
        <w:t xml:space="preserve"> uçan k</w:t>
      </w:r>
      <w:r>
        <w:rPr>
          <w:sz w:val="24"/>
          <w:szCs w:val="24"/>
        </w:rPr>
        <w:t>uşları vurmaya dayalıyken</w:t>
      </w:r>
      <w:r w:rsidR="0006742F">
        <w:rPr>
          <w:sz w:val="24"/>
          <w:szCs w:val="24"/>
        </w:rPr>
        <w:t>, sonraları</w:t>
      </w:r>
      <w:r>
        <w:rPr>
          <w:sz w:val="24"/>
          <w:szCs w:val="24"/>
        </w:rPr>
        <w:t xml:space="preserve"> </w:t>
      </w:r>
      <w:r w:rsidR="00D223B1">
        <w:rPr>
          <w:sz w:val="24"/>
          <w:szCs w:val="24"/>
        </w:rPr>
        <w:t>cansız h</w:t>
      </w:r>
      <w:r>
        <w:rPr>
          <w:sz w:val="24"/>
          <w:szCs w:val="24"/>
        </w:rPr>
        <w:t>edeflere atışlar şekline dönerek, daha modern bir spor anlayışına bürünmüştür.</w:t>
      </w:r>
      <w:r w:rsidR="00D223B1">
        <w:rPr>
          <w:sz w:val="24"/>
          <w:szCs w:val="24"/>
        </w:rPr>
        <w:t xml:space="preserve"> Okçuluğu</w:t>
      </w:r>
      <w:r w:rsidR="00191354">
        <w:rPr>
          <w:sz w:val="24"/>
          <w:szCs w:val="24"/>
        </w:rPr>
        <w:t xml:space="preserve"> daha sistemli ve gelişmiş </w:t>
      </w:r>
      <w:r w:rsidR="00D223B1">
        <w:rPr>
          <w:sz w:val="24"/>
          <w:szCs w:val="24"/>
        </w:rPr>
        <w:t>bi</w:t>
      </w:r>
      <w:r w:rsidR="00191354">
        <w:rPr>
          <w:sz w:val="24"/>
          <w:szCs w:val="24"/>
        </w:rPr>
        <w:t>r spor haline getirebilmek düşüncesiyle</w:t>
      </w:r>
      <w:r w:rsidR="00A920D7">
        <w:rPr>
          <w:sz w:val="24"/>
          <w:szCs w:val="24"/>
        </w:rPr>
        <w:t>,</w:t>
      </w:r>
      <w:r w:rsidR="00D223B1">
        <w:rPr>
          <w:sz w:val="24"/>
          <w:szCs w:val="24"/>
        </w:rPr>
        <w:t xml:space="preserve"> 1931 de Belçika, Fransa, Polonya ve İsveç’in öncülüğünde Ulusl</w:t>
      </w:r>
      <w:r w:rsidR="00191354">
        <w:rPr>
          <w:sz w:val="24"/>
          <w:szCs w:val="24"/>
        </w:rPr>
        <w:t>ararası Okçuluk Federasyonu, kısa adıyla</w:t>
      </w:r>
      <w:r w:rsidR="00D223B1">
        <w:rPr>
          <w:sz w:val="24"/>
          <w:szCs w:val="24"/>
        </w:rPr>
        <w:t xml:space="preserve"> FITA (Federation Internationale de Tir L’Arc) kurulmuştur. </w:t>
      </w:r>
      <w:r w:rsidR="00A920D7">
        <w:rPr>
          <w:sz w:val="24"/>
          <w:szCs w:val="24"/>
        </w:rPr>
        <w:t xml:space="preserve">Bu tarihten sonra okçuluk sporu büyük bir ivme kazanmaya başlamış </w:t>
      </w:r>
      <w:r w:rsidR="00D223B1">
        <w:rPr>
          <w:sz w:val="24"/>
          <w:szCs w:val="24"/>
        </w:rPr>
        <w:t>ve 1933’te ilk Dünya Okçuluk Şampiyonası düzenlenmiştir ( Morpa).</w:t>
      </w:r>
      <w:r w:rsidR="00D223B1" w:rsidRPr="00644B13">
        <w:rPr>
          <w:sz w:val="24"/>
          <w:szCs w:val="24"/>
        </w:rPr>
        <w:t xml:space="preserve"> Me</w:t>
      </w:r>
      <w:r w:rsidR="009429EF">
        <w:rPr>
          <w:sz w:val="24"/>
          <w:szCs w:val="24"/>
        </w:rPr>
        <w:t>rkezi İsviçre’nin Lozan şehrinde bulunan</w:t>
      </w:r>
      <w:r w:rsidR="00D223B1" w:rsidRPr="00644B13">
        <w:rPr>
          <w:sz w:val="24"/>
          <w:szCs w:val="24"/>
        </w:rPr>
        <w:t xml:space="preserve"> Uluslar arası Okçuluk fed</w:t>
      </w:r>
      <w:r w:rsidR="009429EF">
        <w:rPr>
          <w:sz w:val="24"/>
          <w:szCs w:val="24"/>
        </w:rPr>
        <w:t>erasyonun bugün 142 üyesi bulunmaktadır</w:t>
      </w:r>
      <w:r w:rsidR="00D223B1" w:rsidRPr="00644B13">
        <w:rPr>
          <w:sz w:val="24"/>
          <w:szCs w:val="24"/>
        </w:rPr>
        <w:t>.</w:t>
      </w:r>
      <w:r w:rsidR="00D223B1" w:rsidRPr="00644B13">
        <w:t xml:space="preserve"> </w:t>
      </w:r>
      <w:r w:rsidR="0083215F">
        <w:rPr>
          <w:sz w:val="24"/>
          <w:szCs w:val="24"/>
        </w:rPr>
        <w:t>Türkiye, 16. üye olarak 1955 yılında uluslar</w:t>
      </w:r>
      <w:r w:rsidR="00D223B1" w:rsidRPr="00644B13">
        <w:rPr>
          <w:sz w:val="24"/>
          <w:szCs w:val="24"/>
        </w:rPr>
        <w:t>arası okçuluk federasyonuna katılmıştır</w:t>
      </w:r>
      <w:r w:rsidR="004B5F01">
        <w:rPr>
          <w:sz w:val="24"/>
          <w:szCs w:val="24"/>
        </w:rPr>
        <w:t xml:space="preserve"> </w:t>
      </w:r>
      <w:r w:rsidR="00B41791" w:rsidRPr="00B41791">
        <w:rPr>
          <w:sz w:val="24"/>
          <w:szCs w:val="24"/>
        </w:rPr>
        <w:t>(Akt. Öktem, 2011).</w:t>
      </w:r>
    </w:p>
    <w:p w:rsidR="00622311" w:rsidRDefault="00622311" w:rsidP="00297965">
      <w:pPr>
        <w:tabs>
          <w:tab w:val="left" w:pos="851"/>
          <w:tab w:val="left" w:pos="1110"/>
        </w:tabs>
        <w:spacing w:line="360" w:lineRule="auto"/>
        <w:ind w:left="221" w:right="113" w:firstLine="567"/>
        <w:jc w:val="both"/>
        <w:rPr>
          <w:sz w:val="24"/>
          <w:szCs w:val="24"/>
        </w:rPr>
      </w:pPr>
    </w:p>
    <w:p w:rsidR="00622311" w:rsidRPr="00297965" w:rsidRDefault="00622311" w:rsidP="00297965">
      <w:pPr>
        <w:tabs>
          <w:tab w:val="left" w:pos="851"/>
          <w:tab w:val="left" w:pos="1110"/>
        </w:tabs>
        <w:spacing w:line="360" w:lineRule="auto"/>
        <w:ind w:left="221" w:right="113" w:firstLine="567"/>
        <w:jc w:val="both"/>
        <w:rPr>
          <w:sz w:val="24"/>
          <w:szCs w:val="24"/>
        </w:rPr>
      </w:pPr>
    </w:p>
    <w:p w:rsidR="00692BB3" w:rsidRDefault="00D223B1" w:rsidP="00622311">
      <w:pPr>
        <w:pStyle w:val="Balk3"/>
      </w:pPr>
      <w:bookmarkStart w:id="13" w:name="_Toc516094756"/>
      <w:r>
        <w:t>2.1.3</w:t>
      </w:r>
      <w:r w:rsidR="00316708">
        <w:t>.</w:t>
      </w:r>
      <w:r w:rsidR="0036312C">
        <w:t xml:space="preserve"> </w:t>
      </w:r>
      <w:r w:rsidR="00316708">
        <w:t xml:space="preserve">Osmanlıda </w:t>
      </w:r>
      <w:r w:rsidR="00EE5289">
        <w:t>Okçuluk</w:t>
      </w:r>
      <w:bookmarkEnd w:id="13"/>
    </w:p>
    <w:p w:rsidR="00622311" w:rsidRPr="00622311" w:rsidRDefault="00622311" w:rsidP="00622311"/>
    <w:p w:rsidR="00316708" w:rsidRDefault="00316708" w:rsidP="000F156E">
      <w:pPr>
        <w:spacing w:line="360" w:lineRule="auto"/>
        <w:ind w:left="221" w:right="113" w:firstLine="567"/>
        <w:jc w:val="both"/>
        <w:rPr>
          <w:sz w:val="24"/>
          <w:szCs w:val="24"/>
        </w:rPr>
      </w:pPr>
      <w:r>
        <w:rPr>
          <w:sz w:val="24"/>
          <w:szCs w:val="24"/>
        </w:rPr>
        <w:t>Osmanlılar dönemind</w:t>
      </w:r>
      <w:r w:rsidR="00FB2838">
        <w:rPr>
          <w:sz w:val="24"/>
          <w:szCs w:val="24"/>
        </w:rPr>
        <w:t>e, Orhan Bey Bursa’yı fethi sonrası,</w:t>
      </w:r>
      <w:r>
        <w:rPr>
          <w:sz w:val="24"/>
          <w:szCs w:val="24"/>
        </w:rPr>
        <w:t xml:space="preserve"> </w:t>
      </w:r>
      <w:r w:rsidR="00FB2838">
        <w:rPr>
          <w:sz w:val="24"/>
          <w:szCs w:val="24"/>
        </w:rPr>
        <w:t xml:space="preserve">buraya </w:t>
      </w:r>
      <w:r>
        <w:rPr>
          <w:sz w:val="24"/>
          <w:szCs w:val="24"/>
        </w:rPr>
        <w:t>yaptırd</w:t>
      </w:r>
      <w:r w:rsidR="00FB2838">
        <w:rPr>
          <w:sz w:val="24"/>
          <w:szCs w:val="24"/>
        </w:rPr>
        <w:t>ığı Atıcılar Sahası ile okçuluk alanında</w:t>
      </w:r>
      <w:r>
        <w:rPr>
          <w:sz w:val="24"/>
          <w:szCs w:val="24"/>
        </w:rPr>
        <w:t xml:space="preserve"> ilk büyük adımı atan Osmanlı hükümdarı o</w:t>
      </w:r>
      <w:r w:rsidR="00FB2838">
        <w:rPr>
          <w:sz w:val="24"/>
          <w:szCs w:val="24"/>
        </w:rPr>
        <w:t>lmuş; daha sonra Yıldırım Bayezi</w:t>
      </w:r>
      <w:r>
        <w:rPr>
          <w:sz w:val="24"/>
          <w:szCs w:val="24"/>
        </w:rPr>
        <w:t>d, Gelibolu’da yaptırdığı Ok Meydanı ile bunu sürdürmüştür. Fatih Sultan Mehmet ise İstanbul’u fethi sırasında donanmasını karadan yürütülüp Haliç sularına indirilişini izlediği sırtlara verdiği önemi, fetihten hemen sonra burasını Ok Meydanı haline getirerek göstermiştir (Atabeyoğlu, 1988).</w:t>
      </w:r>
    </w:p>
    <w:p w:rsidR="00316708" w:rsidRDefault="00316708" w:rsidP="00E056B4">
      <w:pPr>
        <w:spacing w:line="360" w:lineRule="auto"/>
        <w:ind w:right="338" w:firstLine="567"/>
        <w:jc w:val="both"/>
        <w:rPr>
          <w:sz w:val="24"/>
          <w:szCs w:val="24"/>
        </w:rPr>
      </w:pPr>
      <w:r w:rsidRPr="00792DC5">
        <w:rPr>
          <w:sz w:val="24"/>
          <w:szCs w:val="24"/>
        </w:rPr>
        <w:t xml:space="preserve">Okçuluk </w:t>
      </w:r>
      <w:r w:rsidR="003D09EC">
        <w:rPr>
          <w:sz w:val="24"/>
          <w:szCs w:val="24"/>
        </w:rPr>
        <w:t>yarışma olarak ilk olarak, Os</w:t>
      </w:r>
      <w:r w:rsidRPr="00792DC5">
        <w:rPr>
          <w:sz w:val="24"/>
          <w:szCs w:val="24"/>
        </w:rPr>
        <w:t>manlı padişahı 2. Mehmet döneminde</w:t>
      </w:r>
      <w:r w:rsidR="003D09EC">
        <w:rPr>
          <w:sz w:val="24"/>
          <w:szCs w:val="24"/>
        </w:rPr>
        <w:t xml:space="preserve"> </w:t>
      </w:r>
      <w:r w:rsidRPr="00792DC5">
        <w:rPr>
          <w:sz w:val="24"/>
          <w:szCs w:val="24"/>
        </w:rPr>
        <w:t xml:space="preserve">düzenlenmiştir. </w:t>
      </w:r>
      <w:r w:rsidR="003D09EC">
        <w:rPr>
          <w:sz w:val="24"/>
          <w:szCs w:val="24"/>
        </w:rPr>
        <w:t xml:space="preserve">Okçuluk yarışma kuralları, ilk kez </w:t>
      </w:r>
      <w:r w:rsidRPr="00792DC5">
        <w:rPr>
          <w:sz w:val="24"/>
          <w:szCs w:val="24"/>
        </w:rPr>
        <w:t>1451-1481 yılları arasında Osmanlı padişahı olan 2. Mehmet</w:t>
      </w:r>
      <w:r w:rsidR="003D09EC">
        <w:rPr>
          <w:sz w:val="24"/>
          <w:szCs w:val="24"/>
        </w:rPr>
        <w:t xml:space="preserve"> tarafından</w:t>
      </w:r>
      <w:r w:rsidRPr="00792DC5">
        <w:rPr>
          <w:sz w:val="24"/>
          <w:szCs w:val="24"/>
        </w:rPr>
        <w:t xml:space="preserve"> hazırlamış ve okçuluk</w:t>
      </w:r>
      <w:r w:rsidR="003D09EC">
        <w:rPr>
          <w:sz w:val="24"/>
          <w:szCs w:val="24"/>
        </w:rPr>
        <w:t xml:space="preserve"> yarışlarının düzenleneceği </w:t>
      </w:r>
      <w:r w:rsidRPr="00792DC5">
        <w:rPr>
          <w:sz w:val="24"/>
          <w:szCs w:val="24"/>
        </w:rPr>
        <w:t>yarışma sahalarını</w:t>
      </w:r>
      <w:r w:rsidR="003D09EC">
        <w:rPr>
          <w:sz w:val="24"/>
          <w:szCs w:val="24"/>
        </w:rPr>
        <w:t>n yapılmasını sağlamıştır</w:t>
      </w:r>
      <w:r w:rsidRPr="00792DC5">
        <w:rPr>
          <w:sz w:val="24"/>
          <w:szCs w:val="24"/>
        </w:rPr>
        <w:t xml:space="preserve">. İstanbul’un fethinden sonra </w:t>
      </w:r>
      <w:r w:rsidR="003D09EC">
        <w:rPr>
          <w:sz w:val="24"/>
          <w:szCs w:val="24"/>
        </w:rPr>
        <w:t xml:space="preserve">sultan 2. Mehmet ok meydanı </w:t>
      </w:r>
      <w:r w:rsidR="003D09EC">
        <w:rPr>
          <w:sz w:val="24"/>
          <w:szCs w:val="24"/>
        </w:rPr>
        <w:lastRenderedPageBreak/>
        <w:t>denilen</w:t>
      </w:r>
      <w:r w:rsidRPr="00792DC5">
        <w:rPr>
          <w:sz w:val="24"/>
          <w:szCs w:val="24"/>
        </w:rPr>
        <w:t xml:space="preserve"> okç</w:t>
      </w:r>
      <w:r w:rsidR="003D09EC">
        <w:rPr>
          <w:sz w:val="24"/>
          <w:szCs w:val="24"/>
        </w:rPr>
        <w:t>uluk alanını genişletmiş ve yaptırdığı</w:t>
      </w:r>
      <w:r w:rsidRPr="00792DC5">
        <w:rPr>
          <w:sz w:val="24"/>
          <w:szCs w:val="24"/>
        </w:rPr>
        <w:t xml:space="preserve"> düzenlemelerle daha güze</w:t>
      </w:r>
      <w:r w:rsidR="003D09EC">
        <w:rPr>
          <w:sz w:val="24"/>
          <w:szCs w:val="24"/>
        </w:rPr>
        <w:t>l bir hale getirmiştir ve bunun yanında</w:t>
      </w:r>
      <w:r w:rsidRPr="00792DC5">
        <w:rPr>
          <w:sz w:val="24"/>
          <w:szCs w:val="24"/>
        </w:rPr>
        <w:t xml:space="preserve"> </w:t>
      </w:r>
      <w:r w:rsidR="003D09EC">
        <w:rPr>
          <w:sz w:val="24"/>
          <w:szCs w:val="24"/>
        </w:rPr>
        <w:t xml:space="preserve">okçuluğun yaygınlaşması için </w:t>
      </w:r>
      <w:r w:rsidRPr="00792DC5">
        <w:rPr>
          <w:sz w:val="24"/>
          <w:szCs w:val="24"/>
        </w:rPr>
        <w:t>tüm Osmanlı şehirlerinde ok meydanından daha küçü</w:t>
      </w:r>
      <w:r w:rsidR="003D09EC">
        <w:rPr>
          <w:sz w:val="24"/>
          <w:szCs w:val="24"/>
        </w:rPr>
        <w:t>k okçuluk sahaları yaptırmıştır</w:t>
      </w:r>
      <w:r w:rsidR="00DA4A68">
        <w:rPr>
          <w:sz w:val="24"/>
          <w:szCs w:val="24"/>
        </w:rPr>
        <w:t xml:space="preserve"> </w:t>
      </w:r>
      <w:r w:rsidRPr="00792DC5">
        <w:rPr>
          <w:sz w:val="24"/>
          <w:szCs w:val="24"/>
        </w:rPr>
        <w:t>(Aktepe, 2003).</w:t>
      </w:r>
    </w:p>
    <w:p w:rsidR="00316708" w:rsidRDefault="00316708" w:rsidP="00E056B4">
      <w:pPr>
        <w:spacing w:line="360" w:lineRule="auto"/>
        <w:ind w:right="338" w:firstLine="567"/>
        <w:jc w:val="both"/>
        <w:rPr>
          <w:sz w:val="24"/>
          <w:szCs w:val="24"/>
        </w:rPr>
      </w:pPr>
      <w:r w:rsidRPr="00824D28">
        <w:rPr>
          <w:sz w:val="24"/>
          <w:szCs w:val="24"/>
        </w:rPr>
        <w:t>Osmanlılarda</w:t>
      </w:r>
      <w:r w:rsidR="00D44E79">
        <w:rPr>
          <w:sz w:val="24"/>
          <w:szCs w:val="24"/>
        </w:rPr>
        <w:t xml:space="preserve"> ok atma ve müsabaka </w:t>
      </w:r>
      <w:r w:rsidRPr="00824D28">
        <w:rPr>
          <w:sz w:val="24"/>
          <w:szCs w:val="24"/>
        </w:rPr>
        <w:t>üç çeşit</w:t>
      </w:r>
      <w:r w:rsidR="00D44E79">
        <w:rPr>
          <w:sz w:val="24"/>
          <w:szCs w:val="24"/>
        </w:rPr>
        <w:t>tir. A</w:t>
      </w:r>
      <w:r w:rsidRPr="00824D28">
        <w:rPr>
          <w:sz w:val="24"/>
          <w:szCs w:val="24"/>
        </w:rPr>
        <w:t>tışlardan ikisi, Nişanı Vurma (Puta Atışı) ve Darb Vurma (Kütük veya kalkan gibi sert maddeleri delmek için)</w:t>
      </w:r>
      <w:r w:rsidR="00D44E79">
        <w:rPr>
          <w:sz w:val="24"/>
          <w:szCs w:val="24"/>
        </w:rPr>
        <w:t xml:space="preserve"> bunlar savaş hazırlığı için yapılırdı. Meydanlardaki etkinlikler içinde menzil atışı </w:t>
      </w:r>
      <w:r w:rsidR="00D44E79" w:rsidRPr="00824D28">
        <w:rPr>
          <w:sz w:val="24"/>
          <w:szCs w:val="24"/>
        </w:rPr>
        <w:t>( Oku Uzağa Düşürmek)</w:t>
      </w:r>
      <w:r w:rsidR="00D44E79">
        <w:rPr>
          <w:sz w:val="24"/>
          <w:szCs w:val="24"/>
        </w:rPr>
        <w:t xml:space="preserve"> yapılırdı</w:t>
      </w:r>
      <w:r w:rsidR="004B5F01">
        <w:rPr>
          <w:sz w:val="24"/>
          <w:szCs w:val="24"/>
        </w:rPr>
        <w:t xml:space="preserve"> </w:t>
      </w:r>
      <w:r w:rsidR="005639A6">
        <w:rPr>
          <w:sz w:val="24"/>
          <w:szCs w:val="24"/>
        </w:rPr>
        <w:t>(Güven, 1999</w:t>
      </w:r>
      <w:r w:rsidRPr="00824D28">
        <w:rPr>
          <w:sz w:val="24"/>
          <w:szCs w:val="24"/>
        </w:rPr>
        <w:t>).</w:t>
      </w:r>
    </w:p>
    <w:p w:rsidR="00316708" w:rsidRDefault="00316708" w:rsidP="00E056B4">
      <w:pPr>
        <w:tabs>
          <w:tab w:val="left" w:pos="851"/>
          <w:tab w:val="left" w:pos="1110"/>
        </w:tabs>
        <w:spacing w:line="360" w:lineRule="auto"/>
        <w:ind w:right="338" w:firstLine="567"/>
        <w:jc w:val="both"/>
        <w:rPr>
          <w:sz w:val="24"/>
          <w:szCs w:val="24"/>
        </w:rPr>
      </w:pPr>
      <w:r>
        <w:rPr>
          <w:sz w:val="24"/>
          <w:szCs w:val="24"/>
        </w:rPr>
        <w:t>Fetihten sonra Ayasofya’daki ve İstanbul’un çeşitli yerlerindeki putlar sökülüp Ok Meydanı’na getirilerek nişangah yapılmış ve üzerine ok atılmıştır. Türk okçuluğunda “puta atış” tabir edilen hedefe atışın adını buradan aldığı söylenir (Atabeyoğlu, 1988).</w:t>
      </w:r>
    </w:p>
    <w:p w:rsidR="00316708" w:rsidRDefault="00C71B42" w:rsidP="00E056B4">
      <w:pPr>
        <w:spacing w:line="360" w:lineRule="auto"/>
        <w:ind w:right="338" w:firstLine="567"/>
        <w:jc w:val="both"/>
        <w:rPr>
          <w:sz w:val="24"/>
          <w:szCs w:val="24"/>
        </w:rPr>
      </w:pPr>
      <w:r>
        <w:rPr>
          <w:sz w:val="24"/>
          <w:szCs w:val="24"/>
        </w:rPr>
        <w:t xml:space="preserve">Avrupa okçuları tarafından yakın tarihe kadar Osmanlı okçularının rekorları kırılamamıştır. </w:t>
      </w:r>
      <w:r w:rsidR="004D607A">
        <w:rPr>
          <w:sz w:val="24"/>
          <w:szCs w:val="24"/>
        </w:rPr>
        <w:t>Bunun sebeplerinden biri</w:t>
      </w:r>
      <w:r w:rsidR="00316708" w:rsidRPr="00887A3E">
        <w:rPr>
          <w:sz w:val="24"/>
          <w:szCs w:val="24"/>
        </w:rPr>
        <w:t xml:space="preserve"> Türklerin kullandıkları bileşik yaylardı.</w:t>
      </w:r>
      <w:r w:rsidR="004D607A">
        <w:rPr>
          <w:sz w:val="24"/>
          <w:szCs w:val="24"/>
        </w:rPr>
        <w:t xml:space="preserve"> </w:t>
      </w:r>
      <w:r w:rsidR="00316708" w:rsidRPr="00887A3E">
        <w:rPr>
          <w:sz w:val="24"/>
          <w:szCs w:val="24"/>
        </w:rPr>
        <w:t xml:space="preserve">5 ile 10 </w:t>
      </w:r>
      <w:r w:rsidR="004D607A">
        <w:rPr>
          <w:sz w:val="24"/>
          <w:szCs w:val="24"/>
        </w:rPr>
        <w:t xml:space="preserve">yıl arası yapımı süren </w:t>
      </w:r>
      <w:r w:rsidR="00316708" w:rsidRPr="00887A3E">
        <w:rPr>
          <w:sz w:val="24"/>
          <w:szCs w:val="24"/>
        </w:rPr>
        <w:t>bu yayla</w:t>
      </w:r>
      <w:r w:rsidR="00316708">
        <w:rPr>
          <w:sz w:val="24"/>
          <w:szCs w:val="24"/>
        </w:rPr>
        <w:t>r, tabakalar ha</w:t>
      </w:r>
      <w:r w:rsidR="00316708" w:rsidRPr="00887A3E">
        <w:rPr>
          <w:sz w:val="24"/>
          <w:szCs w:val="24"/>
        </w:rPr>
        <w:t>linde tahta, boynuz ve sinirde</w:t>
      </w:r>
      <w:r w:rsidR="004D607A">
        <w:rPr>
          <w:sz w:val="24"/>
          <w:szCs w:val="24"/>
        </w:rPr>
        <w:t>n yapılırdı</w:t>
      </w:r>
      <w:r w:rsidR="00316708">
        <w:rPr>
          <w:sz w:val="24"/>
          <w:szCs w:val="24"/>
        </w:rPr>
        <w:t>. Ayrıca bu yaylar</w:t>
      </w:r>
      <w:r w:rsidR="004D607A">
        <w:rPr>
          <w:sz w:val="24"/>
          <w:szCs w:val="24"/>
        </w:rPr>
        <w:t xml:space="preserve">, </w:t>
      </w:r>
      <w:r w:rsidR="00316708" w:rsidRPr="00887A3E">
        <w:rPr>
          <w:sz w:val="24"/>
          <w:szCs w:val="24"/>
        </w:rPr>
        <w:t>kirişi ta</w:t>
      </w:r>
      <w:r w:rsidR="004D607A">
        <w:rPr>
          <w:sz w:val="24"/>
          <w:szCs w:val="24"/>
        </w:rPr>
        <w:t>kılı olmadığı zaman ters dönen yani “refleks”</w:t>
      </w:r>
      <w:r w:rsidR="004D607A" w:rsidRPr="00887A3E">
        <w:rPr>
          <w:sz w:val="24"/>
          <w:szCs w:val="24"/>
        </w:rPr>
        <w:t xml:space="preserve"> yapılıydı</w:t>
      </w:r>
      <w:r w:rsidR="004D607A">
        <w:rPr>
          <w:sz w:val="24"/>
          <w:szCs w:val="24"/>
        </w:rPr>
        <w:t xml:space="preserve">. </w:t>
      </w:r>
      <w:r w:rsidR="00316708" w:rsidRPr="00887A3E">
        <w:rPr>
          <w:sz w:val="24"/>
          <w:szCs w:val="24"/>
        </w:rPr>
        <w:t>İran, Çin</w:t>
      </w:r>
      <w:r w:rsidR="004D607A">
        <w:rPr>
          <w:sz w:val="24"/>
          <w:szCs w:val="24"/>
        </w:rPr>
        <w:t xml:space="preserve"> gibi ülkeler de buna benzer yaylar kullanırdı</w:t>
      </w:r>
      <w:r w:rsidR="004B5F01">
        <w:rPr>
          <w:sz w:val="24"/>
          <w:szCs w:val="24"/>
        </w:rPr>
        <w:t xml:space="preserve"> </w:t>
      </w:r>
      <w:r w:rsidR="00316708">
        <w:rPr>
          <w:sz w:val="24"/>
          <w:szCs w:val="24"/>
        </w:rPr>
        <w:t>( Işın, 1991</w:t>
      </w:r>
      <w:r w:rsidR="00316708" w:rsidRPr="00887A3E">
        <w:rPr>
          <w:sz w:val="24"/>
          <w:szCs w:val="24"/>
        </w:rPr>
        <w:t>).</w:t>
      </w:r>
    </w:p>
    <w:p w:rsidR="00316708" w:rsidRDefault="00316708" w:rsidP="00E056B4">
      <w:pPr>
        <w:tabs>
          <w:tab w:val="left" w:pos="851"/>
          <w:tab w:val="left" w:pos="1110"/>
        </w:tabs>
        <w:spacing w:line="360" w:lineRule="auto"/>
        <w:ind w:right="338" w:firstLine="567"/>
        <w:jc w:val="both"/>
        <w:rPr>
          <w:sz w:val="24"/>
          <w:szCs w:val="24"/>
        </w:rPr>
      </w:pPr>
      <w:r>
        <w:rPr>
          <w:sz w:val="24"/>
          <w:szCs w:val="24"/>
        </w:rPr>
        <w:t>Türkler’</w:t>
      </w:r>
      <w:r w:rsidRPr="00887A3E">
        <w:rPr>
          <w:sz w:val="24"/>
          <w:szCs w:val="24"/>
        </w:rPr>
        <w:t xml:space="preserve">in </w:t>
      </w:r>
      <w:r w:rsidR="00C71B42">
        <w:rPr>
          <w:sz w:val="24"/>
          <w:szCs w:val="24"/>
        </w:rPr>
        <w:t xml:space="preserve">okçuluk branşında </w:t>
      </w:r>
      <w:r w:rsidRPr="00887A3E">
        <w:rPr>
          <w:sz w:val="24"/>
          <w:szCs w:val="24"/>
        </w:rPr>
        <w:t>binlerce yıl önce</w:t>
      </w:r>
      <w:r w:rsidR="00C71B42">
        <w:rPr>
          <w:sz w:val="24"/>
          <w:szCs w:val="24"/>
        </w:rPr>
        <w:t xml:space="preserve"> </w:t>
      </w:r>
      <w:r w:rsidRPr="00887A3E">
        <w:rPr>
          <w:sz w:val="24"/>
          <w:szCs w:val="24"/>
        </w:rPr>
        <w:t>gerçekleştirdikleri uzakl</w:t>
      </w:r>
      <w:r w:rsidR="00C71B42">
        <w:rPr>
          <w:sz w:val="24"/>
          <w:szCs w:val="24"/>
        </w:rPr>
        <w:t>ık rekorları günümüzde dahi kırılamamıştır. H</w:t>
      </w:r>
      <w:r w:rsidRPr="00887A3E">
        <w:rPr>
          <w:sz w:val="24"/>
          <w:szCs w:val="24"/>
        </w:rPr>
        <w:t>edef okçuluğunda isabet ve mesafe rekoru; g</w:t>
      </w:r>
      <w:r>
        <w:rPr>
          <w:sz w:val="24"/>
          <w:szCs w:val="24"/>
        </w:rPr>
        <w:t>öçebe kültürüne sahip bir Moğol’</w:t>
      </w:r>
      <w:r w:rsidR="00E841C5">
        <w:rPr>
          <w:sz w:val="24"/>
          <w:szCs w:val="24"/>
        </w:rPr>
        <w:t>a aittir. Günümüzde y</w:t>
      </w:r>
      <w:r w:rsidRPr="00887A3E">
        <w:rPr>
          <w:sz w:val="24"/>
          <w:szCs w:val="24"/>
        </w:rPr>
        <w:t>ay teknol</w:t>
      </w:r>
      <w:r>
        <w:rPr>
          <w:sz w:val="24"/>
          <w:szCs w:val="24"/>
        </w:rPr>
        <w:t>ojisindeki gelişmelere rağmen hala</w:t>
      </w:r>
      <w:r w:rsidR="00E841C5">
        <w:rPr>
          <w:sz w:val="24"/>
          <w:szCs w:val="24"/>
        </w:rPr>
        <w:t xml:space="preserve"> bu rekorlar kırılamamıştır</w:t>
      </w:r>
      <w:r w:rsidRPr="00887A3E">
        <w:rPr>
          <w:sz w:val="24"/>
          <w:szCs w:val="24"/>
        </w:rPr>
        <w:t>. Türk okçularının geleneksel anlamdaki atış rekoru</w:t>
      </w:r>
      <w:r>
        <w:rPr>
          <w:sz w:val="24"/>
          <w:szCs w:val="24"/>
        </w:rPr>
        <w:t>; en az 874 Yard olup, 950 Yard’</w:t>
      </w:r>
      <w:r w:rsidR="00E841C5">
        <w:rPr>
          <w:sz w:val="24"/>
          <w:szCs w:val="24"/>
        </w:rPr>
        <w:t>dı. Günümüzde</w:t>
      </w:r>
      <w:r w:rsidRPr="00887A3E">
        <w:rPr>
          <w:sz w:val="24"/>
          <w:szCs w:val="24"/>
        </w:rPr>
        <w:t xml:space="preserve"> modern okçuların gerçekleştirebi</w:t>
      </w:r>
      <w:r>
        <w:rPr>
          <w:sz w:val="24"/>
          <w:szCs w:val="24"/>
        </w:rPr>
        <w:t>ldikleri atış mesafesi 850 Yard’</w:t>
      </w:r>
      <w:r w:rsidR="00E841C5">
        <w:rPr>
          <w:sz w:val="24"/>
          <w:szCs w:val="24"/>
        </w:rPr>
        <w:t>dır. 1959’ da ayak tipi yayla s</w:t>
      </w:r>
      <w:r w:rsidRPr="00887A3E">
        <w:rPr>
          <w:sz w:val="24"/>
          <w:szCs w:val="24"/>
        </w:rPr>
        <w:t>erbest stil</w:t>
      </w:r>
      <w:r w:rsidR="00E841C5">
        <w:rPr>
          <w:sz w:val="24"/>
          <w:szCs w:val="24"/>
        </w:rPr>
        <w:t>de atış rekoru,</w:t>
      </w:r>
      <w:r>
        <w:rPr>
          <w:sz w:val="24"/>
          <w:szCs w:val="24"/>
        </w:rPr>
        <w:t xml:space="preserve"> 937,13 Yard’dır  (Öngel, 2001</w:t>
      </w:r>
      <w:r w:rsidRPr="00887A3E">
        <w:rPr>
          <w:sz w:val="24"/>
          <w:szCs w:val="24"/>
        </w:rPr>
        <w:t>).</w:t>
      </w:r>
    </w:p>
    <w:p w:rsidR="00316708" w:rsidRPr="001514C8" w:rsidRDefault="00E841C5" w:rsidP="00E056B4">
      <w:pPr>
        <w:tabs>
          <w:tab w:val="left" w:pos="851"/>
          <w:tab w:val="left" w:pos="1110"/>
        </w:tabs>
        <w:spacing w:line="360" w:lineRule="auto"/>
        <w:ind w:right="338" w:firstLine="567"/>
        <w:jc w:val="both"/>
        <w:rPr>
          <w:sz w:val="24"/>
          <w:szCs w:val="24"/>
        </w:rPr>
      </w:pPr>
      <w:r>
        <w:rPr>
          <w:sz w:val="24"/>
          <w:szCs w:val="24"/>
        </w:rPr>
        <w:t xml:space="preserve">Tozkoparan İskender ve Bursalı Şüca, </w:t>
      </w:r>
      <w:r w:rsidR="00316708" w:rsidRPr="00120A01">
        <w:rPr>
          <w:sz w:val="24"/>
          <w:szCs w:val="24"/>
        </w:rPr>
        <w:t>Tarihsel dokümanlarda en çok dikkat çeken 2 isim</w:t>
      </w:r>
      <w:r>
        <w:rPr>
          <w:sz w:val="24"/>
          <w:szCs w:val="24"/>
        </w:rPr>
        <w:t xml:space="preserve">dir. </w:t>
      </w:r>
      <w:r w:rsidR="00316708" w:rsidRPr="00120A01">
        <w:rPr>
          <w:sz w:val="24"/>
          <w:szCs w:val="24"/>
        </w:rPr>
        <w:t>Osmanlı yayları 800-900 metreye atış yapabilirken</w:t>
      </w:r>
      <w:r>
        <w:rPr>
          <w:sz w:val="24"/>
          <w:szCs w:val="24"/>
        </w:rPr>
        <w:t>,</w:t>
      </w:r>
      <w:r w:rsidR="00316708" w:rsidRPr="00120A01">
        <w:rPr>
          <w:sz w:val="24"/>
          <w:szCs w:val="24"/>
        </w:rPr>
        <w:t xml:space="preserve"> </w:t>
      </w:r>
      <w:r>
        <w:rPr>
          <w:sz w:val="24"/>
          <w:szCs w:val="24"/>
        </w:rPr>
        <w:t>günümüz modern yaylarının</w:t>
      </w:r>
      <w:r w:rsidR="00316708" w:rsidRPr="00120A01">
        <w:rPr>
          <w:sz w:val="24"/>
          <w:szCs w:val="24"/>
        </w:rPr>
        <w:t xml:space="preserve"> bu mesafelere atış y</w:t>
      </w:r>
      <w:r w:rsidR="00316708">
        <w:rPr>
          <w:sz w:val="24"/>
          <w:szCs w:val="24"/>
        </w:rPr>
        <w:t>apabilmesi pek mümkün değildir (</w:t>
      </w:r>
      <w:r w:rsidR="005639A6" w:rsidRPr="008D3618">
        <w:rPr>
          <w:sz w:val="24"/>
          <w:szCs w:val="24"/>
        </w:rPr>
        <w:t>Türkiye Okçuluk Federasyonu[TOF]</w:t>
      </w:r>
      <w:r w:rsidR="00887EA5">
        <w:rPr>
          <w:sz w:val="24"/>
          <w:szCs w:val="24"/>
        </w:rPr>
        <w:t>, 2018</w:t>
      </w:r>
      <w:r w:rsidR="00316708">
        <w:rPr>
          <w:sz w:val="24"/>
          <w:szCs w:val="24"/>
        </w:rPr>
        <w:t xml:space="preserve">). </w:t>
      </w:r>
    </w:p>
    <w:p w:rsidR="00692BB3" w:rsidRDefault="009D26A1" w:rsidP="00E056B4">
      <w:pPr>
        <w:pStyle w:val="GvdeMetni"/>
        <w:spacing w:line="360" w:lineRule="auto"/>
        <w:ind w:right="338" w:firstLine="567"/>
        <w:jc w:val="both"/>
      </w:pPr>
      <w:r>
        <w:t>Okçuluk, z</w:t>
      </w:r>
      <w:r w:rsidR="00EE5289">
        <w:t>amanla modern sporlar</w:t>
      </w:r>
      <w:r w:rsidR="00736626">
        <w:t xml:space="preserve"> arasında kendine yer edinerek</w:t>
      </w:r>
      <w:r>
        <w:t xml:space="preserve">, </w:t>
      </w:r>
      <w:r w:rsidR="00EE5289">
        <w:t xml:space="preserve">bugün dünyada ilgi çeken </w:t>
      </w:r>
      <w:r>
        <w:t>spor dallarından biri olmuştur</w:t>
      </w:r>
      <w:r w:rsidR="00736626">
        <w:t>. Y</w:t>
      </w:r>
      <w:r w:rsidR="00EE5289">
        <w:t>ay</w:t>
      </w:r>
      <w:r w:rsidR="00736626">
        <w:t>, hedef, bir kaç</w:t>
      </w:r>
      <w:r>
        <w:t xml:space="preserve"> ok ve çeşitli</w:t>
      </w:r>
      <w:r w:rsidR="00EE5289">
        <w:t xml:space="preserve"> yardımcı</w:t>
      </w:r>
      <w:r>
        <w:t xml:space="preserve"> aletlerle yapılabilen okçuluk sporunda</w:t>
      </w:r>
      <w:r w:rsidR="00EE5289">
        <w:t xml:space="preserve"> amaç </w:t>
      </w:r>
      <w:r>
        <w:t xml:space="preserve">uzaktaki </w:t>
      </w:r>
      <w:r w:rsidR="00EE5289">
        <w:t xml:space="preserve">hedefi vurmak ve </w:t>
      </w:r>
      <w:r>
        <w:t xml:space="preserve">en </w:t>
      </w:r>
      <w:r w:rsidR="00EE5289">
        <w:t>yüksek puan</w:t>
      </w:r>
      <w:r>
        <w:t>ı almaktır</w:t>
      </w:r>
      <w:r w:rsidR="00DA4A68">
        <w:t xml:space="preserve"> </w:t>
      </w:r>
      <w:r w:rsidR="00EE5289">
        <w:t>(Atabeyoğlu, 1988).</w:t>
      </w:r>
    </w:p>
    <w:p w:rsidR="00622311" w:rsidRDefault="00622311" w:rsidP="00E056B4">
      <w:pPr>
        <w:pStyle w:val="GvdeMetni"/>
        <w:spacing w:line="360" w:lineRule="auto"/>
        <w:ind w:right="338" w:firstLine="567"/>
        <w:jc w:val="both"/>
      </w:pPr>
    </w:p>
    <w:p w:rsidR="00622311" w:rsidRDefault="00622311" w:rsidP="00E056B4">
      <w:pPr>
        <w:pStyle w:val="GvdeMetni"/>
        <w:spacing w:line="360" w:lineRule="auto"/>
        <w:ind w:right="338" w:firstLine="567"/>
        <w:jc w:val="both"/>
      </w:pPr>
    </w:p>
    <w:p w:rsidR="00316708" w:rsidRDefault="00D223B1" w:rsidP="00622311">
      <w:pPr>
        <w:pStyle w:val="Balk3"/>
      </w:pPr>
      <w:bookmarkStart w:id="14" w:name="_Toc516094757"/>
      <w:r>
        <w:t>2.1.4</w:t>
      </w:r>
      <w:r w:rsidR="00316708">
        <w:t>. Türkiye’de Okçuluk</w:t>
      </w:r>
      <w:bookmarkEnd w:id="14"/>
    </w:p>
    <w:p w:rsidR="00622311" w:rsidRPr="00622311" w:rsidRDefault="00622311" w:rsidP="00622311"/>
    <w:p w:rsidR="00316708" w:rsidRDefault="00621BA0" w:rsidP="00E056B4">
      <w:pPr>
        <w:tabs>
          <w:tab w:val="left" w:pos="851"/>
          <w:tab w:val="left" w:pos="1110"/>
        </w:tabs>
        <w:spacing w:line="360" w:lineRule="auto"/>
        <w:ind w:right="338" w:firstLine="567"/>
        <w:jc w:val="both"/>
        <w:rPr>
          <w:sz w:val="24"/>
          <w:szCs w:val="24"/>
        </w:rPr>
      </w:pPr>
      <w:r>
        <w:rPr>
          <w:sz w:val="24"/>
          <w:szCs w:val="24"/>
        </w:rPr>
        <w:t>Ülkemizde Atatürk’ün girişimleriyle 1397 yılında</w:t>
      </w:r>
      <w:r w:rsidR="00316708">
        <w:rPr>
          <w:sz w:val="24"/>
          <w:szCs w:val="24"/>
        </w:rPr>
        <w:t xml:space="preserve"> modern anlamda</w:t>
      </w:r>
      <w:r>
        <w:rPr>
          <w:sz w:val="24"/>
          <w:szCs w:val="24"/>
        </w:rPr>
        <w:t xml:space="preserve"> başlayan</w:t>
      </w:r>
      <w:r w:rsidR="00316708">
        <w:rPr>
          <w:sz w:val="24"/>
          <w:szCs w:val="24"/>
        </w:rPr>
        <w:t xml:space="preserve"> okçuluk sporu</w:t>
      </w:r>
      <w:r>
        <w:rPr>
          <w:sz w:val="24"/>
          <w:szCs w:val="24"/>
        </w:rPr>
        <w:t>,</w:t>
      </w:r>
      <w:r w:rsidR="00316708">
        <w:rPr>
          <w:sz w:val="24"/>
          <w:szCs w:val="24"/>
        </w:rPr>
        <w:t xml:space="preserve"> </w:t>
      </w:r>
      <w:r>
        <w:rPr>
          <w:sz w:val="24"/>
          <w:szCs w:val="24"/>
        </w:rPr>
        <w:t>Atatürk’ün</w:t>
      </w:r>
      <w:r w:rsidR="00316708">
        <w:rPr>
          <w:sz w:val="24"/>
          <w:szCs w:val="24"/>
        </w:rPr>
        <w:t xml:space="preserve"> ölümüyle de duraklama dönemine girmiştir. </w:t>
      </w:r>
      <w:r>
        <w:rPr>
          <w:sz w:val="24"/>
          <w:szCs w:val="24"/>
        </w:rPr>
        <w:t xml:space="preserve">Dönemin Cumhurbaşkanı </w:t>
      </w:r>
      <w:r w:rsidR="00316708">
        <w:rPr>
          <w:sz w:val="24"/>
          <w:szCs w:val="24"/>
        </w:rPr>
        <w:t xml:space="preserve">Celal </w:t>
      </w:r>
      <w:r w:rsidR="00316708">
        <w:rPr>
          <w:sz w:val="24"/>
          <w:szCs w:val="24"/>
        </w:rPr>
        <w:lastRenderedPageBreak/>
        <w:t xml:space="preserve">Bayar’ın </w:t>
      </w:r>
      <w:r>
        <w:rPr>
          <w:sz w:val="24"/>
          <w:szCs w:val="24"/>
        </w:rPr>
        <w:t>girişimleriyle 1953’ de b</w:t>
      </w:r>
      <w:r w:rsidR="00316708">
        <w:rPr>
          <w:sz w:val="24"/>
          <w:szCs w:val="24"/>
        </w:rPr>
        <w:t>u spor yeniden ilgi görmüş ve 1960’larda gelişme göst</w:t>
      </w:r>
      <w:r>
        <w:rPr>
          <w:sz w:val="24"/>
          <w:szCs w:val="24"/>
        </w:rPr>
        <w:t xml:space="preserve">ermiştir. </w:t>
      </w:r>
      <w:r w:rsidR="00316708">
        <w:rPr>
          <w:sz w:val="24"/>
          <w:szCs w:val="24"/>
        </w:rPr>
        <w:t>Türkiye İdman Cemiyeti İttifakı (TİCİ) bünyesinde</w:t>
      </w:r>
      <w:r>
        <w:rPr>
          <w:sz w:val="24"/>
          <w:szCs w:val="24"/>
        </w:rPr>
        <w:t xml:space="preserve"> 1923 yılında</w:t>
      </w:r>
      <w:r w:rsidR="00316708">
        <w:rPr>
          <w:sz w:val="24"/>
          <w:szCs w:val="24"/>
        </w:rPr>
        <w:t xml:space="preserve"> kurulmuş olan Okçuluk Federasyonu, 1962’den sonra faaliyetlerini bağımsız b</w:t>
      </w:r>
      <w:r>
        <w:rPr>
          <w:sz w:val="24"/>
          <w:szCs w:val="24"/>
        </w:rPr>
        <w:t>ir federasyon olarak sürdürmüştür. İ</w:t>
      </w:r>
      <w:r w:rsidR="00316708">
        <w:rPr>
          <w:sz w:val="24"/>
          <w:szCs w:val="24"/>
        </w:rPr>
        <w:t>lk federasyon başkanı</w:t>
      </w:r>
      <w:r>
        <w:rPr>
          <w:sz w:val="24"/>
          <w:szCs w:val="24"/>
        </w:rPr>
        <w:t xml:space="preserve"> da</w:t>
      </w:r>
      <w:r w:rsidR="00316708">
        <w:rPr>
          <w:sz w:val="24"/>
          <w:szCs w:val="24"/>
        </w:rPr>
        <w:t xml:space="preserve"> Fazıl Özok olmuştur. 1982 yılında </w:t>
      </w:r>
      <w:r w:rsidR="00DE29C6">
        <w:rPr>
          <w:sz w:val="24"/>
          <w:szCs w:val="24"/>
        </w:rPr>
        <w:t>Okçuluk F</w:t>
      </w:r>
      <w:r w:rsidR="00316708">
        <w:rPr>
          <w:sz w:val="24"/>
          <w:szCs w:val="24"/>
        </w:rPr>
        <w:t>ederasyon</w:t>
      </w:r>
      <w:r w:rsidR="00DE29C6">
        <w:rPr>
          <w:sz w:val="24"/>
          <w:szCs w:val="24"/>
        </w:rPr>
        <w:t>u</w:t>
      </w:r>
      <w:r w:rsidR="00316708">
        <w:rPr>
          <w:sz w:val="24"/>
          <w:szCs w:val="24"/>
        </w:rPr>
        <w:t xml:space="preserve"> kapatılıp</w:t>
      </w:r>
      <w:r w:rsidR="00DE29C6">
        <w:rPr>
          <w:sz w:val="24"/>
          <w:szCs w:val="24"/>
        </w:rPr>
        <w:t>,</w:t>
      </w:r>
      <w:r w:rsidR="00316708">
        <w:rPr>
          <w:sz w:val="24"/>
          <w:szCs w:val="24"/>
        </w:rPr>
        <w:t xml:space="preserve"> Atıcılık Federasyonu’na bağlanmış ancak 1983’de yeniden kurulmuştur (Morpa). </w:t>
      </w:r>
    </w:p>
    <w:p w:rsidR="00316708" w:rsidRDefault="00DE29C6" w:rsidP="00E056B4">
      <w:pPr>
        <w:tabs>
          <w:tab w:val="left" w:pos="851"/>
          <w:tab w:val="left" w:pos="1110"/>
        </w:tabs>
        <w:spacing w:line="360" w:lineRule="auto"/>
        <w:ind w:right="338" w:firstLine="567"/>
        <w:jc w:val="both"/>
        <w:rPr>
          <w:sz w:val="24"/>
          <w:szCs w:val="24"/>
        </w:rPr>
      </w:pPr>
      <w:r>
        <w:rPr>
          <w:sz w:val="24"/>
          <w:szCs w:val="24"/>
        </w:rPr>
        <w:t xml:space="preserve">Okçuluk Federasyonu, </w:t>
      </w:r>
      <w:r w:rsidR="00316708" w:rsidRPr="0062643B">
        <w:rPr>
          <w:sz w:val="24"/>
          <w:szCs w:val="24"/>
        </w:rPr>
        <w:t>Mayıs 1961 tarihinde Atıcılık Federasyonu’ndan ayrılarak, bağımsız bir federasyon</w:t>
      </w:r>
      <w:r>
        <w:rPr>
          <w:sz w:val="24"/>
          <w:szCs w:val="24"/>
        </w:rPr>
        <w:t xml:space="preserve"> olmuştur. B</w:t>
      </w:r>
      <w:r w:rsidR="00316708" w:rsidRPr="0062643B">
        <w:rPr>
          <w:sz w:val="24"/>
          <w:szCs w:val="24"/>
        </w:rPr>
        <w:t>aşk</w:t>
      </w:r>
      <w:r>
        <w:rPr>
          <w:sz w:val="24"/>
          <w:szCs w:val="24"/>
        </w:rPr>
        <w:t>anlığına da Fazıl Özok getirilmiştir</w:t>
      </w:r>
      <w:r w:rsidR="00316708" w:rsidRPr="0062643B">
        <w:rPr>
          <w:sz w:val="24"/>
          <w:szCs w:val="24"/>
        </w:rPr>
        <w:t>. Prof. Dr. Uğur Erdener, 1983 yılın</w:t>
      </w:r>
      <w:r>
        <w:rPr>
          <w:sz w:val="24"/>
          <w:szCs w:val="24"/>
        </w:rPr>
        <w:t>da devraldığı başkanlığı</w:t>
      </w:r>
      <w:r w:rsidR="00316708" w:rsidRPr="0062643B">
        <w:rPr>
          <w:sz w:val="24"/>
          <w:szCs w:val="24"/>
        </w:rPr>
        <w:t>, 23 yı</w:t>
      </w:r>
      <w:r w:rsidR="007B2D73">
        <w:rPr>
          <w:sz w:val="24"/>
          <w:szCs w:val="24"/>
        </w:rPr>
        <w:t>l aralıksız sürdürdü. Erdener</w:t>
      </w:r>
      <w:r w:rsidR="00316708" w:rsidRPr="0062643B">
        <w:rPr>
          <w:sz w:val="24"/>
          <w:szCs w:val="24"/>
        </w:rPr>
        <w:t xml:space="preserve">, 19 </w:t>
      </w:r>
      <w:r w:rsidR="007B2D73">
        <w:rPr>
          <w:sz w:val="24"/>
          <w:szCs w:val="24"/>
        </w:rPr>
        <w:t>Haziran 2005 tarihinde, Uluslar</w:t>
      </w:r>
      <w:r w:rsidR="00316708" w:rsidRPr="0062643B">
        <w:rPr>
          <w:sz w:val="24"/>
          <w:szCs w:val="24"/>
        </w:rPr>
        <w:t>arası Okçuluk Fede</w:t>
      </w:r>
      <w:r w:rsidR="007B2D73">
        <w:rPr>
          <w:sz w:val="24"/>
          <w:szCs w:val="24"/>
        </w:rPr>
        <w:t>rasyonu Başkanlığı’na seçildi ve</w:t>
      </w:r>
      <w:r w:rsidR="00316708" w:rsidRPr="0062643B">
        <w:rPr>
          <w:sz w:val="24"/>
          <w:szCs w:val="24"/>
        </w:rPr>
        <w:t xml:space="preserve"> Türk spor tarihinde bir</w:t>
      </w:r>
      <w:r w:rsidR="007B2D73">
        <w:rPr>
          <w:sz w:val="24"/>
          <w:szCs w:val="24"/>
        </w:rPr>
        <w:t xml:space="preserve"> ilk gerçekleşti.</w:t>
      </w:r>
      <w:r w:rsidR="00316708" w:rsidRPr="0062643B">
        <w:rPr>
          <w:sz w:val="24"/>
          <w:szCs w:val="24"/>
        </w:rPr>
        <w:t xml:space="preserve"> Okçuluk Federasyonu, 31 Mayıs 2006 tarihind</w:t>
      </w:r>
      <w:r w:rsidR="00196DAC">
        <w:rPr>
          <w:sz w:val="24"/>
          <w:szCs w:val="24"/>
        </w:rPr>
        <w:t>e idari ve mali özerkliğe kavuştu</w:t>
      </w:r>
      <w:r w:rsidR="00316708" w:rsidRPr="0062643B">
        <w:rPr>
          <w:sz w:val="24"/>
          <w:szCs w:val="24"/>
        </w:rPr>
        <w:t>. Federasyon, 04 Kasım 2006 tarihinde Ankara’da yapılan 1. Genel Kurul’unda, Abdullah Topaloğlu, Türkiye Okçuluk Federasyonu Başkanlığı’na seçildi. 2008 yılında 2. si düzenlen mali ve genel kurul sonunda Abdullah Topaloğlu tekrar başkan s</w:t>
      </w:r>
      <w:r w:rsidR="00295CC7">
        <w:rPr>
          <w:sz w:val="24"/>
          <w:szCs w:val="24"/>
        </w:rPr>
        <w:t>eçildi</w:t>
      </w:r>
      <w:r w:rsidR="00316708" w:rsidRPr="0062643B">
        <w:rPr>
          <w:sz w:val="24"/>
          <w:szCs w:val="24"/>
        </w:rPr>
        <w:t>. 2005 yılında yapılan seçimler sonucunda Türkiye Okçuluk federasyonu eski</w:t>
      </w:r>
      <w:r w:rsidR="00295CC7">
        <w:rPr>
          <w:sz w:val="24"/>
          <w:szCs w:val="24"/>
        </w:rPr>
        <w:t xml:space="preserve"> başkanı Prof. Dr. Uğur Erdener </w:t>
      </w:r>
      <w:r w:rsidR="00316708" w:rsidRPr="0062643B">
        <w:rPr>
          <w:sz w:val="24"/>
          <w:szCs w:val="24"/>
        </w:rPr>
        <w:t>başkan seçilerek Dünya Okçuluğunu yönetmeye başlamıştır. 2009 yılında yapılan genel kurul sonucunda 2.  kez başkanlığa seçilen Prof. Dr. Uğur Erdener</w:t>
      </w:r>
      <w:r w:rsidR="00295CC7">
        <w:rPr>
          <w:sz w:val="24"/>
          <w:szCs w:val="24"/>
        </w:rPr>
        <w:t>, halen bu göreve devam etmektedir</w:t>
      </w:r>
      <w:r w:rsidR="00DA4A68">
        <w:rPr>
          <w:sz w:val="24"/>
          <w:szCs w:val="24"/>
        </w:rPr>
        <w:t xml:space="preserve"> </w:t>
      </w:r>
      <w:r w:rsidR="00316708" w:rsidRPr="00B41791">
        <w:rPr>
          <w:sz w:val="24"/>
          <w:szCs w:val="24"/>
        </w:rPr>
        <w:t>(</w:t>
      </w:r>
      <w:r w:rsidR="00B41791" w:rsidRPr="00B41791">
        <w:rPr>
          <w:sz w:val="24"/>
          <w:szCs w:val="24"/>
        </w:rPr>
        <w:t>Akt.</w:t>
      </w:r>
      <w:r w:rsidR="00316708" w:rsidRPr="00B41791">
        <w:rPr>
          <w:sz w:val="24"/>
          <w:szCs w:val="24"/>
        </w:rPr>
        <w:t xml:space="preserve"> Öktem</w:t>
      </w:r>
      <w:r w:rsidR="00B41791" w:rsidRPr="00B41791">
        <w:rPr>
          <w:sz w:val="24"/>
          <w:szCs w:val="24"/>
        </w:rPr>
        <w:t>,</w:t>
      </w:r>
      <w:r w:rsidR="00316708" w:rsidRPr="00B41791">
        <w:rPr>
          <w:sz w:val="24"/>
          <w:szCs w:val="24"/>
        </w:rPr>
        <w:t xml:space="preserve"> </w:t>
      </w:r>
      <w:r w:rsidR="00B41791" w:rsidRPr="00B41791">
        <w:rPr>
          <w:sz w:val="24"/>
          <w:szCs w:val="24"/>
        </w:rPr>
        <w:t>2011</w:t>
      </w:r>
      <w:r w:rsidR="00316708" w:rsidRPr="00B41791">
        <w:rPr>
          <w:sz w:val="24"/>
          <w:szCs w:val="24"/>
        </w:rPr>
        <w:t>).</w:t>
      </w:r>
    </w:p>
    <w:p w:rsidR="00316708" w:rsidRDefault="00466A94" w:rsidP="00E056B4">
      <w:pPr>
        <w:spacing w:line="360" w:lineRule="auto"/>
        <w:ind w:right="338" w:firstLine="567"/>
        <w:jc w:val="both"/>
        <w:rPr>
          <w:sz w:val="24"/>
          <w:szCs w:val="24"/>
        </w:rPr>
      </w:pPr>
      <w:r>
        <w:rPr>
          <w:sz w:val="24"/>
          <w:szCs w:val="24"/>
        </w:rPr>
        <w:t>Okçuluk,</w:t>
      </w:r>
      <w:r w:rsidR="00316708" w:rsidRPr="006C77F8">
        <w:rPr>
          <w:sz w:val="24"/>
          <w:szCs w:val="24"/>
        </w:rPr>
        <w:t xml:space="preserve"> güç, koordinas</w:t>
      </w:r>
      <w:r>
        <w:rPr>
          <w:sz w:val="24"/>
          <w:szCs w:val="24"/>
        </w:rPr>
        <w:t>yon, konsantrasyon ve sabır gerektiren</w:t>
      </w:r>
      <w:r w:rsidR="00316708" w:rsidRPr="006C77F8">
        <w:rPr>
          <w:sz w:val="24"/>
          <w:szCs w:val="24"/>
        </w:rPr>
        <w:t xml:space="preserve">, zor olduğu kadar zevkli bir spor dalıdır. </w:t>
      </w:r>
      <w:r>
        <w:rPr>
          <w:sz w:val="24"/>
          <w:szCs w:val="24"/>
        </w:rPr>
        <w:t>Okçuluk sporu,</w:t>
      </w:r>
      <w:r w:rsidR="00316708" w:rsidRPr="006C77F8">
        <w:rPr>
          <w:sz w:val="24"/>
          <w:szCs w:val="24"/>
        </w:rPr>
        <w:t xml:space="preserve"> sporcunun çalışkanlık ve hırs düzeyi kazanabileceği başarılarla doğru orantılıdır. Okçuluk spor</w:t>
      </w:r>
      <w:r>
        <w:rPr>
          <w:sz w:val="24"/>
          <w:szCs w:val="24"/>
        </w:rPr>
        <w:t>una 9-10 yaşlarında başlanır</w:t>
      </w:r>
      <w:r w:rsidR="00316708" w:rsidRPr="006C77F8">
        <w:rPr>
          <w:sz w:val="24"/>
          <w:szCs w:val="24"/>
        </w:rPr>
        <w:t>. Bu yaşlarda alınan okçuluk temel eğitimi</w:t>
      </w:r>
      <w:r>
        <w:rPr>
          <w:sz w:val="24"/>
          <w:szCs w:val="24"/>
        </w:rPr>
        <w:t>,</w:t>
      </w:r>
      <w:r w:rsidR="00316708" w:rsidRPr="006C77F8">
        <w:rPr>
          <w:sz w:val="24"/>
          <w:szCs w:val="24"/>
        </w:rPr>
        <w:t xml:space="preserve"> sporcuların zihinsel gelişimleri</w:t>
      </w:r>
      <w:r>
        <w:rPr>
          <w:sz w:val="24"/>
          <w:szCs w:val="24"/>
        </w:rPr>
        <w:t>ndeki olumlu etkisiyle birlikte</w:t>
      </w:r>
      <w:r w:rsidR="00316708" w:rsidRPr="006C77F8">
        <w:rPr>
          <w:sz w:val="24"/>
          <w:szCs w:val="24"/>
        </w:rPr>
        <w:t xml:space="preserve"> vücut formları açısından da günlük</w:t>
      </w:r>
      <w:r>
        <w:rPr>
          <w:sz w:val="24"/>
          <w:szCs w:val="24"/>
        </w:rPr>
        <w:t xml:space="preserve"> yaşamda oluşan hasarların</w:t>
      </w:r>
      <w:r w:rsidR="00316708" w:rsidRPr="006C77F8">
        <w:rPr>
          <w:sz w:val="24"/>
          <w:szCs w:val="24"/>
        </w:rPr>
        <w:t xml:space="preserve"> orta</w:t>
      </w:r>
      <w:r w:rsidR="00316708">
        <w:rPr>
          <w:sz w:val="24"/>
          <w:szCs w:val="24"/>
        </w:rPr>
        <w:t xml:space="preserve">dan kalkmasında yardımcı olur. </w:t>
      </w:r>
    </w:p>
    <w:p w:rsidR="00C07292" w:rsidRDefault="00C07292" w:rsidP="00E056B4">
      <w:pPr>
        <w:spacing w:line="360" w:lineRule="auto"/>
        <w:ind w:right="338" w:firstLine="567"/>
        <w:jc w:val="both"/>
        <w:rPr>
          <w:sz w:val="24"/>
          <w:szCs w:val="24"/>
        </w:rPr>
      </w:pPr>
      <w:r>
        <w:rPr>
          <w:sz w:val="24"/>
          <w:szCs w:val="24"/>
        </w:rPr>
        <w:t>Türkiye Okçuluk Federasyonu</w:t>
      </w:r>
      <w:r w:rsidR="00DA4A68">
        <w:rPr>
          <w:sz w:val="24"/>
          <w:szCs w:val="24"/>
        </w:rPr>
        <w:t xml:space="preserve"> </w:t>
      </w:r>
      <w:r>
        <w:rPr>
          <w:sz w:val="24"/>
          <w:szCs w:val="24"/>
        </w:rPr>
        <w:t>(TOF)’nun yayınlamış olduğu yarışma kurallarına göre;</w:t>
      </w:r>
    </w:p>
    <w:p w:rsidR="00316708" w:rsidRDefault="00316708" w:rsidP="00E056B4">
      <w:pPr>
        <w:spacing w:line="360" w:lineRule="auto"/>
        <w:ind w:right="338" w:firstLine="567"/>
        <w:jc w:val="both"/>
        <w:rPr>
          <w:sz w:val="24"/>
          <w:szCs w:val="24"/>
        </w:rPr>
      </w:pPr>
      <w:r w:rsidRPr="006C77F8">
        <w:rPr>
          <w:sz w:val="24"/>
          <w:szCs w:val="24"/>
        </w:rPr>
        <w:t xml:space="preserve">Okçuluk yarışmaları </w:t>
      </w:r>
      <w:r w:rsidR="001F1C34">
        <w:rPr>
          <w:sz w:val="24"/>
          <w:szCs w:val="24"/>
        </w:rPr>
        <w:t xml:space="preserve">mevsimlere bağlı olarak, </w:t>
      </w:r>
      <w:r w:rsidRPr="006C77F8">
        <w:rPr>
          <w:sz w:val="24"/>
          <w:szCs w:val="24"/>
        </w:rPr>
        <w:t xml:space="preserve">salon ve açık hava yarışmaları olarak </w:t>
      </w:r>
      <w:r w:rsidR="001F1C34">
        <w:rPr>
          <w:sz w:val="24"/>
          <w:szCs w:val="24"/>
        </w:rPr>
        <w:t xml:space="preserve">gerçekleştirilir. Yarışmalarda </w:t>
      </w:r>
      <w:r w:rsidRPr="006C77F8">
        <w:rPr>
          <w:sz w:val="24"/>
          <w:szCs w:val="24"/>
        </w:rPr>
        <w:t>“Makaralı Yay” ve “Klasik Yay” olmak üzere 2 çeşit yay kul</w:t>
      </w:r>
      <w:r w:rsidR="001F1C34">
        <w:rPr>
          <w:sz w:val="24"/>
          <w:szCs w:val="24"/>
        </w:rPr>
        <w:t>lanılır. Sporcuların kategorileri, kullandıkları</w:t>
      </w:r>
      <w:r w:rsidRPr="006C77F8">
        <w:rPr>
          <w:sz w:val="24"/>
          <w:szCs w:val="24"/>
        </w:rPr>
        <w:t xml:space="preserve"> yay çeşitleri</w:t>
      </w:r>
      <w:r w:rsidR="0026472D">
        <w:rPr>
          <w:sz w:val="24"/>
          <w:szCs w:val="24"/>
        </w:rPr>
        <w:t xml:space="preserve">ne göre </w:t>
      </w:r>
      <w:r w:rsidR="001F1C34">
        <w:rPr>
          <w:sz w:val="24"/>
          <w:szCs w:val="24"/>
        </w:rPr>
        <w:t>ayrılır</w:t>
      </w:r>
      <w:r w:rsidR="0026472D">
        <w:rPr>
          <w:sz w:val="24"/>
          <w:szCs w:val="24"/>
        </w:rPr>
        <w:t>.</w:t>
      </w:r>
    </w:p>
    <w:p w:rsidR="001E3F72" w:rsidRDefault="001623E4" w:rsidP="00E056B4">
      <w:pPr>
        <w:spacing w:line="360" w:lineRule="auto"/>
        <w:ind w:right="338" w:firstLine="567"/>
        <w:jc w:val="both"/>
        <w:rPr>
          <w:sz w:val="24"/>
          <w:szCs w:val="24"/>
        </w:rPr>
      </w:pPr>
      <w:r>
        <w:rPr>
          <w:sz w:val="24"/>
          <w:szCs w:val="24"/>
        </w:rPr>
        <w:t>A</w:t>
      </w:r>
      <w:r w:rsidR="00316708" w:rsidRPr="006C77F8">
        <w:rPr>
          <w:sz w:val="24"/>
          <w:szCs w:val="24"/>
        </w:rPr>
        <w:t>çık hava yarışmalarında</w:t>
      </w:r>
      <w:r>
        <w:rPr>
          <w:sz w:val="24"/>
          <w:szCs w:val="24"/>
        </w:rPr>
        <w:t xml:space="preserve"> sporcular</w:t>
      </w:r>
      <w:r w:rsidR="00316708" w:rsidRPr="006C77F8">
        <w:rPr>
          <w:sz w:val="24"/>
          <w:szCs w:val="24"/>
        </w:rPr>
        <w:t xml:space="preserve"> rakipleriyle olduğu kadar hava şartlarıyla</w:t>
      </w:r>
      <w:r>
        <w:rPr>
          <w:sz w:val="24"/>
          <w:szCs w:val="24"/>
        </w:rPr>
        <w:t xml:space="preserve"> da mücadele ederler. Bu da</w:t>
      </w:r>
      <w:r w:rsidR="00316708" w:rsidRPr="006C77F8">
        <w:rPr>
          <w:sz w:val="24"/>
          <w:szCs w:val="24"/>
        </w:rPr>
        <w:t>, gelişim çağındaki sporcuların çevreye</w:t>
      </w:r>
      <w:r>
        <w:rPr>
          <w:sz w:val="24"/>
          <w:szCs w:val="24"/>
        </w:rPr>
        <w:t xml:space="preserve"> karşı duyarlılıklarını ve farkındalıklarını arttıran </w:t>
      </w:r>
      <w:r w:rsidR="00316708" w:rsidRPr="006C77F8">
        <w:rPr>
          <w:sz w:val="24"/>
          <w:szCs w:val="24"/>
        </w:rPr>
        <w:t>bir ayrıcalıktır. Salon yarışmalarında ise farklı hedef merkezlerine atış yapabilmek ve her seferinde farklı bir noktada yoğunlaşmak</w:t>
      </w:r>
      <w:r>
        <w:rPr>
          <w:sz w:val="24"/>
          <w:szCs w:val="24"/>
        </w:rPr>
        <w:t>,</w:t>
      </w:r>
      <w:r w:rsidR="00316708" w:rsidRPr="006C77F8">
        <w:rPr>
          <w:sz w:val="24"/>
          <w:szCs w:val="24"/>
        </w:rPr>
        <w:t xml:space="preserve"> sporcuların odak değiştirme ve konsantrasyon hızlarını geliştirme</w:t>
      </w:r>
      <w:r>
        <w:rPr>
          <w:sz w:val="24"/>
          <w:szCs w:val="24"/>
        </w:rPr>
        <w:t>lerini sağlar.</w:t>
      </w:r>
    </w:p>
    <w:p w:rsidR="00FD6938" w:rsidRDefault="001623E4" w:rsidP="00622311">
      <w:pPr>
        <w:tabs>
          <w:tab w:val="left" w:pos="851"/>
          <w:tab w:val="left" w:pos="1110"/>
        </w:tabs>
        <w:spacing w:line="360" w:lineRule="auto"/>
        <w:ind w:right="338" w:firstLine="567"/>
        <w:jc w:val="both"/>
        <w:rPr>
          <w:sz w:val="24"/>
          <w:szCs w:val="24"/>
        </w:rPr>
      </w:pPr>
      <w:r>
        <w:rPr>
          <w:sz w:val="24"/>
          <w:szCs w:val="24"/>
        </w:rPr>
        <w:t>O</w:t>
      </w:r>
      <w:r w:rsidR="00316708">
        <w:rPr>
          <w:sz w:val="24"/>
          <w:szCs w:val="24"/>
        </w:rPr>
        <w:t>kçulukta</w:t>
      </w:r>
      <w:r>
        <w:rPr>
          <w:sz w:val="24"/>
          <w:szCs w:val="24"/>
        </w:rPr>
        <w:t>,</w:t>
      </w:r>
      <w:r w:rsidR="00316708">
        <w:rPr>
          <w:sz w:val="24"/>
          <w:szCs w:val="24"/>
        </w:rPr>
        <w:t xml:space="preserve"> açık hava atışlarında bayanlar 70-60-50-30 metre atarken, erkekler 90-70-50-30 metre atmaktadırlar. Hedefin orta noktasında olan sarı renk, ince bir siyah çizgiyle ikiye </w:t>
      </w:r>
      <w:r>
        <w:rPr>
          <w:sz w:val="24"/>
          <w:szCs w:val="24"/>
        </w:rPr>
        <w:lastRenderedPageBreak/>
        <w:t>bölünür,</w:t>
      </w:r>
      <w:r w:rsidR="00316708">
        <w:rPr>
          <w:sz w:val="24"/>
          <w:szCs w:val="24"/>
        </w:rPr>
        <w:t xml:space="preserve"> 10 ve 9 puanı oluşturur. Aynı sistemle ve sırasıyla ikiye bölünmüş olan kırmızı renk 8 ve 7’yi, mavi renk 6 ve 5’i, siyah renk 4 ve 3’ü, beyaz renk 2 ve 1’i temsil etmektedir. 90-70-60 metre Açıkhava yarışmalarında hedef kağıdının çapı 122 cm, 50-30 metre Açıkhava yarışmalarında ise hedef kağıdının çapı 80 cm’dir. Sporcular hedefe attıkları okların içinde bulundukları daire ölçüsünde puan toplarlar.</w:t>
      </w:r>
    </w:p>
    <w:p w:rsidR="00316708" w:rsidRDefault="00316708" w:rsidP="00E056B4">
      <w:pPr>
        <w:tabs>
          <w:tab w:val="left" w:pos="851"/>
          <w:tab w:val="left" w:pos="1110"/>
        </w:tabs>
        <w:spacing w:line="360" w:lineRule="auto"/>
        <w:ind w:right="338" w:firstLine="567"/>
        <w:jc w:val="both"/>
        <w:rPr>
          <w:sz w:val="24"/>
          <w:szCs w:val="24"/>
        </w:rPr>
      </w:pPr>
      <w:r>
        <w:rPr>
          <w:sz w:val="24"/>
          <w:szCs w:val="24"/>
        </w:rPr>
        <w:t>Salon okçuluk yarışmaları sıralama atışları ile başlamaktadır. Kategorilere göre belirtilmiş olan mesafelerde 2 x 30’ar ok olmak üzere toplam 60 ok atışı yapılır. Seriler 3’er ok şeklinde atılır. Klasik ve makaralı yaylar da tüm kategori ve yaş grupları 18 met</w:t>
      </w:r>
      <w:r w:rsidR="0026472D">
        <w:rPr>
          <w:sz w:val="24"/>
          <w:szCs w:val="24"/>
        </w:rPr>
        <w:t>reden atış yapmaktadırlar.</w:t>
      </w:r>
    </w:p>
    <w:p w:rsidR="00316708" w:rsidRDefault="00316708" w:rsidP="00E056B4">
      <w:pPr>
        <w:tabs>
          <w:tab w:val="left" w:pos="851"/>
          <w:tab w:val="left" w:pos="1110"/>
        </w:tabs>
        <w:spacing w:line="360" w:lineRule="auto"/>
        <w:ind w:right="338" w:firstLine="567"/>
        <w:jc w:val="both"/>
        <w:rPr>
          <w:sz w:val="24"/>
          <w:szCs w:val="24"/>
        </w:rPr>
      </w:pPr>
      <w:r>
        <w:rPr>
          <w:sz w:val="24"/>
          <w:szCs w:val="24"/>
        </w:rPr>
        <w:t xml:space="preserve">  </w:t>
      </w:r>
      <w:r w:rsidRPr="00E41B51">
        <w:rPr>
          <w:sz w:val="24"/>
          <w:szCs w:val="24"/>
        </w:rPr>
        <w:t>Sıralama atışlarının sonucuna göre beraberlik olması durumunda ilk önce 10, daha sonra 9 sayıları dikkate alınır. Beraberliğin bozulmaması durumunda yazı tura atışı yapılır. Ancak 32. sıra için 2 veya daha fazla sporcu arasında beraberlik olması durumunda 10 veya 9 sayıları dikkate alınmadan 1’er okluk beraberlik atışı yapılır ve merkeze en yakın oku atan sporcu kazanır.</w:t>
      </w:r>
    </w:p>
    <w:p w:rsidR="00316708" w:rsidRDefault="00316708" w:rsidP="00E056B4">
      <w:pPr>
        <w:tabs>
          <w:tab w:val="left" w:pos="851"/>
          <w:tab w:val="left" w:pos="1110"/>
        </w:tabs>
        <w:spacing w:line="360" w:lineRule="auto"/>
        <w:ind w:right="338" w:firstLine="567"/>
        <w:jc w:val="both"/>
        <w:rPr>
          <w:sz w:val="24"/>
          <w:szCs w:val="24"/>
        </w:rPr>
      </w:pPr>
      <w:r w:rsidRPr="00945254">
        <w:rPr>
          <w:sz w:val="24"/>
          <w:szCs w:val="24"/>
        </w:rPr>
        <w:t>Sıralama Atışları sonucuna göre kategorilerinde ilk 32 sırada yer alan sporcular bireysel eleme atışlarına katılmaya hak kazanırlar.</w:t>
      </w:r>
    </w:p>
    <w:p w:rsidR="00316708" w:rsidRDefault="00316708" w:rsidP="00E056B4">
      <w:pPr>
        <w:tabs>
          <w:tab w:val="left" w:pos="851"/>
          <w:tab w:val="left" w:pos="1110"/>
        </w:tabs>
        <w:spacing w:line="360" w:lineRule="auto"/>
        <w:ind w:right="338" w:firstLine="567"/>
        <w:jc w:val="both"/>
        <w:rPr>
          <w:sz w:val="24"/>
          <w:szCs w:val="24"/>
        </w:rPr>
      </w:pPr>
      <w:r w:rsidRPr="00945254">
        <w:rPr>
          <w:sz w:val="24"/>
          <w:szCs w:val="24"/>
        </w:rPr>
        <w:t>Klasik yaylarda eleme atışları set sistemi ile yapılır. Her seri 3 ok atışı 1 set</w:t>
      </w:r>
      <w:r w:rsidR="00D80E97">
        <w:rPr>
          <w:sz w:val="24"/>
          <w:szCs w:val="24"/>
        </w:rPr>
        <w:t xml:space="preserve">tir. Her sette yüksek puan atan </w:t>
      </w:r>
      <w:r w:rsidRPr="00945254">
        <w:rPr>
          <w:sz w:val="24"/>
          <w:szCs w:val="24"/>
        </w:rPr>
        <w:t>2 puan alırken</w:t>
      </w:r>
      <w:r w:rsidR="00D80E97">
        <w:rPr>
          <w:sz w:val="24"/>
          <w:szCs w:val="24"/>
        </w:rPr>
        <w:t>,</w:t>
      </w:r>
      <w:r w:rsidRPr="00945254">
        <w:rPr>
          <w:sz w:val="24"/>
          <w:szCs w:val="24"/>
        </w:rPr>
        <w:t xml:space="preserve"> dü</w:t>
      </w:r>
      <w:r w:rsidR="00D80E97">
        <w:rPr>
          <w:sz w:val="24"/>
          <w:szCs w:val="24"/>
        </w:rPr>
        <w:t>şük puan atan sporcu 0 puan verilir. Beraberlikte ise,</w:t>
      </w:r>
      <w:r w:rsidRPr="00945254">
        <w:rPr>
          <w:sz w:val="24"/>
          <w:szCs w:val="24"/>
        </w:rPr>
        <w:t xml:space="preserve"> iki sporcu</w:t>
      </w:r>
      <w:r w:rsidR="00D80E97">
        <w:rPr>
          <w:sz w:val="24"/>
          <w:szCs w:val="24"/>
        </w:rPr>
        <w:t xml:space="preserve"> da</w:t>
      </w:r>
      <w:r w:rsidRPr="00945254">
        <w:rPr>
          <w:sz w:val="24"/>
          <w:szCs w:val="24"/>
        </w:rPr>
        <w:t xml:space="preserve"> 1’er puan </w:t>
      </w:r>
      <w:r w:rsidR="00D80E97">
        <w:rPr>
          <w:sz w:val="24"/>
          <w:szCs w:val="24"/>
        </w:rPr>
        <w:t>alır</w:t>
      </w:r>
      <w:r w:rsidRPr="00945254">
        <w:rPr>
          <w:sz w:val="24"/>
          <w:szCs w:val="24"/>
        </w:rPr>
        <w:t>. 6 puana ulaşan sporcu</w:t>
      </w:r>
      <w:r w:rsidR="00D80E97">
        <w:rPr>
          <w:sz w:val="24"/>
          <w:szCs w:val="24"/>
        </w:rPr>
        <w:t>, karşılaşmayı kazanır</w:t>
      </w:r>
      <w:r w:rsidRPr="00945254">
        <w:rPr>
          <w:sz w:val="24"/>
          <w:szCs w:val="24"/>
        </w:rPr>
        <w:t>. Beş set sonunda</w:t>
      </w:r>
      <w:r w:rsidR="00D80E97">
        <w:rPr>
          <w:sz w:val="24"/>
          <w:szCs w:val="24"/>
        </w:rPr>
        <w:t xml:space="preserve"> eşitliğin devam etmesi durumunda, </w:t>
      </w:r>
      <w:r w:rsidRPr="00945254">
        <w:rPr>
          <w:sz w:val="24"/>
          <w:szCs w:val="24"/>
        </w:rPr>
        <w:t>1’er ok</w:t>
      </w:r>
      <w:r w:rsidR="00D80E97">
        <w:rPr>
          <w:sz w:val="24"/>
          <w:szCs w:val="24"/>
        </w:rPr>
        <w:t xml:space="preserve"> ile</w:t>
      </w:r>
      <w:r w:rsidRPr="00945254">
        <w:rPr>
          <w:sz w:val="24"/>
          <w:szCs w:val="24"/>
        </w:rPr>
        <w:t xml:space="preserve"> beraberlik atışı yapılır ve merkeze en yakın oku atan sporcu karşılaşmayı kazanır.</w:t>
      </w:r>
    </w:p>
    <w:p w:rsidR="00316708" w:rsidRDefault="00316708" w:rsidP="00E056B4">
      <w:pPr>
        <w:tabs>
          <w:tab w:val="left" w:pos="851"/>
          <w:tab w:val="left" w:pos="1110"/>
        </w:tabs>
        <w:spacing w:line="360" w:lineRule="auto"/>
        <w:ind w:right="338" w:firstLine="567"/>
        <w:jc w:val="both"/>
        <w:rPr>
          <w:sz w:val="24"/>
          <w:szCs w:val="24"/>
        </w:rPr>
      </w:pPr>
      <w:r w:rsidRPr="00945254">
        <w:rPr>
          <w:sz w:val="24"/>
          <w:szCs w:val="24"/>
        </w:rPr>
        <w:t>Makaralı yaylarda eleme atışları 5 seri 3’er ok olarak toplam 15 ok üzerinde yapılır. Toplam 150 puan üzerinden yüksek değeri elde eden sporcu karşılaşmayı kazanır. Beraberlik durumunda 1’er okluk beraberlik atışı yapılır ve merkeze en yakın oku atan galip sayılır.</w:t>
      </w:r>
    </w:p>
    <w:p w:rsidR="00316708" w:rsidRDefault="00316708" w:rsidP="00E056B4">
      <w:pPr>
        <w:tabs>
          <w:tab w:val="left" w:pos="851"/>
          <w:tab w:val="left" w:pos="1110"/>
        </w:tabs>
        <w:spacing w:line="360" w:lineRule="auto"/>
        <w:ind w:right="338" w:firstLine="567"/>
        <w:jc w:val="both"/>
        <w:rPr>
          <w:sz w:val="24"/>
          <w:szCs w:val="24"/>
        </w:rPr>
      </w:pPr>
      <w:r w:rsidRPr="00945254">
        <w:rPr>
          <w:sz w:val="24"/>
          <w:szCs w:val="24"/>
        </w:rPr>
        <w:t>Klasik Yay ve Makaralı Yay</w:t>
      </w:r>
      <w:r>
        <w:rPr>
          <w:sz w:val="24"/>
          <w:szCs w:val="24"/>
        </w:rPr>
        <w:t>larda açık hava yarışmalarında s</w:t>
      </w:r>
      <w:r w:rsidRPr="00945254">
        <w:rPr>
          <w:sz w:val="24"/>
          <w:szCs w:val="24"/>
        </w:rPr>
        <w:t>ıralama atışları 1440 Round ve 720 Round olmak üzere 2 şekilde gerçekleştirilir.</w:t>
      </w:r>
    </w:p>
    <w:p w:rsidR="00316708" w:rsidRDefault="00316708" w:rsidP="00E056B4">
      <w:pPr>
        <w:tabs>
          <w:tab w:val="left" w:pos="851"/>
          <w:tab w:val="left" w:pos="1110"/>
        </w:tabs>
        <w:spacing w:line="360" w:lineRule="auto"/>
        <w:ind w:right="338" w:firstLine="567"/>
        <w:jc w:val="both"/>
        <w:rPr>
          <w:sz w:val="24"/>
          <w:szCs w:val="24"/>
        </w:rPr>
      </w:pPr>
      <w:r>
        <w:rPr>
          <w:sz w:val="24"/>
          <w:szCs w:val="24"/>
        </w:rPr>
        <w:t>1440 round olan açık hava okçuluk yarışması, a</w:t>
      </w:r>
      <w:r w:rsidRPr="00945254">
        <w:rPr>
          <w:sz w:val="24"/>
          <w:szCs w:val="24"/>
        </w:rPr>
        <w:t>şağıda kategorilere göre belirtilmiş mesafelerin her birinden 36’</w:t>
      </w:r>
      <w:r>
        <w:rPr>
          <w:sz w:val="24"/>
          <w:szCs w:val="24"/>
        </w:rPr>
        <w:t>ş</w:t>
      </w:r>
      <w:r w:rsidRPr="00945254">
        <w:rPr>
          <w:sz w:val="24"/>
          <w:szCs w:val="24"/>
        </w:rPr>
        <w:t>ar ok olmak üzere toplam 144 ok atışı yapılır. Seriler 6’</w:t>
      </w:r>
      <w:r>
        <w:rPr>
          <w:sz w:val="24"/>
          <w:szCs w:val="24"/>
        </w:rPr>
        <w:t>ş</w:t>
      </w:r>
      <w:r w:rsidRPr="00945254">
        <w:rPr>
          <w:sz w:val="24"/>
          <w:szCs w:val="24"/>
        </w:rPr>
        <w:t>ar ok şeklinde atılmakla birlikte organizasyon kurulunun kararı uyarınca kısa mesa</w:t>
      </w:r>
      <w:r w:rsidR="008A30B6">
        <w:rPr>
          <w:sz w:val="24"/>
          <w:szCs w:val="24"/>
        </w:rPr>
        <w:t>felerde (Erkek ve Bayan</w:t>
      </w:r>
      <w:r w:rsidRPr="00945254">
        <w:rPr>
          <w:sz w:val="24"/>
          <w:szCs w:val="24"/>
        </w:rPr>
        <w:t xml:space="preserve"> 50m – 30m) her seri 3’er ok atışı yapılabilir.   </w:t>
      </w:r>
    </w:p>
    <w:p w:rsidR="00316708" w:rsidRDefault="00136B3B" w:rsidP="00E056B4">
      <w:pPr>
        <w:tabs>
          <w:tab w:val="left" w:pos="851"/>
          <w:tab w:val="left" w:pos="1110"/>
        </w:tabs>
        <w:spacing w:line="360" w:lineRule="auto"/>
        <w:ind w:right="338" w:firstLine="567"/>
        <w:jc w:val="both"/>
        <w:rPr>
          <w:sz w:val="24"/>
          <w:szCs w:val="24"/>
        </w:rPr>
      </w:pPr>
      <w:r>
        <w:rPr>
          <w:sz w:val="24"/>
          <w:szCs w:val="24"/>
        </w:rPr>
        <w:t xml:space="preserve">Büyük Erkekler  </w:t>
      </w:r>
      <w:r w:rsidR="00316708" w:rsidRPr="00945254">
        <w:rPr>
          <w:sz w:val="24"/>
          <w:szCs w:val="24"/>
        </w:rPr>
        <w:t xml:space="preserve"> </w:t>
      </w:r>
      <w:r>
        <w:rPr>
          <w:sz w:val="24"/>
          <w:szCs w:val="24"/>
        </w:rPr>
        <w:t xml:space="preserve">  </w:t>
      </w:r>
      <w:r w:rsidR="00316708" w:rsidRPr="00945254">
        <w:rPr>
          <w:sz w:val="24"/>
          <w:szCs w:val="24"/>
        </w:rPr>
        <w:t xml:space="preserve">90m – 70m – 50m – 30m  </w:t>
      </w:r>
    </w:p>
    <w:p w:rsidR="00316708" w:rsidRDefault="00136B3B" w:rsidP="00E056B4">
      <w:pPr>
        <w:tabs>
          <w:tab w:val="left" w:pos="851"/>
          <w:tab w:val="left" w:pos="1110"/>
        </w:tabs>
        <w:spacing w:line="360" w:lineRule="auto"/>
        <w:ind w:right="338" w:firstLine="567"/>
        <w:jc w:val="both"/>
        <w:rPr>
          <w:sz w:val="24"/>
          <w:szCs w:val="24"/>
        </w:rPr>
      </w:pPr>
      <w:r>
        <w:rPr>
          <w:sz w:val="24"/>
          <w:szCs w:val="24"/>
        </w:rPr>
        <w:t xml:space="preserve">Büyük Bayanlar  </w:t>
      </w:r>
      <w:r w:rsidR="00316708" w:rsidRPr="00945254">
        <w:rPr>
          <w:sz w:val="24"/>
          <w:szCs w:val="24"/>
        </w:rPr>
        <w:t xml:space="preserve"> </w:t>
      </w:r>
      <w:r>
        <w:rPr>
          <w:sz w:val="24"/>
          <w:szCs w:val="24"/>
        </w:rPr>
        <w:t xml:space="preserve"> </w:t>
      </w:r>
      <w:r w:rsidR="00316708" w:rsidRPr="00945254">
        <w:rPr>
          <w:sz w:val="24"/>
          <w:szCs w:val="24"/>
        </w:rPr>
        <w:t xml:space="preserve">70m – 60m – 50m – 30m </w:t>
      </w:r>
    </w:p>
    <w:p w:rsidR="00316708" w:rsidRDefault="00136B3B" w:rsidP="00E056B4">
      <w:pPr>
        <w:tabs>
          <w:tab w:val="left" w:pos="851"/>
          <w:tab w:val="left" w:pos="1110"/>
        </w:tabs>
        <w:spacing w:line="360" w:lineRule="auto"/>
        <w:ind w:right="338" w:firstLine="567"/>
        <w:jc w:val="both"/>
        <w:rPr>
          <w:sz w:val="24"/>
          <w:szCs w:val="24"/>
        </w:rPr>
      </w:pPr>
      <w:r>
        <w:rPr>
          <w:sz w:val="24"/>
          <w:szCs w:val="24"/>
        </w:rPr>
        <w:t xml:space="preserve">Genç Erkekler      </w:t>
      </w:r>
      <w:r w:rsidR="00316708" w:rsidRPr="00945254">
        <w:rPr>
          <w:sz w:val="24"/>
          <w:szCs w:val="24"/>
        </w:rPr>
        <w:t xml:space="preserve"> 90m – 70m – 50m – 30m  </w:t>
      </w:r>
    </w:p>
    <w:p w:rsidR="00316708" w:rsidRDefault="00136B3B" w:rsidP="00E056B4">
      <w:pPr>
        <w:tabs>
          <w:tab w:val="left" w:pos="851"/>
          <w:tab w:val="left" w:pos="1110"/>
        </w:tabs>
        <w:spacing w:line="360" w:lineRule="auto"/>
        <w:ind w:right="338" w:firstLine="567"/>
        <w:jc w:val="both"/>
        <w:rPr>
          <w:sz w:val="24"/>
          <w:szCs w:val="24"/>
        </w:rPr>
      </w:pPr>
      <w:r>
        <w:rPr>
          <w:sz w:val="24"/>
          <w:szCs w:val="24"/>
        </w:rPr>
        <w:t xml:space="preserve">Genç Bayanlar     </w:t>
      </w:r>
      <w:r w:rsidR="00316708" w:rsidRPr="00945254">
        <w:rPr>
          <w:sz w:val="24"/>
          <w:szCs w:val="24"/>
        </w:rPr>
        <w:t xml:space="preserve"> 70m – 60m – 50m – 30m  </w:t>
      </w:r>
    </w:p>
    <w:p w:rsidR="00316708" w:rsidRDefault="00136B3B" w:rsidP="00E056B4">
      <w:pPr>
        <w:tabs>
          <w:tab w:val="left" w:pos="851"/>
          <w:tab w:val="left" w:pos="1110"/>
        </w:tabs>
        <w:spacing w:line="360" w:lineRule="auto"/>
        <w:ind w:right="338" w:firstLine="567"/>
        <w:jc w:val="both"/>
        <w:rPr>
          <w:sz w:val="24"/>
          <w:szCs w:val="24"/>
        </w:rPr>
      </w:pPr>
      <w:r>
        <w:rPr>
          <w:sz w:val="24"/>
          <w:szCs w:val="24"/>
        </w:rPr>
        <w:lastRenderedPageBreak/>
        <w:t xml:space="preserve">Kadet Erkekler         </w:t>
      </w:r>
      <w:r w:rsidR="00316708" w:rsidRPr="00945254">
        <w:rPr>
          <w:sz w:val="24"/>
          <w:szCs w:val="24"/>
        </w:rPr>
        <w:t xml:space="preserve">70m – 60m – 50m – 30m  </w:t>
      </w:r>
    </w:p>
    <w:p w:rsidR="003701F7" w:rsidRDefault="00316708" w:rsidP="00622311">
      <w:pPr>
        <w:tabs>
          <w:tab w:val="left" w:pos="851"/>
          <w:tab w:val="left" w:pos="1110"/>
        </w:tabs>
        <w:spacing w:line="360" w:lineRule="auto"/>
        <w:ind w:right="338" w:firstLine="567"/>
        <w:jc w:val="both"/>
        <w:rPr>
          <w:sz w:val="24"/>
          <w:szCs w:val="24"/>
        </w:rPr>
      </w:pPr>
      <w:r w:rsidRPr="00945254">
        <w:rPr>
          <w:sz w:val="24"/>
          <w:szCs w:val="24"/>
        </w:rPr>
        <w:t>Kadet Bayanla</w:t>
      </w:r>
      <w:r w:rsidR="00136B3B">
        <w:rPr>
          <w:sz w:val="24"/>
          <w:szCs w:val="24"/>
        </w:rPr>
        <w:t xml:space="preserve">r        </w:t>
      </w:r>
      <w:r w:rsidRPr="00945254">
        <w:rPr>
          <w:sz w:val="24"/>
          <w:szCs w:val="24"/>
        </w:rPr>
        <w:t xml:space="preserve">60m – 50m – 40m – 30m </w:t>
      </w:r>
    </w:p>
    <w:p w:rsidR="00316708" w:rsidRPr="00945254" w:rsidRDefault="00316708" w:rsidP="00E056B4">
      <w:pPr>
        <w:tabs>
          <w:tab w:val="left" w:pos="851"/>
          <w:tab w:val="left" w:pos="1110"/>
          <w:tab w:val="left" w:pos="9214"/>
        </w:tabs>
        <w:spacing w:line="360" w:lineRule="auto"/>
        <w:ind w:right="338" w:firstLine="567"/>
        <w:jc w:val="both"/>
        <w:rPr>
          <w:sz w:val="24"/>
          <w:szCs w:val="24"/>
        </w:rPr>
      </w:pPr>
      <w:r>
        <w:rPr>
          <w:sz w:val="24"/>
          <w:szCs w:val="24"/>
        </w:rPr>
        <w:t>720 round olan açık hava okçuluk yarışması, a</w:t>
      </w:r>
      <w:r w:rsidRPr="00945254">
        <w:rPr>
          <w:sz w:val="24"/>
          <w:szCs w:val="24"/>
        </w:rPr>
        <w:t xml:space="preserve">şağıda kategorilere göre belirtilmiş olan mesafelerde 2 x 36’ar ok olmak üzere toplam 72 ok atışı yapılır. Seriler 6’ar ok şeklinde atılır. </w:t>
      </w:r>
    </w:p>
    <w:p w:rsidR="00316708" w:rsidRDefault="00316708" w:rsidP="00E056B4">
      <w:pPr>
        <w:tabs>
          <w:tab w:val="left" w:pos="851"/>
          <w:tab w:val="left" w:pos="1110"/>
          <w:tab w:val="left" w:pos="9214"/>
        </w:tabs>
        <w:spacing w:line="360" w:lineRule="auto"/>
        <w:ind w:right="338" w:firstLine="567"/>
        <w:jc w:val="both"/>
        <w:rPr>
          <w:sz w:val="24"/>
          <w:szCs w:val="24"/>
        </w:rPr>
      </w:pPr>
      <w:r w:rsidRPr="00945254">
        <w:rPr>
          <w:sz w:val="24"/>
          <w:szCs w:val="24"/>
        </w:rPr>
        <w:t xml:space="preserve">Klasik Yay Büyük Erkekler  =&gt; 70m  </w:t>
      </w:r>
    </w:p>
    <w:p w:rsidR="00316708" w:rsidRDefault="00316708" w:rsidP="00E056B4">
      <w:pPr>
        <w:tabs>
          <w:tab w:val="left" w:pos="851"/>
          <w:tab w:val="left" w:pos="1110"/>
          <w:tab w:val="left" w:pos="9214"/>
        </w:tabs>
        <w:spacing w:line="360" w:lineRule="auto"/>
        <w:ind w:right="338" w:firstLine="567"/>
        <w:jc w:val="both"/>
        <w:rPr>
          <w:sz w:val="24"/>
          <w:szCs w:val="24"/>
        </w:rPr>
      </w:pPr>
      <w:r w:rsidRPr="00945254">
        <w:rPr>
          <w:sz w:val="24"/>
          <w:szCs w:val="24"/>
        </w:rPr>
        <w:t xml:space="preserve">Klasik Yay Büyük Bayanlr  =&gt; 70m  </w:t>
      </w:r>
    </w:p>
    <w:p w:rsidR="00316708" w:rsidRDefault="00316708" w:rsidP="00E056B4">
      <w:pPr>
        <w:tabs>
          <w:tab w:val="left" w:pos="851"/>
          <w:tab w:val="left" w:pos="1110"/>
          <w:tab w:val="left" w:pos="9214"/>
        </w:tabs>
        <w:spacing w:line="360" w:lineRule="auto"/>
        <w:ind w:right="338" w:firstLine="567"/>
        <w:jc w:val="both"/>
        <w:rPr>
          <w:sz w:val="24"/>
          <w:szCs w:val="24"/>
        </w:rPr>
      </w:pPr>
      <w:r w:rsidRPr="00945254">
        <w:rPr>
          <w:sz w:val="24"/>
          <w:szCs w:val="24"/>
        </w:rPr>
        <w:t xml:space="preserve">Klasik Yay Genç Erkekler  =&gt; 70m  </w:t>
      </w:r>
    </w:p>
    <w:p w:rsidR="00316708" w:rsidRDefault="00316708" w:rsidP="00E056B4">
      <w:pPr>
        <w:tabs>
          <w:tab w:val="left" w:pos="851"/>
          <w:tab w:val="left" w:pos="1110"/>
          <w:tab w:val="left" w:pos="9214"/>
        </w:tabs>
        <w:spacing w:line="360" w:lineRule="auto"/>
        <w:ind w:right="338" w:firstLine="567"/>
        <w:jc w:val="both"/>
        <w:rPr>
          <w:sz w:val="24"/>
          <w:szCs w:val="24"/>
        </w:rPr>
      </w:pPr>
      <w:r w:rsidRPr="00945254">
        <w:rPr>
          <w:sz w:val="24"/>
          <w:szCs w:val="24"/>
        </w:rPr>
        <w:t xml:space="preserve">Klasik Yay Genç Bayanlar  =&gt; 70m </w:t>
      </w:r>
    </w:p>
    <w:p w:rsidR="00316708" w:rsidRDefault="00316708" w:rsidP="00E056B4">
      <w:pPr>
        <w:tabs>
          <w:tab w:val="left" w:pos="851"/>
          <w:tab w:val="left" w:pos="1110"/>
          <w:tab w:val="left" w:pos="9214"/>
        </w:tabs>
        <w:spacing w:line="360" w:lineRule="auto"/>
        <w:ind w:right="338" w:firstLine="567"/>
        <w:jc w:val="both"/>
        <w:rPr>
          <w:sz w:val="24"/>
          <w:szCs w:val="24"/>
        </w:rPr>
      </w:pPr>
      <w:r w:rsidRPr="00945254">
        <w:rPr>
          <w:sz w:val="24"/>
          <w:szCs w:val="24"/>
        </w:rPr>
        <w:t xml:space="preserve">Klasik Yay Kadet Erkekler  =&gt; 60m  </w:t>
      </w:r>
    </w:p>
    <w:p w:rsidR="00316708" w:rsidRDefault="00316708" w:rsidP="00E056B4">
      <w:pPr>
        <w:tabs>
          <w:tab w:val="left" w:pos="851"/>
          <w:tab w:val="left" w:pos="1110"/>
          <w:tab w:val="left" w:pos="9214"/>
        </w:tabs>
        <w:spacing w:line="360" w:lineRule="auto"/>
        <w:ind w:right="338" w:firstLine="567"/>
        <w:jc w:val="both"/>
        <w:rPr>
          <w:sz w:val="24"/>
          <w:szCs w:val="24"/>
        </w:rPr>
      </w:pPr>
      <w:r w:rsidRPr="00945254">
        <w:rPr>
          <w:sz w:val="24"/>
          <w:szCs w:val="24"/>
        </w:rPr>
        <w:t xml:space="preserve">Klasik Yay Kadet Bayanlar  =&gt; 60m  </w:t>
      </w:r>
    </w:p>
    <w:p w:rsidR="00316708" w:rsidRDefault="00316708" w:rsidP="00E056B4">
      <w:pPr>
        <w:tabs>
          <w:tab w:val="left" w:pos="851"/>
          <w:tab w:val="left" w:pos="1110"/>
          <w:tab w:val="left" w:pos="9214"/>
        </w:tabs>
        <w:spacing w:line="360" w:lineRule="auto"/>
        <w:ind w:right="338" w:firstLine="567"/>
        <w:jc w:val="both"/>
        <w:rPr>
          <w:sz w:val="24"/>
          <w:szCs w:val="24"/>
        </w:rPr>
      </w:pPr>
      <w:r w:rsidRPr="00945254">
        <w:rPr>
          <w:sz w:val="24"/>
          <w:szCs w:val="24"/>
        </w:rPr>
        <w:t>Makaralı Yay Tüm Yaş Grupları (Minikler Hariç) =&gt; 50m</w:t>
      </w:r>
    </w:p>
    <w:p w:rsidR="00316708" w:rsidRDefault="00316708" w:rsidP="00E056B4">
      <w:pPr>
        <w:tabs>
          <w:tab w:val="left" w:pos="851"/>
          <w:tab w:val="left" w:pos="1110"/>
          <w:tab w:val="left" w:pos="9214"/>
        </w:tabs>
        <w:spacing w:line="360" w:lineRule="auto"/>
        <w:ind w:right="338" w:firstLine="567"/>
        <w:jc w:val="both"/>
        <w:rPr>
          <w:sz w:val="24"/>
          <w:szCs w:val="24"/>
        </w:rPr>
      </w:pPr>
      <w:r w:rsidRPr="0078298D">
        <w:rPr>
          <w:sz w:val="24"/>
          <w:szCs w:val="24"/>
        </w:rPr>
        <w:t>Sıralama Atışlarının ardından oluşan sıralama sonuçlarına göre kategor</w:t>
      </w:r>
      <w:r w:rsidR="003701F7">
        <w:rPr>
          <w:sz w:val="24"/>
          <w:szCs w:val="24"/>
        </w:rPr>
        <w:t>ilerinde ilk 104 sporcu</w:t>
      </w:r>
      <w:r w:rsidRPr="0078298D">
        <w:rPr>
          <w:sz w:val="24"/>
          <w:szCs w:val="24"/>
        </w:rPr>
        <w:t xml:space="preserve"> eleme atışlarına katılmaya hak kazanır. Kategorilerinde ilk 8 sırada yer alan sporcular 1/16 turuna kadar bay çekerek direk olarak ilk 32’ye kalmış sayılır.</w:t>
      </w:r>
    </w:p>
    <w:p w:rsidR="00316708" w:rsidRDefault="00316708" w:rsidP="00E056B4">
      <w:pPr>
        <w:tabs>
          <w:tab w:val="left" w:pos="851"/>
          <w:tab w:val="left" w:pos="1110"/>
          <w:tab w:val="left" w:pos="9214"/>
        </w:tabs>
        <w:spacing w:line="360" w:lineRule="auto"/>
        <w:ind w:right="338" w:firstLine="567"/>
        <w:jc w:val="both"/>
        <w:rPr>
          <w:sz w:val="24"/>
          <w:szCs w:val="24"/>
        </w:rPr>
      </w:pPr>
      <w:r w:rsidRPr="0078298D">
        <w:rPr>
          <w:sz w:val="24"/>
          <w:szCs w:val="24"/>
        </w:rPr>
        <w:t>Klasik yaylarda eleme atış</w:t>
      </w:r>
      <w:r w:rsidR="00184D9E">
        <w:rPr>
          <w:sz w:val="24"/>
          <w:szCs w:val="24"/>
        </w:rPr>
        <w:t>ları set sistemine göre düzenlenir</w:t>
      </w:r>
      <w:r w:rsidRPr="0078298D">
        <w:rPr>
          <w:sz w:val="24"/>
          <w:szCs w:val="24"/>
        </w:rPr>
        <w:t>. Her seri 3 ok atışı 1 set olarak kabul edi</w:t>
      </w:r>
      <w:r w:rsidR="00184D9E">
        <w:rPr>
          <w:sz w:val="24"/>
          <w:szCs w:val="24"/>
        </w:rPr>
        <w:t xml:space="preserve">lir. Her sette yüksek puan yapan </w:t>
      </w:r>
      <w:r w:rsidRPr="0078298D">
        <w:rPr>
          <w:sz w:val="24"/>
          <w:szCs w:val="24"/>
        </w:rPr>
        <w:t>sporcu 2 puan alırken</w:t>
      </w:r>
      <w:r w:rsidR="00184D9E">
        <w:rPr>
          <w:sz w:val="24"/>
          <w:szCs w:val="24"/>
        </w:rPr>
        <w:t>, düşük</w:t>
      </w:r>
      <w:r w:rsidRPr="0078298D">
        <w:rPr>
          <w:sz w:val="24"/>
          <w:szCs w:val="24"/>
        </w:rPr>
        <w:t xml:space="preserve"> </w:t>
      </w:r>
      <w:r w:rsidR="00184D9E">
        <w:rPr>
          <w:sz w:val="24"/>
          <w:szCs w:val="24"/>
        </w:rPr>
        <w:t xml:space="preserve">puan yapan sporcu 0 puan alır. Eşitlik </w:t>
      </w:r>
      <w:r w:rsidRPr="0078298D">
        <w:rPr>
          <w:sz w:val="24"/>
          <w:szCs w:val="24"/>
        </w:rPr>
        <w:t xml:space="preserve">durumunda </w:t>
      </w:r>
      <w:r w:rsidR="00184D9E">
        <w:rPr>
          <w:sz w:val="24"/>
          <w:szCs w:val="24"/>
        </w:rPr>
        <w:t xml:space="preserve">ise, </w:t>
      </w:r>
      <w:r w:rsidRPr="0078298D">
        <w:rPr>
          <w:sz w:val="24"/>
          <w:szCs w:val="24"/>
        </w:rPr>
        <w:t>her</w:t>
      </w:r>
      <w:r w:rsidR="00184D9E">
        <w:rPr>
          <w:sz w:val="24"/>
          <w:szCs w:val="24"/>
        </w:rPr>
        <w:t xml:space="preserve"> iki sporcu 1’er puan alır</w:t>
      </w:r>
      <w:r w:rsidRPr="0078298D">
        <w:rPr>
          <w:sz w:val="24"/>
          <w:szCs w:val="24"/>
        </w:rPr>
        <w:t>. 6 pu</w:t>
      </w:r>
      <w:r w:rsidR="00184D9E">
        <w:rPr>
          <w:sz w:val="24"/>
          <w:szCs w:val="24"/>
        </w:rPr>
        <w:t>ana ulaşan sporcu karşılaşmayı kazanır</w:t>
      </w:r>
      <w:r w:rsidRPr="0078298D">
        <w:rPr>
          <w:sz w:val="24"/>
          <w:szCs w:val="24"/>
        </w:rPr>
        <w:t>. Beş set sonunda s</w:t>
      </w:r>
      <w:r w:rsidR="00184D9E">
        <w:rPr>
          <w:sz w:val="24"/>
          <w:szCs w:val="24"/>
        </w:rPr>
        <w:t>et puanlarında eşitlik</w:t>
      </w:r>
      <w:r w:rsidRPr="0078298D">
        <w:rPr>
          <w:sz w:val="24"/>
          <w:szCs w:val="24"/>
        </w:rPr>
        <w:t xml:space="preserve"> durumunda 1’er ok beraberlik atışı yapılır ve </w:t>
      </w:r>
      <w:r w:rsidR="00047661">
        <w:rPr>
          <w:sz w:val="24"/>
          <w:szCs w:val="24"/>
        </w:rPr>
        <w:t>merkeze en yakın oku atan</w:t>
      </w:r>
      <w:r w:rsidRPr="0078298D">
        <w:rPr>
          <w:sz w:val="24"/>
          <w:szCs w:val="24"/>
        </w:rPr>
        <w:t xml:space="preserve"> karşılaşmayı kazanır.</w:t>
      </w:r>
    </w:p>
    <w:p w:rsidR="00692BB3" w:rsidRDefault="00316708" w:rsidP="00E056B4">
      <w:pPr>
        <w:tabs>
          <w:tab w:val="left" w:pos="851"/>
          <w:tab w:val="left" w:pos="1110"/>
          <w:tab w:val="left" w:pos="9214"/>
        </w:tabs>
        <w:spacing w:line="360" w:lineRule="auto"/>
        <w:ind w:right="338" w:firstLine="567"/>
        <w:jc w:val="both"/>
        <w:rPr>
          <w:sz w:val="24"/>
          <w:szCs w:val="24"/>
        </w:rPr>
      </w:pPr>
      <w:r w:rsidRPr="0078298D">
        <w:rPr>
          <w:sz w:val="24"/>
          <w:szCs w:val="24"/>
        </w:rPr>
        <w:t>Makaralı yaylarda eleme atışları 5 seri</w:t>
      </w:r>
      <w:r w:rsidR="00140EB3">
        <w:rPr>
          <w:sz w:val="24"/>
          <w:szCs w:val="24"/>
        </w:rPr>
        <w:t xml:space="preserve"> halinde, 3’er ok atışı ile</w:t>
      </w:r>
      <w:r w:rsidRPr="0078298D">
        <w:rPr>
          <w:sz w:val="24"/>
          <w:szCs w:val="24"/>
        </w:rPr>
        <w:t xml:space="preserve"> toplam 15 ok üzerinde yapılır. Toplam 150 puan üzerinden yüksek </w:t>
      </w:r>
      <w:r w:rsidR="00140EB3">
        <w:rPr>
          <w:sz w:val="24"/>
          <w:szCs w:val="24"/>
        </w:rPr>
        <w:t xml:space="preserve">puan </w:t>
      </w:r>
      <w:r w:rsidRPr="0078298D">
        <w:rPr>
          <w:sz w:val="24"/>
          <w:szCs w:val="24"/>
        </w:rPr>
        <w:t xml:space="preserve">elde eden sporcu karşılaşmayı kazanır. Beraberlik durumunda 1’er okluk beraberlik atışı yapılır ve merkeze </w:t>
      </w:r>
      <w:r w:rsidR="0026472D">
        <w:rPr>
          <w:sz w:val="24"/>
          <w:szCs w:val="24"/>
        </w:rPr>
        <w:t>en yakın oku atan galip sayılır (</w:t>
      </w:r>
      <w:hyperlink r:id="rId13" w:history="1">
        <w:r w:rsidR="008A30B6" w:rsidRPr="008A30B6">
          <w:rPr>
            <w:rStyle w:val="Kpr"/>
            <w:color w:val="000000" w:themeColor="text1"/>
            <w:sz w:val="24"/>
            <w:szCs w:val="24"/>
            <w:u w:val="none"/>
          </w:rPr>
          <w:t>Türkiye</w:t>
        </w:r>
      </w:hyperlink>
      <w:r w:rsidR="008A30B6" w:rsidRPr="008A30B6">
        <w:rPr>
          <w:rStyle w:val="Kpr"/>
          <w:color w:val="000000" w:themeColor="text1"/>
          <w:sz w:val="24"/>
          <w:szCs w:val="24"/>
          <w:u w:val="none"/>
        </w:rPr>
        <w:t xml:space="preserve"> Okçuluk Federasyonu [TOF]</w:t>
      </w:r>
      <w:r w:rsidR="0026472D">
        <w:rPr>
          <w:sz w:val="24"/>
          <w:szCs w:val="24"/>
        </w:rPr>
        <w:t>, 2018</w:t>
      </w:r>
      <w:r>
        <w:rPr>
          <w:sz w:val="24"/>
          <w:szCs w:val="24"/>
        </w:rPr>
        <w:t>)</w:t>
      </w:r>
      <w:r w:rsidR="0026472D">
        <w:rPr>
          <w:sz w:val="24"/>
          <w:szCs w:val="24"/>
        </w:rPr>
        <w:t>.</w:t>
      </w:r>
    </w:p>
    <w:p w:rsidR="00622311" w:rsidRDefault="00622311" w:rsidP="00E056B4">
      <w:pPr>
        <w:tabs>
          <w:tab w:val="left" w:pos="851"/>
          <w:tab w:val="left" w:pos="1110"/>
          <w:tab w:val="left" w:pos="9214"/>
        </w:tabs>
        <w:spacing w:line="360" w:lineRule="auto"/>
        <w:ind w:right="338" w:firstLine="567"/>
        <w:jc w:val="both"/>
        <w:rPr>
          <w:sz w:val="24"/>
          <w:szCs w:val="24"/>
        </w:rPr>
      </w:pPr>
    </w:p>
    <w:p w:rsidR="00622311" w:rsidRPr="00A67FEA" w:rsidRDefault="00622311" w:rsidP="00E056B4">
      <w:pPr>
        <w:tabs>
          <w:tab w:val="left" w:pos="851"/>
          <w:tab w:val="left" w:pos="1110"/>
          <w:tab w:val="left" w:pos="9214"/>
        </w:tabs>
        <w:spacing w:line="360" w:lineRule="auto"/>
        <w:ind w:right="338" w:firstLine="567"/>
        <w:jc w:val="both"/>
        <w:rPr>
          <w:sz w:val="24"/>
          <w:szCs w:val="24"/>
        </w:rPr>
      </w:pPr>
    </w:p>
    <w:p w:rsidR="004973E5" w:rsidRDefault="004973E5" w:rsidP="00622311">
      <w:pPr>
        <w:pStyle w:val="Balk2"/>
      </w:pPr>
      <w:bookmarkStart w:id="15" w:name="_Toc516094758"/>
      <w:bookmarkStart w:id="16" w:name="_Toc514780611"/>
      <w:r>
        <w:t>2.2. İmgeleme</w:t>
      </w:r>
      <w:bookmarkEnd w:id="15"/>
      <w:r>
        <w:t xml:space="preserve"> </w:t>
      </w:r>
    </w:p>
    <w:p w:rsidR="00622311" w:rsidRPr="00622311" w:rsidRDefault="00622311" w:rsidP="00622311"/>
    <w:p w:rsidR="004973E5" w:rsidRDefault="004973E5" w:rsidP="00E056B4">
      <w:pPr>
        <w:pStyle w:val="GvdeMetni"/>
        <w:tabs>
          <w:tab w:val="left" w:pos="9214"/>
        </w:tabs>
        <w:spacing w:before="1" w:line="360" w:lineRule="auto"/>
        <w:ind w:right="338" w:firstLine="566"/>
        <w:jc w:val="both"/>
      </w:pPr>
      <w:r>
        <w:t xml:space="preserve">İnsanların sporda başarılı olmaları için sadece fiziksel güç ve yeteneğe sahip olmaları değil, bu fiziksel güç ve yetenekle beraber psikolojik güç ve yeteneğe de sahip olmaya ihtiyaçları vardır. </w:t>
      </w:r>
    </w:p>
    <w:p w:rsidR="004973E5" w:rsidRDefault="004973E5" w:rsidP="00E056B4">
      <w:pPr>
        <w:pStyle w:val="GvdeMetni"/>
        <w:tabs>
          <w:tab w:val="left" w:pos="9214"/>
        </w:tabs>
        <w:spacing w:before="1" w:line="360" w:lineRule="auto"/>
        <w:ind w:right="338" w:firstLine="566"/>
        <w:jc w:val="both"/>
      </w:pPr>
      <w:r>
        <w:t>B</w:t>
      </w:r>
      <w:r w:rsidRPr="004C7013">
        <w:t>irçok psikolojik beceri</w:t>
      </w:r>
      <w:r>
        <w:t>,</w:t>
      </w:r>
      <w:r w:rsidRPr="004C7013">
        <w:t xml:space="preserve"> </w:t>
      </w:r>
      <w:r>
        <w:t>f</w:t>
      </w:r>
      <w:r w:rsidRPr="004C7013">
        <w:t>iziksel pe</w:t>
      </w:r>
      <w:r>
        <w:t>rformansın gelişimini etkilemektedir. Bunlardan bir tanesi</w:t>
      </w:r>
      <w:r w:rsidRPr="004C7013">
        <w:t xml:space="preserve"> imgeleme becerisidir. İmgeleme, yapılacak olan hareketin uygulaması olmaksızın yoğun bir şekild</w:t>
      </w:r>
      <w:r>
        <w:t>e zihinde canlandırılmasıdır (İkizler ve Karagözoğlu, 1997</w:t>
      </w:r>
      <w:r w:rsidRPr="004C7013">
        <w:t>).</w:t>
      </w:r>
    </w:p>
    <w:p w:rsidR="004973E5" w:rsidRDefault="004973E5" w:rsidP="00E056B4">
      <w:pPr>
        <w:pStyle w:val="GvdeMetni"/>
        <w:tabs>
          <w:tab w:val="left" w:pos="9214"/>
        </w:tabs>
        <w:spacing w:before="1" w:line="360" w:lineRule="auto"/>
        <w:ind w:right="338" w:firstLine="566"/>
        <w:jc w:val="both"/>
      </w:pPr>
      <w:r>
        <w:t>S</w:t>
      </w:r>
      <w:r w:rsidRPr="004C7013">
        <w:t>on yıllarda bir başka kapsamlı tanımlama</w:t>
      </w:r>
      <w:r>
        <w:t>,</w:t>
      </w:r>
      <w:r w:rsidRPr="004C7013">
        <w:t xml:space="preserve"> Hall’ün de eserinde belirttiği gibi White ve Hardy tarafından getirilmiştir. İmgeleme; gerçek yaşantıların taklit edildiği bir yaşantıdır. </w:t>
      </w:r>
      <w:r w:rsidRPr="004C7013">
        <w:lastRenderedPageBreak/>
        <w:t>İmgelediğimiz şeyi gördüğümüzü fark edebiliriz, imgelerken hareketleri hissedebiliriz ya da gerçek yaşantılar olmadan da seslerin,</w:t>
      </w:r>
      <w:r w:rsidRPr="00FE0D7B">
        <w:t xml:space="preserve"> </w:t>
      </w:r>
      <w:r w:rsidRPr="004C7013">
        <w:t>kokul</w:t>
      </w:r>
      <w:r>
        <w:t>arın ve tatların imgelerini yaşayabiliriz (Hall, 2001</w:t>
      </w:r>
      <w:r w:rsidRPr="004C7013">
        <w:t>).  Yani imgeleme yalnızca zihinde canlandırma değil, zihnimizde canlandırılan durumu</w:t>
      </w:r>
      <w:r>
        <w:t xml:space="preserve"> görme, koklama, işitme, dokunma ve</w:t>
      </w:r>
      <w:r w:rsidRPr="004C7013">
        <w:t xml:space="preserve"> tat alma</w:t>
      </w:r>
      <w:r>
        <w:t xml:space="preserve"> gibi</w:t>
      </w:r>
      <w:r w:rsidRPr="004C7013">
        <w:t xml:space="preserve"> bütün duyu organlarıyla yaşamayı içermektedir.</w:t>
      </w:r>
      <w:r>
        <w:t xml:space="preserve"> Örneğin bir okçunun antrenman veya müsabaka sahasında olmasa bile kendini orada hayal ederek, yarışma esnasında yapması gerektiği hareketleri zihninde canlandırarak imgeleme yeteneğini geliştirir. Böylelikle hem kendini hem de psikolojisini yarışmaya hazır tutmuş olur.</w:t>
      </w:r>
    </w:p>
    <w:p w:rsidR="004973E5" w:rsidRDefault="004973E5" w:rsidP="00E056B4">
      <w:pPr>
        <w:pStyle w:val="GvdeMetni"/>
        <w:spacing w:before="1" w:line="360" w:lineRule="auto"/>
        <w:ind w:right="338" w:firstLine="567"/>
        <w:jc w:val="both"/>
      </w:pPr>
      <w:r>
        <w:t>Birçok psikoloğun düşüncesine göre, imgeleme</w:t>
      </w:r>
      <w:r w:rsidRPr="007B3FC9">
        <w:t xml:space="preserve"> sporcunun psikolojik performansını geliştirmede en önemli ça</w:t>
      </w:r>
      <w:r>
        <w:t>lışmalardan biridir.</w:t>
      </w:r>
      <w:r w:rsidRPr="007B3FC9">
        <w:t xml:space="preserve"> Literatür incelemesi yapıldığında; bilişs</w:t>
      </w:r>
      <w:r>
        <w:t xml:space="preserve">el strateji olan imgelemenin herhangi bir </w:t>
      </w:r>
      <w:r w:rsidRPr="007B3FC9">
        <w:t>çalışma</w:t>
      </w:r>
      <w:r>
        <w:t>yı hiç</w:t>
      </w:r>
      <w:r w:rsidRPr="007B3FC9">
        <w:t xml:space="preserve"> yapmamaktan daha etkili olduğu, fiziksel çalışmadan ise daha az</w:t>
      </w:r>
      <w:r>
        <w:t xml:space="preserve"> etkili olduğu görülmektedir (Özerkan, 2004</w:t>
      </w:r>
      <w:r w:rsidRPr="007B3FC9">
        <w:t>).</w:t>
      </w:r>
      <w:r>
        <w:t xml:space="preserve"> </w:t>
      </w:r>
    </w:p>
    <w:p w:rsidR="004973E5" w:rsidRDefault="004973E5" w:rsidP="00E056B4">
      <w:pPr>
        <w:pStyle w:val="GvdeMetni"/>
        <w:spacing w:before="1" w:line="360" w:lineRule="auto"/>
        <w:ind w:right="338" w:firstLine="567"/>
        <w:jc w:val="both"/>
      </w:pPr>
      <w:r w:rsidRPr="007B3FC9">
        <w:t>Beynin sağ hemisferi imgeleme merkezidir. Bir kas nasıl çalıştırılarak kuvvetlendirilebilir ve uzun süre kullanılmazsa geriler ise, aynı durum beynin sağ hemisferi için de geçerli olmaktadır. Gerilemiş olan beynin sağ hemisferi imgeleme antrenmanlarıyla güçlendirilebilir ve insanlar bu potansiy</w:t>
      </w:r>
      <w:r>
        <w:t>ellerinden yararlanabilirler (Martens, 1987</w:t>
      </w:r>
      <w:r w:rsidRPr="007B3FC9">
        <w:t>).</w:t>
      </w:r>
      <w:r>
        <w:t xml:space="preserve"> Bu açıklamalardan yola çıkarak imgeleme yeteneği öğrenilebilir ve geliştirilebilir bir kavramdır.</w:t>
      </w:r>
    </w:p>
    <w:p w:rsidR="00622311" w:rsidRDefault="00622311" w:rsidP="00E056B4">
      <w:pPr>
        <w:pStyle w:val="GvdeMetni"/>
        <w:spacing w:before="1" w:line="360" w:lineRule="auto"/>
        <w:ind w:right="338" w:firstLine="567"/>
        <w:jc w:val="both"/>
      </w:pPr>
    </w:p>
    <w:p w:rsidR="00622311" w:rsidRDefault="00622311" w:rsidP="00E056B4">
      <w:pPr>
        <w:pStyle w:val="GvdeMetni"/>
        <w:spacing w:before="1" w:line="360" w:lineRule="auto"/>
        <w:ind w:right="338" w:firstLine="567"/>
        <w:jc w:val="both"/>
      </w:pPr>
    </w:p>
    <w:p w:rsidR="004973E5" w:rsidRDefault="004973E5" w:rsidP="00622311">
      <w:pPr>
        <w:pStyle w:val="Balk3"/>
      </w:pPr>
      <w:bookmarkStart w:id="17" w:name="_Toc516094759"/>
      <w:r>
        <w:t>2.2.1.  İmgeleme Çeşitleri</w:t>
      </w:r>
      <w:bookmarkEnd w:id="17"/>
    </w:p>
    <w:p w:rsidR="00622311" w:rsidRDefault="00622311" w:rsidP="00622311"/>
    <w:p w:rsidR="00622311" w:rsidRPr="00622311" w:rsidRDefault="00622311" w:rsidP="00622311"/>
    <w:p w:rsidR="004973E5" w:rsidRDefault="004973E5" w:rsidP="00622311">
      <w:pPr>
        <w:pStyle w:val="Balk4"/>
      </w:pPr>
      <w:r w:rsidRPr="00E056B4">
        <w:t>2.2.1.1. İçsel İmgeleme</w:t>
      </w:r>
    </w:p>
    <w:p w:rsidR="00622311" w:rsidRPr="00622311" w:rsidRDefault="00622311" w:rsidP="00622311">
      <w:pPr>
        <w:rPr>
          <w:lang w:eastAsia="en-US" w:bidi="ar-SA"/>
        </w:rPr>
      </w:pPr>
    </w:p>
    <w:p w:rsidR="004973E5" w:rsidRDefault="004973E5" w:rsidP="00E056B4">
      <w:pPr>
        <w:pStyle w:val="GvdeMetni"/>
        <w:spacing w:before="1" w:line="360" w:lineRule="auto"/>
        <w:ind w:right="338" w:firstLine="567"/>
        <w:jc w:val="both"/>
      </w:pPr>
      <w:r w:rsidRPr="00822382">
        <w:t xml:space="preserve">Kendini bir beceriyi yaparken düşünmek olarak ta bilinen içsel imgelemede sporcu olayları uygulayan </w:t>
      </w:r>
      <w:r>
        <w:t>kişidir</w:t>
      </w:r>
      <w:r w:rsidRPr="00822382">
        <w:t>. Sanki zihnimizde bir kamera varmış gibi kendimizi belli bir beceriyi uygularken görürüz. İçsel imgeleme kişinin ken</w:t>
      </w:r>
      <w:r>
        <w:t>di perspektifinden yapıldığı için</w:t>
      </w:r>
      <w:r w:rsidRPr="00822382">
        <w:t xml:space="preserve"> imgeler</w:t>
      </w:r>
      <w:r>
        <w:t xml:space="preserve"> hareketin düşünce</w:t>
      </w:r>
      <w:r w:rsidR="00DC7403">
        <w:t>sini belirtir (Kızıldağ, 2007</w:t>
      </w:r>
      <w:r>
        <w:t>).</w:t>
      </w:r>
    </w:p>
    <w:p w:rsidR="00622311" w:rsidRDefault="00622311" w:rsidP="00E056B4">
      <w:pPr>
        <w:pStyle w:val="GvdeMetni"/>
        <w:spacing w:before="1" w:line="360" w:lineRule="auto"/>
        <w:ind w:right="338" w:firstLine="567"/>
        <w:jc w:val="both"/>
      </w:pPr>
    </w:p>
    <w:p w:rsidR="00622311" w:rsidRDefault="00622311" w:rsidP="00E056B4">
      <w:pPr>
        <w:pStyle w:val="GvdeMetni"/>
        <w:spacing w:before="1" w:line="360" w:lineRule="auto"/>
        <w:ind w:right="338" w:firstLine="567"/>
        <w:jc w:val="both"/>
      </w:pPr>
    </w:p>
    <w:p w:rsidR="004973E5" w:rsidRDefault="004973E5" w:rsidP="00622311">
      <w:pPr>
        <w:pStyle w:val="Balk4"/>
      </w:pPr>
      <w:r>
        <w:t>2.2.1.2. Dışsal İmgeleme</w:t>
      </w:r>
    </w:p>
    <w:p w:rsidR="00622311" w:rsidRPr="00622311" w:rsidRDefault="00622311" w:rsidP="00622311">
      <w:pPr>
        <w:rPr>
          <w:lang w:eastAsia="en-US" w:bidi="ar-SA"/>
        </w:rPr>
      </w:pPr>
    </w:p>
    <w:p w:rsidR="004973E5" w:rsidRDefault="004973E5" w:rsidP="00E056B4">
      <w:pPr>
        <w:pStyle w:val="GvdeMetni"/>
        <w:spacing w:before="1" w:line="360" w:lineRule="auto"/>
        <w:ind w:right="338" w:firstLine="567"/>
        <w:jc w:val="both"/>
      </w:pPr>
      <w:r>
        <w:t>Dışsal imgeleme</w:t>
      </w:r>
      <w:r w:rsidRPr="00822382">
        <w:t xml:space="preserve"> sporcunun</w:t>
      </w:r>
      <w:r>
        <w:t xml:space="preserve"> kendini</w:t>
      </w:r>
      <w:r w:rsidRPr="00822382">
        <w:t xml:space="preserve"> dışarıdan </w:t>
      </w:r>
      <w:r>
        <w:t>izleme durumudur</w:t>
      </w:r>
      <w:r w:rsidRPr="00822382">
        <w:t>. Bu tür imgelemede s</w:t>
      </w:r>
      <w:r>
        <w:t>porcu kendini filmden izlercesine zihinde canlandırma yaparak</w:t>
      </w:r>
      <w:r w:rsidRPr="00822382">
        <w:t xml:space="preserve"> kendisini her açıdan rahatça görebilir. Sporcu her açıdan kendini doğru şekilde izleme olanağına sahip olduğu için hatalarını </w:t>
      </w:r>
      <w:r>
        <w:t>belirler, kendini model alarak</w:t>
      </w:r>
      <w:r w:rsidRPr="00822382">
        <w:t xml:space="preserve"> </w:t>
      </w:r>
      <w:r>
        <w:t xml:space="preserve">kendini </w:t>
      </w:r>
      <w:r w:rsidRPr="00822382">
        <w:t>üst düzeyde bir teknik uygularken ya</w:t>
      </w:r>
      <w:r>
        <w:t xml:space="preserve"> da </w:t>
      </w:r>
      <w:r>
        <w:lastRenderedPageBreak/>
        <w:t>arzuladığı bir durumda görebilir. Bu</w:t>
      </w:r>
      <w:r w:rsidRPr="00822382">
        <w:t xml:space="preserve"> imgeleme</w:t>
      </w:r>
      <w:r>
        <w:t xml:space="preserve"> türü</w:t>
      </w:r>
      <w:r w:rsidRPr="00822382">
        <w:t xml:space="preserve"> ile sporcu kontrol ve</w:t>
      </w:r>
      <w:r>
        <w:t xml:space="preserve"> hakimiyet beceril</w:t>
      </w:r>
      <w:r w:rsidR="00DC7403">
        <w:t>erini kazanır (Kızıldağ, 2007</w:t>
      </w:r>
      <w:r>
        <w:t>).</w:t>
      </w:r>
    </w:p>
    <w:p w:rsidR="00622311" w:rsidRDefault="00622311" w:rsidP="00E056B4">
      <w:pPr>
        <w:pStyle w:val="GvdeMetni"/>
        <w:spacing w:before="1" w:line="360" w:lineRule="auto"/>
        <w:ind w:right="338" w:firstLine="567"/>
        <w:jc w:val="both"/>
      </w:pPr>
    </w:p>
    <w:p w:rsidR="00622311" w:rsidRPr="00822382" w:rsidRDefault="00622311" w:rsidP="00E056B4">
      <w:pPr>
        <w:pStyle w:val="GvdeMetni"/>
        <w:spacing w:before="1" w:line="360" w:lineRule="auto"/>
        <w:ind w:right="338" w:firstLine="567"/>
        <w:jc w:val="both"/>
      </w:pPr>
    </w:p>
    <w:p w:rsidR="004973E5" w:rsidRDefault="004973E5" w:rsidP="00622311">
      <w:pPr>
        <w:pStyle w:val="Balk3"/>
      </w:pPr>
      <w:bookmarkStart w:id="18" w:name="_Toc516094760"/>
      <w:r>
        <w:t>2.2.2</w:t>
      </w:r>
      <w:r w:rsidRPr="0090041F">
        <w:t>. İmgelemenin Yararları</w:t>
      </w:r>
      <w:bookmarkEnd w:id="18"/>
    </w:p>
    <w:p w:rsidR="00622311" w:rsidRPr="00622311" w:rsidRDefault="00622311" w:rsidP="00622311"/>
    <w:p w:rsidR="004973E5" w:rsidRDefault="004973E5" w:rsidP="00E056B4">
      <w:pPr>
        <w:pStyle w:val="GvdeMetni"/>
        <w:spacing w:before="1" w:line="360" w:lineRule="auto"/>
        <w:ind w:right="338" w:firstLine="567"/>
        <w:jc w:val="both"/>
      </w:pPr>
      <w:r w:rsidRPr="00BC653D">
        <w:t>İmgeleme s</w:t>
      </w:r>
      <w:r>
        <w:t>porculara fiziksel ve psikolojik becerileriyle ilgili yardımda bulunur ve yarlar sağlar. İmgelemenin sağladığı yararlar ve yardımların şöyle özetlenebilir;</w:t>
      </w:r>
    </w:p>
    <w:p w:rsidR="004973E5" w:rsidRDefault="004973E5" w:rsidP="00E056B4">
      <w:pPr>
        <w:pStyle w:val="GvdeMetni"/>
        <w:numPr>
          <w:ilvl w:val="0"/>
          <w:numId w:val="34"/>
        </w:numPr>
        <w:spacing w:before="1" w:line="360" w:lineRule="auto"/>
        <w:ind w:left="0" w:right="119" w:firstLine="851"/>
        <w:jc w:val="both"/>
      </w:pPr>
      <w:r>
        <w:t>İmgeleme konsantrasyon düzeltir.</w:t>
      </w:r>
    </w:p>
    <w:p w:rsidR="004973E5" w:rsidRPr="00BC653D" w:rsidRDefault="004973E5" w:rsidP="00E056B4">
      <w:pPr>
        <w:pStyle w:val="GvdeMetni"/>
        <w:numPr>
          <w:ilvl w:val="0"/>
          <w:numId w:val="34"/>
        </w:numPr>
        <w:spacing w:before="1" w:line="360" w:lineRule="auto"/>
        <w:ind w:left="0" w:right="119" w:firstLine="851"/>
        <w:jc w:val="both"/>
        <w:rPr>
          <w:b/>
        </w:rPr>
      </w:pPr>
      <w:r>
        <w:t>İmgeleme kendine güveni oluşturur.</w:t>
      </w:r>
    </w:p>
    <w:p w:rsidR="004973E5" w:rsidRPr="00BC653D" w:rsidRDefault="004973E5" w:rsidP="00E056B4">
      <w:pPr>
        <w:pStyle w:val="GvdeMetni"/>
        <w:numPr>
          <w:ilvl w:val="0"/>
          <w:numId w:val="34"/>
        </w:numPr>
        <w:spacing w:before="1" w:line="360" w:lineRule="auto"/>
        <w:ind w:left="0" w:right="119" w:firstLine="851"/>
        <w:jc w:val="both"/>
        <w:rPr>
          <w:b/>
        </w:rPr>
      </w:pPr>
      <w:r>
        <w:t>İmgeleme duygusal tepkilerin kontrolüne sağlar.</w:t>
      </w:r>
    </w:p>
    <w:p w:rsidR="004973E5" w:rsidRPr="00BC653D" w:rsidRDefault="004973E5" w:rsidP="00E056B4">
      <w:pPr>
        <w:pStyle w:val="GvdeMetni"/>
        <w:numPr>
          <w:ilvl w:val="0"/>
          <w:numId w:val="34"/>
        </w:numPr>
        <w:spacing w:before="1" w:line="360" w:lineRule="auto"/>
        <w:ind w:left="0" w:right="119" w:firstLine="851"/>
        <w:jc w:val="both"/>
        <w:rPr>
          <w:b/>
        </w:rPr>
      </w:pPr>
      <w:r>
        <w:t>İmgeleme spor becerilerin öğrenim ve çalışılmasına yardımcı olur.</w:t>
      </w:r>
    </w:p>
    <w:p w:rsidR="004973E5" w:rsidRPr="00BC653D" w:rsidRDefault="004973E5" w:rsidP="00E056B4">
      <w:pPr>
        <w:pStyle w:val="GvdeMetni"/>
        <w:numPr>
          <w:ilvl w:val="0"/>
          <w:numId w:val="34"/>
        </w:numPr>
        <w:spacing w:before="1" w:line="360" w:lineRule="auto"/>
        <w:ind w:left="0" w:right="119" w:firstLine="851"/>
        <w:jc w:val="both"/>
        <w:rPr>
          <w:b/>
        </w:rPr>
      </w:pPr>
      <w:r>
        <w:t>İmgeleme spor taktik ve stratejilerinin öğrenilme ve çalışılmasına yardımcı olur.</w:t>
      </w:r>
    </w:p>
    <w:p w:rsidR="004973E5" w:rsidRPr="00F6135A" w:rsidRDefault="004973E5" w:rsidP="00E056B4">
      <w:pPr>
        <w:pStyle w:val="GvdeMetni"/>
        <w:numPr>
          <w:ilvl w:val="0"/>
          <w:numId w:val="34"/>
        </w:numPr>
        <w:spacing w:before="1" w:line="360" w:lineRule="auto"/>
        <w:ind w:left="0" w:right="119" w:firstLine="851"/>
        <w:jc w:val="both"/>
        <w:rPr>
          <w:b/>
        </w:rPr>
      </w:pPr>
      <w:r>
        <w:t>İmgeleme sakatlık ve acıyla başa çıkmada yardımcı olur.</w:t>
      </w:r>
    </w:p>
    <w:p w:rsidR="004973E5" w:rsidRPr="00F6135A" w:rsidRDefault="004973E5" w:rsidP="00E056B4">
      <w:pPr>
        <w:pStyle w:val="GvdeMetni"/>
        <w:numPr>
          <w:ilvl w:val="0"/>
          <w:numId w:val="34"/>
        </w:numPr>
        <w:spacing w:before="1" w:line="360" w:lineRule="auto"/>
        <w:ind w:left="0" w:right="119" w:firstLine="851"/>
        <w:jc w:val="both"/>
        <w:rPr>
          <w:b/>
        </w:rPr>
      </w:pPr>
      <w:r>
        <w:t>İmgeleme doğru karar verme yeteneği öğrenme ve geliştirilmesine yardımcı olur.</w:t>
      </w:r>
    </w:p>
    <w:p w:rsidR="004973E5" w:rsidRPr="00622311" w:rsidRDefault="004973E5" w:rsidP="00E056B4">
      <w:pPr>
        <w:pStyle w:val="GvdeMetni"/>
        <w:numPr>
          <w:ilvl w:val="0"/>
          <w:numId w:val="34"/>
        </w:numPr>
        <w:spacing w:before="1" w:line="360" w:lineRule="auto"/>
        <w:ind w:left="0" w:right="119" w:firstLine="851"/>
        <w:jc w:val="both"/>
        <w:rPr>
          <w:b/>
        </w:rPr>
      </w:pPr>
      <w:r>
        <w:t>İmgeleme yardımlaşma ve işbirliği gelişimini sağlar (K</w:t>
      </w:r>
      <w:r w:rsidR="00DC7403">
        <w:t>onter, 1999</w:t>
      </w:r>
      <w:r>
        <w:t>).</w:t>
      </w:r>
    </w:p>
    <w:p w:rsidR="00622311" w:rsidRDefault="00622311" w:rsidP="00622311">
      <w:pPr>
        <w:pStyle w:val="GvdeMetni"/>
        <w:spacing w:before="1" w:line="360" w:lineRule="auto"/>
        <w:ind w:right="119"/>
        <w:jc w:val="both"/>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622311" w:rsidRDefault="00622311" w:rsidP="00622311">
      <w:pPr>
        <w:pStyle w:val="GvdeMetni"/>
        <w:spacing w:before="1" w:line="360" w:lineRule="auto"/>
        <w:ind w:right="119"/>
        <w:jc w:val="both"/>
        <w:rPr>
          <w:b/>
        </w:rPr>
      </w:pPr>
    </w:p>
    <w:p w:rsidR="005C501C" w:rsidRPr="00A67FEA" w:rsidRDefault="005C501C" w:rsidP="00622311">
      <w:pPr>
        <w:pStyle w:val="GvdeMetni"/>
        <w:spacing w:before="1" w:line="360" w:lineRule="auto"/>
        <w:ind w:right="119"/>
        <w:jc w:val="both"/>
        <w:rPr>
          <w:b/>
        </w:rPr>
      </w:pPr>
    </w:p>
    <w:p w:rsidR="004973E5" w:rsidRDefault="004973E5" w:rsidP="00622311">
      <w:pPr>
        <w:pStyle w:val="Balk3"/>
      </w:pPr>
      <w:bookmarkStart w:id="19" w:name="_Toc516094761"/>
      <w:r>
        <w:lastRenderedPageBreak/>
        <w:t>2.2.3. İmgelemenin Performans ile İ</w:t>
      </w:r>
      <w:r w:rsidRPr="00BC653D">
        <w:t>lişkisi</w:t>
      </w:r>
      <w:r>
        <w:t>ni Açıklayan Kuramlar</w:t>
      </w:r>
      <w:bookmarkStart w:id="20" w:name="_GoBack"/>
      <w:bookmarkEnd w:id="19"/>
      <w:bookmarkEnd w:id="20"/>
    </w:p>
    <w:p w:rsidR="00622311" w:rsidRPr="00622311" w:rsidRDefault="00622311" w:rsidP="00622311"/>
    <w:p w:rsidR="004973E5" w:rsidRDefault="004973E5" w:rsidP="00E056B4">
      <w:pPr>
        <w:pStyle w:val="GvdeMetni"/>
        <w:spacing w:before="1" w:line="360" w:lineRule="auto"/>
        <w:ind w:right="338" w:firstLine="566"/>
        <w:jc w:val="both"/>
      </w:pPr>
      <w:r>
        <w:t>İmgeleme-performans ilişkisini açıklayan kuramlar tablo olarak aşağıda sunulmaktadır.</w:t>
      </w:r>
    </w:p>
    <w:tbl>
      <w:tblPr>
        <w:tblStyle w:val="TabloKlavuzu"/>
        <w:tblpPr w:leftFromText="141" w:rightFromText="141" w:vertAnchor="text" w:horzAnchor="margin" w:tblpXSpec="center" w:tblpY="199"/>
        <w:tblW w:w="0" w:type="auto"/>
        <w:tblLook w:val="04A0"/>
      </w:tblPr>
      <w:tblGrid>
        <w:gridCol w:w="3402"/>
      </w:tblGrid>
      <w:tr w:rsidR="003A40BB" w:rsidTr="003A40BB">
        <w:trPr>
          <w:trHeight w:val="451"/>
        </w:trPr>
        <w:tc>
          <w:tcPr>
            <w:tcW w:w="3402" w:type="dxa"/>
          </w:tcPr>
          <w:p w:rsidR="003A40BB" w:rsidRDefault="003A40BB" w:rsidP="00E056B4">
            <w:pPr>
              <w:pStyle w:val="GvdeMetni"/>
              <w:spacing w:before="1" w:line="360" w:lineRule="auto"/>
              <w:ind w:right="117"/>
              <w:jc w:val="center"/>
            </w:pPr>
            <w:r>
              <w:t>İMGELEME KURAMLARI</w:t>
            </w:r>
          </w:p>
        </w:tc>
      </w:tr>
    </w:tbl>
    <w:p w:rsidR="00924A6B" w:rsidRDefault="00924A6B" w:rsidP="00E056B4">
      <w:pPr>
        <w:pStyle w:val="GvdeMetni"/>
        <w:spacing w:before="1" w:line="360" w:lineRule="auto"/>
        <w:ind w:right="117"/>
        <w:jc w:val="both"/>
      </w:pPr>
    </w:p>
    <w:p w:rsidR="00B01B8C" w:rsidRDefault="002C1B34" w:rsidP="00E056B4">
      <w:pPr>
        <w:pStyle w:val="GvdeMetni"/>
        <w:spacing w:before="1" w:line="360" w:lineRule="auto"/>
        <w:ind w:right="117"/>
        <w:jc w:val="both"/>
      </w:pPr>
      <w:r>
        <w:rPr>
          <w:noProof/>
          <w:lang w:bidi="ar-SA"/>
        </w:rPr>
        <w:pict>
          <v:shapetype id="_x0000_t32" coordsize="21600,21600" o:spt="32" o:oned="t" path="m,l21600,21600e" filled="f">
            <v:path arrowok="t" fillok="f" o:connecttype="none"/>
            <o:lock v:ext="edit" shapetype="t"/>
          </v:shapetype>
          <v:shape id="_x0000_s1066" type="#_x0000_t32" style="position:absolute;left:0;text-align:left;margin-left:234.45pt;margin-top:12.85pt;width:0;height:27.4pt;z-index:251677696" o:connectortype="straight"/>
        </w:pict>
      </w:r>
    </w:p>
    <w:p w:rsidR="004973E5" w:rsidRPr="003A40BB" w:rsidRDefault="002C1B34" w:rsidP="00E056B4">
      <w:pPr>
        <w:pStyle w:val="GvdeMetni"/>
        <w:spacing w:before="1" w:line="360" w:lineRule="auto"/>
        <w:ind w:right="117"/>
        <w:jc w:val="both"/>
      </w:pPr>
      <w:r>
        <w:rPr>
          <w:noProof/>
          <w:lang w:bidi="ar-SA"/>
        </w:rPr>
        <w:pict>
          <v:shape id="_x0000_s1054" type="#_x0000_t32" style="position:absolute;left:0;text-align:left;margin-left:438.45pt;margin-top:19.5pt;width:0;height:22.3pt;z-index:251667456" o:connectortype="straight">
            <v:stroke endarrow="block"/>
          </v:shape>
        </w:pict>
      </w:r>
      <w:r>
        <w:rPr>
          <w:noProof/>
          <w:lang w:bidi="ar-SA"/>
        </w:rPr>
        <w:pict>
          <v:shape id="_x0000_s1053" type="#_x0000_t32" style="position:absolute;left:0;text-align:left;margin-left:325.55pt;margin-top:19.5pt;width:0;height:78.8pt;z-index:251666432" o:connectortype="straight">
            <v:stroke endarrow="block"/>
          </v:shape>
        </w:pict>
      </w:r>
      <w:r>
        <w:rPr>
          <w:noProof/>
          <w:lang w:bidi="ar-SA"/>
        </w:rPr>
        <w:pict>
          <v:shape id="_x0000_s1052" type="#_x0000_t32" style="position:absolute;left:0;text-align:left;margin-left:228.1pt;margin-top:19.5pt;width:0;height:22.3pt;z-index:251665408" o:connectortype="straight">
            <v:stroke endarrow="block"/>
          </v:shape>
        </w:pict>
      </w:r>
      <w:r>
        <w:rPr>
          <w:noProof/>
          <w:lang w:bidi="ar-SA"/>
        </w:rPr>
        <w:pict>
          <v:shape id="_x0000_s1051" type="#_x0000_t32" style="position:absolute;left:0;text-align:left;margin-left:156.8pt;margin-top:19.5pt;width:0;height:83.75pt;z-index:251664384" o:connectortype="straight">
            <v:stroke endarrow="block"/>
          </v:shape>
        </w:pict>
      </w:r>
      <w:r>
        <w:rPr>
          <w:noProof/>
          <w:lang w:bidi="ar-SA"/>
        </w:rPr>
        <w:pict>
          <v:shape id="_x0000_s1050" type="#_x0000_t32" style="position:absolute;left:0;text-align:left;margin-left:80.6pt;margin-top:19.5pt;width:0;height:22.3pt;z-index:251663360" o:connectortype="straight">
            <v:stroke endarrow="block"/>
          </v:shape>
        </w:pict>
      </w:r>
      <w:r>
        <w:rPr>
          <w:noProof/>
          <w:lang w:bidi="ar-SA"/>
        </w:rPr>
        <w:pict>
          <v:shape id="_x0000_s1047" type="#_x0000_t32" style="position:absolute;left:0;text-align:left;margin-left:80.6pt;margin-top:19.5pt;width:357.85pt;height:0;z-index:251660288" o:connectortype="straight"/>
        </w:pict>
      </w:r>
    </w:p>
    <w:tbl>
      <w:tblPr>
        <w:tblStyle w:val="TabloKlavuzu"/>
        <w:tblpPr w:leftFromText="141" w:rightFromText="141" w:vertAnchor="text" w:horzAnchor="page" w:tblpX="2533" w:tblpY="429"/>
        <w:tblW w:w="0" w:type="auto"/>
        <w:tblLook w:val="04A0"/>
      </w:tblPr>
      <w:tblGrid>
        <w:gridCol w:w="1668"/>
      </w:tblGrid>
      <w:tr w:rsidR="00A91748" w:rsidTr="00B01B8C">
        <w:tc>
          <w:tcPr>
            <w:tcW w:w="1668" w:type="dxa"/>
          </w:tcPr>
          <w:p w:rsidR="00A91748" w:rsidRPr="001764A8" w:rsidRDefault="00A91748" w:rsidP="00E056B4">
            <w:pPr>
              <w:tabs>
                <w:tab w:val="left" w:pos="676"/>
              </w:tabs>
              <w:jc w:val="center"/>
              <w:rPr>
                <w:sz w:val="24"/>
                <w:szCs w:val="24"/>
              </w:rPr>
            </w:pPr>
            <w:r w:rsidRPr="001764A8">
              <w:rPr>
                <w:sz w:val="24"/>
                <w:szCs w:val="24"/>
              </w:rPr>
              <w:t>İmgelemenin İlk Kuramları</w:t>
            </w:r>
          </w:p>
        </w:tc>
      </w:tr>
    </w:tbl>
    <w:p w:rsidR="004973E5" w:rsidRDefault="004973E5" w:rsidP="00E056B4">
      <w:pPr>
        <w:tabs>
          <w:tab w:val="left" w:pos="676"/>
        </w:tabs>
        <w:rPr>
          <w:b/>
          <w:sz w:val="26"/>
        </w:rPr>
      </w:pPr>
    </w:p>
    <w:tbl>
      <w:tblPr>
        <w:tblStyle w:val="TabloKlavuzu"/>
        <w:tblpPr w:leftFromText="141" w:rightFromText="141" w:vertAnchor="text" w:horzAnchor="margin" w:tblpXSpec="center" w:tblpY="145"/>
        <w:tblW w:w="0" w:type="auto"/>
        <w:tblLook w:val="04A0"/>
      </w:tblPr>
      <w:tblGrid>
        <w:gridCol w:w="1593"/>
      </w:tblGrid>
      <w:tr w:rsidR="00A91748" w:rsidTr="00A91748">
        <w:tc>
          <w:tcPr>
            <w:tcW w:w="1593" w:type="dxa"/>
          </w:tcPr>
          <w:p w:rsidR="00A91748" w:rsidRPr="001764A8" w:rsidRDefault="00A91748" w:rsidP="00E056B4">
            <w:pPr>
              <w:tabs>
                <w:tab w:val="left" w:pos="676"/>
              </w:tabs>
              <w:jc w:val="center"/>
              <w:rPr>
                <w:sz w:val="24"/>
                <w:szCs w:val="24"/>
              </w:rPr>
            </w:pPr>
            <w:r w:rsidRPr="001764A8">
              <w:rPr>
                <w:sz w:val="24"/>
                <w:szCs w:val="24"/>
              </w:rPr>
              <w:t>İmgelemenin Bilişsel Kuramları</w:t>
            </w:r>
          </w:p>
        </w:tc>
      </w:tr>
    </w:tbl>
    <w:tbl>
      <w:tblPr>
        <w:tblStyle w:val="TabloKlavuzu"/>
        <w:tblpPr w:leftFromText="141" w:rightFromText="141" w:vertAnchor="text" w:horzAnchor="margin" w:tblpXSpec="right" w:tblpY="116"/>
        <w:tblOverlap w:val="never"/>
        <w:tblW w:w="0" w:type="auto"/>
        <w:tblLook w:val="04A0"/>
      </w:tblPr>
      <w:tblGrid>
        <w:gridCol w:w="1365"/>
      </w:tblGrid>
      <w:tr w:rsidR="00A91748" w:rsidTr="00A91748">
        <w:tc>
          <w:tcPr>
            <w:tcW w:w="1365" w:type="dxa"/>
          </w:tcPr>
          <w:p w:rsidR="00A91748" w:rsidRPr="001764A8" w:rsidRDefault="002C1B34" w:rsidP="00E056B4">
            <w:pPr>
              <w:jc w:val="center"/>
            </w:pPr>
            <w:r>
              <w:rPr>
                <w:noProof/>
                <w:lang w:bidi="ar-SA"/>
              </w:rPr>
              <w:pict>
                <v:shape id="_x0000_s1059" type="#_x0000_t32" style="position:absolute;left:0;text-align:left;margin-left:62.85pt;margin-top:18.15pt;width:7.05pt;height:0;z-index:251672576;mso-position-horizontal-relative:text;mso-position-vertical-relative:text" o:connectortype="straight"/>
              </w:pict>
            </w:r>
            <w:r w:rsidR="00A91748" w:rsidRPr="001764A8">
              <w:t>Psikolojik Durum Açıklamaları</w:t>
            </w:r>
          </w:p>
        </w:tc>
      </w:tr>
    </w:tbl>
    <w:p w:rsidR="004973E5" w:rsidRDefault="004973E5" w:rsidP="00E056B4">
      <w:pPr>
        <w:tabs>
          <w:tab w:val="left" w:pos="676"/>
        </w:tabs>
        <w:rPr>
          <w:b/>
          <w:sz w:val="26"/>
        </w:rPr>
      </w:pPr>
    </w:p>
    <w:p w:rsidR="003A40BB" w:rsidRDefault="002C1B34" w:rsidP="00E056B4">
      <w:pPr>
        <w:tabs>
          <w:tab w:val="left" w:pos="676"/>
        </w:tabs>
        <w:rPr>
          <w:sz w:val="24"/>
          <w:szCs w:val="24"/>
        </w:rPr>
      </w:pPr>
      <w:r>
        <w:rPr>
          <w:noProof/>
          <w:sz w:val="24"/>
          <w:szCs w:val="24"/>
          <w:lang w:bidi="ar-SA"/>
        </w:rPr>
        <w:pict>
          <v:shape id="_x0000_s1064" type="#_x0000_t32" style="position:absolute;margin-left:30.45pt;margin-top:2.75pt;width:14.85pt;height:.05pt;z-index:251676672" o:connectortype="straight">
            <v:stroke endarrow="block"/>
          </v:shape>
        </w:pict>
      </w:r>
      <w:r>
        <w:rPr>
          <w:noProof/>
          <w:sz w:val="24"/>
          <w:szCs w:val="24"/>
          <w:lang w:bidi="ar-SA"/>
        </w:rPr>
        <w:pict>
          <v:shape id="_x0000_s1060" type="#_x0000_t32" style="position:absolute;margin-left:482.95pt;margin-top:9.5pt;width:0;height:210.35pt;z-index:251673600" o:connectortype="straight"/>
        </w:pict>
      </w:r>
      <w:r>
        <w:rPr>
          <w:noProof/>
          <w:sz w:val="24"/>
          <w:szCs w:val="24"/>
          <w:lang w:bidi="ar-SA"/>
        </w:rPr>
        <w:pict>
          <v:shape id="_x0000_s1046" type="#_x0000_t32" style="position:absolute;margin-left:30.45pt;margin-top:2.05pt;width:0;height:151.75pt;z-index:251659264" o:connectortype="straight"/>
        </w:pict>
      </w:r>
    </w:p>
    <w:tbl>
      <w:tblPr>
        <w:tblStyle w:val="TabloKlavuzu"/>
        <w:tblpPr w:leftFromText="141" w:rightFromText="141" w:vertAnchor="text" w:horzAnchor="page" w:tblpX="2406" w:tblpY="900"/>
        <w:tblOverlap w:val="never"/>
        <w:tblW w:w="0" w:type="auto"/>
        <w:tblLook w:val="04A0"/>
      </w:tblPr>
      <w:tblGrid>
        <w:gridCol w:w="1137"/>
      </w:tblGrid>
      <w:tr w:rsidR="00A91748" w:rsidTr="00B01B8C">
        <w:tc>
          <w:tcPr>
            <w:tcW w:w="1137" w:type="dxa"/>
          </w:tcPr>
          <w:p w:rsidR="00A91748" w:rsidRPr="00A513DB" w:rsidRDefault="00A91748" w:rsidP="00E056B4">
            <w:pPr>
              <w:tabs>
                <w:tab w:val="left" w:pos="676"/>
              </w:tabs>
              <w:jc w:val="center"/>
              <w:rPr>
                <w:sz w:val="24"/>
                <w:szCs w:val="24"/>
              </w:rPr>
            </w:pPr>
            <w:r w:rsidRPr="00A513DB">
              <w:rPr>
                <w:sz w:val="24"/>
                <w:szCs w:val="24"/>
              </w:rPr>
              <w:t>Sembolik Öğrenme Kuram</w:t>
            </w:r>
          </w:p>
        </w:tc>
      </w:tr>
    </w:tbl>
    <w:tbl>
      <w:tblPr>
        <w:tblStyle w:val="TabloKlavuzu"/>
        <w:tblpPr w:leftFromText="141" w:rightFromText="141" w:vertAnchor="text" w:horzAnchor="page" w:tblpX="7473" w:tblpY="676"/>
        <w:tblOverlap w:val="never"/>
        <w:tblW w:w="0" w:type="auto"/>
        <w:tblLook w:val="04A0"/>
      </w:tblPr>
      <w:tblGrid>
        <w:gridCol w:w="1643"/>
      </w:tblGrid>
      <w:tr w:rsidR="00A91748" w:rsidTr="00B01B8C">
        <w:trPr>
          <w:trHeight w:val="1408"/>
        </w:trPr>
        <w:tc>
          <w:tcPr>
            <w:tcW w:w="1643" w:type="dxa"/>
          </w:tcPr>
          <w:p w:rsidR="00A91748" w:rsidRPr="001764A8" w:rsidRDefault="00A91748" w:rsidP="00E056B4">
            <w:pPr>
              <w:tabs>
                <w:tab w:val="left" w:pos="676"/>
              </w:tabs>
              <w:jc w:val="center"/>
              <w:rPr>
                <w:sz w:val="24"/>
                <w:szCs w:val="24"/>
              </w:rPr>
            </w:pPr>
            <w:r w:rsidRPr="001764A8">
              <w:rPr>
                <w:sz w:val="24"/>
                <w:szCs w:val="24"/>
              </w:rPr>
              <w:t>Fonksiyonel Eşitlik ve Nörofizyolojik Açıklamalar</w:t>
            </w:r>
          </w:p>
        </w:tc>
      </w:tr>
    </w:tbl>
    <w:p w:rsidR="00A91748" w:rsidRDefault="00A91748" w:rsidP="00E056B4">
      <w:pPr>
        <w:tabs>
          <w:tab w:val="left" w:pos="676"/>
        </w:tabs>
        <w:rPr>
          <w:sz w:val="24"/>
          <w:szCs w:val="24"/>
        </w:rPr>
      </w:pPr>
    </w:p>
    <w:tbl>
      <w:tblPr>
        <w:tblStyle w:val="TabloKlavuzu"/>
        <w:tblpPr w:leftFromText="141" w:rightFromText="141" w:vertAnchor="text" w:horzAnchor="page" w:tblpX="4185" w:tblpY="519"/>
        <w:tblOverlap w:val="never"/>
        <w:tblW w:w="0" w:type="auto"/>
        <w:tblLook w:val="04A0"/>
      </w:tblPr>
      <w:tblGrid>
        <w:gridCol w:w="1168"/>
      </w:tblGrid>
      <w:tr w:rsidR="00A91748" w:rsidTr="00B01B8C">
        <w:tc>
          <w:tcPr>
            <w:tcW w:w="1168" w:type="dxa"/>
          </w:tcPr>
          <w:p w:rsidR="00A91748" w:rsidRPr="001764A8" w:rsidRDefault="00A91748" w:rsidP="00E056B4">
            <w:pPr>
              <w:tabs>
                <w:tab w:val="left" w:pos="676"/>
              </w:tabs>
              <w:jc w:val="center"/>
              <w:rPr>
                <w:sz w:val="24"/>
                <w:szCs w:val="24"/>
              </w:rPr>
            </w:pPr>
            <w:r w:rsidRPr="001764A8">
              <w:rPr>
                <w:sz w:val="24"/>
                <w:szCs w:val="24"/>
              </w:rPr>
              <w:t>Bütüncül Yapı ya da Öngörü Kuramı</w:t>
            </w:r>
          </w:p>
        </w:tc>
      </w:tr>
    </w:tbl>
    <w:p w:rsidR="00A91748" w:rsidRDefault="002C1B34" w:rsidP="00E056B4">
      <w:pPr>
        <w:tabs>
          <w:tab w:val="left" w:pos="676"/>
        </w:tabs>
        <w:rPr>
          <w:sz w:val="24"/>
          <w:szCs w:val="24"/>
        </w:rPr>
      </w:pPr>
      <w:r>
        <w:rPr>
          <w:noProof/>
          <w:sz w:val="24"/>
          <w:szCs w:val="24"/>
          <w:lang w:bidi="ar-SA"/>
        </w:rPr>
        <w:pict>
          <v:shape id="_x0000_s1055" type="#_x0000_t32" style="position:absolute;margin-left:234.45pt;margin-top:7.4pt;width:0;height:155.25pt;z-index:251668480;mso-position-horizontal-relative:text;mso-position-vertical-relative:text" o:connectortype="straight">
            <v:stroke endarrow="block"/>
          </v:shape>
        </w:pict>
      </w:r>
    </w:p>
    <w:p w:rsidR="00A91748" w:rsidRDefault="00A91748" w:rsidP="00E056B4">
      <w:pPr>
        <w:tabs>
          <w:tab w:val="left" w:pos="676"/>
        </w:tabs>
        <w:rPr>
          <w:sz w:val="24"/>
          <w:szCs w:val="24"/>
        </w:rPr>
      </w:pPr>
    </w:p>
    <w:p w:rsidR="00A91748" w:rsidRDefault="00A91748" w:rsidP="00E056B4">
      <w:pPr>
        <w:tabs>
          <w:tab w:val="left" w:pos="676"/>
        </w:tabs>
        <w:rPr>
          <w:sz w:val="24"/>
          <w:szCs w:val="24"/>
        </w:rPr>
      </w:pPr>
    </w:p>
    <w:tbl>
      <w:tblPr>
        <w:tblStyle w:val="TabloKlavuzu"/>
        <w:tblpPr w:leftFromText="141" w:rightFromText="141" w:vertAnchor="text" w:horzAnchor="margin" w:tblpXSpec="right" w:tblpY="60"/>
        <w:tblOverlap w:val="never"/>
        <w:tblW w:w="0" w:type="auto"/>
        <w:tblLook w:val="04A0"/>
      </w:tblPr>
      <w:tblGrid>
        <w:gridCol w:w="1596"/>
      </w:tblGrid>
      <w:tr w:rsidR="00B01B8C" w:rsidTr="00B01B8C">
        <w:tc>
          <w:tcPr>
            <w:tcW w:w="1596" w:type="dxa"/>
          </w:tcPr>
          <w:p w:rsidR="00B01B8C" w:rsidRPr="006D3137" w:rsidRDefault="002C1B34" w:rsidP="00E056B4">
            <w:pPr>
              <w:tabs>
                <w:tab w:val="left" w:pos="676"/>
              </w:tabs>
              <w:rPr>
                <w:sz w:val="24"/>
                <w:szCs w:val="24"/>
              </w:rPr>
            </w:pPr>
            <w:r>
              <w:rPr>
                <w:noProof/>
                <w:sz w:val="24"/>
                <w:szCs w:val="24"/>
                <w:lang w:bidi="ar-SA"/>
              </w:rPr>
              <w:pict>
                <v:shape id="_x0000_s1061" type="#_x0000_t32" style="position:absolute;margin-left:74.4pt;margin-top:30.95pt;width:7.05pt;height:1.4pt;flip:x;z-index:251674624" o:connectortype="straight">
                  <v:stroke endarrow="block"/>
                </v:shape>
              </w:pict>
            </w:r>
            <w:r w:rsidR="00B01B8C" w:rsidRPr="006D3137">
              <w:rPr>
                <w:sz w:val="24"/>
                <w:szCs w:val="24"/>
              </w:rPr>
              <w:t>Motivasyonel, Yeterli Benlik ve Kendine Güven Açıklamaları</w:t>
            </w:r>
          </w:p>
        </w:tc>
      </w:tr>
    </w:tbl>
    <w:p w:rsidR="00A91748" w:rsidRDefault="002C1B34" w:rsidP="00E056B4">
      <w:pPr>
        <w:tabs>
          <w:tab w:val="left" w:pos="676"/>
        </w:tabs>
        <w:rPr>
          <w:sz w:val="24"/>
          <w:szCs w:val="24"/>
        </w:rPr>
      </w:pPr>
      <w:r>
        <w:rPr>
          <w:noProof/>
          <w:sz w:val="24"/>
          <w:szCs w:val="24"/>
          <w:lang w:bidi="ar-SA"/>
        </w:rPr>
        <w:pict>
          <v:shape id="_x0000_s1048" type="#_x0000_t32" style="position:absolute;margin-left:30.45pt;margin-top:8.35pt;width:8.5pt;height:.7pt;z-index:251661312;mso-position-horizontal-relative:text;mso-position-vertical-relative:text" o:connectortype="straight">
            <v:stroke endarrow="block"/>
          </v:shape>
        </w:pict>
      </w:r>
    </w:p>
    <w:p w:rsidR="00A91748" w:rsidRDefault="00A91748" w:rsidP="00E056B4">
      <w:pPr>
        <w:tabs>
          <w:tab w:val="left" w:pos="676"/>
        </w:tabs>
        <w:rPr>
          <w:sz w:val="24"/>
          <w:szCs w:val="24"/>
        </w:rPr>
      </w:pPr>
    </w:p>
    <w:p w:rsidR="00A91748" w:rsidRDefault="00A91748" w:rsidP="00E056B4">
      <w:pPr>
        <w:tabs>
          <w:tab w:val="left" w:pos="676"/>
        </w:tabs>
        <w:rPr>
          <w:sz w:val="24"/>
          <w:szCs w:val="24"/>
        </w:rPr>
      </w:pPr>
    </w:p>
    <w:tbl>
      <w:tblPr>
        <w:tblStyle w:val="TabloKlavuzu"/>
        <w:tblpPr w:leftFromText="141" w:rightFromText="141" w:vertAnchor="text" w:horzAnchor="page" w:tblpX="2477" w:tblpY="330"/>
        <w:tblOverlap w:val="never"/>
        <w:tblW w:w="0" w:type="auto"/>
        <w:tblLook w:val="04A0"/>
      </w:tblPr>
      <w:tblGrid>
        <w:gridCol w:w="1123"/>
      </w:tblGrid>
      <w:tr w:rsidR="00A91748" w:rsidTr="00B01B8C">
        <w:trPr>
          <w:trHeight w:val="848"/>
        </w:trPr>
        <w:tc>
          <w:tcPr>
            <w:tcW w:w="1123" w:type="dxa"/>
          </w:tcPr>
          <w:p w:rsidR="00A91748" w:rsidRPr="00A513DB" w:rsidRDefault="00A91748" w:rsidP="00E056B4">
            <w:pPr>
              <w:tabs>
                <w:tab w:val="left" w:pos="676"/>
              </w:tabs>
              <w:jc w:val="center"/>
              <w:rPr>
                <w:sz w:val="24"/>
                <w:szCs w:val="24"/>
              </w:rPr>
            </w:pPr>
            <w:r w:rsidRPr="00A513DB">
              <w:rPr>
                <w:sz w:val="24"/>
                <w:szCs w:val="24"/>
              </w:rPr>
              <w:t>Psiko-Neuro Muscular</w:t>
            </w:r>
          </w:p>
        </w:tc>
      </w:tr>
    </w:tbl>
    <w:p w:rsidR="00A91748" w:rsidRDefault="00A91748" w:rsidP="00E056B4">
      <w:pPr>
        <w:tabs>
          <w:tab w:val="left" w:pos="676"/>
        </w:tabs>
        <w:rPr>
          <w:sz w:val="24"/>
          <w:szCs w:val="24"/>
        </w:rPr>
      </w:pPr>
    </w:p>
    <w:p w:rsidR="00A91748" w:rsidRDefault="00A91748" w:rsidP="00E056B4">
      <w:pPr>
        <w:tabs>
          <w:tab w:val="left" w:pos="676"/>
        </w:tabs>
        <w:rPr>
          <w:sz w:val="24"/>
          <w:szCs w:val="24"/>
        </w:rPr>
      </w:pPr>
    </w:p>
    <w:p w:rsidR="00A91748" w:rsidRDefault="00A91748" w:rsidP="00E056B4">
      <w:pPr>
        <w:tabs>
          <w:tab w:val="left" w:pos="676"/>
        </w:tabs>
        <w:rPr>
          <w:sz w:val="24"/>
          <w:szCs w:val="24"/>
        </w:rPr>
      </w:pPr>
    </w:p>
    <w:p w:rsidR="00A91748" w:rsidRDefault="002C1B34" w:rsidP="00E056B4">
      <w:pPr>
        <w:tabs>
          <w:tab w:val="left" w:pos="676"/>
        </w:tabs>
        <w:rPr>
          <w:sz w:val="24"/>
          <w:szCs w:val="24"/>
        </w:rPr>
      </w:pPr>
      <w:r>
        <w:rPr>
          <w:noProof/>
          <w:sz w:val="24"/>
          <w:szCs w:val="24"/>
          <w:lang w:bidi="ar-SA"/>
        </w:rPr>
        <w:pict>
          <v:shape id="_x0000_s1049" type="#_x0000_t32" style="position:absolute;margin-left:30.45pt;margin-top:2.05pt;width:14.85pt;height:0;z-index:251662336" o:connectortype="straight">
            <v:stroke endarrow="block"/>
          </v:shape>
        </w:pict>
      </w:r>
    </w:p>
    <w:tbl>
      <w:tblPr>
        <w:tblStyle w:val="TabloKlavuzu"/>
        <w:tblpPr w:leftFromText="141" w:rightFromText="141" w:vertAnchor="text" w:horzAnchor="page" w:tblpX="3775" w:tblpY="463"/>
        <w:tblOverlap w:val="never"/>
        <w:tblW w:w="0" w:type="auto"/>
        <w:tblLook w:val="04A0"/>
      </w:tblPr>
      <w:tblGrid>
        <w:gridCol w:w="1168"/>
      </w:tblGrid>
      <w:tr w:rsidR="00B01B8C" w:rsidTr="00B01B8C">
        <w:trPr>
          <w:trHeight w:val="835"/>
        </w:trPr>
        <w:tc>
          <w:tcPr>
            <w:tcW w:w="1168" w:type="dxa"/>
          </w:tcPr>
          <w:p w:rsidR="00B01B8C" w:rsidRPr="00A513DB" w:rsidRDefault="00B01B8C" w:rsidP="00E056B4">
            <w:pPr>
              <w:tabs>
                <w:tab w:val="left" w:pos="676"/>
              </w:tabs>
              <w:jc w:val="center"/>
              <w:rPr>
                <w:sz w:val="24"/>
                <w:szCs w:val="24"/>
              </w:rPr>
            </w:pPr>
            <w:r w:rsidRPr="00A513DB">
              <w:rPr>
                <w:sz w:val="24"/>
                <w:szCs w:val="24"/>
              </w:rPr>
              <w:t>İkili Kodlama Kuramı</w:t>
            </w:r>
          </w:p>
        </w:tc>
      </w:tr>
    </w:tbl>
    <w:p w:rsidR="00A91748" w:rsidRDefault="002C1B34" w:rsidP="00E056B4">
      <w:pPr>
        <w:tabs>
          <w:tab w:val="left" w:pos="676"/>
        </w:tabs>
        <w:rPr>
          <w:sz w:val="24"/>
          <w:szCs w:val="24"/>
        </w:rPr>
      </w:pPr>
      <w:r>
        <w:rPr>
          <w:noProof/>
          <w:sz w:val="24"/>
          <w:szCs w:val="24"/>
          <w:lang w:bidi="ar-SA"/>
        </w:rPr>
        <w:pict>
          <v:shape id="_x0000_s1058" type="#_x0000_t32" style="position:absolute;margin-left:325.55pt;margin-top:1.4pt;width:0;height:23.25pt;z-index:251671552;mso-position-horizontal-relative:text;mso-position-vertical-relative:text" o:connectortype="straight">
            <v:stroke endarrow="block"/>
          </v:shape>
        </w:pict>
      </w:r>
      <w:r>
        <w:rPr>
          <w:noProof/>
          <w:sz w:val="24"/>
          <w:szCs w:val="24"/>
          <w:lang w:bidi="ar-SA"/>
        </w:rPr>
        <w:pict>
          <v:shape id="_x0000_s1057" type="#_x0000_t32" style="position:absolute;margin-left:139.9pt;margin-top:1.4pt;width:0;height:23.25pt;z-index:251670528;mso-position-horizontal-relative:text;mso-position-vertical-relative:text" o:connectortype="straight">
            <v:stroke endarrow="block"/>
          </v:shape>
        </w:pict>
      </w:r>
      <w:r>
        <w:rPr>
          <w:noProof/>
          <w:sz w:val="24"/>
          <w:szCs w:val="24"/>
          <w:lang w:bidi="ar-SA"/>
        </w:rPr>
        <w:pict>
          <v:shape id="_x0000_s1056" type="#_x0000_t32" style="position:absolute;margin-left:139.9pt;margin-top:1.4pt;width:185.65pt;height:0;z-index:251669504;mso-position-horizontal-relative:text;mso-position-vertical-relative:text" o:connectortype="straight"/>
        </w:pict>
      </w:r>
    </w:p>
    <w:tbl>
      <w:tblPr>
        <w:tblStyle w:val="TabloKlavuzu"/>
        <w:tblpPr w:leftFromText="141" w:rightFromText="141" w:vertAnchor="text" w:horzAnchor="margin" w:tblpXSpec="center" w:tblpY="238"/>
        <w:tblOverlap w:val="never"/>
        <w:tblW w:w="0" w:type="auto"/>
        <w:tblLayout w:type="fixed"/>
        <w:tblLook w:val="04A0"/>
      </w:tblPr>
      <w:tblGrid>
        <w:gridCol w:w="1951"/>
      </w:tblGrid>
      <w:tr w:rsidR="00B01B8C" w:rsidTr="00B01B8C">
        <w:trPr>
          <w:trHeight w:val="846"/>
        </w:trPr>
        <w:tc>
          <w:tcPr>
            <w:tcW w:w="1951" w:type="dxa"/>
          </w:tcPr>
          <w:p w:rsidR="00B01B8C" w:rsidRPr="00A513DB" w:rsidRDefault="00B01B8C" w:rsidP="00E056B4">
            <w:pPr>
              <w:tabs>
                <w:tab w:val="left" w:pos="676"/>
              </w:tabs>
              <w:rPr>
                <w:sz w:val="24"/>
                <w:szCs w:val="24"/>
              </w:rPr>
            </w:pPr>
            <w:r w:rsidRPr="00A513DB">
              <w:rPr>
                <w:sz w:val="24"/>
                <w:szCs w:val="24"/>
              </w:rPr>
              <w:t>Bioinformational Kuram</w:t>
            </w:r>
          </w:p>
        </w:tc>
      </w:tr>
    </w:tbl>
    <w:tbl>
      <w:tblPr>
        <w:tblStyle w:val="TabloKlavuzu"/>
        <w:tblpPr w:leftFromText="141" w:rightFromText="141" w:vertAnchor="text" w:horzAnchor="page" w:tblpX="7502" w:tblpY="238"/>
        <w:tblOverlap w:val="never"/>
        <w:tblW w:w="0" w:type="auto"/>
        <w:tblLook w:val="04A0"/>
      </w:tblPr>
      <w:tblGrid>
        <w:gridCol w:w="1096"/>
      </w:tblGrid>
      <w:tr w:rsidR="00B01B8C" w:rsidTr="00B01B8C">
        <w:trPr>
          <w:trHeight w:val="837"/>
        </w:trPr>
        <w:tc>
          <w:tcPr>
            <w:tcW w:w="1096" w:type="dxa"/>
          </w:tcPr>
          <w:p w:rsidR="00B01B8C" w:rsidRPr="00A513DB" w:rsidRDefault="00B01B8C" w:rsidP="00E056B4">
            <w:pPr>
              <w:tabs>
                <w:tab w:val="left" w:pos="676"/>
              </w:tabs>
              <w:jc w:val="center"/>
              <w:rPr>
                <w:sz w:val="24"/>
                <w:szCs w:val="24"/>
              </w:rPr>
            </w:pPr>
            <w:r w:rsidRPr="00A513DB">
              <w:rPr>
                <w:sz w:val="24"/>
                <w:szCs w:val="24"/>
              </w:rPr>
              <w:t>Üçlü Kodlama Kuramı</w:t>
            </w:r>
          </w:p>
        </w:tc>
      </w:tr>
    </w:tbl>
    <w:tbl>
      <w:tblPr>
        <w:tblStyle w:val="TabloKlavuzu"/>
        <w:tblpPr w:leftFromText="141" w:rightFromText="141" w:vertAnchor="text" w:horzAnchor="margin" w:tblpXSpec="right" w:tblpY="-44"/>
        <w:tblW w:w="0" w:type="auto"/>
        <w:tblLayout w:type="fixed"/>
        <w:tblLook w:val="04A0"/>
      </w:tblPr>
      <w:tblGrid>
        <w:gridCol w:w="1242"/>
      </w:tblGrid>
      <w:tr w:rsidR="00B01B8C" w:rsidTr="00B01B8C">
        <w:trPr>
          <w:trHeight w:val="1412"/>
        </w:trPr>
        <w:tc>
          <w:tcPr>
            <w:tcW w:w="1242" w:type="dxa"/>
          </w:tcPr>
          <w:p w:rsidR="00B01B8C" w:rsidRPr="006D3137" w:rsidRDefault="002C1B34" w:rsidP="00E056B4">
            <w:pPr>
              <w:tabs>
                <w:tab w:val="left" w:pos="676"/>
              </w:tabs>
              <w:jc w:val="center"/>
              <w:rPr>
                <w:sz w:val="24"/>
                <w:szCs w:val="24"/>
              </w:rPr>
            </w:pPr>
            <w:r>
              <w:rPr>
                <w:noProof/>
                <w:sz w:val="24"/>
                <w:szCs w:val="24"/>
                <w:lang w:bidi="ar-SA"/>
              </w:rPr>
              <w:pict>
                <v:shape id="_x0000_s1062" type="#_x0000_t32" style="position:absolute;left:0;text-align:left;margin-left:56.7pt;margin-top:42.2pt;width:7.05pt;height:0;flip:x;z-index:251675648;mso-position-horizontal-relative:text;mso-position-vertical-relative:text" o:connectortype="straight">
                  <v:stroke endarrow="block"/>
                </v:shape>
              </w:pict>
            </w:r>
            <w:r w:rsidR="00B01B8C" w:rsidRPr="006D3137">
              <w:rPr>
                <w:sz w:val="24"/>
                <w:szCs w:val="24"/>
              </w:rPr>
              <w:t>Dikkat- Uyarılmışlık Yapısı Kuramı</w:t>
            </w:r>
          </w:p>
        </w:tc>
      </w:tr>
    </w:tbl>
    <w:p w:rsidR="00A91748" w:rsidRDefault="00A91748" w:rsidP="00E056B4">
      <w:pPr>
        <w:tabs>
          <w:tab w:val="left" w:pos="676"/>
        </w:tabs>
        <w:rPr>
          <w:sz w:val="24"/>
          <w:szCs w:val="24"/>
        </w:rPr>
      </w:pPr>
    </w:p>
    <w:p w:rsidR="00A91748" w:rsidRDefault="00A91748" w:rsidP="00E056B4">
      <w:pPr>
        <w:tabs>
          <w:tab w:val="left" w:pos="676"/>
        </w:tabs>
        <w:rPr>
          <w:sz w:val="24"/>
          <w:szCs w:val="24"/>
        </w:rPr>
      </w:pPr>
    </w:p>
    <w:p w:rsidR="00A91748" w:rsidRDefault="00A91748" w:rsidP="00E056B4">
      <w:pPr>
        <w:tabs>
          <w:tab w:val="left" w:pos="676"/>
        </w:tabs>
        <w:rPr>
          <w:sz w:val="24"/>
          <w:szCs w:val="24"/>
        </w:rPr>
      </w:pPr>
    </w:p>
    <w:p w:rsidR="00A91748" w:rsidRDefault="00A91748" w:rsidP="00E056B4">
      <w:pPr>
        <w:tabs>
          <w:tab w:val="left" w:pos="676"/>
        </w:tabs>
        <w:rPr>
          <w:sz w:val="24"/>
          <w:szCs w:val="24"/>
        </w:rPr>
      </w:pPr>
    </w:p>
    <w:p w:rsidR="00A91748" w:rsidRDefault="00A91748" w:rsidP="00E056B4">
      <w:pPr>
        <w:tabs>
          <w:tab w:val="left" w:pos="676"/>
        </w:tabs>
        <w:rPr>
          <w:sz w:val="24"/>
          <w:szCs w:val="24"/>
        </w:rPr>
      </w:pPr>
    </w:p>
    <w:p w:rsidR="00A91748" w:rsidRDefault="00A91748" w:rsidP="00E056B4">
      <w:pPr>
        <w:tabs>
          <w:tab w:val="left" w:pos="676"/>
        </w:tabs>
        <w:rPr>
          <w:sz w:val="24"/>
          <w:szCs w:val="24"/>
        </w:rPr>
      </w:pPr>
    </w:p>
    <w:p w:rsidR="00A91748" w:rsidRDefault="00A91748" w:rsidP="00E056B4">
      <w:pPr>
        <w:tabs>
          <w:tab w:val="left" w:pos="676"/>
        </w:tabs>
        <w:rPr>
          <w:sz w:val="24"/>
          <w:szCs w:val="24"/>
        </w:rPr>
      </w:pPr>
    </w:p>
    <w:p w:rsidR="003A40BB" w:rsidRDefault="004973E5" w:rsidP="00E056B4">
      <w:pPr>
        <w:tabs>
          <w:tab w:val="left" w:pos="676"/>
        </w:tabs>
        <w:rPr>
          <w:sz w:val="24"/>
          <w:szCs w:val="24"/>
        </w:rPr>
      </w:pPr>
      <w:r>
        <w:rPr>
          <w:sz w:val="24"/>
          <w:szCs w:val="24"/>
        </w:rPr>
        <w:t>Şekil 1: İmgeleme ve Performans İlişkisini Açıklayan Kuramlar (Kızıldağ, 2007).</w:t>
      </w:r>
    </w:p>
    <w:p w:rsidR="00FD6938" w:rsidRDefault="00FD6938" w:rsidP="00E056B4">
      <w:pPr>
        <w:tabs>
          <w:tab w:val="left" w:pos="676"/>
        </w:tabs>
        <w:rPr>
          <w:sz w:val="24"/>
          <w:szCs w:val="24"/>
        </w:rPr>
      </w:pPr>
    </w:p>
    <w:p w:rsidR="00FD6938" w:rsidRDefault="00FD6938" w:rsidP="00E056B4">
      <w:pPr>
        <w:tabs>
          <w:tab w:val="left" w:pos="676"/>
        </w:tabs>
        <w:rPr>
          <w:sz w:val="24"/>
          <w:szCs w:val="24"/>
        </w:rPr>
      </w:pPr>
    </w:p>
    <w:p w:rsidR="00622311" w:rsidRPr="00DC7403" w:rsidRDefault="00622311" w:rsidP="00E056B4">
      <w:pPr>
        <w:tabs>
          <w:tab w:val="left" w:pos="676"/>
        </w:tabs>
        <w:rPr>
          <w:sz w:val="24"/>
          <w:szCs w:val="24"/>
        </w:rPr>
      </w:pPr>
    </w:p>
    <w:p w:rsidR="004973E5" w:rsidRDefault="004973E5" w:rsidP="00622311">
      <w:pPr>
        <w:pStyle w:val="Balk4"/>
      </w:pPr>
      <w:r>
        <w:t>2.2.3.1. Psiko-noro-muskuler kuram</w:t>
      </w:r>
    </w:p>
    <w:p w:rsidR="00622311" w:rsidRPr="00622311" w:rsidRDefault="00622311" w:rsidP="00622311">
      <w:pPr>
        <w:rPr>
          <w:lang w:eastAsia="en-US" w:bidi="ar-SA"/>
        </w:rPr>
      </w:pPr>
    </w:p>
    <w:p w:rsidR="004973E5" w:rsidRDefault="004973E5" w:rsidP="00E056B4">
      <w:pPr>
        <w:pStyle w:val="GvdeMetni"/>
        <w:spacing w:before="1" w:line="360" w:lineRule="auto"/>
        <w:ind w:right="338" w:firstLine="567"/>
        <w:jc w:val="both"/>
      </w:pPr>
      <w:r w:rsidRPr="00E96A38">
        <w:t>Davranım için kasların programlanması olarak da bilinen bu kuram Carpenter (1894) tarafından geliştirilmiştir. Onun ilkelerine göre imgeleme motor becerile</w:t>
      </w:r>
      <w:r>
        <w:t>rin öğrenilmesini kolaylaştırır (Carpenter, 1984). Bu kuram, berrak olarak imgelenen görüntülerin, olayların ve davranışların, gerçeğine benzer olarak nöro-muskuler yanıtlar meydana getireceğini il</w:t>
      </w:r>
      <w:r w:rsidR="00DC7403">
        <w:t>eri sürmektedir (Konter, 1999</w:t>
      </w:r>
      <w:r>
        <w:t>)</w:t>
      </w:r>
      <w:r w:rsidR="00B36B01">
        <w:t>.</w:t>
      </w:r>
    </w:p>
    <w:p w:rsidR="00622311" w:rsidRDefault="00622311" w:rsidP="00E056B4">
      <w:pPr>
        <w:pStyle w:val="GvdeMetni"/>
        <w:spacing w:before="1" w:line="360" w:lineRule="auto"/>
        <w:ind w:right="338" w:firstLine="567"/>
        <w:jc w:val="both"/>
      </w:pPr>
    </w:p>
    <w:p w:rsidR="00622311" w:rsidRDefault="00622311" w:rsidP="00E056B4">
      <w:pPr>
        <w:pStyle w:val="GvdeMetni"/>
        <w:spacing w:before="1" w:line="360" w:lineRule="auto"/>
        <w:ind w:right="338" w:firstLine="567"/>
        <w:jc w:val="both"/>
      </w:pPr>
    </w:p>
    <w:p w:rsidR="004973E5" w:rsidRDefault="004973E5" w:rsidP="00622311">
      <w:pPr>
        <w:pStyle w:val="Balk4"/>
      </w:pPr>
      <w:r>
        <w:t>2.2.3.</w:t>
      </w:r>
      <w:r w:rsidRPr="00E96A38">
        <w:t>2. Sembolik Öğrenme Kuram</w:t>
      </w:r>
      <w:r>
        <w:t>ı</w:t>
      </w:r>
    </w:p>
    <w:p w:rsidR="00622311" w:rsidRPr="00622311" w:rsidRDefault="00622311" w:rsidP="00622311">
      <w:pPr>
        <w:rPr>
          <w:lang w:eastAsia="en-US" w:bidi="ar-SA"/>
        </w:rPr>
      </w:pPr>
    </w:p>
    <w:p w:rsidR="004973E5" w:rsidRDefault="004973E5" w:rsidP="00E056B4">
      <w:pPr>
        <w:pStyle w:val="GvdeMetni"/>
        <w:spacing w:before="1" w:line="360" w:lineRule="auto"/>
        <w:ind w:right="338" w:firstLine="567"/>
        <w:jc w:val="both"/>
      </w:pPr>
      <w:r w:rsidRPr="00C43388">
        <w:t xml:space="preserve">Psikoneuromuscular araştırmalarda yer alan bütün kişilerin, imgelemeyle neuromuscular </w:t>
      </w:r>
      <w:r w:rsidRPr="00C43388">
        <w:lastRenderedPageBreak/>
        <w:t xml:space="preserve">aktiviteye sahip olmamaları psikoneuromuscular kuramın bazı eleştiriler almasına yol açmıştır. Bu nedenle psikoneuromuscular kurama alternatif </w:t>
      </w:r>
      <w:r>
        <w:t xml:space="preserve">olarak, sembolik öğrenme kuramı </w:t>
      </w:r>
      <w:r w:rsidRPr="00C43388">
        <w:t>ortaya atılmıştır. Bu kurama göre,</w:t>
      </w:r>
      <w:r>
        <w:t xml:space="preserve"> zihinsel çalışmalar, hareket modellerinin sporcuların beyinlerinde kodlanmasına ya</w:t>
      </w:r>
      <w:r w:rsidR="00DC7403">
        <w:t>rdımcı olmaktır (Konter, 1999</w:t>
      </w:r>
      <w:r>
        <w:t xml:space="preserve">). </w:t>
      </w:r>
    </w:p>
    <w:p w:rsidR="00622311" w:rsidRDefault="00622311" w:rsidP="00E056B4">
      <w:pPr>
        <w:pStyle w:val="GvdeMetni"/>
        <w:spacing w:before="1" w:line="360" w:lineRule="auto"/>
        <w:ind w:right="338" w:firstLine="567"/>
        <w:jc w:val="both"/>
      </w:pPr>
    </w:p>
    <w:p w:rsidR="00622311" w:rsidRPr="00C43388" w:rsidRDefault="00622311" w:rsidP="00E056B4">
      <w:pPr>
        <w:pStyle w:val="GvdeMetni"/>
        <w:spacing w:before="1" w:line="360" w:lineRule="auto"/>
        <w:ind w:right="338" w:firstLine="567"/>
        <w:jc w:val="both"/>
      </w:pPr>
    </w:p>
    <w:p w:rsidR="004973E5" w:rsidRDefault="004973E5" w:rsidP="00622311">
      <w:pPr>
        <w:pStyle w:val="Balk4"/>
      </w:pPr>
      <w:r>
        <w:t xml:space="preserve">2.2.3.3. </w:t>
      </w:r>
      <w:r w:rsidRPr="00A92041">
        <w:t>Bütüncül Yapı Ya Da Öngörü Kuramı</w:t>
      </w:r>
    </w:p>
    <w:p w:rsidR="00622311" w:rsidRPr="00622311" w:rsidRDefault="00622311" w:rsidP="00622311">
      <w:pPr>
        <w:rPr>
          <w:lang w:eastAsia="en-US" w:bidi="ar-SA"/>
        </w:rPr>
      </w:pPr>
    </w:p>
    <w:p w:rsidR="004973E5" w:rsidRDefault="004973E5" w:rsidP="00E056B4">
      <w:pPr>
        <w:pStyle w:val="GvdeMetni"/>
        <w:spacing w:before="1" w:line="360" w:lineRule="auto"/>
        <w:ind w:right="338" w:firstLine="567"/>
        <w:jc w:val="both"/>
      </w:pPr>
      <w:r w:rsidRPr="00A92041">
        <w:t>Grouions (1992) ve Hale (1994) imgelemenin nasıl işleyeceği ile ilgili olarak birbiriyle ilişkili iki yaklaşımın olduğunu öne sürmüşlerdir. Bu yaklaşımlar Bütüncül Yapı ve Öngörü Kuramıdır. İmgelemenin performansı nasıl geliştireceğini açıklayan bu kuramlar Gestalt psikolojisine dayanır (</w:t>
      </w:r>
      <w:r>
        <w:t>Morris, Spittle ve</w:t>
      </w:r>
      <w:r w:rsidRPr="00DF200C">
        <w:t xml:space="preserve"> Watt</w:t>
      </w:r>
      <w:r>
        <w:t xml:space="preserve">, </w:t>
      </w:r>
      <w:r w:rsidRPr="00A92041">
        <w:t>2</w:t>
      </w:r>
      <w:r>
        <w:t>006</w:t>
      </w:r>
      <w:r w:rsidRPr="00A92041">
        <w:t>).</w:t>
      </w:r>
    </w:p>
    <w:p w:rsidR="00622311" w:rsidRDefault="00622311" w:rsidP="00E056B4">
      <w:pPr>
        <w:pStyle w:val="GvdeMetni"/>
        <w:spacing w:before="1" w:line="360" w:lineRule="auto"/>
        <w:ind w:right="338" w:firstLine="567"/>
        <w:jc w:val="both"/>
      </w:pPr>
    </w:p>
    <w:p w:rsidR="00622311" w:rsidRDefault="00622311" w:rsidP="00E056B4">
      <w:pPr>
        <w:pStyle w:val="GvdeMetni"/>
        <w:spacing w:before="1" w:line="360" w:lineRule="auto"/>
        <w:ind w:right="338" w:firstLine="567"/>
        <w:jc w:val="both"/>
      </w:pPr>
    </w:p>
    <w:p w:rsidR="004973E5" w:rsidRDefault="004973E5" w:rsidP="00622311">
      <w:pPr>
        <w:pStyle w:val="Balk4"/>
      </w:pPr>
      <w:r>
        <w:t xml:space="preserve">2.2.3.4. </w:t>
      </w:r>
      <w:r w:rsidRPr="00A92041">
        <w:t>İkili Kodlama Kuramı</w:t>
      </w:r>
    </w:p>
    <w:p w:rsidR="00622311" w:rsidRPr="00622311" w:rsidRDefault="00622311" w:rsidP="00622311">
      <w:pPr>
        <w:rPr>
          <w:lang w:eastAsia="en-US" w:bidi="ar-SA"/>
        </w:rPr>
      </w:pPr>
    </w:p>
    <w:p w:rsidR="004973E5" w:rsidRDefault="004973E5" w:rsidP="00E056B4">
      <w:pPr>
        <w:pStyle w:val="GvdeMetni"/>
        <w:spacing w:before="1" w:line="360" w:lineRule="auto"/>
        <w:ind w:right="338" w:firstLine="567"/>
        <w:jc w:val="both"/>
      </w:pPr>
      <w:r w:rsidRPr="00A92041">
        <w:t>Paivio (1975) tarafından oluşturulan bu kuram sözel ve sözel olmayan kodlamalar sisteminin yapısal ve işlevsel özelliklerine dayanarak nasıl işlendiğini, kodlandığını ve hatırlandığını tanımlamaktadır. Sözel bilgi görsel bilgi ile birlikte verildiğinde öğrenme daha etkili ve verimli duruma gelmektedir (</w:t>
      </w:r>
      <w:r>
        <w:t xml:space="preserve">Aldağ ve Sezgin, </w:t>
      </w:r>
      <w:r w:rsidRPr="00A92041">
        <w:t>2</w:t>
      </w:r>
      <w:r>
        <w:t>003</w:t>
      </w:r>
      <w:r w:rsidRPr="00A92041">
        <w:t>).</w:t>
      </w:r>
    </w:p>
    <w:p w:rsidR="00622311" w:rsidRDefault="00622311" w:rsidP="00E056B4">
      <w:pPr>
        <w:pStyle w:val="GvdeMetni"/>
        <w:spacing w:before="1" w:line="360" w:lineRule="auto"/>
        <w:ind w:right="338" w:firstLine="567"/>
        <w:jc w:val="both"/>
      </w:pPr>
    </w:p>
    <w:p w:rsidR="00622311" w:rsidRDefault="00622311" w:rsidP="00E056B4">
      <w:pPr>
        <w:pStyle w:val="GvdeMetni"/>
        <w:spacing w:before="1" w:line="360" w:lineRule="auto"/>
        <w:ind w:right="338" w:firstLine="567"/>
        <w:jc w:val="both"/>
      </w:pPr>
    </w:p>
    <w:p w:rsidR="004973E5" w:rsidRDefault="004973E5" w:rsidP="00622311">
      <w:pPr>
        <w:pStyle w:val="Balk4"/>
      </w:pPr>
      <w:r>
        <w:t xml:space="preserve">2.2.3.4. </w:t>
      </w:r>
      <w:r w:rsidRPr="00A92041">
        <w:t>Bioinformational Kuram</w:t>
      </w:r>
    </w:p>
    <w:p w:rsidR="00622311" w:rsidRPr="00622311" w:rsidRDefault="00622311" w:rsidP="00622311">
      <w:pPr>
        <w:rPr>
          <w:lang w:eastAsia="en-US" w:bidi="ar-SA"/>
        </w:rPr>
      </w:pPr>
    </w:p>
    <w:p w:rsidR="004973E5" w:rsidRDefault="004973E5" w:rsidP="00E056B4">
      <w:pPr>
        <w:pStyle w:val="GvdeMetni"/>
        <w:spacing w:before="1" w:line="360" w:lineRule="auto"/>
        <w:ind w:right="338" w:firstLine="567"/>
        <w:jc w:val="both"/>
      </w:pPr>
      <w:r w:rsidRPr="00A92041">
        <w:t>Bioinformation Kuramı bilgi işlem süreci ve psikofizyolojik perspektiflerinin bir kombinasyonudur, korku ve duygusal imgelemeyi analiz etmeyi amaçlamaktadır. Lang’e göre imgeler iki temel önermeyi içermektedir; uyarılar ve tepki. Uyarılar, imgelenecek şeyin içeriğini tanımlar, uyarının özel yönlerini belirtir. Örneğin; uyaran ağır ve tahtadan yapılmış beyzbol sopası; tepki ise imgelenen şeyin bilişte oluşturduğu yapıdır (</w:t>
      </w:r>
      <w:r>
        <w:t>Morris, Spittle ve</w:t>
      </w:r>
      <w:r w:rsidRPr="00DF200C">
        <w:t xml:space="preserve"> Watt</w:t>
      </w:r>
      <w:r>
        <w:t xml:space="preserve">, </w:t>
      </w:r>
      <w:r w:rsidRPr="00A92041">
        <w:t>2</w:t>
      </w:r>
      <w:r>
        <w:t>006</w:t>
      </w:r>
      <w:r w:rsidRPr="00A92041">
        <w:t>).</w:t>
      </w:r>
    </w:p>
    <w:p w:rsidR="00622311" w:rsidRDefault="00622311" w:rsidP="00E056B4">
      <w:pPr>
        <w:pStyle w:val="GvdeMetni"/>
        <w:spacing w:before="1" w:line="360" w:lineRule="auto"/>
        <w:ind w:right="338" w:firstLine="567"/>
        <w:jc w:val="both"/>
      </w:pPr>
    </w:p>
    <w:p w:rsidR="00622311" w:rsidRDefault="00622311" w:rsidP="00E056B4">
      <w:pPr>
        <w:pStyle w:val="GvdeMetni"/>
        <w:spacing w:before="1" w:line="360" w:lineRule="auto"/>
        <w:ind w:right="338" w:firstLine="567"/>
        <w:jc w:val="both"/>
      </w:pPr>
    </w:p>
    <w:p w:rsidR="004973E5" w:rsidRDefault="004973E5" w:rsidP="00622311">
      <w:pPr>
        <w:pStyle w:val="Balk4"/>
      </w:pPr>
      <w:r>
        <w:t xml:space="preserve">2.2.3.5. </w:t>
      </w:r>
      <w:r w:rsidRPr="00A92041">
        <w:t>Üçlü Kodlama Kuramı</w:t>
      </w:r>
    </w:p>
    <w:p w:rsidR="00622311" w:rsidRPr="00622311" w:rsidRDefault="00622311" w:rsidP="00622311">
      <w:pPr>
        <w:rPr>
          <w:lang w:eastAsia="en-US" w:bidi="ar-SA"/>
        </w:rPr>
      </w:pPr>
    </w:p>
    <w:p w:rsidR="004973E5" w:rsidRDefault="004973E5" w:rsidP="00E056B4">
      <w:pPr>
        <w:pStyle w:val="GvdeMetni"/>
        <w:spacing w:before="1" w:line="360" w:lineRule="auto"/>
        <w:ind w:right="338" w:firstLine="566"/>
        <w:jc w:val="both"/>
      </w:pPr>
      <w:r w:rsidRPr="00310675">
        <w:t xml:space="preserve">Ahsen (1984) tarafından öne sürülen Üçlü Kodlama Kuramı imgelemenin üç unsuru olduğundan söz eder. Buradaki ilk unsur imgelemenin yani imgenin kendisidir. İkinci unsur </w:t>
      </w:r>
      <w:r w:rsidRPr="00310675">
        <w:lastRenderedPageBreak/>
        <w:t>Somatik tepkidir. Üçüncü unsur ise imgenin anlamını ifade etmektedir.</w:t>
      </w:r>
      <w:r w:rsidRPr="00986D18">
        <w:t xml:space="preserve"> </w:t>
      </w:r>
      <w:r w:rsidRPr="00A92041">
        <w:t>(</w:t>
      </w:r>
      <w:r>
        <w:t>Morris, Spittle ve</w:t>
      </w:r>
      <w:r w:rsidRPr="00DF200C">
        <w:t xml:space="preserve"> Watt</w:t>
      </w:r>
      <w:r>
        <w:t xml:space="preserve">, </w:t>
      </w:r>
      <w:r w:rsidRPr="00A92041">
        <w:t>2</w:t>
      </w:r>
      <w:r>
        <w:t>006</w:t>
      </w:r>
      <w:r w:rsidRPr="00A92041">
        <w:t>).</w:t>
      </w:r>
    </w:p>
    <w:p w:rsidR="00622311" w:rsidRDefault="00622311" w:rsidP="00E056B4">
      <w:pPr>
        <w:pStyle w:val="GvdeMetni"/>
        <w:spacing w:before="1" w:line="360" w:lineRule="auto"/>
        <w:ind w:right="338" w:firstLine="566"/>
        <w:jc w:val="both"/>
      </w:pPr>
    </w:p>
    <w:p w:rsidR="00622311" w:rsidRDefault="00622311" w:rsidP="00E056B4">
      <w:pPr>
        <w:pStyle w:val="GvdeMetni"/>
        <w:spacing w:before="1" w:line="360" w:lineRule="auto"/>
        <w:ind w:right="338" w:firstLine="566"/>
        <w:jc w:val="both"/>
      </w:pPr>
    </w:p>
    <w:p w:rsidR="004973E5" w:rsidRDefault="004973E5" w:rsidP="00622311">
      <w:pPr>
        <w:pStyle w:val="Balk4"/>
      </w:pPr>
      <w:r>
        <w:t xml:space="preserve">2.2.3.6. </w:t>
      </w:r>
      <w:r w:rsidRPr="00310675">
        <w:t>Motivasyonel, Yeterli Benlik ve Kendine Güven Açıklamaları</w:t>
      </w:r>
    </w:p>
    <w:p w:rsidR="00622311" w:rsidRPr="00622311" w:rsidRDefault="00622311" w:rsidP="00622311">
      <w:pPr>
        <w:rPr>
          <w:lang w:eastAsia="en-US" w:bidi="ar-SA"/>
        </w:rPr>
      </w:pPr>
    </w:p>
    <w:p w:rsidR="004973E5" w:rsidRDefault="004973E5" w:rsidP="00E056B4">
      <w:pPr>
        <w:pStyle w:val="GvdeMetni"/>
        <w:spacing w:before="1" w:line="360" w:lineRule="auto"/>
        <w:ind w:right="338" w:firstLine="566"/>
        <w:jc w:val="both"/>
      </w:pPr>
      <w:r w:rsidRPr="00310675">
        <w:t>Bandura’ya göre yeterli benlik kuramından geliştirilen önerme imgelemenin kişinin başarı beklentilerini artırdığıdır. Yeterli benlik ve performans arasındaki ilişki Bandura’nın Sosyal Öğrenme Kuramına dayanmaktadır. Bu kuram başarı beklentilerinin geçmiş performans başarılarına, başkalarının deneyimlerine (model alma), sözel inandırıcılık ve duygusal uyarılmışlı</w:t>
      </w:r>
      <w:r>
        <w:t>ğa bağlı olduğunu ileri sürer (</w:t>
      </w:r>
      <w:r w:rsidRPr="007B25AE">
        <w:t>Cox</w:t>
      </w:r>
      <w:r>
        <w:t>, 1998</w:t>
      </w:r>
      <w:r w:rsidRPr="00310675">
        <w:t>).</w:t>
      </w:r>
    </w:p>
    <w:p w:rsidR="00622311" w:rsidRDefault="00622311" w:rsidP="00E056B4">
      <w:pPr>
        <w:pStyle w:val="GvdeMetni"/>
        <w:spacing w:before="1" w:line="360" w:lineRule="auto"/>
        <w:ind w:right="338" w:firstLine="566"/>
        <w:jc w:val="both"/>
      </w:pPr>
    </w:p>
    <w:p w:rsidR="00622311" w:rsidRDefault="00622311" w:rsidP="00E056B4">
      <w:pPr>
        <w:pStyle w:val="GvdeMetni"/>
        <w:spacing w:before="1" w:line="360" w:lineRule="auto"/>
        <w:ind w:right="338" w:firstLine="566"/>
        <w:jc w:val="both"/>
      </w:pPr>
    </w:p>
    <w:p w:rsidR="004973E5" w:rsidRDefault="004973E5" w:rsidP="00622311">
      <w:pPr>
        <w:pStyle w:val="Balk4"/>
      </w:pPr>
      <w:r>
        <w:t xml:space="preserve">2.2.3.7. </w:t>
      </w:r>
      <w:r w:rsidRPr="00310675">
        <w:t>Dikkat- Uyarılmışlık Yapısı Kuramı</w:t>
      </w:r>
    </w:p>
    <w:p w:rsidR="00622311" w:rsidRPr="00622311" w:rsidRDefault="00622311" w:rsidP="00622311">
      <w:pPr>
        <w:rPr>
          <w:lang w:eastAsia="en-US" w:bidi="ar-SA"/>
        </w:rPr>
      </w:pPr>
    </w:p>
    <w:p w:rsidR="004973E5" w:rsidRDefault="004973E5" w:rsidP="00E056B4">
      <w:pPr>
        <w:pStyle w:val="GvdeMetni"/>
        <w:spacing w:before="1" w:line="360" w:lineRule="auto"/>
        <w:ind w:right="338" w:firstLine="566"/>
        <w:jc w:val="both"/>
      </w:pPr>
      <w:r w:rsidRPr="00310675">
        <w:t>Bu kurama göre imgeleme, optimal uyarılma düzeyinin elde edilmesine yardımcı olmaktadır. Dikkat ve uyarılma ile ilgili denenceler (hipotezler), imgesel</w:t>
      </w:r>
      <w:r>
        <w:t xml:space="preserve"> </w:t>
      </w:r>
      <w:r w:rsidRPr="00310675">
        <w:t>alıştırmaların sporcunun optimal uyarılma düzeyini başarmada, hazırlayıcı fonksiyon olarak bir dizi yardımda bulunduğunu ileri sürmüştür. Optimal uyarılma, konu ile ilgili uyaranlara dikkati odakladığı için, performansı kolaylaştırı</w:t>
      </w:r>
      <w:r>
        <w:t>cı bir fonksiyon göstermektedir</w:t>
      </w:r>
      <w:r w:rsidRPr="007276CF">
        <w:t xml:space="preserve"> </w:t>
      </w:r>
      <w:r w:rsidR="00DC7403">
        <w:t>(Konter, 1999</w:t>
      </w:r>
      <w:r>
        <w:t>).</w:t>
      </w:r>
    </w:p>
    <w:p w:rsidR="00622311" w:rsidRDefault="00622311" w:rsidP="00E056B4">
      <w:pPr>
        <w:pStyle w:val="GvdeMetni"/>
        <w:spacing w:before="1" w:line="360" w:lineRule="auto"/>
        <w:ind w:right="338" w:firstLine="566"/>
        <w:jc w:val="both"/>
      </w:pPr>
    </w:p>
    <w:p w:rsidR="00622311" w:rsidRPr="00370A6E" w:rsidRDefault="00622311" w:rsidP="00E056B4">
      <w:pPr>
        <w:pStyle w:val="GvdeMetni"/>
        <w:spacing w:before="1" w:line="360" w:lineRule="auto"/>
        <w:ind w:right="338" w:firstLine="566"/>
        <w:jc w:val="both"/>
      </w:pPr>
    </w:p>
    <w:p w:rsidR="009A0623" w:rsidRDefault="009A0623" w:rsidP="00622311">
      <w:pPr>
        <w:pStyle w:val="Balk2"/>
      </w:pPr>
      <w:bookmarkStart w:id="21" w:name="_Toc516094762"/>
      <w:r>
        <w:t>2.3. Dikkat</w:t>
      </w:r>
      <w:bookmarkEnd w:id="16"/>
      <w:bookmarkEnd w:id="21"/>
      <w:r>
        <w:t xml:space="preserve"> </w:t>
      </w:r>
    </w:p>
    <w:p w:rsidR="00622311" w:rsidRPr="00622311" w:rsidRDefault="00622311" w:rsidP="00622311"/>
    <w:p w:rsidR="00690C5F" w:rsidRDefault="009A0623" w:rsidP="00E056B4">
      <w:pPr>
        <w:tabs>
          <w:tab w:val="left" w:pos="851"/>
          <w:tab w:val="left" w:pos="1134"/>
        </w:tabs>
        <w:spacing w:line="360" w:lineRule="auto"/>
        <w:ind w:right="338" w:firstLine="567"/>
        <w:jc w:val="both"/>
        <w:rPr>
          <w:b/>
          <w:sz w:val="24"/>
          <w:szCs w:val="24"/>
        </w:rPr>
      </w:pPr>
      <w:r>
        <w:rPr>
          <w:sz w:val="24"/>
          <w:szCs w:val="24"/>
        </w:rPr>
        <w:t>Dikkat, zihinsel canlılık ve zihinsel uyanıklık durumu olarak değerlendirilmektedir. Dikkat olgusu, belirli bir konu üzerinde beyin yoğunlaştığı zaman ortaya çıkmaktadır. Belirli bir konuyu öğrenmek için zihinsel çaba harcamak da dikkat olgusu içinde ele alınmaktadır. Dikkat, öğrenme sürecinin önemli bir parçasıdır bu nedenle dikkat verilmeden öğrenmenin gerçekleşmesi mümkün değildir. Ayrıca herhangi bir şeyi öğrenmek için sadece dikkati toplamak değil, dikkati odaklamak da gereklidir (Polatoğlu, 2011).</w:t>
      </w:r>
    </w:p>
    <w:p w:rsidR="009A0623" w:rsidRPr="00690C5F" w:rsidRDefault="009A0623" w:rsidP="00E056B4">
      <w:pPr>
        <w:tabs>
          <w:tab w:val="left" w:pos="851"/>
          <w:tab w:val="left" w:pos="1134"/>
        </w:tabs>
        <w:spacing w:line="360" w:lineRule="auto"/>
        <w:ind w:right="338" w:firstLine="567"/>
        <w:jc w:val="both"/>
        <w:rPr>
          <w:b/>
          <w:sz w:val="24"/>
          <w:szCs w:val="24"/>
        </w:rPr>
      </w:pPr>
      <w:r>
        <w:rPr>
          <w:color w:val="000000" w:themeColor="text1"/>
          <w:sz w:val="24"/>
          <w:szCs w:val="24"/>
        </w:rPr>
        <w:t>William James tarafından 110 yıl önce tanımlanan dikkat</w:t>
      </w:r>
      <w:r>
        <w:rPr>
          <w:sz w:val="24"/>
          <w:szCs w:val="24"/>
        </w:rPr>
        <w:t>, aynı anda birkaç nesneden veya düşünce silsilesinden birinin belirgin tarzda zihin tarafından algılanmasıdır. Dikkat, herhangi bir stimulana tepkide bulunmayı sağlamak için, duyu organlarının yaptığı ahenk olarak da tanımlanabilir</w:t>
      </w:r>
      <w:r w:rsidR="000D4F6F">
        <w:rPr>
          <w:sz w:val="24"/>
          <w:szCs w:val="24"/>
        </w:rPr>
        <w:t xml:space="preserve"> </w:t>
      </w:r>
      <w:r>
        <w:rPr>
          <w:sz w:val="24"/>
          <w:szCs w:val="24"/>
        </w:rPr>
        <w:t>(Tunç, 2013).</w:t>
      </w:r>
    </w:p>
    <w:p w:rsidR="009A0623" w:rsidRDefault="009A0623" w:rsidP="00AB5EB5">
      <w:pPr>
        <w:spacing w:line="360" w:lineRule="auto"/>
        <w:ind w:right="340" w:firstLine="567"/>
        <w:jc w:val="both"/>
        <w:rPr>
          <w:color w:val="000000" w:themeColor="text1"/>
          <w:sz w:val="24"/>
          <w:szCs w:val="24"/>
        </w:rPr>
      </w:pPr>
      <w:r>
        <w:rPr>
          <w:color w:val="000000" w:themeColor="text1"/>
          <w:sz w:val="24"/>
          <w:szCs w:val="24"/>
        </w:rPr>
        <w:t>Dikkat başka unsurları bir kenara koyarak bir olgu üzerinde seçici şeklinde odaklanma olarak tanımlanabildiği gibi bilincin belirli bir noktada toplanma halidir, denilebilir</w:t>
      </w:r>
      <w:r w:rsidR="004B5F01">
        <w:rPr>
          <w:color w:val="000000" w:themeColor="text1"/>
          <w:sz w:val="24"/>
          <w:szCs w:val="24"/>
        </w:rPr>
        <w:t xml:space="preserve"> </w:t>
      </w:r>
      <w:r>
        <w:rPr>
          <w:color w:val="000000" w:themeColor="text1"/>
          <w:sz w:val="24"/>
          <w:szCs w:val="24"/>
        </w:rPr>
        <w:t xml:space="preserve">(Soysal ve </w:t>
      </w:r>
      <w:r w:rsidR="000D4F6F">
        <w:rPr>
          <w:color w:val="000000" w:themeColor="text1"/>
          <w:sz w:val="24"/>
          <w:szCs w:val="24"/>
        </w:rPr>
        <w:lastRenderedPageBreak/>
        <w:t>ark</w:t>
      </w:r>
      <w:r w:rsidR="00DC7403">
        <w:rPr>
          <w:color w:val="000000" w:themeColor="text1"/>
          <w:sz w:val="24"/>
          <w:szCs w:val="24"/>
        </w:rPr>
        <w:t>., 2008</w:t>
      </w:r>
      <w:r>
        <w:rPr>
          <w:color w:val="000000" w:themeColor="text1"/>
          <w:sz w:val="24"/>
          <w:szCs w:val="24"/>
        </w:rPr>
        <w:t>).</w:t>
      </w:r>
    </w:p>
    <w:p w:rsidR="00690C5F" w:rsidRDefault="009A0623" w:rsidP="00AB5EB5">
      <w:pPr>
        <w:spacing w:line="360" w:lineRule="auto"/>
        <w:ind w:right="340" w:firstLine="567"/>
        <w:jc w:val="both"/>
        <w:rPr>
          <w:sz w:val="24"/>
          <w:szCs w:val="24"/>
        </w:rPr>
      </w:pPr>
      <w:r>
        <w:rPr>
          <w:sz w:val="24"/>
          <w:szCs w:val="24"/>
        </w:rPr>
        <w:t>Başka bir tanıma göre dikkat, zihinsel etkinliğin bir durum üzerinde odaklanmasıdır. Bilgiyi işleme sürecinde bireyin duyu organları birçok uyaranla karşı karşıya kalmaktadır. Bu süreç içerisinde, uyarıcıların öneme sahip olanlarının seçiminde etkili olan öncü etken dikkattir. Dikkat, uyarıcının farkında olma durumu olarak ifade edilebilir. Bireyin, uyarıcıların bütününü bilinç içinde tutması mümkün değildir. Bundan dolayı dikkat, duyusal mekanizmalarla alınan uyaranların elenerek ayıklanmasıdır. Bu nedenle, beyin belli başlı değişkenlerin etkisi altında gelen uyarıcıların bazılarını seçerek algılar (Karaduman, 2004).</w:t>
      </w:r>
      <w:r w:rsidR="00690C5F">
        <w:rPr>
          <w:sz w:val="24"/>
          <w:szCs w:val="24"/>
        </w:rPr>
        <w:t xml:space="preserve"> </w:t>
      </w:r>
    </w:p>
    <w:p w:rsidR="009A0623" w:rsidRPr="00690C5F" w:rsidRDefault="009A0623" w:rsidP="00AB5EB5">
      <w:pPr>
        <w:spacing w:line="360" w:lineRule="auto"/>
        <w:ind w:right="340" w:firstLine="567"/>
        <w:jc w:val="both"/>
        <w:rPr>
          <w:sz w:val="24"/>
          <w:szCs w:val="24"/>
        </w:rPr>
      </w:pPr>
      <w:r>
        <w:rPr>
          <w:color w:val="000000" w:themeColor="text1"/>
          <w:sz w:val="24"/>
          <w:szCs w:val="24"/>
        </w:rPr>
        <w:t>Dikkat bir uya</w:t>
      </w:r>
      <w:r w:rsidR="0041536D">
        <w:rPr>
          <w:color w:val="000000" w:themeColor="text1"/>
          <w:sz w:val="24"/>
          <w:szCs w:val="24"/>
        </w:rPr>
        <w:t>rıcının diğer uyarıcılara kıyasla</w:t>
      </w:r>
      <w:r>
        <w:rPr>
          <w:color w:val="000000" w:themeColor="text1"/>
          <w:sz w:val="24"/>
          <w:szCs w:val="24"/>
        </w:rPr>
        <w:t>, daha iyi idrak edilebilmesi</w:t>
      </w:r>
      <w:r>
        <w:rPr>
          <w:color w:val="FF0000"/>
          <w:sz w:val="24"/>
          <w:szCs w:val="24"/>
        </w:rPr>
        <w:t xml:space="preserve"> </w:t>
      </w:r>
      <w:r>
        <w:rPr>
          <w:color w:val="000000" w:themeColor="text1"/>
          <w:sz w:val="24"/>
          <w:szCs w:val="24"/>
        </w:rPr>
        <w:t xml:space="preserve">için uyarıcılara ilişkin uyarılma eşiğinin dereceli ve </w:t>
      </w:r>
      <w:r w:rsidR="0041536D">
        <w:rPr>
          <w:color w:val="000000" w:themeColor="text1"/>
          <w:sz w:val="24"/>
          <w:szCs w:val="24"/>
        </w:rPr>
        <w:t xml:space="preserve">seçilmiş </w:t>
      </w:r>
      <w:r>
        <w:rPr>
          <w:color w:val="000000" w:themeColor="text1"/>
          <w:sz w:val="24"/>
          <w:szCs w:val="24"/>
        </w:rPr>
        <w:t>biçimde azaltılması</w:t>
      </w:r>
      <w:r>
        <w:rPr>
          <w:color w:val="FF0000"/>
          <w:sz w:val="24"/>
          <w:szCs w:val="24"/>
        </w:rPr>
        <w:t xml:space="preserve"> </w:t>
      </w:r>
      <w:r>
        <w:rPr>
          <w:color w:val="000000" w:themeColor="text1"/>
          <w:sz w:val="24"/>
          <w:szCs w:val="24"/>
        </w:rPr>
        <w:t xml:space="preserve">faaliyetlerini </w:t>
      </w:r>
      <w:r w:rsidR="0041536D">
        <w:rPr>
          <w:color w:val="000000" w:themeColor="text1"/>
          <w:sz w:val="24"/>
          <w:szCs w:val="24"/>
        </w:rPr>
        <w:t>kapsar</w:t>
      </w:r>
      <w:r>
        <w:rPr>
          <w:color w:val="000000" w:themeColor="text1"/>
          <w:sz w:val="24"/>
          <w:szCs w:val="24"/>
        </w:rPr>
        <w:t>. Konu ile ilgili çalışmalar incelendiğinde; odaklanma,</w:t>
      </w:r>
      <w:r>
        <w:rPr>
          <w:color w:val="FF0000"/>
          <w:sz w:val="24"/>
          <w:szCs w:val="24"/>
        </w:rPr>
        <w:t xml:space="preserve"> </w:t>
      </w:r>
      <w:r>
        <w:rPr>
          <w:color w:val="000000" w:themeColor="text1"/>
          <w:sz w:val="24"/>
          <w:szCs w:val="24"/>
        </w:rPr>
        <w:t>dikkatin sürdürülmesi ve yönelim tepkisi gibi üç temel bileşeni olduğu görülmektedir</w:t>
      </w:r>
      <w:r w:rsidR="00DC7403">
        <w:rPr>
          <w:color w:val="000000" w:themeColor="text1"/>
          <w:sz w:val="24"/>
          <w:szCs w:val="24"/>
        </w:rPr>
        <w:t xml:space="preserve"> (Irak ve Karakaş, 2002</w:t>
      </w:r>
      <w:r>
        <w:rPr>
          <w:color w:val="000000" w:themeColor="text1"/>
          <w:sz w:val="24"/>
          <w:szCs w:val="24"/>
        </w:rPr>
        <w:t>).</w:t>
      </w:r>
    </w:p>
    <w:p w:rsidR="00690C5F" w:rsidRDefault="009A0623" w:rsidP="00AB5EB5">
      <w:pPr>
        <w:spacing w:line="360" w:lineRule="auto"/>
        <w:ind w:right="340" w:firstLine="567"/>
        <w:jc w:val="both"/>
        <w:rPr>
          <w:sz w:val="24"/>
          <w:szCs w:val="24"/>
        </w:rPr>
      </w:pPr>
      <w:r>
        <w:rPr>
          <w:color w:val="000000" w:themeColor="text1"/>
          <w:sz w:val="24"/>
          <w:szCs w:val="24"/>
        </w:rPr>
        <w:t>Dikkat, sinir sistemimizin belirli bir süre sadece belli bir olaya odaklanması ve dış uyaranlara kapalı olması durumudur. Dikkat bir uyarıcı sınıfının diğer uyarıcılara oranla, daha iyi algılanabilmesi için uyarıcılara ilişkin uyarılma eşiğinin dereceli ve seçici bir biçimde azaltılması faaliyetlerini içermektedir. Her birey dikkat yeteneğine sahiptir. Böyle olmasaydı birey en basit olayları anlamakta bile güçlük çekerdi. Yürümeyi veya koşmayı öğrendiğimiz, bisiklete sürmeyi öğrendiğimiz anları bir düşündüğümüzde hepimizin dikkatimizi günlük yaşantımızda bir şekilde kullandığımızı görmekteyiz (Meriçli, 2010).</w:t>
      </w:r>
    </w:p>
    <w:p w:rsidR="009A0623" w:rsidRPr="00690C5F" w:rsidRDefault="009A0623" w:rsidP="00AB5EB5">
      <w:pPr>
        <w:spacing w:line="360" w:lineRule="auto"/>
        <w:ind w:right="340" w:firstLine="567"/>
        <w:jc w:val="both"/>
        <w:rPr>
          <w:sz w:val="24"/>
          <w:szCs w:val="24"/>
        </w:rPr>
      </w:pPr>
      <w:r>
        <w:rPr>
          <w:color w:val="000000" w:themeColor="text1"/>
          <w:sz w:val="24"/>
          <w:szCs w:val="24"/>
        </w:rPr>
        <w:t>Dikkat; bir deneyim alanına odaklanmak için harcanan çaba düzeyi kişinin bir etkinlik</w:t>
      </w:r>
      <w:r w:rsidR="00A84BBD">
        <w:rPr>
          <w:color w:val="000000" w:themeColor="text1"/>
          <w:sz w:val="24"/>
          <w:szCs w:val="24"/>
        </w:rPr>
        <w:t xml:space="preserve"> </w:t>
      </w:r>
      <w:r>
        <w:rPr>
          <w:color w:val="000000" w:themeColor="text1"/>
          <w:sz w:val="24"/>
          <w:szCs w:val="24"/>
        </w:rPr>
        <w:t>üzerinde odaklanmasını sürdürebilme; konsantre olabilme yeteneğidir (Çolakoğlu v</w:t>
      </w:r>
      <w:r w:rsidR="000D4F6F">
        <w:rPr>
          <w:color w:val="000000" w:themeColor="text1"/>
          <w:sz w:val="24"/>
          <w:szCs w:val="24"/>
        </w:rPr>
        <w:t>e ark</w:t>
      </w:r>
      <w:r w:rsidR="00DC7403">
        <w:rPr>
          <w:color w:val="000000" w:themeColor="text1"/>
          <w:sz w:val="24"/>
          <w:szCs w:val="24"/>
        </w:rPr>
        <w:t>., 1993</w:t>
      </w:r>
      <w:r>
        <w:rPr>
          <w:color w:val="000000" w:themeColor="text1"/>
          <w:sz w:val="24"/>
          <w:szCs w:val="24"/>
        </w:rPr>
        <w:t>).</w:t>
      </w:r>
    </w:p>
    <w:p w:rsidR="009A0623" w:rsidRDefault="009A0623" w:rsidP="00AB5EB5">
      <w:pPr>
        <w:pStyle w:val="Default"/>
        <w:spacing w:line="360" w:lineRule="auto"/>
        <w:ind w:right="340" w:firstLine="567"/>
        <w:jc w:val="both"/>
      </w:pPr>
      <w:r>
        <w:t xml:space="preserve">Dikkat, hissetme, hissettiklerimizi eleme, çeşitli hislerimizi dengeleyebilme ve bu hislerimize duygusal anlam yükleyebilme süreçlerini de içermektedir. Düşünce süreçlerini kontrol edebilme ve bir işe odaklanma yeteneğinin, sporda etkili performans için gereklidir (Williams, 1993). </w:t>
      </w:r>
    </w:p>
    <w:p w:rsidR="009A0623" w:rsidRDefault="009A0623" w:rsidP="00AB5EB5">
      <w:pPr>
        <w:adjustRightInd w:val="0"/>
        <w:spacing w:line="360" w:lineRule="auto"/>
        <w:ind w:right="340" w:firstLine="567"/>
        <w:jc w:val="both"/>
        <w:rPr>
          <w:sz w:val="24"/>
          <w:szCs w:val="24"/>
        </w:rPr>
      </w:pPr>
      <w:r>
        <w:rPr>
          <w:sz w:val="24"/>
          <w:szCs w:val="24"/>
        </w:rPr>
        <w:t>Dikkat, bilincin açık olduğu durumda oryantasyonun belirli hedeflere yönlendirilmesi ve orada belirli bir süre yoğunlaşabilmesidir</w:t>
      </w:r>
      <w:r w:rsidR="004B5F01">
        <w:rPr>
          <w:sz w:val="24"/>
          <w:szCs w:val="24"/>
        </w:rPr>
        <w:t xml:space="preserve"> </w:t>
      </w:r>
      <w:r>
        <w:rPr>
          <w:sz w:val="24"/>
          <w:szCs w:val="24"/>
        </w:rPr>
        <w:t>(Tanrıdağ, 1994).</w:t>
      </w:r>
    </w:p>
    <w:p w:rsidR="00915AA8" w:rsidRDefault="009A0623" w:rsidP="00AB5EB5">
      <w:pPr>
        <w:adjustRightInd w:val="0"/>
        <w:spacing w:line="360" w:lineRule="auto"/>
        <w:ind w:right="340" w:firstLine="567"/>
        <w:jc w:val="both"/>
        <w:rPr>
          <w:color w:val="000000" w:themeColor="text1"/>
          <w:sz w:val="24"/>
          <w:szCs w:val="24"/>
        </w:rPr>
      </w:pPr>
      <w:r>
        <w:rPr>
          <w:color w:val="000000" w:themeColor="text1"/>
          <w:sz w:val="24"/>
          <w:szCs w:val="24"/>
        </w:rPr>
        <w:t xml:space="preserve">Dikkat, zihnin aynı anda beliren nesne ya da düşüncelerden birini açık ve net olarak sahiplenmesidir. Dikkatin odaklanma, konsantrasyon ve bilinçlilik </w:t>
      </w:r>
      <w:r w:rsidR="0025134B">
        <w:rPr>
          <w:color w:val="000000" w:themeColor="text1"/>
          <w:sz w:val="24"/>
          <w:szCs w:val="24"/>
        </w:rPr>
        <w:t>temeline dayanır</w:t>
      </w:r>
      <w:r>
        <w:rPr>
          <w:color w:val="000000" w:themeColor="text1"/>
          <w:sz w:val="24"/>
          <w:szCs w:val="24"/>
        </w:rPr>
        <w:t>. Dikkat</w:t>
      </w:r>
      <w:r w:rsidR="0025134B">
        <w:rPr>
          <w:color w:val="000000" w:themeColor="text1"/>
          <w:sz w:val="24"/>
          <w:szCs w:val="24"/>
        </w:rPr>
        <w:t>,</w:t>
      </w:r>
      <w:r>
        <w:rPr>
          <w:color w:val="000000" w:themeColor="text1"/>
          <w:sz w:val="24"/>
          <w:szCs w:val="24"/>
        </w:rPr>
        <w:t xml:space="preserve"> bazı şeylerle daha </w:t>
      </w:r>
      <w:r w:rsidR="0025134B">
        <w:rPr>
          <w:color w:val="000000" w:themeColor="text1"/>
          <w:sz w:val="24"/>
          <w:szCs w:val="24"/>
        </w:rPr>
        <w:t xml:space="preserve">yoğun </w:t>
      </w:r>
      <w:r>
        <w:rPr>
          <w:color w:val="000000" w:themeColor="text1"/>
          <w:sz w:val="24"/>
          <w:szCs w:val="24"/>
        </w:rPr>
        <w:t>uğraşabilmek için diğerlerinde</w:t>
      </w:r>
      <w:r w:rsidR="0025134B">
        <w:rPr>
          <w:color w:val="000000" w:themeColor="text1"/>
          <w:sz w:val="24"/>
          <w:szCs w:val="24"/>
        </w:rPr>
        <w:t>n</w:t>
      </w:r>
      <w:r>
        <w:rPr>
          <w:color w:val="000000" w:themeColor="text1"/>
          <w:sz w:val="24"/>
          <w:szCs w:val="24"/>
        </w:rPr>
        <w:t xml:space="preserve"> vazgeçme</w:t>
      </w:r>
      <w:r w:rsidR="0025134B">
        <w:rPr>
          <w:color w:val="000000" w:themeColor="text1"/>
          <w:sz w:val="24"/>
          <w:szCs w:val="24"/>
        </w:rPr>
        <w:t>k olarak söylenebilir</w:t>
      </w:r>
      <w:r w:rsidR="00DC7403">
        <w:rPr>
          <w:color w:val="000000" w:themeColor="text1"/>
          <w:sz w:val="24"/>
          <w:szCs w:val="24"/>
        </w:rPr>
        <w:t xml:space="preserve"> (Akt: Uskan, 2011</w:t>
      </w:r>
      <w:r>
        <w:rPr>
          <w:color w:val="000000" w:themeColor="text1"/>
          <w:sz w:val="24"/>
          <w:szCs w:val="24"/>
        </w:rPr>
        <w:t>).</w:t>
      </w:r>
    </w:p>
    <w:p w:rsidR="009A0623" w:rsidRDefault="009A0623" w:rsidP="00AB5EB5">
      <w:pPr>
        <w:adjustRightInd w:val="0"/>
        <w:spacing w:line="360" w:lineRule="auto"/>
        <w:ind w:right="340" w:firstLine="567"/>
        <w:jc w:val="both"/>
        <w:rPr>
          <w:color w:val="000000" w:themeColor="text1"/>
          <w:sz w:val="24"/>
          <w:szCs w:val="24"/>
        </w:rPr>
      </w:pPr>
      <w:r>
        <w:rPr>
          <w:color w:val="000000" w:themeColor="text1"/>
          <w:sz w:val="24"/>
          <w:szCs w:val="24"/>
        </w:rPr>
        <w:t xml:space="preserve">Dikkat becerisi genel olarak dikkat süresi ve dikkat seçiciliği olarak tanımlanan iki süreçten oluşmaktadır. Yaş artışına bağlı olarak dikkat süresi ve dikkat seçiciliği </w:t>
      </w:r>
      <w:r>
        <w:rPr>
          <w:color w:val="000000" w:themeColor="text1"/>
          <w:sz w:val="24"/>
          <w:szCs w:val="24"/>
        </w:rPr>
        <w:lastRenderedPageBreak/>
        <w:t>değişmektedir. Burada belirtilen dikkat süresi kişinin bir yere yöneldiği zaman olarak değerlendirilmektedir. Dikkatte odaklanılan şeyin değişmesi dikkatin dağılmasına sebep olmaktadır. Dikkat seçiciliği</w:t>
      </w:r>
      <w:r w:rsidR="00A84BBD">
        <w:rPr>
          <w:color w:val="000000" w:themeColor="text1"/>
          <w:sz w:val="24"/>
          <w:szCs w:val="24"/>
        </w:rPr>
        <w:t xml:space="preserve"> ise konsantre </w:t>
      </w:r>
      <w:r>
        <w:rPr>
          <w:color w:val="000000" w:themeColor="text1"/>
          <w:sz w:val="24"/>
          <w:szCs w:val="24"/>
        </w:rPr>
        <w:t>olunan uyarıcıyı algılama, temel ve belirgin niteliklerini belirleme işlemi olarak tanımlanabilir (Milli Eğitim Bakanlığı [MEB], 2014).</w:t>
      </w:r>
    </w:p>
    <w:p w:rsidR="00AB5EB5" w:rsidRDefault="00AB5EB5" w:rsidP="00AB5EB5">
      <w:pPr>
        <w:adjustRightInd w:val="0"/>
        <w:spacing w:line="360" w:lineRule="auto"/>
        <w:ind w:right="340" w:firstLine="567"/>
        <w:jc w:val="both"/>
        <w:rPr>
          <w:color w:val="000000" w:themeColor="text1"/>
          <w:sz w:val="24"/>
          <w:szCs w:val="24"/>
        </w:rPr>
      </w:pPr>
    </w:p>
    <w:p w:rsidR="00AB5EB5" w:rsidRDefault="00AB5EB5" w:rsidP="00AB5EB5">
      <w:pPr>
        <w:adjustRightInd w:val="0"/>
        <w:spacing w:line="360" w:lineRule="auto"/>
        <w:ind w:right="340" w:firstLine="567"/>
        <w:jc w:val="both"/>
        <w:rPr>
          <w:color w:val="000000" w:themeColor="text1"/>
          <w:sz w:val="24"/>
          <w:szCs w:val="24"/>
        </w:rPr>
      </w:pPr>
    </w:p>
    <w:p w:rsidR="009A0623" w:rsidRDefault="009A0623" w:rsidP="00AB5EB5">
      <w:pPr>
        <w:pStyle w:val="Balk3"/>
      </w:pPr>
      <w:bookmarkStart w:id="22" w:name="_Toc514780612"/>
      <w:bookmarkStart w:id="23" w:name="_Toc516094763"/>
      <w:r>
        <w:t>2.3.1. Dikkatin Çeşitleri</w:t>
      </w:r>
      <w:bookmarkEnd w:id="22"/>
      <w:bookmarkEnd w:id="23"/>
    </w:p>
    <w:p w:rsidR="00AB5EB5" w:rsidRPr="00AB5EB5" w:rsidRDefault="00AB5EB5" w:rsidP="00AB5EB5"/>
    <w:p w:rsidR="009A0623" w:rsidRDefault="009A0623" w:rsidP="00AD57DB">
      <w:pPr>
        <w:adjustRightInd w:val="0"/>
        <w:spacing w:line="360" w:lineRule="auto"/>
        <w:ind w:right="338" w:firstLine="567"/>
        <w:jc w:val="both"/>
        <w:rPr>
          <w:sz w:val="24"/>
          <w:szCs w:val="24"/>
        </w:rPr>
      </w:pPr>
      <w:r>
        <w:rPr>
          <w:sz w:val="24"/>
          <w:szCs w:val="24"/>
        </w:rPr>
        <w:t>Dikkat kavramının daha iyi anlaşılması için dikkat çeşitlerinin iyi bilinmesi oldukça önemlidir. Alanyazında dikkat çeşitleri şu şekilde sıralanmıştır;</w:t>
      </w:r>
    </w:p>
    <w:p w:rsidR="00AB5EB5" w:rsidRDefault="00AB5EB5" w:rsidP="00AD57DB">
      <w:pPr>
        <w:adjustRightInd w:val="0"/>
        <w:spacing w:line="360" w:lineRule="auto"/>
        <w:ind w:right="338" w:firstLine="567"/>
        <w:jc w:val="both"/>
        <w:rPr>
          <w:sz w:val="24"/>
          <w:szCs w:val="24"/>
        </w:rPr>
      </w:pPr>
    </w:p>
    <w:p w:rsidR="00AB5EB5" w:rsidRDefault="00AB5EB5" w:rsidP="00AD57DB">
      <w:pPr>
        <w:adjustRightInd w:val="0"/>
        <w:spacing w:line="360" w:lineRule="auto"/>
        <w:ind w:right="338" w:firstLine="567"/>
        <w:jc w:val="both"/>
        <w:rPr>
          <w:sz w:val="24"/>
          <w:szCs w:val="24"/>
        </w:rPr>
      </w:pPr>
    </w:p>
    <w:p w:rsidR="009A0623" w:rsidRDefault="009A0623" w:rsidP="00622311">
      <w:pPr>
        <w:pStyle w:val="Balk4"/>
      </w:pPr>
      <w:bookmarkStart w:id="24" w:name="_Toc514780613"/>
      <w:r>
        <w:t>2.3.1.1. Seçici dikkat:</w:t>
      </w:r>
      <w:bookmarkEnd w:id="24"/>
      <w:r>
        <w:t xml:space="preserve"> </w:t>
      </w:r>
    </w:p>
    <w:p w:rsidR="00AB5EB5" w:rsidRPr="00AB5EB5" w:rsidRDefault="00AB5EB5" w:rsidP="00AB5EB5">
      <w:pPr>
        <w:rPr>
          <w:lang w:eastAsia="en-US" w:bidi="ar-SA"/>
        </w:rPr>
      </w:pPr>
    </w:p>
    <w:p w:rsidR="009A0623" w:rsidRDefault="009A0623" w:rsidP="00AB5EB5">
      <w:pPr>
        <w:adjustRightInd w:val="0"/>
        <w:spacing w:line="360" w:lineRule="auto"/>
        <w:ind w:right="340" w:firstLine="567"/>
        <w:jc w:val="both"/>
        <w:rPr>
          <w:sz w:val="24"/>
          <w:szCs w:val="24"/>
        </w:rPr>
      </w:pPr>
      <w:r>
        <w:rPr>
          <w:sz w:val="24"/>
          <w:szCs w:val="24"/>
        </w:rPr>
        <w:t>Seçici dikkat kavramı bireyin ilgisiz uyaranlara karşı tepkisiz kalırken, ilgili uyaranlara karşı tepkide bulunmasını ifade etmektedir. Bu nedenle seçici dikkatin geliştirilmesi için sürekli dikkat gerektiren çalışmalar yapılırken dikkat dağıtan uyarıcıların kullanılması gerekmektedir.</w:t>
      </w:r>
    </w:p>
    <w:p w:rsidR="009A0623" w:rsidRDefault="009A0623" w:rsidP="00AD57DB">
      <w:pPr>
        <w:adjustRightInd w:val="0"/>
        <w:spacing w:line="360" w:lineRule="auto"/>
        <w:ind w:right="338" w:firstLine="567"/>
        <w:jc w:val="both"/>
        <w:rPr>
          <w:sz w:val="24"/>
          <w:szCs w:val="24"/>
        </w:rPr>
      </w:pPr>
      <w:r>
        <w:rPr>
          <w:sz w:val="24"/>
          <w:szCs w:val="24"/>
        </w:rPr>
        <w:t xml:space="preserve">Duyu organlarımız kendisine gelen her uyaranı zihinsel </w:t>
      </w:r>
      <w:r w:rsidR="000D4F6F">
        <w:rPr>
          <w:sz w:val="24"/>
          <w:szCs w:val="24"/>
        </w:rPr>
        <w:t>süreçlerden geçirseydi</w:t>
      </w:r>
      <w:r>
        <w:rPr>
          <w:sz w:val="24"/>
          <w:szCs w:val="24"/>
        </w:rPr>
        <w:t xml:space="preserve"> bu duyumların hiçbiri zihin tarafından tam olarak anlamlandırılamazdı. Her </w:t>
      </w:r>
      <w:r w:rsidR="000D4F6F">
        <w:rPr>
          <w:sz w:val="24"/>
          <w:szCs w:val="24"/>
        </w:rPr>
        <w:t>organizma kendi</w:t>
      </w:r>
      <w:r>
        <w:rPr>
          <w:sz w:val="24"/>
          <w:szCs w:val="24"/>
        </w:rPr>
        <w:t xml:space="preserve"> ihtiyaç beklenti ve geçmiş deneyimlerine </w:t>
      </w:r>
      <w:r w:rsidR="000D4F6F">
        <w:rPr>
          <w:sz w:val="24"/>
          <w:szCs w:val="24"/>
        </w:rPr>
        <w:t>göre bu</w:t>
      </w:r>
      <w:r>
        <w:rPr>
          <w:sz w:val="24"/>
          <w:szCs w:val="24"/>
        </w:rPr>
        <w:t xml:space="preserve"> duyumlar arasından bazılarını seçerek işler, zihinsel süreçlerden geçirir.</w:t>
      </w:r>
      <w:r w:rsidR="000D4F6F">
        <w:rPr>
          <w:sz w:val="24"/>
          <w:szCs w:val="24"/>
        </w:rPr>
        <w:t xml:space="preserve"> </w:t>
      </w:r>
      <w:r>
        <w:rPr>
          <w:sz w:val="24"/>
          <w:szCs w:val="24"/>
        </w:rPr>
        <w:t xml:space="preserve">Bu seçimde zihnin üzerine en çok yoğunlaştığı duyum dikkatin </w:t>
      </w:r>
      <w:r w:rsidR="000D4F6F">
        <w:rPr>
          <w:sz w:val="24"/>
          <w:szCs w:val="24"/>
        </w:rPr>
        <w:t>odak noktasını oluşturur. Diğer</w:t>
      </w:r>
      <w:r>
        <w:rPr>
          <w:sz w:val="24"/>
          <w:szCs w:val="24"/>
        </w:rPr>
        <w:t xml:space="preserve"> uyaranlar ise giderek azalan düzeyde bilinç tarafından fark edilmiştir. Yani uyaranlar zihinde </w:t>
      </w:r>
      <w:r w:rsidR="000D4F6F">
        <w:rPr>
          <w:sz w:val="24"/>
          <w:szCs w:val="24"/>
        </w:rPr>
        <w:t>berraktan bulanığa</w:t>
      </w:r>
      <w:r>
        <w:rPr>
          <w:sz w:val="24"/>
          <w:szCs w:val="24"/>
        </w:rPr>
        <w:t xml:space="preserve"> doğru bir yapıda sıralanır.</w:t>
      </w:r>
      <w:r w:rsidR="000D4F6F">
        <w:rPr>
          <w:sz w:val="24"/>
          <w:szCs w:val="24"/>
        </w:rPr>
        <w:t xml:space="preserve"> </w:t>
      </w:r>
      <w:r>
        <w:rPr>
          <w:sz w:val="24"/>
          <w:szCs w:val="24"/>
        </w:rPr>
        <w:t xml:space="preserve">En </w:t>
      </w:r>
      <w:r w:rsidR="000D4F6F">
        <w:rPr>
          <w:sz w:val="24"/>
          <w:szCs w:val="24"/>
        </w:rPr>
        <w:t>berrak bir</w:t>
      </w:r>
      <w:r>
        <w:rPr>
          <w:sz w:val="24"/>
          <w:szCs w:val="24"/>
        </w:rPr>
        <w:t xml:space="preserve"> biçimde fark edilenler dikkatin odaklandığı uyaranı en bulanık biçimde fark edilenler ise hiç farkında olunmayan uyaranı temsil eder </w:t>
      </w:r>
      <w:r w:rsidR="00DC7403">
        <w:rPr>
          <w:sz w:val="24"/>
          <w:szCs w:val="24"/>
        </w:rPr>
        <w:t>(Baymur, 1984</w:t>
      </w:r>
      <w:r w:rsidRPr="00690C5F">
        <w:rPr>
          <w:sz w:val="24"/>
          <w:szCs w:val="24"/>
        </w:rPr>
        <w:t>).</w:t>
      </w:r>
    </w:p>
    <w:p w:rsidR="00AB5EB5" w:rsidRDefault="00AB5EB5" w:rsidP="00AD57DB">
      <w:pPr>
        <w:adjustRightInd w:val="0"/>
        <w:spacing w:line="360" w:lineRule="auto"/>
        <w:ind w:right="338" w:firstLine="567"/>
        <w:jc w:val="both"/>
        <w:rPr>
          <w:sz w:val="24"/>
          <w:szCs w:val="24"/>
        </w:rPr>
      </w:pPr>
    </w:p>
    <w:p w:rsidR="00AB5EB5" w:rsidRPr="00690C5F" w:rsidRDefault="00AB5EB5" w:rsidP="00AD57DB">
      <w:pPr>
        <w:adjustRightInd w:val="0"/>
        <w:spacing w:line="360" w:lineRule="auto"/>
        <w:ind w:right="338" w:firstLine="567"/>
        <w:jc w:val="both"/>
        <w:rPr>
          <w:sz w:val="24"/>
          <w:szCs w:val="24"/>
        </w:rPr>
      </w:pPr>
    </w:p>
    <w:p w:rsidR="009A0623" w:rsidRDefault="009A0623" w:rsidP="00622311">
      <w:pPr>
        <w:pStyle w:val="Balk4"/>
      </w:pPr>
      <w:bookmarkStart w:id="25" w:name="_Toc514780614"/>
      <w:r>
        <w:t>2.3.1.2. Yoğunlaşmış dikkat:</w:t>
      </w:r>
      <w:bookmarkEnd w:id="25"/>
      <w:r>
        <w:t xml:space="preserve"> </w:t>
      </w:r>
    </w:p>
    <w:p w:rsidR="00AB5EB5" w:rsidRPr="00AB5EB5" w:rsidRDefault="00AB5EB5" w:rsidP="00AB5EB5">
      <w:pPr>
        <w:rPr>
          <w:lang w:eastAsia="en-US" w:bidi="ar-SA"/>
        </w:rPr>
      </w:pPr>
    </w:p>
    <w:p w:rsidR="009A0623" w:rsidRDefault="009A0623" w:rsidP="00AD57DB">
      <w:pPr>
        <w:adjustRightInd w:val="0"/>
        <w:spacing w:line="360" w:lineRule="auto"/>
        <w:ind w:right="338" w:firstLine="567"/>
        <w:jc w:val="both"/>
        <w:rPr>
          <w:sz w:val="24"/>
          <w:szCs w:val="24"/>
        </w:rPr>
      </w:pPr>
      <w:r>
        <w:rPr>
          <w:sz w:val="24"/>
          <w:szCs w:val="24"/>
        </w:rPr>
        <w:t xml:space="preserve">Birden fazla uyaranın bulunduğu bir ortamda bireyin dikkatini tek bir uyarana vermesi yoğunlaşmış dikkat olarak tanımlanmaktadır. Dikkatin yoğunlaşması bir şeyin seçilip, sabit tutulması anlamına gelir. Dışarıdan zihnimize gelen uyaranların ilgi ve ihtiyaçlara göre ayıklanması odaklanmış (yoğunlaştırılmış) dikkatin göstergesi olarak kabul </w:t>
      </w:r>
      <w:r w:rsidR="000D4F6F">
        <w:rPr>
          <w:sz w:val="24"/>
          <w:szCs w:val="24"/>
        </w:rPr>
        <w:t>edilebilir. Yoğunlaştırılmış</w:t>
      </w:r>
      <w:r>
        <w:rPr>
          <w:sz w:val="24"/>
          <w:szCs w:val="24"/>
        </w:rPr>
        <w:t xml:space="preserve"> dikkati </w:t>
      </w:r>
      <w:r w:rsidR="000D4F6F">
        <w:rPr>
          <w:sz w:val="24"/>
          <w:szCs w:val="24"/>
        </w:rPr>
        <w:t>güçlendiren ya</w:t>
      </w:r>
      <w:r>
        <w:rPr>
          <w:sz w:val="24"/>
          <w:szCs w:val="24"/>
        </w:rPr>
        <w:t xml:space="preserve"> da zayıflatan çeşitli (çevresel ya da organizmadan kaynaklanan) faktörler vardır (Baddeley 1990, Pashler 1998).</w:t>
      </w:r>
    </w:p>
    <w:p w:rsidR="00DC7403" w:rsidRDefault="00DC7403" w:rsidP="00A0115E">
      <w:pPr>
        <w:adjustRightInd w:val="0"/>
        <w:spacing w:line="360" w:lineRule="auto"/>
        <w:ind w:firstLine="567"/>
        <w:jc w:val="both"/>
        <w:rPr>
          <w:sz w:val="24"/>
          <w:szCs w:val="24"/>
        </w:rPr>
      </w:pPr>
    </w:p>
    <w:p w:rsidR="009A0623" w:rsidRDefault="009A0623" w:rsidP="00622311">
      <w:pPr>
        <w:pStyle w:val="Balk4"/>
      </w:pPr>
      <w:bookmarkStart w:id="26" w:name="_Toc514780615"/>
      <w:r>
        <w:t>2.3.1.3. Sürekli (sürdürülebilir) dikkat:</w:t>
      </w:r>
      <w:bookmarkEnd w:id="26"/>
      <w:r>
        <w:t xml:space="preserve"> </w:t>
      </w:r>
    </w:p>
    <w:p w:rsidR="00AB5EB5" w:rsidRPr="00AB5EB5" w:rsidRDefault="00AB5EB5" w:rsidP="00AB5EB5">
      <w:pPr>
        <w:rPr>
          <w:lang w:eastAsia="en-US" w:bidi="ar-SA"/>
        </w:rPr>
      </w:pPr>
    </w:p>
    <w:p w:rsidR="009A0623" w:rsidRDefault="009A0623" w:rsidP="00AD57DB">
      <w:pPr>
        <w:adjustRightInd w:val="0"/>
        <w:spacing w:line="360" w:lineRule="auto"/>
        <w:ind w:right="338" w:firstLine="567"/>
        <w:jc w:val="both"/>
        <w:rPr>
          <w:sz w:val="24"/>
          <w:szCs w:val="24"/>
        </w:rPr>
      </w:pPr>
      <w:r>
        <w:rPr>
          <w:sz w:val="24"/>
          <w:szCs w:val="24"/>
        </w:rPr>
        <w:t>Belirli bir görevde dikkatin uzun süre devam ettirilmesi sürekli dikkat olarak değerlendirilmektedir. Sürekli dikkatte bireyin belirli bir uyarana karşı dikkatini aralıksız olarak devam ettirmesi söz konusudur. Zihinden matematik işlemleri yapmak sürekli dikkate örnek gösterilebilir.</w:t>
      </w:r>
    </w:p>
    <w:p w:rsidR="00AB5EB5" w:rsidRDefault="00AB5EB5" w:rsidP="00AD57DB">
      <w:pPr>
        <w:adjustRightInd w:val="0"/>
        <w:spacing w:line="360" w:lineRule="auto"/>
        <w:ind w:right="338" w:firstLine="567"/>
        <w:jc w:val="both"/>
        <w:rPr>
          <w:sz w:val="24"/>
          <w:szCs w:val="24"/>
        </w:rPr>
      </w:pPr>
    </w:p>
    <w:p w:rsidR="00AB5EB5" w:rsidRDefault="00AB5EB5" w:rsidP="00AD57DB">
      <w:pPr>
        <w:adjustRightInd w:val="0"/>
        <w:spacing w:line="360" w:lineRule="auto"/>
        <w:ind w:right="338" w:firstLine="567"/>
        <w:jc w:val="both"/>
        <w:rPr>
          <w:sz w:val="24"/>
          <w:szCs w:val="24"/>
        </w:rPr>
      </w:pPr>
    </w:p>
    <w:p w:rsidR="009A0623" w:rsidRDefault="009A0623" w:rsidP="00622311">
      <w:pPr>
        <w:pStyle w:val="Balk4"/>
      </w:pPr>
      <w:bookmarkStart w:id="27" w:name="_Toc514780616"/>
      <w:r>
        <w:t>2.3.1.4. Bölünmüş dikkat:</w:t>
      </w:r>
      <w:bookmarkEnd w:id="27"/>
      <w:r>
        <w:t xml:space="preserve"> </w:t>
      </w:r>
    </w:p>
    <w:p w:rsidR="00AB5EB5" w:rsidRPr="00AB5EB5" w:rsidRDefault="00AB5EB5" w:rsidP="00AB5EB5">
      <w:pPr>
        <w:rPr>
          <w:lang w:eastAsia="en-US" w:bidi="ar-SA"/>
        </w:rPr>
      </w:pPr>
    </w:p>
    <w:p w:rsidR="009A0623" w:rsidRDefault="009A0623" w:rsidP="00AD57DB">
      <w:pPr>
        <w:adjustRightInd w:val="0"/>
        <w:spacing w:after="240" w:line="360" w:lineRule="auto"/>
        <w:ind w:right="338" w:firstLine="567"/>
        <w:jc w:val="both"/>
        <w:rPr>
          <w:sz w:val="24"/>
          <w:szCs w:val="24"/>
        </w:rPr>
      </w:pPr>
      <w:r>
        <w:rPr>
          <w:sz w:val="24"/>
          <w:szCs w:val="24"/>
        </w:rPr>
        <w:t>Aynı anda birden fazla uyarana karşı dikkatini toplayabilme becerisidir. İnsan yaşamında bazen aynı anda birden fazla eylemin yapılması gerekmektedir. Bu durumda dikkatin bölünmesi zorunluluğu ortaya çıkmaktadır. Örneğin, bir öğrencinin bir yandan ders dinlerken, diğer yandan da not alması bölünmüş dikkate örnek gösterilebilir. Bölünmüş dikkat becerisi çocuklarda düşük olmakla beraber bölünmüş dikkatin geliştirilmesinde eğitim oldukça önemlidir.</w:t>
      </w:r>
    </w:p>
    <w:p w:rsidR="009A0623" w:rsidRDefault="009A0623" w:rsidP="00AB5EB5">
      <w:pPr>
        <w:adjustRightInd w:val="0"/>
        <w:spacing w:line="360" w:lineRule="auto"/>
        <w:ind w:right="340" w:firstLine="567"/>
        <w:jc w:val="both"/>
        <w:rPr>
          <w:sz w:val="24"/>
          <w:szCs w:val="24"/>
        </w:rPr>
      </w:pPr>
      <w:r>
        <w:rPr>
          <w:sz w:val="24"/>
          <w:szCs w:val="24"/>
        </w:rPr>
        <w:t>Dikkatin birden fazla uyarıcıya yöneltilmesi bölünmüş dikkat olarak ifade edilmektedir. Dikkat anlayışında çevrede bulunan uyarıcılara dikkat edilen uyarıcı sayısının değil, organizmanın bilinçli bir şekilde bu uyarıcılardan ne kadarına dikkat ettiği önemli bir ayrımdır. Diğer bir deyişle bölünmüş dikkat, en az iki uyarıcıya bilinçli olarak dikkatini yöneltmesi gerekmektedir (Irak, 1999).</w:t>
      </w:r>
    </w:p>
    <w:p w:rsidR="00AB5EB5" w:rsidRDefault="00AB5EB5" w:rsidP="00AB5EB5">
      <w:pPr>
        <w:adjustRightInd w:val="0"/>
        <w:spacing w:line="360" w:lineRule="auto"/>
        <w:ind w:right="340" w:firstLine="567"/>
        <w:jc w:val="both"/>
        <w:rPr>
          <w:sz w:val="24"/>
          <w:szCs w:val="24"/>
        </w:rPr>
      </w:pPr>
    </w:p>
    <w:p w:rsidR="00AB5EB5" w:rsidRDefault="00AB5EB5" w:rsidP="00AB5EB5">
      <w:pPr>
        <w:adjustRightInd w:val="0"/>
        <w:spacing w:line="360" w:lineRule="auto"/>
        <w:ind w:right="340" w:firstLine="567"/>
        <w:jc w:val="both"/>
        <w:rPr>
          <w:sz w:val="24"/>
          <w:szCs w:val="24"/>
        </w:rPr>
      </w:pPr>
    </w:p>
    <w:p w:rsidR="009A0623" w:rsidRDefault="009A0623" w:rsidP="00622311">
      <w:pPr>
        <w:pStyle w:val="Balk4"/>
      </w:pPr>
      <w:bookmarkStart w:id="28" w:name="_Toc514780617"/>
      <w:r>
        <w:t>2.3.1.5. Değişken dikkat:</w:t>
      </w:r>
      <w:bookmarkEnd w:id="28"/>
      <w:r>
        <w:t xml:space="preserve"> </w:t>
      </w:r>
    </w:p>
    <w:p w:rsidR="00AB5EB5" w:rsidRPr="00AB5EB5" w:rsidRDefault="00AB5EB5" w:rsidP="00AB5EB5">
      <w:pPr>
        <w:rPr>
          <w:lang w:eastAsia="en-US" w:bidi="ar-SA"/>
        </w:rPr>
      </w:pPr>
    </w:p>
    <w:p w:rsidR="009A0623" w:rsidRDefault="009A0623" w:rsidP="00AD57DB">
      <w:pPr>
        <w:adjustRightInd w:val="0"/>
        <w:spacing w:line="360" w:lineRule="auto"/>
        <w:ind w:right="338" w:firstLine="567"/>
        <w:jc w:val="both"/>
        <w:rPr>
          <w:sz w:val="24"/>
          <w:szCs w:val="24"/>
        </w:rPr>
      </w:pPr>
      <w:r>
        <w:rPr>
          <w:sz w:val="24"/>
          <w:szCs w:val="24"/>
        </w:rPr>
        <w:t>Dikkat bir iş üzerinde yoğunlaşmış iken dikkatin farklı bir işe doğru yönlendirilmesidir. Bu dikkat türünde bireyin yoğunlaştığı bir işi yaparken hedefinin aniden değişmesi söz konusudur.</w:t>
      </w:r>
    </w:p>
    <w:p w:rsidR="00AB5EB5" w:rsidRDefault="00AB5EB5" w:rsidP="00AD57DB">
      <w:pPr>
        <w:adjustRightInd w:val="0"/>
        <w:spacing w:line="360" w:lineRule="auto"/>
        <w:ind w:right="338" w:firstLine="567"/>
        <w:jc w:val="both"/>
        <w:rPr>
          <w:sz w:val="24"/>
          <w:szCs w:val="24"/>
        </w:rPr>
      </w:pPr>
    </w:p>
    <w:p w:rsidR="00AB5EB5" w:rsidRDefault="00AB5EB5" w:rsidP="00AD57DB">
      <w:pPr>
        <w:adjustRightInd w:val="0"/>
        <w:spacing w:line="360" w:lineRule="auto"/>
        <w:ind w:right="338" w:firstLine="567"/>
        <w:jc w:val="both"/>
        <w:rPr>
          <w:sz w:val="24"/>
          <w:szCs w:val="24"/>
        </w:rPr>
      </w:pPr>
    </w:p>
    <w:p w:rsidR="009A0623" w:rsidRDefault="009A0623" w:rsidP="00622311">
      <w:pPr>
        <w:pStyle w:val="Balk4"/>
      </w:pPr>
      <w:bookmarkStart w:id="29" w:name="_Toc514780618"/>
      <w:r>
        <w:t>2.3.1.6. Dağınık dikkat:</w:t>
      </w:r>
      <w:bookmarkEnd w:id="29"/>
      <w:r>
        <w:t xml:space="preserve"> </w:t>
      </w:r>
    </w:p>
    <w:p w:rsidR="00AB5EB5" w:rsidRPr="00AB5EB5" w:rsidRDefault="00AB5EB5" w:rsidP="00AB5EB5">
      <w:pPr>
        <w:rPr>
          <w:lang w:eastAsia="en-US" w:bidi="ar-SA"/>
        </w:rPr>
      </w:pPr>
    </w:p>
    <w:p w:rsidR="009A0623" w:rsidRDefault="009A0623" w:rsidP="00AD57DB">
      <w:pPr>
        <w:spacing w:line="360" w:lineRule="auto"/>
        <w:ind w:right="338" w:firstLine="567"/>
        <w:jc w:val="both"/>
        <w:rPr>
          <w:sz w:val="24"/>
          <w:szCs w:val="24"/>
        </w:rPr>
      </w:pPr>
      <w:r>
        <w:rPr>
          <w:sz w:val="24"/>
          <w:szCs w:val="24"/>
        </w:rPr>
        <w:t xml:space="preserve">Dağınık dikkat kavramı dikkatin belirli bir noktada tutulmaması, dikkatin belirli bir konu üzerinde yoğunlaşmaması anlamına gelmektedir. Kendini bir işe tam verememek de </w:t>
      </w:r>
      <w:r>
        <w:rPr>
          <w:sz w:val="24"/>
          <w:szCs w:val="24"/>
        </w:rPr>
        <w:lastRenderedPageBreak/>
        <w:t>dağınık dikkat kavramı içerisinde değerlendirilmektedir. Dikkat dağınıklığının temelinde bireyin zihnini başka problemler ile meşgul etmesi yatmaktadır. Zihnin başka problemler ile meşgul olması dalgınlık olarak da nitelendirilmektedir. Dikkat dağınıklığına neden olan diğer unsurların başında fizyolojik yorgunluk, hayal kurma, bedensel rahatsızlıklar, çevrede bulunan olumsuz uyaranlar, zihnin sakin olmaması, müzik, yatarak çalışma, düzensiz aile yaşamı, stres ve duygusal sorunların bulunması, olumsuz düşünceler, dış ortamdan gelen baskılar, zihnin başka konularla meşgul olması, gereksiz ayrıntılara dalmak, motivasyon eksikliği, öğrenme yöntemlerini bilmemek, düzensiz ve amaçsız çalışma, konsantrasyon eşiğinin aşılamaması ve dikkat yoğunlaştırma becerisinin düşük olması gibi unsurlar gelmektedir</w:t>
      </w:r>
      <w:r w:rsidR="00690C5F">
        <w:rPr>
          <w:sz w:val="24"/>
          <w:szCs w:val="24"/>
        </w:rPr>
        <w:t xml:space="preserve"> (Polatoğlu, 2011)</w:t>
      </w:r>
      <w:r w:rsidR="004B5F01">
        <w:rPr>
          <w:sz w:val="24"/>
          <w:szCs w:val="24"/>
        </w:rPr>
        <w:t>.</w:t>
      </w:r>
    </w:p>
    <w:p w:rsidR="00AB5EB5" w:rsidRDefault="00AB5EB5" w:rsidP="00AD57DB">
      <w:pPr>
        <w:spacing w:line="360" w:lineRule="auto"/>
        <w:ind w:right="338" w:firstLine="567"/>
        <w:jc w:val="both"/>
        <w:rPr>
          <w:sz w:val="24"/>
          <w:szCs w:val="24"/>
        </w:rPr>
      </w:pPr>
    </w:p>
    <w:p w:rsidR="00AB5EB5" w:rsidRDefault="00AB5EB5" w:rsidP="00AD57DB">
      <w:pPr>
        <w:spacing w:line="360" w:lineRule="auto"/>
        <w:ind w:right="338" w:firstLine="567"/>
        <w:jc w:val="both"/>
        <w:rPr>
          <w:sz w:val="24"/>
          <w:szCs w:val="24"/>
        </w:rPr>
      </w:pPr>
    </w:p>
    <w:p w:rsidR="009A0623" w:rsidRDefault="009A0623" w:rsidP="00622311">
      <w:pPr>
        <w:pStyle w:val="Balk3"/>
      </w:pPr>
      <w:bookmarkStart w:id="30" w:name="_Toc514780619"/>
      <w:bookmarkStart w:id="31" w:name="_Toc516094764"/>
      <w:r>
        <w:t>2.3.2. Dikkati Etkileyen Bazı Faktörler</w:t>
      </w:r>
      <w:bookmarkEnd w:id="30"/>
      <w:bookmarkEnd w:id="31"/>
    </w:p>
    <w:p w:rsidR="00AB5EB5" w:rsidRPr="00AB5EB5" w:rsidRDefault="00AB5EB5" w:rsidP="00AB5EB5"/>
    <w:p w:rsidR="009A0623" w:rsidRDefault="009A0623" w:rsidP="00CC5A7B">
      <w:pPr>
        <w:pStyle w:val="Normal3"/>
        <w:spacing w:after="240" w:line="360" w:lineRule="auto"/>
        <w:ind w:right="340" w:firstLine="567"/>
        <w:jc w:val="both"/>
        <w:rPr>
          <w:color w:val="000000"/>
        </w:rPr>
      </w:pPr>
      <w:r>
        <w:rPr>
          <w:color w:val="000000"/>
        </w:rPr>
        <w:t>Dikkati olumlu ve olumsuz etkileyen içsel ve dışsal faktörlerden bazıları şunlardır:</w:t>
      </w:r>
    </w:p>
    <w:p w:rsidR="009A0623" w:rsidRDefault="009A0623" w:rsidP="00CC5A7B">
      <w:pPr>
        <w:pStyle w:val="Normal3"/>
        <w:numPr>
          <w:ilvl w:val="0"/>
          <w:numId w:val="40"/>
        </w:numPr>
        <w:spacing w:line="360" w:lineRule="auto"/>
        <w:ind w:right="340"/>
        <w:jc w:val="both"/>
        <w:rPr>
          <w:color w:val="000000"/>
        </w:rPr>
      </w:pPr>
      <w:r>
        <w:rPr>
          <w:iCs/>
          <w:color w:val="000000"/>
        </w:rPr>
        <w:t>Zihinsel Faktörler</w:t>
      </w:r>
      <w:r>
        <w:rPr>
          <w:color w:val="000000"/>
        </w:rPr>
        <w:t>; Bireyin zeka kapasitesi, algılama, ha</w:t>
      </w:r>
      <w:r w:rsidR="00C9585A">
        <w:rPr>
          <w:color w:val="000000"/>
        </w:rPr>
        <w:t xml:space="preserve">tırlama, unutma gibi zihinsel </w:t>
      </w:r>
      <w:r>
        <w:rPr>
          <w:color w:val="000000"/>
        </w:rPr>
        <w:t>süreçleri</w:t>
      </w:r>
    </w:p>
    <w:p w:rsidR="009A0623" w:rsidRDefault="009A0623" w:rsidP="00AD57DB">
      <w:pPr>
        <w:pStyle w:val="Normal3"/>
        <w:numPr>
          <w:ilvl w:val="0"/>
          <w:numId w:val="40"/>
        </w:numPr>
        <w:spacing w:line="360" w:lineRule="auto"/>
        <w:ind w:right="338"/>
        <w:jc w:val="both"/>
        <w:rPr>
          <w:color w:val="000000"/>
        </w:rPr>
      </w:pPr>
      <w:r>
        <w:rPr>
          <w:iCs/>
          <w:color w:val="000000"/>
        </w:rPr>
        <w:t>Hazırbulunuşluk</w:t>
      </w:r>
      <w:r>
        <w:rPr>
          <w:i/>
          <w:iCs/>
          <w:color w:val="000000"/>
        </w:rPr>
        <w:t xml:space="preserve"> </w:t>
      </w:r>
      <w:r>
        <w:rPr>
          <w:iCs/>
          <w:color w:val="000000"/>
        </w:rPr>
        <w:t>;</w:t>
      </w:r>
      <w:r>
        <w:rPr>
          <w:color w:val="000000"/>
        </w:rPr>
        <w:t>Bireyin yeni öğrenmeleri gerçekleştirecek nitelikte  ön öğrenmelere ve olgunluğa sahip olma düzeyi</w:t>
      </w:r>
    </w:p>
    <w:p w:rsidR="009A0623" w:rsidRDefault="009A0623" w:rsidP="00AD57DB">
      <w:pPr>
        <w:pStyle w:val="Normal3"/>
        <w:numPr>
          <w:ilvl w:val="0"/>
          <w:numId w:val="40"/>
        </w:numPr>
        <w:spacing w:line="360" w:lineRule="auto"/>
        <w:ind w:right="338"/>
        <w:jc w:val="both"/>
      </w:pPr>
      <w:r>
        <w:t xml:space="preserve">Organizmanın içinde bulunduğu iç ve dış fiziksel uyaranlar: (iç fiziksel uyaranlar, beslenme ve uyku eksikliği, yorgunluk vb.; dış uyaranlar ise ısı, ışık, ses vb.) </w:t>
      </w:r>
    </w:p>
    <w:p w:rsidR="009A0623" w:rsidRDefault="009A0623" w:rsidP="00AD57DB">
      <w:pPr>
        <w:pStyle w:val="Normal3"/>
        <w:numPr>
          <w:ilvl w:val="0"/>
          <w:numId w:val="40"/>
        </w:numPr>
        <w:spacing w:line="360" w:lineRule="auto"/>
        <w:ind w:right="338"/>
        <w:jc w:val="both"/>
      </w:pPr>
      <w:r>
        <w:t>Aşırı ya da yetersiz motivasyon</w:t>
      </w:r>
    </w:p>
    <w:p w:rsidR="009A0623" w:rsidRDefault="009A0623" w:rsidP="00AD57DB">
      <w:pPr>
        <w:pStyle w:val="Normal3"/>
        <w:numPr>
          <w:ilvl w:val="0"/>
          <w:numId w:val="40"/>
        </w:numPr>
        <w:spacing w:line="360" w:lineRule="auto"/>
        <w:ind w:right="338"/>
        <w:jc w:val="both"/>
      </w:pPr>
      <w:r>
        <w:t xml:space="preserve">Yetersiz geribildirim </w:t>
      </w:r>
    </w:p>
    <w:p w:rsidR="009A0623" w:rsidRDefault="009A0623" w:rsidP="00AD57DB">
      <w:pPr>
        <w:pStyle w:val="Normal3"/>
        <w:numPr>
          <w:ilvl w:val="0"/>
          <w:numId w:val="40"/>
        </w:numPr>
        <w:spacing w:line="360" w:lineRule="auto"/>
        <w:ind w:right="338"/>
        <w:jc w:val="both"/>
      </w:pPr>
      <w:r>
        <w:t>Amaçsızlık</w:t>
      </w:r>
    </w:p>
    <w:p w:rsidR="009A0623" w:rsidRDefault="009A0623" w:rsidP="00AD57DB">
      <w:pPr>
        <w:pStyle w:val="Normal3"/>
        <w:numPr>
          <w:ilvl w:val="0"/>
          <w:numId w:val="40"/>
        </w:numPr>
        <w:spacing w:line="360" w:lineRule="auto"/>
        <w:ind w:right="338"/>
        <w:jc w:val="both"/>
      </w:pPr>
      <w:r>
        <w:t>Başarısızlık kaygısı</w:t>
      </w:r>
    </w:p>
    <w:p w:rsidR="009A0623" w:rsidRDefault="009A0623" w:rsidP="00AD57DB">
      <w:pPr>
        <w:pStyle w:val="Normal3"/>
        <w:numPr>
          <w:ilvl w:val="0"/>
          <w:numId w:val="40"/>
        </w:numPr>
        <w:spacing w:line="360" w:lineRule="auto"/>
        <w:ind w:right="338"/>
        <w:jc w:val="both"/>
      </w:pPr>
      <w:r>
        <w:t>Başarma güdüsü eksikliği</w:t>
      </w:r>
    </w:p>
    <w:p w:rsidR="009A0623" w:rsidRDefault="009A0623" w:rsidP="00AD57DB">
      <w:pPr>
        <w:pStyle w:val="Normal3"/>
        <w:numPr>
          <w:ilvl w:val="0"/>
          <w:numId w:val="40"/>
        </w:numPr>
        <w:spacing w:line="360" w:lineRule="auto"/>
        <w:ind w:right="338"/>
        <w:jc w:val="both"/>
      </w:pPr>
      <w:r>
        <w:t>Yüksek kaygı ve stres</w:t>
      </w:r>
    </w:p>
    <w:p w:rsidR="009A0623" w:rsidRDefault="00F73B30" w:rsidP="00AD57DB">
      <w:pPr>
        <w:pStyle w:val="Normal3"/>
        <w:numPr>
          <w:ilvl w:val="0"/>
          <w:numId w:val="40"/>
        </w:numPr>
        <w:spacing w:line="360" w:lineRule="auto"/>
        <w:ind w:right="338"/>
        <w:jc w:val="both"/>
      </w:pPr>
      <w:r>
        <w:t>Heyecanlanma bozukluğu</w:t>
      </w:r>
      <w:r w:rsidR="009A0623">
        <w:t>,</w:t>
      </w:r>
      <w:r>
        <w:t xml:space="preserve"> </w:t>
      </w:r>
      <w:r w:rsidR="009A0623">
        <w:t>aşırı heyecan</w:t>
      </w:r>
    </w:p>
    <w:p w:rsidR="009A0623" w:rsidRDefault="009A0623" w:rsidP="00AD57DB">
      <w:pPr>
        <w:pStyle w:val="Normal3"/>
        <w:numPr>
          <w:ilvl w:val="0"/>
          <w:numId w:val="40"/>
        </w:numPr>
        <w:spacing w:line="360" w:lineRule="auto"/>
        <w:ind w:right="338"/>
        <w:jc w:val="both"/>
      </w:pPr>
      <w:r>
        <w:t xml:space="preserve">Psikolojik çöküntüler (Aydın,1999, Ulusoy,2002 ). </w:t>
      </w:r>
    </w:p>
    <w:p w:rsidR="00AB5EB5" w:rsidRDefault="00AB5EB5" w:rsidP="00AB5EB5">
      <w:pPr>
        <w:pStyle w:val="Default"/>
      </w:pPr>
    </w:p>
    <w:p w:rsidR="00AB5EB5" w:rsidRPr="00AB5EB5" w:rsidRDefault="00AB5EB5" w:rsidP="00AB5EB5">
      <w:pPr>
        <w:pStyle w:val="Default"/>
      </w:pPr>
    </w:p>
    <w:p w:rsidR="009A0623" w:rsidRDefault="009A0623" w:rsidP="00622311">
      <w:pPr>
        <w:pStyle w:val="Balk3"/>
      </w:pPr>
      <w:bookmarkStart w:id="32" w:name="_Toc514780620"/>
      <w:bookmarkStart w:id="33" w:name="_Toc516094765"/>
      <w:r>
        <w:t>2.3.3. Sporda Dikkat ve Önemi</w:t>
      </w:r>
      <w:bookmarkEnd w:id="32"/>
      <w:bookmarkEnd w:id="33"/>
    </w:p>
    <w:p w:rsidR="00AB5EB5" w:rsidRPr="00AB5EB5" w:rsidRDefault="00AB5EB5" w:rsidP="00AB5EB5"/>
    <w:p w:rsidR="009A0623" w:rsidRDefault="009A0623" w:rsidP="00AD57DB">
      <w:pPr>
        <w:spacing w:line="360" w:lineRule="auto"/>
        <w:ind w:right="338" w:firstLine="567"/>
        <w:jc w:val="both"/>
        <w:rPr>
          <w:color w:val="000000" w:themeColor="text1"/>
          <w:sz w:val="24"/>
          <w:szCs w:val="24"/>
        </w:rPr>
      </w:pPr>
      <w:r>
        <w:rPr>
          <w:color w:val="000000" w:themeColor="text1"/>
          <w:sz w:val="24"/>
          <w:szCs w:val="24"/>
        </w:rPr>
        <w:t xml:space="preserve">Sporda seçici dikkatle ilişkili araştırmaların sayısı giderek artmaktadır. Performansta hedeflenen düzeye ulaşabilmek için sporcunun uyaranları kendisi için en gerekliden en gereksize doğru ayırıp seçici dikkatini en etkin bir biçimde kullanabilmelidir. İnsan, sürekli </w:t>
      </w:r>
      <w:r>
        <w:rPr>
          <w:color w:val="000000" w:themeColor="text1"/>
          <w:sz w:val="24"/>
          <w:szCs w:val="24"/>
        </w:rPr>
        <w:lastRenderedPageBreak/>
        <w:t xml:space="preserve">olarak içsel ve dışsal bilgi yüklenmesi halindedir ve sadece belli bir miktarını içselleştirebilir. Kısaca doğru uyaranların </w:t>
      </w:r>
      <w:r w:rsidR="00F73B30">
        <w:rPr>
          <w:color w:val="000000" w:themeColor="text1"/>
          <w:sz w:val="24"/>
          <w:szCs w:val="24"/>
        </w:rPr>
        <w:t>ayırt edilip</w:t>
      </w:r>
      <w:r>
        <w:rPr>
          <w:color w:val="000000" w:themeColor="text1"/>
          <w:sz w:val="24"/>
          <w:szCs w:val="24"/>
        </w:rPr>
        <w:t xml:space="preserve"> işlenebilmesi için zihnin seçim yapmasına ihtiyaç</w:t>
      </w:r>
      <w:r w:rsidR="00DC7403">
        <w:rPr>
          <w:color w:val="000000" w:themeColor="text1"/>
          <w:sz w:val="24"/>
          <w:szCs w:val="24"/>
        </w:rPr>
        <w:t xml:space="preserve"> vardır (Boutcher, 1992</w:t>
      </w:r>
      <w:r>
        <w:rPr>
          <w:color w:val="000000" w:themeColor="text1"/>
          <w:sz w:val="24"/>
          <w:szCs w:val="24"/>
        </w:rPr>
        <w:t xml:space="preserve">). </w:t>
      </w:r>
    </w:p>
    <w:p w:rsidR="009A0623" w:rsidRDefault="009A0623" w:rsidP="00AD57DB">
      <w:pPr>
        <w:spacing w:line="360" w:lineRule="auto"/>
        <w:ind w:right="338" w:firstLine="567"/>
        <w:jc w:val="both"/>
        <w:rPr>
          <w:color w:val="000000" w:themeColor="text1"/>
          <w:sz w:val="24"/>
          <w:szCs w:val="24"/>
        </w:rPr>
      </w:pPr>
      <w:r>
        <w:rPr>
          <w:color w:val="000000" w:themeColor="text1"/>
          <w:sz w:val="24"/>
          <w:szCs w:val="24"/>
        </w:rPr>
        <w:t>Sporda sahip olunan performansın en iyi şekilde sergilenebilmesinde sporcu ve antrenörler açısından dikkat ve karar verme stratejileri önemli rol oynayan iki unsurdur. Her iki beceride de bilgilerin hızlı bir biçimde işlenmesi söz konusudur. Bu nedenle dikkat ve karar verme stratejileri sportif becerilerin sergilenmesinde oldukça önemlidir (Çağlar ve Koruç, 2006).</w:t>
      </w:r>
    </w:p>
    <w:p w:rsidR="009A0623" w:rsidRDefault="009A0623" w:rsidP="00AD57DB">
      <w:pPr>
        <w:spacing w:line="360" w:lineRule="auto"/>
        <w:ind w:right="338" w:firstLine="567"/>
        <w:jc w:val="both"/>
        <w:rPr>
          <w:color w:val="000000" w:themeColor="text1"/>
          <w:sz w:val="24"/>
          <w:szCs w:val="24"/>
        </w:rPr>
      </w:pPr>
      <w:r>
        <w:rPr>
          <w:color w:val="000000" w:themeColor="text1"/>
          <w:sz w:val="24"/>
          <w:szCs w:val="24"/>
        </w:rPr>
        <w:t>Sporda başarı için uygun uyarana dikkati yönlendirme ve dikkat etmeyi sürdürme becerisi önemli bir etkendir. Sporcunun dikkat ve konsantrasyon yeteneğini değerlendirilmelidir. Spor ve egzersiz psikolojisinde dikkat olgusunu daha iyi anlayabilmek için davranışsal, bilişsel ve biyolojik/ fizyolojik analiz düzeyleri kullanılmaktadır (Abernethy, 1993).</w:t>
      </w:r>
    </w:p>
    <w:p w:rsidR="009A0623" w:rsidRDefault="009A0623" w:rsidP="00AB5EB5">
      <w:pPr>
        <w:spacing w:line="360" w:lineRule="auto"/>
        <w:ind w:right="340" w:firstLine="567"/>
        <w:jc w:val="both"/>
        <w:rPr>
          <w:sz w:val="24"/>
          <w:szCs w:val="24"/>
        </w:rPr>
      </w:pPr>
      <w:r>
        <w:rPr>
          <w:sz w:val="24"/>
          <w:szCs w:val="24"/>
        </w:rPr>
        <w:t xml:space="preserve">Tüm meslek alanlarında olduğu gibi sporda da en iyi performans </w:t>
      </w:r>
      <w:r w:rsidR="00F73B30">
        <w:rPr>
          <w:sz w:val="24"/>
          <w:szCs w:val="24"/>
        </w:rPr>
        <w:t>için olmazsa</w:t>
      </w:r>
      <w:r>
        <w:rPr>
          <w:sz w:val="24"/>
          <w:szCs w:val="24"/>
        </w:rPr>
        <w:t xml:space="preserve"> olmaz özelliklerden biri dikkattir. Sporcunun dikkati ortama ilişkin özelliklere ve ilgi alanlarına göre farklılık gösterir (Kumartaşlı ve Baştuğ</w:t>
      </w:r>
      <w:r w:rsidR="00FD6938">
        <w:rPr>
          <w:sz w:val="24"/>
          <w:szCs w:val="24"/>
        </w:rPr>
        <w:t>,</w:t>
      </w:r>
      <w:r>
        <w:rPr>
          <w:sz w:val="24"/>
          <w:szCs w:val="24"/>
        </w:rPr>
        <w:t xml:space="preserve"> 2010).</w:t>
      </w:r>
    </w:p>
    <w:p w:rsidR="009A0623" w:rsidRDefault="009A0623" w:rsidP="00AB5EB5">
      <w:pPr>
        <w:spacing w:line="360" w:lineRule="auto"/>
        <w:ind w:right="340" w:firstLine="567"/>
        <w:jc w:val="both"/>
        <w:rPr>
          <w:sz w:val="24"/>
          <w:szCs w:val="24"/>
        </w:rPr>
      </w:pPr>
      <w:r>
        <w:rPr>
          <w:sz w:val="24"/>
          <w:szCs w:val="24"/>
        </w:rPr>
        <w:t>Sporda algılama, dikkat,  düşünme ve zi</w:t>
      </w:r>
      <w:r w:rsidR="00915AA8">
        <w:rPr>
          <w:sz w:val="24"/>
          <w:szCs w:val="24"/>
        </w:rPr>
        <w:t>hinde canlandırma gibi bilişsel</w:t>
      </w:r>
      <w:r>
        <w:rPr>
          <w:sz w:val="24"/>
          <w:szCs w:val="24"/>
        </w:rPr>
        <w:t xml:space="preserve"> ve psikolojik fonksiyonlar bilinçli dikkat olarak adlandırılır. Dikkatin yoğunluğu ise bilinçte hareketlenmeyi sağlayan beceri olarak açıklanabilir. Bu şekilde algının belli bir bölümü bilincimize yönelmiş olur. Diğer uyaranlar ise zihin tarafından bilinçdışında bırakılır</w:t>
      </w:r>
      <w:r w:rsidRPr="00690C5F">
        <w:rPr>
          <w:sz w:val="24"/>
          <w:szCs w:val="24"/>
        </w:rPr>
        <w:t xml:space="preserve"> (Tavacıoğlu, 1999).</w:t>
      </w:r>
    </w:p>
    <w:p w:rsidR="00AB5EB5" w:rsidRDefault="00AB5EB5" w:rsidP="00AB5EB5">
      <w:pPr>
        <w:spacing w:line="360" w:lineRule="auto"/>
        <w:ind w:right="340" w:firstLine="567"/>
        <w:jc w:val="both"/>
        <w:rPr>
          <w:sz w:val="24"/>
          <w:szCs w:val="24"/>
        </w:rPr>
      </w:pPr>
    </w:p>
    <w:p w:rsidR="00AB5EB5" w:rsidRDefault="00AB5EB5" w:rsidP="00AB5EB5">
      <w:pPr>
        <w:spacing w:line="360" w:lineRule="auto"/>
        <w:ind w:right="340" w:firstLine="567"/>
        <w:jc w:val="both"/>
        <w:rPr>
          <w:sz w:val="24"/>
          <w:szCs w:val="24"/>
        </w:rPr>
      </w:pPr>
    </w:p>
    <w:p w:rsidR="00692BB3" w:rsidRDefault="006C7C17" w:rsidP="00622311">
      <w:pPr>
        <w:pStyle w:val="Balk2"/>
      </w:pPr>
      <w:bookmarkStart w:id="34" w:name="_Toc516094766"/>
      <w:r>
        <w:t>2.4.</w:t>
      </w:r>
      <w:r w:rsidR="0036312C">
        <w:t xml:space="preserve"> </w:t>
      </w:r>
      <w:r w:rsidR="00EE5289">
        <w:t>Performans</w:t>
      </w:r>
      <w:bookmarkEnd w:id="34"/>
    </w:p>
    <w:p w:rsidR="00AB5EB5" w:rsidRPr="00AB5EB5" w:rsidRDefault="00AB5EB5" w:rsidP="00AB5EB5"/>
    <w:p w:rsidR="00692BB3" w:rsidRPr="00AB5EB5" w:rsidRDefault="00703412" w:rsidP="00AB5EB5">
      <w:pPr>
        <w:pStyle w:val="GvdeMetni"/>
        <w:spacing w:line="360" w:lineRule="auto"/>
        <w:ind w:right="338" w:firstLine="566"/>
        <w:jc w:val="both"/>
      </w:pPr>
      <w:r>
        <w:t>Performans,</w:t>
      </w:r>
      <w:r w:rsidR="00EE5289">
        <w:t xml:space="preserve"> farklı süreçlere </w:t>
      </w:r>
      <w:r w:rsidR="00F52FEB">
        <w:t>göre farklı anlamlar taşıyabilir ve a</w:t>
      </w:r>
      <w:r w:rsidR="00FE2574">
        <w:t>ynı zamanda çok boyutludur. P</w:t>
      </w:r>
      <w:r w:rsidR="00EE5289">
        <w:t xml:space="preserve">erformansa </w:t>
      </w:r>
      <w:r w:rsidR="00FE2574">
        <w:t>etki eden</w:t>
      </w:r>
      <w:r w:rsidR="00EE5289">
        <w:t xml:space="preserve"> </w:t>
      </w:r>
      <w:r w:rsidR="00FE2574">
        <w:t>bir</w:t>
      </w:r>
      <w:r w:rsidR="00EE5289">
        <w:t>çok faktör vardır. Her tan</w:t>
      </w:r>
      <w:r w:rsidR="00211AB1">
        <w:t xml:space="preserve">ım, bir kısım içeriği </w:t>
      </w:r>
      <w:r w:rsidR="00EE5289">
        <w:t>dışarıda bıra</w:t>
      </w:r>
      <w:r w:rsidR="00211AB1">
        <w:t>kabileceğinden, performansın tek</w:t>
      </w:r>
      <w:r w:rsidR="00EE5289">
        <w:t xml:space="preserve"> bir tanımını da yapmak güçtür. Performans için yapılmış </w:t>
      </w:r>
      <w:r w:rsidR="00211AB1">
        <w:t xml:space="preserve">çeşitli </w:t>
      </w:r>
      <w:r w:rsidR="00EE5289">
        <w:t>tanımlar</w:t>
      </w:r>
      <w:r w:rsidR="00211AB1">
        <w:t>dan bazıları</w:t>
      </w:r>
      <w:r w:rsidR="00EE5289">
        <w:t xml:space="preserve"> şunlardır (Yılmaz ve Ünsar, 2007).</w:t>
      </w:r>
    </w:p>
    <w:p w:rsidR="00692BB3" w:rsidRDefault="00D54FF6" w:rsidP="00AB5EB5">
      <w:pPr>
        <w:pStyle w:val="GvdeMetni"/>
        <w:spacing w:line="360" w:lineRule="auto"/>
        <w:ind w:right="340" w:firstLine="567"/>
        <w:jc w:val="both"/>
      </w:pPr>
      <w:r>
        <w:t xml:space="preserve">Performans; </w:t>
      </w:r>
      <w:r w:rsidR="00EE5289">
        <w:t>amaçlı ve planlanmış birçok etkinlik sonucunda elde edilen nitel veya nicel olarak belirtilen bir kavramdır (Williams, 1998).</w:t>
      </w:r>
    </w:p>
    <w:p w:rsidR="0044144D" w:rsidRDefault="00D54FF6" w:rsidP="00AD57DB">
      <w:pPr>
        <w:pStyle w:val="GvdeMetni"/>
        <w:spacing w:line="360" w:lineRule="auto"/>
        <w:ind w:right="338" w:firstLine="566"/>
        <w:jc w:val="both"/>
      </w:pPr>
      <w:r>
        <w:t xml:space="preserve">Performans; </w:t>
      </w:r>
      <w:r w:rsidR="00EE5289">
        <w:t>önceden belirlenen ölçütle</w:t>
      </w:r>
      <w:r>
        <w:t>ri karşılayacak biçimde, görevin</w:t>
      </w:r>
      <w:r w:rsidR="00EE5289">
        <w:t xml:space="preserve"> yerine getirilmesi ve </w:t>
      </w:r>
      <w:r w:rsidR="009B5A91">
        <w:t>hedefin</w:t>
      </w:r>
      <w:r w:rsidR="00EE5289">
        <w:t xml:space="preserve"> gerçekleştirilmesi yönünde ortaya konan mal, hizmet ya d</w:t>
      </w:r>
      <w:r w:rsidR="00D23A43">
        <w:t>a düşüncedir (Helvacı, 2002</w:t>
      </w:r>
      <w:r w:rsidR="00EE5289">
        <w:t>).</w:t>
      </w:r>
      <w:r w:rsidR="0044144D">
        <w:t xml:space="preserve"> </w:t>
      </w:r>
    </w:p>
    <w:p w:rsidR="00692BB3" w:rsidRDefault="007A1089" w:rsidP="00AD57DB">
      <w:pPr>
        <w:pStyle w:val="GvdeMetni"/>
        <w:spacing w:line="360" w:lineRule="auto"/>
        <w:ind w:right="338" w:firstLine="566"/>
        <w:jc w:val="both"/>
      </w:pPr>
      <w:r>
        <w:t xml:space="preserve">İnsan </w:t>
      </w:r>
      <w:r w:rsidR="0044144D">
        <w:t>fiziksel ve fizyoloj</w:t>
      </w:r>
      <w:r>
        <w:t xml:space="preserve">ik bir varlık olmasının yanında, </w:t>
      </w:r>
      <w:r w:rsidR="0044144D">
        <w:t xml:space="preserve"> psikolojik, sosyolojik ve kültürel özelliklere sah</w:t>
      </w:r>
      <w:r>
        <w:t>ip olan bir canlıdır. Bu sebeple spor esnasında</w:t>
      </w:r>
      <w:r w:rsidR="0044144D">
        <w:t xml:space="preserve"> sporcunun zihinsel ve </w:t>
      </w:r>
      <w:r w:rsidR="0044144D">
        <w:lastRenderedPageBreak/>
        <w:t>duygusal olarak bulunduğu durum, performansı i</w:t>
      </w:r>
      <w:r>
        <w:t>le yakından ilişkilidir. S</w:t>
      </w:r>
      <w:r w:rsidR="0044144D">
        <w:t>porda performans, sporcunun akt</w:t>
      </w:r>
      <w:r>
        <w:t>ivite sırasındaki</w:t>
      </w:r>
      <w:r w:rsidR="0044144D">
        <w:t xml:space="preserve"> fizyolojik, biyomekanik ve psikolojik verim</w:t>
      </w:r>
      <w:r>
        <w:t>i</w:t>
      </w:r>
      <w:r w:rsidR="0044144D">
        <w:t xml:space="preserve"> olara</w:t>
      </w:r>
      <w:r>
        <w:t>k tanımlanmaktadır. Ü</w:t>
      </w:r>
      <w:r w:rsidR="0044144D">
        <w:t xml:space="preserve">stün bir performansa ulaşmak ise sporcunun hem psikolojik hem de fizyolojik yetilerinin geliştirilmesine ve amaca uygun bir biçimde belirli düzeye </w:t>
      </w:r>
      <w:r>
        <w:t>yükseltilmesine bağlıdır</w:t>
      </w:r>
      <w:r w:rsidR="0044144D">
        <w:t xml:space="preserve"> (Konter, 2003).</w:t>
      </w:r>
    </w:p>
    <w:p w:rsidR="000071B0" w:rsidRDefault="0007744D" w:rsidP="00AD57DB">
      <w:pPr>
        <w:pStyle w:val="GvdeMetni"/>
        <w:spacing w:line="360" w:lineRule="auto"/>
        <w:ind w:right="338" w:firstLine="566"/>
        <w:jc w:val="both"/>
      </w:pPr>
      <w:r>
        <w:t xml:space="preserve">Sportif performans, </w:t>
      </w:r>
      <w:r w:rsidR="007A1089">
        <w:t>bir aktivitenin</w:t>
      </w:r>
      <w:r>
        <w:t xml:space="preserve"> yerine getirilmesi için ortaya koyulan çabaların bütünü şeklinde tanımlanabilir</w:t>
      </w:r>
      <w:r w:rsidR="006153F4">
        <w:t xml:space="preserve">. Sportif performans tüm olumlu </w:t>
      </w:r>
      <w:r w:rsidR="007A1089">
        <w:t>faktörlerin yanında</w:t>
      </w:r>
      <w:r w:rsidR="006153F4">
        <w:t xml:space="preserve"> ve tüm olumsuz </w:t>
      </w:r>
      <w:r w:rsidR="00CA2E6B">
        <w:t>faktörlere</w:t>
      </w:r>
      <w:r w:rsidR="006153F4">
        <w:t xml:space="preserve"> rağmen g</w:t>
      </w:r>
      <w:r w:rsidR="007A1089">
        <w:t>erçekleşen, sporcunun performans</w:t>
      </w:r>
      <w:r w:rsidR="006153F4">
        <w:t xml:space="preserve"> üretebilme becerisi, </w:t>
      </w:r>
      <w:r w:rsidR="000C7C62">
        <w:t>üretim kalitesi ve kapasitesi olara</w:t>
      </w:r>
      <w:r w:rsidR="007A1089">
        <w:t>k kabul edilebilir</w:t>
      </w:r>
      <w:r w:rsidR="004B5F01">
        <w:t xml:space="preserve"> </w:t>
      </w:r>
      <w:r>
        <w:t>(Bayraktar ve Kurtoğlu, 2004).</w:t>
      </w:r>
    </w:p>
    <w:p w:rsidR="00AB5EB5" w:rsidRDefault="00AB5EB5" w:rsidP="00AD57DB">
      <w:pPr>
        <w:pStyle w:val="GvdeMetni"/>
        <w:spacing w:line="360" w:lineRule="auto"/>
        <w:ind w:right="338" w:firstLine="566"/>
        <w:jc w:val="both"/>
      </w:pPr>
    </w:p>
    <w:p w:rsidR="00AB5EB5" w:rsidRDefault="00AB5EB5" w:rsidP="00AD57DB">
      <w:pPr>
        <w:pStyle w:val="GvdeMetni"/>
        <w:spacing w:line="360" w:lineRule="auto"/>
        <w:ind w:right="338" w:firstLine="566"/>
        <w:jc w:val="both"/>
      </w:pPr>
    </w:p>
    <w:p w:rsidR="009562DA" w:rsidRDefault="009562DA" w:rsidP="00622311">
      <w:pPr>
        <w:pStyle w:val="Balk3"/>
      </w:pPr>
      <w:bookmarkStart w:id="35" w:name="_Toc516094767"/>
      <w:r>
        <w:t>2.4.1.</w:t>
      </w:r>
      <w:r w:rsidR="0036312C">
        <w:t xml:space="preserve"> </w:t>
      </w:r>
      <w:r>
        <w:t>Performansı Etkileyen Bazı Faktörler</w:t>
      </w:r>
      <w:bookmarkEnd w:id="35"/>
    </w:p>
    <w:p w:rsidR="00AB5EB5" w:rsidRPr="00AB5EB5" w:rsidRDefault="00AB5EB5" w:rsidP="00AB5EB5"/>
    <w:p w:rsidR="009562DA" w:rsidRDefault="00A90BC2" w:rsidP="00AD57DB">
      <w:pPr>
        <w:spacing w:line="360" w:lineRule="auto"/>
        <w:ind w:right="338" w:firstLine="567"/>
        <w:jc w:val="both"/>
        <w:rPr>
          <w:sz w:val="24"/>
          <w:szCs w:val="24"/>
        </w:rPr>
      </w:pPr>
      <w:r>
        <w:rPr>
          <w:sz w:val="24"/>
          <w:szCs w:val="24"/>
        </w:rPr>
        <w:t xml:space="preserve">Performansı etkileyen </w:t>
      </w:r>
      <w:r w:rsidR="00835252">
        <w:rPr>
          <w:sz w:val="24"/>
          <w:szCs w:val="24"/>
        </w:rPr>
        <w:t>faktörler;</w:t>
      </w:r>
    </w:p>
    <w:p w:rsidR="009562DA" w:rsidRDefault="00835252" w:rsidP="00AD57DB">
      <w:pPr>
        <w:spacing w:line="360" w:lineRule="auto"/>
        <w:ind w:right="338" w:firstLine="567"/>
        <w:jc w:val="both"/>
      </w:pPr>
      <w:r>
        <w:rPr>
          <w:sz w:val="24"/>
          <w:szCs w:val="24"/>
        </w:rPr>
        <w:t>Cinsiyet; T</w:t>
      </w:r>
      <w:r w:rsidR="009562DA">
        <w:rPr>
          <w:sz w:val="24"/>
          <w:szCs w:val="24"/>
        </w:rPr>
        <w:t>üm sportif yarışmalar kadın ve erkekler için ayrı ayrı düzenlenmektedir. Kadın ve erkeğin birbiriyle yarışamıyor olmasının en büyük sebebi cinsiyetin sportif performans üz</w:t>
      </w:r>
      <w:r>
        <w:rPr>
          <w:sz w:val="24"/>
          <w:szCs w:val="24"/>
        </w:rPr>
        <w:t>erine olan etkisidir</w:t>
      </w:r>
      <w:r w:rsidR="00F73B30">
        <w:rPr>
          <w:sz w:val="24"/>
          <w:szCs w:val="24"/>
        </w:rPr>
        <w:t xml:space="preserve"> </w:t>
      </w:r>
      <w:r w:rsidR="009562DA">
        <w:t>(Bayraktar ve Kurtoğlu, 2004).</w:t>
      </w:r>
    </w:p>
    <w:p w:rsidR="009562DA" w:rsidRDefault="00835252" w:rsidP="00AD57DB">
      <w:pPr>
        <w:spacing w:line="360" w:lineRule="auto"/>
        <w:ind w:right="338" w:firstLine="567"/>
        <w:jc w:val="both"/>
        <w:rPr>
          <w:sz w:val="24"/>
          <w:szCs w:val="24"/>
        </w:rPr>
      </w:pPr>
      <w:r>
        <w:rPr>
          <w:sz w:val="24"/>
          <w:szCs w:val="24"/>
        </w:rPr>
        <w:t>F</w:t>
      </w:r>
      <w:r w:rsidR="009562DA">
        <w:rPr>
          <w:sz w:val="24"/>
          <w:szCs w:val="24"/>
        </w:rPr>
        <w:t xml:space="preserve">iziksel olarak vücut kompozisyonundan, kas kütlesine, hormonal düzen ve seyirden, oksijen tüketimine kadar </w:t>
      </w:r>
      <w:r>
        <w:rPr>
          <w:sz w:val="24"/>
          <w:szCs w:val="24"/>
        </w:rPr>
        <w:t>cinsiyetler arası</w:t>
      </w:r>
      <w:r w:rsidR="009562DA">
        <w:rPr>
          <w:sz w:val="24"/>
          <w:szCs w:val="24"/>
        </w:rPr>
        <w:t xml:space="preserve"> ciddi farklar mevcuttur (Korhonen, Mero, Suominen, 2003).</w:t>
      </w:r>
    </w:p>
    <w:p w:rsidR="009562DA" w:rsidRDefault="009562DA" w:rsidP="00AD57DB">
      <w:pPr>
        <w:spacing w:line="360" w:lineRule="auto"/>
        <w:ind w:right="338" w:firstLine="567"/>
        <w:jc w:val="both"/>
        <w:rPr>
          <w:sz w:val="24"/>
          <w:szCs w:val="24"/>
        </w:rPr>
      </w:pPr>
      <w:r>
        <w:rPr>
          <w:sz w:val="24"/>
          <w:szCs w:val="24"/>
        </w:rPr>
        <w:t xml:space="preserve">Kinantropometrik özellikler; farklı </w:t>
      </w:r>
      <w:r w:rsidR="00CF7605">
        <w:rPr>
          <w:sz w:val="24"/>
          <w:szCs w:val="24"/>
        </w:rPr>
        <w:t>branşlarda</w:t>
      </w:r>
      <w:r>
        <w:rPr>
          <w:sz w:val="24"/>
          <w:szCs w:val="24"/>
        </w:rPr>
        <w:t xml:space="preserve"> yarı</w:t>
      </w:r>
      <w:r w:rsidR="00CF7605">
        <w:rPr>
          <w:sz w:val="24"/>
          <w:szCs w:val="24"/>
        </w:rPr>
        <w:t>şan sporcuların, birbirinden</w:t>
      </w:r>
      <w:r>
        <w:rPr>
          <w:sz w:val="24"/>
          <w:szCs w:val="24"/>
        </w:rPr>
        <w:t xml:space="preserve"> farklı vücut ağırlığı, boy, kas kitlesi, yağsız vücut kitlesi, yağ yüzdesine ve hatta vücut proporsiyonuna </w:t>
      </w:r>
      <w:r w:rsidR="00CF7605">
        <w:rPr>
          <w:sz w:val="24"/>
          <w:szCs w:val="24"/>
        </w:rPr>
        <w:t>sahip olduğu ve bunun yanında</w:t>
      </w:r>
      <w:r>
        <w:rPr>
          <w:sz w:val="24"/>
          <w:szCs w:val="24"/>
        </w:rPr>
        <w:t xml:space="preserve"> vücut kompozisyonunun performansla ilişkili olduğu bilinmektedir ( Strudwick, Reilly, Doran, 200</w:t>
      </w:r>
      <w:r w:rsidR="00AD57DB">
        <w:rPr>
          <w:sz w:val="24"/>
          <w:szCs w:val="24"/>
        </w:rPr>
        <w:t>2</w:t>
      </w:r>
      <w:r>
        <w:rPr>
          <w:sz w:val="24"/>
          <w:szCs w:val="24"/>
        </w:rPr>
        <w:t>, Le</w:t>
      </w:r>
      <w:r w:rsidR="00AD57DB">
        <w:rPr>
          <w:sz w:val="24"/>
          <w:szCs w:val="24"/>
        </w:rPr>
        <w:t>one, Lariviere, Comtois, 2002).</w:t>
      </w:r>
    </w:p>
    <w:p w:rsidR="009562DA" w:rsidRDefault="009562DA" w:rsidP="00AD57DB">
      <w:pPr>
        <w:spacing w:line="360" w:lineRule="auto"/>
        <w:ind w:right="338" w:firstLine="567"/>
        <w:jc w:val="both"/>
        <w:rPr>
          <w:sz w:val="24"/>
          <w:szCs w:val="24"/>
        </w:rPr>
      </w:pPr>
      <w:r>
        <w:rPr>
          <w:sz w:val="24"/>
          <w:szCs w:val="24"/>
        </w:rPr>
        <w:t>Genetik; genetik unsurl</w:t>
      </w:r>
      <w:r w:rsidR="00CF7605">
        <w:rPr>
          <w:sz w:val="24"/>
          <w:szCs w:val="24"/>
        </w:rPr>
        <w:t>ar</w:t>
      </w:r>
      <w:r>
        <w:rPr>
          <w:sz w:val="24"/>
          <w:szCs w:val="24"/>
        </w:rPr>
        <w:t>, kas tipi dağılımını, refleks kapatiseni,</w:t>
      </w:r>
      <w:r w:rsidR="00CF7605">
        <w:rPr>
          <w:sz w:val="24"/>
          <w:szCs w:val="24"/>
        </w:rPr>
        <w:t xml:space="preserve"> kas-iskelet sistemi yapısını</w:t>
      </w:r>
      <w:r>
        <w:rPr>
          <w:sz w:val="24"/>
          <w:szCs w:val="24"/>
        </w:rPr>
        <w:t>, akciğer kapasitesini</w:t>
      </w:r>
      <w:r w:rsidR="00CF7605">
        <w:rPr>
          <w:sz w:val="24"/>
          <w:szCs w:val="24"/>
        </w:rPr>
        <w:t>,</w:t>
      </w:r>
      <w:r w:rsidR="00CF7605" w:rsidRPr="00CF7605">
        <w:rPr>
          <w:sz w:val="24"/>
          <w:szCs w:val="24"/>
        </w:rPr>
        <w:t xml:space="preserve"> </w:t>
      </w:r>
      <w:r w:rsidR="00CF7605">
        <w:rPr>
          <w:sz w:val="24"/>
          <w:szCs w:val="24"/>
        </w:rPr>
        <w:t>metobolik etkinliği</w:t>
      </w:r>
      <w:r>
        <w:rPr>
          <w:sz w:val="24"/>
          <w:szCs w:val="24"/>
        </w:rPr>
        <w:t xml:space="preserve"> ve enerjis</w:t>
      </w:r>
      <w:r w:rsidR="00CF7605">
        <w:rPr>
          <w:sz w:val="24"/>
          <w:szCs w:val="24"/>
        </w:rPr>
        <w:t>ini verimli kullanabilmeyi etkiler.</w:t>
      </w:r>
      <w:r>
        <w:rPr>
          <w:sz w:val="24"/>
          <w:szCs w:val="24"/>
        </w:rPr>
        <w:t xml:space="preserve"> Göğüs genişliği, enerji kullanımı için kas enzim aktivitesi</w:t>
      </w:r>
      <w:r w:rsidR="00CF7605">
        <w:rPr>
          <w:sz w:val="24"/>
          <w:szCs w:val="24"/>
        </w:rPr>
        <w:t>,</w:t>
      </w:r>
      <w:r>
        <w:rPr>
          <w:sz w:val="24"/>
          <w:szCs w:val="24"/>
        </w:rPr>
        <w:t>akciğerlerde hava sirkülasyonu, reaksiyon zamanı,</w:t>
      </w:r>
      <w:r w:rsidR="00CF7605">
        <w:rPr>
          <w:sz w:val="24"/>
          <w:szCs w:val="24"/>
        </w:rPr>
        <w:t xml:space="preserve"> kan basıncı, kasılma hızı, </w:t>
      </w:r>
      <w:r>
        <w:rPr>
          <w:sz w:val="24"/>
          <w:szCs w:val="24"/>
        </w:rPr>
        <w:t>denge, kastaki gram başına düşen mitokondri miktarı, aneorobik dayanıklılık gibi bazı özellikler orta ve az düzeyde genetik faktör etkisindeyken; boy, kol uzunluğu, kas büyüklüğü, kas lif yapısı, kalp büyüklüğü, akciğer büyüklük ve hacmi, dinlenme kalp hızı, kas gücü, kas dayanıklılığı, eklem esnekliği, aerobik dayanıklılık gibi öz</w:t>
      </w:r>
      <w:r w:rsidR="00CF7605">
        <w:rPr>
          <w:sz w:val="24"/>
          <w:szCs w:val="24"/>
        </w:rPr>
        <w:t>ellikler yüksek oranda genetik özelliklerden</w:t>
      </w:r>
      <w:r w:rsidR="004B5F01">
        <w:rPr>
          <w:sz w:val="24"/>
          <w:szCs w:val="24"/>
        </w:rPr>
        <w:t xml:space="preserve"> etkilenmektedir </w:t>
      </w:r>
      <w:r>
        <w:rPr>
          <w:sz w:val="24"/>
          <w:szCs w:val="24"/>
        </w:rPr>
        <w:t>(Lee, Lin</w:t>
      </w:r>
      <w:r w:rsidR="00AD57DB">
        <w:rPr>
          <w:sz w:val="24"/>
          <w:szCs w:val="24"/>
        </w:rPr>
        <w:t>dpaintner, 1993</w:t>
      </w:r>
      <w:r>
        <w:rPr>
          <w:sz w:val="24"/>
          <w:szCs w:val="24"/>
        </w:rPr>
        <w:t>, Montgomery, Clarkson, Dollery ve ark., 1997)</w:t>
      </w:r>
      <w:r w:rsidR="004B5F01">
        <w:rPr>
          <w:sz w:val="24"/>
          <w:szCs w:val="24"/>
        </w:rPr>
        <w:t>.</w:t>
      </w:r>
    </w:p>
    <w:p w:rsidR="009562DA" w:rsidRDefault="009562DA" w:rsidP="00AD57DB">
      <w:pPr>
        <w:spacing w:line="360" w:lineRule="auto"/>
        <w:ind w:right="338" w:firstLine="567"/>
        <w:jc w:val="both"/>
        <w:rPr>
          <w:sz w:val="24"/>
          <w:szCs w:val="24"/>
        </w:rPr>
      </w:pPr>
      <w:r>
        <w:rPr>
          <w:sz w:val="24"/>
          <w:szCs w:val="24"/>
        </w:rPr>
        <w:t>İkl</w:t>
      </w:r>
      <w:r w:rsidR="000104D6">
        <w:rPr>
          <w:sz w:val="24"/>
          <w:szCs w:val="24"/>
        </w:rPr>
        <w:t>im ve çevre şartları; gün içerisinde</w:t>
      </w:r>
      <w:r>
        <w:rPr>
          <w:sz w:val="24"/>
          <w:szCs w:val="24"/>
        </w:rPr>
        <w:t xml:space="preserve"> açık havada yapılan çalışmalarda ve müsab</w:t>
      </w:r>
      <w:r w:rsidR="000104D6">
        <w:rPr>
          <w:sz w:val="24"/>
          <w:szCs w:val="24"/>
        </w:rPr>
        <w:t>akalarda, performans güneş</w:t>
      </w:r>
      <w:r>
        <w:rPr>
          <w:sz w:val="24"/>
          <w:szCs w:val="24"/>
        </w:rPr>
        <w:t xml:space="preserve"> ışınlarından etkilenmektedir. Yapay ve doğal ultraviyole </w:t>
      </w:r>
      <w:r>
        <w:rPr>
          <w:sz w:val="24"/>
          <w:szCs w:val="24"/>
        </w:rPr>
        <w:lastRenderedPageBreak/>
        <w:t>ışımanın sportif performans üzerine etkisi karmaşık olmakla birlikte ışığın nitelik ve niceliğine bağlıdır. Ultraviyole etkinliğini termoregülasyondan, gaz alışverişinin artışına, periferik damar  adaptashyonundan  artan alkaloza kadar b</w:t>
      </w:r>
      <w:r w:rsidR="004B5F01">
        <w:rPr>
          <w:sz w:val="24"/>
          <w:szCs w:val="24"/>
        </w:rPr>
        <w:t xml:space="preserve">irçok mekanizma belirlemektedir </w:t>
      </w:r>
      <w:r>
        <w:rPr>
          <w:sz w:val="24"/>
          <w:szCs w:val="24"/>
        </w:rPr>
        <w:t>(Prokop, 1983)</w:t>
      </w:r>
      <w:r w:rsidR="004B5F01">
        <w:rPr>
          <w:sz w:val="24"/>
          <w:szCs w:val="24"/>
        </w:rPr>
        <w:t>.</w:t>
      </w:r>
    </w:p>
    <w:p w:rsidR="009562DA" w:rsidRDefault="009562DA" w:rsidP="00AD57DB">
      <w:pPr>
        <w:spacing w:line="360" w:lineRule="auto"/>
        <w:ind w:right="338" w:firstLine="567"/>
        <w:jc w:val="both"/>
        <w:rPr>
          <w:sz w:val="24"/>
          <w:szCs w:val="24"/>
        </w:rPr>
      </w:pPr>
      <w:r>
        <w:rPr>
          <w:sz w:val="24"/>
          <w:szCs w:val="24"/>
        </w:rPr>
        <w:t>Antrenman yaşı yıllar süren özel antrenman programları enerji sistemleri kullanımı tercihi, metabolizma ve kas performansına ait tüm kriterler üzerinde olumlu etki ederek branşa bağlı</w:t>
      </w:r>
      <w:r w:rsidR="00A143F0">
        <w:rPr>
          <w:sz w:val="24"/>
          <w:szCs w:val="24"/>
        </w:rPr>
        <w:t xml:space="preserve"> değişik performans verilerinin </w:t>
      </w:r>
      <w:r>
        <w:rPr>
          <w:sz w:val="24"/>
          <w:szCs w:val="24"/>
        </w:rPr>
        <w:t>or</w:t>
      </w:r>
      <w:r w:rsidR="004B5F01">
        <w:rPr>
          <w:sz w:val="24"/>
          <w:szCs w:val="24"/>
        </w:rPr>
        <w:t xml:space="preserve">taya çıkmasına sebep olmaktadır </w:t>
      </w:r>
      <w:r>
        <w:rPr>
          <w:sz w:val="24"/>
          <w:szCs w:val="24"/>
        </w:rPr>
        <w:t>(Prokop, 1983)</w:t>
      </w:r>
      <w:r w:rsidR="004B5F01">
        <w:rPr>
          <w:sz w:val="24"/>
          <w:szCs w:val="24"/>
        </w:rPr>
        <w:t>.</w:t>
      </w:r>
    </w:p>
    <w:p w:rsidR="009562DA" w:rsidRDefault="00A143F0" w:rsidP="00AD57DB">
      <w:pPr>
        <w:spacing w:line="360" w:lineRule="auto"/>
        <w:ind w:right="338" w:firstLine="567"/>
        <w:jc w:val="both"/>
        <w:rPr>
          <w:sz w:val="24"/>
          <w:szCs w:val="24"/>
        </w:rPr>
      </w:pPr>
      <w:r>
        <w:rPr>
          <w:sz w:val="24"/>
          <w:szCs w:val="24"/>
        </w:rPr>
        <w:t>A</w:t>
      </w:r>
      <w:r w:rsidR="009562DA">
        <w:rPr>
          <w:sz w:val="24"/>
          <w:szCs w:val="24"/>
        </w:rPr>
        <w:t>ntrenman programlaması; kuvvet,  dayanıklılık, sürat ile bunların kombinasyonları üzerine yapılan özel antrenman programları sportif performansı ve atletik başarıyı etkilemektedir</w:t>
      </w:r>
      <w:r w:rsidR="004B5F01">
        <w:rPr>
          <w:sz w:val="24"/>
          <w:szCs w:val="24"/>
        </w:rPr>
        <w:t xml:space="preserve"> </w:t>
      </w:r>
      <w:r w:rsidR="009562DA">
        <w:rPr>
          <w:sz w:val="24"/>
          <w:szCs w:val="24"/>
        </w:rPr>
        <w:t>(Sevim, 2002).</w:t>
      </w:r>
    </w:p>
    <w:p w:rsidR="009562DA" w:rsidRDefault="009562DA" w:rsidP="00AD57DB">
      <w:pPr>
        <w:spacing w:line="360" w:lineRule="auto"/>
        <w:ind w:right="338" w:firstLine="567"/>
        <w:jc w:val="both"/>
        <w:rPr>
          <w:sz w:val="24"/>
          <w:szCs w:val="24"/>
        </w:rPr>
      </w:pPr>
      <w:r>
        <w:rPr>
          <w:sz w:val="24"/>
          <w:szCs w:val="24"/>
        </w:rPr>
        <w:t>Sezon planlaması; antrenman ve sezon plan</w:t>
      </w:r>
      <w:r w:rsidR="00A143F0">
        <w:rPr>
          <w:sz w:val="24"/>
          <w:szCs w:val="24"/>
        </w:rPr>
        <w:t>laması, mültidisipliner bir düzen</w:t>
      </w:r>
      <w:r>
        <w:rPr>
          <w:sz w:val="24"/>
          <w:szCs w:val="24"/>
        </w:rPr>
        <w:t xml:space="preserve"> içinde tıp</w:t>
      </w:r>
      <w:r w:rsidR="00A143F0">
        <w:rPr>
          <w:sz w:val="24"/>
          <w:szCs w:val="24"/>
        </w:rPr>
        <w:t xml:space="preserve"> </w:t>
      </w:r>
      <w:r>
        <w:rPr>
          <w:sz w:val="24"/>
          <w:szCs w:val="24"/>
        </w:rPr>
        <w:t>doktorları, spor bilimleri uğraşanları, beslenme uzmanları ve antrenörlerle birlikte düz</w:t>
      </w:r>
      <w:r w:rsidR="00A143F0">
        <w:rPr>
          <w:sz w:val="24"/>
          <w:szCs w:val="24"/>
        </w:rPr>
        <w:t>enlenmelidir. Planlama, müsabakada</w:t>
      </w:r>
      <w:r>
        <w:rPr>
          <w:sz w:val="24"/>
          <w:szCs w:val="24"/>
        </w:rPr>
        <w:t xml:space="preserve"> en üst performans </w:t>
      </w:r>
      <w:r w:rsidR="00A143F0">
        <w:rPr>
          <w:sz w:val="24"/>
          <w:szCs w:val="24"/>
        </w:rPr>
        <w:t>sağlamak üzere,</w:t>
      </w:r>
      <w:r>
        <w:rPr>
          <w:sz w:val="24"/>
          <w:szCs w:val="24"/>
        </w:rPr>
        <w:t xml:space="preserve"> tüm faktörler üzerine olumlu etkiler oluşturacak şekilde programlanmalıdır</w:t>
      </w:r>
      <w:r w:rsidR="004B5F01">
        <w:rPr>
          <w:sz w:val="24"/>
          <w:szCs w:val="24"/>
        </w:rPr>
        <w:t xml:space="preserve"> </w:t>
      </w:r>
      <w:r>
        <w:rPr>
          <w:sz w:val="24"/>
          <w:szCs w:val="24"/>
        </w:rPr>
        <w:t xml:space="preserve">(Dündar, 1994). </w:t>
      </w:r>
    </w:p>
    <w:p w:rsidR="009562DA" w:rsidRDefault="009562DA" w:rsidP="00AD57DB">
      <w:pPr>
        <w:spacing w:line="360" w:lineRule="auto"/>
        <w:ind w:right="338" w:firstLine="567"/>
        <w:jc w:val="both"/>
        <w:rPr>
          <w:sz w:val="24"/>
          <w:szCs w:val="24"/>
        </w:rPr>
      </w:pPr>
      <w:r>
        <w:rPr>
          <w:sz w:val="24"/>
          <w:szCs w:val="24"/>
        </w:rPr>
        <w:t>Branşa özel çalışma modellemsi; antrenman şekli ve antrenman içinde uygulanan modellerin p</w:t>
      </w:r>
      <w:r w:rsidR="00A143F0">
        <w:rPr>
          <w:sz w:val="24"/>
          <w:szCs w:val="24"/>
        </w:rPr>
        <w:t>erformans üzerine etkilerinin ö</w:t>
      </w:r>
      <w:r>
        <w:rPr>
          <w:sz w:val="24"/>
          <w:szCs w:val="24"/>
        </w:rPr>
        <w:t>n</w:t>
      </w:r>
      <w:r w:rsidR="00A143F0">
        <w:rPr>
          <w:sz w:val="24"/>
          <w:szCs w:val="24"/>
        </w:rPr>
        <w:t>e</w:t>
      </w:r>
      <w:r>
        <w:rPr>
          <w:sz w:val="24"/>
          <w:szCs w:val="24"/>
        </w:rPr>
        <w:t xml:space="preserve">mi yüksek olduğundan, bilim insanlarının önerisi, fiziksel performansa yönelik çalışmaların </w:t>
      </w:r>
      <w:r w:rsidR="00A143F0">
        <w:rPr>
          <w:sz w:val="24"/>
          <w:szCs w:val="24"/>
        </w:rPr>
        <w:t>branşa özgü</w:t>
      </w:r>
      <w:r>
        <w:rPr>
          <w:sz w:val="24"/>
          <w:szCs w:val="24"/>
        </w:rPr>
        <w:t xml:space="preserve"> sportif hareketlerin modelinde olması </w:t>
      </w:r>
      <w:r w:rsidR="00DC7403">
        <w:rPr>
          <w:sz w:val="24"/>
          <w:szCs w:val="24"/>
        </w:rPr>
        <w:t>yönündedir</w:t>
      </w:r>
      <w:r w:rsidR="004B5F01">
        <w:rPr>
          <w:sz w:val="24"/>
          <w:szCs w:val="24"/>
        </w:rPr>
        <w:t xml:space="preserve"> </w:t>
      </w:r>
      <w:r w:rsidR="00DC7403">
        <w:rPr>
          <w:sz w:val="24"/>
          <w:szCs w:val="24"/>
        </w:rPr>
        <w:t>(Pavol, Grabiner, 200</w:t>
      </w:r>
      <w:r w:rsidR="004B5F01">
        <w:rPr>
          <w:sz w:val="24"/>
          <w:szCs w:val="24"/>
        </w:rPr>
        <w:t>0</w:t>
      </w:r>
      <w:r>
        <w:rPr>
          <w:sz w:val="24"/>
          <w:szCs w:val="24"/>
        </w:rPr>
        <w:t>).</w:t>
      </w:r>
    </w:p>
    <w:p w:rsidR="009562DA" w:rsidRDefault="009562DA" w:rsidP="00AD57DB">
      <w:pPr>
        <w:spacing w:line="360" w:lineRule="auto"/>
        <w:ind w:right="338" w:firstLine="567"/>
        <w:jc w:val="both"/>
        <w:rPr>
          <w:sz w:val="24"/>
          <w:szCs w:val="24"/>
        </w:rPr>
      </w:pPr>
      <w:r>
        <w:rPr>
          <w:sz w:val="24"/>
          <w:szCs w:val="24"/>
        </w:rPr>
        <w:t>Cinsel akt</w:t>
      </w:r>
      <w:r w:rsidR="004A6BB4">
        <w:rPr>
          <w:sz w:val="24"/>
          <w:szCs w:val="24"/>
        </w:rPr>
        <w:t>ivitasyon; Cinsel aktivitenin</w:t>
      </w:r>
      <w:r>
        <w:rPr>
          <w:sz w:val="24"/>
          <w:szCs w:val="24"/>
        </w:rPr>
        <w:t xml:space="preserve"> performans üzerine etkisi değerlendirilirken salt cinsel ilişki</w:t>
      </w:r>
      <w:r w:rsidR="00A143F0">
        <w:rPr>
          <w:sz w:val="24"/>
          <w:szCs w:val="24"/>
        </w:rPr>
        <w:t>nin</w:t>
      </w:r>
      <w:r>
        <w:rPr>
          <w:sz w:val="24"/>
          <w:szCs w:val="24"/>
        </w:rPr>
        <w:t xml:space="preserve"> yarattığı etkiden çok</w:t>
      </w:r>
      <w:r w:rsidR="00A143F0">
        <w:rPr>
          <w:sz w:val="24"/>
          <w:szCs w:val="24"/>
        </w:rPr>
        <w:t>,</w:t>
      </w:r>
      <w:r>
        <w:rPr>
          <w:sz w:val="24"/>
          <w:szCs w:val="24"/>
        </w:rPr>
        <w:t xml:space="preserve"> ikincil etkenlere bağlı oluşabil</w:t>
      </w:r>
      <w:r w:rsidR="00A143F0">
        <w:rPr>
          <w:sz w:val="24"/>
          <w:szCs w:val="24"/>
        </w:rPr>
        <w:t>e</w:t>
      </w:r>
      <w:r>
        <w:rPr>
          <w:sz w:val="24"/>
          <w:szCs w:val="24"/>
        </w:rPr>
        <w:t>cek zorlanmala</w:t>
      </w:r>
      <w:r w:rsidR="00A143F0">
        <w:rPr>
          <w:sz w:val="24"/>
          <w:szCs w:val="24"/>
        </w:rPr>
        <w:t>ra dikkat etmek gerekir.</w:t>
      </w:r>
      <w:r>
        <w:rPr>
          <w:sz w:val="24"/>
          <w:szCs w:val="24"/>
        </w:rPr>
        <w:t xml:space="preserve"> Cinsel aktivitasyon nedeniyle günlük ritmin bozulması uyku süresi ve düzenindeki </w:t>
      </w:r>
      <w:r w:rsidR="00A143F0">
        <w:rPr>
          <w:sz w:val="24"/>
          <w:szCs w:val="24"/>
        </w:rPr>
        <w:t>bozukluklar, ortam gereği</w:t>
      </w:r>
      <w:r>
        <w:rPr>
          <w:sz w:val="24"/>
          <w:szCs w:val="24"/>
        </w:rPr>
        <w:t xml:space="preserve"> nikotin</w:t>
      </w:r>
      <w:r w:rsidR="00A143F0">
        <w:rPr>
          <w:sz w:val="24"/>
          <w:szCs w:val="24"/>
        </w:rPr>
        <w:t>, alkol ve keyif verici madde kullanımı</w:t>
      </w:r>
      <w:r>
        <w:rPr>
          <w:sz w:val="24"/>
          <w:szCs w:val="24"/>
        </w:rPr>
        <w:t>, ili</w:t>
      </w:r>
      <w:r w:rsidR="00A143F0">
        <w:rPr>
          <w:sz w:val="24"/>
          <w:szCs w:val="24"/>
        </w:rPr>
        <w:t>şkiden sonra partner ile ortaya çıkabilecek</w:t>
      </w:r>
      <w:r>
        <w:rPr>
          <w:sz w:val="24"/>
          <w:szCs w:val="24"/>
        </w:rPr>
        <w:t xml:space="preserve"> ta</w:t>
      </w:r>
      <w:r w:rsidR="00A143F0">
        <w:rPr>
          <w:sz w:val="24"/>
          <w:szCs w:val="24"/>
        </w:rPr>
        <w:t>rtışma ve kavga,</w:t>
      </w:r>
      <w:r>
        <w:rPr>
          <w:sz w:val="24"/>
          <w:szCs w:val="24"/>
        </w:rPr>
        <w:t xml:space="preserve"> ilişkinin ahlaka v</w:t>
      </w:r>
      <w:r w:rsidR="00A143F0">
        <w:rPr>
          <w:sz w:val="24"/>
          <w:szCs w:val="24"/>
        </w:rPr>
        <w:t>e yasaya aykırı olduğu durumların</w:t>
      </w:r>
      <w:r>
        <w:rPr>
          <w:sz w:val="24"/>
          <w:szCs w:val="24"/>
        </w:rPr>
        <w:t xml:space="preserve"> getireceği huzursuzluklar sportif performansı olumsuz etkilemekted</w:t>
      </w:r>
      <w:r w:rsidR="00AD57DB">
        <w:rPr>
          <w:sz w:val="24"/>
          <w:szCs w:val="24"/>
        </w:rPr>
        <w:t>ir (Bayraktar ve Kurtoğlu, 2004</w:t>
      </w:r>
      <w:r>
        <w:rPr>
          <w:sz w:val="24"/>
          <w:szCs w:val="24"/>
        </w:rPr>
        <w:t xml:space="preserve">, Prokop, 1983). </w:t>
      </w:r>
    </w:p>
    <w:p w:rsidR="00AB5EB5" w:rsidRDefault="00AB5EB5" w:rsidP="00AD57DB">
      <w:pPr>
        <w:spacing w:line="360" w:lineRule="auto"/>
        <w:ind w:right="338" w:firstLine="567"/>
        <w:jc w:val="both"/>
        <w:rPr>
          <w:sz w:val="24"/>
          <w:szCs w:val="24"/>
        </w:rPr>
      </w:pPr>
    </w:p>
    <w:p w:rsidR="00AB5EB5" w:rsidRPr="00A67FEA" w:rsidRDefault="00AB5EB5" w:rsidP="00AD57DB">
      <w:pPr>
        <w:spacing w:line="360" w:lineRule="auto"/>
        <w:ind w:right="338" w:firstLine="567"/>
        <w:jc w:val="both"/>
        <w:rPr>
          <w:sz w:val="24"/>
          <w:szCs w:val="24"/>
        </w:rPr>
      </w:pPr>
    </w:p>
    <w:p w:rsidR="009562DA" w:rsidRDefault="009562DA" w:rsidP="00622311">
      <w:pPr>
        <w:pStyle w:val="Balk3"/>
      </w:pPr>
      <w:bookmarkStart w:id="36" w:name="_Toc516094768"/>
      <w:r>
        <w:t>2.4.2</w:t>
      </w:r>
      <w:r w:rsidR="00B43012">
        <w:t>.</w:t>
      </w:r>
      <w:r w:rsidR="0036312C">
        <w:t xml:space="preserve"> </w:t>
      </w:r>
      <w:r w:rsidR="006E7F95" w:rsidRPr="00B43012">
        <w:t>Performans ve Uygunluk</w:t>
      </w:r>
      <w:bookmarkEnd w:id="36"/>
    </w:p>
    <w:p w:rsidR="00AB5EB5" w:rsidRPr="00AB5EB5" w:rsidRDefault="00AB5EB5" w:rsidP="00AB5EB5"/>
    <w:p w:rsidR="006E7F95" w:rsidRPr="00B43012" w:rsidRDefault="006E7F95" w:rsidP="00AD57DB">
      <w:pPr>
        <w:pStyle w:val="GvdeMetni"/>
        <w:spacing w:line="360" w:lineRule="auto"/>
        <w:ind w:right="338" w:firstLine="566"/>
        <w:jc w:val="both"/>
      </w:pPr>
      <w:r w:rsidRPr="00B43012">
        <w:t>Kişinin enerjiyi kullanma kapasitesi, kas kuvveti ve dayanıklılığı, sinir-kas fonksiyonu ve kişinin motivasyonu taktiklerinin oluşturduğu psi</w:t>
      </w:r>
      <w:r w:rsidR="008A019B">
        <w:t>kolojik faktörlerle belirlenir</w:t>
      </w:r>
      <w:r w:rsidRPr="00B43012">
        <w:t>. Bun</w:t>
      </w:r>
      <w:r w:rsidR="00C9585A">
        <w:t>a</w:t>
      </w:r>
      <w:r w:rsidRPr="00B43012">
        <w:t xml:space="preserve"> göre; </w:t>
      </w:r>
    </w:p>
    <w:p w:rsidR="006E7F95" w:rsidRDefault="008A019B" w:rsidP="00AD57DB">
      <w:pPr>
        <w:pStyle w:val="GvdeMetni"/>
        <w:spacing w:line="360" w:lineRule="auto"/>
        <w:ind w:right="338" w:firstLine="567"/>
        <w:jc w:val="both"/>
      </w:pPr>
      <w:r>
        <w:t>*</w:t>
      </w:r>
      <w:r w:rsidR="006E7F95" w:rsidRPr="00B43012">
        <w:t>Psikolojik uygunluk</w:t>
      </w:r>
    </w:p>
    <w:p w:rsidR="008A019B" w:rsidRPr="00B43012" w:rsidRDefault="008A019B" w:rsidP="00AD57DB">
      <w:pPr>
        <w:pStyle w:val="GvdeMetni"/>
        <w:spacing w:line="360" w:lineRule="auto"/>
        <w:ind w:right="338" w:firstLine="567"/>
        <w:jc w:val="both"/>
      </w:pPr>
      <w:r>
        <w:t>*</w:t>
      </w:r>
      <w:r w:rsidRPr="00B43012">
        <w:t>Fiziksel ölçümler olarak yer alır</w:t>
      </w:r>
    </w:p>
    <w:p w:rsidR="006E7F95" w:rsidRPr="00B43012" w:rsidRDefault="008A019B" w:rsidP="00AD57DB">
      <w:pPr>
        <w:pStyle w:val="GvdeMetni"/>
        <w:spacing w:line="360" w:lineRule="auto"/>
        <w:ind w:right="338" w:firstLine="567"/>
        <w:jc w:val="both"/>
      </w:pPr>
      <w:r>
        <w:t>*</w:t>
      </w:r>
      <w:r w:rsidR="006E7F95" w:rsidRPr="00B43012">
        <w:t>Sağlık ve fizyolojik fonksiyonlar</w:t>
      </w:r>
    </w:p>
    <w:p w:rsidR="006E7F95" w:rsidRPr="00B43012" w:rsidRDefault="008A019B" w:rsidP="00AD57DB">
      <w:pPr>
        <w:pStyle w:val="GvdeMetni"/>
        <w:spacing w:line="360" w:lineRule="auto"/>
        <w:ind w:right="338" w:firstLine="567"/>
        <w:jc w:val="both"/>
      </w:pPr>
      <w:r>
        <w:t>*</w:t>
      </w:r>
      <w:r w:rsidR="006E7F95" w:rsidRPr="00B43012">
        <w:t>Vücut mekaniği veya becerilerinde yeterli performans</w:t>
      </w:r>
    </w:p>
    <w:p w:rsidR="006E7F95" w:rsidRPr="00B43012" w:rsidRDefault="006E7F95" w:rsidP="00AD57DB">
      <w:pPr>
        <w:pStyle w:val="GvdeMetni"/>
        <w:spacing w:line="360" w:lineRule="auto"/>
        <w:ind w:right="338" w:firstLine="567"/>
        <w:jc w:val="both"/>
      </w:pPr>
      <w:r w:rsidRPr="00B43012">
        <w:lastRenderedPageBreak/>
        <w:t xml:space="preserve">Morehouse ve Miller ise fiziksel uygunluğu </w:t>
      </w:r>
      <w:r w:rsidR="00BB584C">
        <w:t>üç başlıkta ele almıştır.</w:t>
      </w:r>
    </w:p>
    <w:p w:rsidR="006E7F95" w:rsidRPr="00B43012" w:rsidRDefault="006E7F95" w:rsidP="00AD57DB">
      <w:pPr>
        <w:pStyle w:val="GvdeMetni"/>
        <w:spacing w:line="360" w:lineRule="auto"/>
        <w:ind w:right="338" w:firstLine="567"/>
        <w:jc w:val="both"/>
      </w:pPr>
      <w:r w:rsidRPr="00B43012">
        <w:t xml:space="preserve">Anatomik Uygunluk; </w:t>
      </w:r>
      <w:r w:rsidR="00BB584C">
        <w:t>kişinin</w:t>
      </w:r>
      <w:r w:rsidR="004E3C04" w:rsidRPr="00B43012">
        <w:t xml:space="preserve"> elindeki işini yapmak için</w:t>
      </w:r>
      <w:r w:rsidR="00BB584C">
        <w:t xml:space="preserve"> vücudunun parça ve organlarının tam olması</w:t>
      </w:r>
      <w:r w:rsidR="004E3C04" w:rsidRPr="00B43012">
        <w:t xml:space="preserve"> halidir.</w:t>
      </w:r>
    </w:p>
    <w:p w:rsidR="004E3C04" w:rsidRPr="00B43012" w:rsidRDefault="004E3C04" w:rsidP="00AD57DB">
      <w:pPr>
        <w:pStyle w:val="GvdeMetni"/>
        <w:spacing w:line="360" w:lineRule="auto"/>
        <w:ind w:right="338" w:firstLine="567"/>
        <w:jc w:val="both"/>
      </w:pPr>
      <w:r w:rsidRPr="00B43012">
        <w:t>Fizyolojik Uygunluk; Kas kuvveti</w:t>
      </w:r>
      <w:r w:rsidR="006723F2">
        <w:t>ne</w:t>
      </w:r>
      <w:r w:rsidRPr="00B43012">
        <w:t xml:space="preserve"> ve dayanıklılığına </w:t>
      </w:r>
      <w:r w:rsidR="006723F2">
        <w:t>sahip olma, hareketleri</w:t>
      </w:r>
      <w:r w:rsidRPr="00B43012">
        <w:t xml:space="preserve"> ustalıkla yapabilme ve </w:t>
      </w:r>
      <w:r w:rsidR="006723F2">
        <w:t>en kısa sürede toparlanma</w:t>
      </w:r>
      <w:r w:rsidRPr="00B43012">
        <w:t xml:space="preserve"> halidir.</w:t>
      </w:r>
    </w:p>
    <w:p w:rsidR="004E3C04" w:rsidRPr="00B43012" w:rsidRDefault="00BA61AB" w:rsidP="00AD57DB">
      <w:pPr>
        <w:pStyle w:val="GvdeMetni"/>
        <w:spacing w:line="360" w:lineRule="auto"/>
        <w:ind w:right="338" w:firstLine="567"/>
        <w:jc w:val="both"/>
      </w:pPr>
      <w:r>
        <w:t>Psikolojik Uygunluk; Kişinin</w:t>
      </w:r>
      <w:r w:rsidR="004E3C04" w:rsidRPr="00B43012">
        <w:t xml:space="preserve"> görev</w:t>
      </w:r>
      <w:r>
        <w:t>ini yaparken duygusal dayanıklılığı, eğitilebilme yeteneği, hevesi</w:t>
      </w:r>
      <w:r w:rsidR="004E3C04" w:rsidRPr="00B43012">
        <w:t>, zeka düzeyi ve etkili olma çabalarının bulunmasıdır.</w:t>
      </w:r>
    </w:p>
    <w:p w:rsidR="004E3C04" w:rsidRPr="00B43012" w:rsidRDefault="004E3C04" w:rsidP="00AD57DB">
      <w:pPr>
        <w:pStyle w:val="GvdeMetni"/>
        <w:spacing w:line="360" w:lineRule="auto"/>
        <w:ind w:right="338" w:firstLine="567"/>
        <w:jc w:val="both"/>
      </w:pPr>
      <w:r w:rsidRPr="00B43012">
        <w:t>Günümüz beden eğitimi ve spor literatürü içinde fiziksel uygunluk fizyolojik faaliyetler, antropemetrik yapı ve fiziksel hareket faal</w:t>
      </w:r>
      <w:r w:rsidR="00BA61AB">
        <w:t>iyetleri olarak listeleyebiliriz</w:t>
      </w:r>
    </w:p>
    <w:p w:rsidR="004E3C04" w:rsidRPr="00B43012" w:rsidRDefault="004E3C04" w:rsidP="00AD57DB">
      <w:pPr>
        <w:pStyle w:val="GvdeMetni"/>
        <w:spacing w:line="360" w:lineRule="auto"/>
        <w:ind w:right="338" w:firstLine="567"/>
        <w:jc w:val="both"/>
      </w:pPr>
      <w:r w:rsidRPr="00B43012">
        <w:t>Fizyolojik Faaliyetler</w:t>
      </w:r>
      <w:r w:rsidR="00CE184B" w:rsidRPr="00B43012">
        <w:t>:</w:t>
      </w:r>
    </w:p>
    <w:p w:rsidR="004E3C04" w:rsidRPr="00B43012" w:rsidRDefault="00BA61AB" w:rsidP="00AD57DB">
      <w:pPr>
        <w:pStyle w:val="GvdeMetni"/>
        <w:spacing w:line="360" w:lineRule="auto"/>
        <w:ind w:right="338" w:firstLine="567"/>
        <w:jc w:val="both"/>
      </w:pPr>
      <w:r>
        <w:t>*</w:t>
      </w:r>
      <w:r w:rsidR="004E3C04" w:rsidRPr="00B43012">
        <w:t>Sinir sistemi ve çalışması</w:t>
      </w:r>
    </w:p>
    <w:p w:rsidR="004E3C04" w:rsidRPr="00B43012" w:rsidRDefault="00BA61AB" w:rsidP="00AD57DB">
      <w:pPr>
        <w:pStyle w:val="GvdeMetni"/>
        <w:spacing w:line="360" w:lineRule="auto"/>
        <w:ind w:right="338" w:firstLine="567"/>
        <w:jc w:val="both"/>
      </w:pPr>
      <w:r>
        <w:t>*</w:t>
      </w:r>
      <w:r w:rsidR="004E3C04" w:rsidRPr="00B43012">
        <w:t>Dolaşım sistemi ve kas çalışması</w:t>
      </w:r>
    </w:p>
    <w:p w:rsidR="004E3C04" w:rsidRDefault="00BA61AB" w:rsidP="00AD57DB">
      <w:pPr>
        <w:pStyle w:val="GvdeMetni"/>
        <w:spacing w:line="360" w:lineRule="auto"/>
        <w:ind w:right="338" w:firstLine="567"/>
        <w:jc w:val="both"/>
      </w:pPr>
      <w:r>
        <w:t>*</w:t>
      </w:r>
      <w:r w:rsidR="004E3C04" w:rsidRPr="00B43012">
        <w:t>Solunum sistemi ve çalışması</w:t>
      </w:r>
    </w:p>
    <w:p w:rsidR="00BA61AB" w:rsidRPr="00B43012" w:rsidRDefault="00BA61AB" w:rsidP="00AD57DB">
      <w:pPr>
        <w:pStyle w:val="GvdeMetni"/>
        <w:spacing w:line="360" w:lineRule="auto"/>
        <w:ind w:right="338" w:firstLine="567"/>
        <w:jc w:val="both"/>
      </w:pPr>
      <w:r>
        <w:t>*</w:t>
      </w:r>
      <w:r w:rsidRPr="00B43012">
        <w:t>Kalbin çalışması</w:t>
      </w:r>
    </w:p>
    <w:p w:rsidR="004E3C04" w:rsidRPr="00B43012" w:rsidRDefault="00BA61AB" w:rsidP="00AD57DB">
      <w:pPr>
        <w:pStyle w:val="GvdeMetni"/>
        <w:spacing w:line="360" w:lineRule="auto"/>
        <w:ind w:right="338" w:firstLine="567"/>
        <w:jc w:val="both"/>
      </w:pPr>
      <w:r>
        <w:t>*</w:t>
      </w:r>
      <w:r w:rsidR="004E3C04" w:rsidRPr="00B43012">
        <w:t>Sindirim sistemi ve çalışması kas ve hareket sistemi çalışması</w:t>
      </w:r>
    </w:p>
    <w:p w:rsidR="004E3C04" w:rsidRPr="00B43012" w:rsidRDefault="00BA61AB" w:rsidP="00AD57DB">
      <w:pPr>
        <w:pStyle w:val="GvdeMetni"/>
        <w:spacing w:line="360" w:lineRule="auto"/>
        <w:ind w:right="338" w:firstLine="567"/>
        <w:jc w:val="both"/>
      </w:pPr>
      <w:r>
        <w:t>*</w:t>
      </w:r>
      <w:r w:rsidR="004E3C04" w:rsidRPr="00B43012">
        <w:t>Salgı sistemi çalışması ve genel sağlık</w:t>
      </w:r>
    </w:p>
    <w:p w:rsidR="00CE184B" w:rsidRPr="00B43012" w:rsidRDefault="00CE184B" w:rsidP="00AD57DB">
      <w:pPr>
        <w:pStyle w:val="GvdeMetni"/>
        <w:spacing w:line="360" w:lineRule="auto"/>
        <w:ind w:right="338" w:firstLine="567"/>
        <w:jc w:val="both"/>
      </w:pPr>
      <w:r w:rsidRPr="00B43012">
        <w:t>Antropemetrik yapı:</w:t>
      </w:r>
    </w:p>
    <w:p w:rsidR="004E3C04" w:rsidRPr="00B43012" w:rsidRDefault="00BA61AB" w:rsidP="00AD57DB">
      <w:pPr>
        <w:pStyle w:val="GvdeMetni"/>
        <w:spacing w:line="360" w:lineRule="auto"/>
        <w:ind w:right="338" w:firstLine="567"/>
        <w:jc w:val="both"/>
      </w:pPr>
      <w:r>
        <w:t>*</w:t>
      </w:r>
      <w:r w:rsidR="00CE184B" w:rsidRPr="00B43012">
        <w:t>Postür</w:t>
      </w:r>
    </w:p>
    <w:p w:rsidR="00CE184B" w:rsidRPr="00B43012" w:rsidRDefault="00BA61AB" w:rsidP="00AD57DB">
      <w:pPr>
        <w:pStyle w:val="GvdeMetni"/>
        <w:spacing w:line="360" w:lineRule="auto"/>
        <w:ind w:right="338" w:firstLine="567"/>
        <w:jc w:val="both"/>
      </w:pPr>
      <w:r>
        <w:t>*</w:t>
      </w:r>
      <w:r w:rsidR="00CE184B" w:rsidRPr="00B43012">
        <w:t>Kemik kas ilişkisi</w:t>
      </w:r>
    </w:p>
    <w:p w:rsidR="00CE184B" w:rsidRDefault="00BA61AB" w:rsidP="00AD57DB">
      <w:pPr>
        <w:pStyle w:val="GvdeMetni"/>
        <w:spacing w:line="360" w:lineRule="auto"/>
        <w:ind w:right="338" w:firstLine="567"/>
        <w:jc w:val="both"/>
      </w:pPr>
      <w:r>
        <w:t>*</w:t>
      </w:r>
      <w:r w:rsidR="00CE184B" w:rsidRPr="00B43012">
        <w:t xml:space="preserve">Vücut yağ oranı </w:t>
      </w:r>
    </w:p>
    <w:p w:rsidR="00BA61AB" w:rsidRPr="00B43012" w:rsidRDefault="00BA61AB" w:rsidP="00AD57DB">
      <w:pPr>
        <w:pStyle w:val="GvdeMetni"/>
        <w:spacing w:line="360" w:lineRule="auto"/>
        <w:ind w:right="338" w:firstLine="567"/>
        <w:jc w:val="both"/>
      </w:pPr>
      <w:r>
        <w:t>*</w:t>
      </w:r>
      <w:r w:rsidRPr="00B43012">
        <w:t>Boy ağırlık ilişkisi</w:t>
      </w:r>
    </w:p>
    <w:p w:rsidR="00CE184B" w:rsidRPr="00B43012" w:rsidRDefault="00BA61AB" w:rsidP="00AD57DB">
      <w:pPr>
        <w:pStyle w:val="GvdeMetni"/>
        <w:spacing w:line="360" w:lineRule="auto"/>
        <w:ind w:right="338" w:firstLine="567"/>
        <w:jc w:val="both"/>
      </w:pPr>
      <w:r>
        <w:t>*</w:t>
      </w:r>
      <w:r w:rsidR="00CE184B" w:rsidRPr="00B43012">
        <w:t>Vücut yapısı</w:t>
      </w:r>
    </w:p>
    <w:p w:rsidR="00CE184B" w:rsidRPr="00B43012" w:rsidRDefault="00BA61AB" w:rsidP="00AD57DB">
      <w:pPr>
        <w:pStyle w:val="GvdeMetni"/>
        <w:spacing w:line="360" w:lineRule="auto"/>
        <w:ind w:right="338" w:firstLine="567"/>
        <w:jc w:val="both"/>
      </w:pPr>
      <w:r>
        <w:t>*</w:t>
      </w:r>
      <w:r w:rsidR="00CE184B" w:rsidRPr="00B43012">
        <w:t>Yumuşaklık ve esneklik</w:t>
      </w:r>
    </w:p>
    <w:p w:rsidR="00CE184B" w:rsidRPr="00B43012" w:rsidRDefault="00CE184B" w:rsidP="00AD57DB">
      <w:pPr>
        <w:pStyle w:val="GvdeMetni"/>
        <w:spacing w:line="360" w:lineRule="auto"/>
        <w:ind w:right="338" w:firstLine="567"/>
        <w:jc w:val="both"/>
      </w:pPr>
      <w:r w:rsidRPr="00B43012">
        <w:t>Fiziksel Hareket Faaliyetleri:</w:t>
      </w:r>
    </w:p>
    <w:p w:rsidR="00CE184B" w:rsidRPr="00B43012" w:rsidRDefault="00BA61AB" w:rsidP="00AD57DB">
      <w:pPr>
        <w:pStyle w:val="GvdeMetni"/>
        <w:spacing w:line="360" w:lineRule="auto"/>
        <w:ind w:right="338" w:firstLine="567"/>
        <w:jc w:val="both"/>
      </w:pPr>
      <w:r>
        <w:t>*</w:t>
      </w:r>
      <w:r w:rsidR="00CE184B" w:rsidRPr="00B43012">
        <w:t>Dikkat</w:t>
      </w:r>
    </w:p>
    <w:p w:rsidR="00CE184B" w:rsidRDefault="00BA61AB" w:rsidP="00AD57DB">
      <w:pPr>
        <w:pStyle w:val="GvdeMetni"/>
        <w:spacing w:line="360" w:lineRule="auto"/>
        <w:ind w:right="338" w:firstLine="567"/>
        <w:jc w:val="both"/>
      </w:pPr>
      <w:r>
        <w:t>*</w:t>
      </w:r>
      <w:r w:rsidR="00CE184B" w:rsidRPr="00B43012">
        <w:t>Kuvvet</w:t>
      </w:r>
    </w:p>
    <w:p w:rsidR="00BA61AB" w:rsidRPr="00B43012" w:rsidRDefault="00BA61AB" w:rsidP="00AD57DB">
      <w:pPr>
        <w:pStyle w:val="GvdeMetni"/>
        <w:spacing w:line="360" w:lineRule="auto"/>
        <w:ind w:right="338" w:firstLine="567"/>
        <w:jc w:val="both"/>
      </w:pPr>
      <w:r>
        <w:t>*</w:t>
      </w:r>
      <w:r w:rsidRPr="00B43012">
        <w:t>Çeviklik</w:t>
      </w:r>
    </w:p>
    <w:p w:rsidR="00BA61AB" w:rsidRPr="00B43012" w:rsidRDefault="00BA61AB" w:rsidP="00AD57DB">
      <w:pPr>
        <w:pStyle w:val="GvdeMetni"/>
        <w:spacing w:line="360" w:lineRule="auto"/>
        <w:ind w:right="338" w:firstLine="567"/>
        <w:jc w:val="both"/>
      </w:pPr>
      <w:r>
        <w:t>*</w:t>
      </w:r>
      <w:r w:rsidRPr="00B43012">
        <w:t>Denge</w:t>
      </w:r>
    </w:p>
    <w:p w:rsidR="00CE184B" w:rsidRPr="00B43012" w:rsidRDefault="00BA61AB" w:rsidP="00AD57DB">
      <w:pPr>
        <w:pStyle w:val="GvdeMetni"/>
        <w:spacing w:line="360" w:lineRule="auto"/>
        <w:ind w:right="338" w:firstLine="567"/>
        <w:jc w:val="both"/>
      </w:pPr>
      <w:r>
        <w:t>*</w:t>
      </w:r>
      <w:r w:rsidR="00CE184B" w:rsidRPr="00B43012">
        <w:t>Dayanıklılık</w:t>
      </w:r>
    </w:p>
    <w:p w:rsidR="00CC1714" w:rsidRDefault="00BA61AB" w:rsidP="00AD57DB">
      <w:pPr>
        <w:pStyle w:val="GvdeMetni"/>
        <w:spacing w:line="360" w:lineRule="auto"/>
        <w:ind w:right="338" w:firstLine="567"/>
        <w:jc w:val="both"/>
      </w:pPr>
      <w:r>
        <w:t>*</w:t>
      </w:r>
      <w:r w:rsidR="00CE184B" w:rsidRPr="00B43012">
        <w:t>Hız, sürat</w:t>
      </w:r>
      <w:r w:rsidR="00E666A8">
        <w:t xml:space="preserve"> </w:t>
      </w:r>
      <w:r w:rsidR="00CE184B" w:rsidRPr="00B43012">
        <w:t>( Zorba, 2000)</w:t>
      </w:r>
      <w:r w:rsidR="00E666A8">
        <w:t>.</w:t>
      </w:r>
      <w:r w:rsidR="00CE184B" w:rsidRPr="00B43012">
        <w:t xml:space="preserve"> </w:t>
      </w:r>
    </w:p>
    <w:p w:rsidR="00AB5EB5" w:rsidRDefault="00AB5EB5" w:rsidP="00AD57DB">
      <w:pPr>
        <w:pStyle w:val="GvdeMetni"/>
        <w:spacing w:line="360" w:lineRule="auto"/>
        <w:ind w:right="338" w:firstLine="567"/>
        <w:jc w:val="both"/>
      </w:pPr>
    </w:p>
    <w:p w:rsidR="00AB5EB5" w:rsidRPr="00A67FEA" w:rsidRDefault="00AB5EB5" w:rsidP="00AD57DB">
      <w:pPr>
        <w:pStyle w:val="GvdeMetni"/>
        <w:spacing w:line="360" w:lineRule="auto"/>
        <w:ind w:right="338" w:firstLine="567"/>
        <w:jc w:val="both"/>
      </w:pPr>
    </w:p>
    <w:p w:rsidR="00AF43EA" w:rsidRDefault="009562DA" w:rsidP="00622311">
      <w:pPr>
        <w:pStyle w:val="Balk2"/>
      </w:pPr>
      <w:bookmarkStart w:id="37" w:name="_Toc516094769"/>
      <w:r>
        <w:t>2.5.</w:t>
      </w:r>
      <w:r w:rsidR="00714D9B">
        <w:t xml:space="preserve"> </w:t>
      </w:r>
      <w:r w:rsidR="00FC29C0">
        <w:t>Sporda</w:t>
      </w:r>
      <w:r w:rsidR="005A4080" w:rsidRPr="005A4080">
        <w:t xml:space="preserve"> </w:t>
      </w:r>
      <w:r w:rsidR="005A4080">
        <w:t>İmgeleme,</w:t>
      </w:r>
      <w:r w:rsidR="00FC29C0">
        <w:t xml:space="preserve"> Dikkat ve </w:t>
      </w:r>
      <w:r w:rsidR="005A4080">
        <w:t>Performans İlişkisi</w:t>
      </w:r>
      <w:bookmarkEnd w:id="37"/>
    </w:p>
    <w:p w:rsidR="00AB5EB5" w:rsidRPr="00AB5EB5" w:rsidRDefault="00AB5EB5" w:rsidP="00AB5EB5"/>
    <w:p w:rsidR="00D20221" w:rsidRPr="001E3F72" w:rsidRDefault="00852ABB" w:rsidP="00AD57DB">
      <w:pPr>
        <w:spacing w:line="360" w:lineRule="auto"/>
        <w:ind w:right="338" w:firstLine="567"/>
        <w:jc w:val="both"/>
        <w:rPr>
          <w:sz w:val="24"/>
          <w:szCs w:val="24"/>
        </w:rPr>
      </w:pPr>
      <w:r w:rsidRPr="00852ABB">
        <w:rPr>
          <w:sz w:val="24"/>
          <w:szCs w:val="24"/>
        </w:rPr>
        <w:t>Lazarus ve Folkman (1984)</w:t>
      </w:r>
      <w:r>
        <w:rPr>
          <w:sz w:val="24"/>
          <w:szCs w:val="24"/>
        </w:rPr>
        <w:t xml:space="preserve"> yarışma öncesi ve esnasındaki </w:t>
      </w:r>
      <w:r w:rsidRPr="00852ABB">
        <w:rPr>
          <w:sz w:val="24"/>
          <w:szCs w:val="24"/>
        </w:rPr>
        <w:t>uygu</w:t>
      </w:r>
      <w:r>
        <w:rPr>
          <w:sz w:val="24"/>
          <w:szCs w:val="24"/>
        </w:rPr>
        <w:t xml:space="preserve">n duygusal koşulları </w:t>
      </w:r>
      <w:r>
        <w:rPr>
          <w:sz w:val="24"/>
          <w:szCs w:val="24"/>
        </w:rPr>
        <w:lastRenderedPageBreak/>
        <w:t xml:space="preserve">oluşturma ve </w:t>
      </w:r>
      <w:r w:rsidRPr="00852ABB">
        <w:rPr>
          <w:sz w:val="24"/>
          <w:szCs w:val="24"/>
        </w:rPr>
        <w:t>devam ettir</w:t>
      </w:r>
      <w:r>
        <w:rPr>
          <w:sz w:val="24"/>
          <w:szCs w:val="24"/>
        </w:rPr>
        <w:t xml:space="preserve">me becerisinin sporda başarılı </w:t>
      </w:r>
      <w:r w:rsidRPr="00852ABB">
        <w:rPr>
          <w:sz w:val="24"/>
          <w:szCs w:val="24"/>
        </w:rPr>
        <w:t xml:space="preserve">olmak için hayati </w:t>
      </w:r>
      <w:r>
        <w:rPr>
          <w:sz w:val="24"/>
          <w:szCs w:val="24"/>
        </w:rPr>
        <w:t xml:space="preserve">değere sahip olduğunu ve pek çok zihinsel antrenman programının </w:t>
      </w:r>
      <w:r w:rsidRPr="00852ABB">
        <w:rPr>
          <w:sz w:val="24"/>
          <w:szCs w:val="24"/>
        </w:rPr>
        <w:t>da amacının bu olduğunu ifade etmektedir.</w:t>
      </w:r>
    </w:p>
    <w:p w:rsidR="00D20221" w:rsidRPr="001E3F72" w:rsidRDefault="00D20221" w:rsidP="00AD57DB">
      <w:pPr>
        <w:spacing w:line="360" w:lineRule="auto"/>
        <w:ind w:right="338" w:firstLine="567"/>
        <w:jc w:val="both"/>
        <w:rPr>
          <w:sz w:val="24"/>
          <w:szCs w:val="24"/>
        </w:rPr>
      </w:pPr>
      <w:r w:rsidRPr="001E3F72">
        <w:rPr>
          <w:sz w:val="24"/>
          <w:szCs w:val="24"/>
        </w:rPr>
        <w:t xml:space="preserve">Spor psikolojisi literatüründe ise zihinsel antrenmanın motor becerilere yönelik görevlerde performans artışı sağladığını iddia eden birçok çalışmaya rastlamak mümkün olduğu gibi (Driskell, Copper ve Moran 1994; Feltz ve Landers 1983; Richardson 1967; Rostami ve Rezaee 2014; Suinn 1985; Weinberg 1982) imgelemenin performansa katkı sağlamadığını bulan az da olsa çalışmalar mevcuttur </w:t>
      </w:r>
      <w:r w:rsidR="00193ECC">
        <w:rPr>
          <w:sz w:val="24"/>
          <w:szCs w:val="24"/>
        </w:rPr>
        <w:t>(</w:t>
      </w:r>
      <w:r w:rsidRPr="001E3F72">
        <w:rPr>
          <w:sz w:val="24"/>
          <w:szCs w:val="24"/>
        </w:rPr>
        <w:t xml:space="preserve"> Jones v</w:t>
      </w:r>
      <w:r w:rsidR="00F73B30">
        <w:rPr>
          <w:sz w:val="24"/>
          <w:szCs w:val="24"/>
        </w:rPr>
        <w:t>e ark</w:t>
      </w:r>
      <w:r w:rsidRPr="001E3F72">
        <w:rPr>
          <w:sz w:val="24"/>
          <w:szCs w:val="24"/>
        </w:rPr>
        <w:t>. 2002). Ancak Weinberg ve Gould (2007), literatürde yapılan çalışmalar değerlendirildiğinde sonuç olarak imgelemenin performansı artırmada etkili olduğu bunun yanından en fazla etkinin fiziksel antrenman ile kombine edip uygulandığında ortaya çıkacağını önermişlerdir.</w:t>
      </w:r>
    </w:p>
    <w:p w:rsidR="00D20221" w:rsidRPr="001E3F72" w:rsidRDefault="00D20221" w:rsidP="00AD57DB">
      <w:pPr>
        <w:spacing w:line="360" w:lineRule="auto"/>
        <w:ind w:right="338" w:firstLine="567"/>
        <w:jc w:val="both"/>
        <w:rPr>
          <w:sz w:val="24"/>
          <w:szCs w:val="24"/>
        </w:rPr>
      </w:pPr>
      <w:r w:rsidRPr="001E3F72">
        <w:rPr>
          <w:sz w:val="24"/>
          <w:szCs w:val="24"/>
        </w:rPr>
        <w:t>Jones ve Stuth (1997) imgelemenin hem tek başına hem de diğer bilişsel tekniklerle beraber kullanıldığında performansı artırdığını ancak diğer bilişsel yeteneklerle veya fiziksel antrenman ile birlikte kullanıldığında performans üzerinde daha da etkili sonuçlar verdiği sonucuna ulaşılmıştır.</w:t>
      </w:r>
    </w:p>
    <w:p w:rsidR="000702CA" w:rsidRPr="001E3F72" w:rsidRDefault="00D20221" w:rsidP="00AD57DB">
      <w:pPr>
        <w:spacing w:line="360" w:lineRule="auto"/>
        <w:ind w:right="338" w:firstLine="567"/>
        <w:jc w:val="both"/>
        <w:rPr>
          <w:sz w:val="24"/>
          <w:szCs w:val="24"/>
        </w:rPr>
      </w:pPr>
      <w:r w:rsidRPr="001E3F72">
        <w:rPr>
          <w:sz w:val="24"/>
          <w:szCs w:val="24"/>
        </w:rPr>
        <w:t xml:space="preserve">Hall vd. (1998) takım sporlarıyla uğraşan sporcuların bireysel sporlarla uğraşan sporculara göre güdüsel türde imgelemeleri daha çok kullandıklarını ortaya koymuşlardır.  </w:t>
      </w:r>
      <w:r w:rsidR="002714BF" w:rsidRPr="001E3F72">
        <w:rPr>
          <w:sz w:val="24"/>
          <w:szCs w:val="24"/>
        </w:rPr>
        <w:t>Callow ve Hardy (2001</w:t>
      </w:r>
      <w:r w:rsidRPr="001E3F72">
        <w:rPr>
          <w:sz w:val="24"/>
          <w:szCs w:val="24"/>
        </w:rPr>
        <w:t xml:space="preserve">) badminton oyuncuları üzerinde yaptıkları çalışmada imgelemenin sporcuların güvenini artırdığını ortaya koymuşlardır. </w:t>
      </w:r>
    </w:p>
    <w:p w:rsidR="000702CA" w:rsidRPr="001E3F72" w:rsidRDefault="000702CA" w:rsidP="00AD57DB">
      <w:pPr>
        <w:spacing w:line="360" w:lineRule="auto"/>
        <w:ind w:right="338" w:firstLine="567"/>
        <w:jc w:val="both"/>
        <w:rPr>
          <w:sz w:val="24"/>
          <w:szCs w:val="24"/>
        </w:rPr>
      </w:pPr>
      <w:r w:rsidRPr="001E3F72">
        <w:rPr>
          <w:sz w:val="24"/>
          <w:szCs w:val="24"/>
        </w:rPr>
        <w:t>Ülkemizde yakın zamanda Sarı (2015) tarafından yapılan bir çalışmada yaşın ve cinsiyetin imgeleme becerisi ile anlamlı bir ilişkisi olmadığı ancak imgelemenin özyeterlik ve içsel motivasyonu etkileyen bir değişken olduğu sonucuna varılmıştır. Ülkemizde yapılan çalışmalarda imgeleme yapan futbolcuların problem çözme becerilerinde anlamlı bir artış gerçekleştiği rapor edilmişti</w:t>
      </w:r>
      <w:r w:rsidR="004B5F01">
        <w:rPr>
          <w:sz w:val="24"/>
          <w:szCs w:val="24"/>
        </w:rPr>
        <w:t>r</w:t>
      </w:r>
      <w:r w:rsidR="00DC7403">
        <w:rPr>
          <w:sz w:val="24"/>
          <w:szCs w:val="24"/>
        </w:rPr>
        <w:t xml:space="preserve"> (Aldemir, Biçer ve Kale 2014</w:t>
      </w:r>
      <w:r w:rsidRPr="001E3F72">
        <w:rPr>
          <w:sz w:val="24"/>
          <w:szCs w:val="24"/>
        </w:rPr>
        <w:t>).</w:t>
      </w:r>
    </w:p>
    <w:p w:rsidR="002B7F92" w:rsidRPr="0036312C" w:rsidRDefault="000702CA" w:rsidP="00AD57DB">
      <w:pPr>
        <w:spacing w:line="360" w:lineRule="auto"/>
        <w:ind w:right="338" w:firstLine="567"/>
        <w:jc w:val="both"/>
        <w:rPr>
          <w:sz w:val="24"/>
          <w:szCs w:val="24"/>
        </w:rPr>
      </w:pPr>
      <w:r w:rsidRPr="001E3F72">
        <w:rPr>
          <w:sz w:val="24"/>
          <w:szCs w:val="24"/>
        </w:rPr>
        <w:t>İmgelemenin sporcularda performansa nasıl etki edeceği sorusu üzerine çok sayıda araştırma yapılmıştır. Driskell, Copper ve Moran 1994 tarafından yapılan bir meta analiz çalışmasında, genellikle literatürde konuya ilişkin yapılan çalışmaların imgelemenin sporda performansı artıran bir araç olduğu sonucuna vardığı rapor edilmiştir. Driskell, Copper ve Moran (1994) performans öncesinde imgeleme yapan katılımcıların performanslarında bir artış olduğunu ve bu artışın derecesinin de katılımcıların imgeleme sürelerine, imgelemeden sonra performans gerçekleştirme</w:t>
      </w:r>
      <w:r w:rsidRPr="000702CA">
        <w:t xml:space="preserve"> </w:t>
      </w:r>
      <w:r w:rsidRPr="001E3F72">
        <w:rPr>
          <w:sz w:val="24"/>
          <w:szCs w:val="24"/>
        </w:rPr>
        <w:t xml:space="preserve">aşaması arasında geçen süreye ve katılımcılara verilen görevin türüne bağlı olarak değiştiğini ortaya koymuştur. Taylor ve Shaw (2002) olumsuz performans göstermeye odaklanan imgelemenin sporcuların hem performanslarını hem de inançlarını olumsuz yönde etkilediğini ortaya koymuştur. Başarılı performanslara odaklanan </w:t>
      </w:r>
      <w:r w:rsidRPr="001E3F72">
        <w:rPr>
          <w:sz w:val="24"/>
          <w:szCs w:val="24"/>
        </w:rPr>
        <w:lastRenderedPageBreak/>
        <w:t xml:space="preserve">imgeleme koşulunda yer alanların ise kontrol koşulunda yer alanlarla performans açısından farklılaşmadığını ortaya koymuşlardır. Ülkemizde fiziksel antrenman ile imgelemenin karşılaştırıldığı bir çalışmada video yoluyla imgeleme yapan futbolcuların ile sadece fiziksel antrenman yapanlar arasında şut becerisi açısından bir fark bulunamamıştır. Ancak video ile fiziksel antrenmanın birlikte verildiği koşulda olan sporcuların sadece fiziksel ya da sadece video imgeleme yapanlara göre beceri artışlarının daha </w:t>
      </w:r>
      <w:r w:rsidR="00B36B01">
        <w:rPr>
          <w:sz w:val="24"/>
          <w:szCs w:val="24"/>
        </w:rPr>
        <w:t>iyi olduğu bulunmuştur (Özdal ve ark</w:t>
      </w:r>
      <w:r w:rsidRPr="001E3F72">
        <w:rPr>
          <w:sz w:val="24"/>
          <w:szCs w:val="24"/>
        </w:rPr>
        <w:t>. 2013).</w:t>
      </w:r>
      <w:r w:rsidRPr="000702CA">
        <w:t xml:space="preserve"> </w:t>
      </w:r>
      <w:r w:rsidR="00FC29C0" w:rsidRPr="00AF43EA">
        <w:br w:type="page"/>
      </w:r>
    </w:p>
    <w:p w:rsidR="00692BB3" w:rsidRDefault="001F0A44" w:rsidP="00AB5EB5">
      <w:pPr>
        <w:pStyle w:val="Balk1"/>
      </w:pPr>
      <w:bookmarkStart w:id="38" w:name="_Toc516094770"/>
      <w:r>
        <w:lastRenderedPageBreak/>
        <w:t>3.</w:t>
      </w:r>
      <w:r w:rsidR="0036312C">
        <w:t xml:space="preserve"> </w:t>
      </w:r>
      <w:r w:rsidR="00EE5289">
        <w:t>GEREÇ ve</w:t>
      </w:r>
      <w:r w:rsidR="00EE5289">
        <w:rPr>
          <w:spacing w:val="-2"/>
        </w:rPr>
        <w:t xml:space="preserve"> </w:t>
      </w:r>
      <w:r w:rsidR="00EE5289">
        <w:t>YÖNTEM</w:t>
      </w:r>
      <w:bookmarkEnd w:id="38"/>
    </w:p>
    <w:p w:rsidR="00AB5EB5" w:rsidRDefault="00AB5EB5" w:rsidP="00AB5EB5"/>
    <w:p w:rsidR="00AB5EB5" w:rsidRPr="00AB5EB5" w:rsidRDefault="00AB5EB5" w:rsidP="00AB5EB5"/>
    <w:p w:rsidR="00692BB3" w:rsidRDefault="00EE5289" w:rsidP="00622311">
      <w:pPr>
        <w:pStyle w:val="Balk2"/>
      </w:pPr>
      <w:bookmarkStart w:id="39" w:name="_Toc516094771"/>
      <w:r w:rsidRPr="00E56842">
        <w:t>3.1. Araştırmanın Modeli</w:t>
      </w:r>
      <w:bookmarkEnd w:id="39"/>
    </w:p>
    <w:p w:rsidR="00AB5EB5" w:rsidRPr="00AB5EB5" w:rsidRDefault="00AB5EB5" w:rsidP="00AB5EB5"/>
    <w:p w:rsidR="00692BB3" w:rsidRDefault="0088053F" w:rsidP="00AB5EB5">
      <w:pPr>
        <w:pStyle w:val="Default"/>
        <w:spacing w:line="360" w:lineRule="auto"/>
        <w:ind w:right="340" w:firstLine="567"/>
        <w:jc w:val="both"/>
      </w:pPr>
      <w:r w:rsidRPr="00FE5192">
        <w:t xml:space="preserve">Nicel araştırma deseninde tarama türünde kurgulanan mevcut araştırma, iki veya daha fazla değişken arasındaki ilişkileri incelemeyi amaçlayan ilişkisel tarama modeli özelliklerini taşıyan bir çalışmadır. Bu tür çalışmalarda sebep-sonuç ilişkilerine </w:t>
      </w:r>
      <w:r w:rsidR="00FB6599">
        <w:t>yönelik</w:t>
      </w:r>
      <w:r w:rsidRPr="00FE5192">
        <w:t xml:space="preserve"> kesin çıkarımlarda bulunulması mümkün olmasa da</w:t>
      </w:r>
      <w:r w:rsidR="004D11A6">
        <w:t>,</w:t>
      </w:r>
      <w:r w:rsidRPr="00FE5192">
        <w:t xml:space="preserve"> olası sebep sonuç ilişkileri ile ilgili </w:t>
      </w:r>
      <w:r w:rsidR="00FB6599">
        <w:t>faydalı</w:t>
      </w:r>
      <w:r w:rsidRPr="00FE5192">
        <w:t xml:space="preserve"> çıkarımlar yapılabilmektedir (Karasar, 2009). Bu çalışmada </w:t>
      </w:r>
      <w:r>
        <w:t>dikkat ve performans düzeyleri ile</w:t>
      </w:r>
      <w:r w:rsidRPr="00FE5192">
        <w:t xml:space="preserve"> </w:t>
      </w:r>
      <w:r w:rsidR="004D11A6">
        <w:t>imgeleme becerileri</w:t>
      </w:r>
      <w:r w:rsidRPr="00FE5192">
        <w:t xml:space="preserve"> ve alt boyutları arasındaki ilişkiler çeşitli istatistiksel yöntemlerle incelenm</w:t>
      </w:r>
      <w:r w:rsidR="004D11A6">
        <w:t>iştir</w:t>
      </w:r>
      <w:r w:rsidR="00704CE7">
        <w:t>. B</w:t>
      </w:r>
      <w:r w:rsidRPr="00FE5192">
        <w:t xml:space="preserve">u yönüyle korelasyonel </w:t>
      </w:r>
      <w:r w:rsidR="00EE739A">
        <w:t>(</w:t>
      </w:r>
      <w:r w:rsidRPr="00FE5192">
        <w:t>ilişkisel</w:t>
      </w:r>
      <w:r w:rsidR="00EE739A">
        <w:t>)</w:t>
      </w:r>
      <w:r w:rsidRPr="00FE5192">
        <w:t xml:space="preserve"> tarama modelinin özelliklerini barındırmaktadır. Araştırma modeli, söz konusu değişkenler açısından cinsiyet, yaş, </w:t>
      </w:r>
      <w:r>
        <w:t>yaşadığı yer, yarışma kategorisi, milli sporcu olma durumu, aile ve antrenör desteği, sosyal hayatı, dış görünümü ve okul başarısı</w:t>
      </w:r>
      <w:r w:rsidRPr="00FE5192">
        <w:t xml:space="preserve"> değişkenlerine göre oluşan farklılıklar ele alındığı için karşılaştırmalı ilişkisel tarama modeli özelliklerini de barındırmaktadır.</w:t>
      </w:r>
    </w:p>
    <w:p w:rsidR="00AB5EB5" w:rsidRDefault="00AB5EB5" w:rsidP="00AD57DB">
      <w:pPr>
        <w:pStyle w:val="Default"/>
        <w:spacing w:line="360" w:lineRule="auto"/>
        <w:ind w:right="338" w:firstLine="567"/>
        <w:jc w:val="both"/>
      </w:pPr>
    </w:p>
    <w:p w:rsidR="00AB5EB5" w:rsidRPr="00A67FEA" w:rsidRDefault="00AB5EB5" w:rsidP="00AD57DB">
      <w:pPr>
        <w:pStyle w:val="Default"/>
        <w:spacing w:line="360" w:lineRule="auto"/>
        <w:ind w:right="338" w:firstLine="567"/>
        <w:jc w:val="both"/>
      </w:pPr>
    </w:p>
    <w:p w:rsidR="00692BB3" w:rsidRDefault="00EE5289" w:rsidP="00622311">
      <w:pPr>
        <w:pStyle w:val="Balk2"/>
      </w:pPr>
      <w:r>
        <w:rPr>
          <w:spacing w:val="-65"/>
          <w:w w:val="99"/>
          <w:shd w:val="clear" w:color="auto" w:fill="FFFF00"/>
        </w:rPr>
        <w:t xml:space="preserve"> </w:t>
      </w:r>
      <w:bookmarkStart w:id="40" w:name="_Toc516094772"/>
      <w:r w:rsidRPr="000D178A">
        <w:t>3.2. Evren ve Örneklem</w:t>
      </w:r>
      <w:bookmarkEnd w:id="40"/>
    </w:p>
    <w:p w:rsidR="00AB5EB5" w:rsidRPr="00AB5EB5" w:rsidRDefault="00AB5EB5" w:rsidP="00AB5EB5"/>
    <w:p w:rsidR="00AB5EB5" w:rsidRDefault="00EE5289" w:rsidP="00AB5EB5">
      <w:pPr>
        <w:pStyle w:val="GvdeMetni"/>
        <w:spacing w:line="360" w:lineRule="auto"/>
        <w:ind w:right="340" w:firstLine="567"/>
        <w:jc w:val="both"/>
      </w:pPr>
      <w:r>
        <w:t>Çalışma örnekleminin belirlenmesinde gelişigüzel ö</w:t>
      </w:r>
      <w:r w:rsidR="00EE739A">
        <w:t>rnekleme yöntemi kullanılmıştır</w:t>
      </w:r>
      <w:r>
        <w:t>. Çalışma grubu Türkiye’de</w:t>
      </w:r>
      <w:r w:rsidR="00F97706">
        <w:t xml:space="preserve"> yarışmaya katılan</w:t>
      </w:r>
      <w:r>
        <w:t xml:space="preserve"> </w:t>
      </w:r>
      <w:r w:rsidR="00F97706">
        <w:t>14-20 yaş aralığındaki</w:t>
      </w:r>
      <w:r>
        <w:t xml:space="preserve"> toplam 3045 </w:t>
      </w:r>
      <w:r w:rsidR="00E666A8">
        <w:t xml:space="preserve">erkek ve kadın </w:t>
      </w:r>
      <w:r w:rsidR="005B21D3">
        <w:t>sporcu arasından</w:t>
      </w:r>
      <w:r>
        <w:t xml:space="preserve"> gelişigüzel örnekleme yöntemiyle, kayıp veriler</w:t>
      </w:r>
      <w:r w:rsidR="00F97706">
        <w:t>de dikkate alınara</w:t>
      </w:r>
      <w:r w:rsidR="00462147">
        <w:t>k</w:t>
      </w:r>
      <w:r w:rsidR="001738C4">
        <w:t xml:space="preserve"> seçilen</w:t>
      </w:r>
      <w:r>
        <w:t xml:space="preserve"> 400 gönüllü</w:t>
      </w:r>
      <w:r w:rsidR="00E666A8">
        <w:t xml:space="preserve"> sporcudan</w:t>
      </w:r>
      <w:r w:rsidR="00462147">
        <w:t xml:space="preserve"> </w:t>
      </w:r>
      <w:r w:rsidR="001738C4">
        <w:t>oluşturul</w:t>
      </w:r>
      <w:r w:rsidR="00F6495C">
        <w:t>muştur</w:t>
      </w:r>
      <w:r w:rsidR="00462147">
        <w:t>.</w:t>
      </w:r>
      <w:r w:rsidR="001738C4">
        <w:t xml:space="preserve"> Değerlendirilmeye alınan veri sayısı ise 347 dir.</w:t>
      </w:r>
    </w:p>
    <w:p w:rsidR="00692BB3" w:rsidRDefault="00EE5289" w:rsidP="00AB5EB5">
      <w:pPr>
        <w:pStyle w:val="GvdeMetni"/>
        <w:spacing w:line="360" w:lineRule="auto"/>
        <w:ind w:right="340" w:firstLine="567"/>
        <w:jc w:val="both"/>
      </w:pPr>
      <w:r>
        <w:t>Çalışmanın örneklemi hesaplanırken (evreni bilinen örneklem olduğu için) n=(Nt</w:t>
      </w:r>
      <w:r>
        <w:rPr>
          <w:position w:val="9"/>
          <w:sz w:val="16"/>
        </w:rPr>
        <w:t>2</w:t>
      </w:r>
      <w:r>
        <w:t>.p.q)/(d</w:t>
      </w:r>
      <w:r>
        <w:rPr>
          <w:position w:val="9"/>
          <w:sz w:val="16"/>
        </w:rPr>
        <w:t>2</w:t>
      </w:r>
      <w:r>
        <w:t>.(N-1)+t</w:t>
      </w:r>
      <w:r>
        <w:rPr>
          <w:position w:val="9"/>
          <w:sz w:val="16"/>
        </w:rPr>
        <w:t>2</w:t>
      </w:r>
      <w:r>
        <w:t>.p.q) formülü kullanılmıştır.</w:t>
      </w:r>
      <w:r w:rsidR="0036312C">
        <w:t xml:space="preserve"> </w:t>
      </w:r>
      <w:r>
        <w:t>Yapılan bu hesaplamada araştırmanın örneklemi n=(3045.1,96</w:t>
      </w:r>
      <w:r>
        <w:rPr>
          <w:position w:val="9"/>
          <w:sz w:val="16"/>
        </w:rPr>
        <w:t>2</w:t>
      </w:r>
      <w:r>
        <w:t>.50.50)/(5</w:t>
      </w:r>
      <w:r>
        <w:rPr>
          <w:position w:val="9"/>
          <w:sz w:val="16"/>
        </w:rPr>
        <w:t>2</w:t>
      </w:r>
      <w:r>
        <w:t>.(3045-1)+1.96</w:t>
      </w:r>
      <w:r>
        <w:rPr>
          <w:position w:val="9"/>
          <w:sz w:val="16"/>
        </w:rPr>
        <w:t>2</w:t>
      </w:r>
      <w:r>
        <w:t>.50.50)=341 olarak bulunmuştur.</w:t>
      </w:r>
    </w:p>
    <w:p w:rsidR="00AB5EB5" w:rsidRDefault="00AB5EB5" w:rsidP="00AB5EB5">
      <w:pPr>
        <w:pStyle w:val="GvdeMetni"/>
        <w:spacing w:line="360" w:lineRule="auto"/>
        <w:ind w:right="340" w:firstLine="567"/>
        <w:jc w:val="both"/>
      </w:pPr>
    </w:p>
    <w:p w:rsidR="00AB5EB5" w:rsidRPr="00AB5EB5" w:rsidRDefault="00AB5EB5" w:rsidP="00AB5EB5">
      <w:pPr>
        <w:pStyle w:val="GvdeMetni"/>
        <w:spacing w:line="360" w:lineRule="auto"/>
        <w:ind w:right="340" w:firstLine="567"/>
        <w:jc w:val="both"/>
      </w:pPr>
    </w:p>
    <w:p w:rsidR="00692BB3" w:rsidRDefault="00714D9B" w:rsidP="00622311">
      <w:pPr>
        <w:pStyle w:val="Balk2"/>
      </w:pPr>
      <w:bookmarkStart w:id="41" w:name="_Toc516094773"/>
      <w:r>
        <w:t xml:space="preserve">3.3. </w:t>
      </w:r>
      <w:r w:rsidR="00EE5289">
        <w:t>Veri Toplama</w:t>
      </w:r>
      <w:r w:rsidR="00EE5289">
        <w:rPr>
          <w:spacing w:val="-6"/>
        </w:rPr>
        <w:t xml:space="preserve"> </w:t>
      </w:r>
      <w:r w:rsidR="00EE5289">
        <w:t>Araçları</w:t>
      </w:r>
      <w:bookmarkEnd w:id="41"/>
    </w:p>
    <w:p w:rsidR="00AB5EB5" w:rsidRPr="00AB5EB5" w:rsidRDefault="00AB5EB5" w:rsidP="00AB5EB5"/>
    <w:p w:rsidR="00692BB3" w:rsidRDefault="0088053F" w:rsidP="00AD57DB">
      <w:pPr>
        <w:spacing w:line="360" w:lineRule="auto"/>
        <w:ind w:right="338" w:firstLine="567"/>
        <w:jc w:val="both"/>
        <w:rPr>
          <w:sz w:val="24"/>
          <w:szCs w:val="24"/>
        </w:rPr>
      </w:pPr>
      <w:r w:rsidRPr="00316332">
        <w:rPr>
          <w:sz w:val="24"/>
          <w:szCs w:val="24"/>
        </w:rPr>
        <w:t xml:space="preserve">Araştırmada veri toplama araçları olarak, aşağıda genel özellikleri sunulan Kişisel Bilgi Formu, Dikkat Testi ve </w:t>
      </w:r>
      <w:r>
        <w:rPr>
          <w:sz w:val="24"/>
          <w:szCs w:val="24"/>
        </w:rPr>
        <w:t>Sporda İmgeleme Envanteri</w:t>
      </w:r>
      <w:r w:rsidRPr="00316332">
        <w:rPr>
          <w:sz w:val="24"/>
          <w:szCs w:val="24"/>
        </w:rPr>
        <w:t xml:space="preserve"> kullanılmıştır.</w:t>
      </w:r>
    </w:p>
    <w:p w:rsidR="00AB5EB5" w:rsidRDefault="00AB5EB5" w:rsidP="00AD57DB">
      <w:pPr>
        <w:spacing w:line="360" w:lineRule="auto"/>
        <w:ind w:right="338" w:firstLine="567"/>
        <w:jc w:val="both"/>
        <w:rPr>
          <w:sz w:val="24"/>
          <w:szCs w:val="24"/>
        </w:rPr>
      </w:pPr>
    </w:p>
    <w:p w:rsidR="00AB5EB5" w:rsidRPr="00A67FEA" w:rsidRDefault="00AB5EB5" w:rsidP="00AD57DB">
      <w:pPr>
        <w:spacing w:line="360" w:lineRule="auto"/>
        <w:ind w:right="338" w:firstLine="567"/>
        <w:jc w:val="both"/>
        <w:rPr>
          <w:sz w:val="24"/>
          <w:szCs w:val="24"/>
        </w:rPr>
      </w:pPr>
    </w:p>
    <w:p w:rsidR="00692BB3" w:rsidRDefault="00714D9B" w:rsidP="00622311">
      <w:pPr>
        <w:pStyle w:val="Balk3"/>
      </w:pPr>
      <w:bookmarkStart w:id="42" w:name="_Toc516094774"/>
      <w:r>
        <w:lastRenderedPageBreak/>
        <w:t xml:space="preserve">3.3.1. </w:t>
      </w:r>
      <w:r w:rsidR="00EE5289">
        <w:t>Kişisel Bilgi</w:t>
      </w:r>
      <w:r w:rsidR="00EE5289">
        <w:rPr>
          <w:spacing w:val="-6"/>
        </w:rPr>
        <w:t xml:space="preserve"> </w:t>
      </w:r>
      <w:r w:rsidR="00EE5289">
        <w:t>Formu</w:t>
      </w:r>
      <w:bookmarkEnd w:id="42"/>
    </w:p>
    <w:p w:rsidR="00AB5EB5" w:rsidRPr="00AB5EB5" w:rsidRDefault="00AB5EB5" w:rsidP="00AB5EB5"/>
    <w:p w:rsidR="005B1775" w:rsidRDefault="00F6495C" w:rsidP="00AD57DB">
      <w:pPr>
        <w:pStyle w:val="GvdeMetni"/>
        <w:spacing w:line="360" w:lineRule="auto"/>
        <w:ind w:right="338" w:firstLine="566"/>
        <w:jc w:val="both"/>
      </w:pPr>
      <w:r>
        <w:t xml:space="preserve">Araştırmaya </w:t>
      </w:r>
      <w:r w:rsidR="00EE5289">
        <w:t xml:space="preserve">katılan sporcuların kişisel bilgilerini toplamak amacıyla araştırmacı tarafından hazırlanan </w:t>
      </w:r>
      <w:r w:rsidR="002B352F">
        <w:t>kişisel bilgi formu kullanılmıştır</w:t>
      </w:r>
      <w:r w:rsidR="00EE5289">
        <w:t>.</w:t>
      </w:r>
    </w:p>
    <w:p w:rsidR="00AB5EB5" w:rsidRDefault="00AB5EB5" w:rsidP="00AD57DB">
      <w:pPr>
        <w:pStyle w:val="GvdeMetni"/>
        <w:spacing w:line="360" w:lineRule="auto"/>
        <w:ind w:right="338" w:firstLine="566"/>
        <w:jc w:val="both"/>
      </w:pPr>
    </w:p>
    <w:p w:rsidR="00AB5EB5" w:rsidRDefault="00AB5EB5" w:rsidP="00AD57DB">
      <w:pPr>
        <w:pStyle w:val="GvdeMetni"/>
        <w:spacing w:line="360" w:lineRule="auto"/>
        <w:ind w:right="338" w:firstLine="566"/>
        <w:jc w:val="both"/>
      </w:pPr>
    </w:p>
    <w:p w:rsidR="005B1775" w:rsidRDefault="00714D9B" w:rsidP="00622311">
      <w:pPr>
        <w:pStyle w:val="Balk3"/>
      </w:pPr>
      <w:bookmarkStart w:id="43" w:name="_Toc516094775"/>
      <w:r>
        <w:t xml:space="preserve">3.3.2. </w:t>
      </w:r>
      <w:r w:rsidR="005B1775">
        <w:t>Sporda İmgeleme Envanteri</w:t>
      </w:r>
      <w:r w:rsidR="008C74D6">
        <w:t xml:space="preserve">  (SİE)</w:t>
      </w:r>
      <w:bookmarkEnd w:id="43"/>
    </w:p>
    <w:p w:rsidR="00AB5EB5" w:rsidRPr="00AB5EB5" w:rsidRDefault="00AB5EB5" w:rsidP="00AB5EB5"/>
    <w:p w:rsidR="008C74D6" w:rsidRDefault="008C74D6" w:rsidP="00AD57DB">
      <w:pPr>
        <w:pStyle w:val="GvdeMetni"/>
        <w:spacing w:line="360" w:lineRule="auto"/>
        <w:ind w:right="338" w:firstLine="567"/>
        <w:jc w:val="both"/>
      </w:pPr>
      <w:r>
        <w:t>Araştırmamızda Hall ve ark. (1998) tarafından geliştirilen Sporda İmgeleme Envanteri-SİE (Sport Imagery Questionnaire</w:t>
      </w:r>
      <w:r w:rsidR="00F73B30">
        <w:t xml:space="preserve"> </w:t>
      </w:r>
      <w:r>
        <w:t xml:space="preserve">SIQ) kullanılmıştır. Sporda İmgeleme Envanteri yedili likert tipinde 30 maddeden oluşan bir ölçüm aracıdır (1=tamamen katılmıyorum ve 7=Tamamen Katılıyorum) Envanterin beş alt boyutu bulunmaktadır. Bu boyutlar; Bilişsel Özel İmgeleme, Bilişsel Genel İmgeleme, Motivasyonel Özel İmgeleme, Motivasyonel Genel Uyarılmışlık ve Motivasyonel Genel Ustalık’tır. Bilişsel İmgeleme soruları: 1, 2, 4, 5, 7, 9, 13, 14, 15 olmak üzere 9 adettir. Motivasyonel Özel İmgeleme soruları 3, 6, 8, 10, 20 olmak üzere 5 adettir. Motivasyonel Genel-Uyarılmışlık soruları 11, 12, 17, 19 olmak üzere 4 adettir. Motivasyonel Genel- Ustalık soruları 16, 18, 21 olmak üzere 3 adettir. </w:t>
      </w:r>
    </w:p>
    <w:p w:rsidR="00692BB3" w:rsidRDefault="008C74D6" w:rsidP="00AD57DB">
      <w:pPr>
        <w:pStyle w:val="GvdeMetni"/>
        <w:spacing w:line="360" w:lineRule="auto"/>
        <w:ind w:right="338" w:firstLine="567"/>
        <w:jc w:val="both"/>
      </w:pPr>
      <w:r>
        <w:t>Araştırmamızda Kızıldağ’ın (2007) “Farklı Branşlarda Elit Sporcuların İmgeleme Biçimleri”  adlı yüksek lisans tezinde yaptığı faktör analizi sonucu ortaya çıkan 4 faktör ve 21 maddeden</w:t>
      </w:r>
      <w:r w:rsidR="00534C9C">
        <w:t xml:space="preserve"> oluşan envanter kullanılmıştır</w:t>
      </w:r>
      <w:r>
        <w:t xml:space="preserve"> </w:t>
      </w:r>
      <w:r w:rsidR="00534C9C">
        <w:t xml:space="preserve">( EK.2). </w:t>
      </w:r>
      <w:r>
        <w:t>Buradan hareketle; envanterin alt boyutları, Bilişsel İmgeleme, Motivasyonel Özel İmgeleme, Motivasyonel Genel Uyarılmışlık ve Motivasyonel Genel Ustalık olarak belirlenmiştir. Sporda İmgeleme Envanteri (SİE)"nin ve alt boyutlarına ilişkin genel iç tutarlık değerleri; Bilişsel İmgeleme" alt boyutu Cronbach Alpha değeri .81, "Motivasyonel Özel" alt boyutu Cronbach Alpha değeri .80, "Motivasyonel Genel Uyarılmışlık" alt boyutu Cronbach Alpha değeri .71 ve "Motivasyonel Genel Ustalık" alt boyutu Cronbach Alpha değeri .59 olarak bulunmuştur. "Sporda İmgeleme Envanteri (SİE)" nin genel Cronbach Alpha değeri ise .86 olarak bulunmuştur.</w:t>
      </w:r>
    </w:p>
    <w:p w:rsidR="00AB5EB5" w:rsidRDefault="00AB5EB5" w:rsidP="00AD57DB">
      <w:pPr>
        <w:pStyle w:val="GvdeMetni"/>
        <w:spacing w:line="360" w:lineRule="auto"/>
        <w:ind w:right="338" w:firstLine="567"/>
        <w:jc w:val="both"/>
      </w:pPr>
    </w:p>
    <w:p w:rsidR="00AB5EB5" w:rsidRPr="00A67FEA" w:rsidRDefault="00AB5EB5" w:rsidP="00AD57DB">
      <w:pPr>
        <w:pStyle w:val="GvdeMetni"/>
        <w:spacing w:line="360" w:lineRule="auto"/>
        <w:ind w:right="338" w:firstLine="567"/>
        <w:jc w:val="both"/>
      </w:pPr>
    </w:p>
    <w:p w:rsidR="00692BB3" w:rsidRDefault="00714D9B" w:rsidP="00622311">
      <w:pPr>
        <w:pStyle w:val="Balk3"/>
      </w:pPr>
      <w:bookmarkStart w:id="44" w:name="_Toc516094776"/>
      <w:r>
        <w:t xml:space="preserve">3.3.3. </w:t>
      </w:r>
      <w:r w:rsidR="00EE5289">
        <w:t>Dikkat Testi</w:t>
      </w:r>
      <w:r w:rsidR="00EE5289">
        <w:rPr>
          <w:spacing w:val="-2"/>
        </w:rPr>
        <w:t xml:space="preserve"> </w:t>
      </w:r>
      <w:r w:rsidR="00EE5289">
        <w:t>Ölçeği</w:t>
      </w:r>
      <w:bookmarkEnd w:id="44"/>
    </w:p>
    <w:p w:rsidR="00AB5EB5" w:rsidRPr="00AB5EB5" w:rsidRDefault="00AB5EB5" w:rsidP="00AB5EB5"/>
    <w:p w:rsidR="00AB5EB5" w:rsidRDefault="00EE5289" w:rsidP="00AB5EB5">
      <w:pPr>
        <w:pStyle w:val="GvdeMetni"/>
        <w:spacing w:line="360" w:lineRule="auto"/>
        <w:ind w:right="340" w:firstLine="567"/>
        <w:jc w:val="both"/>
      </w:pPr>
      <w:r>
        <w:t>Dikkat düzeylerinin tespit edilmesinde Burdon</w:t>
      </w:r>
      <w:r w:rsidR="00C32F3D">
        <w:t xml:space="preserve"> Dikkat Testi (BDT) kullanılmış</w:t>
      </w:r>
      <w:r>
        <w:t>tır</w:t>
      </w:r>
      <w:r w:rsidR="00534C9C">
        <w:t xml:space="preserve"> (EK.3).</w:t>
      </w:r>
      <w:r>
        <w:t xml:space="preserve"> Benjamin Burdon (1955) tarafından geliştirilmiş olan ölçek; karışık harfler arasında belli harfleri bulup işaretleme </w:t>
      </w:r>
      <w:r w:rsidR="00F6495C">
        <w:t>biçiminde</w:t>
      </w:r>
      <w:r>
        <w:t xml:space="preserve"> uygulanmaktadır. Bu harfler sayfa üzerinde belirli bir sıra ile dizilmiş olup, her sayfada toplam 660 harf yer almaktadır. Deneme amaçlı olarak hazırlanan bir sayfada 31 tane “a” harfi, 29 tane “g” harfi, 30 tane “b” harfi ve 29 tane “d” </w:t>
      </w:r>
      <w:r>
        <w:lastRenderedPageBreak/>
        <w:t xml:space="preserve">harfi yer almaktadır. Testte araştırmaya katılan bireylere her bölüm için 5 dakika süre verilmektedir. Araştırmaya katılan bireylere bu süre içerisinde önlerinde bulunan sayfada yer alan a, b, d ve g harflerinin altlarını </w:t>
      </w:r>
      <w:r w:rsidR="00F6495C">
        <w:t>kalemle</w:t>
      </w:r>
      <w:r>
        <w:t xml:space="preserve"> çizmeleri ve bir satırı gözden geçirirken sadece bir harfi işaretlememeleri söylenir. Ancak katılımcılar mutlaka sayfada yer alan tüm a, b, d ve g harflerinin altını çizmek zorundadırlar. Bu durum katılımcılara test öncesinde hatırlatıl</w:t>
      </w:r>
      <w:r w:rsidR="00F6495C">
        <w:t>ır</w:t>
      </w:r>
      <w:r>
        <w:t>. Test tamamlandıktan sonra çizgiler sayılarak testin değerlendirmesi yapılmaktadır. Testin değerlendirilmesinde katılımcıların verdikleri doğru cevaplar dikkate alınmakta olup, verilen her bir doğru cevap b</w:t>
      </w:r>
      <w:r w:rsidR="00BA3A78">
        <w:t>ir puan olarak kaydedilmektedir</w:t>
      </w:r>
      <w:r>
        <w:t>.</w:t>
      </w:r>
      <w:r w:rsidR="00BA3A78">
        <w:t xml:space="preserve"> Testi cevaplarken kullanılan süre ve doğru cevap sayısı bireyin puanını oluşturur.</w:t>
      </w:r>
    </w:p>
    <w:p w:rsidR="00692BB3" w:rsidRDefault="00EE5289" w:rsidP="00AB5EB5">
      <w:pPr>
        <w:pStyle w:val="GvdeMetni"/>
        <w:spacing w:line="360" w:lineRule="auto"/>
        <w:ind w:right="340" w:firstLine="567"/>
        <w:jc w:val="both"/>
      </w:pPr>
      <w:r>
        <w:t xml:space="preserve">Karaduman (2004) tarafından yapılan araştırmada Burdon Dikkat Testi’nin geçerlik ve güvenirlik çalışması yapılmıştır. 4. ve 5. sınıf öğrencilerinden oluşan toplam 150 öğrenciye 15 gün ara ile test tekrar uygulanarak iki değerlendirme </w:t>
      </w:r>
      <w:r w:rsidR="00DA0916">
        <w:t>arasındaki korelasyon katsayısı</w:t>
      </w:r>
      <w:r w:rsidR="00921ED3">
        <w:t xml:space="preserve"> </w:t>
      </w:r>
      <w:r>
        <w:t>.78 olarak</w:t>
      </w:r>
      <w:r>
        <w:rPr>
          <w:spacing w:val="-1"/>
        </w:rPr>
        <w:t xml:space="preserve"> </w:t>
      </w:r>
      <w:r>
        <w:t>bulunmuştur.</w:t>
      </w:r>
    </w:p>
    <w:p w:rsidR="00AB5EB5" w:rsidRDefault="00AB5EB5" w:rsidP="00AB5EB5">
      <w:pPr>
        <w:pStyle w:val="GvdeMetni"/>
        <w:spacing w:line="360" w:lineRule="auto"/>
        <w:ind w:right="340" w:firstLine="567"/>
        <w:jc w:val="both"/>
      </w:pPr>
    </w:p>
    <w:p w:rsidR="00AB5EB5" w:rsidRPr="00AB5EB5" w:rsidRDefault="00AB5EB5" w:rsidP="00AB5EB5">
      <w:pPr>
        <w:pStyle w:val="GvdeMetni"/>
        <w:spacing w:line="360" w:lineRule="auto"/>
        <w:ind w:right="340" w:firstLine="567"/>
        <w:jc w:val="both"/>
      </w:pPr>
    </w:p>
    <w:p w:rsidR="00692BB3" w:rsidRDefault="00714D9B" w:rsidP="00622311">
      <w:pPr>
        <w:pStyle w:val="Balk2"/>
      </w:pPr>
      <w:bookmarkStart w:id="45" w:name="_Toc516094777"/>
      <w:r>
        <w:t xml:space="preserve">3.4. </w:t>
      </w:r>
      <w:r w:rsidR="00EE5289" w:rsidRPr="00D4002D">
        <w:t>Veri Toplama ve Analiz</w:t>
      </w:r>
      <w:bookmarkEnd w:id="45"/>
    </w:p>
    <w:p w:rsidR="00AB5EB5" w:rsidRPr="00AB5EB5" w:rsidRDefault="00AB5EB5" w:rsidP="00AB5EB5"/>
    <w:p w:rsidR="00DA0916" w:rsidRDefault="00DA0916" w:rsidP="00AD57DB">
      <w:pPr>
        <w:ind w:right="338" w:firstLine="567"/>
        <w:jc w:val="both"/>
        <w:rPr>
          <w:sz w:val="24"/>
          <w:szCs w:val="24"/>
        </w:rPr>
      </w:pPr>
      <w:r w:rsidRPr="00316332">
        <w:rPr>
          <w:sz w:val="24"/>
          <w:szCs w:val="24"/>
        </w:rPr>
        <w:t>Verilerin toplanması ve analiz edilme</w:t>
      </w:r>
      <w:r>
        <w:rPr>
          <w:sz w:val="24"/>
          <w:szCs w:val="24"/>
        </w:rPr>
        <w:t>sine bu bölümde yer verilmiştir</w:t>
      </w:r>
      <w:r w:rsidR="00F6495C">
        <w:rPr>
          <w:sz w:val="24"/>
          <w:szCs w:val="24"/>
        </w:rPr>
        <w:t>.</w:t>
      </w:r>
    </w:p>
    <w:p w:rsidR="00AB5EB5" w:rsidRDefault="00AB5EB5" w:rsidP="00AD57DB">
      <w:pPr>
        <w:ind w:right="338" w:firstLine="567"/>
        <w:jc w:val="both"/>
        <w:rPr>
          <w:sz w:val="24"/>
          <w:szCs w:val="24"/>
        </w:rPr>
      </w:pPr>
    </w:p>
    <w:p w:rsidR="00AB5EB5" w:rsidRDefault="00AB5EB5" w:rsidP="00AD57DB">
      <w:pPr>
        <w:ind w:right="338" w:firstLine="567"/>
        <w:jc w:val="both"/>
        <w:rPr>
          <w:sz w:val="24"/>
          <w:szCs w:val="24"/>
        </w:rPr>
      </w:pPr>
    </w:p>
    <w:p w:rsidR="00513CDF" w:rsidRDefault="00714D9B" w:rsidP="00622311">
      <w:pPr>
        <w:pStyle w:val="Balk3"/>
      </w:pPr>
      <w:bookmarkStart w:id="46" w:name="_Toc516094778"/>
      <w:r>
        <w:t xml:space="preserve">3.4.1. </w:t>
      </w:r>
      <w:r w:rsidR="00EE5289" w:rsidRPr="00D4002D">
        <w:t>Verilerin Toplanması</w:t>
      </w:r>
      <w:bookmarkEnd w:id="46"/>
    </w:p>
    <w:p w:rsidR="00AB5EB5" w:rsidRPr="00AB5EB5" w:rsidRDefault="00AB5EB5" w:rsidP="00AB5EB5"/>
    <w:p w:rsidR="00692BB3" w:rsidRDefault="00513CDF" w:rsidP="00AD57DB">
      <w:pPr>
        <w:spacing w:line="360" w:lineRule="auto"/>
        <w:ind w:right="338" w:firstLine="567"/>
        <w:jc w:val="both"/>
        <w:rPr>
          <w:sz w:val="24"/>
          <w:szCs w:val="24"/>
        </w:rPr>
      </w:pPr>
      <w:r>
        <w:rPr>
          <w:sz w:val="24"/>
          <w:szCs w:val="24"/>
        </w:rPr>
        <w:t>Okçuların antrenörlerinden</w:t>
      </w:r>
      <w:r w:rsidRPr="00FE5192">
        <w:rPr>
          <w:sz w:val="24"/>
          <w:szCs w:val="24"/>
        </w:rPr>
        <w:t xml:space="preserve"> </w:t>
      </w:r>
      <w:r>
        <w:rPr>
          <w:sz w:val="24"/>
          <w:szCs w:val="24"/>
        </w:rPr>
        <w:t xml:space="preserve">yarışma öncesinde </w:t>
      </w:r>
      <w:r w:rsidRPr="00FE5192">
        <w:rPr>
          <w:sz w:val="24"/>
          <w:szCs w:val="24"/>
        </w:rPr>
        <w:t xml:space="preserve">uygulama için daha önceden randevu alınmış ve </w:t>
      </w:r>
      <w:r>
        <w:rPr>
          <w:sz w:val="24"/>
          <w:szCs w:val="24"/>
        </w:rPr>
        <w:t>antrenör</w:t>
      </w:r>
      <w:r w:rsidR="00E666A8">
        <w:rPr>
          <w:sz w:val="24"/>
          <w:szCs w:val="24"/>
        </w:rPr>
        <w:t>ler</w:t>
      </w:r>
      <w:r>
        <w:rPr>
          <w:sz w:val="24"/>
          <w:szCs w:val="24"/>
        </w:rPr>
        <w:t xml:space="preserve"> </w:t>
      </w:r>
      <w:r w:rsidR="00E666A8">
        <w:rPr>
          <w:sz w:val="24"/>
          <w:szCs w:val="24"/>
        </w:rPr>
        <w:t>aracılığıyla</w:t>
      </w:r>
      <w:r w:rsidRPr="00FE5192">
        <w:rPr>
          <w:sz w:val="24"/>
          <w:szCs w:val="24"/>
        </w:rPr>
        <w:t xml:space="preserve"> </w:t>
      </w:r>
      <w:r>
        <w:rPr>
          <w:sz w:val="24"/>
          <w:szCs w:val="24"/>
        </w:rPr>
        <w:t>okçulara</w:t>
      </w:r>
      <w:r w:rsidRPr="00FE5192">
        <w:rPr>
          <w:sz w:val="24"/>
          <w:szCs w:val="24"/>
        </w:rPr>
        <w:t xml:space="preserve"> </w:t>
      </w:r>
      <w:r>
        <w:rPr>
          <w:sz w:val="24"/>
          <w:szCs w:val="24"/>
        </w:rPr>
        <w:t>anketler hakkında uygulamalı bir şekilde</w:t>
      </w:r>
      <w:r w:rsidRPr="00FE5192">
        <w:rPr>
          <w:sz w:val="24"/>
          <w:szCs w:val="24"/>
        </w:rPr>
        <w:t xml:space="preserve"> </w:t>
      </w:r>
      <w:r>
        <w:rPr>
          <w:sz w:val="24"/>
          <w:szCs w:val="24"/>
        </w:rPr>
        <w:t>bilgi verilmiştir. U</w:t>
      </w:r>
      <w:r w:rsidRPr="00FE5192">
        <w:rPr>
          <w:sz w:val="24"/>
          <w:szCs w:val="24"/>
        </w:rPr>
        <w:t xml:space="preserve">ygulamaların tamamı </w:t>
      </w:r>
      <w:r>
        <w:rPr>
          <w:sz w:val="24"/>
          <w:szCs w:val="24"/>
        </w:rPr>
        <w:t xml:space="preserve">yarışma esnasında ve okçuluk spor tesislerinde </w:t>
      </w:r>
      <w:r w:rsidRPr="00FE5192">
        <w:rPr>
          <w:sz w:val="24"/>
          <w:szCs w:val="24"/>
        </w:rPr>
        <w:t xml:space="preserve">gönüllü </w:t>
      </w:r>
      <w:r>
        <w:rPr>
          <w:sz w:val="24"/>
          <w:szCs w:val="24"/>
        </w:rPr>
        <w:t>okçularla</w:t>
      </w:r>
      <w:r w:rsidRPr="00FE5192">
        <w:rPr>
          <w:sz w:val="24"/>
          <w:szCs w:val="24"/>
        </w:rPr>
        <w:t xml:space="preserve"> yapılmıştır. Uygulamalarda </w:t>
      </w:r>
      <w:r>
        <w:rPr>
          <w:sz w:val="24"/>
          <w:szCs w:val="24"/>
        </w:rPr>
        <w:t>okçulara</w:t>
      </w:r>
      <w:r w:rsidRPr="00FE5192">
        <w:rPr>
          <w:sz w:val="24"/>
          <w:szCs w:val="24"/>
        </w:rPr>
        <w:t xml:space="preserve"> araştırma anketleri dağıtılmıştır. Katılımcılardan kimlik bilgileri istenmemiş, sad</w:t>
      </w:r>
      <w:r w:rsidR="00C33D07">
        <w:rPr>
          <w:sz w:val="24"/>
          <w:szCs w:val="24"/>
        </w:rPr>
        <w:t>ece gönüllü olur formu doldur</w:t>
      </w:r>
      <w:r w:rsidRPr="00FE5192">
        <w:rPr>
          <w:sz w:val="24"/>
          <w:szCs w:val="24"/>
        </w:rPr>
        <w:t>muş</w:t>
      </w:r>
      <w:r w:rsidR="00C33D07">
        <w:rPr>
          <w:sz w:val="24"/>
          <w:szCs w:val="24"/>
        </w:rPr>
        <w:t>lardır</w:t>
      </w:r>
      <w:r w:rsidRPr="00FE5192">
        <w:rPr>
          <w:sz w:val="24"/>
          <w:szCs w:val="24"/>
        </w:rPr>
        <w:t xml:space="preserve">. Sonraki aşamada ise doldurulan anketler ön incelemeden geçirilmiş ve bunlardan gelişigüzel doldurulmuş olduğu, çeşitli madde veya bölümlerin boş bırakıldığı gözlemlenen </w:t>
      </w:r>
      <w:r w:rsidR="00C33D07">
        <w:rPr>
          <w:sz w:val="24"/>
          <w:szCs w:val="24"/>
        </w:rPr>
        <w:t>an</w:t>
      </w:r>
      <w:r w:rsidRPr="00FE5192">
        <w:rPr>
          <w:sz w:val="24"/>
          <w:szCs w:val="24"/>
        </w:rPr>
        <w:t>ketler değerlendirilme dışı bırakılmış ve analizlere dâhil edilmemiştir.</w:t>
      </w:r>
    </w:p>
    <w:p w:rsidR="00AB5EB5" w:rsidRDefault="00AB5EB5" w:rsidP="00AD57DB">
      <w:pPr>
        <w:spacing w:line="360" w:lineRule="auto"/>
        <w:ind w:right="338" w:firstLine="567"/>
        <w:jc w:val="both"/>
        <w:rPr>
          <w:sz w:val="24"/>
          <w:szCs w:val="24"/>
        </w:rPr>
      </w:pPr>
    </w:p>
    <w:p w:rsidR="00AB5EB5" w:rsidRPr="00295229" w:rsidRDefault="00AB5EB5" w:rsidP="00AD57DB">
      <w:pPr>
        <w:spacing w:line="360" w:lineRule="auto"/>
        <w:ind w:right="338" w:firstLine="567"/>
        <w:jc w:val="both"/>
        <w:rPr>
          <w:sz w:val="24"/>
          <w:szCs w:val="24"/>
        </w:rPr>
      </w:pPr>
    </w:p>
    <w:p w:rsidR="00513CDF" w:rsidRDefault="00714D9B" w:rsidP="00622311">
      <w:pPr>
        <w:pStyle w:val="Balk3"/>
      </w:pPr>
      <w:bookmarkStart w:id="47" w:name="_Toc516094779"/>
      <w:r>
        <w:t xml:space="preserve">3.4.2. </w:t>
      </w:r>
      <w:r w:rsidR="00EE5289" w:rsidRPr="00D4002D">
        <w:t>Verilerin Analizi</w:t>
      </w:r>
      <w:bookmarkEnd w:id="47"/>
    </w:p>
    <w:p w:rsidR="00AB5EB5" w:rsidRPr="00AB5EB5" w:rsidRDefault="00AB5EB5" w:rsidP="00AB5EB5"/>
    <w:p w:rsidR="00513CDF" w:rsidRDefault="00513CDF" w:rsidP="00AD57DB">
      <w:pPr>
        <w:pStyle w:val="ListeParagraf"/>
        <w:spacing w:line="360" w:lineRule="auto"/>
        <w:ind w:left="0" w:right="338" w:firstLine="567"/>
        <w:jc w:val="both"/>
      </w:pPr>
      <w:r w:rsidRPr="00513CDF">
        <w:rPr>
          <w:sz w:val="24"/>
          <w:szCs w:val="24"/>
        </w:rPr>
        <w:t xml:space="preserve">Bu araştırmada </w:t>
      </w:r>
      <w:r w:rsidR="00C33D07">
        <w:rPr>
          <w:sz w:val="24"/>
          <w:szCs w:val="24"/>
        </w:rPr>
        <w:t xml:space="preserve">dikkat testi </w:t>
      </w:r>
      <w:r w:rsidRPr="00513CDF">
        <w:rPr>
          <w:sz w:val="24"/>
          <w:szCs w:val="24"/>
        </w:rPr>
        <w:t xml:space="preserve">ve </w:t>
      </w:r>
      <w:r w:rsidR="00C33D07">
        <w:rPr>
          <w:sz w:val="24"/>
          <w:szCs w:val="24"/>
        </w:rPr>
        <w:t>performans düzeyleri ile imgeleme envanteri</w:t>
      </w:r>
      <w:r w:rsidRPr="00513CDF">
        <w:rPr>
          <w:sz w:val="24"/>
          <w:szCs w:val="24"/>
        </w:rPr>
        <w:t xml:space="preserve"> ve alt boyutları değişkenleri aras</w:t>
      </w:r>
      <w:r w:rsidR="00C33D07">
        <w:rPr>
          <w:sz w:val="24"/>
          <w:szCs w:val="24"/>
        </w:rPr>
        <w:t>ındaki ilişkiler incelendi</w:t>
      </w:r>
      <w:r w:rsidRPr="00513CDF">
        <w:rPr>
          <w:sz w:val="24"/>
          <w:szCs w:val="24"/>
        </w:rPr>
        <w:t>. Bu ilişkilerin incelenmesinde Pearson Momentler Çarpımı Korel</w:t>
      </w:r>
      <w:r w:rsidR="00C33D07">
        <w:rPr>
          <w:sz w:val="24"/>
          <w:szCs w:val="24"/>
        </w:rPr>
        <w:t>asyonu yöntemleri kullanıldı</w:t>
      </w:r>
      <w:r w:rsidRPr="00513CDF">
        <w:rPr>
          <w:sz w:val="24"/>
          <w:szCs w:val="24"/>
        </w:rPr>
        <w:t>.</w:t>
      </w:r>
      <w:r w:rsidR="00BE6C30">
        <w:rPr>
          <w:sz w:val="24"/>
          <w:szCs w:val="24"/>
        </w:rPr>
        <w:t xml:space="preserve"> Okçuların imgeleme becerileri ile </w:t>
      </w:r>
      <w:r w:rsidR="00BE6C30">
        <w:rPr>
          <w:sz w:val="24"/>
          <w:szCs w:val="24"/>
        </w:rPr>
        <w:lastRenderedPageBreak/>
        <w:t>dikkat ve performans düzeyleri arasındaki ilişkinin belirlenmesi için korelasyon ve regresyon analizi kullanılmıştır.</w:t>
      </w:r>
      <w:r w:rsidR="00C33D07">
        <w:rPr>
          <w:sz w:val="24"/>
          <w:szCs w:val="24"/>
        </w:rPr>
        <w:t xml:space="preserve"> Dikkat</w:t>
      </w:r>
      <w:r w:rsidR="009269F2">
        <w:rPr>
          <w:sz w:val="24"/>
          <w:szCs w:val="24"/>
        </w:rPr>
        <w:t xml:space="preserve"> testi ve</w:t>
      </w:r>
      <w:r w:rsidR="00C33D07">
        <w:rPr>
          <w:sz w:val="24"/>
          <w:szCs w:val="24"/>
        </w:rPr>
        <w:t xml:space="preserve"> performans</w:t>
      </w:r>
      <w:r w:rsidR="009269F2">
        <w:rPr>
          <w:sz w:val="24"/>
          <w:szCs w:val="24"/>
        </w:rPr>
        <w:t xml:space="preserve"> düzeyleri ile</w:t>
      </w:r>
      <w:r w:rsidR="00C33D07">
        <w:rPr>
          <w:sz w:val="24"/>
          <w:szCs w:val="24"/>
        </w:rPr>
        <w:t xml:space="preserve"> imgeleme envanteri</w:t>
      </w:r>
      <w:r w:rsidRPr="00513CDF">
        <w:rPr>
          <w:sz w:val="24"/>
          <w:szCs w:val="24"/>
        </w:rPr>
        <w:t xml:space="preserve"> ve alt boyutları değişkenleri açısından, cinsiyet, </w:t>
      </w:r>
      <w:r w:rsidR="009269F2">
        <w:rPr>
          <w:sz w:val="24"/>
          <w:szCs w:val="24"/>
        </w:rPr>
        <w:t>yaş</w:t>
      </w:r>
      <w:r w:rsidRPr="00513CDF">
        <w:rPr>
          <w:sz w:val="24"/>
          <w:szCs w:val="24"/>
        </w:rPr>
        <w:t>,</w:t>
      </w:r>
      <w:r w:rsidR="009269F2">
        <w:rPr>
          <w:sz w:val="24"/>
          <w:szCs w:val="24"/>
        </w:rPr>
        <w:t xml:space="preserve"> yaşadığı yer, yarışma kategorisi, milli sporcu olma durumu, aile ve antrenör desteği, sosyal hayatı, dış görünümü ve okul başarısı </w:t>
      </w:r>
      <w:r w:rsidRPr="00513CDF">
        <w:rPr>
          <w:sz w:val="24"/>
          <w:szCs w:val="24"/>
        </w:rPr>
        <w:t>değişkenlerine göre oluşan gruplar arasındaki farklılıkların incelenmesi i</w:t>
      </w:r>
      <w:r w:rsidR="009269F2">
        <w:rPr>
          <w:sz w:val="24"/>
          <w:szCs w:val="24"/>
        </w:rPr>
        <w:t>çin ise ikili gruplarda t testi,</w:t>
      </w:r>
      <w:r w:rsidRPr="00513CDF">
        <w:rPr>
          <w:sz w:val="24"/>
          <w:szCs w:val="24"/>
        </w:rPr>
        <w:t xml:space="preserve"> ikiden fazla olan gruplarda Tek Yönlü Varyans Analizi (ANOVA) kullanılmıştır. Verilerin analizi ile ilgili bütün süreçlerde SPSS 22.00 istatistik paket programı kullanılmıştır.</w:t>
      </w:r>
    </w:p>
    <w:p w:rsidR="00692BB3" w:rsidRPr="00A67FEA" w:rsidRDefault="00DA0916" w:rsidP="00A67FEA">
      <w:pPr>
        <w:jc w:val="both"/>
      </w:pPr>
      <w:r w:rsidRPr="00DA0916">
        <w:br w:type="page"/>
      </w:r>
    </w:p>
    <w:p w:rsidR="00155C0A" w:rsidRDefault="00D4002D" w:rsidP="00AB5EB5">
      <w:pPr>
        <w:pStyle w:val="Balk1"/>
      </w:pPr>
      <w:bookmarkStart w:id="48" w:name="_Toc516094780"/>
      <w:r>
        <w:lastRenderedPageBreak/>
        <w:t>4.</w:t>
      </w:r>
      <w:r w:rsidR="00295229">
        <w:t xml:space="preserve"> </w:t>
      </w:r>
      <w:r w:rsidR="00EE5289" w:rsidRPr="00D4002D">
        <w:t>BULGULAR</w:t>
      </w:r>
      <w:bookmarkEnd w:id="48"/>
    </w:p>
    <w:p w:rsidR="00AB5EB5" w:rsidRDefault="00AB5EB5" w:rsidP="00AB5EB5"/>
    <w:p w:rsidR="00AB5EB5" w:rsidRPr="00AB5EB5" w:rsidRDefault="00AB5EB5" w:rsidP="00AB5EB5"/>
    <w:p w:rsidR="00155C0A" w:rsidRPr="00F2756D" w:rsidRDefault="00155C0A" w:rsidP="00155C0A">
      <w:pPr>
        <w:jc w:val="both"/>
      </w:pPr>
    </w:p>
    <w:p w:rsidR="00155C0A" w:rsidRDefault="00155C0A" w:rsidP="00E32890">
      <w:pPr>
        <w:spacing w:line="360" w:lineRule="auto"/>
        <w:ind w:right="340" w:firstLine="567"/>
        <w:jc w:val="both"/>
        <w:rPr>
          <w:sz w:val="24"/>
          <w:szCs w:val="24"/>
        </w:rPr>
      </w:pPr>
      <w:r w:rsidRPr="00F2756D">
        <w:rPr>
          <w:sz w:val="24"/>
          <w:szCs w:val="24"/>
        </w:rPr>
        <w:t>Bu bölümde</w:t>
      </w:r>
      <w:r w:rsidR="0033304E">
        <w:rPr>
          <w:sz w:val="24"/>
          <w:szCs w:val="24"/>
        </w:rPr>
        <w:t xml:space="preserve"> yapılan</w:t>
      </w:r>
      <w:r w:rsidRPr="00F2756D">
        <w:rPr>
          <w:sz w:val="24"/>
          <w:szCs w:val="24"/>
        </w:rPr>
        <w:t xml:space="preserve"> araştırma sonucunda elde edilen bulgulara yer verilmiştir. </w:t>
      </w:r>
    </w:p>
    <w:p w:rsidR="00155C0A" w:rsidRDefault="00155C0A" w:rsidP="00E32890">
      <w:pPr>
        <w:spacing w:line="360" w:lineRule="auto"/>
        <w:ind w:right="340" w:firstLine="567"/>
        <w:jc w:val="both"/>
        <w:rPr>
          <w:sz w:val="24"/>
          <w:szCs w:val="24"/>
        </w:rPr>
      </w:pPr>
      <w:r>
        <w:rPr>
          <w:sz w:val="24"/>
          <w:szCs w:val="24"/>
        </w:rPr>
        <w:t>O</w:t>
      </w:r>
      <w:r w:rsidRPr="000818A7">
        <w:rPr>
          <w:sz w:val="24"/>
          <w:szCs w:val="24"/>
        </w:rPr>
        <w:t xml:space="preserve">kçuların </w:t>
      </w:r>
      <w:r w:rsidR="00232B3D">
        <w:rPr>
          <w:sz w:val="24"/>
          <w:szCs w:val="24"/>
        </w:rPr>
        <w:t>imgeleme becerileri</w:t>
      </w:r>
      <w:r>
        <w:rPr>
          <w:sz w:val="24"/>
          <w:szCs w:val="24"/>
        </w:rPr>
        <w:t>, dikkat ve performanslarına ilişkin tanımlayıcı istatistikleri belirlenmiş</w:t>
      </w:r>
      <w:r w:rsidRPr="000818A7">
        <w:rPr>
          <w:sz w:val="24"/>
          <w:szCs w:val="24"/>
        </w:rPr>
        <w:t>, analiz sonuçları Tablo.</w:t>
      </w:r>
      <w:r>
        <w:rPr>
          <w:sz w:val="24"/>
          <w:szCs w:val="24"/>
        </w:rPr>
        <w:t>1</w:t>
      </w:r>
      <w:r w:rsidRPr="000818A7">
        <w:rPr>
          <w:sz w:val="24"/>
          <w:szCs w:val="24"/>
        </w:rPr>
        <w:t>. de verilmiştir.</w:t>
      </w:r>
    </w:p>
    <w:p w:rsidR="00E154E8" w:rsidRDefault="00E154E8" w:rsidP="00E154E8">
      <w:pPr>
        <w:ind w:right="340" w:firstLine="567"/>
        <w:jc w:val="both"/>
        <w:rPr>
          <w:sz w:val="24"/>
          <w:szCs w:val="24"/>
        </w:rPr>
      </w:pPr>
    </w:p>
    <w:p w:rsidR="00CA19C9" w:rsidRDefault="00B0606A" w:rsidP="00E32890">
      <w:pPr>
        <w:spacing w:line="360" w:lineRule="auto"/>
        <w:ind w:right="340"/>
        <w:jc w:val="both"/>
        <w:rPr>
          <w:sz w:val="24"/>
          <w:szCs w:val="24"/>
        </w:rPr>
      </w:pPr>
      <w:r>
        <w:rPr>
          <w:b/>
          <w:sz w:val="24"/>
          <w:szCs w:val="24"/>
        </w:rPr>
        <w:t xml:space="preserve">Tablo </w:t>
      </w:r>
      <w:r w:rsidR="00155C0A" w:rsidRPr="007A0E61">
        <w:rPr>
          <w:b/>
          <w:sz w:val="24"/>
          <w:szCs w:val="24"/>
        </w:rPr>
        <w:t>1.</w:t>
      </w:r>
      <w:r w:rsidR="00155C0A">
        <w:rPr>
          <w:sz w:val="24"/>
          <w:szCs w:val="24"/>
        </w:rPr>
        <w:t xml:space="preserve"> Okçuların </w:t>
      </w:r>
      <w:r w:rsidR="00CA19C9">
        <w:rPr>
          <w:sz w:val="24"/>
          <w:szCs w:val="24"/>
        </w:rPr>
        <w:t>İ</w:t>
      </w:r>
      <w:r w:rsidR="0033304E">
        <w:rPr>
          <w:sz w:val="24"/>
          <w:szCs w:val="24"/>
        </w:rPr>
        <w:t xml:space="preserve">mgeleme </w:t>
      </w:r>
      <w:r w:rsidR="00CA19C9">
        <w:rPr>
          <w:sz w:val="24"/>
          <w:szCs w:val="24"/>
        </w:rPr>
        <w:t>B</w:t>
      </w:r>
      <w:r w:rsidR="0033304E">
        <w:rPr>
          <w:sz w:val="24"/>
          <w:szCs w:val="24"/>
        </w:rPr>
        <w:t>ecerileri</w:t>
      </w:r>
      <w:r w:rsidR="00155C0A">
        <w:rPr>
          <w:sz w:val="24"/>
          <w:szCs w:val="24"/>
        </w:rPr>
        <w:t xml:space="preserve">, </w:t>
      </w:r>
      <w:r w:rsidR="00CA19C9">
        <w:rPr>
          <w:sz w:val="24"/>
          <w:szCs w:val="24"/>
        </w:rPr>
        <w:t>D</w:t>
      </w:r>
      <w:r w:rsidR="00155C0A">
        <w:rPr>
          <w:sz w:val="24"/>
          <w:szCs w:val="24"/>
        </w:rPr>
        <w:t xml:space="preserve">ikkat ve </w:t>
      </w:r>
      <w:r w:rsidR="00CA19C9">
        <w:rPr>
          <w:sz w:val="24"/>
          <w:szCs w:val="24"/>
        </w:rPr>
        <w:t>P</w:t>
      </w:r>
      <w:r w:rsidR="00155C0A">
        <w:rPr>
          <w:sz w:val="24"/>
          <w:szCs w:val="24"/>
        </w:rPr>
        <w:t xml:space="preserve">erformansına </w:t>
      </w:r>
      <w:r w:rsidR="00CA19C9">
        <w:rPr>
          <w:sz w:val="24"/>
          <w:szCs w:val="24"/>
        </w:rPr>
        <w:t>İ</w:t>
      </w:r>
      <w:r w:rsidR="00155C0A">
        <w:rPr>
          <w:sz w:val="24"/>
          <w:szCs w:val="24"/>
        </w:rPr>
        <w:t xml:space="preserve">lişkin </w:t>
      </w:r>
      <w:r w:rsidR="00CA19C9">
        <w:rPr>
          <w:sz w:val="24"/>
          <w:szCs w:val="24"/>
        </w:rPr>
        <w:t>T</w:t>
      </w:r>
      <w:r w:rsidR="00155C0A">
        <w:rPr>
          <w:sz w:val="24"/>
          <w:szCs w:val="24"/>
        </w:rPr>
        <w:t>anımla</w:t>
      </w:r>
      <w:r w:rsidR="00F94C25">
        <w:rPr>
          <w:sz w:val="24"/>
          <w:szCs w:val="24"/>
        </w:rPr>
        <w:t xml:space="preserve">yıcı </w:t>
      </w:r>
      <w:r w:rsidR="00CA19C9">
        <w:rPr>
          <w:sz w:val="24"/>
          <w:szCs w:val="24"/>
        </w:rPr>
        <w:t>İ</w:t>
      </w:r>
      <w:r w:rsidR="00155C0A">
        <w:rPr>
          <w:sz w:val="24"/>
          <w:szCs w:val="24"/>
        </w:rPr>
        <w:t>statistikleri</w:t>
      </w:r>
    </w:p>
    <w:tbl>
      <w:tblPr>
        <w:tblpPr w:leftFromText="141" w:rightFromText="141" w:vertAnchor="page" w:horzAnchor="margin" w:tblpY="4974"/>
        <w:tblW w:w="90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2699"/>
        <w:gridCol w:w="1134"/>
        <w:gridCol w:w="1605"/>
        <w:gridCol w:w="1234"/>
        <w:gridCol w:w="1161"/>
        <w:gridCol w:w="1254"/>
      </w:tblGrid>
      <w:tr w:rsidR="0054627B" w:rsidRPr="00F2756D" w:rsidTr="001D4E7F">
        <w:trPr>
          <w:cantSplit/>
          <w:trHeight w:val="558"/>
        </w:trPr>
        <w:tc>
          <w:tcPr>
            <w:tcW w:w="2699" w:type="dxa"/>
            <w:shd w:val="clear" w:color="auto" w:fill="FFFFFF"/>
            <w:vAlign w:val="bottom"/>
          </w:tcPr>
          <w:p w:rsidR="0054627B" w:rsidRPr="00F94C25" w:rsidRDefault="0054627B" w:rsidP="001D4E7F">
            <w:pPr>
              <w:jc w:val="both"/>
              <w:rPr>
                <w:sz w:val="18"/>
                <w:szCs w:val="18"/>
              </w:rPr>
            </w:pPr>
          </w:p>
        </w:tc>
        <w:tc>
          <w:tcPr>
            <w:tcW w:w="1134" w:type="dxa"/>
            <w:shd w:val="clear" w:color="auto" w:fill="FFFFFF"/>
            <w:vAlign w:val="center"/>
          </w:tcPr>
          <w:p w:rsidR="0054627B" w:rsidRPr="000D5F1B" w:rsidRDefault="0054627B" w:rsidP="001D4E7F">
            <w:pPr>
              <w:jc w:val="center"/>
              <w:rPr>
                <w:sz w:val="24"/>
                <w:szCs w:val="24"/>
              </w:rPr>
            </w:pPr>
            <w:r w:rsidRPr="000D5F1B">
              <w:rPr>
                <w:sz w:val="24"/>
                <w:szCs w:val="24"/>
              </w:rPr>
              <w:t>N</w:t>
            </w:r>
          </w:p>
        </w:tc>
        <w:tc>
          <w:tcPr>
            <w:tcW w:w="1605" w:type="dxa"/>
            <w:shd w:val="clear" w:color="auto" w:fill="FFFFFF"/>
            <w:vAlign w:val="center"/>
          </w:tcPr>
          <w:p w:rsidR="0054627B" w:rsidRPr="000D5F1B" w:rsidRDefault="0054627B" w:rsidP="001D4E7F">
            <w:pPr>
              <w:jc w:val="center"/>
              <w:rPr>
                <w:sz w:val="24"/>
                <w:szCs w:val="24"/>
              </w:rPr>
            </w:pPr>
            <w:r w:rsidRPr="000D5F1B">
              <w:rPr>
                <w:sz w:val="24"/>
                <w:szCs w:val="24"/>
              </w:rPr>
              <w:t>Min</w:t>
            </w:r>
          </w:p>
        </w:tc>
        <w:tc>
          <w:tcPr>
            <w:tcW w:w="1234" w:type="dxa"/>
            <w:shd w:val="clear" w:color="auto" w:fill="FFFFFF"/>
            <w:vAlign w:val="center"/>
          </w:tcPr>
          <w:p w:rsidR="0054627B" w:rsidRPr="000D5F1B" w:rsidRDefault="0054627B" w:rsidP="001D4E7F">
            <w:pPr>
              <w:jc w:val="center"/>
              <w:rPr>
                <w:sz w:val="24"/>
                <w:szCs w:val="24"/>
              </w:rPr>
            </w:pPr>
            <w:r w:rsidRPr="000D5F1B">
              <w:rPr>
                <w:sz w:val="24"/>
                <w:szCs w:val="24"/>
              </w:rPr>
              <w:t>Max</w:t>
            </w:r>
          </w:p>
        </w:tc>
        <w:tc>
          <w:tcPr>
            <w:tcW w:w="1161" w:type="dxa"/>
            <w:shd w:val="clear" w:color="auto" w:fill="FFFFFF"/>
            <w:vAlign w:val="center"/>
          </w:tcPr>
          <w:p w:rsidR="0054627B" w:rsidRPr="000D5F1B" w:rsidRDefault="0054627B" w:rsidP="001D4E7F">
            <w:pPr>
              <w:jc w:val="center"/>
              <w:rPr>
                <w:sz w:val="24"/>
                <w:szCs w:val="24"/>
              </w:rPr>
            </w:pPr>
            <w:r w:rsidRPr="000D5F1B">
              <w:rPr>
                <w:sz w:val="24"/>
                <w:szCs w:val="24"/>
              </w:rPr>
              <w:t>X</w:t>
            </w:r>
          </w:p>
        </w:tc>
        <w:tc>
          <w:tcPr>
            <w:tcW w:w="1254" w:type="dxa"/>
            <w:shd w:val="clear" w:color="auto" w:fill="FFFFFF"/>
            <w:vAlign w:val="center"/>
          </w:tcPr>
          <w:p w:rsidR="0054627B" w:rsidRPr="000D5F1B" w:rsidRDefault="0054627B" w:rsidP="001D4E7F">
            <w:pPr>
              <w:jc w:val="center"/>
              <w:rPr>
                <w:sz w:val="24"/>
                <w:szCs w:val="24"/>
              </w:rPr>
            </w:pPr>
            <w:r w:rsidRPr="000D5F1B">
              <w:rPr>
                <w:sz w:val="24"/>
                <w:szCs w:val="24"/>
              </w:rPr>
              <w:t>SS</w:t>
            </w:r>
          </w:p>
        </w:tc>
      </w:tr>
      <w:tr w:rsidR="0054627B" w:rsidRPr="00F2756D" w:rsidTr="001D4E7F">
        <w:trPr>
          <w:cantSplit/>
          <w:trHeight w:val="671"/>
        </w:trPr>
        <w:tc>
          <w:tcPr>
            <w:tcW w:w="2699" w:type="dxa"/>
            <w:shd w:val="clear" w:color="auto" w:fill="FFFFFF"/>
          </w:tcPr>
          <w:p w:rsidR="0054627B" w:rsidRPr="000D5F1B" w:rsidRDefault="0054627B" w:rsidP="001D4E7F">
            <w:pPr>
              <w:jc w:val="both"/>
              <w:rPr>
                <w:sz w:val="24"/>
                <w:szCs w:val="24"/>
              </w:rPr>
            </w:pPr>
            <w:r w:rsidRPr="000D5F1B">
              <w:rPr>
                <w:sz w:val="24"/>
                <w:szCs w:val="24"/>
              </w:rPr>
              <w:t xml:space="preserve">Dikkat </w:t>
            </w:r>
          </w:p>
        </w:tc>
        <w:tc>
          <w:tcPr>
            <w:tcW w:w="11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347</w:t>
            </w:r>
          </w:p>
        </w:tc>
        <w:tc>
          <w:tcPr>
            <w:tcW w:w="1605"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120</w:t>
            </w:r>
          </w:p>
        </w:tc>
        <w:tc>
          <w:tcPr>
            <w:tcW w:w="12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300</w:t>
            </w:r>
          </w:p>
        </w:tc>
        <w:tc>
          <w:tcPr>
            <w:tcW w:w="1161"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242,08</w:t>
            </w:r>
          </w:p>
        </w:tc>
        <w:tc>
          <w:tcPr>
            <w:tcW w:w="125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34,35</w:t>
            </w:r>
          </w:p>
        </w:tc>
      </w:tr>
      <w:tr w:rsidR="0054627B" w:rsidRPr="00F2756D" w:rsidTr="001D4E7F">
        <w:trPr>
          <w:cantSplit/>
          <w:trHeight w:val="776"/>
        </w:trPr>
        <w:tc>
          <w:tcPr>
            <w:tcW w:w="2699" w:type="dxa"/>
            <w:shd w:val="clear" w:color="auto" w:fill="FFFFFF"/>
          </w:tcPr>
          <w:p w:rsidR="0054627B" w:rsidRPr="000D5F1B" w:rsidRDefault="0054627B" w:rsidP="001D4E7F">
            <w:pPr>
              <w:jc w:val="both"/>
              <w:rPr>
                <w:sz w:val="24"/>
                <w:szCs w:val="24"/>
              </w:rPr>
            </w:pPr>
            <w:r w:rsidRPr="000D5F1B">
              <w:rPr>
                <w:sz w:val="24"/>
                <w:szCs w:val="24"/>
              </w:rPr>
              <w:t xml:space="preserve">Performans </w:t>
            </w:r>
          </w:p>
        </w:tc>
        <w:tc>
          <w:tcPr>
            <w:tcW w:w="11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347</w:t>
            </w:r>
          </w:p>
        </w:tc>
        <w:tc>
          <w:tcPr>
            <w:tcW w:w="1605"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206</w:t>
            </w:r>
          </w:p>
        </w:tc>
        <w:tc>
          <w:tcPr>
            <w:tcW w:w="12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702</w:t>
            </w:r>
          </w:p>
        </w:tc>
        <w:tc>
          <w:tcPr>
            <w:tcW w:w="1161"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572,77</w:t>
            </w:r>
          </w:p>
        </w:tc>
        <w:tc>
          <w:tcPr>
            <w:tcW w:w="125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86,37</w:t>
            </w:r>
          </w:p>
        </w:tc>
      </w:tr>
      <w:tr w:rsidR="0054627B" w:rsidRPr="00F2756D" w:rsidTr="001D4E7F">
        <w:trPr>
          <w:cantSplit/>
          <w:trHeight w:val="756"/>
        </w:trPr>
        <w:tc>
          <w:tcPr>
            <w:tcW w:w="2699" w:type="dxa"/>
            <w:shd w:val="clear" w:color="auto" w:fill="FFFFFF"/>
          </w:tcPr>
          <w:p w:rsidR="0054627B" w:rsidRPr="000D5F1B" w:rsidRDefault="0054627B" w:rsidP="001D4E7F">
            <w:pPr>
              <w:pStyle w:val="GvdeMetni"/>
              <w:spacing w:line="360" w:lineRule="auto"/>
              <w:ind w:right="113"/>
            </w:pPr>
            <w:r w:rsidRPr="000D5F1B">
              <w:t>Bilişsel İmgeleme</w:t>
            </w:r>
          </w:p>
        </w:tc>
        <w:tc>
          <w:tcPr>
            <w:tcW w:w="11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347</w:t>
            </w:r>
          </w:p>
        </w:tc>
        <w:tc>
          <w:tcPr>
            <w:tcW w:w="1605"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11,11</w:t>
            </w:r>
          </w:p>
        </w:tc>
        <w:tc>
          <w:tcPr>
            <w:tcW w:w="12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87,56</w:t>
            </w:r>
          </w:p>
        </w:tc>
        <w:tc>
          <w:tcPr>
            <w:tcW w:w="1161"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37,49</w:t>
            </w:r>
          </w:p>
        </w:tc>
        <w:tc>
          <w:tcPr>
            <w:tcW w:w="125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9,20</w:t>
            </w:r>
          </w:p>
        </w:tc>
      </w:tr>
      <w:tr w:rsidR="0054627B" w:rsidRPr="00F2756D" w:rsidTr="001D4E7F">
        <w:trPr>
          <w:cantSplit/>
          <w:trHeight w:val="750"/>
        </w:trPr>
        <w:tc>
          <w:tcPr>
            <w:tcW w:w="2699" w:type="dxa"/>
            <w:shd w:val="clear" w:color="auto" w:fill="FFFFFF"/>
          </w:tcPr>
          <w:p w:rsidR="0054627B" w:rsidRDefault="0054627B" w:rsidP="001D4E7F">
            <w:pPr>
              <w:pStyle w:val="GvdeMetni"/>
              <w:spacing w:line="360" w:lineRule="auto"/>
              <w:ind w:right="113"/>
            </w:pPr>
            <w:r w:rsidRPr="000D5F1B">
              <w:t xml:space="preserve">Motivasyon </w:t>
            </w:r>
          </w:p>
          <w:p w:rsidR="0054627B" w:rsidRPr="000D5F1B" w:rsidRDefault="0054627B" w:rsidP="001D4E7F">
            <w:pPr>
              <w:pStyle w:val="GvdeMetni"/>
              <w:spacing w:line="360" w:lineRule="auto"/>
              <w:ind w:right="113"/>
            </w:pPr>
            <w:r w:rsidRPr="000D5F1B">
              <w:t>Özel İmgeleme</w:t>
            </w:r>
          </w:p>
        </w:tc>
        <w:tc>
          <w:tcPr>
            <w:tcW w:w="11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347</w:t>
            </w:r>
          </w:p>
        </w:tc>
        <w:tc>
          <w:tcPr>
            <w:tcW w:w="1605"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4,20</w:t>
            </w:r>
          </w:p>
        </w:tc>
        <w:tc>
          <w:tcPr>
            <w:tcW w:w="12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29,40</w:t>
            </w:r>
          </w:p>
        </w:tc>
        <w:tc>
          <w:tcPr>
            <w:tcW w:w="1161"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18,00</w:t>
            </w:r>
          </w:p>
        </w:tc>
        <w:tc>
          <w:tcPr>
            <w:tcW w:w="125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5,61</w:t>
            </w:r>
          </w:p>
        </w:tc>
      </w:tr>
      <w:tr w:rsidR="0054627B" w:rsidRPr="00F2756D" w:rsidTr="001D4E7F">
        <w:trPr>
          <w:cantSplit/>
          <w:trHeight w:val="872"/>
        </w:trPr>
        <w:tc>
          <w:tcPr>
            <w:tcW w:w="2699" w:type="dxa"/>
            <w:shd w:val="clear" w:color="auto" w:fill="FFFFFF"/>
          </w:tcPr>
          <w:p w:rsidR="0054627B" w:rsidRDefault="0054627B" w:rsidP="001D4E7F">
            <w:pPr>
              <w:pStyle w:val="GvdeMetni"/>
              <w:spacing w:line="360" w:lineRule="auto"/>
              <w:ind w:right="113"/>
            </w:pPr>
            <w:r w:rsidRPr="000D5F1B">
              <w:t xml:space="preserve">Motivasyonel </w:t>
            </w:r>
          </w:p>
          <w:p w:rsidR="0054627B" w:rsidRPr="000D5F1B" w:rsidRDefault="0054627B" w:rsidP="001D4E7F">
            <w:pPr>
              <w:pStyle w:val="GvdeMetni"/>
              <w:spacing w:line="360" w:lineRule="auto"/>
              <w:ind w:right="113"/>
            </w:pPr>
            <w:r w:rsidRPr="000D5F1B">
              <w:t>Genel-Uyarılmışlık</w:t>
            </w:r>
          </w:p>
        </w:tc>
        <w:tc>
          <w:tcPr>
            <w:tcW w:w="11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347</w:t>
            </w:r>
          </w:p>
        </w:tc>
        <w:tc>
          <w:tcPr>
            <w:tcW w:w="1605"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3,25</w:t>
            </w:r>
          </w:p>
        </w:tc>
        <w:tc>
          <w:tcPr>
            <w:tcW w:w="12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22,75</w:t>
            </w:r>
          </w:p>
        </w:tc>
        <w:tc>
          <w:tcPr>
            <w:tcW w:w="1161"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13,56</w:t>
            </w:r>
          </w:p>
        </w:tc>
        <w:tc>
          <w:tcPr>
            <w:tcW w:w="125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4,45</w:t>
            </w:r>
          </w:p>
        </w:tc>
      </w:tr>
      <w:tr w:rsidR="0054627B" w:rsidRPr="00F2756D" w:rsidTr="001D4E7F">
        <w:trPr>
          <w:cantSplit/>
          <w:trHeight w:val="1009"/>
        </w:trPr>
        <w:tc>
          <w:tcPr>
            <w:tcW w:w="2699" w:type="dxa"/>
            <w:shd w:val="clear" w:color="auto" w:fill="FFFFFF"/>
          </w:tcPr>
          <w:p w:rsidR="0054627B" w:rsidRDefault="0054627B" w:rsidP="001D4E7F">
            <w:pPr>
              <w:pStyle w:val="GvdeMetni"/>
              <w:spacing w:line="360" w:lineRule="auto"/>
              <w:ind w:right="113"/>
            </w:pPr>
            <w:r w:rsidRPr="000D5F1B">
              <w:t xml:space="preserve">Motivasyonel </w:t>
            </w:r>
          </w:p>
          <w:p w:rsidR="0054627B" w:rsidRPr="000D5F1B" w:rsidRDefault="0054627B" w:rsidP="001D4E7F">
            <w:pPr>
              <w:pStyle w:val="GvdeMetni"/>
              <w:spacing w:line="360" w:lineRule="auto"/>
              <w:ind w:right="113"/>
            </w:pPr>
            <w:r w:rsidRPr="000D5F1B">
              <w:t>Genel-Ustalık</w:t>
            </w:r>
          </w:p>
        </w:tc>
        <w:tc>
          <w:tcPr>
            <w:tcW w:w="11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347</w:t>
            </w:r>
          </w:p>
        </w:tc>
        <w:tc>
          <w:tcPr>
            <w:tcW w:w="1605"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2,33</w:t>
            </w:r>
          </w:p>
        </w:tc>
        <w:tc>
          <w:tcPr>
            <w:tcW w:w="123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16,33</w:t>
            </w:r>
          </w:p>
        </w:tc>
        <w:tc>
          <w:tcPr>
            <w:tcW w:w="1161"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11,02</w:t>
            </w:r>
          </w:p>
        </w:tc>
        <w:tc>
          <w:tcPr>
            <w:tcW w:w="1254" w:type="dxa"/>
            <w:shd w:val="clear" w:color="auto" w:fill="FFFFFF"/>
            <w:vAlign w:val="center"/>
          </w:tcPr>
          <w:p w:rsidR="0054627B" w:rsidRPr="000D5F1B" w:rsidRDefault="0054627B" w:rsidP="001D4E7F">
            <w:pPr>
              <w:adjustRightInd w:val="0"/>
              <w:spacing w:line="320" w:lineRule="atLeast"/>
              <w:ind w:left="60" w:right="60"/>
              <w:jc w:val="right"/>
              <w:rPr>
                <w:color w:val="000000"/>
                <w:sz w:val="24"/>
                <w:szCs w:val="24"/>
              </w:rPr>
            </w:pPr>
            <w:r w:rsidRPr="000D5F1B">
              <w:rPr>
                <w:color w:val="000000"/>
                <w:sz w:val="24"/>
                <w:szCs w:val="24"/>
              </w:rPr>
              <w:t>2,95</w:t>
            </w:r>
          </w:p>
        </w:tc>
      </w:tr>
    </w:tbl>
    <w:p w:rsidR="005B0DC4" w:rsidRDefault="00F94C25" w:rsidP="00350F0D">
      <w:pPr>
        <w:spacing w:line="360" w:lineRule="auto"/>
        <w:jc w:val="both"/>
        <w:rPr>
          <w:sz w:val="24"/>
          <w:szCs w:val="24"/>
        </w:rPr>
      </w:pPr>
      <w:r>
        <w:rPr>
          <w:sz w:val="24"/>
          <w:szCs w:val="24"/>
        </w:rPr>
        <w:t xml:space="preserve"> </w:t>
      </w:r>
      <w:r w:rsidR="0033304E">
        <w:rPr>
          <w:sz w:val="24"/>
          <w:szCs w:val="24"/>
        </w:rPr>
        <w:t>(P&lt;0.05)</w:t>
      </w:r>
    </w:p>
    <w:p w:rsidR="00E154E8" w:rsidRDefault="00E154E8" w:rsidP="00350F0D">
      <w:pPr>
        <w:spacing w:line="360" w:lineRule="auto"/>
        <w:jc w:val="both"/>
        <w:rPr>
          <w:sz w:val="24"/>
          <w:szCs w:val="24"/>
        </w:rPr>
      </w:pPr>
    </w:p>
    <w:p w:rsidR="0033304E" w:rsidRDefault="0033304E" w:rsidP="00AD57DB">
      <w:pPr>
        <w:spacing w:line="360" w:lineRule="auto"/>
        <w:ind w:right="338" w:firstLine="567"/>
        <w:jc w:val="both"/>
        <w:rPr>
          <w:sz w:val="24"/>
          <w:szCs w:val="24"/>
        </w:rPr>
      </w:pPr>
      <w:r>
        <w:rPr>
          <w:sz w:val="24"/>
          <w:szCs w:val="24"/>
        </w:rPr>
        <w:t xml:space="preserve">Tablo.1 incelendiğinde okçuların </w:t>
      </w:r>
      <w:r w:rsidR="00F94C25">
        <w:rPr>
          <w:sz w:val="24"/>
          <w:szCs w:val="24"/>
        </w:rPr>
        <w:t>imgeleme becerilerinin</w:t>
      </w:r>
      <w:r>
        <w:rPr>
          <w:sz w:val="24"/>
          <w:szCs w:val="24"/>
        </w:rPr>
        <w:t xml:space="preserve"> alt boyutlarına ilişkin ar</w:t>
      </w:r>
      <w:r w:rsidR="00F94C25">
        <w:rPr>
          <w:sz w:val="24"/>
          <w:szCs w:val="24"/>
        </w:rPr>
        <w:t>itmetik ortalamanın, en düşük (11,0</w:t>
      </w:r>
      <w:r>
        <w:rPr>
          <w:sz w:val="24"/>
          <w:szCs w:val="24"/>
        </w:rPr>
        <w:t>2) “</w:t>
      </w:r>
      <w:r w:rsidR="00F94C25">
        <w:rPr>
          <w:sz w:val="24"/>
          <w:szCs w:val="24"/>
        </w:rPr>
        <w:t>motivasyonel genel-ustalık</w:t>
      </w:r>
      <w:r>
        <w:rPr>
          <w:sz w:val="24"/>
          <w:szCs w:val="24"/>
        </w:rPr>
        <w:t>” boyutunda, en yüksek (</w:t>
      </w:r>
      <w:r w:rsidR="00F94C25">
        <w:rPr>
          <w:sz w:val="24"/>
          <w:szCs w:val="24"/>
        </w:rPr>
        <w:t>37,49</w:t>
      </w:r>
      <w:r>
        <w:rPr>
          <w:sz w:val="24"/>
          <w:szCs w:val="24"/>
        </w:rPr>
        <w:t>) “</w:t>
      </w:r>
      <w:r w:rsidR="00F94C25">
        <w:rPr>
          <w:sz w:val="24"/>
          <w:szCs w:val="24"/>
        </w:rPr>
        <w:t>bilişsel imgeleme</w:t>
      </w:r>
      <w:r>
        <w:rPr>
          <w:sz w:val="24"/>
          <w:szCs w:val="24"/>
        </w:rPr>
        <w:t>” boyutunda gerçekleştiği görülmektedir. Ayrıca dikkat ve perform</w:t>
      </w:r>
      <w:r w:rsidR="00F94C25">
        <w:rPr>
          <w:sz w:val="24"/>
          <w:szCs w:val="24"/>
        </w:rPr>
        <w:t xml:space="preserve">ansın aritmetik ortalaması ayrı ayrı </w:t>
      </w:r>
      <w:r>
        <w:rPr>
          <w:sz w:val="24"/>
          <w:szCs w:val="24"/>
        </w:rPr>
        <w:t>incelendiğinde dikkatin aritmetik ortalamasının (</w:t>
      </w:r>
      <w:r w:rsidR="00F94C25">
        <w:rPr>
          <w:sz w:val="24"/>
          <w:szCs w:val="24"/>
        </w:rPr>
        <w:t>34</w:t>
      </w:r>
      <w:r>
        <w:rPr>
          <w:sz w:val="24"/>
          <w:szCs w:val="24"/>
        </w:rPr>
        <w:t>,</w:t>
      </w:r>
      <w:r w:rsidR="00F94C25">
        <w:rPr>
          <w:sz w:val="24"/>
          <w:szCs w:val="24"/>
        </w:rPr>
        <w:t>35</w:t>
      </w:r>
      <w:r>
        <w:rPr>
          <w:sz w:val="24"/>
          <w:szCs w:val="24"/>
        </w:rPr>
        <w:t>), performansın aritmetik ortalamasının ise (</w:t>
      </w:r>
      <w:r w:rsidR="00F94C25" w:rsidRPr="00F94C25">
        <w:rPr>
          <w:color w:val="000000"/>
          <w:sz w:val="24"/>
          <w:szCs w:val="24"/>
        </w:rPr>
        <w:t>86,37</w:t>
      </w:r>
      <w:r>
        <w:rPr>
          <w:sz w:val="24"/>
          <w:szCs w:val="24"/>
        </w:rPr>
        <w:t>) olduğu görülmektedir.</w:t>
      </w:r>
    </w:p>
    <w:p w:rsidR="0033304E" w:rsidRDefault="0033304E"/>
    <w:p w:rsidR="00350F0D" w:rsidRDefault="00350F0D">
      <w:pPr>
        <w:rPr>
          <w:sz w:val="24"/>
          <w:szCs w:val="24"/>
        </w:rPr>
      </w:pPr>
      <w:r>
        <w:rPr>
          <w:sz w:val="24"/>
          <w:szCs w:val="24"/>
        </w:rPr>
        <w:br w:type="page"/>
      </w:r>
    </w:p>
    <w:p w:rsidR="00350F0D" w:rsidRDefault="00350F0D" w:rsidP="00E32890">
      <w:pPr>
        <w:spacing w:line="360" w:lineRule="auto"/>
        <w:ind w:right="340" w:firstLine="567"/>
        <w:jc w:val="both"/>
        <w:rPr>
          <w:sz w:val="24"/>
          <w:szCs w:val="24"/>
        </w:rPr>
      </w:pPr>
      <w:r>
        <w:rPr>
          <w:sz w:val="24"/>
          <w:szCs w:val="24"/>
        </w:rPr>
        <w:lastRenderedPageBreak/>
        <w:t>İmgeleme becerileri, dikkat ve okçuların performansı arasındaki korelasyon</w:t>
      </w:r>
      <w:r w:rsidRPr="000818A7">
        <w:rPr>
          <w:sz w:val="24"/>
          <w:szCs w:val="24"/>
        </w:rPr>
        <w:t xml:space="preserve"> analiz</w:t>
      </w:r>
      <w:r>
        <w:rPr>
          <w:sz w:val="24"/>
          <w:szCs w:val="24"/>
        </w:rPr>
        <w:t>i</w:t>
      </w:r>
      <w:r w:rsidRPr="000818A7">
        <w:rPr>
          <w:sz w:val="24"/>
          <w:szCs w:val="24"/>
        </w:rPr>
        <w:t xml:space="preserve"> sonuçları </w:t>
      </w:r>
      <w:r>
        <w:rPr>
          <w:sz w:val="24"/>
          <w:szCs w:val="24"/>
        </w:rPr>
        <w:t xml:space="preserve">belirlenmiş, analiz sonuçları </w:t>
      </w:r>
      <w:r w:rsidRPr="000818A7">
        <w:rPr>
          <w:sz w:val="24"/>
          <w:szCs w:val="24"/>
        </w:rPr>
        <w:t>Tablo.</w:t>
      </w:r>
      <w:r>
        <w:rPr>
          <w:sz w:val="24"/>
          <w:szCs w:val="24"/>
        </w:rPr>
        <w:t>2</w:t>
      </w:r>
      <w:r w:rsidR="0054627B">
        <w:rPr>
          <w:sz w:val="24"/>
          <w:szCs w:val="24"/>
        </w:rPr>
        <w:t>.</w:t>
      </w:r>
      <w:r>
        <w:rPr>
          <w:sz w:val="24"/>
          <w:szCs w:val="24"/>
        </w:rPr>
        <w:t xml:space="preserve"> </w:t>
      </w:r>
      <w:r w:rsidR="0054627B">
        <w:rPr>
          <w:sz w:val="24"/>
          <w:szCs w:val="24"/>
        </w:rPr>
        <w:t>d</w:t>
      </w:r>
      <w:r w:rsidRPr="000818A7">
        <w:rPr>
          <w:sz w:val="24"/>
          <w:szCs w:val="24"/>
        </w:rPr>
        <w:t>e verilmiştir</w:t>
      </w:r>
      <w:r w:rsidR="0054627B">
        <w:rPr>
          <w:sz w:val="24"/>
          <w:szCs w:val="24"/>
        </w:rPr>
        <w:t>.</w:t>
      </w:r>
    </w:p>
    <w:p w:rsidR="0054627B" w:rsidRDefault="0054627B" w:rsidP="0054627B">
      <w:pPr>
        <w:ind w:right="340" w:firstLine="567"/>
        <w:jc w:val="both"/>
        <w:rPr>
          <w:sz w:val="24"/>
          <w:szCs w:val="24"/>
        </w:rPr>
      </w:pPr>
    </w:p>
    <w:p w:rsidR="00350F0D" w:rsidRDefault="00B0606A" w:rsidP="00E32890">
      <w:pPr>
        <w:spacing w:line="360" w:lineRule="auto"/>
        <w:ind w:right="340"/>
        <w:jc w:val="both"/>
        <w:rPr>
          <w:sz w:val="24"/>
          <w:szCs w:val="24"/>
        </w:rPr>
      </w:pPr>
      <w:r>
        <w:rPr>
          <w:b/>
          <w:sz w:val="24"/>
          <w:szCs w:val="24"/>
        </w:rPr>
        <w:t xml:space="preserve">Tablo </w:t>
      </w:r>
      <w:r w:rsidR="00350F0D">
        <w:rPr>
          <w:b/>
          <w:sz w:val="24"/>
          <w:szCs w:val="24"/>
        </w:rPr>
        <w:t xml:space="preserve">2. </w:t>
      </w:r>
      <w:r w:rsidR="00350F0D">
        <w:rPr>
          <w:sz w:val="24"/>
          <w:szCs w:val="24"/>
        </w:rPr>
        <w:t>İmgeleme Becerileri, Dikkat ve Okçuların Performansı Arasındaki Korelasyon</w:t>
      </w:r>
      <w:r w:rsidR="00350F0D" w:rsidRPr="000818A7">
        <w:rPr>
          <w:sz w:val="24"/>
          <w:szCs w:val="24"/>
        </w:rPr>
        <w:t xml:space="preserve"> Analiz</w:t>
      </w:r>
      <w:r w:rsidR="00350F0D">
        <w:rPr>
          <w:sz w:val="24"/>
          <w:szCs w:val="24"/>
        </w:rPr>
        <w:t>i</w:t>
      </w:r>
      <w:r w:rsidR="00350F0D" w:rsidRPr="000818A7">
        <w:rPr>
          <w:sz w:val="24"/>
          <w:szCs w:val="24"/>
        </w:rPr>
        <w:t xml:space="preserve"> Sonuçları</w:t>
      </w:r>
    </w:p>
    <w:p w:rsidR="0054627B" w:rsidRDefault="0054627B" w:rsidP="0054627B">
      <w:pPr>
        <w:ind w:right="340"/>
        <w:jc w:val="both"/>
        <w:rPr>
          <w:sz w:val="24"/>
          <w:szCs w:val="24"/>
        </w:rPr>
      </w:pPr>
    </w:p>
    <w:tbl>
      <w:tblPr>
        <w:tblW w:w="9072"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1701"/>
        <w:gridCol w:w="567"/>
        <w:gridCol w:w="993"/>
        <w:gridCol w:w="1134"/>
        <w:gridCol w:w="992"/>
        <w:gridCol w:w="1134"/>
        <w:gridCol w:w="1417"/>
        <w:gridCol w:w="1134"/>
      </w:tblGrid>
      <w:tr w:rsidR="00350F0D" w:rsidRPr="00F2756D" w:rsidTr="00141293">
        <w:trPr>
          <w:cantSplit/>
          <w:trHeight w:val="419"/>
        </w:trPr>
        <w:tc>
          <w:tcPr>
            <w:tcW w:w="2268" w:type="dxa"/>
            <w:gridSpan w:val="2"/>
            <w:shd w:val="clear" w:color="auto" w:fill="FFFFFF"/>
          </w:tcPr>
          <w:p w:rsidR="00350F0D" w:rsidRPr="00F2756D" w:rsidRDefault="00350F0D" w:rsidP="00FF6FF6">
            <w:pPr>
              <w:jc w:val="both"/>
              <w:rPr>
                <w:sz w:val="16"/>
                <w:szCs w:val="16"/>
              </w:rPr>
            </w:pPr>
            <w:r w:rsidRPr="00F2756D">
              <w:rPr>
                <w:b/>
                <w:sz w:val="24"/>
                <w:szCs w:val="24"/>
              </w:rPr>
              <w:br w:type="page"/>
            </w:r>
          </w:p>
        </w:tc>
        <w:tc>
          <w:tcPr>
            <w:tcW w:w="993" w:type="dxa"/>
            <w:shd w:val="clear" w:color="auto" w:fill="FFFFFF"/>
            <w:vAlign w:val="center"/>
          </w:tcPr>
          <w:p w:rsidR="00350F0D" w:rsidRPr="000D5F1B" w:rsidRDefault="00350F0D" w:rsidP="00FF6FF6">
            <w:pPr>
              <w:jc w:val="center"/>
              <w:rPr>
                <w:sz w:val="20"/>
                <w:szCs w:val="20"/>
              </w:rPr>
            </w:pPr>
            <w:r w:rsidRPr="000D5F1B">
              <w:rPr>
                <w:sz w:val="20"/>
                <w:szCs w:val="20"/>
              </w:rPr>
              <w:t>Dikkat</w:t>
            </w:r>
          </w:p>
        </w:tc>
        <w:tc>
          <w:tcPr>
            <w:tcW w:w="1134" w:type="dxa"/>
            <w:shd w:val="clear" w:color="auto" w:fill="FFFFFF"/>
            <w:vAlign w:val="center"/>
          </w:tcPr>
          <w:p w:rsidR="00350F0D" w:rsidRPr="000D5F1B" w:rsidRDefault="00350F0D" w:rsidP="00FF6FF6">
            <w:pPr>
              <w:jc w:val="center"/>
              <w:rPr>
                <w:sz w:val="20"/>
                <w:szCs w:val="20"/>
              </w:rPr>
            </w:pPr>
            <w:r w:rsidRPr="000D5F1B">
              <w:rPr>
                <w:sz w:val="20"/>
                <w:szCs w:val="20"/>
              </w:rPr>
              <w:t>Performans</w:t>
            </w:r>
          </w:p>
        </w:tc>
        <w:tc>
          <w:tcPr>
            <w:tcW w:w="992" w:type="dxa"/>
            <w:shd w:val="clear" w:color="auto" w:fill="FFFFFF"/>
            <w:vAlign w:val="center"/>
          </w:tcPr>
          <w:p w:rsidR="00350F0D" w:rsidRPr="000D5F1B" w:rsidRDefault="00350F0D" w:rsidP="00FF6FF6">
            <w:pPr>
              <w:pStyle w:val="GvdeMetni"/>
              <w:spacing w:line="360" w:lineRule="auto"/>
              <w:ind w:right="113"/>
              <w:rPr>
                <w:sz w:val="20"/>
                <w:szCs w:val="20"/>
              </w:rPr>
            </w:pPr>
            <w:r w:rsidRPr="000D5F1B">
              <w:rPr>
                <w:sz w:val="20"/>
                <w:szCs w:val="20"/>
              </w:rPr>
              <w:t>Bilişsel İmgeleme</w:t>
            </w:r>
          </w:p>
        </w:tc>
        <w:tc>
          <w:tcPr>
            <w:tcW w:w="1134" w:type="dxa"/>
            <w:shd w:val="clear" w:color="auto" w:fill="FFFFFF"/>
            <w:vAlign w:val="center"/>
          </w:tcPr>
          <w:p w:rsidR="00350F0D" w:rsidRPr="000D5F1B" w:rsidRDefault="00350F0D" w:rsidP="00FF6FF6">
            <w:pPr>
              <w:jc w:val="both"/>
              <w:rPr>
                <w:sz w:val="20"/>
                <w:szCs w:val="20"/>
              </w:rPr>
            </w:pPr>
            <w:r w:rsidRPr="000D5F1B">
              <w:rPr>
                <w:sz w:val="20"/>
                <w:szCs w:val="20"/>
              </w:rPr>
              <w:t>Motivasyon Özel İmgeleme</w:t>
            </w:r>
          </w:p>
        </w:tc>
        <w:tc>
          <w:tcPr>
            <w:tcW w:w="1417" w:type="dxa"/>
            <w:shd w:val="clear" w:color="auto" w:fill="FFFFFF"/>
            <w:vAlign w:val="center"/>
          </w:tcPr>
          <w:p w:rsidR="00350F0D" w:rsidRPr="000D5F1B" w:rsidRDefault="00350F0D" w:rsidP="00FF6FF6">
            <w:pPr>
              <w:jc w:val="both"/>
              <w:rPr>
                <w:sz w:val="20"/>
                <w:szCs w:val="20"/>
              </w:rPr>
            </w:pPr>
            <w:r w:rsidRPr="000D5F1B">
              <w:rPr>
                <w:sz w:val="20"/>
                <w:szCs w:val="20"/>
              </w:rPr>
              <w:t>Motivasyonel Genel-Uyarılmışlık</w:t>
            </w:r>
          </w:p>
          <w:p w:rsidR="00350F0D" w:rsidRPr="000D5F1B" w:rsidRDefault="00350F0D" w:rsidP="00FF6FF6">
            <w:pPr>
              <w:jc w:val="center"/>
              <w:rPr>
                <w:sz w:val="20"/>
                <w:szCs w:val="20"/>
              </w:rPr>
            </w:pPr>
          </w:p>
        </w:tc>
        <w:tc>
          <w:tcPr>
            <w:tcW w:w="1134" w:type="dxa"/>
            <w:shd w:val="clear" w:color="auto" w:fill="FFFFFF"/>
            <w:vAlign w:val="center"/>
          </w:tcPr>
          <w:p w:rsidR="00350F0D" w:rsidRPr="000D5F1B" w:rsidRDefault="00350F0D" w:rsidP="00FF6FF6">
            <w:pPr>
              <w:jc w:val="center"/>
              <w:rPr>
                <w:sz w:val="20"/>
                <w:szCs w:val="20"/>
              </w:rPr>
            </w:pPr>
            <w:r w:rsidRPr="000D5F1B">
              <w:rPr>
                <w:sz w:val="20"/>
                <w:szCs w:val="20"/>
              </w:rPr>
              <w:t>Motivasyonel Genel-Ustalık</w:t>
            </w:r>
          </w:p>
        </w:tc>
      </w:tr>
      <w:tr w:rsidR="00350F0D" w:rsidRPr="000D5F1B" w:rsidTr="0054627B">
        <w:trPr>
          <w:cantSplit/>
          <w:trHeight w:val="351"/>
        </w:trPr>
        <w:tc>
          <w:tcPr>
            <w:tcW w:w="1701" w:type="dxa"/>
            <w:vMerge w:val="restart"/>
            <w:shd w:val="clear" w:color="auto" w:fill="FFFFFF"/>
            <w:vAlign w:val="center"/>
          </w:tcPr>
          <w:p w:rsidR="00350F0D" w:rsidRPr="000D5F1B" w:rsidRDefault="00350F0D" w:rsidP="00FF6FF6">
            <w:pPr>
              <w:rPr>
                <w:sz w:val="20"/>
                <w:szCs w:val="20"/>
              </w:rPr>
            </w:pPr>
            <w:r w:rsidRPr="000D5F1B">
              <w:rPr>
                <w:sz w:val="20"/>
                <w:szCs w:val="20"/>
              </w:rPr>
              <w:t>Dikkat</w:t>
            </w:r>
          </w:p>
        </w:tc>
        <w:tc>
          <w:tcPr>
            <w:tcW w:w="567" w:type="dxa"/>
            <w:tcBorders>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r</w:t>
            </w:r>
          </w:p>
        </w:tc>
        <w:tc>
          <w:tcPr>
            <w:tcW w:w="993"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1</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,207</w:t>
            </w:r>
            <w:r w:rsidRPr="000D5F1B">
              <w:rPr>
                <w:color w:val="000000"/>
                <w:sz w:val="20"/>
                <w:szCs w:val="20"/>
                <w:vertAlign w:val="superscript"/>
              </w:rPr>
              <w:t>*</w:t>
            </w:r>
          </w:p>
        </w:tc>
        <w:tc>
          <w:tcPr>
            <w:tcW w:w="992"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,067</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-,084</w:t>
            </w:r>
          </w:p>
        </w:tc>
        <w:tc>
          <w:tcPr>
            <w:tcW w:w="1417"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,054</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-,035</w:t>
            </w:r>
          </w:p>
        </w:tc>
      </w:tr>
      <w:tr w:rsidR="00350F0D" w:rsidRPr="000D5F1B" w:rsidTr="0054627B">
        <w:trPr>
          <w:cantSplit/>
          <w:trHeight w:val="245"/>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p</w:t>
            </w:r>
          </w:p>
        </w:tc>
        <w:tc>
          <w:tcPr>
            <w:tcW w:w="993" w:type="dxa"/>
            <w:tcBorders>
              <w:top w:val="single" w:sz="4" w:space="0" w:color="auto"/>
              <w:bottom w:val="single" w:sz="4" w:space="0" w:color="auto"/>
            </w:tcBorders>
            <w:shd w:val="clear" w:color="auto" w:fill="FFFFFF"/>
            <w:vAlign w:val="center"/>
          </w:tcPr>
          <w:p w:rsidR="00350F0D" w:rsidRPr="000D5F1B" w:rsidRDefault="00350F0D" w:rsidP="00FF6FF6">
            <w:pPr>
              <w:adjustRightInd w:val="0"/>
              <w:jc w:val="center"/>
              <w:rPr>
                <w:sz w:val="20"/>
                <w:szCs w:val="20"/>
              </w:rPr>
            </w:pP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c>
          <w:tcPr>
            <w:tcW w:w="992"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,216</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,117</w:t>
            </w:r>
          </w:p>
        </w:tc>
        <w:tc>
          <w:tcPr>
            <w:tcW w:w="1417"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,315</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,513</w:t>
            </w:r>
          </w:p>
        </w:tc>
      </w:tr>
      <w:tr w:rsidR="00350F0D" w:rsidRPr="000D5F1B" w:rsidTr="0054627B">
        <w:trPr>
          <w:cantSplit/>
          <w:trHeight w:val="365"/>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n</w:t>
            </w:r>
          </w:p>
        </w:tc>
        <w:tc>
          <w:tcPr>
            <w:tcW w:w="993"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992"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417"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r>
      <w:tr w:rsidR="00350F0D" w:rsidRPr="000D5F1B" w:rsidTr="0054627B">
        <w:trPr>
          <w:cantSplit/>
          <w:trHeight w:val="387"/>
        </w:trPr>
        <w:tc>
          <w:tcPr>
            <w:tcW w:w="1701" w:type="dxa"/>
            <w:vMerge w:val="restart"/>
            <w:shd w:val="clear" w:color="auto" w:fill="FFFFFF"/>
            <w:vAlign w:val="center"/>
          </w:tcPr>
          <w:p w:rsidR="00350F0D" w:rsidRPr="000D5F1B" w:rsidRDefault="00350F0D" w:rsidP="00FF6FF6">
            <w:pPr>
              <w:rPr>
                <w:sz w:val="20"/>
                <w:szCs w:val="20"/>
              </w:rPr>
            </w:pPr>
            <w:r w:rsidRPr="000D5F1B">
              <w:rPr>
                <w:sz w:val="20"/>
                <w:szCs w:val="20"/>
              </w:rPr>
              <w:t>Performans</w:t>
            </w:r>
          </w:p>
        </w:tc>
        <w:tc>
          <w:tcPr>
            <w:tcW w:w="567" w:type="dxa"/>
            <w:tcBorders>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r</w:t>
            </w:r>
          </w:p>
        </w:tc>
        <w:tc>
          <w:tcPr>
            <w:tcW w:w="993"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,207</w:t>
            </w:r>
            <w:r w:rsidRPr="000D5F1B">
              <w:rPr>
                <w:color w:val="000000"/>
                <w:sz w:val="20"/>
                <w:szCs w:val="20"/>
                <w:vertAlign w:val="superscript"/>
              </w:rPr>
              <w:t>*</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1</w:t>
            </w:r>
          </w:p>
        </w:tc>
        <w:tc>
          <w:tcPr>
            <w:tcW w:w="992"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-,032</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-,072</w:t>
            </w:r>
          </w:p>
        </w:tc>
        <w:tc>
          <w:tcPr>
            <w:tcW w:w="1417"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-,099</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-,052</w:t>
            </w:r>
          </w:p>
        </w:tc>
      </w:tr>
      <w:tr w:rsidR="00350F0D" w:rsidRPr="000D5F1B" w:rsidTr="0054627B">
        <w:trPr>
          <w:cantSplit/>
          <w:trHeight w:val="379"/>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p</w:t>
            </w:r>
          </w:p>
        </w:tc>
        <w:tc>
          <w:tcPr>
            <w:tcW w:w="993"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jc w:val="center"/>
              <w:rPr>
                <w:sz w:val="20"/>
                <w:szCs w:val="20"/>
              </w:rPr>
            </w:pPr>
          </w:p>
        </w:tc>
        <w:tc>
          <w:tcPr>
            <w:tcW w:w="992"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,548</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,183</w:t>
            </w:r>
          </w:p>
        </w:tc>
        <w:tc>
          <w:tcPr>
            <w:tcW w:w="1417"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,065</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,331</w:t>
            </w:r>
          </w:p>
        </w:tc>
      </w:tr>
      <w:tr w:rsidR="00350F0D" w:rsidRPr="000D5F1B" w:rsidTr="0054627B">
        <w:trPr>
          <w:cantSplit/>
          <w:trHeight w:val="371"/>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n</w:t>
            </w:r>
          </w:p>
        </w:tc>
        <w:tc>
          <w:tcPr>
            <w:tcW w:w="993"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992"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417"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r>
      <w:tr w:rsidR="00350F0D" w:rsidRPr="000D5F1B" w:rsidTr="0054627B">
        <w:trPr>
          <w:cantSplit/>
          <w:trHeight w:val="393"/>
        </w:trPr>
        <w:tc>
          <w:tcPr>
            <w:tcW w:w="1701" w:type="dxa"/>
            <w:vMerge w:val="restart"/>
            <w:shd w:val="clear" w:color="auto" w:fill="FFFFFF"/>
            <w:vAlign w:val="center"/>
          </w:tcPr>
          <w:p w:rsidR="00350F0D" w:rsidRPr="000D5F1B" w:rsidRDefault="00350F0D" w:rsidP="00FF6FF6">
            <w:pPr>
              <w:pStyle w:val="GvdeMetni"/>
              <w:spacing w:line="360" w:lineRule="auto"/>
              <w:ind w:right="113"/>
              <w:rPr>
                <w:sz w:val="20"/>
                <w:szCs w:val="20"/>
              </w:rPr>
            </w:pPr>
            <w:r w:rsidRPr="000D5F1B">
              <w:rPr>
                <w:sz w:val="20"/>
                <w:szCs w:val="20"/>
              </w:rPr>
              <w:t>Bilişsel İmgeleme</w:t>
            </w:r>
          </w:p>
          <w:p w:rsidR="00350F0D" w:rsidRPr="000D5F1B" w:rsidRDefault="00350F0D" w:rsidP="00FF6FF6">
            <w:pPr>
              <w:rPr>
                <w:sz w:val="20"/>
                <w:szCs w:val="20"/>
              </w:rPr>
            </w:pPr>
          </w:p>
        </w:tc>
        <w:tc>
          <w:tcPr>
            <w:tcW w:w="567" w:type="dxa"/>
            <w:tcBorders>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r</w:t>
            </w:r>
          </w:p>
        </w:tc>
        <w:tc>
          <w:tcPr>
            <w:tcW w:w="993"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,067</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-,032</w:t>
            </w:r>
          </w:p>
        </w:tc>
        <w:tc>
          <w:tcPr>
            <w:tcW w:w="992"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1</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,412</w:t>
            </w:r>
          </w:p>
        </w:tc>
        <w:tc>
          <w:tcPr>
            <w:tcW w:w="1417"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,296</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,536</w:t>
            </w:r>
          </w:p>
        </w:tc>
      </w:tr>
      <w:tr w:rsidR="00350F0D" w:rsidRPr="000D5F1B" w:rsidTr="0054627B">
        <w:trPr>
          <w:cantSplit/>
          <w:trHeight w:val="387"/>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p</w:t>
            </w:r>
          </w:p>
        </w:tc>
        <w:tc>
          <w:tcPr>
            <w:tcW w:w="993"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,216</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,548</w:t>
            </w:r>
          </w:p>
        </w:tc>
        <w:tc>
          <w:tcPr>
            <w:tcW w:w="992" w:type="dxa"/>
            <w:tcBorders>
              <w:top w:val="single" w:sz="4" w:space="0" w:color="auto"/>
              <w:bottom w:val="single" w:sz="4" w:space="0" w:color="auto"/>
            </w:tcBorders>
            <w:shd w:val="clear" w:color="auto" w:fill="FFFFFF"/>
            <w:vAlign w:val="center"/>
          </w:tcPr>
          <w:p w:rsidR="00350F0D" w:rsidRPr="000D5F1B" w:rsidRDefault="00350F0D" w:rsidP="00FF6FF6">
            <w:pPr>
              <w:adjustRightInd w:val="0"/>
              <w:jc w:val="center"/>
              <w:rPr>
                <w:sz w:val="20"/>
                <w:szCs w:val="20"/>
              </w:rPr>
            </w:pP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c>
          <w:tcPr>
            <w:tcW w:w="1417"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r>
      <w:tr w:rsidR="00350F0D" w:rsidRPr="000D5F1B" w:rsidTr="0054627B">
        <w:trPr>
          <w:cantSplit/>
          <w:trHeight w:val="381"/>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n</w:t>
            </w:r>
          </w:p>
        </w:tc>
        <w:tc>
          <w:tcPr>
            <w:tcW w:w="993"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992"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417"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r>
      <w:tr w:rsidR="00350F0D" w:rsidRPr="000D5F1B" w:rsidTr="0054627B">
        <w:trPr>
          <w:cantSplit/>
          <w:trHeight w:val="389"/>
        </w:trPr>
        <w:tc>
          <w:tcPr>
            <w:tcW w:w="1701" w:type="dxa"/>
            <w:vMerge w:val="restart"/>
            <w:shd w:val="clear" w:color="auto" w:fill="FFFFFF"/>
            <w:vAlign w:val="center"/>
          </w:tcPr>
          <w:p w:rsidR="00E666A8" w:rsidRDefault="00350F0D" w:rsidP="00FF6FF6">
            <w:pPr>
              <w:jc w:val="both"/>
              <w:rPr>
                <w:sz w:val="20"/>
                <w:szCs w:val="20"/>
              </w:rPr>
            </w:pPr>
            <w:r w:rsidRPr="000D5F1B">
              <w:rPr>
                <w:sz w:val="20"/>
                <w:szCs w:val="20"/>
              </w:rPr>
              <w:t>Motivasyon</w:t>
            </w:r>
          </w:p>
          <w:p w:rsidR="00350F0D" w:rsidRPr="000D5F1B" w:rsidRDefault="00350F0D" w:rsidP="00FF6FF6">
            <w:pPr>
              <w:jc w:val="both"/>
              <w:rPr>
                <w:sz w:val="20"/>
                <w:szCs w:val="20"/>
              </w:rPr>
            </w:pPr>
            <w:r w:rsidRPr="000D5F1B">
              <w:rPr>
                <w:sz w:val="20"/>
                <w:szCs w:val="20"/>
              </w:rPr>
              <w:t xml:space="preserve"> Özel İmgeleme</w:t>
            </w:r>
          </w:p>
          <w:p w:rsidR="00350F0D" w:rsidRPr="000D5F1B" w:rsidRDefault="00350F0D" w:rsidP="00FF6FF6">
            <w:pPr>
              <w:rPr>
                <w:sz w:val="20"/>
                <w:szCs w:val="20"/>
              </w:rPr>
            </w:pPr>
          </w:p>
        </w:tc>
        <w:tc>
          <w:tcPr>
            <w:tcW w:w="567" w:type="dxa"/>
            <w:tcBorders>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r</w:t>
            </w:r>
          </w:p>
        </w:tc>
        <w:tc>
          <w:tcPr>
            <w:tcW w:w="993"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-,084</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-,072</w:t>
            </w:r>
          </w:p>
        </w:tc>
        <w:tc>
          <w:tcPr>
            <w:tcW w:w="992"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,412</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1</w:t>
            </w:r>
          </w:p>
        </w:tc>
        <w:tc>
          <w:tcPr>
            <w:tcW w:w="1417"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,518</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,421</w:t>
            </w:r>
          </w:p>
        </w:tc>
      </w:tr>
      <w:tr w:rsidR="00350F0D" w:rsidRPr="000D5F1B" w:rsidTr="0054627B">
        <w:trPr>
          <w:cantSplit/>
          <w:trHeight w:val="383"/>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p</w:t>
            </w:r>
          </w:p>
        </w:tc>
        <w:tc>
          <w:tcPr>
            <w:tcW w:w="993"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,117</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,183</w:t>
            </w:r>
          </w:p>
        </w:tc>
        <w:tc>
          <w:tcPr>
            <w:tcW w:w="992"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jc w:val="center"/>
              <w:rPr>
                <w:sz w:val="20"/>
                <w:szCs w:val="20"/>
              </w:rPr>
            </w:pPr>
          </w:p>
        </w:tc>
        <w:tc>
          <w:tcPr>
            <w:tcW w:w="1417"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r>
      <w:tr w:rsidR="00350F0D" w:rsidRPr="000D5F1B" w:rsidTr="0054627B">
        <w:trPr>
          <w:cantSplit/>
          <w:trHeight w:val="391"/>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n</w:t>
            </w:r>
          </w:p>
        </w:tc>
        <w:tc>
          <w:tcPr>
            <w:tcW w:w="993"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992"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417"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r>
      <w:tr w:rsidR="00350F0D" w:rsidRPr="000D5F1B" w:rsidTr="0054627B">
        <w:trPr>
          <w:cantSplit/>
          <w:trHeight w:val="385"/>
        </w:trPr>
        <w:tc>
          <w:tcPr>
            <w:tcW w:w="1701" w:type="dxa"/>
            <w:vMerge w:val="restart"/>
            <w:shd w:val="clear" w:color="auto" w:fill="FFFFFF"/>
            <w:vAlign w:val="center"/>
          </w:tcPr>
          <w:p w:rsidR="00350F0D" w:rsidRPr="000D5F1B" w:rsidRDefault="00350F0D" w:rsidP="00FF6FF6">
            <w:pPr>
              <w:jc w:val="both"/>
              <w:rPr>
                <w:sz w:val="20"/>
                <w:szCs w:val="20"/>
              </w:rPr>
            </w:pPr>
            <w:r w:rsidRPr="000D5F1B">
              <w:rPr>
                <w:sz w:val="20"/>
                <w:szCs w:val="20"/>
              </w:rPr>
              <w:t>Motivasyonel Genel-Uyarılmışlık</w:t>
            </w:r>
          </w:p>
          <w:p w:rsidR="00350F0D" w:rsidRPr="000D5F1B" w:rsidRDefault="00350F0D" w:rsidP="00FF6FF6">
            <w:pPr>
              <w:rPr>
                <w:sz w:val="20"/>
                <w:szCs w:val="20"/>
              </w:rPr>
            </w:pPr>
          </w:p>
        </w:tc>
        <w:tc>
          <w:tcPr>
            <w:tcW w:w="567" w:type="dxa"/>
            <w:tcBorders>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r</w:t>
            </w:r>
          </w:p>
        </w:tc>
        <w:tc>
          <w:tcPr>
            <w:tcW w:w="993"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,054</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-,099</w:t>
            </w:r>
          </w:p>
        </w:tc>
        <w:tc>
          <w:tcPr>
            <w:tcW w:w="992"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,296</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,518</w:t>
            </w:r>
          </w:p>
        </w:tc>
        <w:tc>
          <w:tcPr>
            <w:tcW w:w="1417"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1</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,272</w:t>
            </w:r>
          </w:p>
        </w:tc>
      </w:tr>
      <w:tr w:rsidR="00350F0D" w:rsidRPr="000D5F1B" w:rsidTr="0054627B">
        <w:trPr>
          <w:cantSplit/>
          <w:trHeight w:val="379"/>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p</w:t>
            </w:r>
          </w:p>
        </w:tc>
        <w:tc>
          <w:tcPr>
            <w:tcW w:w="993"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,315</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,065</w:t>
            </w:r>
          </w:p>
        </w:tc>
        <w:tc>
          <w:tcPr>
            <w:tcW w:w="992"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c>
          <w:tcPr>
            <w:tcW w:w="1417" w:type="dxa"/>
            <w:tcBorders>
              <w:top w:val="single" w:sz="4" w:space="0" w:color="auto"/>
              <w:bottom w:val="single" w:sz="4" w:space="0" w:color="auto"/>
            </w:tcBorders>
            <w:shd w:val="clear" w:color="auto" w:fill="FFFFFF"/>
            <w:vAlign w:val="center"/>
          </w:tcPr>
          <w:p w:rsidR="00350F0D" w:rsidRPr="000D5F1B" w:rsidRDefault="00350F0D" w:rsidP="00FF6FF6">
            <w:pPr>
              <w:adjustRightInd w:val="0"/>
              <w:jc w:val="center"/>
              <w:rPr>
                <w:sz w:val="20"/>
                <w:szCs w:val="20"/>
              </w:rPr>
            </w:pP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r>
      <w:tr w:rsidR="00350F0D" w:rsidRPr="000D5F1B" w:rsidTr="0054627B">
        <w:trPr>
          <w:cantSplit/>
          <w:trHeight w:val="243"/>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n</w:t>
            </w:r>
          </w:p>
        </w:tc>
        <w:tc>
          <w:tcPr>
            <w:tcW w:w="993"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992"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417"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r>
      <w:tr w:rsidR="00350F0D" w:rsidRPr="000D5F1B" w:rsidTr="0054627B">
        <w:trPr>
          <w:cantSplit/>
          <w:trHeight w:val="281"/>
        </w:trPr>
        <w:tc>
          <w:tcPr>
            <w:tcW w:w="1701" w:type="dxa"/>
            <w:vMerge w:val="restart"/>
            <w:shd w:val="clear" w:color="auto" w:fill="FFFFFF"/>
            <w:vAlign w:val="center"/>
          </w:tcPr>
          <w:p w:rsidR="00350F0D" w:rsidRPr="000D5F1B" w:rsidRDefault="00350F0D" w:rsidP="00FF6FF6">
            <w:pPr>
              <w:rPr>
                <w:sz w:val="20"/>
                <w:szCs w:val="20"/>
              </w:rPr>
            </w:pPr>
            <w:r w:rsidRPr="000D5F1B">
              <w:rPr>
                <w:sz w:val="20"/>
                <w:szCs w:val="20"/>
              </w:rPr>
              <w:t>Motivasyonel Genel-Ustalık</w:t>
            </w:r>
          </w:p>
        </w:tc>
        <w:tc>
          <w:tcPr>
            <w:tcW w:w="567" w:type="dxa"/>
            <w:tcBorders>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r</w:t>
            </w:r>
          </w:p>
        </w:tc>
        <w:tc>
          <w:tcPr>
            <w:tcW w:w="993"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-,035</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-,052</w:t>
            </w:r>
          </w:p>
        </w:tc>
        <w:tc>
          <w:tcPr>
            <w:tcW w:w="992"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,536</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,421</w:t>
            </w:r>
          </w:p>
        </w:tc>
        <w:tc>
          <w:tcPr>
            <w:tcW w:w="1417"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,272</w:t>
            </w:r>
          </w:p>
        </w:tc>
        <w:tc>
          <w:tcPr>
            <w:tcW w:w="1134" w:type="dxa"/>
            <w:tcBorders>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1</w:t>
            </w:r>
          </w:p>
        </w:tc>
      </w:tr>
      <w:tr w:rsidR="00350F0D" w:rsidRPr="000D5F1B" w:rsidTr="0054627B">
        <w:trPr>
          <w:cantSplit/>
          <w:trHeight w:val="429"/>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bottom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p</w:t>
            </w:r>
          </w:p>
        </w:tc>
        <w:tc>
          <w:tcPr>
            <w:tcW w:w="993"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,513</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,331</w:t>
            </w:r>
          </w:p>
        </w:tc>
        <w:tc>
          <w:tcPr>
            <w:tcW w:w="992"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c>
          <w:tcPr>
            <w:tcW w:w="1417" w:type="dxa"/>
            <w:tcBorders>
              <w:top w:val="single" w:sz="4" w:space="0" w:color="auto"/>
              <w:bottom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,000</w:t>
            </w:r>
          </w:p>
        </w:tc>
        <w:tc>
          <w:tcPr>
            <w:tcW w:w="1134" w:type="dxa"/>
            <w:tcBorders>
              <w:top w:val="single" w:sz="4" w:space="0" w:color="auto"/>
              <w:bottom w:val="single" w:sz="4" w:space="0" w:color="auto"/>
            </w:tcBorders>
            <w:shd w:val="clear" w:color="auto" w:fill="FFFFFF"/>
            <w:vAlign w:val="center"/>
          </w:tcPr>
          <w:p w:rsidR="00350F0D" w:rsidRPr="000D5F1B" w:rsidRDefault="00350F0D" w:rsidP="00FF6FF6">
            <w:pPr>
              <w:adjustRightInd w:val="0"/>
              <w:jc w:val="center"/>
              <w:rPr>
                <w:sz w:val="20"/>
                <w:szCs w:val="20"/>
              </w:rPr>
            </w:pPr>
          </w:p>
        </w:tc>
      </w:tr>
      <w:tr w:rsidR="00350F0D" w:rsidRPr="000D5F1B" w:rsidTr="0054627B">
        <w:trPr>
          <w:cantSplit/>
          <w:trHeight w:val="295"/>
        </w:trPr>
        <w:tc>
          <w:tcPr>
            <w:tcW w:w="1701" w:type="dxa"/>
            <w:vMerge/>
            <w:shd w:val="clear" w:color="auto" w:fill="FFFFFF"/>
            <w:vAlign w:val="center"/>
          </w:tcPr>
          <w:p w:rsidR="00350F0D" w:rsidRPr="000D5F1B" w:rsidRDefault="00350F0D" w:rsidP="00FF6FF6">
            <w:pPr>
              <w:rPr>
                <w:sz w:val="20"/>
                <w:szCs w:val="20"/>
              </w:rPr>
            </w:pPr>
          </w:p>
        </w:tc>
        <w:tc>
          <w:tcPr>
            <w:tcW w:w="567" w:type="dxa"/>
            <w:tcBorders>
              <w:top w:val="single" w:sz="4" w:space="0" w:color="auto"/>
            </w:tcBorders>
            <w:shd w:val="clear" w:color="auto" w:fill="FFFFFF"/>
            <w:vAlign w:val="center"/>
          </w:tcPr>
          <w:p w:rsidR="00350F0D" w:rsidRPr="000D5F1B" w:rsidRDefault="00350F0D" w:rsidP="00FF6FF6">
            <w:pPr>
              <w:jc w:val="center"/>
              <w:rPr>
                <w:b/>
                <w:sz w:val="20"/>
                <w:szCs w:val="20"/>
              </w:rPr>
            </w:pPr>
            <w:r w:rsidRPr="000D5F1B">
              <w:rPr>
                <w:b/>
                <w:sz w:val="20"/>
                <w:szCs w:val="20"/>
              </w:rPr>
              <w:t>n</w:t>
            </w:r>
          </w:p>
        </w:tc>
        <w:tc>
          <w:tcPr>
            <w:tcW w:w="993"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992"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417"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c>
          <w:tcPr>
            <w:tcW w:w="1134" w:type="dxa"/>
            <w:tcBorders>
              <w:top w:val="single" w:sz="4" w:space="0" w:color="auto"/>
            </w:tcBorders>
            <w:shd w:val="clear" w:color="auto" w:fill="FFFFFF"/>
            <w:vAlign w:val="center"/>
          </w:tcPr>
          <w:p w:rsidR="00350F0D" w:rsidRPr="000D5F1B" w:rsidRDefault="00350F0D" w:rsidP="00FF6FF6">
            <w:pPr>
              <w:adjustRightInd w:val="0"/>
              <w:spacing w:line="320" w:lineRule="atLeast"/>
              <w:ind w:left="60" w:right="60"/>
              <w:jc w:val="center"/>
              <w:rPr>
                <w:color w:val="000000"/>
                <w:sz w:val="20"/>
                <w:szCs w:val="20"/>
              </w:rPr>
            </w:pPr>
            <w:r w:rsidRPr="000D5F1B">
              <w:rPr>
                <w:color w:val="000000"/>
                <w:sz w:val="20"/>
                <w:szCs w:val="20"/>
              </w:rPr>
              <w:t>347</w:t>
            </w:r>
          </w:p>
        </w:tc>
      </w:tr>
    </w:tbl>
    <w:p w:rsidR="00350F0D" w:rsidRDefault="00350F0D" w:rsidP="000D5F1B">
      <w:pPr>
        <w:jc w:val="both"/>
        <w:rPr>
          <w:sz w:val="20"/>
          <w:szCs w:val="20"/>
        </w:rPr>
      </w:pPr>
      <w:r w:rsidRPr="000D5F1B">
        <w:rPr>
          <w:sz w:val="20"/>
          <w:szCs w:val="20"/>
        </w:rPr>
        <w:t>(p&lt;0.05)</w:t>
      </w:r>
    </w:p>
    <w:p w:rsidR="0054627B" w:rsidRPr="000D5F1B" w:rsidRDefault="0054627B" w:rsidP="0054627B">
      <w:pPr>
        <w:jc w:val="both"/>
        <w:rPr>
          <w:sz w:val="20"/>
          <w:szCs w:val="20"/>
        </w:rPr>
      </w:pPr>
    </w:p>
    <w:p w:rsidR="0054627B" w:rsidRDefault="00350F0D" w:rsidP="0054627B">
      <w:pPr>
        <w:spacing w:line="360" w:lineRule="auto"/>
        <w:ind w:right="338" w:firstLine="567"/>
        <w:jc w:val="both"/>
        <w:rPr>
          <w:sz w:val="24"/>
          <w:szCs w:val="24"/>
        </w:rPr>
      </w:pPr>
      <w:r w:rsidRPr="001B5A83">
        <w:rPr>
          <w:sz w:val="24"/>
          <w:szCs w:val="24"/>
        </w:rPr>
        <w:t xml:space="preserve">Yukarıda verilen Tablo </w:t>
      </w:r>
      <w:r>
        <w:rPr>
          <w:sz w:val="24"/>
          <w:szCs w:val="24"/>
        </w:rPr>
        <w:t>2’t</w:t>
      </w:r>
      <w:r w:rsidRPr="001B5A83">
        <w:rPr>
          <w:sz w:val="24"/>
          <w:szCs w:val="24"/>
        </w:rPr>
        <w:t xml:space="preserve">en anlaşılacağı gibi </w:t>
      </w:r>
      <w:r>
        <w:rPr>
          <w:sz w:val="24"/>
          <w:szCs w:val="24"/>
        </w:rPr>
        <w:t>okçuların imgeleme becerileri, dikkat ve performansları</w:t>
      </w:r>
      <w:r w:rsidRPr="001B5A83">
        <w:rPr>
          <w:sz w:val="24"/>
          <w:szCs w:val="24"/>
        </w:rPr>
        <w:t xml:space="preserve"> arasında anlamlı ilişki bulunduğu görülmektedir. Tablo incelendiğinde</w:t>
      </w:r>
      <w:r>
        <w:rPr>
          <w:sz w:val="24"/>
          <w:szCs w:val="24"/>
        </w:rPr>
        <w:t xml:space="preserve"> okçuların dikkatinin; okçuların performansları </w:t>
      </w:r>
      <w:r w:rsidRPr="001B5A83">
        <w:rPr>
          <w:sz w:val="24"/>
          <w:szCs w:val="24"/>
        </w:rPr>
        <w:t xml:space="preserve">ile pozitif yönde ve </w:t>
      </w:r>
      <w:r>
        <w:rPr>
          <w:sz w:val="24"/>
          <w:szCs w:val="24"/>
        </w:rPr>
        <w:t>düşük</w:t>
      </w:r>
      <w:r w:rsidRPr="001B5A83">
        <w:rPr>
          <w:sz w:val="24"/>
          <w:szCs w:val="24"/>
        </w:rPr>
        <w:t xml:space="preserve"> düzeyde ilişki olduğu görülmektedir(</w:t>
      </w:r>
      <w:r w:rsidRPr="001B5A83">
        <w:rPr>
          <w:i/>
          <w:iCs/>
          <w:sz w:val="24"/>
          <w:szCs w:val="24"/>
        </w:rPr>
        <w:t>r</w:t>
      </w:r>
      <w:r>
        <w:rPr>
          <w:sz w:val="24"/>
          <w:szCs w:val="24"/>
        </w:rPr>
        <w:t>= .207</w:t>
      </w:r>
      <w:r w:rsidR="00E32890">
        <w:rPr>
          <w:sz w:val="24"/>
          <w:szCs w:val="24"/>
        </w:rPr>
        <w:t>*</w:t>
      </w:r>
      <w:r w:rsidRPr="001B5A83">
        <w:rPr>
          <w:sz w:val="24"/>
          <w:szCs w:val="24"/>
        </w:rPr>
        <w:t xml:space="preserve">, </w:t>
      </w:r>
      <w:r w:rsidRPr="001B5A83">
        <w:rPr>
          <w:i/>
          <w:iCs/>
          <w:sz w:val="24"/>
          <w:szCs w:val="24"/>
        </w:rPr>
        <w:t>p</w:t>
      </w:r>
      <w:r w:rsidRPr="001B5A83">
        <w:rPr>
          <w:sz w:val="24"/>
          <w:szCs w:val="24"/>
        </w:rPr>
        <w:t>&lt; .000).</w:t>
      </w:r>
      <w:r>
        <w:rPr>
          <w:sz w:val="24"/>
          <w:szCs w:val="24"/>
        </w:rPr>
        <w:t xml:space="preserve"> Okçularda imgeleme becerilerinin </w:t>
      </w:r>
      <w:r w:rsidR="00621DEE">
        <w:rPr>
          <w:sz w:val="24"/>
          <w:szCs w:val="24"/>
        </w:rPr>
        <w:t>performansla ilişkisi olmadığı görülmektedir.</w:t>
      </w:r>
    </w:p>
    <w:p w:rsidR="0054627B" w:rsidRDefault="0054627B" w:rsidP="0054627B">
      <w:pPr>
        <w:ind w:right="340" w:firstLine="567"/>
        <w:jc w:val="both"/>
        <w:rPr>
          <w:sz w:val="24"/>
          <w:szCs w:val="24"/>
        </w:rPr>
      </w:pPr>
    </w:p>
    <w:p w:rsidR="00621DEE" w:rsidRDefault="00350F0D" w:rsidP="00E32890">
      <w:pPr>
        <w:spacing w:line="360" w:lineRule="auto"/>
        <w:ind w:right="340" w:firstLine="567"/>
        <w:jc w:val="both"/>
        <w:rPr>
          <w:sz w:val="24"/>
          <w:szCs w:val="24"/>
        </w:rPr>
      </w:pPr>
      <w:r w:rsidRPr="00FC18D2">
        <w:rPr>
          <w:sz w:val="24"/>
          <w:szCs w:val="24"/>
        </w:rPr>
        <w:t xml:space="preserve">İmgeleme Becerisinin </w:t>
      </w:r>
      <w:r>
        <w:rPr>
          <w:sz w:val="24"/>
          <w:szCs w:val="24"/>
        </w:rPr>
        <w:t>Dikkat</w:t>
      </w:r>
      <w:r w:rsidRPr="00FC18D2">
        <w:rPr>
          <w:sz w:val="24"/>
          <w:szCs w:val="24"/>
        </w:rPr>
        <w:t xml:space="preserve"> </w:t>
      </w:r>
      <w:r>
        <w:rPr>
          <w:sz w:val="24"/>
          <w:szCs w:val="24"/>
        </w:rPr>
        <w:t>Düzeyi i</w:t>
      </w:r>
      <w:r w:rsidRPr="00FC18D2">
        <w:rPr>
          <w:sz w:val="24"/>
          <w:szCs w:val="24"/>
        </w:rPr>
        <w:t xml:space="preserve">le İlişkisine Ait Regresyon Analizi </w:t>
      </w:r>
      <w:r w:rsidRPr="000818A7">
        <w:rPr>
          <w:sz w:val="24"/>
          <w:szCs w:val="24"/>
        </w:rPr>
        <w:t>Tablo.</w:t>
      </w:r>
      <w:r w:rsidR="0054627B">
        <w:rPr>
          <w:sz w:val="24"/>
          <w:szCs w:val="24"/>
        </w:rPr>
        <w:t>3. d</w:t>
      </w:r>
      <w:r w:rsidRPr="000818A7">
        <w:rPr>
          <w:sz w:val="24"/>
          <w:szCs w:val="24"/>
        </w:rPr>
        <w:t>e verilmiştir</w:t>
      </w:r>
      <w:r>
        <w:rPr>
          <w:sz w:val="24"/>
          <w:szCs w:val="24"/>
        </w:rPr>
        <w:t>.</w:t>
      </w:r>
    </w:p>
    <w:p w:rsidR="0054627B" w:rsidRDefault="0054627B" w:rsidP="00E32890">
      <w:pPr>
        <w:spacing w:line="360" w:lineRule="auto"/>
        <w:ind w:right="340" w:firstLine="567"/>
        <w:jc w:val="both"/>
        <w:rPr>
          <w:sz w:val="24"/>
          <w:szCs w:val="24"/>
        </w:rPr>
      </w:pPr>
    </w:p>
    <w:p w:rsidR="00350F0D" w:rsidRDefault="00350F0D" w:rsidP="00E32890">
      <w:pPr>
        <w:spacing w:line="360" w:lineRule="auto"/>
        <w:ind w:right="340"/>
        <w:jc w:val="both"/>
        <w:rPr>
          <w:sz w:val="24"/>
          <w:szCs w:val="24"/>
        </w:rPr>
      </w:pPr>
      <w:r>
        <w:rPr>
          <w:b/>
          <w:sz w:val="24"/>
          <w:szCs w:val="24"/>
        </w:rPr>
        <w:lastRenderedPageBreak/>
        <w:t>Tablo</w:t>
      </w:r>
      <w:r w:rsidR="00B0606A">
        <w:rPr>
          <w:b/>
          <w:sz w:val="24"/>
          <w:szCs w:val="24"/>
        </w:rPr>
        <w:t xml:space="preserve"> </w:t>
      </w:r>
      <w:r>
        <w:rPr>
          <w:b/>
          <w:sz w:val="24"/>
          <w:szCs w:val="24"/>
        </w:rPr>
        <w:t xml:space="preserve">3. </w:t>
      </w:r>
      <w:r w:rsidRPr="00FC18D2">
        <w:rPr>
          <w:sz w:val="24"/>
          <w:szCs w:val="24"/>
        </w:rPr>
        <w:t xml:space="preserve">İmgeleme Becerisinin </w:t>
      </w:r>
      <w:r>
        <w:rPr>
          <w:sz w:val="24"/>
          <w:szCs w:val="24"/>
        </w:rPr>
        <w:t>Dikkat</w:t>
      </w:r>
      <w:r w:rsidRPr="00FC18D2">
        <w:rPr>
          <w:sz w:val="24"/>
          <w:szCs w:val="24"/>
        </w:rPr>
        <w:t xml:space="preserve"> </w:t>
      </w:r>
      <w:r>
        <w:rPr>
          <w:sz w:val="24"/>
          <w:szCs w:val="24"/>
        </w:rPr>
        <w:t>Düzeyi i</w:t>
      </w:r>
      <w:r w:rsidRPr="00FC18D2">
        <w:rPr>
          <w:sz w:val="24"/>
          <w:szCs w:val="24"/>
        </w:rPr>
        <w:t>le İlişkisine Ait Regresyon Analizi Sonuçları</w:t>
      </w:r>
    </w:p>
    <w:p w:rsidR="0054627B" w:rsidRPr="00FC18D2" w:rsidRDefault="0054627B" w:rsidP="00432444">
      <w:pPr>
        <w:ind w:right="340"/>
        <w:jc w:val="both"/>
        <w:rPr>
          <w:sz w:val="24"/>
          <w:szCs w:val="24"/>
        </w:rPr>
      </w:pPr>
    </w:p>
    <w:tbl>
      <w:tblPr>
        <w:tblStyle w:val="TabloKlavuzu"/>
        <w:tblpPr w:leftFromText="141" w:rightFromText="141" w:vertAnchor="text" w:horzAnchor="margin" w:tblpX="182" w:tblpY="168"/>
        <w:tblW w:w="0" w:type="auto"/>
        <w:tblLook w:val="04A0"/>
      </w:tblPr>
      <w:tblGrid>
        <w:gridCol w:w="2054"/>
        <w:gridCol w:w="996"/>
        <w:gridCol w:w="1871"/>
        <w:gridCol w:w="1560"/>
        <w:gridCol w:w="1559"/>
        <w:gridCol w:w="999"/>
      </w:tblGrid>
      <w:tr w:rsidR="000D5F1B" w:rsidRPr="00FC18D2" w:rsidTr="00AD57DB">
        <w:tc>
          <w:tcPr>
            <w:tcW w:w="2054" w:type="dxa"/>
            <w:tcBorders>
              <w:top w:val="single" w:sz="12" w:space="0" w:color="auto"/>
              <w:left w:val="single" w:sz="12" w:space="0" w:color="auto"/>
              <w:bottom w:val="single" w:sz="12" w:space="0" w:color="auto"/>
              <w:right w:val="single" w:sz="12" w:space="0" w:color="auto"/>
            </w:tcBorders>
          </w:tcPr>
          <w:p w:rsidR="000D5F1B" w:rsidRPr="009336D7" w:rsidRDefault="000D5F1B" w:rsidP="009336D7">
            <w:pPr>
              <w:spacing w:line="360" w:lineRule="auto"/>
              <w:jc w:val="both"/>
              <w:rPr>
                <w:sz w:val="20"/>
                <w:szCs w:val="20"/>
              </w:rPr>
            </w:pPr>
          </w:p>
        </w:tc>
        <w:tc>
          <w:tcPr>
            <w:tcW w:w="996"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B</w:t>
            </w:r>
          </w:p>
        </w:tc>
        <w:tc>
          <w:tcPr>
            <w:tcW w:w="1871"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SS</w:t>
            </w:r>
          </w:p>
        </w:tc>
        <w:tc>
          <w:tcPr>
            <w:tcW w:w="1560"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Beta</w:t>
            </w:r>
          </w:p>
        </w:tc>
        <w:tc>
          <w:tcPr>
            <w:tcW w:w="155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t</w:t>
            </w:r>
          </w:p>
        </w:tc>
        <w:tc>
          <w:tcPr>
            <w:tcW w:w="99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P</w:t>
            </w:r>
          </w:p>
        </w:tc>
      </w:tr>
      <w:tr w:rsidR="000D5F1B" w:rsidRPr="00FC18D2" w:rsidTr="00AD57DB">
        <w:tc>
          <w:tcPr>
            <w:tcW w:w="2054" w:type="dxa"/>
            <w:tcBorders>
              <w:top w:val="single" w:sz="12" w:space="0" w:color="auto"/>
              <w:left w:val="single" w:sz="12" w:space="0" w:color="auto"/>
              <w:bottom w:val="single" w:sz="12" w:space="0" w:color="auto"/>
              <w:right w:val="single" w:sz="12" w:space="0" w:color="auto"/>
            </w:tcBorders>
          </w:tcPr>
          <w:p w:rsidR="000D5F1B" w:rsidRPr="009336D7" w:rsidRDefault="000D5F1B" w:rsidP="009336D7">
            <w:pPr>
              <w:spacing w:line="360" w:lineRule="auto"/>
              <w:jc w:val="both"/>
              <w:rPr>
                <w:sz w:val="20"/>
                <w:szCs w:val="20"/>
              </w:rPr>
            </w:pPr>
            <w:r w:rsidRPr="009336D7">
              <w:rPr>
                <w:sz w:val="20"/>
                <w:szCs w:val="20"/>
              </w:rPr>
              <w:t>Sabit</w:t>
            </w:r>
          </w:p>
        </w:tc>
        <w:tc>
          <w:tcPr>
            <w:tcW w:w="996"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187,628</w:t>
            </w:r>
          </w:p>
        </w:tc>
        <w:tc>
          <w:tcPr>
            <w:tcW w:w="1871"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15,341</w:t>
            </w:r>
          </w:p>
        </w:tc>
        <w:tc>
          <w:tcPr>
            <w:tcW w:w="1560"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p>
        </w:tc>
        <w:tc>
          <w:tcPr>
            <w:tcW w:w="155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12,230</w:t>
            </w:r>
          </w:p>
        </w:tc>
        <w:tc>
          <w:tcPr>
            <w:tcW w:w="99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,000</w:t>
            </w:r>
            <w:r w:rsidR="006D535C">
              <w:rPr>
                <w:sz w:val="20"/>
                <w:szCs w:val="20"/>
              </w:rPr>
              <w:t>*</w:t>
            </w:r>
          </w:p>
        </w:tc>
      </w:tr>
      <w:tr w:rsidR="000D5F1B" w:rsidRPr="00FC18D2" w:rsidTr="00AD57DB">
        <w:tc>
          <w:tcPr>
            <w:tcW w:w="2054" w:type="dxa"/>
            <w:tcBorders>
              <w:top w:val="single" w:sz="12" w:space="0" w:color="auto"/>
              <w:left w:val="single" w:sz="12" w:space="0" w:color="auto"/>
              <w:bottom w:val="single" w:sz="12" w:space="0" w:color="auto"/>
              <w:right w:val="single" w:sz="12" w:space="0" w:color="auto"/>
            </w:tcBorders>
          </w:tcPr>
          <w:p w:rsidR="000D5F1B" w:rsidRPr="009336D7" w:rsidRDefault="000D5F1B" w:rsidP="009336D7">
            <w:pPr>
              <w:spacing w:line="360" w:lineRule="auto"/>
              <w:jc w:val="both"/>
              <w:rPr>
                <w:sz w:val="20"/>
                <w:szCs w:val="20"/>
              </w:rPr>
            </w:pPr>
            <w:r w:rsidRPr="009336D7">
              <w:rPr>
                <w:sz w:val="20"/>
                <w:szCs w:val="20"/>
              </w:rPr>
              <w:t>Bilişsel imgeleme</w:t>
            </w:r>
          </w:p>
        </w:tc>
        <w:tc>
          <w:tcPr>
            <w:tcW w:w="996"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,509</w:t>
            </w:r>
          </w:p>
        </w:tc>
        <w:tc>
          <w:tcPr>
            <w:tcW w:w="1871"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,238</w:t>
            </w:r>
          </w:p>
        </w:tc>
        <w:tc>
          <w:tcPr>
            <w:tcW w:w="1560"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,136</w:t>
            </w:r>
          </w:p>
        </w:tc>
        <w:tc>
          <w:tcPr>
            <w:tcW w:w="155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2,137</w:t>
            </w:r>
          </w:p>
        </w:tc>
        <w:tc>
          <w:tcPr>
            <w:tcW w:w="99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,033</w:t>
            </w:r>
            <w:r w:rsidR="006D535C">
              <w:rPr>
                <w:sz w:val="20"/>
                <w:szCs w:val="20"/>
              </w:rPr>
              <w:t>*</w:t>
            </w:r>
          </w:p>
        </w:tc>
      </w:tr>
      <w:tr w:rsidR="000D5F1B" w:rsidRPr="00FC18D2" w:rsidTr="00AD57DB">
        <w:trPr>
          <w:trHeight w:val="560"/>
        </w:trPr>
        <w:tc>
          <w:tcPr>
            <w:tcW w:w="2054" w:type="dxa"/>
            <w:tcBorders>
              <w:top w:val="single" w:sz="12" w:space="0" w:color="auto"/>
              <w:left w:val="single" w:sz="12" w:space="0" w:color="auto"/>
              <w:bottom w:val="single" w:sz="12" w:space="0" w:color="auto"/>
              <w:right w:val="single" w:sz="12" w:space="0" w:color="auto"/>
            </w:tcBorders>
          </w:tcPr>
          <w:p w:rsidR="000D5F1B" w:rsidRPr="009336D7" w:rsidRDefault="000D5F1B" w:rsidP="0054627B">
            <w:pPr>
              <w:jc w:val="both"/>
              <w:rPr>
                <w:sz w:val="20"/>
                <w:szCs w:val="20"/>
              </w:rPr>
            </w:pPr>
            <w:r w:rsidRPr="009336D7">
              <w:rPr>
                <w:sz w:val="20"/>
                <w:szCs w:val="20"/>
              </w:rPr>
              <w:t>Motivasyonözel imgeleme</w:t>
            </w:r>
          </w:p>
        </w:tc>
        <w:tc>
          <w:tcPr>
            <w:tcW w:w="996"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-1,049</w:t>
            </w:r>
          </w:p>
        </w:tc>
        <w:tc>
          <w:tcPr>
            <w:tcW w:w="1871"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,402</w:t>
            </w:r>
          </w:p>
        </w:tc>
        <w:tc>
          <w:tcPr>
            <w:tcW w:w="1560"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-,171</w:t>
            </w:r>
          </w:p>
        </w:tc>
        <w:tc>
          <w:tcPr>
            <w:tcW w:w="155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-2,606</w:t>
            </w:r>
          </w:p>
        </w:tc>
        <w:tc>
          <w:tcPr>
            <w:tcW w:w="99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,010</w:t>
            </w:r>
            <w:r w:rsidR="006D535C">
              <w:rPr>
                <w:sz w:val="20"/>
                <w:szCs w:val="20"/>
              </w:rPr>
              <w:t>*</w:t>
            </w:r>
          </w:p>
        </w:tc>
      </w:tr>
      <w:tr w:rsidR="000D5F1B" w:rsidRPr="00FC18D2" w:rsidTr="0054627B">
        <w:trPr>
          <w:trHeight w:val="528"/>
        </w:trPr>
        <w:tc>
          <w:tcPr>
            <w:tcW w:w="2054" w:type="dxa"/>
            <w:tcBorders>
              <w:top w:val="single" w:sz="12" w:space="0" w:color="auto"/>
              <w:left w:val="single" w:sz="12" w:space="0" w:color="auto"/>
              <w:bottom w:val="single" w:sz="12" w:space="0" w:color="auto"/>
              <w:right w:val="single" w:sz="12" w:space="0" w:color="auto"/>
            </w:tcBorders>
          </w:tcPr>
          <w:p w:rsidR="000D5F1B" w:rsidRPr="009336D7" w:rsidRDefault="000D5F1B" w:rsidP="0054627B">
            <w:pPr>
              <w:jc w:val="both"/>
              <w:rPr>
                <w:sz w:val="20"/>
                <w:szCs w:val="20"/>
              </w:rPr>
            </w:pPr>
            <w:r w:rsidRPr="009336D7">
              <w:rPr>
                <w:sz w:val="20"/>
                <w:szCs w:val="20"/>
              </w:rPr>
              <w:t>Motivasyonel</w:t>
            </w:r>
          </w:p>
          <w:p w:rsidR="000D5F1B" w:rsidRPr="009336D7" w:rsidRDefault="000D5F1B" w:rsidP="0054627B">
            <w:pPr>
              <w:jc w:val="both"/>
              <w:rPr>
                <w:sz w:val="20"/>
                <w:szCs w:val="20"/>
              </w:rPr>
            </w:pPr>
            <w:r w:rsidRPr="009336D7">
              <w:rPr>
                <w:sz w:val="20"/>
                <w:szCs w:val="20"/>
              </w:rPr>
              <w:t>genel- uyarılmışlık</w:t>
            </w:r>
          </w:p>
        </w:tc>
        <w:tc>
          <w:tcPr>
            <w:tcW w:w="996"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1,084</w:t>
            </w:r>
          </w:p>
        </w:tc>
        <w:tc>
          <w:tcPr>
            <w:tcW w:w="1871"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,473</w:t>
            </w:r>
          </w:p>
        </w:tc>
        <w:tc>
          <w:tcPr>
            <w:tcW w:w="1560"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,140</w:t>
            </w:r>
          </w:p>
        </w:tc>
        <w:tc>
          <w:tcPr>
            <w:tcW w:w="155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2,289</w:t>
            </w:r>
          </w:p>
        </w:tc>
        <w:tc>
          <w:tcPr>
            <w:tcW w:w="99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,023</w:t>
            </w:r>
            <w:r w:rsidR="006D535C">
              <w:rPr>
                <w:sz w:val="20"/>
                <w:szCs w:val="20"/>
              </w:rPr>
              <w:t>*</w:t>
            </w:r>
          </w:p>
        </w:tc>
      </w:tr>
      <w:tr w:rsidR="000D5F1B" w:rsidRPr="00FC18D2" w:rsidTr="0054627B">
        <w:trPr>
          <w:trHeight w:val="523"/>
        </w:trPr>
        <w:tc>
          <w:tcPr>
            <w:tcW w:w="2054" w:type="dxa"/>
            <w:tcBorders>
              <w:top w:val="single" w:sz="12" w:space="0" w:color="auto"/>
              <w:left w:val="single" w:sz="12" w:space="0" w:color="auto"/>
              <w:bottom w:val="single" w:sz="12" w:space="0" w:color="auto"/>
              <w:right w:val="single" w:sz="12" w:space="0" w:color="auto"/>
            </w:tcBorders>
          </w:tcPr>
          <w:p w:rsidR="000D5F1B" w:rsidRPr="009336D7" w:rsidRDefault="000D5F1B" w:rsidP="0054627B">
            <w:pPr>
              <w:jc w:val="both"/>
              <w:rPr>
                <w:sz w:val="20"/>
                <w:szCs w:val="20"/>
              </w:rPr>
            </w:pPr>
            <w:r w:rsidRPr="009336D7">
              <w:rPr>
                <w:sz w:val="20"/>
                <w:szCs w:val="20"/>
              </w:rPr>
              <w:t>Motivasyonel</w:t>
            </w:r>
          </w:p>
          <w:p w:rsidR="000D5F1B" w:rsidRPr="009336D7" w:rsidRDefault="000D5F1B" w:rsidP="0054627B">
            <w:pPr>
              <w:jc w:val="both"/>
              <w:rPr>
                <w:sz w:val="20"/>
                <w:szCs w:val="20"/>
              </w:rPr>
            </w:pPr>
            <w:r w:rsidRPr="009336D7">
              <w:rPr>
                <w:sz w:val="20"/>
                <w:szCs w:val="20"/>
              </w:rPr>
              <w:t>Genel-ustalık</w:t>
            </w:r>
          </w:p>
        </w:tc>
        <w:tc>
          <w:tcPr>
            <w:tcW w:w="996"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-,738</w:t>
            </w:r>
          </w:p>
        </w:tc>
        <w:tc>
          <w:tcPr>
            <w:tcW w:w="1871"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,743</w:t>
            </w:r>
          </w:p>
        </w:tc>
        <w:tc>
          <w:tcPr>
            <w:tcW w:w="1560"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-,063</w:t>
            </w:r>
          </w:p>
        </w:tc>
        <w:tc>
          <w:tcPr>
            <w:tcW w:w="155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-,993</w:t>
            </w:r>
          </w:p>
        </w:tc>
        <w:tc>
          <w:tcPr>
            <w:tcW w:w="999" w:type="dxa"/>
            <w:tcBorders>
              <w:top w:val="single" w:sz="12" w:space="0" w:color="auto"/>
              <w:left w:val="single" w:sz="12" w:space="0" w:color="auto"/>
              <w:bottom w:val="single" w:sz="12" w:space="0" w:color="auto"/>
              <w:right w:val="single" w:sz="12" w:space="0" w:color="auto"/>
            </w:tcBorders>
            <w:vAlign w:val="center"/>
          </w:tcPr>
          <w:p w:rsidR="000D5F1B" w:rsidRPr="009336D7" w:rsidRDefault="000D5F1B" w:rsidP="009336D7">
            <w:pPr>
              <w:spacing w:line="360" w:lineRule="auto"/>
              <w:jc w:val="center"/>
              <w:rPr>
                <w:sz w:val="20"/>
                <w:szCs w:val="20"/>
              </w:rPr>
            </w:pPr>
            <w:r w:rsidRPr="009336D7">
              <w:rPr>
                <w:sz w:val="20"/>
                <w:szCs w:val="20"/>
              </w:rPr>
              <w:t>,321</w:t>
            </w:r>
          </w:p>
        </w:tc>
      </w:tr>
    </w:tbl>
    <w:p w:rsidR="00350F0D" w:rsidRDefault="00350F0D" w:rsidP="00350F0D">
      <w:pPr>
        <w:jc w:val="both"/>
        <w:rPr>
          <w:sz w:val="24"/>
          <w:szCs w:val="24"/>
        </w:rPr>
      </w:pPr>
      <w:r>
        <w:rPr>
          <w:sz w:val="24"/>
          <w:szCs w:val="24"/>
        </w:rPr>
        <w:t>(p</w:t>
      </w:r>
      <w:r w:rsidRPr="002F5335">
        <w:rPr>
          <w:sz w:val="24"/>
          <w:szCs w:val="24"/>
        </w:rPr>
        <w:t>&lt;0.05)</w:t>
      </w:r>
      <w:r w:rsidR="0054627B">
        <w:rPr>
          <w:sz w:val="24"/>
          <w:szCs w:val="24"/>
        </w:rPr>
        <w:t>,</w:t>
      </w:r>
    </w:p>
    <w:p w:rsidR="0054627B" w:rsidRDefault="0054627B" w:rsidP="0054627B">
      <w:pPr>
        <w:jc w:val="both"/>
        <w:rPr>
          <w:sz w:val="24"/>
          <w:szCs w:val="24"/>
        </w:rPr>
      </w:pPr>
    </w:p>
    <w:p w:rsidR="00432444" w:rsidRDefault="00350F0D" w:rsidP="001D4E7F">
      <w:pPr>
        <w:spacing w:line="360" w:lineRule="auto"/>
        <w:ind w:right="338" w:firstLine="567"/>
        <w:jc w:val="both"/>
        <w:rPr>
          <w:sz w:val="24"/>
          <w:szCs w:val="24"/>
        </w:rPr>
      </w:pPr>
      <w:r>
        <w:rPr>
          <w:sz w:val="24"/>
          <w:szCs w:val="24"/>
        </w:rPr>
        <w:t>Tablo.3</w:t>
      </w:r>
      <w:r w:rsidRPr="00B46319">
        <w:rPr>
          <w:sz w:val="24"/>
          <w:szCs w:val="24"/>
        </w:rPr>
        <w:t xml:space="preserve"> incelendiğinde</w:t>
      </w:r>
      <w:r>
        <w:rPr>
          <w:sz w:val="24"/>
          <w:szCs w:val="24"/>
        </w:rPr>
        <w:t xml:space="preserve"> imgeleme envanterinin bilişsel imgeleme, motivasyon özel imgeleme ve motivasyon genel-uyarılmışlık alt boyutlarının okçuların dikkat düzeylerinin düşük düzeyde yordayıcısı olduğu söylenebilir. Standardize edilmiş beta katsayısı ve t değerleri incelendiğinde göreli önem düzeyi olarak sırasıyla </w:t>
      </w:r>
      <w:r w:rsidR="00A81E8F">
        <w:rPr>
          <w:sz w:val="24"/>
          <w:szCs w:val="24"/>
        </w:rPr>
        <w:t>imgeleme becerilerinin bilişsel imgeleme, motivasyon özel imgeleme, motivasyonel genel-uyarılmışlık ve motivasyonel genel-ustalık alt boyutlarının dikkat düzeyleri ile düşük düzeyde anlamlı bir yordayıcısı olduğu söylenebilir.</w:t>
      </w:r>
    </w:p>
    <w:p w:rsidR="00B0606A" w:rsidRDefault="00350F0D" w:rsidP="0054627B">
      <w:pPr>
        <w:spacing w:line="360" w:lineRule="auto"/>
        <w:ind w:right="338" w:firstLine="567"/>
        <w:jc w:val="both"/>
        <w:rPr>
          <w:sz w:val="24"/>
          <w:szCs w:val="24"/>
        </w:rPr>
      </w:pPr>
      <w:r w:rsidRPr="00F2756D">
        <w:rPr>
          <w:sz w:val="24"/>
          <w:szCs w:val="24"/>
        </w:rPr>
        <w:t xml:space="preserve">Cinsiyet değişkenine göre okçuların </w:t>
      </w:r>
      <w:r>
        <w:rPr>
          <w:sz w:val="24"/>
          <w:szCs w:val="24"/>
        </w:rPr>
        <w:t>imgeleme becerileri</w:t>
      </w:r>
      <w:r w:rsidRPr="00F2756D">
        <w:rPr>
          <w:sz w:val="24"/>
          <w:szCs w:val="24"/>
        </w:rPr>
        <w:t>, dikkat ve performanslarının değişip değişmediğinin belirlenmesine yönelik olarak t testi yapılmış, analiz sonuçları Tablo.</w:t>
      </w:r>
      <w:r w:rsidR="00875C53">
        <w:rPr>
          <w:sz w:val="24"/>
          <w:szCs w:val="24"/>
        </w:rPr>
        <w:t>4</w:t>
      </w:r>
      <w:r>
        <w:rPr>
          <w:sz w:val="24"/>
          <w:szCs w:val="24"/>
        </w:rPr>
        <w:t>.</w:t>
      </w:r>
      <w:r w:rsidR="0054627B">
        <w:rPr>
          <w:sz w:val="24"/>
          <w:szCs w:val="24"/>
        </w:rPr>
        <w:t xml:space="preserve"> </w:t>
      </w:r>
      <w:r>
        <w:rPr>
          <w:sz w:val="24"/>
          <w:szCs w:val="24"/>
        </w:rPr>
        <w:t xml:space="preserve">de </w:t>
      </w:r>
      <w:r w:rsidRPr="00F2756D">
        <w:rPr>
          <w:sz w:val="24"/>
          <w:szCs w:val="24"/>
        </w:rPr>
        <w:t>verilmiştir.</w:t>
      </w:r>
    </w:p>
    <w:p w:rsidR="0054627B" w:rsidRPr="00350F0D" w:rsidRDefault="0054627B" w:rsidP="0054627B">
      <w:pPr>
        <w:ind w:right="338" w:firstLine="567"/>
        <w:jc w:val="both"/>
        <w:rPr>
          <w:sz w:val="24"/>
          <w:szCs w:val="24"/>
        </w:rPr>
      </w:pPr>
    </w:p>
    <w:p w:rsidR="0054627B" w:rsidRDefault="00B0606A" w:rsidP="0054627B">
      <w:pPr>
        <w:ind w:right="338" w:firstLine="567"/>
        <w:jc w:val="both"/>
        <w:rPr>
          <w:sz w:val="24"/>
          <w:szCs w:val="24"/>
        </w:rPr>
      </w:pPr>
      <w:r>
        <w:rPr>
          <w:b/>
          <w:sz w:val="24"/>
          <w:szCs w:val="24"/>
        </w:rPr>
        <w:t xml:space="preserve">Tablo </w:t>
      </w:r>
      <w:r w:rsidR="00875C53">
        <w:rPr>
          <w:b/>
          <w:sz w:val="24"/>
          <w:szCs w:val="24"/>
        </w:rPr>
        <w:t>4</w:t>
      </w:r>
      <w:r w:rsidR="009A218B" w:rsidRPr="00F2756D">
        <w:rPr>
          <w:b/>
          <w:sz w:val="24"/>
          <w:szCs w:val="24"/>
        </w:rPr>
        <w:t xml:space="preserve">. </w:t>
      </w:r>
      <w:r w:rsidR="009A218B" w:rsidRPr="00F2756D">
        <w:rPr>
          <w:sz w:val="24"/>
          <w:szCs w:val="24"/>
        </w:rPr>
        <w:t xml:space="preserve">Cinsiyet </w:t>
      </w:r>
      <w:r w:rsidR="00CA19C9" w:rsidRPr="00F2756D">
        <w:rPr>
          <w:sz w:val="24"/>
          <w:szCs w:val="24"/>
        </w:rPr>
        <w:t xml:space="preserve">Değişkenine Göre Okçuların </w:t>
      </w:r>
      <w:r w:rsidR="00CA19C9">
        <w:rPr>
          <w:sz w:val="24"/>
          <w:szCs w:val="24"/>
        </w:rPr>
        <w:t>İmgeleme Becerileri</w:t>
      </w:r>
      <w:r w:rsidR="00CA19C9" w:rsidRPr="00F2756D">
        <w:rPr>
          <w:sz w:val="24"/>
          <w:szCs w:val="24"/>
        </w:rPr>
        <w:t>, D</w:t>
      </w:r>
      <w:r w:rsidR="00CA19C9">
        <w:rPr>
          <w:sz w:val="24"/>
          <w:szCs w:val="24"/>
        </w:rPr>
        <w:t>ikkat ve Performansına İlişkin t</w:t>
      </w:r>
      <w:r w:rsidR="00CA19C9" w:rsidRPr="00F2756D">
        <w:rPr>
          <w:sz w:val="24"/>
          <w:szCs w:val="24"/>
        </w:rPr>
        <w:t>-Testi Analiz Sonuçları</w:t>
      </w:r>
    </w:p>
    <w:p w:rsidR="0054627B" w:rsidRPr="009A218B" w:rsidRDefault="0054627B" w:rsidP="00432444">
      <w:pPr>
        <w:ind w:right="338" w:firstLine="567"/>
        <w:jc w:val="both"/>
        <w:rPr>
          <w:sz w:val="24"/>
          <w:szCs w:val="24"/>
        </w:rPr>
      </w:pPr>
    </w:p>
    <w:tbl>
      <w:tblPr>
        <w:tblpPr w:leftFromText="141" w:rightFromText="141" w:vertAnchor="text" w:horzAnchor="margin" w:tblpY="138"/>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5"/>
        <w:gridCol w:w="1092"/>
        <w:gridCol w:w="1362"/>
        <w:gridCol w:w="1198"/>
        <w:gridCol w:w="1029"/>
        <w:gridCol w:w="1028"/>
        <w:gridCol w:w="1448"/>
      </w:tblGrid>
      <w:tr w:rsidR="009336D7" w:rsidRPr="00F2756D" w:rsidTr="00432444">
        <w:trPr>
          <w:trHeight w:val="480"/>
        </w:trPr>
        <w:tc>
          <w:tcPr>
            <w:tcW w:w="1985" w:type="dxa"/>
            <w:tcBorders>
              <w:top w:val="single" w:sz="12" w:space="0" w:color="000000"/>
              <w:left w:val="single" w:sz="12" w:space="0" w:color="000000"/>
              <w:bottom w:val="single" w:sz="12" w:space="0" w:color="000000"/>
              <w:right w:val="single" w:sz="12" w:space="0" w:color="000000"/>
            </w:tcBorders>
            <w:vAlign w:val="center"/>
          </w:tcPr>
          <w:p w:rsidR="009336D7" w:rsidRPr="009336D7" w:rsidRDefault="009336D7" w:rsidP="00432444">
            <w:pPr>
              <w:ind w:right="285"/>
              <w:jc w:val="right"/>
              <w:rPr>
                <w:sz w:val="20"/>
                <w:szCs w:val="20"/>
              </w:rPr>
            </w:pPr>
          </w:p>
        </w:tc>
        <w:tc>
          <w:tcPr>
            <w:tcW w:w="1092" w:type="dxa"/>
            <w:tcBorders>
              <w:top w:val="single" w:sz="12" w:space="0" w:color="000000"/>
              <w:left w:val="single" w:sz="12" w:space="0" w:color="000000"/>
              <w:bottom w:val="single" w:sz="12" w:space="0" w:color="000000"/>
              <w:right w:val="single" w:sz="12" w:space="0" w:color="000000"/>
            </w:tcBorders>
            <w:vAlign w:val="center"/>
          </w:tcPr>
          <w:p w:rsidR="009336D7" w:rsidRPr="009336D7" w:rsidRDefault="009336D7" w:rsidP="00432444">
            <w:pPr>
              <w:ind w:right="285"/>
              <w:jc w:val="right"/>
              <w:rPr>
                <w:sz w:val="20"/>
                <w:szCs w:val="20"/>
              </w:rPr>
            </w:pPr>
            <w:r w:rsidRPr="009336D7">
              <w:rPr>
                <w:sz w:val="20"/>
                <w:szCs w:val="20"/>
              </w:rPr>
              <w:t>Cinsiyet</w:t>
            </w:r>
          </w:p>
        </w:tc>
        <w:tc>
          <w:tcPr>
            <w:tcW w:w="1362" w:type="dxa"/>
            <w:tcBorders>
              <w:top w:val="single" w:sz="12" w:space="0" w:color="000000"/>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N</w:t>
            </w:r>
          </w:p>
        </w:tc>
        <w:tc>
          <w:tcPr>
            <w:tcW w:w="1198" w:type="dxa"/>
            <w:tcBorders>
              <w:top w:val="single" w:sz="12" w:space="0" w:color="000000"/>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X</w:t>
            </w:r>
          </w:p>
        </w:tc>
        <w:tc>
          <w:tcPr>
            <w:tcW w:w="1029" w:type="dxa"/>
            <w:tcBorders>
              <w:top w:val="single" w:sz="12" w:space="0" w:color="000000"/>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SS</w:t>
            </w:r>
          </w:p>
        </w:tc>
        <w:tc>
          <w:tcPr>
            <w:tcW w:w="1028" w:type="dxa"/>
            <w:tcBorders>
              <w:top w:val="single" w:sz="12" w:space="0" w:color="000000"/>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t</w:t>
            </w:r>
          </w:p>
        </w:tc>
        <w:tc>
          <w:tcPr>
            <w:tcW w:w="1448" w:type="dxa"/>
            <w:tcBorders>
              <w:top w:val="single" w:sz="12" w:space="0" w:color="000000"/>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P</w:t>
            </w:r>
          </w:p>
        </w:tc>
      </w:tr>
      <w:tr w:rsidR="009336D7" w:rsidRPr="00F2756D" w:rsidTr="00432444">
        <w:trPr>
          <w:trHeight w:val="338"/>
        </w:trPr>
        <w:tc>
          <w:tcPr>
            <w:tcW w:w="1985" w:type="dxa"/>
            <w:vMerge w:val="restart"/>
            <w:tcBorders>
              <w:top w:val="single" w:sz="12" w:space="0" w:color="000000"/>
              <w:left w:val="single" w:sz="12" w:space="0" w:color="000000"/>
              <w:right w:val="single" w:sz="12" w:space="0" w:color="auto"/>
            </w:tcBorders>
            <w:vAlign w:val="center"/>
          </w:tcPr>
          <w:p w:rsidR="009336D7" w:rsidRPr="009336D7" w:rsidRDefault="009336D7" w:rsidP="00432444">
            <w:pPr>
              <w:jc w:val="both"/>
              <w:rPr>
                <w:sz w:val="20"/>
                <w:szCs w:val="20"/>
              </w:rPr>
            </w:pPr>
            <w:r w:rsidRPr="009336D7">
              <w:rPr>
                <w:sz w:val="20"/>
                <w:szCs w:val="20"/>
              </w:rPr>
              <w:t>Dikkat</w:t>
            </w:r>
          </w:p>
        </w:tc>
        <w:tc>
          <w:tcPr>
            <w:tcW w:w="1092" w:type="dxa"/>
            <w:tcBorders>
              <w:top w:val="single" w:sz="12" w:space="0" w:color="000000"/>
              <w:left w:val="single" w:sz="12" w:space="0" w:color="auto"/>
              <w:bottom w:val="single" w:sz="4" w:space="0" w:color="000000"/>
              <w:right w:val="single" w:sz="12" w:space="0" w:color="auto"/>
            </w:tcBorders>
            <w:vAlign w:val="center"/>
          </w:tcPr>
          <w:p w:rsidR="009336D7" w:rsidRPr="009336D7" w:rsidRDefault="009336D7" w:rsidP="00432444">
            <w:pPr>
              <w:jc w:val="both"/>
              <w:rPr>
                <w:sz w:val="20"/>
                <w:szCs w:val="20"/>
              </w:rPr>
            </w:pPr>
            <w:r w:rsidRPr="009336D7">
              <w:rPr>
                <w:sz w:val="20"/>
                <w:szCs w:val="20"/>
              </w:rPr>
              <w:t>Kadın</w:t>
            </w:r>
          </w:p>
        </w:tc>
        <w:tc>
          <w:tcPr>
            <w:tcW w:w="1362" w:type="dxa"/>
            <w:tcBorders>
              <w:top w:val="single" w:sz="12" w:space="0" w:color="000000"/>
              <w:left w:val="single" w:sz="12" w:space="0" w:color="auto"/>
              <w:bottom w:val="single" w:sz="4"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167</w:t>
            </w:r>
          </w:p>
        </w:tc>
        <w:tc>
          <w:tcPr>
            <w:tcW w:w="1198"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240,27</w:t>
            </w:r>
          </w:p>
        </w:tc>
        <w:tc>
          <w:tcPr>
            <w:tcW w:w="1029"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33,41</w:t>
            </w:r>
          </w:p>
        </w:tc>
        <w:tc>
          <w:tcPr>
            <w:tcW w:w="102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-,946</w:t>
            </w:r>
          </w:p>
          <w:p w:rsidR="009336D7" w:rsidRPr="009336D7" w:rsidRDefault="009336D7" w:rsidP="00432444">
            <w:pPr>
              <w:adjustRightInd w:val="0"/>
              <w:ind w:left="60" w:right="60"/>
              <w:jc w:val="center"/>
              <w:rPr>
                <w:color w:val="000000"/>
                <w:sz w:val="20"/>
                <w:szCs w:val="20"/>
              </w:rPr>
            </w:pPr>
          </w:p>
        </w:tc>
        <w:tc>
          <w:tcPr>
            <w:tcW w:w="144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,345</w:t>
            </w:r>
          </w:p>
          <w:p w:rsidR="009336D7" w:rsidRPr="009336D7" w:rsidRDefault="009336D7" w:rsidP="00432444">
            <w:pPr>
              <w:jc w:val="center"/>
              <w:rPr>
                <w:sz w:val="20"/>
                <w:szCs w:val="20"/>
              </w:rPr>
            </w:pPr>
          </w:p>
        </w:tc>
      </w:tr>
      <w:tr w:rsidR="009336D7" w:rsidRPr="00F2756D" w:rsidTr="00432444">
        <w:trPr>
          <w:trHeight w:val="179"/>
        </w:trPr>
        <w:tc>
          <w:tcPr>
            <w:tcW w:w="1985" w:type="dxa"/>
            <w:vMerge/>
            <w:tcBorders>
              <w:left w:val="single" w:sz="12" w:space="0" w:color="000000"/>
              <w:bottom w:val="single" w:sz="12" w:space="0" w:color="000000"/>
              <w:right w:val="single" w:sz="12" w:space="0" w:color="auto"/>
            </w:tcBorders>
            <w:vAlign w:val="center"/>
          </w:tcPr>
          <w:p w:rsidR="009336D7" w:rsidRPr="009336D7" w:rsidRDefault="009336D7" w:rsidP="00432444">
            <w:pPr>
              <w:jc w:val="both"/>
              <w:rPr>
                <w:sz w:val="20"/>
                <w:szCs w:val="20"/>
              </w:rPr>
            </w:pPr>
          </w:p>
        </w:tc>
        <w:tc>
          <w:tcPr>
            <w:tcW w:w="1092" w:type="dxa"/>
            <w:tcBorders>
              <w:top w:val="single" w:sz="4" w:space="0" w:color="000000"/>
              <w:left w:val="single" w:sz="12" w:space="0" w:color="auto"/>
              <w:bottom w:val="single" w:sz="12" w:space="0" w:color="000000"/>
              <w:right w:val="single" w:sz="12" w:space="0" w:color="auto"/>
            </w:tcBorders>
            <w:vAlign w:val="center"/>
          </w:tcPr>
          <w:p w:rsidR="009336D7" w:rsidRPr="009336D7" w:rsidRDefault="009336D7" w:rsidP="00432444">
            <w:pPr>
              <w:jc w:val="both"/>
              <w:rPr>
                <w:sz w:val="20"/>
                <w:szCs w:val="20"/>
              </w:rPr>
            </w:pPr>
            <w:r w:rsidRPr="009336D7">
              <w:rPr>
                <w:sz w:val="20"/>
                <w:szCs w:val="20"/>
              </w:rPr>
              <w:t>Erkek</w:t>
            </w:r>
          </w:p>
        </w:tc>
        <w:tc>
          <w:tcPr>
            <w:tcW w:w="1362" w:type="dxa"/>
            <w:tcBorders>
              <w:top w:val="single" w:sz="4" w:space="0" w:color="000000"/>
              <w:left w:val="single" w:sz="12" w:space="0" w:color="auto"/>
              <w:bottom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180</w:t>
            </w:r>
          </w:p>
        </w:tc>
        <w:tc>
          <w:tcPr>
            <w:tcW w:w="1198"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243,76</w:t>
            </w:r>
          </w:p>
        </w:tc>
        <w:tc>
          <w:tcPr>
            <w:tcW w:w="1029"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35,21</w:t>
            </w:r>
          </w:p>
        </w:tc>
        <w:tc>
          <w:tcPr>
            <w:tcW w:w="1028" w:type="dxa"/>
            <w:vMerge/>
            <w:tcBorders>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p>
        </w:tc>
        <w:tc>
          <w:tcPr>
            <w:tcW w:w="1448" w:type="dxa"/>
            <w:vMerge/>
            <w:tcBorders>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p>
        </w:tc>
      </w:tr>
      <w:tr w:rsidR="009336D7" w:rsidRPr="00F2756D" w:rsidTr="00432444">
        <w:trPr>
          <w:trHeight w:val="210"/>
        </w:trPr>
        <w:tc>
          <w:tcPr>
            <w:tcW w:w="1985" w:type="dxa"/>
            <w:vMerge w:val="restart"/>
            <w:tcBorders>
              <w:top w:val="single" w:sz="12" w:space="0" w:color="000000"/>
              <w:left w:val="single" w:sz="12" w:space="0" w:color="000000"/>
              <w:right w:val="single" w:sz="12" w:space="0" w:color="auto"/>
            </w:tcBorders>
            <w:vAlign w:val="center"/>
          </w:tcPr>
          <w:p w:rsidR="009336D7" w:rsidRPr="009336D7" w:rsidRDefault="009336D7" w:rsidP="00432444">
            <w:pPr>
              <w:jc w:val="both"/>
              <w:rPr>
                <w:sz w:val="20"/>
                <w:szCs w:val="20"/>
              </w:rPr>
            </w:pPr>
            <w:r w:rsidRPr="009336D7">
              <w:rPr>
                <w:sz w:val="20"/>
                <w:szCs w:val="20"/>
              </w:rPr>
              <w:t>Performans</w:t>
            </w:r>
          </w:p>
        </w:tc>
        <w:tc>
          <w:tcPr>
            <w:tcW w:w="1092" w:type="dxa"/>
            <w:tcBorders>
              <w:top w:val="single" w:sz="12" w:space="0" w:color="000000"/>
              <w:left w:val="single" w:sz="12" w:space="0" w:color="auto"/>
              <w:bottom w:val="single" w:sz="4" w:space="0" w:color="000000"/>
              <w:right w:val="single" w:sz="12" w:space="0" w:color="000000"/>
            </w:tcBorders>
            <w:vAlign w:val="center"/>
          </w:tcPr>
          <w:p w:rsidR="009336D7" w:rsidRPr="009336D7" w:rsidRDefault="009336D7" w:rsidP="00432444">
            <w:pPr>
              <w:jc w:val="both"/>
              <w:rPr>
                <w:sz w:val="20"/>
                <w:szCs w:val="20"/>
              </w:rPr>
            </w:pPr>
            <w:r w:rsidRPr="009336D7">
              <w:rPr>
                <w:sz w:val="20"/>
                <w:szCs w:val="20"/>
              </w:rPr>
              <w:t>Kadın</w:t>
            </w:r>
          </w:p>
        </w:tc>
        <w:tc>
          <w:tcPr>
            <w:tcW w:w="1362"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167</w:t>
            </w:r>
          </w:p>
        </w:tc>
        <w:tc>
          <w:tcPr>
            <w:tcW w:w="1198"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553,54</w:t>
            </w:r>
          </w:p>
        </w:tc>
        <w:tc>
          <w:tcPr>
            <w:tcW w:w="1029"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82,49</w:t>
            </w:r>
          </w:p>
        </w:tc>
        <w:tc>
          <w:tcPr>
            <w:tcW w:w="102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-4,084</w:t>
            </w:r>
          </w:p>
          <w:p w:rsidR="009336D7" w:rsidRPr="009336D7" w:rsidRDefault="009336D7" w:rsidP="00432444">
            <w:pPr>
              <w:adjustRightInd w:val="0"/>
              <w:ind w:left="60" w:right="60"/>
              <w:jc w:val="center"/>
              <w:rPr>
                <w:color w:val="000000"/>
                <w:sz w:val="20"/>
                <w:szCs w:val="20"/>
              </w:rPr>
            </w:pPr>
          </w:p>
        </w:tc>
        <w:tc>
          <w:tcPr>
            <w:tcW w:w="144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,000</w:t>
            </w:r>
            <w:r w:rsidR="00E32890">
              <w:rPr>
                <w:sz w:val="20"/>
                <w:szCs w:val="20"/>
              </w:rPr>
              <w:t>*</w:t>
            </w:r>
          </w:p>
          <w:p w:rsidR="009336D7" w:rsidRPr="009336D7" w:rsidRDefault="009336D7" w:rsidP="00432444">
            <w:pPr>
              <w:jc w:val="center"/>
              <w:rPr>
                <w:sz w:val="20"/>
                <w:szCs w:val="20"/>
              </w:rPr>
            </w:pPr>
          </w:p>
        </w:tc>
      </w:tr>
      <w:tr w:rsidR="009336D7" w:rsidRPr="00F2756D" w:rsidTr="00432444">
        <w:trPr>
          <w:trHeight w:val="114"/>
        </w:trPr>
        <w:tc>
          <w:tcPr>
            <w:tcW w:w="1985" w:type="dxa"/>
            <w:vMerge/>
            <w:tcBorders>
              <w:left w:val="single" w:sz="12" w:space="0" w:color="000000"/>
              <w:bottom w:val="single" w:sz="12" w:space="0" w:color="000000"/>
              <w:right w:val="single" w:sz="12" w:space="0" w:color="auto"/>
            </w:tcBorders>
            <w:vAlign w:val="center"/>
          </w:tcPr>
          <w:p w:rsidR="009336D7" w:rsidRPr="009336D7" w:rsidRDefault="009336D7" w:rsidP="00432444">
            <w:pPr>
              <w:jc w:val="both"/>
              <w:rPr>
                <w:sz w:val="20"/>
                <w:szCs w:val="20"/>
              </w:rPr>
            </w:pPr>
          </w:p>
        </w:tc>
        <w:tc>
          <w:tcPr>
            <w:tcW w:w="1092" w:type="dxa"/>
            <w:tcBorders>
              <w:top w:val="single" w:sz="4" w:space="0" w:color="000000"/>
              <w:left w:val="single" w:sz="12" w:space="0" w:color="auto"/>
              <w:bottom w:val="single" w:sz="12" w:space="0" w:color="000000"/>
              <w:right w:val="single" w:sz="12" w:space="0" w:color="000000"/>
            </w:tcBorders>
            <w:vAlign w:val="center"/>
          </w:tcPr>
          <w:p w:rsidR="009336D7" w:rsidRPr="009336D7" w:rsidRDefault="009336D7" w:rsidP="00432444">
            <w:pPr>
              <w:jc w:val="both"/>
              <w:rPr>
                <w:sz w:val="20"/>
                <w:szCs w:val="20"/>
              </w:rPr>
            </w:pPr>
            <w:r w:rsidRPr="009336D7">
              <w:rPr>
                <w:sz w:val="20"/>
                <w:szCs w:val="20"/>
              </w:rPr>
              <w:t>Erkek</w:t>
            </w:r>
          </w:p>
        </w:tc>
        <w:tc>
          <w:tcPr>
            <w:tcW w:w="1362"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180</w:t>
            </w:r>
          </w:p>
        </w:tc>
        <w:tc>
          <w:tcPr>
            <w:tcW w:w="1198"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590,61</w:t>
            </w:r>
          </w:p>
        </w:tc>
        <w:tc>
          <w:tcPr>
            <w:tcW w:w="1029"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86,28</w:t>
            </w:r>
          </w:p>
        </w:tc>
        <w:tc>
          <w:tcPr>
            <w:tcW w:w="1028" w:type="dxa"/>
            <w:vMerge/>
            <w:tcBorders>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p>
        </w:tc>
        <w:tc>
          <w:tcPr>
            <w:tcW w:w="1448" w:type="dxa"/>
            <w:vMerge/>
            <w:tcBorders>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p>
        </w:tc>
      </w:tr>
      <w:tr w:rsidR="009336D7" w:rsidRPr="00F2756D" w:rsidTr="00432444">
        <w:trPr>
          <w:trHeight w:val="225"/>
        </w:trPr>
        <w:tc>
          <w:tcPr>
            <w:tcW w:w="1985" w:type="dxa"/>
            <w:vMerge w:val="restart"/>
            <w:tcBorders>
              <w:top w:val="single" w:sz="12" w:space="0" w:color="000000"/>
              <w:left w:val="single" w:sz="12" w:space="0" w:color="000000"/>
              <w:right w:val="single" w:sz="12" w:space="0" w:color="auto"/>
            </w:tcBorders>
            <w:vAlign w:val="center"/>
          </w:tcPr>
          <w:p w:rsidR="009336D7" w:rsidRPr="009336D7" w:rsidRDefault="009336D7" w:rsidP="00432444">
            <w:pPr>
              <w:pStyle w:val="GvdeMetni"/>
              <w:ind w:right="113"/>
              <w:rPr>
                <w:sz w:val="20"/>
                <w:szCs w:val="20"/>
              </w:rPr>
            </w:pPr>
            <w:r w:rsidRPr="009336D7">
              <w:rPr>
                <w:sz w:val="20"/>
                <w:szCs w:val="20"/>
              </w:rPr>
              <w:t>Bilişsel İmgeleme</w:t>
            </w:r>
          </w:p>
          <w:p w:rsidR="009336D7" w:rsidRPr="009336D7" w:rsidRDefault="009336D7" w:rsidP="00432444">
            <w:pPr>
              <w:pStyle w:val="GvdeMetni"/>
              <w:ind w:right="113"/>
              <w:rPr>
                <w:sz w:val="20"/>
                <w:szCs w:val="20"/>
              </w:rPr>
            </w:pPr>
          </w:p>
        </w:tc>
        <w:tc>
          <w:tcPr>
            <w:tcW w:w="1092" w:type="dxa"/>
            <w:tcBorders>
              <w:top w:val="single" w:sz="12" w:space="0" w:color="000000"/>
              <w:left w:val="single" w:sz="12" w:space="0" w:color="auto"/>
              <w:bottom w:val="single" w:sz="4" w:space="0" w:color="000000"/>
              <w:right w:val="single" w:sz="12" w:space="0" w:color="000000"/>
            </w:tcBorders>
            <w:vAlign w:val="center"/>
          </w:tcPr>
          <w:p w:rsidR="009336D7" w:rsidRPr="009336D7" w:rsidRDefault="009336D7" w:rsidP="00432444">
            <w:pPr>
              <w:jc w:val="both"/>
              <w:rPr>
                <w:sz w:val="20"/>
                <w:szCs w:val="20"/>
              </w:rPr>
            </w:pPr>
            <w:r w:rsidRPr="009336D7">
              <w:rPr>
                <w:sz w:val="20"/>
                <w:szCs w:val="20"/>
              </w:rPr>
              <w:t>Kadın</w:t>
            </w:r>
          </w:p>
        </w:tc>
        <w:tc>
          <w:tcPr>
            <w:tcW w:w="1362"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167</w:t>
            </w:r>
          </w:p>
        </w:tc>
        <w:tc>
          <w:tcPr>
            <w:tcW w:w="1198"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36,53</w:t>
            </w:r>
          </w:p>
        </w:tc>
        <w:tc>
          <w:tcPr>
            <w:tcW w:w="1029"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8,95</w:t>
            </w:r>
          </w:p>
        </w:tc>
        <w:tc>
          <w:tcPr>
            <w:tcW w:w="102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-1,864</w:t>
            </w:r>
          </w:p>
          <w:p w:rsidR="009336D7" w:rsidRPr="009336D7" w:rsidRDefault="009336D7" w:rsidP="00432444">
            <w:pPr>
              <w:adjustRightInd w:val="0"/>
              <w:ind w:left="60" w:right="60"/>
              <w:jc w:val="center"/>
              <w:rPr>
                <w:color w:val="000000"/>
                <w:sz w:val="20"/>
                <w:szCs w:val="20"/>
              </w:rPr>
            </w:pPr>
          </w:p>
        </w:tc>
        <w:tc>
          <w:tcPr>
            <w:tcW w:w="144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,392</w:t>
            </w:r>
          </w:p>
          <w:p w:rsidR="009336D7" w:rsidRPr="009336D7" w:rsidRDefault="009336D7" w:rsidP="00432444">
            <w:pPr>
              <w:jc w:val="center"/>
              <w:rPr>
                <w:sz w:val="20"/>
                <w:szCs w:val="20"/>
              </w:rPr>
            </w:pPr>
          </w:p>
        </w:tc>
      </w:tr>
      <w:tr w:rsidR="009336D7" w:rsidRPr="00F2756D" w:rsidTr="00432444">
        <w:trPr>
          <w:trHeight w:val="68"/>
        </w:trPr>
        <w:tc>
          <w:tcPr>
            <w:tcW w:w="1985" w:type="dxa"/>
            <w:vMerge/>
            <w:tcBorders>
              <w:left w:val="single" w:sz="12" w:space="0" w:color="000000"/>
              <w:bottom w:val="single" w:sz="12" w:space="0" w:color="000000"/>
              <w:right w:val="single" w:sz="12" w:space="0" w:color="auto"/>
            </w:tcBorders>
          </w:tcPr>
          <w:p w:rsidR="009336D7" w:rsidRPr="009336D7" w:rsidRDefault="009336D7" w:rsidP="00432444">
            <w:pPr>
              <w:jc w:val="both"/>
              <w:rPr>
                <w:sz w:val="20"/>
                <w:szCs w:val="20"/>
              </w:rPr>
            </w:pPr>
          </w:p>
        </w:tc>
        <w:tc>
          <w:tcPr>
            <w:tcW w:w="1092" w:type="dxa"/>
            <w:tcBorders>
              <w:top w:val="single" w:sz="4" w:space="0" w:color="000000"/>
              <w:left w:val="single" w:sz="12" w:space="0" w:color="auto"/>
              <w:bottom w:val="single" w:sz="12" w:space="0" w:color="000000"/>
              <w:right w:val="single" w:sz="12" w:space="0" w:color="000000"/>
            </w:tcBorders>
            <w:vAlign w:val="center"/>
          </w:tcPr>
          <w:p w:rsidR="009336D7" w:rsidRPr="009336D7" w:rsidRDefault="009336D7" w:rsidP="00432444">
            <w:pPr>
              <w:jc w:val="both"/>
              <w:rPr>
                <w:sz w:val="20"/>
                <w:szCs w:val="20"/>
              </w:rPr>
            </w:pPr>
            <w:r w:rsidRPr="009336D7">
              <w:rPr>
                <w:sz w:val="20"/>
                <w:szCs w:val="20"/>
              </w:rPr>
              <w:t>Erkek</w:t>
            </w:r>
          </w:p>
        </w:tc>
        <w:tc>
          <w:tcPr>
            <w:tcW w:w="1362"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180</w:t>
            </w:r>
          </w:p>
        </w:tc>
        <w:tc>
          <w:tcPr>
            <w:tcW w:w="1198"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38,37</w:t>
            </w:r>
          </w:p>
        </w:tc>
        <w:tc>
          <w:tcPr>
            <w:tcW w:w="1029"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9,36</w:t>
            </w:r>
          </w:p>
        </w:tc>
        <w:tc>
          <w:tcPr>
            <w:tcW w:w="1028" w:type="dxa"/>
            <w:vMerge/>
            <w:tcBorders>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p>
        </w:tc>
        <w:tc>
          <w:tcPr>
            <w:tcW w:w="1448" w:type="dxa"/>
            <w:vMerge/>
            <w:tcBorders>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p>
        </w:tc>
      </w:tr>
      <w:tr w:rsidR="009336D7" w:rsidRPr="00F2756D" w:rsidTr="00432444">
        <w:trPr>
          <w:trHeight w:val="265"/>
        </w:trPr>
        <w:tc>
          <w:tcPr>
            <w:tcW w:w="1985" w:type="dxa"/>
            <w:vMerge w:val="restart"/>
            <w:tcBorders>
              <w:top w:val="single" w:sz="12" w:space="0" w:color="000000"/>
              <w:left w:val="single" w:sz="12" w:space="0" w:color="000000"/>
              <w:right w:val="single" w:sz="12" w:space="0" w:color="auto"/>
            </w:tcBorders>
          </w:tcPr>
          <w:p w:rsidR="00B17B13" w:rsidRDefault="009336D7" w:rsidP="00432444">
            <w:pPr>
              <w:pStyle w:val="GvdeMetni"/>
              <w:ind w:right="113"/>
              <w:rPr>
                <w:sz w:val="20"/>
                <w:szCs w:val="20"/>
              </w:rPr>
            </w:pPr>
            <w:r w:rsidRPr="009336D7">
              <w:rPr>
                <w:sz w:val="20"/>
                <w:szCs w:val="20"/>
              </w:rPr>
              <w:t>Motivasyon</w:t>
            </w:r>
          </w:p>
          <w:p w:rsidR="009336D7" w:rsidRPr="009336D7" w:rsidRDefault="009336D7" w:rsidP="00432444">
            <w:pPr>
              <w:pStyle w:val="GvdeMetni"/>
              <w:ind w:right="113"/>
              <w:rPr>
                <w:sz w:val="20"/>
                <w:szCs w:val="20"/>
              </w:rPr>
            </w:pPr>
            <w:r w:rsidRPr="009336D7">
              <w:rPr>
                <w:sz w:val="20"/>
                <w:szCs w:val="20"/>
              </w:rPr>
              <w:t xml:space="preserve"> Özel İmgeleme</w:t>
            </w:r>
          </w:p>
        </w:tc>
        <w:tc>
          <w:tcPr>
            <w:tcW w:w="1092" w:type="dxa"/>
            <w:tcBorders>
              <w:top w:val="single" w:sz="12" w:space="0" w:color="000000"/>
              <w:left w:val="single" w:sz="12" w:space="0" w:color="auto"/>
              <w:bottom w:val="single" w:sz="4" w:space="0" w:color="000000"/>
              <w:right w:val="single" w:sz="12" w:space="0" w:color="000000"/>
            </w:tcBorders>
            <w:vAlign w:val="center"/>
          </w:tcPr>
          <w:p w:rsidR="009336D7" w:rsidRPr="009336D7" w:rsidRDefault="009336D7" w:rsidP="00432444">
            <w:pPr>
              <w:jc w:val="both"/>
              <w:rPr>
                <w:sz w:val="20"/>
                <w:szCs w:val="20"/>
              </w:rPr>
            </w:pPr>
            <w:r w:rsidRPr="009336D7">
              <w:rPr>
                <w:sz w:val="20"/>
                <w:szCs w:val="20"/>
              </w:rPr>
              <w:t>Kadın</w:t>
            </w:r>
          </w:p>
        </w:tc>
        <w:tc>
          <w:tcPr>
            <w:tcW w:w="1362"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167</w:t>
            </w:r>
          </w:p>
        </w:tc>
        <w:tc>
          <w:tcPr>
            <w:tcW w:w="1198"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17,60</w:t>
            </w:r>
          </w:p>
        </w:tc>
        <w:tc>
          <w:tcPr>
            <w:tcW w:w="1029"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5,65</w:t>
            </w:r>
          </w:p>
        </w:tc>
        <w:tc>
          <w:tcPr>
            <w:tcW w:w="102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-1,269</w:t>
            </w:r>
          </w:p>
          <w:p w:rsidR="009336D7" w:rsidRPr="009336D7" w:rsidRDefault="009336D7" w:rsidP="00432444">
            <w:pPr>
              <w:adjustRightInd w:val="0"/>
              <w:ind w:left="60" w:right="60"/>
              <w:jc w:val="center"/>
              <w:rPr>
                <w:color w:val="000000"/>
                <w:sz w:val="20"/>
                <w:szCs w:val="20"/>
              </w:rPr>
            </w:pPr>
          </w:p>
        </w:tc>
        <w:tc>
          <w:tcPr>
            <w:tcW w:w="144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,342</w:t>
            </w:r>
          </w:p>
          <w:p w:rsidR="009336D7" w:rsidRPr="009336D7" w:rsidRDefault="009336D7" w:rsidP="00432444">
            <w:pPr>
              <w:jc w:val="center"/>
              <w:rPr>
                <w:sz w:val="20"/>
                <w:szCs w:val="20"/>
              </w:rPr>
            </w:pPr>
          </w:p>
        </w:tc>
      </w:tr>
      <w:tr w:rsidR="009336D7" w:rsidRPr="00F2756D" w:rsidTr="00432444">
        <w:trPr>
          <w:trHeight w:val="140"/>
        </w:trPr>
        <w:tc>
          <w:tcPr>
            <w:tcW w:w="1985" w:type="dxa"/>
            <w:vMerge/>
            <w:tcBorders>
              <w:left w:val="single" w:sz="12" w:space="0" w:color="000000"/>
              <w:bottom w:val="single" w:sz="12" w:space="0" w:color="000000"/>
              <w:right w:val="single" w:sz="12" w:space="0" w:color="auto"/>
            </w:tcBorders>
          </w:tcPr>
          <w:p w:rsidR="009336D7" w:rsidRPr="009336D7" w:rsidRDefault="009336D7" w:rsidP="00432444">
            <w:pPr>
              <w:jc w:val="both"/>
              <w:rPr>
                <w:sz w:val="20"/>
                <w:szCs w:val="20"/>
              </w:rPr>
            </w:pPr>
          </w:p>
        </w:tc>
        <w:tc>
          <w:tcPr>
            <w:tcW w:w="1092" w:type="dxa"/>
            <w:tcBorders>
              <w:top w:val="single" w:sz="4" w:space="0" w:color="000000"/>
              <w:left w:val="single" w:sz="12" w:space="0" w:color="auto"/>
              <w:bottom w:val="single" w:sz="12" w:space="0" w:color="000000"/>
              <w:right w:val="single" w:sz="12" w:space="0" w:color="000000"/>
            </w:tcBorders>
            <w:vAlign w:val="center"/>
          </w:tcPr>
          <w:p w:rsidR="009336D7" w:rsidRPr="009336D7" w:rsidRDefault="009336D7" w:rsidP="00432444">
            <w:pPr>
              <w:jc w:val="both"/>
              <w:rPr>
                <w:sz w:val="20"/>
                <w:szCs w:val="20"/>
              </w:rPr>
            </w:pPr>
            <w:r w:rsidRPr="009336D7">
              <w:rPr>
                <w:sz w:val="20"/>
                <w:szCs w:val="20"/>
              </w:rPr>
              <w:t>Erkek</w:t>
            </w:r>
          </w:p>
        </w:tc>
        <w:tc>
          <w:tcPr>
            <w:tcW w:w="1362"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180</w:t>
            </w:r>
          </w:p>
        </w:tc>
        <w:tc>
          <w:tcPr>
            <w:tcW w:w="1198"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18,37</w:t>
            </w:r>
          </w:p>
        </w:tc>
        <w:tc>
          <w:tcPr>
            <w:tcW w:w="1029"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5,57</w:t>
            </w:r>
          </w:p>
        </w:tc>
        <w:tc>
          <w:tcPr>
            <w:tcW w:w="1028" w:type="dxa"/>
            <w:vMerge/>
            <w:tcBorders>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p>
        </w:tc>
        <w:tc>
          <w:tcPr>
            <w:tcW w:w="1448" w:type="dxa"/>
            <w:vMerge/>
            <w:tcBorders>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p>
        </w:tc>
      </w:tr>
      <w:tr w:rsidR="009336D7" w:rsidRPr="00F2756D" w:rsidTr="00432444">
        <w:trPr>
          <w:trHeight w:val="267"/>
        </w:trPr>
        <w:tc>
          <w:tcPr>
            <w:tcW w:w="1985" w:type="dxa"/>
            <w:vMerge w:val="restart"/>
            <w:tcBorders>
              <w:top w:val="single" w:sz="12" w:space="0" w:color="000000"/>
              <w:left w:val="single" w:sz="12" w:space="0" w:color="000000"/>
              <w:right w:val="single" w:sz="12" w:space="0" w:color="auto"/>
            </w:tcBorders>
          </w:tcPr>
          <w:p w:rsidR="00B17B13" w:rsidRDefault="009336D7" w:rsidP="00432444">
            <w:pPr>
              <w:pStyle w:val="GvdeMetni"/>
              <w:ind w:right="113"/>
              <w:rPr>
                <w:sz w:val="20"/>
                <w:szCs w:val="20"/>
              </w:rPr>
            </w:pPr>
            <w:r w:rsidRPr="009336D7">
              <w:rPr>
                <w:sz w:val="20"/>
                <w:szCs w:val="20"/>
              </w:rPr>
              <w:t xml:space="preserve">Motivasyonel </w:t>
            </w:r>
          </w:p>
          <w:p w:rsidR="009336D7" w:rsidRPr="009336D7" w:rsidRDefault="009336D7" w:rsidP="00432444">
            <w:pPr>
              <w:pStyle w:val="GvdeMetni"/>
              <w:ind w:right="113"/>
              <w:rPr>
                <w:sz w:val="20"/>
                <w:szCs w:val="20"/>
              </w:rPr>
            </w:pPr>
            <w:r w:rsidRPr="009336D7">
              <w:rPr>
                <w:sz w:val="20"/>
                <w:szCs w:val="20"/>
              </w:rPr>
              <w:t>Genel-Uyarılmışlık</w:t>
            </w:r>
          </w:p>
        </w:tc>
        <w:tc>
          <w:tcPr>
            <w:tcW w:w="1092" w:type="dxa"/>
            <w:tcBorders>
              <w:top w:val="single" w:sz="12" w:space="0" w:color="000000"/>
              <w:left w:val="single" w:sz="12" w:space="0" w:color="auto"/>
              <w:bottom w:val="single" w:sz="4" w:space="0" w:color="000000"/>
              <w:right w:val="single" w:sz="12" w:space="0" w:color="000000"/>
            </w:tcBorders>
            <w:vAlign w:val="center"/>
          </w:tcPr>
          <w:p w:rsidR="009336D7" w:rsidRPr="009336D7" w:rsidRDefault="009336D7" w:rsidP="00432444">
            <w:pPr>
              <w:jc w:val="both"/>
              <w:rPr>
                <w:sz w:val="20"/>
                <w:szCs w:val="20"/>
              </w:rPr>
            </w:pPr>
            <w:r w:rsidRPr="009336D7">
              <w:rPr>
                <w:sz w:val="20"/>
                <w:szCs w:val="20"/>
              </w:rPr>
              <w:t>Kadın</w:t>
            </w:r>
          </w:p>
        </w:tc>
        <w:tc>
          <w:tcPr>
            <w:tcW w:w="1362"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167</w:t>
            </w:r>
          </w:p>
        </w:tc>
        <w:tc>
          <w:tcPr>
            <w:tcW w:w="1198"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13,22</w:t>
            </w:r>
          </w:p>
        </w:tc>
        <w:tc>
          <w:tcPr>
            <w:tcW w:w="1029"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4,41</w:t>
            </w:r>
          </w:p>
        </w:tc>
        <w:tc>
          <w:tcPr>
            <w:tcW w:w="102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-1,406</w:t>
            </w:r>
          </w:p>
          <w:p w:rsidR="009336D7" w:rsidRPr="009336D7" w:rsidRDefault="009336D7" w:rsidP="00432444">
            <w:pPr>
              <w:adjustRightInd w:val="0"/>
              <w:ind w:left="60" w:right="60"/>
              <w:jc w:val="center"/>
              <w:rPr>
                <w:color w:val="000000"/>
                <w:sz w:val="20"/>
                <w:szCs w:val="20"/>
              </w:rPr>
            </w:pPr>
          </w:p>
        </w:tc>
        <w:tc>
          <w:tcPr>
            <w:tcW w:w="144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,100</w:t>
            </w:r>
          </w:p>
          <w:p w:rsidR="009336D7" w:rsidRPr="009336D7" w:rsidRDefault="009336D7" w:rsidP="00432444">
            <w:pPr>
              <w:jc w:val="center"/>
              <w:rPr>
                <w:sz w:val="20"/>
                <w:szCs w:val="20"/>
              </w:rPr>
            </w:pPr>
          </w:p>
        </w:tc>
      </w:tr>
      <w:tr w:rsidR="009336D7" w:rsidRPr="00F2756D" w:rsidTr="00432444">
        <w:trPr>
          <w:trHeight w:val="162"/>
        </w:trPr>
        <w:tc>
          <w:tcPr>
            <w:tcW w:w="1985" w:type="dxa"/>
            <w:vMerge/>
            <w:tcBorders>
              <w:left w:val="single" w:sz="12" w:space="0" w:color="000000"/>
              <w:bottom w:val="single" w:sz="12" w:space="0" w:color="000000"/>
              <w:right w:val="single" w:sz="12" w:space="0" w:color="auto"/>
            </w:tcBorders>
          </w:tcPr>
          <w:p w:rsidR="009336D7" w:rsidRPr="009336D7" w:rsidRDefault="009336D7" w:rsidP="00432444">
            <w:pPr>
              <w:jc w:val="both"/>
              <w:rPr>
                <w:sz w:val="20"/>
                <w:szCs w:val="20"/>
              </w:rPr>
            </w:pPr>
          </w:p>
        </w:tc>
        <w:tc>
          <w:tcPr>
            <w:tcW w:w="1092" w:type="dxa"/>
            <w:tcBorders>
              <w:top w:val="single" w:sz="4" w:space="0" w:color="000000"/>
              <w:left w:val="single" w:sz="12" w:space="0" w:color="auto"/>
              <w:bottom w:val="single" w:sz="12" w:space="0" w:color="000000"/>
              <w:right w:val="single" w:sz="12" w:space="0" w:color="000000"/>
            </w:tcBorders>
            <w:vAlign w:val="center"/>
          </w:tcPr>
          <w:p w:rsidR="009336D7" w:rsidRPr="009336D7" w:rsidRDefault="009336D7" w:rsidP="00432444">
            <w:pPr>
              <w:jc w:val="both"/>
              <w:rPr>
                <w:sz w:val="20"/>
                <w:szCs w:val="20"/>
              </w:rPr>
            </w:pPr>
            <w:r w:rsidRPr="009336D7">
              <w:rPr>
                <w:sz w:val="20"/>
                <w:szCs w:val="20"/>
              </w:rPr>
              <w:t>Erkek</w:t>
            </w:r>
          </w:p>
        </w:tc>
        <w:tc>
          <w:tcPr>
            <w:tcW w:w="1362"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180</w:t>
            </w:r>
          </w:p>
        </w:tc>
        <w:tc>
          <w:tcPr>
            <w:tcW w:w="1198"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13,89</w:t>
            </w:r>
          </w:p>
        </w:tc>
        <w:tc>
          <w:tcPr>
            <w:tcW w:w="1029" w:type="dxa"/>
            <w:tcBorders>
              <w:top w:val="single" w:sz="4" w:space="0" w:color="000000"/>
              <w:left w:val="single" w:sz="12" w:space="0" w:color="000000"/>
              <w:bottom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4,47</w:t>
            </w:r>
          </w:p>
        </w:tc>
        <w:tc>
          <w:tcPr>
            <w:tcW w:w="1028" w:type="dxa"/>
            <w:vMerge/>
            <w:tcBorders>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p>
        </w:tc>
        <w:tc>
          <w:tcPr>
            <w:tcW w:w="1448" w:type="dxa"/>
            <w:vMerge/>
            <w:tcBorders>
              <w:left w:val="single" w:sz="12" w:space="0" w:color="000000"/>
              <w:bottom w:val="single" w:sz="12" w:space="0" w:color="000000"/>
              <w:right w:val="single" w:sz="12" w:space="0" w:color="000000"/>
            </w:tcBorders>
            <w:vAlign w:val="center"/>
          </w:tcPr>
          <w:p w:rsidR="009336D7" w:rsidRPr="009336D7" w:rsidRDefault="009336D7" w:rsidP="00432444">
            <w:pPr>
              <w:jc w:val="center"/>
              <w:rPr>
                <w:sz w:val="20"/>
                <w:szCs w:val="20"/>
              </w:rPr>
            </w:pPr>
          </w:p>
        </w:tc>
      </w:tr>
      <w:tr w:rsidR="009336D7" w:rsidRPr="00F2756D" w:rsidTr="00432444">
        <w:trPr>
          <w:trHeight w:val="309"/>
        </w:trPr>
        <w:tc>
          <w:tcPr>
            <w:tcW w:w="1985" w:type="dxa"/>
            <w:vMerge w:val="restart"/>
            <w:tcBorders>
              <w:top w:val="single" w:sz="12" w:space="0" w:color="000000"/>
              <w:left w:val="single" w:sz="12" w:space="0" w:color="000000"/>
              <w:right w:val="single" w:sz="12" w:space="0" w:color="auto"/>
            </w:tcBorders>
          </w:tcPr>
          <w:p w:rsidR="00B17B13" w:rsidRDefault="009336D7" w:rsidP="00432444">
            <w:pPr>
              <w:pStyle w:val="GvdeMetni"/>
              <w:ind w:right="113"/>
              <w:rPr>
                <w:sz w:val="20"/>
                <w:szCs w:val="20"/>
              </w:rPr>
            </w:pPr>
            <w:r w:rsidRPr="009336D7">
              <w:rPr>
                <w:sz w:val="20"/>
                <w:szCs w:val="20"/>
              </w:rPr>
              <w:t>Motivasyonel</w:t>
            </w:r>
          </w:p>
          <w:p w:rsidR="009336D7" w:rsidRPr="009336D7" w:rsidRDefault="009336D7" w:rsidP="00432444">
            <w:pPr>
              <w:pStyle w:val="GvdeMetni"/>
              <w:ind w:right="113"/>
              <w:rPr>
                <w:sz w:val="20"/>
                <w:szCs w:val="20"/>
              </w:rPr>
            </w:pPr>
            <w:r w:rsidRPr="009336D7">
              <w:rPr>
                <w:sz w:val="20"/>
                <w:szCs w:val="20"/>
              </w:rPr>
              <w:t xml:space="preserve"> Genel-Ustalık</w:t>
            </w:r>
          </w:p>
        </w:tc>
        <w:tc>
          <w:tcPr>
            <w:tcW w:w="1092" w:type="dxa"/>
            <w:tcBorders>
              <w:top w:val="single" w:sz="12" w:space="0" w:color="000000"/>
              <w:left w:val="single" w:sz="12" w:space="0" w:color="auto"/>
              <w:bottom w:val="single" w:sz="4" w:space="0" w:color="000000"/>
              <w:right w:val="single" w:sz="12" w:space="0" w:color="000000"/>
            </w:tcBorders>
            <w:vAlign w:val="center"/>
          </w:tcPr>
          <w:p w:rsidR="009336D7" w:rsidRPr="009336D7" w:rsidRDefault="009336D7" w:rsidP="00432444">
            <w:pPr>
              <w:jc w:val="both"/>
              <w:rPr>
                <w:sz w:val="20"/>
                <w:szCs w:val="20"/>
              </w:rPr>
            </w:pPr>
            <w:r w:rsidRPr="009336D7">
              <w:rPr>
                <w:sz w:val="20"/>
                <w:szCs w:val="20"/>
              </w:rPr>
              <w:t>Kadın</w:t>
            </w:r>
          </w:p>
        </w:tc>
        <w:tc>
          <w:tcPr>
            <w:tcW w:w="1362"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167</w:t>
            </w:r>
          </w:p>
        </w:tc>
        <w:tc>
          <w:tcPr>
            <w:tcW w:w="1198"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10,92</w:t>
            </w:r>
          </w:p>
        </w:tc>
        <w:tc>
          <w:tcPr>
            <w:tcW w:w="1029" w:type="dxa"/>
            <w:tcBorders>
              <w:top w:val="single" w:sz="12" w:space="0" w:color="000000"/>
              <w:left w:val="single" w:sz="12" w:space="0" w:color="000000"/>
              <w:bottom w:val="single" w:sz="4"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3,07</w:t>
            </w:r>
          </w:p>
        </w:tc>
        <w:tc>
          <w:tcPr>
            <w:tcW w:w="102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adjustRightInd w:val="0"/>
              <w:ind w:left="60" w:right="60"/>
              <w:jc w:val="center"/>
              <w:rPr>
                <w:color w:val="000000"/>
                <w:sz w:val="20"/>
                <w:szCs w:val="20"/>
              </w:rPr>
            </w:pPr>
            <w:r w:rsidRPr="009336D7">
              <w:rPr>
                <w:color w:val="000000"/>
                <w:sz w:val="20"/>
                <w:szCs w:val="20"/>
              </w:rPr>
              <w:t>-,571</w:t>
            </w:r>
          </w:p>
        </w:tc>
        <w:tc>
          <w:tcPr>
            <w:tcW w:w="1448" w:type="dxa"/>
            <w:vMerge w:val="restart"/>
            <w:tcBorders>
              <w:top w:val="single" w:sz="12" w:space="0" w:color="000000"/>
              <w:left w:val="single" w:sz="12" w:space="0" w:color="000000"/>
              <w:right w:val="single" w:sz="12" w:space="0" w:color="000000"/>
            </w:tcBorders>
            <w:vAlign w:val="center"/>
          </w:tcPr>
          <w:p w:rsidR="009336D7" w:rsidRPr="009336D7" w:rsidRDefault="009336D7" w:rsidP="00432444">
            <w:pPr>
              <w:jc w:val="center"/>
              <w:rPr>
                <w:sz w:val="20"/>
                <w:szCs w:val="20"/>
              </w:rPr>
            </w:pPr>
            <w:r w:rsidRPr="009336D7">
              <w:rPr>
                <w:sz w:val="20"/>
                <w:szCs w:val="20"/>
              </w:rPr>
              <w:t>,617</w:t>
            </w:r>
          </w:p>
          <w:p w:rsidR="009336D7" w:rsidRPr="009336D7" w:rsidRDefault="009336D7" w:rsidP="00432444">
            <w:pPr>
              <w:jc w:val="center"/>
              <w:rPr>
                <w:sz w:val="20"/>
                <w:szCs w:val="20"/>
              </w:rPr>
            </w:pPr>
          </w:p>
        </w:tc>
      </w:tr>
      <w:tr w:rsidR="009336D7" w:rsidRPr="00F2756D" w:rsidTr="00432444">
        <w:trPr>
          <w:trHeight w:val="156"/>
        </w:trPr>
        <w:tc>
          <w:tcPr>
            <w:tcW w:w="1985" w:type="dxa"/>
            <w:vMerge/>
            <w:tcBorders>
              <w:left w:val="single" w:sz="12" w:space="0" w:color="000000"/>
              <w:bottom w:val="single" w:sz="12" w:space="0" w:color="000000"/>
              <w:right w:val="single" w:sz="12" w:space="0" w:color="auto"/>
            </w:tcBorders>
            <w:vAlign w:val="center"/>
          </w:tcPr>
          <w:p w:rsidR="009336D7" w:rsidRPr="000E3929" w:rsidRDefault="009336D7" w:rsidP="00432444">
            <w:pPr>
              <w:jc w:val="both"/>
              <w:rPr>
                <w:sz w:val="18"/>
                <w:szCs w:val="18"/>
              </w:rPr>
            </w:pPr>
          </w:p>
        </w:tc>
        <w:tc>
          <w:tcPr>
            <w:tcW w:w="1092" w:type="dxa"/>
            <w:tcBorders>
              <w:top w:val="single" w:sz="4" w:space="0" w:color="000000"/>
              <w:left w:val="single" w:sz="12" w:space="0" w:color="auto"/>
              <w:bottom w:val="single" w:sz="12" w:space="0" w:color="000000"/>
              <w:right w:val="single" w:sz="12" w:space="0" w:color="000000"/>
            </w:tcBorders>
            <w:vAlign w:val="center"/>
          </w:tcPr>
          <w:p w:rsidR="009336D7" w:rsidRPr="00437031" w:rsidRDefault="009336D7" w:rsidP="00432444">
            <w:pPr>
              <w:jc w:val="both"/>
              <w:rPr>
                <w:sz w:val="20"/>
                <w:szCs w:val="20"/>
              </w:rPr>
            </w:pPr>
            <w:r w:rsidRPr="00437031">
              <w:rPr>
                <w:sz w:val="20"/>
                <w:szCs w:val="20"/>
              </w:rPr>
              <w:t>Erkek</w:t>
            </w:r>
          </w:p>
        </w:tc>
        <w:tc>
          <w:tcPr>
            <w:tcW w:w="1362" w:type="dxa"/>
            <w:tcBorders>
              <w:top w:val="single" w:sz="4" w:space="0" w:color="000000"/>
              <w:left w:val="single" w:sz="12" w:space="0" w:color="000000"/>
              <w:bottom w:val="single" w:sz="12" w:space="0" w:color="000000"/>
              <w:right w:val="single" w:sz="12" w:space="0" w:color="000000"/>
            </w:tcBorders>
            <w:vAlign w:val="center"/>
          </w:tcPr>
          <w:p w:rsidR="009336D7" w:rsidRPr="00437031" w:rsidRDefault="009336D7" w:rsidP="00432444">
            <w:pPr>
              <w:jc w:val="center"/>
              <w:rPr>
                <w:sz w:val="20"/>
                <w:szCs w:val="20"/>
              </w:rPr>
            </w:pPr>
            <w:r w:rsidRPr="00437031">
              <w:rPr>
                <w:sz w:val="20"/>
                <w:szCs w:val="20"/>
              </w:rPr>
              <w:t>180</w:t>
            </w:r>
          </w:p>
        </w:tc>
        <w:tc>
          <w:tcPr>
            <w:tcW w:w="1198" w:type="dxa"/>
            <w:tcBorders>
              <w:top w:val="single" w:sz="4" w:space="0" w:color="000000"/>
              <w:left w:val="single" w:sz="12" w:space="0" w:color="000000"/>
              <w:bottom w:val="single" w:sz="12" w:space="0" w:color="000000"/>
              <w:right w:val="single" w:sz="12" w:space="0" w:color="000000"/>
            </w:tcBorders>
            <w:vAlign w:val="center"/>
          </w:tcPr>
          <w:p w:rsidR="009336D7" w:rsidRPr="00437031" w:rsidRDefault="009336D7" w:rsidP="00432444">
            <w:pPr>
              <w:adjustRightInd w:val="0"/>
              <w:ind w:left="60" w:right="60"/>
              <w:jc w:val="center"/>
              <w:rPr>
                <w:color w:val="000000"/>
                <w:sz w:val="20"/>
                <w:szCs w:val="20"/>
              </w:rPr>
            </w:pPr>
            <w:r w:rsidRPr="00437031">
              <w:rPr>
                <w:color w:val="000000"/>
                <w:sz w:val="20"/>
                <w:szCs w:val="20"/>
              </w:rPr>
              <w:t>11,10</w:t>
            </w:r>
          </w:p>
        </w:tc>
        <w:tc>
          <w:tcPr>
            <w:tcW w:w="1029" w:type="dxa"/>
            <w:tcBorders>
              <w:top w:val="single" w:sz="4" w:space="0" w:color="000000"/>
              <w:left w:val="single" w:sz="12" w:space="0" w:color="000000"/>
              <w:bottom w:val="single" w:sz="12" w:space="0" w:color="000000"/>
              <w:right w:val="single" w:sz="12" w:space="0" w:color="000000"/>
            </w:tcBorders>
            <w:vAlign w:val="center"/>
          </w:tcPr>
          <w:p w:rsidR="009336D7" w:rsidRPr="00437031" w:rsidRDefault="009336D7" w:rsidP="00432444">
            <w:pPr>
              <w:adjustRightInd w:val="0"/>
              <w:ind w:left="60" w:right="60"/>
              <w:jc w:val="center"/>
              <w:rPr>
                <w:color w:val="000000"/>
                <w:sz w:val="20"/>
                <w:szCs w:val="20"/>
              </w:rPr>
            </w:pPr>
            <w:r w:rsidRPr="00437031">
              <w:rPr>
                <w:color w:val="000000"/>
                <w:sz w:val="20"/>
                <w:szCs w:val="20"/>
              </w:rPr>
              <w:t>2,84</w:t>
            </w:r>
          </w:p>
        </w:tc>
        <w:tc>
          <w:tcPr>
            <w:tcW w:w="1028" w:type="dxa"/>
            <w:vMerge/>
            <w:tcBorders>
              <w:left w:val="single" w:sz="12" w:space="0" w:color="000000"/>
              <w:bottom w:val="single" w:sz="12" w:space="0" w:color="000000"/>
              <w:right w:val="single" w:sz="12" w:space="0" w:color="000000"/>
            </w:tcBorders>
            <w:vAlign w:val="center"/>
          </w:tcPr>
          <w:p w:rsidR="009336D7" w:rsidRPr="00490568" w:rsidRDefault="009336D7" w:rsidP="00432444">
            <w:pPr>
              <w:jc w:val="center"/>
              <w:rPr>
                <w:sz w:val="16"/>
                <w:szCs w:val="16"/>
              </w:rPr>
            </w:pPr>
          </w:p>
        </w:tc>
        <w:tc>
          <w:tcPr>
            <w:tcW w:w="1448" w:type="dxa"/>
            <w:vMerge/>
            <w:tcBorders>
              <w:left w:val="single" w:sz="12" w:space="0" w:color="000000"/>
              <w:bottom w:val="single" w:sz="12" w:space="0" w:color="000000"/>
              <w:right w:val="single" w:sz="12" w:space="0" w:color="000000"/>
            </w:tcBorders>
            <w:vAlign w:val="center"/>
          </w:tcPr>
          <w:p w:rsidR="009336D7" w:rsidRPr="00490568" w:rsidRDefault="009336D7" w:rsidP="00432444">
            <w:pPr>
              <w:jc w:val="center"/>
              <w:rPr>
                <w:sz w:val="16"/>
                <w:szCs w:val="16"/>
              </w:rPr>
            </w:pPr>
          </w:p>
        </w:tc>
      </w:tr>
    </w:tbl>
    <w:p w:rsidR="0054627B" w:rsidRDefault="00F73C88" w:rsidP="00B17B13">
      <w:pPr>
        <w:jc w:val="both"/>
        <w:rPr>
          <w:sz w:val="24"/>
          <w:szCs w:val="24"/>
        </w:rPr>
      </w:pPr>
      <w:r w:rsidRPr="00F2756D">
        <w:rPr>
          <w:sz w:val="24"/>
          <w:szCs w:val="24"/>
        </w:rPr>
        <w:t>(p&lt;0.05)</w:t>
      </w:r>
    </w:p>
    <w:p w:rsidR="00432444" w:rsidRDefault="00432444" w:rsidP="00B17B13">
      <w:pPr>
        <w:jc w:val="both"/>
        <w:rPr>
          <w:sz w:val="24"/>
          <w:szCs w:val="24"/>
        </w:rPr>
      </w:pPr>
    </w:p>
    <w:p w:rsidR="001D4E7F" w:rsidRDefault="001D4E7F" w:rsidP="00B17B13">
      <w:pPr>
        <w:jc w:val="both"/>
        <w:rPr>
          <w:sz w:val="24"/>
          <w:szCs w:val="24"/>
        </w:rPr>
      </w:pPr>
    </w:p>
    <w:p w:rsidR="00F73C88" w:rsidRDefault="00F73C88" w:rsidP="00432444">
      <w:pPr>
        <w:spacing w:line="360" w:lineRule="auto"/>
        <w:ind w:right="338" w:firstLine="567"/>
        <w:jc w:val="both"/>
        <w:rPr>
          <w:sz w:val="24"/>
          <w:szCs w:val="24"/>
        </w:rPr>
      </w:pPr>
      <w:r w:rsidRPr="00F2756D">
        <w:rPr>
          <w:sz w:val="24"/>
          <w:szCs w:val="24"/>
        </w:rPr>
        <w:lastRenderedPageBreak/>
        <w:t>Tablo.</w:t>
      </w:r>
      <w:r w:rsidR="00875C53">
        <w:rPr>
          <w:sz w:val="24"/>
          <w:szCs w:val="24"/>
        </w:rPr>
        <w:t>4</w:t>
      </w:r>
      <w:r w:rsidRPr="00F2756D">
        <w:rPr>
          <w:sz w:val="24"/>
          <w:szCs w:val="24"/>
        </w:rPr>
        <w:t xml:space="preserve"> incelendiğinde performansın cinsiyet değişkenine göre anlamlı düzeyde farklı olduğu görülmektedir. Ancak dikkat ve </w:t>
      </w:r>
      <w:r w:rsidR="00437031">
        <w:rPr>
          <w:sz w:val="24"/>
          <w:szCs w:val="24"/>
        </w:rPr>
        <w:t>imgeleme becerilerine</w:t>
      </w:r>
      <w:r w:rsidRPr="00F2756D">
        <w:rPr>
          <w:sz w:val="24"/>
          <w:szCs w:val="24"/>
        </w:rPr>
        <w:t xml:space="preserve"> göre  (</w:t>
      </w:r>
      <w:r w:rsidR="00437031">
        <w:rPr>
          <w:sz w:val="24"/>
          <w:szCs w:val="24"/>
        </w:rPr>
        <w:t>bilişsel imgeleme, motivasyon özel imgeleme, motivasyonel genel-uyarılmışlık, motivasyonel genel-ustalık</w:t>
      </w:r>
      <w:r w:rsidRPr="00F2756D">
        <w:rPr>
          <w:sz w:val="24"/>
          <w:szCs w:val="24"/>
        </w:rPr>
        <w:t>) anlamlı düzeyde fark olmadığı gözlenmektedir.</w:t>
      </w:r>
    </w:p>
    <w:p w:rsidR="00432444" w:rsidRDefault="00F73C88" w:rsidP="001D4E7F">
      <w:pPr>
        <w:spacing w:line="360" w:lineRule="auto"/>
        <w:ind w:right="340" w:firstLine="567"/>
        <w:jc w:val="both"/>
        <w:rPr>
          <w:sz w:val="24"/>
          <w:szCs w:val="24"/>
        </w:rPr>
      </w:pPr>
      <w:r>
        <w:rPr>
          <w:sz w:val="24"/>
          <w:szCs w:val="24"/>
        </w:rPr>
        <w:t>Yaş değişkenine</w:t>
      </w:r>
      <w:r w:rsidRPr="000818A7">
        <w:rPr>
          <w:sz w:val="24"/>
          <w:szCs w:val="24"/>
        </w:rPr>
        <w:t xml:space="preserve"> göre okçuların </w:t>
      </w:r>
      <w:r w:rsidR="00437031">
        <w:rPr>
          <w:sz w:val="24"/>
          <w:szCs w:val="24"/>
        </w:rPr>
        <w:t>imgeleme becerileri</w:t>
      </w:r>
      <w:r w:rsidRPr="000818A7">
        <w:rPr>
          <w:sz w:val="24"/>
          <w:szCs w:val="24"/>
        </w:rPr>
        <w:t xml:space="preserve">, dikkat ve performanslarının değişip değişmediğinin belirlenmesine yönelik olarak </w:t>
      </w:r>
      <w:r>
        <w:rPr>
          <w:sz w:val="24"/>
          <w:szCs w:val="24"/>
        </w:rPr>
        <w:t>anova</w:t>
      </w:r>
      <w:r w:rsidRPr="000818A7">
        <w:rPr>
          <w:sz w:val="24"/>
          <w:szCs w:val="24"/>
        </w:rPr>
        <w:t xml:space="preserve"> testi yapılmış, analiz sonuçları Tablo.</w:t>
      </w:r>
      <w:r w:rsidR="00875C53">
        <w:rPr>
          <w:sz w:val="24"/>
          <w:szCs w:val="24"/>
        </w:rPr>
        <w:t>5</w:t>
      </w:r>
      <w:r w:rsidR="0054627B">
        <w:rPr>
          <w:sz w:val="24"/>
          <w:szCs w:val="24"/>
        </w:rPr>
        <w:t>. d</w:t>
      </w:r>
      <w:r w:rsidRPr="000818A7">
        <w:rPr>
          <w:sz w:val="24"/>
          <w:szCs w:val="24"/>
        </w:rPr>
        <w:t>e verilmiştir.</w:t>
      </w:r>
    </w:p>
    <w:p w:rsidR="00432444" w:rsidRPr="0019574E" w:rsidRDefault="00432444" w:rsidP="00432444">
      <w:pPr>
        <w:spacing w:before="120" w:after="120"/>
        <w:ind w:right="340" w:firstLine="567"/>
        <w:jc w:val="both"/>
        <w:rPr>
          <w:sz w:val="24"/>
          <w:szCs w:val="24"/>
        </w:rPr>
      </w:pPr>
    </w:p>
    <w:p w:rsidR="00A21F62" w:rsidRDefault="00B0606A" w:rsidP="00432444">
      <w:pPr>
        <w:spacing w:line="360" w:lineRule="auto"/>
        <w:ind w:right="340"/>
        <w:jc w:val="both"/>
        <w:rPr>
          <w:sz w:val="24"/>
          <w:szCs w:val="24"/>
        </w:rPr>
      </w:pPr>
      <w:r>
        <w:rPr>
          <w:b/>
          <w:sz w:val="24"/>
          <w:szCs w:val="24"/>
        </w:rPr>
        <w:t xml:space="preserve">Tablo </w:t>
      </w:r>
      <w:r w:rsidR="00875C53">
        <w:rPr>
          <w:b/>
          <w:sz w:val="24"/>
          <w:szCs w:val="24"/>
        </w:rPr>
        <w:t>5</w:t>
      </w:r>
      <w:r w:rsidR="00F73C88">
        <w:rPr>
          <w:b/>
          <w:sz w:val="24"/>
          <w:szCs w:val="24"/>
        </w:rPr>
        <w:t xml:space="preserve">. </w:t>
      </w:r>
      <w:r w:rsidR="00F73C88" w:rsidRPr="00421EB2">
        <w:rPr>
          <w:sz w:val="24"/>
          <w:szCs w:val="24"/>
        </w:rPr>
        <w:t xml:space="preserve">Yaş </w:t>
      </w:r>
      <w:r w:rsidR="00CA19C9">
        <w:rPr>
          <w:sz w:val="24"/>
          <w:szCs w:val="24"/>
        </w:rPr>
        <w:t>Değişkenine</w:t>
      </w:r>
      <w:r w:rsidR="00CA19C9" w:rsidRPr="00421EB2">
        <w:rPr>
          <w:sz w:val="24"/>
          <w:szCs w:val="24"/>
        </w:rPr>
        <w:t xml:space="preserve"> Göre Okçuların </w:t>
      </w:r>
      <w:r w:rsidR="00CA19C9">
        <w:rPr>
          <w:sz w:val="24"/>
          <w:szCs w:val="24"/>
        </w:rPr>
        <w:t>İmgeleme Becerileri, Dikkat v</w:t>
      </w:r>
      <w:r w:rsidR="00CA19C9" w:rsidRPr="00421EB2">
        <w:rPr>
          <w:sz w:val="24"/>
          <w:szCs w:val="24"/>
        </w:rPr>
        <w:t>e Performansına İlişkin Anova Testi Analiz Sonuçları</w:t>
      </w:r>
    </w:p>
    <w:p w:rsidR="00432444" w:rsidRDefault="00432444" w:rsidP="00432444">
      <w:pPr>
        <w:ind w:right="340"/>
        <w:jc w:val="both"/>
        <w:rPr>
          <w:sz w:val="24"/>
          <w:szCs w:val="24"/>
        </w:rPr>
      </w:pPr>
    </w:p>
    <w:tbl>
      <w:tblPr>
        <w:tblW w:w="0" w:type="auto"/>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2127"/>
        <w:gridCol w:w="1275"/>
        <w:gridCol w:w="1276"/>
        <w:gridCol w:w="1418"/>
        <w:gridCol w:w="1275"/>
        <w:gridCol w:w="851"/>
        <w:gridCol w:w="850"/>
      </w:tblGrid>
      <w:tr w:rsidR="00375778" w:rsidRPr="00375778" w:rsidTr="00B17B13">
        <w:trPr>
          <w:trHeight w:val="388"/>
        </w:trPr>
        <w:tc>
          <w:tcPr>
            <w:tcW w:w="2127" w:type="dxa"/>
            <w:tcBorders>
              <w:top w:val="single" w:sz="12" w:space="0" w:color="auto"/>
            </w:tcBorders>
            <w:vAlign w:val="center"/>
          </w:tcPr>
          <w:p w:rsidR="00375778" w:rsidRPr="00375778" w:rsidRDefault="00375778" w:rsidP="00A21F62">
            <w:pPr>
              <w:ind w:right="436"/>
              <w:jc w:val="center"/>
              <w:rPr>
                <w:sz w:val="16"/>
                <w:szCs w:val="16"/>
              </w:rPr>
            </w:pPr>
          </w:p>
        </w:tc>
        <w:tc>
          <w:tcPr>
            <w:tcW w:w="1275" w:type="dxa"/>
            <w:tcBorders>
              <w:top w:val="single" w:sz="12" w:space="0" w:color="auto"/>
            </w:tcBorders>
            <w:vAlign w:val="center"/>
          </w:tcPr>
          <w:p w:rsidR="00375778" w:rsidRPr="00615FC1" w:rsidRDefault="00375778" w:rsidP="00375778">
            <w:pPr>
              <w:ind w:right="436"/>
              <w:jc w:val="right"/>
              <w:rPr>
                <w:sz w:val="24"/>
                <w:szCs w:val="24"/>
              </w:rPr>
            </w:pPr>
            <w:r w:rsidRPr="00615FC1">
              <w:rPr>
                <w:sz w:val="24"/>
                <w:szCs w:val="24"/>
              </w:rPr>
              <w:t>Yaş</w:t>
            </w:r>
          </w:p>
        </w:tc>
        <w:tc>
          <w:tcPr>
            <w:tcW w:w="1276" w:type="dxa"/>
            <w:tcBorders>
              <w:top w:val="single" w:sz="12" w:space="0" w:color="auto"/>
            </w:tcBorders>
            <w:vAlign w:val="center"/>
          </w:tcPr>
          <w:p w:rsidR="00375778" w:rsidRPr="00615FC1" w:rsidRDefault="00375778" w:rsidP="00375778">
            <w:pPr>
              <w:jc w:val="center"/>
              <w:rPr>
                <w:sz w:val="24"/>
                <w:szCs w:val="24"/>
              </w:rPr>
            </w:pPr>
            <w:r w:rsidRPr="00615FC1">
              <w:rPr>
                <w:sz w:val="24"/>
                <w:szCs w:val="24"/>
              </w:rPr>
              <w:t>N</w:t>
            </w:r>
          </w:p>
        </w:tc>
        <w:tc>
          <w:tcPr>
            <w:tcW w:w="1418" w:type="dxa"/>
            <w:tcBorders>
              <w:top w:val="single" w:sz="12" w:space="0" w:color="auto"/>
            </w:tcBorders>
            <w:vAlign w:val="center"/>
          </w:tcPr>
          <w:p w:rsidR="00375778" w:rsidRPr="00615FC1" w:rsidRDefault="00375778" w:rsidP="00375778">
            <w:pPr>
              <w:jc w:val="center"/>
              <w:rPr>
                <w:sz w:val="24"/>
                <w:szCs w:val="24"/>
              </w:rPr>
            </w:pPr>
            <w:r w:rsidRPr="00615FC1">
              <w:rPr>
                <w:sz w:val="24"/>
                <w:szCs w:val="24"/>
              </w:rPr>
              <w:t>X</w:t>
            </w:r>
          </w:p>
        </w:tc>
        <w:tc>
          <w:tcPr>
            <w:tcW w:w="1275" w:type="dxa"/>
            <w:tcBorders>
              <w:top w:val="single" w:sz="12" w:space="0" w:color="auto"/>
            </w:tcBorders>
            <w:vAlign w:val="center"/>
          </w:tcPr>
          <w:p w:rsidR="00375778" w:rsidRPr="00615FC1" w:rsidRDefault="00375778" w:rsidP="00375778">
            <w:pPr>
              <w:jc w:val="center"/>
              <w:rPr>
                <w:sz w:val="24"/>
                <w:szCs w:val="24"/>
              </w:rPr>
            </w:pPr>
            <w:r w:rsidRPr="00615FC1">
              <w:rPr>
                <w:sz w:val="24"/>
                <w:szCs w:val="24"/>
              </w:rPr>
              <w:t>SS</w:t>
            </w:r>
          </w:p>
        </w:tc>
        <w:tc>
          <w:tcPr>
            <w:tcW w:w="851" w:type="dxa"/>
            <w:tcBorders>
              <w:top w:val="single" w:sz="12" w:space="0" w:color="auto"/>
            </w:tcBorders>
            <w:vAlign w:val="center"/>
          </w:tcPr>
          <w:p w:rsidR="00375778" w:rsidRPr="00615FC1" w:rsidRDefault="00375778" w:rsidP="00375778">
            <w:pPr>
              <w:jc w:val="center"/>
              <w:rPr>
                <w:sz w:val="24"/>
                <w:szCs w:val="24"/>
              </w:rPr>
            </w:pPr>
            <w:r w:rsidRPr="00615FC1">
              <w:rPr>
                <w:sz w:val="24"/>
                <w:szCs w:val="24"/>
              </w:rPr>
              <w:t>F</w:t>
            </w:r>
          </w:p>
        </w:tc>
        <w:tc>
          <w:tcPr>
            <w:tcW w:w="850" w:type="dxa"/>
            <w:tcBorders>
              <w:top w:val="single" w:sz="12" w:space="0" w:color="auto"/>
            </w:tcBorders>
            <w:vAlign w:val="center"/>
          </w:tcPr>
          <w:p w:rsidR="00375778" w:rsidRPr="00615FC1" w:rsidRDefault="00375778" w:rsidP="00375778">
            <w:pPr>
              <w:jc w:val="center"/>
              <w:rPr>
                <w:sz w:val="24"/>
                <w:szCs w:val="24"/>
              </w:rPr>
            </w:pPr>
            <w:r w:rsidRPr="00615FC1">
              <w:rPr>
                <w:sz w:val="24"/>
                <w:szCs w:val="24"/>
              </w:rPr>
              <w:t>P</w:t>
            </w:r>
          </w:p>
        </w:tc>
      </w:tr>
      <w:tr w:rsidR="00203B1E" w:rsidRPr="00375778" w:rsidTr="00B17B13">
        <w:trPr>
          <w:trHeight w:val="157"/>
        </w:trPr>
        <w:tc>
          <w:tcPr>
            <w:tcW w:w="2127" w:type="dxa"/>
            <w:vMerge w:val="restart"/>
            <w:vAlign w:val="center"/>
          </w:tcPr>
          <w:p w:rsidR="00203B1E" w:rsidRPr="00615FC1" w:rsidRDefault="00203B1E" w:rsidP="00375778">
            <w:pPr>
              <w:rPr>
                <w:sz w:val="24"/>
                <w:szCs w:val="24"/>
              </w:rPr>
            </w:pPr>
            <w:r w:rsidRPr="00615FC1">
              <w:rPr>
                <w:sz w:val="24"/>
                <w:szCs w:val="24"/>
              </w:rPr>
              <w:t>Dikkat</w:t>
            </w:r>
          </w:p>
          <w:p w:rsidR="00203B1E" w:rsidRPr="00615FC1" w:rsidRDefault="00203B1E" w:rsidP="00375778">
            <w:pPr>
              <w:rPr>
                <w:sz w:val="24"/>
                <w:szCs w:val="24"/>
              </w:rPr>
            </w:pPr>
          </w:p>
        </w:tc>
        <w:tc>
          <w:tcPr>
            <w:tcW w:w="1275"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14-15</w:t>
            </w:r>
          </w:p>
        </w:tc>
        <w:tc>
          <w:tcPr>
            <w:tcW w:w="1276"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69</w:t>
            </w:r>
          </w:p>
        </w:tc>
        <w:tc>
          <w:tcPr>
            <w:tcW w:w="1418"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250,45</w:t>
            </w:r>
          </w:p>
        </w:tc>
        <w:tc>
          <w:tcPr>
            <w:tcW w:w="1275"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26,51</w:t>
            </w:r>
          </w:p>
        </w:tc>
        <w:tc>
          <w:tcPr>
            <w:tcW w:w="851" w:type="dxa"/>
            <w:vMerge w:val="restart"/>
            <w:vAlign w:val="center"/>
          </w:tcPr>
          <w:p w:rsidR="00203B1E" w:rsidRPr="00432444" w:rsidRDefault="00203B1E" w:rsidP="00375778">
            <w:pPr>
              <w:jc w:val="center"/>
              <w:rPr>
                <w:sz w:val="20"/>
                <w:szCs w:val="20"/>
              </w:rPr>
            </w:pPr>
            <w:r w:rsidRPr="00432444">
              <w:rPr>
                <w:sz w:val="20"/>
                <w:szCs w:val="20"/>
              </w:rPr>
              <w:t>3,93</w:t>
            </w:r>
          </w:p>
        </w:tc>
        <w:tc>
          <w:tcPr>
            <w:tcW w:w="850" w:type="dxa"/>
            <w:vMerge w:val="restart"/>
            <w:vAlign w:val="center"/>
          </w:tcPr>
          <w:p w:rsidR="00203B1E" w:rsidRPr="00432444" w:rsidRDefault="00203B1E" w:rsidP="00375778">
            <w:pPr>
              <w:jc w:val="center"/>
              <w:rPr>
                <w:sz w:val="20"/>
                <w:szCs w:val="20"/>
              </w:rPr>
            </w:pPr>
            <w:r w:rsidRPr="00432444">
              <w:rPr>
                <w:sz w:val="20"/>
                <w:szCs w:val="20"/>
              </w:rPr>
              <w:t>,009</w:t>
            </w:r>
            <w:r w:rsidR="006D535C" w:rsidRPr="00432444">
              <w:rPr>
                <w:sz w:val="20"/>
                <w:szCs w:val="20"/>
              </w:rPr>
              <w:t>*</w:t>
            </w:r>
          </w:p>
        </w:tc>
      </w:tr>
      <w:tr w:rsidR="00203B1E" w:rsidRPr="00375778" w:rsidTr="00B17B13">
        <w:trPr>
          <w:trHeight w:val="136"/>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16-17</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100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246,95</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32,49</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208"/>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18-19</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80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236,49</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38,83</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177"/>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20</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98</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235,79</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35,65</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198"/>
        </w:trPr>
        <w:tc>
          <w:tcPr>
            <w:tcW w:w="2127" w:type="dxa"/>
            <w:vMerge w:val="restart"/>
            <w:vAlign w:val="center"/>
          </w:tcPr>
          <w:p w:rsidR="00203B1E" w:rsidRPr="00615FC1" w:rsidRDefault="00203B1E" w:rsidP="00375778">
            <w:pPr>
              <w:rPr>
                <w:sz w:val="24"/>
                <w:szCs w:val="24"/>
              </w:rPr>
            </w:pPr>
            <w:r w:rsidRPr="00615FC1">
              <w:rPr>
                <w:sz w:val="24"/>
                <w:szCs w:val="24"/>
              </w:rPr>
              <w:t>Performans</w:t>
            </w:r>
          </w:p>
        </w:tc>
        <w:tc>
          <w:tcPr>
            <w:tcW w:w="1275"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14-15</w:t>
            </w:r>
          </w:p>
        </w:tc>
        <w:tc>
          <w:tcPr>
            <w:tcW w:w="1276"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69</w:t>
            </w:r>
          </w:p>
        </w:tc>
        <w:tc>
          <w:tcPr>
            <w:tcW w:w="1418"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580,99</w:t>
            </w:r>
          </w:p>
        </w:tc>
        <w:tc>
          <w:tcPr>
            <w:tcW w:w="1275"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85,15</w:t>
            </w:r>
          </w:p>
        </w:tc>
        <w:tc>
          <w:tcPr>
            <w:tcW w:w="851" w:type="dxa"/>
            <w:vMerge w:val="restart"/>
            <w:vAlign w:val="center"/>
          </w:tcPr>
          <w:p w:rsidR="00203B1E" w:rsidRPr="00432444" w:rsidRDefault="00203B1E" w:rsidP="00375778">
            <w:pPr>
              <w:jc w:val="center"/>
              <w:rPr>
                <w:sz w:val="20"/>
                <w:szCs w:val="20"/>
              </w:rPr>
            </w:pPr>
            <w:r w:rsidRPr="00432444">
              <w:rPr>
                <w:color w:val="000000"/>
                <w:sz w:val="20"/>
                <w:szCs w:val="20"/>
              </w:rPr>
              <w:t>1,69</w:t>
            </w:r>
          </w:p>
        </w:tc>
        <w:tc>
          <w:tcPr>
            <w:tcW w:w="850" w:type="dxa"/>
            <w:vMerge w:val="restart"/>
            <w:vAlign w:val="center"/>
          </w:tcPr>
          <w:p w:rsidR="00203B1E" w:rsidRPr="00432444" w:rsidRDefault="00203B1E" w:rsidP="00375778">
            <w:pPr>
              <w:jc w:val="center"/>
              <w:rPr>
                <w:sz w:val="20"/>
                <w:szCs w:val="20"/>
              </w:rPr>
            </w:pPr>
            <w:r w:rsidRPr="00432444">
              <w:rPr>
                <w:sz w:val="20"/>
                <w:szCs w:val="20"/>
              </w:rPr>
              <w:t>,168</w:t>
            </w:r>
          </w:p>
        </w:tc>
      </w:tr>
      <w:tr w:rsidR="00203B1E" w:rsidRPr="00375778" w:rsidTr="00B17B13">
        <w:trPr>
          <w:trHeight w:val="114"/>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16-17</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100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568,80</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75,08</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208"/>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18-19</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80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557,14</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79,96</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135"/>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20</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98</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583,79</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100,88</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240"/>
        </w:trPr>
        <w:tc>
          <w:tcPr>
            <w:tcW w:w="2127" w:type="dxa"/>
            <w:vMerge w:val="restart"/>
            <w:vAlign w:val="center"/>
          </w:tcPr>
          <w:p w:rsidR="00203B1E" w:rsidRPr="00615FC1" w:rsidRDefault="00203B1E" w:rsidP="00375778">
            <w:pPr>
              <w:pStyle w:val="GvdeMetni"/>
              <w:ind w:right="113"/>
            </w:pPr>
            <w:r w:rsidRPr="00615FC1">
              <w:t>Bilişsel İmgeleme</w:t>
            </w:r>
          </w:p>
        </w:tc>
        <w:tc>
          <w:tcPr>
            <w:tcW w:w="1275"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14-15</w:t>
            </w:r>
          </w:p>
        </w:tc>
        <w:tc>
          <w:tcPr>
            <w:tcW w:w="1276"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69</w:t>
            </w:r>
          </w:p>
        </w:tc>
        <w:tc>
          <w:tcPr>
            <w:tcW w:w="1418"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35,90</w:t>
            </w:r>
          </w:p>
        </w:tc>
        <w:tc>
          <w:tcPr>
            <w:tcW w:w="1275"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10,07</w:t>
            </w:r>
          </w:p>
        </w:tc>
        <w:tc>
          <w:tcPr>
            <w:tcW w:w="851" w:type="dxa"/>
            <w:vMerge w:val="restart"/>
            <w:vAlign w:val="center"/>
          </w:tcPr>
          <w:p w:rsidR="00203B1E" w:rsidRPr="00432444" w:rsidRDefault="00203B1E" w:rsidP="00375778">
            <w:pPr>
              <w:jc w:val="center"/>
              <w:rPr>
                <w:sz w:val="20"/>
                <w:szCs w:val="20"/>
              </w:rPr>
            </w:pPr>
            <w:r w:rsidRPr="00432444">
              <w:rPr>
                <w:color w:val="000000"/>
                <w:sz w:val="20"/>
                <w:szCs w:val="20"/>
              </w:rPr>
              <w:t>,991</w:t>
            </w:r>
          </w:p>
        </w:tc>
        <w:tc>
          <w:tcPr>
            <w:tcW w:w="850" w:type="dxa"/>
            <w:vMerge w:val="restart"/>
            <w:vAlign w:val="center"/>
          </w:tcPr>
          <w:p w:rsidR="00203B1E" w:rsidRPr="00432444" w:rsidRDefault="00203B1E" w:rsidP="00375778">
            <w:pPr>
              <w:jc w:val="center"/>
              <w:rPr>
                <w:sz w:val="20"/>
                <w:szCs w:val="20"/>
              </w:rPr>
            </w:pPr>
            <w:r w:rsidRPr="00432444">
              <w:rPr>
                <w:color w:val="000000"/>
                <w:sz w:val="20"/>
                <w:szCs w:val="20"/>
              </w:rPr>
              <w:t>,397</w:t>
            </w:r>
          </w:p>
        </w:tc>
      </w:tr>
      <w:tr w:rsidR="00203B1E" w:rsidRPr="00375778" w:rsidTr="00B17B13">
        <w:trPr>
          <w:trHeight w:val="124"/>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16-17</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100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37,89</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8,58</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124"/>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18-19</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80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38,36</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9,53</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157"/>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20</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98</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37,48</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8,89</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177"/>
        </w:trPr>
        <w:tc>
          <w:tcPr>
            <w:tcW w:w="2127" w:type="dxa"/>
            <w:vMerge w:val="restart"/>
            <w:vAlign w:val="center"/>
          </w:tcPr>
          <w:p w:rsidR="00B17B13" w:rsidRDefault="00203B1E" w:rsidP="00375778">
            <w:pPr>
              <w:rPr>
                <w:sz w:val="24"/>
                <w:szCs w:val="24"/>
              </w:rPr>
            </w:pPr>
            <w:r w:rsidRPr="00615FC1">
              <w:rPr>
                <w:sz w:val="24"/>
                <w:szCs w:val="24"/>
              </w:rPr>
              <w:t>Motivasyon</w:t>
            </w:r>
          </w:p>
          <w:p w:rsidR="00203B1E" w:rsidRPr="00615FC1" w:rsidRDefault="00203B1E" w:rsidP="00375778">
            <w:pPr>
              <w:rPr>
                <w:sz w:val="24"/>
                <w:szCs w:val="24"/>
              </w:rPr>
            </w:pPr>
            <w:r w:rsidRPr="00615FC1">
              <w:rPr>
                <w:sz w:val="24"/>
                <w:szCs w:val="24"/>
              </w:rPr>
              <w:t xml:space="preserve"> Özel İmgeleme</w:t>
            </w:r>
          </w:p>
          <w:p w:rsidR="00203B1E" w:rsidRPr="00615FC1" w:rsidRDefault="00203B1E" w:rsidP="00375778">
            <w:pPr>
              <w:rPr>
                <w:sz w:val="24"/>
                <w:szCs w:val="24"/>
              </w:rPr>
            </w:pPr>
          </w:p>
        </w:tc>
        <w:tc>
          <w:tcPr>
            <w:tcW w:w="1275"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14-15</w:t>
            </w:r>
          </w:p>
        </w:tc>
        <w:tc>
          <w:tcPr>
            <w:tcW w:w="1276"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69</w:t>
            </w:r>
          </w:p>
        </w:tc>
        <w:tc>
          <w:tcPr>
            <w:tcW w:w="1418"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17,83</w:t>
            </w:r>
          </w:p>
        </w:tc>
        <w:tc>
          <w:tcPr>
            <w:tcW w:w="1275"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5,80</w:t>
            </w:r>
          </w:p>
        </w:tc>
        <w:tc>
          <w:tcPr>
            <w:tcW w:w="851" w:type="dxa"/>
            <w:vMerge w:val="restart"/>
            <w:vAlign w:val="center"/>
          </w:tcPr>
          <w:p w:rsidR="00203B1E" w:rsidRPr="00432444" w:rsidRDefault="00203B1E" w:rsidP="00375778">
            <w:pPr>
              <w:jc w:val="center"/>
              <w:rPr>
                <w:sz w:val="20"/>
                <w:szCs w:val="20"/>
              </w:rPr>
            </w:pPr>
            <w:r w:rsidRPr="00432444">
              <w:rPr>
                <w:color w:val="000000"/>
                <w:sz w:val="20"/>
                <w:szCs w:val="20"/>
              </w:rPr>
              <w:t>2,80</w:t>
            </w:r>
          </w:p>
        </w:tc>
        <w:tc>
          <w:tcPr>
            <w:tcW w:w="850" w:type="dxa"/>
            <w:vMerge w:val="restart"/>
            <w:vAlign w:val="center"/>
          </w:tcPr>
          <w:p w:rsidR="00203B1E" w:rsidRPr="00432444" w:rsidRDefault="00203B1E" w:rsidP="00375778">
            <w:pPr>
              <w:jc w:val="center"/>
              <w:rPr>
                <w:sz w:val="20"/>
                <w:szCs w:val="20"/>
              </w:rPr>
            </w:pPr>
            <w:r w:rsidRPr="00432444">
              <w:rPr>
                <w:color w:val="000000"/>
                <w:sz w:val="20"/>
                <w:szCs w:val="20"/>
              </w:rPr>
              <w:t>,040</w:t>
            </w:r>
            <w:r w:rsidR="006D535C" w:rsidRPr="00432444">
              <w:rPr>
                <w:color w:val="000000"/>
                <w:sz w:val="20"/>
                <w:szCs w:val="20"/>
              </w:rPr>
              <w:t>*</w:t>
            </w:r>
          </w:p>
        </w:tc>
      </w:tr>
      <w:tr w:rsidR="00203B1E" w:rsidRPr="00375778" w:rsidTr="00B17B13">
        <w:trPr>
          <w:trHeight w:val="92"/>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16-17</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100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18,90</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5,84</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146"/>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18-19</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80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18,56</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4,54</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157"/>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20</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98</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16,75</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5,86</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135"/>
        </w:trPr>
        <w:tc>
          <w:tcPr>
            <w:tcW w:w="2127" w:type="dxa"/>
            <w:vMerge w:val="restart"/>
            <w:vAlign w:val="center"/>
          </w:tcPr>
          <w:p w:rsidR="00203B1E" w:rsidRPr="00615FC1" w:rsidRDefault="00203B1E" w:rsidP="00375778">
            <w:pPr>
              <w:pStyle w:val="GvdeMetni"/>
              <w:ind w:right="113"/>
            </w:pPr>
            <w:r w:rsidRPr="00615FC1">
              <w:t>Motivasyonel Genel-Uyarılmışlık</w:t>
            </w:r>
          </w:p>
        </w:tc>
        <w:tc>
          <w:tcPr>
            <w:tcW w:w="1275"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14-15</w:t>
            </w:r>
          </w:p>
        </w:tc>
        <w:tc>
          <w:tcPr>
            <w:tcW w:w="1276"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69</w:t>
            </w:r>
          </w:p>
        </w:tc>
        <w:tc>
          <w:tcPr>
            <w:tcW w:w="1418"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13,54</w:t>
            </w:r>
          </w:p>
        </w:tc>
        <w:tc>
          <w:tcPr>
            <w:tcW w:w="1275"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4,49</w:t>
            </w:r>
          </w:p>
        </w:tc>
        <w:tc>
          <w:tcPr>
            <w:tcW w:w="851" w:type="dxa"/>
            <w:vMerge w:val="restart"/>
            <w:vAlign w:val="center"/>
          </w:tcPr>
          <w:p w:rsidR="00203B1E" w:rsidRPr="00432444" w:rsidRDefault="00203B1E" w:rsidP="00375778">
            <w:pPr>
              <w:jc w:val="center"/>
              <w:rPr>
                <w:sz w:val="20"/>
                <w:szCs w:val="20"/>
              </w:rPr>
            </w:pPr>
            <w:r w:rsidRPr="00432444">
              <w:rPr>
                <w:color w:val="000000"/>
                <w:sz w:val="20"/>
                <w:szCs w:val="20"/>
              </w:rPr>
              <w:t>,639</w:t>
            </w:r>
          </w:p>
        </w:tc>
        <w:tc>
          <w:tcPr>
            <w:tcW w:w="850" w:type="dxa"/>
            <w:vMerge w:val="restart"/>
            <w:vAlign w:val="center"/>
          </w:tcPr>
          <w:p w:rsidR="00203B1E" w:rsidRPr="00432444" w:rsidRDefault="00203B1E" w:rsidP="00375778">
            <w:pPr>
              <w:jc w:val="center"/>
              <w:rPr>
                <w:sz w:val="20"/>
                <w:szCs w:val="20"/>
              </w:rPr>
            </w:pPr>
            <w:r w:rsidRPr="00432444">
              <w:rPr>
                <w:color w:val="000000"/>
                <w:sz w:val="20"/>
                <w:szCs w:val="20"/>
              </w:rPr>
              <w:t>,591</w:t>
            </w:r>
          </w:p>
        </w:tc>
      </w:tr>
      <w:tr w:rsidR="00203B1E" w:rsidRPr="00375778" w:rsidTr="00B17B13">
        <w:trPr>
          <w:trHeight w:val="135"/>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16-17</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100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14,05</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4,41</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229"/>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18-19</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80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13,42</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4,22</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432444">
        <w:trPr>
          <w:trHeight w:val="161"/>
        </w:trPr>
        <w:tc>
          <w:tcPr>
            <w:tcW w:w="2127" w:type="dxa"/>
            <w:vMerge/>
            <w:vAlign w:val="center"/>
          </w:tcPr>
          <w:p w:rsidR="00203B1E" w:rsidRPr="00615FC1" w:rsidRDefault="00203B1E" w:rsidP="00375778">
            <w:pPr>
              <w:rPr>
                <w:sz w:val="24"/>
                <w:szCs w:val="24"/>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20</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98</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13,20</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4,66</w:t>
            </w:r>
          </w:p>
        </w:tc>
        <w:tc>
          <w:tcPr>
            <w:tcW w:w="851" w:type="dxa"/>
            <w:vMerge/>
            <w:vAlign w:val="center"/>
          </w:tcPr>
          <w:p w:rsidR="00203B1E" w:rsidRPr="00432444" w:rsidRDefault="00203B1E" w:rsidP="00375778">
            <w:pPr>
              <w:jc w:val="center"/>
              <w:rPr>
                <w:sz w:val="20"/>
                <w:szCs w:val="20"/>
              </w:rPr>
            </w:pPr>
          </w:p>
        </w:tc>
        <w:tc>
          <w:tcPr>
            <w:tcW w:w="850" w:type="dxa"/>
            <w:vMerge/>
            <w:vAlign w:val="center"/>
          </w:tcPr>
          <w:p w:rsidR="00203B1E" w:rsidRPr="00432444" w:rsidRDefault="00203B1E" w:rsidP="00375778">
            <w:pPr>
              <w:jc w:val="center"/>
              <w:rPr>
                <w:sz w:val="20"/>
                <w:szCs w:val="20"/>
              </w:rPr>
            </w:pPr>
          </w:p>
        </w:tc>
      </w:tr>
      <w:tr w:rsidR="00203B1E" w:rsidRPr="00375778" w:rsidTr="00B17B13">
        <w:trPr>
          <w:trHeight w:val="240"/>
        </w:trPr>
        <w:tc>
          <w:tcPr>
            <w:tcW w:w="2127" w:type="dxa"/>
            <w:vMerge w:val="restart"/>
            <w:vAlign w:val="center"/>
          </w:tcPr>
          <w:p w:rsidR="00203B1E" w:rsidRPr="00615FC1" w:rsidRDefault="00203B1E" w:rsidP="00375778">
            <w:pPr>
              <w:rPr>
                <w:sz w:val="24"/>
                <w:szCs w:val="24"/>
              </w:rPr>
            </w:pPr>
            <w:r w:rsidRPr="00615FC1">
              <w:rPr>
                <w:sz w:val="24"/>
                <w:szCs w:val="24"/>
              </w:rPr>
              <w:t>Motivasyonel Genel-Ustalık</w:t>
            </w:r>
          </w:p>
        </w:tc>
        <w:tc>
          <w:tcPr>
            <w:tcW w:w="1275"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14-15</w:t>
            </w:r>
          </w:p>
        </w:tc>
        <w:tc>
          <w:tcPr>
            <w:tcW w:w="1276" w:type="dxa"/>
            <w:tcBorders>
              <w:bottom w:val="single" w:sz="2" w:space="0" w:color="000000"/>
            </w:tcBorders>
            <w:vAlign w:val="center"/>
          </w:tcPr>
          <w:p w:rsidR="00203B1E" w:rsidRPr="00432444" w:rsidRDefault="00203B1E" w:rsidP="00375778">
            <w:pPr>
              <w:jc w:val="center"/>
              <w:rPr>
                <w:sz w:val="20"/>
                <w:szCs w:val="20"/>
              </w:rPr>
            </w:pPr>
            <w:r w:rsidRPr="00432444">
              <w:rPr>
                <w:sz w:val="20"/>
                <w:szCs w:val="20"/>
              </w:rPr>
              <w:t>69</w:t>
            </w:r>
          </w:p>
        </w:tc>
        <w:tc>
          <w:tcPr>
            <w:tcW w:w="1418"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11,01</w:t>
            </w:r>
          </w:p>
        </w:tc>
        <w:tc>
          <w:tcPr>
            <w:tcW w:w="1275" w:type="dxa"/>
            <w:tcBorders>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3,25</w:t>
            </w:r>
          </w:p>
        </w:tc>
        <w:tc>
          <w:tcPr>
            <w:tcW w:w="851" w:type="dxa"/>
            <w:vMerge w:val="restart"/>
            <w:vAlign w:val="center"/>
          </w:tcPr>
          <w:p w:rsidR="00203B1E" w:rsidRPr="00432444" w:rsidRDefault="00203B1E" w:rsidP="00375778">
            <w:pPr>
              <w:jc w:val="center"/>
              <w:rPr>
                <w:sz w:val="20"/>
                <w:szCs w:val="20"/>
              </w:rPr>
            </w:pPr>
            <w:r w:rsidRPr="00432444">
              <w:rPr>
                <w:color w:val="000000"/>
                <w:sz w:val="20"/>
                <w:szCs w:val="20"/>
              </w:rPr>
              <w:t>1,16</w:t>
            </w:r>
          </w:p>
        </w:tc>
        <w:tc>
          <w:tcPr>
            <w:tcW w:w="850" w:type="dxa"/>
            <w:vMerge w:val="restart"/>
            <w:vAlign w:val="center"/>
          </w:tcPr>
          <w:p w:rsidR="00203B1E" w:rsidRPr="00432444" w:rsidRDefault="00203B1E" w:rsidP="00375778">
            <w:pPr>
              <w:jc w:val="center"/>
              <w:rPr>
                <w:sz w:val="20"/>
                <w:szCs w:val="20"/>
              </w:rPr>
            </w:pPr>
            <w:r w:rsidRPr="00432444">
              <w:rPr>
                <w:color w:val="000000"/>
                <w:sz w:val="20"/>
                <w:szCs w:val="20"/>
              </w:rPr>
              <w:t>,321</w:t>
            </w:r>
          </w:p>
        </w:tc>
      </w:tr>
      <w:tr w:rsidR="00203B1E" w:rsidRPr="00375778" w:rsidTr="00B17B13">
        <w:trPr>
          <w:trHeight w:val="114"/>
        </w:trPr>
        <w:tc>
          <w:tcPr>
            <w:tcW w:w="2127" w:type="dxa"/>
            <w:vMerge/>
            <w:vAlign w:val="center"/>
          </w:tcPr>
          <w:p w:rsidR="00203B1E" w:rsidRPr="00375778" w:rsidRDefault="00203B1E" w:rsidP="00375778">
            <w:pPr>
              <w:jc w:val="both"/>
              <w:rPr>
                <w:sz w:val="16"/>
                <w:szCs w:val="16"/>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16-17</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100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11,23</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2,78</w:t>
            </w:r>
          </w:p>
        </w:tc>
        <w:tc>
          <w:tcPr>
            <w:tcW w:w="851" w:type="dxa"/>
            <w:vMerge/>
            <w:vAlign w:val="center"/>
          </w:tcPr>
          <w:p w:rsidR="00203B1E" w:rsidRPr="00615FC1" w:rsidRDefault="00203B1E" w:rsidP="00375778">
            <w:pPr>
              <w:jc w:val="center"/>
              <w:rPr>
                <w:sz w:val="24"/>
                <w:szCs w:val="24"/>
              </w:rPr>
            </w:pPr>
          </w:p>
        </w:tc>
        <w:tc>
          <w:tcPr>
            <w:tcW w:w="850" w:type="dxa"/>
            <w:vMerge/>
            <w:vAlign w:val="center"/>
          </w:tcPr>
          <w:p w:rsidR="00203B1E" w:rsidRPr="00615FC1" w:rsidRDefault="00203B1E" w:rsidP="00375778">
            <w:pPr>
              <w:jc w:val="center"/>
              <w:rPr>
                <w:sz w:val="24"/>
                <w:szCs w:val="24"/>
              </w:rPr>
            </w:pPr>
          </w:p>
        </w:tc>
      </w:tr>
      <w:tr w:rsidR="00203B1E" w:rsidRPr="00375778" w:rsidTr="00B17B13">
        <w:trPr>
          <w:trHeight w:val="135"/>
        </w:trPr>
        <w:tc>
          <w:tcPr>
            <w:tcW w:w="2127" w:type="dxa"/>
            <w:vMerge/>
            <w:vAlign w:val="center"/>
          </w:tcPr>
          <w:p w:rsidR="00203B1E" w:rsidRPr="00375778" w:rsidRDefault="00203B1E" w:rsidP="00375778">
            <w:pPr>
              <w:jc w:val="both"/>
              <w:rPr>
                <w:sz w:val="16"/>
                <w:szCs w:val="16"/>
              </w:rPr>
            </w:pPr>
          </w:p>
        </w:tc>
        <w:tc>
          <w:tcPr>
            <w:tcW w:w="1275"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18-19</w:t>
            </w:r>
          </w:p>
        </w:tc>
        <w:tc>
          <w:tcPr>
            <w:tcW w:w="1276" w:type="dxa"/>
            <w:tcBorders>
              <w:top w:val="single" w:sz="2" w:space="0" w:color="000000"/>
              <w:bottom w:val="single" w:sz="2" w:space="0" w:color="000000"/>
            </w:tcBorders>
            <w:vAlign w:val="center"/>
          </w:tcPr>
          <w:p w:rsidR="00203B1E" w:rsidRPr="00432444" w:rsidRDefault="00203B1E" w:rsidP="00375778">
            <w:pPr>
              <w:jc w:val="center"/>
              <w:rPr>
                <w:sz w:val="20"/>
                <w:szCs w:val="20"/>
              </w:rPr>
            </w:pPr>
            <w:r w:rsidRPr="00432444">
              <w:rPr>
                <w:sz w:val="20"/>
                <w:szCs w:val="20"/>
              </w:rPr>
              <w:t>80</w:t>
            </w:r>
          </w:p>
        </w:tc>
        <w:tc>
          <w:tcPr>
            <w:tcW w:w="1418"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10,50</w:t>
            </w:r>
          </w:p>
        </w:tc>
        <w:tc>
          <w:tcPr>
            <w:tcW w:w="1275" w:type="dxa"/>
            <w:tcBorders>
              <w:top w:val="single" w:sz="2" w:space="0" w:color="000000"/>
              <w:bottom w:val="single" w:sz="2" w:space="0" w:color="000000"/>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2,81</w:t>
            </w:r>
          </w:p>
        </w:tc>
        <w:tc>
          <w:tcPr>
            <w:tcW w:w="851" w:type="dxa"/>
            <w:vMerge/>
            <w:vAlign w:val="center"/>
          </w:tcPr>
          <w:p w:rsidR="00203B1E" w:rsidRPr="00615FC1" w:rsidRDefault="00203B1E" w:rsidP="00375778">
            <w:pPr>
              <w:jc w:val="center"/>
              <w:rPr>
                <w:sz w:val="24"/>
                <w:szCs w:val="24"/>
              </w:rPr>
            </w:pPr>
          </w:p>
        </w:tc>
        <w:tc>
          <w:tcPr>
            <w:tcW w:w="850" w:type="dxa"/>
            <w:vMerge/>
            <w:vAlign w:val="center"/>
          </w:tcPr>
          <w:p w:rsidR="00203B1E" w:rsidRPr="00615FC1" w:rsidRDefault="00203B1E" w:rsidP="00375778">
            <w:pPr>
              <w:jc w:val="center"/>
              <w:rPr>
                <w:sz w:val="24"/>
                <w:szCs w:val="24"/>
              </w:rPr>
            </w:pPr>
          </w:p>
        </w:tc>
      </w:tr>
      <w:tr w:rsidR="00203B1E" w:rsidRPr="00375778" w:rsidTr="00432444">
        <w:trPr>
          <w:trHeight w:val="221"/>
        </w:trPr>
        <w:tc>
          <w:tcPr>
            <w:tcW w:w="2127" w:type="dxa"/>
            <w:vMerge/>
            <w:vAlign w:val="center"/>
          </w:tcPr>
          <w:p w:rsidR="00203B1E" w:rsidRPr="00375778" w:rsidRDefault="00203B1E" w:rsidP="00375778">
            <w:pPr>
              <w:jc w:val="both"/>
              <w:rPr>
                <w:sz w:val="16"/>
                <w:szCs w:val="16"/>
              </w:rPr>
            </w:pPr>
          </w:p>
        </w:tc>
        <w:tc>
          <w:tcPr>
            <w:tcW w:w="1275" w:type="dxa"/>
            <w:tcBorders>
              <w:top w:val="single" w:sz="2" w:space="0" w:color="000000"/>
              <w:bottom w:val="single" w:sz="12" w:space="0" w:color="auto"/>
            </w:tcBorders>
            <w:vAlign w:val="center"/>
          </w:tcPr>
          <w:p w:rsidR="00203B1E" w:rsidRPr="00432444" w:rsidRDefault="00203B1E" w:rsidP="00375778">
            <w:pPr>
              <w:jc w:val="center"/>
              <w:rPr>
                <w:sz w:val="20"/>
                <w:szCs w:val="20"/>
              </w:rPr>
            </w:pPr>
            <w:r w:rsidRPr="00432444">
              <w:rPr>
                <w:sz w:val="20"/>
                <w:szCs w:val="20"/>
              </w:rPr>
              <w:t>20</w:t>
            </w:r>
          </w:p>
        </w:tc>
        <w:tc>
          <w:tcPr>
            <w:tcW w:w="1276" w:type="dxa"/>
            <w:tcBorders>
              <w:top w:val="single" w:sz="2" w:space="0" w:color="000000"/>
              <w:bottom w:val="single" w:sz="12" w:space="0" w:color="auto"/>
            </w:tcBorders>
            <w:vAlign w:val="center"/>
          </w:tcPr>
          <w:p w:rsidR="00203B1E" w:rsidRPr="00432444" w:rsidRDefault="00203B1E" w:rsidP="00375778">
            <w:pPr>
              <w:jc w:val="center"/>
              <w:rPr>
                <w:sz w:val="20"/>
                <w:szCs w:val="20"/>
              </w:rPr>
            </w:pPr>
            <w:r w:rsidRPr="00432444">
              <w:rPr>
                <w:sz w:val="20"/>
                <w:szCs w:val="20"/>
              </w:rPr>
              <w:t>98</w:t>
            </w:r>
          </w:p>
        </w:tc>
        <w:tc>
          <w:tcPr>
            <w:tcW w:w="1418" w:type="dxa"/>
            <w:tcBorders>
              <w:top w:val="single" w:sz="2" w:space="0" w:color="000000"/>
              <w:bottom w:val="single" w:sz="12" w:space="0" w:color="auto"/>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11,23</w:t>
            </w:r>
          </w:p>
        </w:tc>
        <w:tc>
          <w:tcPr>
            <w:tcW w:w="1275" w:type="dxa"/>
            <w:tcBorders>
              <w:top w:val="single" w:sz="2" w:space="0" w:color="000000"/>
              <w:bottom w:val="single" w:sz="12" w:space="0" w:color="auto"/>
            </w:tcBorders>
            <w:vAlign w:val="center"/>
          </w:tcPr>
          <w:p w:rsidR="00203B1E" w:rsidRPr="00432444" w:rsidRDefault="00203B1E" w:rsidP="00375778">
            <w:pPr>
              <w:adjustRightInd w:val="0"/>
              <w:ind w:left="60" w:right="60"/>
              <w:jc w:val="center"/>
              <w:rPr>
                <w:color w:val="000000"/>
                <w:sz w:val="20"/>
                <w:szCs w:val="20"/>
              </w:rPr>
            </w:pPr>
            <w:r w:rsidRPr="00432444">
              <w:rPr>
                <w:color w:val="000000"/>
                <w:sz w:val="20"/>
                <w:szCs w:val="20"/>
              </w:rPr>
              <w:t>3,00</w:t>
            </w:r>
          </w:p>
        </w:tc>
        <w:tc>
          <w:tcPr>
            <w:tcW w:w="851" w:type="dxa"/>
            <w:vMerge/>
            <w:tcBorders>
              <w:bottom w:val="single" w:sz="12" w:space="0" w:color="auto"/>
            </w:tcBorders>
            <w:vAlign w:val="center"/>
          </w:tcPr>
          <w:p w:rsidR="00203B1E" w:rsidRPr="00615FC1" w:rsidRDefault="00203B1E" w:rsidP="00375778">
            <w:pPr>
              <w:jc w:val="center"/>
              <w:rPr>
                <w:sz w:val="24"/>
                <w:szCs w:val="24"/>
              </w:rPr>
            </w:pPr>
          </w:p>
        </w:tc>
        <w:tc>
          <w:tcPr>
            <w:tcW w:w="850" w:type="dxa"/>
            <w:vMerge/>
            <w:vAlign w:val="center"/>
          </w:tcPr>
          <w:p w:rsidR="00203B1E" w:rsidRPr="00615FC1" w:rsidRDefault="00203B1E" w:rsidP="00375778">
            <w:pPr>
              <w:jc w:val="center"/>
              <w:rPr>
                <w:sz w:val="24"/>
                <w:szCs w:val="24"/>
              </w:rPr>
            </w:pPr>
          </w:p>
        </w:tc>
      </w:tr>
    </w:tbl>
    <w:p w:rsidR="00A21F62" w:rsidRDefault="00C239E6" w:rsidP="00165CCD">
      <w:pPr>
        <w:jc w:val="both"/>
        <w:rPr>
          <w:sz w:val="24"/>
          <w:szCs w:val="24"/>
        </w:rPr>
      </w:pPr>
      <w:r>
        <w:rPr>
          <w:sz w:val="24"/>
          <w:szCs w:val="24"/>
        </w:rPr>
        <w:t>(p</w:t>
      </w:r>
      <w:r w:rsidR="00027D96">
        <w:rPr>
          <w:sz w:val="24"/>
          <w:szCs w:val="24"/>
        </w:rPr>
        <w:t>&lt;0.05)</w:t>
      </w:r>
    </w:p>
    <w:p w:rsidR="00432444" w:rsidRDefault="00432444" w:rsidP="00165CCD">
      <w:pPr>
        <w:jc w:val="both"/>
        <w:rPr>
          <w:sz w:val="24"/>
          <w:szCs w:val="24"/>
        </w:rPr>
      </w:pPr>
    </w:p>
    <w:p w:rsidR="00375778" w:rsidRDefault="00027D96" w:rsidP="00165CCD">
      <w:pPr>
        <w:spacing w:line="360" w:lineRule="auto"/>
        <w:ind w:right="338" w:firstLine="567"/>
        <w:jc w:val="both"/>
        <w:rPr>
          <w:sz w:val="24"/>
          <w:szCs w:val="24"/>
        </w:rPr>
      </w:pPr>
      <w:r w:rsidRPr="00B46319">
        <w:rPr>
          <w:sz w:val="24"/>
          <w:szCs w:val="24"/>
        </w:rPr>
        <w:t>Tablo</w:t>
      </w:r>
      <w:r w:rsidR="00875C53">
        <w:rPr>
          <w:sz w:val="24"/>
          <w:szCs w:val="24"/>
        </w:rPr>
        <w:t>.5</w:t>
      </w:r>
      <w:r w:rsidRPr="00B46319">
        <w:rPr>
          <w:sz w:val="24"/>
          <w:szCs w:val="24"/>
        </w:rPr>
        <w:t xml:space="preserve"> incelendiğinde</w:t>
      </w:r>
      <w:r>
        <w:rPr>
          <w:sz w:val="24"/>
          <w:szCs w:val="24"/>
        </w:rPr>
        <w:t xml:space="preserve"> dikkat düzeyi ve </w:t>
      </w:r>
      <w:r w:rsidR="00437031">
        <w:rPr>
          <w:sz w:val="24"/>
          <w:szCs w:val="24"/>
        </w:rPr>
        <w:t>imgeleme becerilerinden motivasyon özel imgeleme alt boyutu</w:t>
      </w:r>
      <w:r>
        <w:rPr>
          <w:sz w:val="24"/>
          <w:szCs w:val="24"/>
        </w:rPr>
        <w:t xml:space="preserve">nda </w:t>
      </w:r>
      <w:r w:rsidRPr="00B46319">
        <w:rPr>
          <w:sz w:val="24"/>
          <w:szCs w:val="24"/>
        </w:rPr>
        <w:t>anlamlı düzeyde farklı</w:t>
      </w:r>
      <w:r>
        <w:rPr>
          <w:sz w:val="24"/>
          <w:szCs w:val="24"/>
        </w:rPr>
        <w:t>lık olduğu görülmektedir</w:t>
      </w:r>
      <w:r w:rsidRPr="00B46319">
        <w:rPr>
          <w:sz w:val="24"/>
          <w:szCs w:val="24"/>
        </w:rPr>
        <w:t xml:space="preserve">. </w:t>
      </w:r>
      <w:r>
        <w:rPr>
          <w:sz w:val="24"/>
          <w:szCs w:val="24"/>
        </w:rPr>
        <w:t xml:space="preserve">Ancak okçuların performans düzeyleri ile </w:t>
      </w:r>
      <w:r w:rsidR="00437031">
        <w:rPr>
          <w:sz w:val="24"/>
          <w:szCs w:val="24"/>
        </w:rPr>
        <w:t>imgeleme becerilerinden</w:t>
      </w:r>
      <w:r w:rsidR="00C9458D" w:rsidRPr="00C9458D">
        <w:rPr>
          <w:sz w:val="24"/>
          <w:szCs w:val="24"/>
        </w:rPr>
        <w:t xml:space="preserve"> </w:t>
      </w:r>
      <w:r w:rsidR="00C9458D">
        <w:rPr>
          <w:sz w:val="24"/>
          <w:szCs w:val="24"/>
        </w:rPr>
        <w:t>bilişsel imgeleme, motivasyonel genel-uyarılmışlık, motivasyonel genel-ustalık</w:t>
      </w:r>
      <w:r>
        <w:rPr>
          <w:sz w:val="24"/>
          <w:szCs w:val="24"/>
        </w:rPr>
        <w:t xml:space="preserve"> alt boyutlarında ise anlamlı düzeyde fark olmadığı gözlenmektedir.</w:t>
      </w:r>
    </w:p>
    <w:p w:rsidR="00375778" w:rsidRDefault="00375778" w:rsidP="00432444">
      <w:pPr>
        <w:spacing w:line="360" w:lineRule="auto"/>
        <w:rPr>
          <w:sz w:val="24"/>
          <w:szCs w:val="24"/>
        </w:rPr>
      </w:pPr>
    </w:p>
    <w:p w:rsidR="00A21F62" w:rsidRDefault="00A21F62" w:rsidP="00E32890">
      <w:pPr>
        <w:spacing w:line="360" w:lineRule="auto"/>
        <w:ind w:right="340" w:firstLine="567"/>
        <w:jc w:val="both"/>
        <w:rPr>
          <w:sz w:val="24"/>
          <w:szCs w:val="24"/>
        </w:rPr>
      </w:pPr>
      <w:r>
        <w:rPr>
          <w:sz w:val="24"/>
          <w:szCs w:val="24"/>
        </w:rPr>
        <w:lastRenderedPageBreak/>
        <w:t>Yaşadığınız yer değişkenine</w:t>
      </w:r>
      <w:r w:rsidRPr="000818A7">
        <w:rPr>
          <w:sz w:val="24"/>
          <w:szCs w:val="24"/>
        </w:rPr>
        <w:t xml:space="preserve"> göre okçuların </w:t>
      </w:r>
      <w:r w:rsidR="004C16A6">
        <w:rPr>
          <w:sz w:val="24"/>
          <w:szCs w:val="24"/>
        </w:rPr>
        <w:t>imgeleme becerileri</w:t>
      </w:r>
      <w:r w:rsidRPr="000818A7">
        <w:rPr>
          <w:sz w:val="24"/>
          <w:szCs w:val="24"/>
        </w:rPr>
        <w:t>, dikkat ve performanslarının değişip değişmediğinin belirlenmesine yönelik olarak t testi yapılmış, analiz sonuçları Tablo.</w:t>
      </w:r>
      <w:r w:rsidR="00875C53">
        <w:rPr>
          <w:sz w:val="24"/>
          <w:szCs w:val="24"/>
        </w:rPr>
        <w:t>6</w:t>
      </w:r>
      <w:r w:rsidR="00432444">
        <w:rPr>
          <w:sz w:val="24"/>
          <w:szCs w:val="24"/>
        </w:rPr>
        <w:t>. da</w:t>
      </w:r>
      <w:r>
        <w:rPr>
          <w:sz w:val="24"/>
          <w:szCs w:val="24"/>
        </w:rPr>
        <w:t xml:space="preserve"> verilmiştir.</w:t>
      </w:r>
    </w:p>
    <w:p w:rsidR="00432444" w:rsidRPr="009336D7" w:rsidRDefault="00432444" w:rsidP="00E32890">
      <w:pPr>
        <w:spacing w:line="360" w:lineRule="auto"/>
        <w:ind w:right="340" w:firstLine="567"/>
        <w:jc w:val="both"/>
        <w:rPr>
          <w:sz w:val="24"/>
          <w:szCs w:val="24"/>
        </w:rPr>
      </w:pPr>
    </w:p>
    <w:p w:rsidR="00A21F62" w:rsidRDefault="00B0606A" w:rsidP="00E32890">
      <w:pPr>
        <w:spacing w:line="360" w:lineRule="auto"/>
        <w:ind w:right="340"/>
        <w:jc w:val="both"/>
        <w:rPr>
          <w:b/>
          <w:sz w:val="24"/>
          <w:szCs w:val="24"/>
        </w:rPr>
      </w:pPr>
      <w:r>
        <w:rPr>
          <w:b/>
          <w:sz w:val="24"/>
          <w:szCs w:val="24"/>
        </w:rPr>
        <w:t xml:space="preserve">Tablo </w:t>
      </w:r>
      <w:r w:rsidR="00875C53">
        <w:rPr>
          <w:b/>
          <w:sz w:val="24"/>
          <w:szCs w:val="24"/>
        </w:rPr>
        <w:t>6</w:t>
      </w:r>
      <w:r w:rsidR="00A21F62">
        <w:rPr>
          <w:b/>
          <w:sz w:val="24"/>
          <w:szCs w:val="24"/>
        </w:rPr>
        <w:t>.</w:t>
      </w:r>
      <w:r w:rsidR="00A21F62" w:rsidRPr="00285D90">
        <w:rPr>
          <w:sz w:val="24"/>
          <w:szCs w:val="24"/>
        </w:rPr>
        <w:t xml:space="preserve"> </w:t>
      </w:r>
      <w:r w:rsidR="00A21F62">
        <w:rPr>
          <w:sz w:val="24"/>
          <w:szCs w:val="24"/>
        </w:rPr>
        <w:t xml:space="preserve">Yaşadığınız </w:t>
      </w:r>
      <w:r w:rsidR="0070070D">
        <w:rPr>
          <w:sz w:val="24"/>
          <w:szCs w:val="24"/>
        </w:rPr>
        <w:t xml:space="preserve">Yer Değişkenine </w:t>
      </w:r>
      <w:r w:rsidR="0070070D" w:rsidRPr="007E6D48">
        <w:rPr>
          <w:sz w:val="24"/>
          <w:szCs w:val="24"/>
        </w:rPr>
        <w:t xml:space="preserve">Göre </w:t>
      </w:r>
      <w:r w:rsidR="0070070D">
        <w:rPr>
          <w:sz w:val="24"/>
          <w:szCs w:val="24"/>
        </w:rPr>
        <w:t>İmgeleme Becerileri</w:t>
      </w:r>
      <w:r w:rsidR="0070070D" w:rsidRPr="007E6D48">
        <w:rPr>
          <w:sz w:val="24"/>
          <w:szCs w:val="24"/>
        </w:rPr>
        <w:t>, D</w:t>
      </w:r>
      <w:r w:rsidR="0070070D">
        <w:rPr>
          <w:sz w:val="24"/>
          <w:szCs w:val="24"/>
        </w:rPr>
        <w:t>ikkat ve Performansına İlişkin t</w:t>
      </w:r>
      <w:r w:rsidR="0070070D" w:rsidRPr="007E6D48">
        <w:rPr>
          <w:sz w:val="24"/>
          <w:szCs w:val="24"/>
        </w:rPr>
        <w:t>-</w:t>
      </w:r>
      <w:r w:rsidR="0070070D">
        <w:rPr>
          <w:sz w:val="24"/>
          <w:szCs w:val="24"/>
        </w:rPr>
        <w:t>T</w:t>
      </w:r>
      <w:r w:rsidR="0070070D" w:rsidRPr="007E6D48">
        <w:rPr>
          <w:sz w:val="24"/>
          <w:szCs w:val="24"/>
        </w:rPr>
        <w:t>esti Analiz Sonuçları</w:t>
      </w:r>
      <w:r w:rsidR="0070070D" w:rsidRPr="00F2756D">
        <w:rPr>
          <w:b/>
          <w:sz w:val="24"/>
          <w:szCs w:val="24"/>
        </w:rPr>
        <w:t xml:space="preserve"> </w:t>
      </w:r>
    </w:p>
    <w:p w:rsidR="00432444" w:rsidRPr="00F2756D" w:rsidRDefault="00432444" w:rsidP="00432444">
      <w:pPr>
        <w:ind w:right="340"/>
        <w:jc w:val="both"/>
        <w:rPr>
          <w:b/>
          <w:sz w:val="24"/>
          <w:szCs w:val="24"/>
        </w:rPr>
      </w:pPr>
    </w:p>
    <w:tbl>
      <w:tblPr>
        <w:tblpPr w:leftFromText="141" w:rightFromText="141" w:vertAnchor="text" w:horzAnchor="margin" w:tblpX="70" w:tblpY="135"/>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8"/>
        <w:gridCol w:w="1974"/>
        <w:gridCol w:w="858"/>
        <w:gridCol w:w="1259"/>
        <w:gridCol w:w="1247"/>
        <w:gridCol w:w="918"/>
        <w:gridCol w:w="1068"/>
      </w:tblGrid>
      <w:tr w:rsidR="009336D7" w:rsidRPr="00FB20BE" w:rsidTr="00165CCD">
        <w:trPr>
          <w:trHeight w:val="534"/>
        </w:trPr>
        <w:tc>
          <w:tcPr>
            <w:tcW w:w="1818" w:type="dxa"/>
            <w:tcBorders>
              <w:top w:val="single" w:sz="12" w:space="0" w:color="000000"/>
              <w:left w:val="single" w:sz="12" w:space="0" w:color="auto"/>
              <w:bottom w:val="single" w:sz="12" w:space="0" w:color="000000"/>
              <w:right w:val="single" w:sz="12" w:space="0" w:color="auto"/>
            </w:tcBorders>
            <w:vAlign w:val="center"/>
          </w:tcPr>
          <w:p w:rsidR="009336D7" w:rsidRPr="00FB20BE" w:rsidRDefault="009336D7" w:rsidP="009336D7">
            <w:pPr>
              <w:ind w:right="248"/>
              <w:jc w:val="right"/>
              <w:rPr>
                <w:sz w:val="20"/>
                <w:szCs w:val="20"/>
              </w:rPr>
            </w:pPr>
          </w:p>
        </w:tc>
        <w:tc>
          <w:tcPr>
            <w:tcW w:w="1974" w:type="dxa"/>
            <w:tcBorders>
              <w:top w:val="single" w:sz="12" w:space="0" w:color="000000"/>
              <w:left w:val="single" w:sz="12" w:space="0" w:color="000000"/>
              <w:bottom w:val="single" w:sz="12" w:space="0" w:color="000000"/>
              <w:right w:val="single" w:sz="12" w:space="0" w:color="auto"/>
            </w:tcBorders>
            <w:vAlign w:val="center"/>
          </w:tcPr>
          <w:p w:rsidR="009336D7" w:rsidRPr="00FB20BE" w:rsidRDefault="009336D7" w:rsidP="009336D7">
            <w:pPr>
              <w:ind w:right="248"/>
              <w:jc w:val="right"/>
              <w:rPr>
                <w:sz w:val="20"/>
                <w:szCs w:val="20"/>
              </w:rPr>
            </w:pPr>
            <w:r w:rsidRPr="00FB20BE">
              <w:rPr>
                <w:sz w:val="20"/>
                <w:szCs w:val="20"/>
              </w:rPr>
              <w:t>Yaşadığınız Yer</w:t>
            </w:r>
          </w:p>
        </w:tc>
        <w:tc>
          <w:tcPr>
            <w:tcW w:w="858" w:type="dxa"/>
            <w:tcBorders>
              <w:top w:val="single" w:sz="12" w:space="0" w:color="000000"/>
              <w:left w:val="single" w:sz="12" w:space="0" w:color="auto"/>
              <w:bottom w:val="single" w:sz="12"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N</w:t>
            </w:r>
          </w:p>
        </w:tc>
        <w:tc>
          <w:tcPr>
            <w:tcW w:w="1259" w:type="dxa"/>
            <w:tcBorders>
              <w:top w:val="single" w:sz="12" w:space="0" w:color="000000"/>
              <w:left w:val="single" w:sz="12" w:space="0" w:color="auto"/>
              <w:bottom w:val="single" w:sz="12" w:space="0" w:color="auto"/>
              <w:right w:val="single" w:sz="12" w:space="0" w:color="auto"/>
            </w:tcBorders>
            <w:vAlign w:val="center"/>
          </w:tcPr>
          <w:p w:rsidR="009336D7" w:rsidRPr="00FB20BE" w:rsidRDefault="009336D7" w:rsidP="009336D7">
            <w:pPr>
              <w:jc w:val="center"/>
              <w:rPr>
                <w:sz w:val="20"/>
                <w:szCs w:val="20"/>
              </w:rPr>
            </w:pPr>
            <w:r w:rsidRPr="00FB20BE">
              <w:rPr>
                <w:sz w:val="20"/>
                <w:szCs w:val="20"/>
              </w:rPr>
              <w:t>X</w:t>
            </w:r>
          </w:p>
        </w:tc>
        <w:tc>
          <w:tcPr>
            <w:tcW w:w="1247" w:type="dxa"/>
            <w:tcBorders>
              <w:top w:val="single" w:sz="12" w:space="0" w:color="000000"/>
              <w:left w:val="single" w:sz="12" w:space="0" w:color="auto"/>
              <w:bottom w:val="single" w:sz="12" w:space="0" w:color="auto"/>
              <w:right w:val="single" w:sz="12" w:space="0" w:color="auto"/>
            </w:tcBorders>
            <w:vAlign w:val="center"/>
          </w:tcPr>
          <w:p w:rsidR="009336D7" w:rsidRPr="00FB20BE" w:rsidRDefault="009336D7" w:rsidP="009336D7">
            <w:pPr>
              <w:jc w:val="center"/>
              <w:rPr>
                <w:sz w:val="20"/>
                <w:szCs w:val="20"/>
              </w:rPr>
            </w:pPr>
            <w:r w:rsidRPr="00FB20BE">
              <w:rPr>
                <w:sz w:val="20"/>
                <w:szCs w:val="20"/>
              </w:rPr>
              <w:t>SS</w:t>
            </w:r>
          </w:p>
        </w:tc>
        <w:tc>
          <w:tcPr>
            <w:tcW w:w="918" w:type="dxa"/>
            <w:tcBorders>
              <w:top w:val="single" w:sz="12" w:space="0" w:color="000000"/>
              <w:left w:val="single" w:sz="12" w:space="0" w:color="auto"/>
              <w:bottom w:val="single" w:sz="12" w:space="0" w:color="auto"/>
              <w:right w:val="single" w:sz="12" w:space="0" w:color="auto"/>
            </w:tcBorders>
            <w:vAlign w:val="center"/>
          </w:tcPr>
          <w:p w:rsidR="009336D7" w:rsidRPr="00FB20BE" w:rsidRDefault="009336D7" w:rsidP="009336D7">
            <w:pPr>
              <w:jc w:val="center"/>
              <w:rPr>
                <w:sz w:val="20"/>
                <w:szCs w:val="20"/>
              </w:rPr>
            </w:pPr>
            <w:r w:rsidRPr="00FB20BE">
              <w:rPr>
                <w:sz w:val="20"/>
                <w:szCs w:val="20"/>
              </w:rPr>
              <w:t>t</w:t>
            </w:r>
          </w:p>
        </w:tc>
        <w:tc>
          <w:tcPr>
            <w:tcW w:w="1068" w:type="dxa"/>
            <w:tcBorders>
              <w:top w:val="single" w:sz="12" w:space="0" w:color="000000"/>
              <w:left w:val="single" w:sz="12" w:space="0" w:color="auto"/>
              <w:bottom w:val="single" w:sz="12" w:space="0" w:color="auto"/>
              <w:right w:val="single" w:sz="12" w:space="0" w:color="000000"/>
            </w:tcBorders>
            <w:vAlign w:val="center"/>
          </w:tcPr>
          <w:p w:rsidR="009336D7" w:rsidRPr="00FB20BE" w:rsidRDefault="009336D7" w:rsidP="009336D7">
            <w:pPr>
              <w:jc w:val="center"/>
              <w:rPr>
                <w:sz w:val="20"/>
                <w:szCs w:val="20"/>
              </w:rPr>
            </w:pPr>
            <w:r w:rsidRPr="00FB20BE">
              <w:rPr>
                <w:sz w:val="20"/>
                <w:szCs w:val="20"/>
              </w:rPr>
              <w:t>P</w:t>
            </w:r>
          </w:p>
        </w:tc>
      </w:tr>
      <w:tr w:rsidR="009336D7" w:rsidRPr="00FB20BE" w:rsidTr="00165CCD">
        <w:trPr>
          <w:trHeight w:val="553"/>
        </w:trPr>
        <w:tc>
          <w:tcPr>
            <w:tcW w:w="1818" w:type="dxa"/>
            <w:vMerge w:val="restart"/>
            <w:tcBorders>
              <w:top w:val="single" w:sz="12" w:space="0" w:color="000000"/>
              <w:left w:val="single" w:sz="12" w:space="0" w:color="auto"/>
              <w:right w:val="single" w:sz="12" w:space="0" w:color="auto"/>
            </w:tcBorders>
            <w:vAlign w:val="center"/>
          </w:tcPr>
          <w:p w:rsidR="009336D7" w:rsidRPr="00FB20BE" w:rsidRDefault="009336D7" w:rsidP="009336D7">
            <w:pPr>
              <w:jc w:val="both"/>
              <w:rPr>
                <w:sz w:val="20"/>
                <w:szCs w:val="20"/>
              </w:rPr>
            </w:pPr>
            <w:r w:rsidRPr="00FB20BE">
              <w:rPr>
                <w:sz w:val="20"/>
                <w:szCs w:val="20"/>
              </w:rPr>
              <w:t>Dikkat</w:t>
            </w:r>
          </w:p>
        </w:tc>
        <w:tc>
          <w:tcPr>
            <w:tcW w:w="1974"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İl</w:t>
            </w:r>
          </w:p>
        </w:tc>
        <w:tc>
          <w:tcPr>
            <w:tcW w:w="858"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165</w:t>
            </w:r>
          </w:p>
        </w:tc>
        <w:tc>
          <w:tcPr>
            <w:tcW w:w="1259" w:type="dxa"/>
            <w:tcBorders>
              <w:top w:val="single" w:sz="12" w:space="0" w:color="auto"/>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241,19</w:t>
            </w:r>
          </w:p>
        </w:tc>
        <w:tc>
          <w:tcPr>
            <w:tcW w:w="1247" w:type="dxa"/>
            <w:tcBorders>
              <w:top w:val="single" w:sz="12" w:space="0" w:color="auto"/>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31,932</w:t>
            </w:r>
          </w:p>
        </w:tc>
        <w:tc>
          <w:tcPr>
            <w:tcW w:w="918" w:type="dxa"/>
            <w:vMerge w:val="restart"/>
            <w:tcBorders>
              <w:top w:val="single" w:sz="12" w:space="0" w:color="auto"/>
              <w:left w:val="single" w:sz="12" w:space="0" w:color="auto"/>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-,460</w:t>
            </w:r>
          </w:p>
        </w:tc>
        <w:tc>
          <w:tcPr>
            <w:tcW w:w="1068" w:type="dxa"/>
            <w:vMerge w:val="restart"/>
            <w:tcBorders>
              <w:top w:val="single" w:sz="12" w:space="0" w:color="auto"/>
              <w:left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,646</w:t>
            </w:r>
          </w:p>
        </w:tc>
      </w:tr>
      <w:tr w:rsidR="009336D7" w:rsidRPr="00FB20BE" w:rsidTr="00165CCD">
        <w:trPr>
          <w:trHeight w:val="568"/>
        </w:trPr>
        <w:tc>
          <w:tcPr>
            <w:tcW w:w="1818" w:type="dxa"/>
            <w:vMerge/>
            <w:tcBorders>
              <w:left w:val="single" w:sz="12" w:space="0" w:color="auto"/>
              <w:bottom w:val="single" w:sz="12" w:space="0" w:color="000000"/>
              <w:right w:val="single" w:sz="12" w:space="0" w:color="auto"/>
            </w:tcBorders>
            <w:vAlign w:val="center"/>
          </w:tcPr>
          <w:p w:rsidR="009336D7" w:rsidRPr="00FB20BE" w:rsidRDefault="009336D7" w:rsidP="009336D7">
            <w:pPr>
              <w:jc w:val="both"/>
              <w:rPr>
                <w:sz w:val="20"/>
                <w:szCs w:val="20"/>
              </w:rPr>
            </w:pPr>
          </w:p>
        </w:tc>
        <w:tc>
          <w:tcPr>
            <w:tcW w:w="1974"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Metropol</w:t>
            </w:r>
          </w:p>
        </w:tc>
        <w:tc>
          <w:tcPr>
            <w:tcW w:w="858"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182</w:t>
            </w:r>
          </w:p>
        </w:tc>
        <w:tc>
          <w:tcPr>
            <w:tcW w:w="1259"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242,89</w:t>
            </w:r>
          </w:p>
        </w:tc>
        <w:tc>
          <w:tcPr>
            <w:tcW w:w="1247"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36,482</w:t>
            </w:r>
          </w:p>
        </w:tc>
        <w:tc>
          <w:tcPr>
            <w:tcW w:w="918" w:type="dxa"/>
            <w:vMerge/>
            <w:tcBorders>
              <w:left w:val="single" w:sz="12" w:space="0" w:color="auto"/>
              <w:bottom w:val="single" w:sz="12" w:space="0" w:color="000000"/>
              <w:right w:val="single" w:sz="12" w:space="0" w:color="000000"/>
            </w:tcBorders>
            <w:vAlign w:val="center"/>
          </w:tcPr>
          <w:p w:rsidR="009336D7" w:rsidRPr="00FB20BE" w:rsidRDefault="009336D7" w:rsidP="009336D7">
            <w:pPr>
              <w:jc w:val="center"/>
              <w:rPr>
                <w:sz w:val="20"/>
                <w:szCs w:val="20"/>
              </w:rPr>
            </w:pPr>
          </w:p>
        </w:tc>
        <w:tc>
          <w:tcPr>
            <w:tcW w:w="1068" w:type="dxa"/>
            <w:vMerge/>
            <w:tcBorders>
              <w:left w:val="single" w:sz="12" w:space="0" w:color="000000"/>
              <w:bottom w:val="single" w:sz="12" w:space="0" w:color="000000"/>
              <w:right w:val="single" w:sz="12" w:space="0" w:color="000000"/>
            </w:tcBorders>
            <w:vAlign w:val="center"/>
          </w:tcPr>
          <w:p w:rsidR="009336D7" w:rsidRPr="00FB20BE" w:rsidRDefault="009336D7" w:rsidP="009336D7">
            <w:pPr>
              <w:jc w:val="center"/>
              <w:rPr>
                <w:sz w:val="20"/>
                <w:szCs w:val="20"/>
              </w:rPr>
            </w:pPr>
          </w:p>
        </w:tc>
      </w:tr>
      <w:tr w:rsidR="009336D7" w:rsidRPr="00FB20BE" w:rsidTr="00165CCD">
        <w:trPr>
          <w:trHeight w:val="528"/>
        </w:trPr>
        <w:tc>
          <w:tcPr>
            <w:tcW w:w="1818" w:type="dxa"/>
            <w:vMerge w:val="restart"/>
            <w:tcBorders>
              <w:top w:val="single" w:sz="12" w:space="0" w:color="000000"/>
              <w:left w:val="single" w:sz="12" w:space="0" w:color="auto"/>
              <w:right w:val="single" w:sz="12" w:space="0" w:color="auto"/>
            </w:tcBorders>
            <w:vAlign w:val="center"/>
          </w:tcPr>
          <w:p w:rsidR="009336D7" w:rsidRPr="00FB20BE" w:rsidRDefault="009336D7" w:rsidP="009336D7">
            <w:pPr>
              <w:jc w:val="both"/>
              <w:rPr>
                <w:sz w:val="20"/>
                <w:szCs w:val="20"/>
              </w:rPr>
            </w:pPr>
            <w:r w:rsidRPr="00FB20BE">
              <w:rPr>
                <w:sz w:val="20"/>
                <w:szCs w:val="20"/>
              </w:rPr>
              <w:t>Performans</w:t>
            </w:r>
          </w:p>
        </w:tc>
        <w:tc>
          <w:tcPr>
            <w:tcW w:w="1974"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İl</w:t>
            </w:r>
          </w:p>
        </w:tc>
        <w:tc>
          <w:tcPr>
            <w:tcW w:w="858"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165</w:t>
            </w:r>
          </w:p>
        </w:tc>
        <w:tc>
          <w:tcPr>
            <w:tcW w:w="1259"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560,99</w:t>
            </w:r>
          </w:p>
        </w:tc>
        <w:tc>
          <w:tcPr>
            <w:tcW w:w="1247"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91,227</w:t>
            </w:r>
          </w:p>
        </w:tc>
        <w:tc>
          <w:tcPr>
            <w:tcW w:w="918" w:type="dxa"/>
            <w:vMerge w:val="restart"/>
            <w:tcBorders>
              <w:top w:val="single" w:sz="12" w:space="0" w:color="000000"/>
              <w:left w:val="single" w:sz="12" w:space="0" w:color="auto"/>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-2,435</w:t>
            </w:r>
          </w:p>
        </w:tc>
        <w:tc>
          <w:tcPr>
            <w:tcW w:w="1068" w:type="dxa"/>
            <w:vMerge w:val="restart"/>
            <w:tcBorders>
              <w:top w:val="single" w:sz="12" w:space="0" w:color="000000"/>
              <w:left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,015</w:t>
            </w:r>
            <w:r w:rsidR="006D535C">
              <w:rPr>
                <w:color w:val="000000"/>
                <w:sz w:val="20"/>
                <w:szCs w:val="20"/>
              </w:rPr>
              <w:t>*</w:t>
            </w:r>
          </w:p>
        </w:tc>
      </w:tr>
      <w:tr w:rsidR="009336D7" w:rsidRPr="00FB20BE" w:rsidTr="00165CCD">
        <w:trPr>
          <w:trHeight w:val="623"/>
        </w:trPr>
        <w:tc>
          <w:tcPr>
            <w:tcW w:w="1818" w:type="dxa"/>
            <w:vMerge/>
            <w:tcBorders>
              <w:left w:val="single" w:sz="12" w:space="0" w:color="auto"/>
              <w:bottom w:val="single" w:sz="12" w:space="0" w:color="000000"/>
              <w:right w:val="single" w:sz="12" w:space="0" w:color="auto"/>
            </w:tcBorders>
            <w:vAlign w:val="center"/>
          </w:tcPr>
          <w:p w:rsidR="009336D7" w:rsidRPr="00FB20BE" w:rsidRDefault="009336D7" w:rsidP="009336D7">
            <w:pPr>
              <w:jc w:val="both"/>
              <w:rPr>
                <w:sz w:val="20"/>
                <w:szCs w:val="20"/>
              </w:rPr>
            </w:pPr>
          </w:p>
        </w:tc>
        <w:tc>
          <w:tcPr>
            <w:tcW w:w="1974"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Metropol</w:t>
            </w:r>
          </w:p>
        </w:tc>
        <w:tc>
          <w:tcPr>
            <w:tcW w:w="858"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182</w:t>
            </w:r>
          </w:p>
        </w:tc>
        <w:tc>
          <w:tcPr>
            <w:tcW w:w="1259"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583,44</w:t>
            </w:r>
          </w:p>
        </w:tc>
        <w:tc>
          <w:tcPr>
            <w:tcW w:w="1247"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80,499</w:t>
            </w:r>
          </w:p>
        </w:tc>
        <w:tc>
          <w:tcPr>
            <w:tcW w:w="918" w:type="dxa"/>
            <w:vMerge/>
            <w:tcBorders>
              <w:left w:val="single" w:sz="12" w:space="0" w:color="auto"/>
              <w:bottom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lang w:val="en-GB"/>
              </w:rPr>
            </w:pPr>
          </w:p>
        </w:tc>
        <w:tc>
          <w:tcPr>
            <w:tcW w:w="1068" w:type="dxa"/>
            <w:vMerge/>
            <w:tcBorders>
              <w:left w:val="single" w:sz="12" w:space="0" w:color="000000"/>
              <w:bottom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lang w:val="en-GB"/>
              </w:rPr>
            </w:pPr>
          </w:p>
        </w:tc>
      </w:tr>
      <w:tr w:rsidR="009336D7" w:rsidRPr="00FB20BE" w:rsidTr="00165CCD">
        <w:trPr>
          <w:trHeight w:val="587"/>
        </w:trPr>
        <w:tc>
          <w:tcPr>
            <w:tcW w:w="1818" w:type="dxa"/>
            <w:vMerge w:val="restart"/>
            <w:tcBorders>
              <w:top w:val="single" w:sz="12" w:space="0" w:color="000000"/>
              <w:left w:val="single" w:sz="12" w:space="0" w:color="auto"/>
              <w:right w:val="single" w:sz="12" w:space="0" w:color="auto"/>
            </w:tcBorders>
          </w:tcPr>
          <w:p w:rsidR="009336D7" w:rsidRPr="00FB20BE" w:rsidRDefault="009336D7" w:rsidP="009336D7">
            <w:pPr>
              <w:pStyle w:val="GvdeMetni"/>
              <w:spacing w:line="360" w:lineRule="auto"/>
              <w:ind w:right="113"/>
              <w:rPr>
                <w:sz w:val="20"/>
                <w:szCs w:val="20"/>
              </w:rPr>
            </w:pPr>
            <w:r w:rsidRPr="00FB20BE">
              <w:rPr>
                <w:sz w:val="20"/>
                <w:szCs w:val="20"/>
              </w:rPr>
              <w:t>Bilişsel İmgeleme</w:t>
            </w:r>
          </w:p>
          <w:p w:rsidR="009336D7" w:rsidRPr="00FB20BE" w:rsidRDefault="009336D7" w:rsidP="009336D7">
            <w:pPr>
              <w:pStyle w:val="GvdeMetni"/>
              <w:spacing w:line="360" w:lineRule="auto"/>
              <w:ind w:right="113"/>
              <w:rPr>
                <w:sz w:val="20"/>
                <w:szCs w:val="20"/>
              </w:rPr>
            </w:pPr>
          </w:p>
        </w:tc>
        <w:tc>
          <w:tcPr>
            <w:tcW w:w="1974"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İl</w:t>
            </w:r>
          </w:p>
        </w:tc>
        <w:tc>
          <w:tcPr>
            <w:tcW w:w="858"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165</w:t>
            </w:r>
          </w:p>
        </w:tc>
        <w:tc>
          <w:tcPr>
            <w:tcW w:w="1259"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37,1960</w:t>
            </w:r>
          </w:p>
        </w:tc>
        <w:tc>
          <w:tcPr>
            <w:tcW w:w="1247"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8,35023</w:t>
            </w:r>
          </w:p>
        </w:tc>
        <w:tc>
          <w:tcPr>
            <w:tcW w:w="918" w:type="dxa"/>
            <w:vMerge w:val="restart"/>
            <w:tcBorders>
              <w:top w:val="single" w:sz="12" w:space="0" w:color="000000"/>
              <w:left w:val="single" w:sz="12" w:space="0" w:color="auto"/>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-,570</w:t>
            </w:r>
          </w:p>
        </w:tc>
        <w:tc>
          <w:tcPr>
            <w:tcW w:w="1068" w:type="dxa"/>
            <w:vMerge w:val="restart"/>
            <w:tcBorders>
              <w:top w:val="single" w:sz="12" w:space="0" w:color="000000"/>
              <w:left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,569</w:t>
            </w:r>
          </w:p>
        </w:tc>
      </w:tr>
      <w:tr w:rsidR="009336D7" w:rsidRPr="00FB20BE" w:rsidTr="00165CCD">
        <w:trPr>
          <w:trHeight w:val="684"/>
        </w:trPr>
        <w:tc>
          <w:tcPr>
            <w:tcW w:w="1818" w:type="dxa"/>
            <w:vMerge/>
            <w:tcBorders>
              <w:left w:val="single" w:sz="12" w:space="0" w:color="auto"/>
              <w:bottom w:val="single" w:sz="12" w:space="0" w:color="000000"/>
              <w:right w:val="single" w:sz="12" w:space="0" w:color="auto"/>
            </w:tcBorders>
          </w:tcPr>
          <w:p w:rsidR="009336D7" w:rsidRPr="00FB20BE" w:rsidRDefault="009336D7" w:rsidP="009336D7">
            <w:pPr>
              <w:jc w:val="both"/>
              <w:rPr>
                <w:sz w:val="20"/>
                <w:szCs w:val="20"/>
              </w:rPr>
            </w:pPr>
          </w:p>
        </w:tc>
        <w:tc>
          <w:tcPr>
            <w:tcW w:w="1974"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Metropol</w:t>
            </w:r>
          </w:p>
        </w:tc>
        <w:tc>
          <w:tcPr>
            <w:tcW w:w="858"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182</w:t>
            </w:r>
          </w:p>
        </w:tc>
        <w:tc>
          <w:tcPr>
            <w:tcW w:w="1259"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37,7607</w:t>
            </w:r>
          </w:p>
        </w:tc>
        <w:tc>
          <w:tcPr>
            <w:tcW w:w="1247"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9,92583</w:t>
            </w:r>
          </w:p>
        </w:tc>
        <w:tc>
          <w:tcPr>
            <w:tcW w:w="918" w:type="dxa"/>
            <w:vMerge/>
            <w:tcBorders>
              <w:left w:val="single" w:sz="12" w:space="0" w:color="auto"/>
              <w:bottom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lang w:val="en-GB"/>
              </w:rPr>
            </w:pPr>
          </w:p>
        </w:tc>
        <w:tc>
          <w:tcPr>
            <w:tcW w:w="1068" w:type="dxa"/>
            <w:vMerge/>
            <w:tcBorders>
              <w:left w:val="single" w:sz="12" w:space="0" w:color="000000"/>
              <w:bottom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lang w:val="en-GB"/>
              </w:rPr>
            </w:pPr>
          </w:p>
        </w:tc>
      </w:tr>
      <w:tr w:rsidR="009336D7" w:rsidRPr="00FB20BE" w:rsidTr="00165CCD">
        <w:trPr>
          <w:trHeight w:val="576"/>
        </w:trPr>
        <w:tc>
          <w:tcPr>
            <w:tcW w:w="1818" w:type="dxa"/>
            <w:vMerge w:val="restart"/>
            <w:tcBorders>
              <w:top w:val="single" w:sz="12" w:space="0" w:color="000000"/>
              <w:left w:val="single" w:sz="12" w:space="0" w:color="auto"/>
              <w:right w:val="single" w:sz="12" w:space="0" w:color="auto"/>
            </w:tcBorders>
          </w:tcPr>
          <w:p w:rsidR="00EA5BA6" w:rsidRDefault="009336D7" w:rsidP="009336D7">
            <w:pPr>
              <w:pStyle w:val="GvdeMetni"/>
              <w:spacing w:line="360" w:lineRule="auto"/>
              <w:ind w:right="113"/>
              <w:rPr>
                <w:sz w:val="20"/>
                <w:szCs w:val="20"/>
              </w:rPr>
            </w:pPr>
            <w:r w:rsidRPr="00FB20BE">
              <w:rPr>
                <w:sz w:val="20"/>
                <w:szCs w:val="20"/>
              </w:rPr>
              <w:t>Motivasyon</w:t>
            </w:r>
          </w:p>
          <w:p w:rsidR="009336D7" w:rsidRPr="00FB20BE" w:rsidRDefault="009336D7" w:rsidP="009336D7">
            <w:pPr>
              <w:pStyle w:val="GvdeMetni"/>
              <w:spacing w:line="360" w:lineRule="auto"/>
              <w:ind w:right="113"/>
              <w:rPr>
                <w:sz w:val="20"/>
                <w:szCs w:val="20"/>
              </w:rPr>
            </w:pPr>
            <w:r w:rsidRPr="00FB20BE">
              <w:rPr>
                <w:sz w:val="20"/>
                <w:szCs w:val="20"/>
              </w:rPr>
              <w:t xml:space="preserve"> Özel İmgeleme</w:t>
            </w:r>
          </w:p>
        </w:tc>
        <w:tc>
          <w:tcPr>
            <w:tcW w:w="1974"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İl</w:t>
            </w:r>
          </w:p>
        </w:tc>
        <w:tc>
          <w:tcPr>
            <w:tcW w:w="858"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165</w:t>
            </w:r>
          </w:p>
        </w:tc>
        <w:tc>
          <w:tcPr>
            <w:tcW w:w="1259"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17,6739</w:t>
            </w:r>
          </w:p>
        </w:tc>
        <w:tc>
          <w:tcPr>
            <w:tcW w:w="1247"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5,46073</w:t>
            </w:r>
          </w:p>
        </w:tc>
        <w:tc>
          <w:tcPr>
            <w:tcW w:w="918" w:type="dxa"/>
            <w:vMerge w:val="restart"/>
            <w:tcBorders>
              <w:top w:val="single" w:sz="12" w:space="0" w:color="000000"/>
              <w:left w:val="single" w:sz="12" w:space="0" w:color="auto"/>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-1,046</w:t>
            </w:r>
          </w:p>
        </w:tc>
        <w:tc>
          <w:tcPr>
            <w:tcW w:w="1068" w:type="dxa"/>
            <w:vMerge w:val="restart"/>
            <w:tcBorders>
              <w:top w:val="single" w:sz="12" w:space="0" w:color="000000"/>
              <w:left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,296</w:t>
            </w:r>
          </w:p>
        </w:tc>
      </w:tr>
      <w:tr w:rsidR="009336D7" w:rsidRPr="00FB20BE" w:rsidTr="00165CCD">
        <w:trPr>
          <w:trHeight w:val="686"/>
        </w:trPr>
        <w:tc>
          <w:tcPr>
            <w:tcW w:w="1818" w:type="dxa"/>
            <w:vMerge/>
            <w:tcBorders>
              <w:left w:val="single" w:sz="12" w:space="0" w:color="auto"/>
              <w:bottom w:val="single" w:sz="12" w:space="0" w:color="000000"/>
              <w:right w:val="single" w:sz="12" w:space="0" w:color="auto"/>
            </w:tcBorders>
          </w:tcPr>
          <w:p w:rsidR="009336D7" w:rsidRPr="00FB20BE" w:rsidRDefault="009336D7" w:rsidP="009336D7">
            <w:pPr>
              <w:jc w:val="both"/>
              <w:rPr>
                <w:sz w:val="20"/>
                <w:szCs w:val="20"/>
              </w:rPr>
            </w:pPr>
          </w:p>
        </w:tc>
        <w:tc>
          <w:tcPr>
            <w:tcW w:w="1974"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Metropol</w:t>
            </w:r>
          </w:p>
        </w:tc>
        <w:tc>
          <w:tcPr>
            <w:tcW w:w="858"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182</w:t>
            </w:r>
          </w:p>
        </w:tc>
        <w:tc>
          <w:tcPr>
            <w:tcW w:w="1259"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18,3055</w:t>
            </w:r>
          </w:p>
        </w:tc>
        <w:tc>
          <w:tcPr>
            <w:tcW w:w="1247"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5,75126</w:t>
            </w:r>
          </w:p>
        </w:tc>
        <w:tc>
          <w:tcPr>
            <w:tcW w:w="918" w:type="dxa"/>
            <w:vMerge/>
            <w:tcBorders>
              <w:left w:val="single" w:sz="12" w:space="0" w:color="auto"/>
              <w:bottom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lang w:val="en-GB"/>
              </w:rPr>
            </w:pPr>
          </w:p>
        </w:tc>
        <w:tc>
          <w:tcPr>
            <w:tcW w:w="1068" w:type="dxa"/>
            <w:vMerge/>
            <w:tcBorders>
              <w:left w:val="single" w:sz="12" w:space="0" w:color="000000"/>
              <w:bottom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lang w:val="en-GB"/>
              </w:rPr>
            </w:pPr>
          </w:p>
        </w:tc>
      </w:tr>
      <w:tr w:rsidR="009336D7" w:rsidRPr="00FB20BE" w:rsidTr="00165CCD">
        <w:trPr>
          <w:trHeight w:val="588"/>
        </w:trPr>
        <w:tc>
          <w:tcPr>
            <w:tcW w:w="1818" w:type="dxa"/>
            <w:vMerge w:val="restart"/>
            <w:tcBorders>
              <w:top w:val="single" w:sz="12" w:space="0" w:color="000000"/>
              <w:left w:val="single" w:sz="12" w:space="0" w:color="auto"/>
              <w:right w:val="single" w:sz="12" w:space="0" w:color="auto"/>
            </w:tcBorders>
          </w:tcPr>
          <w:p w:rsidR="009336D7" w:rsidRPr="00FB20BE" w:rsidRDefault="009336D7" w:rsidP="009336D7">
            <w:pPr>
              <w:pStyle w:val="GvdeMetni"/>
              <w:spacing w:line="360" w:lineRule="auto"/>
              <w:ind w:right="113"/>
              <w:rPr>
                <w:sz w:val="20"/>
                <w:szCs w:val="20"/>
              </w:rPr>
            </w:pPr>
            <w:r w:rsidRPr="00FB20BE">
              <w:rPr>
                <w:sz w:val="20"/>
                <w:szCs w:val="20"/>
              </w:rPr>
              <w:t>Motivasyonel Genel-Uyarılmışlık</w:t>
            </w:r>
          </w:p>
        </w:tc>
        <w:tc>
          <w:tcPr>
            <w:tcW w:w="1974"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İl</w:t>
            </w:r>
          </w:p>
        </w:tc>
        <w:tc>
          <w:tcPr>
            <w:tcW w:w="858"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165</w:t>
            </w:r>
          </w:p>
        </w:tc>
        <w:tc>
          <w:tcPr>
            <w:tcW w:w="1259"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13,1197</w:t>
            </w:r>
          </w:p>
        </w:tc>
        <w:tc>
          <w:tcPr>
            <w:tcW w:w="1247"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4,43367</w:t>
            </w:r>
          </w:p>
        </w:tc>
        <w:tc>
          <w:tcPr>
            <w:tcW w:w="918" w:type="dxa"/>
            <w:vMerge w:val="restart"/>
            <w:tcBorders>
              <w:top w:val="single" w:sz="12" w:space="0" w:color="000000"/>
              <w:left w:val="single" w:sz="12" w:space="0" w:color="auto"/>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-1,799</w:t>
            </w:r>
          </w:p>
        </w:tc>
        <w:tc>
          <w:tcPr>
            <w:tcW w:w="1068" w:type="dxa"/>
            <w:vMerge w:val="restart"/>
            <w:tcBorders>
              <w:top w:val="single" w:sz="12" w:space="0" w:color="000000"/>
              <w:left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,073</w:t>
            </w:r>
          </w:p>
        </w:tc>
      </w:tr>
      <w:tr w:rsidR="009336D7" w:rsidRPr="00FB20BE" w:rsidTr="00165CCD">
        <w:trPr>
          <w:trHeight w:val="407"/>
        </w:trPr>
        <w:tc>
          <w:tcPr>
            <w:tcW w:w="1818" w:type="dxa"/>
            <w:vMerge/>
            <w:tcBorders>
              <w:left w:val="single" w:sz="12" w:space="0" w:color="auto"/>
              <w:bottom w:val="single" w:sz="12" w:space="0" w:color="000000"/>
              <w:right w:val="single" w:sz="12" w:space="0" w:color="auto"/>
            </w:tcBorders>
          </w:tcPr>
          <w:p w:rsidR="009336D7" w:rsidRPr="00FB20BE" w:rsidRDefault="009336D7" w:rsidP="009336D7">
            <w:pPr>
              <w:jc w:val="both"/>
              <w:rPr>
                <w:sz w:val="20"/>
                <w:szCs w:val="20"/>
              </w:rPr>
            </w:pPr>
          </w:p>
        </w:tc>
        <w:tc>
          <w:tcPr>
            <w:tcW w:w="1974"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Metropol</w:t>
            </w:r>
          </w:p>
        </w:tc>
        <w:tc>
          <w:tcPr>
            <w:tcW w:w="858"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182</w:t>
            </w:r>
          </w:p>
        </w:tc>
        <w:tc>
          <w:tcPr>
            <w:tcW w:w="1259"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13,9780</w:t>
            </w:r>
          </w:p>
        </w:tc>
        <w:tc>
          <w:tcPr>
            <w:tcW w:w="1247" w:type="dxa"/>
            <w:tcBorders>
              <w:top w:val="single" w:sz="4" w:space="0" w:color="000000"/>
              <w:left w:val="single" w:sz="12" w:space="0" w:color="auto"/>
              <w:bottom w:val="single" w:sz="12"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4,44241</w:t>
            </w:r>
          </w:p>
        </w:tc>
        <w:tc>
          <w:tcPr>
            <w:tcW w:w="918" w:type="dxa"/>
            <w:vMerge/>
            <w:tcBorders>
              <w:left w:val="single" w:sz="12" w:space="0" w:color="auto"/>
              <w:bottom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lang w:val="en-GB"/>
              </w:rPr>
            </w:pPr>
          </w:p>
        </w:tc>
        <w:tc>
          <w:tcPr>
            <w:tcW w:w="1068" w:type="dxa"/>
            <w:vMerge/>
            <w:tcBorders>
              <w:left w:val="single" w:sz="12" w:space="0" w:color="000000"/>
              <w:bottom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lang w:val="en-GB"/>
              </w:rPr>
            </w:pPr>
          </w:p>
        </w:tc>
      </w:tr>
      <w:tr w:rsidR="009336D7" w:rsidRPr="00FB20BE" w:rsidTr="00165CCD">
        <w:trPr>
          <w:trHeight w:val="606"/>
        </w:trPr>
        <w:tc>
          <w:tcPr>
            <w:tcW w:w="1818" w:type="dxa"/>
            <w:vMerge w:val="restart"/>
            <w:tcBorders>
              <w:top w:val="single" w:sz="12" w:space="0" w:color="000000"/>
              <w:left w:val="single" w:sz="12" w:space="0" w:color="auto"/>
              <w:right w:val="single" w:sz="12" w:space="0" w:color="auto"/>
            </w:tcBorders>
          </w:tcPr>
          <w:p w:rsidR="009336D7" w:rsidRPr="00FB20BE" w:rsidRDefault="009336D7" w:rsidP="009336D7">
            <w:pPr>
              <w:pStyle w:val="GvdeMetni"/>
              <w:spacing w:line="360" w:lineRule="auto"/>
              <w:ind w:right="113"/>
              <w:rPr>
                <w:sz w:val="20"/>
                <w:szCs w:val="20"/>
              </w:rPr>
            </w:pPr>
            <w:r w:rsidRPr="00FB20BE">
              <w:rPr>
                <w:sz w:val="20"/>
                <w:szCs w:val="20"/>
              </w:rPr>
              <w:t>Motivasyonel Genel-Ustalık</w:t>
            </w:r>
          </w:p>
        </w:tc>
        <w:tc>
          <w:tcPr>
            <w:tcW w:w="1974"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İl</w:t>
            </w:r>
          </w:p>
        </w:tc>
        <w:tc>
          <w:tcPr>
            <w:tcW w:w="858"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jc w:val="center"/>
              <w:rPr>
                <w:sz w:val="20"/>
                <w:szCs w:val="20"/>
              </w:rPr>
            </w:pPr>
            <w:r w:rsidRPr="00FB20BE">
              <w:rPr>
                <w:sz w:val="20"/>
                <w:szCs w:val="20"/>
              </w:rPr>
              <w:t>165</w:t>
            </w:r>
          </w:p>
        </w:tc>
        <w:tc>
          <w:tcPr>
            <w:tcW w:w="1259"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10,7939</w:t>
            </w:r>
          </w:p>
        </w:tc>
        <w:tc>
          <w:tcPr>
            <w:tcW w:w="1247" w:type="dxa"/>
            <w:tcBorders>
              <w:top w:val="single" w:sz="12" w:space="0" w:color="000000"/>
              <w:left w:val="single" w:sz="12" w:space="0" w:color="auto"/>
              <w:bottom w:val="single" w:sz="4" w:space="0" w:color="000000"/>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2,97767</w:t>
            </w:r>
          </w:p>
        </w:tc>
        <w:tc>
          <w:tcPr>
            <w:tcW w:w="918" w:type="dxa"/>
            <w:vMerge w:val="restart"/>
            <w:tcBorders>
              <w:top w:val="single" w:sz="12" w:space="0" w:color="000000"/>
              <w:left w:val="single" w:sz="12" w:space="0" w:color="auto"/>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-1,360</w:t>
            </w:r>
          </w:p>
        </w:tc>
        <w:tc>
          <w:tcPr>
            <w:tcW w:w="1068" w:type="dxa"/>
            <w:vMerge w:val="restart"/>
            <w:tcBorders>
              <w:top w:val="single" w:sz="12" w:space="0" w:color="000000"/>
              <w:left w:val="single" w:sz="12" w:space="0" w:color="000000"/>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,175</w:t>
            </w:r>
          </w:p>
        </w:tc>
      </w:tr>
      <w:tr w:rsidR="009336D7" w:rsidRPr="00FB20BE" w:rsidTr="00165CCD">
        <w:trPr>
          <w:trHeight w:val="763"/>
        </w:trPr>
        <w:tc>
          <w:tcPr>
            <w:tcW w:w="1818" w:type="dxa"/>
            <w:vMerge/>
            <w:tcBorders>
              <w:left w:val="single" w:sz="12" w:space="0" w:color="auto"/>
              <w:bottom w:val="single" w:sz="12" w:space="0" w:color="auto"/>
              <w:right w:val="single" w:sz="12" w:space="0" w:color="auto"/>
            </w:tcBorders>
          </w:tcPr>
          <w:p w:rsidR="009336D7" w:rsidRPr="00FB20BE" w:rsidRDefault="009336D7" w:rsidP="009336D7">
            <w:pPr>
              <w:jc w:val="both"/>
              <w:rPr>
                <w:sz w:val="20"/>
                <w:szCs w:val="20"/>
              </w:rPr>
            </w:pPr>
          </w:p>
        </w:tc>
        <w:tc>
          <w:tcPr>
            <w:tcW w:w="1974" w:type="dxa"/>
            <w:tcBorders>
              <w:top w:val="single" w:sz="4" w:space="0" w:color="000000"/>
              <w:left w:val="single" w:sz="12" w:space="0" w:color="auto"/>
              <w:bottom w:val="single" w:sz="12" w:space="0" w:color="auto"/>
              <w:right w:val="single" w:sz="12" w:space="0" w:color="auto"/>
            </w:tcBorders>
            <w:vAlign w:val="center"/>
          </w:tcPr>
          <w:p w:rsidR="009336D7" w:rsidRPr="00FB20BE" w:rsidRDefault="009336D7" w:rsidP="009336D7">
            <w:pPr>
              <w:jc w:val="center"/>
              <w:rPr>
                <w:sz w:val="20"/>
                <w:szCs w:val="20"/>
              </w:rPr>
            </w:pPr>
            <w:r w:rsidRPr="00FB20BE">
              <w:rPr>
                <w:sz w:val="20"/>
                <w:szCs w:val="20"/>
              </w:rPr>
              <w:t>Metropol</w:t>
            </w:r>
          </w:p>
        </w:tc>
        <w:tc>
          <w:tcPr>
            <w:tcW w:w="858" w:type="dxa"/>
            <w:tcBorders>
              <w:top w:val="single" w:sz="4" w:space="0" w:color="000000"/>
              <w:left w:val="single" w:sz="12" w:space="0" w:color="auto"/>
              <w:bottom w:val="single" w:sz="12" w:space="0" w:color="auto"/>
              <w:right w:val="single" w:sz="12" w:space="0" w:color="auto"/>
            </w:tcBorders>
            <w:vAlign w:val="center"/>
          </w:tcPr>
          <w:p w:rsidR="009336D7" w:rsidRPr="00FB20BE" w:rsidRDefault="009336D7" w:rsidP="009336D7">
            <w:pPr>
              <w:jc w:val="center"/>
              <w:rPr>
                <w:sz w:val="20"/>
                <w:szCs w:val="20"/>
              </w:rPr>
            </w:pPr>
            <w:r w:rsidRPr="00FB20BE">
              <w:rPr>
                <w:sz w:val="20"/>
                <w:szCs w:val="20"/>
              </w:rPr>
              <w:t>182</w:t>
            </w:r>
          </w:p>
        </w:tc>
        <w:tc>
          <w:tcPr>
            <w:tcW w:w="1259" w:type="dxa"/>
            <w:tcBorders>
              <w:top w:val="single" w:sz="4" w:space="0" w:color="000000"/>
              <w:left w:val="single" w:sz="12" w:space="0" w:color="auto"/>
              <w:bottom w:val="single" w:sz="12" w:space="0" w:color="auto"/>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11,2253</w:t>
            </w:r>
          </w:p>
        </w:tc>
        <w:tc>
          <w:tcPr>
            <w:tcW w:w="1247" w:type="dxa"/>
            <w:tcBorders>
              <w:top w:val="single" w:sz="4" w:space="0" w:color="000000"/>
              <w:left w:val="single" w:sz="12" w:space="0" w:color="auto"/>
              <w:bottom w:val="single" w:sz="12" w:space="0" w:color="auto"/>
              <w:right w:val="single" w:sz="12" w:space="0" w:color="auto"/>
            </w:tcBorders>
            <w:vAlign w:val="center"/>
          </w:tcPr>
          <w:p w:rsidR="009336D7" w:rsidRPr="00FB20BE" w:rsidRDefault="009336D7" w:rsidP="009336D7">
            <w:pPr>
              <w:adjustRightInd w:val="0"/>
              <w:spacing w:line="320" w:lineRule="atLeast"/>
              <w:ind w:left="60" w:right="60"/>
              <w:jc w:val="center"/>
              <w:rPr>
                <w:color w:val="000000"/>
                <w:sz w:val="20"/>
                <w:szCs w:val="20"/>
              </w:rPr>
            </w:pPr>
            <w:r w:rsidRPr="00FB20BE">
              <w:rPr>
                <w:color w:val="000000"/>
                <w:sz w:val="20"/>
                <w:szCs w:val="20"/>
              </w:rPr>
              <w:t>2,92571</w:t>
            </w:r>
          </w:p>
        </w:tc>
        <w:tc>
          <w:tcPr>
            <w:tcW w:w="918" w:type="dxa"/>
            <w:vMerge/>
            <w:tcBorders>
              <w:left w:val="single" w:sz="12" w:space="0" w:color="auto"/>
              <w:bottom w:val="single" w:sz="12" w:space="0" w:color="auto"/>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lang w:val="en-GB"/>
              </w:rPr>
            </w:pPr>
          </w:p>
        </w:tc>
        <w:tc>
          <w:tcPr>
            <w:tcW w:w="1068" w:type="dxa"/>
            <w:vMerge/>
            <w:tcBorders>
              <w:left w:val="single" w:sz="12" w:space="0" w:color="000000"/>
              <w:bottom w:val="single" w:sz="12" w:space="0" w:color="auto"/>
              <w:right w:val="single" w:sz="12" w:space="0" w:color="000000"/>
            </w:tcBorders>
            <w:vAlign w:val="center"/>
          </w:tcPr>
          <w:p w:rsidR="009336D7" w:rsidRPr="00FB20BE" w:rsidRDefault="009336D7" w:rsidP="009336D7">
            <w:pPr>
              <w:adjustRightInd w:val="0"/>
              <w:spacing w:line="320" w:lineRule="atLeast"/>
              <w:ind w:left="60" w:right="60"/>
              <w:jc w:val="center"/>
              <w:rPr>
                <w:color w:val="000000"/>
                <w:sz w:val="20"/>
                <w:szCs w:val="20"/>
                <w:lang w:val="en-GB"/>
              </w:rPr>
            </w:pPr>
          </w:p>
        </w:tc>
      </w:tr>
    </w:tbl>
    <w:p w:rsidR="001D381E" w:rsidRDefault="00C239E6" w:rsidP="001D381E">
      <w:pPr>
        <w:jc w:val="both"/>
        <w:rPr>
          <w:sz w:val="24"/>
          <w:szCs w:val="24"/>
        </w:rPr>
      </w:pPr>
      <w:r>
        <w:rPr>
          <w:sz w:val="24"/>
          <w:szCs w:val="24"/>
        </w:rPr>
        <w:t>(p</w:t>
      </w:r>
      <w:r w:rsidR="000E12FE">
        <w:rPr>
          <w:sz w:val="24"/>
          <w:szCs w:val="24"/>
        </w:rPr>
        <w:t>&lt;0.05)</w:t>
      </w:r>
    </w:p>
    <w:p w:rsidR="001D381E" w:rsidRDefault="001D381E" w:rsidP="001D381E">
      <w:pPr>
        <w:jc w:val="both"/>
        <w:rPr>
          <w:sz w:val="24"/>
          <w:szCs w:val="24"/>
        </w:rPr>
      </w:pPr>
    </w:p>
    <w:p w:rsidR="007E2CDF" w:rsidRDefault="00875C53" w:rsidP="00165CCD">
      <w:pPr>
        <w:spacing w:line="360" w:lineRule="auto"/>
        <w:ind w:right="338" w:firstLine="567"/>
        <w:jc w:val="both"/>
        <w:rPr>
          <w:sz w:val="24"/>
          <w:szCs w:val="24"/>
        </w:rPr>
      </w:pPr>
      <w:r>
        <w:rPr>
          <w:sz w:val="24"/>
          <w:szCs w:val="24"/>
        </w:rPr>
        <w:t>Tablo.6</w:t>
      </w:r>
      <w:r w:rsidR="000E12FE" w:rsidRPr="00B46319">
        <w:rPr>
          <w:sz w:val="24"/>
          <w:szCs w:val="24"/>
        </w:rPr>
        <w:t xml:space="preserve"> incelendiğinde</w:t>
      </w:r>
      <w:r w:rsidR="000E12FE">
        <w:rPr>
          <w:sz w:val="24"/>
          <w:szCs w:val="24"/>
        </w:rPr>
        <w:t xml:space="preserve"> </w:t>
      </w:r>
      <w:r w:rsidR="004C16A6">
        <w:rPr>
          <w:sz w:val="24"/>
          <w:szCs w:val="24"/>
        </w:rPr>
        <w:t>performansın</w:t>
      </w:r>
      <w:r w:rsidR="000E12FE">
        <w:rPr>
          <w:sz w:val="24"/>
          <w:szCs w:val="24"/>
        </w:rPr>
        <w:t xml:space="preserve"> yaşadığı yer değişkenine </w:t>
      </w:r>
      <w:r w:rsidR="004C16A6">
        <w:rPr>
          <w:sz w:val="24"/>
          <w:szCs w:val="24"/>
        </w:rPr>
        <w:t>göre</w:t>
      </w:r>
      <w:r w:rsidR="000E12FE">
        <w:rPr>
          <w:sz w:val="24"/>
          <w:szCs w:val="24"/>
        </w:rPr>
        <w:t xml:space="preserve"> </w:t>
      </w:r>
      <w:r w:rsidR="000E12FE" w:rsidRPr="00B46319">
        <w:rPr>
          <w:sz w:val="24"/>
          <w:szCs w:val="24"/>
        </w:rPr>
        <w:t>anlamlı düzeyde farklı</w:t>
      </w:r>
      <w:r w:rsidR="000E12FE">
        <w:rPr>
          <w:sz w:val="24"/>
          <w:szCs w:val="24"/>
        </w:rPr>
        <w:t xml:space="preserve"> olduğu görülmektedir</w:t>
      </w:r>
      <w:r w:rsidR="000E12FE" w:rsidRPr="00B46319">
        <w:rPr>
          <w:sz w:val="24"/>
          <w:szCs w:val="24"/>
        </w:rPr>
        <w:t xml:space="preserve">. </w:t>
      </w:r>
      <w:r w:rsidR="000E12FE">
        <w:rPr>
          <w:sz w:val="24"/>
          <w:szCs w:val="24"/>
        </w:rPr>
        <w:t>Ancak</w:t>
      </w:r>
      <w:r w:rsidR="00232B3D">
        <w:rPr>
          <w:sz w:val="24"/>
          <w:szCs w:val="24"/>
        </w:rPr>
        <w:t xml:space="preserve"> dikkat düzeyleri ile</w:t>
      </w:r>
      <w:r w:rsidR="000E12FE">
        <w:rPr>
          <w:sz w:val="24"/>
          <w:szCs w:val="24"/>
        </w:rPr>
        <w:t xml:space="preserve"> </w:t>
      </w:r>
      <w:r w:rsidR="00232B3D">
        <w:rPr>
          <w:sz w:val="24"/>
          <w:szCs w:val="24"/>
        </w:rPr>
        <w:t>imgeleme becerilerinde</w:t>
      </w:r>
      <w:r w:rsidR="000E12FE">
        <w:rPr>
          <w:sz w:val="24"/>
          <w:szCs w:val="24"/>
        </w:rPr>
        <w:t xml:space="preserve"> (</w:t>
      </w:r>
      <w:r w:rsidR="004C16A6">
        <w:rPr>
          <w:sz w:val="24"/>
          <w:szCs w:val="24"/>
        </w:rPr>
        <w:t>bilişsel imgeleme, motivasyon özel imgeleme, motivasyonel genel-uyarılmışlık, motivasyonel genel-ustalık</w:t>
      </w:r>
      <w:r w:rsidR="000E12FE">
        <w:rPr>
          <w:sz w:val="24"/>
          <w:szCs w:val="24"/>
        </w:rPr>
        <w:t>) anlamlı düzeyde fark bulunmadığı söylenebilir.</w:t>
      </w:r>
    </w:p>
    <w:p w:rsidR="002409A3" w:rsidRDefault="002409A3" w:rsidP="00615FC1">
      <w:pPr>
        <w:spacing w:line="360" w:lineRule="auto"/>
        <w:jc w:val="both"/>
        <w:rPr>
          <w:sz w:val="24"/>
          <w:szCs w:val="24"/>
        </w:rPr>
      </w:pPr>
    </w:p>
    <w:p w:rsidR="00432444" w:rsidRDefault="00432444" w:rsidP="00615FC1">
      <w:pPr>
        <w:spacing w:line="360" w:lineRule="auto"/>
        <w:jc w:val="both"/>
        <w:rPr>
          <w:sz w:val="24"/>
          <w:szCs w:val="24"/>
        </w:rPr>
      </w:pPr>
    </w:p>
    <w:p w:rsidR="001D4E7F" w:rsidRDefault="001D4E7F" w:rsidP="00615FC1">
      <w:pPr>
        <w:spacing w:line="360" w:lineRule="auto"/>
        <w:jc w:val="both"/>
        <w:rPr>
          <w:sz w:val="24"/>
          <w:szCs w:val="24"/>
        </w:rPr>
      </w:pPr>
    </w:p>
    <w:p w:rsidR="007E2CDF" w:rsidRDefault="007E2CDF" w:rsidP="00165CCD">
      <w:pPr>
        <w:spacing w:line="360" w:lineRule="auto"/>
        <w:ind w:right="338" w:firstLine="567"/>
        <w:jc w:val="both"/>
        <w:rPr>
          <w:sz w:val="24"/>
          <w:szCs w:val="24"/>
        </w:rPr>
      </w:pPr>
      <w:r w:rsidRPr="00F2756D">
        <w:rPr>
          <w:sz w:val="24"/>
          <w:szCs w:val="24"/>
        </w:rPr>
        <w:lastRenderedPageBreak/>
        <w:t xml:space="preserve">Yarışma kategorisine göre okçuların </w:t>
      </w:r>
      <w:r w:rsidR="005E5F57">
        <w:rPr>
          <w:sz w:val="24"/>
          <w:szCs w:val="24"/>
        </w:rPr>
        <w:t>imgeleme becerileri</w:t>
      </w:r>
      <w:r w:rsidRPr="00F2756D">
        <w:rPr>
          <w:sz w:val="24"/>
          <w:szCs w:val="24"/>
        </w:rPr>
        <w:t>, dikkat ve performanslarının değişip değişmediğinin belirlenmesine yönelik olarak t testi yapılmış, analiz sonuçları Tablo.</w:t>
      </w:r>
      <w:r w:rsidR="00875C53">
        <w:rPr>
          <w:sz w:val="24"/>
          <w:szCs w:val="24"/>
        </w:rPr>
        <w:t>7</w:t>
      </w:r>
      <w:r w:rsidR="00432444">
        <w:rPr>
          <w:sz w:val="24"/>
          <w:szCs w:val="24"/>
        </w:rPr>
        <w:t>. d</w:t>
      </w:r>
      <w:r w:rsidRPr="00F2756D">
        <w:rPr>
          <w:sz w:val="24"/>
          <w:szCs w:val="24"/>
        </w:rPr>
        <w:t>e verilmiştir.</w:t>
      </w:r>
    </w:p>
    <w:p w:rsidR="00432444" w:rsidRPr="007A0E61" w:rsidRDefault="00432444" w:rsidP="00165CCD">
      <w:pPr>
        <w:spacing w:line="360" w:lineRule="auto"/>
        <w:ind w:right="338" w:firstLine="567"/>
        <w:jc w:val="both"/>
        <w:rPr>
          <w:sz w:val="24"/>
          <w:szCs w:val="24"/>
        </w:rPr>
      </w:pPr>
    </w:p>
    <w:p w:rsidR="007E2CDF" w:rsidRPr="009336D7" w:rsidRDefault="007E2CDF" w:rsidP="00165CCD">
      <w:pPr>
        <w:spacing w:line="360" w:lineRule="auto"/>
        <w:ind w:right="340"/>
        <w:rPr>
          <w:sz w:val="24"/>
          <w:szCs w:val="24"/>
        </w:rPr>
      </w:pPr>
      <w:r w:rsidRPr="00F2756D">
        <w:rPr>
          <w:b/>
          <w:sz w:val="24"/>
          <w:szCs w:val="24"/>
        </w:rPr>
        <w:t>Tablo</w:t>
      </w:r>
      <w:r w:rsidR="00B0606A">
        <w:rPr>
          <w:b/>
          <w:sz w:val="24"/>
          <w:szCs w:val="24"/>
        </w:rPr>
        <w:t xml:space="preserve"> </w:t>
      </w:r>
      <w:r w:rsidR="00875C53">
        <w:rPr>
          <w:b/>
          <w:sz w:val="24"/>
          <w:szCs w:val="24"/>
        </w:rPr>
        <w:t>7</w:t>
      </w:r>
      <w:r w:rsidRPr="00F2756D">
        <w:rPr>
          <w:b/>
          <w:sz w:val="24"/>
          <w:szCs w:val="24"/>
        </w:rPr>
        <w:t xml:space="preserve">. </w:t>
      </w:r>
      <w:r w:rsidRPr="00F2756D">
        <w:rPr>
          <w:sz w:val="24"/>
          <w:szCs w:val="24"/>
        </w:rPr>
        <w:t xml:space="preserve">Yarışma </w:t>
      </w:r>
      <w:r w:rsidR="0070070D" w:rsidRPr="00F2756D">
        <w:rPr>
          <w:sz w:val="24"/>
          <w:szCs w:val="24"/>
        </w:rPr>
        <w:t xml:space="preserve">Kategorisine Göre Okçuların </w:t>
      </w:r>
      <w:r w:rsidR="0070070D">
        <w:rPr>
          <w:sz w:val="24"/>
          <w:szCs w:val="24"/>
        </w:rPr>
        <w:t>İmgeleme Becerileri, Dikkat ve Performansına İlişkin t</w:t>
      </w:r>
      <w:r w:rsidR="0070070D" w:rsidRPr="00F2756D">
        <w:rPr>
          <w:sz w:val="24"/>
          <w:szCs w:val="24"/>
        </w:rPr>
        <w:t>-Testi Analiz Sonuçları</w:t>
      </w:r>
      <w:r w:rsidR="0070070D" w:rsidRPr="00F2756D">
        <w:rPr>
          <w:b/>
          <w:sz w:val="24"/>
          <w:szCs w:val="24"/>
        </w:rPr>
        <w:t xml:space="preserve"> </w:t>
      </w:r>
    </w:p>
    <w:p w:rsidR="00BB3907" w:rsidRDefault="00BB3907" w:rsidP="00432444">
      <w:pPr>
        <w:jc w:val="both"/>
        <w:rPr>
          <w:b/>
          <w:sz w:val="24"/>
          <w:szCs w:val="24"/>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7"/>
        <w:gridCol w:w="1643"/>
        <w:gridCol w:w="839"/>
        <w:gridCol w:w="1255"/>
        <w:gridCol w:w="1040"/>
        <w:gridCol w:w="947"/>
        <w:gridCol w:w="1221"/>
      </w:tblGrid>
      <w:tr w:rsidR="00BB3907" w:rsidRPr="00F2756D" w:rsidTr="00EA5BA6">
        <w:trPr>
          <w:trHeight w:val="292"/>
        </w:trPr>
        <w:tc>
          <w:tcPr>
            <w:tcW w:w="2127" w:type="dxa"/>
            <w:tcBorders>
              <w:top w:val="single" w:sz="12" w:space="0" w:color="000000"/>
              <w:left w:val="single" w:sz="12" w:space="0" w:color="000000"/>
              <w:bottom w:val="single" w:sz="12" w:space="0" w:color="000000"/>
              <w:right w:val="single" w:sz="12" w:space="0" w:color="auto"/>
            </w:tcBorders>
            <w:vAlign w:val="center"/>
          </w:tcPr>
          <w:p w:rsidR="00BB3907" w:rsidRPr="002409A3" w:rsidRDefault="00BB3907" w:rsidP="009544E5">
            <w:pPr>
              <w:ind w:left="1" w:right="438"/>
              <w:jc w:val="right"/>
              <w:rPr>
                <w:sz w:val="24"/>
                <w:szCs w:val="24"/>
              </w:rPr>
            </w:pPr>
          </w:p>
        </w:tc>
        <w:tc>
          <w:tcPr>
            <w:tcW w:w="1643" w:type="dxa"/>
            <w:tcBorders>
              <w:top w:val="single" w:sz="12" w:space="0" w:color="000000"/>
              <w:left w:val="single" w:sz="12" w:space="0" w:color="000000"/>
              <w:bottom w:val="single" w:sz="12" w:space="0" w:color="000000"/>
              <w:right w:val="single" w:sz="12" w:space="0" w:color="auto"/>
            </w:tcBorders>
            <w:vAlign w:val="center"/>
          </w:tcPr>
          <w:p w:rsidR="00BB3907" w:rsidRPr="002409A3" w:rsidRDefault="00BB3907" w:rsidP="009544E5">
            <w:pPr>
              <w:ind w:left="1" w:right="438"/>
              <w:jc w:val="right"/>
              <w:rPr>
                <w:sz w:val="24"/>
                <w:szCs w:val="24"/>
              </w:rPr>
            </w:pPr>
            <w:r w:rsidRPr="002409A3">
              <w:rPr>
                <w:sz w:val="24"/>
                <w:szCs w:val="24"/>
              </w:rPr>
              <w:t>Yarışma Kategorisi</w:t>
            </w:r>
          </w:p>
        </w:tc>
        <w:tc>
          <w:tcPr>
            <w:tcW w:w="839" w:type="dxa"/>
            <w:tcBorders>
              <w:top w:val="single" w:sz="12" w:space="0" w:color="000000"/>
              <w:left w:val="single" w:sz="12" w:space="0" w:color="auto"/>
              <w:bottom w:val="single" w:sz="12" w:space="0" w:color="000000"/>
              <w:right w:val="single" w:sz="12" w:space="0" w:color="auto"/>
            </w:tcBorders>
            <w:vAlign w:val="center"/>
          </w:tcPr>
          <w:p w:rsidR="00BB3907" w:rsidRPr="002409A3" w:rsidRDefault="00BB3907" w:rsidP="009544E5">
            <w:pPr>
              <w:jc w:val="center"/>
              <w:rPr>
                <w:sz w:val="24"/>
                <w:szCs w:val="24"/>
              </w:rPr>
            </w:pPr>
            <w:r w:rsidRPr="002409A3">
              <w:rPr>
                <w:sz w:val="24"/>
                <w:szCs w:val="24"/>
              </w:rPr>
              <w:t>N</w:t>
            </w:r>
          </w:p>
        </w:tc>
        <w:tc>
          <w:tcPr>
            <w:tcW w:w="1255" w:type="dxa"/>
            <w:tcBorders>
              <w:top w:val="single" w:sz="12" w:space="0" w:color="000000"/>
              <w:left w:val="single" w:sz="12" w:space="0" w:color="auto"/>
              <w:bottom w:val="single" w:sz="12" w:space="0" w:color="000000"/>
              <w:right w:val="single" w:sz="12" w:space="0" w:color="auto"/>
            </w:tcBorders>
            <w:vAlign w:val="center"/>
          </w:tcPr>
          <w:p w:rsidR="00BB3907" w:rsidRPr="002409A3" w:rsidRDefault="00BB3907" w:rsidP="009544E5">
            <w:pPr>
              <w:jc w:val="center"/>
              <w:rPr>
                <w:sz w:val="24"/>
                <w:szCs w:val="24"/>
              </w:rPr>
            </w:pPr>
            <w:r w:rsidRPr="002409A3">
              <w:rPr>
                <w:sz w:val="24"/>
                <w:szCs w:val="24"/>
              </w:rPr>
              <w:t>X</w:t>
            </w:r>
          </w:p>
        </w:tc>
        <w:tc>
          <w:tcPr>
            <w:tcW w:w="1040" w:type="dxa"/>
            <w:tcBorders>
              <w:top w:val="single" w:sz="12" w:space="0" w:color="000000"/>
              <w:left w:val="single" w:sz="12" w:space="0" w:color="auto"/>
              <w:bottom w:val="single" w:sz="12" w:space="0" w:color="000000"/>
              <w:right w:val="single" w:sz="12" w:space="0" w:color="auto"/>
            </w:tcBorders>
            <w:vAlign w:val="center"/>
          </w:tcPr>
          <w:p w:rsidR="00BB3907" w:rsidRPr="002409A3" w:rsidRDefault="00BB3907" w:rsidP="009544E5">
            <w:pPr>
              <w:jc w:val="center"/>
              <w:rPr>
                <w:sz w:val="24"/>
                <w:szCs w:val="24"/>
              </w:rPr>
            </w:pPr>
            <w:r w:rsidRPr="002409A3">
              <w:rPr>
                <w:sz w:val="24"/>
                <w:szCs w:val="24"/>
              </w:rPr>
              <w:t>SS</w:t>
            </w:r>
          </w:p>
        </w:tc>
        <w:tc>
          <w:tcPr>
            <w:tcW w:w="947" w:type="dxa"/>
            <w:tcBorders>
              <w:top w:val="single" w:sz="12" w:space="0" w:color="000000"/>
              <w:left w:val="single" w:sz="12" w:space="0" w:color="auto"/>
              <w:bottom w:val="single" w:sz="12" w:space="0" w:color="000000"/>
              <w:right w:val="single" w:sz="12" w:space="0" w:color="000000"/>
            </w:tcBorders>
            <w:vAlign w:val="center"/>
          </w:tcPr>
          <w:p w:rsidR="00BB3907" w:rsidRPr="002409A3" w:rsidRDefault="005C2D83" w:rsidP="009544E5">
            <w:pPr>
              <w:jc w:val="center"/>
              <w:rPr>
                <w:sz w:val="24"/>
                <w:szCs w:val="24"/>
              </w:rPr>
            </w:pPr>
            <w:r w:rsidRPr="002409A3">
              <w:rPr>
                <w:sz w:val="24"/>
                <w:szCs w:val="24"/>
              </w:rPr>
              <w:t>t</w:t>
            </w:r>
          </w:p>
        </w:tc>
        <w:tc>
          <w:tcPr>
            <w:tcW w:w="1221" w:type="dxa"/>
            <w:tcBorders>
              <w:top w:val="single" w:sz="12" w:space="0" w:color="000000"/>
              <w:left w:val="single" w:sz="12" w:space="0" w:color="000000"/>
              <w:bottom w:val="single" w:sz="12" w:space="0" w:color="000000"/>
              <w:right w:val="single" w:sz="12" w:space="0" w:color="000000"/>
            </w:tcBorders>
            <w:vAlign w:val="center"/>
          </w:tcPr>
          <w:p w:rsidR="00BB3907" w:rsidRPr="002409A3" w:rsidRDefault="00BB3907" w:rsidP="009544E5">
            <w:pPr>
              <w:jc w:val="center"/>
              <w:rPr>
                <w:sz w:val="24"/>
                <w:szCs w:val="24"/>
              </w:rPr>
            </w:pPr>
            <w:r w:rsidRPr="002409A3">
              <w:rPr>
                <w:sz w:val="24"/>
                <w:szCs w:val="24"/>
              </w:rPr>
              <w:t>P</w:t>
            </w:r>
          </w:p>
        </w:tc>
      </w:tr>
      <w:tr w:rsidR="005C2D83" w:rsidRPr="00F2756D" w:rsidTr="00EA5BA6">
        <w:trPr>
          <w:trHeight w:val="585"/>
        </w:trPr>
        <w:tc>
          <w:tcPr>
            <w:tcW w:w="2127" w:type="dxa"/>
            <w:vMerge w:val="restart"/>
            <w:tcBorders>
              <w:top w:val="single" w:sz="12" w:space="0" w:color="000000"/>
              <w:left w:val="single" w:sz="12" w:space="0" w:color="000000"/>
              <w:right w:val="single" w:sz="12" w:space="0" w:color="auto"/>
            </w:tcBorders>
            <w:vAlign w:val="center"/>
          </w:tcPr>
          <w:p w:rsidR="005C2D83" w:rsidRPr="002409A3" w:rsidRDefault="005C2D83" w:rsidP="009544E5">
            <w:pPr>
              <w:jc w:val="both"/>
              <w:rPr>
                <w:sz w:val="24"/>
                <w:szCs w:val="24"/>
              </w:rPr>
            </w:pPr>
            <w:r w:rsidRPr="002409A3">
              <w:rPr>
                <w:sz w:val="24"/>
                <w:szCs w:val="24"/>
              </w:rPr>
              <w:t>Dikkat</w:t>
            </w:r>
          </w:p>
        </w:tc>
        <w:tc>
          <w:tcPr>
            <w:tcW w:w="1643"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Klasik</w:t>
            </w:r>
          </w:p>
        </w:tc>
        <w:tc>
          <w:tcPr>
            <w:tcW w:w="839"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195</w:t>
            </w:r>
          </w:p>
        </w:tc>
        <w:tc>
          <w:tcPr>
            <w:tcW w:w="1255"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239,19</w:t>
            </w:r>
          </w:p>
        </w:tc>
        <w:tc>
          <w:tcPr>
            <w:tcW w:w="1040"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35,023</w:t>
            </w:r>
          </w:p>
        </w:tc>
        <w:tc>
          <w:tcPr>
            <w:tcW w:w="947" w:type="dxa"/>
            <w:vMerge w:val="restart"/>
            <w:tcBorders>
              <w:top w:val="single" w:sz="12" w:space="0" w:color="000000"/>
              <w:left w:val="single" w:sz="12" w:space="0" w:color="auto"/>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-1,768</w:t>
            </w:r>
          </w:p>
        </w:tc>
        <w:tc>
          <w:tcPr>
            <w:tcW w:w="1221" w:type="dxa"/>
            <w:vMerge w:val="restart"/>
            <w:tcBorders>
              <w:top w:val="single" w:sz="12" w:space="0" w:color="000000"/>
              <w:left w:val="single" w:sz="12" w:space="0" w:color="000000"/>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,078</w:t>
            </w:r>
          </w:p>
        </w:tc>
      </w:tr>
      <w:tr w:rsidR="005C2D83" w:rsidRPr="00F2756D" w:rsidTr="00EA5BA6">
        <w:trPr>
          <w:trHeight w:val="681"/>
        </w:trPr>
        <w:tc>
          <w:tcPr>
            <w:tcW w:w="2127" w:type="dxa"/>
            <w:vMerge/>
            <w:tcBorders>
              <w:left w:val="single" w:sz="12" w:space="0" w:color="000000"/>
              <w:bottom w:val="single" w:sz="12" w:space="0" w:color="000000"/>
              <w:right w:val="single" w:sz="12" w:space="0" w:color="auto"/>
            </w:tcBorders>
            <w:vAlign w:val="center"/>
          </w:tcPr>
          <w:p w:rsidR="005C2D83" w:rsidRPr="002409A3" w:rsidRDefault="005C2D83" w:rsidP="009544E5">
            <w:pPr>
              <w:ind w:left="1"/>
              <w:jc w:val="both"/>
              <w:rPr>
                <w:sz w:val="24"/>
                <w:szCs w:val="24"/>
              </w:rPr>
            </w:pPr>
          </w:p>
        </w:tc>
        <w:tc>
          <w:tcPr>
            <w:tcW w:w="1643"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Makaralı</w:t>
            </w:r>
          </w:p>
        </w:tc>
        <w:tc>
          <w:tcPr>
            <w:tcW w:w="839"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151</w:t>
            </w:r>
          </w:p>
        </w:tc>
        <w:tc>
          <w:tcPr>
            <w:tcW w:w="1255"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245,76</w:t>
            </w:r>
          </w:p>
        </w:tc>
        <w:tc>
          <w:tcPr>
            <w:tcW w:w="1040"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33,335</w:t>
            </w:r>
          </w:p>
        </w:tc>
        <w:tc>
          <w:tcPr>
            <w:tcW w:w="947" w:type="dxa"/>
            <w:vMerge/>
            <w:tcBorders>
              <w:left w:val="single" w:sz="12" w:space="0" w:color="auto"/>
              <w:bottom w:val="single" w:sz="12" w:space="0" w:color="000000"/>
              <w:right w:val="single" w:sz="12" w:space="0" w:color="000000"/>
            </w:tcBorders>
            <w:vAlign w:val="center"/>
          </w:tcPr>
          <w:p w:rsidR="005C2D83" w:rsidRPr="00EA5BA6" w:rsidRDefault="005C2D83" w:rsidP="006D535C">
            <w:pPr>
              <w:jc w:val="center"/>
              <w:rPr>
                <w:sz w:val="24"/>
                <w:szCs w:val="24"/>
              </w:rPr>
            </w:pPr>
          </w:p>
        </w:tc>
        <w:tc>
          <w:tcPr>
            <w:tcW w:w="1221" w:type="dxa"/>
            <w:vMerge/>
            <w:tcBorders>
              <w:left w:val="single" w:sz="12" w:space="0" w:color="000000"/>
              <w:bottom w:val="single" w:sz="12" w:space="0" w:color="000000"/>
              <w:right w:val="single" w:sz="12" w:space="0" w:color="000000"/>
            </w:tcBorders>
            <w:vAlign w:val="center"/>
          </w:tcPr>
          <w:p w:rsidR="005C2D83" w:rsidRPr="00EA5BA6" w:rsidRDefault="005C2D83" w:rsidP="006D535C">
            <w:pPr>
              <w:jc w:val="center"/>
              <w:rPr>
                <w:sz w:val="24"/>
                <w:szCs w:val="24"/>
              </w:rPr>
            </w:pPr>
          </w:p>
        </w:tc>
      </w:tr>
      <w:tr w:rsidR="005C2D83" w:rsidRPr="00F2756D" w:rsidTr="00EA5BA6">
        <w:trPr>
          <w:trHeight w:val="546"/>
        </w:trPr>
        <w:tc>
          <w:tcPr>
            <w:tcW w:w="2127" w:type="dxa"/>
            <w:vMerge w:val="restart"/>
            <w:tcBorders>
              <w:top w:val="single" w:sz="12" w:space="0" w:color="000000"/>
              <w:left w:val="single" w:sz="12" w:space="0" w:color="000000"/>
              <w:right w:val="single" w:sz="12" w:space="0" w:color="auto"/>
            </w:tcBorders>
            <w:vAlign w:val="center"/>
          </w:tcPr>
          <w:p w:rsidR="005C2D83" w:rsidRPr="002409A3" w:rsidRDefault="005C2D83" w:rsidP="009544E5">
            <w:pPr>
              <w:jc w:val="both"/>
              <w:rPr>
                <w:sz w:val="24"/>
                <w:szCs w:val="24"/>
              </w:rPr>
            </w:pPr>
            <w:r w:rsidRPr="002409A3">
              <w:rPr>
                <w:sz w:val="24"/>
                <w:szCs w:val="24"/>
              </w:rPr>
              <w:t>Performans</w:t>
            </w:r>
          </w:p>
        </w:tc>
        <w:tc>
          <w:tcPr>
            <w:tcW w:w="1643"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Klasik</w:t>
            </w:r>
          </w:p>
        </w:tc>
        <w:tc>
          <w:tcPr>
            <w:tcW w:w="839"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195</w:t>
            </w:r>
          </w:p>
        </w:tc>
        <w:tc>
          <w:tcPr>
            <w:tcW w:w="1255"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552,22</w:t>
            </w:r>
          </w:p>
        </w:tc>
        <w:tc>
          <w:tcPr>
            <w:tcW w:w="1040"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83,826</w:t>
            </w:r>
          </w:p>
        </w:tc>
        <w:tc>
          <w:tcPr>
            <w:tcW w:w="947" w:type="dxa"/>
            <w:vMerge w:val="restart"/>
            <w:tcBorders>
              <w:top w:val="single" w:sz="12" w:space="0" w:color="000000"/>
              <w:left w:val="single" w:sz="12" w:space="0" w:color="auto"/>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-5,270</w:t>
            </w:r>
          </w:p>
        </w:tc>
        <w:tc>
          <w:tcPr>
            <w:tcW w:w="1221" w:type="dxa"/>
            <w:vMerge w:val="restart"/>
            <w:tcBorders>
              <w:top w:val="single" w:sz="12" w:space="0" w:color="000000"/>
              <w:left w:val="single" w:sz="12" w:space="0" w:color="000000"/>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,000</w:t>
            </w:r>
            <w:r w:rsidR="006D535C" w:rsidRPr="00EA5BA6">
              <w:rPr>
                <w:color w:val="000000"/>
                <w:sz w:val="24"/>
                <w:szCs w:val="24"/>
              </w:rPr>
              <w:t>*</w:t>
            </w:r>
          </w:p>
        </w:tc>
      </w:tr>
      <w:tr w:rsidR="005C2D83" w:rsidRPr="00F2756D" w:rsidTr="00EA5BA6">
        <w:trPr>
          <w:trHeight w:val="704"/>
        </w:trPr>
        <w:tc>
          <w:tcPr>
            <w:tcW w:w="2127" w:type="dxa"/>
            <w:vMerge/>
            <w:tcBorders>
              <w:left w:val="single" w:sz="12" w:space="0" w:color="000000"/>
              <w:bottom w:val="single" w:sz="12" w:space="0" w:color="000000"/>
              <w:right w:val="single" w:sz="12" w:space="0" w:color="auto"/>
            </w:tcBorders>
            <w:vAlign w:val="center"/>
          </w:tcPr>
          <w:p w:rsidR="005C2D83" w:rsidRPr="002409A3" w:rsidRDefault="005C2D83" w:rsidP="009544E5">
            <w:pPr>
              <w:ind w:left="1"/>
              <w:jc w:val="both"/>
              <w:rPr>
                <w:sz w:val="24"/>
                <w:szCs w:val="24"/>
              </w:rPr>
            </w:pPr>
          </w:p>
        </w:tc>
        <w:tc>
          <w:tcPr>
            <w:tcW w:w="1643"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Makaralı</w:t>
            </w:r>
          </w:p>
        </w:tc>
        <w:tc>
          <w:tcPr>
            <w:tcW w:w="839"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151</w:t>
            </w:r>
          </w:p>
        </w:tc>
        <w:tc>
          <w:tcPr>
            <w:tcW w:w="1255"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599,77</w:t>
            </w:r>
          </w:p>
        </w:tc>
        <w:tc>
          <w:tcPr>
            <w:tcW w:w="1040"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82,484</w:t>
            </w:r>
          </w:p>
        </w:tc>
        <w:tc>
          <w:tcPr>
            <w:tcW w:w="947" w:type="dxa"/>
            <w:vMerge/>
            <w:tcBorders>
              <w:left w:val="single" w:sz="12" w:space="0" w:color="auto"/>
              <w:bottom w:val="single" w:sz="12" w:space="0" w:color="000000"/>
              <w:right w:val="single" w:sz="12" w:space="0" w:color="000000"/>
            </w:tcBorders>
            <w:vAlign w:val="center"/>
          </w:tcPr>
          <w:p w:rsidR="005C2D83" w:rsidRPr="00EA5BA6" w:rsidRDefault="005C2D83" w:rsidP="006D535C">
            <w:pPr>
              <w:adjustRightInd w:val="0"/>
              <w:ind w:left="60" w:right="60"/>
              <w:jc w:val="center"/>
              <w:rPr>
                <w:color w:val="000000"/>
                <w:sz w:val="24"/>
                <w:szCs w:val="24"/>
              </w:rPr>
            </w:pPr>
          </w:p>
        </w:tc>
        <w:tc>
          <w:tcPr>
            <w:tcW w:w="1221" w:type="dxa"/>
            <w:vMerge/>
            <w:tcBorders>
              <w:left w:val="single" w:sz="12" w:space="0" w:color="000000"/>
              <w:bottom w:val="single" w:sz="12" w:space="0" w:color="000000"/>
              <w:right w:val="single" w:sz="12" w:space="0" w:color="000000"/>
            </w:tcBorders>
            <w:vAlign w:val="center"/>
          </w:tcPr>
          <w:p w:rsidR="005C2D83" w:rsidRPr="00EA5BA6" w:rsidRDefault="005C2D83" w:rsidP="006D535C">
            <w:pPr>
              <w:adjustRightInd w:val="0"/>
              <w:ind w:left="60" w:right="60"/>
              <w:jc w:val="center"/>
              <w:rPr>
                <w:color w:val="000000"/>
                <w:sz w:val="24"/>
                <w:szCs w:val="24"/>
              </w:rPr>
            </w:pPr>
          </w:p>
        </w:tc>
      </w:tr>
      <w:tr w:rsidR="005C2D83" w:rsidRPr="00F2756D" w:rsidTr="00EA5BA6">
        <w:trPr>
          <w:trHeight w:val="618"/>
        </w:trPr>
        <w:tc>
          <w:tcPr>
            <w:tcW w:w="2127" w:type="dxa"/>
            <w:vMerge w:val="restart"/>
            <w:tcBorders>
              <w:top w:val="single" w:sz="12" w:space="0" w:color="000000"/>
              <w:left w:val="single" w:sz="12" w:space="0" w:color="000000"/>
              <w:right w:val="single" w:sz="12" w:space="0" w:color="auto"/>
            </w:tcBorders>
          </w:tcPr>
          <w:p w:rsidR="005C2D83" w:rsidRPr="002409A3" w:rsidRDefault="005C2D83" w:rsidP="009544E5">
            <w:pPr>
              <w:pStyle w:val="GvdeMetni"/>
              <w:spacing w:line="360" w:lineRule="auto"/>
              <w:ind w:right="113"/>
            </w:pPr>
            <w:r w:rsidRPr="002409A3">
              <w:t>Bilişsel İmgeleme</w:t>
            </w:r>
          </w:p>
          <w:p w:rsidR="005C2D83" w:rsidRPr="002409A3" w:rsidRDefault="005C2D83" w:rsidP="009544E5">
            <w:pPr>
              <w:pStyle w:val="GvdeMetni"/>
              <w:spacing w:line="360" w:lineRule="auto"/>
              <w:ind w:right="113"/>
            </w:pPr>
          </w:p>
        </w:tc>
        <w:tc>
          <w:tcPr>
            <w:tcW w:w="1643"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Klasik</w:t>
            </w:r>
          </w:p>
        </w:tc>
        <w:tc>
          <w:tcPr>
            <w:tcW w:w="839"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195</w:t>
            </w:r>
          </w:p>
        </w:tc>
        <w:tc>
          <w:tcPr>
            <w:tcW w:w="1255"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38,0234</w:t>
            </w:r>
          </w:p>
        </w:tc>
        <w:tc>
          <w:tcPr>
            <w:tcW w:w="1040"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9,38974</w:t>
            </w:r>
          </w:p>
        </w:tc>
        <w:tc>
          <w:tcPr>
            <w:tcW w:w="947" w:type="dxa"/>
            <w:vMerge w:val="restart"/>
            <w:tcBorders>
              <w:top w:val="single" w:sz="12" w:space="0" w:color="000000"/>
              <w:left w:val="single" w:sz="12" w:space="0" w:color="auto"/>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1,199</w:t>
            </w:r>
          </w:p>
        </w:tc>
        <w:tc>
          <w:tcPr>
            <w:tcW w:w="1221" w:type="dxa"/>
            <w:vMerge w:val="restart"/>
            <w:tcBorders>
              <w:top w:val="single" w:sz="12" w:space="0" w:color="000000"/>
              <w:left w:val="single" w:sz="12" w:space="0" w:color="000000"/>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,231</w:t>
            </w:r>
          </w:p>
        </w:tc>
      </w:tr>
      <w:tr w:rsidR="005C2D83" w:rsidRPr="00F2756D" w:rsidTr="00EA5BA6">
        <w:trPr>
          <w:trHeight w:val="239"/>
        </w:trPr>
        <w:tc>
          <w:tcPr>
            <w:tcW w:w="2127" w:type="dxa"/>
            <w:vMerge/>
            <w:tcBorders>
              <w:left w:val="single" w:sz="12" w:space="0" w:color="000000"/>
              <w:bottom w:val="single" w:sz="12" w:space="0" w:color="000000"/>
              <w:right w:val="single" w:sz="12" w:space="0" w:color="auto"/>
            </w:tcBorders>
          </w:tcPr>
          <w:p w:rsidR="005C2D83" w:rsidRPr="002409A3" w:rsidRDefault="005C2D83" w:rsidP="009544E5">
            <w:pPr>
              <w:ind w:left="1"/>
              <w:jc w:val="both"/>
              <w:rPr>
                <w:sz w:val="24"/>
                <w:szCs w:val="24"/>
              </w:rPr>
            </w:pPr>
          </w:p>
        </w:tc>
        <w:tc>
          <w:tcPr>
            <w:tcW w:w="1643"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Makaralı</w:t>
            </w:r>
          </w:p>
        </w:tc>
        <w:tc>
          <w:tcPr>
            <w:tcW w:w="839"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151</w:t>
            </w:r>
          </w:p>
        </w:tc>
        <w:tc>
          <w:tcPr>
            <w:tcW w:w="1255"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36,8263</w:t>
            </w:r>
          </w:p>
        </w:tc>
        <w:tc>
          <w:tcPr>
            <w:tcW w:w="1040"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8,96643</w:t>
            </w:r>
          </w:p>
        </w:tc>
        <w:tc>
          <w:tcPr>
            <w:tcW w:w="947" w:type="dxa"/>
            <w:vMerge/>
            <w:tcBorders>
              <w:left w:val="single" w:sz="12" w:space="0" w:color="auto"/>
              <w:bottom w:val="single" w:sz="12" w:space="0" w:color="000000"/>
              <w:right w:val="single" w:sz="12" w:space="0" w:color="000000"/>
            </w:tcBorders>
            <w:vAlign w:val="center"/>
          </w:tcPr>
          <w:p w:rsidR="005C2D83" w:rsidRPr="00EA5BA6" w:rsidRDefault="005C2D83" w:rsidP="006D535C">
            <w:pPr>
              <w:adjustRightInd w:val="0"/>
              <w:ind w:left="60" w:right="60"/>
              <w:jc w:val="center"/>
              <w:rPr>
                <w:color w:val="000000"/>
                <w:sz w:val="24"/>
                <w:szCs w:val="24"/>
              </w:rPr>
            </w:pPr>
          </w:p>
        </w:tc>
        <w:tc>
          <w:tcPr>
            <w:tcW w:w="1221" w:type="dxa"/>
            <w:vMerge/>
            <w:tcBorders>
              <w:left w:val="single" w:sz="12" w:space="0" w:color="000000"/>
              <w:bottom w:val="single" w:sz="12" w:space="0" w:color="000000"/>
              <w:right w:val="single" w:sz="12" w:space="0" w:color="000000"/>
            </w:tcBorders>
            <w:vAlign w:val="center"/>
          </w:tcPr>
          <w:p w:rsidR="005C2D83" w:rsidRPr="00EA5BA6" w:rsidRDefault="005C2D83" w:rsidP="006D535C">
            <w:pPr>
              <w:adjustRightInd w:val="0"/>
              <w:ind w:left="60" w:right="60"/>
              <w:jc w:val="center"/>
              <w:rPr>
                <w:color w:val="000000"/>
                <w:sz w:val="24"/>
                <w:szCs w:val="24"/>
              </w:rPr>
            </w:pPr>
          </w:p>
        </w:tc>
      </w:tr>
      <w:tr w:rsidR="005C2D83" w:rsidRPr="00F2756D" w:rsidTr="00EA5BA6">
        <w:trPr>
          <w:trHeight w:val="623"/>
        </w:trPr>
        <w:tc>
          <w:tcPr>
            <w:tcW w:w="2127" w:type="dxa"/>
            <w:vMerge w:val="restart"/>
            <w:tcBorders>
              <w:top w:val="single" w:sz="12" w:space="0" w:color="000000"/>
              <w:left w:val="single" w:sz="12" w:space="0" w:color="000000"/>
              <w:right w:val="single" w:sz="12" w:space="0" w:color="auto"/>
            </w:tcBorders>
          </w:tcPr>
          <w:p w:rsidR="00EA5BA6" w:rsidRDefault="005C2D83" w:rsidP="009544E5">
            <w:pPr>
              <w:pStyle w:val="GvdeMetni"/>
              <w:spacing w:line="360" w:lineRule="auto"/>
              <w:ind w:right="113"/>
            </w:pPr>
            <w:r w:rsidRPr="002409A3">
              <w:t>Motivasyon</w:t>
            </w:r>
          </w:p>
          <w:p w:rsidR="005C2D83" w:rsidRPr="002409A3" w:rsidRDefault="005C2D83" w:rsidP="009544E5">
            <w:pPr>
              <w:pStyle w:val="GvdeMetni"/>
              <w:spacing w:line="360" w:lineRule="auto"/>
              <w:ind w:right="113"/>
            </w:pPr>
            <w:r w:rsidRPr="002409A3">
              <w:t>Özel İmgeleme</w:t>
            </w:r>
          </w:p>
        </w:tc>
        <w:tc>
          <w:tcPr>
            <w:tcW w:w="1643"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Klasik</w:t>
            </w:r>
          </w:p>
        </w:tc>
        <w:tc>
          <w:tcPr>
            <w:tcW w:w="839"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195</w:t>
            </w:r>
          </w:p>
        </w:tc>
        <w:tc>
          <w:tcPr>
            <w:tcW w:w="1255"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18,5036</w:t>
            </w:r>
          </w:p>
        </w:tc>
        <w:tc>
          <w:tcPr>
            <w:tcW w:w="1040"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5,65183</w:t>
            </w:r>
          </w:p>
        </w:tc>
        <w:tc>
          <w:tcPr>
            <w:tcW w:w="947" w:type="dxa"/>
            <w:vMerge w:val="restart"/>
            <w:tcBorders>
              <w:top w:val="single" w:sz="12" w:space="0" w:color="000000"/>
              <w:left w:val="single" w:sz="12" w:space="0" w:color="auto"/>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1,912</w:t>
            </w:r>
          </w:p>
        </w:tc>
        <w:tc>
          <w:tcPr>
            <w:tcW w:w="1221" w:type="dxa"/>
            <w:vMerge w:val="restart"/>
            <w:tcBorders>
              <w:top w:val="single" w:sz="12" w:space="0" w:color="000000"/>
              <w:left w:val="single" w:sz="12" w:space="0" w:color="000000"/>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,057</w:t>
            </w:r>
          </w:p>
        </w:tc>
      </w:tr>
      <w:tr w:rsidR="005C2D83" w:rsidRPr="00F2756D" w:rsidTr="00EA5BA6">
        <w:trPr>
          <w:trHeight w:val="746"/>
        </w:trPr>
        <w:tc>
          <w:tcPr>
            <w:tcW w:w="2127" w:type="dxa"/>
            <w:vMerge/>
            <w:tcBorders>
              <w:left w:val="single" w:sz="12" w:space="0" w:color="000000"/>
              <w:bottom w:val="single" w:sz="12" w:space="0" w:color="000000"/>
              <w:right w:val="single" w:sz="12" w:space="0" w:color="auto"/>
            </w:tcBorders>
          </w:tcPr>
          <w:p w:rsidR="005C2D83" w:rsidRPr="002409A3" w:rsidRDefault="005C2D83" w:rsidP="009544E5">
            <w:pPr>
              <w:ind w:left="1"/>
              <w:jc w:val="both"/>
              <w:rPr>
                <w:sz w:val="24"/>
                <w:szCs w:val="24"/>
              </w:rPr>
            </w:pPr>
          </w:p>
        </w:tc>
        <w:tc>
          <w:tcPr>
            <w:tcW w:w="1643"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Makaralı</w:t>
            </w:r>
          </w:p>
        </w:tc>
        <w:tc>
          <w:tcPr>
            <w:tcW w:w="839"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151</w:t>
            </w:r>
          </w:p>
        </w:tc>
        <w:tc>
          <w:tcPr>
            <w:tcW w:w="1255"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17,3430</w:t>
            </w:r>
          </w:p>
        </w:tc>
        <w:tc>
          <w:tcPr>
            <w:tcW w:w="1040"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5,53319</w:t>
            </w:r>
          </w:p>
        </w:tc>
        <w:tc>
          <w:tcPr>
            <w:tcW w:w="947" w:type="dxa"/>
            <w:vMerge/>
            <w:tcBorders>
              <w:left w:val="single" w:sz="12" w:space="0" w:color="auto"/>
              <w:bottom w:val="single" w:sz="12" w:space="0" w:color="000000"/>
              <w:right w:val="single" w:sz="12" w:space="0" w:color="000000"/>
            </w:tcBorders>
            <w:vAlign w:val="center"/>
          </w:tcPr>
          <w:p w:rsidR="005C2D83" w:rsidRPr="00EA5BA6" w:rsidRDefault="005C2D83" w:rsidP="006D535C">
            <w:pPr>
              <w:adjustRightInd w:val="0"/>
              <w:ind w:left="60" w:right="60"/>
              <w:jc w:val="center"/>
              <w:rPr>
                <w:color w:val="000000"/>
                <w:sz w:val="24"/>
                <w:szCs w:val="24"/>
              </w:rPr>
            </w:pPr>
          </w:p>
        </w:tc>
        <w:tc>
          <w:tcPr>
            <w:tcW w:w="1221" w:type="dxa"/>
            <w:vMerge/>
            <w:tcBorders>
              <w:left w:val="single" w:sz="12" w:space="0" w:color="000000"/>
              <w:bottom w:val="single" w:sz="12" w:space="0" w:color="000000"/>
              <w:right w:val="single" w:sz="12" w:space="0" w:color="000000"/>
            </w:tcBorders>
            <w:vAlign w:val="center"/>
          </w:tcPr>
          <w:p w:rsidR="005C2D83" w:rsidRPr="00EA5BA6" w:rsidRDefault="005C2D83" w:rsidP="006D535C">
            <w:pPr>
              <w:adjustRightInd w:val="0"/>
              <w:ind w:left="60" w:right="60"/>
              <w:jc w:val="center"/>
              <w:rPr>
                <w:color w:val="000000"/>
                <w:sz w:val="24"/>
                <w:szCs w:val="24"/>
              </w:rPr>
            </w:pPr>
          </w:p>
        </w:tc>
      </w:tr>
      <w:tr w:rsidR="005C2D83" w:rsidRPr="00F2756D" w:rsidTr="00EA5BA6">
        <w:trPr>
          <w:trHeight w:val="648"/>
        </w:trPr>
        <w:tc>
          <w:tcPr>
            <w:tcW w:w="2127" w:type="dxa"/>
            <w:vMerge w:val="restart"/>
            <w:tcBorders>
              <w:top w:val="single" w:sz="12" w:space="0" w:color="000000"/>
              <w:left w:val="single" w:sz="12" w:space="0" w:color="000000"/>
              <w:right w:val="single" w:sz="12" w:space="0" w:color="auto"/>
            </w:tcBorders>
          </w:tcPr>
          <w:p w:rsidR="00EA5BA6" w:rsidRDefault="005C2D83" w:rsidP="009544E5">
            <w:pPr>
              <w:pStyle w:val="GvdeMetni"/>
              <w:spacing w:line="360" w:lineRule="auto"/>
              <w:ind w:right="113"/>
            </w:pPr>
            <w:r w:rsidRPr="002409A3">
              <w:t xml:space="preserve">Motivasyonel </w:t>
            </w:r>
          </w:p>
          <w:p w:rsidR="005C2D83" w:rsidRPr="002409A3" w:rsidRDefault="005C2D83" w:rsidP="009544E5">
            <w:pPr>
              <w:pStyle w:val="GvdeMetni"/>
              <w:spacing w:line="360" w:lineRule="auto"/>
              <w:ind w:right="113"/>
            </w:pPr>
            <w:r w:rsidRPr="002409A3">
              <w:t>Genel-Uyarılmışlık</w:t>
            </w:r>
          </w:p>
        </w:tc>
        <w:tc>
          <w:tcPr>
            <w:tcW w:w="1643"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Klasik</w:t>
            </w:r>
          </w:p>
        </w:tc>
        <w:tc>
          <w:tcPr>
            <w:tcW w:w="839"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195</w:t>
            </w:r>
          </w:p>
        </w:tc>
        <w:tc>
          <w:tcPr>
            <w:tcW w:w="1255"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14,0744</w:t>
            </w:r>
          </w:p>
        </w:tc>
        <w:tc>
          <w:tcPr>
            <w:tcW w:w="1040"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4,33164</w:t>
            </w:r>
          </w:p>
        </w:tc>
        <w:tc>
          <w:tcPr>
            <w:tcW w:w="947" w:type="dxa"/>
            <w:vMerge w:val="restart"/>
            <w:tcBorders>
              <w:top w:val="single" w:sz="12" w:space="0" w:color="000000"/>
              <w:left w:val="single" w:sz="12" w:space="0" w:color="auto"/>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2,428</w:t>
            </w:r>
          </w:p>
        </w:tc>
        <w:tc>
          <w:tcPr>
            <w:tcW w:w="1221" w:type="dxa"/>
            <w:vMerge w:val="restart"/>
            <w:tcBorders>
              <w:top w:val="single" w:sz="12" w:space="0" w:color="000000"/>
              <w:left w:val="single" w:sz="12" w:space="0" w:color="000000"/>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,016</w:t>
            </w:r>
            <w:r w:rsidR="006D535C" w:rsidRPr="00EA5BA6">
              <w:rPr>
                <w:color w:val="000000"/>
                <w:sz w:val="24"/>
                <w:szCs w:val="24"/>
              </w:rPr>
              <w:t>*</w:t>
            </w:r>
          </w:p>
        </w:tc>
      </w:tr>
      <w:tr w:rsidR="005C2D83" w:rsidRPr="00F2756D" w:rsidTr="00EA5BA6">
        <w:trPr>
          <w:trHeight w:val="146"/>
        </w:trPr>
        <w:tc>
          <w:tcPr>
            <w:tcW w:w="2127" w:type="dxa"/>
            <w:vMerge/>
            <w:tcBorders>
              <w:left w:val="single" w:sz="12" w:space="0" w:color="000000"/>
              <w:bottom w:val="single" w:sz="12" w:space="0" w:color="000000"/>
              <w:right w:val="single" w:sz="12" w:space="0" w:color="auto"/>
            </w:tcBorders>
          </w:tcPr>
          <w:p w:rsidR="005C2D83" w:rsidRPr="002409A3" w:rsidRDefault="005C2D83" w:rsidP="009544E5">
            <w:pPr>
              <w:ind w:left="1"/>
              <w:jc w:val="both"/>
              <w:rPr>
                <w:sz w:val="24"/>
                <w:szCs w:val="24"/>
              </w:rPr>
            </w:pPr>
          </w:p>
        </w:tc>
        <w:tc>
          <w:tcPr>
            <w:tcW w:w="1643"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Makaralı</w:t>
            </w:r>
          </w:p>
        </w:tc>
        <w:tc>
          <w:tcPr>
            <w:tcW w:w="839"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151</w:t>
            </w:r>
          </w:p>
        </w:tc>
        <w:tc>
          <w:tcPr>
            <w:tcW w:w="1255"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12,9089</w:t>
            </w:r>
          </w:p>
        </w:tc>
        <w:tc>
          <w:tcPr>
            <w:tcW w:w="1040"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4,54748</w:t>
            </w:r>
          </w:p>
        </w:tc>
        <w:tc>
          <w:tcPr>
            <w:tcW w:w="947" w:type="dxa"/>
            <w:vMerge/>
            <w:tcBorders>
              <w:left w:val="single" w:sz="12" w:space="0" w:color="auto"/>
              <w:bottom w:val="single" w:sz="12" w:space="0" w:color="000000"/>
              <w:right w:val="single" w:sz="12" w:space="0" w:color="000000"/>
            </w:tcBorders>
            <w:vAlign w:val="center"/>
          </w:tcPr>
          <w:p w:rsidR="005C2D83" w:rsidRPr="00EA5BA6" w:rsidRDefault="005C2D83" w:rsidP="006D535C">
            <w:pPr>
              <w:adjustRightInd w:val="0"/>
              <w:ind w:left="60" w:right="60"/>
              <w:jc w:val="center"/>
              <w:rPr>
                <w:color w:val="000000"/>
                <w:sz w:val="24"/>
                <w:szCs w:val="24"/>
              </w:rPr>
            </w:pPr>
          </w:p>
        </w:tc>
        <w:tc>
          <w:tcPr>
            <w:tcW w:w="1221" w:type="dxa"/>
            <w:vMerge/>
            <w:tcBorders>
              <w:left w:val="single" w:sz="12" w:space="0" w:color="000000"/>
              <w:bottom w:val="single" w:sz="12" w:space="0" w:color="000000"/>
              <w:right w:val="single" w:sz="12" w:space="0" w:color="000000"/>
            </w:tcBorders>
            <w:vAlign w:val="center"/>
          </w:tcPr>
          <w:p w:rsidR="005C2D83" w:rsidRPr="00EA5BA6" w:rsidRDefault="005C2D83" w:rsidP="006D535C">
            <w:pPr>
              <w:adjustRightInd w:val="0"/>
              <w:ind w:left="60" w:right="60"/>
              <w:jc w:val="center"/>
              <w:rPr>
                <w:color w:val="000000"/>
                <w:sz w:val="24"/>
                <w:szCs w:val="24"/>
              </w:rPr>
            </w:pPr>
          </w:p>
        </w:tc>
      </w:tr>
      <w:tr w:rsidR="005C2D83" w:rsidRPr="00F2756D" w:rsidTr="00EA5BA6">
        <w:trPr>
          <w:trHeight w:val="505"/>
        </w:trPr>
        <w:tc>
          <w:tcPr>
            <w:tcW w:w="2127" w:type="dxa"/>
            <w:vMerge w:val="restart"/>
            <w:tcBorders>
              <w:top w:val="single" w:sz="12" w:space="0" w:color="000000"/>
              <w:left w:val="single" w:sz="12" w:space="0" w:color="000000"/>
              <w:right w:val="single" w:sz="12" w:space="0" w:color="auto"/>
            </w:tcBorders>
          </w:tcPr>
          <w:p w:rsidR="00EA5BA6" w:rsidRDefault="005C2D83" w:rsidP="009544E5">
            <w:pPr>
              <w:pStyle w:val="GvdeMetni"/>
              <w:spacing w:line="360" w:lineRule="auto"/>
              <w:ind w:right="113"/>
            </w:pPr>
            <w:r w:rsidRPr="002409A3">
              <w:t xml:space="preserve">Motivasyonel </w:t>
            </w:r>
          </w:p>
          <w:p w:rsidR="005C2D83" w:rsidRPr="002409A3" w:rsidRDefault="005C2D83" w:rsidP="009544E5">
            <w:pPr>
              <w:pStyle w:val="GvdeMetni"/>
              <w:spacing w:line="360" w:lineRule="auto"/>
              <w:ind w:right="113"/>
            </w:pPr>
            <w:r w:rsidRPr="002409A3">
              <w:t>Genel-Ustalık</w:t>
            </w:r>
          </w:p>
        </w:tc>
        <w:tc>
          <w:tcPr>
            <w:tcW w:w="1643"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Klasik</w:t>
            </w:r>
          </w:p>
        </w:tc>
        <w:tc>
          <w:tcPr>
            <w:tcW w:w="839"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195</w:t>
            </w:r>
          </w:p>
        </w:tc>
        <w:tc>
          <w:tcPr>
            <w:tcW w:w="1255"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11,0957</w:t>
            </w:r>
          </w:p>
        </w:tc>
        <w:tc>
          <w:tcPr>
            <w:tcW w:w="1040" w:type="dxa"/>
            <w:tcBorders>
              <w:top w:val="single" w:sz="12" w:space="0" w:color="000000"/>
              <w:left w:val="single" w:sz="12" w:space="0" w:color="auto"/>
              <w:bottom w:val="single" w:sz="4"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2,98756</w:t>
            </w:r>
          </w:p>
        </w:tc>
        <w:tc>
          <w:tcPr>
            <w:tcW w:w="947" w:type="dxa"/>
            <w:vMerge w:val="restart"/>
            <w:tcBorders>
              <w:top w:val="single" w:sz="12" w:space="0" w:color="000000"/>
              <w:left w:val="single" w:sz="12" w:space="0" w:color="auto"/>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,505</w:t>
            </w:r>
          </w:p>
        </w:tc>
        <w:tc>
          <w:tcPr>
            <w:tcW w:w="1221" w:type="dxa"/>
            <w:vMerge w:val="restart"/>
            <w:tcBorders>
              <w:top w:val="single" w:sz="12" w:space="0" w:color="000000"/>
              <w:left w:val="single" w:sz="12" w:space="0" w:color="000000"/>
              <w:right w:val="single" w:sz="12" w:space="0" w:color="000000"/>
            </w:tcBorders>
            <w:vAlign w:val="center"/>
          </w:tcPr>
          <w:p w:rsidR="005C2D83" w:rsidRPr="00EA5BA6" w:rsidRDefault="005C2D83" w:rsidP="006D535C">
            <w:pPr>
              <w:adjustRightInd w:val="0"/>
              <w:spacing w:line="320" w:lineRule="atLeast"/>
              <w:ind w:left="60" w:right="60"/>
              <w:jc w:val="center"/>
              <w:rPr>
                <w:color w:val="000000"/>
                <w:sz w:val="24"/>
                <w:szCs w:val="24"/>
              </w:rPr>
            </w:pPr>
            <w:r w:rsidRPr="00EA5BA6">
              <w:rPr>
                <w:color w:val="000000"/>
                <w:sz w:val="24"/>
                <w:szCs w:val="24"/>
              </w:rPr>
              <w:t>,614</w:t>
            </w:r>
          </w:p>
        </w:tc>
      </w:tr>
      <w:tr w:rsidR="005C2D83" w:rsidRPr="00F2756D" w:rsidTr="00EA5BA6">
        <w:trPr>
          <w:trHeight w:val="762"/>
        </w:trPr>
        <w:tc>
          <w:tcPr>
            <w:tcW w:w="2127" w:type="dxa"/>
            <w:vMerge/>
            <w:tcBorders>
              <w:left w:val="single" w:sz="12" w:space="0" w:color="000000"/>
              <w:bottom w:val="single" w:sz="12" w:space="0" w:color="000000"/>
              <w:right w:val="single" w:sz="12" w:space="0" w:color="auto"/>
            </w:tcBorders>
            <w:vAlign w:val="center"/>
          </w:tcPr>
          <w:p w:rsidR="005C2D83" w:rsidRPr="00D51D2B" w:rsidRDefault="005C2D83" w:rsidP="009544E5">
            <w:pPr>
              <w:ind w:left="1"/>
              <w:jc w:val="both"/>
              <w:rPr>
                <w:sz w:val="18"/>
                <w:szCs w:val="18"/>
              </w:rPr>
            </w:pPr>
          </w:p>
        </w:tc>
        <w:tc>
          <w:tcPr>
            <w:tcW w:w="1643"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9544E5">
            <w:pPr>
              <w:ind w:left="1"/>
              <w:jc w:val="both"/>
              <w:rPr>
                <w:sz w:val="24"/>
                <w:szCs w:val="24"/>
              </w:rPr>
            </w:pPr>
            <w:r w:rsidRPr="002409A3">
              <w:rPr>
                <w:sz w:val="24"/>
                <w:szCs w:val="24"/>
              </w:rPr>
              <w:t>Makaralı</w:t>
            </w:r>
          </w:p>
        </w:tc>
        <w:tc>
          <w:tcPr>
            <w:tcW w:w="839"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jc w:val="center"/>
              <w:rPr>
                <w:sz w:val="24"/>
                <w:szCs w:val="24"/>
              </w:rPr>
            </w:pPr>
            <w:r w:rsidRPr="002409A3">
              <w:rPr>
                <w:sz w:val="24"/>
                <w:szCs w:val="24"/>
              </w:rPr>
              <w:t>151</w:t>
            </w:r>
          </w:p>
        </w:tc>
        <w:tc>
          <w:tcPr>
            <w:tcW w:w="1255"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10,9338</w:t>
            </w:r>
          </w:p>
        </w:tc>
        <w:tc>
          <w:tcPr>
            <w:tcW w:w="1040" w:type="dxa"/>
            <w:tcBorders>
              <w:top w:val="single" w:sz="4" w:space="0" w:color="000000"/>
              <w:left w:val="single" w:sz="12" w:space="0" w:color="auto"/>
              <w:bottom w:val="single" w:sz="12" w:space="0" w:color="000000"/>
              <w:right w:val="single" w:sz="12" w:space="0" w:color="auto"/>
            </w:tcBorders>
            <w:vAlign w:val="center"/>
          </w:tcPr>
          <w:p w:rsidR="005C2D83" w:rsidRPr="002409A3" w:rsidRDefault="005C2D83" w:rsidP="006D535C">
            <w:pPr>
              <w:adjustRightInd w:val="0"/>
              <w:spacing w:line="320" w:lineRule="atLeast"/>
              <w:ind w:left="60" w:right="60"/>
              <w:jc w:val="center"/>
              <w:rPr>
                <w:color w:val="000000"/>
                <w:sz w:val="24"/>
                <w:szCs w:val="24"/>
              </w:rPr>
            </w:pPr>
            <w:r w:rsidRPr="002409A3">
              <w:rPr>
                <w:color w:val="000000"/>
                <w:sz w:val="24"/>
                <w:szCs w:val="24"/>
              </w:rPr>
              <w:t>2,92449</w:t>
            </w:r>
          </w:p>
        </w:tc>
        <w:tc>
          <w:tcPr>
            <w:tcW w:w="947" w:type="dxa"/>
            <w:vMerge/>
            <w:tcBorders>
              <w:left w:val="single" w:sz="12" w:space="0" w:color="auto"/>
              <w:bottom w:val="single" w:sz="12" w:space="0" w:color="000000"/>
              <w:right w:val="single" w:sz="12" w:space="0" w:color="000000"/>
            </w:tcBorders>
            <w:vAlign w:val="center"/>
          </w:tcPr>
          <w:p w:rsidR="005C2D83" w:rsidRPr="002409A3" w:rsidRDefault="005C2D83" w:rsidP="009544E5">
            <w:pPr>
              <w:adjustRightInd w:val="0"/>
              <w:ind w:left="60" w:right="60"/>
              <w:jc w:val="center"/>
              <w:rPr>
                <w:color w:val="000000"/>
                <w:sz w:val="24"/>
                <w:szCs w:val="24"/>
              </w:rPr>
            </w:pPr>
          </w:p>
        </w:tc>
        <w:tc>
          <w:tcPr>
            <w:tcW w:w="1221" w:type="dxa"/>
            <w:vMerge/>
            <w:tcBorders>
              <w:left w:val="single" w:sz="12" w:space="0" w:color="000000"/>
              <w:bottom w:val="single" w:sz="12" w:space="0" w:color="000000"/>
              <w:right w:val="single" w:sz="12" w:space="0" w:color="000000"/>
            </w:tcBorders>
            <w:vAlign w:val="center"/>
          </w:tcPr>
          <w:p w:rsidR="005C2D83" w:rsidRPr="002409A3" w:rsidRDefault="005C2D83" w:rsidP="009544E5">
            <w:pPr>
              <w:adjustRightInd w:val="0"/>
              <w:ind w:left="60" w:right="60"/>
              <w:jc w:val="center"/>
              <w:rPr>
                <w:color w:val="000000"/>
                <w:sz w:val="24"/>
                <w:szCs w:val="24"/>
              </w:rPr>
            </w:pPr>
          </w:p>
        </w:tc>
      </w:tr>
    </w:tbl>
    <w:p w:rsidR="007E2CDF" w:rsidRDefault="00C239E6" w:rsidP="00615FC1">
      <w:pPr>
        <w:jc w:val="both"/>
        <w:rPr>
          <w:sz w:val="24"/>
          <w:szCs w:val="24"/>
        </w:rPr>
      </w:pPr>
      <w:r>
        <w:rPr>
          <w:sz w:val="24"/>
          <w:szCs w:val="24"/>
        </w:rPr>
        <w:t>(p</w:t>
      </w:r>
      <w:r w:rsidR="00BB3907" w:rsidRPr="00F2756D">
        <w:rPr>
          <w:sz w:val="24"/>
          <w:szCs w:val="24"/>
        </w:rPr>
        <w:t>&lt;0.05)</w:t>
      </w:r>
    </w:p>
    <w:p w:rsidR="00432444" w:rsidRDefault="00432444" w:rsidP="00615FC1">
      <w:pPr>
        <w:jc w:val="both"/>
        <w:rPr>
          <w:sz w:val="24"/>
          <w:szCs w:val="24"/>
        </w:rPr>
      </w:pPr>
    </w:p>
    <w:p w:rsidR="009544E5" w:rsidRDefault="00BB3907" w:rsidP="00165CCD">
      <w:pPr>
        <w:spacing w:line="360" w:lineRule="auto"/>
        <w:ind w:right="338" w:firstLine="567"/>
        <w:jc w:val="both"/>
        <w:rPr>
          <w:sz w:val="24"/>
          <w:szCs w:val="24"/>
        </w:rPr>
      </w:pPr>
      <w:r w:rsidRPr="00F2756D">
        <w:rPr>
          <w:sz w:val="24"/>
          <w:szCs w:val="24"/>
        </w:rPr>
        <w:t>Tablo</w:t>
      </w:r>
      <w:r w:rsidR="00875C53">
        <w:rPr>
          <w:sz w:val="24"/>
          <w:szCs w:val="24"/>
        </w:rPr>
        <w:t>.7</w:t>
      </w:r>
      <w:r w:rsidRPr="00F2756D">
        <w:rPr>
          <w:sz w:val="24"/>
          <w:szCs w:val="24"/>
        </w:rPr>
        <w:t xml:space="preserve"> incelendiğinde </w:t>
      </w:r>
      <w:r w:rsidRPr="00A52951">
        <w:rPr>
          <w:sz w:val="24"/>
          <w:szCs w:val="24"/>
        </w:rPr>
        <w:t xml:space="preserve">okçuların yarıştıkları kategorilere göre </w:t>
      </w:r>
      <w:r w:rsidR="00C81B84">
        <w:rPr>
          <w:sz w:val="24"/>
          <w:szCs w:val="24"/>
        </w:rPr>
        <w:t>imgeleme becerilerinin</w:t>
      </w:r>
      <w:r>
        <w:rPr>
          <w:sz w:val="24"/>
          <w:szCs w:val="24"/>
        </w:rPr>
        <w:t xml:space="preserve"> </w:t>
      </w:r>
      <w:r w:rsidR="00C81B84">
        <w:rPr>
          <w:sz w:val="24"/>
          <w:szCs w:val="24"/>
        </w:rPr>
        <w:t xml:space="preserve">motivasyonel genel-uyarılmışlık </w:t>
      </w:r>
      <w:r>
        <w:rPr>
          <w:sz w:val="24"/>
          <w:szCs w:val="24"/>
        </w:rPr>
        <w:t>alt boyutu</w:t>
      </w:r>
      <w:r w:rsidRPr="00F2756D">
        <w:rPr>
          <w:sz w:val="24"/>
          <w:szCs w:val="24"/>
        </w:rPr>
        <w:t xml:space="preserve"> </w:t>
      </w:r>
      <w:r>
        <w:rPr>
          <w:sz w:val="24"/>
          <w:szCs w:val="24"/>
        </w:rPr>
        <w:t>ile</w:t>
      </w:r>
      <w:r w:rsidRPr="00F2756D">
        <w:rPr>
          <w:sz w:val="24"/>
          <w:szCs w:val="24"/>
        </w:rPr>
        <w:t xml:space="preserve"> okçuların sergiledikleri performans</w:t>
      </w:r>
      <w:r>
        <w:rPr>
          <w:sz w:val="24"/>
          <w:szCs w:val="24"/>
        </w:rPr>
        <w:t xml:space="preserve"> düzeylerinde</w:t>
      </w:r>
      <w:r w:rsidRPr="00F2756D">
        <w:rPr>
          <w:sz w:val="24"/>
          <w:szCs w:val="24"/>
        </w:rPr>
        <w:t xml:space="preserve"> anlamlı düzeyd</w:t>
      </w:r>
      <w:r>
        <w:rPr>
          <w:sz w:val="24"/>
          <w:szCs w:val="24"/>
        </w:rPr>
        <w:t xml:space="preserve">e farklılık olduğu görülmektedir. Ancak dikkat ve </w:t>
      </w:r>
      <w:r w:rsidR="00C81B84">
        <w:rPr>
          <w:sz w:val="24"/>
          <w:szCs w:val="24"/>
        </w:rPr>
        <w:t xml:space="preserve">imgeleme becerilerine </w:t>
      </w:r>
      <w:r>
        <w:rPr>
          <w:sz w:val="24"/>
          <w:szCs w:val="24"/>
        </w:rPr>
        <w:t xml:space="preserve">göre </w:t>
      </w:r>
      <w:r w:rsidRPr="00F2756D">
        <w:rPr>
          <w:sz w:val="24"/>
          <w:szCs w:val="24"/>
        </w:rPr>
        <w:t>(</w:t>
      </w:r>
      <w:r w:rsidR="00C81B84">
        <w:rPr>
          <w:sz w:val="24"/>
          <w:szCs w:val="24"/>
        </w:rPr>
        <w:t>bilişsel imgeleme, motivasyon özel imgeleme, motivasyonel genel-ustalık</w:t>
      </w:r>
      <w:r w:rsidRPr="00F2756D">
        <w:rPr>
          <w:sz w:val="24"/>
          <w:szCs w:val="24"/>
        </w:rPr>
        <w:t xml:space="preserve">) </w:t>
      </w:r>
      <w:r>
        <w:rPr>
          <w:sz w:val="24"/>
          <w:szCs w:val="24"/>
        </w:rPr>
        <w:t xml:space="preserve"> </w:t>
      </w:r>
      <w:r w:rsidRPr="00F2756D">
        <w:rPr>
          <w:sz w:val="24"/>
          <w:szCs w:val="24"/>
        </w:rPr>
        <w:t xml:space="preserve"> anlamlı düzeyde fark bulunmadığı söylenebilir.</w:t>
      </w:r>
    </w:p>
    <w:p w:rsidR="002409A3" w:rsidRDefault="002409A3" w:rsidP="00C772DC">
      <w:pPr>
        <w:spacing w:line="360" w:lineRule="auto"/>
        <w:jc w:val="both"/>
        <w:rPr>
          <w:sz w:val="24"/>
          <w:szCs w:val="24"/>
        </w:rPr>
      </w:pPr>
    </w:p>
    <w:p w:rsidR="00C772DC" w:rsidRDefault="00C772DC" w:rsidP="00C772DC">
      <w:pPr>
        <w:spacing w:line="360" w:lineRule="auto"/>
        <w:jc w:val="both"/>
        <w:rPr>
          <w:sz w:val="24"/>
          <w:szCs w:val="24"/>
        </w:rPr>
      </w:pPr>
    </w:p>
    <w:p w:rsidR="001D381E" w:rsidRDefault="001D381E" w:rsidP="00165CCD">
      <w:pPr>
        <w:spacing w:line="360" w:lineRule="auto"/>
        <w:ind w:right="340"/>
        <w:jc w:val="both"/>
        <w:rPr>
          <w:sz w:val="24"/>
          <w:szCs w:val="24"/>
        </w:rPr>
      </w:pPr>
    </w:p>
    <w:p w:rsidR="009544E5" w:rsidRDefault="009544E5" w:rsidP="00165CCD">
      <w:pPr>
        <w:spacing w:line="360" w:lineRule="auto"/>
        <w:ind w:right="340" w:firstLine="567"/>
        <w:jc w:val="both"/>
        <w:rPr>
          <w:sz w:val="24"/>
          <w:szCs w:val="24"/>
        </w:rPr>
      </w:pPr>
      <w:r>
        <w:rPr>
          <w:sz w:val="24"/>
          <w:szCs w:val="24"/>
        </w:rPr>
        <w:t>Milli sporcu olma değişkenine</w:t>
      </w:r>
      <w:r w:rsidRPr="000818A7">
        <w:rPr>
          <w:sz w:val="24"/>
          <w:szCs w:val="24"/>
        </w:rPr>
        <w:t xml:space="preserve"> göre okçuların </w:t>
      </w:r>
      <w:r w:rsidR="00E559DB">
        <w:rPr>
          <w:sz w:val="24"/>
          <w:szCs w:val="24"/>
        </w:rPr>
        <w:t>imgeleme becerileri</w:t>
      </w:r>
      <w:r w:rsidRPr="000818A7">
        <w:rPr>
          <w:sz w:val="24"/>
          <w:szCs w:val="24"/>
        </w:rPr>
        <w:t>, dikkat ve performanslarının değişip değişmediğinin belirlenmesine yönelik olarak t testi yapılmış, analiz sonuçları Tablo.</w:t>
      </w:r>
      <w:r w:rsidR="00875C53">
        <w:rPr>
          <w:sz w:val="24"/>
          <w:szCs w:val="24"/>
        </w:rPr>
        <w:t>8</w:t>
      </w:r>
      <w:r w:rsidR="00432444">
        <w:rPr>
          <w:sz w:val="24"/>
          <w:szCs w:val="24"/>
        </w:rPr>
        <w:t>. de</w:t>
      </w:r>
      <w:r w:rsidRPr="000818A7">
        <w:rPr>
          <w:sz w:val="24"/>
          <w:szCs w:val="24"/>
        </w:rPr>
        <w:t xml:space="preserve"> verilmiştir</w:t>
      </w:r>
      <w:r w:rsidR="00432444">
        <w:rPr>
          <w:sz w:val="24"/>
          <w:szCs w:val="24"/>
        </w:rPr>
        <w:t>.</w:t>
      </w:r>
    </w:p>
    <w:p w:rsidR="00432444" w:rsidRDefault="00432444" w:rsidP="00165CCD">
      <w:pPr>
        <w:spacing w:line="360" w:lineRule="auto"/>
        <w:ind w:right="340" w:firstLine="567"/>
        <w:jc w:val="both"/>
        <w:rPr>
          <w:sz w:val="24"/>
          <w:szCs w:val="24"/>
        </w:rPr>
      </w:pPr>
    </w:p>
    <w:p w:rsidR="009544E5" w:rsidRPr="00F2756D" w:rsidRDefault="00B0606A" w:rsidP="00165CCD">
      <w:pPr>
        <w:spacing w:line="360" w:lineRule="auto"/>
        <w:ind w:right="340"/>
        <w:jc w:val="both"/>
        <w:rPr>
          <w:b/>
          <w:sz w:val="24"/>
          <w:szCs w:val="24"/>
        </w:rPr>
      </w:pPr>
      <w:r>
        <w:rPr>
          <w:b/>
          <w:sz w:val="24"/>
          <w:szCs w:val="24"/>
        </w:rPr>
        <w:t xml:space="preserve">Tablo </w:t>
      </w:r>
      <w:r w:rsidR="00875C53">
        <w:rPr>
          <w:b/>
          <w:sz w:val="24"/>
          <w:szCs w:val="24"/>
        </w:rPr>
        <w:t>8</w:t>
      </w:r>
      <w:r w:rsidR="009544E5" w:rsidRPr="00F2756D">
        <w:rPr>
          <w:b/>
          <w:sz w:val="24"/>
          <w:szCs w:val="24"/>
        </w:rPr>
        <w:t>.</w:t>
      </w:r>
      <w:r w:rsidR="009544E5" w:rsidRPr="007E6D48">
        <w:rPr>
          <w:sz w:val="24"/>
          <w:szCs w:val="24"/>
        </w:rPr>
        <w:t xml:space="preserve">Milli Sporcu </w:t>
      </w:r>
      <w:r w:rsidR="00D806DC">
        <w:rPr>
          <w:sz w:val="24"/>
          <w:szCs w:val="24"/>
        </w:rPr>
        <w:t>Olma Değişkeni</w:t>
      </w:r>
      <w:r w:rsidR="00D806DC" w:rsidRPr="007E6D48">
        <w:rPr>
          <w:sz w:val="24"/>
          <w:szCs w:val="24"/>
        </w:rPr>
        <w:t xml:space="preserve">ne Göre </w:t>
      </w:r>
      <w:r w:rsidR="00D806DC">
        <w:rPr>
          <w:sz w:val="24"/>
          <w:szCs w:val="24"/>
        </w:rPr>
        <w:t>İmgeleme Becerileri</w:t>
      </w:r>
      <w:r w:rsidR="00D806DC" w:rsidRPr="007E6D48">
        <w:rPr>
          <w:sz w:val="24"/>
          <w:szCs w:val="24"/>
        </w:rPr>
        <w:t>, D</w:t>
      </w:r>
      <w:r w:rsidR="00D806DC">
        <w:rPr>
          <w:sz w:val="24"/>
          <w:szCs w:val="24"/>
        </w:rPr>
        <w:t>ikkat ve Performansına İlişkin t</w:t>
      </w:r>
      <w:r w:rsidR="00D806DC" w:rsidRPr="007E6D48">
        <w:rPr>
          <w:sz w:val="24"/>
          <w:szCs w:val="24"/>
        </w:rPr>
        <w:t>-</w:t>
      </w:r>
      <w:r w:rsidR="00D806DC">
        <w:rPr>
          <w:sz w:val="24"/>
          <w:szCs w:val="24"/>
        </w:rPr>
        <w:t>T</w:t>
      </w:r>
      <w:r w:rsidR="00D806DC" w:rsidRPr="007E6D48">
        <w:rPr>
          <w:sz w:val="24"/>
          <w:szCs w:val="24"/>
        </w:rPr>
        <w:t>esti Analiz Sonuçları</w:t>
      </w:r>
      <w:r w:rsidR="00D806DC" w:rsidRPr="00F2756D">
        <w:rPr>
          <w:b/>
          <w:sz w:val="24"/>
          <w:szCs w:val="24"/>
        </w:rPr>
        <w:t xml:space="preserve"> </w:t>
      </w:r>
    </w:p>
    <w:p w:rsidR="009544E5" w:rsidRDefault="009544E5" w:rsidP="00432444">
      <w:pPr>
        <w:rPr>
          <w:sz w:val="24"/>
          <w:szCs w:val="24"/>
        </w:rPr>
      </w:pPr>
    </w:p>
    <w:tbl>
      <w:tblPr>
        <w:tblpPr w:leftFromText="141" w:rightFromText="141" w:vertAnchor="text" w:horzAnchor="margin" w:tblpX="125" w:tblpY="62"/>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7"/>
        <w:gridCol w:w="1559"/>
        <w:gridCol w:w="992"/>
        <w:gridCol w:w="1134"/>
        <w:gridCol w:w="1276"/>
        <w:gridCol w:w="992"/>
        <w:gridCol w:w="914"/>
      </w:tblGrid>
      <w:tr w:rsidR="00197104" w:rsidRPr="00F2756D" w:rsidTr="00165CCD">
        <w:trPr>
          <w:trHeight w:val="401"/>
        </w:trPr>
        <w:tc>
          <w:tcPr>
            <w:tcW w:w="2197" w:type="dxa"/>
            <w:tcBorders>
              <w:top w:val="single" w:sz="12" w:space="0" w:color="000000"/>
              <w:left w:val="single" w:sz="12" w:space="0" w:color="000000"/>
              <w:bottom w:val="single" w:sz="12" w:space="0" w:color="000000"/>
              <w:right w:val="single" w:sz="12" w:space="0" w:color="auto"/>
            </w:tcBorders>
            <w:vAlign w:val="center"/>
          </w:tcPr>
          <w:p w:rsidR="00197104" w:rsidRPr="002F2C8F" w:rsidRDefault="00197104" w:rsidP="00615FC1">
            <w:pPr>
              <w:jc w:val="both"/>
              <w:rPr>
                <w:sz w:val="24"/>
                <w:szCs w:val="24"/>
              </w:rPr>
            </w:pPr>
          </w:p>
        </w:tc>
        <w:tc>
          <w:tcPr>
            <w:tcW w:w="1559" w:type="dxa"/>
            <w:tcBorders>
              <w:top w:val="single" w:sz="12" w:space="0" w:color="000000"/>
              <w:left w:val="single" w:sz="12" w:space="0" w:color="000000"/>
              <w:bottom w:val="single" w:sz="12" w:space="0" w:color="000000"/>
              <w:right w:val="single" w:sz="12" w:space="0" w:color="auto"/>
            </w:tcBorders>
            <w:vAlign w:val="center"/>
          </w:tcPr>
          <w:p w:rsidR="00EA5BA6" w:rsidRDefault="00197104" w:rsidP="00615FC1">
            <w:pPr>
              <w:jc w:val="both"/>
              <w:rPr>
                <w:sz w:val="24"/>
                <w:szCs w:val="24"/>
              </w:rPr>
            </w:pPr>
            <w:r w:rsidRPr="002F2C8F">
              <w:rPr>
                <w:sz w:val="24"/>
                <w:szCs w:val="24"/>
              </w:rPr>
              <w:t xml:space="preserve">Milli </w:t>
            </w:r>
          </w:p>
          <w:p w:rsidR="00197104" w:rsidRPr="002F2C8F" w:rsidRDefault="00197104" w:rsidP="00615FC1">
            <w:pPr>
              <w:jc w:val="both"/>
              <w:rPr>
                <w:sz w:val="24"/>
                <w:szCs w:val="24"/>
              </w:rPr>
            </w:pPr>
            <w:r w:rsidRPr="002F2C8F">
              <w:rPr>
                <w:sz w:val="24"/>
                <w:szCs w:val="24"/>
              </w:rPr>
              <w:t>Sporcu mu?</w:t>
            </w:r>
          </w:p>
        </w:tc>
        <w:tc>
          <w:tcPr>
            <w:tcW w:w="992" w:type="dxa"/>
            <w:tcBorders>
              <w:top w:val="single" w:sz="12" w:space="0" w:color="000000"/>
              <w:left w:val="single" w:sz="12" w:space="0" w:color="auto"/>
              <w:bottom w:val="single" w:sz="12" w:space="0" w:color="000000"/>
              <w:right w:val="single" w:sz="12" w:space="0" w:color="auto"/>
            </w:tcBorders>
            <w:vAlign w:val="center"/>
          </w:tcPr>
          <w:p w:rsidR="00197104" w:rsidRPr="002F2C8F" w:rsidRDefault="00197104" w:rsidP="00615FC1">
            <w:pPr>
              <w:jc w:val="center"/>
              <w:rPr>
                <w:sz w:val="24"/>
                <w:szCs w:val="24"/>
              </w:rPr>
            </w:pPr>
            <w:r w:rsidRPr="002F2C8F">
              <w:rPr>
                <w:sz w:val="24"/>
                <w:szCs w:val="24"/>
              </w:rPr>
              <w:t>N</w:t>
            </w:r>
          </w:p>
        </w:tc>
        <w:tc>
          <w:tcPr>
            <w:tcW w:w="1134" w:type="dxa"/>
            <w:tcBorders>
              <w:top w:val="single" w:sz="12" w:space="0" w:color="000000"/>
              <w:left w:val="single" w:sz="12" w:space="0" w:color="auto"/>
              <w:bottom w:val="single" w:sz="12" w:space="0" w:color="000000"/>
              <w:right w:val="single" w:sz="12" w:space="0" w:color="auto"/>
            </w:tcBorders>
            <w:vAlign w:val="center"/>
          </w:tcPr>
          <w:p w:rsidR="00197104" w:rsidRPr="002F2C8F" w:rsidRDefault="00197104" w:rsidP="00615FC1">
            <w:pPr>
              <w:jc w:val="center"/>
              <w:rPr>
                <w:sz w:val="24"/>
                <w:szCs w:val="24"/>
              </w:rPr>
            </w:pPr>
            <w:r w:rsidRPr="002F2C8F">
              <w:rPr>
                <w:sz w:val="24"/>
                <w:szCs w:val="24"/>
              </w:rPr>
              <w:t>X</w:t>
            </w:r>
          </w:p>
        </w:tc>
        <w:tc>
          <w:tcPr>
            <w:tcW w:w="1276" w:type="dxa"/>
            <w:tcBorders>
              <w:top w:val="single" w:sz="12" w:space="0" w:color="000000"/>
              <w:left w:val="single" w:sz="12" w:space="0" w:color="auto"/>
              <w:bottom w:val="single" w:sz="12" w:space="0" w:color="000000"/>
              <w:right w:val="single" w:sz="12" w:space="0" w:color="auto"/>
            </w:tcBorders>
            <w:vAlign w:val="center"/>
          </w:tcPr>
          <w:p w:rsidR="00197104" w:rsidRPr="002F2C8F" w:rsidRDefault="00197104" w:rsidP="00615FC1">
            <w:pPr>
              <w:jc w:val="center"/>
              <w:rPr>
                <w:sz w:val="24"/>
                <w:szCs w:val="24"/>
              </w:rPr>
            </w:pPr>
            <w:r w:rsidRPr="002F2C8F">
              <w:rPr>
                <w:sz w:val="24"/>
                <w:szCs w:val="24"/>
              </w:rPr>
              <w:t>SS</w:t>
            </w:r>
          </w:p>
        </w:tc>
        <w:tc>
          <w:tcPr>
            <w:tcW w:w="992" w:type="dxa"/>
            <w:tcBorders>
              <w:top w:val="single" w:sz="12" w:space="0" w:color="000000"/>
              <w:left w:val="single" w:sz="12" w:space="0" w:color="auto"/>
              <w:bottom w:val="single" w:sz="12" w:space="0" w:color="000000"/>
              <w:right w:val="single" w:sz="12" w:space="0" w:color="000000"/>
            </w:tcBorders>
            <w:vAlign w:val="center"/>
          </w:tcPr>
          <w:p w:rsidR="00197104" w:rsidRPr="002F2C8F" w:rsidRDefault="00E559DB" w:rsidP="00615FC1">
            <w:pPr>
              <w:jc w:val="center"/>
              <w:rPr>
                <w:sz w:val="24"/>
                <w:szCs w:val="24"/>
              </w:rPr>
            </w:pPr>
            <w:r w:rsidRPr="002F2C8F">
              <w:rPr>
                <w:sz w:val="24"/>
                <w:szCs w:val="24"/>
              </w:rPr>
              <w:t>t</w:t>
            </w:r>
          </w:p>
        </w:tc>
        <w:tc>
          <w:tcPr>
            <w:tcW w:w="914" w:type="dxa"/>
            <w:tcBorders>
              <w:top w:val="single" w:sz="12" w:space="0" w:color="000000"/>
              <w:left w:val="single" w:sz="12" w:space="0" w:color="000000"/>
              <w:bottom w:val="single" w:sz="12" w:space="0" w:color="auto"/>
              <w:right w:val="single" w:sz="12" w:space="0" w:color="000000"/>
            </w:tcBorders>
            <w:vAlign w:val="center"/>
          </w:tcPr>
          <w:p w:rsidR="00197104" w:rsidRPr="002F2C8F" w:rsidRDefault="00197104" w:rsidP="00615FC1">
            <w:pPr>
              <w:jc w:val="center"/>
              <w:rPr>
                <w:sz w:val="24"/>
                <w:szCs w:val="24"/>
              </w:rPr>
            </w:pPr>
            <w:r w:rsidRPr="002F2C8F">
              <w:rPr>
                <w:sz w:val="24"/>
                <w:szCs w:val="24"/>
              </w:rPr>
              <w:t>P</w:t>
            </w:r>
          </w:p>
        </w:tc>
      </w:tr>
      <w:tr w:rsidR="00197104" w:rsidRPr="00F2756D" w:rsidTr="00165CCD">
        <w:trPr>
          <w:trHeight w:val="524"/>
        </w:trPr>
        <w:tc>
          <w:tcPr>
            <w:tcW w:w="2197" w:type="dxa"/>
            <w:vMerge w:val="restart"/>
            <w:tcBorders>
              <w:top w:val="single" w:sz="12" w:space="0" w:color="000000"/>
              <w:left w:val="single" w:sz="12" w:space="0" w:color="000000"/>
              <w:right w:val="single" w:sz="12" w:space="0" w:color="auto"/>
            </w:tcBorders>
            <w:vAlign w:val="center"/>
          </w:tcPr>
          <w:p w:rsidR="00197104" w:rsidRPr="002F2C8F" w:rsidRDefault="00197104" w:rsidP="00615FC1">
            <w:pPr>
              <w:jc w:val="both"/>
              <w:rPr>
                <w:sz w:val="24"/>
                <w:szCs w:val="24"/>
              </w:rPr>
            </w:pPr>
            <w:r w:rsidRPr="002F2C8F">
              <w:rPr>
                <w:sz w:val="24"/>
                <w:szCs w:val="24"/>
              </w:rPr>
              <w:t>Dikkat</w:t>
            </w:r>
          </w:p>
        </w:tc>
        <w:tc>
          <w:tcPr>
            <w:tcW w:w="1559" w:type="dxa"/>
            <w:tcBorders>
              <w:top w:val="single" w:sz="12" w:space="0" w:color="000000"/>
              <w:left w:val="single" w:sz="12" w:space="0" w:color="auto"/>
              <w:bottom w:val="single" w:sz="4" w:space="0" w:color="000000"/>
              <w:right w:val="single" w:sz="12" w:space="0" w:color="auto"/>
            </w:tcBorders>
          </w:tcPr>
          <w:p w:rsidR="00197104" w:rsidRPr="002F2C8F" w:rsidRDefault="00197104" w:rsidP="00615FC1">
            <w:pPr>
              <w:jc w:val="both"/>
              <w:rPr>
                <w:sz w:val="24"/>
                <w:szCs w:val="24"/>
              </w:rPr>
            </w:pPr>
            <w:r w:rsidRPr="002F2C8F">
              <w:rPr>
                <w:sz w:val="24"/>
                <w:szCs w:val="24"/>
              </w:rPr>
              <w:t>Evet</w:t>
            </w:r>
          </w:p>
        </w:tc>
        <w:tc>
          <w:tcPr>
            <w:tcW w:w="992"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27</w:t>
            </w:r>
          </w:p>
        </w:tc>
        <w:tc>
          <w:tcPr>
            <w:tcW w:w="1134"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228,26</w:t>
            </w:r>
          </w:p>
        </w:tc>
        <w:tc>
          <w:tcPr>
            <w:tcW w:w="1276"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47,336</w:t>
            </w:r>
          </w:p>
        </w:tc>
        <w:tc>
          <w:tcPr>
            <w:tcW w:w="992" w:type="dxa"/>
            <w:vMerge w:val="restart"/>
            <w:tcBorders>
              <w:top w:val="single" w:sz="12" w:space="0" w:color="000000"/>
              <w:left w:val="single" w:sz="12" w:space="0" w:color="auto"/>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-2,18</w:t>
            </w:r>
          </w:p>
        </w:tc>
        <w:tc>
          <w:tcPr>
            <w:tcW w:w="914" w:type="dxa"/>
            <w:vMerge w:val="restart"/>
            <w:tcBorders>
              <w:top w:val="single" w:sz="12" w:space="0" w:color="auto"/>
              <w:left w:val="single" w:sz="12" w:space="0" w:color="000000"/>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,029</w:t>
            </w:r>
            <w:r w:rsidR="006D535C" w:rsidRPr="005E52AF">
              <w:rPr>
                <w:color w:val="000000"/>
                <w:sz w:val="24"/>
                <w:szCs w:val="24"/>
              </w:rPr>
              <w:t>*</w:t>
            </w:r>
          </w:p>
        </w:tc>
      </w:tr>
      <w:tr w:rsidR="00197104" w:rsidRPr="00F2756D" w:rsidTr="00165CCD">
        <w:trPr>
          <w:trHeight w:val="621"/>
        </w:trPr>
        <w:tc>
          <w:tcPr>
            <w:tcW w:w="2197" w:type="dxa"/>
            <w:vMerge/>
            <w:tcBorders>
              <w:left w:val="single" w:sz="12" w:space="0" w:color="000000"/>
              <w:bottom w:val="single" w:sz="12" w:space="0" w:color="000000"/>
              <w:right w:val="single" w:sz="12" w:space="0" w:color="auto"/>
            </w:tcBorders>
            <w:vAlign w:val="center"/>
          </w:tcPr>
          <w:p w:rsidR="00197104" w:rsidRPr="002F2C8F" w:rsidRDefault="00197104" w:rsidP="00615FC1">
            <w:pPr>
              <w:jc w:val="both"/>
              <w:rPr>
                <w:sz w:val="24"/>
                <w:szCs w:val="24"/>
              </w:rPr>
            </w:pPr>
          </w:p>
        </w:tc>
        <w:tc>
          <w:tcPr>
            <w:tcW w:w="1559" w:type="dxa"/>
            <w:tcBorders>
              <w:top w:val="single" w:sz="4" w:space="0" w:color="000000"/>
              <w:left w:val="single" w:sz="12" w:space="0" w:color="auto"/>
              <w:bottom w:val="single" w:sz="12" w:space="0" w:color="000000"/>
              <w:right w:val="single" w:sz="12" w:space="0" w:color="auto"/>
            </w:tcBorders>
          </w:tcPr>
          <w:p w:rsidR="00197104" w:rsidRPr="002F2C8F" w:rsidRDefault="00197104" w:rsidP="00615FC1">
            <w:pPr>
              <w:jc w:val="both"/>
              <w:rPr>
                <w:sz w:val="24"/>
                <w:szCs w:val="24"/>
              </w:rPr>
            </w:pPr>
            <w:r w:rsidRPr="002F2C8F">
              <w:rPr>
                <w:sz w:val="24"/>
                <w:szCs w:val="24"/>
              </w:rPr>
              <w:t>Hayır</w:t>
            </w:r>
          </w:p>
        </w:tc>
        <w:tc>
          <w:tcPr>
            <w:tcW w:w="992"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320</w:t>
            </w:r>
          </w:p>
        </w:tc>
        <w:tc>
          <w:tcPr>
            <w:tcW w:w="1134"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243,25</w:t>
            </w:r>
          </w:p>
        </w:tc>
        <w:tc>
          <w:tcPr>
            <w:tcW w:w="1276"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32,864</w:t>
            </w:r>
          </w:p>
        </w:tc>
        <w:tc>
          <w:tcPr>
            <w:tcW w:w="992" w:type="dxa"/>
            <w:vMerge/>
            <w:tcBorders>
              <w:left w:val="single" w:sz="12" w:space="0" w:color="auto"/>
              <w:bottom w:val="single" w:sz="12" w:space="0" w:color="000000"/>
              <w:right w:val="single" w:sz="12" w:space="0" w:color="000000"/>
            </w:tcBorders>
            <w:vAlign w:val="center"/>
          </w:tcPr>
          <w:p w:rsidR="00197104" w:rsidRPr="005E52AF" w:rsidRDefault="00197104" w:rsidP="006D535C">
            <w:pPr>
              <w:jc w:val="center"/>
              <w:rPr>
                <w:sz w:val="24"/>
                <w:szCs w:val="24"/>
              </w:rPr>
            </w:pPr>
          </w:p>
        </w:tc>
        <w:tc>
          <w:tcPr>
            <w:tcW w:w="914" w:type="dxa"/>
            <w:vMerge/>
            <w:tcBorders>
              <w:left w:val="single" w:sz="12" w:space="0" w:color="000000"/>
              <w:bottom w:val="single" w:sz="12" w:space="0" w:color="000000"/>
              <w:right w:val="single" w:sz="12" w:space="0" w:color="000000"/>
            </w:tcBorders>
            <w:vAlign w:val="center"/>
          </w:tcPr>
          <w:p w:rsidR="00197104" w:rsidRPr="005E52AF" w:rsidRDefault="00197104" w:rsidP="006D535C">
            <w:pPr>
              <w:jc w:val="center"/>
              <w:rPr>
                <w:sz w:val="24"/>
                <w:szCs w:val="24"/>
              </w:rPr>
            </w:pPr>
          </w:p>
        </w:tc>
      </w:tr>
      <w:tr w:rsidR="00197104" w:rsidRPr="00F2756D" w:rsidTr="00165CCD">
        <w:trPr>
          <w:trHeight w:val="539"/>
        </w:trPr>
        <w:tc>
          <w:tcPr>
            <w:tcW w:w="2197" w:type="dxa"/>
            <w:vMerge w:val="restart"/>
            <w:tcBorders>
              <w:top w:val="single" w:sz="12" w:space="0" w:color="000000"/>
              <w:left w:val="single" w:sz="12" w:space="0" w:color="000000"/>
              <w:right w:val="single" w:sz="12" w:space="0" w:color="auto"/>
            </w:tcBorders>
            <w:vAlign w:val="center"/>
          </w:tcPr>
          <w:p w:rsidR="00197104" w:rsidRPr="002F2C8F" w:rsidRDefault="00197104" w:rsidP="00615FC1">
            <w:pPr>
              <w:jc w:val="both"/>
              <w:rPr>
                <w:sz w:val="24"/>
                <w:szCs w:val="24"/>
              </w:rPr>
            </w:pPr>
            <w:r w:rsidRPr="002F2C8F">
              <w:rPr>
                <w:sz w:val="24"/>
                <w:szCs w:val="24"/>
              </w:rPr>
              <w:t>Performans</w:t>
            </w:r>
          </w:p>
        </w:tc>
        <w:tc>
          <w:tcPr>
            <w:tcW w:w="1559" w:type="dxa"/>
            <w:tcBorders>
              <w:top w:val="single" w:sz="12" w:space="0" w:color="000000"/>
              <w:left w:val="single" w:sz="12" w:space="0" w:color="auto"/>
              <w:bottom w:val="single" w:sz="4" w:space="0" w:color="000000"/>
              <w:right w:val="single" w:sz="12" w:space="0" w:color="auto"/>
            </w:tcBorders>
          </w:tcPr>
          <w:p w:rsidR="00197104" w:rsidRPr="002F2C8F" w:rsidRDefault="00197104" w:rsidP="00615FC1">
            <w:pPr>
              <w:jc w:val="both"/>
              <w:rPr>
                <w:sz w:val="24"/>
                <w:szCs w:val="24"/>
              </w:rPr>
            </w:pPr>
            <w:r w:rsidRPr="002F2C8F">
              <w:rPr>
                <w:sz w:val="24"/>
                <w:szCs w:val="24"/>
              </w:rPr>
              <w:t>Evet</w:t>
            </w:r>
          </w:p>
        </w:tc>
        <w:tc>
          <w:tcPr>
            <w:tcW w:w="992"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27</w:t>
            </w:r>
          </w:p>
        </w:tc>
        <w:tc>
          <w:tcPr>
            <w:tcW w:w="1134"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633,19</w:t>
            </w:r>
          </w:p>
        </w:tc>
        <w:tc>
          <w:tcPr>
            <w:tcW w:w="1276"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63,786</w:t>
            </w:r>
          </w:p>
        </w:tc>
        <w:tc>
          <w:tcPr>
            <w:tcW w:w="992" w:type="dxa"/>
            <w:vMerge w:val="restart"/>
            <w:tcBorders>
              <w:top w:val="single" w:sz="12" w:space="0" w:color="000000"/>
              <w:left w:val="single" w:sz="12" w:space="0" w:color="auto"/>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3,86</w:t>
            </w:r>
          </w:p>
        </w:tc>
        <w:tc>
          <w:tcPr>
            <w:tcW w:w="914" w:type="dxa"/>
            <w:vMerge w:val="restart"/>
            <w:tcBorders>
              <w:top w:val="single" w:sz="12" w:space="0" w:color="000000"/>
              <w:left w:val="single" w:sz="12" w:space="0" w:color="000000"/>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,000</w:t>
            </w:r>
            <w:r w:rsidR="006D535C" w:rsidRPr="005E52AF">
              <w:rPr>
                <w:color w:val="000000"/>
                <w:sz w:val="24"/>
                <w:szCs w:val="24"/>
              </w:rPr>
              <w:t>*</w:t>
            </w:r>
          </w:p>
        </w:tc>
      </w:tr>
      <w:tr w:rsidR="00197104" w:rsidRPr="00F2756D" w:rsidTr="00165CCD">
        <w:trPr>
          <w:trHeight w:val="645"/>
        </w:trPr>
        <w:tc>
          <w:tcPr>
            <w:tcW w:w="2197" w:type="dxa"/>
            <w:vMerge/>
            <w:tcBorders>
              <w:left w:val="single" w:sz="12" w:space="0" w:color="000000"/>
              <w:bottom w:val="single" w:sz="12" w:space="0" w:color="000000"/>
              <w:right w:val="single" w:sz="12" w:space="0" w:color="auto"/>
            </w:tcBorders>
            <w:vAlign w:val="center"/>
          </w:tcPr>
          <w:p w:rsidR="00197104" w:rsidRPr="002F2C8F" w:rsidRDefault="00197104" w:rsidP="00615FC1">
            <w:pPr>
              <w:jc w:val="both"/>
              <w:rPr>
                <w:sz w:val="24"/>
                <w:szCs w:val="24"/>
              </w:rPr>
            </w:pPr>
          </w:p>
        </w:tc>
        <w:tc>
          <w:tcPr>
            <w:tcW w:w="1559" w:type="dxa"/>
            <w:tcBorders>
              <w:top w:val="single" w:sz="4" w:space="0" w:color="000000"/>
              <w:left w:val="single" w:sz="12" w:space="0" w:color="auto"/>
              <w:bottom w:val="single" w:sz="12" w:space="0" w:color="000000"/>
              <w:right w:val="single" w:sz="12" w:space="0" w:color="auto"/>
            </w:tcBorders>
          </w:tcPr>
          <w:p w:rsidR="00197104" w:rsidRPr="002F2C8F" w:rsidRDefault="00197104" w:rsidP="00615FC1">
            <w:pPr>
              <w:jc w:val="both"/>
              <w:rPr>
                <w:sz w:val="24"/>
                <w:szCs w:val="24"/>
              </w:rPr>
            </w:pPr>
            <w:r w:rsidRPr="002F2C8F">
              <w:rPr>
                <w:sz w:val="24"/>
                <w:szCs w:val="24"/>
              </w:rPr>
              <w:t>Hayır</w:t>
            </w:r>
          </w:p>
        </w:tc>
        <w:tc>
          <w:tcPr>
            <w:tcW w:w="992"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320</w:t>
            </w:r>
          </w:p>
        </w:tc>
        <w:tc>
          <w:tcPr>
            <w:tcW w:w="1134"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567,67</w:t>
            </w:r>
          </w:p>
        </w:tc>
        <w:tc>
          <w:tcPr>
            <w:tcW w:w="1276"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86,171</w:t>
            </w:r>
          </w:p>
        </w:tc>
        <w:tc>
          <w:tcPr>
            <w:tcW w:w="992" w:type="dxa"/>
            <w:vMerge/>
            <w:tcBorders>
              <w:left w:val="single" w:sz="12" w:space="0" w:color="auto"/>
              <w:bottom w:val="single" w:sz="12" w:space="0" w:color="000000"/>
              <w:right w:val="single" w:sz="12" w:space="0" w:color="000000"/>
            </w:tcBorders>
            <w:vAlign w:val="center"/>
          </w:tcPr>
          <w:p w:rsidR="00197104" w:rsidRPr="005E52AF" w:rsidRDefault="00197104" w:rsidP="006D535C">
            <w:pPr>
              <w:adjustRightInd w:val="0"/>
              <w:ind w:left="60" w:right="60"/>
              <w:jc w:val="center"/>
              <w:rPr>
                <w:color w:val="000000"/>
                <w:sz w:val="24"/>
                <w:szCs w:val="24"/>
              </w:rPr>
            </w:pPr>
          </w:p>
        </w:tc>
        <w:tc>
          <w:tcPr>
            <w:tcW w:w="914" w:type="dxa"/>
            <w:vMerge/>
            <w:tcBorders>
              <w:left w:val="single" w:sz="12" w:space="0" w:color="000000"/>
              <w:bottom w:val="single" w:sz="12" w:space="0" w:color="000000"/>
              <w:right w:val="single" w:sz="12" w:space="0" w:color="000000"/>
            </w:tcBorders>
            <w:vAlign w:val="center"/>
          </w:tcPr>
          <w:p w:rsidR="00197104" w:rsidRPr="005E52AF" w:rsidRDefault="00197104" w:rsidP="006D535C">
            <w:pPr>
              <w:adjustRightInd w:val="0"/>
              <w:ind w:left="60" w:right="60"/>
              <w:jc w:val="center"/>
              <w:rPr>
                <w:color w:val="000000"/>
                <w:sz w:val="24"/>
                <w:szCs w:val="24"/>
              </w:rPr>
            </w:pPr>
          </w:p>
        </w:tc>
      </w:tr>
      <w:tr w:rsidR="00197104" w:rsidRPr="00F2756D" w:rsidTr="00165CCD">
        <w:trPr>
          <w:trHeight w:val="539"/>
        </w:trPr>
        <w:tc>
          <w:tcPr>
            <w:tcW w:w="2197" w:type="dxa"/>
            <w:vMerge w:val="restart"/>
            <w:tcBorders>
              <w:top w:val="single" w:sz="12" w:space="0" w:color="000000"/>
              <w:left w:val="single" w:sz="12" w:space="0" w:color="000000"/>
              <w:right w:val="single" w:sz="12" w:space="0" w:color="auto"/>
            </w:tcBorders>
          </w:tcPr>
          <w:p w:rsidR="00197104" w:rsidRPr="002F2C8F" w:rsidRDefault="00197104" w:rsidP="00615FC1">
            <w:pPr>
              <w:pStyle w:val="GvdeMetni"/>
              <w:spacing w:line="360" w:lineRule="auto"/>
              <w:ind w:right="113"/>
            </w:pPr>
            <w:r w:rsidRPr="002F2C8F">
              <w:t>Bilişsel İmgeleme</w:t>
            </w:r>
          </w:p>
          <w:p w:rsidR="00197104" w:rsidRPr="002F2C8F" w:rsidRDefault="00197104" w:rsidP="00615FC1">
            <w:pPr>
              <w:pStyle w:val="GvdeMetni"/>
              <w:spacing w:line="360" w:lineRule="auto"/>
              <w:ind w:right="113"/>
            </w:pPr>
          </w:p>
        </w:tc>
        <w:tc>
          <w:tcPr>
            <w:tcW w:w="1559" w:type="dxa"/>
            <w:tcBorders>
              <w:top w:val="single" w:sz="12" w:space="0" w:color="000000"/>
              <w:left w:val="single" w:sz="12" w:space="0" w:color="auto"/>
              <w:bottom w:val="single" w:sz="4" w:space="0" w:color="000000"/>
              <w:right w:val="single" w:sz="12" w:space="0" w:color="auto"/>
            </w:tcBorders>
          </w:tcPr>
          <w:p w:rsidR="00197104" w:rsidRPr="002F2C8F" w:rsidRDefault="00197104" w:rsidP="00615FC1">
            <w:pPr>
              <w:jc w:val="both"/>
              <w:rPr>
                <w:sz w:val="24"/>
                <w:szCs w:val="24"/>
              </w:rPr>
            </w:pPr>
            <w:r w:rsidRPr="002F2C8F">
              <w:rPr>
                <w:sz w:val="24"/>
                <w:szCs w:val="24"/>
              </w:rPr>
              <w:t>Evet</w:t>
            </w:r>
          </w:p>
        </w:tc>
        <w:tc>
          <w:tcPr>
            <w:tcW w:w="992"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27</w:t>
            </w:r>
          </w:p>
        </w:tc>
        <w:tc>
          <w:tcPr>
            <w:tcW w:w="1134"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39,3827</w:t>
            </w:r>
          </w:p>
        </w:tc>
        <w:tc>
          <w:tcPr>
            <w:tcW w:w="1276"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8,87592</w:t>
            </w:r>
          </w:p>
        </w:tc>
        <w:tc>
          <w:tcPr>
            <w:tcW w:w="992" w:type="dxa"/>
            <w:vMerge w:val="restart"/>
            <w:tcBorders>
              <w:top w:val="single" w:sz="12" w:space="0" w:color="000000"/>
              <w:left w:val="single" w:sz="12" w:space="0" w:color="auto"/>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1,11</w:t>
            </w:r>
          </w:p>
        </w:tc>
        <w:tc>
          <w:tcPr>
            <w:tcW w:w="914" w:type="dxa"/>
            <w:vMerge w:val="restart"/>
            <w:tcBorders>
              <w:top w:val="single" w:sz="12" w:space="0" w:color="000000"/>
              <w:left w:val="single" w:sz="12" w:space="0" w:color="000000"/>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,267</w:t>
            </w:r>
          </w:p>
        </w:tc>
      </w:tr>
      <w:tr w:rsidR="00197104" w:rsidRPr="00F2756D" w:rsidTr="00165CCD">
        <w:trPr>
          <w:trHeight w:val="681"/>
        </w:trPr>
        <w:tc>
          <w:tcPr>
            <w:tcW w:w="2197" w:type="dxa"/>
            <w:vMerge/>
            <w:tcBorders>
              <w:left w:val="single" w:sz="12" w:space="0" w:color="000000"/>
              <w:bottom w:val="single" w:sz="12" w:space="0" w:color="000000"/>
              <w:right w:val="single" w:sz="12" w:space="0" w:color="auto"/>
            </w:tcBorders>
          </w:tcPr>
          <w:p w:rsidR="00197104" w:rsidRPr="002F2C8F" w:rsidRDefault="00197104" w:rsidP="00615FC1">
            <w:pPr>
              <w:jc w:val="both"/>
              <w:rPr>
                <w:sz w:val="24"/>
                <w:szCs w:val="24"/>
              </w:rPr>
            </w:pPr>
          </w:p>
        </w:tc>
        <w:tc>
          <w:tcPr>
            <w:tcW w:w="1559" w:type="dxa"/>
            <w:tcBorders>
              <w:top w:val="single" w:sz="4" w:space="0" w:color="000000"/>
              <w:left w:val="single" w:sz="12" w:space="0" w:color="auto"/>
              <w:bottom w:val="single" w:sz="12" w:space="0" w:color="000000"/>
              <w:right w:val="single" w:sz="12" w:space="0" w:color="auto"/>
            </w:tcBorders>
          </w:tcPr>
          <w:p w:rsidR="00197104" w:rsidRPr="002F2C8F" w:rsidRDefault="00197104" w:rsidP="00615FC1">
            <w:pPr>
              <w:jc w:val="both"/>
              <w:rPr>
                <w:sz w:val="24"/>
                <w:szCs w:val="24"/>
              </w:rPr>
            </w:pPr>
            <w:r w:rsidRPr="002F2C8F">
              <w:rPr>
                <w:sz w:val="24"/>
                <w:szCs w:val="24"/>
              </w:rPr>
              <w:t>Hayır</w:t>
            </w:r>
          </w:p>
        </w:tc>
        <w:tc>
          <w:tcPr>
            <w:tcW w:w="992"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320</w:t>
            </w:r>
          </w:p>
        </w:tc>
        <w:tc>
          <w:tcPr>
            <w:tcW w:w="1134"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37,3326</w:t>
            </w:r>
          </w:p>
        </w:tc>
        <w:tc>
          <w:tcPr>
            <w:tcW w:w="1276"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9,22418</w:t>
            </w:r>
          </w:p>
        </w:tc>
        <w:tc>
          <w:tcPr>
            <w:tcW w:w="992" w:type="dxa"/>
            <w:vMerge/>
            <w:tcBorders>
              <w:left w:val="single" w:sz="12" w:space="0" w:color="auto"/>
              <w:bottom w:val="single" w:sz="12" w:space="0" w:color="000000"/>
              <w:right w:val="single" w:sz="12" w:space="0" w:color="000000"/>
            </w:tcBorders>
            <w:vAlign w:val="center"/>
          </w:tcPr>
          <w:p w:rsidR="00197104" w:rsidRPr="005E52AF" w:rsidRDefault="00197104" w:rsidP="006D535C">
            <w:pPr>
              <w:adjustRightInd w:val="0"/>
              <w:ind w:left="60" w:right="60"/>
              <w:jc w:val="center"/>
              <w:rPr>
                <w:color w:val="000000"/>
                <w:sz w:val="24"/>
                <w:szCs w:val="24"/>
              </w:rPr>
            </w:pPr>
          </w:p>
        </w:tc>
        <w:tc>
          <w:tcPr>
            <w:tcW w:w="914" w:type="dxa"/>
            <w:vMerge/>
            <w:tcBorders>
              <w:left w:val="single" w:sz="12" w:space="0" w:color="000000"/>
              <w:bottom w:val="single" w:sz="12" w:space="0" w:color="000000"/>
              <w:right w:val="single" w:sz="12" w:space="0" w:color="000000"/>
            </w:tcBorders>
            <w:vAlign w:val="center"/>
          </w:tcPr>
          <w:p w:rsidR="00197104" w:rsidRPr="005E52AF" w:rsidRDefault="00197104" w:rsidP="006D535C">
            <w:pPr>
              <w:adjustRightInd w:val="0"/>
              <w:ind w:left="60" w:right="60"/>
              <w:jc w:val="center"/>
              <w:rPr>
                <w:color w:val="000000"/>
                <w:sz w:val="24"/>
                <w:szCs w:val="24"/>
              </w:rPr>
            </w:pPr>
          </w:p>
        </w:tc>
      </w:tr>
      <w:tr w:rsidR="00197104" w:rsidRPr="00F2756D" w:rsidTr="00165CCD">
        <w:trPr>
          <w:trHeight w:val="484"/>
        </w:trPr>
        <w:tc>
          <w:tcPr>
            <w:tcW w:w="2197" w:type="dxa"/>
            <w:vMerge w:val="restart"/>
            <w:tcBorders>
              <w:top w:val="single" w:sz="12" w:space="0" w:color="000000"/>
              <w:left w:val="single" w:sz="12" w:space="0" w:color="000000"/>
              <w:right w:val="single" w:sz="12" w:space="0" w:color="auto"/>
            </w:tcBorders>
          </w:tcPr>
          <w:p w:rsidR="00EA5BA6" w:rsidRDefault="00197104" w:rsidP="00615FC1">
            <w:pPr>
              <w:pStyle w:val="GvdeMetni"/>
              <w:spacing w:line="360" w:lineRule="auto"/>
              <w:ind w:right="113"/>
            </w:pPr>
            <w:r w:rsidRPr="002F2C8F">
              <w:t>Motivasyon</w:t>
            </w:r>
          </w:p>
          <w:p w:rsidR="00197104" w:rsidRPr="002F2C8F" w:rsidRDefault="00197104" w:rsidP="00615FC1">
            <w:pPr>
              <w:pStyle w:val="GvdeMetni"/>
              <w:spacing w:line="360" w:lineRule="auto"/>
              <w:ind w:right="113"/>
            </w:pPr>
            <w:r w:rsidRPr="002F2C8F">
              <w:t>Özel İmgeleme</w:t>
            </w:r>
          </w:p>
        </w:tc>
        <w:tc>
          <w:tcPr>
            <w:tcW w:w="1559" w:type="dxa"/>
            <w:tcBorders>
              <w:top w:val="single" w:sz="12" w:space="0" w:color="000000"/>
              <w:left w:val="single" w:sz="12" w:space="0" w:color="auto"/>
              <w:bottom w:val="single" w:sz="4" w:space="0" w:color="000000"/>
              <w:right w:val="single" w:sz="12" w:space="0" w:color="auto"/>
            </w:tcBorders>
          </w:tcPr>
          <w:p w:rsidR="00197104" w:rsidRPr="002F2C8F" w:rsidRDefault="00197104" w:rsidP="00615FC1">
            <w:pPr>
              <w:jc w:val="both"/>
              <w:rPr>
                <w:sz w:val="24"/>
                <w:szCs w:val="24"/>
              </w:rPr>
            </w:pPr>
            <w:r w:rsidRPr="002F2C8F">
              <w:rPr>
                <w:sz w:val="24"/>
                <w:szCs w:val="24"/>
              </w:rPr>
              <w:t>Evet</w:t>
            </w:r>
          </w:p>
        </w:tc>
        <w:tc>
          <w:tcPr>
            <w:tcW w:w="992"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27</w:t>
            </w:r>
          </w:p>
        </w:tc>
        <w:tc>
          <w:tcPr>
            <w:tcW w:w="1134"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16,9481</w:t>
            </w:r>
          </w:p>
        </w:tc>
        <w:tc>
          <w:tcPr>
            <w:tcW w:w="1276"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5,64749</w:t>
            </w:r>
          </w:p>
        </w:tc>
        <w:tc>
          <w:tcPr>
            <w:tcW w:w="992" w:type="dxa"/>
            <w:vMerge w:val="restart"/>
            <w:tcBorders>
              <w:top w:val="single" w:sz="12" w:space="0" w:color="000000"/>
              <w:left w:val="single" w:sz="12" w:space="0" w:color="auto"/>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-1,01</w:t>
            </w:r>
          </w:p>
        </w:tc>
        <w:tc>
          <w:tcPr>
            <w:tcW w:w="914" w:type="dxa"/>
            <w:vMerge w:val="restart"/>
            <w:tcBorders>
              <w:top w:val="single" w:sz="12" w:space="0" w:color="000000"/>
              <w:left w:val="single" w:sz="12" w:space="0" w:color="000000"/>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,309</w:t>
            </w:r>
          </w:p>
        </w:tc>
      </w:tr>
      <w:tr w:rsidR="00197104" w:rsidRPr="00F2756D" w:rsidTr="00165CCD">
        <w:trPr>
          <w:trHeight w:val="682"/>
        </w:trPr>
        <w:tc>
          <w:tcPr>
            <w:tcW w:w="2197" w:type="dxa"/>
            <w:vMerge/>
            <w:tcBorders>
              <w:left w:val="single" w:sz="12" w:space="0" w:color="000000"/>
              <w:bottom w:val="single" w:sz="12" w:space="0" w:color="000000"/>
              <w:right w:val="single" w:sz="12" w:space="0" w:color="auto"/>
            </w:tcBorders>
          </w:tcPr>
          <w:p w:rsidR="00197104" w:rsidRPr="002F2C8F" w:rsidRDefault="00197104" w:rsidP="00615FC1">
            <w:pPr>
              <w:jc w:val="both"/>
              <w:rPr>
                <w:sz w:val="24"/>
                <w:szCs w:val="24"/>
              </w:rPr>
            </w:pPr>
          </w:p>
        </w:tc>
        <w:tc>
          <w:tcPr>
            <w:tcW w:w="1559" w:type="dxa"/>
            <w:tcBorders>
              <w:top w:val="single" w:sz="4" w:space="0" w:color="000000"/>
              <w:left w:val="single" w:sz="12" w:space="0" w:color="auto"/>
              <w:bottom w:val="single" w:sz="12" w:space="0" w:color="000000"/>
              <w:right w:val="single" w:sz="12" w:space="0" w:color="auto"/>
            </w:tcBorders>
          </w:tcPr>
          <w:p w:rsidR="00197104" w:rsidRPr="002F2C8F" w:rsidRDefault="00197104" w:rsidP="00615FC1">
            <w:pPr>
              <w:jc w:val="both"/>
              <w:rPr>
                <w:sz w:val="24"/>
                <w:szCs w:val="24"/>
              </w:rPr>
            </w:pPr>
            <w:r w:rsidRPr="002F2C8F">
              <w:rPr>
                <w:sz w:val="24"/>
                <w:szCs w:val="24"/>
              </w:rPr>
              <w:t>Hayır</w:t>
            </w:r>
          </w:p>
        </w:tc>
        <w:tc>
          <w:tcPr>
            <w:tcW w:w="992"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320</w:t>
            </w:r>
          </w:p>
        </w:tc>
        <w:tc>
          <w:tcPr>
            <w:tcW w:w="1134"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18,0944</w:t>
            </w:r>
          </w:p>
        </w:tc>
        <w:tc>
          <w:tcPr>
            <w:tcW w:w="1276"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5,61288</w:t>
            </w:r>
          </w:p>
        </w:tc>
        <w:tc>
          <w:tcPr>
            <w:tcW w:w="992" w:type="dxa"/>
            <w:vMerge/>
            <w:tcBorders>
              <w:left w:val="single" w:sz="12" w:space="0" w:color="auto"/>
              <w:bottom w:val="single" w:sz="12" w:space="0" w:color="000000"/>
              <w:right w:val="single" w:sz="12" w:space="0" w:color="000000"/>
            </w:tcBorders>
            <w:vAlign w:val="center"/>
          </w:tcPr>
          <w:p w:rsidR="00197104" w:rsidRPr="005E52AF" w:rsidRDefault="00197104" w:rsidP="006D535C">
            <w:pPr>
              <w:adjustRightInd w:val="0"/>
              <w:ind w:left="60" w:right="60"/>
              <w:jc w:val="center"/>
              <w:rPr>
                <w:color w:val="000000"/>
                <w:sz w:val="24"/>
                <w:szCs w:val="24"/>
              </w:rPr>
            </w:pPr>
          </w:p>
        </w:tc>
        <w:tc>
          <w:tcPr>
            <w:tcW w:w="914" w:type="dxa"/>
            <w:vMerge/>
            <w:tcBorders>
              <w:left w:val="single" w:sz="12" w:space="0" w:color="000000"/>
              <w:bottom w:val="single" w:sz="12" w:space="0" w:color="000000"/>
              <w:right w:val="single" w:sz="12" w:space="0" w:color="000000"/>
            </w:tcBorders>
            <w:vAlign w:val="center"/>
          </w:tcPr>
          <w:p w:rsidR="00197104" w:rsidRPr="005E52AF" w:rsidRDefault="00197104" w:rsidP="006D535C">
            <w:pPr>
              <w:adjustRightInd w:val="0"/>
              <w:ind w:left="60" w:right="60"/>
              <w:jc w:val="center"/>
              <w:rPr>
                <w:color w:val="000000"/>
                <w:sz w:val="24"/>
                <w:szCs w:val="24"/>
              </w:rPr>
            </w:pPr>
          </w:p>
        </w:tc>
      </w:tr>
      <w:tr w:rsidR="00197104" w:rsidRPr="00F2756D" w:rsidTr="00165CCD">
        <w:trPr>
          <w:trHeight w:val="699"/>
        </w:trPr>
        <w:tc>
          <w:tcPr>
            <w:tcW w:w="2197" w:type="dxa"/>
            <w:vMerge w:val="restart"/>
            <w:tcBorders>
              <w:top w:val="single" w:sz="12" w:space="0" w:color="000000"/>
              <w:left w:val="single" w:sz="12" w:space="0" w:color="000000"/>
              <w:right w:val="single" w:sz="12" w:space="0" w:color="auto"/>
            </w:tcBorders>
          </w:tcPr>
          <w:p w:rsidR="00197104" w:rsidRPr="002F2C8F" w:rsidRDefault="00197104" w:rsidP="00615FC1">
            <w:pPr>
              <w:pStyle w:val="GvdeMetni"/>
              <w:spacing w:line="360" w:lineRule="auto"/>
              <w:ind w:right="113"/>
            </w:pPr>
            <w:r w:rsidRPr="002F2C8F">
              <w:t>Motivasyonel Genel-Uyarılmışlık</w:t>
            </w:r>
          </w:p>
        </w:tc>
        <w:tc>
          <w:tcPr>
            <w:tcW w:w="1559" w:type="dxa"/>
            <w:tcBorders>
              <w:top w:val="single" w:sz="12" w:space="0" w:color="000000"/>
              <w:left w:val="single" w:sz="12" w:space="0" w:color="auto"/>
              <w:bottom w:val="single" w:sz="4" w:space="0" w:color="000000"/>
              <w:right w:val="single" w:sz="12" w:space="0" w:color="auto"/>
            </w:tcBorders>
          </w:tcPr>
          <w:p w:rsidR="00197104" w:rsidRPr="002F2C8F" w:rsidRDefault="00197104" w:rsidP="00615FC1">
            <w:pPr>
              <w:jc w:val="both"/>
              <w:rPr>
                <w:sz w:val="24"/>
                <w:szCs w:val="24"/>
              </w:rPr>
            </w:pPr>
            <w:r w:rsidRPr="002F2C8F">
              <w:rPr>
                <w:sz w:val="24"/>
                <w:szCs w:val="24"/>
              </w:rPr>
              <w:t>Evet</w:t>
            </w:r>
          </w:p>
        </w:tc>
        <w:tc>
          <w:tcPr>
            <w:tcW w:w="992"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27</w:t>
            </w:r>
          </w:p>
        </w:tc>
        <w:tc>
          <w:tcPr>
            <w:tcW w:w="1134"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12,2593</w:t>
            </w:r>
          </w:p>
        </w:tc>
        <w:tc>
          <w:tcPr>
            <w:tcW w:w="1276"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4,88841</w:t>
            </w:r>
          </w:p>
        </w:tc>
        <w:tc>
          <w:tcPr>
            <w:tcW w:w="992" w:type="dxa"/>
            <w:vMerge w:val="restart"/>
            <w:tcBorders>
              <w:top w:val="single" w:sz="12" w:space="0" w:color="000000"/>
              <w:left w:val="single" w:sz="12" w:space="0" w:color="auto"/>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-1,59</w:t>
            </w:r>
          </w:p>
        </w:tc>
        <w:tc>
          <w:tcPr>
            <w:tcW w:w="914" w:type="dxa"/>
            <w:vMerge w:val="restart"/>
            <w:tcBorders>
              <w:top w:val="single" w:sz="12" w:space="0" w:color="000000"/>
              <w:left w:val="single" w:sz="12" w:space="0" w:color="000000"/>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,111</w:t>
            </w:r>
          </w:p>
        </w:tc>
      </w:tr>
      <w:tr w:rsidR="00197104" w:rsidRPr="00F2756D" w:rsidTr="00165CCD">
        <w:trPr>
          <w:trHeight w:val="687"/>
        </w:trPr>
        <w:tc>
          <w:tcPr>
            <w:tcW w:w="2197" w:type="dxa"/>
            <w:vMerge/>
            <w:tcBorders>
              <w:left w:val="single" w:sz="12" w:space="0" w:color="000000"/>
              <w:bottom w:val="single" w:sz="12" w:space="0" w:color="000000"/>
              <w:right w:val="single" w:sz="12" w:space="0" w:color="auto"/>
            </w:tcBorders>
          </w:tcPr>
          <w:p w:rsidR="00197104" w:rsidRPr="002F2C8F" w:rsidRDefault="00197104" w:rsidP="00615FC1">
            <w:pPr>
              <w:jc w:val="both"/>
              <w:rPr>
                <w:sz w:val="24"/>
                <w:szCs w:val="24"/>
              </w:rPr>
            </w:pPr>
          </w:p>
        </w:tc>
        <w:tc>
          <w:tcPr>
            <w:tcW w:w="1559" w:type="dxa"/>
            <w:tcBorders>
              <w:top w:val="single" w:sz="4" w:space="0" w:color="000000"/>
              <w:left w:val="single" w:sz="12" w:space="0" w:color="auto"/>
              <w:bottom w:val="single" w:sz="12" w:space="0" w:color="000000"/>
              <w:right w:val="single" w:sz="12" w:space="0" w:color="auto"/>
            </w:tcBorders>
          </w:tcPr>
          <w:p w:rsidR="00197104" w:rsidRPr="002F2C8F" w:rsidRDefault="00197104" w:rsidP="00615FC1">
            <w:pPr>
              <w:jc w:val="both"/>
              <w:rPr>
                <w:sz w:val="24"/>
                <w:szCs w:val="24"/>
              </w:rPr>
            </w:pPr>
            <w:r w:rsidRPr="002F2C8F">
              <w:rPr>
                <w:sz w:val="24"/>
                <w:szCs w:val="24"/>
              </w:rPr>
              <w:t>Hayır</w:t>
            </w:r>
          </w:p>
        </w:tc>
        <w:tc>
          <w:tcPr>
            <w:tcW w:w="992"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320</w:t>
            </w:r>
          </w:p>
        </w:tc>
        <w:tc>
          <w:tcPr>
            <w:tcW w:w="1134"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13,6805</w:t>
            </w:r>
          </w:p>
        </w:tc>
        <w:tc>
          <w:tcPr>
            <w:tcW w:w="1276"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4,40434</w:t>
            </w:r>
          </w:p>
        </w:tc>
        <w:tc>
          <w:tcPr>
            <w:tcW w:w="992" w:type="dxa"/>
            <w:vMerge/>
            <w:tcBorders>
              <w:left w:val="single" w:sz="12" w:space="0" w:color="auto"/>
              <w:bottom w:val="single" w:sz="12" w:space="0" w:color="000000"/>
              <w:right w:val="single" w:sz="12" w:space="0" w:color="000000"/>
            </w:tcBorders>
            <w:vAlign w:val="center"/>
          </w:tcPr>
          <w:p w:rsidR="00197104" w:rsidRPr="005E52AF" w:rsidRDefault="00197104" w:rsidP="006D535C">
            <w:pPr>
              <w:adjustRightInd w:val="0"/>
              <w:ind w:left="60" w:right="60"/>
              <w:jc w:val="center"/>
              <w:rPr>
                <w:color w:val="000000"/>
                <w:sz w:val="24"/>
                <w:szCs w:val="24"/>
              </w:rPr>
            </w:pPr>
          </w:p>
        </w:tc>
        <w:tc>
          <w:tcPr>
            <w:tcW w:w="914" w:type="dxa"/>
            <w:vMerge/>
            <w:tcBorders>
              <w:left w:val="single" w:sz="12" w:space="0" w:color="000000"/>
              <w:bottom w:val="single" w:sz="12" w:space="0" w:color="000000"/>
              <w:right w:val="single" w:sz="12" w:space="0" w:color="000000"/>
            </w:tcBorders>
            <w:vAlign w:val="center"/>
          </w:tcPr>
          <w:p w:rsidR="00197104" w:rsidRPr="005E52AF" w:rsidRDefault="00197104" w:rsidP="006D535C">
            <w:pPr>
              <w:adjustRightInd w:val="0"/>
              <w:ind w:left="60" w:right="60"/>
              <w:jc w:val="center"/>
              <w:rPr>
                <w:color w:val="000000"/>
                <w:sz w:val="24"/>
                <w:szCs w:val="24"/>
              </w:rPr>
            </w:pPr>
          </w:p>
        </w:tc>
      </w:tr>
      <w:tr w:rsidR="00197104" w:rsidRPr="00F2756D" w:rsidTr="00165CCD">
        <w:trPr>
          <w:trHeight w:val="633"/>
        </w:trPr>
        <w:tc>
          <w:tcPr>
            <w:tcW w:w="2197" w:type="dxa"/>
            <w:vMerge w:val="restart"/>
            <w:tcBorders>
              <w:top w:val="single" w:sz="12" w:space="0" w:color="000000"/>
              <w:left w:val="single" w:sz="12" w:space="0" w:color="000000"/>
              <w:right w:val="single" w:sz="12" w:space="0" w:color="auto"/>
            </w:tcBorders>
          </w:tcPr>
          <w:p w:rsidR="00197104" w:rsidRPr="002F2C8F" w:rsidRDefault="00197104" w:rsidP="00615FC1">
            <w:pPr>
              <w:pStyle w:val="GvdeMetni"/>
              <w:spacing w:line="360" w:lineRule="auto"/>
              <w:ind w:right="113"/>
            </w:pPr>
            <w:r w:rsidRPr="002F2C8F">
              <w:t>Motivasyonel Genel-Ustalık</w:t>
            </w:r>
          </w:p>
        </w:tc>
        <w:tc>
          <w:tcPr>
            <w:tcW w:w="1559" w:type="dxa"/>
            <w:tcBorders>
              <w:top w:val="single" w:sz="12" w:space="0" w:color="000000"/>
              <w:left w:val="single" w:sz="12" w:space="0" w:color="auto"/>
              <w:bottom w:val="single" w:sz="4" w:space="0" w:color="000000"/>
              <w:right w:val="single" w:sz="12" w:space="0" w:color="auto"/>
            </w:tcBorders>
          </w:tcPr>
          <w:p w:rsidR="00197104" w:rsidRPr="002F2C8F" w:rsidRDefault="00197104" w:rsidP="00615FC1">
            <w:pPr>
              <w:jc w:val="both"/>
              <w:rPr>
                <w:sz w:val="24"/>
                <w:szCs w:val="24"/>
              </w:rPr>
            </w:pPr>
            <w:r w:rsidRPr="002F2C8F">
              <w:rPr>
                <w:sz w:val="24"/>
                <w:szCs w:val="24"/>
              </w:rPr>
              <w:t>Evet</w:t>
            </w:r>
          </w:p>
        </w:tc>
        <w:tc>
          <w:tcPr>
            <w:tcW w:w="992"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27</w:t>
            </w:r>
          </w:p>
        </w:tc>
        <w:tc>
          <w:tcPr>
            <w:tcW w:w="1134"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11,4938</w:t>
            </w:r>
          </w:p>
        </w:tc>
        <w:tc>
          <w:tcPr>
            <w:tcW w:w="1276" w:type="dxa"/>
            <w:tcBorders>
              <w:top w:val="single" w:sz="12" w:space="0" w:color="000000"/>
              <w:left w:val="single" w:sz="12" w:space="0" w:color="auto"/>
              <w:bottom w:val="single" w:sz="4"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3,01332</w:t>
            </w:r>
          </w:p>
        </w:tc>
        <w:tc>
          <w:tcPr>
            <w:tcW w:w="992" w:type="dxa"/>
            <w:vMerge w:val="restart"/>
            <w:tcBorders>
              <w:top w:val="single" w:sz="12" w:space="0" w:color="000000"/>
              <w:left w:val="single" w:sz="12" w:space="0" w:color="auto"/>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,867</w:t>
            </w:r>
          </w:p>
        </w:tc>
        <w:tc>
          <w:tcPr>
            <w:tcW w:w="914" w:type="dxa"/>
            <w:vMerge w:val="restart"/>
            <w:tcBorders>
              <w:top w:val="single" w:sz="12" w:space="0" w:color="000000"/>
              <w:left w:val="single" w:sz="12" w:space="0" w:color="000000"/>
              <w:right w:val="single" w:sz="12" w:space="0" w:color="000000"/>
            </w:tcBorders>
            <w:vAlign w:val="center"/>
          </w:tcPr>
          <w:p w:rsidR="00197104" w:rsidRPr="005E52AF" w:rsidRDefault="00197104" w:rsidP="006D535C">
            <w:pPr>
              <w:adjustRightInd w:val="0"/>
              <w:spacing w:line="320" w:lineRule="atLeast"/>
              <w:ind w:left="60" w:right="60"/>
              <w:jc w:val="center"/>
              <w:rPr>
                <w:color w:val="000000"/>
                <w:sz w:val="24"/>
                <w:szCs w:val="24"/>
              </w:rPr>
            </w:pPr>
            <w:r w:rsidRPr="005E52AF">
              <w:rPr>
                <w:color w:val="000000"/>
                <w:sz w:val="24"/>
                <w:szCs w:val="24"/>
              </w:rPr>
              <w:t>,386</w:t>
            </w:r>
          </w:p>
        </w:tc>
      </w:tr>
      <w:tr w:rsidR="00197104" w:rsidRPr="00F2756D" w:rsidTr="00165CCD">
        <w:trPr>
          <w:trHeight w:val="750"/>
        </w:trPr>
        <w:tc>
          <w:tcPr>
            <w:tcW w:w="2197" w:type="dxa"/>
            <w:vMerge/>
            <w:tcBorders>
              <w:left w:val="single" w:sz="12" w:space="0" w:color="000000"/>
              <w:bottom w:val="single" w:sz="12" w:space="0" w:color="000000"/>
              <w:right w:val="single" w:sz="12" w:space="0" w:color="auto"/>
            </w:tcBorders>
            <w:vAlign w:val="center"/>
          </w:tcPr>
          <w:p w:rsidR="00197104" w:rsidRPr="00F2756D" w:rsidRDefault="00197104" w:rsidP="00615FC1">
            <w:pPr>
              <w:jc w:val="both"/>
              <w:rPr>
                <w:sz w:val="18"/>
                <w:szCs w:val="18"/>
              </w:rPr>
            </w:pPr>
          </w:p>
        </w:tc>
        <w:tc>
          <w:tcPr>
            <w:tcW w:w="1559" w:type="dxa"/>
            <w:tcBorders>
              <w:top w:val="single" w:sz="4" w:space="0" w:color="000000"/>
              <w:left w:val="single" w:sz="12" w:space="0" w:color="auto"/>
              <w:bottom w:val="single" w:sz="12" w:space="0" w:color="000000"/>
              <w:right w:val="single" w:sz="12" w:space="0" w:color="auto"/>
            </w:tcBorders>
          </w:tcPr>
          <w:p w:rsidR="00197104" w:rsidRPr="002F2C8F" w:rsidRDefault="00197104" w:rsidP="00615FC1">
            <w:pPr>
              <w:jc w:val="both"/>
              <w:rPr>
                <w:sz w:val="24"/>
                <w:szCs w:val="24"/>
              </w:rPr>
            </w:pPr>
            <w:r w:rsidRPr="002F2C8F">
              <w:rPr>
                <w:sz w:val="24"/>
                <w:szCs w:val="24"/>
              </w:rPr>
              <w:t>Hayır</w:t>
            </w:r>
          </w:p>
        </w:tc>
        <w:tc>
          <w:tcPr>
            <w:tcW w:w="992"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jc w:val="center"/>
              <w:rPr>
                <w:sz w:val="24"/>
                <w:szCs w:val="24"/>
              </w:rPr>
            </w:pPr>
            <w:r w:rsidRPr="002F2C8F">
              <w:rPr>
                <w:sz w:val="24"/>
                <w:szCs w:val="24"/>
              </w:rPr>
              <w:t>320</w:t>
            </w:r>
          </w:p>
        </w:tc>
        <w:tc>
          <w:tcPr>
            <w:tcW w:w="1134"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10,9802</w:t>
            </w:r>
          </w:p>
        </w:tc>
        <w:tc>
          <w:tcPr>
            <w:tcW w:w="1276" w:type="dxa"/>
            <w:tcBorders>
              <w:top w:val="single" w:sz="4" w:space="0" w:color="000000"/>
              <w:left w:val="single" w:sz="12" w:space="0" w:color="auto"/>
              <w:bottom w:val="single" w:sz="12" w:space="0" w:color="000000"/>
              <w:right w:val="single" w:sz="12" w:space="0" w:color="auto"/>
            </w:tcBorders>
            <w:vAlign w:val="center"/>
          </w:tcPr>
          <w:p w:rsidR="00197104" w:rsidRPr="002F2C8F" w:rsidRDefault="00197104" w:rsidP="006D535C">
            <w:pPr>
              <w:adjustRightInd w:val="0"/>
              <w:spacing w:line="320" w:lineRule="atLeast"/>
              <w:ind w:left="60" w:right="60"/>
              <w:jc w:val="center"/>
              <w:rPr>
                <w:color w:val="000000"/>
                <w:sz w:val="24"/>
                <w:szCs w:val="24"/>
              </w:rPr>
            </w:pPr>
            <w:r w:rsidRPr="002F2C8F">
              <w:rPr>
                <w:color w:val="000000"/>
                <w:sz w:val="24"/>
                <w:szCs w:val="24"/>
              </w:rPr>
              <w:t>2,95041</w:t>
            </w:r>
          </w:p>
        </w:tc>
        <w:tc>
          <w:tcPr>
            <w:tcW w:w="992" w:type="dxa"/>
            <w:vMerge/>
            <w:tcBorders>
              <w:left w:val="single" w:sz="12" w:space="0" w:color="auto"/>
              <w:bottom w:val="single" w:sz="12" w:space="0" w:color="000000"/>
              <w:right w:val="single" w:sz="12" w:space="0" w:color="000000"/>
            </w:tcBorders>
            <w:vAlign w:val="center"/>
          </w:tcPr>
          <w:p w:rsidR="00197104" w:rsidRPr="002F2C8F" w:rsidRDefault="00197104" w:rsidP="006D535C">
            <w:pPr>
              <w:adjustRightInd w:val="0"/>
              <w:ind w:left="60" w:right="60"/>
              <w:jc w:val="center"/>
              <w:rPr>
                <w:color w:val="000000"/>
                <w:sz w:val="24"/>
                <w:szCs w:val="24"/>
              </w:rPr>
            </w:pPr>
          </w:p>
        </w:tc>
        <w:tc>
          <w:tcPr>
            <w:tcW w:w="914" w:type="dxa"/>
            <w:vMerge/>
            <w:tcBorders>
              <w:left w:val="single" w:sz="12" w:space="0" w:color="000000"/>
              <w:bottom w:val="single" w:sz="12" w:space="0" w:color="000000"/>
              <w:right w:val="single" w:sz="12" w:space="0" w:color="000000"/>
            </w:tcBorders>
            <w:vAlign w:val="center"/>
          </w:tcPr>
          <w:p w:rsidR="00197104" w:rsidRPr="002F2C8F" w:rsidRDefault="00197104" w:rsidP="006D535C">
            <w:pPr>
              <w:adjustRightInd w:val="0"/>
              <w:ind w:left="60" w:right="60"/>
              <w:jc w:val="center"/>
              <w:rPr>
                <w:color w:val="000000"/>
                <w:sz w:val="24"/>
                <w:szCs w:val="24"/>
              </w:rPr>
            </w:pPr>
          </w:p>
        </w:tc>
      </w:tr>
    </w:tbl>
    <w:p w:rsidR="009544E5" w:rsidRPr="00F2756D" w:rsidRDefault="009544E5" w:rsidP="009544E5">
      <w:pPr>
        <w:jc w:val="both"/>
        <w:rPr>
          <w:sz w:val="24"/>
          <w:szCs w:val="24"/>
        </w:rPr>
      </w:pPr>
      <w:r w:rsidRPr="00F2756D">
        <w:rPr>
          <w:sz w:val="24"/>
          <w:szCs w:val="24"/>
        </w:rPr>
        <w:t>(p&lt;0.05)</w:t>
      </w:r>
    </w:p>
    <w:p w:rsidR="009544E5" w:rsidRDefault="009544E5" w:rsidP="00432444">
      <w:pPr>
        <w:rPr>
          <w:sz w:val="24"/>
          <w:szCs w:val="24"/>
        </w:rPr>
      </w:pPr>
    </w:p>
    <w:p w:rsidR="00EA5BA6" w:rsidRPr="00432444" w:rsidRDefault="0005746E" w:rsidP="00432444">
      <w:pPr>
        <w:spacing w:line="360" w:lineRule="auto"/>
        <w:ind w:right="338" w:firstLine="567"/>
        <w:jc w:val="both"/>
        <w:rPr>
          <w:b/>
          <w:sz w:val="24"/>
          <w:szCs w:val="24"/>
        </w:rPr>
      </w:pPr>
      <w:r>
        <w:rPr>
          <w:sz w:val="24"/>
          <w:szCs w:val="24"/>
        </w:rPr>
        <w:t>T</w:t>
      </w:r>
      <w:r w:rsidR="00875C53">
        <w:rPr>
          <w:sz w:val="24"/>
          <w:szCs w:val="24"/>
        </w:rPr>
        <w:t>ablo.8</w:t>
      </w:r>
      <w:r w:rsidRPr="00B46319">
        <w:rPr>
          <w:sz w:val="24"/>
          <w:szCs w:val="24"/>
        </w:rPr>
        <w:t xml:space="preserve"> incelendiğinde </w:t>
      </w:r>
      <w:r>
        <w:rPr>
          <w:sz w:val="24"/>
          <w:szCs w:val="24"/>
        </w:rPr>
        <w:t xml:space="preserve">okçuların milli sporcu olma değişkenine </w:t>
      </w:r>
      <w:r w:rsidRPr="00B46319">
        <w:rPr>
          <w:sz w:val="24"/>
          <w:szCs w:val="24"/>
        </w:rPr>
        <w:t xml:space="preserve">göre </w:t>
      </w:r>
      <w:r w:rsidR="00E559DB">
        <w:rPr>
          <w:sz w:val="24"/>
          <w:szCs w:val="24"/>
        </w:rPr>
        <w:t>dikkat ve performans düzeyleri arasında</w:t>
      </w:r>
      <w:r>
        <w:rPr>
          <w:sz w:val="24"/>
          <w:szCs w:val="24"/>
        </w:rPr>
        <w:t xml:space="preserve"> </w:t>
      </w:r>
      <w:r w:rsidRPr="00B46319">
        <w:rPr>
          <w:sz w:val="24"/>
          <w:szCs w:val="24"/>
        </w:rPr>
        <w:t>anlamlı düzeyde farklı</w:t>
      </w:r>
      <w:r>
        <w:rPr>
          <w:sz w:val="24"/>
          <w:szCs w:val="24"/>
        </w:rPr>
        <w:t>lık olduğu görülmektedir</w:t>
      </w:r>
      <w:r w:rsidR="00E559DB">
        <w:rPr>
          <w:sz w:val="24"/>
          <w:szCs w:val="24"/>
        </w:rPr>
        <w:t xml:space="preserve">. </w:t>
      </w:r>
      <w:r>
        <w:rPr>
          <w:sz w:val="24"/>
          <w:szCs w:val="24"/>
        </w:rPr>
        <w:t xml:space="preserve">Ancak </w:t>
      </w:r>
      <w:r w:rsidR="00E559DB">
        <w:rPr>
          <w:sz w:val="24"/>
          <w:szCs w:val="24"/>
        </w:rPr>
        <w:t>imgeleme becerilerinin</w:t>
      </w:r>
      <w:r>
        <w:rPr>
          <w:sz w:val="24"/>
          <w:szCs w:val="24"/>
        </w:rPr>
        <w:t xml:space="preserve"> </w:t>
      </w:r>
      <w:r w:rsidR="00E559DB">
        <w:rPr>
          <w:sz w:val="24"/>
          <w:szCs w:val="24"/>
        </w:rPr>
        <w:t>bilişsel imgeleme, motivasyon özel imgeleme, motivasyonel genel-uyarılmışlık, motivasyonel genel-ustalık</w:t>
      </w:r>
      <w:r>
        <w:rPr>
          <w:sz w:val="24"/>
          <w:szCs w:val="24"/>
        </w:rPr>
        <w:t xml:space="preserve"> ise anlamlı düzeyde fark bulunmadığı gözlenmektedir.</w:t>
      </w:r>
    </w:p>
    <w:p w:rsidR="0005746E" w:rsidRDefault="00B41791" w:rsidP="00165CCD">
      <w:pPr>
        <w:spacing w:line="360" w:lineRule="auto"/>
        <w:ind w:right="363" w:firstLine="567"/>
        <w:jc w:val="both"/>
        <w:rPr>
          <w:sz w:val="24"/>
          <w:szCs w:val="24"/>
        </w:rPr>
      </w:pPr>
      <w:r>
        <w:rPr>
          <w:sz w:val="24"/>
          <w:szCs w:val="24"/>
        </w:rPr>
        <w:lastRenderedPageBreak/>
        <w:t>Spor Deneyimi</w:t>
      </w:r>
      <w:r w:rsidR="007E67A2">
        <w:rPr>
          <w:sz w:val="24"/>
          <w:szCs w:val="24"/>
        </w:rPr>
        <w:t>i</w:t>
      </w:r>
      <w:r w:rsidR="0005746E">
        <w:rPr>
          <w:sz w:val="24"/>
          <w:szCs w:val="24"/>
        </w:rPr>
        <w:t xml:space="preserve"> değişkenine</w:t>
      </w:r>
      <w:r w:rsidR="0005746E" w:rsidRPr="000818A7">
        <w:rPr>
          <w:sz w:val="24"/>
          <w:szCs w:val="24"/>
        </w:rPr>
        <w:t xml:space="preserve"> göre okçuların </w:t>
      </w:r>
      <w:r w:rsidR="00E559DB">
        <w:rPr>
          <w:sz w:val="24"/>
          <w:szCs w:val="24"/>
        </w:rPr>
        <w:t>imgeleme becerileri</w:t>
      </w:r>
      <w:r w:rsidR="0005746E" w:rsidRPr="000818A7">
        <w:rPr>
          <w:sz w:val="24"/>
          <w:szCs w:val="24"/>
        </w:rPr>
        <w:t xml:space="preserve">, dikkat ve performanslarının değişip değişmediğinin belirlenmesine yönelik olarak </w:t>
      </w:r>
      <w:r w:rsidR="0005746E">
        <w:rPr>
          <w:sz w:val="24"/>
          <w:szCs w:val="24"/>
        </w:rPr>
        <w:t>anova</w:t>
      </w:r>
      <w:r w:rsidR="0005746E" w:rsidRPr="000818A7">
        <w:rPr>
          <w:sz w:val="24"/>
          <w:szCs w:val="24"/>
        </w:rPr>
        <w:t xml:space="preserve"> testi yapılmış, analiz sonuçları Tablo.</w:t>
      </w:r>
      <w:r w:rsidR="00875C53">
        <w:rPr>
          <w:sz w:val="24"/>
          <w:szCs w:val="24"/>
        </w:rPr>
        <w:t>9</w:t>
      </w:r>
      <w:r w:rsidR="00432444">
        <w:rPr>
          <w:sz w:val="24"/>
          <w:szCs w:val="24"/>
        </w:rPr>
        <w:t>. da</w:t>
      </w:r>
      <w:r w:rsidR="0005746E" w:rsidRPr="000818A7">
        <w:rPr>
          <w:sz w:val="24"/>
          <w:szCs w:val="24"/>
        </w:rPr>
        <w:t xml:space="preserve"> verilmiştir.</w:t>
      </w:r>
    </w:p>
    <w:p w:rsidR="00432444" w:rsidRPr="000818A7" w:rsidRDefault="00432444" w:rsidP="00165CCD">
      <w:pPr>
        <w:spacing w:line="360" w:lineRule="auto"/>
        <w:ind w:right="363" w:firstLine="567"/>
        <w:jc w:val="both"/>
        <w:rPr>
          <w:sz w:val="24"/>
          <w:szCs w:val="24"/>
        </w:rPr>
      </w:pPr>
    </w:p>
    <w:p w:rsidR="0005746E" w:rsidRDefault="00B0606A" w:rsidP="00165CCD">
      <w:pPr>
        <w:spacing w:line="360" w:lineRule="auto"/>
        <w:ind w:right="363"/>
        <w:rPr>
          <w:b/>
          <w:sz w:val="24"/>
          <w:szCs w:val="24"/>
        </w:rPr>
      </w:pPr>
      <w:r>
        <w:rPr>
          <w:b/>
          <w:sz w:val="24"/>
          <w:szCs w:val="24"/>
        </w:rPr>
        <w:t xml:space="preserve">Tablo </w:t>
      </w:r>
      <w:r w:rsidR="00875C53">
        <w:rPr>
          <w:b/>
          <w:sz w:val="24"/>
          <w:szCs w:val="24"/>
        </w:rPr>
        <w:t>9</w:t>
      </w:r>
      <w:r w:rsidR="0005746E">
        <w:rPr>
          <w:b/>
          <w:sz w:val="24"/>
          <w:szCs w:val="24"/>
        </w:rPr>
        <w:t>.</w:t>
      </w:r>
      <w:r w:rsidR="0005746E">
        <w:rPr>
          <w:sz w:val="24"/>
          <w:szCs w:val="24"/>
        </w:rPr>
        <w:t xml:space="preserve"> </w:t>
      </w:r>
      <w:r w:rsidR="00B41791">
        <w:rPr>
          <w:sz w:val="24"/>
          <w:szCs w:val="24"/>
        </w:rPr>
        <w:t>Spor Deneyimi</w:t>
      </w:r>
      <w:r w:rsidR="007E67A2">
        <w:rPr>
          <w:sz w:val="24"/>
          <w:szCs w:val="24"/>
        </w:rPr>
        <w:t>i</w:t>
      </w:r>
      <w:r w:rsidR="00D806DC">
        <w:rPr>
          <w:sz w:val="24"/>
          <w:szCs w:val="24"/>
        </w:rPr>
        <w:t>na</w:t>
      </w:r>
      <w:r w:rsidR="00D806DC" w:rsidRPr="000818A7">
        <w:rPr>
          <w:sz w:val="24"/>
          <w:szCs w:val="24"/>
        </w:rPr>
        <w:t xml:space="preserve"> Göre Okçuların </w:t>
      </w:r>
      <w:r w:rsidR="00D806DC">
        <w:rPr>
          <w:sz w:val="24"/>
          <w:szCs w:val="24"/>
        </w:rPr>
        <w:t>İmgeleme Becerileri</w:t>
      </w:r>
      <w:r w:rsidR="00D806DC" w:rsidRPr="000818A7">
        <w:rPr>
          <w:sz w:val="24"/>
          <w:szCs w:val="24"/>
        </w:rPr>
        <w:t xml:space="preserve">, </w:t>
      </w:r>
      <w:r w:rsidR="00D806DC">
        <w:rPr>
          <w:sz w:val="24"/>
          <w:szCs w:val="24"/>
        </w:rPr>
        <w:t>Dikkat ve Performansına İlişkin</w:t>
      </w:r>
      <w:r w:rsidR="00D806DC" w:rsidRPr="000818A7">
        <w:rPr>
          <w:sz w:val="24"/>
          <w:szCs w:val="24"/>
        </w:rPr>
        <w:t xml:space="preserve"> </w:t>
      </w:r>
      <w:r w:rsidR="00D806DC">
        <w:rPr>
          <w:sz w:val="24"/>
          <w:szCs w:val="24"/>
        </w:rPr>
        <w:t>Anova</w:t>
      </w:r>
      <w:r w:rsidR="00D806DC" w:rsidRPr="000818A7">
        <w:rPr>
          <w:sz w:val="24"/>
          <w:szCs w:val="24"/>
        </w:rPr>
        <w:t xml:space="preserve"> Analiz Sonuçları</w:t>
      </w:r>
      <w:r w:rsidR="00D806DC">
        <w:rPr>
          <w:b/>
          <w:sz w:val="24"/>
          <w:szCs w:val="24"/>
        </w:rPr>
        <w:t xml:space="preserve"> </w:t>
      </w:r>
    </w:p>
    <w:p w:rsidR="00432444" w:rsidRPr="002F2C8F" w:rsidRDefault="00432444" w:rsidP="00432444">
      <w:pPr>
        <w:ind w:right="363"/>
        <w:rPr>
          <w:sz w:val="24"/>
          <w:szCs w:val="24"/>
        </w:rPr>
      </w:pPr>
    </w:p>
    <w:tbl>
      <w:tblPr>
        <w:tblpPr w:leftFromText="141" w:rightFromText="141" w:vertAnchor="text" w:horzAnchor="margin" w:tblpY="33"/>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1913"/>
        <w:gridCol w:w="1134"/>
        <w:gridCol w:w="1276"/>
        <w:gridCol w:w="1134"/>
        <w:gridCol w:w="1417"/>
        <w:gridCol w:w="1134"/>
        <w:gridCol w:w="1030"/>
      </w:tblGrid>
      <w:tr w:rsidR="00EF6CB4" w:rsidRPr="0006324C" w:rsidTr="005E52AF">
        <w:trPr>
          <w:trHeight w:val="334"/>
        </w:trPr>
        <w:tc>
          <w:tcPr>
            <w:tcW w:w="1913" w:type="dxa"/>
            <w:vAlign w:val="center"/>
          </w:tcPr>
          <w:p w:rsidR="00EF6CB4" w:rsidRPr="0006324C" w:rsidRDefault="00EF6CB4" w:rsidP="00295229">
            <w:pPr>
              <w:jc w:val="right"/>
              <w:rPr>
                <w:sz w:val="16"/>
                <w:szCs w:val="16"/>
              </w:rPr>
            </w:pPr>
          </w:p>
        </w:tc>
        <w:tc>
          <w:tcPr>
            <w:tcW w:w="1134" w:type="dxa"/>
            <w:vAlign w:val="center"/>
          </w:tcPr>
          <w:p w:rsidR="00EF6CB4" w:rsidRPr="002F2C8F" w:rsidRDefault="00B41791" w:rsidP="00EF6CB4">
            <w:pPr>
              <w:jc w:val="center"/>
              <w:rPr>
                <w:sz w:val="20"/>
                <w:szCs w:val="20"/>
              </w:rPr>
            </w:pPr>
            <w:r w:rsidRPr="002F2C8F">
              <w:rPr>
                <w:sz w:val="20"/>
                <w:szCs w:val="20"/>
              </w:rPr>
              <w:t>Spor Deneyimi</w:t>
            </w:r>
          </w:p>
        </w:tc>
        <w:tc>
          <w:tcPr>
            <w:tcW w:w="1276" w:type="dxa"/>
            <w:vAlign w:val="center"/>
          </w:tcPr>
          <w:p w:rsidR="00EF6CB4" w:rsidRPr="002F2C8F" w:rsidRDefault="00EF6CB4" w:rsidP="00295229">
            <w:pPr>
              <w:jc w:val="center"/>
              <w:rPr>
                <w:sz w:val="20"/>
                <w:szCs w:val="20"/>
              </w:rPr>
            </w:pPr>
            <w:r w:rsidRPr="002F2C8F">
              <w:rPr>
                <w:sz w:val="20"/>
                <w:szCs w:val="20"/>
              </w:rPr>
              <w:t>N</w:t>
            </w:r>
          </w:p>
        </w:tc>
        <w:tc>
          <w:tcPr>
            <w:tcW w:w="1134" w:type="dxa"/>
            <w:vAlign w:val="center"/>
          </w:tcPr>
          <w:p w:rsidR="00EF6CB4" w:rsidRPr="002F2C8F" w:rsidRDefault="00EF6CB4" w:rsidP="00295229">
            <w:pPr>
              <w:jc w:val="center"/>
              <w:rPr>
                <w:sz w:val="20"/>
                <w:szCs w:val="20"/>
              </w:rPr>
            </w:pPr>
            <w:r w:rsidRPr="002F2C8F">
              <w:rPr>
                <w:sz w:val="20"/>
                <w:szCs w:val="20"/>
              </w:rPr>
              <w:t>X</w:t>
            </w:r>
          </w:p>
        </w:tc>
        <w:tc>
          <w:tcPr>
            <w:tcW w:w="1417" w:type="dxa"/>
            <w:vAlign w:val="center"/>
          </w:tcPr>
          <w:p w:rsidR="00EF6CB4" w:rsidRPr="002F2C8F" w:rsidRDefault="00EF6CB4" w:rsidP="00295229">
            <w:pPr>
              <w:jc w:val="center"/>
              <w:rPr>
                <w:sz w:val="20"/>
                <w:szCs w:val="20"/>
              </w:rPr>
            </w:pPr>
            <w:r w:rsidRPr="002F2C8F">
              <w:rPr>
                <w:sz w:val="20"/>
                <w:szCs w:val="20"/>
              </w:rPr>
              <w:t>SS</w:t>
            </w:r>
          </w:p>
        </w:tc>
        <w:tc>
          <w:tcPr>
            <w:tcW w:w="1134" w:type="dxa"/>
            <w:vAlign w:val="center"/>
          </w:tcPr>
          <w:p w:rsidR="00EF6CB4" w:rsidRPr="002F2C8F" w:rsidRDefault="00EF6CB4" w:rsidP="00295229">
            <w:pPr>
              <w:jc w:val="center"/>
              <w:rPr>
                <w:sz w:val="20"/>
                <w:szCs w:val="20"/>
              </w:rPr>
            </w:pPr>
            <w:r w:rsidRPr="002F2C8F">
              <w:rPr>
                <w:sz w:val="20"/>
                <w:szCs w:val="20"/>
              </w:rPr>
              <w:t>F</w:t>
            </w:r>
          </w:p>
        </w:tc>
        <w:tc>
          <w:tcPr>
            <w:tcW w:w="1030" w:type="dxa"/>
            <w:vAlign w:val="center"/>
          </w:tcPr>
          <w:p w:rsidR="00EF6CB4" w:rsidRPr="002F2C8F" w:rsidRDefault="00EF6CB4" w:rsidP="00295229">
            <w:pPr>
              <w:jc w:val="center"/>
              <w:rPr>
                <w:sz w:val="20"/>
                <w:szCs w:val="20"/>
              </w:rPr>
            </w:pPr>
            <w:r w:rsidRPr="002F2C8F">
              <w:rPr>
                <w:sz w:val="20"/>
                <w:szCs w:val="20"/>
              </w:rPr>
              <w:t>P</w:t>
            </w:r>
          </w:p>
        </w:tc>
      </w:tr>
      <w:tr w:rsidR="00295229" w:rsidRPr="0006324C" w:rsidTr="005E52AF">
        <w:trPr>
          <w:trHeight w:val="135"/>
        </w:trPr>
        <w:tc>
          <w:tcPr>
            <w:tcW w:w="1913" w:type="dxa"/>
            <w:vMerge w:val="restart"/>
            <w:vAlign w:val="center"/>
          </w:tcPr>
          <w:p w:rsidR="00295229" w:rsidRPr="002F2C8F" w:rsidRDefault="00295229" w:rsidP="00295229">
            <w:pPr>
              <w:rPr>
                <w:sz w:val="20"/>
                <w:szCs w:val="20"/>
              </w:rPr>
            </w:pPr>
            <w:r w:rsidRPr="002F2C8F">
              <w:rPr>
                <w:sz w:val="20"/>
                <w:szCs w:val="20"/>
              </w:rPr>
              <w:t>Dikkat</w:t>
            </w:r>
          </w:p>
        </w:tc>
        <w:tc>
          <w:tcPr>
            <w:tcW w:w="1134" w:type="dxa"/>
            <w:tcBorders>
              <w:bottom w:val="single" w:sz="2" w:space="0" w:color="000000"/>
            </w:tcBorders>
            <w:vAlign w:val="center"/>
          </w:tcPr>
          <w:p w:rsidR="00295229" w:rsidRPr="002F2C8F" w:rsidRDefault="00295229" w:rsidP="00295229">
            <w:pPr>
              <w:jc w:val="center"/>
              <w:rPr>
                <w:sz w:val="20"/>
                <w:szCs w:val="20"/>
              </w:rPr>
            </w:pPr>
            <w:r w:rsidRPr="002F2C8F">
              <w:rPr>
                <w:sz w:val="20"/>
                <w:szCs w:val="20"/>
              </w:rPr>
              <w:t>1-2</w:t>
            </w:r>
          </w:p>
        </w:tc>
        <w:tc>
          <w:tcPr>
            <w:tcW w:w="1276" w:type="dxa"/>
            <w:tcBorders>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139</w:t>
            </w:r>
          </w:p>
        </w:tc>
        <w:tc>
          <w:tcPr>
            <w:tcW w:w="1134"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243,71</w:t>
            </w:r>
          </w:p>
        </w:tc>
        <w:tc>
          <w:tcPr>
            <w:tcW w:w="1417"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31,089</w:t>
            </w:r>
          </w:p>
        </w:tc>
        <w:tc>
          <w:tcPr>
            <w:tcW w:w="1134" w:type="dxa"/>
            <w:vMerge w:val="restart"/>
            <w:vAlign w:val="center"/>
          </w:tcPr>
          <w:p w:rsidR="00295229" w:rsidRPr="002F2C8F" w:rsidRDefault="00295229" w:rsidP="00295229">
            <w:pPr>
              <w:jc w:val="center"/>
              <w:rPr>
                <w:sz w:val="20"/>
                <w:szCs w:val="20"/>
                <w:lang w:val="en-GB"/>
              </w:rPr>
            </w:pPr>
            <w:r w:rsidRPr="002F2C8F">
              <w:rPr>
                <w:sz w:val="20"/>
                <w:szCs w:val="20"/>
                <w:lang w:val="en-GB"/>
              </w:rPr>
              <w:t>1,588</w:t>
            </w:r>
          </w:p>
        </w:tc>
        <w:tc>
          <w:tcPr>
            <w:tcW w:w="1030" w:type="dxa"/>
            <w:vMerge w:val="restart"/>
            <w:vAlign w:val="center"/>
          </w:tcPr>
          <w:p w:rsidR="00295229" w:rsidRPr="002F2C8F" w:rsidRDefault="00295229" w:rsidP="00295229">
            <w:pPr>
              <w:jc w:val="center"/>
              <w:rPr>
                <w:sz w:val="20"/>
                <w:szCs w:val="20"/>
                <w:lang w:val="en-GB"/>
              </w:rPr>
            </w:pPr>
            <w:r w:rsidRPr="002F2C8F">
              <w:rPr>
                <w:sz w:val="20"/>
                <w:szCs w:val="20"/>
                <w:lang w:val="en-GB"/>
              </w:rPr>
              <w:t>,192</w:t>
            </w:r>
          </w:p>
        </w:tc>
      </w:tr>
      <w:tr w:rsidR="00295229" w:rsidRPr="0006324C" w:rsidTr="005E52AF">
        <w:trPr>
          <w:trHeight w:val="118"/>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3-4</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108</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243,25</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37,896</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80"/>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5-6</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60</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233,50</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38,824</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53"/>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7-8</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40</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246,15</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26,214</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71"/>
        </w:trPr>
        <w:tc>
          <w:tcPr>
            <w:tcW w:w="1913" w:type="dxa"/>
            <w:vMerge w:val="restart"/>
            <w:vAlign w:val="center"/>
          </w:tcPr>
          <w:p w:rsidR="00295229" w:rsidRPr="002F2C8F" w:rsidRDefault="00295229" w:rsidP="00295229">
            <w:pPr>
              <w:rPr>
                <w:sz w:val="20"/>
                <w:szCs w:val="20"/>
              </w:rPr>
            </w:pPr>
            <w:r w:rsidRPr="002F2C8F">
              <w:rPr>
                <w:sz w:val="20"/>
                <w:szCs w:val="20"/>
              </w:rPr>
              <w:t>Performans</w:t>
            </w:r>
          </w:p>
        </w:tc>
        <w:tc>
          <w:tcPr>
            <w:tcW w:w="1134" w:type="dxa"/>
            <w:tcBorders>
              <w:bottom w:val="single" w:sz="2" w:space="0" w:color="000000"/>
            </w:tcBorders>
            <w:vAlign w:val="center"/>
          </w:tcPr>
          <w:p w:rsidR="00295229" w:rsidRPr="002F2C8F" w:rsidRDefault="00295229" w:rsidP="00295229">
            <w:pPr>
              <w:jc w:val="center"/>
              <w:rPr>
                <w:sz w:val="20"/>
                <w:szCs w:val="20"/>
              </w:rPr>
            </w:pPr>
            <w:r w:rsidRPr="002F2C8F">
              <w:rPr>
                <w:sz w:val="20"/>
                <w:szCs w:val="20"/>
              </w:rPr>
              <w:t>1-2</w:t>
            </w:r>
          </w:p>
        </w:tc>
        <w:tc>
          <w:tcPr>
            <w:tcW w:w="1276" w:type="dxa"/>
            <w:tcBorders>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139</w:t>
            </w:r>
          </w:p>
        </w:tc>
        <w:tc>
          <w:tcPr>
            <w:tcW w:w="1134"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558,04</w:t>
            </w:r>
          </w:p>
        </w:tc>
        <w:tc>
          <w:tcPr>
            <w:tcW w:w="1417"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86,581</w:t>
            </w:r>
          </w:p>
        </w:tc>
        <w:tc>
          <w:tcPr>
            <w:tcW w:w="1134" w:type="dxa"/>
            <w:vMerge w:val="restart"/>
            <w:vAlign w:val="center"/>
          </w:tcPr>
          <w:p w:rsidR="00295229" w:rsidRPr="002F2C8F" w:rsidRDefault="00295229" w:rsidP="00295229">
            <w:pPr>
              <w:jc w:val="center"/>
              <w:rPr>
                <w:sz w:val="20"/>
                <w:szCs w:val="20"/>
                <w:lang w:val="en-GB"/>
              </w:rPr>
            </w:pPr>
            <w:r w:rsidRPr="002F2C8F">
              <w:rPr>
                <w:sz w:val="20"/>
                <w:szCs w:val="20"/>
                <w:lang w:val="en-GB"/>
              </w:rPr>
              <w:t>6,669</w:t>
            </w:r>
          </w:p>
        </w:tc>
        <w:tc>
          <w:tcPr>
            <w:tcW w:w="1030" w:type="dxa"/>
            <w:vMerge w:val="restart"/>
            <w:vAlign w:val="center"/>
          </w:tcPr>
          <w:p w:rsidR="00295229" w:rsidRPr="002F2C8F" w:rsidRDefault="00295229" w:rsidP="00295229">
            <w:pPr>
              <w:jc w:val="center"/>
              <w:rPr>
                <w:sz w:val="20"/>
                <w:szCs w:val="20"/>
                <w:lang w:val="en-GB"/>
              </w:rPr>
            </w:pPr>
            <w:r w:rsidRPr="002F2C8F">
              <w:rPr>
                <w:rFonts w:ascii="Arial" w:hAnsi="Arial" w:cs="Arial"/>
                <w:color w:val="000000"/>
                <w:sz w:val="20"/>
                <w:szCs w:val="20"/>
              </w:rPr>
              <w:t>,000</w:t>
            </w:r>
            <w:r w:rsidR="006D535C">
              <w:rPr>
                <w:rFonts w:ascii="Arial" w:hAnsi="Arial" w:cs="Arial"/>
                <w:color w:val="000000"/>
                <w:sz w:val="20"/>
                <w:szCs w:val="20"/>
              </w:rPr>
              <w:t>*</w:t>
            </w:r>
          </w:p>
        </w:tc>
      </w:tr>
      <w:tr w:rsidR="00295229" w:rsidRPr="0006324C" w:rsidTr="005E52AF">
        <w:trPr>
          <w:trHeight w:val="98"/>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3-4</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108</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566,74</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83,204</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80"/>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5-6</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60</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584,37</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86,562</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17"/>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7-8</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40</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622,80</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75,408</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207"/>
        </w:trPr>
        <w:tc>
          <w:tcPr>
            <w:tcW w:w="1913" w:type="dxa"/>
            <w:vMerge w:val="restart"/>
            <w:vAlign w:val="center"/>
          </w:tcPr>
          <w:p w:rsidR="00295229" w:rsidRPr="002F2C8F" w:rsidRDefault="00295229" w:rsidP="00295229">
            <w:pPr>
              <w:pStyle w:val="GvdeMetni"/>
              <w:spacing w:line="360" w:lineRule="auto"/>
              <w:ind w:right="113"/>
              <w:rPr>
                <w:sz w:val="20"/>
                <w:szCs w:val="20"/>
              </w:rPr>
            </w:pPr>
            <w:r w:rsidRPr="002F2C8F">
              <w:rPr>
                <w:sz w:val="20"/>
                <w:szCs w:val="20"/>
              </w:rPr>
              <w:t>Bilişsel İmgeleme</w:t>
            </w:r>
          </w:p>
          <w:p w:rsidR="00295229" w:rsidRPr="002F2C8F" w:rsidRDefault="00295229" w:rsidP="00295229">
            <w:pPr>
              <w:rPr>
                <w:sz w:val="20"/>
                <w:szCs w:val="20"/>
              </w:rPr>
            </w:pPr>
          </w:p>
        </w:tc>
        <w:tc>
          <w:tcPr>
            <w:tcW w:w="1134" w:type="dxa"/>
            <w:tcBorders>
              <w:bottom w:val="single" w:sz="2" w:space="0" w:color="000000"/>
            </w:tcBorders>
            <w:vAlign w:val="center"/>
          </w:tcPr>
          <w:p w:rsidR="00295229" w:rsidRPr="002F2C8F" w:rsidRDefault="00295229" w:rsidP="00295229">
            <w:pPr>
              <w:jc w:val="center"/>
              <w:rPr>
                <w:sz w:val="20"/>
                <w:szCs w:val="20"/>
              </w:rPr>
            </w:pPr>
            <w:r w:rsidRPr="002F2C8F">
              <w:rPr>
                <w:sz w:val="20"/>
                <w:szCs w:val="20"/>
              </w:rPr>
              <w:t>1-2</w:t>
            </w:r>
          </w:p>
        </w:tc>
        <w:tc>
          <w:tcPr>
            <w:tcW w:w="1276" w:type="dxa"/>
            <w:tcBorders>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139</w:t>
            </w:r>
          </w:p>
        </w:tc>
        <w:tc>
          <w:tcPr>
            <w:tcW w:w="1134"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37,8977</w:t>
            </w:r>
          </w:p>
        </w:tc>
        <w:tc>
          <w:tcPr>
            <w:tcW w:w="1417"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9,34697</w:t>
            </w:r>
          </w:p>
        </w:tc>
        <w:tc>
          <w:tcPr>
            <w:tcW w:w="1134" w:type="dxa"/>
            <w:vMerge w:val="restart"/>
            <w:vAlign w:val="center"/>
          </w:tcPr>
          <w:p w:rsidR="00295229" w:rsidRPr="002F2C8F" w:rsidRDefault="00295229" w:rsidP="00295229">
            <w:pPr>
              <w:jc w:val="center"/>
              <w:rPr>
                <w:sz w:val="20"/>
                <w:szCs w:val="20"/>
                <w:lang w:val="en-GB"/>
              </w:rPr>
            </w:pPr>
            <w:r w:rsidRPr="002F2C8F">
              <w:rPr>
                <w:rFonts w:ascii="Arial" w:hAnsi="Arial" w:cs="Arial"/>
                <w:color w:val="000000"/>
                <w:sz w:val="20"/>
                <w:szCs w:val="20"/>
              </w:rPr>
              <w:t>2,247</w:t>
            </w:r>
          </w:p>
        </w:tc>
        <w:tc>
          <w:tcPr>
            <w:tcW w:w="1030" w:type="dxa"/>
            <w:vMerge w:val="restart"/>
            <w:vAlign w:val="center"/>
          </w:tcPr>
          <w:p w:rsidR="00295229" w:rsidRPr="002F2C8F" w:rsidRDefault="00295229" w:rsidP="00295229">
            <w:pPr>
              <w:jc w:val="center"/>
              <w:rPr>
                <w:sz w:val="20"/>
                <w:szCs w:val="20"/>
                <w:lang w:val="en-GB"/>
              </w:rPr>
            </w:pPr>
            <w:r w:rsidRPr="002F2C8F">
              <w:rPr>
                <w:rFonts w:ascii="Arial" w:hAnsi="Arial" w:cs="Arial"/>
                <w:color w:val="000000"/>
                <w:sz w:val="20"/>
                <w:szCs w:val="20"/>
              </w:rPr>
              <w:t>,083</w:t>
            </w:r>
          </w:p>
        </w:tc>
      </w:tr>
      <w:tr w:rsidR="00295229" w:rsidRPr="0006324C" w:rsidTr="005E52AF">
        <w:trPr>
          <w:trHeight w:val="109"/>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3-4</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108</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36,6523</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8,49231</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08"/>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5-6</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60</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36,0963</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10,42352</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B0295A" w:rsidTr="005E52AF">
        <w:trPr>
          <w:trHeight w:val="135"/>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7-8</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40</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40,4444</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8,08138</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53"/>
        </w:trPr>
        <w:tc>
          <w:tcPr>
            <w:tcW w:w="1913" w:type="dxa"/>
            <w:vMerge w:val="restart"/>
            <w:vAlign w:val="center"/>
          </w:tcPr>
          <w:p w:rsidR="005E52AF" w:rsidRDefault="00295229" w:rsidP="00295229">
            <w:pPr>
              <w:rPr>
                <w:sz w:val="20"/>
                <w:szCs w:val="20"/>
              </w:rPr>
            </w:pPr>
            <w:r w:rsidRPr="002F2C8F">
              <w:rPr>
                <w:sz w:val="20"/>
                <w:szCs w:val="20"/>
              </w:rPr>
              <w:t xml:space="preserve">Motivasyon </w:t>
            </w:r>
          </w:p>
          <w:p w:rsidR="00295229" w:rsidRPr="002F2C8F" w:rsidRDefault="00295229" w:rsidP="00295229">
            <w:pPr>
              <w:rPr>
                <w:sz w:val="20"/>
                <w:szCs w:val="20"/>
              </w:rPr>
            </w:pPr>
            <w:r w:rsidRPr="002F2C8F">
              <w:rPr>
                <w:sz w:val="20"/>
                <w:szCs w:val="20"/>
              </w:rPr>
              <w:t>Özel İmgeleme</w:t>
            </w:r>
          </w:p>
        </w:tc>
        <w:tc>
          <w:tcPr>
            <w:tcW w:w="1134" w:type="dxa"/>
            <w:tcBorders>
              <w:bottom w:val="single" w:sz="2" w:space="0" w:color="000000"/>
            </w:tcBorders>
            <w:vAlign w:val="center"/>
          </w:tcPr>
          <w:p w:rsidR="00295229" w:rsidRPr="002F2C8F" w:rsidRDefault="00295229" w:rsidP="00295229">
            <w:pPr>
              <w:jc w:val="center"/>
              <w:rPr>
                <w:sz w:val="20"/>
                <w:szCs w:val="20"/>
              </w:rPr>
            </w:pPr>
            <w:r w:rsidRPr="002F2C8F">
              <w:rPr>
                <w:sz w:val="20"/>
                <w:szCs w:val="20"/>
              </w:rPr>
              <w:t>1-2</w:t>
            </w:r>
          </w:p>
        </w:tc>
        <w:tc>
          <w:tcPr>
            <w:tcW w:w="1276" w:type="dxa"/>
            <w:tcBorders>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139</w:t>
            </w:r>
          </w:p>
        </w:tc>
        <w:tc>
          <w:tcPr>
            <w:tcW w:w="1134"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17,7180</w:t>
            </w:r>
          </w:p>
        </w:tc>
        <w:tc>
          <w:tcPr>
            <w:tcW w:w="1417"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5,85292</w:t>
            </w:r>
          </w:p>
        </w:tc>
        <w:tc>
          <w:tcPr>
            <w:tcW w:w="1134" w:type="dxa"/>
            <w:vMerge w:val="restart"/>
            <w:vAlign w:val="center"/>
          </w:tcPr>
          <w:p w:rsidR="00295229" w:rsidRPr="002F2C8F" w:rsidRDefault="00295229" w:rsidP="00295229">
            <w:pPr>
              <w:jc w:val="center"/>
              <w:rPr>
                <w:sz w:val="20"/>
                <w:szCs w:val="20"/>
                <w:lang w:val="en-GB"/>
              </w:rPr>
            </w:pPr>
            <w:r w:rsidRPr="002F2C8F">
              <w:rPr>
                <w:rFonts w:ascii="Arial" w:hAnsi="Arial" w:cs="Arial"/>
                <w:color w:val="000000"/>
                <w:sz w:val="20"/>
                <w:szCs w:val="20"/>
              </w:rPr>
              <w:t>,737</w:t>
            </w:r>
          </w:p>
        </w:tc>
        <w:tc>
          <w:tcPr>
            <w:tcW w:w="1030" w:type="dxa"/>
            <w:vMerge w:val="restart"/>
            <w:vAlign w:val="center"/>
          </w:tcPr>
          <w:p w:rsidR="00295229" w:rsidRPr="002F2C8F" w:rsidRDefault="00295229" w:rsidP="00295229">
            <w:pPr>
              <w:jc w:val="center"/>
              <w:rPr>
                <w:sz w:val="20"/>
                <w:szCs w:val="20"/>
                <w:lang w:val="en-GB"/>
              </w:rPr>
            </w:pPr>
            <w:r w:rsidRPr="002F2C8F">
              <w:rPr>
                <w:rFonts w:ascii="Arial" w:hAnsi="Arial" w:cs="Arial"/>
                <w:color w:val="000000"/>
                <w:sz w:val="20"/>
                <w:szCs w:val="20"/>
              </w:rPr>
              <w:t>,531</w:t>
            </w:r>
          </w:p>
        </w:tc>
      </w:tr>
      <w:tr w:rsidR="00295229" w:rsidRPr="0006324C" w:rsidTr="005E52AF">
        <w:trPr>
          <w:trHeight w:val="80"/>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3-4</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108</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18,6481</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5,05424</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27"/>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5-6</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60</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17,5267</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5,87520</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35"/>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7-8</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40</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17,9850</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5,87186</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17"/>
        </w:trPr>
        <w:tc>
          <w:tcPr>
            <w:tcW w:w="1913" w:type="dxa"/>
            <w:vMerge w:val="restart"/>
            <w:vAlign w:val="center"/>
          </w:tcPr>
          <w:p w:rsidR="005E52AF" w:rsidRDefault="00295229" w:rsidP="00295229">
            <w:pPr>
              <w:rPr>
                <w:sz w:val="20"/>
                <w:szCs w:val="20"/>
              </w:rPr>
            </w:pPr>
            <w:r w:rsidRPr="002F2C8F">
              <w:rPr>
                <w:sz w:val="20"/>
                <w:szCs w:val="20"/>
              </w:rPr>
              <w:t xml:space="preserve">Motivasyonel </w:t>
            </w:r>
          </w:p>
          <w:p w:rsidR="00295229" w:rsidRPr="002F2C8F" w:rsidRDefault="00295229" w:rsidP="00295229">
            <w:pPr>
              <w:rPr>
                <w:sz w:val="20"/>
                <w:szCs w:val="20"/>
              </w:rPr>
            </w:pPr>
            <w:r w:rsidRPr="002F2C8F">
              <w:rPr>
                <w:sz w:val="20"/>
                <w:szCs w:val="20"/>
              </w:rPr>
              <w:t>Genel-Uyarılmışlık</w:t>
            </w:r>
          </w:p>
        </w:tc>
        <w:tc>
          <w:tcPr>
            <w:tcW w:w="1134" w:type="dxa"/>
            <w:tcBorders>
              <w:bottom w:val="single" w:sz="2" w:space="0" w:color="000000"/>
            </w:tcBorders>
            <w:vAlign w:val="center"/>
          </w:tcPr>
          <w:p w:rsidR="00295229" w:rsidRPr="002F2C8F" w:rsidRDefault="00295229" w:rsidP="00295229">
            <w:pPr>
              <w:jc w:val="center"/>
              <w:rPr>
                <w:sz w:val="20"/>
                <w:szCs w:val="20"/>
              </w:rPr>
            </w:pPr>
            <w:r w:rsidRPr="002F2C8F">
              <w:rPr>
                <w:sz w:val="20"/>
                <w:szCs w:val="20"/>
              </w:rPr>
              <w:t>1-2</w:t>
            </w:r>
          </w:p>
        </w:tc>
        <w:tc>
          <w:tcPr>
            <w:tcW w:w="1276" w:type="dxa"/>
            <w:tcBorders>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139</w:t>
            </w:r>
          </w:p>
        </w:tc>
        <w:tc>
          <w:tcPr>
            <w:tcW w:w="1134"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13,6007</w:t>
            </w:r>
          </w:p>
        </w:tc>
        <w:tc>
          <w:tcPr>
            <w:tcW w:w="1417"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4,65793</w:t>
            </w:r>
          </w:p>
        </w:tc>
        <w:tc>
          <w:tcPr>
            <w:tcW w:w="1134" w:type="dxa"/>
            <w:vMerge w:val="restart"/>
            <w:vAlign w:val="center"/>
          </w:tcPr>
          <w:p w:rsidR="00295229" w:rsidRPr="002F2C8F" w:rsidRDefault="00295229" w:rsidP="00295229">
            <w:pPr>
              <w:jc w:val="center"/>
              <w:rPr>
                <w:sz w:val="20"/>
                <w:szCs w:val="20"/>
                <w:lang w:val="en-GB"/>
              </w:rPr>
            </w:pPr>
            <w:r w:rsidRPr="002F2C8F">
              <w:rPr>
                <w:rFonts w:ascii="Arial" w:hAnsi="Arial" w:cs="Arial"/>
                <w:color w:val="000000"/>
                <w:sz w:val="20"/>
                <w:szCs w:val="20"/>
              </w:rPr>
              <w:t>,211</w:t>
            </w:r>
          </w:p>
        </w:tc>
        <w:tc>
          <w:tcPr>
            <w:tcW w:w="1030" w:type="dxa"/>
            <w:vMerge w:val="restart"/>
            <w:vAlign w:val="center"/>
          </w:tcPr>
          <w:p w:rsidR="00295229" w:rsidRPr="002F2C8F" w:rsidRDefault="00295229" w:rsidP="00295229">
            <w:pPr>
              <w:jc w:val="center"/>
              <w:rPr>
                <w:sz w:val="20"/>
                <w:szCs w:val="20"/>
                <w:lang w:val="en-GB"/>
              </w:rPr>
            </w:pPr>
            <w:r w:rsidRPr="002F2C8F">
              <w:rPr>
                <w:rFonts w:ascii="Arial" w:hAnsi="Arial" w:cs="Arial"/>
                <w:color w:val="000000"/>
                <w:sz w:val="20"/>
                <w:szCs w:val="20"/>
              </w:rPr>
              <w:t>,889</w:t>
            </w:r>
          </w:p>
        </w:tc>
      </w:tr>
      <w:tr w:rsidR="00295229" w:rsidRPr="0006324C" w:rsidTr="005E52AF">
        <w:trPr>
          <w:trHeight w:val="117"/>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3-4</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108</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13,7523</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4,26687</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98"/>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5-6</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60</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13,4750</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3,97708</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71"/>
        </w:trPr>
        <w:tc>
          <w:tcPr>
            <w:tcW w:w="1913" w:type="dxa"/>
            <w:vMerge/>
            <w:vAlign w:val="center"/>
          </w:tcPr>
          <w:p w:rsidR="00295229" w:rsidRPr="002F2C8F" w:rsidRDefault="00295229" w:rsidP="00295229">
            <w:pPr>
              <w:rPr>
                <w:sz w:val="20"/>
                <w:szCs w:val="20"/>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7-8</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40</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13,1125</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4,99132</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207"/>
        </w:trPr>
        <w:tc>
          <w:tcPr>
            <w:tcW w:w="1913" w:type="dxa"/>
            <w:vMerge w:val="restart"/>
            <w:vAlign w:val="center"/>
          </w:tcPr>
          <w:p w:rsidR="005E52AF" w:rsidRDefault="00295229" w:rsidP="00295229">
            <w:pPr>
              <w:rPr>
                <w:sz w:val="20"/>
                <w:szCs w:val="20"/>
              </w:rPr>
            </w:pPr>
            <w:r w:rsidRPr="002F2C8F">
              <w:rPr>
                <w:sz w:val="20"/>
                <w:szCs w:val="20"/>
              </w:rPr>
              <w:t>Motivasyonel</w:t>
            </w:r>
          </w:p>
          <w:p w:rsidR="00295229" w:rsidRPr="002F2C8F" w:rsidRDefault="00295229" w:rsidP="00295229">
            <w:pPr>
              <w:rPr>
                <w:sz w:val="20"/>
                <w:szCs w:val="20"/>
              </w:rPr>
            </w:pPr>
            <w:r w:rsidRPr="002F2C8F">
              <w:rPr>
                <w:sz w:val="20"/>
                <w:szCs w:val="20"/>
              </w:rPr>
              <w:t>Genel-Ustalık</w:t>
            </w:r>
          </w:p>
        </w:tc>
        <w:tc>
          <w:tcPr>
            <w:tcW w:w="1134" w:type="dxa"/>
            <w:tcBorders>
              <w:bottom w:val="single" w:sz="2" w:space="0" w:color="000000"/>
            </w:tcBorders>
            <w:vAlign w:val="center"/>
          </w:tcPr>
          <w:p w:rsidR="00295229" w:rsidRPr="002F2C8F" w:rsidRDefault="00295229" w:rsidP="00295229">
            <w:pPr>
              <w:jc w:val="center"/>
              <w:rPr>
                <w:sz w:val="20"/>
                <w:szCs w:val="20"/>
              </w:rPr>
            </w:pPr>
            <w:r w:rsidRPr="002F2C8F">
              <w:rPr>
                <w:sz w:val="20"/>
                <w:szCs w:val="20"/>
              </w:rPr>
              <w:t>1-2</w:t>
            </w:r>
          </w:p>
        </w:tc>
        <w:tc>
          <w:tcPr>
            <w:tcW w:w="1276" w:type="dxa"/>
            <w:tcBorders>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139</w:t>
            </w:r>
          </w:p>
        </w:tc>
        <w:tc>
          <w:tcPr>
            <w:tcW w:w="1134"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11,1703</w:t>
            </w:r>
          </w:p>
        </w:tc>
        <w:tc>
          <w:tcPr>
            <w:tcW w:w="1417" w:type="dxa"/>
            <w:tcBorders>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3,16492</w:t>
            </w:r>
          </w:p>
        </w:tc>
        <w:tc>
          <w:tcPr>
            <w:tcW w:w="1134" w:type="dxa"/>
            <w:vMerge w:val="restart"/>
            <w:vAlign w:val="center"/>
          </w:tcPr>
          <w:p w:rsidR="00295229" w:rsidRPr="002F2C8F" w:rsidRDefault="00295229" w:rsidP="00295229">
            <w:pPr>
              <w:jc w:val="center"/>
              <w:rPr>
                <w:sz w:val="20"/>
                <w:szCs w:val="20"/>
                <w:lang w:val="en-GB"/>
              </w:rPr>
            </w:pPr>
            <w:r w:rsidRPr="002F2C8F">
              <w:rPr>
                <w:rFonts w:ascii="Arial" w:hAnsi="Arial" w:cs="Arial"/>
                <w:color w:val="000000"/>
                <w:sz w:val="20"/>
                <w:szCs w:val="20"/>
              </w:rPr>
              <w:t>1,170</w:t>
            </w:r>
          </w:p>
        </w:tc>
        <w:tc>
          <w:tcPr>
            <w:tcW w:w="1030" w:type="dxa"/>
            <w:vMerge w:val="restart"/>
            <w:vAlign w:val="center"/>
          </w:tcPr>
          <w:p w:rsidR="00295229" w:rsidRPr="002F2C8F" w:rsidRDefault="00295229" w:rsidP="00295229">
            <w:pPr>
              <w:jc w:val="center"/>
              <w:rPr>
                <w:sz w:val="20"/>
                <w:szCs w:val="20"/>
                <w:lang w:val="en-GB"/>
              </w:rPr>
            </w:pPr>
            <w:r w:rsidRPr="002F2C8F">
              <w:rPr>
                <w:rFonts w:ascii="Arial" w:hAnsi="Arial" w:cs="Arial"/>
                <w:color w:val="000000"/>
                <w:sz w:val="20"/>
                <w:szCs w:val="20"/>
              </w:rPr>
              <w:t>,321</w:t>
            </w:r>
          </w:p>
        </w:tc>
      </w:tr>
      <w:tr w:rsidR="00295229" w:rsidRPr="0006324C" w:rsidTr="005E52AF">
        <w:trPr>
          <w:trHeight w:val="98"/>
        </w:trPr>
        <w:tc>
          <w:tcPr>
            <w:tcW w:w="1913" w:type="dxa"/>
            <w:vMerge/>
            <w:vAlign w:val="center"/>
          </w:tcPr>
          <w:p w:rsidR="00295229" w:rsidRPr="0006324C" w:rsidRDefault="00295229" w:rsidP="00295229">
            <w:pPr>
              <w:rPr>
                <w:sz w:val="16"/>
                <w:szCs w:val="16"/>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3-4</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108</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10,6883</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2,91210</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17"/>
        </w:trPr>
        <w:tc>
          <w:tcPr>
            <w:tcW w:w="1913" w:type="dxa"/>
            <w:vMerge/>
            <w:vAlign w:val="center"/>
          </w:tcPr>
          <w:p w:rsidR="00295229" w:rsidRPr="0006324C" w:rsidRDefault="00295229" w:rsidP="00295229">
            <w:pPr>
              <w:rPr>
                <w:sz w:val="16"/>
                <w:szCs w:val="16"/>
              </w:rPr>
            </w:pPr>
          </w:p>
        </w:tc>
        <w:tc>
          <w:tcPr>
            <w:tcW w:w="1134" w:type="dxa"/>
            <w:tcBorders>
              <w:top w:val="single" w:sz="2" w:space="0" w:color="000000"/>
              <w:bottom w:val="single" w:sz="2" w:space="0" w:color="000000"/>
            </w:tcBorders>
            <w:vAlign w:val="center"/>
          </w:tcPr>
          <w:p w:rsidR="00295229" w:rsidRPr="002F2C8F" w:rsidRDefault="00295229" w:rsidP="00295229">
            <w:pPr>
              <w:jc w:val="center"/>
              <w:rPr>
                <w:sz w:val="20"/>
                <w:szCs w:val="20"/>
              </w:rPr>
            </w:pPr>
            <w:r w:rsidRPr="002F2C8F">
              <w:rPr>
                <w:sz w:val="20"/>
                <w:szCs w:val="20"/>
              </w:rPr>
              <w:t>5-6</w:t>
            </w:r>
          </w:p>
        </w:tc>
        <w:tc>
          <w:tcPr>
            <w:tcW w:w="1276" w:type="dxa"/>
            <w:tcBorders>
              <w:top w:val="single" w:sz="2" w:space="0" w:color="000000"/>
              <w:bottom w:val="single" w:sz="2" w:space="0" w:color="000000"/>
            </w:tcBorders>
            <w:vAlign w:val="center"/>
          </w:tcPr>
          <w:p w:rsidR="00295229" w:rsidRPr="002F2C8F" w:rsidRDefault="00295229" w:rsidP="00295229">
            <w:pPr>
              <w:jc w:val="center"/>
              <w:rPr>
                <w:sz w:val="20"/>
                <w:szCs w:val="20"/>
                <w:lang w:val="en-GB"/>
              </w:rPr>
            </w:pPr>
            <w:r w:rsidRPr="002F2C8F">
              <w:rPr>
                <w:sz w:val="20"/>
                <w:szCs w:val="20"/>
                <w:lang w:val="en-GB"/>
              </w:rPr>
              <w:t>60</w:t>
            </w:r>
          </w:p>
        </w:tc>
        <w:tc>
          <w:tcPr>
            <w:tcW w:w="1134"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10,8722</w:t>
            </w:r>
          </w:p>
        </w:tc>
        <w:tc>
          <w:tcPr>
            <w:tcW w:w="1417" w:type="dxa"/>
            <w:tcBorders>
              <w:top w:val="single" w:sz="2" w:space="0" w:color="000000"/>
              <w:bottom w:val="single" w:sz="2" w:space="0" w:color="000000"/>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2,74194</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r w:rsidR="00295229" w:rsidRPr="0006324C" w:rsidTr="005E52AF">
        <w:trPr>
          <w:trHeight w:val="108"/>
        </w:trPr>
        <w:tc>
          <w:tcPr>
            <w:tcW w:w="1913" w:type="dxa"/>
            <w:vMerge/>
            <w:vAlign w:val="center"/>
          </w:tcPr>
          <w:p w:rsidR="00295229" w:rsidRPr="0006324C" w:rsidRDefault="00295229" w:rsidP="00295229">
            <w:pPr>
              <w:rPr>
                <w:sz w:val="16"/>
                <w:szCs w:val="16"/>
              </w:rPr>
            </w:pPr>
          </w:p>
        </w:tc>
        <w:tc>
          <w:tcPr>
            <w:tcW w:w="1134" w:type="dxa"/>
            <w:tcBorders>
              <w:top w:val="single" w:sz="2" w:space="0" w:color="000000"/>
              <w:bottom w:val="single" w:sz="12" w:space="0" w:color="auto"/>
            </w:tcBorders>
            <w:vAlign w:val="center"/>
          </w:tcPr>
          <w:p w:rsidR="00295229" w:rsidRPr="002F2C8F" w:rsidRDefault="00295229" w:rsidP="00295229">
            <w:pPr>
              <w:jc w:val="center"/>
              <w:rPr>
                <w:sz w:val="20"/>
                <w:szCs w:val="20"/>
              </w:rPr>
            </w:pPr>
            <w:r w:rsidRPr="002F2C8F">
              <w:rPr>
                <w:sz w:val="20"/>
                <w:szCs w:val="20"/>
              </w:rPr>
              <w:t>7-8</w:t>
            </w:r>
          </w:p>
        </w:tc>
        <w:tc>
          <w:tcPr>
            <w:tcW w:w="1276" w:type="dxa"/>
            <w:tcBorders>
              <w:top w:val="single" w:sz="2" w:space="0" w:color="000000"/>
              <w:bottom w:val="single" w:sz="12" w:space="0" w:color="auto"/>
            </w:tcBorders>
            <w:vAlign w:val="center"/>
          </w:tcPr>
          <w:p w:rsidR="00295229" w:rsidRPr="002F2C8F" w:rsidRDefault="00295229" w:rsidP="00295229">
            <w:pPr>
              <w:jc w:val="center"/>
              <w:rPr>
                <w:sz w:val="20"/>
                <w:szCs w:val="20"/>
                <w:lang w:val="en-GB"/>
              </w:rPr>
            </w:pPr>
            <w:r w:rsidRPr="002F2C8F">
              <w:rPr>
                <w:sz w:val="20"/>
                <w:szCs w:val="20"/>
                <w:lang w:val="en-GB"/>
              </w:rPr>
              <w:t>40</w:t>
            </w:r>
          </w:p>
        </w:tc>
        <w:tc>
          <w:tcPr>
            <w:tcW w:w="1134" w:type="dxa"/>
            <w:tcBorders>
              <w:top w:val="single" w:sz="2" w:space="0" w:color="000000"/>
              <w:bottom w:val="single" w:sz="12" w:space="0" w:color="auto"/>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11,6167</w:t>
            </w:r>
          </w:p>
        </w:tc>
        <w:tc>
          <w:tcPr>
            <w:tcW w:w="1417" w:type="dxa"/>
            <w:tcBorders>
              <w:top w:val="single" w:sz="2" w:space="0" w:color="000000"/>
              <w:bottom w:val="single" w:sz="12" w:space="0" w:color="auto"/>
            </w:tcBorders>
            <w:vAlign w:val="center"/>
          </w:tcPr>
          <w:p w:rsidR="00295229" w:rsidRPr="002F2C8F" w:rsidRDefault="00295229" w:rsidP="00295229">
            <w:pPr>
              <w:adjustRightInd w:val="0"/>
              <w:spacing w:line="320" w:lineRule="atLeast"/>
              <w:ind w:left="60" w:right="60"/>
              <w:jc w:val="right"/>
              <w:rPr>
                <w:color w:val="000000"/>
                <w:sz w:val="20"/>
                <w:szCs w:val="20"/>
              </w:rPr>
            </w:pPr>
            <w:r w:rsidRPr="002F2C8F">
              <w:rPr>
                <w:color w:val="000000"/>
                <w:sz w:val="20"/>
                <w:szCs w:val="20"/>
              </w:rPr>
              <w:t>2,56044</w:t>
            </w:r>
          </w:p>
        </w:tc>
        <w:tc>
          <w:tcPr>
            <w:tcW w:w="1134" w:type="dxa"/>
            <w:vMerge/>
            <w:vAlign w:val="center"/>
          </w:tcPr>
          <w:p w:rsidR="00295229" w:rsidRPr="002F2C8F" w:rsidRDefault="00295229" w:rsidP="00295229">
            <w:pPr>
              <w:jc w:val="center"/>
              <w:rPr>
                <w:sz w:val="20"/>
                <w:szCs w:val="20"/>
              </w:rPr>
            </w:pPr>
          </w:p>
        </w:tc>
        <w:tc>
          <w:tcPr>
            <w:tcW w:w="1030" w:type="dxa"/>
            <w:vMerge/>
            <w:vAlign w:val="center"/>
          </w:tcPr>
          <w:p w:rsidR="00295229" w:rsidRPr="002F2C8F" w:rsidRDefault="00295229" w:rsidP="00295229">
            <w:pPr>
              <w:jc w:val="center"/>
              <w:rPr>
                <w:sz w:val="20"/>
                <w:szCs w:val="20"/>
              </w:rPr>
            </w:pPr>
          </w:p>
        </w:tc>
      </w:tr>
    </w:tbl>
    <w:p w:rsidR="0005746E" w:rsidRDefault="00C239E6" w:rsidP="0005746E">
      <w:pPr>
        <w:jc w:val="both"/>
        <w:rPr>
          <w:sz w:val="24"/>
          <w:szCs w:val="24"/>
        </w:rPr>
      </w:pPr>
      <w:r>
        <w:rPr>
          <w:sz w:val="24"/>
          <w:szCs w:val="24"/>
        </w:rPr>
        <w:t>(p</w:t>
      </w:r>
      <w:r w:rsidR="0005746E" w:rsidRPr="00DC7CDC">
        <w:rPr>
          <w:sz w:val="24"/>
          <w:szCs w:val="24"/>
        </w:rPr>
        <w:t>&lt;0.05)</w:t>
      </w:r>
    </w:p>
    <w:p w:rsidR="0005746E" w:rsidRPr="00DC7CDC" w:rsidRDefault="0005746E" w:rsidP="00432444">
      <w:pPr>
        <w:jc w:val="both"/>
        <w:rPr>
          <w:sz w:val="24"/>
          <w:szCs w:val="24"/>
        </w:rPr>
      </w:pPr>
    </w:p>
    <w:p w:rsidR="005E52AF" w:rsidRDefault="0005746E" w:rsidP="00432444">
      <w:pPr>
        <w:spacing w:line="360" w:lineRule="auto"/>
        <w:ind w:right="363" w:firstLine="567"/>
        <w:jc w:val="both"/>
        <w:rPr>
          <w:sz w:val="24"/>
          <w:szCs w:val="24"/>
        </w:rPr>
      </w:pPr>
      <w:r w:rsidRPr="00B46319">
        <w:rPr>
          <w:sz w:val="24"/>
          <w:szCs w:val="24"/>
        </w:rPr>
        <w:t>Tablo</w:t>
      </w:r>
      <w:r w:rsidR="00875C53">
        <w:rPr>
          <w:sz w:val="24"/>
          <w:szCs w:val="24"/>
        </w:rPr>
        <w:t>.9</w:t>
      </w:r>
      <w:r w:rsidRPr="00B46319">
        <w:rPr>
          <w:sz w:val="24"/>
          <w:szCs w:val="24"/>
        </w:rPr>
        <w:t xml:space="preserve"> incelendiğinde </w:t>
      </w:r>
      <w:r>
        <w:rPr>
          <w:sz w:val="24"/>
          <w:szCs w:val="24"/>
        </w:rPr>
        <w:t xml:space="preserve">okçuların </w:t>
      </w:r>
      <w:r w:rsidR="005E52AF">
        <w:rPr>
          <w:sz w:val="24"/>
          <w:szCs w:val="24"/>
        </w:rPr>
        <w:t>spor d</w:t>
      </w:r>
      <w:r w:rsidR="00B41791">
        <w:rPr>
          <w:sz w:val="24"/>
          <w:szCs w:val="24"/>
        </w:rPr>
        <w:t>eneyimi</w:t>
      </w:r>
      <w:r w:rsidR="005E52AF">
        <w:rPr>
          <w:sz w:val="24"/>
          <w:szCs w:val="24"/>
        </w:rPr>
        <w:t>ne</w:t>
      </w:r>
      <w:r>
        <w:rPr>
          <w:sz w:val="24"/>
          <w:szCs w:val="24"/>
        </w:rPr>
        <w:t xml:space="preserve"> </w:t>
      </w:r>
      <w:r w:rsidRPr="00B46319">
        <w:rPr>
          <w:sz w:val="24"/>
          <w:szCs w:val="24"/>
        </w:rPr>
        <w:t>göre</w:t>
      </w:r>
      <w:r>
        <w:rPr>
          <w:sz w:val="24"/>
          <w:szCs w:val="24"/>
        </w:rPr>
        <w:t xml:space="preserve"> sergiledikleri performans düzeylerinde </w:t>
      </w:r>
      <w:r w:rsidRPr="00B46319">
        <w:rPr>
          <w:sz w:val="24"/>
          <w:szCs w:val="24"/>
        </w:rPr>
        <w:t>anlamlı düzeyde farklı</w:t>
      </w:r>
      <w:r>
        <w:rPr>
          <w:sz w:val="24"/>
          <w:szCs w:val="24"/>
        </w:rPr>
        <w:t xml:space="preserve"> olduğu görülmektedir</w:t>
      </w:r>
      <w:r w:rsidRPr="00B46319">
        <w:rPr>
          <w:sz w:val="24"/>
          <w:szCs w:val="24"/>
        </w:rPr>
        <w:t xml:space="preserve">. </w:t>
      </w:r>
      <w:r>
        <w:rPr>
          <w:sz w:val="24"/>
          <w:szCs w:val="24"/>
        </w:rPr>
        <w:t xml:space="preserve">Ancak </w:t>
      </w:r>
      <w:r w:rsidR="00D678F1">
        <w:rPr>
          <w:sz w:val="24"/>
          <w:szCs w:val="24"/>
        </w:rPr>
        <w:t>imgeleme becerilerinin bilişsel imgeleme, motivasyon özel imgeleme, motivasyonel genel-uyarılmışlık, motivasyonel genel-ustalık</w:t>
      </w:r>
      <w:r>
        <w:rPr>
          <w:sz w:val="24"/>
          <w:szCs w:val="24"/>
        </w:rPr>
        <w:t xml:space="preserve"> alt boyutlarında</w:t>
      </w:r>
      <w:r w:rsidRPr="00B46319">
        <w:rPr>
          <w:sz w:val="24"/>
          <w:szCs w:val="24"/>
        </w:rPr>
        <w:t xml:space="preserve"> </w:t>
      </w:r>
      <w:r>
        <w:rPr>
          <w:sz w:val="24"/>
          <w:szCs w:val="24"/>
        </w:rPr>
        <w:t>ve okçuların dikkat düzeylerinde ise anlamlı düzeyde fark bulunmadığı söylenebilir.</w:t>
      </w:r>
    </w:p>
    <w:p w:rsidR="00752A76" w:rsidRDefault="00B41791" w:rsidP="00165CCD">
      <w:pPr>
        <w:spacing w:line="360" w:lineRule="auto"/>
        <w:ind w:right="363" w:firstLine="567"/>
        <w:jc w:val="both"/>
        <w:rPr>
          <w:sz w:val="24"/>
          <w:szCs w:val="24"/>
        </w:rPr>
      </w:pPr>
      <w:r>
        <w:rPr>
          <w:sz w:val="24"/>
          <w:szCs w:val="24"/>
        </w:rPr>
        <w:lastRenderedPageBreak/>
        <w:t>Algılanan antrenör desteği</w:t>
      </w:r>
      <w:r w:rsidR="00752A76">
        <w:rPr>
          <w:sz w:val="24"/>
          <w:szCs w:val="24"/>
        </w:rPr>
        <w:t xml:space="preserve"> değişkenine</w:t>
      </w:r>
      <w:r w:rsidR="00752A76" w:rsidRPr="000818A7">
        <w:rPr>
          <w:sz w:val="24"/>
          <w:szCs w:val="24"/>
        </w:rPr>
        <w:t xml:space="preserve"> göre okçuların </w:t>
      </w:r>
      <w:r w:rsidR="00D678F1">
        <w:rPr>
          <w:sz w:val="24"/>
          <w:szCs w:val="24"/>
        </w:rPr>
        <w:t>imgeleme becerileri</w:t>
      </w:r>
      <w:r w:rsidR="00752A76" w:rsidRPr="000818A7">
        <w:rPr>
          <w:sz w:val="24"/>
          <w:szCs w:val="24"/>
        </w:rPr>
        <w:t xml:space="preserve">, dikkat ve performanslarının değişip değişmediğinin belirlenmesine yönelik olarak </w:t>
      </w:r>
      <w:r w:rsidR="00752A76">
        <w:rPr>
          <w:sz w:val="24"/>
          <w:szCs w:val="24"/>
        </w:rPr>
        <w:t>anova</w:t>
      </w:r>
      <w:r w:rsidR="00752A76" w:rsidRPr="000818A7">
        <w:rPr>
          <w:sz w:val="24"/>
          <w:szCs w:val="24"/>
        </w:rPr>
        <w:t xml:space="preserve"> testi yapılmış, analiz sonuçları Tablo.</w:t>
      </w:r>
      <w:r w:rsidR="00875C53">
        <w:rPr>
          <w:sz w:val="24"/>
          <w:szCs w:val="24"/>
        </w:rPr>
        <w:t>10</w:t>
      </w:r>
      <w:r w:rsidR="00432444">
        <w:rPr>
          <w:sz w:val="24"/>
          <w:szCs w:val="24"/>
        </w:rPr>
        <w:t>. da</w:t>
      </w:r>
      <w:r w:rsidR="00752A76" w:rsidRPr="000818A7">
        <w:rPr>
          <w:sz w:val="24"/>
          <w:szCs w:val="24"/>
        </w:rPr>
        <w:t xml:space="preserve"> verilmiştir.</w:t>
      </w:r>
    </w:p>
    <w:p w:rsidR="00432444" w:rsidRDefault="00432444" w:rsidP="00165CCD">
      <w:pPr>
        <w:spacing w:line="360" w:lineRule="auto"/>
        <w:ind w:right="363" w:firstLine="567"/>
        <w:jc w:val="both"/>
        <w:rPr>
          <w:sz w:val="24"/>
          <w:szCs w:val="24"/>
        </w:rPr>
      </w:pPr>
    </w:p>
    <w:p w:rsidR="00752A76" w:rsidRDefault="00752A76" w:rsidP="00165CCD">
      <w:pPr>
        <w:spacing w:line="360" w:lineRule="auto"/>
        <w:ind w:right="363"/>
        <w:jc w:val="both"/>
        <w:rPr>
          <w:b/>
          <w:sz w:val="24"/>
          <w:szCs w:val="24"/>
        </w:rPr>
      </w:pPr>
      <w:r>
        <w:rPr>
          <w:b/>
          <w:sz w:val="24"/>
          <w:szCs w:val="24"/>
        </w:rPr>
        <w:t>Ta</w:t>
      </w:r>
      <w:r w:rsidR="00B0606A">
        <w:rPr>
          <w:b/>
          <w:sz w:val="24"/>
          <w:szCs w:val="24"/>
        </w:rPr>
        <w:t xml:space="preserve">blo </w:t>
      </w:r>
      <w:r w:rsidR="00875C53">
        <w:rPr>
          <w:b/>
          <w:sz w:val="24"/>
          <w:szCs w:val="24"/>
        </w:rPr>
        <w:t>10</w:t>
      </w:r>
      <w:r>
        <w:rPr>
          <w:b/>
          <w:sz w:val="24"/>
          <w:szCs w:val="24"/>
        </w:rPr>
        <w:t>.</w:t>
      </w:r>
      <w:r>
        <w:rPr>
          <w:sz w:val="24"/>
          <w:szCs w:val="24"/>
        </w:rPr>
        <w:t xml:space="preserve"> </w:t>
      </w:r>
      <w:r w:rsidR="00B41791">
        <w:rPr>
          <w:sz w:val="24"/>
          <w:szCs w:val="24"/>
        </w:rPr>
        <w:t>Algılanan Antrenör Desteği</w:t>
      </w:r>
      <w:r w:rsidR="002D5250">
        <w:rPr>
          <w:sz w:val="24"/>
          <w:szCs w:val="24"/>
        </w:rPr>
        <w:t xml:space="preserve"> Değişkenine</w:t>
      </w:r>
      <w:r w:rsidR="002D5250" w:rsidRPr="000818A7">
        <w:rPr>
          <w:sz w:val="24"/>
          <w:szCs w:val="24"/>
        </w:rPr>
        <w:t xml:space="preserve"> Göre Okçuların </w:t>
      </w:r>
      <w:r w:rsidR="002D5250">
        <w:rPr>
          <w:sz w:val="24"/>
          <w:szCs w:val="24"/>
        </w:rPr>
        <w:t>İmgeleme Becerileri</w:t>
      </w:r>
      <w:r w:rsidR="002D5250" w:rsidRPr="000818A7">
        <w:rPr>
          <w:sz w:val="24"/>
          <w:szCs w:val="24"/>
        </w:rPr>
        <w:t xml:space="preserve">, </w:t>
      </w:r>
      <w:r w:rsidR="002D5250">
        <w:rPr>
          <w:sz w:val="24"/>
          <w:szCs w:val="24"/>
        </w:rPr>
        <w:t>Dikkat ve Performansına İlişkin</w:t>
      </w:r>
      <w:r w:rsidR="002D5250" w:rsidRPr="000818A7">
        <w:rPr>
          <w:sz w:val="24"/>
          <w:szCs w:val="24"/>
        </w:rPr>
        <w:t xml:space="preserve"> </w:t>
      </w:r>
      <w:r w:rsidR="002D5250">
        <w:rPr>
          <w:sz w:val="24"/>
          <w:szCs w:val="24"/>
        </w:rPr>
        <w:t>Anova</w:t>
      </w:r>
      <w:r w:rsidR="002D5250" w:rsidRPr="000818A7">
        <w:rPr>
          <w:sz w:val="24"/>
          <w:szCs w:val="24"/>
        </w:rPr>
        <w:t xml:space="preserve"> Analiz Sonuçları</w:t>
      </w:r>
      <w:r w:rsidR="002D5250">
        <w:rPr>
          <w:b/>
          <w:sz w:val="24"/>
          <w:szCs w:val="24"/>
        </w:rPr>
        <w:t xml:space="preserve"> </w:t>
      </w:r>
    </w:p>
    <w:p w:rsidR="00432444" w:rsidRPr="00DC7CDC" w:rsidRDefault="00432444" w:rsidP="00432444">
      <w:pPr>
        <w:ind w:right="363"/>
        <w:jc w:val="both"/>
        <w:rPr>
          <w:b/>
          <w:sz w:val="24"/>
          <w:szCs w:val="24"/>
        </w:rPr>
      </w:pPr>
    </w:p>
    <w:tbl>
      <w:tblPr>
        <w:tblW w:w="9072" w:type="dxa"/>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000"/>
      </w:tblPr>
      <w:tblGrid>
        <w:gridCol w:w="2127"/>
        <w:gridCol w:w="1701"/>
        <w:gridCol w:w="992"/>
        <w:gridCol w:w="1417"/>
        <w:gridCol w:w="1276"/>
        <w:gridCol w:w="851"/>
        <w:gridCol w:w="708"/>
      </w:tblGrid>
      <w:tr w:rsidR="00BD46DA" w:rsidRPr="002C6A69" w:rsidTr="00D11915">
        <w:trPr>
          <w:trHeight w:val="348"/>
        </w:trPr>
        <w:tc>
          <w:tcPr>
            <w:tcW w:w="2127" w:type="dxa"/>
            <w:vAlign w:val="center"/>
          </w:tcPr>
          <w:p w:rsidR="00BD46DA" w:rsidRPr="002F2C8F" w:rsidRDefault="00BD46DA" w:rsidP="00BD46DA">
            <w:pPr>
              <w:jc w:val="right"/>
              <w:rPr>
                <w:sz w:val="24"/>
                <w:szCs w:val="24"/>
              </w:rPr>
            </w:pPr>
          </w:p>
        </w:tc>
        <w:tc>
          <w:tcPr>
            <w:tcW w:w="1701" w:type="dxa"/>
            <w:vAlign w:val="center"/>
          </w:tcPr>
          <w:p w:rsidR="00BD46DA" w:rsidRPr="002F2C8F" w:rsidRDefault="00B41791" w:rsidP="00BD46DA">
            <w:pPr>
              <w:jc w:val="right"/>
              <w:rPr>
                <w:sz w:val="24"/>
                <w:szCs w:val="24"/>
              </w:rPr>
            </w:pPr>
            <w:r w:rsidRPr="002F2C8F">
              <w:rPr>
                <w:sz w:val="24"/>
                <w:szCs w:val="24"/>
              </w:rPr>
              <w:t>Algılanan antrenör desteği</w:t>
            </w:r>
          </w:p>
        </w:tc>
        <w:tc>
          <w:tcPr>
            <w:tcW w:w="992" w:type="dxa"/>
            <w:vAlign w:val="center"/>
          </w:tcPr>
          <w:p w:rsidR="00BD46DA" w:rsidRPr="002F2C8F" w:rsidRDefault="00BD46DA" w:rsidP="00BD46DA">
            <w:pPr>
              <w:jc w:val="center"/>
              <w:rPr>
                <w:sz w:val="24"/>
                <w:szCs w:val="24"/>
              </w:rPr>
            </w:pPr>
            <w:r w:rsidRPr="002F2C8F">
              <w:rPr>
                <w:sz w:val="24"/>
                <w:szCs w:val="24"/>
              </w:rPr>
              <w:t>N</w:t>
            </w:r>
          </w:p>
        </w:tc>
        <w:tc>
          <w:tcPr>
            <w:tcW w:w="1417" w:type="dxa"/>
            <w:vAlign w:val="center"/>
          </w:tcPr>
          <w:p w:rsidR="00BD46DA" w:rsidRPr="002F2C8F" w:rsidRDefault="00BD46DA" w:rsidP="00BD46DA">
            <w:pPr>
              <w:jc w:val="center"/>
              <w:rPr>
                <w:sz w:val="24"/>
                <w:szCs w:val="24"/>
              </w:rPr>
            </w:pPr>
            <w:r w:rsidRPr="002F2C8F">
              <w:rPr>
                <w:sz w:val="24"/>
                <w:szCs w:val="24"/>
              </w:rPr>
              <w:t>X</w:t>
            </w:r>
          </w:p>
        </w:tc>
        <w:tc>
          <w:tcPr>
            <w:tcW w:w="1276" w:type="dxa"/>
            <w:vAlign w:val="center"/>
          </w:tcPr>
          <w:p w:rsidR="00BD46DA" w:rsidRPr="002F2C8F" w:rsidRDefault="00BD46DA" w:rsidP="00BD46DA">
            <w:pPr>
              <w:jc w:val="center"/>
              <w:rPr>
                <w:sz w:val="24"/>
                <w:szCs w:val="24"/>
              </w:rPr>
            </w:pPr>
            <w:r w:rsidRPr="002F2C8F">
              <w:rPr>
                <w:sz w:val="24"/>
                <w:szCs w:val="24"/>
              </w:rPr>
              <w:t>SS</w:t>
            </w:r>
          </w:p>
        </w:tc>
        <w:tc>
          <w:tcPr>
            <w:tcW w:w="851" w:type="dxa"/>
            <w:vAlign w:val="center"/>
          </w:tcPr>
          <w:p w:rsidR="00BD46DA" w:rsidRPr="002F2C8F" w:rsidRDefault="00BD46DA" w:rsidP="00BD46DA">
            <w:pPr>
              <w:jc w:val="center"/>
              <w:rPr>
                <w:sz w:val="24"/>
                <w:szCs w:val="24"/>
              </w:rPr>
            </w:pPr>
            <w:r w:rsidRPr="002F2C8F">
              <w:rPr>
                <w:sz w:val="24"/>
                <w:szCs w:val="24"/>
              </w:rPr>
              <w:t>F</w:t>
            </w:r>
          </w:p>
        </w:tc>
        <w:tc>
          <w:tcPr>
            <w:tcW w:w="708" w:type="dxa"/>
            <w:vAlign w:val="center"/>
          </w:tcPr>
          <w:p w:rsidR="00BD46DA" w:rsidRPr="002F2C8F" w:rsidRDefault="00BD46DA" w:rsidP="00BD46DA">
            <w:pPr>
              <w:jc w:val="center"/>
              <w:rPr>
                <w:sz w:val="24"/>
                <w:szCs w:val="24"/>
              </w:rPr>
            </w:pPr>
            <w:r w:rsidRPr="002F2C8F">
              <w:rPr>
                <w:sz w:val="24"/>
                <w:szCs w:val="24"/>
              </w:rPr>
              <w:t>P</w:t>
            </w:r>
          </w:p>
        </w:tc>
      </w:tr>
      <w:tr w:rsidR="001B6EC4" w:rsidRPr="002C6A69" w:rsidTr="00D11915">
        <w:trPr>
          <w:trHeight w:val="269"/>
        </w:trPr>
        <w:tc>
          <w:tcPr>
            <w:tcW w:w="2127" w:type="dxa"/>
            <w:vMerge w:val="restart"/>
            <w:vAlign w:val="center"/>
          </w:tcPr>
          <w:p w:rsidR="001B6EC4" w:rsidRPr="002F2C8F" w:rsidRDefault="001B6EC4" w:rsidP="00BD46DA">
            <w:pPr>
              <w:rPr>
                <w:sz w:val="24"/>
                <w:szCs w:val="24"/>
              </w:rPr>
            </w:pPr>
            <w:r w:rsidRPr="002F2C8F">
              <w:rPr>
                <w:sz w:val="24"/>
                <w:szCs w:val="24"/>
              </w:rPr>
              <w:t>Dikkat</w:t>
            </w:r>
          </w:p>
        </w:tc>
        <w:tc>
          <w:tcPr>
            <w:tcW w:w="1701" w:type="dxa"/>
            <w:tcBorders>
              <w:bottom w:val="single" w:sz="2" w:space="0" w:color="000000"/>
            </w:tcBorders>
            <w:vAlign w:val="center"/>
          </w:tcPr>
          <w:p w:rsidR="001B6EC4" w:rsidRPr="008B5CDA" w:rsidRDefault="001B6EC4" w:rsidP="00BD46DA">
            <w:pPr>
              <w:jc w:val="center"/>
              <w:rPr>
                <w:sz w:val="24"/>
                <w:szCs w:val="24"/>
              </w:rPr>
            </w:pPr>
            <w:r w:rsidRPr="008B5CDA">
              <w:rPr>
                <w:sz w:val="24"/>
                <w:szCs w:val="24"/>
              </w:rPr>
              <w:t>1-2</w:t>
            </w:r>
          </w:p>
        </w:tc>
        <w:tc>
          <w:tcPr>
            <w:tcW w:w="992" w:type="dxa"/>
            <w:tcBorders>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130</w:t>
            </w:r>
          </w:p>
        </w:tc>
        <w:tc>
          <w:tcPr>
            <w:tcW w:w="1417"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247,65</w:t>
            </w:r>
          </w:p>
        </w:tc>
        <w:tc>
          <w:tcPr>
            <w:tcW w:w="1276"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31,964</w:t>
            </w:r>
          </w:p>
        </w:tc>
        <w:tc>
          <w:tcPr>
            <w:tcW w:w="851" w:type="dxa"/>
            <w:vMerge w:val="restart"/>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3,814</w:t>
            </w:r>
          </w:p>
        </w:tc>
        <w:tc>
          <w:tcPr>
            <w:tcW w:w="708" w:type="dxa"/>
            <w:vMerge w:val="restart"/>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,010</w:t>
            </w:r>
            <w:r w:rsidR="006D535C" w:rsidRPr="008B5CDA">
              <w:rPr>
                <w:color w:val="000000"/>
                <w:sz w:val="24"/>
                <w:szCs w:val="24"/>
              </w:rPr>
              <w:t>*</w:t>
            </w:r>
          </w:p>
        </w:tc>
      </w:tr>
      <w:tr w:rsidR="001B6EC4" w:rsidRPr="002C6A69" w:rsidTr="00D11915">
        <w:trPr>
          <w:trHeight w:val="203"/>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3-4</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93</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235,94</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35,045</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88"/>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5-6</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45</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249,64</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32,002</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59"/>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7-8</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79</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235,85</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36,750</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79"/>
        </w:trPr>
        <w:tc>
          <w:tcPr>
            <w:tcW w:w="2127" w:type="dxa"/>
            <w:vMerge w:val="restart"/>
            <w:vAlign w:val="center"/>
          </w:tcPr>
          <w:p w:rsidR="001B6EC4" w:rsidRPr="002F2C8F" w:rsidRDefault="001B6EC4" w:rsidP="00BD46DA">
            <w:pPr>
              <w:rPr>
                <w:sz w:val="24"/>
                <w:szCs w:val="24"/>
              </w:rPr>
            </w:pPr>
            <w:r w:rsidRPr="002F2C8F">
              <w:rPr>
                <w:sz w:val="24"/>
                <w:szCs w:val="24"/>
              </w:rPr>
              <w:t>Performans</w:t>
            </w:r>
          </w:p>
        </w:tc>
        <w:tc>
          <w:tcPr>
            <w:tcW w:w="1701" w:type="dxa"/>
            <w:tcBorders>
              <w:bottom w:val="single" w:sz="2" w:space="0" w:color="000000"/>
            </w:tcBorders>
            <w:vAlign w:val="center"/>
          </w:tcPr>
          <w:p w:rsidR="001B6EC4" w:rsidRPr="008B5CDA" w:rsidRDefault="001B6EC4" w:rsidP="00BD46DA">
            <w:pPr>
              <w:jc w:val="center"/>
              <w:rPr>
                <w:sz w:val="24"/>
                <w:szCs w:val="24"/>
              </w:rPr>
            </w:pPr>
            <w:r w:rsidRPr="008B5CDA">
              <w:rPr>
                <w:sz w:val="24"/>
                <w:szCs w:val="24"/>
              </w:rPr>
              <w:t>1-2</w:t>
            </w:r>
          </w:p>
        </w:tc>
        <w:tc>
          <w:tcPr>
            <w:tcW w:w="992" w:type="dxa"/>
            <w:tcBorders>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130</w:t>
            </w:r>
          </w:p>
        </w:tc>
        <w:tc>
          <w:tcPr>
            <w:tcW w:w="1417"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565,85</w:t>
            </w:r>
          </w:p>
        </w:tc>
        <w:tc>
          <w:tcPr>
            <w:tcW w:w="1276"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82,742</w:t>
            </w:r>
          </w:p>
        </w:tc>
        <w:tc>
          <w:tcPr>
            <w:tcW w:w="851" w:type="dxa"/>
            <w:vMerge w:val="restart"/>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6,854</w:t>
            </w:r>
          </w:p>
        </w:tc>
        <w:tc>
          <w:tcPr>
            <w:tcW w:w="708" w:type="dxa"/>
            <w:vMerge w:val="restart"/>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,000</w:t>
            </w:r>
            <w:r w:rsidR="006D535C" w:rsidRPr="008B5CDA">
              <w:rPr>
                <w:color w:val="000000"/>
                <w:sz w:val="24"/>
                <w:szCs w:val="24"/>
              </w:rPr>
              <w:t>*</w:t>
            </w:r>
          </w:p>
        </w:tc>
      </w:tr>
      <w:tr w:rsidR="001B6EC4" w:rsidRPr="002C6A69" w:rsidTr="00D11915">
        <w:trPr>
          <w:trHeight w:val="103"/>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3-4</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93</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554,03</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96,260</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88"/>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5-6</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45</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567,24</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84,483</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22"/>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7-8</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79</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609,35</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70,320</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216"/>
        </w:trPr>
        <w:tc>
          <w:tcPr>
            <w:tcW w:w="2127" w:type="dxa"/>
            <w:vMerge w:val="restart"/>
            <w:vAlign w:val="center"/>
          </w:tcPr>
          <w:p w:rsidR="001B6EC4" w:rsidRPr="002F2C8F" w:rsidRDefault="001B6EC4" w:rsidP="00BD46DA">
            <w:pPr>
              <w:pStyle w:val="GvdeMetni"/>
              <w:ind w:right="113"/>
            </w:pPr>
            <w:r w:rsidRPr="002F2C8F">
              <w:t>Bilişsel İmgeleme</w:t>
            </w:r>
          </w:p>
          <w:p w:rsidR="001B6EC4" w:rsidRPr="002F2C8F" w:rsidRDefault="001B6EC4" w:rsidP="00BD46DA">
            <w:pPr>
              <w:rPr>
                <w:sz w:val="24"/>
                <w:szCs w:val="24"/>
              </w:rPr>
            </w:pPr>
          </w:p>
        </w:tc>
        <w:tc>
          <w:tcPr>
            <w:tcW w:w="1701" w:type="dxa"/>
            <w:tcBorders>
              <w:bottom w:val="single" w:sz="2" w:space="0" w:color="000000"/>
            </w:tcBorders>
            <w:vAlign w:val="center"/>
          </w:tcPr>
          <w:p w:rsidR="001B6EC4" w:rsidRPr="008B5CDA" w:rsidRDefault="001B6EC4" w:rsidP="00BD46DA">
            <w:pPr>
              <w:jc w:val="center"/>
              <w:rPr>
                <w:sz w:val="24"/>
                <w:szCs w:val="24"/>
              </w:rPr>
            </w:pPr>
            <w:r w:rsidRPr="008B5CDA">
              <w:rPr>
                <w:sz w:val="24"/>
                <w:szCs w:val="24"/>
              </w:rPr>
              <w:t>1-2</w:t>
            </w:r>
          </w:p>
        </w:tc>
        <w:tc>
          <w:tcPr>
            <w:tcW w:w="992" w:type="dxa"/>
            <w:tcBorders>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130</w:t>
            </w:r>
          </w:p>
        </w:tc>
        <w:tc>
          <w:tcPr>
            <w:tcW w:w="1417"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36,8735</w:t>
            </w:r>
          </w:p>
        </w:tc>
        <w:tc>
          <w:tcPr>
            <w:tcW w:w="1276"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9,08210</w:t>
            </w:r>
          </w:p>
        </w:tc>
        <w:tc>
          <w:tcPr>
            <w:tcW w:w="851" w:type="dxa"/>
            <w:vMerge w:val="restart"/>
            <w:vAlign w:val="center"/>
          </w:tcPr>
          <w:p w:rsidR="001B6EC4" w:rsidRPr="008B5CDA" w:rsidRDefault="005C4BD6" w:rsidP="00BD46DA">
            <w:pPr>
              <w:adjustRightInd w:val="0"/>
              <w:ind w:left="60" w:right="60"/>
              <w:jc w:val="center"/>
              <w:rPr>
                <w:color w:val="000000"/>
                <w:sz w:val="24"/>
                <w:szCs w:val="24"/>
              </w:rPr>
            </w:pPr>
            <w:r w:rsidRPr="008B5CDA">
              <w:rPr>
                <w:color w:val="000000"/>
                <w:sz w:val="24"/>
                <w:szCs w:val="24"/>
              </w:rPr>
              <w:t>2,340</w:t>
            </w:r>
          </w:p>
        </w:tc>
        <w:tc>
          <w:tcPr>
            <w:tcW w:w="708" w:type="dxa"/>
            <w:vMerge w:val="restart"/>
            <w:vAlign w:val="center"/>
          </w:tcPr>
          <w:p w:rsidR="001B6EC4" w:rsidRPr="008B5CDA" w:rsidRDefault="005C4BD6" w:rsidP="00BD46DA">
            <w:pPr>
              <w:adjustRightInd w:val="0"/>
              <w:ind w:left="60" w:right="60"/>
              <w:jc w:val="center"/>
              <w:rPr>
                <w:color w:val="000000"/>
                <w:sz w:val="24"/>
                <w:szCs w:val="24"/>
              </w:rPr>
            </w:pPr>
            <w:r w:rsidRPr="008B5CDA">
              <w:rPr>
                <w:color w:val="000000"/>
                <w:sz w:val="24"/>
                <w:szCs w:val="24"/>
              </w:rPr>
              <w:t>,073</w:t>
            </w:r>
          </w:p>
        </w:tc>
      </w:tr>
      <w:tr w:rsidR="001B6EC4" w:rsidRPr="002C6A69" w:rsidTr="00D11915">
        <w:trPr>
          <w:trHeight w:val="114"/>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3-4</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93</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39,4134</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8,38869</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13"/>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5-6</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45</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35,4148</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8,98269</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41"/>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7-8</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79</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37,4318</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10,15447</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59"/>
        </w:trPr>
        <w:tc>
          <w:tcPr>
            <w:tcW w:w="2127" w:type="dxa"/>
            <w:vMerge w:val="restart"/>
            <w:vAlign w:val="center"/>
          </w:tcPr>
          <w:p w:rsidR="00D11915" w:rsidRDefault="001B6EC4" w:rsidP="00BD46DA">
            <w:pPr>
              <w:rPr>
                <w:sz w:val="24"/>
                <w:szCs w:val="24"/>
              </w:rPr>
            </w:pPr>
            <w:r w:rsidRPr="002F2C8F">
              <w:rPr>
                <w:sz w:val="24"/>
                <w:szCs w:val="24"/>
              </w:rPr>
              <w:t xml:space="preserve">Motivasyon </w:t>
            </w:r>
          </w:p>
          <w:p w:rsidR="001B6EC4" w:rsidRPr="002F2C8F" w:rsidRDefault="001B6EC4" w:rsidP="00BD46DA">
            <w:pPr>
              <w:rPr>
                <w:sz w:val="24"/>
                <w:szCs w:val="24"/>
              </w:rPr>
            </w:pPr>
            <w:r w:rsidRPr="002F2C8F">
              <w:rPr>
                <w:sz w:val="24"/>
                <w:szCs w:val="24"/>
              </w:rPr>
              <w:t>Özel İmgeleme</w:t>
            </w:r>
          </w:p>
        </w:tc>
        <w:tc>
          <w:tcPr>
            <w:tcW w:w="1701" w:type="dxa"/>
            <w:tcBorders>
              <w:bottom w:val="single" w:sz="2" w:space="0" w:color="000000"/>
            </w:tcBorders>
            <w:vAlign w:val="center"/>
          </w:tcPr>
          <w:p w:rsidR="001B6EC4" w:rsidRPr="008B5CDA" w:rsidRDefault="001B6EC4" w:rsidP="00BD46DA">
            <w:pPr>
              <w:jc w:val="center"/>
              <w:rPr>
                <w:sz w:val="24"/>
                <w:szCs w:val="24"/>
              </w:rPr>
            </w:pPr>
            <w:r w:rsidRPr="008B5CDA">
              <w:rPr>
                <w:sz w:val="24"/>
                <w:szCs w:val="24"/>
              </w:rPr>
              <w:t>1-2</w:t>
            </w:r>
          </w:p>
        </w:tc>
        <w:tc>
          <w:tcPr>
            <w:tcW w:w="992" w:type="dxa"/>
            <w:tcBorders>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130</w:t>
            </w:r>
          </w:p>
        </w:tc>
        <w:tc>
          <w:tcPr>
            <w:tcW w:w="1417"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17,7354</w:t>
            </w:r>
          </w:p>
        </w:tc>
        <w:tc>
          <w:tcPr>
            <w:tcW w:w="1276"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5,74217</w:t>
            </w:r>
          </w:p>
        </w:tc>
        <w:tc>
          <w:tcPr>
            <w:tcW w:w="851" w:type="dxa"/>
            <w:vMerge w:val="restart"/>
            <w:vAlign w:val="center"/>
          </w:tcPr>
          <w:p w:rsidR="001B6EC4" w:rsidRPr="008B5CDA" w:rsidRDefault="005C4BD6" w:rsidP="00BD46DA">
            <w:pPr>
              <w:adjustRightInd w:val="0"/>
              <w:ind w:left="60" w:right="60"/>
              <w:jc w:val="center"/>
              <w:rPr>
                <w:color w:val="000000"/>
                <w:sz w:val="24"/>
                <w:szCs w:val="24"/>
              </w:rPr>
            </w:pPr>
            <w:r w:rsidRPr="008B5CDA">
              <w:rPr>
                <w:color w:val="000000"/>
                <w:sz w:val="24"/>
                <w:szCs w:val="24"/>
              </w:rPr>
              <w:t>,571</w:t>
            </w:r>
          </w:p>
        </w:tc>
        <w:tc>
          <w:tcPr>
            <w:tcW w:w="708" w:type="dxa"/>
            <w:vMerge w:val="restart"/>
            <w:vAlign w:val="center"/>
          </w:tcPr>
          <w:p w:rsidR="001B6EC4" w:rsidRPr="008B5CDA" w:rsidRDefault="005C4BD6" w:rsidP="00BD46DA">
            <w:pPr>
              <w:adjustRightInd w:val="0"/>
              <w:ind w:left="60" w:right="60"/>
              <w:jc w:val="center"/>
              <w:rPr>
                <w:color w:val="000000"/>
                <w:sz w:val="24"/>
                <w:szCs w:val="24"/>
              </w:rPr>
            </w:pPr>
            <w:r w:rsidRPr="008B5CDA">
              <w:rPr>
                <w:color w:val="000000"/>
                <w:sz w:val="24"/>
                <w:szCs w:val="24"/>
              </w:rPr>
              <w:t>,635</w:t>
            </w:r>
          </w:p>
        </w:tc>
      </w:tr>
      <w:tr w:rsidR="001B6EC4" w:rsidRPr="002C6A69" w:rsidTr="00D11915">
        <w:trPr>
          <w:trHeight w:val="83"/>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3-4</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93</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18,6194</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6,11392</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32"/>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5-6</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45</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17,5422</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5,47567</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41"/>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7-8</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79</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17,9899</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4,86483</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22"/>
        </w:trPr>
        <w:tc>
          <w:tcPr>
            <w:tcW w:w="2127" w:type="dxa"/>
            <w:vMerge w:val="restart"/>
            <w:vAlign w:val="center"/>
          </w:tcPr>
          <w:p w:rsidR="001B6EC4" w:rsidRPr="002F2C8F" w:rsidRDefault="001B6EC4" w:rsidP="00BD46DA">
            <w:pPr>
              <w:rPr>
                <w:sz w:val="24"/>
                <w:szCs w:val="24"/>
              </w:rPr>
            </w:pPr>
            <w:r w:rsidRPr="002F2C8F">
              <w:rPr>
                <w:sz w:val="24"/>
                <w:szCs w:val="24"/>
              </w:rPr>
              <w:t>Motivasyonel Genel-Uyarılmışlık</w:t>
            </w:r>
          </w:p>
        </w:tc>
        <w:tc>
          <w:tcPr>
            <w:tcW w:w="1701" w:type="dxa"/>
            <w:tcBorders>
              <w:bottom w:val="single" w:sz="2" w:space="0" w:color="000000"/>
            </w:tcBorders>
            <w:vAlign w:val="center"/>
          </w:tcPr>
          <w:p w:rsidR="001B6EC4" w:rsidRPr="008B5CDA" w:rsidRDefault="001B6EC4" w:rsidP="00BD46DA">
            <w:pPr>
              <w:jc w:val="center"/>
              <w:rPr>
                <w:sz w:val="24"/>
                <w:szCs w:val="24"/>
              </w:rPr>
            </w:pPr>
            <w:r w:rsidRPr="008B5CDA">
              <w:rPr>
                <w:sz w:val="24"/>
                <w:szCs w:val="24"/>
              </w:rPr>
              <w:t>1-2</w:t>
            </w:r>
          </w:p>
        </w:tc>
        <w:tc>
          <w:tcPr>
            <w:tcW w:w="992" w:type="dxa"/>
            <w:tcBorders>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130</w:t>
            </w:r>
          </w:p>
        </w:tc>
        <w:tc>
          <w:tcPr>
            <w:tcW w:w="1417"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14,0058</w:t>
            </w:r>
          </w:p>
        </w:tc>
        <w:tc>
          <w:tcPr>
            <w:tcW w:w="1276"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4,30403</w:t>
            </w:r>
          </w:p>
        </w:tc>
        <w:tc>
          <w:tcPr>
            <w:tcW w:w="851" w:type="dxa"/>
            <w:vMerge w:val="restart"/>
            <w:vAlign w:val="center"/>
          </w:tcPr>
          <w:p w:rsidR="001B6EC4" w:rsidRPr="008B5CDA" w:rsidRDefault="005C4BD6" w:rsidP="00BD46DA">
            <w:pPr>
              <w:adjustRightInd w:val="0"/>
              <w:ind w:left="60" w:right="60"/>
              <w:jc w:val="center"/>
              <w:rPr>
                <w:color w:val="000000"/>
                <w:sz w:val="24"/>
                <w:szCs w:val="24"/>
              </w:rPr>
            </w:pPr>
            <w:r w:rsidRPr="008B5CDA">
              <w:rPr>
                <w:color w:val="000000"/>
                <w:sz w:val="24"/>
                <w:szCs w:val="24"/>
              </w:rPr>
              <w:t>1,612</w:t>
            </w:r>
          </w:p>
        </w:tc>
        <w:tc>
          <w:tcPr>
            <w:tcW w:w="708" w:type="dxa"/>
            <w:vMerge w:val="restart"/>
            <w:vAlign w:val="center"/>
          </w:tcPr>
          <w:p w:rsidR="001B6EC4" w:rsidRPr="008B5CDA" w:rsidRDefault="005C4BD6" w:rsidP="00BD46DA">
            <w:pPr>
              <w:adjustRightInd w:val="0"/>
              <w:ind w:left="60" w:right="60"/>
              <w:jc w:val="center"/>
              <w:rPr>
                <w:color w:val="000000"/>
                <w:sz w:val="24"/>
                <w:szCs w:val="24"/>
              </w:rPr>
            </w:pPr>
            <w:r w:rsidRPr="008B5CDA">
              <w:rPr>
                <w:color w:val="000000"/>
                <w:sz w:val="24"/>
                <w:szCs w:val="24"/>
              </w:rPr>
              <w:t>,186</w:t>
            </w:r>
          </w:p>
        </w:tc>
      </w:tr>
      <w:tr w:rsidR="001B6EC4" w:rsidRPr="002C6A69" w:rsidTr="00D11915">
        <w:trPr>
          <w:trHeight w:val="122"/>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3-4</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93</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12,7231</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4,79915</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207"/>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5-6</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45</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13,7722</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4,03353</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179"/>
        </w:trPr>
        <w:tc>
          <w:tcPr>
            <w:tcW w:w="2127" w:type="dxa"/>
            <w:vMerge/>
            <w:vAlign w:val="center"/>
          </w:tcPr>
          <w:p w:rsidR="001B6EC4" w:rsidRPr="002F2C8F" w:rsidRDefault="001B6EC4" w:rsidP="00BD46DA">
            <w:pPr>
              <w:jc w:val="both"/>
              <w:rPr>
                <w:sz w:val="24"/>
                <w:szCs w:val="24"/>
              </w:rPr>
            </w:pPr>
          </w:p>
        </w:tc>
        <w:tc>
          <w:tcPr>
            <w:tcW w:w="1701" w:type="dxa"/>
            <w:tcBorders>
              <w:top w:val="single" w:sz="2" w:space="0" w:color="000000"/>
              <w:bottom w:val="single" w:sz="2" w:space="0" w:color="000000"/>
            </w:tcBorders>
            <w:vAlign w:val="center"/>
          </w:tcPr>
          <w:p w:rsidR="001B6EC4" w:rsidRPr="008B5CDA" w:rsidRDefault="001B6EC4" w:rsidP="00BD46DA">
            <w:pPr>
              <w:jc w:val="center"/>
              <w:rPr>
                <w:sz w:val="24"/>
                <w:szCs w:val="24"/>
              </w:rPr>
            </w:pPr>
            <w:r w:rsidRPr="008B5CDA">
              <w:rPr>
                <w:sz w:val="24"/>
                <w:szCs w:val="24"/>
              </w:rPr>
              <w:t>7-8</w:t>
            </w:r>
          </w:p>
        </w:tc>
        <w:tc>
          <w:tcPr>
            <w:tcW w:w="992" w:type="dxa"/>
            <w:tcBorders>
              <w:top w:val="single" w:sz="2" w:space="0" w:color="000000"/>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79</w:t>
            </w:r>
          </w:p>
        </w:tc>
        <w:tc>
          <w:tcPr>
            <w:tcW w:w="1417"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13,7342</w:t>
            </w:r>
          </w:p>
        </w:tc>
        <w:tc>
          <w:tcPr>
            <w:tcW w:w="1276" w:type="dxa"/>
            <w:tcBorders>
              <w:top w:val="single" w:sz="2" w:space="0" w:color="000000"/>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4,44308</w:t>
            </w:r>
          </w:p>
        </w:tc>
        <w:tc>
          <w:tcPr>
            <w:tcW w:w="851" w:type="dxa"/>
            <w:vMerge/>
            <w:vAlign w:val="center"/>
          </w:tcPr>
          <w:p w:rsidR="001B6EC4" w:rsidRPr="008B5CDA" w:rsidRDefault="001B6EC4" w:rsidP="00BD46DA">
            <w:pPr>
              <w:jc w:val="center"/>
              <w:rPr>
                <w:sz w:val="24"/>
                <w:szCs w:val="24"/>
              </w:rPr>
            </w:pPr>
          </w:p>
        </w:tc>
        <w:tc>
          <w:tcPr>
            <w:tcW w:w="708" w:type="dxa"/>
            <w:vMerge/>
            <w:vAlign w:val="center"/>
          </w:tcPr>
          <w:p w:rsidR="001B6EC4" w:rsidRPr="008B5CDA" w:rsidRDefault="001B6EC4" w:rsidP="00BD46DA">
            <w:pPr>
              <w:jc w:val="center"/>
              <w:rPr>
                <w:sz w:val="24"/>
                <w:szCs w:val="24"/>
              </w:rPr>
            </w:pPr>
          </w:p>
        </w:tc>
      </w:tr>
      <w:tr w:rsidR="001B6EC4" w:rsidRPr="002C6A69" w:rsidTr="00D11915">
        <w:trPr>
          <w:trHeight w:val="216"/>
        </w:trPr>
        <w:tc>
          <w:tcPr>
            <w:tcW w:w="2127" w:type="dxa"/>
            <w:vMerge w:val="restart"/>
            <w:vAlign w:val="center"/>
          </w:tcPr>
          <w:p w:rsidR="001B6EC4" w:rsidRPr="002F2C8F" w:rsidRDefault="001B6EC4" w:rsidP="00BD46DA">
            <w:pPr>
              <w:rPr>
                <w:sz w:val="24"/>
                <w:szCs w:val="24"/>
              </w:rPr>
            </w:pPr>
            <w:r w:rsidRPr="002F2C8F">
              <w:rPr>
                <w:sz w:val="24"/>
                <w:szCs w:val="24"/>
              </w:rPr>
              <w:t>Motivasyonel Genel-Ustalık</w:t>
            </w:r>
          </w:p>
        </w:tc>
        <w:tc>
          <w:tcPr>
            <w:tcW w:w="1701" w:type="dxa"/>
            <w:tcBorders>
              <w:bottom w:val="single" w:sz="2" w:space="0" w:color="000000"/>
            </w:tcBorders>
            <w:vAlign w:val="center"/>
          </w:tcPr>
          <w:p w:rsidR="001B6EC4" w:rsidRPr="008B5CDA" w:rsidRDefault="001B6EC4" w:rsidP="00BD46DA">
            <w:pPr>
              <w:jc w:val="center"/>
              <w:rPr>
                <w:sz w:val="24"/>
                <w:szCs w:val="24"/>
              </w:rPr>
            </w:pPr>
            <w:r w:rsidRPr="008B5CDA">
              <w:rPr>
                <w:sz w:val="24"/>
                <w:szCs w:val="24"/>
              </w:rPr>
              <w:t>1-2</w:t>
            </w:r>
          </w:p>
        </w:tc>
        <w:tc>
          <w:tcPr>
            <w:tcW w:w="992" w:type="dxa"/>
            <w:tcBorders>
              <w:bottom w:val="single" w:sz="2" w:space="0" w:color="000000"/>
            </w:tcBorders>
            <w:vAlign w:val="center"/>
          </w:tcPr>
          <w:p w:rsidR="001B6EC4" w:rsidRPr="008B5CDA" w:rsidRDefault="001B6EC4" w:rsidP="00BD46DA">
            <w:pPr>
              <w:jc w:val="center"/>
              <w:rPr>
                <w:sz w:val="24"/>
                <w:szCs w:val="24"/>
                <w:lang w:val="en-GB"/>
              </w:rPr>
            </w:pPr>
            <w:r w:rsidRPr="008B5CDA">
              <w:rPr>
                <w:sz w:val="24"/>
                <w:szCs w:val="24"/>
                <w:lang w:val="en-GB"/>
              </w:rPr>
              <w:t>130</w:t>
            </w:r>
          </w:p>
        </w:tc>
        <w:tc>
          <w:tcPr>
            <w:tcW w:w="1417"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10,8949</w:t>
            </w:r>
          </w:p>
        </w:tc>
        <w:tc>
          <w:tcPr>
            <w:tcW w:w="1276" w:type="dxa"/>
            <w:tcBorders>
              <w:bottom w:val="single" w:sz="2" w:space="0" w:color="000000"/>
            </w:tcBorders>
            <w:vAlign w:val="center"/>
          </w:tcPr>
          <w:p w:rsidR="001B6EC4" w:rsidRPr="008B5CDA" w:rsidRDefault="001B6EC4" w:rsidP="00BD46DA">
            <w:pPr>
              <w:adjustRightInd w:val="0"/>
              <w:ind w:left="60" w:right="60"/>
              <w:jc w:val="center"/>
              <w:rPr>
                <w:color w:val="000000"/>
                <w:sz w:val="24"/>
                <w:szCs w:val="24"/>
              </w:rPr>
            </w:pPr>
            <w:r w:rsidRPr="008B5CDA">
              <w:rPr>
                <w:color w:val="000000"/>
                <w:sz w:val="24"/>
                <w:szCs w:val="24"/>
              </w:rPr>
              <w:t>3,01047</w:t>
            </w:r>
          </w:p>
        </w:tc>
        <w:tc>
          <w:tcPr>
            <w:tcW w:w="851" w:type="dxa"/>
            <w:vMerge w:val="restart"/>
            <w:vAlign w:val="center"/>
          </w:tcPr>
          <w:p w:rsidR="001B6EC4" w:rsidRPr="008B5CDA" w:rsidRDefault="005C4BD6" w:rsidP="00BD46DA">
            <w:pPr>
              <w:adjustRightInd w:val="0"/>
              <w:ind w:left="60" w:right="60"/>
              <w:jc w:val="center"/>
              <w:rPr>
                <w:color w:val="000000"/>
                <w:sz w:val="24"/>
                <w:szCs w:val="24"/>
              </w:rPr>
            </w:pPr>
            <w:r w:rsidRPr="008B5CDA">
              <w:rPr>
                <w:color w:val="000000"/>
                <w:sz w:val="24"/>
                <w:szCs w:val="24"/>
              </w:rPr>
              <w:t>,180</w:t>
            </w:r>
          </w:p>
        </w:tc>
        <w:tc>
          <w:tcPr>
            <w:tcW w:w="708" w:type="dxa"/>
            <w:vMerge w:val="restart"/>
            <w:vAlign w:val="center"/>
          </w:tcPr>
          <w:p w:rsidR="001B6EC4" w:rsidRPr="008B5CDA" w:rsidRDefault="005C4BD6" w:rsidP="00BD46DA">
            <w:pPr>
              <w:adjustRightInd w:val="0"/>
              <w:ind w:left="60" w:right="60"/>
              <w:jc w:val="center"/>
              <w:rPr>
                <w:color w:val="000000"/>
                <w:sz w:val="24"/>
                <w:szCs w:val="24"/>
              </w:rPr>
            </w:pPr>
            <w:r w:rsidRPr="008B5CDA">
              <w:rPr>
                <w:color w:val="000000"/>
                <w:sz w:val="24"/>
                <w:szCs w:val="24"/>
              </w:rPr>
              <w:t>,910</w:t>
            </w:r>
          </w:p>
        </w:tc>
      </w:tr>
      <w:tr w:rsidR="001B6EC4" w:rsidRPr="002C6A69" w:rsidTr="00D11915">
        <w:trPr>
          <w:trHeight w:val="103"/>
        </w:trPr>
        <w:tc>
          <w:tcPr>
            <w:tcW w:w="2127" w:type="dxa"/>
            <w:vMerge/>
            <w:vAlign w:val="center"/>
          </w:tcPr>
          <w:p w:rsidR="001B6EC4" w:rsidRPr="002C6A69" w:rsidRDefault="001B6EC4" w:rsidP="00BD46DA">
            <w:pPr>
              <w:jc w:val="both"/>
              <w:rPr>
                <w:sz w:val="16"/>
                <w:szCs w:val="16"/>
              </w:rPr>
            </w:pPr>
          </w:p>
        </w:tc>
        <w:tc>
          <w:tcPr>
            <w:tcW w:w="1701" w:type="dxa"/>
            <w:tcBorders>
              <w:top w:val="single" w:sz="2" w:space="0" w:color="000000"/>
              <w:bottom w:val="single" w:sz="2" w:space="0" w:color="000000"/>
            </w:tcBorders>
            <w:vAlign w:val="center"/>
          </w:tcPr>
          <w:p w:rsidR="001B6EC4" w:rsidRPr="002F2C8F" w:rsidRDefault="001B6EC4" w:rsidP="00BD46DA">
            <w:pPr>
              <w:jc w:val="center"/>
              <w:rPr>
                <w:sz w:val="24"/>
                <w:szCs w:val="24"/>
              </w:rPr>
            </w:pPr>
            <w:r w:rsidRPr="002F2C8F">
              <w:rPr>
                <w:sz w:val="24"/>
                <w:szCs w:val="24"/>
              </w:rPr>
              <w:t>3-4</w:t>
            </w:r>
          </w:p>
        </w:tc>
        <w:tc>
          <w:tcPr>
            <w:tcW w:w="992" w:type="dxa"/>
            <w:tcBorders>
              <w:top w:val="single" w:sz="2" w:space="0" w:color="000000"/>
              <w:bottom w:val="single" w:sz="2" w:space="0" w:color="000000"/>
            </w:tcBorders>
            <w:vAlign w:val="center"/>
          </w:tcPr>
          <w:p w:rsidR="001B6EC4" w:rsidRPr="002F2C8F" w:rsidRDefault="001B6EC4" w:rsidP="00BD46DA">
            <w:pPr>
              <w:jc w:val="center"/>
              <w:rPr>
                <w:sz w:val="24"/>
                <w:szCs w:val="24"/>
                <w:lang w:val="en-GB"/>
              </w:rPr>
            </w:pPr>
            <w:r w:rsidRPr="002F2C8F">
              <w:rPr>
                <w:sz w:val="24"/>
                <w:szCs w:val="24"/>
                <w:lang w:val="en-GB"/>
              </w:rPr>
              <w:t>93</w:t>
            </w:r>
          </w:p>
        </w:tc>
        <w:tc>
          <w:tcPr>
            <w:tcW w:w="1417" w:type="dxa"/>
            <w:tcBorders>
              <w:top w:val="single" w:sz="2" w:space="0" w:color="000000"/>
              <w:bottom w:val="single" w:sz="2" w:space="0" w:color="000000"/>
            </w:tcBorders>
            <w:vAlign w:val="center"/>
          </w:tcPr>
          <w:p w:rsidR="001B6EC4" w:rsidRPr="002F2C8F" w:rsidRDefault="001B6EC4" w:rsidP="00BD46DA">
            <w:pPr>
              <w:adjustRightInd w:val="0"/>
              <w:ind w:left="60" w:right="60"/>
              <w:jc w:val="center"/>
              <w:rPr>
                <w:color w:val="000000"/>
                <w:sz w:val="24"/>
                <w:szCs w:val="24"/>
              </w:rPr>
            </w:pPr>
            <w:r w:rsidRPr="002F2C8F">
              <w:rPr>
                <w:color w:val="000000"/>
                <w:sz w:val="24"/>
                <w:szCs w:val="24"/>
              </w:rPr>
              <w:t>11,1900</w:t>
            </w:r>
          </w:p>
        </w:tc>
        <w:tc>
          <w:tcPr>
            <w:tcW w:w="1276" w:type="dxa"/>
            <w:tcBorders>
              <w:top w:val="single" w:sz="2" w:space="0" w:color="000000"/>
              <w:bottom w:val="single" w:sz="2" w:space="0" w:color="000000"/>
            </w:tcBorders>
            <w:vAlign w:val="center"/>
          </w:tcPr>
          <w:p w:rsidR="001B6EC4" w:rsidRPr="002F2C8F" w:rsidRDefault="001B6EC4" w:rsidP="00BD46DA">
            <w:pPr>
              <w:adjustRightInd w:val="0"/>
              <w:ind w:left="60" w:right="60"/>
              <w:jc w:val="center"/>
              <w:rPr>
                <w:color w:val="000000"/>
                <w:sz w:val="24"/>
                <w:szCs w:val="24"/>
              </w:rPr>
            </w:pPr>
            <w:r w:rsidRPr="002F2C8F">
              <w:rPr>
                <w:color w:val="000000"/>
                <w:sz w:val="24"/>
                <w:szCs w:val="24"/>
              </w:rPr>
              <w:t>3,07569</w:t>
            </w:r>
          </w:p>
        </w:tc>
        <w:tc>
          <w:tcPr>
            <w:tcW w:w="851" w:type="dxa"/>
            <w:vMerge/>
            <w:vAlign w:val="center"/>
          </w:tcPr>
          <w:p w:rsidR="001B6EC4" w:rsidRPr="002F2C8F" w:rsidRDefault="001B6EC4" w:rsidP="00BD46DA">
            <w:pPr>
              <w:jc w:val="center"/>
              <w:rPr>
                <w:sz w:val="24"/>
                <w:szCs w:val="24"/>
              </w:rPr>
            </w:pPr>
          </w:p>
        </w:tc>
        <w:tc>
          <w:tcPr>
            <w:tcW w:w="708" w:type="dxa"/>
            <w:vMerge/>
            <w:vAlign w:val="center"/>
          </w:tcPr>
          <w:p w:rsidR="001B6EC4" w:rsidRPr="002F2C8F" w:rsidRDefault="001B6EC4" w:rsidP="00BD46DA">
            <w:pPr>
              <w:jc w:val="center"/>
              <w:rPr>
                <w:sz w:val="24"/>
                <w:szCs w:val="24"/>
              </w:rPr>
            </w:pPr>
          </w:p>
        </w:tc>
      </w:tr>
      <w:tr w:rsidR="001B6EC4" w:rsidRPr="002C6A69" w:rsidTr="00D11915">
        <w:trPr>
          <w:trHeight w:val="122"/>
        </w:trPr>
        <w:tc>
          <w:tcPr>
            <w:tcW w:w="2127" w:type="dxa"/>
            <w:vMerge/>
            <w:vAlign w:val="center"/>
          </w:tcPr>
          <w:p w:rsidR="001B6EC4" w:rsidRPr="002C6A69" w:rsidRDefault="001B6EC4" w:rsidP="00BD46DA">
            <w:pPr>
              <w:jc w:val="both"/>
              <w:rPr>
                <w:sz w:val="16"/>
                <w:szCs w:val="16"/>
              </w:rPr>
            </w:pPr>
          </w:p>
        </w:tc>
        <w:tc>
          <w:tcPr>
            <w:tcW w:w="1701" w:type="dxa"/>
            <w:tcBorders>
              <w:top w:val="single" w:sz="2" w:space="0" w:color="000000"/>
              <w:bottom w:val="single" w:sz="2" w:space="0" w:color="000000"/>
            </w:tcBorders>
            <w:vAlign w:val="center"/>
          </w:tcPr>
          <w:p w:rsidR="001B6EC4" w:rsidRPr="002F2C8F" w:rsidRDefault="001B6EC4" w:rsidP="00BD46DA">
            <w:pPr>
              <w:jc w:val="center"/>
              <w:rPr>
                <w:sz w:val="24"/>
                <w:szCs w:val="24"/>
              </w:rPr>
            </w:pPr>
            <w:r w:rsidRPr="002F2C8F">
              <w:rPr>
                <w:sz w:val="24"/>
                <w:szCs w:val="24"/>
              </w:rPr>
              <w:t>5-6</w:t>
            </w:r>
          </w:p>
        </w:tc>
        <w:tc>
          <w:tcPr>
            <w:tcW w:w="992" w:type="dxa"/>
            <w:tcBorders>
              <w:top w:val="single" w:sz="2" w:space="0" w:color="000000"/>
              <w:bottom w:val="single" w:sz="2" w:space="0" w:color="000000"/>
            </w:tcBorders>
            <w:vAlign w:val="center"/>
          </w:tcPr>
          <w:p w:rsidR="001B6EC4" w:rsidRPr="002F2C8F" w:rsidRDefault="001B6EC4" w:rsidP="00BD46DA">
            <w:pPr>
              <w:jc w:val="center"/>
              <w:rPr>
                <w:sz w:val="24"/>
                <w:szCs w:val="24"/>
                <w:lang w:val="en-GB"/>
              </w:rPr>
            </w:pPr>
            <w:r w:rsidRPr="002F2C8F">
              <w:rPr>
                <w:sz w:val="24"/>
                <w:szCs w:val="24"/>
                <w:lang w:val="en-GB"/>
              </w:rPr>
              <w:t>45</w:t>
            </w:r>
          </w:p>
        </w:tc>
        <w:tc>
          <w:tcPr>
            <w:tcW w:w="1417" w:type="dxa"/>
            <w:tcBorders>
              <w:top w:val="single" w:sz="2" w:space="0" w:color="000000"/>
              <w:bottom w:val="single" w:sz="2" w:space="0" w:color="000000"/>
            </w:tcBorders>
            <w:vAlign w:val="center"/>
          </w:tcPr>
          <w:p w:rsidR="001B6EC4" w:rsidRPr="002F2C8F" w:rsidRDefault="001B6EC4" w:rsidP="00BD46DA">
            <w:pPr>
              <w:adjustRightInd w:val="0"/>
              <w:ind w:left="60" w:right="60"/>
              <w:jc w:val="center"/>
              <w:rPr>
                <w:color w:val="000000"/>
                <w:sz w:val="24"/>
                <w:szCs w:val="24"/>
              </w:rPr>
            </w:pPr>
            <w:r w:rsidRPr="002F2C8F">
              <w:rPr>
                <w:color w:val="000000"/>
                <w:sz w:val="24"/>
                <w:szCs w:val="24"/>
              </w:rPr>
              <w:t>11,0444</w:t>
            </w:r>
          </w:p>
        </w:tc>
        <w:tc>
          <w:tcPr>
            <w:tcW w:w="1276" w:type="dxa"/>
            <w:tcBorders>
              <w:top w:val="single" w:sz="2" w:space="0" w:color="000000"/>
              <w:bottom w:val="single" w:sz="2" w:space="0" w:color="000000"/>
            </w:tcBorders>
            <w:vAlign w:val="center"/>
          </w:tcPr>
          <w:p w:rsidR="001B6EC4" w:rsidRPr="002F2C8F" w:rsidRDefault="001B6EC4" w:rsidP="00BD46DA">
            <w:pPr>
              <w:adjustRightInd w:val="0"/>
              <w:ind w:left="60" w:right="60"/>
              <w:jc w:val="center"/>
              <w:rPr>
                <w:color w:val="000000"/>
                <w:sz w:val="24"/>
                <w:szCs w:val="24"/>
              </w:rPr>
            </w:pPr>
            <w:r w:rsidRPr="002F2C8F">
              <w:rPr>
                <w:color w:val="000000"/>
                <w:sz w:val="24"/>
                <w:szCs w:val="24"/>
              </w:rPr>
              <w:t>3,15236</w:t>
            </w:r>
          </w:p>
        </w:tc>
        <w:tc>
          <w:tcPr>
            <w:tcW w:w="851" w:type="dxa"/>
            <w:vMerge/>
            <w:vAlign w:val="center"/>
          </w:tcPr>
          <w:p w:rsidR="001B6EC4" w:rsidRPr="002F2C8F" w:rsidRDefault="001B6EC4" w:rsidP="00BD46DA">
            <w:pPr>
              <w:jc w:val="center"/>
              <w:rPr>
                <w:sz w:val="24"/>
                <w:szCs w:val="24"/>
              </w:rPr>
            </w:pPr>
          </w:p>
        </w:tc>
        <w:tc>
          <w:tcPr>
            <w:tcW w:w="708" w:type="dxa"/>
            <w:vMerge/>
            <w:vAlign w:val="center"/>
          </w:tcPr>
          <w:p w:rsidR="001B6EC4" w:rsidRPr="002F2C8F" w:rsidRDefault="001B6EC4" w:rsidP="00BD46DA">
            <w:pPr>
              <w:jc w:val="center"/>
              <w:rPr>
                <w:sz w:val="24"/>
                <w:szCs w:val="24"/>
              </w:rPr>
            </w:pPr>
          </w:p>
        </w:tc>
      </w:tr>
      <w:tr w:rsidR="001B6EC4" w:rsidRPr="002C6A69" w:rsidTr="00D11915">
        <w:trPr>
          <w:trHeight w:val="113"/>
        </w:trPr>
        <w:tc>
          <w:tcPr>
            <w:tcW w:w="2127" w:type="dxa"/>
            <w:vMerge/>
            <w:vAlign w:val="center"/>
          </w:tcPr>
          <w:p w:rsidR="001B6EC4" w:rsidRPr="002C6A69" w:rsidRDefault="001B6EC4" w:rsidP="00BD46DA">
            <w:pPr>
              <w:jc w:val="both"/>
              <w:rPr>
                <w:sz w:val="16"/>
                <w:szCs w:val="16"/>
              </w:rPr>
            </w:pPr>
          </w:p>
        </w:tc>
        <w:tc>
          <w:tcPr>
            <w:tcW w:w="1701" w:type="dxa"/>
            <w:tcBorders>
              <w:top w:val="single" w:sz="2" w:space="0" w:color="000000"/>
              <w:bottom w:val="single" w:sz="12" w:space="0" w:color="auto"/>
            </w:tcBorders>
            <w:vAlign w:val="center"/>
          </w:tcPr>
          <w:p w:rsidR="001B6EC4" w:rsidRPr="002F2C8F" w:rsidRDefault="001B6EC4" w:rsidP="00BD46DA">
            <w:pPr>
              <w:jc w:val="center"/>
              <w:rPr>
                <w:sz w:val="24"/>
                <w:szCs w:val="24"/>
              </w:rPr>
            </w:pPr>
            <w:r w:rsidRPr="002F2C8F">
              <w:rPr>
                <w:sz w:val="24"/>
                <w:szCs w:val="24"/>
              </w:rPr>
              <w:t>7-8</w:t>
            </w:r>
          </w:p>
        </w:tc>
        <w:tc>
          <w:tcPr>
            <w:tcW w:w="992" w:type="dxa"/>
            <w:tcBorders>
              <w:top w:val="single" w:sz="2" w:space="0" w:color="000000"/>
              <w:bottom w:val="single" w:sz="12" w:space="0" w:color="auto"/>
            </w:tcBorders>
            <w:vAlign w:val="center"/>
          </w:tcPr>
          <w:p w:rsidR="001B6EC4" w:rsidRPr="002F2C8F" w:rsidRDefault="001B6EC4" w:rsidP="00BD46DA">
            <w:pPr>
              <w:jc w:val="center"/>
              <w:rPr>
                <w:sz w:val="24"/>
                <w:szCs w:val="24"/>
                <w:lang w:val="en-GB"/>
              </w:rPr>
            </w:pPr>
            <w:r w:rsidRPr="002F2C8F">
              <w:rPr>
                <w:sz w:val="24"/>
                <w:szCs w:val="24"/>
                <w:lang w:val="en-GB"/>
              </w:rPr>
              <w:t>79</w:t>
            </w:r>
          </w:p>
        </w:tc>
        <w:tc>
          <w:tcPr>
            <w:tcW w:w="1417" w:type="dxa"/>
            <w:tcBorders>
              <w:top w:val="single" w:sz="2" w:space="0" w:color="000000"/>
              <w:bottom w:val="single" w:sz="12" w:space="0" w:color="auto"/>
            </w:tcBorders>
            <w:vAlign w:val="center"/>
          </w:tcPr>
          <w:p w:rsidR="001B6EC4" w:rsidRPr="002F2C8F" w:rsidRDefault="001B6EC4" w:rsidP="00BD46DA">
            <w:pPr>
              <w:adjustRightInd w:val="0"/>
              <w:ind w:left="60" w:right="60"/>
              <w:jc w:val="center"/>
              <w:rPr>
                <w:color w:val="000000"/>
                <w:sz w:val="24"/>
                <w:szCs w:val="24"/>
              </w:rPr>
            </w:pPr>
            <w:r w:rsidRPr="002F2C8F">
              <w:rPr>
                <w:color w:val="000000"/>
                <w:sz w:val="24"/>
                <w:szCs w:val="24"/>
              </w:rPr>
              <w:t>11,0127</w:t>
            </w:r>
          </w:p>
        </w:tc>
        <w:tc>
          <w:tcPr>
            <w:tcW w:w="1276" w:type="dxa"/>
            <w:tcBorders>
              <w:top w:val="single" w:sz="2" w:space="0" w:color="000000"/>
              <w:bottom w:val="single" w:sz="12" w:space="0" w:color="auto"/>
            </w:tcBorders>
            <w:vAlign w:val="center"/>
          </w:tcPr>
          <w:p w:rsidR="001B6EC4" w:rsidRPr="002F2C8F" w:rsidRDefault="001B6EC4" w:rsidP="00BD46DA">
            <w:pPr>
              <w:adjustRightInd w:val="0"/>
              <w:ind w:left="60" w:right="60"/>
              <w:jc w:val="center"/>
              <w:rPr>
                <w:color w:val="000000"/>
                <w:sz w:val="24"/>
                <w:szCs w:val="24"/>
              </w:rPr>
            </w:pPr>
            <w:r w:rsidRPr="002F2C8F">
              <w:rPr>
                <w:color w:val="000000"/>
                <w:sz w:val="24"/>
                <w:szCs w:val="24"/>
              </w:rPr>
              <w:t>2,62654</w:t>
            </w:r>
          </w:p>
        </w:tc>
        <w:tc>
          <w:tcPr>
            <w:tcW w:w="851" w:type="dxa"/>
            <w:vMerge/>
            <w:tcBorders>
              <w:bottom w:val="single" w:sz="12" w:space="0" w:color="auto"/>
            </w:tcBorders>
            <w:vAlign w:val="center"/>
          </w:tcPr>
          <w:p w:rsidR="001B6EC4" w:rsidRPr="002F2C8F" w:rsidRDefault="001B6EC4" w:rsidP="00BD46DA">
            <w:pPr>
              <w:jc w:val="center"/>
              <w:rPr>
                <w:sz w:val="24"/>
                <w:szCs w:val="24"/>
              </w:rPr>
            </w:pPr>
          </w:p>
        </w:tc>
        <w:tc>
          <w:tcPr>
            <w:tcW w:w="708" w:type="dxa"/>
            <w:vMerge/>
            <w:vAlign w:val="center"/>
          </w:tcPr>
          <w:p w:rsidR="001B6EC4" w:rsidRPr="002F2C8F" w:rsidRDefault="001B6EC4" w:rsidP="00BD46DA">
            <w:pPr>
              <w:jc w:val="center"/>
              <w:rPr>
                <w:sz w:val="24"/>
                <w:szCs w:val="24"/>
              </w:rPr>
            </w:pPr>
          </w:p>
        </w:tc>
      </w:tr>
    </w:tbl>
    <w:p w:rsidR="00752A76" w:rsidRDefault="00BD46DA" w:rsidP="002D5250">
      <w:pPr>
        <w:jc w:val="both"/>
        <w:rPr>
          <w:sz w:val="24"/>
          <w:szCs w:val="24"/>
        </w:rPr>
      </w:pPr>
      <w:r>
        <w:rPr>
          <w:sz w:val="24"/>
          <w:szCs w:val="24"/>
        </w:rPr>
        <w:t>(p</w:t>
      </w:r>
      <w:r w:rsidR="00D35EF3" w:rsidRPr="00DC7CDC">
        <w:rPr>
          <w:sz w:val="24"/>
          <w:szCs w:val="24"/>
        </w:rPr>
        <w:t>&lt;0.05)</w:t>
      </w:r>
    </w:p>
    <w:p w:rsidR="002D5250" w:rsidRDefault="002D5250" w:rsidP="00432444">
      <w:pPr>
        <w:jc w:val="both"/>
        <w:rPr>
          <w:sz w:val="24"/>
          <w:szCs w:val="24"/>
        </w:rPr>
      </w:pPr>
    </w:p>
    <w:p w:rsidR="00D678F1" w:rsidRDefault="00875C53" w:rsidP="00165CCD">
      <w:pPr>
        <w:spacing w:line="360" w:lineRule="auto"/>
        <w:ind w:right="363" w:firstLine="567"/>
        <w:jc w:val="both"/>
        <w:rPr>
          <w:sz w:val="24"/>
          <w:szCs w:val="24"/>
        </w:rPr>
      </w:pPr>
      <w:r>
        <w:rPr>
          <w:sz w:val="24"/>
          <w:szCs w:val="24"/>
        </w:rPr>
        <w:t>Tablo.10</w:t>
      </w:r>
      <w:r w:rsidR="00D35EF3" w:rsidRPr="00B46319">
        <w:rPr>
          <w:sz w:val="24"/>
          <w:szCs w:val="24"/>
        </w:rPr>
        <w:t xml:space="preserve"> incelendiğinde </w:t>
      </w:r>
      <w:r w:rsidR="00D35EF3">
        <w:rPr>
          <w:sz w:val="24"/>
          <w:szCs w:val="24"/>
        </w:rPr>
        <w:t xml:space="preserve">okçuların </w:t>
      </w:r>
      <w:r w:rsidR="00B41791">
        <w:rPr>
          <w:sz w:val="24"/>
          <w:szCs w:val="24"/>
        </w:rPr>
        <w:t>Algılanan antrenör desteği</w:t>
      </w:r>
      <w:r w:rsidR="00D35EF3">
        <w:rPr>
          <w:sz w:val="24"/>
          <w:szCs w:val="24"/>
        </w:rPr>
        <w:t xml:space="preserve"> değişkenine </w:t>
      </w:r>
      <w:r w:rsidR="00D35EF3" w:rsidRPr="00B46319">
        <w:rPr>
          <w:sz w:val="24"/>
          <w:szCs w:val="24"/>
        </w:rPr>
        <w:t>göre</w:t>
      </w:r>
      <w:r w:rsidR="00D678F1">
        <w:rPr>
          <w:sz w:val="24"/>
          <w:szCs w:val="24"/>
        </w:rPr>
        <w:t xml:space="preserve"> dikkat ve performans düzeylerinde </w:t>
      </w:r>
      <w:r w:rsidR="00D35EF3" w:rsidRPr="00B46319">
        <w:rPr>
          <w:sz w:val="24"/>
          <w:szCs w:val="24"/>
        </w:rPr>
        <w:t>anlamlı düzeyde farklı</w:t>
      </w:r>
      <w:r w:rsidR="00D35EF3">
        <w:rPr>
          <w:sz w:val="24"/>
          <w:szCs w:val="24"/>
        </w:rPr>
        <w:t xml:space="preserve"> olduğu görülmektedir</w:t>
      </w:r>
      <w:r w:rsidR="00D35EF3" w:rsidRPr="00B46319">
        <w:rPr>
          <w:sz w:val="24"/>
          <w:szCs w:val="24"/>
        </w:rPr>
        <w:t>.</w:t>
      </w:r>
      <w:r w:rsidR="00D35EF3">
        <w:rPr>
          <w:sz w:val="24"/>
          <w:szCs w:val="24"/>
        </w:rPr>
        <w:t xml:space="preserve"> Ancak </w:t>
      </w:r>
      <w:r w:rsidR="00D678F1">
        <w:rPr>
          <w:sz w:val="24"/>
          <w:szCs w:val="24"/>
        </w:rPr>
        <w:t xml:space="preserve">imgeleme becerilerine </w:t>
      </w:r>
      <w:r w:rsidR="00D35EF3">
        <w:rPr>
          <w:sz w:val="24"/>
          <w:szCs w:val="24"/>
        </w:rPr>
        <w:t>göre</w:t>
      </w:r>
      <w:r w:rsidR="00D35EF3" w:rsidRPr="00B46319">
        <w:rPr>
          <w:sz w:val="24"/>
          <w:szCs w:val="24"/>
        </w:rPr>
        <w:t xml:space="preserve"> </w:t>
      </w:r>
      <w:r w:rsidR="00D35EF3">
        <w:rPr>
          <w:sz w:val="24"/>
          <w:szCs w:val="24"/>
        </w:rPr>
        <w:t>(</w:t>
      </w:r>
      <w:r w:rsidR="00D678F1">
        <w:rPr>
          <w:sz w:val="24"/>
          <w:szCs w:val="24"/>
        </w:rPr>
        <w:t>bilişsel imgeleme, motivasyon özel imgeleme, motivasyonel genel-uyarılmışlık, motivasyonel genel-ustalık</w:t>
      </w:r>
      <w:r w:rsidR="00D35EF3">
        <w:rPr>
          <w:sz w:val="24"/>
          <w:szCs w:val="24"/>
        </w:rPr>
        <w:t>) anlamlı düzeyde fark bulunmadığı gözlenmektedir.</w:t>
      </w:r>
    </w:p>
    <w:p w:rsidR="00295229" w:rsidRDefault="00295229" w:rsidP="002D5250">
      <w:pPr>
        <w:spacing w:line="360" w:lineRule="auto"/>
        <w:ind w:firstLine="567"/>
        <w:jc w:val="both"/>
        <w:rPr>
          <w:sz w:val="24"/>
          <w:szCs w:val="24"/>
        </w:rPr>
      </w:pPr>
    </w:p>
    <w:p w:rsidR="002F2C8F" w:rsidRDefault="002F2C8F" w:rsidP="002D5250">
      <w:pPr>
        <w:spacing w:line="360" w:lineRule="auto"/>
        <w:ind w:firstLine="567"/>
        <w:jc w:val="both"/>
        <w:rPr>
          <w:sz w:val="24"/>
          <w:szCs w:val="24"/>
        </w:rPr>
      </w:pPr>
    </w:p>
    <w:p w:rsidR="002F2C8F" w:rsidRDefault="002F2C8F" w:rsidP="002F2C8F">
      <w:pPr>
        <w:spacing w:line="360" w:lineRule="auto"/>
        <w:jc w:val="both"/>
        <w:rPr>
          <w:sz w:val="24"/>
          <w:szCs w:val="24"/>
        </w:rPr>
      </w:pPr>
    </w:p>
    <w:p w:rsidR="00FF6FF6" w:rsidRDefault="00D35EF3" w:rsidP="00165CCD">
      <w:pPr>
        <w:spacing w:line="360" w:lineRule="auto"/>
        <w:ind w:right="363" w:firstLine="567"/>
        <w:jc w:val="both"/>
        <w:rPr>
          <w:sz w:val="24"/>
          <w:szCs w:val="24"/>
        </w:rPr>
      </w:pPr>
      <w:r>
        <w:rPr>
          <w:sz w:val="24"/>
          <w:szCs w:val="24"/>
        </w:rPr>
        <w:lastRenderedPageBreak/>
        <w:t>A</w:t>
      </w:r>
      <w:r w:rsidR="00956142">
        <w:rPr>
          <w:sz w:val="24"/>
          <w:szCs w:val="24"/>
        </w:rPr>
        <w:t>ile</w:t>
      </w:r>
      <w:r>
        <w:rPr>
          <w:sz w:val="24"/>
          <w:szCs w:val="24"/>
        </w:rPr>
        <w:t xml:space="preserve"> desteği değişkenine</w:t>
      </w:r>
      <w:r w:rsidRPr="000818A7">
        <w:rPr>
          <w:sz w:val="24"/>
          <w:szCs w:val="24"/>
        </w:rPr>
        <w:t xml:space="preserve"> göre okçuların </w:t>
      </w:r>
      <w:r w:rsidR="00D678F1">
        <w:rPr>
          <w:sz w:val="24"/>
          <w:szCs w:val="24"/>
        </w:rPr>
        <w:t>imgeleme becerileri</w:t>
      </w:r>
      <w:r w:rsidRPr="000818A7">
        <w:rPr>
          <w:sz w:val="24"/>
          <w:szCs w:val="24"/>
        </w:rPr>
        <w:t xml:space="preserve">, dikkat ve performanslarının değişip değişmediğinin belirlenmesine yönelik olarak </w:t>
      </w:r>
      <w:r>
        <w:rPr>
          <w:sz w:val="24"/>
          <w:szCs w:val="24"/>
        </w:rPr>
        <w:t>anova</w:t>
      </w:r>
      <w:r w:rsidRPr="000818A7">
        <w:rPr>
          <w:sz w:val="24"/>
          <w:szCs w:val="24"/>
        </w:rPr>
        <w:t xml:space="preserve"> testi yapılmış, analiz sonuçları Tablo.</w:t>
      </w:r>
      <w:r w:rsidR="00875C53">
        <w:rPr>
          <w:sz w:val="24"/>
          <w:szCs w:val="24"/>
        </w:rPr>
        <w:t>11</w:t>
      </w:r>
      <w:r w:rsidR="00432444">
        <w:rPr>
          <w:sz w:val="24"/>
          <w:szCs w:val="24"/>
        </w:rPr>
        <w:t>. de</w:t>
      </w:r>
      <w:r w:rsidRPr="000818A7">
        <w:rPr>
          <w:sz w:val="24"/>
          <w:szCs w:val="24"/>
        </w:rPr>
        <w:t xml:space="preserve"> verilmiştir.</w:t>
      </w:r>
    </w:p>
    <w:p w:rsidR="00432444" w:rsidRDefault="00432444" w:rsidP="00165CCD">
      <w:pPr>
        <w:spacing w:line="360" w:lineRule="auto"/>
        <w:ind w:right="363" w:firstLine="567"/>
        <w:jc w:val="both"/>
        <w:rPr>
          <w:sz w:val="24"/>
          <w:szCs w:val="24"/>
        </w:rPr>
      </w:pPr>
    </w:p>
    <w:p w:rsidR="00D35EF3" w:rsidRDefault="00B0606A" w:rsidP="00165CCD">
      <w:pPr>
        <w:spacing w:line="360" w:lineRule="auto"/>
        <w:ind w:right="363"/>
        <w:jc w:val="both"/>
        <w:rPr>
          <w:b/>
          <w:sz w:val="24"/>
          <w:szCs w:val="24"/>
        </w:rPr>
      </w:pPr>
      <w:r>
        <w:rPr>
          <w:b/>
          <w:sz w:val="24"/>
          <w:szCs w:val="24"/>
        </w:rPr>
        <w:t xml:space="preserve">Tablo </w:t>
      </w:r>
      <w:r w:rsidR="00875C53">
        <w:rPr>
          <w:b/>
          <w:sz w:val="24"/>
          <w:szCs w:val="24"/>
        </w:rPr>
        <w:t>11</w:t>
      </w:r>
      <w:r w:rsidR="00D35EF3">
        <w:rPr>
          <w:b/>
          <w:sz w:val="24"/>
          <w:szCs w:val="24"/>
        </w:rPr>
        <w:t xml:space="preserve">. </w:t>
      </w:r>
      <w:r w:rsidR="00D35EF3">
        <w:rPr>
          <w:sz w:val="24"/>
          <w:szCs w:val="24"/>
        </w:rPr>
        <w:t>A</w:t>
      </w:r>
      <w:r w:rsidR="00956142">
        <w:rPr>
          <w:sz w:val="24"/>
          <w:szCs w:val="24"/>
        </w:rPr>
        <w:t>ile</w:t>
      </w:r>
      <w:r w:rsidR="00D35EF3">
        <w:rPr>
          <w:sz w:val="24"/>
          <w:szCs w:val="24"/>
        </w:rPr>
        <w:t xml:space="preserve"> </w:t>
      </w:r>
      <w:r w:rsidR="002D5250">
        <w:rPr>
          <w:sz w:val="24"/>
          <w:szCs w:val="24"/>
        </w:rPr>
        <w:t>Desteğine</w:t>
      </w:r>
      <w:r w:rsidR="002D5250" w:rsidRPr="000818A7">
        <w:rPr>
          <w:sz w:val="24"/>
          <w:szCs w:val="24"/>
        </w:rPr>
        <w:t xml:space="preserve"> Göre Okçuların </w:t>
      </w:r>
      <w:r w:rsidR="002D5250">
        <w:rPr>
          <w:sz w:val="24"/>
          <w:szCs w:val="24"/>
        </w:rPr>
        <w:t>İmgeleme Becerileri</w:t>
      </w:r>
      <w:r w:rsidR="002D5250" w:rsidRPr="000818A7">
        <w:rPr>
          <w:sz w:val="24"/>
          <w:szCs w:val="24"/>
        </w:rPr>
        <w:t xml:space="preserve">, </w:t>
      </w:r>
      <w:r w:rsidR="002D5250">
        <w:rPr>
          <w:sz w:val="24"/>
          <w:szCs w:val="24"/>
        </w:rPr>
        <w:t>Dikkat ve Performansına İlişkin</w:t>
      </w:r>
      <w:r w:rsidR="002D5250" w:rsidRPr="000818A7">
        <w:rPr>
          <w:sz w:val="24"/>
          <w:szCs w:val="24"/>
        </w:rPr>
        <w:t xml:space="preserve"> </w:t>
      </w:r>
      <w:r w:rsidR="002D5250">
        <w:rPr>
          <w:sz w:val="24"/>
          <w:szCs w:val="24"/>
        </w:rPr>
        <w:t>Anova</w:t>
      </w:r>
      <w:r w:rsidR="002D5250" w:rsidRPr="000818A7">
        <w:rPr>
          <w:sz w:val="24"/>
          <w:szCs w:val="24"/>
        </w:rPr>
        <w:t xml:space="preserve"> Analiz Sonuçları</w:t>
      </w:r>
      <w:r w:rsidR="002D5250">
        <w:rPr>
          <w:b/>
          <w:sz w:val="24"/>
          <w:szCs w:val="24"/>
        </w:rPr>
        <w:t xml:space="preserve"> </w:t>
      </w:r>
    </w:p>
    <w:p w:rsidR="00432444" w:rsidRDefault="00432444" w:rsidP="00432444">
      <w:pPr>
        <w:ind w:right="363"/>
        <w:jc w:val="both"/>
        <w:rPr>
          <w:b/>
          <w:sz w:val="24"/>
          <w:szCs w:val="24"/>
        </w:rPr>
      </w:pPr>
    </w:p>
    <w:tbl>
      <w:tblPr>
        <w:tblW w:w="937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81"/>
        <w:gridCol w:w="2177"/>
        <w:gridCol w:w="872"/>
        <w:gridCol w:w="1089"/>
        <w:gridCol w:w="895"/>
        <w:gridCol w:w="874"/>
        <w:gridCol w:w="1184"/>
        <w:gridCol w:w="304"/>
      </w:tblGrid>
      <w:tr w:rsidR="00BD46DA" w:rsidRPr="00154DE6" w:rsidTr="00165CCD">
        <w:trPr>
          <w:gridAfter w:val="1"/>
          <w:wAfter w:w="304" w:type="dxa"/>
          <w:cantSplit/>
          <w:trHeight w:val="395"/>
        </w:trPr>
        <w:tc>
          <w:tcPr>
            <w:tcW w:w="198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BD46DA" w:rsidRPr="00897B72" w:rsidRDefault="00BD46DA" w:rsidP="00956142">
            <w:pPr>
              <w:ind w:right="470"/>
              <w:jc w:val="right"/>
            </w:pPr>
          </w:p>
        </w:tc>
        <w:tc>
          <w:tcPr>
            <w:tcW w:w="217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BD46DA" w:rsidRPr="00897B72" w:rsidRDefault="00BD46DA" w:rsidP="00BD46DA">
            <w:pPr>
              <w:ind w:right="470"/>
              <w:jc w:val="center"/>
            </w:pPr>
            <w:r w:rsidRPr="00897B72">
              <w:t>Aile Desteği</w:t>
            </w:r>
          </w:p>
        </w:tc>
        <w:tc>
          <w:tcPr>
            <w:tcW w:w="872"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BD46DA" w:rsidRPr="00897B72" w:rsidRDefault="00BD46DA" w:rsidP="00BD46DA">
            <w:pPr>
              <w:jc w:val="center"/>
            </w:pPr>
            <w:r w:rsidRPr="00897B72">
              <w:t>N</w:t>
            </w:r>
          </w:p>
        </w:tc>
        <w:tc>
          <w:tcPr>
            <w:tcW w:w="108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BD46DA" w:rsidRPr="00897B72" w:rsidRDefault="00BD46DA" w:rsidP="00BD46DA">
            <w:pPr>
              <w:jc w:val="center"/>
            </w:pPr>
            <w:r w:rsidRPr="00897B72">
              <w:t>X</w:t>
            </w:r>
          </w:p>
        </w:tc>
        <w:tc>
          <w:tcPr>
            <w:tcW w:w="895"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BD46DA" w:rsidRPr="00897B72" w:rsidRDefault="00BD46DA" w:rsidP="00BD46DA">
            <w:pPr>
              <w:jc w:val="center"/>
            </w:pPr>
            <w:r w:rsidRPr="00897B72">
              <w:t>SS</w:t>
            </w:r>
          </w:p>
        </w:tc>
        <w:tc>
          <w:tcPr>
            <w:tcW w:w="874"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BD46DA" w:rsidRPr="00897B72" w:rsidRDefault="00BD46DA" w:rsidP="00BD46DA">
            <w:pPr>
              <w:jc w:val="center"/>
            </w:pPr>
            <w:r w:rsidRPr="00897B72">
              <w:t>F</w:t>
            </w:r>
          </w:p>
        </w:tc>
        <w:tc>
          <w:tcPr>
            <w:tcW w:w="1184"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BD46DA" w:rsidRPr="00897B72" w:rsidRDefault="00BD46DA" w:rsidP="00BD46DA">
            <w:pPr>
              <w:jc w:val="center"/>
            </w:pPr>
            <w:r w:rsidRPr="00897B72">
              <w:t>P</w:t>
            </w:r>
          </w:p>
        </w:tc>
      </w:tr>
      <w:tr w:rsidR="00956142" w:rsidRPr="00154DE6" w:rsidTr="00165CCD">
        <w:trPr>
          <w:cantSplit/>
          <w:trHeight w:val="200"/>
        </w:trPr>
        <w:tc>
          <w:tcPr>
            <w:tcW w:w="1981"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42CC4">
            <w:r w:rsidRPr="00897B72">
              <w:t>Dikkat</w:t>
            </w:r>
          </w:p>
        </w:tc>
        <w:tc>
          <w:tcPr>
            <w:tcW w:w="2177"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r w:rsidRPr="00897B72">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278</w:t>
            </w:r>
          </w:p>
        </w:tc>
        <w:tc>
          <w:tcPr>
            <w:tcW w:w="1089"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240,24</w:t>
            </w:r>
          </w:p>
        </w:tc>
        <w:tc>
          <w:tcPr>
            <w:tcW w:w="895"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34,942</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3,039</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,029</w:t>
            </w:r>
            <w:r w:rsidR="006D535C">
              <w:rPr>
                <w:color w:val="000000"/>
              </w:rPr>
              <w:t>*</w:t>
            </w:r>
          </w:p>
        </w:tc>
        <w:tc>
          <w:tcPr>
            <w:tcW w:w="304" w:type="dxa"/>
            <w:tcBorders>
              <w:top w:val="nil"/>
              <w:left w:val="single" w:sz="12" w:space="0" w:color="000000"/>
              <w:right w:val="nil"/>
            </w:tcBorders>
            <w:vAlign w:val="center"/>
          </w:tcPr>
          <w:p w:rsidR="00956142" w:rsidRPr="00154DE6" w:rsidRDefault="00956142" w:rsidP="00B42CC4">
            <w:pPr>
              <w:jc w:val="both"/>
              <w:rPr>
                <w:sz w:val="16"/>
                <w:szCs w:val="16"/>
              </w:rPr>
            </w:pPr>
          </w:p>
        </w:tc>
      </w:tr>
      <w:tr w:rsidR="00956142" w:rsidRPr="00154DE6" w:rsidTr="00165CCD">
        <w:trPr>
          <w:gridAfter w:val="1"/>
          <w:wAfter w:w="304" w:type="dxa"/>
          <w:cantSplit/>
          <w:trHeight w:val="222"/>
        </w:trPr>
        <w:tc>
          <w:tcPr>
            <w:tcW w:w="1981" w:type="dxa"/>
            <w:vMerge/>
            <w:tcBorders>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Engelleyici</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8</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269,00</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29,311</w:t>
            </w:r>
          </w:p>
        </w:tc>
        <w:tc>
          <w:tcPr>
            <w:tcW w:w="87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top w:val="nil"/>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11"/>
        </w:trPr>
        <w:tc>
          <w:tcPr>
            <w:tcW w:w="1981" w:type="dxa"/>
            <w:vMerge/>
            <w:tcBorders>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Eleştirel</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32</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241,00</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30,424</w:t>
            </w:r>
          </w:p>
        </w:tc>
        <w:tc>
          <w:tcPr>
            <w:tcW w:w="87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top w:val="nil"/>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11"/>
        </w:trPr>
        <w:tc>
          <w:tcPr>
            <w:tcW w:w="1981" w:type="dxa"/>
            <w:vMerge/>
            <w:tcBorders>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Umursamaz</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29</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253,52</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29,817</w:t>
            </w:r>
          </w:p>
        </w:tc>
        <w:tc>
          <w:tcPr>
            <w:tcW w:w="87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top w:val="nil"/>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00"/>
        </w:trPr>
        <w:tc>
          <w:tcPr>
            <w:tcW w:w="1981"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42CC4">
            <w:r w:rsidRPr="00897B72">
              <w:t>Performans</w:t>
            </w:r>
          </w:p>
        </w:tc>
        <w:tc>
          <w:tcPr>
            <w:tcW w:w="2177"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r w:rsidRPr="00897B72">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278</w:t>
            </w:r>
          </w:p>
        </w:tc>
        <w:tc>
          <w:tcPr>
            <w:tcW w:w="1089"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576,87</w:t>
            </w:r>
          </w:p>
        </w:tc>
        <w:tc>
          <w:tcPr>
            <w:tcW w:w="895"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83,058</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1,256</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,290</w:t>
            </w:r>
          </w:p>
        </w:tc>
      </w:tr>
      <w:tr w:rsidR="00956142" w:rsidRPr="00154DE6" w:rsidTr="00165CCD">
        <w:trPr>
          <w:gridAfter w:val="1"/>
          <w:wAfter w:w="304" w:type="dxa"/>
          <w:cantSplit/>
          <w:trHeight w:val="232"/>
        </w:trPr>
        <w:tc>
          <w:tcPr>
            <w:tcW w:w="1981" w:type="dxa"/>
            <w:vMerge/>
            <w:tcBorders>
              <w:top w:val="single" w:sz="12" w:space="0" w:color="auto"/>
              <w:left w:val="single" w:sz="12" w:space="0" w:color="000000"/>
              <w:bottom w:val="single" w:sz="12" w:space="0" w:color="auto"/>
              <w:right w:val="single" w:sz="12" w:space="0" w:color="000000"/>
            </w:tcBorders>
            <w:shd w:val="clear" w:color="auto" w:fill="FFFFFF"/>
            <w:vAlign w:val="center"/>
          </w:tcPr>
          <w:p w:rsidR="00956142" w:rsidRPr="00897B72" w:rsidRDefault="00956142" w:rsidP="00B42CC4">
            <w:pPr>
              <w:jc w:val="both"/>
            </w:pPr>
          </w:p>
        </w:tc>
        <w:tc>
          <w:tcPr>
            <w:tcW w:w="2177" w:type="dxa"/>
            <w:tcBorders>
              <w:top w:val="single" w:sz="12" w:space="0" w:color="auto"/>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r w:rsidRPr="00897B72">
              <w:t>Engelleyici</w:t>
            </w:r>
          </w:p>
        </w:tc>
        <w:tc>
          <w:tcPr>
            <w:tcW w:w="872" w:type="dxa"/>
            <w:tcBorders>
              <w:top w:val="single" w:sz="12" w:space="0" w:color="auto"/>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8</w:t>
            </w:r>
          </w:p>
        </w:tc>
        <w:tc>
          <w:tcPr>
            <w:tcW w:w="1089" w:type="dxa"/>
            <w:tcBorders>
              <w:top w:val="single" w:sz="12" w:space="0" w:color="auto"/>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551,13</w:t>
            </w:r>
          </w:p>
        </w:tc>
        <w:tc>
          <w:tcPr>
            <w:tcW w:w="895" w:type="dxa"/>
            <w:tcBorders>
              <w:top w:val="single" w:sz="12" w:space="0" w:color="auto"/>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160,704</w:t>
            </w:r>
          </w:p>
        </w:tc>
        <w:tc>
          <w:tcPr>
            <w:tcW w:w="874" w:type="dxa"/>
            <w:vMerge/>
            <w:tcBorders>
              <w:top w:val="single" w:sz="12" w:space="0" w:color="auto"/>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pPr>
              <w:jc w:val="center"/>
            </w:pPr>
          </w:p>
        </w:tc>
        <w:tc>
          <w:tcPr>
            <w:tcW w:w="1184" w:type="dxa"/>
            <w:vMerge/>
            <w:tcBorders>
              <w:top w:val="single" w:sz="12" w:space="0" w:color="auto"/>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32"/>
        </w:trPr>
        <w:tc>
          <w:tcPr>
            <w:tcW w:w="1981" w:type="dxa"/>
            <w:vMerge w:val="restart"/>
            <w:tcBorders>
              <w:top w:val="single" w:sz="12" w:space="0" w:color="auto"/>
              <w:left w:val="single" w:sz="12" w:space="0" w:color="000000"/>
              <w:right w:val="single" w:sz="12" w:space="0" w:color="000000"/>
            </w:tcBorders>
            <w:shd w:val="clear" w:color="auto" w:fill="FFFFFF"/>
            <w:vAlign w:val="center"/>
          </w:tcPr>
          <w:p w:rsidR="00956142" w:rsidRPr="00897B72" w:rsidRDefault="00956142" w:rsidP="00B42CC4"/>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Eleştirel</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32</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548,97</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80,142</w:t>
            </w:r>
          </w:p>
        </w:tc>
        <w:tc>
          <w:tcPr>
            <w:tcW w:w="874" w:type="dxa"/>
            <w:vMerge w:val="restart"/>
            <w:tcBorders>
              <w:top w:val="single" w:sz="12" w:space="0" w:color="auto"/>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val="restart"/>
            <w:tcBorders>
              <w:top w:val="single" w:sz="12" w:space="0" w:color="auto"/>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32"/>
        </w:trPr>
        <w:tc>
          <w:tcPr>
            <w:tcW w:w="1981"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Umursamaz</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29</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565,62</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96,829</w:t>
            </w:r>
          </w:p>
        </w:tc>
        <w:tc>
          <w:tcPr>
            <w:tcW w:w="874"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00"/>
        </w:trPr>
        <w:tc>
          <w:tcPr>
            <w:tcW w:w="1981"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42CC4">
            <w:pPr>
              <w:pStyle w:val="GvdeMetni"/>
              <w:spacing w:line="360" w:lineRule="auto"/>
              <w:ind w:right="113"/>
              <w:rPr>
                <w:sz w:val="22"/>
                <w:szCs w:val="22"/>
              </w:rPr>
            </w:pPr>
            <w:r w:rsidRPr="00897B72">
              <w:rPr>
                <w:sz w:val="22"/>
                <w:szCs w:val="22"/>
              </w:rPr>
              <w:t>Bilişsel İmgeleme</w:t>
            </w:r>
          </w:p>
          <w:p w:rsidR="00956142" w:rsidRPr="00897B72" w:rsidRDefault="00956142" w:rsidP="00B42CC4"/>
        </w:tc>
        <w:tc>
          <w:tcPr>
            <w:tcW w:w="2177"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r w:rsidRPr="00897B72">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278</w:t>
            </w:r>
          </w:p>
        </w:tc>
        <w:tc>
          <w:tcPr>
            <w:tcW w:w="1089"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37,0088</w:t>
            </w:r>
          </w:p>
        </w:tc>
        <w:tc>
          <w:tcPr>
            <w:tcW w:w="895"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9,29950</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1,497</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,215</w:t>
            </w:r>
          </w:p>
        </w:tc>
      </w:tr>
      <w:tr w:rsidR="00956142" w:rsidRPr="00154DE6" w:rsidTr="00165CCD">
        <w:trPr>
          <w:gridAfter w:val="1"/>
          <w:wAfter w:w="304" w:type="dxa"/>
          <w:cantSplit/>
          <w:trHeight w:val="222"/>
        </w:trPr>
        <w:tc>
          <w:tcPr>
            <w:tcW w:w="1981" w:type="dxa"/>
            <w:vMerge/>
            <w:tcBorders>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Engelleyici</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8</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37,3472</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7,88463</w:t>
            </w:r>
          </w:p>
        </w:tc>
        <w:tc>
          <w:tcPr>
            <w:tcW w:w="87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11"/>
        </w:trPr>
        <w:tc>
          <w:tcPr>
            <w:tcW w:w="1981" w:type="dxa"/>
            <w:vMerge/>
            <w:tcBorders>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Eleştirel</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32</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40,1424</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8,54278</w:t>
            </w:r>
          </w:p>
        </w:tc>
        <w:tc>
          <w:tcPr>
            <w:tcW w:w="87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11"/>
        </w:trPr>
        <w:tc>
          <w:tcPr>
            <w:tcW w:w="1981" w:type="dxa"/>
            <w:vMerge/>
            <w:tcBorders>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Umursamaz</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29</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39,2414</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8,99192</w:t>
            </w:r>
          </w:p>
        </w:tc>
        <w:tc>
          <w:tcPr>
            <w:tcW w:w="87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00"/>
        </w:trPr>
        <w:tc>
          <w:tcPr>
            <w:tcW w:w="1981" w:type="dxa"/>
            <w:vMerge w:val="restart"/>
            <w:tcBorders>
              <w:top w:val="single" w:sz="12" w:space="0" w:color="000000"/>
              <w:left w:val="single" w:sz="12" w:space="0" w:color="000000"/>
              <w:right w:val="single" w:sz="12" w:space="0" w:color="000000"/>
            </w:tcBorders>
            <w:shd w:val="clear" w:color="auto" w:fill="FFFFFF"/>
            <w:vAlign w:val="center"/>
          </w:tcPr>
          <w:p w:rsidR="001D7D83" w:rsidRDefault="00956142" w:rsidP="00B42CC4">
            <w:r w:rsidRPr="00897B72">
              <w:t>Motivasyon</w:t>
            </w:r>
          </w:p>
          <w:p w:rsidR="00956142" w:rsidRPr="00897B72" w:rsidRDefault="00956142" w:rsidP="00B42CC4">
            <w:r w:rsidRPr="00897B72">
              <w:t>Özel İmgeleme</w:t>
            </w:r>
          </w:p>
        </w:tc>
        <w:tc>
          <w:tcPr>
            <w:tcW w:w="2177"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r w:rsidRPr="00897B72">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278</w:t>
            </w:r>
          </w:p>
        </w:tc>
        <w:tc>
          <w:tcPr>
            <w:tcW w:w="1089"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17,8957</w:t>
            </w:r>
          </w:p>
        </w:tc>
        <w:tc>
          <w:tcPr>
            <w:tcW w:w="895"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5,62990</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1,782</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,150</w:t>
            </w:r>
          </w:p>
        </w:tc>
      </w:tr>
      <w:tr w:rsidR="00956142" w:rsidRPr="00154DE6" w:rsidTr="00165CCD">
        <w:trPr>
          <w:gridAfter w:val="1"/>
          <w:wAfter w:w="304" w:type="dxa"/>
          <w:cantSplit/>
          <w:trHeight w:val="211"/>
        </w:trPr>
        <w:tc>
          <w:tcPr>
            <w:tcW w:w="1981" w:type="dxa"/>
            <w:vMerge/>
            <w:tcBorders>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Engelleyici</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8</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14,8500</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4,85534</w:t>
            </w:r>
          </w:p>
        </w:tc>
        <w:tc>
          <w:tcPr>
            <w:tcW w:w="87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11"/>
        </w:trPr>
        <w:tc>
          <w:tcPr>
            <w:tcW w:w="1981" w:type="dxa"/>
            <w:vMerge/>
            <w:tcBorders>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Eleştirel</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32</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19,6250</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4,94688</w:t>
            </w:r>
          </w:p>
        </w:tc>
        <w:tc>
          <w:tcPr>
            <w:tcW w:w="87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22"/>
        </w:trPr>
        <w:tc>
          <w:tcPr>
            <w:tcW w:w="1981" w:type="dxa"/>
            <w:vMerge/>
            <w:tcBorders>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Umursamaz</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29</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18,1379</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6,09756</w:t>
            </w:r>
          </w:p>
        </w:tc>
        <w:tc>
          <w:tcPr>
            <w:tcW w:w="87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00"/>
        </w:trPr>
        <w:tc>
          <w:tcPr>
            <w:tcW w:w="1981" w:type="dxa"/>
            <w:vMerge w:val="restart"/>
            <w:tcBorders>
              <w:top w:val="single" w:sz="12" w:space="0" w:color="000000"/>
              <w:left w:val="single" w:sz="12" w:space="0" w:color="000000"/>
              <w:right w:val="single" w:sz="12" w:space="0" w:color="000000"/>
            </w:tcBorders>
            <w:shd w:val="clear" w:color="auto" w:fill="FFFFFF"/>
            <w:vAlign w:val="center"/>
          </w:tcPr>
          <w:p w:rsidR="001D7D83" w:rsidRDefault="00956142" w:rsidP="00B42CC4">
            <w:r w:rsidRPr="00897B72">
              <w:t xml:space="preserve">Motivasyonel </w:t>
            </w:r>
          </w:p>
          <w:p w:rsidR="00956142" w:rsidRPr="00897B72" w:rsidRDefault="00956142" w:rsidP="00B42CC4">
            <w:r w:rsidRPr="00897B72">
              <w:t>Genel-Uyarılmışlık</w:t>
            </w:r>
          </w:p>
        </w:tc>
        <w:tc>
          <w:tcPr>
            <w:tcW w:w="2177"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r w:rsidRPr="00897B72">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278</w:t>
            </w:r>
          </w:p>
        </w:tc>
        <w:tc>
          <w:tcPr>
            <w:tcW w:w="1089"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13,5279</w:t>
            </w:r>
          </w:p>
        </w:tc>
        <w:tc>
          <w:tcPr>
            <w:tcW w:w="895"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4,28912</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,146</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,932</w:t>
            </w:r>
          </w:p>
        </w:tc>
      </w:tr>
      <w:tr w:rsidR="00956142" w:rsidRPr="00154DE6" w:rsidTr="00165CCD">
        <w:trPr>
          <w:gridAfter w:val="1"/>
          <w:wAfter w:w="304" w:type="dxa"/>
          <w:cantSplit/>
          <w:trHeight w:val="232"/>
        </w:trPr>
        <w:tc>
          <w:tcPr>
            <w:tcW w:w="1981"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Engelleyici</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8</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13,0625</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4,53311</w:t>
            </w:r>
          </w:p>
        </w:tc>
        <w:tc>
          <w:tcPr>
            <w:tcW w:w="874"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32"/>
        </w:trPr>
        <w:tc>
          <w:tcPr>
            <w:tcW w:w="1981"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Eleştirel</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32</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13,6484</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4,93051</w:t>
            </w:r>
          </w:p>
        </w:tc>
        <w:tc>
          <w:tcPr>
            <w:tcW w:w="874"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43"/>
        </w:trPr>
        <w:tc>
          <w:tcPr>
            <w:tcW w:w="1981"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42CC4">
            <w:pPr>
              <w:jc w:val="both"/>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Umursamaz</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29</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14,0259</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5,53412</w:t>
            </w:r>
          </w:p>
        </w:tc>
        <w:tc>
          <w:tcPr>
            <w:tcW w:w="874"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00"/>
        </w:trPr>
        <w:tc>
          <w:tcPr>
            <w:tcW w:w="1981"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42CC4">
            <w:r w:rsidRPr="00897B72">
              <w:t>Motivasyonel Genel-Ustalık</w:t>
            </w:r>
          </w:p>
        </w:tc>
        <w:tc>
          <w:tcPr>
            <w:tcW w:w="2177"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r w:rsidRPr="00897B72">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278</w:t>
            </w:r>
          </w:p>
        </w:tc>
        <w:tc>
          <w:tcPr>
            <w:tcW w:w="1089"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10,9592</w:t>
            </w:r>
          </w:p>
        </w:tc>
        <w:tc>
          <w:tcPr>
            <w:tcW w:w="895" w:type="dxa"/>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2,92134</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,242</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956142" w:rsidRPr="00897B72" w:rsidRDefault="00956142" w:rsidP="00BD46DA">
            <w:pPr>
              <w:jc w:val="center"/>
            </w:pPr>
            <w:r w:rsidRPr="00897B72">
              <w:rPr>
                <w:color w:val="000000"/>
              </w:rPr>
              <w:t>,867</w:t>
            </w:r>
          </w:p>
        </w:tc>
      </w:tr>
      <w:tr w:rsidR="00956142" w:rsidRPr="00154DE6" w:rsidTr="00165CCD">
        <w:trPr>
          <w:gridAfter w:val="1"/>
          <w:wAfter w:w="304" w:type="dxa"/>
          <w:cantSplit/>
          <w:trHeight w:val="211"/>
        </w:trPr>
        <w:tc>
          <w:tcPr>
            <w:tcW w:w="1981" w:type="dxa"/>
            <w:vMerge/>
            <w:tcBorders>
              <w:left w:val="single" w:sz="12" w:space="0" w:color="000000"/>
              <w:right w:val="single" w:sz="12" w:space="0" w:color="000000"/>
            </w:tcBorders>
            <w:shd w:val="clear" w:color="auto" w:fill="FFFFFF"/>
            <w:vAlign w:val="center"/>
          </w:tcPr>
          <w:p w:rsidR="00956142" w:rsidRPr="00154DE6" w:rsidRDefault="00956142" w:rsidP="00B42CC4">
            <w:pPr>
              <w:jc w:val="both"/>
              <w:rPr>
                <w:sz w:val="16"/>
                <w:szCs w:val="16"/>
              </w:rPr>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Engelleyici</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8</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11,3750</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3,55205</w:t>
            </w:r>
          </w:p>
        </w:tc>
        <w:tc>
          <w:tcPr>
            <w:tcW w:w="87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22"/>
        </w:trPr>
        <w:tc>
          <w:tcPr>
            <w:tcW w:w="1981" w:type="dxa"/>
            <w:vMerge/>
            <w:tcBorders>
              <w:left w:val="single" w:sz="12" w:space="0" w:color="000000"/>
              <w:right w:val="single" w:sz="12" w:space="0" w:color="000000"/>
            </w:tcBorders>
            <w:shd w:val="clear" w:color="auto" w:fill="FFFFFF"/>
            <w:vAlign w:val="center"/>
          </w:tcPr>
          <w:p w:rsidR="00956142" w:rsidRPr="00154DE6" w:rsidRDefault="00956142" w:rsidP="00B42CC4">
            <w:pPr>
              <w:jc w:val="both"/>
              <w:rPr>
                <w:sz w:val="16"/>
                <w:szCs w:val="16"/>
              </w:rPr>
            </w:pPr>
          </w:p>
        </w:tc>
        <w:tc>
          <w:tcPr>
            <w:tcW w:w="2177" w:type="dxa"/>
            <w:tcBorders>
              <w:left w:val="single" w:sz="12" w:space="0" w:color="000000"/>
              <w:right w:val="single" w:sz="12" w:space="0" w:color="000000"/>
            </w:tcBorders>
            <w:shd w:val="clear" w:color="auto" w:fill="FFFFFF"/>
            <w:vAlign w:val="center"/>
          </w:tcPr>
          <w:p w:rsidR="00956142" w:rsidRPr="00897B72" w:rsidRDefault="00956142" w:rsidP="00BD46DA">
            <w:r w:rsidRPr="00897B72">
              <w:t>Eleştirel</w:t>
            </w:r>
          </w:p>
        </w:tc>
        <w:tc>
          <w:tcPr>
            <w:tcW w:w="872"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32</w:t>
            </w:r>
          </w:p>
        </w:tc>
        <w:tc>
          <w:tcPr>
            <w:tcW w:w="1089"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11,1250</w:t>
            </w:r>
          </w:p>
        </w:tc>
        <w:tc>
          <w:tcPr>
            <w:tcW w:w="895" w:type="dxa"/>
            <w:tcBorders>
              <w:left w:val="single" w:sz="12" w:space="0" w:color="000000"/>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3,41486</w:t>
            </w:r>
          </w:p>
        </w:tc>
        <w:tc>
          <w:tcPr>
            <w:tcW w:w="87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c>
          <w:tcPr>
            <w:tcW w:w="1184" w:type="dxa"/>
            <w:vMerge/>
            <w:tcBorders>
              <w:left w:val="single" w:sz="12" w:space="0" w:color="000000"/>
              <w:right w:val="single" w:sz="12" w:space="0" w:color="000000"/>
            </w:tcBorders>
            <w:shd w:val="clear" w:color="auto" w:fill="FFFFFF"/>
            <w:vAlign w:val="center"/>
          </w:tcPr>
          <w:p w:rsidR="00956142" w:rsidRPr="00897B72" w:rsidRDefault="00956142" w:rsidP="00BD46DA">
            <w:pPr>
              <w:jc w:val="center"/>
            </w:pPr>
          </w:p>
        </w:tc>
      </w:tr>
      <w:tr w:rsidR="00956142" w:rsidRPr="00154DE6" w:rsidTr="00165CCD">
        <w:trPr>
          <w:gridAfter w:val="1"/>
          <w:wAfter w:w="304" w:type="dxa"/>
          <w:cantSplit/>
          <w:trHeight w:val="211"/>
        </w:trPr>
        <w:tc>
          <w:tcPr>
            <w:tcW w:w="1981" w:type="dxa"/>
            <w:vMerge/>
            <w:tcBorders>
              <w:left w:val="single" w:sz="12" w:space="0" w:color="000000"/>
              <w:bottom w:val="single" w:sz="12" w:space="0" w:color="auto"/>
              <w:right w:val="single" w:sz="12" w:space="0" w:color="000000"/>
            </w:tcBorders>
            <w:shd w:val="clear" w:color="auto" w:fill="FFFFFF"/>
            <w:vAlign w:val="center"/>
          </w:tcPr>
          <w:p w:rsidR="00956142" w:rsidRPr="00154DE6" w:rsidRDefault="00956142" w:rsidP="00B42CC4">
            <w:pPr>
              <w:jc w:val="both"/>
              <w:rPr>
                <w:sz w:val="16"/>
                <w:szCs w:val="16"/>
              </w:rPr>
            </w:pPr>
          </w:p>
        </w:tc>
        <w:tc>
          <w:tcPr>
            <w:tcW w:w="2177" w:type="dxa"/>
            <w:tcBorders>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r w:rsidRPr="00897B72">
              <w:t>Umursamaz</w:t>
            </w:r>
          </w:p>
        </w:tc>
        <w:tc>
          <w:tcPr>
            <w:tcW w:w="872" w:type="dxa"/>
            <w:tcBorders>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29</w:t>
            </w:r>
          </w:p>
        </w:tc>
        <w:tc>
          <w:tcPr>
            <w:tcW w:w="1089" w:type="dxa"/>
            <w:tcBorders>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11,3908</w:t>
            </w:r>
          </w:p>
        </w:tc>
        <w:tc>
          <w:tcPr>
            <w:tcW w:w="895" w:type="dxa"/>
            <w:tcBorders>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pPr>
              <w:adjustRightInd w:val="0"/>
              <w:spacing w:line="320" w:lineRule="atLeast"/>
              <w:ind w:left="60" w:right="60"/>
              <w:jc w:val="center"/>
              <w:rPr>
                <w:color w:val="000000"/>
              </w:rPr>
            </w:pPr>
            <w:r w:rsidRPr="00897B72">
              <w:rPr>
                <w:color w:val="000000"/>
              </w:rPr>
              <w:t>2,66826</w:t>
            </w:r>
          </w:p>
        </w:tc>
        <w:tc>
          <w:tcPr>
            <w:tcW w:w="874" w:type="dxa"/>
            <w:vMerge/>
            <w:tcBorders>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pPr>
              <w:jc w:val="center"/>
            </w:pPr>
          </w:p>
        </w:tc>
        <w:tc>
          <w:tcPr>
            <w:tcW w:w="1184" w:type="dxa"/>
            <w:vMerge/>
            <w:tcBorders>
              <w:left w:val="single" w:sz="12" w:space="0" w:color="000000"/>
              <w:bottom w:val="single" w:sz="12" w:space="0" w:color="auto"/>
              <w:right w:val="single" w:sz="12" w:space="0" w:color="000000"/>
            </w:tcBorders>
            <w:shd w:val="clear" w:color="auto" w:fill="FFFFFF"/>
            <w:vAlign w:val="center"/>
          </w:tcPr>
          <w:p w:rsidR="00956142" w:rsidRPr="00897B72" w:rsidRDefault="00956142" w:rsidP="00BD46DA">
            <w:pPr>
              <w:jc w:val="center"/>
            </w:pPr>
          </w:p>
        </w:tc>
      </w:tr>
    </w:tbl>
    <w:p w:rsidR="00D35EF3" w:rsidRDefault="00BD46DA" w:rsidP="00D35EF3">
      <w:pPr>
        <w:jc w:val="both"/>
        <w:rPr>
          <w:sz w:val="24"/>
          <w:szCs w:val="24"/>
        </w:rPr>
      </w:pPr>
      <w:r>
        <w:rPr>
          <w:sz w:val="24"/>
          <w:szCs w:val="24"/>
        </w:rPr>
        <w:t>(p</w:t>
      </w:r>
      <w:r w:rsidR="00D35EF3" w:rsidRPr="007A0E61">
        <w:rPr>
          <w:sz w:val="24"/>
          <w:szCs w:val="24"/>
        </w:rPr>
        <w:t>&lt;0.05)</w:t>
      </w:r>
    </w:p>
    <w:p w:rsidR="00BD46DA" w:rsidRDefault="00BD46DA" w:rsidP="00432444">
      <w:pPr>
        <w:jc w:val="both"/>
        <w:rPr>
          <w:sz w:val="24"/>
          <w:szCs w:val="24"/>
        </w:rPr>
      </w:pPr>
    </w:p>
    <w:p w:rsidR="00E84A77" w:rsidRDefault="00875C53" w:rsidP="00165CCD">
      <w:pPr>
        <w:spacing w:line="360" w:lineRule="auto"/>
        <w:ind w:right="363" w:firstLine="567"/>
        <w:jc w:val="both"/>
        <w:rPr>
          <w:sz w:val="24"/>
          <w:szCs w:val="24"/>
        </w:rPr>
      </w:pPr>
      <w:r>
        <w:rPr>
          <w:sz w:val="24"/>
          <w:szCs w:val="24"/>
        </w:rPr>
        <w:t>Tablo.11</w:t>
      </w:r>
      <w:r w:rsidR="00D35EF3">
        <w:rPr>
          <w:sz w:val="24"/>
          <w:szCs w:val="24"/>
        </w:rPr>
        <w:t xml:space="preserve"> </w:t>
      </w:r>
      <w:r w:rsidR="00D35EF3" w:rsidRPr="00B46319">
        <w:rPr>
          <w:sz w:val="24"/>
          <w:szCs w:val="24"/>
        </w:rPr>
        <w:t xml:space="preserve">incelendiğinde </w:t>
      </w:r>
      <w:r w:rsidR="00D35EF3">
        <w:rPr>
          <w:sz w:val="24"/>
          <w:szCs w:val="24"/>
        </w:rPr>
        <w:t xml:space="preserve">okçuların </w:t>
      </w:r>
      <w:r w:rsidR="00956142">
        <w:rPr>
          <w:sz w:val="24"/>
          <w:szCs w:val="24"/>
        </w:rPr>
        <w:t xml:space="preserve">aile </w:t>
      </w:r>
      <w:r w:rsidR="00D35EF3">
        <w:rPr>
          <w:sz w:val="24"/>
          <w:szCs w:val="24"/>
        </w:rPr>
        <w:t>desteği değişkenine g</w:t>
      </w:r>
      <w:r w:rsidR="00D35EF3" w:rsidRPr="00B46319">
        <w:rPr>
          <w:sz w:val="24"/>
          <w:szCs w:val="24"/>
        </w:rPr>
        <w:t>öre</w:t>
      </w:r>
      <w:r w:rsidR="00D35EF3">
        <w:rPr>
          <w:sz w:val="24"/>
          <w:szCs w:val="24"/>
        </w:rPr>
        <w:t xml:space="preserve"> </w:t>
      </w:r>
      <w:r w:rsidR="00165E81">
        <w:rPr>
          <w:sz w:val="24"/>
          <w:szCs w:val="24"/>
        </w:rPr>
        <w:t xml:space="preserve">dikkat </w:t>
      </w:r>
      <w:r w:rsidR="00E84A77">
        <w:rPr>
          <w:sz w:val="24"/>
          <w:szCs w:val="24"/>
        </w:rPr>
        <w:t>düzeylerinde</w:t>
      </w:r>
      <w:r w:rsidR="00E84A77" w:rsidRPr="00B46319">
        <w:rPr>
          <w:sz w:val="24"/>
          <w:szCs w:val="24"/>
        </w:rPr>
        <w:t xml:space="preserve"> </w:t>
      </w:r>
      <w:r w:rsidR="00D35EF3" w:rsidRPr="00B46319">
        <w:rPr>
          <w:sz w:val="24"/>
          <w:szCs w:val="24"/>
        </w:rPr>
        <w:t>anlamlı düzeyde farklı</w:t>
      </w:r>
      <w:r w:rsidR="00D35EF3">
        <w:rPr>
          <w:sz w:val="24"/>
          <w:szCs w:val="24"/>
        </w:rPr>
        <w:t xml:space="preserve"> olduğu görülmektedir</w:t>
      </w:r>
      <w:r w:rsidR="00D35EF3" w:rsidRPr="00B46319">
        <w:rPr>
          <w:sz w:val="24"/>
          <w:szCs w:val="24"/>
        </w:rPr>
        <w:t xml:space="preserve">. </w:t>
      </w:r>
      <w:r w:rsidR="00E84A77">
        <w:rPr>
          <w:sz w:val="24"/>
          <w:szCs w:val="24"/>
        </w:rPr>
        <w:t>Ancak imgeleme becerilerinin bilişsel imgeleme, motivasyon özel imgeleme, motivasyonel genel-uyarılmışlık, motivasyonel genel-ustalık alt boyutlarında</w:t>
      </w:r>
      <w:r w:rsidR="00E84A77" w:rsidRPr="00B46319">
        <w:rPr>
          <w:sz w:val="24"/>
          <w:szCs w:val="24"/>
        </w:rPr>
        <w:t xml:space="preserve"> </w:t>
      </w:r>
      <w:r w:rsidR="00E84A77">
        <w:rPr>
          <w:sz w:val="24"/>
          <w:szCs w:val="24"/>
        </w:rPr>
        <w:t xml:space="preserve">ve okçuların </w:t>
      </w:r>
      <w:r w:rsidR="00165E81">
        <w:rPr>
          <w:sz w:val="24"/>
          <w:szCs w:val="24"/>
        </w:rPr>
        <w:t xml:space="preserve">sergiledikleri performans düzeylerinde </w:t>
      </w:r>
      <w:r w:rsidR="00E84A77">
        <w:rPr>
          <w:sz w:val="24"/>
          <w:szCs w:val="24"/>
        </w:rPr>
        <w:t>ise anlamlı düzeyde fark bulunmadığı söylenebilir.</w:t>
      </w:r>
    </w:p>
    <w:p w:rsidR="00897B72" w:rsidRDefault="00897B72" w:rsidP="00432444">
      <w:pPr>
        <w:spacing w:line="360" w:lineRule="auto"/>
        <w:jc w:val="both"/>
        <w:rPr>
          <w:sz w:val="24"/>
          <w:szCs w:val="24"/>
        </w:rPr>
      </w:pPr>
    </w:p>
    <w:p w:rsidR="00FF6FF6" w:rsidRDefault="00257A58" w:rsidP="00165CCD">
      <w:pPr>
        <w:spacing w:line="360" w:lineRule="auto"/>
        <w:ind w:right="363" w:firstLine="567"/>
        <w:jc w:val="both"/>
        <w:rPr>
          <w:sz w:val="24"/>
          <w:szCs w:val="24"/>
        </w:rPr>
      </w:pPr>
      <w:r>
        <w:rPr>
          <w:sz w:val="24"/>
          <w:szCs w:val="24"/>
        </w:rPr>
        <w:lastRenderedPageBreak/>
        <w:t>Antrenör desteği değişkenine</w:t>
      </w:r>
      <w:r w:rsidRPr="000818A7">
        <w:rPr>
          <w:sz w:val="24"/>
          <w:szCs w:val="24"/>
        </w:rPr>
        <w:t xml:space="preserve"> göre okçuların </w:t>
      </w:r>
      <w:r w:rsidR="00165E81">
        <w:rPr>
          <w:sz w:val="24"/>
          <w:szCs w:val="24"/>
        </w:rPr>
        <w:t>imgeleme becerileri</w:t>
      </w:r>
      <w:r w:rsidRPr="000818A7">
        <w:rPr>
          <w:sz w:val="24"/>
          <w:szCs w:val="24"/>
        </w:rPr>
        <w:t xml:space="preserve">, dikkat ve performanslarının değişip değişmediğinin belirlenmesine yönelik olarak </w:t>
      </w:r>
      <w:r>
        <w:rPr>
          <w:sz w:val="24"/>
          <w:szCs w:val="24"/>
        </w:rPr>
        <w:t>anova</w:t>
      </w:r>
      <w:r w:rsidRPr="000818A7">
        <w:rPr>
          <w:sz w:val="24"/>
          <w:szCs w:val="24"/>
        </w:rPr>
        <w:t xml:space="preserve"> testi yapılmış, analiz sonuçları Tablo.</w:t>
      </w:r>
      <w:r w:rsidR="00875C53">
        <w:rPr>
          <w:sz w:val="24"/>
          <w:szCs w:val="24"/>
        </w:rPr>
        <w:t>12</w:t>
      </w:r>
      <w:r w:rsidR="00432444">
        <w:rPr>
          <w:sz w:val="24"/>
          <w:szCs w:val="24"/>
        </w:rPr>
        <w:t>. de</w:t>
      </w:r>
      <w:r w:rsidRPr="000818A7">
        <w:rPr>
          <w:sz w:val="24"/>
          <w:szCs w:val="24"/>
        </w:rPr>
        <w:t xml:space="preserve"> verilmiştir.</w:t>
      </w:r>
    </w:p>
    <w:p w:rsidR="00432444" w:rsidRDefault="00432444" w:rsidP="00165CCD">
      <w:pPr>
        <w:spacing w:line="360" w:lineRule="auto"/>
        <w:ind w:right="363" w:firstLine="567"/>
        <w:jc w:val="both"/>
        <w:rPr>
          <w:sz w:val="24"/>
          <w:szCs w:val="24"/>
        </w:rPr>
      </w:pPr>
    </w:p>
    <w:p w:rsidR="00257A58" w:rsidRDefault="00B0606A" w:rsidP="00165CCD">
      <w:pPr>
        <w:spacing w:line="360" w:lineRule="auto"/>
        <w:ind w:right="363"/>
        <w:jc w:val="both"/>
        <w:rPr>
          <w:b/>
          <w:sz w:val="24"/>
          <w:szCs w:val="24"/>
        </w:rPr>
      </w:pPr>
      <w:r>
        <w:rPr>
          <w:b/>
          <w:sz w:val="24"/>
          <w:szCs w:val="24"/>
        </w:rPr>
        <w:t xml:space="preserve">Tablo </w:t>
      </w:r>
      <w:r w:rsidR="00875C53">
        <w:rPr>
          <w:b/>
          <w:sz w:val="24"/>
          <w:szCs w:val="24"/>
        </w:rPr>
        <w:t>12</w:t>
      </w:r>
      <w:r w:rsidR="00257A58">
        <w:rPr>
          <w:b/>
          <w:sz w:val="24"/>
          <w:szCs w:val="24"/>
        </w:rPr>
        <w:t xml:space="preserve">. </w:t>
      </w:r>
      <w:r w:rsidR="00257A58">
        <w:rPr>
          <w:sz w:val="24"/>
          <w:szCs w:val="24"/>
        </w:rPr>
        <w:t xml:space="preserve">Antrenör </w:t>
      </w:r>
      <w:r w:rsidR="002D5250">
        <w:rPr>
          <w:sz w:val="24"/>
          <w:szCs w:val="24"/>
        </w:rPr>
        <w:t>Desteğine</w:t>
      </w:r>
      <w:r w:rsidR="002D5250" w:rsidRPr="000818A7">
        <w:rPr>
          <w:sz w:val="24"/>
          <w:szCs w:val="24"/>
        </w:rPr>
        <w:t xml:space="preserve"> Göre Okçuların </w:t>
      </w:r>
      <w:r w:rsidR="002D5250">
        <w:rPr>
          <w:sz w:val="24"/>
          <w:szCs w:val="24"/>
        </w:rPr>
        <w:t>İmgeleme Becerileri</w:t>
      </w:r>
      <w:r w:rsidR="002D5250" w:rsidRPr="000818A7">
        <w:rPr>
          <w:sz w:val="24"/>
          <w:szCs w:val="24"/>
        </w:rPr>
        <w:t xml:space="preserve">, </w:t>
      </w:r>
      <w:r w:rsidR="002D5250">
        <w:rPr>
          <w:sz w:val="24"/>
          <w:szCs w:val="24"/>
        </w:rPr>
        <w:t>Dikkat ve Performansına İlişkin</w:t>
      </w:r>
      <w:r w:rsidR="002D5250" w:rsidRPr="000818A7">
        <w:rPr>
          <w:sz w:val="24"/>
          <w:szCs w:val="24"/>
        </w:rPr>
        <w:t xml:space="preserve"> </w:t>
      </w:r>
      <w:r w:rsidR="002D5250">
        <w:rPr>
          <w:sz w:val="24"/>
          <w:szCs w:val="24"/>
        </w:rPr>
        <w:t>Anova</w:t>
      </w:r>
      <w:r w:rsidR="002D5250" w:rsidRPr="000818A7">
        <w:rPr>
          <w:sz w:val="24"/>
          <w:szCs w:val="24"/>
        </w:rPr>
        <w:t xml:space="preserve"> Analiz Sonuçları</w:t>
      </w:r>
      <w:r w:rsidR="002D5250">
        <w:rPr>
          <w:b/>
          <w:sz w:val="24"/>
          <w:szCs w:val="24"/>
        </w:rPr>
        <w:t xml:space="preserve"> </w:t>
      </w:r>
    </w:p>
    <w:p w:rsidR="00432444" w:rsidRDefault="00432444" w:rsidP="00432444">
      <w:pPr>
        <w:ind w:right="363"/>
        <w:jc w:val="both"/>
        <w:rPr>
          <w:b/>
          <w:sz w:val="24"/>
          <w:szCs w:val="24"/>
        </w:rPr>
      </w:pPr>
    </w:p>
    <w:tbl>
      <w:tblPr>
        <w:tblW w:w="937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81"/>
        <w:gridCol w:w="2177"/>
        <w:gridCol w:w="872"/>
        <w:gridCol w:w="1089"/>
        <w:gridCol w:w="895"/>
        <w:gridCol w:w="874"/>
        <w:gridCol w:w="1184"/>
        <w:gridCol w:w="304"/>
      </w:tblGrid>
      <w:tr w:rsidR="0096728E" w:rsidRPr="00154DE6" w:rsidTr="00165CCD">
        <w:trPr>
          <w:gridAfter w:val="1"/>
          <w:wAfter w:w="304" w:type="dxa"/>
          <w:cantSplit/>
          <w:trHeight w:val="395"/>
        </w:trPr>
        <w:tc>
          <w:tcPr>
            <w:tcW w:w="198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96728E" w:rsidRPr="00154DE6" w:rsidRDefault="0096728E" w:rsidP="00BD46DA">
            <w:pPr>
              <w:ind w:right="470"/>
              <w:jc w:val="right"/>
              <w:rPr>
                <w:sz w:val="16"/>
                <w:szCs w:val="16"/>
              </w:rPr>
            </w:pPr>
          </w:p>
        </w:tc>
        <w:tc>
          <w:tcPr>
            <w:tcW w:w="217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96728E" w:rsidRPr="00363AA8" w:rsidRDefault="0096728E" w:rsidP="00BD46DA">
            <w:pPr>
              <w:ind w:right="470"/>
              <w:jc w:val="right"/>
            </w:pPr>
            <w:r w:rsidRPr="00363AA8">
              <w:t>Antrenör  Desteği</w:t>
            </w:r>
          </w:p>
        </w:tc>
        <w:tc>
          <w:tcPr>
            <w:tcW w:w="872"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96728E" w:rsidRPr="00363AA8" w:rsidRDefault="0096728E" w:rsidP="00BD46DA">
            <w:pPr>
              <w:jc w:val="center"/>
            </w:pPr>
            <w:r w:rsidRPr="00363AA8">
              <w:t>N</w:t>
            </w:r>
          </w:p>
        </w:tc>
        <w:tc>
          <w:tcPr>
            <w:tcW w:w="108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96728E" w:rsidRPr="00363AA8" w:rsidRDefault="0096728E" w:rsidP="00BD46DA">
            <w:pPr>
              <w:jc w:val="center"/>
            </w:pPr>
            <w:r w:rsidRPr="00363AA8">
              <w:t>X</w:t>
            </w:r>
          </w:p>
        </w:tc>
        <w:tc>
          <w:tcPr>
            <w:tcW w:w="895"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96728E" w:rsidRPr="00363AA8" w:rsidRDefault="0096728E" w:rsidP="00BD46DA">
            <w:pPr>
              <w:jc w:val="center"/>
            </w:pPr>
            <w:r w:rsidRPr="00363AA8">
              <w:t>SS</w:t>
            </w:r>
          </w:p>
        </w:tc>
        <w:tc>
          <w:tcPr>
            <w:tcW w:w="874"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96728E" w:rsidRPr="00363AA8" w:rsidRDefault="0096728E" w:rsidP="00BD46DA">
            <w:pPr>
              <w:jc w:val="center"/>
            </w:pPr>
            <w:r w:rsidRPr="00363AA8">
              <w:t>F</w:t>
            </w:r>
          </w:p>
        </w:tc>
        <w:tc>
          <w:tcPr>
            <w:tcW w:w="1184"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96728E" w:rsidRPr="00363AA8" w:rsidRDefault="0096728E" w:rsidP="00BD46DA">
            <w:pPr>
              <w:jc w:val="center"/>
            </w:pPr>
            <w:r w:rsidRPr="00363AA8">
              <w:t>P</w:t>
            </w:r>
          </w:p>
        </w:tc>
      </w:tr>
      <w:tr w:rsidR="00257A58" w:rsidRPr="00154DE6" w:rsidTr="00165CCD">
        <w:trPr>
          <w:cantSplit/>
          <w:trHeight w:val="200"/>
        </w:trPr>
        <w:tc>
          <w:tcPr>
            <w:tcW w:w="1981" w:type="dxa"/>
            <w:vMerge w:val="restart"/>
            <w:tcBorders>
              <w:top w:val="single" w:sz="12" w:space="0" w:color="000000"/>
              <w:left w:val="single" w:sz="12" w:space="0" w:color="000000"/>
              <w:right w:val="single" w:sz="12" w:space="0" w:color="000000"/>
            </w:tcBorders>
            <w:shd w:val="clear" w:color="auto" w:fill="FFFFFF"/>
            <w:vAlign w:val="center"/>
          </w:tcPr>
          <w:p w:rsidR="00257A58" w:rsidRPr="00897B72" w:rsidRDefault="00257A58" w:rsidP="00BD46DA">
            <w:r w:rsidRPr="00897B72">
              <w:t>Dikkat</w:t>
            </w:r>
          </w:p>
        </w:tc>
        <w:tc>
          <w:tcPr>
            <w:tcW w:w="2177"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r w:rsidRPr="00363AA8">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295</w:t>
            </w:r>
          </w:p>
        </w:tc>
        <w:tc>
          <w:tcPr>
            <w:tcW w:w="1089"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240,56</w:t>
            </w:r>
          </w:p>
        </w:tc>
        <w:tc>
          <w:tcPr>
            <w:tcW w:w="895"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35,182</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3,248</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,022</w:t>
            </w:r>
            <w:r w:rsidR="006D535C">
              <w:rPr>
                <w:color w:val="000000"/>
              </w:rPr>
              <w:t>*</w:t>
            </w:r>
          </w:p>
        </w:tc>
        <w:tc>
          <w:tcPr>
            <w:tcW w:w="304" w:type="dxa"/>
            <w:tcBorders>
              <w:top w:val="nil"/>
              <w:left w:val="single" w:sz="12" w:space="0" w:color="000000"/>
              <w:right w:val="nil"/>
            </w:tcBorders>
            <w:vAlign w:val="center"/>
          </w:tcPr>
          <w:p w:rsidR="00257A58" w:rsidRPr="00154DE6" w:rsidRDefault="00257A58" w:rsidP="00BD46DA">
            <w:pPr>
              <w:jc w:val="both"/>
              <w:rPr>
                <w:sz w:val="16"/>
                <w:szCs w:val="16"/>
              </w:rPr>
            </w:pPr>
          </w:p>
        </w:tc>
      </w:tr>
      <w:tr w:rsidR="00257A58" w:rsidRPr="00154DE6" w:rsidTr="00165CCD">
        <w:trPr>
          <w:gridAfter w:val="1"/>
          <w:wAfter w:w="304" w:type="dxa"/>
          <w:cantSplit/>
          <w:trHeight w:val="222"/>
        </w:trPr>
        <w:tc>
          <w:tcPr>
            <w:tcW w:w="1981" w:type="dxa"/>
            <w:vMerge/>
            <w:tcBorders>
              <w:left w:val="single" w:sz="12" w:space="0" w:color="000000"/>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Engelleyici</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266,22</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27,054</w:t>
            </w:r>
          </w:p>
        </w:tc>
        <w:tc>
          <w:tcPr>
            <w:tcW w:w="87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top w:val="nil"/>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11"/>
        </w:trPr>
        <w:tc>
          <w:tcPr>
            <w:tcW w:w="1981" w:type="dxa"/>
            <w:vMerge/>
            <w:tcBorders>
              <w:left w:val="single" w:sz="12" w:space="0" w:color="000000"/>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Eleştirel</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254,24</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29,374</w:t>
            </w:r>
          </w:p>
        </w:tc>
        <w:tc>
          <w:tcPr>
            <w:tcW w:w="87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top w:val="nil"/>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11"/>
        </w:trPr>
        <w:tc>
          <w:tcPr>
            <w:tcW w:w="1981" w:type="dxa"/>
            <w:vMerge/>
            <w:tcBorders>
              <w:left w:val="single" w:sz="12" w:space="0" w:color="000000"/>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Umursamaz</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14</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233,36</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15,614</w:t>
            </w:r>
          </w:p>
        </w:tc>
        <w:tc>
          <w:tcPr>
            <w:tcW w:w="87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top w:val="nil"/>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00"/>
        </w:trPr>
        <w:tc>
          <w:tcPr>
            <w:tcW w:w="1981" w:type="dxa"/>
            <w:vMerge w:val="restart"/>
            <w:tcBorders>
              <w:top w:val="single" w:sz="12" w:space="0" w:color="000000"/>
              <w:left w:val="single" w:sz="12" w:space="0" w:color="auto"/>
              <w:right w:val="single" w:sz="12" w:space="0" w:color="000000"/>
            </w:tcBorders>
            <w:shd w:val="clear" w:color="auto" w:fill="FFFFFF"/>
            <w:vAlign w:val="center"/>
          </w:tcPr>
          <w:p w:rsidR="00257A58" w:rsidRPr="00897B72" w:rsidRDefault="00257A58" w:rsidP="00BD46DA">
            <w:r w:rsidRPr="00897B72">
              <w:t>Performans</w:t>
            </w:r>
          </w:p>
        </w:tc>
        <w:tc>
          <w:tcPr>
            <w:tcW w:w="2177"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r w:rsidRPr="00363AA8">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295</w:t>
            </w:r>
          </w:p>
        </w:tc>
        <w:tc>
          <w:tcPr>
            <w:tcW w:w="1089"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575,24</w:t>
            </w:r>
          </w:p>
        </w:tc>
        <w:tc>
          <w:tcPr>
            <w:tcW w:w="895"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84,786</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2,331</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,074</w:t>
            </w:r>
          </w:p>
        </w:tc>
      </w:tr>
      <w:tr w:rsidR="00257A58" w:rsidRPr="00154DE6" w:rsidTr="00165CCD">
        <w:trPr>
          <w:gridAfter w:val="1"/>
          <w:wAfter w:w="304" w:type="dxa"/>
          <w:cantSplit/>
          <w:trHeight w:val="232"/>
        </w:trPr>
        <w:tc>
          <w:tcPr>
            <w:tcW w:w="1981" w:type="dxa"/>
            <w:vMerge/>
            <w:tcBorders>
              <w:top w:val="single" w:sz="12" w:space="0" w:color="000000"/>
              <w:left w:val="single" w:sz="12" w:space="0" w:color="auto"/>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Engelleyici</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617,33</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71,434</w:t>
            </w:r>
          </w:p>
        </w:tc>
        <w:tc>
          <w:tcPr>
            <w:tcW w:w="87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32"/>
        </w:trPr>
        <w:tc>
          <w:tcPr>
            <w:tcW w:w="1981" w:type="dxa"/>
            <w:vMerge/>
            <w:tcBorders>
              <w:top w:val="single" w:sz="12" w:space="0" w:color="000000"/>
              <w:left w:val="single" w:sz="12" w:space="0" w:color="auto"/>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Eleştirel</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541,55</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97,400</w:t>
            </w:r>
          </w:p>
        </w:tc>
        <w:tc>
          <w:tcPr>
            <w:tcW w:w="87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32"/>
        </w:trPr>
        <w:tc>
          <w:tcPr>
            <w:tcW w:w="1981" w:type="dxa"/>
            <w:vMerge/>
            <w:tcBorders>
              <w:top w:val="single" w:sz="12" w:space="0" w:color="000000"/>
              <w:left w:val="single" w:sz="12" w:space="0" w:color="auto"/>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Umursamaz</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14</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556,64</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91,941</w:t>
            </w:r>
          </w:p>
        </w:tc>
        <w:tc>
          <w:tcPr>
            <w:tcW w:w="87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00"/>
        </w:trPr>
        <w:tc>
          <w:tcPr>
            <w:tcW w:w="1981" w:type="dxa"/>
            <w:vMerge w:val="restart"/>
            <w:tcBorders>
              <w:top w:val="single" w:sz="12" w:space="0" w:color="000000"/>
              <w:left w:val="single" w:sz="12" w:space="0" w:color="auto"/>
              <w:right w:val="single" w:sz="12" w:space="0" w:color="000000"/>
            </w:tcBorders>
            <w:shd w:val="clear" w:color="auto" w:fill="FFFFFF"/>
            <w:vAlign w:val="center"/>
          </w:tcPr>
          <w:p w:rsidR="00257A58" w:rsidRPr="00897B72" w:rsidRDefault="00257A58" w:rsidP="00BD46DA">
            <w:pPr>
              <w:pStyle w:val="GvdeMetni"/>
              <w:ind w:right="113"/>
              <w:rPr>
                <w:sz w:val="22"/>
                <w:szCs w:val="22"/>
              </w:rPr>
            </w:pPr>
            <w:r w:rsidRPr="00897B72">
              <w:rPr>
                <w:sz w:val="22"/>
                <w:szCs w:val="22"/>
              </w:rPr>
              <w:t>Bilişsel İmgeleme</w:t>
            </w:r>
          </w:p>
          <w:p w:rsidR="00257A58" w:rsidRPr="00897B72" w:rsidRDefault="00257A58" w:rsidP="00BD46DA"/>
        </w:tc>
        <w:tc>
          <w:tcPr>
            <w:tcW w:w="2177"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r w:rsidRPr="00363AA8">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295</w:t>
            </w:r>
          </w:p>
        </w:tc>
        <w:tc>
          <w:tcPr>
            <w:tcW w:w="1089"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37,1650</w:t>
            </w:r>
          </w:p>
        </w:tc>
        <w:tc>
          <w:tcPr>
            <w:tcW w:w="895"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9,13904</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,869</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,457</w:t>
            </w:r>
          </w:p>
        </w:tc>
      </w:tr>
      <w:tr w:rsidR="00257A58" w:rsidRPr="00154DE6" w:rsidTr="00165CCD">
        <w:trPr>
          <w:gridAfter w:val="1"/>
          <w:wAfter w:w="304" w:type="dxa"/>
          <w:cantSplit/>
          <w:trHeight w:val="222"/>
        </w:trPr>
        <w:tc>
          <w:tcPr>
            <w:tcW w:w="1981" w:type="dxa"/>
            <w:vMerge/>
            <w:tcBorders>
              <w:left w:val="single" w:sz="12" w:space="0" w:color="auto"/>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Engelleyici</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40,2840</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18,635</w:t>
            </w:r>
          </w:p>
        </w:tc>
        <w:tc>
          <w:tcPr>
            <w:tcW w:w="87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11"/>
        </w:trPr>
        <w:tc>
          <w:tcPr>
            <w:tcW w:w="1981" w:type="dxa"/>
            <w:vMerge/>
            <w:tcBorders>
              <w:left w:val="single" w:sz="12" w:space="0" w:color="auto"/>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Eleştirel</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39,2375</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6,39497</w:t>
            </w:r>
          </w:p>
        </w:tc>
        <w:tc>
          <w:tcPr>
            <w:tcW w:w="87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11"/>
        </w:trPr>
        <w:tc>
          <w:tcPr>
            <w:tcW w:w="1981" w:type="dxa"/>
            <w:vMerge/>
            <w:tcBorders>
              <w:left w:val="single" w:sz="12" w:space="0" w:color="auto"/>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Umursamaz</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14</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38,9762</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6,76750</w:t>
            </w:r>
          </w:p>
        </w:tc>
        <w:tc>
          <w:tcPr>
            <w:tcW w:w="87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00"/>
        </w:trPr>
        <w:tc>
          <w:tcPr>
            <w:tcW w:w="1981" w:type="dxa"/>
            <w:vMerge w:val="restart"/>
            <w:tcBorders>
              <w:top w:val="single" w:sz="12" w:space="0" w:color="000000"/>
              <w:left w:val="single" w:sz="12" w:space="0" w:color="auto"/>
              <w:right w:val="single" w:sz="12" w:space="0" w:color="000000"/>
            </w:tcBorders>
            <w:shd w:val="clear" w:color="auto" w:fill="FFFFFF"/>
            <w:vAlign w:val="center"/>
          </w:tcPr>
          <w:p w:rsidR="001D7D83" w:rsidRDefault="00257A58" w:rsidP="00BD46DA">
            <w:r w:rsidRPr="00897B72">
              <w:t>Motivasyon</w:t>
            </w:r>
          </w:p>
          <w:p w:rsidR="00257A58" w:rsidRPr="00897B72" w:rsidRDefault="00257A58" w:rsidP="00BD46DA">
            <w:r w:rsidRPr="00897B72">
              <w:t>Özel İmgeleme</w:t>
            </w:r>
          </w:p>
        </w:tc>
        <w:tc>
          <w:tcPr>
            <w:tcW w:w="2177"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r w:rsidRPr="00363AA8">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295</w:t>
            </w:r>
          </w:p>
        </w:tc>
        <w:tc>
          <w:tcPr>
            <w:tcW w:w="1089"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17,8753</w:t>
            </w:r>
          </w:p>
        </w:tc>
        <w:tc>
          <w:tcPr>
            <w:tcW w:w="895"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5,72025</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,789</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,500</w:t>
            </w:r>
          </w:p>
        </w:tc>
      </w:tr>
      <w:tr w:rsidR="00257A58" w:rsidRPr="00154DE6" w:rsidTr="00165CCD">
        <w:trPr>
          <w:gridAfter w:val="1"/>
          <w:wAfter w:w="304" w:type="dxa"/>
          <w:cantSplit/>
          <w:trHeight w:val="211"/>
        </w:trPr>
        <w:tc>
          <w:tcPr>
            <w:tcW w:w="1981" w:type="dxa"/>
            <w:vMerge/>
            <w:tcBorders>
              <w:left w:val="single" w:sz="12" w:space="0" w:color="auto"/>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Engelleyici</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16,9333</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4,57056</w:t>
            </w:r>
          </w:p>
        </w:tc>
        <w:tc>
          <w:tcPr>
            <w:tcW w:w="87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11"/>
        </w:trPr>
        <w:tc>
          <w:tcPr>
            <w:tcW w:w="1981" w:type="dxa"/>
            <w:vMerge/>
            <w:tcBorders>
              <w:left w:val="single" w:sz="12" w:space="0" w:color="auto"/>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Eleştirel</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18,8621</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4,90105</w:t>
            </w:r>
          </w:p>
        </w:tc>
        <w:tc>
          <w:tcPr>
            <w:tcW w:w="87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22"/>
        </w:trPr>
        <w:tc>
          <w:tcPr>
            <w:tcW w:w="1981" w:type="dxa"/>
            <w:vMerge/>
            <w:tcBorders>
              <w:left w:val="single" w:sz="12" w:space="0" w:color="auto"/>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Umursamaz</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14</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19,6571</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5,38741</w:t>
            </w:r>
          </w:p>
        </w:tc>
        <w:tc>
          <w:tcPr>
            <w:tcW w:w="87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00"/>
        </w:trPr>
        <w:tc>
          <w:tcPr>
            <w:tcW w:w="1981" w:type="dxa"/>
            <w:vMerge w:val="restart"/>
            <w:tcBorders>
              <w:top w:val="single" w:sz="12" w:space="0" w:color="000000"/>
              <w:left w:val="single" w:sz="12" w:space="0" w:color="000000"/>
              <w:right w:val="single" w:sz="12" w:space="0" w:color="000000"/>
            </w:tcBorders>
            <w:shd w:val="clear" w:color="auto" w:fill="FFFFFF"/>
            <w:vAlign w:val="center"/>
          </w:tcPr>
          <w:p w:rsidR="001D7D83" w:rsidRDefault="00257A58" w:rsidP="00BD46DA">
            <w:r w:rsidRPr="00897B72">
              <w:t>Motivasyonel</w:t>
            </w:r>
          </w:p>
          <w:p w:rsidR="00257A58" w:rsidRPr="00897B72" w:rsidRDefault="00257A58" w:rsidP="00BD46DA">
            <w:r w:rsidRPr="00897B72">
              <w:t>Genel-Uyarılmışlık</w:t>
            </w:r>
          </w:p>
        </w:tc>
        <w:tc>
          <w:tcPr>
            <w:tcW w:w="2177"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r w:rsidRPr="00363AA8">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295</w:t>
            </w:r>
          </w:p>
        </w:tc>
        <w:tc>
          <w:tcPr>
            <w:tcW w:w="1089"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13,5025</w:t>
            </w:r>
          </w:p>
        </w:tc>
        <w:tc>
          <w:tcPr>
            <w:tcW w:w="895"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4,51314</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,997</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,394</w:t>
            </w:r>
          </w:p>
        </w:tc>
      </w:tr>
      <w:tr w:rsidR="00257A58" w:rsidRPr="00154DE6" w:rsidTr="00165CCD">
        <w:trPr>
          <w:gridAfter w:val="1"/>
          <w:wAfter w:w="304" w:type="dxa"/>
          <w:cantSplit/>
          <w:trHeight w:val="232"/>
        </w:trPr>
        <w:tc>
          <w:tcPr>
            <w:tcW w:w="1981" w:type="dxa"/>
            <w:vMerge/>
            <w:tcBorders>
              <w:top w:val="single" w:sz="12" w:space="0" w:color="000000"/>
              <w:left w:val="single" w:sz="12" w:space="0" w:color="000000"/>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Engelleyici</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13,3333</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3,70177</w:t>
            </w:r>
          </w:p>
        </w:tc>
        <w:tc>
          <w:tcPr>
            <w:tcW w:w="87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32"/>
        </w:trPr>
        <w:tc>
          <w:tcPr>
            <w:tcW w:w="1981" w:type="dxa"/>
            <w:vMerge/>
            <w:tcBorders>
              <w:top w:val="single" w:sz="12" w:space="0" w:color="000000"/>
              <w:left w:val="single" w:sz="12" w:space="0" w:color="000000"/>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Eleştirel</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14,8017</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4,19203</w:t>
            </w:r>
          </w:p>
        </w:tc>
        <w:tc>
          <w:tcPr>
            <w:tcW w:w="87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43"/>
        </w:trPr>
        <w:tc>
          <w:tcPr>
            <w:tcW w:w="1981" w:type="dxa"/>
            <w:vMerge/>
            <w:tcBorders>
              <w:top w:val="single" w:sz="12" w:space="0" w:color="000000"/>
              <w:left w:val="single" w:sz="12" w:space="0" w:color="000000"/>
              <w:right w:val="single" w:sz="12" w:space="0" w:color="000000"/>
            </w:tcBorders>
            <w:shd w:val="clear" w:color="auto" w:fill="FFFFFF"/>
            <w:vAlign w:val="center"/>
          </w:tcPr>
          <w:p w:rsidR="00257A58" w:rsidRPr="00897B72" w:rsidRDefault="00257A58" w:rsidP="00BD46DA">
            <w:pPr>
              <w:jc w:val="both"/>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Umursamaz</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14</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12,5893</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4,02230</w:t>
            </w:r>
          </w:p>
        </w:tc>
        <w:tc>
          <w:tcPr>
            <w:tcW w:w="87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00"/>
        </w:trPr>
        <w:tc>
          <w:tcPr>
            <w:tcW w:w="1981" w:type="dxa"/>
            <w:vMerge w:val="restart"/>
            <w:tcBorders>
              <w:top w:val="single" w:sz="12" w:space="0" w:color="000000"/>
              <w:left w:val="single" w:sz="12" w:space="0" w:color="000000"/>
              <w:right w:val="single" w:sz="12" w:space="0" w:color="000000"/>
            </w:tcBorders>
            <w:shd w:val="clear" w:color="auto" w:fill="FFFFFF"/>
            <w:vAlign w:val="center"/>
          </w:tcPr>
          <w:p w:rsidR="001D7D83" w:rsidRDefault="00257A58" w:rsidP="00BD46DA">
            <w:r w:rsidRPr="00897B72">
              <w:t xml:space="preserve">Motivasyonel </w:t>
            </w:r>
          </w:p>
          <w:p w:rsidR="00257A58" w:rsidRPr="00897B72" w:rsidRDefault="00257A58" w:rsidP="00BD46DA">
            <w:r w:rsidRPr="00897B72">
              <w:t>Genel-Ustalık</w:t>
            </w:r>
          </w:p>
        </w:tc>
        <w:tc>
          <w:tcPr>
            <w:tcW w:w="2177"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r w:rsidRPr="00363AA8">
              <w:t>Destekleyici</w:t>
            </w:r>
          </w:p>
        </w:tc>
        <w:tc>
          <w:tcPr>
            <w:tcW w:w="872"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295</w:t>
            </w:r>
          </w:p>
        </w:tc>
        <w:tc>
          <w:tcPr>
            <w:tcW w:w="1089"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11,0362</w:t>
            </w:r>
          </w:p>
        </w:tc>
        <w:tc>
          <w:tcPr>
            <w:tcW w:w="895" w:type="dxa"/>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2,97791</w:t>
            </w:r>
          </w:p>
        </w:tc>
        <w:tc>
          <w:tcPr>
            <w:tcW w:w="87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,135</w:t>
            </w:r>
          </w:p>
        </w:tc>
        <w:tc>
          <w:tcPr>
            <w:tcW w:w="1184" w:type="dxa"/>
            <w:vMerge w:val="restart"/>
            <w:tcBorders>
              <w:top w:val="single" w:sz="12" w:space="0" w:color="000000"/>
              <w:left w:val="single" w:sz="12" w:space="0" w:color="000000"/>
              <w:right w:val="single" w:sz="12" w:space="0" w:color="000000"/>
            </w:tcBorders>
            <w:shd w:val="clear" w:color="auto" w:fill="FFFFFF"/>
            <w:vAlign w:val="center"/>
          </w:tcPr>
          <w:p w:rsidR="00257A58" w:rsidRPr="00363AA8" w:rsidRDefault="00257A58" w:rsidP="00BD46DA">
            <w:pPr>
              <w:jc w:val="center"/>
            </w:pPr>
            <w:r w:rsidRPr="00363AA8">
              <w:rPr>
                <w:color w:val="000000"/>
              </w:rPr>
              <w:t>,939</w:t>
            </w:r>
          </w:p>
        </w:tc>
      </w:tr>
      <w:tr w:rsidR="00257A58" w:rsidRPr="00154DE6" w:rsidTr="00165CCD">
        <w:trPr>
          <w:gridAfter w:val="1"/>
          <w:wAfter w:w="304" w:type="dxa"/>
          <w:cantSplit/>
          <w:trHeight w:val="211"/>
        </w:trPr>
        <w:tc>
          <w:tcPr>
            <w:tcW w:w="1981" w:type="dxa"/>
            <w:vMerge/>
            <w:tcBorders>
              <w:left w:val="single" w:sz="12" w:space="0" w:color="000000"/>
              <w:right w:val="single" w:sz="12" w:space="0" w:color="000000"/>
            </w:tcBorders>
            <w:shd w:val="clear" w:color="auto" w:fill="FFFFFF"/>
            <w:vAlign w:val="center"/>
          </w:tcPr>
          <w:p w:rsidR="00257A58" w:rsidRPr="00154DE6" w:rsidRDefault="00257A58" w:rsidP="00BD46DA">
            <w:pPr>
              <w:jc w:val="both"/>
              <w:rPr>
                <w:sz w:val="16"/>
                <w:szCs w:val="16"/>
              </w:rPr>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Engelleyici</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11,2222</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3,05959</w:t>
            </w:r>
          </w:p>
        </w:tc>
        <w:tc>
          <w:tcPr>
            <w:tcW w:w="87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22"/>
        </w:trPr>
        <w:tc>
          <w:tcPr>
            <w:tcW w:w="1981" w:type="dxa"/>
            <w:vMerge/>
            <w:tcBorders>
              <w:left w:val="single" w:sz="12" w:space="0" w:color="000000"/>
              <w:right w:val="single" w:sz="12" w:space="0" w:color="000000"/>
            </w:tcBorders>
            <w:shd w:val="clear" w:color="auto" w:fill="FFFFFF"/>
            <w:vAlign w:val="center"/>
          </w:tcPr>
          <w:p w:rsidR="00257A58" w:rsidRPr="00154DE6" w:rsidRDefault="00257A58" w:rsidP="00BD46DA">
            <w:pPr>
              <w:jc w:val="both"/>
              <w:rPr>
                <w:sz w:val="16"/>
                <w:szCs w:val="16"/>
              </w:rPr>
            </w:pPr>
          </w:p>
        </w:tc>
        <w:tc>
          <w:tcPr>
            <w:tcW w:w="2177" w:type="dxa"/>
            <w:tcBorders>
              <w:left w:val="single" w:sz="12" w:space="0" w:color="000000"/>
              <w:right w:val="single" w:sz="12" w:space="0" w:color="000000"/>
            </w:tcBorders>
            <w:shd w:val="clear" w:color="auto" w:fill="FFFFFF"/>
            <w:vAlign w:val="center"/>
          </w:tcPr>
          <w:p w:rsidR="00257A58" w:rsidRPr="00363AA8" w:rsidRDefault="00257A58" w:rsidP="00BD46DA">
            <w:r w:rsidRPr="00363AA8">
              <w:t>Eleştirel</w:t>
            </w:r>
          </w:p>
        </w:tc>
        <w:tc>
          <w:tcPr>
            <w:tcW w:w="872"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29</w:t>
            </w:r>
          </w:p>
        </w:tc>
        <w:tc>
          <w:tcPr>
            <w:tcW w:w="1089"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11,0230</w:t>
            </w:r>
          </w:p>
        </w:tc>
        <w:tc>
          <w:tcPr>
            <w:tcW w:w="895" w:type="dxa"/>
            <w:tcBorders>
              <w:left w:val="single" w:sz="12" w:space="0" w:color="000000"/>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2,89215</w:t>
            </w:r>
          </w:p>
        </w:tc>
        <w:tc>
          <w:tcPr>
            <w:tcW w:w="87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c>
          <w:tcPr>
            <w:tcW w:w="1184" w:type="dxa"/>
            <w:vMerge/>
            <w:tcBorders>
              <w:left w:val="single" w:sz="12" w:space="0" w:color="000000"/>
              <w:right w:val="single" w:sz="12" w:space="0" w:color="000000"/>
            </w:tcBorders>
            <w:shd w:val="clear" w:color="auto" w:fill="FFFFFF"/>
            <w:vAlign w:val="center"/>
          </w:tcPr>
          <w:p w:rsidR="00257A58" w:rsidRPr="00363AA8" w:rsidRDefault="00257A58" w:rsidP="00BD46DA">
            <w:pPr>
              <w:jc w:val="center"/>
            </w:pPr>
          </w:p>
        </w:tc>
      </w:tr>
      <w:tr w:rsidR="00257A58" w:rsidRPr="00154DE6" w:rsidTr="00165CCD">
        <w:trPr>
          <w:gridAfter w:val="1"/>
          <w:wAfter w:w="304" w:type="dxa"/>
          <w:cantSplit/>
          <w:trHeight w:val="211"/>
        </w:trPr>
        <w:tc>
          <w:tcPr>
            <w:tcW w:w="1981" w:type="dxa"/>
            <w:vMerge/>
            <w:tcBorders>
              <w:left w:val="single" w:sz="12" w:space="0" w:color="000000"/>
              <w:bottom w:val="single" w:sz="12" w:space="0" w:color="auto"/>
              <w:right w:val="single" w:sz="12" w:space="0" w:color="000000"/>
            </w:tcBorders>
            <w:shd w:val="clear" w:color="auto" w:fill="FFFFFF"/>
            <w:vAlign w:val="center"/>
          </w:tcPr>
          <w:p w:rsidR="00257A58" w:rsidRPr="00154DE6" w:rsidRDefault="00257A58" w:rsidP="00BD46DA">
            <w:pPr>
              <w:jc w:val="both"/>
              <w:rPr>
                <w:sz w:val="16"/>
                <w:szCs w:val="16"/>
              </w:rPr>
            </w:pPr>
          </w:p>
        </w:tc>
        <w:tc>
          <w:tcPr>
            <w:tcW w:w="2177" w:type="dxa"/>
            <w:tcBorders>
              <w:left w:val="single" w:sz="12" w:space="0" w:color="000000"/>
              <w:bottom w:val="single" w:sz="12" w:space="0" w:color="auto"/>
              <w:right w:val="single" w:sz="12" w:space="0" w:color="000000"/>
            </w:tcBorders>
            <w:shd w:val="clear" w:color="auto" w:fill="FFFFFF"/>
            <w:vAlign w:val="center"/>
          </w:tcPr>
          <w:p w:rsidR="00257A58" w:rsidRPr="00363AA8" w:rsidRDefault="00257A58" w:rsidP="00BD46DA">
            <w:r w:rsidRPr="00363AA8">
              <w:t>Umursamaz</w:t>
            </w:r>
          </w:p>
        </w:tc>
        <w:tc>
          <w:tcPr>
            <w:tcW w:w="872" w:type="dxa"/>
            <w:tcBorders>
              <w:left w:val="single" w:sz="12" w:space="0" w:color="000000"/>
              <w:bottom w:val="single" w:sz="12" w:space="0" w:color="auto"/>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14</w:t>
            </w:r>
          </w:p>
        </w:tc>
        <w:tc>
          <w:tcPr>
            <w:tcW w:w="1089" w:type="dxa"/>
            <w:tcBorders>
              <w:left w:val="single" w:sz="12" w:space="0" w:color="000000"/>
              <w:bottom w:val="single" w:sz="12" w:space="0" w:color="auto"/>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10,5476</w:t>
            </w:r>
          </w:p>
        </w:tc>
        <w:tc>
          <w:tcPr>
            <w:tcW w:w="895" w:type="dxa"/>
            <w:tcBorders>
              <w:left w:val="single" w:sz="12" w:space="0" w:color="000000"/>
              <w:bottom w:val="single" w:sz="12" w:space="0" w:color="auto"/>
              <w:right w:val="single" w:sz="12" w:space="0" w:color="000000"/>
            </w:tcBorders>
            <w:shd w:val="clear" w:color="auto" w:fill="FFFFFF"/>
            <w:vAlign w:val="center"/>
          </w:tcPr>
          <w:p w:rsidR="00257A58" w:rsidRPr="00363AA8" w:rsidRDefault="00257A58" w:rsidP="00BD46DA">
            <w:pPr>
              <w:adjustRightInd w:val="0"/>
              <w:ind w:left="60" w:right="60"/>
              <w:jc w:val="center"/>
              <w:rPr>
                <w:color w:val="000000"/>
              </w:rPr>
            </w:pPr>
            <w:r w:rsidRPr="00363AA8">
              <w:rPr>
                <w:color w:val="000000"/>
              </w:rPr>
              <w:t>2,76921</w:t>
            </w:r>
          </w:p>
        </w:tc>
        <w:tc>
          <w:tcPr>
            <w:tcW w:w="874" w:type="dxa"/>
            <w:vMerge/>
            <w:tcBorders>
              <w:left w:val="single" w:sz="12" w:space="0" w:color="000000"/>
              <w:bottom w:val="single" w:sz="12" w:space="0" w:color="auto"/>
              <w:right w:val="single" w:sz="12" w:space="0" w:color="000000"/>
            </w:tcBorders>
            <w:shd w:val="clear" w:color="auto" w:fill="FFFFFF"/>
            <w:vAlign w:val="center"/>
          </w:tcPr>
          <w:p w:rsidR="00257A58" w:rsidRPr="00363AA8" w:rsidRDefault="00257A58" w:rsidP="00BD46DA">
            <w:pPr>
              <w:jc w:val="center"/>
            </w:pPr>
          </w:p>
        </w:tc>
        <w:tc>
          <w:tcPr>
            <w:tcW w:w="1184" w:type="dxa"/>
            <w:vMerge/>
            <w:tcBorders>
              <w:left w:val="single" w:sz="12" w:space="0" w:color="000000"/>
              <w:bottom w:val="single" w:sz="12" w:space="0" w:color="auto"/>
              <w:right w:val="single" w:sz="12" w:space="0" w:color="000000"/>
            </w:tcBorders>
            <w:shd w:val="clear" w:color="auto" w:fill="FFFFFF"/>
            <w:vAlign w:val="center"/>
          </w:tcPr>
          <w:p w:rsidR="00257A58" w:rsidRPr="00363AA8" w:rsidRDefault="00257A58" w:rsidP="00BD46DA">
            <w:pPr>
              <w:jc w:val="center"/>
            </w:pPr>
          </w:p>
        </w:tc>
      </w:tr>
    </w:tbl>
    <w:p w:rsidR="00257A58" w:rsidRDefault="00BD46DA" w:rsidP="00BD46DA">
      <w:pPr>
        <w:jc w:val="both"/>
        <w:rPr>
          <w:sz w:val="24"/>
          <w:szCs w:val="24"/>
        </w:rPr>
      </w:pPr>
      <w:r>
        <w:rPr>
          <w:sz w:val="24"/>
          <w:szCs w:val="24"/>
        </w:rPr>
        <w:t>(p</w:t>
      </w:r>
      <w:r w:rsidR="00257A58" w:rsidRPr="007A0E61">
        <w:rPr>
          <w:sz w:val="24"/>
          <w:szCs w:val="24"/>
        </w:rPr>
        <w:t>&lt;0.05)</w:t>
      </w:r>
    </w:p>
    <w:p w:rsidR="00257A58" w:rsidRPr="00154DE6" w:rsidRDefault="00257A58" w:rsidP="00432444">
      <w:pPr>
        <w:ind w:firstLine="567"/>
        <w:jc w:val="both"/>
        <w:rPr>
          <w:sz w:val="24"/>
          <w:szCs w:val="24"/>
        </w:rPr>
      </w:pPr>
    </w:p>
    <w:p w:rsidR="00165E81" w:rsidRDefault="00875C53" w:rsidP="00165CCD">
      <w:pPr>
        <w:spacing w:line="360" w:lineRule="auto"/>
        <w:ind w:right="363" w:firstLine="567"/>
        <w:jc w:val="both"/>
        <w:rPr>
          <w:sz w:val="24"/>
          <w:szCs w:val="24"/>
        </w:rPr>
      </w:pPr>
      <w:r>
        <w:rPr>
          <w:sz w:val="24"/>
          <w:szCs w:val="24"/>
        </w:rPr>
        <w:t>Tablo.12</w:t>
      </w:r>
      <w:r w:rsidR="00257A58">
        <w:rPr>
          <w:sz w:val="24"/>
          <w:szCs w:val="24"/>
        </w:rPr>
        <w:t xml:space="preserve"> </w:t>
      </w:r>
      <w:r w:rsidR="00257A58" w:rsidRPr="00B46319">
        <w:rPr>
          <w:sz w:val="24"/>
          <w:szCs w:val="24"/>
        </w:rPr>
        <w:t xml:space="preserve">incelendiğinde </w:t>
      </w:r>
      <w:r w:rsidR="00257A58">
        <w:rPr>
          <w:sz w:val="24"/>
          <w:szCs w:val="24"/>
        </w:rPr>
        <w:t>okçuların antrenör desteği değişkenine g</w:t>
      </w:r>
      <w:r w:rsidR="00257A58" w:rsidRPr="00B46319">
        <w:rPr>
          <w:sz w:val="24"/>
          <w:szCs w:val="24"/>
        </w:rPr>
        <w:t>öre</w:t>
      </w:r>
      <w:r w:rsidR="00165E81">
        <w:rPr>
          <w:sz w:val="24"/>
          <w:szCs w:val="24"/>
        </w:rPr>
        <w:t xml:space="preserve"> dikkat düzeylerinde</w:t>
      </w:r>
      <w:r w:rsidR="00165E81" w:rsidRPr="00B46319">
        <w:rPr>
          <w:sz w:val="24"/>
          <w:szCs w:val="24"/>
        </w:rPr>
        <w:t xml:space="preserve"> anlamlı düzeyde farklı</w:t>
      </w:r>
      <w:r w:rsidR="00165E81">
        <w:rPr>
          <w:sz w:val="24"/>
          <w:szCs w:val="24"/>
        </w:rPr>
        <w:t xml:space="preserve"> olduğu görülmektedir</w:t>
      </w:r>
      <w:r w:rsidR="00165E81" w:rsidRPr="00B46319">
        <w:rPr>
          <w:sz w:val="24"/>
          <w:szCs w:val="24"/>
        </w:rPr>
        <w:t xml:space="preserve">. </w:t>
      </w:r>
      <w:r w:rsidR="00165E81">
        <w:rPr>
          <w:sz w:val="24"/>
          <w:szCs w:val="24"/>
        </w:rPr>
        <w:t>Ancak imgeleme becerilerinin bilişsel imgeleme, motivasyon özel imgeleme, motivasyonel genel-uyarılmışlık, motivasyonel genel-ustalık alt boyutlarında</w:t>
      </w:r>
      <w:r w:rsidR="00165E81" w:rsidRPr="00B46319">
        <w:rPr>
          <w:sz w:val="24"/>
          <w:szCs w:val="24"/>
        </w:rPr>
        <w:t xml:space="preserve"> </w:t>
      </w:r>
      <w:r w:rsidR="00165E81">
        <w:rPr>
          <w:sz w:val="24"/>
          <w:szCs w:val="24"/>
        </w:rPr>
        <w:t xml:space="preserve">ve okçuların sergiledikleri performans düzeylerinde ise anlamlı düzeyde fark bulunmadığı söylenebilir. </w:t>
      </w:r>
    </w:p>
    <w:p w:rsidR="00897B72" w:rsidRDefault="00897B72" w:rsidP="00B42CC4">
      <w:pPr>
        <w:spacing w:line="360" w:lineRule="auto"/>
        <w:ind w:firstLine="567"/>
        <w:jc w:val="both"/>
        <w:rPr>
          <w:sz w:val="24"/>
          <w:szCs w:val="24"/>
        </w:rPr>
      </w:pPr>
    </w:p>
    <w:p w:rsidR="00897B72" w:rsidRDefault="00897B72" w:rsidP="00B42CC4">
      <w:pPr>
        <w:spacing w:line="360" w:lineRule="auto"/>
        <w:ind w:firstLine="567"/>
        <w:jc w:val="both"/>
        <w:rPr>
          <w:sz w:val="24"/>
          <w:szCs w:val="24"/>
        </w:rPr>
      </w:pPr>
    </w:p>
    <w:p w:rsidR="00897B72" w:rsidRDefault="00897B72" w:rsidP="00B42CC4">
      <w:pPr>
        <w:spacing w:line="360" w:lineRule="auto"/>
        <w:ind w:firstLine="567"/>
        <w:jc w:val="both"/>
        <w:rPr>
          <w:sz w:val="24"/>
          <w:szCs w:val="24"/>
        </w:rPr>
      </w:pPr>
    </w:p>
    <w:p w:rsidR="00897B72" w:rsidRDefault="00897B72" w:rsidP="00B42CC4">
      <w:pPr>
        <w:spacing w:line="360" w:lineRule="auto"/>
        <w:ind w:firstLine="567"/>
        <w:jc w:val="both"/>
        <w:rPr>
          <w:sz w:val="24"/>
          <w:szCs w:val="24"/>
        </w:rPr>
      </w:pPr>
    </w:p>
    <w:p w:rsidR="009E0A34" w:rsidRDefault="009E0A34" w:rsidP="009E0A34">
      <w:pPr>
        <w:spacing w:line="360" w:lineRule="auto"/>
        <w:jc w:val="both"/>
        <w:rPr>
          <w:sz w:val="24"/>
          <w:szCs w:val="24"/>
        </w:rPr>
      </w:pPr>
    </w:p>
    <w:p w:rsidR="00FF6FF6" w:rsidRDefault="00B42CC4" w:rsidP="00165CCD">
      <w:pPr>
        <w:spacing w:line="360" w:lineRule="auto"/>
        <w:ind w:right="363" w:firstLine="567"/>
        <w:jc w:val="both"/>
        <w:rPr>
          <w:sz w:val="24"/>
          <w:szCs w:val="24"/>
        </w:rPr>
      </w:pPr>
      <w:r>
        <w:rPr>
          <w:sz w:val="24"/>
          <w:szCs w:val="24"/>
        </w:rPr>
        <w:lastRenderedPageBreak/>
        <w:t>Okçulukla ilgilenme sebebi değişkenine</w:t>
      </w:r>
      <w:r w:rsidRPr="000818A7">
        <w:rPr>
          <w:sz w:val="24"/>
          <w:szCs w:val="24"/>
        </w:rPr>
        <w:t xml:space="preserve"> göre okçuların </w:t>
      </w:r>
      <w:r w:rsidR="00165E81">
        <w:rPr>
          <w:sz w:val="24"/>
          <w:szCs w:val="24"/>
        </w:rPr>
        <w:t>imgeleme becerileri</w:t>
      </w:r>
      <w:r w:rsidRPr="000818A7">
        <w:rPr>
          <w:sz w:val="24"/>
          <w:szCs w:val="24"/>
        </w:rPr>
        <w:t xml:space="preserve">, dikkat ve performanslarının değişip değişmediğinin belirlenmesine yönelik olarak </w:t>
      </w:r>
      <w:r>
        <w:rPr>
          <w:sz w:val="24"/>
          <w:szCs w:val="24"/>
        </w:rPr>
        <w:t>anova</w:t>
      </w:r>
      <w:r w:rsidRPr="000818A7">
        <w:rPr>
          <w:sz w:val="24"/>
          <w:szCs w:val="24"/>
        </w:rPr>
        <w:t xml:space="preserve"> testi yapılmış, analiz sonuçları Tablo.</w:t>
      </w:r>
      <w:r w:rsidR="00875C53">
        <w:rPr>
          <w:sz w:val="24"/>
          <w:szCs w:val="24"/>
        </w:rPr>
        <w:t>13</w:t>
      </w:r>
      <w:r w:rsidRPr="000818A7">
        <w:rPr>
          <w:sz w:val="24"/>
          <w:szCs w:val="24"/>
        </w:rPr>
        <w:t>. de verilmiştir.</w:t>
      </w:r>
    </w:p>
    <w:p w:rsidR="00432444" w:rsidRPr="009E0A34" w:rsidRDefault="00432444" w:rsidP="00165CCD">
      <w:pPr>
        <w:spacing w:line="360" w:lineRule="auto"/>
        <w:ind w:right="363" w:firstLine="567"/>
        <w:jc w:val="both"/>
        <w:rPr>
          <w:sz w:val="24"/>
          <w:szCs w:val="24"/>
        </w:rPr>
      </w:pPr>
    </w:p>
    <w:p w:rsidR="00432444" w:rsidRDefault="00B0606A" w:rsidP="00165CCD">
      <w:pPr>
        <w:tabs>
          <w:tab w:val="left" w:pos="2835"/>
        </w:tabs>
        <w:spacing w:line="360" w:lineRule="auto"/>
        <w:ind w:right="363"/>
        <w:jc w:val="both"/>
        <w:rPr>
          <w:sz w:val="24"/>
          <w:szCs w:val="24"/>
        </w:rPr>
      </w:pPr>
      <w:r>
        <w:rPr>
          <w:b/>
          <w:sz w:val="24"/>
          <w:szCs w:val="24"/>
        </w:rPr>
        <w:t xml:space="preserve">Tablo </w:t>
      </w:r>
      <w:r w:rsidR="00875C53">
        <w:rPr>
          <w:b/>
          <w:sz w:val="24"/>
          <w:szCs w:val="24"/>
        </w:rPr>
        <w:t>13</w:t>
      </w:r>
      <w:r w:rsidR="00B42CC4">
        <w:rPr>
          <w:b/>
          <w:sz w:val="24"/>
          <w:szCs w:val="24"/>
        </w:rPr>
        <w:t xml:space="preserve">. </w:t>
      </w:r>
      <w:r w:rsidR="00B42CC4">
        <w:rPr>
          <w:sz w:val="24"/>
          <w:szCs w:val="24"/>
        </w:rPr>
        <w:t xml:space="preserve">Okçulukla </w:t>
      </w:r>
      <w:r w:rsidR="002D5250">
        <w:rPr>
          <w:sz w:val="24"/>
          <w:szCs w:val="24"/>
        </w:rPr>
        <w:t>Duyulan İlgi Değişkenine</w:t>
      </w:r>
      <w:r w:rsidR="002D5250" w:rsidRPr="000818A7">
        <w:rPr>
          <w:sz w:val="24"/>
          <w:szCs w:val="24"/>
        </w:rPr>
        <w:t xml:space="preserve"> Göre Okçuların </w:t>
      </w:r>
      <w:r w:rsidR="002D5250">
        <w:rPr>
          <w:sz w:val="24"/>
          <w:szCs w:val="24"/>
        </w:rPr>
        <w:t>İmgeleme Becerileri</w:t>
      </w:r>
      <w:r w:rsidR="002D5250" w:rsidRPr="000818A7">
        <w:rPr>
          <w:sz w:val="24"/>
          <w:szCs w:val="24"/>
        </w:rPr>
        <w:t xml:space="preserve">, </w:t>
      </w:r>
      <w:r w:rsidR="002D5250">
        <w:rPr>
          <w:sz w:val="24"/>
          <w:szCs w:val="24"/>
        </w:rPr>
        <w:t>Dikkat ve Performansına İlişkin</w:t>
      </w:r>
      <w:r w:rsidR="002D5250" w:rsidRPr="000818A7">
        <w:rPr>
          <w:sz w:val="24"/>
          <w:szCs w:val="24"/>
        </w:rPr>
        <w:t xml:space="preserve"> </w:t>
      </w:r>
      <w:r w:rsidR="002D5250">
        <w:rPr>
          <w:sz w:val="24"/>
          <w:szCs w:val="24"/>
        </w:rPr>
        <w:t>Anova</w:t>
      </w:r>
      <w:r w:rsidR="002D5250" w:rsidRPr="000818A7">
        <w:rPr>
          <w:sz w:val="24"/>
          <w:szCs w:val="24"/>
        </w:rPr>
        <w:t xml:space="preserve"> Analiz Sonuçları</w:t>
      </w:r>
    </w:p>
    <w:p w:rsidR="00B42CC4" w:rsidRPr="00F2756D" w:rsidRDefault="002D5250" w:rsidP="00432444">
      <w:pPr>
        <w:tabs>
          <w:tab w:val="left" w:pos="2835"/>
        </w:tabs>
        <w:ind w:right="363"/>
        <w:jc w:val="both"/>
        <w:rPr>
          <w:b/>
          <w:sz w:val="24"/>
          <w:szCs w:val="24"/>
        </w:rPr>
      </w:pPr>
      <w:r>
        <w:rPr>
          <w:b/>
          <w:sz w:val="24"/>
          <w:szCs w:val="24"/>
        </w:rPr>
        <w:t xml:space="preserve"> </w:t>
      </w:r>
    </w:p>
    <w:tbl>
      <w:tblPr>
        <w:tblW w:w="0" w:type="auto"/>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1605"/>
        <w:gridCol w:w="3744"/>
        <w:gridCol w:w="655"/>
        <w:gridCol w:w="911"/>
        <w:gridCol w:w="911"/>
        <w:gridCol w:w="661"/>
        <w:gridCol w:w="590"/>
      </w:tblGrid>
      <w:tr w:rsidR="00BD46DA" w:rsidRPr="00C45763" w:rsidTr="00165CCD">
        <w:trPr>
          <w:trHeight w:val="277"/>
        </w:trPr>
        <w:tc>
          <w:tcPr>
            <w:tcW w:w="1605" w:type="dxa"/>
            <w:vAlign w:val="center"/>
          </w:tcPr>
          <w:p w:rsidR="00BD46DA" w:rsidRPr="00C45763" w:rsidRDefault="00BD46DA" w:rsidP="00BD46DA">
            <w:pPr>
              <w:ind w:right="828"/>
              <w:jc w:val="right"/>
              <w:rPr>
                <w:sz w:val="16"/>
                <w:szCs w:val="16"/>
              </w:rPr>
            </w:pPr>
          </w:p>
        </w:tc>
        <w:tc>
          <w:tcPr>
            <w:tcW w:w="3744" w:type="dxa"/>
            <w:vAlign w:val="center"/>
          </w:tcPr>
          <w:p w:rsidR="00BD46DA" w:rsidRPr="009E0A34" w:rsidRDefault="00BD46DA" w:rsidP="00BD46DA">
            <w:pPr>
              <w:ind w:right="828"/>
              <w:jc w:val="right"/>
              <w:rPr>
                <w:sz w:val="20"/>
                <w:szCs w:val="20"/>
              </w:rPr>
            </w:pPr>
            <w:r w:rsidRPr="009E0A34">
              <w:rPr>
                <w:sz w:val="20"/>
                <w:szCs w:val="20"/>
              </w:rPr>
              <w:t>Okçuluğa Duyulan İlgi Sebebi</w:t>
            </w:r>
          </w:p>
        </w:tc>
        <w:tc>
          <w:tcPr>
            <w:tcW w:w="655" w:type="dxa"/>
            <w:vAlign w:val="center"/>
          </w:tcPr>
          <w:p w:rsidR="00BD46DA" w:rsidRPr="009E0A34" w:rsidRDefault="00BD46DA" w:rsidP="00BD46DA">
            <w:pPr>
              <w:jc w:val="center"/>
              <w:rPr>
                <w:sz w:val="20"/>
                <w:szCs w:val="20"/>
              </w:rPr>
            </w:pPr>
            <w:r w:rsidRPr="009E0A34">
              <w:rPr>
                <w:sz w:val="20"/>
                <w:szCs w:val="20"/>
              </w:rPr>
              <w:t>N</w:t>
            </w:r>
          </w:p>
        </w:tc>
        <w:tc>
          <w:tcPr>
            <w:tcW w:w="911" w:type="dxa"/>
            <w:vAlign w:val="center"/>
          </w:tcPr>
          <w:p w:rsidR="00BD46DA" w:rsidRPr="009E0A34" w:rsidRDefault="00BD46DA" w:rsidP="00BD46DA">
            <w:pPr>
              <w:jc w:val="center"/>
              <w:rPr>
                <w:sz w:val="20"/>
                <w:szCs w:val="20"/>
              </w:rPr>
            </w:pPr>
            <w:r w:rsidRPr="009E0A34">
              <w:rPr>
                <w:sz w:val="20"/>
                <w:szCs w:val="20"/>
              </w:rPr>
              <w:t>X</w:t>
            </w:r>
          </w:p>
        </w:tc>
        <w:tc>
          <w:tcPr>
            <w:tcW w:w="911" w:type="dxa"/>
            <w:vAlign w:val="center"/>
          </w:tcPr>
          <w:p w:rsidR="00BD46DA" w:rsidRPr="009E0A34" w:rsidRDefault="00BD46DA" w:rsidP="00BD46DA">
            <w:pPr>
              <w:jc w:val="center"/>
              <w:rPr>
                <w:sz w:val="20"/>
                <w:szCs w:val="20"/>
              </w:rPr>
            </w:pPr>
            <w:r w:rsidRPr="009E0A34">
              <w:rPr>
                <w:sz w:val="20"/>
                <w:szCs w:val="20"/>
              </w:rPr>
              <w:t>SS</w:t>
            </w:r>
          </w:p>
        </w:tc>
        <w:tc>
          <w:tcPr>
            <w:tcW w:w="661" w:type="dxa"/>
            <w:vAlign w:val="center"/>
          </w:tcPr>
          <w:p w:rsidR="00BD46DA" w:rsidRPr="009E0A34" w:rsidRDefault="00BD46DA" w:rsidP="00BD46DA">
            <w:pPr>
              <w:jc w:val="center"/>
              <w:rPr>
                <w:sz w:val="20"/>
                <w:szCs w:val="20"/>
              </w:rPr>
            </w:pPr>
            <w:r w:rsidRPr="009E0A34">
              <w:rPr>
                <w:sz w:val="20"/>
                <w:szCs w:val="20"/>
              </w:rPr>
              <w:t>F</w:t>
            </w:r>
          </w:p>
        </w:tc>
        <w:tc>
          <w:tcPr>
            <w:tcW w:w="590" w:type="dxa"/>
            <w:vAlign w:val="center"/>
          </w:tcPr>
          <w:p w:rsidR="00BD46DA" w:rsidRPr="009E0A34" w:rsidRDefault="00BD46DA" w:rsidP="00BD46DA">
            <w:pPr>
              <w:jc w:val="center"/>
              <w:rPr>
                <w:sz w:val="20"/>
                <w:szCs w:val="20"/>
              </w:rPr>
            </w:pPr>
            <w:r w:rsidRPr="009E0A34">
              <w:rPr>
                <w:sz w:val="20"/>
                <w:szCs w:val="20"/>
              </w:rPr>
              <w:t>P</w:t>
            </w:r>
          </w:p>
        </w:tc>
      </w:tr>
      <w:tr w:rsidR="00B42CC4" w:rsidRPr="00C45763" w:rsidTr="0029588B">
        <w:trPr>
          <w:trHeight w:val="111"/>
        </w:trPr>
        <w:tc>
          <w:tcPr>
            <w:tcW w:w="1605" w:type="dxa"/>
            <w:vMerge w:val="restart"/>
            <w:vAlign w:val="center"/>
          </w:tcPr>
          <w:p w:rsidR="00B42CC4" w:rsidRPr="009E0A34" w:rsidRDefault="00B42CC4" w:rsidP="00BD46DA">
            <w:pPr>
              <w:rPr>
                <w:sz w:val="20"/>
                <w:szCs w:val="20"/>
              </w:rPr>
            </w:pPr>
            <w:r w:rsidRPr="009E0A34">
              <w:rPr>
                <w:sz w:val="20"/>
                <w:szCs w:val="20"/>
              </w:rPr>
              <w:t>Dikkat</w:t>
            </w:r>
          </w:p>
        </w:tc>
        <w:tc>
          <w:tcPr>
            <w:tcW w:w="3744" w:type="dxa"/>
            <w:tcBorders>
              <w:bottom w:val="single" w:sz="2" w:space="0" w:color="000000"/>
            </w:tcBorders>
          </w:tcPr>
          <w:p w:rsidR="00B42CC4" w:rsidRPr="0029588B" w:rsidRDefault="00B42CC4" w:rsidP="00BD46DA">
            <w:pPr>
              <w:jc w:val="both"/>
              <w:rPr>
                <w:sz w:val="18"/>
                <w:szCs w:val="18"/>
              </w:rPr>
            </w:pPr>
            <w:r w:rsidRPr="0029588B">
              <w:rPr>
                <w:sz w:val="18"/>
                <w:szCs w:val="18"/>
              </w:rPr>
              <w:t>Okçulukla ilgili gelecekte ulaşmak istediğim ulusal ve uluslararası hedeflerim var</w:t>
            </w:r>
          </w:p>
        </w:tc>
        <w:tc>
          <w:tcPr>
            <w:tcW w:w="655" w:type="dxa"/>
            <w:tcBorders>
              <w:bottom w:val="single" w:sz="2" w:space="0" w:color="000000"/>
            </w:tcBorders>
            <w:vAlign w:val="center"/>
          </w:tcPr>
          <w:p w:rsidR="00B42CC4" w:rsidRPr="0029588B" w:rsidRDefault="00B42CC4" w:rsidP="00BD46DA">
            <w:pPr>
              <w:jc w:val="center"/>
              <w:rPr>
                <w:sz w:val="18"/>
                <w:szCs w:val="18"/>
              </w:rPr>
            </w:pPr>
            <w:r w:rsidRPr="0029588B">
              <w:rPr>
                <w:sz w:val="18"/>
                <w:szCs w:val="18"/>
              </w:rPr>
              <w:t>258</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241,90</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33,437</w:t>
            </w:r>
          </w:p>
        </w:tc>
        <w:tc>
          <w:tcPr>
            <w:tcW w:w="661" w:type="dxa"/>
            <w:vMerge w:val="restart"/>
            <w:vAlign w:val="center"/>
          </w:tcPr>
          <w:p w:rsidR="00B42CC4" w:rsidRPr="009E0A34" w:rsidRDefault="00B42CC4" w:rsidP="00BD46DA">
            <w:pPr>
              <w:jc w:val="center"/>
              <w:rPr>
                <w:sz w:val="20"/>
                <w:szCs w:val="20"/>
              </w:rPr>
            </w:pPr>
            <w:r w:rsidRPr="009E0A34">
              <w:rPr>
                <w:sz w:val="20"/>
                <w:szCs w:val="20"/>
              </w:rPr>
              <w:t>3,285</w:t>
            </w:r>
          </w:p>
        </w:tc>
        <w:tc>
          <w:tcPr>
            <w:tcW w:w="590" w:type="dxa"/>
            <w:vMerge w:val="restart"/>
            <w:vAlign w:val="center"/>
          </w:tcPr>
          <w:p w:rsidR="006D535C" w:rsidRPr="009E0A34" w:rsidRDefault="00B42CC4" w:rsidP="0029588B">
            <w:pPr>
              <w:jc w:val="center"/>
              <w:rPr>
                <w:sz w:val="20"/>
                <w:szCs w:val="20"/>
              </w:rPr>
            </w:pPr>
            <w:r w:rsidRPr="009E0A34">
              <w:rPr>
                <w:sz w:val="20"/>
                <w:szCs w:val="20"/>
              </w:rPr>
              <w:t>,021</w:t>
            </w:r>
            <w:r w:rsidR="00165CCD">
              <w:rPr>
                <w:sz w:val="20"/>
                <w:szCs w:val="20"/>
              </w:rPr>
              <w:t>*</w:t>
            </w:r>
          </w:p>
        </w:tc>
      </w:tr>
      <w:tr w:rsidR="00B42CC4" w:rsidRPr="00C45763" w:rsidTr="00165CCD">
        <w:trPr>
          <w:trHeight w:val="96"/>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sadece eğlenmek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62</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236,21</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38,529</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48"/>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ailem istediği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13</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268,23</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25,080</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25"/>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arkadaşlarım yaptığı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14</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247,21</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29,784</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41"/>
        </w:trPr>
        <w:tc>
          <w:tcPr>
            <w:tcW w:w="1605" w:type="dxa"/>
            <w:vMerge w:val="restart"/>
            <w:vAlign w:val="center"/>
          </w:tcPr>
          <w:p w:rsidR="00B42CC4" w:rsidRPr="009E0A34" w:rsidRDefault="00B42CC4" w:rsidP="00BD46DA">
            <w:pPr>
              <w:rPr>
                <w:sz w:val="20"/>
                <w:szCs w:val="20"/>
              </w:rPr>
            </w:pPr>
            <w:r w:rsidRPr="009E0A34">
              <w:rPr>
                <w:sz w:val="20"/>
                <w:szCs w:val="20"/>
              </w:rPr>
              <w:t>Performans</w:t>
            </w:r>
          </w:p>
        </w:tc>
        <w:tc>
          <w:tcPr>
            <w:tcW w:w="3744" w:type="dxa"/>
            <w:tcBorders>
              <w:bottom w:val="single" w:sz="2" w:space="0" w:color="000000"/>
            </w:tcBorders>
          </w:tcPr>
          <w:p w:rsidR="00B42CC4" w:rsidRPr="0029588B" w:rsidRDefault="00B42CC4" w:rsidP="00BD46DA">
            <w:pPr>
              <w:jc w:val="both"/>
              <w:rPr>
                <w:sz w:val="18"/>
                <w:szCs w:val="18"/>
              </w:rPr>
            </w:pPr>
            <w:r w:rsidRPr="0029588B">
              <w:rPr>
                <w:sz w:val="18"/>
                <w:szCs w:val="18"/>
              </w:rPr>
              <w:t>Okçulukla ilgili gelecekte ulaşmak istediğim ulusal ve uluslararası hedeflerim var</w:t>
            </w:r>
          </w:p>
        </w:tc>
        <w:tc>
          <w:tcPr>
            <w:tcW w:w="655" w:type="dxa"/>
            <w:tcBorders>
              <w:bottom w:val="single" w:sz="2" w:space="0" w:color="000000"/>
            </w:tcBorders>
            <w:vAlign w:val="center"/>
          </w:tcPr>
          <w:p w:rsidR="00B42CC4" w:rsidRPr="0029588B" w:rsidRDefault="00B42CC4" w:rsidP="00BD46DA">
            <w:pPr>
              <w:jc w:val="center"/>
              <w:rPr>
                <w:sz w:val="18"/>
                <w:szCs w:val="18"/>
              </w:rPr>
            </w:pPr>
            <w:r w:rsidRPr="0029588B">
              <w:rPr>
                <w:sz w:val="18"/>
                <w:szCs w:val="18"/>
              </w:rPr>
              <w:t>258</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575,87</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84,969</w:t>
            </w:r>
          </w:p>
        </w:tc>
        <w:tc>
          <w:tcPr>
            <w:tcW w:w="661" w:type="dxa"/>
            <w:vMerge w:val="restart"/>
            <w:vAlign w:val="center"/>
          </w:tcPr>
          <w:p w:rsidR="00B42CC4" w:rsidRPr="009E0A34" w:rsidRDefault="00B42CC4" w:rsidP="00BD46DA">
            <w:pPr>
              <w:jc w:val="center"/>
              <w:rPr>
                <w:sz w:val="20"/>
                <w:szCs w:val="20"/>
              </w:rPr>
            </w:pPr>
            <w:r w:rsidRPr="009E0A34">
              <w:rPr>
                <w:sz w:val="20"/>
                <w:szCs w:val="20"/>
              </w:rPr>
              <w:t>1,872</w:t>
            </w:r>
          </w:p>
        </w:tc>
        <w:tc>
          <w:tcPr>
            <w:tcW w:w="590" w:type="dxa"/>
            <w:vMerge w:val="restart"/>
            <w:vAlign w:val="center"/>
          </w:tcPr>
          <w:p w:rsidR="00B42CC4" w:rsidRPr="009E0A34" w:rsidRDefault="00B42CC4" w:rsidP="00BD46DA">
            <w:pPr>
              <w:jc w:val="center"/>
              <w:rPr>
                <w:sz w:val="20"/>
                <w:szCs w:val="20"/>
              </w:rPr>
            </w:pPr>
            <w:r w:rsidRPr="009E0A34">
              <w:rPr>
                <w:sz w:val="20"/>
                <w:szCs w:val="20"/>
              </w:rPr>
              <w:t>,134</w:t>
            </w:r>
          </w:p>
        </w:tc>
      </w:tr>
      <w:tr w:rsidR="00B42CC4" w:rsidRPr="00C45763" w:rsidTr="00165CCD">
        <w:trPr>
          <w:trHeight w:val="80"/>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sadece eğlenmek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62</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568,77</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87,558</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48"/>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ailem istediği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13</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584,92</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63,142</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96"/>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arkadaşlarım yaptığı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14</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521,93</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113,964</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71"/>
        </w:trPr>
        <w:tc>
          <w:tcPr>
            <w:tcW w:w="1605" w:type="dxa"/>
            <w:vMerge w:val="restart"/>
            <w:vAlign w:val="center"/>
          </w:tcPr>
          <w:p w:rsidR="00B42CC4" w:rsidRPr="009E0A34" w:rsidRDefault="00B42CC4" w:rsidP="00BD46DA">
            <w:pPr>
              <w:pStyle w:val="GvdeMetni"/>
              <w:ind w:right="113"/>
              <w:rPr>
                <w:sz w:val="20"/>
                <w:szCs w:val="20"/>
              </w:rPr>
            </w:pPr>
            <w:r w:rsidRPr="009E0A34">
              <w:rPr>
                <w:sz w:val="20"/>
                <w:szCs w:val="20"/>
              </w:rPr>
              <w:t>Bilişsel İmgeleme</w:t>
            </w:r>
          </w:p>
          <w:p w:rsidR="00B42CC4" w:rsidRPr="009E0A34" w:rsidRDefault="00B42CC4" w:rsidP="00BD46DA">
            <w:pPr>
              <w:rPr>
                <w:sz w:val="20"/>
                <w:szCs w:val="20"/>
              </w:rPr>
            </w:pPr>
          </w:p>
        </w:tc>
        <w:tc>
          <w:tcPr>
            <w:tcW w:w="3744" w:type="dxa"/>
            <w:tcBorders>
              <w:bottom w:val="single" w:sz="2" w:space="0" w:color="000000"/>
            </w:tcBorders>
          </w:tcPr>
          <w:p w:rsidR="00B42CC4" w:rsidRPr="0029588B" w:rsidRDefault="00B42CC4" w:rsidP="00BD46DA">
            <w:pPr>
              <w:jc w:val="both"/>
              <w:rPr>
                <w:sz w:val="18"/>
                <w:szCs w:val="18"/>
              </w:rPr>
            </w:pPr>
            <w:r w:rsidRPr="0029588B">
              <w:rPr>
                <w:sz w:val="18"/>
                <w:szCs w:val="18"/>
              </w:rPr>
              <w:t>Okçulukla ilgili gelecekte ulaşmak istediğim ulusal ve uluslararası hedeflerim var</w:t>
            </w:r>
          </w:p>
        </w:tc>
        <w:tc>
          <w:tcPr>
            <w:tcW w:w="655" w:type="dxa"/>
            <w:tcBorders>
              <w:bottom w:val="single" w:sz="2" w:space="0" w:color="000000"/>
            </w:tcBorders>
            <w:vAlign w:val="center"/>
          </w:tcPr>
          <w:p w:rsidR="00B42CC4" w:rsidRPr="0029588B" w:rsidRDefault="00B42CC4" w:rsidP="00BD46DA">
            <w:pPr>
              <w:jc w:val="center"/>
              <w:rPr>
                <w:sz w:val="18"/>
                <w:szCs w:val="18"/>
              </w:rPr>
            </w:pPr>
            <w:r w:rsidRPr="0029588B">
              <w:rPr>
                <w:sz w:val="18"/>
                <w:szCs w:val="18"/>
              </w:rPr>
              <w:t>258</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37,9978</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9,58537</w:t>
            </w:r>
          </w:p>
        </w:tc>
        <w:tc>
          <w:tcPr>
            <w:tcW w:w="661" w:type="dxa"/>
            <w:vMerge w:val="restart"/>
            <w:vAlign w:val="center"/>
          </w:tcPr>
          <w:p w:rsidR="00B42CC4" w:rsidRPr="009E0A34" w:rsidRDefault="00B55E10" w:rsidP="00BD46DA">
            <w:pPr>
              <w:jc w:val="center"/>
              <w:rPr>
                <w:sz w:val="20"/>
                <w:szCs w:val="20"/>
              </w:rPr>
            </w:pPr>
            <w:r w:rsidRPr="009E0A34">
              <w:rPr>
                <w:color w:val="000000"/>
                <w:sz w:val="20"/>
                <w:szCs w:val="20"/>
              </w:rPr>
              <w:t>1,036</w:t>
            </w:r>
          </w:p>
        </w:tc>
        <w:tc>
          <w:tcPr>
            <w:tcW w:w="590" w:type="dxa"/>
            <w:vMerge w:val="restart"/>
            <w:vAlign w:val="center"/>
          </w:tcPr>
          <w:p w:rsidR="00B42CC4" w:rsidRPr="009E0A34" w:rsidRDefault="00B55E10" w:rsidP="00BD46DA">
            <w:pPr>
              <w:jc w:val="center"/>
              <w:rPr>
                <w:sz w:val="20"/>
                <w:szCs w:val="20"/>
              </w:rPr>
            </w:pPr>
            <w:r w:rsidRPr="009E0A34">
              <w:rPr>
                <w:color w:val="000000"/>
                <w:sz w:val="20"/>
                <w:szCs w:val="20"/>
              </w:rPr>
              <w:t>,377</w:t>
            </w:r>
          </w:p>
        </w:tc>
      </w:tr>
      <w:tr w:rsidR="00B42CC4" w:rsidRPr="00C45763" w:rsidTr="00165CCD">
        <w:trPr>
          <w:trHeight w:val="89"/>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sadece eğlenmek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62</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35,8620</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8,52378</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89"/>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ailem istediği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13</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36,3077</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5,69603</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11"/>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arkadaşlarım yaptığı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14</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36,4921</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6,78215</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25"/>
        </w:trPr>
        <w:tc>
          <w:tcPr>
            <w:tcW w:w="1605" w:type="dxa"/>
            <w:vMerge w:val="restart"/>
            <w:vAlign w:val="center"/>
          </w:tcPr>
          <w:p w:rsidR="001D7D83" w:rsidRDefault="00B42CC4" w:rsidP="00BD46DA">
            <w:pPr>
              <w:rPr>
                <w:sz w:val="20"/>
                <w:szCs w:val="20"/>
              </w:rPr>
            </w:pPr>
            <w:r w:rsidRPr="009E0A34">
              <w:rPr>
                <w:sz w:val="20"/>
                <w:szCs w:val="20"/>
              </w:rPr>
              <w:t xml:space="preserve">Motivasyon </w:t>
            </w:r>
          </w:p>
          <w:p w:rsidR="00B42CC4" w:rsidRPr="009E0A34" w:rsidRDefault="00B42CC4" w:rsidP="00BD46DA">
            <w:pPr>
              <w:rPr>
                <w:sz w:val="20"/>
                <w:szCs w:val="20"/>
              </w:rPr>
            </w:pPr>
            <w:r w:rsidRPr="009E0A34">
              <w:rPr>
                <w:sz w:val="20"/>
                <w:szCs w:val="20"/>
              </w:rPr>
              <w:t>Özel İmgeleme</w:t>
            </w:r>
          </w:p>
        </w:tc>
        <w:tc>
          <w:tcPr>
            <w:tcW w:w="3744" w:type="dxa"/>
            <w:tcBorders>
              <w:bottom w:val="single" w:sz="2" w:space="0" w:color="000000"/>
            </w:tcBorders>
          </w:tcPr>
          <w:p w:rsidR="00B42CC4" w:rsidRPr="0029588B" w:rsidRDefault="00B42CC4" w:rsidP="00BD46DA">
            <w:pPr>
              <w:jc w:val="both"/>
              <w:rPr>
                <w:sz w:val="18"/>
                <w:szCs w:val="18"/>
              </w:rPr>
            </w:pPr>
            <w:r w:rsidRPr="0029588B">
              <w:rPr>
                <w:sz w:val="18"/>
                <w:szCs w:val="18"/>
              </w:rPr>
              <w:t>Okçulukla ilgili gelecekte ulaşmak istediğim ulusal ve uluslararası hedeflerim var</w:t>
            </w:r>
          </w:p>
        </w:tc>
        <w:tc>
          <w:tcPr>
            <w:tcW w:w="655" w:type="dxa"/>
            <w:tcBorders>
              <w:bottom w:val="single" w:sz="2" w:space="0" w:color="000000"/>
            </w:tcBorders>
            <w:vAlign w:val="center"/>
          </w:tcPr>
          <w:p w:rsidR="00B42CC4" w:rsidRPr="0029588B" w:rsidRDefault="00B42CC4" w:rsidP="00BD46DA">
            <w:pPr>
              <w:jc w:val="center"/>
              <w:rPr>
                <w:sz w:val="18"/>
                <w:szCs w:val="18"/>
              </w:rPr>
            </w:pPr>
            <w:r w:rsidRPr="0029588B">
              <w:rPr>
                <w:sz w:val="18"/>
                <w:szCs w:val="18"/>
              </w:rPr>
              <w:t>258</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18,2426</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5,68900</w:t>
            </w:r>
          </w:p>
        </w:tc>
        <w:tc>
          <w:tcPr>
            <w:tcW w:w="661" w:type="dxa"/>
            <w:vMerge w:val="restart"/>
            <w:vAlign w:val="center"/>
          </w:tcPr>
          <w:p w:rsidR="00B42CC4" w:rsidRPr="009E0A34" w:rsidRDefault="00B55E10" w:rsidP="00BD46DA">
            <w:pPr>
              <w:jc w:val="center"/>
              <w:rPr>
                <w:sz w:val="20"/>
                <w:szCs w:val="20"/>
              </w:rPr>
            </w:pPr>
            <w:r w:rsidRPr="009E0A34">
              <w:rPr>
                <w:color w:val="000000"/>
                <w:sz w:val="20"/>
                <w:szCs w:val="20"/>
              </w:rPr>
              <w:t>,611</w:t>
            </w:r>
          </w:p>
        </w:tc>
        <w:tc>
          <w:tcPr>
            <w:tcW w:w="590" w:type="dxa"/>
            <w:vMerge w:val="restart"/>
            <w:vAlign w:val="center"/>
          </w:tcPr>
          <w:p w:rsidR="00B42CC4" w:rsidRPr="009E0A34" w:rsidRDefault="00B55E10" w:rsidP="00BD46DA">
            <w:pPr>
              <w:jc w:val="center"/>
              <w:rPr>
                <w:sz w:val="20"/>
                <w:szCs w:val="20"/>
              </w:rPr>
            </w:pPr>
            <w:r w:rsidRPr="009E0A34">
              <w:rPr>
                <w:color w:val="000000"/>
                <w:sz w:val="20"/>
                <w:szCs w:val="20"/>
              </w:rPr>
              <w:t>,608</w:t>
            </w:r>
          </w:p>
        </w:tc>
      </w:tr>
      <w:tr w:rsidR="00B42CC4" w:rsidRPr="00C45763" w:rsidTr="00165CCD">
        <w:trPr>
          <w:trHeight w:val="65"/>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sadece eğlenmek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62</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17,2387</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5,81043</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04"/>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ailem istediği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13</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17,4769</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4,63432</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11"/>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arkadaşlarım yaptığı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14</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17,5143</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4,10457</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96"/>
        </w:trPr>
        <w:tc>
          <w:tcPr>
            <w:tcW w:w="1605" w:type="dxa"/>
            <w:vMerge w:val="restart"/>
            <w:vAlign w:val="center"/>
          </w:tcPr>
          <w:p w:rsidR="00B42CC4" w:rsidRPr="009E0A34" w:rsidRDefault="00B42CC4" w:rsidP="00BD46DA">
            <w:pPr>
              <w:rPr>
                <w:sz w:val="20"/>
                <w:szCs w:val="20"/>
              </w:rPr>
            </w:pPr>
            <w:r w:rsidRPr="009E0A34">
              <w:rPr>
                <w:sz w:val="20"/>
                <w:szCs w:val="20"/>
              </w:rPr>
              <w:t>Motivasyonel Genel-Uyarılmışlık</w:t>
            </w:r>
          </w:p>
        </w:tc>
        <w:tc>
          <w:tcPr>
            <w:tcW w:w="3744" w:type="dxa"/>
            <w:tcBorders>
              <w:bottom w:val="single" w:sz="2" w:space="0" w:color="000000"/>
            </w:tcBorders>
          </w:tcPr>
          <w:p w:rsidR="00B42CC4" w:rsidRPr="0029588B" w:rsidRDefault="00B42CC4" w:rsidP="00BD46DA">
            <w:pPr>
              <w:jc w:val="both"/>
              <w:rPr>
                <w:sz w:val="18"/>
                <w:szCs w:val="18"/>
              </w:rPr>
            </w:pPr>
            <w:r w:rsidRPr="0029588B">
              <w:rPr>
                <w:sz w:val="18"/>
                <w:szCs w:val="18"/>
              </w:rPr>
              <w:t>Okçulukla ilgili gelecekte ulaşmak istediğim ulusal ve uluslararası hedeflerim var</w:t>
            </w:r>
          </w:p>
        </w:tc>
        <w:tc>
          <w:tcPr>
            <w:tcW w:w="655" w:type="dxa"/>
            <w:tcBorders>
              <w:bottom w:val="single" w:sz="2" w:space="0" w:color="000000"/>
            </w:tcBorders>
            <w:vAlign w:val="center"/>
          </w:tcPr>
          <w:p w:rsidR="00B42CC4" w:rsidRPr="0029588B" w:rsidRDefault="00B42CC4" w:rsidP="00BD46DA">
            <w:pPr>
              <w:jc w:val="center"/>
              <w:rPr>
                <w:sz w:val="18"/>
                <w:szCs w:val="18"/>
              </w:rPr>
            </w:pPr>
            <w:r w:rsidRPr="0029588B">
              <w:rPr>
                <w:sz w:val="18"/>
                <w:szCs w:val="18"/>
              </w:rPr>
              <w:t>258</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13,6841</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4,55661</w:t>
            </w:r>
          </w:p>
        </w:tc>
        <w:tc>
          <w:tcPr>
            <w:tcW w:w="661" w:type="dxa"/>
            <w:vMerge w:val="restart"/>
            <w:vAlign w:val="center"/>
          </w:tcPr>
          <w:p w:rsidR="00B42CC4" w:rsidRPr="009E0A34" w:rsidRDefault="00B55E10" w:rsidP="00BD46DA">
            <w:pPr>
              <w:jc w:val="center"/>
              <w:rPr>
                <w:sz w:val="20"/>
                <w:szCs w:val="20"/>
              </w:rPr>
            </w:pPr>
            <w:r w:rsidRPr="009E0A34">
              <w:rPr>
                <w:color w:val="000000"/>
                <w:sz w:val="20"/>
                <w:szCs w:val="20"/>
              </w:rPr>
              <w:t>,528</w:t>
            </w:r>
          </w:p>
        </w:tc>
        <w:tc>
          <w:tcPr>
            <w:tcW w:w="590" w:type="dxa"/>
            <w:vMerge w:val="restart"/>
            <w:vAlign w:val="center"/>
          </w:tcPr>
          <w:p w:rsidR="00B42CC4" w:rsidRPr="009E0A34" w:rsidRDefault="00B55E10" w:rsidP="00BD46DA">
            <w:pPr>
              <w:jc w:val="center"/>
              <w:rPr>
                <w:sz w:val="20"/>
                <w:szCs w:val="20"/>
              </w:rPr>
            </w:pPr>
            <w:r w:rsidRPr="009E0A34">
              <w:rPr>
                <w:color w:val="000000"/>
                <w:sz w:val="20"/>
                <w:szCs w:val="20"/>
              </w:rPr>
              <w:t>,664</w:t>
            </w:r>
          </w:p>
        </w:tc>
      </w:tr>
      <w:tr w:rsidR="00B42CC4" w:rsidRPr="00C45763" w:rsidTr="00165CCD">
        <w:trPr>
          <w:trHeight w:val="96"/>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sadece eğlenmek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62</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12,9718</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4,48703</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63"/>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ailem istediği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13</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13,4615</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2,79480</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41"/>
        </w:trPr>
        <w:tc>
          <w:tcPr>
            <w:tcW w:w="1605" w:type="dxa"/>
            <w:vMerge/>
            <w:vAlign w:val="center"/>
          </w:tcPr>
          <w:p w:rsidR="00B42CC4" w:rsidRPr="009E0A34" w:rsidRDefault="00B42CC4" w:rsidP="00BD46DA">
            <w:pPr>
              <w:jc w:val="both"/>
              <w:rPr>
                <w:sz w:val="20"/>
                <w:szCs w:val="20"/>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arkadaşlarım yaptığı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14</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14,2143</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3,61867</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171"/>
        </w:trPr>
        <w:tc>
          <w:tcPr>
            <w:tcW w:w="1605" w:type="dxa"/>
            <w:vMerge w:val="restart"/>
            <w:vAlign w:val="center"/>
          </w:tcPr>
          <w:p w:rsidR="00B42CC4" w:rsidRPr="009E0A34" w:rsidRDefault="00B42CC4" w:rsidP="00BD46DA">
            <w:pPr>
              <w:rPr>
                <w:sz w:val="20"/>
                <w:szCs w:val="20"/>
              </w:rPr>
            </w:pPr>
            <w:r w:rsidRPr="009E0A34">
              <w:rPr>
                <w:sz w:val="20"/>
                <w:szCs w:val="20"/>
              </w:rPr>
              <w:t>Motivasyonel Genel-Ustalık</w:t>
            </w:r>
          </w:p>
        </w:tc>
        <w:tc>
          <w:tcPr>
            <w:tcW w:w="3744" w:type="dxa"/>
            <w:tcBorders>
              <w:bottom w:val="single" w:sz="2" w:space="0" w:color="000000"/>
            </w:tcBorders>
          </w:tcPr>
          <w:p w:rsidR="00B42CC4" w:rsidRPr="0029588B" w:rsidRDefault="00B42CC4" w:rsidP="00BD46DA">
            <w:pPr>
              <w:jc w:val="both"/>
              <w:rPr>
                <w:sz w:val="18"/>
                <w:szCs w:val="18"/>
              </w:rPr>
            </w:pPr>
            <w:r w:rsidRPr="0029588B">
              <w:rPr>
                <w:sz w:val="18"/>
                <w:szCs w:val="18"/>
              </w:rPr>
              <w:t>Okçulukla ilgili gelecekte ulaşmak istediğim ulusal ve uluslararası hedeflerim var</w:t>
            </w:r>
          </w:p>
        </w:tc>
        <w:tc>
          <w:tcPr>
            <w:tcW w:w="655" w:type="dxa"/>
            <w:tcBorders>
              <w:bottom w:val="single" w:sz="2" w:space="0" w:color="000000"/>
            </w:tcBorders>
            <w:vAlign w:val="center"/>
          </w:tcPr>
          <w:p w:rsidR="00B42CC4" w:rsidRPr="0029588B" w:rsidRDefault="00B42CC4" w:rsidP="00BD46DA">
            <w:pPr>
              <w:jc w:val="center"/>
              <w:rPr>
                <w:sz w:val="18"/>
                <w:szCs w:val="18"/>
              </w:rPr>
            </w:pPr>
            <w:r w:rsidRPr="0029588B">
              <w:rPr>
                <w:sz w:val="18"/>
                <w:szCs w:val="18"/>
              </w:rPr>
              <w:t>258</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11,2842</w:t>
            </w:r>
          </w:p>
        </w:tc>
        <w:tc>
          <w:tcPr>
            <w:tcW w:w="911" w:type="dxa"/>
            <w:tcBorders>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2,95816</w:t>
            </w:r>
          </w:p>
        </w:tc>
        <w:tc>
          <w:tcPr>
            <w:tcW w:w="661" w:type="dxa"/>
            <w:vMerge w:val="restart"/>
            <w:vAlign w:val="center"/>
          </w:tcPr>
          <w:p w:rsidR="00B42CC4" w:rsidRPr="009E0A34" w:rsidRDefault="00B55E10" w:rsidP="00BD46DA">
            <w:pPr>
              <w:jc w:val="center"/>
              <w:rPr>
                <w:sz w:val="20"/>
                <w:szCs w:val="20"/>
              </w:rPr>
            </w:pPr>
            <w:r w:rsidRPr="009E0A34">
              <w:rPr>
                <w:color w:val="000000"/>
                <w:sz w:val="20"/>
                <w:szCs w:val="20"/>
              </w:rPr>
              <w:t>2,735</w:t>
            </w:r>
          </w:p>
        </w:tc>
        <w:tc>
          <w:tcPr>
            <w:tcW w:w="590" w:type="dxa"/>
            <w:vMerge w:val="restart"/>
            <w:vAlign w:val="center"/>
          </w:tcPr>
          <w:p w:rsidR="00B42CC4" w:rsidRPr="009E0A34" w:rsidRDefault="00B55E10" w:rsidP="00BD46DA">
            <w:pPr>
              <w:jc w:val="center"/>
              <w:rPr>
                <w:sz w:val="20"/>
                <w:szCs w:val="20"/>
              </w:rPr>
            </w:pPr>
            <w:r w:rsidRPr="009E0A34">
              <w:rPr>
                <w:color w:val="000000"/>
                <w:sz w:val="20"/>
                <w:szCs w:val="20"/>
              </w:rPr>
              <w:t>,044</w:t>
            </w:r>
            <w:r w:rsidR="006D535C">
              <w:rPr>
                <w:color w:val="000000"/>
                <w:sz w:val="20"/>
                <w:szCs w:val="20"/>
              </w:rPr>
              <w:t>*</w:t>
            </w:r>
          </w:p>
        </w:tc>
      </w:tr>
      <w:tr w:rsidR="00B42CC4" w:rsidRPr="00C45763" w:rsidTr="00165CCD">
        <w:trPr>
          <w:trHeight w:val="80"/>
        </w:trPr>
        <w:tc>
          <w:tcPr>
            <w:tcW w:w="1605" w:type="dxa"/>
            <w:vMerge/>
            <w:vAlign w:val="center"/>
          </w:tcPr>
          <w:p w:rsidR="00B42CC4" w:rsidRPr="00C45763" w:rsidRDefault="00B42CC4" w:rsidP="00BD46DA">
            <w:pPr>
              <w:jc w:val="both"/>
              <w:rPr>
                <w:sz w:val="16"/>
                <w:szCs w:val="16"/>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sadece eğlenmek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62</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10,2527</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3,00981</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96"/>
        </w:trPr>
        <w:tc>
          <w:tcPr>
            <w:tcW w:w="1605" w:type="dxa"/>
            <w:vMerge/>
            <w:vAlign w:val="center"/>
          </w:tcPr>
          <w:p w:rsidR="00B42CC4" w:rsidRPr="00C45763" w:rsidRDefault="00B42CC4" w:rsidP="00BD46DA">
            <w:pPr>
              <w:jc w:val="both"/>
              <w:rPr>
                <w:sz w:val="16"/>
                <w:szCs w:val="16"/>
              </w:rPr>
            </w:pPr>
          </w:p>
        </w:tc>
        <w:tc>
          <w:tcPr>
            <w:tcW w:w="3744" w:type="dxa"/>
            <w:tcBorders>
              <w:top w:val="single" w:sz="2" w:space="0" w:color="000000"/>
              <w:bottom w:val="single" w:sz="2" w:space="0" w:color="000000"/>
            </w:tcBorders>
          </w:tcPr>
          <w:p w:rsidR="00B42CC4" w:rsidRPr="0029588B" w:rsidRDefault="00B42CC4" w:rsidP="00BD46DA">
            <w:pPr>
              <w:jc w:val="both"/>
              <w:rPr>
                <w:sz w:val="18"/>
                <w:szCs w:val="18"/>
              </w:rPr>
            </w:pPr>
            <w:r w:rsidRPr="0029588B">
              <w:rPr>
                <w:sz w:val="18"/>
                <w:szCs w:val="18"/>
              </w:rPr>
              <w:t>Okçuluğu ailem istediği için yapıyorum</w:t>
            </w:r>
          </w:p>
        </w:tc>
        <w:tc>
          <w:tcPr>
            <w:tcW w:w="655" w:type="dxa"/>
            <w:tcBorders>
              <w:top w:val="single" w:sz="2" w:space="0" w:color="000000"/>
              <w:bottom w:val="single" w:sz="2" w:space="0" w:color="000000"/>
            </w:tcBorders>
            <w:vAlign w:val="center"/>
          </w:tcPr>
          <w:p w:rsidR="00B42CC4" w:rsidRPr="0029588B" w:rsidRDefault="00B42CC4" w:rsidP="00BD46DA">
            <w:pPr>
              <w:jc w:val="center"/>
              <w:rPr>
                <w:sz w:val="18"/>
                <w:szCs w:val="18"/>
              </w:rPr>
            </w:pPr>
            <w:r w:rsidRPr="0029588B">
              <w:rPr>
                <w:sz w:val="18"/>
                <w:szCs w:val="18"/>
              </w:rPr>
              <w:t>13</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10,3846</w:t>
            </w:r>
          </w:p>
        </w:tc>
        <w:tc>
          <w:tcPr>
            <w:tcW w:w="911" w:type="dxa"/>
            <w:tcBorders>
              <w:top w:val="single" w:sz="2" w:space="0" w:color="000000"/>
              <w:bottom w:val="single" w:sz="2" w:space="0" w:color="000000"/>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2,39925</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r w:rsidR="00B42CC4" w:rsidRPr="00C45763" w:rsidTr="00165CCD">
        <w:trPr>
          <w:trHeight w:val="89"/>
        </w:trPr>
        <w:tc>
          <w:tcPr>
            <w:tcW w:w="1605" w:type="dxa"/>
            <w:vMerge/>
            <w:vAlign w:val="center"/>
          </w:tcPr>
          <w:p w:rsidR="00B42CC4" w:rsidRPr="00C45763" w:rsidRDefault="00B42CC4" w:rsidP="00BD46DA">
            <w:pPr>
              <w:jc w:val="both"/>
              <w:rPr>
                <w:sz w:val="16"/>
                <w:szCs w:val="16"/>
              </w:rPr>
            </w:pPr>
          </w:p>
        </w:tc>
        <w:tc>
          <w:tcPr>
            <w:tcW w:w="3744" w:type="dxa"/>
            <w:tcBorders>
              <w:top w:val="single" w:sz="2" w:space="0" w:color="000000"/>
              <w:bottom w:val="single" w:sz="12" w:space="0" w:color="auto"/>
            </w:tcBorders>
          </w:tcPr>
          <w:p w:rsidR="00B42CC4" w:rsidRPr="0029588B" w:rsidRDefault="00B42CC4" w:rsidP="00BD46DA">
            <w:pPr>
              <w:jc w:val="both"/>
              <w:rPr>
                <w:sz w:val="18"/>
                <w:szCs w:val="18"/>
              </w:rPr>
            </w:pPr>
            <w:r w:rsidRPr="0029588B">
              <w:rPr>
                <w:sz w:val="18"/>
                <w:szCs w:val="18"/>
              </w:rPr>
              <w:t>Okçuluğu arkadaşlarım yaptığı için yapıyorum</w:t>
            </w:r>
          </w:p>
        </w:tc>
        <w:tc>
          <w:tcPr>
            <w:tcW w:w="655" w:type="dxa"/>
            <w:tcBorders>
              <w:top w:val="single" w:sz="2" w:space="0" w:color="000000"/>
              <w:bottom w:val="single" w:sz="12" w:space="0" w:color="auto"/>
            </w:tcBorders>
            <w:vAlign w:val="center"/>
          </w:tcPr>
          <w:p w:rsidR="00B42CC4" w:rsidRPr="0029588B" w:rsidRDefault="00B42CC4" w:rsidP="00BD46DA">
            <w:pPr>
              <w:jc w:val="center"/>
              <w:rPr>
                <w:sz w:val="18"/>
                <w:szCs w:val="18"/>
              </w:rPr>
            </w:pPr>
            <w:r w:rsidRPr="0029588B">
              <w:rPr>
                <w:sz w:val="18"/>
                <w:szCs w:val="18"/>
              </w:rPr>
              <w:t>14</w:t>
            </w:r>
          </w:p>
        </w:tc>
        <w:tc>
          <w:tcPr>
            <w:tcW w:w="911" w:type="dxa"/>
            <w:tcBorders>
              <w:top w:val="single" w:sz="2" w:space="0" w:color="000000"/>
              <w:bottom w:val="single" w:sz="12" w:space="0" w:color="auto"/>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10,1429</w:t>
            </w:r>
          </w:p>
        </w:tc>
        <w:tc>
          <w:tcPr>
            <w:tcW w:w="911" w:type="dxa"/>
            <w:tcBorders>
              <w:top w:val="single" w:sz="2" w:space="0" w:color="000000"/>
              <w:bottom w:val="single" w:sz="12" w:space="0" w:color="auto"/>
            </w:tcBorders>
            <w:vAlign w:val="center"/>
          </w:tcPr>
          <w:p w:rsidR="00B42CC4" w:rsidRPr="0029588B" w:rsidRDefault="00B42CC4" w:rsidP="00BD46DA">
            <w:pPr>
              <w:adjustRightInd w:val="0"/>
              <w:ind w:left="60" w:right="60"/>
              <w:jc w:val="center"/>
              <w:rPr>
                <w:color w:val="000000"/>
                <w:sz w:val="18"/>
                <w:szCs w:val="18"/>
              </w:rPr>
            </w:pPr>
            <w:r w:rsidRPr="0029588B">
              <w:rPr>
                <w:color w:val="000000"/>
                <w:sz w:val="18"/>
                <w:szCs w:val="18"/>
              </w:rPr>
              <w:t>2,45546</w:t>
            </w:r>
          </w:p>
        </w:tc>
        <w:tc>
          <w:tcPr>
            <w:tcW w:w="661" w:type="dxa"/>
            <w:vMerge/>
            <w:vAlign w:val="center"/>
          </w:tcPr>
          <w:p w:rsidR="00B42CC4" w:rsidRPr="009E0A34" w:rsidRDefault="00B42CC4" w:rsidP="00BD46DA">
            <w:pPr>
              <w:jc w:val="center"/>
              <w:rPr>
                <w:sz w:val="20"/>
                <w:szCs w:val="20"/>
              </w:rPr>
            </w:pPr>
          </w:p>
        </w:tc>
        <w:tc>
          <w:tcPr>
            <w:tcW w:w="590" w:type="dxa"/>
            <w:vMerge/>
            <w:vAlign w:val="center"/>
          </w:tcPr>
          <w:p w:rsidR="00B42CC4" w:rsidRPr="009E0A34" w:rsidRDefault="00B42CC4" w:rsidP="00BD46DA">
            <w:pPr>
              <w:jc w:val="center"/>
              <w:rPr>
                <w:sz w:val="20"/>
                <w:szCs w:val="20"/>
              </w:rPr>
            </w:pPr>
          </w:p>
        </w:tc>
      </w:tr>
    </w:tbl>
    <w:p w:rsidR="00A06311" w:rsidRDefault="0052646A" w:rsidP="00BD46DA">
      <w:pPr>
        <w:ind w:firstLine="142"/>
        <w:jc w:val="both"/>
        <w:rPr>
          <w:sz w:val="24"/>
          <w:szCs w:val="24"/>
        </w:rPr>
      </w:pPr>
      <w:r>
        <w:rPr>
          <w:sz w:val="24"/>
          <w:szCs w:val="24"/>
        </w:rPr>
        <w:t>(p</w:t>
      </w:r>
      <w:r w:rsidR="00A06311" w:rsidRPr="002F5335">
        <w:rPr>
          <w:sz w:val="24"/>
          <w:szCs w:val="24"/>
        </w:rPr>
        <w:t>&lt;0.05)</w:t>
      </w:r>
    </w:p>
    <w:p w:rsidR="00031718" w:rsidRPr="00E80467" w:rsidRDefault="00031718" w:rsidP="00BD46DA">
      <w:pPr>
        <w:ind w:firstLine="142"/>
        <w:jc w:val="both"/>
        <w:rPr>
          <w:sz w:val="24"/>
          <w:szCs w:val="24"/>
        </w:rPr>
      </w:pPr>
    </w:p>
    <w:p w:rsidR="00031718" w:rsidRDefault="00875C53" w:rsidP="00165CCD">
      <w:pPr>
        <w:spacing w:line="360" w:lineRule="auto"/>
        <w:ind w:right="363" w:firstLine="567"/>
        <w:jc w:val="both"/>
        <w:rPr>
          <w:sz w:val="24"/>
          <w:szCs w:val="24"/>
        </w:rPr>
      </w:pPr>
      <w:r>
        <w:rPr>
          <w:sz w:val="24"/>
          <w:szCs w:val="24"/>
        </w:rPr>
        <w:t>Tablo.13</w:t>
      </w:r>
      <w:r w:rsidR="00A06311" w:rsidRPr="00B46319">
        <w:rPr>
          <w:sz w:val="24"/>
          <w:szCs w:val="24"/>
        </w:rPr>
        <w:t xml:space="preserve"> incelendiğinde </w:t>
      </w:r>
      <w:r w:rsidR="00A06311">
        <w:rPr>
          <w:sz w:val="24"/>
          <w:szCs w:val="24"/>
        </w:rPr>
        <w:t>okçuların branşa duyulan ilgi değişkenine g</w:t>
      </w:r>
      <w:r w:rsidR="00A06311" w:rsidRPr="00B46319">
        <w:rPr>
          <w:sz w:val="24"/>
          <w:szCs w:val="24"/>
        </w:rPr>
        <w:t xml:space="preserve">öre </w:t>
      </w:r>
      <w:r w:rsidR="00031718">
        <w:rPr>
          <w:sz w:val="24"/>
          <w:szCs w:val="24"/>
        </w:rPr>
        <w:t>dikkat düzeylerinde</w:t>
      </w:r>
      <w:r w:rsidR="00031718" w:rsidRPr="00B46319">
        <w:rPr>
          <w:sz w:val="24"/>
          <w:szCs w:val="24"/>
        </w:rPr>
        <w:t xml:space="preserve"> anlamlı düzeyde farklı</w:t>
      </w:r>
      <w:r w:rsidR="00031718">
        <w:rPr>
          <w:sz w:val="24"/>
          <w:szCs w:val="24"/>
        </w:rPr>
        <w:t xml:space="preserve"> olduğu görülmektedir</w:t>
      </w:r>
      <w:r w:rsidR="00031718" w:rsidRPr="00B46319">
        <w:rPr>
          <w:sz w:val="24"/>
          <w:szCs w:val="24"/>
        </w:rPr>
        <w:t xml:space="preserve">. </w:t>
      </w:r>
      <w:r w:rsidR="00031718">
        <w:rPr>
          <w:sz w:val="24"/>
          <w:szCs w:val="24"/>
        </w:rPr>
        <w:t>Ancak imgeleme becerilerinin bilişsel imgeleme, motivasyon özel imgeleme, motivasyonel genel-uyarılmışlık, motivasyonel genel-ustalık alt boyutlarında</w:t>
      </w:r>
      <w:r w:rsidR="00031718" w:rsidRPr="00B46319">
        <w:rPr>
          <w:sz w:val="24"/>
          <w:szCs w:val="24"/>
        </w:rPr>
        <w:t xml:space="preserve"> </w:t>
      </w:r>
      <w:r w:rsidR="00031718">
        <w:rPr>
          <w:sz w:val="24"/>
          <w:szCs w:val="24"/>
        </w:rPr>
        <w:t xml:space="preserve">ve okçuların sergiledikleri performans düzeylerinde ise anlamlı düzeyde fark bulunmadığı söylenebilir. </w:t>
      </w:r>
    </w:p>
    <w:p w:rsidR="009E0A34" w:rsidRDefault="009E0A34" w:rsidP="005F77BF">
      <w:pPr>
        <w:spacing w:line="360" w:lineRule="auto"/>
        <w:jc w:val="both"/>
        <w:rPr>
          <w:sz w:val="24"/>
          <w:szCs w:val="24"/>
        </w:rPr>
      </w:pPr>
    </w:p>
    <w:p w:rsidR="005F77BF" w:rsidRDefault="00A06311" w:rsidP="00165CCD">
      <w:pPr>
        <w:spacing w:line="360" w:lineRule="auto"/>
        <w:ind w:right="363" w:firstLine="567"/>
        <w:jc w:val="both"/>
        <w:rPr>
          <w:sz w:val="24"/>
          <w:szCs w:val="24"/>
        </w:rPr>
      </w:pPr>
      <w:r>
        <w:rPr>
          <w:sz w:val="24"/>
          <w:szCs w:val="24"/>
        </w:rPr>
        <w:t>Okul başarısı değişkenine</w:t>
      </w:r>
      <w:r w:rsidRPr="000818A7">
        <w:rPr>
          <w:sz w:val="24"/>
          <w:szCs w:val="24"/>
        </w:rPr>
        <w:t xml:space="preserve"> göre </w:t>
      </w:r>
      <w:r w:rsidRPr="00BA536A">
        <w:rPr>
          <w:sz w:val="24"/>
          <w:szCs w:val="24"/>
        </w:rPr>
        <w:t xml:space="preserve">okçuların </w:t>
      </w:r>
      <w:r w:rsidR="00BA536A">
        <w:rPr>
          <w:sz w:val="24"/>
          <w:szCs w:val="24"/>
        </w:rPr>
        <w:t>imgeleme becerileri</w:t>
      </w:r>
      <w:r w:rsidRPr="000818A7">
        <w:rPr>
          <w:sz w:val="24"/>
          <w:szCs w:val="24"/>
        </w:rPr>
        <w:t xml:space="preserve">, dikkat ve performanslarının değişip değişmediğinin belirlenmesine yönelik olarak </w:t>
      </w:r>
      <w:r>
        <w:rPr>
          <w:sz w:val="24"/>
          <w:szCs w:val="24"/>
        </w:rPr>
        <w:t>anova</w:t>
      </w:r>
      <w:r w:rsidRPr="000818A7">
        <w:rPr>
          <w:sz w:val="24"/>
          <w:szCs w:val="24"/>
        </w:rPr>
        <w:t xml:space="preserve"> testi yapılmış, analiz sonuçları Tablo.</w:t>
      </w:r>
      <w:r w:rsidR="00875C53">
        <w:rPr>
          <w:sz w:val="24"/>
          <w:szCs w:val="24"/>
        </w:rPr>
        <w:t>14</w:t>
      </w:r>
      <w:r w:rsidRPr="000818A7">
        <w:rPr>
          <w:sz w:val="24"/>
          <w:szCs w:val="24"/>
        </w:rPr>
        <w:t>. de verilmiştir.</w:t>
      </w:r>
    </w:p>
    <w:p w:rsidR="0096728E" w:rsidRDefault="00B0606A" w:rsidP="00165CCD">
      <w:pPr>
        <w:spacing w:line="360" w:lineRule="auto"/>
        <w:ind w:right="363" w:firstLine="567"/>
        <w:jc w:val="both"/>
        <w:rPr>
          <w:b/>
          <w:sz w:val="24"/>
          <w:szCs w:val="24"/>
        </w:rPr>
      </w:pPr>
      <w:r>
        <w:rPr>
          <w:b/>
          <w:sz w:val="24"/>
          <w:szCs w:val="24"/>
        </w:rPr>
        <w:lastRenderedPageBreak/>
        <w:t xml:space="preserve">Tablo </w:t>
      </w:r>
      <w:r w:rsidR="00875C53">
        <w:rPr>
          <w:b/>
          <w:sz w:val="24"/>
          <w:szCs w:val="24"/>
        </w:rPr>
        <w:t>14</w:t>
      </w:r>
      <w:r w:rsidR="00A06311">
        <w:rPr>
          <w:b/>
          <w:sz w:val="24"/>
          <w:szCs w:val="24"/>
        </w:rPr>
        <w:t xml:space="preserve">. </w:t>
      </w:r>
      <w:r w:rsidR="00A06311">
        <w:rPr>
          <w:sz w:val="24"/>
          <w:szCs w:val="24"/>
        </w:rPr>
        <w:t xml:space="preserve">Okul </w:t>
      </w:r>
      <w:r w:rsidR="002D5250">
        <w:rPr>
          <w:sz w:val="24"/>
          <w:szCs w:val="24"/>
        </w:rPr>
        <w:t>Başarısı Değişkenine</w:t>
      </w:r>
      <w:r w:rsidR="002D5250" w:rsidRPr="000818A7">
        <w:rPr>
          <w:sz w:val="24"/>
          <w:szCs w:val="24"/>
        </w:rPr>
        <w:t xml:space="preserve"> Göre Okçuların </w:t>
      </w:r>
      <w:r w:rsidR="002D5250">
        <w:rPr>
          <w:sz w:val="24"/>
          <w:szCs w:val="24"/>
        </w:rPr>
        <w:t>İmgeleme Becerileri</w:t>
      </w:r>
      <w:r w:rsidR="002D5250" w:rsidRPr="000818A7">
        <w:rPr>
          <w:sz w:val="24"/>
          <w:szCs w:val="24"/>
        </w:rPr>
        <w:t xml:space="preserve">, </w:t>
      </w:r>
      <w:r w:rsidR="002D5250">
        <w:rPr>
          <w:sz w:val="24"/>
          <w:szCs w:val="24"/>
        </w:rPr>
        <w:t>Dikkat ve Performansına İlişkin</w:t>
      </w:r>
      <w:r w:rsidR="002D5250" w:rsidRPr="000818A7">
        <w:rPr>
          <w:sz w:val="24"/>
          <w:szCs w:val="24"/>
        </w:rPr>
        <w:t xml:space="preserve"> </w:t>
      </w:r>
      <w:r w:rsidR="002D5250">
        <w:rPr>
          <w:sz w:val="24"/>
          <w:szCs w:val="24"/>
        </w:rPr>
        <w:t>Anova</w:t>
      </w:r>
      <w:r w:rsidR="002D5250" w:rsidRPr="000818A7">
        <w:rPr>
          <w:sz w:val="24"/>
          <w:szCs w:val="24"/>
        </w:rPr>
        <w:t xml:space="preserve"> Analiz Sonuçları</w:t>
      </w:r>
      <w:r w:rsidR="002D5250">
        <w:rPr>
          <w:b/>
          <w:sz w:val="24"/>
          <w:szCs w:val="24"/>
        </w:rPr>
        <w:t xml:space="preserve"> </w:t>
      </w:r>
    </w:p>
    <w:p w:rsidR="0029588B" w:rsidRPr="005F77BF" w:rsidRDefault="0029588B" w:rsidP="0029588B">
      <w:pPr>
        <w:ind w:right="363" w:firstLine="567"/>
        <w:jc w:val="both"/>
        <w:rPr>
          <w:sz w:val="24"/>
          <w:szCs w:val="24"/>
        </w:rPr>
      </w:pPr>
    </w:p>
    <w:tbl>
      <w:tblPr>
        <w:tblW w:w="9072" w:type="dxa"/>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1511"/>
        <w:gridCol w:w="2884"/>
        <w:gridCol w:w="992"/>
        <w:gridCol w:w="1134"/>
        <w:gridCol w:w="1134"/>
        <w:gridCol w:w="719"/>
        <w:gridCol w:w="698"/>
      </w:tblGrid>
      <w:tr w:rsidR="0096728E" w:rsidRPr="0006324C" w:rsidTr="00165CCD">
        <w:trPr>
          <w:trHeight w:val="336"/>
        </w:trPr>
        <w:tc>
          <w:tcPr>
            <w:tcW w:w="1511" w:type="dxa"/>
            <w:vAlign w:val="center"/>
          </w:tcPr>
          <w:p w:rsidR="0096728E" w:rsidRPr="0006324C" w:rsidRDefault="0096728E" w:rsidP="0096728E">
            <w:pPr>
              <w:ind w:right="1075"/>
              <w:jc w:val="right"/>
              <w:rPr>
                <w:sz w:val="16"/>
                <w:szCs w:val="16"/>
              </w:rPr>
            </w:pPr>
            <w:r>
              <w:rPr>
                <w:b/>
                <w:sz w:val="24"/>
                <w:szCs w:val="24"/>
              </w:rPr>
              <w:br w:type="page"/>
            </w:r>
          </w:p>
        </w:tc>
        <w:tc>
          <w:tcPr>
            <w:tcW w:w="2884" w:type="dxa"/>
            <w:vAlign w:val="center"/>
          </w:tcPr>
          <w:p w:rsidR="0096728E" w:rsidRPr="005F77BF" w:rsidRDefault="0096728E" w:rsidP="0052646A">
            <w:pPr>
              <w:ind w:right="1075"/>
              <w:jc w:val="right"/>
            </w:pPr>
            <w:r w:rsidRPr="005F77BF">
              <w:t>Okul Başarısı</w:t>
            </w:r>
          </w:p>
        </w:tc>
        <w:tc>
          <w:tcPr>
            <w:tcW w:w="992" w:type="dxa"/>
            <w:vAlign w:val="center"/>
          </w:tcPr>
          <w:p w:rsidR="0096728E" w:rsidRPr="005F77BF" w:rsidRDefault="0096728E" w:rsidP="0052646A">
            <w:pPr>
              <w:jc w:val="center"/>
            </w:pPr>
            <w:r w:rsidRPr="005F77BF">
              <w:t>N</w:t>
            </w:r>
          </w:p>
        </w:tc>
        <w:tc>
          <w:tcPr>
            <w:tcW w:w="1134" w:type="dxa"/>
            <w:vAlign w:val="center"/>
          </w:tcPr>
          <w:p w:rsidR="0096728E" w:rsidRPr="005F77BF" w:rsidRDefault="0096728E" w:rsidP="0052646A">
            <w:pPr>
              <w:jc w:val="center"/>
            </w:pPr>
            <w:r w:rsidRPr="005F77BF">
              <w:t>X</w:t>
            </w:r>
          </w:p>
        </w:tc>
        <w:tc>
          <w:tcPr>
            <w:tcW w:w="1134" w:type="dxa"/>
            <w:vAlign w:val="center"/>
          </w:tcPr>
          <w:p w:rsidR="0096728E" w:rsidRPr="005F77BF" w:rsidRDefault="0096728E" w:rsidP="0052646A">
            <w:pPr>
              <w:jc w:val="center"/>
            </w:pPr>
            <w:r w:rsidRPr="005F77BF">
              <w:t>SS</w:t>
            </w:r>
          </w:p>
        </w:tc>
        <w:tc>
          <w:tcPr>
            <w:tcW w:w="719" w:type="dxa"/>
            <w:vAlign w:val="center"/>
          </w:tcPr>
          <w:p w:rsidR="0096728E" w:rsidRPr="005F77BF" w:rsidRDefault="0096728E" w:rsidP="0052646A">
            <w:pPr>
              <w:jc w:val="center"/>
            </w:pPr>
            <w:r w:rsidRPr="005F77BF">
              <w:t>F</w:t>
            </w:r>
          </w:p>
        </w:tc>
        <w:tc>
          <w:tcPr>
            <w:tcW w:w="698" w:type="dxa"/>
            <w:vAlign w:val="center"/>
          </w:tcPr>
          <w:p w:rsidR="0096728E" w:rsidRPr="005F77BF" w:rsidRDefault="0096728E" w:rsidP="0052646A">
            <w:pPr>
              <w:jc w:val="center"/>
            </w:pPr>
            <w:r w:rsidRPr="005F77BF">
              <w:t>P</w:t>
            </w:r>
          </w:p>
        </w:tc>
      </w:tr>
      <w:tr w:rsidR="001B5F09" w:rsidRPr="0006324C" w:rsidTr="00165CCD">
        <w:trPr>
          <w:trHeight w:val="135"/>
        </w:trPr>
        <w:tc>
          <w:tcPr>
            <w:tcW w:w="1511" w:type="dxa"/>
            <w:vMerge w:val="restart"/>
            <w:vAlign w:val="center"/>
          </w:tcPr>
          <w:p w:rsidR="001B5F09" w:rsidRPr="005F77BF" w:rsidRDefault="001B5F09" w:rsidP="0052646A">
            <w:r w:rsidRPr="005F77BF">
              <w:t>Dikkat</w:t>
            </w:r>
          </w:p>
        </w:tc>
        <w:tc>
          <w:tcPr>
            <w:tcW w:w="2884" w:type="dxa"/>
            <w:tcBorders>
              <w:bottom w:val="single" w:sz="2" w:space="0" w:color="000000"/>
            </w:tcBorders>
          </w:tcPr>
          <w:p w:rsidR="001B5F09" w:rsidRPr="005F77BF" w:rsidRDefault="001B5F09" w:rsidP="0052646A">
            <w:pPr>
              <w:jc w:val="both"/>
            </w:pPr>
            <w:r w:rsidRPr="005F77BF">
              <w:t>Çok Başarılı</w:t>
            </w:r>
          </w:p>
        </w:tc>
        <w:tc>
          <w:tcPr>
            <w:tcW w:w="992" w:type="dxa"/>
            <w:tcBorders>
              <w:bottom w:val="single" w:sz="2" w:space="0" w:color="000000"/>
            </w:tcBorders>
            <w:vAlign w:val="center"/>
          </w:tcPr>
          <w:p w:rsidR="001B5F09" w:rsidRPr="005F77BF" w:rsidRDefault="001B5F09" w:rsidP="0052646A">
            <w:pPr>
              <w:jc w:val="center"/>
            </w:pPr>
            <w:r w:rsidRPr="005F77BF">
              <w:t>50</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244,98</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33,807</w:t>
            </w:r>
          </w:p>
        </w:tc>
        <w:tc>
          <w:tcPr>
            <w:tcW w:w="719" w:type="dxa"/>
            <w:vMerge w:val="restart"/>
            <w:vAlign w:val="center"/>
          </w:tcPr>
          <w:p w:rsidR="001B5F09" w:rsidRPr="005F77BF" w:rsidRDefault="001B5F09" w:rsidP="0052646A">
            <w:pPr>
              <w:jc w:val="center"/>
            </w:pPr>
            <w:r w:rsidRPr="005F77BF">
              <w:t>,118</w:t>
            </w:r>
          </w:p>
        </w:tc>
        <w:tc>
          <w:tcPr>
            <w:tcW w:w="698" w:type="dxa"/>
            <w:vMerge w:val="restart"/>
            <w:vAlign w:val="center"/>
          </w:tcPr>
          <w:p w:rsidR="001B5F09" w:rsidRPr="005F77BF" w:rsidRDefault="001B5F09" w:rsidP="0052646A">
            <w:pPr>
              <w:jc w:val="center"/>
            </w:pPr>
            <w:r w:rsidRPr="005F77BF">
              <w:t>,976</w:t>
            </w:r>
          </w:p>
        </w:tc>
      </w:tr>
      <w:tr w:rsidR="001B5F09" w:rsidRPr="0006324C" w:rsidTr="00165CCD">
        <w:trPr>
          <w:trHeight w:val="118"/>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Başarılı</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176</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241,45</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34,600</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80"/>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Vasat-Orta Düzeyde</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104</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242,08</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34,842</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53"/>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Başarısız</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12</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239,75</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36,987</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47"/>
        </w:trPr>
        <w:tc>
          <w:tcPr>
            <w:tcW w:w="1511" w:type="dxa"/>
            <w:vMerge/>
            <w:vAlign w:val="center"/>
          </w:tcPr>
          <w:p w:rsidR="001B5F09" w:rsidRPr="005F77BF" w:rsidRDefault="001B5F09" w:rsidP="0052646A">
            <w:pPr>
              <w:jc w:val="both"/>
            </w:pPr>
          </w:p>
        </w:tc>
        <w:tc>
          <w:tcPr>
            <w:tcW w:w="2884" w:type="dxa"/>
            <w:tcBorders>
              <w:top w:val="single" w:sz="2" w:space="0" w:color="000000"/>
              <w:bottom w:val="single" w:sz="4" w:space="0" w:color="000000"/>
            </w:tcBorders>
          </w:tcPr>
          <w:p w:rsidR="001B5F09" w:rsidRPr="005F77BF" w:rsidRDefault="001B5F09" w:rsidP="0052646A">
            <w:pPr>
              <w:jc w:val="both"/>
            </w:pPr>
            <w:r w:rsidRPr="005F77BF">
              <w:t>Çok Başarısız</w:t>
            </w:r>
          </w:p>
        </w:tc>
        <w:tc>
          <w:tcPr>
            <w:tcW w:w="992" w:type="dxa"/>
            <w:tcBorders>
              <w:top w:val="single" w:sz="2" w:space="0" w:color="000000"/>
              <w:bottom w:val="single" w:sz="4" w:space="0" w:color="000000"/>
            </w:tcBorders>
            <w:vAlign w:val="center"/>
          </w:tcPr>
          <w:p w:rsidR="001B5F09" w:rsidRPr="005F77BF" w:rsidRDefault="001B5F09" w:rsidP="0052646A">
            <w:pPr>
              <w:jc w:val="center"/>
            </w:pPr>
            <w:r w:rsidRPr="005F77BF">
              <w:t>5</w:t>
            </w:r>
          </w:p>
        </w:tc>
        <w:tc>
          <w:tcPr>
            <w:tcW w:w="1134" w:type="dxa"/>
            <w:tcBorders>
              <w:top w:val="single" w:sz="2"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240,80</w:t>
            </w:r>
          </w:p>
        </w:tc>
        <w:tc>
          <w:tcPr>
            <w:tcW w:w="1134" w:type="dxa"/>
            <w:tcBorders>
              <w:top w:val="single" w:sz="2"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23,563</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71"/>
        </w:trPr>
        <w:tc>
          <w:tcPr>
            <w:tcW w:w="1511" w:type="dxa"/>
            <w:vMerge w:val="restart"/>
            <w:vAlign w:val="center"/>
          </w:tcPr>
          <w:p w:rsidR="001B5F09" w:rsidRPr="005F77BF" w:rsidRDefault="001B5F09" w:rsidP="0052646A">
            <w:pPr>
              <w:pStyle w:val="GvdeMetni"/>
              <w:ind w:right="113"/>
              <w:rPr>
                <w:sz w:val="22"/>
                <w:szCs w:val="22"/>
              </w:rPr>
            </w:pPr>
            <w:r w:rsidRPr="005F77BF">
              <w:rPr>
                <w:sz w:val="22"/>
                <w:szCs w:val="22"/>
              </w:rPr>
              <w:t>Performans</w:t>
            </w:r>
          </w:p>
        </w:tc>
        <w:tc>
          <w:tcPr>
            <w:tcW w:w="2884" w:type="dxa"/>
            <w:tcBorders>
              <w:bottom w:val="single" w:sz="2" w:space="0" w:color="000000"/>
            </w:tcBorders>
          </w:tcPr>
          <w:p w:rsidR="001B5F09" w:rsidRPr="005F77BF" w:rsidRDefault="001B5F09" w:rsidP="0052646A">
            <w:pPr>
              <w:jc w:val="both"/>
            </w:pPr>
            <w:r w:rsidRPr="005F77BF">
              <w:t>Çok Başarılı</w:t>
            </w:r>
          </w:p>
        </w:tc>
        <w:tc>
          <w:tcPr>
            <w:tcW w:w="992" w:type="dxa"/>
            <w:tcBorders>
              <w:bottom w:val="single" w:sz="2" w:space="0" w:color="000000"/>
            </w:tcBorders>
            <w:vAlign w:val="center"/>
          </w:tcPr>
          <w:p w:rsidR="001B5F09" w:rsidRPr="005F77BF" w:rsidRDefault="001B5F09" w:rsidP="0052646A">
            <w:pPr>
              <w:jc w:val="center"/>
            </w:pPr>
            <w:r w:rsidRPr="005F77BF">
              <w:t>50</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565,94</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98,591</w:t>
            </w:r>
          </w:p>
        </w:tc>
        <w:tc>
          <w:tcPr>
            <w:tcW w:w="719" w:type="dxa"/>
            <w:vMerge w:val="restart"/>
            <w:vAlign w:val="center"/>
          </w:tcPr>
          <w:p w:rsidR="001B5F09" w:rsidRPr="005F77BF" w:rsidRDefault="001B5F09" w:rsidP="0052646A">
            <w:pPr>
              <w:jc w:val="center"/>
            </w:pPr>
            <w:r w:rsidRPr="005F77BF">
              <w:t>3,245</w:t>
            </w:r>
          </w:p>
        </w:tc>
        <w:tc>
          <w:tcPr>
            <w:tcW w:w="698" w:type="dxa"/>
            <w:vMerge w:val="restart"/>
            <w:vAlign w:val="center"/>
          </w:tcPr>
          <w:p w:rsidR="001B5F09" w:rsidRPr="005F77BF" w:rsidRDefault="001B5F09" w:rsidP="0052646A">
            <w:pPr>
              <w:jc w:val="center"/>
            </w:pPr>
            <w:r w:rsidRPr="005F77BF">
              <w:t>,012</w:t>
            </w:r>
            <w:r w:rsidR="006D535C">
              <w:t>*</w:t>
            </w:r>
          </w:p>
        </w:tc>
      </w:tr>
      <w:tr w:rsidR="001B5F09" w:rsidRPr="0006324C" w:rsidTr="00165CCD">
        <w:trPr>
          <w:trHeight w:val="98"/>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Başarılı</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176</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566,70</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82,657</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80"/>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Vasat-Orta Düzeyde</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104</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590,51</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81,638</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17"/>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Başarısız</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12</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515,17</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103,192</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33"/>
        </w:trPr>
        <w:tc>
          <w:tcPr>
            <w:tcW w:w="1511" w:type="dxa"/>
            <w:vMerge/>
            <w:vAlign w:val="center"/>
          </w:tcPr>
          <w:p w:rsidR="001B5F09" w:rsidRPr="005F77BF" w:rsidRDefault="001B5F09" w:rsidP="0052646A">
            <w:pPr>
              <w:jc w:val="both"/>
            </w:pPr>
          </w:p>
        </w:tc>
        <w:tc>
          <w:tcPr>
            <w:tcW w:w="2884" w:type="dxa"/>
            <w:tcBorders>
              <w:top w:val="single" w:sz="2" w:space="0" w:color="000000"/>
              <w:bottom w:val="single" w:sz="4" w:space="0" w:color="000000"/>
            </w:tcBorders>
          </w:tcPr>
          <w:p w:rsidR="001B5F09" w:rsidRPr="005F77BF" w:rsidRDefault="001B5F09" w:rsidP="0052646A">
            <w:pPr>
              <w:jc w:val="both"/>
            </w:pPr>
            <w:r w:rsidRPr="005F77BF">
              <w:t>Çok Başarısız</w:t>
            </w:r>
          </w:p>
        </w:tc>
        <w:tc>
          <w:tcPr>
            <w:tcW w:w="992" w:type="dxa"/>
            <w:tcBorders>
              <w:top w:val="single" w:sz="2" w:space="0" w:color="000000"/>
              <w:bottom w:val="single" w:sz="4" w:space="0" w:color="000000"/>
            </w:tcBorders>
            <w:vAlign w:val="center"/>
          </w:tcPr>
          <w:p w:rsidR="001B5F09" w:rsidRPr="005F77BF" w:rsidRDefault="001B5F09" w:rsidP="0052646A">
            <w:pPr>
              <w:jc w:val="center"/>
            </w:pPr>
            <w:r w:rsidRPr="005F77BF">
              <w:t>5</w:t>
            </w:r>
          </w:p>
        </w:tc>
        <w:tc>
          <w:tcPr>
            <w:tcW w:w="1134" w:type="dxa"/>
            <w:tcBorders>
              <w:top w:val="single" w:sz="2"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623,80</w:t>
            </w:r>
          </w:p>
        </w:tc>
        <w:tc>
          <w:tcPr>
            <w:tcW w:w="1134" w:type="dxa"/>
            <w:tcBorders>
              <w:top w:val="single" w:sz="2"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53,523</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208"/>
        </w:trPr>
        <w:tc>
          <w:tcPr>
            <w:tcW w:w="1511" w:type="dxa"/>
            <w:vMerge w:val="restart"/>
            <w:vAlign w:val="center"/>
          </w:tcPr>
          <w:p w:rsidR="001B5F09" w:rsidRPr="005F77BF" w:rsidRDefault="001B5F09" w:rsidP="0052646A">
            <w:pPr>
              <w:jc w:val="both"/>
            </w:pPr>
          </w:p>
          <w:p w:rsidR="001B5F09" w:rsidRPr="005F77BF" w:rsidRDefault="001B5F09" w:rsidP="0052646A">
            <w:pPr>
              <w:pStyle w:val="GvdeMetni"/>
              <w:ind w:right="113"/>
              <w:rPr>
                <w:sz w:val="22"/>
                <w:szCs w:val="22"/>
              </w:rPr>
            </w:pPr>
            <w:r w:rsidRPr="005F77BF">
              <w:rPr>
                <w:sz w:val="22"/>
                <w:szCs w:val="22"/>
              </w:rPr>
              <w:t>Bilişsel İmgeleme</w:t>
            </w:r>
          </w:p>
          <w:p w:rsidR="001B5F09" w:rsidRPr="005F77BF" w:rsidRDefault="001B5F09" w:rsidP="0052646A">
            <w:pPr>
              <w:jc w:val="both"/>
            </w:pPr>
          </w:p>
          <w:p w:rsidR="001B5F09" w:rsidRPr="005F77BF" w:rsidRDefault="001B5F09" w:rsidP="0052646A">
            <w:pPr>
              <w:jc w:val="both"/>
            </w:pPr>
          </w:p>
        </w:tc>
        <w:tc>
          <w:tcPr>
            <w:tcW w:w="2884" w:type="dxa"/>
            <w:tcBorders>
              <w:bottom w:val="single" w:sz="2" w:space="0" w:color="000000"/>
            </w:tcBorders>
          </w:tcPr>
          <w:p w:rsidR="001B5F09" w:rsidRPr="005F77BF" w:rsidRDefault="001B5F09" w:rsidP="0052646A">
            <w:pPr>
              <w:jc w:val="both"/>
            </w:pPr>
            <w:r w:rsidRPr="005F77BF">
              <w:t>Çok Başarılı</w:t>
            </w:r>
          </w:p>
        </w:tc>
        <w:tc>
          <w:tcPr>
            <w:tcW w:w="992" w:type="dxa"/>
            <w:tcBorders>
              <w:bottom w:val="single" w:sz="2" w:space="0" w:color="000000"/>
            </w:tcBorders>
            <w:vAlign w:val="center"/>
          </w:tcPr>
          <w:p w:rsidR="001B5F09" w:rsidRPr="005F77BF" w:rsidRDefault="001B5F09" w:rsidP="0052646A">
            <w:pPr>
              <w:jc w:val="center"/>
            </w:pPr>
            <w:r w:rsidRPr="005F77BF">
              <w:t>50</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37,3756</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11,20194</w:t>
            </w:r>
          </w:p>
        </w:tc>
        <w:tc>
          <w:tcPr>
            <w:tcW w:w="719" w:type="dxa"/>
            <w:vMerge w:val="restart"/>
            <w:vAlign w:val="center"/>
          </w:tcPr>
          <w:p w:rsidR="001B5F09" w:rsidRPr="005F77BF" w:rsidRDefault="001B5F09" w:rsidP="0052646A">
            <w:pPr>
              <w:jc w:val="center"/>
            </w:pPr>
            <w:r w:rsidRPr="005F77BF">
              <w:rPr>
                <w:color w:val="000000"/>
              </w:rPr>
              <w:t>,220</w:t>
            </w:r>
          </w:p>
        </w:tc>
        <w:tc>
          <w:tcPr>
            <w:tcW w:w="698" w:type="dxa"/>
            <w:vMerge w:val="restart"/>
            <w:vAlign w:val="center"/>
          </w:tcPr>
          <w:p w:rsidR="001B5F09" w:rsidRPr="005F77BF" w:rsidRDefault="001B5F09" w:rsidP="0052646A">
            <w:pPr>
              <w:jc w:val="center"/>
            </w:pPr>
            <w:r w:rsidRPr="005F77BF">
              <w:rPr>
                <w:color w:val="000000"/>
              </w:rPr>
              <w:t>,927</w:t>
            </w:r>
          </w:p>
        </w:tc>
      </w:tr>
      <w:tr w:rsidR="001B5F09" w:rsidRPr="0006324C" w:rsidTr="00165CCD">
        <w:trPr>
          <w:trHeight w:val="110"/>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Başarılı</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176</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37,4842</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8,76999</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08"/>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Vasat-Orta Düzeyde</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104</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37,3034</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8,89100</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35"/>
        </w:trPr>
        <w:tc>
          <w:tcPr>
            <w:tcW w:w="1511" w:type="dxa"/>
            <w:vMerge/>
            <w:vAlign w:val="center"/>
          </w:tcPr>
          <w:p w:rsidR="001B5F09" w:rsidRPr="005F77BF" w:rsidRDefault="001B5F09" w:rsidP="0052646A">
            <w:pPr>
              <w:jc w:val="both"/>
            </w:pPr>
          </w:p>
        </w:tc>
        <w:tc>
          <w:tcPr>
            <w:tcW w:w="2884" w:type="dxa"/>
            <w:tcBorders>
              <w:top w:val="single" w:sz="2" w:space="0" w:color="000000"/>
              <w:bottom w:val="single" w:sz="4" w:space="0" w:color="000000"/>
            </w:tcBorders>
          </w:tcPr>
          <w:p w:rsidR="001B5F09" w:rsidRPr="005F77BF" w:rsidRDefault="001B5F09" w:rsidP="0052646A">
            <w:pPr>
              <w:jc w:val="both"/>
            </w:pPr>
            <w:r w:rsidRPr="005F77BF">
              <w:t>Başarısız</w:t>
            </w:r>
          </w:p>
        </w:tc>
        <w:tc>
          <w:tcPr>
            <w:tcW w:w="992" w:type="dxa"/>
            <w:tcBorders>
              <w:top w:val="single" w:sz="2" w:space="0" w:color="000000"/>
              <w:bottom w:val="single" w:sz="4" w:space="0" w:color="000000"/>
            </w:tcBorders>
            <w:vAlign w:val="center"/>
          </w:tcPr>
          <w:p w:rsidR="001B5F09" w:rsidRPr="005F77BF" w:rsidRDefault="001B5F09" w:rsidP="0052646A">
            <w:pPr>
              <w:jc w:val="center"/>
            </w:pPr>
            <w:r w:rsidRPr="005F77BF">
              <w:t>12</w:t>
            </w:r>
          </w:p>
        </w:tc>
        <w:tc>
          <w:tcPr>
            <w:tcW w:w="1134" w:type="dxa"/>
            <w:tcBorders>
              <w:top w:val="single" w:sz="2"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39,9074</w:t>
            </w:r>
          </w:p>
        </w:tc>
        <w:tc>
          <w:tcPr>
            <w:tcW w:w="1134" w:type="dxa"/>
            <w:tcBorders>
              <w:top w:val="single" w:sz="2"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6,93918</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89"/>
        </w:trPr>
        <w:tc>
          <w:tcPr>
            <w:tcW w:w="1511" w:type="dxa"/>
            <w:vMerge/>
            <w:vAlign w:val="center"/>
          </w:tcPr>
          <w:p w:rsidR="001B5F09" w:rsidRPr="005F77BF" w:rsidRDefault="001B5F09" w:rsidP="0052646A">
            <w:pPr>
              <w:jc w:val="both"/>
            </w:pPr>
          </w:p>
        </w:tc>
        <w:tc>
          <w:tcPr>
            <w:tcW w:w="2884" w:type="dxa"/>
            <w:tcBorders>
              <w:top w:val="single" w:sz="4" w:space="0" w:color="000000"/>
              <w:bottom w:val="single" w:sz="4" w:space="0" w:color="000000"/>
            </w:tcBorders>
          </w:tcPr>
          <w:p w:rsidR="001B5F09" w:rsidRPr="005F77BF" w:rsidRDefault="001B5F09" w:rsidP="0052646A">
            <w:pPr>
              <w:jc w:val="both"/>
            </w:pPr>
            <w:r w:rsidRPr="005F77BF">
              <w:t>Çok Başarısız</w:t>
            </w:r>
          </w:p>
        </w:tc>
        <w:tc>
          <w:tcPr>
            <w:tcW w:w="992" w:type="dxa"/>
            <w:tcBorders>
              <w:top w:val="single" w:sz="4" w:space="0" w:color="000000"/>
              <w:bottom w:val="single" w:sz="4" w:space="0" w:color="000000"/>
            </w:tcBorders>
            <w:vAlign w:val="center"/>
          </w:tcPr>
          <w:p w:rsidR="001B5F09" w:rsidRPr="005F77BF" w:rsidRDefault="001B5F09" w:rsidP="0052646A">
            <w:pPr>
              <w:jc w:val="center"/>
            </w:pPr>
            <w:r w:rsidRPr="005F77BF">
              <w:t>5</w:t>
            </w:r>
          </w:p>
        </w:tc>
        <w:tc>
          <w:tcPr>
            <w:tcW w:w="1134" w:type="dxa"/>
            <w:tcBorders>
              <w:top w:val="single" w:sz="4"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37,0667</w:t>
            </w:r>
          </w:p>
        </w:tc>
        <w:tc>
          <w:tcPr>
            <w:tcW w:w="1134" w:type="dxa"/>
            <w:tcBorders>
              <w:top w:val="single" w:sz="4"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15,32721</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53"/>
        </w:trPr>
        <w:tc>
          <w:tcPr>
            <w:tcW w:w="1511" w:type="dxa"/>
            <w:vMerge w:val="restart"/>
            <w:vAlign w:val="center"/>
          </w:tcPr>
          <w:p w:rsidR="001B5F09" w:rsidRPr="005F77BF" w:rsidRDefault="001B5F09" w:rsidP="0052646A">
            <w:pPr>
              <w:jc w:val="both"/>
            </w:pPr>
            <w:r w:rsidRPr="005F77BF">
              <w:t>Motivasyon Özel İmgeleme</w:t>
            </w:r>
          </w:p>
          <w:p w:rsidR="001B5F09" w:rsidRPr="005F77BF" w:rsidRDefault="001B5F09" w:rsidP="0052646A">
            <w:pPr>
              <w:jc w:val="both"/>
            </w:pPr>
          </w:p>
        </w:tc>
        <w:tc>
          <w:tcPr>
            <w:tcW w:w="2884" w:type="dxa"/>
            <w:tcBorders>
              <w:bottom w:val="single" w:sz="2" w:space="0" w:color="000000"/>
            </w:tcBorders>
          </w:tcPr>
          <w:p w:rsidR="001B5F09" w:rsidRPr="005F77BF" w:rsidRDefault="001B5F09" w:rsidP="0052646A">
            <w:pPr>
              <w:jc w:val="both"/>
            </w:pPr>
            <w:r w:rsidRPr="005F77BF">
              <w:t>Çok Başarılı</w:t>
            </w:r>
          </w:p>
        </w:tc>
        <w:tc>
          <w:tcPr>
            <w:tcW w:w="992" w:type="dxa"/>
            <w:tcBorders>
              <w:bottom w:val="single" w:sz="2" w:space="0" w:color="000000"/>
            </w:tcBorders>
            <w:vAlign w:val="center"/>
          </w:tcPr>
          <w:p w:rsidR="001B5F09" w:rsidRPr="005F77BF" w:rsidRDefault="001B5F09" w:rsidP="0052646A">
            <w:pPr>
              <w:jc w:val="center"/>
            </w:pPr>
            <w:r w:rsidRPr="005F77BF">
              <w:t>50</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17,9480</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5,68202</w:t>
            </w:r>
          </w:p>
        </w:tc>
        <w:tc>
          <w:tcPr>
            <w:tcW w:w="719" w:type="dxa"/>
            <w:vMerge w:val="restart"/>
            <w:vAlign w:val="center"/>
          </w:tcPr>
          <w:p w:rsidR="001B5F09" w:rsidRPr="005F77BF" w:rsidRDefault="001B5F09" w:rsidP="0052646A">
            <w:pPr>
              <w:jc w:val="center"/>
            </w:pPr>
            <w:r w:rsidRPr="005F77BF">
              <w:rPr>
                <w:color w:val="000000"/>
              </w:rPr>
              <w:t>1,721</w:t>
            </w:r>
          </w:p>
        </w:tc>
        <w:tc>
          <w:tcPr>
            <w:tcW w:w="698" w:type="dxa"/>
            <w:vMerge w:val="restart"/>
            <w:vAlign w:val="center"/>
          </w:tcPr>
          <w:p w:rsidR="001B5F09" w:rsidRPr="005F77BF" w:rsidRDefault="001B5F09" w:rsidP="0052646A">
            <w:pPr>
              <w:jc w:val="center"/>
            </w:pPr>
            <w:r w:rsidRPr="005F77BF">
              <w:rPr>
                <w:color w:val="000000"/>
              </w:rPr>
              <w:t>,145</w:t>
            </w:r>
          </w:p>
        </w:tc>
      </w:tr>
      <w:tr w:rsidR="001B5F09" w:rsidRPr="0006324C" w:rsidTr="00165CCD">
        <w:trPr>
          <w:trHeight w:val="80"/>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Başarılı</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176</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17,3523</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5,62862</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27"/>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Vasat-Orta Düzeyde</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104</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18,8404</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5,44654</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35"/>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Başarısız</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12</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20,3500</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4,62257</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78"/>
        </w:trPr>
        <w:tc>
          <w:tcPr>
            <w:tcW w:w="1511" w:type="dxa"/>
            <w:vMerge/>
            <w:vAlign w:val="center"/>
          </w:tcPr>
          <w:p w:rsidR="001B5F09" w:rsidRPr="005F77BF" w:rsidRDefault="001B5F09" w:rsidP="0052646A">
            <w:pPr>
              <w:jc w:val="both"/>
            </w:pPr>
          </w:p>
        </w:tc>
        <w:tc>
          <w:tcPr>
            <w:tcW w:w="2884" w:type="dxa"/>
            <w:tcBorders>
              <w:top w:val="single" w:sz="2" w:space="0" w:color="000000"/>
              <w:bottom w:val="single" w:sz="4" w:space="0" w:color="000000"/>
            </w:tcBorders>
          </w:tcPr>
          <w:p w:rsidR="001B5F09" w:rsidRPr="005F77BF" w:rsidRDefault="001B5F09" w:rsidP="0052646A">
            <w:pPr>
              <w:jc w:val="both"/>
            </w:pPr>
            <w:r w:rsidRPr="005F77BF">
              <w:t>Çok Başarısız</w:t>
            </w:r>
          </w:p>
        </w:tc>
        <w:tc>
          <w:tcPr>
            <w:tcW w:w="992" w:type="dxa"/>
            <w:tcBorders>
              <w:top w:val="single" w:sz="2" w:space="0" w:color="000000"/>
              <w:bottom w:val="single" w:sz="4" w:space="0" w:color="000000"/>
            </w:tcBorders>
            <w:vAlign w:val="center"/>
          </w:tcPr>
          <w:p w:rsidR="001B5F09" w:rsidRPr="005F77BF" w:rsidRDefault="001B5F09" w:rsidP="0052646A">
            <w:pPr>
              <w:jc w:val="center"/>
            </w:pPr>
            <w:r w:rsidRPr="005F77BF">
              <w:t>5</w:t>
            </w:r>
          </w:p>
        </w:tc>
        <w:tc>
          <w:tcPr>
            <w:tcW w:w="1134" w:type="dxa"/>
            <w:tcBorders>
              <w:top w:val="single" w:sz="2"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18,5600</w:t>
            </w:r>
          </w:p>
        </w:tc>
        <w:tc>
          <w:tcPr>
            <w:tcW w:w="1134" w:type="dxa"/>
            <w:tcBorders>
              <w:top w:val="single" w:sz="2"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8,36469</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17"/>
        </w:trPr>
        <w:tc>
          <w:tcPr>
            <w:tcW w:w="1511" w:type="dxa"/>
            <w:vMerge w:val="restart"/>
            <w:vAlign w:val="center"/>
          </w:tcPr>
          <w:p w:rsidR="001B5F09" w:rsidRPr="005F77BF" w:rsidRDefault="001B5F09" w:rsidP="0052646A">
            <w:pPr>
              <w:jc w:val="both"/>
            </w:pPr>
            <w:r w:rsidRPr="005F77BF">
              <w:t>Motivasyonel Genel-Uyarılmışlık</w:t>
            </w:r>
          </w:p>
          <w:p w:rsidR="001B5F09" w:rsidRPr="005F77BF" w:rsidRDefault="001B5F09" w:rsidP="0052646A">
            <w:pPr>
              <w:jc w:val="both"/>
            </w:pPr>
          </w:p>
        </w:tc>
        <w:tc>
          <w:tcPr>
            <w:tcW w:w="2884" w:type="dxa"/>
            <w:tcBorders>
              <w:bottom w:val="single" w:sz="2" w:space="0" w:color="000000"/>
            </w:tcBorders>
          </w:tcPr>
          <w:p w:rsidR="001B5F09" w:rsidRPr="005F77BF" w:rsidRDefault="001B5F09" w:rsidP="0052646A">
            <w:pPr>
              <w:jc w:val="both"/>
            </w:pPr>
            <w:r w:rsidRPr="005F77BF">
              <w:t>Çok Başarılı</w:t>
            </w:r>
          </w:p>
        </w:tc>
        <w:tc>
          <w:tcPr>
            <w:tcW w:w="992" w:type="dxa"/>
            <w:tcBorders>
              <w:bottom w:val="single" w:sz="2" w:space="0" w:color="000000"/>
            </w:tcBorders>
            <w:vAlign w:val="center"/>
          </w:tcPr>
          <w:p w:rsidR="001B5F09" w:rsidRPr="005F77BF" w:rsidRDefault="001B5F09" w:rsidP="0052646A">
            <w:pPr>
              <w:jc w:val="center"/>
            </w:pPr>
            <w:r w:rsidRPr="005F77BF">
              <w:t>50</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13,6150</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4,53113</w:t>
            </w:r>
          </w:p>
        </w:tc>
        <w:tc>
          <w:tcPr>
            <w:tcW w:w="719" w:type="dxa"/>
            <w:vMerge w:val="restart"/>
            <w:vAlign w:val="center"/>
          </w:tcPr>
          <w:p w:rsidR="001B5F09" w:rsidRPr="005F77BF" w:rsidRDefault="001B5F09" w:rsidP="0052646A">
            <w:pPr>
              <w:jc w:val="center"/>
            </w:pPr>
            <w:r w:rsidRPr="005F77BF">
              <w:rPr>
                <w:color w:val="000000"/>
              </w:rPr>
              <w:t>,387</w:t>
            </w:r>
          </w:p>
        </w:tc>
        <w:tc>
          <w:tcPr>
            <w:tcW w:w="698" w:type="dxa"/>
            <w:vMerge w:val="restart"/>
            <w:vAlign w:val="center"/>
          </w:tcPr>
          <w:p w:rsidR="001B5F09" w:rsidRPr="005F77BF" w:rsidRDefault="001B5F09" w:rsidP="0052646A">
            <w:pPr>
              <w:jc w:val="center"/>
            </w:pPr>
            <w:r w:rsidRPr="005F77BF">
              <w:rPr>
                <w:color w:val="000000"/>
              </w:rPr>
              <w:t>,818</w:t>
            </w:r>
          </w:p>
        </w:tc>
      </w:tr>
      <w:tr w:rsidR="001B5F09" w:rsidRPr="0006324C" w:rsidTr="00165CCD">
        <w:trPr>
          <w:trHeight w:val="117"/>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Başarılı</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176</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13,3054</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4,34882</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99"/>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Vasat-Orta Düzeyde</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104</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13,9135</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4,50374</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71"/>
        </w:trPr>
        <w:tc>
          <w:tcPr>
            <w:tcW w:w="1511" w:type="dxa"/>
            <w:vMerge/>
            <w:vAlign w:val="center"/>
          </w:tcPr>
          <w:p w:rsidR="001B5F09" w:rsidRPr="005F77BF" w:rsidRDefault="001B5F09" w:rsidP="0052646A">
            <w:pPr>
              <w:jc w:val="both"/>
            </w:pPr>
          </w:p>
        </w:tc>
        <w:tc>
          <w:tcPr>
            <w:tcW w:w="2884" w:type="dxa"/>
            <w:tcBorders>
              <w:top w:val="single" w:sz="2" w:space="0" w:color="000000"/>
              <w:bottom w:val="single" w:sz="2" w:space="0" w:color="000000"/>
            </w:tcBorders>
          </w:tcPr>
          <w:p w:rsidR="001B5F09" w:rsidRPr="005F77BF" w:rsidRDefault="001B5F09" w:rsidP="0052646A">
            <w:pPr>
              <w:jc w:val="both"/>
            </w:pPr>
            <w:r w:rsidRPr="005F77BF">
              <w:t>Başarısız</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12</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14,2917</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5,05744</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23"/>
        </w:trPr>
        <w:tc>
          <w:tcPr>
            <w:tcW w:w="1511" w:type="dxa"/>
            <w:vMerge/>
            <w:vAlign w:val="center"/>
          </w:tcPr>
          <w:p w:rsidR="001B5F09" w:rsidRPr="005F77BF" w:rsidRDefault="001B5F09" w:rsidP="0052646A">
            <w:pPr>
              <w:jc w:val="both"/>
            </w:pPr>
          </w:p>
        </w:tc>
        <w:tc>
          <w:tcPr>
            <w:tcW w:w="2884" w:type="dxa"/>
            <w:tcBorders>
              <w:top w:val="single" w:sz="2" w:space="0" w:color="000000"/>
              <w:bottom w:val="single" w:sz="4" w:space="0" w:color="000000"/>
            </w:tcBorders>
          </w:tcPr>
          <w:p w:rsidR="001B5F09" w:rsidRPr="005F77BF" w:rsidRDefault="001B5F09" w:rsidP="0052646A">
            <w:pPr>
              <w:jc w:val="both"/>
            </w:pPr>
            <w:r w:rsidRPr="005F77BF">
              <w:t>Çok Başarısız</w:t>
            </w:r>
          </w:p>
        </w:tc>
        <w:tc>
          <w:tcPr>
            <w:tcW w:w="992" w:type="dxa"/>
            <w:tcBorders>
              <w:top w:val="single" w:sz="2" w:space="0" w:color="000000"/>
              <w:bottom w:val="single" w:sz="4" w:space="0" w:color="000000"/>
            </w:tcBorders>
            <w:vAlign w:val="center"/>
          </w:tcPr>
          <w:p w:rsidR="001B5F09" w:rsidRPr="005F77BF" w:rsidRDefault="001B5F09" w:rsidP="0052646A">
            <w:pPr>
              <w:jc w:val="center"/>
            </w:pPr>
            <w:r w:rsidRPr="005F77BF">
              <w:t>5</w:t>
            </w:r>
          </w:p>
        </w:tc>
        <w:tc>
          <w:tcPr>
            <w:tcW w:w="1134" w:type="dxa"/>
            <w:tcBorders>
              <w:top w:val="single" w:sz="2"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13,5500</w:t>
            </w:r>
          </w:p>
        </w:tc>
        <w:tc>
          <w:tcPr>
            <w:tcW w:w="1134" w:type="dxa"/>
            <w:tcBorders>
              <w:top w:val="single" w:sz="2" w:space="0" w:color="000000"/>
              <w:bottom w:val="single" w:sz="4" w:space="0" w:color="000000"/>
            </w:tcBorders>
            <w:vAlign w:val="center"/>
          </w:tcPr>
          <w:p w:rsidR="001B5F09" w:rsidRPr="005F77BF" w:rsidRDefault="001B5F09" w:rsidP="0052646A">
            <w:pPr>
              <w:adjustRightInd w:val="0"/>
              <w:ind w:left="60" w:right="60"/>
              <w:jc w:val="center"/>
              <w:rPr>
                <w:color w:val="000000"/>
              </w:rPr>
            </w:pPr>
            <w:r w:rsidRPr="005F77BF">
              <w:rPr>
                <w:color w:val="000000"/>
              </w:rPr>
              <w:t>5,96710</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208"/>
        </w:trPr>
        <w:tc>
          <w:tcPr>
            <w:tcW w:w="1511" w:type="dxa"/>
            <w:vMerge w:val="restart"/>
            <w:vAlign w:val="center"/>
          </w:tcPr>
          <w:p w:rsidR="001B5F09" w:rsidRPr="005F77BF" w:rsidRDefault="001B5F09" w:rsidP="0052646A">
            <w:r w:rsidRPr="005F77BF">
              <w:t>Motivasyonel Genel-Ustalık</w:t>
            </w:r>
          </w:p>
        </w:tc>
        <w:tc>
          <w:tcPr>
            <w:tcW w:w="2884" w:type="dxa"/>
            <w:tcBorders>
              <w:bottom w:val="single" w:sz="2" w:space="0" w:color="000000"/>
            </w:tcBorders>
          </w:tcPr>
          <w:p w:rsidR="001B5F09" w:rsidRPr="005F77BF" w:rsidRDefault="001B5F09" w:rsidP="0052646A">
            <w:pPr>
              <w:jc w:val="both"/>
            </w:pPr>
            <w:r w:rsidRPr="005F77BF">
              <w:t>Çok Başarılı</w:t>
            </w:r>
          </w:p>
        </w:tc>
        <w:tc>
          <w:tcPr>
            <w:tcW w:w="992" w:type="dxa"/>
            <w:tcBorders>
              <w:bottom w:val="single" w:sz="2" w:space="0" w:color="000000"/>
            </w:tcBorders>
            <w:vAlign w:val="center"/>
          </w:tcPr>
          <w:p w:rsidR="001B5F09" w:rsidRPr="005F77BF" w:rsidRDefault="001B5F09" w:rsidP="0052646A">
            <w:pPr>
              <w:jc w:val="center"/>
            </w:pPr>
            <w:r w:rsidRPr="005F77BF">
              <w:t>50</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11,0000</w:t>
            </w:r>
          </w:p>
        </w:tc>
        <w:tc>
          <w:tcPr>
            <w:tcW w:w="1134" w:type="dxa"/>
            <w:tcBorders>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3,22547</w:t>
            </w:r>
          </w:p>
        </w:tc>
        <w:tc>
          <w:tcPr>
            <w:tcW w:w="719" w:type="dxa"/>
            <w:vMerge w:val="restart"/>
            <w:vAlign w:val="center"/>
          </w:tcPr>
          <w:p w:rsidR="001B5F09" w:rsidRPr="005F77BF" w:rsidRDefault="001B5F09" w:rsidP="0052646A">
            <w:pPr>
              <w:jc w:val="center"/>
            </w:pPr>
            <w:r w:rsidRPr="005F77BF">
              <w:rPr>
                <w:color w:val="000000"/>
              </w:rPr>
              <w:t>,143</w:t>
            </w:r>
          </w:p>
        </w:tc>
        <w:tc>
          <w:tcPr>
            <w:tcW w:w="698" w:type="dxa"/>
            <w:vMerge w:val="restart"/>
            <w:vAlign w:val="center"/>
          </w:tcPr>
          <w:p w:rsidR="001B5F09" w:rsidRPr="005F77BF" w:rsidRDefault="001B5F09" w:rsidP="0052646A">
            <w:pPr>
              <w:jc w:val="center"/>
            </w:pPr>
            <w:r w:rsidRPr="005F77BF">
              <w:rPr>
                <w:color w:val="000000"/>
              </w:rPr>
              <w:t>,966</w:t>
            </w:r>
          </w:p>
        </w:tc>
      </w:tr>
      <w:tr w:rsidR="001B5F09" w:rsidRPr="0006324C" w:rsidTr="00165CCD">
        <w:trPr>
          <w:trHeight w:val="98"/>
        </w:trPr>
        <w:tc>
          <w:tcPr>
            <w:tcW w:w="1511" w:type="dxa"/>
            <w:vMerge/>
            <w:vAlign w:val="center"/>
          </w:tcPr>
          <w:p w:rsidR="001B5F09" w:rsidRPr="0006324C" w:rsidRDefault="001B5F09" w:rsidP="0052646A">
            <w:pPr>
              <w:jc w:val="both"/>
              <w:rPr>
                <w:sz w:val="16"/>
                <w:szCs w:val="16"/>
              </w:rPr>
            </w:pPr>
          </w:p>
        </w:tc>
        <w:tc>
          <w:tcPr>
            <w:tcW w:w="2884" w:type="dxa"/>
            <w:tcBorders>
              <w:top w:val="single" w:sz="2" w:space="0" w:color="000000"/>
              <w:bottom w:val="single" w:sz="2" w:space="0" w:color="000000"/>
            </w:tcBorders>
          </w:tcPr>
          <w:p w:rsidR="001B5F09" w:rsidRPr="005F77BF" w:rsidRDefault="001B5F09" w:rsidP="0052646A">
            <w:pPr>
              <w:jc w:val="both"/>
            </w:pPr>
            <w:r w:rsidRPr="005F77BF">
              <w:t>Başarılı</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176</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11,1269</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3,02450</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17"/>
        </w:trPr>
        <w:tc>
          <w:tcPr>
            <w:tcW w:w="1511" w:type="dxa"/>
            <w:vMerge/>
            <w:vAlign w:val="center"/>
          </w:tcPr>
          <w:p w:rsidR="001B5F09" w:rsidRPr="0006324C" w:rsidRDefault="001B5F09" w:rsidP="0052646A">
            <w:pPr>
              <w:jc w:val="both"/>
              <w:rPr>
                <w:sz w:val="16"/>
                <w:szCs w:val="16"/>
              </w:rPr>
            </w:pPr>
          </w:p>
        </w:tc>
        <w:tc>
          <w:tcPr>
            <w:tcW w:w="2884" w:type="dxa"/>
            <w:tcBorders>
              <w:top w:val="single" w:sz="2" w:space="0" w:color="000000"/>
              <w:bottom w:val="single" w:sz="2" w:space="0" w:color="000000"/>
            </w:tcBorders>
          </w:tcPr>
          <w:p w:rsidR="001B5F09" w:rsidRPr="005F77BF" w:rsidRDefault="001B5F09" w:rsidP="0052646A">
            <w:pPr>
              <w:jc w:val="both"/>
            </w:pPr>
            <w:r w:rsidRPr="005F77BF">
              <w:t>Vasat-Orta Düzeyde</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104</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10,8558</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2,74236</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108"/>
        </w:trPr>
        <w:tc>
          <w:tcPr>
            <w:tcW w:w="1511" w:type="dxa"/>
            <w:vMerge/>
            <w:vAlign w:val="center"/>
          </w:tcPr>
          <w:p w:rsidR="001B5F09" w:rsidRPr="0006324C" w:rsidRDefault="001B5F09" w:rsidP="0052646A">
            <w:pPr>
              <w:jc w:val="both"/>
              <w:rPr>
                <w:sz w:val="16"/>
                <w:szCs w:val="16"/>
              </w:rPr>
            </w:pPr>
          </w:p>
        </w:tc>
        <w:tc>
          <w:tcPr>
            <w:tcW w:w="2884" w:type="dxa"/>
            <w:tcBorders>
              <w:top w:val="single" w:sz="2" w:space="0" w:color="000000"/>
              <w:bottom w:val="single" w:sz="2" w:space="0" w:color="000000"/>
            </w:tcBorders>
          </w:tcPr>
          <w:p w:rsidR="001B5F09" w:rsidRPr="005F77BF" w:rsidRDefault="001B5F09" w:rsidP="0052646A">
            <w:pPr>
              <w:jc w:val="both"/>
            </w:pPr>
            <w:r w:rsidRPr="005F77BF">
              <w:t>Başarısız</w:t>
            </w:r>
          </w:p>
        </w:tc>
        <w:tc>
          <w:tcPr>
            <w:tcW w:w="992" w:type="dxa"/>
            <w:tcBorders>
              <w:top w:val="single" w:sz="2" w:space="0" w:color="000000"/>
              <w:bottom w:val="single" w:sz="2" w:space="0" w:color="000000"/>
            </w:tcBorders>
            <w:vAlign w:val="center"/>
          </w:tcPr>
          <w:p w:rsidR="001B5F09" w:rsidRPr="005F77BF" w:rsidRDefault="001B5F09" w:rsidP="0052646A">
            <w:pPr>
              <w:jc w:val="center"/>
            </w:pPr>
            <w:r w:rsidRPr="005F77BF">
              <w:t>12</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10,9167</w:t>
            </w:r>
          </w:p>
        </w:tc>
        <w:tc>
          <w:tcPr>
            <w:tcW w:w="1134" w:type="dxa"/>
            <w:tcBorders>
              <w:top w:val="single" w:sz="2" w:space="0" w:color="000000"/>
              <w:bottom w:val="single" w:sz="2" w:space="0" w:color="000000"/>
            </w:tcBorders>
            <w:vAlign w:val="center"/>
          </w:tcPr>
          <w:p w:rsidR="001B5F09" w:rsidRPr="005F77BF" w:rsidRDefault="001B5F09" w:rsidP="0052646A">
            <w:pPr>
              <w:adjustRightInd w:val="0"/>
              <w:ind w:left="60" w:right="60"/>
              <w:jc w:val="center"/>
              <w:rPr>
                <w:color w:val="000000"/>
              </w:rPr>
            </w:pPr>
            <w:r w:rsidRPr="005F77BF">
              <w:rPr>
                <w:color w:val="000000"/>
              </w:rPr>
              <w:t>2,54306</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r w:rsidR="001B5F09" w:rsidRPr="0006324C" w:rsidTr="00165CCD">
        <w:trPr>
          <w:trHeight w:val="66"/>
        </w:trPr>
        <w:tc>
          <w:tcPr>
            <w:tcW w:w="1511" w:type="dxa"/>
            <w:vMerge/>
            <w:vAlign w:val="center"/>
          </w:tcPr>
          <w:p w:rsidR="001B5F09" w:rsidRPr="0006324C" w:rsidRDefault="001B5F09" w:rsidP="0052646A">
            <w:pPr>
              <w:jc w:val="both"/>
              <w:rPr>
                <w:sz w:val="16"/>
                <w:szCs w:val="16"/>
              </w:rPr>
            </w:pPr>
          </w:p>
        </w:tc>
        <w:tc>
          <w:tcPr>
            <w:tcW w:w="2884" w:type="dxa"/>
            <w:tcBorders>
              <w:top w:val="single" w:sz="2" w:space="0" w:color="000000"/>
              <w:bottom w:val="single" w:sz="12" w:space="0" w:color="auto"/>
            </w:tcBorders>
          </w:tcPr>
          <w:p w:rsidR="001B5F09" w:rsidRPr="005F77BF" w:rsidRDefault="001B5F09" w:rsidP="0052646A">
            <w:pPr>
              <w:jc w:val="both"/>
            </w:pPr>
            <w:r w:rsidRPr="005F77BF">
              <w:t>Çok Başarısız</w:t>
            </w:r>
          </w:p>
        </w:tc>
        <w:tc>
          <w:tcPr>
            <w:tcW w:w="992" w:type="dxa"/>
            <w:tcBorders>
              <w:top w:val="single" w:sz="2" w:space="0" w:color="000000"/>
              <w:bottom w:val="single" w:sz="12" w:space="0" w:color="auto"/>
            </w:tcBorders>
            <w:vAlign w:val="center"/>
          </w:tcPr>
          <w:p w:rsidR="001B5F09" w:rsidRPr="005F77BF" w:rsidRDefault="001B5F09" w:rsidP="0052646A">
            <w:pPr>
              <w:jc w:val="center"/>
            </w:pPr>
            <w:r w:rsidRPr="005F77BF">
              <w:t>5</w:t>
            </w:r>
          </w:p>
        </w:tc>
        <w:tc>
          <w:tcPr>
            <w:tcW w:w="1134" w:type="dxa"/>
            <w:tcBorders>
              <w:top w:val="single" w:sz="2" w:space="0" w:color="000000"/>
              <w:bottom w:val="single" w:sz="12" w:space="0" w:color="auto"/>
            </w:tcBorders>
            <w:vAlign w:val="center"/>
          </w:tcPr>
          <w:p w:rsidR="001B5F09" w:rsidRPr="005F77BF" w:rsidRDefault="001B5F09" w:rsidP="0052646A">
            <w:pPr>
              <w:adjustRightInd w:val="0"/>
              <w:ind w:left="60" w:right="60"/>
              <w:jc w:val="center"/>
              <w:rPr>
                <w:color w:val="000000"/>
              </w:rPr>
            </w:pPr>
            <w:r w:rsidRPr="005F77BF">
              <w:rPr>
                <w:color w:val="000000"/>
              </w:rPr>
              <w:t>11,1333</w:t>
            </w:r>
          </w:p>
        </w:tc>
        <w:tc>
          <w:tcPr>
            <w:tcW w:w="1134" w:type="dxa"/>
            <w:tcBorders>
              <w:top w:val="single" w:sz="2" w:space="0" w:color="000000"/>
              <w:bottom w:val="single" w:sz="12" w:space="0" w:color="auto"/>
            </w:tcBorders>
            <w:vAlign w:val="center"/>
          </w:tcPr>
          <w:p w:rsidR="001B5F09" w:rsidRPr="005F77BF" w:rsidRDefault="001B5F09" w:rsidP="0052646A">
            <w:pPr>
              <w:adjustRightInd w:val="0"/>
              <w:ind w:left="60" w:right="60"/>
              <w:jc w:val="center"/>
              <w:rPr>
                <w:color w:val="000000"/>
              </w:rPr>
            </w:pPr>
            <w:r w:rsidRPr="005F77BF">
              <w:rPr>
                <w:color w:val="000000"/>
              </w:rPr>
              <w:t>3,81226</w:t>
            </w:r>
          </w:p>
        </w:tc>
        <w:tc>
          <w:tcPr>
            <w:tcW w:w="719" w:type="dxa"/>
            <w:vMerge/>
            <w:vAlign w:val="center"/>
          </w:tcPr>
          <w:p w:rsidR="001B5F09" w:rsidRPr="005F77BF" w:rsidRDefault="001B5F09" w:rsidP="0052646A">
            <w:pPr>
              <w:jc w:val="center"/>
            </w:pPr>
          </w:p>
        </w:tc>
        <w:tc>
          <w:tcPr>
            <w:tcW w:w="698" w:type="dxa"/>
            <w:vMerge/>
            <w:vAlign w:val="center"/>
          </w:tcPr>
          <w:p w:rsidR="001B5F09" w:rsidRPr="005F77BF" w:rsidRDefault="001B5F09" w:rsidP="0052646A">
            <w:pPr>
              <w:jc w:val="center"/>
            </w:pPr>
          </w:p>
        </w:tc>
      </w:tr>
    </w:tbl>
    <w:p w:rsidR="001B5F09" w:rsidRDefault="0052646A" w:rsidP="0052646A">
      <w:pPr>
        <w:jc w:val="both"/>
        <w:rPr>
          <w:sz w:val="24"/>
          <w:szCs w:val="24"/>
        </w:rPr>
      </w:pPr>
      <w:r>
        <w:rPr>
          <w:sz w:val="24"/>
          <w:szCs w:val="24"/>
        </w:rPr>
        <w:t>(p</w:t>
      </w:r>
      <w:r w:rsidR="001B5F09" w:rsidRPr="002F5335">
        <w:rPr>
          <w:sz w:val="24"/>
          <w:szCs w:val="24"/>
        </w:rPr>
        <w:t>&lt;0.05)</w:t>
      </w:r>
    </w:p>
    <w:p w:rsidR="00BA536A" w:rsidRPr="002F5335" w:rsidRDefault="00BA536A" w:rsidP="0052646A">
      <w:pPr>
        <w:jc w:val="both"/>
        <w:rPr>
          <w:sz w:val="24"/>
          <w:szCs w:val="24"/>
        </w:rPr>
      </w:pPr>
    </w:p>
    <w:p w:rsidR="0005746E" w:rsidRDefault="00875C53" w:rsidP="00165CCD">
      <w:pPr>
        <w:spacing w:line="360" w:lineRule="auto"/>
        <w:ind w:right="363" w:firstLine="567"/>
        <w:jc w:val="both"/>
        <w:rPr>
          <w:sz w:val="24"/>
          <w:szCs w:val="24"/>
        </w:rPr>
      </w:pPr>
      <w:r>
        <w:rPr>
          <w:sz w:val="24"/>
          <w:szCs w:val="24"/>
        </w:rPr>
        <w:t>Tablo.14</w:t>
      </w:r>
      <w:r w:rsidR="001B5F09" w:rsidRPr="00B46319">
        <w:rPr>
          <w:sz w:val="24"/>
          <w:szCs w:val="24"/>
        </w:rPr>
        <w:t xml:space="preserve"> incelendiğinde</w:t>
      </w:r>
      <w:r w:rsidR="001B5F09">
        <w:rPr>
          <w:sz w:val="24"/>
          <w:szCs w:val="24"/>
        </w:rPr>
        <w:t xml:space="preserve"> okçuların okul başarısı değişkenine g</w:t>
      </w:r>
      <w:r w:rsidR="001B5F09" w:rsidRPr="00B46319">
        <w:rPr>
          <w:sz w:val="24"/>
          <w:szCs w:val="24"/>
        </w:rPr>
        <w:t>öre</w:t>
      </w:r>
      <w:r w:rsidR="00BA536A">
        <w:rPr>
          <w:sz w:val="24"/>
          <w:szCs w:val="24"/>
        </w:rPr>
        <w:t xml:space="preserve"> sergiledikleri</w:t>
      </w:r>
      <w:r w:rsidR="001B5F09" w:rsidRPr="00B46319">
        <w:rPr>
          <w:sz w:val="24"/>
          <w:szCs w:val="24"/>
        </w:rPr>
        <w:t xml:space="preserve"> </w:t>
      </w:r>
      <w:r w:rsidR="001B5F09">
        <w:rPr>
          <w:sz w:val="24"/>
          <w:szCs w:val="24"/>
        </w:rPr>
        <w:t>performans düzeyleri</w:t>
      </w:r>
      <w:r w:rsidR="00BA536A">
        <w:rPr>
          <w:sz w:val="24"/>
          <w:szCs w:val="24"/>
        </w:rPr>
        <w:t>nde</w:t>
      </w:r>
      <w:r w:rsidR="001B5F09">
        <w:rPr>
          <w:sz w:val="24"/>
          <w:szCs w:val="24"/>
        </w:rPr>
        <w:t xml:space="preserve"> </w:t>
      </w:r>
      <w:r w:rsidR="001B5F09" w:rsidRPr="00B46319">
        <w:rPr>
          <w:sz w:val="24"/>
          <w:szCs w:val="24"/>
        </w:rPr>
        <w:t>anlamlı düzeyde farklı</w:t>
      </w:r>
      <w:r w:rsidR="001B5F09">
        <w:rPr>
          <w:sz w:val="24"/>
          <w:szCs w:val="24"/>
        </w:rPr>
        <w:t>lık olduğu görülmektedir</w:t>
      </w:r>
      <w:r w:rsidR="001B5F09" w:rsidRPr="00B46319">
        <w:rPr>
          <w:sz w:val="24"/>
          <w:szCs w:val="24"/>
        </w:rPr>
        <w:t xml:space="preserve">. </w:t>
      </w:r>
      <w:r w:rsidR="00BA536A">
        <w:rPr>
          <w:sz w:val="24"/>
          <w:szCs w:val="24"/>
        </w:rPr>
        <w:t>Ancak imgeleme becerilerinin bilişsel imgeleme, motivasyon özel imgeleme, motivasyonel genel-uyarılmışlık, motivasyonel genel-ustalık alt boyutlarında</w:t>
      </w:r>
      <w:r w:rsidR="00BA536A" w:rsidRPr="00B46319">
        <w:rPr>
          <w:sz w:val="24"/>
          <w:szCs w:val="24"/>
        </w:rPr>
        <w:t xml:space="preserve"> </w:t>
      </w:r>
      <w:r w:rsidR="00BA536A">
        <w:rPr>
          <w:sz w:val="24"/>
          <w:szCs w:val="24"/>
        </w:rPr>
        <w:t>ve okçuların dikkat düzeylerinde ise anlamlı düzeyde fark bulunmadığı söylenebilir.</w:t>
      </w:r>
      <w:r w:rsidR="0005746E">
        <w:rPr>
          <w:sz w:val="24"/>
          <w:szCs w:val="24"/>
        </w:rPr>
        <w:br w:type="page"/>
      </w:r>
    </w:p>
    <w:p w:rsidR="003107B8" w:rsidRDefault="00EE5289" w:rsidP="00AB5EB5">
      <w:pPr>
        <w:pStyle w:val="Balk1"/>
      </w:pPr>
      <w:bookmarkStart w:id="49" w:name="_Toc516094781"/>
      <w:r w:rsidRPr="00375778">
        <w:lastRenderedPageBreak/>
        <w:t>5. TARTIŞMA</w:t>
      </w:r>
      <w:bookmarkEnd w:id="49"/>
    </w:p>
    <w:p w:rsidR="001D4E7F" w:rsidRDefault="001D4E7F" w:rsidP="001D4E7F"/>
    <w:p w:rsidR="001D4E7F" w:rsidRPr="001D4E7F" w:rsidRDefault="001D4E7F" w:rsidP="001D4E7F"/>
    <w:p w:rsidR="00430566" w:rsidRPr="00612DD8" w:rsidRDefault="00A402BA" w:rsidP="00165CCD">
      <w:pPr>
        <w:pStyle w:val="Tablo1"/>
        <w:ind w:right="363" w:firstLine="567"/>
        <w:rPr>
          <w:b w:val="0"/>
          <w:color w:val="000000"/>
        </w:rPr>
      </w:pPr>
      <w:r w:rsidRPr="00612DD8">
        <w:rPr>
          <w:b w:val="0"/>
        </w:rPr>
        <w:t>Bu çalışmada okçuların</w:t>
      </w:r>
      <w:r w:rsidR="00CB1D22" w:rsidRPr="00612DD8">
        <w:rPr>
          <w:b w:val="0"/>
        </w:rPr>
        <w:t xml:space="preserve"> imgeleme becerilerinin dikkat ve performans düzeylerine etkisi incelenmiştir.</w:t>
      </w:r>
      <w:r w:rsidR="00F8090F">
        <w:rPr>
          <w:b w:val="0"/>
        </w:rPr>
        <w:t xml:space="preserve"> A</w:t>
      </w:r>
      <w:r w:rsidR="00E40090" w:rsidRPr="00612DD8">
        <w:rPr>
          <w:b w:val="0"/>
        </w:rPr>
        <w:t>raştırma öncesinde yapılan literatür taraması</w:t>
      </w:r>
      <w:r w:rsidR="006C6F3C" w:rsidRPr="00612DD8">
        <w:rPr>
          <w:b w:val="0"/>
        </w:rPr>
        <w:t>nda</w:t>
      </w:r>
      <w:r w:rsidR="00E40090" w:rsidRPr="00612DD8">
        <w:rPr>
          <w:b w:val="0"/>
        </w:rPr>
        <w:t xml:space="preserve"> imgeleme becerilerinin performans düzeyi üzerinde etkili olması beklentisi oluşmuştur.</w:t>
      </w:r>
      <w:r w:rsidR="004C4002" w:rsidRPr="00612DD8">
        <w:rPr>
          <w:b w:val="0"/>
        </w:rPr>
        <w:t xml:space="preserve"> </w:t>
      </w:r>
      <w:r w:rsidR="00F8090F">
        <w:rPr>
          <w:b w:val="0"/>
        </w:rPr>
        <w:t xml:space="preserve">Literatür incelemelerinde </w:t>
      </w:r>
      <w:r w:rsidR="00F8090F" w:rsidRPr="00612DD8">
        <w:rPr>
          <w:b w:val="0"/>
        </w:rPr>
        <w:t>yapılan çalışmalarda</w:t>
      </w:r>
      <w:r w:rsidR="00F8090F">
        <w:rPr>
          <w:b w:val="0"/>
        </w:rPr>
        <w:t>n</w:t>
      </w:r>
      <w:r w:rsidR="004C4002" w:rsidRPr="00612DD8">
        <w:rPr>
          <w:b w:val="0"/>
        </w:rPr>
        <w:t xml:space="preserve"> elde edilen bilgilere göre imgeleme becerilerinin performans dü</w:t>
      </w:r>
      <w:r w:rsidR="00F8090F">
        <w:rPr>
          <w:b w:val="0"/>
        </w:rPr>
        <w:t>zeylerine katkı sağladığı görülmüştür</w:t>
      </w:r>
      <w:r w:rsidR="00612DD8">
        <w:rPr>
          <w:b w:val="0"/>
          <w:color w:val="000000"/>
        </w:rPr>
        <w:t>.</w:t>
      </w:r>
    </w:p>
    <w:p w:rsidR="00430566" w:rsidRDefault="00F8090F" w:rsidP="00165CCD">
      <w:pPr>
        <w:pStyle w:val="Tablo1"/>
        <w:ind w:right="363" w:firstLine="567"/>
        <w:rPr>
          <w:b w:val="0"/>
          <w:color w:val="000000"/>
        </w:rPr>
      </w:pPr>
      <w:r>
        <w:rPr>
          <w:b w:val="0"/>
          <w:color w:val="000000"/>
        </w:rPr>
        <w:t>Elde edilen a</w:t>
      </w:r>
      <w:r w:rsidR="00430566">
        <w:rPr>
          <w:b w:val="0"/>
          <w:color w:val="000000"/>
        </w:rPr>
        <w:t xml:space="preserve">raştırma </w:t>
      </w:r>
      <w:r>
        <w:rPr>
          <w:b w:val="0"/>
          <w:color w:val="000000"/>
        </w:rPr>
        <w:t>sonucuna göre</w:t>
      </w:r>
      <w:r w:rsidR="00430566">
        <w:rPr>
          <w:b w:val="0"/>
          <w:color w:val="000000"/>
        </w:rPr>
        <w:t xml:space="preserve"> okçuların</w:t>
      </w:r>
      <w:r w:rsidR="00430566" w:rsidRPr="002E2520">
        <w:rPr>
          <w:b w:val="0"/>
          <w:color w:val="000000"/>
        </w:rPr>
        <w:t xml:space="preserve"> </w:t>
      </w:r>
      <w:r w:rsidR="00430566">
        <w:rPr>
          <w:b w:val="0"/>
          <w:color w:val="000000"/>
        </w:rPr>
        <w:t>bilişsel imgeleme, motivasyon özel imgeleme, motivasyonel genel-uyarılmışlık ve motivasyonel genel-ustalık boyutları ile performansları arasında ilişki olmadığı görülmüştür.</w:t>
      </w:r>
    </w:p>
    <w:p w:rsidR="00612DD8" w:rsidRPr="00612DD8" w:rsidRDefault="00612DD8" w:rsidP="00165CCD">
      <w:pPr>
        <w:spacing w:line="360" w:lineRule="auto"/>
        <w:ind w:right="363" w:firstLine="567"/>
        <w:jc w:val="both"/>
        <w:rPr>
          <w:sz w:val="24"/>
          <w:szCs w:val="24"/>
        </w:rPr>
      </w:pPr>
      <w:r>
        <w:rPr>
          <w:sz w:val="24"/>
          <w:szCs w:val="24"/>
        </w:rPr>
        <w:t>Elçi ve ark</w:t>
      </w:r>
      <w:r w:rsidRPr="00876469">
        <w:rPr>
          <w:sz w:val="24"/>
          <w:szCs w:val="24"/>
        </w:rPr>
        <w:t>. (2013)</w:t>
      </w:r>
      <w:r>
        <w:rPr>
          <w:sz w:val="24"/>
          <w:szCs w:val="24"/>
        </w:rPr>
        <w:t xml:space="preserve"> de </w:t>
      </w:r>
      <w:r w:rsidRPr="00206ACD">
        <w:rPr>
          <w:sz w:val="24"/>
          <w:szCs w:val="24"/>
        </w:rPr>
        <w:t>Pamukkale Journal of Sport  Sciences</w:t>
      </w:r>
      <w:r>
        <w:rPr>
          <w:sz w:val="24"/>
          <w:szCs w:val="24"/>
        </w:rPr>
        <w:t xml:space="preserve"> dergisinde </w:t>
      </w:r>
      <w:r w:rsidRPr="00206ACD">
        <w:rPr>
          <w:sz w:val="24"/>
          <w:szCs w:val="24"/>
        </w:rPr>
        <w:t>“Investigate the effects of imagery practice to skills  development for 9-13 years swimming athletes”</w:t>
      </w:r>
      <w:r>
        <w:rPr>
          <w:sz w:val="24"/>
          <w:szCs w:val="24"/>
        </w:rPr>
        <w:t xml:space="preserve"> adlı </w:t>
      </w:r>
      <w:r w:rsidRPr="00876469">
        <w:rPr>
          <w:sz w:val="24"/>
          <w:szCs w:val="24"/>
        </w:rPr>
        <w:t>yüzücülerle yaptığı araştırmada</w:t>
      </w:r>
      <w:r>
        <w:rPr>
          <w:sz w:val="24"/>
          <w:szCs w:val="24"/>
        </w:rPr>
        <w:t xml:space="preserve"> imgeleme çalışmasının 9-13 yaş aralığındaki sporculardaki beceri gelişimine anlamlı düzeyde etkili olmadığı sonucuna ulaşılmıştır. Jones ve ark</w:t>
      </w:r>
      <w:r w:rsidRPr="00876469">
        <w:rPr>
          <w:sz w:val="24"/>
          <w:szCs w:val="24"/>
        </w:rPr>
        <w:t>. (2002)</w:t>
      </w:r>
      <w:r>
        <w:rPr>
          <w:sz w:val="24"/>
          <w:szCs w:val="24"/>
        </w:rPr>
        <w:t xml:space="preserve"> de Journal of Sport Behavior dergisinde, </w:t>
      </w:r>
      <w:r w:rsidRPr="00206ACD">
        <w:rPr>
          <w:sz w:val="24"/>
          <w:szCs w:val="24"/>
        </w:rPr>
        <w:t xml:space="preserve">“The impact of motivational </w:t>
      </w:r>
      <w:r>
        <w:rPr>
          <w:sz w:val="24"/>
          <w:szCs w:val="24"/>
        </w:rPr>
        <w:t xml:space="preserve">imagery on the emotional state </w:t>
      </w:r>
      <w:r w:rsidRPr="00206ACD">
        <w:rPr>
          <w:sz w:val="24"/>
          <w:szCs w:val="24"/>
        </w:rPr>
        <w:t>and self-efficacy levels of novice climbers”</w:t>
      </w:r>
      <w:r>
        <w:rPr>
          <w:sz w:val="24"/>
          <w:szCs w:val="24"/>
        </w:rPr>
        <w:t xml:space="preserve"> adlı</w:t>
      </w:r>
      <w:r w:rsidRPr="00876469">
        <w:rPr>
          <w:sz w:val="24"/>
          <w:szCs w:val="24"/>
        </w:rPr>
        <w:t xml:space="preserve"> tırmanışçılarla yaptıkları çalışmada gruplar arasında performans açısından</w:t>
      </w:r>
      <w:r w:rsidRPr="006C6F3C">
        <w:rPr>
          <w:color w:val="FF0000"/>
          <w:sz w:val="24"/>
          <w:szCs w:val="24"/>
        </w:rPr>
        <w:t xml:space="preserve"> </w:t>
      </w:r>
      <w:r w:rsidRPr="00D93A6D">
        <w:rPr>
          <w:sz w:val="24"/>
          <w:szCs w:val="24"/>
        </w:rPr>
        <w:t>fark bulunmadığını göstermiştir.</w:t>
      </w:r>
      <w:r>
        <w:rPr>
          <w:sz w:val="24"/>
          <w:szCs w:val="24"/>
        </w:rPr>
        <w:t xml:space="preserve"> Bu çalışmalar araştırmamızın</w:t>
      </w:r>
      <w:r w:rsidR="006F11C1" w:rsidRPr="006F11C1">
        <w:rPr>
          <w:b/>
          <w:color w:val="000000"/>
        </w:rPr>
        <w:t xml:space="preserve"> </w:t>
      </w:r>
      <w:r w:rsidR="006F11C1" w:rsidRPr="006F11C1">
        <w:rPr>
          <w:color w:val="000000"/>
          <w:sz w:val="24"/>
          <w:szCs w:val="24"/>
        </w:rPr>
        <w:t>okçuların bilişsel imgeleme, motivasyon özel imgeleme, motivasyonel genel-uyarılmışlık ve motivasyonel genel-ustalık boyutları ile performansları arasında ilişki olmadığı</w:t>
      </w:r>
      <w:r>
        <w:rPr>
          <w:sz w:val="24"/>
          <w:szCs w:val="24"/>
        </w:rPr>
        <w:t xml:space="preserve"> sonucunu desteklemektedir.</w:t>
      </w:r>
    </w:p>
    <w:p w:rsidR="00430566" w:rsidRDefault="00612DD8" w:rsidP="00165CCD">
      <w:pPr>
        <w:spacing w:line="360" w:lineRule="auto"/>
        <w:ind w:right="363" w:firstLine="567"/>
        <w:jc w:val="both"/>
        <w:rPr>
          <w:sz w:val="24"/>
          <w:szCs w:val="24"/>
        </w:rPr>
      </w:pPr>
      <w:r>
        <w:rPr>
          <w:sz w:val="24"/>
          <w:szCs w:val="24"/>
        </w:rPr>
        <w:t xml:space="preserve">Ancak </w:t>
      </w:r>
      <w:r w:rsidR="00464904">
        <w:rPr>
          <w:sz w:val="24"/>
          <w:szCs w:val="24"/>
        </w:rPr>
        <w:t>Jones ve Stuth 1997</w:t>
      </w:r>
      <w:r w:rsidR="004C4002">
        <w:rPr>
          <w:sz w:val="24"/>
          <w:szCs w:val="24"/>
        </w:rPr>
        <w:t xml:space="preserve"> </w:t>
      </w:r>
      <w:r w:rsidR="00464904">
        <w:rPr>
          <w:sz w:val="24"/>
          <w:szCs w:val="24"/>
        </w:rPr>
        <w:t>tarih</w:t>
      </w:r>
      <w:r w:rsidR="008D3FA1">
        <w:rPr>
          <w:sz w:val="24"/>
          <w:szCs w:val="24"/>
        </w:rPr>
        <w:t>inde</w:t>
      </w:r>
      <w:r w:rsidR="004C4002" w:rsidRPr="00206ACD">
        <w:t xml:space="preserve"> </w:t>
      </w:r>
      <w:r w:rsidR="004C4002" w:rsidRPr="00206ACD">
        <w:rPr>
          <w:sz w:val="24"/>
          <w:szCs w:val="24"/>
        </w:rPr>
        <w:t>App</w:t>
      </w:r>
      <w:r w:rsidR="004C4002">
        <w:rPr>
          <w:sz w:val="24"/>
          <w:szCs w:val="24"/>
        </w:rPr>
        <w:t xml:space="preserve">lied and Preventive Psychology </w:t>
      </w:r>
      <w:r w:rsidR="008D3FA1">
        <w:rPr>
          <w:sz w:val="24"/>
          <w:szCs w:val="24"/>
        </w:rPr>
        <w:t>dergisinde</w:t>
      </w:r>
      <w:r w:rsidR="004C4002">
        <w:rPr>
          <w:sz w:val="24"/>
          <w:szCs w:val="24"/>
        </w:rPr>
        <w:t xml:space="preserve"> yayın</w:t>
      </w:r>
      <w:r w:rsidR="008D3FA1">
        <w:rPr>
          <w:sz w:val="24"/>
          <w:szCs w:val="24"/>
        </w:rPr>
        <w:t>lamış olduğu</w:t>
      </w:r>
      <w:r w:rsidR="004C4002" w:rsidRPr="00206ACD">
        <w:t xml:space="preserve"> </w:t>
      </w:r>
      <w:r w:rsidR="004C4002" w:rsidRPr="00206ACD">
        <w:rPr>
          <w:sz w:val="24"/>
          <w:szCs w:val="24"/>
        </w:rPr>
        <w:t>“The uses of mental imagery in athletics</w:t>
      </w:r>
      <w:r w:rsidR="004C4002">
        <w:rPr>
          <w:sz w:val="24"/>
          <w:szCs w:val="24"/>
        </w:rPr>
        <w:t xml:space="preserve">’’ adlı </w:t>
      </w:r>
      <w:r w:rsidR="00464904">
        <w:rPr>
          <w:sz w:val="24"/>
          <w:szCs w:val="24"/>
        </w:rPr>
        <w:t>araştırma</w:t>
      </w:r>
      <w:r w:rsidR="008D3FA1">
        <w:rPr>
          <w:sz w:val="24"/>
          <w:szCs w:val="24"/>
        </w:rPr>
        <w:t>sında</w:t>
      </w:r>
      <w:r w:rsidR="004C4002" w:rsidRPr="001E3F72">
        <w:rPr>
          <w:sz w:val="24"/>
          <w:szCs w:val="24"/>
        </w:rPr>
        <w:t xml:space="preserve"> imgelemenin hem tek başına hem de diğer bilişsel tekniklerle beraber kullanıldığında performansı artırdığını ancak diğer bilişsel yeteneklerle veya fiziksel antrenman ile birlikte kullanıldığında performans üzerinde daha da etkili sonuçla</w:t>
      </w:r>
      <w:r w:rsidR="008D3FA1">
        <w:rPr>
          <w:sz w:val="24"/>
          <w:szCs w:val="24"/>
        </w:rPr>
        <w:t>r verdiği sonucuna ulaş</w:t>
      </w:r>
      <w:r w:rsidR="004C4002">
        <w:rPr>
          <w:sz w:val="24"/>
          <w:szCs w:val="24"/>
        </w:rPr>
        <w:t>mıştır.</w:t>
      </w:r>
      <w:r>
        <w:rPr>
          <w:sz w:val="24"/>
          <w:szCs w:val="24"/>
        </w:rPr>
        <w:t xml:space="preserve"> Elde edilen bu sonuç</w:t>
      </w:r>
      <w:r w:rsidR="006F11C1">
        <w:rPr>
          <w:sz w:val="24"/>
          <w:szCs w:val="24"/>
        </w:rPr>
        <w:t>,</w:t>
      </w:r>
      <w:r>
        <w:rPr>
          <w:sz w:val="24"/>
          <w:szCs w:val="24"/>
        </w:rPr>
        <w:t xml:space="preserve"> bizim araştırma</w:t>
      </w:r>
      <w:r w:rsidR="006F11C1">
        <w:rPr>
          <w:sz w:val="24"/>
          <w:szCs w:val="24"/>
        </w:rPr>
        <w:t xml:space="preserve">mızın sonucu olan; </w:t>
      </w:r>
      <w:r w:rsidR="006F11C1" w:rsidRPr="006F11C1">
        <w:rPr>
          <w:color w:val="000000"/>
          <w:sz w:val="24"/>
          <w:szCs w:val="24"/>
        </w:rPr>
        <w:t xml:space="preserve">okçuların bilişsel imgeleme, motivasyon özel imgeleme, motivasyonel genel-uyarılmışlık ve motivasyonel genel-ustalık boyutları ile performansları arasında ilişki olmadığı </w:t>
      </w:r>
      <w:r>
        <w:rPr>
          <w:sz w:val="24"/>
          <w:szCs w:val="24"/>
        </w:rPr>
        <w:t>sonucu ile örtüşmemektedir.</w:t>
      </w:r>
    </w:p>
    <w:p w:rsidR="00CB1D22" w:rsidRPr="005B777B" w:rsidRDefault="00D93A6D" w:rsidP="00165CCD">
      <w:pPr>
        <w:spacing w:line="360" w:lineRule="auto"/>
        <w:ind w:right="363" w:firstLine="567"/>
        <w:jc w:val="both"/>
        <w:rPr>
          <w:sz w:val="24"/>
          <w:szCs w:val="24"/>
        </w:rPr>
      </w:pPr>
      <w:r w:rsidRPr="005B777B">
        <w:rPr>
          <w:sz w:val="24"/>
          <w:szCs w:val="24"/>
        </w:rPr>
        <w:t>E</w:t>
      </w:r>
      <w:r w:rsidR="00CB1D22" w:rsidRPr="005B777B">
        <w:rPr>
          <w:sz w:val="24"/>
          <w:szCs w:val="24"/>
        </w:rPr>
        <w:t>lde edilen bulgulara göre araştır</w:t>
      </w:r>
      <w:r w:rsidR="0060297F" w:rsidRPr="005B777B">
        <w:rPr>
          <w:sz w:val="24"/>
          <w:szCs w:val="24"/>
        </w:rPr>
        <w:t>mada yer alan sporcuların</w:t>
      </w:r>
      <w:r w:rsidR="00CB1D22" w:rsidRPr="005B777B">
        <w:rPr>
          <w:sz w:val="24"/>
          <w:szCs w:val="24"/>
        </w:rPr>
        <w:t xml:space="preserve"> di</w:t>
      </w:r>
      <w:r w:rsidR="00E40090" w:rsidRPr="005B777B">
        <w:rPr>
          <w:sz w:val="24"/>
          <w:szCs w:val="24"/>
        </w:rPr>
        <w:t>kkat düzeylerinin performans</w:t>
      </w:r>
      <w:r w:rsidR="005F7F81" w:rsidRPr="005B777B">
        <w:rPr>
          <w:sz w:val="24"/>
          <w:szCs w:val="24"/>
        </w:rPr>
        <w:t xml:space="preserve"> düzeylerini</w:t>
      </w:r>
      <w:r w:rsidR="006F11C1">
        <w:rPr>
          <w:sz w:val="24"/>
          <w:szCs w:val="24"/>
        </w:rPr>
        <w:t xml:space="preserve"> olumlu yönde etkilediği görülmüştür. Böylece</w:t>
      </w:r>
      <w:r w:rsidR="005F7F81" w:rsidRPr="005B777B">
        <w:rPr>
          <w:sz w:val="24"/>
          <w:szCs w:val="24"/>
        </w:rPr>
        <w:t xml:space="preserve"> </w:t>
      </w:r>
      <w:r w:rsidR="00356FC3" w:rsidRPr="005B777B">
        <w:rPr>
          <w:sz w:val="24"/>
          <w:szCs w:val="24"/>
        </w:rPr>
        <w:t>o</w:t>
      </w:r>
      <w:r w:rsidR="009E1DDB" w:rsidRPr="005B777B">
        <w:rPr>
          <w:color w:val="000000"/>
          <w:sz w:val="24"/>
          <w:szCs w:val="24"/>
        </w:rPr>
        <w:t xml:space="preserve">kçuların dikkatini odaklamak için harcadıkları zaman fazla olmasına </w:t>
      </w:r>
      <w:r w:rsidR="006F11C1">
        <w:rPr>
          <w:color w:val="000000"/>
          <w:sz w:val="24"/>
          <w:szCs w:val="24"/>
        </w:rPr>
        <w:t>rağmen</w:t>
      </w:r>
      <w:r w:rsidR="009E1DDB" w:rsidRPr="005B777B">
        <w:rPr>
          <w:color w:val="000000"/>
          <w:sz w:val="24"/>
          <w:szCs w:val="24"/>
        </w:rPr>
        <w:t>, bunun perfor</w:t>
      </w:r>
      <w:r w:rsidR="00356FC3" w:rsidRPr="005B777B">
        <w:rPr>
          <w:color w:val="000000"/>
          <w:sz w:val="24"/>
          <w:szCs w:val="24"/>
        </w:rPr>
        <w:t xml:space="preserve">mansa yansımasının olumlu yönde </w:t>
      </w:r>
      <w:r w:rsidR="006F11C1">
        <w:rPr>
          <w:sz w:val="24"/>
          <w:szCs w:val="24"/>
        </w:rPr>
        <w:t>olduğu</w:t>
      </w:r>
      <w:r w:rsidR="00356FC3" w:rsidRPr="005B777B">
        <w:rPr>
          <w:sz w:val="24"/>
          <w:szCs w:val="24"/>
        </w:rPr>
        <w:t xml:space="preserve"> sonucuna ulaşılmıştır.</w:t>
      </w:r>
    </w:p>
    <w:p w:rsidR="001A0E04" w:rsidRDefault="00400684" w:rsidP="00C764E9">
      <w:pPr>
        <w:spacing w:line="360" w:lineRule="auto"/>
        <w:ind w:right="363" w:firstLine="567"/>
        <w:jc w:val="both"/>
        <w:rPr>
          <w:sz w:val="24"/>
          <w:szCs w:val="24"/>
        </w:rPr>
      </w:pPr>
      <w:r>
        <w:rPr>
          <w:sz w:val="24"/>
          <w:szCs w:val="24"/>
        </w:rPr>
        <w:t xml:space="preserve">Araştırmada elde edilen bir başka sonuç okçuların </w:t>
      </w:r>
      <w:r w:rsidR="00DD2F1F">
        <w:rPr>
          <w:sz w:val="24"/>
          <w:szCs w:val="24"/>
        </w:rPr>
        <w:t>imgeleme becerileri</w:t>
      </w:r>
      <w:r>
        <w:rPr>
          <w:sz w:val="24"/>
          <w:szCs w:val="24"/>
        </w:rPr>
        <w:t xml:space="preserve">, dikkat ve performans özelliklerinin okçuların kişisel değişkenlerine göre farklılaştığıdır. Buna göre </w:t>
      </w:r>
      <w:r>
        <w:rPr>
          <w:sz w:val="24"/>
          <w:szCs w:val="24"/>
        </w:rPr>
        <w:lastRenderedPageBreak/>
        <w:t>okçuların performansları</w:t>
      </w:r>
      <w:r w:rsidR="00812C3A">
        <w:rPr>
          <w:sz w:val="24"/>
          <w:szCs w:val="24"/>
        </w:rPr>
        <w:t xml:space="preserve"> cinsiyet, yaşanılan yer, yarışma kategorisi, milli sporcu olma, spor deneyimi, ant</w:t>
      </w:r>
      <w:r w:rsidR="000046D6">
        <w:rPr>
          <w:sz w:val="24"/>
          <w:szCs w:val="24"/>
        </w:rPr>
        <w:t>renörle birlikte çalışma süresi ve</w:t>
      </w:r>
      <w:r w:rsidR="0016334C">
        <w:rPr>
          <w:sz w:val="24"/>
          <w:szCs w:val="24"/>
        </w:rPr>
        <w:t xml:space="preserve"> başarı algısı</w:t>
      </w:r>
      <w:r>
        <w:rPr>
          <w:sz w:val="24"/>
          <w:szCs w:val="24"/>
        </w:rPr>
        <w:t xml:space="preserve"> değişkenlerine göre</w:t>
      </w:r>
      <w:r w:rsidR="001A0E04">
        <w:rPr>
          <w:sz w:val="24"/>
          <w:szCs w:val="24"/>
        </w:rPr>
        <w:t xml:space="preserve"> farklı olduğu bulunmuştur. Performansın cinsiyet değişkenine göre erkek okçular lehine farklı olması erkek sporcuların tüm spor branşlarında olduğu gibi okçulukta da en başından beri daha fazla olanakla karşılaşmış olmasından kaynaklanan bir sonuç olarak değerlendirilebilir. Bu durum toplumsal koşullar içinde kadının sporda yaşadığı dezavantajlı durumun sonucu olarak</w:t>
      </w:r>
      <w:r w:rsidR="00D6612C">
        <w:rPr>
          <w:sz w:val="24"/>
          <w:szCs w:val="24"/>
        </w:rPr>
        <w:t>,</w:t>
      </w:r>
      <w:r w:rsidR="001A0E04">
        <w:rPr>
          <w:sz w:val="24"/>
          <w:szCs w:val="24"/>
        </w:rPr>
        <w:t xml:space="preserve"> erkek okçuların</w:t>
      </w:r>
      <w:r w:rsidR="001A0E04" w:rsidRPr="001A0E04">
        <w:rPr>
          <w:sz w:val="24"/>
          <w:szCs w:val="24"/>
        </w:rPr>
        <w:t xml:space="preserve"> </w:t>
      </w:r>
      <w:r w:rsidR="001A0E04">
        <w:rPr>
          <w:sz w:val="24"/>
          <w:szCs w:val="24"/>
        </w:rPr>
        <w:t>performanslarını daha fazla geliştirebilme olanağı bulmuş olmalarının doğal bir sonucu olarak değerlendirilebilir. Yaşanılan yer değişkenine göre metropolde yaşayan okçular lehine performansın daha yüksek olması yine metropolde bulunan antrenman olanaklarının yüksek olması ile açıklanabilir. Performansın milli sporcular</w:t>
      </w:r>
      <w:r w:rsidR="00D6612C">
        <w:rPr>
          <w:sz w:val="24"/>
          <w:szCs w:val="24"/>
        </w:rPr>
        <w:t xml:space="preserve"> lehine göstermiş olduğu artış d</w:t>
      </w:r>
      <w:r w:rsidR="001A0E04">
        <w:rPr>
          <w:sz w:val="24"/>
          <w:szCs w:val="24"/>
        </w:rPr>
        <w:t xml:space="preserve">a düzenli ve daha </w:t>
      </w:r>
      <w:r w:rsidR="00D6612C">
        <w:rPr>
          <w:sz w:val="24"/>
          <w:szCs w:val="24"/>
        </w:rPr>
        <w:t xml:space="preserve">fazla antrenman ile </w:t>
      </w:r>
      <w:r w:rsidR="001A0E04">
        <w:rPr>
          <w:sz w:val="24"/>
          <w:szCs w:val="24"/>
        </w:rPr>
        <w:t>milli sporcuların alana özgü özel yeteneğinin bir sonucu olarak da değerlendirilebilir. Spor deneyimi arttıkça performansın artması beceride ustalaşmanın yarattığı bir sonuç olarak düşünülebilir.</w:t>
      </w:r>
    </w:p>
    <w:p w:rsidR="001A0E04" w:rsidRDefault="001A0E04" w:rsidP="00C764E9">
      <w:pPr>
        <w:spacing w:line="360" w:lineRule="auto"/>
        <w:ind w:right="363" w:firstLine="567"/>
        <w:jc w:val="both"/>
        <w:rPr>
          <w:sz w:val="24"/>
          <w:szCs w:val="24"/>
        </w:rPr>
      </w:pPr>
      <w:r>
        <w:rPr>
          <w:sz w:val="24"/>
          <w:szCs w:val="24"/>
        </w:rPr>
        <w:t xml:space="preserve"> Okçuların d</w:t>
      </w:r>
      <w:r w:rsidR="00400684">
        <w:rPr>
          <w:sz w:val="24"/>
          <w:szCs w:val="24"/>
        </w:rPr>
        <w:t xml:space="preserve">ikkat düzeyleri </w:t>
      </w:r>
      <w:r w:rsidR="00812C3A">
        <w:rPr>
          <w:sz w:val="24"/>
          <w:szCs w:val="24"/>
        </w:rPr>
        <w:t>yaş, milli sporcu</w:t>
      </w:r>
      <w:r w:rsidR="0016334C">
        <w:rPr>
          <w:sz w:val="24"/>
          <w:szCs w:val="24"/>
        </w:rPr>
        <w:t xml:space="preserve"> olma</w:t>
      </w:r>
      <w:r w:rsidR="00812C3A">
        <w:rPr>
          <w:sz w:val="24"/>
          <w:szCs w:val="24"/>
        </w:rPr>
        <w:t>, antrenörle birlikte çalışma süresi</w:t>
      </w:r>
      <w:r w:rsidR="0016334C">
        <w:rPr>
          <w:sz w:val="24"/>
          <w:szCs w:val="24"/>
        </w:rPr>
        <w:t>, algılanan aile ve antrenör</w:t>
      </w:r>
      <w:r>
        <w:rPr>
          <w:sz w:val="24"/>
          <w:szCs w:val="24"/>
        </w:rPr>
        <w:t xml:space="preserve"> desteği ve</w:t>
      </w:r>
      <w:r w:rsidR="0016334C">
        <w:rPr>
          <w:sz w:val="24"/>
          <w:szCs w:val="24"/>
        </w:rPr>
        <w:t xml:space="preserve"> branşa duyulan ilgi</w:t>
      </w:r>
      <w:r>
        <w:rPr>
          <w:sz w:val="24"/>
          <w:szCs w:val="24"/>
        </w:rPr>
        <w:t xml:space="preserve"> değişkenlerine göre farklı olduğu gözlenmiştir. Okçuların dikkat düzeylerinin yaş ve milli sporcu olma değişkenine göre farklılaşması okçunun ilerleyen yaşla birlikte dikkatini ve stresi yönetebilme becerisinin de gelişmesinin sonucu olarak değerlendirilebilir. Milli sporcunun profesyonel düzeyde beceriyi gelişt</w:t>
      </w:r>
      <w:r w:rsidR="00D6612C">
        <w:rPr>
          <w:sz w:val="24"/>
          <w:szCs w:val="24"/>
        </w:rPr>
        <w:t>irme sürecinden geçiyor olması</w:t>
      </w:r>
      <w:r>
        <w:rPr>
          <w:sz w:val="24"/>
          <w:szCs w:val="24"/>
        </w:rPr>
        <w:t xml:space="preserve"> bu sonuca katkı yapan bir diğer etkendir. </w:t>
      </w:r>
    </w:p>
    <w:p w:rsidR="0016334C" w:rsidRDefault="001A0E04" w:rsidP="00C764E9">
      <w:pPr>
        <w:spacing w:line="360" w:lineRule="auto"/>
        <w:ind w:right="363" w:firstLine="567"/>
        <w:jc w:val="both"/>
        <w:rPr>
          <w:sz w:val="24"/>
          <w:szCs w:val="24"/>
        </w:rPr>
      </w:pPr>
      <w:r>
        <w:rPr>
          <w:sz w:val="24"/>
          <w:szCs w:val="24"/>
        </w:rPr>
        <w:t>Okçuların</w:t>
      </w:r>
      <w:r w:rsidR="00400684">
        <w:rPr>
          <w:sz w:val="24"/>
          <w:szCs w:val="24"/>
        </w:rPr>
        <w:t xml:space="preserve"> </w:t>
      </w:r>
      <w:r w:rsidR="00812C3A">
        <w:rPr>
          <w:sz w:val="24"/>
          <w:szCs w:val="24"/>
        </w:rPr>
        <w:t>imgeleme becerileri</w:t>
      </w:r>
      <w:r w:rsidR="00400684">
        <w:rPr>
          <w:sz w:val="24"/>
          <w:szCs w:val="24"/>
        </w:rPr>
        <w:t xml:space="preserve"> ise</w:t>
      </w:r>
      <w:r w:rsidR="00812C3A">
        <w:rPr>
          <w:sz w:val="24"/>
          <w:szCs w:val="24"/>
        </w:rPr>
        <w:t xml:space="preserve"> yaş, yarışma kategorisi,</w:t>
      </w:r>
      <w:r w:rsidR="0016334C">
        <w:rPr>
          <w:sz w:val="24"/>
          <w:szCs w:val="24"/>
        </w:rPr>
        <w:t xml:space="preserve"> branşa duyulan ilgi</w:t>
      </w:r>
      <w:r w:rsidR="00400684">
        <w:rPr>
          <w:sz w:val="24"/>
          <w:szCs w:val="24"/>
        </w:rPr>
        <w:t xml:space="preserve"> değiş</w:t>
      </w:r>
      <w:r w:rsidR="0016334C">
        <w:rPr>
          <w:sz w:val="24"/>
          <w:szCs w:val="24"/>
        </w:rPr>
        <w:t xml:space="preserve">kenlerine göre </w:t>
      </w:r>
      <w:r w:rsidR="00400684">
        <w:rPr>
          <w:sz w:val="24"/>
          <w:szCs w:val="24"/>
        </w:rPr>
        <w:t>farklılaşmaktadır.</w:t>
      </w:r>
    </w:p>
    <w:p w:rsidR="008664A1" w:rsidRDefault="008664A1" w:rsidP="00C764E9">
      <w:pPr>
        <w:spacing w:line="360" w:lineRule="auto"/>
        <w:ind w:right="363" w:firstLine="567"/>
        <w:jc w:val="both"/>
        <w:rPr>
          <w:sz w:val="24"/>
          <w:szCs w:val="24"/>
        </w:rPr>
      </w:pPr>
      <w:r>
        <w:rPr>
          <w:sz w:val="24"/>
          <w:szCs w:val="24"/>
        </w:rPr>
        <w:t>Yaptığımız</w:t>
      </w:r>
      <w:r w:rsidR="00D6612C">
        <w:rPr>
          <w:sz w:val="24"/>
          <w:szCs w:val="24"/>
        </w:rPr>
        <w:t xml:space="preserve"> çalışmada elde edilen sonuca göre,</w:t>
      </w:r>
      <w:r w:rsidRPr="00262321">
        <w:rPr>
          <w:sz w:val="24"/>
          <w:szCs w:val="24"/>
        </w:rPr>
        <w:t xml:space="preserve"> okçuluk sporu yapanların dikkat düzeylerinin gelişmiş olduğu tespit edilmiştir.</w:t>
      </w:r>
    </w:p>
    <w:p w:rsidR="008664A1" w:rsidRDefault="008664A1" w:rsidP="00C764E9">
      <w:pPr>
        <w:spacing w:line="360" w:lineRule="auto"/>
        <w:ind w:right="363" w:firstLine="567"/>
        <w:jc w:val="both"/>
        <w:rPr>
          <w:sz w:val="24"/>
          <w:szCs w:val="24"/>
        </w:rPr>
      </w:pPr>
      <w:r w:rsidRPr="00262321">
        <w:rPr>
          <w:sz w:val="24"/>
          <w:szCs w:val="24"/>
        </w:rPr>
        <w:t>Alan</w:t>
      </w:r>
      <w:r>
        <w:rPr>
          <w:sz w:val="24"/>
          <w:szCs w:val="24"/>
        </w:rPr>
        <w:t xml:space="preserve"> </w:t>
      </w:r>
      <w:r w:rsidRPr="00262321">
        <w:rPr>
          <w:sz w:val="24"/>
          <w:szCs w:val="24"/>
        </w:rPr>
        <w:t>yazında yapılan çalışmalarda</w:t>
      </w:r>
      <w:r>
        <w:rPr>
          <w:sz w:val="24"/>
          <w:szCs w:val="24"/>
        </w:rPr>
        <w:t xml:space="preserve">, Göktepe ve ark. 2016 tarihinde İnternational Journal of Science Cultur and Sport dergisinde yayınlamış olduğu ‘‘kayak sporu yapan çocukların dikkat düzeylerinin incelenmesi’’  adlı makalesinde kayak sporu çocukların dikkat düzeyleri spor yapmayan çocuklarınkine göre daha iyi olduğunu tespit etmiştir. </w:t>
      </w:r>
    </w:p>
    <w:p w:rsidR="008664A1" w:rsidRDefault="008664A1" w:rsidP="00E46BC3">
      <w:pPr>
        <w:spacing w:line="360" w:lineRule="auto"/>
        <w:ind w:right="363" w:firstLine="567"/>
        <w:jc w:val="both"/>
        <w:rPr>
          <w:sz w:val="24"/>
          <w:szCs w:val="24"/>
        </w:rPr>
      </w:pPr>
      <w:r>
        <w:rPr>
          <w:sz w:val="24"/>
          <w:szCs w:val="24"/>
        </w:rPr>
        <w:t>Yine benzer bir çalışmada Tunç (2013)’ un B</w:t>
      </w:r>
      <w:r w:rsidRPr="00262321">
        <w:rPr>
          <w:sz w:val="24"/>
          <w:szCs w:val="24"/>
        </w:rPr>
        <w:t xml:space="preserve">urdon </w:t>
      </w:r>
      <w:r>
        <w:rPr>
          <w:sz w:val="24"/>
          <w:szCs w:val="24"/>
        </w:rPr>
        <w:t>D</w:t>
      </w:r>
      <w:r w:rsidRPr="00262321">
        <w:rPr>
          <w:sz w:val="24"/>
          <w:szCs w:val="24"/>
        </w:rPr>
        <w:t>ikkat Testi ölçeğiyle 14-15 yaş grubu Golf sporu yapan bireylerin dikkat düzeyleri</w:t>
      </w:r>
      <w:r>
        <w:rPr>
          <w:sz w:val="24"/>
          <w:szCs w:val="24"/>
        </w:rPr>
        <w:t>nin incelenmesi amacıyla yaptığı</w:t>
      </w:r>
      <w:r w:rsidRPr="00262321">
        <w:rPr>
          <w:sz w:val="24"/>
          <w:szCs w:val="24"/>
        </w:rPr>
        <w:t xml:space="preserve"> bir çalışmada, golf sporu egzersizlerinin bireylerin dikkat düzeylerini olumlu yönd</w:t>
      </w:r>
      <w:r>
        <w:rPr>
          <w:sz w:val="24"/>
          <w:szCs w:val="24"/>
        </w:rPr>
        <w:t>e etkilediği tespit edilmiştir</w:t>
      </w:r>
      <w:r w:rsidRPr="00262321">
        <w:rPr>
          <w:sz w:val="24"/>
          <w:szCs w:val="24"/>
        </w:rPr>
        <w:t xml:space="preserve">.  </w:t>
      </w:r>
      <w:r>
        <w:rPr>
          <w:sz w:val="24"/>
          <w:szCs w:val="24"/>
        </w:rPr>
        <w:t xml:space="preserve">Bu çalışmalar </w:t>
      </w:r>
      <w:r w:rsidR="00E46BC3">
        <w:rPr>
          <w:sz w:val="24"/>
          <w:szCs w:val="24"/>
        </w:rPr>
        <w:t>araştırmamızın</w:t>
      </w:r>
      <w:r w:rsidR="00D6612C">
        <w:rPr>
          <w:sz w:val="24"/>
          <w:szCs w:val="24"/>
        </w:rPr>
        <w:t xml:space="preserve"> sonuca göre,</w:t>
      </w:r>
      <w:r w:rsidR="00D6612C" w:rsidRPr="00262321">
        <w:rPr>
          <w:sz w:val="24"/>
          <w:szCs w:val="24"/>
        </w:rPr>
        <w:t xml:space="preserve"> okçuluk sporu yapanların dikkat düzeylerinin g</w:t>
      </w:r>
      <w:r w:rsidR="00E46BC3">
        <w:rPr>
          <w:sz w:val="24"/>
          <w:szCs w:val="24"/>
        </w:rPr>
        <w:t>elişmiş olduğu tespitini</w:t>
      </w:r>
      <w:r>
        <w:rPr>
          <w:sz w:val="24"/>
          <w:szCs w:val="24"/>
        </w:rPr>
        <w:t xml:space="preserve"> destekle</w:t>
      </w:r>
      <w:r w:rsidR="00E46BC3">
        <w:rPr>
          <w:sz w:val="24"/>
          <w:szCs w:val="24"/>
        </w:rPr>
        <w:t>mektedir.</w:t>
      </w:r>
    </w:p>
    <w:p w:rsidR="001A0E04" w:rsidRDefault="001A0E04" w:rsidP="0016334C">
      <w:pPr>
        <w:spacing w:line="360" w:lineRule="auto"/>
        <w:ind w:firstLine="567"/>
        <w:jc w:val="both"/>
        <w:rPr>
          <w:sz w:val="24"/>
          <w:szCs w:val="24"/>
        </w:rPr>
      </w:pPr>
    </w:p>
    <w:p w:rsidR="001A0E04" w:rsidRDefault="001A0E04" w:rsidP="0016334C">
      <w:pPr>
        <w:spacing w:line="360" w:lineRule="auto"/>
        <w:ind w:firstLine="567"/>
        <w:jc w:val="both"/>
        <w:rPr>
          <w:sz w:val="24"/>
          <w:szCs w:val="24"/>
        </w:rPr>
      </w:pPr>
    </w:p>
    <w:p w:rsidR="001A0E04" w:rsidRPr="0016334C" w:rsidRDefault="001A0E04" w:rsidP="00E46BC3">
      <w:pPr>
        <w:spacing w:line="360" w:lineRule="auto"/>
        <w:jc w:val="both"/>
        <w:rPr>
          <w:sz w:val="24"/>
          <w:szCs w:val="24"/>
        </w:rPr>
      </w:pPr>
    </w:p>
    <w:p w:rsidR="008E1366" w:rsidRDefault="003107B8" w:rsidP="00AB5EB5">
      <w:pPr>
        <w:pStyle w:val="Balk1"/>
      </w:pPr>
      <w:bookmarkStart w:id="50" w:name="_Toc516094782"/>
      <w:r>
        <w:t xml:space="preserve">6. </w:t>
      </w:r>
      <w:r w:rsidR="00F812BF">
        <w:t>SONUÇ</w:t>
      </w:r>
      <w:r>
        <w:t xml:space="preserve"> ve </w:t>
      </w:r>
      <w:r w:rsidRPr="00375778">
        <w:t>ÖNERİLER</w:t>
      </w:r>
      <w:bookmarkEnd w:id="50"/>
    </w:p>
    <w:p w:rsidR="001D4E7F" w:rsidRDefault="001D4E7F" w:rsidP="001D4E7F"/>
    <w:p w:rsidR="001D4E7F" w:rsidRPr="001D4E7F" w:rsidRDefault="001D4E7F" w:rsidP="001D4E7F"/>
    <w:p w:rsidR="002E2520" w:rsidRDefault="002E2520" w:rsidP="00165CCD">
      <w:pPr>
        <w:pStyle w:val="Tablo1"/>
        <w:ind w:right="363" w:firstLine="567"/>
        <w:rPr>
          <w:b w:val="0"/>
          <w:color w:val="000000"/>
        </w:rPr>
      </w:pPr>
      <w:r>
        <w:rPr>
          <w:b w:val="0"/>
          <w:color w:val="000000"/>
        </w:rPr>
        <w:t>O</w:t>
      </w:r>
      <w:r w:rsidRPr="0035692A">
        <w:rPr>
          <w:b w:val="0"/>
          <w:color w:val="000000"/>
        </w:rPr>
        <w:t xml:space="preserve">kçularda dikkat ve performans düzeylerinin </w:t>
      </w:r>
      <w:r>
        <w:rPr>
          <w:b w:val="0"/>
          <w:color w:val="000000"/>
        </w:rPr>
        <w:t>imgeleme becerileri</w:t>
      </w:r>
      <w:r w:rsidRPr="0035692A">
        <w:rPr>
          <w:b w:val="0"/>
          <w:color w:val="000000"/>
        </w:rPr>
        <w:t xml:space="preserve"> ile ilişkisini</w:t>
      </w:r>
      <w:r>
        <w:rPr>
          <w:b w:val="0"/>
          <w:color w:val="000000"/>
        </w:rPr>
        <w:t>n incelendiği bu çalışmada Türkiye Okçuluk Şampiyonası’na katılan 14-20 yaş gr</w:t>
      </w:r>
      <w:r w:rsidR="00E72916">
        <w:rPr>
          <w:b w:val="0"/>
          <w:color w:val="000000"/>
        </w:rPr>
        <w:t>ubunda yarışan okçuların dikkat ve</w:t>
      </w:r>
      <w:r>
        <w:rPr>
          <w:b w:val="0"/>
          <w:color w:val="000000"/>
        </w:rPr>
        <w:t xml:space="preserve"> performans özellikleri belirlenerek bu özelliklerin okçuların sahip oldukları imgeleme becerileri ile ilişkisi açıklanmaya çalışılmıştır.</w:t>
      </w:r>
    </w:p>
    <w:p w:rsidR="002E2520" w:rsidRDefault="002E2520" w:rsidP="00165CCD">
      <w:pPr>
        <w:pStyle w:val="Tablo1"/>
        <w:ind w:right="363" w:firstLine="567"/>
        <w:rPr>
          <w:b w:val="0"/>
          <w:color w:val="000000"/>
        </w:rPr>
      </w:pPr>
      <w:r>
        <w:rPr>
          <w:b w:val="0"/>
          <w:color w:val="000000"/>
        </w:rPr>
        <w:t xml:space="preserve">Araştırma sonucunda okçuların sahip oldukları imgeleme becerilerinin, dikkatin düşük düzeyde bir yordayıcısı olduğu bulunmuştur. </w:t>
      </w:r>
      <w:r w:rsidR="007932F3">
        <w:rPr>
          <w:b w:val="0"/>
          <w:color w:val="000000"/>
        </w:rPr>
        <w:t>Ancak</w:t>
      </w:r>
      <w:r>
        <w:rPr>
          <w:b w:val="0"/>
          <w:color w:val="000000"/>
        </w:rPr>
        <w:t xml:space="preserve"> okçuların imgeleme becerileri puanları ile dikkat puanları arasındaki korelasyon sonuçları incelendiğinde </w:t>
      </w:r>
      <w:r w:rsidR="00E72916">
        <w:rPr>
          <w:b w:val="0"/>
          <w:color w:val="000000"/>
        </w:rPr>
        <w:t>ise</w:t>
      </w:r>
      <w:r>
        <w:rPr>
          <w:b w:val="0"/>
          <w:color w:val="000000"/>
        </w:rPr>
        <w:t xml:space="preserve"> bu sonucu destekler nitelikte düşük düzeyde pozitif yönde ilişki gözlenmiştir. Bu sonuca göre bilişsel imgeleme, motivasyon özel imgeleme, motivasyon</w:t>
      </w:r>
      <w:r w:rsidR="00E72916">
        <w:rPr>
          <w:b w:val="0"/>
          <w:color w:val="000000"/>
        </w:rPr>
        <w:t>el</w:t>
      </w:r>
      <w:r>
        <w:rPr>
          <w:b w:val="0"/>
          <w:color w:val="000000"/>
        </w:rPr>
        <w:t xml:space="preserve"> genel-uyarılmışlık boyutları ile dikkat düzeyi arasında düşük dü</w:t>
      </w:r>
      <w:r w:rsidR="00E72916">
        <w:rPr>
          <w:b w:val="0"/>
          <w:color w:val="000000"/>
        </w:rPr>
        <w:t>zeyde anlamlı bir ilişki olduğu ancak</w:t>
      </w:r>
      <w:r>
        <w:rPr>
          <w:b w:val="0"/>
          <w:color w:val="000000"/>
        </w:rPr>
        <w:t xml:space="preserve"> okçuların</w:t>
      </w:r>
      <w:r w:rsidRPr="002E2520">
        <w:rPr>
          <w:b w:val="0"/>
          <w:color w:val="000000"/>
        </w:rPr>
        <w:t xml:space="preserve"> </w:t>
      </w:r>
      <w:r>
        <w:rPr>
          <w:b w:val="0"/>
          <w:color w:val="000000"/>
        </w:rPr>
        <w:t>bilişsel imgeleme, motivasyon özel imgeleme, motivasyonel genel-uyarılmışlık ve motivasyonel genel-ustalık boyutları ile performansları arasında ise ilişki olmadığı görülmüştür.</w:t>
      </w:r>
    </w:p>
    <w:p w:rsidR="002E2520" w:rsidRDefault="00E72916" w:rsidP="00165CCD">
      <w:pPr>
        <w:pStyle w:val="Tablo1"/>
        <w:ind w:right="363" w:firstLine="567"/>
        <w:rPr>
          <w:b w:val="0"/>
          <w:color w:val="000000"/>
        </w:rPr>
      </w:pPr>
      <w:r>
        <w:rPr>
          <w:b w:val="0"/>
          <w:color w:val="000000"/>
        </w:rPr>
        <w:t>Araştırmanın tanımlayıcı istatistiki sonuçlarına göre,</w:t>
      </w:r>
      <w:r w:rsidR="002E2520">
        <w:rPr>
          <w:b w:val="0"/>
          <w:color w:val="000000"/>
        </w:rPr>
        <w:t xml:space="preserve"> okçuların dikkat puan ortalamalarının X:242.08 olduğu görülmektedir. En yüksek dikkat puanının 120 en düşük dikkat puanın 300 olduğu düşünüldüğünde ortalamanın düşük puan aralığına yakın olduğu söylenebilir. Bu durum</w:t>
      </w:r>
      <w:r>
        <w:rPr>
          <w:b w:val="0"/>
          <w:color w:val="000000"/>
        </w:rPr>
        <w:t>a göre</w:t>
      </w:r>
      <w:r w:rsidR="002E2520">
        <w:rPr>
          <w:b w:val="0"/>
          <w:color w:val="000000"/>
        </w:rPr>
        <w:t xml:space="preserve"> okçuların genelde dikkatini odaklama için harcadıkları zamanın fazla olduğu anlaşılmaktadır. Kişisel ya da çevresel değişkenlerin bu sonucun oluşmasında belirleyici </w:t>
      </w:r>
      <w:r>
        <w:rPr>
          <w:b w:val="0"/>
          <w:color w:val="000000"/>
        </w:rPr>
        <w:t xml:space="preserve">etkilerinin </w:t>
      </w:r>
      <w:r w:rsidR="002E2520">
        <w:rPr>
          <w:b w:val="0"/>
          <w:color w:val="000000"/>
        </w:rPr>
        <w:t>olduğu söylenebilir.</w:t>
      </w:r>
    </w:p>
    <w:p w:rsidR="002E2520" w:rsidRPr="00634447" w:rsidRDefault="00E72916" w:rsidP="00165CCD">
      <w:pPr>
        <w:pStyle w:val="Tablo1"/>
        <w:ind w:right="363" w:firstLine="567"/>
        <w:rPr>
          <w:b w:val="0"/>
          <w:color w:val="000000"/>
        </w:rPr>
      </w:pPr>
      <w:r>
        <w:rPr>
          <w:b w:val="0"/>
          <w:color w:val="000000"/>
        </w:rPr>
        <w:t>Araştırmanın tanımlayıcı istatistiki sonuçlarına göre,</w:t>
      </w:r>
      <w:r w:rsidR="00D2339A">
        <w:rPr>
          <w:b w:val="0"/>
          <w:color w:val="000000"/>
        </w:rPr>
        <w:t xml:space="preserve"> </w:t>
      </w:r>
      <w:r w:rsidR="002E2520">
        <w:rPr>
          <w:b w:val="0"/>
          <w:color w:val="000000"/>
        </w:rPr>
        <w:t>okçuların performans puan ortalamalarının X:572.77 olduğu görülmektedir.  En yüksek performansın 702 en düşük performansın 206 olduğu düşünüldüğünde performans ortalamalarının ortanın üstü olduğu söylenebilir. Okçuların dikkatini odaklamak için harcadıkları zaman fazla olmasına karşın, bunun performansa yansımasının olumlu olduğu gözlenmiştir.</w:t>
      </w:r>
    </w:p>
    <w:p w:rsidR="003107B8" w:rsidRDefault="008E1366" w:rsidP="00165CCD">
      <w:pPr>
        <w:spacing w:line="360" w:lineRule="auto"/>
        <w:ind w:right="363" w:firstLine="567"/>
        <w:jc w:val="both"/>
        <w:rPr>
          <w:sz w:val="24"/>
          <w:szCs w:val="24"/>
        </w:rPr>
      </w:pPr>
      <w:r>
        <w:rPr>
          <w:sz w:val="24"/>
          <w:szCs w:val="24"/>
        </w:rPr>
        <w:t>Okçuların imgeleme becerileri, dikkat ve performansına ilişkin tanımlayıcı istatistikleri incelendiğinde okçuların imgeleme becerilerinin alt boyutlarına ilişkin a</w:t>
      </w:r>
      <w:r w:rsidR="001A40CE">
        <w:rPr>
          <w:sz w:val="24"/>
          <w:szCs w:val="24"/>
        </w:rPr>
        <w:t>ritmetik ortalamanın, en düşük X:</w:t>
      </w:r>
      <w:r>
        <w:rPr>
          <w:sz w:val="24"/>
          <w:szCs w:val="24"/>
        </w:rPr>
        <w:t>11,02 “motivasyonel genel</w:t>
      </w:r>
      <w:r w:rsidR="001A40CE">
        <w:rPr>
          <w:sz w:val="24"/>
          <w:szCs w:val="24"/>
        </w:rPr>
        <w:t>-ustalık” boyutunda, en yüksek X:</w:t>
      </w:r>
      <w:r>
        <w:rPr>
          <w:sz w:val="24"/>
          <w:szCs w:val="24"/>
        </w:rPr>
        <w:t>37,49 “bilişsel imgeleme” boyutunda gerçekleştiği görülmektedir. Ayrıca dikkat ve performansın aritmetik ortalaması ayrı ayrı incelendiğinde di</w:t>
      </w:r>
      <w:r w:rsidR="001A40CE">
        <w:rPr>
          <w:sz w:val="24"/>
          <w:szCs w:val="24"/>
        </w:rPr>
        <w:t>kkatin aritmetik ortalamasının X:34,35</w:t>
      </w:r>
      <w:r>
        <w:rPr>
          <w:sz w:val="24"/>
          <w:szCs w:val="24"/>
        </w:rPr>
        <w:t xml:space="preserve">, performansın aritmetik ortalamasının ise </w:t>
      </w:r>
      <w:r w:rsidR="001A40CE">
        <w:rPr>
          <w:sz w:val="24"/>
          <w:szCs w:val="24"/>
        </w:rPr>
        <w:t>X:</w:t>
      </w:r>
      <w:r w:rsidRPr="00F94C25">
        <w:rPr>
          <w:color w:val="000000"/>
          <w:sz w:val="24"/>
          <w:szCs w:val="24"/>
        </w:rPr>
        <w:t>86,37</w:t>
      </w:r>
      <w:r>
        <w:rPr>
          <w:sz w:val="24"/>
          <w:szCs w:val="24"/>
        </w:rPr>
        <w:t xml:space="preserve"> olduğu görülmektedir.</w:t>
      </w:r>
    </w:p>
    <w:p w:rsidR="0051189B" w:rsidRPr="00F321CB" w:rsidRDefault="0051189B" w:rsidP="00165CCD">
      <w:pPr>
        <w:spacing w:line="360" w:lineRule="auto"/>
        <w:ind w:right="363" w:firstLine="567"/>
        <w:rPr>
          <w:sz w:val="24"/>
          <w:szCs w:val="24"/>
        </w:rPr>
      </w:pPr>
      <w:r w:rsidRPr="00F321CB">
        <w:rPr>
          <w:sz w:val="24"/>
          <w:szCs w:val="24"/>
        </w:rPr>
        <w:t>Ayrıca bu araştırmada okçuların imgeleme becerileri, dikkat ve performans düzeyleri çeşitli kişisel değişkenlere göre incelenmiştir.</w:t>
      </w:r>
    </w:p>
    <w:p w:rsidR="0051189B" w:rsidRDefault="0051189B" w:rsidP="00165CCD">
      <w:pPr>
        <w:spacing w:line="360" w:lineRule="auto"/>
        <w:ind w:right="363" w:firstLine="567"/>
        <w:jc w:val="both"/>
        <w:rPr>
          <w:sz w:val="24"/>
          <w:szCs w:val="24"/>
        </w:rPr>
      </w:pPr>
      <w:r>
        <w:rPr>
          <w:sz w:val="24"/>
          <w:szCs w:val="24"/>
        </w:rPr>
        <w:lastRenderedPageBreak/>
        <w:t>Okçuların</w:t>
      </w:r>
      <w:r w:rsidR="005B3DD6">
        <w:rPr>
          <w:sz w:val="24"/>
          <w:szCs w:val="24"/>
        </w:rPr>
        <w:t xml:space="preserve"> imgeleme becerileri, dikkat ve </w:t>
      </w:r>
      <w:r>
        <w:rPr>
          <w:sz w:val="24"/>
          <w:szCs w:val="24"/>
        </w:rPr>
        <w:t xml:space="preserve"> performans  puanları cinsiyet değişkenine göre incelendiğinde </w:t>
      </w:r>
      <w:r w:rsidRPr="00F2756D">
        <w:rPr>
          <w:sz w:val="24"/>
          <w:szCs w:val="24"/>
        </w:rPr>
        <w:t>performansın anlamlı düzeyde farklı olduğu görülmektedir. Ancak</w:t>
      </w:r>
      <w:r>
        <w:rPr>
          <w:sz w:val="24"/>
          <w:szCs w:val="24"/>
        </w:rPr>
        <w:t xml:space="preserve"> okçuların imgeleme becerisi puanı ve dikkat puanlarının cinsiyete göre</w:t>
      </w:r>
      <w:r w:rsidR="00D2339A">
        <w:rPr>
          <w:sz w:val="24"/>
          <w:szCs w:val="24"/>
        </w:rPr>
        <w:t xml:space="preserve"> ise</w:t>
      </w:r>
      <w:r>
        <w:rPr>
          <w:sz w:val="24"/>
          <w:szCs w:val="24"/>
        </w:rPr>
        <w:t xml:space="preserve"> anlamlı düzeyde</w:t>
      </w:r>
      <w:r w:rsidR="00D2339A">
        <w:rPr>
          <w:sz w:val="24"/>
          <w:szCs w:val="24"/>
        </w:rPr>
        <w:t xml:space="preserve"> bir farklılığın olmadığı görülmüştür</w:t>
      </w:r>
      <w:r>
        <w:rPr>
          <w:sz w:val="24"/>
          <w:szCs w:val="24"/>
        </w:rPr>
        <w:t>.</w:t>
      </w:r>
    </w:p>
    <w:p w:rsidR="0051189B" w:rsidRDefault="0051189B" w:rsidP="00165CCD">
      <w:pPr>
        <w:spacing w:line="360" w:lineRule="auto"/>
        <w:ind w:right="363" w:firstLine="567"/>
        <w:jc w:val="both"/>
        <w:rPr>
          <w:sz w:val="24"/>
          <w:szCs w:val="24"/>
        </w:rPr>
      </w:pPr>
      <w:r>
        <w:rPr>
          <w:sz w:val="24"/>
          <w:szCs w:val="24"/>
        </w:rPr>
        <w:t>Okçuların imgeleme becerileri, dikkat ve performans puanları yaş değişkenine göre incelendiğinde</w:t>
      </w:r>
      <w:r w:rsidR="00D2339A">
        <w:rPr>
          <w:sz w:val="24"/>
          <w:szCs w:val="24"/>
        </w:rPr>
        <w:t>, dikkat puanları ile</w:t>
      </w:r>
      <w:r>
        <w:rPr>
          <w:sz w:val="24"/>
          <w:szCs w:val="24"/>
        </w:rPr>
        <w:t xml:space="preserve"> motivasyon özel imgeleme alanı puanlarının yaşa göre değiştiği </w:t>
      </w:r>
      <w:r w:rsidR="00D2339A">
        <w:rPr>
          <w:sz w:val="24"/>
          <w:szCs w:val="24"/>
        </w:rPr>
        <w:t>görülmüştür</w:t>
      </w:r>
      <w:r>
        <w:rPr>
          <w:sz w:val="24"/>
          <w:szCs w:val="24"/>
        </w:rPr>
        <w:t xml:space="preserve">. Bu sonuca göre yaşı en büyük okçular en yüksek dikkat puanına, yaşı en küçük olan okçular ise en düşük dikkat </w:t>
      </w:r>
      <w:r w:rsidR="00D2339A">
        <w:rPr>
          <w:sz w:val="24"/>
          <w:szCs w:val="24"/>
        </w:rPr>
        <w:t>puan ortalamasına sahip olduğu</w:t>
      </w:r>
      <w:r>
        <w:rPr>
          <w:sz w:val="24"/>
          <w:szCs w:val="24"/>
        </w:rPr>
        <w:t xml:space="preserve"> gözlenmiştir. Yani okçularda yaş </w:t>
      </w:r>
      <w:r w:rsidR="00D2339A">
        <w:rPr>
          <w:sz w:val="24"/>
          <w:szCs w:val="24"/>
        </w:rPr>
        <w:t>büyüdükçe,</w:t>
      </w:r>
      <w:r>
        <w:rPr>
          <w:sz w:val="24"/>
          <w:szCs w:val="24"/>
        </w:rPr>
        <w:t xml:space="preserve"> dikkatin toplanması için ihtiyaç duyulan zaman azalmaktadır. Okçuların performans puanları ile bilişsel imgeleme</w:t>
      </w:r>
      <w:r w:rsidRPr="00B46319">
        <w:rPr>
          <w:sz w:val="24"/>
          <w:szCs w:val="24"/>
        </w:rPr>
        <w:t xml:space="preserve">, </w:t>
      </w:r>
      <w:r>
        <w:rPr>
          <w:sz w:val="24"/>
          <w:szCs w:val="24"/>
        </w:rPr>
        <w:t>motivasyonel genel-uyarılmışlık ve motivasyonel genel-ustalık alanı puanlarının ise yaşa göre anlamlı düzeyde farklı olmadığı görülmüştür.</w:t>
      </w:r>
      <w:r w:rsidRPr="00CF47B0">
        <w:rPr>
          <w:sz w:val="24"/>
          <w:szCs w:val="24"/>
        </w:rPr>
        <w:t xml:space="preserve"> </w:t>
      </w:r>
    </w:p>
    <w:p w:rsidR="0051189B" w:rsidRDefault="0051189B" w:rsidP="00165CCD">
      <w:pPr>
        <w:spacing w:line="360" w:lineRule="auto"/>
        <w:ind w:right="363" w:firstLine="567"/>
        <w:jc w:val="both"/>
        <w:rPr>
          <w:sz w:val="24"/>
          <w:szCs w:val="24"/>
        </w:rPr>
      </w:pPr>
      <w:r>
        <w:rPr>
          <w:sz w:val="24"/>
          <w:szCs w:val="24"/>
        </w:rPr>
        <w:t>Okçuların imgeleme becerileri, dikkat ve performans puanları yaşanılan yer değişkenine göre incelendiğinde</w:t>
      </w:r>
      <w:r w:rsidR="009B0389">
        <w:rPr>
          <w:sz w:val="24"/>
          <w:szCs w:val="24"/>
        </w:rPr>
        <w:t>,</w:t>
      </w:r>
      <w:r>
        <w:rPr>
          <w:sz w:val="24"/>
          <w:szCs w:val="24"/>
        </w:rPr>
        <w:t xml:space="preserve"> okçuların performans puanlarının anlamlı düzeyde farklı olduğu bulunmuştur. Bu farkın okçuların performans puanlarının metropolde yaşayanlar lehine olduğu gözlenmiştir. Yaşanılan yer değişkenine göre okçuların dikkat puanlarının ve bilişsel imgeleme, motivasyon özel imgeleme, motivasyonel genel-uyarılmışlık ve motivasyonel genel-ustalık alanı puanlarının değişmediği görülmüştür.</w:t>
      </w:r>
    </w:p>
    <w:p w:rsidR="0051189B" w:rsidRDefault="0051189B" w:rsidP="00165CCD">
      <w:pPr>
        <w:spacing w:line="360" w:lineRule="auto"/>
        <w:ind w:right="363" w:firstLine="567"/>
        <w:jc w:val="both"/>
        <w:rPr>
          <w:sz w:val="24"/>
          <w:szCs w:val="24"/>
        </w:rPr>
      </w:pPr>
      <w:r>
        <w:rPr>
          <w:sz w:val="24"/>
          <w:szCs w:val="24"/>
        </w:rPr>
        <w:t>Okçuların imgeleme becerileri, dikkat ve performans puanları yarışma kategorisi değişkenine göre incelendiğinde okç</w:t>
      </w:r>
      <w:r w:rsidR="009B0389">
        <w:rPr>
          <w:sz w:val="24"/>
          <w:szCs w:val="24"/>
        </w:rPr>
        <w:t>uların performans puanları ile</w:t>
      </w:r>
      <w:r>
        <w:rPr>
          <w:sz w:val="24"/>
          <w:szCs w:val="24"/>
        </w:rPr>
        <w:t xml:space="preserve"> motivasyonel genel-uyarılmışlık alanı puanlarının anlamlı düzeyde farklı olduğu görülmüştür. Bu farkın makaralı yay kategorisinde yarışan okçular lehine olduğu görülmektedir. Yarışma kategorisi değişkenine göre okçuların dikk</w:t>
      </w:r>
      <w:r w:rsidR="009B0389">
        <w:rPr>
          <w:sz w:val="24"/>
          <w:szCs w:val="24"/>
        </w:rPr>
        <w:t>at puanları ile</w:t>
      </w:r>
      <w:r>
        <w:rPr>
          <w:sz w:val="24"/>
          <w:szCs w:val="24"/>
        </w:rPr>
        <w:t xml:space="preserve"> bilişsel imgeleme, motivasyon özel imgeleme ve motivasyonel genel-ustalık alanı puanlarının değişmediği görülmüştür.</w:t>
      </w:r>
    </w:p>
    <w:p w:rsidR="0016334C" w:rsidRDefault="0051189B" w:rsidP="00165CCD">
      <w:pPr>
        <w:spacing w:line="360" w:lineRule="auto"/>
        <w:ind w:right="363" w:firstLine="567"/>
        <w:jc w:val="both"/>
        <w:rPr>
          <w:sz w:val="24"/>
          <w:szCs w:val="24"/>
        </w:rPr>
      </w:pPr>
      <w:r>
        <w:rPr>
          <w:sz w:val="24"/>
          <w:szCs w:val="24"/>
        </w:rPr>
        <w:t>Okçuların imgeleme becerileri, dikkat ve performans puanları milli sporcu olup olmama değişkenine göre i</w:t>
      </w:r>
      <w:r w:rsidR="0016334C">
        <w:rPr>
          <w:sz w:val="24"/>
          <w:szCs w:val="24"/>
        </w:rPr>
        <w:t xml:space="preserve">ncelendiğinde okçuların dikkat ve </w:t>
      </w:r>
      <w:r>
        <w:rPr>
          <w:sz w:val="24"/>
          <w:szCs w:val="24"/>
        </w:rPr>
        <w:t xml:space="preserve">performans alanı puanlarının anlamlı düzeyde farklı olduğu bulunmuştur. Bu farkın dikkat puanları göz önüne alındığında milli sporcu olmayan okçular lehine olduğu; performans puanları göz önünde bulundurulduğunda ise milli sporcu olan okçular lehine olduğu görülmektedir. </w:t>
      </w:r>
      <w:r w:rsidR="0016334C">
        <w:rPr>
          <w:sz w:val="24"/>
          <w:szCs w:val="24"/>
        </w:rPr>
        <w:t>Ayrıca okçuların imgeleme becerileri alanı puanlarının hiçbir alt boyutta milli sporcu olma durumuna göre</w:t>
      </w:r>
      <w:r w:rsidR="00133F83">
        <w:rPr>
          <w:sz w:val="24"/>
          <w:szCs w:val="24"/>
        </w:rPr>
        <w:t xml:space="preserve"> bir</w:t>
      </w:r>
      <w:r w:rsidR="0016334C">
        <w:rPr>
          <w:sz w:val="24"/>
          <w:szCs w:val="24"/>
        </w:rPr>
        <w:t xml:space="preserve"> fark oluşturmadığı gözlenmiştir.</w:t>
      </w:r>
    </w:p>
    <w:p w:rsidR="0051189B" w:rsidRDefault="0051189B" w:rsidP="00165CCD">
      <w:pPr>
        <w:spacing w:line="360" w:lineRule="auto"/>
        <w:ind w:right="363" w:firstLine="567"/>
        <w:jc w:val="both"/>
        <w:rPr>
          <w:sz w:val="24"/>
          <w:szCs w:val="24"/>
        </w:rPr>
      </w:pPr>
      <w:r>
        <w:rPr>
          <w:sz w:val="24"/>
          <w:szCs w:val="24"/>
        </w:rPr>
        <w:t xml:space="preserve">Okçuların imgeleme becerileri, dikkat ve performans puanları spor deneyimi değişkenine göre incelendiğinde okçuların performans puanlarının farklı olduğu görülmüştür. Bu farkın performans puanları açısından en fazla deneyime sahip olan okçular lehine olduğu </w:t>
      </w:r>
      <w:r>
        <w:rPr>
          <w:sz w:val="24"/>
          <w:szCs w:val="24"/>
        </w:rPr>
        <w:lastRenderedPageBreak/>
        <w:t>gözlenmiştir. Ayrıca okçuların dikkat ve bilişsel imgeleme, motivasyon özel imgeleme, motivasyonel genel-uyarılmışlık, motivasyonel genel-ustalık alanları puanlarının değişmediği görülmüştür.</w:t>
      </w:r>
    </w:p>
    <w:p w:rsidR="0051189B" w:rsidRDefault="0051189B" w:rsidP="00165CCD">
      <w:pPr>
        <w:spacing w:line="360" w:lineRule="auto"/>
        <w:ind w:right="363" w:firstLine="567"/>
        <w:jc w:val="both"/>
        <w:rPr>
          <w:sz w:val="24"/>
          <w:szCs w:val="24"/>
        </w:rPr>
      </w:pPr>
      <w:r>
        <w:rPr>
          <w:sz w:val="24"/>
          <w:szCs w:val="24"/>
        </w:rPr>
        <w:t>Okçuların imgeleme becerileri, dikkat ve performans puanları, antrenörle birlikte çalışma süresi değişkenine göre incelendiğinde okçuların dikkat ve performans puanlarının anlamlı düzeyde farklı olduğu bulunmuştur. Bu farkın dikkat puanı açısından antrenörü ile 5-6 yıldan beri çalışanlar lehine olduğu performans açısından ise antrenörü ile en uzun süre çalışanlar lehine olduğu görülmüştür. Ayrıca okçuların imgeleme becerileri alanı puanlarının hiçbir alt boyutta antrenör ile birlikte çalışma süresine göre fark oluşturmadığı gözlenmiştir.</w:t>
      </w:r>
    </w:p>
    <w:p w:rsidR="0051189B" w:rsidRDefault="0051189B" w:rsidP="00165CCD">
      <w:pPr>
        <w:spacing w:line="360" w:lineRule="auto"/>
        <w:ind w:right="363" w:firstLine="567"/>
        <w:jc w:val="both"/>
        <w:rPr>
          <w:sz w:val="24"/>
          <w:szCs w:val="24"/>
        </w:rPr>
      </w:pPr>
      <w:r>
        <w:rPr>
          <w:sz w:val="24"/>
          <w:szCs w:val="24"/>
        </w:rPr>
        <w:t>Okçuların imgeleme becerileri, dikkat ve performans puanları, algılanan aile desteği</w:t>
      </w:r>
      <w:r w:rsidRPr="000818A7">
        <w:rPr>
          <w:sz w:val="24"/>
          <w:szCs w:val="24"/>
        </w:rPr>
        <w:t xml:space="preserve"> </w:t>
      </w:r>
      <w:r>
        <w:rPr>
          <w:sz w:val="24"/>
          <w:szCs w:val="24"/>
        </w:rPr>
        <w:t xml:space="preserve">değişkenine göre incelendiğinde okçuların dikkat puanlarının farklı olduğu bulunmuştur. Bu farkın dikkat puanları açısından aile desteğini engelleyici olarak tanımlayan okçular lehine olduğu görülmüştür. Okçuların performans ve imgeleme becerileri alanı puanlarının hiçbir alt boyutta </w:t>
      </w:r>
      <w:r w:rsidR="0016334C">
        <w:rPr>
          <w:sz w:val="24"/>
          <w:szCs w:val="24"/>
        </w:rPr>
        <w:t>algılanan aile desteğine</w:t>
      </w:r>
      <w:r>
        <w:rPr>
          <w:sz w:val="24"/>
          <w:szCs w:val="24"/>
        </w:rPr>
        <w:t xml:space="preserve"> göre fark oluşturmadığı gözlenmiştir.</w:t>
      </w:r>
    </w:p>
    <w:p w:rsidR="0051189B" w:rsidRDefault="0051189B" w:rsidP="00165CCD">
      <w:pPr>
        <w:spacing w:line="360" w:lineRule="auto"/>
        <w:ind w:right="363" w:firstLine="567"/>
        <w:jc w:val="both"/>
        <w:rPr>
          <w:sz w:val="24"/>
          <w:szCs w:val="24"/>
        </w:rPr>
      </w:pPr>
      <w:r>
        <w:rPr>
          <w:sz w:val="24"/>
          <w:szCs w:val="24"/>
        </w:rPr>
        <w:t>Okçuların imgeleme becerileri, dikkat ve performans puanları, algılanan antrenör desteği</w:t>
      </w:r>
      <w:r w:rsidRPr="000818A7">
        <w:rPr>
          <w:sz w:val="24"/>
          <w:szCs w:val="24"/>
        </w:rPr>
        <w:t xml:space="preserve"> </w:t>
      </w:r>
      <w:r>
        <w:rPr>
          <w:sz w:val="24"/>
          <w:szCs w:val="24"/>
        </w:rPr>
        <w:t xml:space="preserve">değişkenine göre incelendiğinde okçuların dikkat puanlarının anlamlı düzeyde farklı olduğu bulunmuştur. Bu farkın dikkat puanları açısından antrenör desteğini engelleyici olarak algılayan okçular lehine olduğu görülmüştür. Okçuların performans ve imgeleme becerileri alanı puanlarının hiçbir alt boyutta </w:t>
      </w:r>
      <w:r w:rsidR="0016334C">
        <w:rPr>
          <w:sz w:val="24"/>
          <w:szCs w:val="24"/>
        </w:rPr>
        <w:t>algılanan antrenör desteğine</w:t>
      </w:r>
      <w:r>
        <w:rPr>
          <w:sz w:val="24"/>
          <w:szCs w:val="24"/>
        </w:rPr>
        <w:t xml:space="preserve"> göre fark oluşturmadığı gözlenmiştir.</w:t>
      </w:r>
    </w:p>
    <w:p w:rsidR="0051189B" w:rsidRDefault="0051189B" w:rsidP="00165CCD">
      <w:pPr>
        <w:spacing w:line="360" w:lineRule="auto"/>
        <w:ind w:right="363" w:firstLine="567"/>
        <w:jc w:val="both"/>
        <w:rPr>
          <w:sz w:val="24"/>
          <w:szCs w:val="24"/>
        </w:rPr>
      </w:pPr>
      <w:r>
        <w:rPr>
          <w:sz w:val="24"/>
          <w:szCs w:val="24"/>
        </w:rPr>
        <w:t>Okçuların imgeleme becerileri, dikkat ve performans puanları, branşa duyulan ilgi değişkenine göre incelendiğinde okçuların dikkat ve motivasyonel genel-ustalık alanı puanlarının anlamlı düzeyde farklı olduğu bulunmuştur. Bu farkın kaynağı incelendiğinde dikkat puanı açısından okçuluğu arkadaşları dolayısıyla yapan okçuların lehine</w:t>
      </w:r>
      <w:r w:rsidRPr="000F2F0F">
        <w:rPr>
          <w:sz w:val="24"/>
          <w:szCs w:val="24"/>
        </w:rPr>
        <w:t xml:space="preserve"> </w:t>
      </w:r>
      <w:r>
        <w:rPr>
          <w:sz w:val="24"/>
          <w:szCs w:val="24"/>
        </w:rPr>
        <w:t>motivasyonel genel-ustalık alanı açısından hem ailem istediği için yapıyorum hem de eğlenmek için yapıyorum diyen okçular lehine olduğu söylenebilir. Ayrıca okçuların performans puanları ve bilişsel imgeleme, motivasyon özel imgeleme, motivasyonel genel-uyarılmışlık alanları puanlarının değişmediği görülmüştür.</w:t>
      </w:r>
    </w:p>
    <w:p w:rsidR="003A0587" w:rsidRDefault="0051189B" w:rsidP="00896FA8">
      <w:pPr>
        <w:spacing w:line="360" w:lineRule="auto"/>
        <w:ind w:right="363" w:firstLine="567"/>
        <w:jc w:val="both"/>
        <w:rPr>
          <w:sz w:val="24"/>
          <w:szCs w:val="24"/>
        </w:rPr>
      </w:pPr>
      <w:r>
        <w:rPr>
          <w:sz w:val="24"/>
          <w:szCs w:val="24"/>
        </w:rPr>
        <w:t>Okçuların imgeleme becerileri, dikkat ve performans puanları, başarı algısı değişkenine göre incelendiğinde okçuların performans puanlarının anlamlı düzeyde farklı olduğu bulunmuştur. Bu farkın performans puanları açısından kendisini başarısız olarak algılayanlar lehine olduğu gözlenmiştir.</w:t>
      </w:r>
      <w:r w:rsidRPr="006508F6">
        <w:rPr>
          <w:sz w:val="24"/>
          <w:szCs w:val="24"/>
        </w:rPr>
        <w:t xml:space="preserve"> </w:t>
      </w:r>
      <w:r>
        <w:rPr>
          <w:sz w:val="24"/>
          <w:szCs w:val="24"/>
        </w:rPr>
        <w:t>Okçuların dikkat ve imgeleme becerileri alanı puanlarının hiçbir alt boyutta antrenör ile birlikte çalışma süresine göre fark oluşturmadığı gözlenmiştir.</w:t>
      </w:r>
    </w:p>
    <w:p w:rsidR="00896FA8" w:rsidRDefault="00896FA8" w:rsidP="00896FA8">
      <w:pPr>
        <w:spacing w:line="360" w:lineRule="auto"/>
        <w:ind w:right="363" w:firstLine="567"/>
        <w:jc w:val="both"/>
        <w:rPr>
          <w:sz w:val="24"/>
          <w:szCs w:val="24"/>
        </w:rPr>
      </w:pPr>
      <w:r>
        <w:rPr>
          <w:sz w:val="24"/>
          <w:szCs w:val="24"/>
        </w:rPr>
        <w:t>Elde edilen bu sonuçlar ışığında</w:t>
      </w:r>
      <w:r w:rsidR="007D4C0E">
        <w:rPr>
          <w:sz w:val="24"/>
          <w:szCs w:val="24"/>
        </w:rPr>
        <w:t xml:space="preserve"> okçuların</w:t>
      </w:r>
      <w:r>
        <w:rPr>
          <w:sz w:val="24"/>
          <w:szCs w:val="24"/>
        </w:rPr>
        <w:t xml:space="preserve"> </w:t>
      </w:r>
      <w:r w:rsidR="007D4C0E">
        <w:rPr>
          <w:sz w:val="24"/>
          <w:szCs w:val="24"/>
        </w:rPr>
        <w:t>imgeleme becerileri dikkat düzeylerinin</w:t>
      </w:r>
      <w:r w:rsidR="003E6D97">
        <w:rPr>
          <w:sz w:val="24"/>
          <w:szCs w:val="24"/>
        </w:rPr>
        <w:t xml:space="preserve"> </w:t>
      </w:r>
      <w:r w:rsidR="003E6D97">
        <w:rPr>
          <w:sz w:val="24"/>
          <w:szCs w:val="24"/>
        </w:rPr>
        <w:lastRenderedPageBreak/>
        <w:t>düşük düzeyde bir yordayıcısı olduğu sonucuna ulaşıl</w:t>
      </w:r>
      <w:r w:rsidR="007D4C0E">
        <w:rPr>
          <w:sz w:val="24"/>
          <w:szCs w:val="24"/>
        </w:rPr>
        <w:t>ırken,</w:t>
      </w:r>
      <w:r w:rsidR="003E6D97">
        <w:rPr>
          <w:sz w:val="24"/>
          <w:szCs w:val="24"/>
        </w:rPr>
        <w:t xml:space="preserve"> </w:t>
      </w:r>
      <w:r w:rsidR="007D4C0E">
        <w:rPr>
          <w:sz w:val="24"/>
          <w:szCs w:val="24"/>
        </w:rPr>
        <w:t>performans düzeylerine</w:t>
      </w:r>
      <w:r w:rsidR="003E6D97">
        <w:rPr>
          <w:sz w:val="24"/>
          <w:szCs w:val="24"/>
        </w:rPr>
        <w:t xml:space="preserve"> bir etkisinin olmadığı sonucuna ulaşılmıştır. Ayrıca okçuların kişisel değişkenlerine bakıldığında </w:t>
      </w:r>
      <w:r w:rsidR="00B65EBE">
        <w:rPr>
          <w:sz w:val="24"/>
          <w:szCs w:val="24"/>
        </w:rPr>
        <w:t>yaş, milli sporcu olma durumu, antrenörle birlikte çalışma süresi, algılanan aile ve antrenör desteği ve branşa duyulan ilgi değişkenlerinin okçuların dikkat düzeyleri ile anlamlı farklılık oluşturduğu sonucuna ulaşılırken, cinsiyet, yaşanılan yer, yarışma kategorisi, milli sporcu olma durumu, spor deneyimi, antrenörle birlikte çalışma süresi ve başarı algısı değişkenlerinin okçuların performans düzeyleri arasında anlamlı fark oluşturduğu sonucuna ulaşılmıştır.</w:t>
      </w:r>
    </w:p>
    <w:p w:rsidR="00002D60" w:rsidRDefault="002C0FD5" w:rsidP="00165CCD">
      <w:pPr>
        <w:spacing w:line="360" w:lineRule="auto"/>
        <w:ind w:right="363" w:firstLine="567"/>
        <w:jc w:val="both"/>
        <w:rPr>
          <w:sz w:val="24"/>
          <w:szCs w:val="24"/>
        </w:rPr>
      </w:pPr>
      <w:r>
        <w:rPr>
          <w:sz w:val="24"/>
          <w:szCs w:val="24"/>
        </w:rPr>
        <w:t>Bu verilerin sonucunda okçuların dikkatini odaklama için harcadıkları zaman fazla olmasına rağmen, performansa etkisi olumlu yöndedir. Sporculara yapılacak olan imgeleme geliştirici çalışmalarla imgeleme becerileri geliştirilerek sporcuların dikkatini odaklamaya harcadıkları zaman azaltılabilir</w:t>
      </w:r>
      <w:r w:rsidR="003650A3">
        <w:rPr>
          <w:sz w:val="24"/>
          <w:szCs w:val="24"/>
        </w:rPr>
        <w:t>. B</w:t>
      </w:r>
      <w:r>
        <w:rPr>
          <w:sz w:val="24"/>
          <w:szCs w:val="24"/>
        </w:rPr>
        <w:t>unun sonucunda da sporcuların performansların</w:t>
      </w:r>
      <w:r w:rsidR="003650A3">
        <w:rPr>
          <w:sz w:val="24"/>
          <w:szCs w:val="24"/>
        </w:rPr>
        <w:t>ın gelişimine katkı</w:t>
      </w:r>
      <w:r>
        <w:rPr>
          <w:sz w:val="24"/>
          <w:szCs w:val="24"/>
        </w:rPr>
        <w:t xml:space="preserve"> sağlanabilir.</w:t>
      </w:r>
    </w:p>
    <w:p w:rsidR="002C0FD5" w:rsidRDefault="003650A3" w:rsidP="00165CCD">
      <w:pPr>
        <w:spacing w:line="360" w:lineRule="auto"/>
        <w:ind w:right="363" w:firstLine="567"/>
        <w:jc w:val="both"/>
        <w:rPr>
          <w:sz w:val="24"/>
          <w:szCs w:val="24"/>
        </w:rPr>
      </w:pPr>
      <w:r>
        <w:rPr>
          <w:sz w:val="24"/>
          <w:szCs w:val="24"/>
        </w:rPr>
        <w:t>Elde etmiş olduğumuz bu sonuçlara göre</w:t>
      </w:r>
      <w:r w:rsidR="002C0FD5">
        <w:rPr>
          <w:sz w:val="24"/>
          <w:szCs w:val="24"/>
        </w:rPr>
        <w:t>,</w:t>
      </w:r>
    </w:p>
    <w:p w:rsidR="00002D60" w:rsidRPr="00002D60" w:rsidRDefault="00002D60" w:rsidP="00165CCD">
      <w:pPr>
        <w:pStyle w:val="ListeParagraf"/>
        <w:widowControl/>
        <w:numPr>
          <w:ilvl w:val="0"/>
          <w:numId w:val="41"/>
        </w:numPr>
        <w:autoSpaceDE/>
        <w:autoSpaceDN/>
        <w:spacing w:line="360" w:lineRule="auto"/>
        <w:ind w:left="0" w:right="363" w:firstLine="567"/>
        <w:contextualSpacing/>
        <w:jc w:val="both"/>
        <w:rPr>
          <w:sz w:val="24"/>
          <w:szCs w:val="24"/>
        </w:rPr>
      </w:pPr>
      <w:r w:rsidRPr="00002D60">
        <w:rPr>
          <w:sz w:val="24"/>
          <w:szCs w:val="24"/>
        </w:rPr>
        <w:t xml:space="preserve">Farklı yaş kategorilerinde yarışan </w:t>
      </w:r>
      <w:r w:rsidR="003650A3">
        <w:rPr>
          <w:sz w:val="24"/>
          <w:szCs w:val="24"/>
        </w:rPr>
        <w:t>okçularda dikkat ve performans</w:t>
      </w:r>
      <w:r w:rsidRPr="00002D60">
        <w:rPr>
          <w:sz w:val="24"/>
          <w:szCs w:val="24"/>
        </w:rPr>
        <w:t xml:space="preserve"> özellikleri</w:t>
      </w:r>
      <w:r w:rsidR="00F14DA8">
        <w:rPr>
          <w:sz w:val="24"/>
          <w:szCs w:val="24"/>
        </w:rPr>
        <w:t>ni geliştirici değişik çalışmalar</w:t>
      </w:r>
      <w:r w:rsidR="003650A3">
        <w:rPr>
          <w:sz w:val="24"/>
          <w:szCs w:val="24"/>
        </w:rPr>
        <w:t xml:space="preserve"> </w:t>
      </w:r>
      <w:r w:rsidR="00F14DA8">
        <w:rPr>
          <w:sz w:val="24"/>
          <w:szCs w:val="24"/>
        </w:rPr>
        <w:t>yapılmasının tespit edilmesi,</w:t>
      </w:r>
    </w:p>
    <w:p w:rsidR="00002D60" w:rsidRPr="00002D60" w:rsidRDefault="00002D60" w:rsidP="00165CCD">
      <w:pPr>
        <w:pStyle w:val="ListeParagraf"/>
        <w:widowControl/>
        <w:numPr>
          <w:ilvl w:val="0"/>
          <w:numId w:val="41"/>
        </w:numPr>
        <w:autoSpaceDE/>
        <w:autoSpaceDN/>
        <w:spacing w:line="360" w:lineRule="auto"/>
        <w:ind w:left="0" w:right="363" w:firstLine="567"/>
        <w:contextualSpacing/>
        <w:jc w:val="both"/>
        <w:rPr>
          <w:sz w:val="24"/>
          <w:szCs w:val="24"/>
        </w:rPr>
      </w:pPr>
      <w:r>
        <w:rPr>
          <w:sz w:val="24"/>
          <w:szCs w:val="24"/>
        </w:rPr>
        <w:t>İmgeleme becerilerinde</w:t>
      </w:r>
      <w:r w:rsidR="00F14DA8">
        <w:rPr>
          <w:sz w:val="24"/>
          <w:szCs w:val="24"/>
        </w:rPr>
        <w:t xml:space="preserve"> hangi becerinin hangi</w:t>
      </w:r>
      <w:r w:rsidRPr="00002D60">
        <w:rPr>
          <w:sz w:val="24"/>
          <w:szCs w:val="24"/>
        </w:rPr>
        <w:t xml:space="preserve"> yaş kategorisinde daha fazla belirleyici olduğu</w:t>
      </w:r>
      <w:r w:rsidR="00F14DA8">
        <w:rPr>
          <w:sz w:val="24"/>
          <w:szCs w:val="24"/>
        </w:rPr>
        <w:t>nu ayrıştırmaya yönelik çalışmaların yapılması</w:t>
      </w:r>
      <w:r w:rsidR="003650A3">
        <w:rPr>
          <w:sz w:val="24"/>
          <w:szCs w:val="24"/>
        </w:rPr>
        <w:t>,</w:t>
      </w:r>
    </w:p>
    <w:p w:rsidR="00002D60" w:rsidRDefault="0051189B" w:rsidP="00165CCD">
      <w:pPr>
        <w:pStyle w:val="ListeParagraf"/>
        <w:numPr>
          <w:ilvl w:val="0"/>
          <w:numId w:val="41"/>
        </w:numPr>
        <w:tabs>
          <w:tab w:val="left" w:pos="709"/>
        </w:tabs>
        <w:spacing w:line="360" w:lineRule="auto"/>
        <w:ind w:left="0" w:right="363" w:firstLine="567"/>
        <w:jc w:val="both"/>
      </w:pPr>
      <w:r>
        <w:rPr>
          <w:sz w:val="24"/>
          <w:szCs w:val="24"/>
        </w:rPr>
        <w:t>İmgeleme Envanterinin takım sporları ve bireysel sporların karşılaştırılmasında kullanılması önerilebilir.</w:t>
      </w:r>
      <w:r w:rsidR="00002D60" w:rsidRPr="009C42D1">
        <w:t xml:space="preserve"> </w:t>
      </w:r>
    </w:p>
    <w:p w:rsidR="00002D60" w:rsidRDefault="00002D60" w:rsidP="00165CCD">
      <w:pPr>
        <w:tabs>
          <w:tab w:val="left" w:pos="2835"/>
        </w:tabs>
        <w:spacing w:line="360" w:lineRule="auto"/>
        <w:ind w:right="363" w:firstLine="567"/>
        <w:jc w:val="both"/>
        <w:rPr>
          <w:sz w:val="24"/>
          <w:szCs w:val="24"/>
        </w:rPr>
      </w:pPr>
    </w:p>
    <w:p w:rsidR="0051189B" w:rsidRPr="008F7517" w:rsidRDefault="0051189B" w:rsidP="00634447">
      <w:pPr>
        <w:tabs>
          <w:tab w:val="left" w:pos="2835"/>
        </w:tabs>
        <w:spacing w:line="360" w:lineRule="auto"/>
        <w:ind w:firstLine="567"/>
        <w:jc w:val="both"/>
        <w:rPr>
          <w:sz w:val="24"/>
          <w:szCs w:val="24"/>
        </w:rPr>
        <w:sectPr w:rsidR="0051189B" w:rsidRPr="008F7517" w:rsidSect="00165CCD">
          <w:pgSz w:w="11910" w:h="16840"/>
          <w:pgMar w:top="1320" w:right="995" w:bottom="1200" w:left="1480" w:header="0" w:footer="1000" w:gutter="0"/>
          <w:cols w:space="708"/>
        </w:sectPr>
      </w:pPr>
    </w:p>
    <w:p w:rsidR="00692BB3" w:rsidRDefault="00EE5289" w:rsidP="00AB5EB5">
      <w:pPr>
        <w:pStyle w:val="Balk1"/>
      </w:pPr>
      <w:bookmarkStart w:id="51" w:name="_Toc516094783"/>
      <w:r>
        <w:lastRenderedPageBreak/>
        <w:t>KAYNAKLAR</w:t>
      </w:r>
      <w:bookmarkEnd w:id="51"/>
    </w:p>
    <w:p w:rsidR="002272E7" w:rsidRDefault="002272E7" w:rsidP="002272E7"/>
    <w:p w:rsidR="002272E7" w:rsidRPr="002272E7" w:rsidRDefault="002272E7" w:rsidP="002272E7"/>
    <w:p w:rsidR="0097352D" w:rsidRPr="0097352D" w:rsidRDefault="0097352D" w:rsidP="0097352D">
      <w:pPr>
        <w:spacing w:line="360" w:lineRule="auto"/>
        <w:jc w:val="both"/>
        <w:rPr>
          <w:sz w:val="24"/>
          <w:szCs w:val="24"/>
        </w:rPr>
      </w:pPr>
      <w:r w:rsidRPr="008D3618">
        <w:rPr>
          <w:b/>
          <w:sz w:val="24"/>
          <w:szCs w:val="24"/>
        </w:rPr>
        <w:t>Abernethy B</w:t>
      </w:r>
      <w:r w:rsidR="00961900">
        <w:rPr>
          <w:b/>
          <w:sz w:val="24"/>
          <w:szCs w:val="24"/>
        </w:rPr>
        <w:t>.</w:t>
      </w:r>
      <w:r w:rsidRPr="008D3618">
        <w:rPr>
          <w:sz w:val="24"/>
          <w:szCs w:val="24"/>
        </w:rPr>
        <w:t xml:space="preserve"> Attention, Handbook of research on sport psychology, 1993.</w:t>
      </w:r>
    </w:p>
    <w:p w:rsidR="002356ED" w:rsidRPr="002356ED" w:rsidRDefault="00961900" w:rsidP="00875C53">
      <w:pPr>
        <w:pStyle w:val="GvdeMetni"/>
        <w:spacing w:line="360" w:lineRule="auto"/>
        <w:ind w:right="117"/>
        <w:jc w:val="both"/>
      </w:pPr>
      <w:r>
        <w:rPr>
          <w:b/>
        </w:rPr>
        <w:t>Adsız</w:t>
      </w:r>
      <w:r w:rsidR="002356ED" w:rsidRPr="00875C53">
        <w:rPr>
          <w:b/>
        </w:rPr>
        <w:t xml:space="preserve"> E</w:t>
      </w:r>
      <w:r>
        <w:rPr>
          <w:b/>
        </w:rPr>
        <w:t>.</w:t>
      </w:r>
      <w:r w:rsidR="002356ED" w:rsidRPr="002356ED">
        <w:t xml:space="preserve"> İlköğretim Çağındaki Öğrencilerde Düzenli Yapılan Sporun Dikkat Üzerine Etkisinin Araştırılması Yüksek Lisans Tezi. İzmir</w:t>
      </w:r>
      <w:r w:rsidR="00751E9F">
        <w:t xml:space="preserve">, </w:t>
      </w:r>
      <w:r w:rsidR="00633BD8">
        <w:t xml:space="preserve"> 2010</w:t>
      </w:r>
      <w:r w:rsidR="00751E9F" w:rsidRPr="002356ED">
        <w:t>.</w:t>
      </w:r>
    </w:p>
    <w:p w:rsidR="002356ED" w:rsidRDefault="002356ED" w:rsidP="00875C53">
      <w:pPr>
        <w:spacing w:line="360" w:lineRule="auto"/>
        <w:jc w:val="both"/>
        <w:rPr>
          <w:sz w:val="24"/>
          <w:szCs w:val="24"/>
        </w:rPr>
      </w:pPr>
      <w:r w:rsidRPr="00875C53">
        <w:rPr>
          <w:b/>
          <w:sz w:val="24"/>
          <w:szCs w:val="24"/>
        </w:rPr>
        <w:t>Aktepe K.</w:t>
      </w:r>
      <w:r w:rsidR="00633BD8">
        <w:rPr>
          <w:sz w:val="24"/>
          <w:szCs w:val="24"/>
        </w:rPr>
        <w:t xml:space="preserve"> Okçuluk. Ankara: Nobel Yayın</w:t>
      </w:r>
      <w:r w:rsidR="00751E9F">
        <w:rPr>
          <w:sz w:val="24"/>
          <w:szCs w:val="24"/>
        </w:rPr>
        <w:t>,</w:t>
      </w:r>
      <w:r w:rsidR="00751E9F" w:rsidRPr="00751E9F">
        <w:rPr>
          <w:sz w:val="24"/>
          <w:szCs w:val="24"/>
        </w:rPr>
        <w:t xml:space="preserve"> </w:t>
      </w:r>
      <w:r w:rsidR="00633BD8">
        <w:rPr>
          <w:sz w:val="24"/>
          <w:szCs w:val="24"/>
        </w:rPr>
        <w:t>2003, 5</w:t>
      </w:r>
    </w:p>
    <w:p w:rsidR="00C32FC9" w:rsidRPr="002356ED" w:rsidRDefault="00961900" w:rsidP="00875C53">
      <w:pPr>
        <w:spacing w:line="360" w:lineRule="auto"/>
        <w:jc w:val="both"/>
        <w:rPr>
          <w:sz w:val="24"/>
          <w:szCs w:val="24"/>
        </w:rPr>
      </w:pPr>
      <w:r>
        <w:rPr>
          <w:b/>
          <w:sz w:val="24"/>
          <w:szCs w:val="24"/>
        </w:rPr>
        <w:t>Aldağ H,</w:t>
      </w:r>
      <w:r w:rsidR="00C32FC9" w:rsidRPr="00875C53">
        <w:rPr>
          <w:b/>
          <w:sz w:val="24"/>
          <w:szCs w:val="24"/>
        </w:rPr>
        <w:t xml:space="preserve"> Sezgin</w:t>
      </w:r>
      <w:r>
        <w:rPr>
          <w:b/>
          <w:sz w:val="24"/>
          <w:szCs w:val="24"/>
        </w:rPr>
        <w:t xml:space="preserve"> M</w:t>
      </w:r>
      <w:r w:rsidR="00C32FC9" w:rsidRPr="00875C53">
        <w:rPr>
          <w:b/>
          <w:sz w:val="24"/>
          <w:szCs w:val="24"/>
        </w:rPr>
        <w:t>E.</w:t>
      </w:r>
      <w:r w:rsidR="00C32FC9" w:rsidRPr="00C32FC9">
        <w:rPr>
          <w:sz w:val="24"/>
          <w:szCs w:val="24"/>
        </w:rPr>
        <w:t xml:space="preserve"> Çok ortamlı öğrenmede ikili kodlama kuramı</w:t>
      </w:r>
      <w:r w:rsidR="00C32FC9">
        <w:rPr>
          <w:sz w:val="24"/>
          <w:szCs w:val="24"/>
        </w:rPr>
        <w:t xml:space="preserve"> ve bilişsel model. </w:t>
      </w:r>
      <w:r w:rsidR="00C32FC9" w:rsidRPr="005C35DD">
        <w:rPr>
          <w:i/>
          <w:sz w:val="24"/>
          <w:szCs w:val="24"/>
        </w:rPr>
        <w:t>Çukurova Üniversitesi Sosyal Bilimler Enstitüsü Dergisi</w:t>
      </w:r>
      <w:r w:rsidR="00633BD8">
        <w:rPr>
          <w:sz w:val="24"/>
          <w:szCs w:val="24"/>
        </w:rPr>
        <w:t xml:space="preserve"> 2003,</w:t>
      </w:r>
      <w:r w:rsidR="007C7926" w:rsidRPr="007C7926">
        <w:rPr>
          <w:sz w:val="24"/>
          <w:szCs w:val="24"/>
        </w:rPr>
        <w:t xml:space="preserve"> </w:t>
      </w:r>
      <w:r w:rsidR="007C7926">
        <w:rPr>
          <w:sz w:val="24"/>
          <w:szCs w:val="24"/>
        </w:rPr>
        <w:t>11</w:t>
      </w:r>
      <w:r w:rsidR="009E7314">
        <w:rPr>
          <w:sz w:val="24"/>
          <w:szCs w:val="24"/>
        </w:rPr>
        <w:t>(</w:t>
      </w:r>
      <w:r w:rsidR="007C7926">
        <w:rPr>
          <w:sz w:val="24"/>
          <w:szCs w:val="24"/>
        </w:rPr>
        <w:t>11</w:t>
      </w:r>
      <w:r w:rsidR="009E7314">
        <w:rPr>
          <w:sz w:val="24"/>
          <w:szCs w:val="24"/>
        </w:rPr>
        <w:t>)</w:t>
      </w:r>
      <w:r w:rsidR="007C7926">
        <w:rPr>
          <w:sz w:val="24"/>
          <w:szCs w:val="24"/>
        </w:rPr>
        <w:t>,</w:t>
      </w:r>
      <w:r w:rsidR="00633BD8">
        <w:rPr>
          <w:sz w:val="24"/>
          <w:szCs w:val="24"/>
        </w:rPr>
        <w:t xml:space="preserve"> 121- 135.</w:t>
      </w:r>
    </w:p>
    <w:p w:rsidR="002356ED" w:rsidRPr="002356ED" w:rsidRDefault="00961900" w:rsidP="00875C53">
      <w:pPr>
        <w:adjustRightInd w:val="0"/>
        <w:spacing w:line="360" w:lineRule="auto"/>
        <w:rPr>
          <w:sz w:val="24"/>
          <w:szCs w:val="24"/>
        </w:rPr>
      </w:pPr>
      <w:r>
        <w:rPr>
          <w:b/>
          <w:sz w:val="24"/>
          <w:szCs w:val="24"/>
        </w:rPr>
        <w:t>Aldemir G</w:t>
      </w:r>
      <w:r w:rsidR="001A683A">
        <w:rPr>
          <w:b/>
          <w:sz w:val="24"/>
          <w:szCs w:val="24"/>
        </w:rPr>
        <w:t>Y</w:t>
      </w:r>
      <w:r>
        <w:rPr>
          <w:b/>
          <w:sz w:val="24"/>
          <w:szCs w:val="24"/>
        </w:rPr>
        <w:t>, Biçer T, Kızıldağ E.</w:t>
      </w:r>
      <w:r w:rsidR="00875C53">
        <w:rPr>
          <w:sz w:val="24"/>
          <w:szCs w:val="24"/>
        </w:rPr>
        <w:t xml:space="preserve"> </w:t>
      </w:r>
      <w:r w:rsidR="002356ED" w:rsidRPr="002356ED">
        <w:rPr>
          <w:sz w:val="24"/>
          <w:szCs w:val="24"/>
        </w:rPr>
        <w:t>“Futbolc</w:t>
      </w:r>
      <w:r w:rsidR="00751E9F">
        <w:rPr>
          <w:sz w:val="24"/>
          <w:szCs w:val="24"/>
        </w:rPr>
        <w:t xml:space="preserve">ularda İmgeleme Çalışmalarının </w:t>
      </w:r>
      <w:r w:rsidR="002356ED" w:rsidRPr="002356ED">
        <w:rPr>
          <w:sz w:val="24"/>
          <w:szCs w:val="24"/>
        </w:rPr>
        <w:t xml:space="preserve">Problem Çözme Üzerine Etkisi”. </w:t>
      </w:r>
      <w:r w:rsidR="002356ED" w:rsidRPr="005C35DD">
        <w:rPr>
          <w:i/>
          <w:sz w:val="24"/>
          <w:szCs w:val="24"/>
        </w:rPr>
        <w:t>Spor ve Performans Araş</w:t>
      </w:r>
      <w:r w:rsidR="00633BD8" w:rsidRPr="005C35DD">
        <w:rPr>
          <w:i/>
          <w:sz w:val="24"/>
          <w:szCs w:val="24"/>
        </w:rPr>
        <w:t>tırmaları Dergisi,</w:t>
      </w:r>
      <w:r w:rsidR="007C7926">
        <w:rPr>
          <w:sz w:val="24"/>
          <w:szCs w:val="24"/>
        </w:rPr>
        <w:t xml:space="preserve"> </w:t>
      </w:r>
      <w:r w:rsidR="00633BD8">
        <w:rPr>
          <w:sz w:val="24"/>
          <w:szCs w:val="24"/>
        </w:rPr>
        <w:t>2014,</w:t>
      </w:r>
      <w:r w:rsidR="009E7314">
        <w:rPr>
          <w:sz w:val="24"/>
          <w:szCs w:val="24"/>
        </w:rPr>
        <w:t xml:space="preserve"> 5(2),</w:t>
      </w:r>
      <w:r w:rsidR="00633BD8">
        <w:rPr>
          <w:sz w:val="24"/>
          <w:szCs w:val="24"/>
        </w:rPr>
        <w:t xml:space="preserve"> 37-45.</w:t>
      </w:r>
    </w:p>
    <w:p w:rsidR="002356ED" w:rsidRPr="002356ED" w:rsidRDefault="002356ED" w:rsidP="00875C53">
      <w:pPr>
        <w:spacing w:line="360" w:lineRule="auto"/>
        <w:jc w:val="both"/>
        <w:rPr>
          <w:sz w:val="24"/>
          <w:szCs w:val="24"/>
        </w:rPr>
      </w:pPr>
      <w:r w:rsidRPr="00875C53">
        <w:rPr>
          <w:b/>
          <w:sz w:val="24"/>
          <w:szCs w:val="24"/>
        </w:rPr>
        <w:t>Atabeyoğlu C.</w:t>
      </w:r>
      <w:r w:rsidRPr="002356ED">
        <w:rPr>
          <w:sz w:val="24"/>
          <w:szCs w:val="24"/>
        </w:rPr>
        <w:t xml:space="preserve"> Okçuluk Tarihi, Türk Spor Vakfı Yayınları 5/6, Başkent Y</w:t>
      </w:r>
      <w:r w:rsidR="00633BD8">
        <w:rPr>
          <w:sz w:val="24"/>
          <w:szCs w:val="24"/>
        </w:rPr>
        <w:t xml:space="preserve">ayınevi, Ankara, 1988, </w:t>
      </w:r>
      <w:r w:rsidRPr="002356ED">
        <w:rPr>
          <w:sz w:val="24"/>
          <w:szCs w:val="24"/>
        </w:rPr>
        <w:t>3</w:t>
      </w:r>
      <w:r w:rsidR="00633BD8">
        <w:rPr>
          <w:sz w:val="24"/>
          <w:szCs w:val="24"/>
        </w:rPr>
        <w:t>.</w:t>
      </w:r>
      <w:r w:rsidR="00751E9F">
        <w:rPr>
          <w:sz w:val="24"/>
          <w:szCs w:val="24"/>
        </w:rPr>
        <w:t xml:space="preserve"> </w:t>
      </w:r>
    </w:p>
    <w:p w:rsidR="00CD1C62" w:rsidRDefault="00961900" w:rsidP="00875C53">
      <w:pPr>
        <w:spacing w:line="360" w:lineRule="auto"/>
        <w:jc w:val="both"/>
        <w:rPr>
          <w:sz w:val="24"/>
          <w:szCs w:val="24"/>
        </w:rPr>
      </w:pPr>
      <w:r>
        <w:rPr>
          <w:b/>
          <w:sz w:val="24"/>
          <w:szCs w:val="24"/>
        </w:rPr>
        <w:t>Ayanoğlu İ</w:t>
      </w:r>
      <w:r w:rsidR="002356ED" w:rsidRPr="00875C53">
        <w:rPr>
          <w:b/>
          <w:sz w:val="24"/>
          <w:szCs w:val="24"/>
        </w:rPr>
        <w:t>F.</w:t>
      </w:r>
      <w:r w:rsidR="002356ED" w:rsidRPr="002356ED">
        <w:rPr>
          <w:sz w:val="24"/>
          <w:szCs w:val="24"/>
        </w:rPr>
        <w:t xml:space="preserve"> Ok Meydanı ve Okçuluk Tarihi, Vakıflar Genel Mü</w:t>
      </w:r>
      <w:r w:rsidR="00633BD8">
        <w:rPr>
          <w:sz w:val="24"/>
          <w:szCs w:val="24"/>
        </w:rPr>
        <w:t xml:space="preserve">dürlüğü Yayınları, Ankara, </w:t>
      </w:r>
      <w:r w:rsidR="00751E9F" w:rsidRPr="002356ED">
        <w:rPr>
          <w:sz w:val="24"/>
          <w:szCs w:val="24"/>
        </w:rPr>
        <w:t>1974</w:t>
      </w:r>
      <w:r w:rsidR="00633BD8">
        <w:rPr>
          <w:sz w:val="24"/>
          <w:szCs w:val="24"/>
        </w:rPr>
        <w:t>, 11.</w:t>
      </w:r>
    </w:p>
    <w:p w:rsidR="008B6193" w:rsidRDefault="008B6193" w:rsidP="008B6193">
      <w:pPr>
        <w:adjustRightInd w:val="0"/>
        <w:spacing w:line="360" w:lineRule="auto"/>
        <w:jc w:val="both"/>
        <w:rPr>
          <w:sz w:val="24"/>
          <w:szCs w:val="24"/>
        </w:rPr>
      </w:pPr>
      <w:r w:rsidRPr="008D3618">
        <w:rPr>
          <w:b/>
          <w:sz w:val="24"/>
          <w:szCs w:val="24"/>
        </w:rPr>
        <w:t xml:space="preserve">Aydın B. </w:t>
      </w:r>
      <w:r w:rsidRPr="008D3618">
        <w:rPr>
          <w:iCs/>
          <w:sz w:val="24"/>
          <w:szCs w:val="24"/>
        </w:rPr>
        <w:t>Gelişim ve Öğrenme</w:t>
      </w:r>
      <w:r w:rsidRPr="008D3618">
        <w:rPr>
          <w:sz w:val="24"/>
          <w:szCs w:val="24"/>
        </w:rPr>
        <w:t>. İstanbul, Nobel Kitabevi, 2005, 1-282</w:t>
      </w:r>
    </w:p>
    <w:p w:rsidR="00CD1C62" w:rsidRDefault="00CD1C62" w:rsidP="00CD1C62">
      <w:pPr>
        <w:adjustRightInd w:val="0"/>
        <w:spacing w:line="360" w:lineRule="auto"/>
        <w:jc w:val="both"/>
        <w:rPr>
          <w:sz w:val="24"/>
          <w:szCs w:val="24"/>
        </w:rPr>
      </w:pPr>
      <w:r w:rsidRPr="008D3618">
        <w:rPr>
          <w:b/>
          <w:sz w:val="24"/>
          <w:szCs w:val="24"/>
        </w:rPr>
        <w:t>Baddeley A</w:t>
      </w:r>
      <w:r w:rsidR="001A683A">
        <w:rPr>
          <w:b/>
          <w:sz w:val="24"/>
          <w:szCs w:val="24"/>
        </w:rPr>
        <w:t>.</w:t>
      </w:r>
      <w:r w:rsidRPr="008D3618">
        <w:rPr>
          <w:sz w:val="24"/>
          <w:szCs w:val="24"/>
        </w:rPr>
        <w:t xml:space="preserve"> Human Memory: Theory and Practice, Allyn and Bacon, Boston, 1990, 85-101</w:t>
      </w:r>
    </w:p>
    <w:p w:rsidR="002356ED" w:rsidRDefault="002356ED" w:rsidP="00875C53">
      <w:pPr>
        <w:spacing w:line="360" w:lineRule="auto"/>
        <w:jc w:val="both"/>
        <w:rPr>
          <w:sz w:val="24"/>
          <w:szCs w:val="24"/>
        </w:rPr>
      </w:pPr>
      <w:r w:rsidRPr="00875C53">
        <w:rPr>
          <w:b/>
          <w:sz w:val="24"/>
          <w:szCs w:val="24"/>
        </w:rPr>
        <w:t>Baumann S.</w:t>
      </w:r>
      <w:r w:rsidRPr="002356ED">
        <w:rPr>
          <w:sz w:val="24"/>
          <w:szCs w:val="24"/>
        </w:rPr>
        <w:t xml:space="preserve"> Uygulamalı Spor Psikoloj</w:t>
      </w:r>
      <w:r w:rsidR="00751E9F">
        <w:rPr>
          <w:sz w:val="24"/>
          <w:szCs w:val="24"/>
        </w:rPr>
        <w:t xml:space="preserve">isi. İstanbul: Alfa Yayınları, </w:t>
      </w:r>
      <w:r w:rsidR="00633BD8">
        <w:rPr>
          <w:sz w:val="24"/>
          <w:szCs w:val="24"/>
        </w:rPr>
        <w:t>1994</w:t>
      </w:r>
      <w:r w:rsidR="00751E9F" w:rsidRPr="002356ED">
        <w:rPr>
          <w:sz w:val="24"/>
          <w:szCs w:val="24"/>
        </w:rPr>
        <w:t>.</w:t>
      </w:r>
    </w:p>
    <w:p w:rsidR="00CD1C62" w:rsidRPr="002356ED" w:rsidRDefault="00CD1C62" w:rsidP="00875C53">
      <w:pPr>
        <w:spacing w:line="360" w:lineRule="auto"/>
        <w:jc w:val="both"/>
        <w:rPr>
          <w:sz w:val="24"/>
          <w:szCs w:val="24"/>
        </w:rPr>
      </w:pPr>
      <w:r w:rsidRPr="008D3618">
        <w:rPr>
          <w:b/>
          <w:sz w:val="24"/>
          <w:szCs w:val="24"/>
        </w:rPr>
        <w:t>Baymur F.</w:t>
      </w:r>
      <w:r w:rsidRPr="008D3618">
        <w:rPr>
          <w:sz w:val="24"/>
          <w:szCs w:val="24"/>
        </w:rPr>
        <w:t xml:space="preserve"> Genel Psikoloji (9. Baskı), İnkılap Kitabevi, İstanbul, 1984, 121-231.</w:t>
      </w:r>
    </w:p>
    <w:p w:rsidR="002356ED" w:rsidRDefault="002356ED" w:rsidP="00875C53">
      <w:pPr>
        <w:adjustRightInd w:val="0"/>
        <w:spacing w:line="360" w:lineRule="auto"/>
        <w:rPr>
          <w:sz w:val="24"/>
          <w:szCs w:val="24"/>
        </w:rPr>
      </w:pPr>
      <w:r w:rsidRPr="00875C53">
        <w:rPr>
          <w:b/>
          <w:sz w:val="24"/>
          <w:szCs w:val="24"/>
        </w:rPr>
        <w:t>Bayraktar</w:t>
      </w:r>
      <w:r w:rsidR="00961900">
        <w:rPr>
          <w:b/>
          <w:sz w:val="24"/>
          <w:szCs w:val="24"/>
        </w:rPr>
        <w:t xml:space="preserve"> B,</w:t>
      </w:r>
      <w:r w:rsidRPr="00875C53">
        <w:rPr>
          <w:b/>
          <w:sz w:val="24"/>
          <w:szCs w:val="24"/>
        </w:rPr>
        <w:t xml:space="preserve"> Kurtoğlu M.</w:t>
      </w:r>
      <w:r w:rsidRPr="002356ED">
        <w:rPr>
          <w:sz w:val="24"/>
          <w:szCs w:val="24"/>
        </w:rPr>
        <w:t xml:space="preserve"> Sporda performans ve performansı artırma yöntemleri. Atasü T, Yücesir İ, eds. Doping ve futbolda performans artırma y</w:t>
      </w:r>
      <w:r w:rsidR="00751E9F">
        <w:rPr>
          <w:sz w:val="24"/>
          <w:szCs w:val="24"/>
        </w:rPr>
        <w:t>öntemleri, İstanbul,</w:t>
      </w:r>
      <w:r w:rsidR="00961900">
        <w:rPr>
          <w:sz w:val="24"/>
          <w:szCs w:val="24"/>
        </w:rPr>
        <w:t xml:space="preserve"> 2004,</w:t>
      </w:r>
      <w:r w:rsidR="00633BD8">
        <w:rPr>
          <w:sz w:val="24"/>
          <w:szCs w:val="24"/>
        </w:rPr>
        <w:t xml:space="preserve"> 269-296.</w:t>
      </w:r>
    </w:p>
    <w:p w:rsidR="0097352D" w:rsidRPr="002356ED" w:rsidRDefault="0097352D" w:rsidP="0097352D">
      <w:pPr>
        <w:adjustRightInd w:val="0"/>
        <w:spacing w:line="360" w:lineRule="auto"/>
        <w:jc w:val="both"/>
        <w:rPr>
          <w:sz w:val="24"/>
          <w:szCs w:val="24"/>
        </w:rPr>
      </w:pPr>
      <w:r w:rsidRPr="008D3618">
        <w:rPr>
          <w:b/>
          <w:sz w:val="24"/>
          <w:szCs w:val="24"/>
        </w:rPr>
        <w:t>Boutcher SH.</w:t>
      </w:r>
      <w:r w:rsidRPr="008D3618">
        <w:rPr>
          <w:sz w:val="24"/>
          <w:szCs w:val="24"/>
        </w:rPr>
        <w:t xml:space="preserve"> Attention and athletic performance: An integrated approach, Horn T. (Ed.), Advances in sport psychology, Champaigh, IL: </w:t>
      </w:r>
      <w:r w:rsidRPr="007C7926">
        <w:rPr>
          <w:i/>
          <w:sz w:val="24"/>
          <w:szCs w:val="24"/>
        </w:rPr>
        <w:t>Human Kinetics</w:t>
      </w:r>
      <w:r w:rsidR="007C7926">
        <w:rPr>
          <w:sz w:val="24"/>
          <w:szCs w:val="24"/>
        </w:rPr>
        <w:t>, 1992, 251-265.</w:t>
      </w:r>
      <w:r w:rsidRPr="008D3618">
        <w:rPr>
          <w:sz w:val="24"/>
          <w:szCs w:val="24"/>
        </w:rPr>
        <w:t xml:space="preserve"> </w:t>
      </w:r>
    </w:p>
    <w:p w:rsidR="002356ED" w:rsidRPr="002356ED" w:rsidRDefault="00961900" w:rsidP="00875C53">
      <w:pPr>
        <w:spacing w:line="360" w:lineRule="auto"/>
        <w:jc w:val="both"/>
        <w:rPr>
          <w:sz w:val="24"/>
          <w:szCs w:val="24"/>
        </w:rPr>
      </w:pPr>
      <w:r>
        <w:rPr>
          <w:b/>
          <w:sz w:val="24"/>
          <w:szCs w:val="24"/>
        </w:rPr>
        <w:t>Bulut</w:t>
      </w:r>
      <w:r w:rsidR="002356ED" w:rsidRPr="00EA2EE3">
        <w:rPr>
          <w:b/>
          <w:sz w:val="24"/>
          <w:szCs w:val="24"/>
        </w:rPr>
        <w:t xml:space="preserve"> A.</w:t>
      </w:r>
      <w:r w:rsidR="00751E9F">
        <w:rPr>
          <w:sz w:val="24"/>
          <w:szCs w:val="24"/>
        </w:rPr>
        <w:t xml:space="preserve"> </w:t>
      </w:r>
      <w:r w:rsidR="002356ED" w:rsidRPr="002356ED">
        <w:rPr>
          <w:sz w:val="24"/>
          <w:szCs w:val="24"/>
        </w:rPr>
        <w:t xml:space="preserve">Rasih‟in Okçulukla İlgili bir Manzumesi. </w:t>
      </w:r>
      <w:r w:rsidR="002356ED" w:rsidRPr="005C35DD">
        <w:rPr>
          <w:i/>
          <w:sz w:val="24"/>
          <w:szCs w:val="24"/>
        </w:rPr>
        <w:t>Atatürk Üniversitesi Türkiyat Araştırmaları E</w:t>
      </w:r>
      <w:r w:rsidR="00751E9F" w:rsidRPr="005C35DD">
        <w:rPr>
          <w:i/>
          <w:sz w:val="24"/>
          <w:szCs w:val="24"/>
        </w:rPr>
        <w:t>nstitüsü Dergisi</w:t>
      </w:r>
      <w:r w:rsidR="00633BD8">
        <w:rPr>
          <w:sz w:val="24"/>
          <w:szCs w:val="24"/>
        </w:rPr>
        <w:t xml:space="preserve"> 2001, </w:t>
      </w:r>
      <w:r w:rsidR="009E7314">
        <w:rPr>
          <w:sz w:val="24"/>
          <w:szCs w:val="24"/>
        </w:rPr>
        <w:t xml:space="preserve">17, </w:t>
      </w:r>
      <w:r w:rsidR="00633BD8">
        <w:rPr>
          <w:sz w:val="24"/>
          <w:szCs w:val="24"/>
        </w:rPr>
        <w:t>95-104</w:t>
      </w:r>
      <w:r w:rsidR="00751E9F" w:rsidRPr="002356ED">
        <w:rPr>
          <w:sz w:val="24"/>
          <w:szCs w:val="24"/>
        </w:rPr>
        <w:t>.</w:t>
      </w:r>
    </w:p>
    <w:p w:rsidR="002356ED" w:rsidRPr="002356ED" w:rsidRDefault="00961900" w:rsidP="00875C53">
      <w:pPr>
        <w:spacing w:line="360" w:lineRule="auto"/>
        <w:jc w:val="both"/>
        <w:rPr>
          <w:sz w:val="24"/>
          <w:szCs w:val="24"/>
        </w:rPr>
      </w:pPr>
      <w:r>
        <w:rPr>
          <w:b/>
          <w:sz w:val="24"/>
          <w:szCs w:val="24"/>
        </w:rPr>
        <w:t>Busbecg O</w:t>
      </w:r>
      <w:r w:rsidR="002356ED" w:rsidRPr="00EA2EE3">
        <w:rPr>
          <w:b/>
          <w:sz w:val="24"/>
          <w:szCs w:val="24"/>
        </w:rPr>
        <w:t>G.</w:t>
      </w:r>
      <w:r w:rsidR="002356ED" w:rsidRPr="002356ED">
        <w:rPr>
          <w:sz w:val="24"/>
          <w:szCs w:val="24"/>
        </w:rPr>
        <w:t xml:space="preserve"> Türkiye’yi Böyle Gördüm, Hazırlayan Aysel Kurutluoğlu, Tercüman 1001 T</w:t>
      </w:r>
      <w:r w:rsidR="00633BD8">
        <w:rPr>
          <w:sz w:val="24"/>
          <w:szCs w:val="24"/>
        </w:rPr>
        <w:t xml:space="preserve">emel Eser, İstanbul, 1974, </w:t>
      </w:r>
      <w:r w:rsidR="00751E9F">
        <w:rPr>
          <w:sz w:val="24"/>
          <w:szCs w:val="24"/>
        </w:rPr>
        <w:t>124-125</w:t>
      </w:r>
      <w:r w:rsidR="00751E9F" w:rsidRPr="002356ED">
        <w:rPr>
          <w:sz w:val="24"/>
          <w:szCs w:val="24"/>
        </w:rPr>
        <w:t>.</w:t>
      </w:r>
    </w:p>
    <w:p w:rsidR="002356ED" w:rsidRDefault="00961900" w:rsidP="00875C53">
      <w:pPr>
        <w:adjustRightInd w:val="0"/>
        <w:spacing w:line="360" w:lineRule="auto"/>
        <w:rPr>
          <w:sz w:val="24"/>
          <w:szCs w:val="24"/>
        </w:rPr>
      </w:pPr>
      <w:r>
        <w:rPr>
          <w:b/>
          <w:sz w:val="24"/>
          <w:szCs w:val="24"/>
        </w:rPr>
        <w:t>Callow N,</w:t>
      </w:r>
      <w:r w:rsidR="002356ED" w:rsidRPr="00EA2EE3">
        <w:rPr>
          <w:b/>
          <w:sz w:val="24"/>
          <w:szCs w:val="24"/>
        </w:rPr>
        <w:t xml:space="preserve"> </w:t>
      </w:r>
      <w:r>
        <w:rPr>
          <w:b/>
          <w:sz w:val="24"/>
          <w:szCs w:val="24"/>
        </w:rPr>
        <w:t>Hardy</w:t>
      </w:r>
      <w:r w:rsidR="002356ED" w:rsidRPr="00EA2EE3">
        <w:rPr>
          <w:b/>
          <w:sz w:val="24"/>
          <w:szCs w:val="24"/>
        </w:rPr>
        <w:t xml:space="preserve"> L.</w:t>
      </w:r>
      <w:r w:rsidR="002356ED" w:rsidRPr="002356ED">
        <w:rPr>
          <w:sz w:val="24"/>
          <w:szCs w:val="24"/>
        </w:rPr>
        <w:t xml:space="preserve"> Types of imagery associated with sport confidence in  netball players of varying skill levels. Journal of Applied</w:t>
      </w:r>
      <w:r w:rsidR="009E7314">
        <w:rPr>
          <w:sz w:val="24"/>
          <w:szCs w:val="24"/>
        </w:rPr>
        <w:t xml:space="preserve"> Sport  Psychology </w:t>
      </w:r>
      <w:r w:rsidR="002F25C5">
        <w:rPr>
          <w:sz w:val="24"/>
          <w:szCs w:val="24"/>
        </w:rPr>
        <w:t>2001,</w:t>
      </w:r>
      <w:r w:rsidR="007C7926">
        <w:rPr>
          <w:sz w:val="24"/>
          <w:szCs w:val="24"/>
        </w:rPr>
        <w:t xml:space="preserve"> 13</w:t>
      </w:r>
      <w:r w:rsidR="009E7314">
        <w:rPr>
          <w:sz w:val="24"/>
          <w:szCs w:val="24"/>
        </w:rPr>
        <w:t>(</w:t>
      </w:r>
      <w:r w:rsidR="00751E9F">
        <w:rPr>
          <w:sz w:val="24"/>
          <w:szCs w:val="24"/>
        </w:rPr>
        <w:t>1</w:t>
      </w:r>
      <w:r w:rsidR="009E7314">
        <w:rPr>
          <w:sz w:val="24"/>
          <w:szCs w:val="24"/>
        </w:rPr>
        <w:t>)</w:t>
      </w:r>
      <w:r w:rsidR="00751E9F">
        <w:rPr>
          <w:sz w:val="24"/>
          <w:szCs w:val="24"/>
        </w:rPr>
        <w:t>, 1-17</w:t>
      </w:r>
      <w:r w:rsidR="00751E9F" w:rsidRPr="002356ED">
        <w:rPr>
          <w:sz w:val="24"/>
          <w:szCs w:val="24"/>
        </w:rPr>
        <w:t>.</w:t>
      </w:r>
    </w:p>
    <w:p w:rsidR="00086407" w:rsidRPr="002356ED" w:rsidRDefault="00086407" w:rsidP="00875C53">
      <w:pPr>
        <w:adjustRightInd w:val="0"/>
        <w:spacing w:line="360" w:lineRule="auto"/>
        <w:rPr>
          <w:sz w:val="24"/>
          <w:szCs w:val="24"/>
        </w:rPr>
      </w:pPr>
      <w:r w:rsidRPr="00EA2EE3">
        <w:rPr>
          <w:b/>
          <w:sz w:val="24"/>
          <w:szCs w:val="24"/>
        </w:rPr>
        <w:t>Cox</w:t>
      </w:r>
      <w:r w:rsidR="00961900">
        <w:rPr>
          <w:b/>
          <w:sz w:val="24"/>
          <w:szCs w:val="24"/>
        </w:rPr>
        <w:t xml:space="preserve"> R</w:t>
      </w:r>
      <w:r w:rsidRPr="00EA2EE3">
        <w:rPr>
          <w:b/>
          <w:sz w:val="24"/>
          <w:szCs w:val="24"/>
        </w:rPr>
        <w:t>H.</w:t>
      </w:r>
      <w:r w:rsidRPr="00086407">
        <w:rPr>
          <w:sz w:val="24"/>
          <w:szCs w:val="24"/>
        </w:rPr>
        <w:t xml:space="preserve"> Sport psychology concepts and applications. WCB McGraw-</w:t>
      </w:r>
      <w:r w:rsidR="00467FD9">
        <w:rPr>
          <w:sz w:val="24"/>
          <w:szCs w:val="24"/>
        </w:rPr>
        <w:t xml:space="preserve">Hill, 4th Ed, 1998, </w:t>
      </w:r>
      <w:r w:rsidR="00751E9F">
        <w:rPr>
          <w:sz w:val="24"/>
          <w:szCs w:val="24"/>
        </w:rPr>
        <w:t>172- 180.</w:t>
      </w:r>
    </w:p>
    <w:p w:rsidR="002356ED" w:rsidRDefault="002356ED" w:rsidP="00875C53">
      <w:pPr>
        <w:spacing w:line="360" w:lineRule="auto"/>
        <w:rPr>
          <w:sz w:val="24"/>
          <w:szCs w:val="24"/>
        </w:rPr>
      </w:pPr>
      <w:r w:rsidRPr="00677B9E">
        <w:rPr>
          <w:b/>
          <w:sz w:val="24"/>
          <w:szCs w:val="24"/>
        </w:rPr>
        <w:t>Çağlar E</w:t>
      </w:r>
      <w:r w:rsidR="00961900">
        <w:rPr>
          <w:b/>
          <w:sz w:val="24"/>
          <w:szCs w:val="24"/>
        </w:rPr>
        <w:t>,</w:t>
      </w:r>
      <w:r w:rsidR="001A683A">
        <w:rPr>
          <w:b/>
          <w:sz w:val="24"/>
          <w:szCs w:val="24"/>
        </w:rPr>
        <w:t xml:space="preserve"> </w:t>
      </w:r>
      <w:r w:rsidRPr="00677B9E">
        <w:rPr>
          <w:b/>
          <w:sz w:val="24"/>
          <w:szCs w:val="24"/>
        </w:rPr>
        <w:t>Koruç Z.</w:t>
      </w:r>
      <w:r w:rsidRPr="002356ED">
        <w:rPr>
          <w:sz w:val="24"/>
          <w:szCs w:val="24"/>
        </w:rPr>
        <w:t xml:space="preserve"> </w:t>
      </w:r>
      <w:r w:rsidRPr="005C35DD">
        <w:rPr>
          <w:sz w:val="24"/>
          <w:szCs w:val="24"/>
        </w:rPr>
        <w:t>Dikkat testinin sporcularda güvenirliği ve geçerliği.</w:t>
      </w:r>
      <w:r w:rsidRPr="002356ED">
        <w:rPr>
          <w:i/>
          <w:sz w:val="24"/>
          <w:szCs w:val="24"/>
        </w:rPr>
        <w:t xml:space="preserve"> </w:t>
      </w:r>
      <w:r w:rsidRPr="005C35DD">
        <w:rPr>
          <w:i/>
          <w:sz w:val="24"/>
          <w:szCs w:val="24"/>
        </w:rPr>
        <w:t xml:space="preserve">Hacettepe Journal </w:t>
      </w:r>
      <w:r w:rsidR="00751E9F" w:rsidRPr="005C35DD">
        <w:rPr>
          <w:i/>
          <w:sz w:val="24"/>
          <w:szCs w:val="24"/>
        </w:rPr>
        <w:t>of Sport Sciences</w:t>
      </w:r>
      <w:r w:rsidR="007C7926">
        <w:rPr>
          <w:sz w:val="24"/>
          <w:szCs w:val="24"/>
        </w:rPr>
        <w:t xml:space="preserve"> </w:t>
      </w:r>
      <w:r w:rsidR="00467FD9">
        <w:rPr>
          <w:sz w:val="24"/>
          <w:szCs w:val="24"/>
        </w:rPr>
        <w:t xml:space="preserve">2006, </w:t>
      </w:r>
      <w:r w:rsidR="009E7314">
        <w:rPr>
          <w:sz w:val="24"/>
          <w:szCs w:val="24"/>
        </w:rPr>
        <w:t xml:space="preserve">17(2), </w:t>
      </w:r>
      <w:r w:rsidR="00751E9F">
        <w:rPr>
          <w:sz w:val="24"/>
          <w:szCs w:val="24"/>
        </w:rPr>
        <w:t>58-80</w:t>
      </w:r>
      <w:r w:rsidR="00751E9F" w:rsidRPr="002356ED">
        <w:rPr>
          <w:sz w:val="24"/>
          <w:szCs w:val="24"/>
        </w:rPr>
        <w:t>.</w:t>
      </w:r>
    </w:p>
    <w:p w:rsidR="00677B9E" w:rsidRDefault="00677B9E" w:rsidP="00677B9E">
      <w:pPr>
        <w:spacing w:line="360" w:lineRule="auto"/>
        <w:jc w:val="both"/>
        <w:rPr>
          <w:sz w:val="24"/>
          <w:szCs w:val="24"/>
        </w:rPr>
      </w:pPr>
      <w:r w:rsidRPr="008D3618">
        <w:rPr>
          <w:b/>
          <w:sz w:val="24"/>
          <w:szCs w:val="24"/>
        </w:rPr>
        <w:t>Çolakoğlu</w:t>
      </w:r>
      <w:r w:rsidR="000256AF">
        <w:rPr>
          <w:b/>
          <w:sz w:val="24"/>
          <w:szCs w:val="24"/>
        </w:rPr>
        <w:t>, M.,</w:t>
      </w:r>
      <w:r w:rsidRPr="008D3618">
        <w:rPr>
          <w:b/>
          <w:sz w:val="24"/>
          <w:szCs w:val="24"/>
        </w:rPr>
        <w:t xml:space="preserve"> Tiryaki</w:t>
      </w:r>
      <w:r w:rsidR="000256AF">
        <w:rPr>
          <w:b/>
          <w:sz w:val="24"/>
          <w:szCs w:val="24"/>
        </w:rPr>
        <w:t>, S. ve</w:t>
      </w:r>
      <w:r w:rsidRPr="008D3618">
        <w:rPr>
          <w:b/>
          <w:sz w:val="24"/>
          <w:szCs w:val="24"/>
        </w:rPr>
        <w:t xml:space="preserve"> Moralı</w:t>
      </w:r>
      <w:r w:rsidR="000256AF">
        <w:rPr>
          <w:b/>
          <w:sz w:val="24"/>
          <w:szCs w:val="24"/>
        </w:rPr>
        <w:t>,</w:t>
      </w:r>
      <w:r w:rsidRPr="008D3618">
        <w:rPr>
          <w:b/>
          <w:sz w:val="24"/>
          <w:szCs w:val="24"/>
        </w:rPr>
        <w:t xml:space="preserve"> S.</w:t>
      </w:r>
      <w:r w:rsidRPr="008D3618">
        <w:rPr>
          <w:sz w:val="24"/>
          <w:szCs w:val="24"/>
        </w:rPr>
        <w:t xml:space="preserve"> Konsantrasyon Çalışmalarının Reaksiyon Zamanı Üzerine Etkisi, </w:t>
      </w:r>
      <w:r w:rsidRPr="008D3618">
        <w:rPr>
          <w:i/>
          <w:sz w:val="24"/>
          <w:szCs w:val="24"/>
        </w:rPr>
        <w:t>Spor Bilimleri Dergisi</w:t>
      </w:r>
      <w:r w:rsidR="007C7926">
        <w:rPr>
          <w:sz w:val="24"/>
          <w:szCs w:val="24"/>
        </w:rPr>
        <w:t xml:space="preserve"> </w:t>
      </w:r>
      <w:r w:rsidRPr="008D3618">
        <w:rPr>
          <w:sz w:val="24"/>
          <w:szCs w:val="24"/>
        </w:rPr>
        <w:t>1993,</w:t>
      </w:r>
      <w:r w:rsidR="009E7314">
        <w:rPr>
          <w:sz w:val="24"/>
          <w:szCs w:val="24"/>
        </w:rPr>
        <w:t xml:space="preserve"> 4,</w:t>
      </w:r>
      <w:r w:rsidRPr="008D3618">
        <w:rPr>
          <w:sz w:val="24"/>
          <w:szCs w:val="24"/>
        </w:rPr>
        <w:t xml:space="preserve"> 32-47.</w:t>
      </w:r>
    </w:p>
    <w:p w:rsidR="002356ED" w:rsidRPr="002356ED" w:rsidRDefault="002356ED" w:rsidP="00677B9E">
      <w:pPr>
        <w:spacing w:line="360" w:lineRule="auto"/>
        <w:jc w:val="both"/>
        <w:rPr>
          <w:sz w:val="24"/>
          <w:szCs w:val="24"/>
        </w:rPr>
      </w:pPr>
      <w:r w:rsidRPr="00B53549">
        <w:rPr>
          <w:b/>
          <w:sz w:val="24"/>
          <w:szCs w:val="24"/>
        </w:rPr>
        <w:lastRenderedPageBreak/>
        <w:t>Demirci</w:t>
      </w:r>
      <w:r w:rsidR="000256AF">
        <w:rPr>
          <w:b/>
          <w:sz w:val="24"/>
          <w:szCs w:val="24"/>
        </w:rPr>
        <w:t>,</w:t>
      </w:r>
      <w:r w:rsidRPr="00B53549">
        <w:rPr>
          <w:b/>
          <w:sz w:val="24"/>
          <w:szCs w:val="24"/>
        </w:rPr>
        <w:t xml:space="preserve"> C.</w:t>
      </w:r>
      <w:r w:rsidRPr="002356ED">
        <w:rPr>
          <w:sz w:val="24"/>
          <w:szCs w:val="24"/>
        </w:rPr>
        <w:t xml:space="preserve"> Etkin Öğrenme yaklaşımının ilköğretimde uygulanması. 2002. [erişim tarihi: 2012 Haziran 15] Erişim: www. epo.hacettepe.edu.tr/eleman/yayinlar/c-etkin-ogrenme.doc.</w:t>
      </w:r>
      <w:r w:rsidR="00751E9F">
        <w:rPr>
          <w:sz w:val="24"/>
          <w:szCs w:val="24"/>
        </w:rPr>
        <w:t xml:space="preserve"> (</w:t>
      </w:r>
      <w:r w:rsidRPr="002356ED">
        <w:rPr>
          <w:sz w:val="24"/>
          <w:szCs w:val="24"/>
        </w:rPr>
        <w:t>1984</w:t>
      </w:r>
      <w:r w:rsidR="00751E9F">
        <w:rPr>
          <w:sz w:val="24"/>
          <w:szCs w:val="24"/>
        </w:rPr>
        <w:t>)</w:t>
      </w:r>
    </w:p>
    <w:p w:rsidR="002356ED" w:rsidRDefault="00961900" w:rsidP="00875C53">
      <w:pPr>
        <w:spacing w:line="360" w:lineRule="auto"/>
        <w:rPr>
          <w:sz w:val="24"/>
          <w:szCs w:val="24"/>
        </w:rPr>
      </w:pPr>
      <w:r>
        <w:rPr>
          <w:b/>
          <w:sz w:val="24"/>
          <w:szCs w:val="24"/>
        </w:rPr>
        <w:t>Driskell</w:t>
      </w:r>
      <w:r w:rsidR="000256AF">
        <w:rPr>
          <w:b/>
          <w:sz w:val="24"/>
          <w:szCs w:val="24"/>
        </w:rPr>
        <w:t xml:space="preserve"> J</w:t>
      </w:r>
      <w:r>
        <w:rPr>
          <w:b/>
          <w:sz w:val="24"/>
          <w:szCs w:val="24"/>
        </w:rPr>
        <w:t>E,</w:t>
      </w:r>
      <w:r w:rsidR="002356ED" w:rsidRPr="00B53549">
        <w:rPr>
          <w:b/>
          <w:sz w:val="24"/>
          <w:szCs w:val="24"/>
        </w:rPr>
        <w:t xml:space="preserve"> </w:t>
      </w:r>
      <w:r w:rsidR="007D0484">
        <w:rPr>
          <w:b/>
          <w:sz w:val="24"/>
          <w:szCs w:val="24"/>
        </w:rPr>
        <w:t>Copper C, Moran A</w:t>
      </w:r>
      <w:r w:rsidR="002356ED" w:rsidRPr="00B53549">
        <w:rPr>
          <w:b/>
          <w:sz w:val="24"/>
          <w:szCs w:val="24"/>
        </w:rPr>
        <w:t>.</w:t>
      </w:r>
      <w:r w:rsidR="002356ED" w:rsidRPr="002356ED">
        <w:rPr>
          <w:sz w:val="24"/>
          <w:szCs w:val="24"/>
        </w:rPr>
        <w:t xml:space="preserve"> “Does mental practice enhance performance”. </w:t>
      </w:r>
      <w:r w:rsidR="002356ED" w:rsidRPr="005C35DD">
        <w:rPr>
          <w:i/>
          <w:sz w:val="24"/>
          <w:szCs w:val="24"/>
        </w:rPr>
        <w:t>Journal of  App</w:t>
      </w:r>
      <w:r w:rsidR="00751E9F" w:rsidRPr="005C35DD">
        <w:rPr>
          <w:i/>
          <w:sz w:val="24"/>
          <w:szCs w:val="24"/>
        </w:rPr>
        <w:t>lied Psychology</w:t>
      </w:r>
      <w:r w:rsidR="007C7926">
        <w:rPr>
          <w:sz w:val="24"/>
          <w:szCs w:val="24"/>
        </w:rPr>
        <w:t xml:space="preserve"> </w:t>
      </w:r>
      <w:r w:rsidR="00467FD9">
        <w:rPr>
          <w:sz w:val="24"/>
          <w:szCs w:val="24"/>
        </w:rPr>
        <w:t>1994,</w:t>
      </w:r>
      <w:r w:rsidR="009E7314" w:rsidRPr="009E7314">
        <w:rPr>
          <w:sz w:val="24"/>
          <w:szCs w:val="24"/>
        </w:rPr>
        <w:t xml:space="preserve"> </w:t>
      </w:r>
      <w:r w:rsidR="009E7314">
        <w:rPr>
          <w:sz w:val="24"/>
          <w:szCs w:val="24"/>
        </w:rPr>
        <w:t xml:space="preserve">79(4), </w:t>
      </w:r>
      <w:r w:rsidR="00751E9F">
        <w:rPr>
          <w:sz w:val="24"/>
          <w:szCs w:val="24"/>
        </w:rPr>
        <w:t xml:space="preserve"> 481-492</w:t>
      </w:r>
      <w:r w:rsidR="00751E9F" w:rsidRPr="002356ED">
        <w:rPr>
          <w:sz w:val="24"/>
          <w:szCs w:val="24"/>
        </w:rPr>
        <w:t>.</w:t>
      </w:r>
    </w:p>
    <w:p w:rsidR="00A875C0" w:rsidRPr="002356ED" w:rsidRDefault="00A875C0" w:rsidP="00875C53">
      <w:pPr>
        <w:spacing w:line="360" w:lineRule="auto"/>
        <w:rPr>
          <w:sz w:val="24"/>
          <w:szCs w:val="24"/>
        </w:rPr>
      </w:pPr>
      <w:r w:rsidRPr="00B53549">
        <w:rPr>
          <w:b/>
          <w:sz w:val="24"/>
          <w:szCs w:val="24"/>
        </w:rPr>
        <w:t>Dündar U.</w:t>
      </w:r>
      <w:r>
        <w:rPr>
          <w:sz w:val="24"/>
          <w:szCs w:val="24"/>
        </w:rPr>
        <w:t xml:space="preserve"> </w:t>
      </w:r>
      <w:r w:rsidR="00751E9F">
        <w:rPr>
          <w:sz w:val="24"/>
          <w:szCs w:val="24"/>
        </w:rPr>
        <w:t>Antrenman teorisi, İzmir, 1994.</w:t>
      </w:r>
    </w:p>
    <w:p w:rsidR="002356ED" w:rsidRPr="002356ED" w:rsidRDefault="007D0484" w:rsidP="00875C53">
      <w:pPr>
        <w:spacing w:line="360" w:lineRule="auto"/>
        <w:rPr>
          <w:sz w:val="24"/>
          <w:szCs w:val="24"/>
        </w:rPr>
      </w:pPr>
      <w:r>
        <w:rPr>
          <w:b/>
          <w:sz w:val="24"/>
          <w:szCs w:val="24"/>
        </w:rPr>
        <w:t xml:space="preserve">Feltz </w:t>
      </w:r>
      <w:r w:rsidR="000256AF">
        <w:rPr>
          <w:b/>
          <w:sz w:val="24"/>
          <w:szCs w:val="24"/>
        </w:rPr>
        <w:t>D</w:t>
      </w:r>
      <w:r>
        <w:rPr>
          <w:b/>
          <w:sz w:val="24"/>
          <w:szCs w:val="24"/>
        </w:rPr>
        <w:t>,</w:t>
      </w:r>
      <w:r w:rsidR="000256AF">
        <w:rPr>
          <w:b/>
          <w:sz w:val="24"/>
          <w:szCs w:val="24"/>
        </w:rPr>
        <w:t xml:space="preserve"> Landers</w:t>
      </w:r>
      <w:r>
        <w:rPr>
          <w:b/>
          <w:sz w:val="24"/>
          <w:szCs w:val="24"/>
        </w:rPr>
        <w:t xml:space="preserve"> </w:t>
      </w:r>
      <w:r w:rsidR="000256AF">
        <w:rPr>
          <w:b/>
          <w:sz w:val="24"/>
          <w:szCs w:val="24"/>
        </w:rPr>
        <w:t>D</w:t>
      </w:r>
      <w:r w:rsidR="002356ED" w:rsidRPr="00B53549">
        <w:rPr>
          <w:b/>
          <w:sz w:val="24"/>
          <w:szCs w:val="24"/>
        </w:rPr>
        <w:t>M.</w:t>
      </w:r>
      <w:r w:rsidR="002356ED" w:rsidRPr="002356ED">
        <w:rPr>
          <w:sz w:val="24"/>
          <w:szCs w:val="24"/>
        </w:rPr>
        <w:t xml:space="preserve"> “The effects of mental practice on motor  skill learning and performance: A meta-analysis”. </w:t>
      </w:r>
      <w:r w:rsidR="002356ED" w:rsidRPr="005C35DD">
        <w:rPr>
          <w:i/>
          <w:sz w:val="24"/>
          <w:szCs w:val="24"/>
        </w:rPr>
        <w:t>Journal</w:t>
      </w:r>
      <w:r w:rsidR="00751E9F" w:rsidRPr="005C35DD">
        <w:rPr>
          <w:i/>
          <w:sz w:val="24"/>
          <w:szCs w:val="24"/>
        </w:rPr>
        <w:t xml:space="preserve"> of Sport Psychology</w:t>
      </w:r>
      <w:r w:rsidR="00751E9F">
        <w:rPr>
          <w:sz w:val="24"/>
          <w:szCs w:val="24"/>
        </w:rPr>
        <w:t xml:space="preserve"> </w:t>
      </w:r>
      <w:r w:rsidR="00467FD9">
        <w:rPr>
          <w:sz w:val="24"/>
          <w:szCs w:val="24"/>
        </w:rPr>
        <w:t>1983,</w:t>
      </w:r>
      <w:r w:rsidR="009E7314">
        <w:rPr>
          <w:sz w:val="24"/>
          <w:szCs w:val="24"/>
        </w:rPr>
        <w:t xml:space="preserve"> 5, </w:t>
      </w:r>
      <w:r w:rsidR="00751E9F">
        <w:rPr>
          <w:sz w:val="24"/>
          <w:szCs w:val="24"/>
        </w:rPr>
        <w:t>25-27</w:t>
      </w:r>
      <w:r w:rsidR="00467FD9">
        <w:rPr>
          <w:sz w:val="24"/>
          <w:szCs w:val="24"/>
        </w:rPr>
        <w:t>.</w:t>
      </w:r>
    </w:p>
    <w:p w:rsidR="002356ED" w:rsidRPr="002356ED" w:rsidRDefault="002356ED" w:rsidP="00875C53">
      <w:pPr>
        <w:spacing w:line="360" w:lineRule="auto"/>
        <w:jc w:val="both"/>
        <w:rPr>
          <w:sz w:val="24"/>
          <w:szCs w:val="24"/>
        </w:rPr>
      </w:pPr>
      <w:r w:rsidRPr="00B53549">
        <w:rPr>
          <w:b/>
          <w:sz w:val="24"/>
          <w:szCs w:val="24"/>
        </w:rPr>
        <w:t>Güven Ö.</w:t>
      </w:r>
      <w:r w:rsidRPr="002356ED">
        <w:rPr>
          <w:sz w:val="24"/>
          <w:szCs w:val="24"/>
        </w:rPr>
        <w:t xml:space="preserve"> Türklerde Spor Kültürü. Ankara, Atatürk Kült</w:t>
      </w:r>
      <w:r w:rsidR="00467FD9">
        <w:rPr>
          <w:sz w:val="24"/>
          <w:szCs w:val="24"/>
        </w:rPr>
        <w:t xml:space="preserve">ür Merkezi Başkanlığı Yayınları, 1999, </w:t>
      </w:r>
      <w:r w:rsidRPr="002356ED">
        <w:rPr>
          <w:sz w:val="24"/>
          <w:szCs w:val="24"/>
        </w:rPr>
        <w:t>78</w:t>
      </w:r>
      <w:r w:rsidR="00751E9F" w:rsidRPr="002356ED">
        <w:rPr>
          <w:sz w:val="24"/>
          <w:szCs w:val="24"/>
        </w:rPr>
        <w:t>.</w:t>
      </w:r>
    </w:p>
    <w:p w:rsidR="002356ED" w:rsidRPr="002356ED" w:rsidRDefault="002356ED" w:rsidP="00875C53">
      <w:pPr>
        <w:spacing w:line="360" w:lineRule="auto"/>
        <w:jc w:val="both"/>
        <w:rPr>
          <w:sz w:val="24"/>
          <w:szCs w:val="24"/>
        </w:rPr>
      </w:pPr>
      <w:r w:rsidRPr="000715A5">
        <w:rPr>
          <w:b/>
          <w:sz w:val="24"/>
          <w:szCs w:val="24"/>
        </w:rPr>
        <w:t>Hall CR</w:t>
      </w:r>
      <w:r w:rsidR="000256AF">
        <w:rPr>
          <w:b/>
          <w:sz w:val="24"/>
          <w:szCs w:val="24"/>
        </w:rPr>
        <w:t>.</w:t>
      </w:r>
      <w:r w:rsidRPr="002356ED">
        <w:rPr>
          <w:sz w:val="24"/>
          <w:szCs w:val="24"/>
        </w:rPr>
        <w:t xml:space="preserve">  Imagery in sport and exercise. In: Handbook of Research on Spor</w:t>
      </w:r>
      <w:r w:rsidR="00751E9F">
        <w:rPr>
          <w:sz w:val="24"/>
          <w:szCs w:val="24"/>
        </w:rPr>
        <w:t>t Psychology: (2ndEd.). R</w:t>
      </w:r>
      <w:r w:rsidRPr="002356ED">
        <w:rPr>
          <w:sz w:val="24"/>
          <w:szCs w:val="24"/>
        </w:rPr>
        <w:t xml:space="preserve"> N. Singer, HA. Hausenblas (E</w:t>
      </w:r>
      <w:r w:rsidR="00751E9F">
        <w:rPr>
          <w:sz w:val="24"/>
          <w:szCs w:val="24"/>
        </w:rPr>
        <w:t>ds.) New York: John Willy&amp; Sons</w:t>
      </w:r>
      <w:r w:rsidR="00467FD9">
        <w:rPr>
          <w:sz w:val="24"/>
          <w:szCs w:val="24"/>
        </w:rPr>
        <w:t>, 2001,</w:t>
      </w:r>
      <w:r w:rsidR="00751E9F">
        <w:rPr>
          <w:sz w:val="24"/>
          <w:szCs w:val="24"/>
        </w:rPr>
        <w:t xml:space="preserve"> 538.</w:t>
      </w:r>
    </w:p>
    <w:p w:rsidR="002356ED" w:rsidRPr="002356ED" w:rsidRDefault="007D0484" w:rsidP="00875C53">
      <w:pPr>
        <w:spacing w:line="360" w:lineRule="auto"/>
        <w:rPr>
          <w:sz w:val="24"/>
          <w:szCs w:val="24"/>
        </w:rPr>
      </w:pPr>
      <w:r>
        <w:rPr>
          <w:b/>
          <w:sz w:val="24"/>
          <w:szCs w:val="24"/>
        </w:rPr>
        <w:t>Hall</w:t>
      </w:r>
      <w:r w:rsidR="000256AF">
        <w:rPr>
          <w:b/>
          <w:sz w:val="24"/>
          <w:szCs w:val="24"/>
        </w:rPr>
        <w:t xml:space="preserve"> C</w:t>
      </w:r>
      <w:r w:rsidR="002356ED" w:rsidRPr="000715A5">
        <w:rPr>
          <w:b/>
          <w:sz w:val="24"/>
          <w:szCs w:val="24"/>
        </w:rPr>
        <w:t>R</w:t>
      </w:r>
      <w:r>
        <w:rPr>
          <w:b/>
          <w:sz w:val="24"/>
          <w:szCs w:val="24"/>
        </w:rPr>
        <w:t>,</w:t>
      </w:r>
      <w:r w:rsidR="002356ED" w:rsidRPr="000715A5">
        <w:rPr>
          <w:b/>
          <w:sz w:val="24"/>
          <w:szCs w:val="24"/>
        </w:rPr>
        <w:t xml:space="preserve"> </w:t>
      </w:r>
      <w:r>
        <w:rPr>
          <w:b/>
          <w:sz w:val="24"/>
          <w:szCs w:val="24"/>
        </w:rPr>
        <w:t>Mack DE, Pavio A, Hausenblas HA</w:t>
      </w:r>
      <w:r w:rsidR="002356ED" w:rsidRPr="000715A5">
        <w:rPr>
          <w:b/>
          <w:sz w:val="24"/>
          <w:szCs w:val="24"/>
        </w:rPr>
        <w:t>.</w:t>
      </w:r>
      <w:r w:rsidR="002356ED" w:rsidRPr="002356ED">
        <w:rPr>
          <w:sz w:val="24"/>
          <w:szCs w:val="24"/>
        </w:rPr>
        <w:t xml:space="preserve"> “Imagery use by athletes: development o</w:t>
      </w:r>
      <w:r w:rsidR="00751E9F">
        <w:rPr>
          <w:sz w:val="24"/>
          <w:szCs w:val="24"/>
        </w:rPr>
        <w:t xml:space="preserve">f the Sport Imagery </w:t>
      </w:r>
      <w:r w:rsidR="002356ED" w:rsidRPr="002356ED">
        <w:rPr>
          <w:sz w:val="24"/>
          <w:szCs w:val="24"/>
        </w:rPr>
        <w:t xml:space="preserve">Questionnaire”. </w:t>
      </w:r>
      <w:r w:rsidR="002356ED" w:rsidRPr="005C35DD">
        <w:rPr>
          <w:i/>
          <w:sz w:val="24"/>
          <w:szCs w:val="24"/>
        </w:rPr>
        <w:t>International Journal of</w:t>
      </w:r>
      <w:r w:rsidR="00751E9F" w:rsidRPr="005C35DD">
        <w:rPr>
          <w:i/>
          <w:sz w:val="24"/>
          <w:szCs w:val="24"/>
        </w:rPr>
        <w:t xml:space="preserve"> Sport Psychology</w:t>
      </w:r>
      <w:r w:rsidR="00467FD9">
        <w:rPr>
          <w:sz w:val="24"/>
          <w:szCs w:val="24"/>
        </w:rPr>
        <w:t xml:space="preserve"> 1998,</w:t>
      </w:r>
      <w:r w:rsidR="009E7314" w:rsidRPr="009E7314">
        <w:rPr>
          <w:sz w:val="24"/>
          <w:szCs w:val="24"/>
        </w:rPr>
        <w:t xml:space="preserve"> </w:t>
      </w:r>
      <w:r w:rsidR="009E7314">
        <w:rPr>
          <w:sz w:val="24"/>
          <w:szCs w:val="24"/>
        </w:rPr>
        <w:t>29/1,</w:t>
      </w:r>
      <w:r w:rsidR="00751E9F">
        <w:rPr>
          <w:sz w:val="24"/>
          <w:szCs w:val="24"/>
        </w:rPr>
        <w:t xml:space="preserve"> 73-89</w:t>
      </w:r>
      <w:r w:rsidR="00751E9F" w:rsidRPr="002356ED">
        <w:rPr>
          <w:sz w:val="24"/>
          <w:szCs w:val="24"/>
        </w:rPr>
        <w:t>.</w:t>
      </w:r>
    </w:p>
    <w:p w:rsidR="002356ED" w:rsidRDefault="002427BC" w:rsidP="00875C53">
      <w:pPr>
        <w:spacing w:line="360" w:lineRule="auto"/>
        <w:ind w:right="116"/>
        <w:jc w:val="both"/>
        <w:rPr>
          <w:sz w:val="24"/>
          <w:szCs w:val="24"/>
        </w:rPr>
      </w:pPr>
      <w:r>
        <w:rPr>
          <w:b/>
          <w:sz w:val="24"/>
          <w:szCs w:val="24"/>
        </w:rPr>
        <w:t>Helvacı M</w:t>
      </w:r>
      <w:r w:rsidR="002356ED" w:rsidRPr="000715A5">
        <w:rPr>
          <w:b/>
          <w:sz w:val="24"/>
          <w:szCs w:val="24"/>
        </w:rPr>
        <w:t>A.</w:t>
      </w:r>
      <w:r w:rsidR="002356ED" w:rsidRPr="002356ED">
        <w:rPr>
          <w:sz w:val="24"/>
          <w:szCs w:val="24"/>
        </w:rPr>
        <w:t xml:space="preserve"> “ Performans Yönetimi Sürecinde Performans Değerlendirmenin Önemi”, </w:t>
      </w:r>
      <w:r w:rsidR="002356ED" w:rsidRPr="002356ED">
        <w:rPr>
          <w:i/>
          <w:sz w:val="24"/>
          <w:szCs w:val="24"/>
        </w:rPr>
        <w:t>Ankara Üniversitesi Eğitim Bilimleri Fakültesi Dergisi</w:t>
      </w:r>
      <w:r w:rsidR="007C7926">
        <w:rPr>
          <w:sz w:val="24"/>
          <w:szCs w:val="24"/>
        </w:rPr>
        <w:t xml:space="preserve"> </w:t>
      </w:r>
      <w:r w:rsidR="00467FD9">
        <w:rPr>
          <w:sz w:val="24"/>
          <w:szCs w:val="24"/>
        </w:rPr>
        <w:t>2002,</w:t>
      </w:r>
      <w:r w:rsidR="009E7314" w:rsidRPr="009E7314">
        <w:rPr>
          <w:sz w:val="24"/>
          <w:szCs w:val="24"/>
        </w:rPr>
        <w:t xml:space="preserve"> </w:t>
      </w:r>
      <w:r w:rsidR="009E7314">
        <w:rPr>
          <w:sz w:val="24"/>
          <w:szCs w:val="24"/>
        </w:rPr>
        <w:t>35(1–2),</w:t>
      </w:r>
      <w:r w:rsidR="00467FD9">
        <w:rPr>
          <w:sz w:val="24"/>
          <w:szCs w:val="24"/>
        </w:rPr>
        <w:t xml:space="preserve"> </w:t>
      </w:r>
      <w:r w:rsidR="002356ED" w:rsidRPr="002356ED">
        <w:rPr>
          <w:sz w:val="24"/>
          <w:szCs w:val="24"/>
        </w:rPr>
        <w:t>155–169</w:t>
      </w:r>
      <w:r w:rsidR="00751E9F">
        <w:rPr>
          <w:sz w:val="24"/>
          <w:szCs w:val="24"/>
        </w:rPr>
        <w:t>.</w:t>
      </w:r>
    </w:p>
    <w:p w:rsidR="00CD1C62" w:rsidRPr="00CD1C62" w:rsidRDefault="00CD1C62" w:rsidP="00CD1C62">
      <w:pPr>
        <w:adjustRightInd w:val="0"/>
        <w:spacing w:line="360" w:lineRule="auto"/>
        <w:jc w:val="both"/>
        <w:rPr>
          <w:iCs/>
          <w:sz w:val="24"/>
          <w:szCs w:val="24"/>
        </w:rPr>
      </w:pPr>
      <w:r w:rsidRPr="008D3618">
        <w:rPr>
          <w:b/>
          <w:sz w:val="24"/>
          <w:szCs w:val="24"/>
        </w:rPr>
        <w:t>Irak M.</w:t>
      </w:r>
      <w:r w:rsidRPr="008D3618">
        <w:rPr>
          <w:sz w:val="24"/>
          <w:szCs w:val="24"/>
        </w:rPr>
        <w:t xml:space="preserve"> </w:t>
      </w:r>
      <w:r w:rsidRPr="008D3618">
        <w:rPr>
          <w:iCs/>
          <w:sz w:val="24"/>
          <w:szCs w:val="24"/>
        </w:rPr>
        <w:t xml:space="preserve">Bölünmüş ve Odaklanmış Dikkatin Olay İlişkili Beyin Potansiyellerine Etkisi, </w:t>
      </w:r>
      <w:r w:rsidRPr="008D3618">
        <w:rPr>
          <w:sz w:val="24"/>
          <w:szCs w:val="24"/>
        </w:rPr>
        <w:t>Yayınlanmamış Yüksek Lisans Tezi, Hacettepe Üniversitesi</w:t>
      </w:r>
      <w:r w:rsidRPr="008D3618">
        <w:rPr>
          <w:iCs/>
          <w:sz w:val="24"/>
          <w:szCs w:val="24"/>
        </w:rPr>
        <w:t xml:space="preserve"> </w:t>
      </w:r>
      <w:r w:rsidRPr="008D3618">
        <w:rPr>
          <w:sz w:val="24"/>
          <w:szCs w:val="24"/>
        </w:rPr>
        <w:t>Sosyal Bilimler Enstitüsü, Ankara, 1999.</w:t>
      </w:r>
    </w:p>
    <w:p w:rsidR="00D03A9F" w:rsidRPr="002356ED" w:rsidRDefault="00D03A9F" w:rsidP="00D03A9F">
      <w:pPr>
        <w:spacing w:line="360" w:lineRule="auto"/>
        <w:jc w:val="both"/>
        <w:rPr>
          <w:sz w:val="24"/>
          <w:szCs w:val="24"/>
        </w:rPr>
      </w:pPr>
      <w:r w:rsidRPr="008D3618">
        <w:rPr>
          <w:b/>
          <w:sz w:val="24"/>
          <w:szCs w:val="24"/>
        </w:rPr>
        <w:t>Irak M</w:t>
      </w:r>
      <w:r w:rsidR="002427BC">
        <w:rPr>
          <w:b/>
          <w:sz w:val="24"/>
          <w:szCs w:val="24"/>
        </w:rPr>
        <w:t>,</w:t>
      </w:r>
      <w:r w:rsidR="000256AF">
        <w:rPr>
          <w:b/>
          <w:sz w:val="24"/>
          <w:szCs w:val="24"/>
        </w:rPr>
        <w:t xml:space="preserve"> </w:t>
      </w:r>
      <w:r w:rsidRPr="008D3618">
        <w:rPr>
          <w:b/>
          <w:sz w:val="24"/>
          <w:szCs w:val="24"/>
        </w:rPr>
        <w:t>Karakaş S.</w:t>
      </w:r>
      <w:r w:rsidRPr="008D3618">
        <w:rPr>
          <w:sz w:val="24"/>
          <w:szCs w:val="24"/>
        </w:rPr>
        <w:t xml:space="preserve"> Yüksek ve Düşük Dikkat Performansı Gösteren Bireylerin Olay-İlişkili Potansiyel ve Gamma Tepkileri, </w:t>
      </w:r>
      <w:r w:rsidRPr="008D3618">
        <w:rPr>
          <w:i/>
          <w:sz w:val="24"/>
          <w:szCs w:val="24"/>
        </w:rPr>
        <w:t>Klinik Psikiyatri Dergisi</w:t>
      </w:r>
      <w:r w:rsidR="009E7314">
        <w:rPr>
          <w:i/>
          <w:sz w:val="24"/>
          <w:szCs w:val="24"/>
        </w:rPr>
        <w:t xml:space="preserve"> </w:t>
      </w:r>
      <w:r w:rsidR="007C7926">
        <w:rPr>
          <w:sz w:val="24"/>
          <w:szCs w:val="24"/>
        </w:rPr>
        <w:t xml:space="preserve">2002, </w:t>
      </w:r>
      <w:r w:rsidR="009E7314">
        <w:rPr>
          <w:sz w:val="24"/>
          <w:szCs w:val="24"/>
        </w:rPr>
        <w:t>5(3),</w:t>
      </w:r>
      <w:r w:rsidR="009E7314" w:rsidRPr="008D3618">
        <w:rPr>
          <w:sz w:val="24"/>
          <w:szCs w:val="24"/>
        </w:rPr>
        <w:t xml:space="preserve"> </w:t>
      </w:r>
      <w:r w:rsidRPr="008D3618">
        <w:rPr>
          <w:sz w:val="24"/>
          <w:szCs w:val="24"/>
        </w:rPr>
        <w:t>169-176.</w:t>
      </w:r>
    </w:p>
    <w:p w:rsidR="002356ED" w:rsidRPr="002356ED" w:rsidRDefault="002427BC" w:rsidP="00875C53">
      <w:pPr>
        <w:spacing w:line="360" w:lineRule="auto"/>
        <w:jc w:val="both"/>
        <w:rPr>
          <w:sz w:val="24"/>
          <w:szCs w:val="24"/>
        </w:rPr>
      </w:pPr>
      <w:r>
        <w:rPr>
          <w:b/>
          <w:sz w:val="24"/>
          <w:szCs w:val="24"/>
        </w:rPr>
        <w:t>Işın</w:t>
      </w:r>
      <w:r w:rsidR="002356ED" w:rsidRPr="000715A5">
        <w:rPr>
          <w:b/>
          <w:sz w:val="24"/>
          <w:szCs w:val="24"/>
        </w:rPr>
        <w:t xml:space="preserve"> P.</w:t>
      </w:r>
      <w:r w:rsidR="002356ED" w:rsidRPr="002356ED">
        <w:rPr>
          <w:sz w:val="24"/>
          <w:szCs w:val="24"/>
        </w:rPr>
        <w:t xml:space="preserve"> Türk Okçuluk Araştırmaları. </w:t>
      </w:r>
      <w:r w:rsidR="002356ED" w:rsidRPr="005C35DD">
        <w:rPr>
          <w:i/>
          <w:sz w:val="24"/>
          <w:szCs w:val="24"/>
        </w:rPr>
        <w:t>Çevrimiçi Tematik</w:t>
      </w:r>
      <w:r w:rsidR="00467FD9" w:rsidRPr="005C35DD">
        <w:rPr>
          <w:i/>
          <w:sz w:val="24"/>
          <w:szCs w:val="24"/>
        </w:rPr>
        <w:t xml:space="preserve"> Türkoloji Dergisi</w:t>
      </w:r>
      <w:r w:rsidR="007C7926">
        <w:rPr>
          <w:sz w:val="24"/>
          <w:szCs w:val="24"/>
        </w:rPr>
        <w:t xml:space="preserve"> </w:t>
      </w:r>
      <w:r w:rsidR="00467FD9">
        <w:rPr>
          <w:sz w:val="24"/>
          <w:szCs w:val="24"/>
        </w:rPr>
        <w:t>2009,</w:t>
      </w:r>
      <w:r w:rsidR="009E7314">
        <w:rPr>
          <w:sz w:val="24"/>
          <w:szCs w:val="24"/>
        </w:rPr>
        <w:t xml:space="preserve"> 1, </w:t>
      </w:r>
      <w:r w:rsidR="00751E9F">
        <w:rPr>
          <w:sz w:val="24"/>
          <w:szCs w:val="24"/>
        </w:rPr>
        <w:t>233-241</w:t>
      </w:r>
      <w:r w:rsidR="00751E9F" w:rsidRPr="002356ED">
        <w:rPr>
          <w:sz w:val="24"/>
          <w:szCs w:val="24"/>
        </w:rPr>
        <w:t>.</w:t>
      </w:r>
    </w:p>
    <w:p w:rsidR="002356ED" w:rsidRPr="002356ED" w:rsidRDefault="002356ED" w:rsidP="00875C53">
      <w:pPr>
        <w:spacing w:line="360" w:lineRule="auto"/>
        <w:jc w:val="both"/>
        <w:rPr>
          <w:sz w:val="24"/>
          <w:szCs w:val="24"/>
        </w:rPr>
      </w:pPr>
      <w:r w:rsidRPr="000715A5">
        <w:rPr>
          <w:b/>
          <w:sz w:val="24"/>
          <w:szCs w:val="24"/>
        </w:rPr>
        <w:t>İkizler</w:t>
      </w:r>
      <w:r w:rsidR="000256AF">
        <w:rPr>
          <w:b/>
          <w:sz w:val="24"/>
          <w:szCs w:val="24"/>
        </w:rPr>
        <w:t xml:space="preserve"> C</w:t>
      </w:r>
      <w:r w:rsidR="002427BC">
        <w:rPr>
          <w:b/>
          <w:sz w:val="24"/>
          <w:szCs w:val="24"/>
        </w:rPr>
        <w:t>,</w:t>
      </w:r>
      <w:r w:rsidR="000256AF">
        <w:rPr>
          <w:b/>
          <w:sz w:val="24"/>
          <w:szCs w:val="24"/>
        </w:rPr>
        <w:t xml:space="preserve"> </w:t>
      </w:r>
      <w:r w:rsidRPr="000715A5">
        <w:rPr>
          <w:b/>
          <w:sz w:val="24"/>
          <w:szCs w:val="24"/>
        </w:rPr>
        <w:t>Karagözoğlu C</w:t>
      </w:r>
      <w:r w:rsidR="000256AF">
        <w:rPr>
          <w:b/>
          <w:sz w:val="24"/>
          <w:szCs w:val="24"/>
        </w:rPr>
        <w:t>.</w:t>
      </w:r>
      <w:r w:rsidRPr="002356ED">
        <w:rPr>
          <w:sz w:val="24"/>
          <w:szCs w:val="24"/>
        </w:rPr>
        <w:t xml:space="preserve"> Sporda Başarının Psikolojisi. Alfa Basım Y</w:t>
      </w:r>
      <w:r w:rsidR="00751E9F">
        <w:rPr>
          <w:sz w:val="24"/>
          <w:szCs w:val="24"/>
        </w:rPr>
        <w:t xml:space="preserve">ayım Dağıtım, </w:t>
      </w:r>
      <w:r w:rsidR="00467FD9">
        <w:rPr>
          <w:sz w:val="24"/>
          <w:szCs w:val="24"/>
        </w:rPr>
        <w:t xml:space="preserve">3. baskı, 1997, </w:t>
      </w:r>
      <w:r w:rsidR="00751E9F">
        <w:rPr>
          <w:sz w:val="24"/>
          <w:szCs w:val="24"/>
        </w:rPr>
        <w:t>119</w:t>
      </w:r>
      <w:r w:rsidR="00751E9F" w:rsidRPr="002356ED">
        <w:rPr>
          <w:sz w:val="24"/>
          <w:szCs w:val="24"/>
        </w:rPr>
        <w:t>.</w:t>
      </w:r>
    </w:p>
    <w:p w:rsidR="002356ED" w:rsidRPr="002356ED" w:rsidRDefault="002427BC" w:rsidP="00875C53">
      <w:pPr>
        <w:spacing w:line="360" w:lineRule="auto"/>
        <w:rPr>
          <w:sz w:val="24"/>
          <w:szCs w:val="24"/>
        </w:rPr>
      </w:pPr>
      <w:r>
        <w:rPr>
          <w:b/>
          <w:sz w:val="24"/>
          <w:szCs w:val="24"/>
        </w:rPr>
        <w:t>Jones</w:t>
      </w:r>
      <w:r w:rsidR="002356ED" w:rsidRPr="000715A5">
        <w:rPr>
          <w:b/>
          <w:sz w:val="24"/>
          <w:szCs w:val="24"/>
        </w:rPr>
        <w:t xml:space="preserve"> L</w:t>
      </w:r>
      <w:r>
        <w:rPr>
          <w:b/>
          <w:sz w:val="24"/>
          <w:szCs w:val="24"/>
        </w:rPr>
        <w:t>,</w:t>
      </w:r>
      <w:r w:rsidR="002356ED" w:rsidRPr="000715A5">
        <w:rPr>
          <w:b/>
          <w:sz w:val="24"/>
          <w:szCs w:val="24"/>
        </w:rPr>
        <w:t xml:space="preserve"> Stuth G</w:t>
      </w:r>
      <w:r w:rsidR="000256AF">
        <w:rPr>
          <w:b/>
          <w:sz w:val="24"/>
          <w:szCs w:val="24"/>
        </w:rPr>
        <w:t>.</w:t>
      </w:r>
      <w:r w:rsidR="002356ED" w:rsidRPr="002356ED">
        <w:rPr>
          <w:sz w:val="24"/>
          <w:szCs w:val="24"/>
        </w:rPr>
        <w:t xml:space="preserve"> “The uses of mental imagery in athletics: An  overview”. </w:t>
      </w:r>
      <w:r w:rsidR="002356ED" w:rsidRPr="00DB08E3">
        <w:rPr>
          <w:i/>
          <w:sz w:val="24"/>
          <w:szCs w:val="24"/>
        </w:rPr>
        <w:t>Applied and Pr</w:t>
      </w:r>
      <w:r w:rsidR="00751E9F" w:rsidRPr="00DB08E3">
        <w:rPr>
          <w:i/>
          <w:sz w:val="24"/>
          <w:szCs w:val="24"/>
        </w:rPr>
        <w:t>eventive Psychology</w:t>
      </w:r>
      <w:r w:rsidR="00751E9F">
        <w:rPr>
          <w:sz w:val="24"/>
          <w:szCs w:val="24"/>
        </w:rPr>
        <w:t xml:space="preserve"> </w:t>
      </w:r>
      <w:r w:rsidR="00467FD9">
        <w:rPr>
          <w:sz w:val="24"/>
          <w:szCs w:val="24"/>
        </w:rPr>
        <w:t>1997,</w:t>
      </w:r>
      <w:r w:rsidR="00751E9F">
        <w:rPr>
          <w:sz w:val="24"/>
          <w:szCs w:val="24"/>
        </w:rPr>
        <w:t xml:space="preserve"> </w:t>
      </w:r>
      <w:r w:rsidR="009E7314">
        <w:rPr>
          <w:sz w:val="24"/>
          <w:szCs w:val="24"/>
        </w:rPr>
        <w:t xml:space="preserve">6, </w:t>
      </w:r>
      <w:r w:rsidR="00751E9F">
        <w:rPr>
          <w:sz w:val="24"/>
          <w:szCs w:val="24"/>
        </w:rPr>
        <w:t>101-115</w:t>
      </w:r>
      <w:r w:rsidR="00751E9F" w:rsidRPr="002356ED">
        <w:rPr>
          <w:sz w:val="24"/>
          <w:szCs w:val="24"/>
        </w:rPr>
        <w:t>.</w:t>
      </w:r>
    </w:p>
    <w:p w:rsidR="002356ED" w:rsidRPr="002356ED" w:rsidRDefault="000256AF" w:rsidP="00875C53">
      <w:pPr>
        <w:spacing w:line="360" w:lineRule="auto"/>
        <w:rPr>
          <w:sz w:val="24"/>
          <w:szCs w:val="24"/>
        </w:rPr>
      </w:pPr>
      <w:r>
        <w:rPr>
          <w:b/>
          <w:sz w:val="24"/>
          <w:szCs w:val="24"/>
        </w:rPr>
        <w:t>Jon</w:t>
      </w:r>
      <w:r w:rsidR="002427BC">
        <w:rPr>
          <w:b/>
          <w:sz w:val="24"/>
          <w:szCs w:val="24"/>
        </w:rPr>
        <w:t>es</w:t>
      </w:r>
      <w:r>
        <w:rPr>
          <w:b/>
          <w:sz w:val="24"/>
          <w:szCs w:val="24"/>
        </w:rPr>
        <w:t xml:space="preserve"> M</w:t>
      </w:r>
      <w:r w:rsidR="002356ED" w:rsidRPr="00647507">
        <w:rPr>
          <w:b/>
          <w:sz w:val="24"/>
          <w:szCs w:val="24"/>
        </w:rPr>
        <w:t>V</w:t>
      </w:r>
      <w:r w:rsidR="002427BC">
        <w:rPr>
          <w:b/>
          <w:sz w:val="24"/>
          <w:szCs w:val="24"/>
        </w:rPr>
        <w:t>,</w:t>
      </w:r>
      <w:r w:rsidR="002356ED" w:rsidRPr="00647507">
        <w:rPr>
          <w:b/>
          <w:sz w:val="24"/>
          <w:szCs w:val="24"/>
        </w:rPr>
        <w:t xml:space="preserve"> </w:t>
      </w:r>
      <w:r w:rsidR="00A172B6">
        <w:rPr>
          <w:b/>
          <w:sz w:val="24"/>
          <w:szCs w:val="24"/>
        </w:rPr>
        <w:t>Mace RD, Bray SR, Stockbridge C.</w:t>
      </w:r>
      <w:r w:rsidR="002356ED" w:rsidRPr="002356ED">
        <w:rPr>
          <w:sz w:val="24"/>
          <w:szCs w:val="24"/>
        </w:rPr>
        <w:t xml:space="preserve"> “The impact of motivational imagery on the emotional state  and self-efficacy levels of novice climbers”. </w:t>
      </w:r>
      <w:r w:rsidR="002356ED" w:rsidRPr="00DB08E3">
        <w:rPr>
          <w:i/>
          <w:sz w:val="24"/>
          <w:szCs w:val="24"/>
        </w:rPr>
        <w:t>Journal of Sport Behavi</w:t>
      </w:r>
      <w:r w:rsidR="00751E9F" w:rsidRPr="00DB08E3">
        <w:rPr>
          <w:i/>
          <w:sz w:val="24"/>
          <w:szCs w:val="24"/>
        </w:rPr>
        <w:t>or</w:t>
      </w:r>
      <w:r w:rsidR="00A172B6">
        <w:rPr>
          <w:i/>
          <w:sz w:val="24"/>
          <w:szCs w:val="24"/>
        </w:rPr>
        <w:t xml:space="preserve"> </w:t>
      </w:r>
      <w:r w:rsidR="00467FD9">
        <w:rPr>
          <w:sz w:val="24"/>
          <w:szCs w:val="24"/>
        </w:rPr>
        <w:t xml:space="preserve">2002, </w:t>
      </w:r>
      <w:r w:rsidR="00751E9F">
        <w:rPr>
          <w:sz w:val="24"/>
          <w:szCs w:val="24"/>
        </w:rPr>
        <w:t xml:space="preserve"> </w:t>
      </w:r>
      <w:r w:rsidR="00A172B6">
        <w:rPr>
          <w:sz w:val="24"/>
          <w:szCs w:val="24"/>
        </w:rPr>
        <w:t xml:space="preserve">25(1), </w:t>
      </w:r>
      <w:r w:rsidR="00467FD9">
        <w:rPr>
          <w:sz w:val="24"/>
          <w:szCs w:val="24"/>
        </w:rPr>
        <w:t>57</w:t>
      </w:r>
      <w:r w:rsidR="00751E9F" w:rsidRPr="002356ED">
        <w:rPr>
          <w:sz w:val="24"/>
          <w:szCs w:val="24"/>
        </w:rPr>
        <w:t>.</w:t>
      </w:r>
    </w:p>
    <w:p w:rsidR="002356ED" w:rsidRPr="002356ED" w:rsidRDefault="002356ED" w:rsidP="00875C53">
      <w:pPr>
        <w:spacing w:line="360" w:lineRule="auto"/>
        <w:jc w:val="both"/>
        <w:rPr>
          <w:sz w:val="24"/>
          <w:szCs w:val="24"/>
        </w:rPr>
      </w:pPr>
      <w:r w:rsidRPr="00647507">
        <w:rPr>
          <w:b/>
          <w:sz w:val="24"/>
          <w:szCs w:val="24"/>
        </w:rPr>
        <w:t>Kahraman A.</w:t>
      </w:r>
      <w:r w:rsidRPr="002356ED">
        <w:rPr>
          <w:sz w:val="24"/>
          <w:szCs w:val="24"/>
        </w:rPr>
        <w:t xml:space="preserve"> Osmanlı’da Spor, Kültür Baka</w:t>
      </w:r>
      <w:r w:rsidR="00467FD9">
        <w:rPr>
          <w:sz w:val="24"/>
          <w:szCs w:val="24"/>
        </w:rPr>
        <w:t>nlığı Yayınları, Ankara, 1995,</w:t>
      </w:r>
      <w:r w:rsidR="00751E9F">
        <w:rPr>
          <w:sz w:val="24"/>
          <w:szCs w:val="24"/>
        </w:rPr>
        <w:t xml:space="preserve"> 361.</w:t>
      </w:r>
    </w:p>
    <w:p w:rsidR="002356ED" w:rsidRDefault="00A172B6" w:rsidP="00875C53">
      <w:pPr>
        <w:spacing w:before="74" w:line="360" w:lineRule="auto"/>
        <w:ind w:right="111"/>
        <w:jc w:val="both"/>
        <w:rPr>
          <w:sz w:val="24"/>
          <w:szCs w:val="24"/>
        </w:rPr>
      </w:pPr>
      <w:r>
        <w:rPr>
          <w:b/>
          <w:sz w:val="24"/>
          <w:szCs w:val="24"/>
        </w:rPr>
        <w:t>Karaduman</w:t>
      </w:r>
      <w:r w:rsidR="000256AF">
        <w:rPr>
          <w:b/>
          <w:sz w:val="24"/>
          <w:szCs w:val="24"/>
        </w:rPr>
        <w:t xml:space="preserve"> B</w:t>
      </w:r>
      <w:r w:rsidR="002356ED" w:rsidRPr="00647507">
        <w:rPr>
          <w:b/>
          <w:sz w:val="24"/>
          <w:szCs w:val="24"/>
        </w:rPr>
        <w:t>D.</w:t>
      </w:r>
      <w:r w:rsidR="002356ED" w:rsidRPr="002356ED">
        <w:rPr>
          <w:sz w:val="24"/>
          <w:szCs w:val="24"/>
        </w:rPr>
        <w:t xml:space="preserve"> “</w:t>
      </w:r>
      <w:r w:rsidR="002356ED" w:rsidRPr="00DB08E3">
        <w:rPr>
          <w:sz w:val="24"/>
          <w:szCs w:val="24"/>
        </w:rPr>
        <w:t xml:space="preserve">Dikkat Toplama Eğitim Programının İlköğretim 4. ve 5. Sınıf Çocuklarının Dikkat Toplama Düzeyi, Benlik Algısı ve Başarı Düzeylerine Etkisi”, </w:t>
      </w:r>
      <w:r w:rsidR="002356ED" w:rsidRPr="002356ED">
        <w:rPr>
          <w:sz w:val="24"/>
          <w:szCs w:val="24"/>
        </w:rPr>
        <w:lastRenderedPageBreak/>
        <w:t>Yayınlanmamış Doktora Tezi, Ankara Üniversit</w:t>
      </w:r>
      <w:r w:rsidR="00751E9F">
        <w:rPr>
          <w:sz w:val="24"/>
          <w:szCs w:val="24"/>
        </w:rPr>
        <w:t>es</w:t>
      </w:r>
      <w:r w:rsidR="00467FD9">
        <w:rPr>
          <w:sz w:val="24"/>
          <w:szCs w:val="24"/>
        </w:rPr>
        <w:t xml:space="preserve">i, Eğitim Bilimleri Enstitüsü, </w:t>
      </w:r>
      <w:r w:rsidR="00751E9F" w:rsidRPr="002356ED">
        <w:rPr>
          <w:sz w:val="24"/>
          <w:szCs w:val="24"/>
        </w:rPr>
        <w:t>2004</w:t>
      </w:r>
      <w:r w:rsidR="00751E9F">
        <w:rPr>
          <w:sz w:val="24"/>
          <w:szCs w:val="24"/>
        </w:rPr>
        <w:t>.</w:t>
      </w:r>
    </w:p>
    <w:p w:rsidR="008F3BDD" w:rsidRPr="002356ED" w:rsidRDefault="008F3BDD" w:rsidP="008F3BDD">
      <w:pPr>
        <w:adjustRightInd w:val="0"/>
        <w:spacing w:line="360" w:lineRule="auto"/>
        <w:ind w:left="851" w:hanging="851"/>
        <w:jc w:val="both"/>
        <w:rPr>
          <w:sz w:val="24"/>
          <w:szCs w:val="24"/>
        </w:rPr>
      </w:pPr>
      <w:r>
        <w:rPr>
          <w:b/>
          <w:sz w:val="24"/>
          <w:szCs w:val="24"/>
        </w:rPr>
        <w:t>Karasar</w:t>
      </w:r>
      <w:r w:rsidRPr="006E3C23">
        <w:rPr>
          <w:b/>
          <w:sz w:val="24"/>
          <w:szCs w:val="24"/>
        </w:rPr>
        <w:t xml:space="preserve"> N.</w:t>
      </w:r>
      <w:r w:rsidRPr="006E3C23">
        <w:rPr>
          <w:sz w:val="24"/>
          <w:szCs w:val="24"/>
        </w:rPr>
        <w:t xml:space="preserve"> </w:t>
      </w:r>
      <w:r w:rsidRPr="00DB08E3">
        <w:rPr>
          <w:iCs/>
          <w:sz w:val="24"/>
          <w:szCs w:val="24"/>
        </w:rPr>
        <w:t>Bilimsel Araştırma Yöntemleri</w:t>
      </w:r>
      <w:r w:rsidRPr="006E3C23">
        <w:rPr>
          <w:sz w:val="24"/>
          <w:szCs w:val="24"/>
        </w:rPr>
        <w:t>, Ankara: Nobel Yayınları</w:t>
      </w:r>
      <w:r>
        <w:rPr>
          <w:sz w:val="24"/>
          <w:szCs w:val="24"/>
        </w:rPr>
        <w:t>, 2009</w:t>
      </w:r>
      <w:r w:rsidRPr="006E3C23">
        <w:rPr>
          <w:sz w:val="24"/>
          <w:szCs w:val="24"/>
        </w:rPr>
        <w:t>.</w:t>
      </w:r>
    </w:p>
    <w:p w:rsidR="002356ED" w:rsidRPr="002356ED" w:rsidRDefault="002356ED" w:rsidP="00875C53">
      <w:pPr>
        <w:spacing w:line="360" w:lineRule="auto"/>
        <w:jc w:val="both"/>
        <w:rPr>
          <w:sz w:val="24"/>
          <w:szCs w:val="24"/>
        </w:rPr>
      </w:pPr>
      <w:r w:rsidRPr="00647507">
        <w:rPr>
          <w:b/>
          <w:sz w:val="24"/>
          <w:szCs w:val="24"/>
        </w:rPr>
        <w:t>Kızıldağ E.</w:t>
      </w:r>
      <w:r w:rsidR="00751E9F">
        <w:rPr>
          <w:b/>
          <w:sz w:val="24"/>
          <w:szCs w:val="24"/>
        </w:rPr>
        <w:t xml:space="preserve"> </w:t>
      </w:r>
      <w:r w:rsidRPr="002356ED">
        <w:rPr>
          <w:sz w:val="24"/>
          <w:szCs w:val="24"/>
        </w:rPr>
        <w:t>Farklı spor branşındaki sporcuların imgeleme biçimleri</w:t>
      </w:r>
      <w:r w:rsidR="00467FD9">
        <w:rPr>
          <w:sz w:val="24"/>
          <w:szCs w:val="24"/>
        </w:rPr>
        <w:t>, Yüksek lisans tezi Mersin, 2007,</w:t>
      </w:r>
      <w:r w:rsidRPr="002356ED">
        <w:rPr>
          <w:sz w:val="24"/>
          <w:szCs w:val="24"/>
        </w:rPr>
        <w:t xml:space="preserve"> 6</w:t>
      </w:r>
      <w:r w:rsidR="00751E9F">
        <w:rPr>
          <w:sz w:val="24"/>
          <w:szCs w:val="24"/>
        </w:rPr>
        <w:t>.</w:t>
      </w:r>
    </w:p>
    <w:p w:rsidR="002356ED" w:rsidRPr="002356ED" w:rsidRDefault="00A172B6" w:rsidP="00875C53">
      <w:pPr>
        <w:spacing w:line="360" w:lineRule="auto"/>
        <w:jc w:val="both"/>
        <w:rPr>
          <w:sz w:val="24"/>
          <w:szCs w:val="24"/>
        </w:rPr>
      </w:pPr>
      <w:r>
        <w:rPr>
          <w:b/>
          <w:sz w:val="24"/>
          <w:szCs w:val="24"/>
        </w:rPr>
        <w:t>Konter</w:t>
      </w:r>
      <w:r w:rsidR="002356ED" w:rsidRPr="00647507">
        <w:rPr>
          <w:b/>
          <w:sz w:val="24"/>
          <w:szCs w:val="24"/>
        </w:rPr>
        <w:t xml:space="preserve"> E.</w:t>
      </w:r>
      <w:r w:rsidR="002356ED" w:rsidRPr="002356ED">
        <w:rPr>
          <w:sz w:val="24"/>
          <w:szCs w:val="24"/>
        </w:rPr>
        <w:t xml:space="preserve"> Uygulamalı Spor Psikolojisinde Zihinsel Antrenman (İmgeleme ve Doruk Performans), N</w:t>
      </w:r>
      <w:r w:rsidR="00751E9F">
        <w:rPr>
          <w:sz w:val="24"/>
          <w:szCs w:val="24"/>
        </w:rPr>
        <w:t>obel yayın dağıtım, Ankara,</w:t>
      </w:r>
      <w:r w:rsidR="00467FD9">
        <w:rPr>
          <w:sz w:val="24"/>
          <w:szCs w:val="24"/>
        </w:rPr>
        <w:t xml:space="preserve"> </w:t>
      </w:r>
      <w:r w:rsidR="00751E9F" w:rsidRPr="002356ED">
        <w:rPr>
          <w:sz w:val="24"/>
          <w:szCs w:val="24"/>
        </w:rPr>
        <w:t>1999.</w:t>
      </w:r>
    </w:p>
    <w:p w:rsidR="001E3BB3" w:rsidRDefault="002356ED" w:rsidP="00875C53">
      <w:pPr>
        <w:pStyle w:val="GvdeMetni"/>
        <w:spacing w:before="201" w:line="360" w:lineRule="auto"/>
        <w:ind w:right="116"/>
        <w:jc w:val="both"/>
      </w:pPr>
      <w:r w:rsidRPr="00647507">
        <w:rPr>
          <w:b/>
        </w:rPr>
        <w:t>Konter E.</w:t>
      </w:r>
      <w:r w:rsidRPr="002356ED">
        <w:t xml:space="preserve"> Spor Psikolojisi Uygulamalarında Yanılgılar ve Gerçekler, Dokuz Eylül Yayı</w:t>
      </w:r>
      <w:r w:rsidR="00467FD9">
        <w:t>nları</w:t>
      </w:r>
      <w:r w:rsidR="003C7BAA">
        <w:t xml:space="preserve">, Ankara, </w:t>
      </w:r>
      <w:r w:rsidR="00467FD9">
        <w:t>2003, 7-37.</w:t>
      </w:r>
    </w:p>
    <w:p w:rsidR="00F04F55" w:rsidRDefault="000256AF" w:rsidP="00875C53">
      <w:pPr>
        <w:pStyle w:val="GvdeMetni"/>
        <w:spacing w:before="201" w:line="360" w:lineRule="auto"/>
        <w:ind w:right="116"/>
        <w:jc w:val="both"/>
      </w:pPr>
      <w:r>
        <w:rPr>
          <w:b/>
        </w:rPr>
        <w:t>Korhonen MT</w:t>
      </w:r>
      <w:r w:rsidR="00A172B6">
        <w:rPr>
          <w:b/>
        </w:rPr>
        <w:t xml:space="preserve">, Mero </w:t>
      </w:r>
      <w:r>
        <w:rPr>
          <w:b/>
        </w:rPr>
        <w:t>A</w:t>
      </w:r>
      <w:r w:rsidR="00A172B6">
        <w:rPr>
          <w:b/>
        </w:rPr>
        <w:t>,</w:t>
      </w:r>
      <w:r>
        <w:rPr>
          <w:b/>
        </w:rPr>
        <w:t xml:space="preserve"> </w:t>
      </w:r>
      <w:r w:rsidR="00F04F55" w:rsidRPr="00647507">
        <w:rPr>
          <w:b/>
        </w:rPr>
        <w:t>Suominen</w:t>
      </w:r>
      <w:r w:rsidR="00A172B6">
        <w:rPr>
          <w:b/>
        </w:rPr>
        <w:t xml:space="preserve"> </w:t>
      </w:r>
      <w:r w:rsidR="00F04F55" w:rsidRPr="00647507">
        <w:rPr>
          <w:b/>
        </w:rPr>
        <w:t>H.</w:t>
      </w:r>
      <w:r w:rsidR="00F04F55">
        <w:t xml:space="preserve"> Age-related differences in 100-m sprint performance in male and female master runners</w:t>
      </w:r>
      <w:r w:rsidR="00AD6974">
        <w:t xml:space="preserve">. </w:t>
      </w:r>
      <w:r w:rsidR="00AD6974" w:rsidRPr="00DB08E3">
        <w:rPr>
          <w:i/>
        </w:rPr>
        <w:t xml:space="preserve">Med </w:t>
      </w:r>
      <w:r w:rsidR="002F25C5" w:rsidRPr="00DB08E3">
        <w:rPr>
          <w:i/>
        </w:rPr>
        <w:t>Sci Sports Exere</w:t>
      </w:r>
      <w:r w:rsidR="007C7926">
        <w:t xml:space="preserve"> </w:t>
      </w:r>
      <w:r w:rsidR="009E7314">
        <w:t>2003,</w:t>
      </w:r>
      <w:r w:rsidR="009E7314" w:rsidRPr="007C7926">
        <w:t xml:space="preserve"> </w:t>
      </w:r>
      <w:r w:rsidR="009E7314">
        <w:t xml:space="preserve">35(8), </w:t>
      </w:r>
      <w:r w:rsidR="001E3BB3">
        <w:t>1419-1428</w:t>
      </w:r>
      <w:r w:rsidR="003C7BAA">
        <w:t>.</w:t>
      </w:r>
    </w:p>
    <w:p w:rsidR="0097352D" w:rsidRPr="00DB08E3" w:rsidRDefault="00A172B6" w:rsidP="0097352D">
      <w:pPr>
        <w:spacing w:line="360" w:lineRule="auto"/>
        <w:jc w:val="both"/>
        <w:rPr>
          <w:b/>
          <w:sz w:val="24"/>
          <w:szCs w:val="24"/>
        </w:rPr>
      </w:pPr>
      <w:r>
        <w:rPr>
          <w:b/>
          <w:sz w:val="24"/>
          <w:szCs w:val="24"/>
        </w:rPr>
        <w:t>Köseoğlu</w:t>
      </w:r>
      <w:r w:rsidR="00791EF9" w:rsidRPr="00DB08E3">
        <w:rPr>
          <w:b/>
          <w:sz w:val="24"/>
          <w:szCs w:val="24"/>
        </w:rPr>
        <w:t xml:space="preserve"> N. </w:t>
      </w:r>
      <w:r w:rsidR="00791EF9" w:rsidRPr="00DB08E3">
        <w:rPr>
          <w:sz w:val="24"/>
          <w:szCs w:val="24"/>
        </w:rPr>
        <w:t>Fatih Sultan Mehmed ve Okmeydanı, Türkiye Turing ve Otomobil Kurumu Yayınları, İstanbul,</w:t>
      </w:r>
      <w:r w:rsidR="001E3BB3" w:rsidRPr="00DB08E3">
        <w:rPr>
          <w:sz w:val="24"/>
          <w:szCs w:val="24"/>
        </w:rPr>
        <w:t xml:space="preserve"> </w:t>
      </w:r>
      <w:r w:rsidR="00791EF9" w:rsidRPr="00DB08E3">
        <w:rPr>
          <w:sz w:val="24"/>
          <w:szCs w:val="24"/>
        </w:rPr>
        <w:t>1953.</w:t>
      </w:r>
      <w:r w:rsidR="0097352D" w:rsidRPr="00DB08E3">
        <w:rPr>
          <w:b/>
          <w:sz w:val="24"/>
          <w:szCs w:val="24"/>
        </w:rPr>
        <w:t xml:space="preserve"> </w:t>
      </w:r>
    </w:p>
    <w:p w:rsidR="00791EF9" w:rsidRPr="0097352D" w:rsidRDefault="0097352D" w:rsidP="0097352D">
      <w:pPr>
        <w:spacing w:line="360" w:lineRule="auto"/>
        <w:jc w:val="both"/>
        <w:rPr>
          <w:sz w:val="24"/>
          <w:szCs w:val="24"/>
        </w:rPr>
      </w:pPr>
      <w:r w:rsidRPr="008D3618">
        <w:rPr>
          <w:b/>
          <w:sz w:val="24"/>
          <w:szCs w:val="24"/>
        </w:rPr>
        <w:t>Kumartaşlı M</w:t>
      </w:r>
      <w:r w:rsidR="00A172B6">
        <w:rPr>
          <w:b/>
          <w:sz w:val="24"/>
          <w:szCs w:val="24"/>
        </w:rPr>
        <w:t>,</w:t>
      </w:r>
      <w:r w:rsidRPr="008D3618">
        <w:rPr>
          <w:b/>
          <w:sz w:val="24"/>
          <w:szCs w:val="24"/>
        </w:rPr>
        <w:t xml:space="preserve"> Baştuğ G.</w:t>
      </w:r>
      <w:r w:rsidRPr="008D3618">
        <w:rPr>
          <w:sz w:val="24"/>
          <w:szCs w:val="24"/>
        </w:rPr>
        <w:t xml:space="preserve"> </w:t>
      </w:r>
      <w:r w:rsidRPr="008D3618">
        <w:rPr>
          <w:iCs/>
          <w:sz w:val="24"/>
          <w:szCs w:val="24"/>
        </w:rPr>
        <w:t>Examination of Attention Levels of Athletes Who Do Taekwondo, Karate and Muaythai</w:t>
      </w:r>
      <w:r w:rsidRPr="008D3618">
        <w:rPr>
          <w:sz w:val="24"/>
          <w:szCs w:val="24"/>
        </w:rPr>
        <w:t>, Ovidius University Annals, Series Physical Education and Sport/ Science Movement and Health, 2010,</w:t>
      </w:r>
      <w:r w:rsidR="009E7314" w:rsidRPr="009E7314">
        <w:rPr>
          <w:sz w:val="24"/>
          <w:szCs w:val="24"/>
        </w:rPr>
        <w:t xml:space="preserve"> </w:t>
      </w:r>
      <w:r w:rsidR="009E7314" w:rsidRPr="008D3618">
        <w:rPr>
          <w:sz w:val="24"/>
          <w:szCs w:val="24"/>
        </w:rPr>
        <w:t xml:space="preserve">10(2), </w:t>
      </w:r>
      <w:r w:rsidRPr="008D3618">
        <w:rPr>
          <w:sz w:val="24"/>
          <w:szCs w:val="24"/>
        </w:rPr>
        <w:t>521-524.</w:t>
      </w:r>
    </w:p>
    <w:p w:rsidR="00723DBC" w:rsidRDefault="00723DBC" w:rsidP="00723DBC">
      <w:pPr>
        <w:spacing w:line="360" w:lineRule="auto"/>
        <w:jc w:val="both"/>
        <w:rPr>
          <w:bCs/>
          <w:sz w:val="24"/>
          <w:szCs w:val="24"/>
        </w:rPr>
      </w:pPr>
      <w:r>
        <w:rPr>
          <w:b/>
          <w:bCs/>
          <w:sz w:val="24"/>
          <w:szCs w:val="24"/>
        </w:rPr>
        <w:t xml:space="preserve">Kurtcuoğlu S. </w:t>
      </w:r>
      <w:r>
        <w:rPr>
          <w:bCs/>
          <w:sz w:val="24"/>
          <w:szCs w:val="24"/>
        </w:rPr>
        <w:t>Lise II. Sınıf Biyoloji Dersi Sindirim Sistemi Konusunda Uygulanan Çoklu Zeka Kuramının Öğrencilerin Başarılarına Etkisi, Yüksek Lisans Tezi, Gazi Üniversitesi, Eğitim Bilimleri Enstitüsü, Ankara 2007, 69-73.</w:t>
      </w:r>
    </w:p>
    <w:p w:rsidR="002356ED" w:rsidRPr="00DB08E3" w:rsidRDefault="002356ED" w:rsidP="00723DBC">
      <w:pPr>
        <w:spacing w:line="360" w:lineRule="auto"/>
        <w:jc w:val="both"/>
        <w:rPr>
          <w:sz w:val="24"/>
          <w:szCs w:val="24"/>
        </w:rPr>
      </w:pPr>
      <w:r w:rsidRPr="00DB08E3">
        <w:rPr>
          <w:b/>
          <w:sz w:val="24"/>
          <w:szCs w:val="24"/>
        </w:rPr>
        <w:t>Lazarus RS</w:t>
      </w:r>
      <w:r w:rsidR="00A172B6">
        <w:rPr>
          <w:b/>
          <w:sz w:val="24"/>
          <w:szCs w:val="24"/>
        </w:rPr>
        <w:t>,</w:t>
      </w:r>
      <w:r w:rsidR="000256AF">
        <w:rPr>
          <w:b/>
          <w:sz w:val="24"/>
          <w:szCs w:val="24"/>
        </w:rPr>
        <w:t xml:space="preserve"> ve</w:t>
      </w:r>
      <w:r w:rsidRPr="00DB08E3">
        <w:rPr>
          <w:b/>
          <w:sz w:val="24"/>
          <w:szCs w:val="24"/>
        </w:rPr>
        <w:t xml:space="preserve"> Folkman S. </w:t>
      </w:r>
      <w:r w:rsidRPr="000256AF">
        <w:rPr>
          <w:sz w:val="24"/>
          <w:szCs w:val="24"/>
        </w:rPr>
        <w:t>Stress,</w:t>
      </w:r>
      <w:r w:rsidRPr="00DB08E3">
        <w:rPr>
          <w:sz w:val="24"/>
          <w:szCs w:val="24"/>
        </w:rPr>
        <w:t xml:space="preserve"> appraisal and coping. New York: Springer; </w:t>
      </w:r>
      <w:r w:rsidR="001E3BB3" w:rsidRPr="00DB08E3">
        <w:rPr>
          <w:sz w:val="24"/>
          <w:szCs w:val="24"/>
        </w:rPr>
        <w:t>Eylül 2013 tarihinde http://www.actaturcica.com/sayi1/233_241.pdf adresinden alınmıştır.</w:t>
      </w:r>
    </w:p>
    <w:p w:rsidR="00681DBC" w:rsidRDefault="00A172B6" w:rsidP="00875C53">
      <w:pPr>
        <w:spacing w:line="360" w:lineRule="auto"/>
        <w:jc w:val="both"/>
        <w:rPr>
          <w:sz w:val="24"/>
          <w:szCs w:val="24"/>
        </w:rPr>
      </w:pPr>
      <w:r>
        <w:rPr>
          <w:b/>
          <w:sz w:val="24"/>
          <w:szCs w:val="24"/>
        </w:rPr>
        <w:t>Lee YA, Lindpainter</w:t>
      </w:r>
      <w:r w:rsidR="00681DBC" w:rsidRPr="00647507">
        <w:rPr>
          <w:b/>
          <w:sz w:val="24"/>
          <w:szCs w:val="24"/>
        </w:rPr>
        <w:t xml:space="preserve"> K.</w:t>
      </w:r>
      <w:r w:rsidR="00681DBC">
        <w:rPr>
          <w:sz w:val="24"/>
          <w:szCs w:val="24"/>
        </w:rPr>
        <w:t xml:space="preserve"> Roleof the cardiac renin-angiotensin system in hypertensive </w:t>
      </w:r>
      <w:r w:rsidR="00DB1CEB">
        <w:rPr>
          <w:sz w:val="24"/>
          <w:szCs w:val="24"/>
        </w:rPr>
        <w:t>cardiac hy</w:t>
      </w:r>
      <w:r w:rsidR="003C7BAA">
        <w:rPr>
          <w:sz w:val="24"/>
          <w:szCs w:val="24"/>
        </w:rPr>
        <w:t xml:space="preserve">pertrophy. </w:t>
      </w:r>
      <w:r w:rsidR="003C7BAA" w:rsidRPr="00DB08E3">
        <w:rPr>
          <w:i/>
          <w:sz w:val="24"/>
          <w:szCs w:val="24"/>
        </w:rPr>
        <w:t>Eur Heart J</w:t>
      </w:r>
      <w:r w:rsidR="009E7314">
        <w:rPr>
          <w:i/>
          <w:sz w:val="24"/>
          <w:szCs w:val="24"/>
        </w:rPr>
        <w:t xml:space="preserve"> </w:t>
      </w:r>
      <w:r w:rsidR="001E3BB3">
        <w:rPr>
          <w:sz w:val="24"/>
          <w:szCs w:val="24"/>
        </w:rPr>
        <w:t>1993,</w:t>
      </w:r>
      <w:r w:rsidR="009E7314" w:rsidRPr="009E7314">
        <w:rPr>
          <w:sz w:val="24"/>
          <w:szCs w:val="24"/>
        </w:rPr>
        <w:t xml:space="preserve"> </w:t>
      </w:r>
      <w:r w:rsidR="009E7314">
        <w:rPr>
          <w:sz w:val="24"/>
          <w:szCs w:val="24"/>
        </w:rPr>
        <w:t xml:space="preserve">14, </w:t>
      </w:r>
      <w:r w:rsidR="001E3BB3">
        <w:rPr>
          <w:sz w:val="24"/>
          <w:szCs w:val="24"/>
        </w:rPr>
        <w:t>42-48</w:t>
      </w:r>
      <w:r w:rsidR="003C7BAA">
        <w:rPr>
          <w:sz w:val="24"/>
          <w:szCs w:val="24"/>
        </w:rPr>
        <w:t>.</w:t>
      </w:r>
    </w:p>
    <w:p w:rsidR="00723DBC" w:rsidRDefault="00A172B6" w:rsidP="00723DBC">
      <w:pPr>
        <w:spacing w:line="360" w:lineRule="auto"/>
        <w:jc w:val="both"/>
        <w:rPr>
          <w:b/>
          <w:sz w:val="24"/>
          <w:szCs w:val="24"/>
        </w:rPr>
      </w:pPr>
      <w:r>
        <w:rPr>
          <w:b/>
          <w:sz w:val="24"/>
          <w:szCs w:val="24"/>
        </w:rPr>
        <w:t>Leone M, Lariviere G, Comtois A</w:t>
      </w:r>
      <w:r w:rsidR="00AD6974" w:rsidRPr="00647507">
        <w:rPr>
          <w:b/>
          <w:sz w:val="24"/>
          <w:szCs w:val="24"/>
        </w:rPr>
        <w:t>S</w:t>
      </w:r>
      <w:r>
        <w:rPr>
          <w:b/>
          <w:sz w:val="24"/>
          <w:szCs w:val="24"/>
        </w:rPr>
        <w:t>.</w:t>
      </w:r>
      <w:r w:rsidR="00AD6974">
        <w:rPr>
          <w:sz w:val="24"/>
          <w:szCs w:val="24"/>
        </w:rPr>
        <w:t xml:space="preserve"> </w:t>
      </w:r>
      <w:r w:rsidR="0099734C">
        <w:rPr>
          <w:sz w:val="24"/>
          <w:szCs w:val="24"/>
        </w:rPr>
        <w:t xml:space="preserve">Discriminant anallysis of anthropometric and biomotor variables among elite adolescent female athletes in four sports. </w:t>
      </w:r>
      <w:r w:rsidR="0099734C" w:rsidRPr="00DB08E3">
        <w:rPr>
          <w:i/>
          <w:sz w:val="24"/>
          <w:szCs w:val="24"/>
        </w:rPr>
        <w:t>Journa</w:t>
      </w:r>
      <w:r w:rsidR="001E3BB3" w:rsidRPr="00DB08E3">
        <w:rPr>
          <w:i/>
          <w:sz w:val="24"/>
          <w:szCs w:val="24"/>
        </w:rPr>
        <w:t>l of Sports Sciences</w:t>
      </w:r>
      <w:r w:rsidR="009E7314">
        <w:rPr>
          <w:i/>
          <w:sz w:val="24"/>
          <w:szCs w:val="24"/>
        </w:rPr>
        <w:t xml:space="preserve"> </w:t>
      </w:r>
      <w:r w:rsidR="001E3BB3">
        <w:rPr>
          <w:sz w:val="24"/>
          <w:szCs w:val="24"/>
        </w:rPr>
        <w:t xml:space="preserve">2002, </w:t>
      </w:r>
      <w:r w:rsidR="009E7314">
        <w:rPr>
          <w:sz w:val="24"/>
          <w:szCs w:val="24"/>
        </w:rPr>
        <w:t xml:space="preserve">20, </w:t>
      </w:r>
      <w:r w:rsidR="003C7BAA">
        <w:rPr>
          <w:sz w:val="24"/>
          <w:szCs w:val="24"/>
        </w:rPr>
        <w:t>443-449.</w:t>
      </w:r>
      <w:r w:rsidR="00723DBC" w:rsidRPr="00723DBC">
        <w:rPr>
          <w:b/>
          <w:sz w:val="24"/>
          <w:szCs w:val="24"/>
        </w:rPr>
        <w:t xml:space="preserve"> </w:t>
      </w:r>
    </w:p>
    <w:p w:rsidR="00AD6974" w:rsidRDefault="00723DBC" w:rsidP="00875C53">
      <w:pPr>
        <w:spacing w:line="360" w:lineRule="auto"/>
        <w:jc w:val="both"/>
        <w:rPr>
          <w:sz w:val="24"/>
          <w:szCs w:val="24"/>
        </w:rPr>
      </w:pPr>
      <w:r w:rsidRPr="00647507">
        <w:rPr>
          <w:b/>
          <w:sz w:val="24"/>
          <w:szCs w:val="24"/>
        </w:rPr>
        <w:t>Martens</w:t>
      </w:r>
      <w:r w:rsidR="00A172B6">
        <w:rPr>
          <w:b/>
          <w:sz w:val="24"/>
          <w:szCs w:val="24"/>
        </w:rPr>
        <w:t xml:space="preserve"> </w:t>
      </w:r>
      <w:r w:rsidRPr="00647507">
        <w:rPr>
          <w:b/>
          <w:sz w:val="24"/>
          <w:szCs w:val="24"/>
        </w:rPr>
        <w:t>R</w:t>
      </w:r>
      <w:r w:rsidR="000256AF">
        <w:rPr>
          <w:b/>
          <w:sz w:val="24"/>
          <w:szCs w:val="24"/>
        </w:rPr>
        <w:t>.</w:t>
      </w:r>
      <w:r w:rsidRPr="002356ED">
        <w:rPr>
          <w:sz w:val="24"/>
          <w:szCs w:val="24"/>
        </w:rPr>
        <w:t xml:space="preserve"> Coaches Guide to Sport Psychology, Human Kinetics Publishers, Ilinois,</w:t>
      </w:r>
      <w:r w:rsidR="00E51C8F">
        <w:rPr>
          <w:sz w:val="24"/>
          <w:szCs w:val="24"/>
        </w:rPr>
        <w:t xml:space="preserve"> 1987,</w:t>
      </w:r>
      <w:r w:rsidRPr="002356ED">
        <w:rPr>
          <w:sz w:val="24"/>
          <w:szCs w:val="24"/>
        </w:rPr>
        <w:t xml:space="preserve"> 77- 89</w:t>
      </w:r>
      <w:r>
        <w:rPr>
          <w:sz w:val="24"/>
          <w:szCs w:val="24"/>
        </w:rPr>
        <w:t>.</w:t>
      </w:r>
    </w:p>
    <w:p w:rsidR="00677B9E" w:rsidRPr="002356ED" w:rsidRDefault="00677B9E" w:rsidP="00875C53">
      <w:pPr>
        <w:spacing w:line="360" w:lineRule="auto"/>
        <w:jc w:val="both"/>
        <w:rPr>
          <w:sz w:val="24"/>
          <w:szCs w:val="24"/>
        </w:rPr>
      </w:pPr>
      <w:r w:rsidRPr="008D3618">
        <w:rPr>
          <w:b/>
          <w:sz w:val="24"/>
          <w:szCs w:val="24"/>
        </w:rPr>
        <w:t>Meriçli ÜG.</w:t>
      </w:r>
      <w:r w:rsidRPr="008D3618">
        <w:rPr>
          <w:sz w:val="24"/>
          <w:szCs w:val="24"/>
        </w:rPr>
        <w:t xml:space="preserve"> Bipolar Affektif Bozuklukta Bilişsel İşlevler, 2010.</w:t>
      </w:r>
    </w:p>
    <w:p w:rsidR="002356ED" w:rsidRDefault="002356ED" w:rsidP="00875C53">
      <w:pPr>
        <w:pStyle w:val="GvdeMetni"/>
        <w:spacing w:before="1" w:line="360" w:lineRule="auto"/>
        <w:ind w:right="110"/>
        <w:jc w:val="both"/>
      </w:pPr>
      <w:r w:rsidRPr="00647507">
        <w:rPr>
          <w:b/>
        </w:rPr>
        <w:t>Milli Eğitim Bakanlığı</w:t>
      </w:r>
      <w:r w:rsidR="000256AF">
        <w:rPr>
          <w:b/>
        </w:rPr>
        <w:t>.</w:t>
      </w:r>
      <w:r w:rsidRPr="002356ED">
        <w:t xml:space="preserve"> Çocuk gelişimi ve eğitimi: </w:t>
      </w:r>
      <w:r w:rsidRPr="00DB08E3">
        <w:t>Bilişsel gelişim</w:t>
      </w:r>
      <w:r w:rsidRPr="002356ED">
        <w:t>. Milli E</w:t>
      </w:r>
      <w:r w:rsidR="003C7BAA">
        <w:t xml:space="preserve">ğitim BakanlığıYayınları Ankara, </w:t>
      </w:r>
      <w:r w:rsidR="003C7BAA" w:rsidRPr="002356ED">
        <w:t>2014</w:t>
      </w:r>
      <w:r w:rsidR="003C7BAA" w:rsidRPr="002356ED">
        <w:rPr>
          <w:i/>
        </w:rPr>
        <w:t>.</w:t>
      </w:r>
    </w:p>
    <w:p w:rsidR="00DB1CEB" w:rsidRPr="002356ED" w:rsidRDefault="00DB1CEB" w:rsidP="00875C53">
      <w:pPr>
        <w:pStyle w:val="GvdeMetni"/>
        <w:spacing w:before="1" w:line="360" w:lineRule="auto"/>
        <w:ind w:right="110"/>
        <w:jc w:val="both"/>
      </w:pPr>
      <w:r w:rsidRPr="00647507">
        <w:rPr>
          <w:b/>
        </w:rPr>
        <w:t>Montgomery H</w:t>
      </w:r>
      <w:r w:rsidR="00A70A19">
        <w:rPr>
          <w:b/>
        </w:rPr>
        <w:t>E, Clarkson</w:t>
      </w:r>
      <w:r w:rsidR="00A172B6">
        <w:rPr>
          <w:b/>
        </w:rPr>
        <w:t xml:space="preserve"> P, Dollery C</w:t>
      </w:r>
      <w:r w:rsidR="00A70A19">
        <w:rPr>
          <w:b/>
        </w:rPr>
        <w:t>M.</w:t>
      </w:r>
      <w:r w:rsidR="003C7BAA">
        <w:rPr>
          <w:b/>
        </w:rPr>
        <w:t xml:space="preserve"> </w:t>
      </w:r>
      <w:r>
        <w:t xml:space="preserve">Association of angiotensin-converting enzyme gene I/D popolymorphism with change in left ventricular mass in response to physical </w:t>
      </w:r>
      <w:r>
        <w:lastRenderedPageBreak/>
        <w:t>tr</w:t>
      </w:r>
      <w:r w:rsidR="00E51C8F">
        <w:t xml:space="preserve">aining. </w:t>
      </w:r>
      <w:r w:rsidR="00E51C8F" w:rsidRPr="00DB08E3">
        <w:rPr>
          <w:i/>
        </w:rPr>
        <w:t>Circulation</w:t>
      </w:r>
      <w:r w:rsidR="00F52C3C">
        <w:t xml:space="preserve"> </w:t>
      </w:r>
      <w:r w:rsidR="00E51C8F">
        <w:t>1997,</w:t>
      </w:r>
      <w:r w:rsidR="00F52C3C" w:rsidRPr="00F52C3C">
        <w:t xml:space="preserve"> </w:t>
      </w:r>
      <w:r w:rsidR="00F52C3C">
        <w:t>96,</w:t>
      </w:r>
      <w:r w:rsidR="002F25C5">
        <w:t xml:space="preserve"> </w:t>
      </w:r>
      <w:r w:rsidR="003C7BAA">
        <w:t>741-747.</w:t>
      </w:r>
    </w:p>
    <w:p w:rsidR="002356ED" w:rsidRDefault="002356ED" w:rsidP="00875C53">
      <w:pPr>
        <w:spacing w:line="360" w:lineRule="auto"/>
        <w:jc w:val="both"/>
        <w:rPr>
          <w:sz w:val="24"/>
          <w:szCs w:val="24"/>
        </w:rPr>
      </w:pPr>
      <w:r w:rsidRPr="00647507">
        <w:rPr>
          <w:b/>
          <w:sz w:val="24"/>
          <w:szCs w:val="24"/>
        </w:rPr>
        <w:t>Morpa Spor Ansiklopedisi</w:t>
      </w:r>
      <w:r w:rsidR="000256AF">
        <w:rPr>
          <w:b/>
          <w:sz w:val="24"/>
          <w:szCs w:val="24"/>
        </w:rPr>
        <w:t>.</w:t>
      </w:r>
      <w:r w:rsidRPr="002356ED">
        <w:rPr>
          <w:sz w:val="24"/>
          <w:szCs w:val="24"/>
        </w:rPr>
        <w:t xml:space="preserve"> Morpa Kültür Yayınları Ltd. Şti., 4. Cilt, İstanbul.</w:t>
      </w:r>
    </w:p>
    <w:p w:rsidR="00DB1CEB" w:rsidRDefault="00A172B6" w:rsidP="00875C53">
      <w:pPr>
        <w:spacing w:line="360" w:lineRule="auto"/>
        <w:jc w:val="both"/>
        <w:rPr>
          <w:sz w:val="24"/>
          <w:szCs w:val="24"/>
        </w:rPr>
      </w:pPr>
      <w:r>
        <w:rPr>
          <w:b/>
          <w:sz w:val="24"/>
          <w:szCs w:val="24"/>
        </w:rPr>
        <w:t>Morris T, Spittle M,</w:t>
      </w:r>
      <w:r w:rsidR="00237E00" w:rsidRPr="00647507">
        <w:rPr>
          <w:b/>
          <w:sz w:val="24"/>
          <w:szCs w:val="24"/>
        </w:rPr>
        <w:t xml:space="preserve"> Watt AP.</w:t>
      </w:r>
      <w:r w:rsidR="003C7BAA">
        <w:rPr>
          <w:b/>
          <w:sz w:val="24"/>
          <w:szCs w:val="24"/>
        </w:rPr>
        <w:t xml:space="preserve"> </w:t>
      </w:r>
      <w:r w:rsidR="00237E00" w:rsidRPr="00237E00">
        <w:rPr>
          <w:sz w:val="24"/>
          <w:szCs w:val="24"/>
        </w:rPr>
        <w:t xml:space="preserve"> Imager</w:t>
      </w:r>
      <w:r w:rsidR="00237E00">
        <w:rPr>
          <w:sz w:val="24"/>
          <w:szCs w:val="24"/>
        </w:rPr>
        <w:t xml:space="preserve">y in sport. </w:t>
      </w:r>
      <w:r w:rsidR="00237E00" w:rsidRPr="00DB08E3">
        <w:rPr>
          <w:i/>
          <w:sz w:val="24"/>
          <w:szCs w:val="24"/>
        </w:rPr>
        <w:t>Human Kinetics</w:t>
      </w:r>
      <w:r w:rsidR="003C7BAA">
        <w:rPr>
          <w:sz w:val="24"/>
          <w:szCs w:val="24"/>
        </w:rPr>
        <w:t>, 2006.</w:t>
      </w:r>
    </w:p>
    <w:p w:rsidR="00723DBC" w:rsidRPr="002356ED" w:rsidRDefault="00723DBC" w:rsidP="00875C53">
      <w:pPr>
        <w:spacing w:line="360" w:lineRule="auto"/>
        <w:jc w:val="both"/>
        <w:rPr>
          <w:sz w:val="24"/>
          <w:szCs w:val="24"/>
        </w:rPr>
      </w:pPr>
      <w:r w:rsidRPr="00B67E90">
        <w:rPr>
          <w:b/>
          <w:sz w:val="24"/>
          <w:szCs w:val="24"/>
        </w:rPr>
        <w:t>Öktem Ç.</w:t>
      </w:r>
      <w:r>
        <w:rPr>
          <w:b/>
          <w:sz w:val="24"/>
          <w:szCs w:val="24"/>
        </w:rPr>
        <w:t xml:space="preserve"> </w:t>
      </w:r>
      <w:r w:rsidRPr="00B67E90">
        <w:rPr>
          <w:sz w:val="24"/>
          <w:szCs w:val="24"/>
        </w:rPr>
        <w:t>Türkiye’de</w:t>
      </w:r>
      <w:r>
        <w:rPr>
          <w:sz w:val="24"/>
          <w:szCs w:val="24"/>
        </w:rPr>
        <w:t xml:space="preserve"> okçuluk sporunun risk yönetimi açısından incelenmesi, Yüksek Lisans Tezi, Akdeniz Üniversitesi, Sosyal Bilimler Enstitüsü, Antalya 2011, 38-40.</w:t>
      </w:r>
    </w:p>
    <w:p w:rsidR="002356ED" w:rsidRPr="002356ED" w:rsidRDefault="00A172B6" w:rsidP="00875C53">
      <w:pPr>
        <w:spacing w:line="360" w:lineRule="auto"/>
        <w:jc w:val="both"/>
        <w:rPr>
          <w:sz w:val="24"/>
          <w:szCs w:val="24"/>
        </w:rPr>
      </w:pPr>
      <w:r>
        <w:rPr>
          <w:b/>
          <w:sz w:val="24"/>
          <w:szCs w:val="24"/>
        </w:rPr>
        <w:t>Öngel</w:t>
      </w:r>
      <w:r w:rsidR="002356ED" w:rsidRPr="00647507">
        <w:rPr>
          <w:b/>
          <w:sz w:val="24"/>
          <w:szCs w:val="24"/>
        </w:rPr>
        <w:t xml:space="preserve"> B.</w:t>
      </w:r>
      <w:r w:rsidR="002356ED" w:rsidRPr="002356ED">
        <w:rPr>
          <w:sz w:val="24"/>
          <w:szCs w:val="24"/>
        </w:rPr>
        <w:t xml:space="preserve"> Gelişim Sürecinde Erken İç Asya Türk Okçuluğu. </w:t>
      </w:r>
      <w:r w:rsidR="002356ED" w:rsidRPr="00DB08E3">
        <w:rPr>
          <w:i/>
          <w:sz w:val="24"/>
          <w:szCs w:val="24"/>
        </w:rPr>
        <w:t>Gazi Üniversitesi Gazi Eğitim Fa</w:t>
      </w:r>
      <w:r w:rsidR="003C7BAA" w:rsidRPr="00DB08E3">
        <w:rPr>
          <w:i/>
          <w:sz w:val="24"/>
          <w:szCs w:val="24"/>
        </w:rPr>
        <w:t>kültesi Dergisi</w:t>
      </w:r>
      <w:r w:rsidR="00F52C3C">
        <w:rPr>
          <w:sz w:val="24"/>
          <w:szCs w:val="24"/>
        </w:rPr>
        <w:t xml:space="preserve"> </w:t>
      </w:r>
      <w:r w:rsidR="00E51C8F">
        <w:rPr>
          <w:sz w:val="24"/>
          <w:szCs w:val="24"/>
        </w:rPr>
        <w:t>2001,</w:t>
      </w:r>
      <w:r w:rsidR="00F52C3C" w:rsidRPr="00F52C3C">
        <w:rPr>
          <w:sz w:val="24"/>
          <w:szCs w:val="24"/>
        </w:rPr>
        <w:t xml:space="preserve"> </w:t>
      </w:r>
      <w:r w:rsidR="00F52C3C">
        <w:rPr>
          <w:sz w:val="24"/>
          <w:szCs w:val="24"/>
        </w:rPr>
        <w:t xml:space="preserve">21, </w:t>
      </w:r>
      <w:r w:rsidR="003C7BAA">
        <w:rPr>
          <w:sz w:val="24"/>
          <w:szCs w:val="24"/>
        </w:rPr>
        <w:t>189-215</w:t>
      </w:r>
      <w:r w:rsidR="003C7BAA" w:rsidRPr="002356ED">
        <w:rPr>
          <w:sz w:val="24"/>
          <w:szCs w:val="24"/>
        </w:rPr>
        <w:t>.</w:t>
      </w:r>
    </w:p>
    <w:p w:rsidR="002356ED" w:rsidRPr="002356ED" w:rsidRDefault="00A172B6" w:rsidP="00875C53">
      <w:pPr>
        <w:spacing w:line="360" w:lineRule="auto"/>
        <w:rPr>
          <w:sz w:val="24"/>
          <w:szCs w:val="24"/>
        </w:rPr>
      </w:pPr>
      <w:r>
        <w:rPr>
          <w:b/>
          <w:sz w:val="24"/>
          <w:szCs w:val="24"/>
        </w:rPr>
        <w:t>Özdal M,</w:t>
      </w:r>
      <w:r w:rsidR="00647507">
        <w:rPr>
          <w:b/>
          <w:sz w:val="24"/>
          <w:szCs w:val="24"/>
        </w:rPr>
        <w:t xml:space="preserve"> </w:t>
      </w:r>
      <w:r>
        <w:rPr>
          <w:b/>
          <w:sz w:val="24"/>
          <w:szCs w:val="24"/>
        </w:rPr>
        <w:t>Akcan F, Abakay U, Dağlıoğlu Ö</w:t>
      </w:r>
      <w:r w:rsidR="002356ED" w:rsidRPr="00647507">
        <w:rPr>
          <w:b/>
          <w:sz w:val="24"/>
          <w:szCs w:val="24"/>
        </w:rPr>
        <w:t>.</w:t>
      </w:r>
      <w:r w:rsidR="002356ED" w:rsidRPr="002356ED">
        <w:rPr>
          <w:sz w:val="24"/>
          <w:szCs w:val="24"/>
        </w:rPr>
        <w:t xml:space="preserve"> “Video Destekli Zihinsel Antrenman Programının Futbolda  Şut Becerisi Üzerine Etkisi”. </w:t>
      </w:r>
      <w:r w:rsidR="002356ED" w:rsidRPr="00DB08E3">
        <w:rPr>
          <w:i/>
          <w:sz w:val="24"/>
          <w:szCs w:val="24"/>
        </w:rPr>
        <w:t>Spor ve Performans Araştırmaları Dergisi</w:t>
      </w:r>
      <w:r w:rsidR="00F44CA3">
        <w:rPr>
          <w:i/>
          <w:sz w:val="24"/>
          <w:szCs w:val="24"/>
        </w:rPr>
        <w:t xml:space="preserve"> </w:t>
      </w:r>
      <w:r w:rsidR="00890E48">
        <w:rPr>
          <w:sz w:val="24"/>
          <w:szCs w:val="24"/>
        </w:rPr>
        <w:t>2013</w:t>
      </w:r>
      <w:r w:rsidR="00F44CA3" w:rsidRPr="002356ED">
        <w:rPr>
          <w:sz w:val="24"/>
          <w:szCs w:val="24"/>
        </w:rPr>
        <w:t>,</w:t>
      </w:r>
      <w:r w:rsidR="00F44CA3">
        <w:rPr>
          <w:sz w:val="24"/>
          <w:szCs w:val="24"/>
        </w:rPr>
        <w:t xml:space="preserve"> 4(2).</w:t>
      </w:r>
    </w:p>
    <w:p w:rsidR="002356ED" w:rsidRPr="002356ED" w:rsidRDefault="002356ED" w:rsidP="00875C53">
      <w:pPr>
        <w:spacing w:line="360" w:lineRule="auto"/>
        <w:jc w:val="both"/>
        <w:rPr>
          <w:sz w:val="24"/>
          <w:szCs w:val="24"/>
        </w:rPr>
      </w:pPr>
      <w:r w:rsidRPr="00647507">
        <w:rPr>
          <w:b/>
          <w:sz w:val="24"/>
          <w:szCs w:val="24"/>
        </w:rPr>
        <w:t>Özerkan KN</w:t>
      </w:r>
      <w:r w:rsidR="00723DBC">
        <w:rPr>
          <w:b/>
          <w:sz w:val="24"/>
          <w:szCs w:val="24"/>
        </w:rPr>
        <w:t>.</w:t>
      </w:r>
      <w:r w:rsidRPr="002356ED">
        <w:rPr>
          <w:sz w:val="24"/>
          <w:szCs w:val="24"/>
        </w:rPr>
        <w:t xml:space="preserve"> Spor Psikolojisine Giriş. Nobel Yayın Dağıtım, </w:t>
      </w:r>
      <w:r w:rsidR="00E51C8F">
        <w:rPr>
          <w:sz w:val="24"/>
          <w:szCs w:val="24"/>
        </w:rPr>
        <w:t xml:space="preserve">2004, </w:t>
      </w:r>
      <w:r w:rsidRPr="002356ED">
        <w:rPr>
          <w:sz w:val="24"/>
          <w:szCs w:val="24"/>
        </w:rPr>
        <w:t>83</w:t>
      </w:r>
      <w:r w:rsidR="003C7BAA">
        <w:rPr>
          <w:sz w:val="24"/>
          <w:szCs w:val="24"/>
        </w:rPr>
        <w:t>.</w:t>
      </w:r>
    </w:p>
    <w:p w:rsidR="002356ED" w:rsidRDefault="00F44CA3" w:rsidP="00875C53">
      <w:pPr>
        <w:spacing w:line="360" w:lineRule="auto"/>
        <w:jc w:val="both"/>
        <w:rPr>
          <w:sz w:val="24"/>
          <w:szCs w:val="24"/>
        </w:rPr>
      </w:pPr>
      <w:r>
        <w:rPr>
          <w:b/>
          <w:sz w:val="24"/>
          <w:szCs w:val="24"/>
        </w:rPr>
        <w:t>Öztek</w:t>
      </w:r>
      <w:r w:rsidR="002356ED" w:rsidRPr="00647507">
        <w:rPr>
          <w:b/>
          <w:sz w:val="24"/>
          <w:szCs w:val="24"/>
        </w:rPr>
        <w:t xml:space="preserve"> İ.</w:t>
      </w:r>
      <w:r w:rsidR="002356ED" w:rsidRPr="002356ED">
        <w:rPr>
          <w:sz w:val="24"/>
          <w:szCs w:val="24"/>
        </w:rPr>
        <w:t xml:space="preserve"> Osmanlıda Spor Sempozyumu Bildirisi “Osmanlıda Spor Kuruluşları</w:t>
      </w:r>
      <w:r w:rsidR="00E51C8F">
        <w:rPr>
          <w:sz w:val="24"/>
          <w:szCs w:val="24"/>
        </w:rPr>
        <w:t>-Vakıf İlişkisi.” Konya, 1999,</w:t>
      </w:r>
      <w:r w:rsidR="003C7BAA">
        <w:rPr>
          <w:sz w:val="24"/>
          <w:szCs w:val="24"/>
        </w:rPr>
        <w:t xml:space="preserve"> 155</w:t>
      </w:r>
      <w:r w:rsidR="003C7BAA" w:rsidRPr="002356ED">
        <w:rPr>
          <w:sz w:val="24"/>
          <w:szCs w:val="24"/>
        </w:rPr>
        <w:t>.</w:t>
      </w:r>
    </w:p>
    <w:p w:rsidR="00723DBC" w:rsidRDefault="00F44CA3" w:rsidP="00875C53">
      <w:pPr>
        <w:spacing w:line="360" w:lineRule="auto"/>
        <w:jc w:val="both"/>
        <w:rPr>
          <w:sz w:val="24"/>
          <w:szCs w:val="24"/>
        </w:rPr>
      </w:pPr>
      <w:r>
        <w:rPr>
          <w:b/>
          <w:sz w:val="24"/>
          <w:szCs w:val="24"/>
        </w:rPr>
        <w:t>Pavol MJ, Grabiner M</w:t>
      </w:r>
      <w:r w:rsidR="00613D25" w:rsidRPr="00647507">
        <w:rPr>
          <w:b/>
          <w:sz w:val="24"/>
          <w:szCs w:val="24"/>
        </w:rPr>
        <w:t>D.</w:t>
      </w:r>
      <w:r w:rsidR="00613D25">
        <w:rPr>
          <w:sz w:val="24"/>
          <w:szCs w:val="24"/>
        </w:rPr>
        <w:t xml:space="preserve"> Knee strength variability between individuals across ranges of motion and hip angels. </w:t>
      </w:r>
      <w:r w:rsidR="00613D25" w:rsidRPr="00DB08E3">
        <w:rPr>
          <w:i/>
          <w:sz w:val="24"/>
          <w:szCs w:val="24"/>
        </w:rPr>
        <w:t>Med</w:t>
      </w:r>
      <w:r w:rsidR="00E51C8F" w:rsidRPr="00DB08E3">
        <w:rPr>
          <w:i/>
          <w:sz w:val="24"/>
          <w:szCs w:val="24"/>
        </w:rPr>
        <w:t>. Sci. Sports Exerc</w:t>
      </w:r>
      <w:r w:rsidR="00F52C3C">
        <w:rPr>
          <w:i/>
          <w:sz w:val="24"/>
          <w:szCs w:val="24"/>
        </w:rPr>
        <w:t xml:space="preserve"> </w:t>
      </w:r>
      <w:r w:rsidR="00E51C8F">
        <w:rPr>
          <w:sz w:val="24"/>
          <w:szCs w:val="24"/>
        </w:rPr>
        <w:t>2000,</w:t>
      </w:r>
      <w:r w:rsidR="00F52C3C">
        <w:rPr>
          <w:sz w:val="24"/>
          <w:szCs w:val="24"/>
        </w:rPr>
        <w:t xml:space="preserve"> 32,</w:t>
      </w:r>
      <w:r w:rsidR="00E51C8F">
        <w:rPr>
          <w:sz w:val="24"/>
          <w:szCs w:val="24"/>
        </w:rPr>
        <w:t xml:space="preserve"> </w:t>
      </w:r>
      <w:r w:rsidR="003C7BAA">
        <w:rPr>
          <w:sz w:val="24"/>
          <w:szCs w:val="24"/>
        </w:rPr>
        <w:t>985-992.</w:t>
      </w:r>
    </w:p>
    <w:p w:rsidR="00723DBC" w:rsidRDefault="00723DBC" w:rsidP="00875C53">
      <w:pPr>
        <w:spacing w:line="360" w:lineRule="auto"/>
        <w:jc w:val="both"/>
        <w:rPr>
          <w:sz w:val="24"/>
          <w:szCs w:val="24"/>
        </w:rPr>
      </w:pPr>
      <w:r w:rsidRPr="003B4F4C">
        <w:rPr>
          <w:b/>
          <w:sz w:val="24"/>
          <w:szCs w:val="24"/>
        </w:rPr>
        <w:t>Polatoğlu M.</w:t>
      </w:r>
      <w:r w:rsidRPr="003B4F4C">
        <w:rPr>
          <w:sz w:val="24"/>
          <w:szCs w:val="24"/>
        </w:rPr>
        <w:t xml:space="preserve"> En etkili dikkat geliştirme ve konsantrasyon teknikleri (1. baskı) Erbain Yayınları, İstanbul, 2011, 9-12.</w:t>
      </w:r>
    </w:p>
    <w:p w:rsidR="00F04F55" w:rsidRPr="002356ED" w:rsidRDefault="00F44CA3" w:rsidP="00875C53">
      <w:pPr>
        <w:spacing w:line="360" w:lineRule="auto"/>
        <w:jc w:val="both"/>
        <w:rPr>
          <w:sz w:val="24"/>
          <w:szCs w:val="24"/>
        </w:rPr>
      </w:pPr>
      <w:r>
        <w:rPr>
          <w:b/>
          <w:sz w:val="24"/>
          <w:szCs w:val="24"/>
        </w:rPr>
        <w:t>Prokop</w:t>
      </w:r>
      <w:r w:rsidR="00F04F55" w:rsidRPr="00647507">
        <w:rPr>
          <w:b/>
          <w:sz w:val="24"/>
          <w:szCs w:val="24"/>
        </w:rPr>
        <w:t xml:space="preserve"> L.</w:t>
      </w:r>
      <w:r w:rsidR="00F04F55">
        <w:rPr>
          <w:sz w:val="24"/>
          <w:szCs w:val="24"/>
        </w:rPr>
        <w:t xml:space="preserve"> Einfuhrung in die sportinedizin für artze, sportler und </w:t>
      </w:r>
      <w:r w:rsidR="003C7BAA">
        <w:rPr>
          <w:sz w:val="24"/>
          <w:szCs w:val="24"/>
        </w:rPr>
        <w:t>ubungslei</w:t>
      </w:r>
      <w:r w:rsidR="00E51C8F">
        <w:rPr>
          <w:sz w:val="24"/>
          <w:szCs w:val="24"/>
        </w:rPr>
        <w:t>ter. Stutgart: Fischer, 1983</w:t>
      </w:r>
      <w:r w:rsidR="003C7BAA">
        <w:rPr>
          <w:sz w:val="24"/>
          <w:szCs w:val="24"/>
        </w:rPr>
        <w:t>.</w:t>
      </w:r>
    </w:p>
    <w:p w:rsidR="002356ED" w:rsidRPr="002356ED" w:rsidRDefault="00F44CA3" w:rsidP="00875C53">
      <w:pPr>
        <w:spacing w:line="360" w:lineRule="auto"/>
        <w:rPr>
          <w:sz w:val="24"/>
          <w:szCs w:val="24"/>
        </w:rPr>
      </w:pPr>
      <w:r>
        <w:rPr>
          <w:b/>
          <w:sz w:val="24"/>
          <w:szCs w:val="24"/>
        </w:rPr>
        <w:t>Richardson</w:t>
      </w:r>
      <w:r w:rsidR="002356ED" w:rsidRPr="00647507">
        <w:rPr>
          <w:b/>
          <w:sz w:val="24"/>
          <w:szCs w:val="24"/>
        </w:rPr>
        <w:t xml:space="preserve"> A.</w:t>
      </w:r>
      <w:r w:rsidR="002356ED" w:rsidRPr="002356ED">
        <w:rPr>
          <w:sz w:val="24"/>
          <w:szCs w:val="24"/>
        </w:rPr>
        <w:t xml:space="preserve"> “Mental practice: A review and discussion”. </w:t>
      </w:r>
      <w:r w:rsidR="002356ED" w:rsidRPr="00890E48">
        <w:rPr>
          <w:i/>
          <w:sz w:val="24"/>
          <w:szCs w:val="24"/>
        </w:rPr>
        <w:t>Re</w:t>
      </w:r>
      <w:r w:rsidR="003C7BAA" w:rsidRPr="00890E48">
        <w:rPr>
          <w:i/>
          <w:sz w:val="24"/>
          <w:szCs w:val="24"/>
        </w:rPr>
        <w:t>search  Quarterly</w:t>
      </w:r>
      <w:r w:rsidR="00890E48">
        <w:rPr>
          <w:sz w:val="24"/>
          <w:szCs w:val="24"/>
        </w:rPr>
        <w:t xml:space="preserve"> </w:t>
      </w:r>
      <w:r w:rsidR="00E51C8F">
        <w:rPr>
          <w:sz w:val="24"/>
          <w:szCs w:val="24"/>
        </w:rPr>
        <w:t>1967,</w:t>
      </w:r>
      <w:r w:rsidR="00F52C3C">
        <w:rPr>
          <w:sz w:val="24"/>
          <w:szCs w:val="24"/>
        </w:rPr>
        <w:t xml:space="preserve"> 38,</w:t>
      </w:r>
      <w:r w:rsidR="00E51C8F">
        <w:rPr>
          <w:sz w:val="24"/>
          <w:szCs w:val="24"/>
        </w:rPr>
        <w:t xml:space="preserve"> </w:t>
      </w:r>
      <w:r w:rsidR="003C7BAA">
        <w:rPr>
          <w:sz w:val="24"/>
          <w:szCs w:val="24"/>
        </w:rPr>
        <w:t>263-273</w:t>
      </w:r>
      <w:r w:rsidR="003C7BAA" w:rsidRPr="002356ED">
        <w:rPr>
          <w:sz w:val="24"/>
          <w:szCs w:val="24"/>
        </w:rPr>
        <w:t>.</w:t>
      </w:r>
    </w:p>
    <w:p w:rsidR="002356ED" w:rsidRPr="002356ED" w:rsidRDefault="00F44CA3" w:rsidP="00875C53">
      <w:pPr>
        <w:spacing w:line="360" w:lineRule="auto"/>
        <w:rPr>
          <w:sz w:val="24"/>
          <w:szCs w:val="24"/>
        </w:rPr>
      </w:pPr>
      <w:r>
        <w:rPr>
          <w:b/>
          <w:sz w:val="24"/>
          <w:szCs w:val="24"/>
        </w:rPr>
        <w:t>Rostami R,</w:t>
      </w:r>
      <w:r w:rsidR="002356ED" w:rsidRPr="00E17673">
        <w:rPr>
          <w:b/>
          <w:sz w:val="24"/>
          <w:szCs w:val="24"/>
        </w:rPr>
        <w:t xml:space="preserve"> </w:t>
      </w:r>
      <w:r>
        <w:rPr>
          <w:b/>
          <w:sz w:val="24"/>
          <w:szCs w:val="24"/>
        </w:rPr>
        <w:t>Rezaee</w:t>
      </w:r>
      <w:r w:rsidR="002356ED" w:rsidRPr="00E17673">
        <w:rPr>
          <w:b/>
          <w:sz w:val="24"/>
          <w:szCs w:val="24"/>
        </w:rPr>
        <w:t xml:space="preserve"> M.</w:t>
      </w:r>
      <w:r w:rsidR="002356ED" w:rsidRPr="002356ED">
        <w:rPr>
          <w:sz w:val="24"/>
          <w:szCs w:val="24"/>
        </w:rPr>
        <w:t xml:space="preserve"> “Prediction of Cognitive and Motivational  Functions of Sports Imagery in Veteran Basketball Players”. </w:t>
      </w:r>
      <w:r w:rsidR="002356ED" w:rsidRPr="00DB08E3">
        <w:rPr>
          <w:i/>
          <w:sz w:val="24"/>
          <w:szCs w:val="24"/>
        </w:rPr>
        <w:t>Iranian Journal of  War</w:t>
      </w:r>
      <w:r w:rsidR="003C7BAA" w:rsidRPr="00DB08E3">
        <w:rPr>
          <w:i/>
          <w:sz w:val="24"/>
          <w:szCs w:val="24"/>
        </w:rPr>
        <w:t xml:space="preserve"> and Public Health</w:t>
      </w:r>
      <w:r w:rsidR="00F52C3C">
        <w:rPr>
          <w:sz w:val="24"/>
          <w:szCs w:val="24"/>
        </w:rPr>
        <w:t xml:space="preserve"> </w:t>
      </w:r>
      <w:r w:rsidR="00E51C8F">
        <w:rPr>
          <w:sz w:val="24"/>
          <w:szCs w:val="24"/>
        </w:rPr>
        <w:t>2014,</w:t>
      </w:r>
      <w:r w:rsidR="003C7BAA">
        <w:rPr>
          <w:sz w:val="24"/>
          <w:szCs w:val="24"/>
        </w:rPr>
        <w:t xml:space="preserve"> </w:t>
      </w:r>
      <w:r w:rsidR="00F52C3C">
        <w:rPr>
          <w:sz w:val="24"/>
          <w:szCs w:val="24"/>
        </w:rPr>
        <w:t xml:space="preserve">6(3), </w:t>
      </w:r>
      <w:r w:rsidR="003C7BAA">
        <w:rPr>
          <w:sz w:val="24"/>
          <w:szCs w:val="24"/>
        </w:rPr>
        <w:t>87-93</w:t>
      </w:r>
      <w:r w:rsidR="003C7BAA" w:rsidRPr="002356ED">
        <w:rPr>
          <w:sz w:val="24"/>
          <w:szCs w:val="24"/>
        </w:rPr>
        <w:t>.</w:t>
      </w:r>
    </w:p>
    <w:p w:rsidR="002356ED" w:rsidRDefault="00F44CA3" w:rsidP="00875C53">
      <w:pPr>
        <w:spacing w:line="360" w:lineRule="auto"/>
        <w:rPr>
          <w:sz w:val="24"/>
          <w:szCs w:val="24"/>
        </w:rPr>
      </w:pPr>
      <w:r>
        <w:rPr>
          <w:b/>
          <w:sz w:val="24"/>
          <w:szCs w:val="24"/>
        </w:rPr>
        <w:t>Sarı</w:t>
      </w:r>
      <w:r w:rsidR="002356ED" w:rsidRPr="00E17673">
        <w:rPr>
          <w:b/>
          <w:sz w:val="24"/>
          <w:szCs w:val="24"/>
        </w:rPr>
        <w:t xml:space="preserve"> İ.</w:t>
      </w:r>
      <w:r w:rsidR="002356ED" w:rsidRPr="002356ED">
        <w:rPr>
          <w:sz w:val="24"/>
          <w:szCs w:val="24"/>
        </w:rPr>
        <w:t xml:space="preserve"> “An Investigation of Imagery, Intrinsic Motivation, Self-efficacy  and Performance in Athletes”. </w:t>
      </w:r>
      <w:r w:rsidR="002356ED" w:rsidRPr="00DB08E3">
        <w:rPr>
          <w:i/>
          <w:sz w:val="24"/>
          <w:szCs w:val="24"/>
        </w:rPr>
        <w:t>Anthropologist</w:t>
      </w:r>
      <w:r w:rsidR="00F52C3C">
        <w:rPr>
          <w:i/>
          <w:sz w:val="24"/>
          <w:szCs w:val="24"/>
        </w:rPr>
        <w:t xml:space="preserve"> </w:t>
      </w:r>
      <w:r w:rsidR="00E51C8F">
        <w:rPr>
          <w:sz w:val="24"/>
          <w:szCs w:val="24"/>
        </w:rPr>
        <w:t xml:space="preserve">2015, </w:t>
      </w:r>
      <w:r w:rsidR="00F52C3C">
        <w:rPr>
          <w:sz w:val="24"/>
          <w:szCs w:val="24"/>
        </w:rPr>
        <w:t>20(3),</w:t>
      </w:r>
      <w:r w:rsidR="00F52C3C" w:rsidRPr="002356ED">
        <w:rPr>
          <w:sz w:val="24"/>
          <w:szCs w:val="24"/>
        </w:rPr>
        <w:t xml:space="preserve"> </w:t>
      </w:r>
      <w:r w:rsidR="002356ED" w:rsidRPr="002356ED">
        <w:rPr>
          <w:sz w:val="24"/>
          <w:szCs w:val="24"/>
        </w:rPr>
        <w:t>675-688</w:t>
      </w:r>
      <w:r w:rsidR="003C7BAA" w:rsidRPr="002356ED">
        <w:rPr>
          <w:sz w:val="24"/>
          <w:szCs w:val="24"/>
        </w:rPr>
        <w:t>.</w:t>
      </w:r>
    </w:p>
    <w:p w:rsidR="00823C7C" w:rsidRDefault="00F44CA3" w:rsidP="00875C53">
      <w:pPr>
        <w:spacing w:line="360" w:lineRule="auto"/>
        <w:rPr>
          <w:sz w:val="24"/>
          <w:szCs w:val="24"/>
        </w:rPr>
      </w:pPr>
      <w:r>
        <w:rPr>
          <w:b/>
          <w:sz w:val="24"/>
          <w:szCs w:val="24"/>
        </w:rPr>
        <w:t>Sevim</w:t>
      </w:r>
      <w:r w:rsidR="00823C7C" w:rsidRPr="00E17673">
        <w:rPr>
          <w:b/>
          <w:sz w:val="24"/>
          <w:szCs w:val="24"/>
        </w:rPr>
        <w:t xml:space="preserve"> Y.</w:t>
      </w:r>
      <w:r w:rsidR="00823C7C">
        <w:rPr>
          <w:sz w:val="24"/>
          <w:szCs w:val="24"/>
        </w:rPr>
        <w:t xml:space="preserve"> Antrenman bilgisi. 1. Bas</w:t>
      </w:r>
      <w:r w:rsidR="003C7BAA">
        <w:rPr>
          <w:sz w:val="24"/>
          <w:szCs w:val="24"/>
        </w:rPr>
        <w:t>kı. Ankara: Nobel Yayın Dağıtım, 2002.</w:t>
      </w:r>
    </w:p>
    <w:p w:rsidR="00D03A9F" w:rsidRDefault="00D03A9F" w:rsidP="00D03A9F">
      <w:pPr>
        <w:spacing w:line="360" w:lineRule="auto"/>
        <w:jc w:val="both"/>
        <w:rPr>
          <w:sz w:val="24"/>
          <w:szCs w:val="24"/>
        </w:rPr>
      </w:pPr>
      <w:r w:rsidRPr="003B4F4C">
        <w:rPr>
          <w:b/>
          <w:sz w:val="24"/>
          <w:szCs w:val="24"/>
        </w:rPr>
        <w:t>Soysal</w:t>
      </w:r>
      <w:r w:rsidR="00A70A19">
        <w:rPr>
          <w:b/>
          <w:sz w:val="24"/>
          <w:szCs w:val="24"/>
        </w:rPr>
        <w:t xml:space="preserve"> AŞ,</w:t>
      </w:r>
      <w:r w:rsidRPr="003B4F4C">
        <w:rPr>
          <w:b/>
          <w:sz w:val="24"/>
          <w:szCs w:val="24"/>
        </w:rPr>
        <w:t xml:space="preserve"> Yalçın K</w:t>
      </w:r>
      <w:r w:rsidR="00F44CA3">
        <w:rPr>
          <w:b/>
          <w:sz w:val="24"/>
          <w:szCs w:val="24"/>
        </w:rPr>
        <w:t>,</w:t>
      </w:r>
      <w:r w:rsidRPr="003B4F4C">
        <w:rPr>
          <w:b/>
          <w:sz w:val="24"/>
          <w:szCs w:val="24"/>
        </w:rPr>
        <w:t xml:space="preserve"> Can H.</w:t>
      </w:r>
      <w:r w:rsidRPr="003B4F4C">
        <w:rPr>
          <w:sz w:val="24"/>
          <w:szCs w:val="24"/>
        </w:rPr>
        <w:t xml:space="preserve"> Bilişsel psikoloji kapsamında yer alan dikkat teorileri. </w:t>
      </w:r>
      <w:r w:rsidRPr="003B4F4C">
        <w:rPr>
          <w:i/>
          <w:sz w:val="24"/>
          <w:szCs w:val="24"/>
        </w:rPr>
        <w:t>New/Yeni Symposium Journal</w:t>
      </w:r>
      <w:r w:rsidR="00F52C3C">
        <w:rPr>
          <w:i/>
          <w:sz w:val="24"/>
          <w:szCs w:val="24"/>
        </w:rPr>
        <w:t xml:space="preserve"> </w:t>
      </w:r>
      <w:r w:rsidRPr="003B4F4C">
        <w:rPr>
          <w:sz w:val="24"/>
          <w:szCs w:val="24"/>
        </w:rPr>
        <w:t>2008,</w:t>
      </w:r>
      <w:r w:rsidR="00F52C3C" w:rsidRPr="003B4F4C">
        <w:rPr>
          <w:sz w:val="24"/>
          <w:szCs w:val="24"/>
        </w:rPr>
        <w:t xml:space="preserve"> </w:t>
      </w:r>
      <w:r w:rsidR="00F52C3C">
        <w:rPr>
          <w:sz w:val="24"/>
          <w:szCs w:val="24"/>
        </w:rPr>
        <w:t>46(1)</w:t>
      </w:r>
      <w:r w:rsidR="00F52C3C" w:rsidRPr="003B4F4C">
        <w:rPr>
          <w:sz w:val="24"/>
          <w:szCs w:val="24"/>
        </w:rPr>
        <w:t xml:space="preserve">, </w:t>
      </w:r>
      <w:r w:rsidRPr="003B4F4C">
        <w:rPr>
          <w:sz w:val="24"/>
          <w:szCs w:val="24"/>
        </w:rPr>
        <w:t>35-41.</w:t>
      </w:r>
    </w:p>
    <w:p w:rsidR="00AD6974" w:rsidRPr="002356ED" w:rsidRDefault="00F44CA3" w:rsidP="00875C53">
      <w:pPr>
        <w:spacing w:line="360" w:lineRule="auto"/>
        <w:rPr>
          <w:sz w:val="24"/>
          <w:szCs w:val="24"/>
        </w:rPr>
      </w:pPr>
      <w:r>
        <w:rPr>
          <w:b/>
          <w:sz w:val="24"/>
          <w:szCs w:val="24"/>
        </w:rPr>
        <w:t>Strudwick A</w:t>
      </w:r>
      <w:r w:rsidR="00A70A19">
        <w:rPr>
          <w:b/>
          <w:sz w:val="24"/>
          <w:szCs w:val="24"/>
        </w:rPr>
        <w:t>, Rei</w:t>
      </w:r>
      <w:r>
        <w:rPr>
          <w:b/>
          <w:sz w:val="24"/>
          <w:szCs w:val="24"/>
        </w:rPr>
        <w:t>lly T,</w:t>
      </w:r>
      <w:r w:rsidR="00A70A19">
        <w:rPr>
          <w:b/>
          <w:sz w:val="24"/>
          <w:szCs w:val="24"/>
        </w:rPr>
        <w:t xml:space="preserve"> </w:t>
      </w:r>
      <w:r>
        <w:rPr>
          <w:b/>
          <w:sz w:val="24"/>
          <w:szCs w:val="24"/>
        </w:rPr>
        <w:t>Doran</w:t>
      </w:r>
      <w:r w:rsidR="00AD6974" w:rsidRPr="003C7BAA">
        <w:rPr>
          <w:b/>
          <w:sz w:val="24"/>
          <w:szCs w:val="24"/>
        </w:rPr>
        <w:t xml:space="preserve"> D.</w:t>
      </w:r>
      <w:r w:rsidR="00AD6974">
        <w:rPr>
          <w:sz w:val="24"/>
          <w:szCs w:val="24"/>
        </w:rPr>
        <w:t xml:space="preserve"> Anthropometric and fitness profiles of elite players in two football codes. </w:t>
      </w:r>
      <w:r w:rsidR="00AD6974" w:rsidRPr="00DB08E3">
        <w:rPr>
          <w:i/>
          <w:sz w:val="24"/>
          <w:szCs w:val="24"/>
        </w:rPr>
        <w:t>J. Sports</w:t>
      </w:r>
      <w:r w:rsidR="00E51C8F" w:rsidRPr="00DB08E3">
        <w:rPr>
          <w:i/>
          <w:sz w:val="24"/>
          <w:szCs w:val="24"/>
        </w:rPr>
        <w:t xml:space="preserve"> Med. Phys. Fitness</w:t>
      </w:r>
      <w:r w:rsidR="00E51C8F">
        <w:rPr>
          <w:sz w:val="24"/>
          <w:szCs w:val="24"/>
        </w:rPr>
        <w:t xml:space="preserve"> 2002, </w:t>
      </w:r>
      <w:r w:rsidR="00F52C3C">
        <w:rPr>
          <w:sz w:val="24"/>
          <w:szCs w:val="24"/>
        </w:rPr>
        <w:t xml:space="preserve">42, </w:t>
      </w:r>
      <w:r w:rsidR="003C7BAA">
        <w:rPr>
          <w:sz w:val="24"/>
          <w:szCs w:val="24"/>
        </w:rPr>
        <w:t>39-242.</w:t>
      </w:r>
    </w:p>
    <w:p w:rsidR="002356ED" w:rsidRPr="002356ED" w:rsidRDefault="00F44CA3" w:rsidP="00875C53">
      <w:pPr>
        <w:spacing w:line="360" w:lineRule="auto"/>
        <w:rPr>
          <w:sz w:val="24"/>
          <w:szCs w:val="24"/>
        </w:rPr>
      </w:pPr>
      <w:r>
        <w:rPr>
          <w:b/>
          <w:sz w:val="24"/>
          <w:szCs w:val="24"/>
        </w:rPr>
        <w:t>Suinn R</w:t>
      </w:r>
      <w:r w:rsidR="002356ED" w:rsidRPr="00E17673">
        <w:rPr>
          <w:b/>
          <w:sz w:val="24"/>
          <w:szCs w:val="24"/>
        </w:rPr>
        <w:t>M.</w:t>
      </w:r>
      <w:r w:rsidR="002356ED" w:rsidRPr="002356ED">
        <w:rPr>
          <w:sz w:val="24"/>
          <w:szCs w:val="24"/>
        </w:rPr>
        <w:t xml:space="preserve"> “Imagery rehearsal applications to performance  enhancement”. </w:t>
      </w:r>
      <w:r w:rsidR="002356ED" w:rsidRPr="00DB08E3">
        <w:rPr>
          <w:i/>
          <w:sz w:val="24"/>
          <w:szCs w:val="24"/>
        </w:rPr>
        <w:t>The B</w:t>
      </w:r>
      <w:r w:rsidR="003C7BAA" w:rsidRPr="00DB08E3">
        <w:rPr>
          <w:i/>
          <w:sz w:val="24"/>
          <w:szCs w:val="24"/>
        </w:rPr>
        <w:t xml:space="preserve">ehavior Therapist </w:t>
      </w:r>
      <w:r w:rsidR="00D1488C">
        <w:rPr>
          <w:sz w:val="24"/>
          <w:szCs w:val="24"/>
        </w:rPr>
        <w:t>1985,</w:t>
      </w:r>
      <w:r w:rsidR="003C7BAA">
        <w:rPr>
          <w:sz w:val="24"/>
          <w:szCs w:val="24"/>
        </w:rPr>
        <w:t xml:space="preserve"> </w:t>
      </w:r>
      <w:r w:rsidR="00F52C3C">
        <w:rPr>
          <w:sz w:val="24"/>
          <w:szCs w:val="24"/>
        </w:rPr>
        <w:t xml:space="preserve">8, </w:t>
      </w:r>
      <w:r w:rsidR="003C7BAA">
        <w:rPr>
          <w:sz w:val="24"/>
          <w:szCs w:val="24"/>
        </w:rPr>
        <w:t>155-159</w:t>
      </w:r>
      <w:r w:rsidR="003C7BAA" w:rsidRPr="002356ED">
        <w:rPr>
          <w:sz w:val="24"/>
          <w:szCs w:val="24"/>
        </w:rPr>
        <w:t>.</w:t>
      </w:r>
    </w:p>
    <w:p w:rsidR="002356ED" w:rsidRPr="002356ED" w:rsidRDefault="00F44CA3" w:rsidP="00875C53">
      <w:pPr>
        <w:spacing w:line="360" w:lineRule="auto"/>
        <w:jc w:val="both"/>
        <w:rPr>
          <w:sz w:val="24"/>
          <w:szCs w:val="24"/>
        </w:rPr>
      </w:pPr>
      <w:r>
        <w:rPr>
          <w:b/>
          <w:sz w:val="24"/>
          <w:szCs w:val="24"/>
        </w:rPr>
        <w:t>Şimşek D, Cerrah A, Ertan</w:t>
      </w:r>
      <w:r w:rsidR="002356ED" w:rsidRPr="00E17673">
        <w:rPr>
          <w:b/>
          <w:sz w:val="24"/>
          <w:szCs w:val="24"/>
        </w:rPr>
        <w:t xml:space="preserve"> H. </w:t>
      </w:r>
      <w:r w:rsidR="002356ED" w:rsidRPr="002356ED">
        <w:rPr>
          <w:sz w:val="24"/>
          <w:szCs w:val="24"/>
        </w:rPr>
        <w:t xml:space="preserve">Olimpik,Makaralı Ve Geleneksel Türk Okçuluğu Denge </w:t>
      </w:r>
      <w:r w:rsidR="002356ED" w:rsidRPr="002356ED">
        <w:rPr>
          <w:sz w:val="24"/>
          <w:szCs w:val="24"/>
        </w:rPr>
        <w:lastRenderedPageBreak/>
        <w:t xml:space="preserve">Yeteneklerinin Karşılaştırılması. </w:t>
      </w:r>
      <w:r w:rsidR="002356ED" w:rsidRPr="00DB08E3">
        <w:rPr>
          <w:i/>
          <w:sz w:val="24"/>
          <w:szCs w:val="24"/>
        </w:rPr>
        <w:t>Niğde Üniversitesi Beden Eğitimi Ve Spor</w:t>
      </w:r>
      <w:r w:rsidR="003C7BAA" w:rsidRPr="00DB08E3">
        <w:rPr>
          <w:i/>
          <w:sz w:val="24"/>
          <w:szCs w:val="24"/>
        </w:rPr>
        <w:t xml:space="preserve"> Bilimleri Dergisi</w:t>
      </w:r>
      <w:r w:rsidR="00F52C3C">
        <w:rPr>
          <w:sz w:val="24"/>
          <w:szCs w:val="24"/>
        </w:rPr>
        <w:t xml:space="preserve"> </w:t>
      </w:r>
      <w:r w:rsidR="00D1488C">
        <w:rPr>
          <w:sz w:val="24"/>
          <w:szCs w:val="24"/>
        </w:rPr>
        <w:t>2013,</w:t>
      </w:r>
      <w:r w:rsidR="00F52C3C">
        <w:rPr>
          <w:sz w:val="24"/>
          <w:szCs w:val="24"/>
        </w:rPr>
        <w:t xml:space="preserve"> 7,</w:t>
      </w:r>
      <w:r w:rsidR="003C7BAA">
        <w:rPr>
          <w:sz w:val="24"/>
          <w:szCs w:val="24"/>
        </w:rPr>
        <w:t xml:space="preserve"> 93-99</w:t>
      </w:r>
      <w:r w:rsidR="003C7BAA" w:rsidRPr="002356ED">
        <w:rPr>
          <w:sz w:val="24"/>
          <w:szCs w:val="24"/>
        </w:rPr>
        <w:t>.</w:t>
      </w:r>
    </w:p>
    <w:p w:rsidR="002356ED" w:rsidRPr="002356ED" w:rsidRDefault="002356ED" w:rsidP="00875C53">
      <w:pPr>
        <w:spacing w:before="199" w:line="360" w:lineRule="auto"/>
        <w:ind w:right="108"/>
        <w:jc w:val="both"/>
        <w:rPr>
          <w:sz w:val="24"/>
          <w:szCs w:val="24"/>
        </w:rPr>
      </w:pPr>
      <w:r w:rsidRPr="00E17673">
        <w:rPr>
          <w:b/>
          <w:sz w:val="24"/>
          <w:szCs w:val="24"/>
        </w:rPr>
        <w:t>Tan</w:t>
      </w:r>
      <w:r w:rsidR="00F44CA3">
        <w:rPr>
          <w:b/>
          <w:sz w:val="24"/>
          <w:szCs w:val="24"/>
        </w:rPr>
        <w:t>rıdağ</w:t>
      </w:r>
      <w:r w:rsidRPr="00E17673">
        <w:rPr>
          <w:b/>
          <w:sz w:val="24"/>
          <w:szCs w:val="24"/>
        </w:rPr>
        <w:t xml:space="preserve"> O.</w:t>
      </w:r>
      <w:r w:rsidRPr="002356ED">
        <w:rPr>
          <w:sz w:val="24"/>
          <w:szCs w:val="24"/>
        </w:rPr>
        <w:t xml:space="preserve"> </w:t>
      </w:r>
      <w:r w:rsidRPr="00DB08E3">
        <w:rPr>
          <w:sz w:val="24"/>
          <w:szCs w:val="24"/>
        </w:rPr>
        <w:t>Teoride ve Pratikte Davranış Nörolojisi.</w:t>
      </w:r>
      <w:r w:rsidRPr="002356ED">
        <w:rPr>
          <w:sz w:val="24"/>
          <w:szCs w:val="24"/>
        </w:rPr>
        <w:t xml:space="preserve"> İstanbul: Nobel</w:t>
      </w:r>
      <w:r w:rsidRPr="002356ED">
        <w:rPr>
          <w:spacing w:val="38"/>
          <w:sz w:val="24"/>
          <w:szCs w:val="24"/>
        </w:rPr>
        <w:t xml:space="preserve"> </w:t>
      </w:r>
      <w:r w:rsidR="003C7BAA">
        <w:rPr>
          <w:sz w:val="24"/>
          <w:szCs w:val="24"/>
        </w:rPr>
        <w:t xml:space="preserve">Tıp Kitabevleri, </w:t>
      </w:r>
      <w:r w:rsidR="00D1488C">
        <w:rPr>
          <w:sz w:val="24"/>
          <w:szCs w:val="24"/>
        </w:rPr>
        <w:t>1994</w:t>
      </w:r>
      <w:r w:rsidR="003C7BAA" w:rsidRPr="002356ED">
        <w:rPr>
          <w:sz w:val="24"/>
          <w:szCs w:val="24"/>
        </w:rPr>
        <w:t>.</w:t>
      </w:r>
    </w:p>
    <w:p w:rsidR="002356ED" w:rsidRPr="002356ED" w:rsidRDefault="002356ED" w:rsidP="00875C53">
      <w:pPr>
        <w:pStyle w:val="GvdeMetni"/>
        <w:spacing w:line="360" w:lineRule="auto"/>
        <w:ind w:right="117"/>
        <w:jc w:val="both"/>
      </w:pPr>
      <w:r w:rsidRPr="00E17673">
        <w:rPr>
          <w:b/>
        </w:rPr>
        <w:t>Tavacıoğlu L</w:t>
      </w:r>
      <w:r w:rsidR="00E17673">
        <w:rPr>
          <w:b/>
        </w:rPr>
        <w:t>.</w:t>
      </w:r>
      <w:r w:rsidRPr="002356ED">
        <w:t xml:space="preserve"> Spor Psikolojisi Bilişsel Değerlendirmeler, Bağ</w:t>
      </w:r>
      <w:r w:rsidR="00D1488C">
        <w:t>ırgan Yayınevi, Ankara, 1999,</w:t>
      </w:r>
      <w:r w:rsidR="003C7BAA">
        <w:t xml:space="preserve"> 54-55</w:t>
      </w:r>
      <w:r w:rsidR="003C7BAA" w:rsidRPr="002356ED">
        <w:t>.</w:t>
      </w:r>
    </w:p>
    <w:p w:rsidR="002356ED" w:rsidRPr="002356ED" w:rsidRDefault="00F44CA3" w:rsidP="00875C53">
      <w:pPr>
        <w:spacing w:line="360" w:lineRule="auto"/>
        <w:rPr>
          <w:sz w:val="24"/>
          <w:szCs w:val="24"/>
        </w:rPr>
      </w:pPr>
      <w:r>
        <w:rPr>
          <w:b/>
          <w:sz w:val="24"/>
          <w:szCs w:val="24"/>
        </w:rPr>
        <w:t>Taylor JA, Shaw D</w:t>
      </w:r>
      <w:r w:rsidR="002356ED" w:rsidRPr="00E17673">
        <w:rPr>
          <w:b/>
          <w:sz w:val="24"/>
          <w:szCs w:val="24"/>
        </w:rPr>
        <w:t>F</w:t>
      </w:r>
      <w:r w:rsidR="002356ED" w:rsidRPr="002356ED">
        <w:rPr>
          <w:sz w:val="24"/>
          <w:szCs w:val="24"/>
        </w:rPr>
        <w:t xml:space="preserve">. “The effects of outcome imagery on golf-putting  performance”. </w:t>
      </w:r>
      <w:r w:rsidR="002356ED" w:rsidRPr="00DB08E3">
        <w:rPr>
          <w:i/>
          <w:sz w:val="24"/>
          <w:szCs w:val="24"/>
        </w:rPr>
        <w:t xml:space="preserve">Journal of </w:t>
      </w:r>
      <w:r w:rsidR="003C7BAA" w:rsidRPr="00DB08E3">
        <w:rPr>
          <w:i/>
          <w:sz w:val="24"/>
          <w:szCs w:val="24"/>
        </w:rPr>
        <w:t>Sports Sciences</w:t>
      </w:r>
      <w:r w:rsidR="00F52C3C">
        <w:rPr>
          <w:sz w:val="24"/>
          <w:szCs w:val="24"/>
        </w:rPr>
        <w:t xml:space="preserve"> </w:t>
      </w:r>
      <w:r w:rsidR="00D1488C">
        <w:rPr>
          <w:sz w:val="24"/>
          <w:szCs w:val="24"/>
        </w:rPr>
        <w:t>2002,</w:t>
      </w:r>
      <w:r w:rsidR="00F52C3C" w:rsidRPr="00F52C3C">
        <w:rPr>
          <w:sz w:val="24"/>
          <w:szCs w:val="24"/>
        </w:rPr>
        <w:t xml:space="preserve"> </w:t>
      </w:r>
      <w:r w:rsidR="00F52C3C">
        <w:rPr>
          <w:sz w:val="24"/>
          <w:szCs w:val="24"/>
        </w:rPr>
        <w:t xml:space="preserve">20/8, </w:t>
      </w:r>
      <w:r w:rsidR="003C7BAA">
        <w:rPr>
          <w:sz w:val="24"/>
          <w:szCs w:val="24"/>
        </w:rPr>
        <w:t>607-613</w:t>
      </w:r>
      <w:r w:rsidR="003C7BAA" w:rsidRPr="002356ED">
        <w:rPr>
          <w:sz w:val="24"/>
          <w:szCs w:val="24"/>
        </w:rPr>
        <w:t>.</w:t>
      </w:r>
    </w:p>
    <w:p w:rsidR="002356ED" w:rsidRPr="002356ED" w:rsidRDefault="00F44CA3" w:rsidP="00875C53">
      <w:pPr>
        <w:spacing w:line="360" w:lineRule="auto"/>
        <w:jc w:val="both"/>
        <w:rPr>
          <w:sz w:val="24"/>
          <w:szCs w:val="24"/>
        </w:rPr>
      </w:pPr>
      <w:r>
        <w:rPr>
          <w:b/>
          <w:sz w:val="24"/>
          <w:szCs w:val="24"/>
        </w:rPr>
        <w:t>Tunç</w:t>
      </w:r>
      <w:r w:rsidR="002356ED" w:rsidRPr="00E17673">
        <w:rPr>
          <w:b/>
          <w:sz w:val="24"/>
          <w:szCs w:val="24"/>
        </w:rPr>
        <w:t xml:space="preserve"> A.</w:t>
      </w:r>
      <w:r w:rsidR="002356ED" w:rsidRPr="002356ED">
        <w:rPr>
          <w:sz w:val="24"/>
          <w:szCs w:val="24"/>
        </w:rPr>
        <w:t xml:space="preserve"> Osmanlı Devletinde Spor Okçuluk, Yayımlanmamış Yüksek Lisans Tezi. </w:t>
      </w:r>
      <w:r w:rsidR="00D1488C">
        <w:rPr>
          <w:sz w:val="24"/>
          <w:szCs w:val="24"/>
        </w:rPr>
        <w:t xml:space="preserve">Niğde Üniversitesi: Niğde, </w:t>
      </w:r>
      <w:r w:rsidR="003C7BAA" w:rsidRPr="002356ED">
        <w:rPr>
          <w:sz w:val="24"/>
          <w:szCs w:val="24"/>
        </w:rPr>
        <w:t>2000</w:t>
      </w:r>
      <w:r w:rsidR="00D1488C">
        <w:rPr>
          <w:sz w:val="24"/>
          <w:szCs w:val="24"/>
        </w:rPr>
        <w:t>, 1.</w:t>
      </w:r>
    </w:p>
    <w:p w:rsidR="002356ED" w:rsidRDefault="00F44CA3" w:rsidP="00875C53">
      <w:pPr>
        <w:spacing w:line="360" w:lineRule="auto"/>
        <w:jc w:val="both"/>
        <w:rPr>
          <w:sz w:val="24"/>
          <w:szCs w:val="24"/>
        </w:rPr>
      </w:pPr>
      <w:r>
        <w:rPr>
          <w:b/>
          <w:sz w:val="24"/>
          <w:szCs w:val="24"/>
        </w:rPr>
        <w:t xml:space="preserve">Ulusoy A, Güngör A, Akyol AK, Subaşı G, Ünver G, Koç </w:t>
      </w:r>
      <w:r w:rsidR="00BF50CE">
        <w:rPr>
          <w:b/>
          <w:sz w:val="24"/>
          <w:szCs w:val="24"/>
        </w:rPr>
        <w:t>G</w:t>
      </w:r>
      <w:r w:rsidR="002356ED" w:rsidRPr="00E17673">
        <w:rPr>
          <w:b/>
          <w:sz w:val="24"/>
          <w:szCs w:val="24"/>
        </w:rPr>
        <w:t>.</w:t>
      </w:r>
      <w:r w:rsidR="002356ED" w:rsidRPr="002356ED">
        <w:rPr>
          <w:sz w:val="24"/>
          <w:szCs w:val="24"/>
        </w:rPr>
        <w:t xml:space="preserve"> </w:t>
      </w:r>
      <w:r w:rsidR="002356ED" w:rsidRPr="00DB08E3">
        <w:rPr>
          <w:sz w:val="24"/>
          <w:szCs w:val="24"/>
        </w:rPr>
        <w:t>Gelişim ve Öğrenme</w:t>
      </w:r>
      <w:r w:rsidR="003C7BAA">
        <w:rPr>
          <w:sz w:val="24"/>
          <w:szCs w:val="24"/>
        </w:rPr>
        <w:t xml:space="preserve">. Ankara. Anı Yayıncılık, </w:t>
      </w:r>
      <w:r w:rsidR="003C7BAA" w:rsidRPr="002356ED">
        <w:rPr>
          <w:sz w:val="24"/>
          <w:szCs w:val="24"/>
        </w:rPr>
        <w:t>2002</w:t>
      </w:r>
      <w:r w:rsidR="003C7BAA">
        <w:rPr>
          <w:sz w:val="24"/>
          <w:szCs w:val="24"/>
        </w:rPr>
        <w:t>.</w:t>
      </w:r>
    </w:p>
    <w:p w:rsidR="00677B9E" w:rsidRPr="00677B9E" w:rsidRDefault="00677B9E" w:rsidP="00875C53">
      <w:pPr>
        <w:spacing w:line="360" w:lineRule="auto"/>
        <w:jc w:val="both"/>
        <w:rPr>
          <w:bCs/>
          <w:sz w:val="24"/>
          <w:szCs w:val="24"/>
        </w:rPr>
      </w:pPr>
      <w:r w:rsidRPr="003B4F4C">
        <w:rPr>
          <w:b/>
          <w:sz w:val="24"/>
          <w:szCs w:val="24"/>
        </w:rPr>
        <w:t>Uskan</w:t>
      </w:r>
      <w:r w:rsidRPr="003B4F4C">
        <w:rPr>
          <w:sz w:val="24"/>
          <w:szCs w:val="24"/>
        </w:rPr>
        <w:t xml:space="preserve"> </w:t>
      </w:r>
      <w:r w:rsidRPr="003B4F4C">
        <w:rPr>
          <w:b/>
          <w:sz w:val="24"/>
          <w:szCs w:val="24"/>
        </w:rPr>
        <w:t>C.</w:t>
      </w:r>
      <w:r w:rsidRPr="003B4F4C">
        <w:rPr>
          <w:sz w:val="24"/>
          <w:szCs w:val="24"/>
        </w:rPr>
        <w:t xml:space="preserve"> </w:t>
      </w:r>
      <w:r w:rsidRPr="003B4F4C">
        <w:rPr>
          <w:bCs/>
          <w:sz w:val="24"/>
          <w:szCs w:val="24"/>
        </w:rPr>
        <w:t xml:space="preserve">Dikkat Eksikliği Bozukluğu Olan </w:t>
      </w:r>
      <w:r w:rsidRPr="003B4F4C">
        <w:rPr>
          <w:sz w:val="24"/>
          <w:szCs w:val="24"/>
        </w:rPr>
        <w:t>8</w:t>
      </w:r>
      <w:r w:rsidRPr="003B4F4C">
        <w:rPr>
          <w:bCs/>
          <w:sz w:val="24"/>
          <w:szCs w:val="24"/>
        </w:rPr>
        <w:t xml:space="preserve">-10 Yaşındaki Çocukların Dikkat Becerilerini </w:t>
      </w:r>
      <w:r w:rsidRPr="003B4F4C">
        <w:rPr>
          <w:sz w:val="24"/>
          <w:szCs w:val="24"/>
        </w:rPr>
        <w:t>Geliştirmeye</w:t>
      </w:r>
      <w:r w:rsidRPr="003B4F4C">
        <w:rPr>
          <w:bCs/>
          <w:sz w:val="24"/>
          <w:szCs w:val="24"/>
        </w:rPr>
        <w:t xml:space="preserve"> Dayalı Bir Programın Etkililiğinin </w:t>
      </w:r>
      <w:r w:rsidRPr="003B4F4C">
        <w:rPr>
          <w:sz w:val="24"/>
          <w:szCs w:val="24"/>
        </w:rPr>
        <w:t>Sınanması</w:t>
      </w:r>
      <w:r w:rsidRPr="003B4F4C">
        <w:rPr>
          <w:bCs/>
          <w:sz w:val="24"/>
          <w:szCs w:val="24"/>
        </w:rPr>
        <w:t>, Yüksek Lisans Tezi, Sosyal Bilimler Enstitüsü,</w:t>
      </w:r>
      <w:r w:rsidRPr="003B4F4C">
        <w:rPr>
          <w:sz w:val="24"/>
          <w:szCs w:val="24"/>
        </w:rPr>
        <w:t xml:space="preserve"> </w:t>
      </w:r>
      <w:r w:rsidRPr="003B4F4C">
        <w:rPr>
          <w:bCs/>
          <w:sz w:val="24"/>
          <w:szCs w:val="24"/>
        </w:rPr>
        <w:t>İstanbul, 2011</w:t>
      </w:r>
      <w:r w:rsidRPr="003B4F4C">
        <w:rPr>
          <w:sz w:val="24"/>
          <w:szCs w:val="24"/>
        </w:rPr>
        <w:t>,</w:t>
      </w:r>
      <w:r w:rsidRPr="003B4F4C">
        <w:rPr>
          <w:bCs/>
          <w:sz w:val="24"/>
          <w:szCs w:val="24"/>
        </w:rPr>
        <w:t xml:space="preserve"> 1. </w:t>
      </w:r>
    </w:p>
    <w:p w:rsidR="002356ED" w:rsidRPr="002356ED" w:rsidRDefault="00BF50CE" w:rsidP="00875C53">
      <w:pPr>
        <w:spacing w:line="360" w:lineRule="auto"/>
        <w:rPr>
          <w:sz w:val="24"/>
          <w:szCs w:val="24"/>
        </w:rPr>
      </w:pPr>
      <w:r>
        <w:rPr>
          <w:b/>
          <w:sz w:val="24"/>
          <w:szCs w:val="24"/>
        </w:rPr>
        <w:t>Weinberg</w:t>
      </w:r>
      <w:r w:rsidR="002356ED" w:rsidRPr="00E17673">
        <w:rPr>
          <w:b/>
          <w:sz w:val="24"/>
          <w:szCs w:val="24"/>
        </w:rPr>
        <w:t xml:space="preserve"> RS.</w:t>
      </w:r>
      <w:r w:rsidR="002356ED" w:rsidRPr="002356ED">
        <w:rPr>
          <w:sz w:val="24"/>
          <w:szCs w:val="24"/>
        </w:rPr>
        <w:t xml:space="preserve"> “The relationship between mental preparation strategies  and motor performance: A review an</w:t>
      </w:r>
      <w:r w:rsidR="003C7BAA">
        <w:rPr>
          <w:sz w:val="24"/>
          <w:szCs w:val="24"/>
        </w:rPr>
        <w:t xml:space="preserve">d critique”. </w:t>
      </w:r>
      <w:r w:rsidR="003C7BAA" w:rsidRPr="00DB08E3">
        <w:rPr>
          <w:i/>
          <w:sz w:val="24"/>
          <w:szCs w:val="24"/>
        </w:rPr>
        <w:t>Quest</w:t>
      </w:r>
      <w:r w:rsidR="00D1488C">
        <w:rPr>
          <w:sz w:val="24"/>
          <w:szCs w:val="24"/>
        </w:rPr>
        <w:t xml:space="preserve"> 1982,</w:t>
      </w:r>
      <w:r w:rsidR="003C7BAA">
        <w:rPr>
          <w:sz w:val="24"/>
          <w:szCs w:val="24"/>
        </w:rPr>
        <w:t xml:space="preserve"> </w:t>
      </w:r>
      <w:r w:rsidR="00F52C3C">
        <w:rPr>
          <w:sz w:val="24"/>
          <w:szCs w:val="24"/>
        </w:rPr>
        <w:t xml:space="preserve">33, </w:t>
      </w:r>
      <w:r w:rsidR="003C7BAA">
        <w:rPr>
          <w:sz w:val="24"/>
          <w:szCs w:val="24"/>
        </w:rPr>
        <w:t>728-734</w:t>
      </w:r>
      <w:r w:rsidR="003C7BAA" w:rsidRPr="002356ED">
        <w:rPr>
          <w:sz w:val="24"/>
          <w:szCs w:val="24"/>
        </w:rPr>
        <w:t>.</w:t>
      </w:r>
    </w:p>
    <w:p w:rsidR="00677B9E" w:rsidRDefault="002356ED" w:rsidP="00677B9E">
      <w:pPr>
        <w:spacing w:line="360" w:lineRule="auto"/>
        <w:rPr>
          <w:sz w:val="24"/>
          <w:szCs w:val="24"/>
        </w:rPr>
      </w:pPr>
      <w:r w:rsidRPr="00E17673">
        <w:rPr>
          <w:b/>
          <w:sz w:val="24"/>
          <w:szCs w:val="24"/>
        </w:rPr>
        <w:t>Weinberg R</w:t>
      </w:r>
      <w:r w:rsidR="00BF50CE">
        <w:rPr>
          <w:b/>
          <w:sz w:val="24"/>
          <w:szCs w:val="24"/>
        </w:rPr>
        <w:t>S,</w:t>
      </w:r>
      <w:r w:rsidRPr="00E17673">
        <w:rPr>
          <w:b/>
          <w:sz w:val="24"/>
          <w:szCs w:val="24"/>
        </w:rPr>
        <w:t xml:space="preserve"> Gould D</w:t>
      </w:r>
      <w:r w:rsidR="00BF50CE">
        <w:rPr>
          <w:b/>
          <w:sz w:val="24"/>
          <w:szCs w:val="24"/>
        </w:rPr>
        <w:t>.</w:t>
      </w:r>
      <w:r w:rsidRPr="002356ED">
        <w:rPr>
          <w:sz w:val="24"/>
          <w:szCs w:val="24"/>
        </w:rPr>
        <w:t xml:space="preserve"> Imagery. Foundations of Sport ad  Exercise Psychology</w:t>
      </w:r>
      <w:r w:rsidR="00D1488C">
        <w:rPr>
          <w:sz w:val="24"/>
          <w:szCs w:val="24"/>
        </w:rPr>
        <w:t>,</w:t>
      </w:r>
      <w:r w:rsidRPr="002356ED">
        <w:rPr>
          <w:sz w:val="24"/>
          <w:szCs w:val="24"/>
        </w:rPr>
        <w:t xml:space="preserve"> </w:t>
      </w:r>
      <w:r w:rsidR="003C7BAA">
        <w:rPr>
          <w:sz w:val="24"/>
          <w:szCs w:val="24"/>
        </w:rPr>
        <w:t xml:space="preserve">Champaign, IL: </w:t>
      </w:r>
      <w:r w:rsidR="003C7BAA" w:rsidRPr="00DB08E3">
        <w:rPr>
          <w:i/>
          <w:sz w:val="24"/>
          <w:szCs w:val="24"/>
        </w:rPr>
        <w:t>Human  Kinetics</w:t>
      </w:r>
      <w:r w:rsidR="003C7BAA">
        <w:rPr>
          <w:sz w:val="24"/>
          <w:szCs w:val="24"/>
        </w:rPr>
        <w:t xml:space="preserve"> </w:t>
      </w:r>
      <w:r w:rsidR="003C7BAA" w:rsidRPr="002356ED">
        <w:rPr>
          <w:sz w:val="24"/>
          <w:szCs w:val="24"/>
        </w:rPr>
        <w:t>2007</w:t>
      </w:r>
      <w:r w:rsidR="00D1488C">
        <w:rPr>
          <w:sz w:val="24"/>
          <w:szCs w:val="24"/>
        </w:rPr>
        <w:t>,</w:t>
      </w:r>
      <w:r w:rsidR="00F52C3C" w:rsidRPr="00F52C3C">
        <w:rPr>
          <w:sz w:val="24"/>
          <w:szCs w:val="24"/>
        </w:rPr>
        <w:t xml:space="preserve"> </w:t>
      </w:r>
      <w:r w:rsidR="00F52C3C">
        <w:rPr>
          <w:sz w:val="24"/>
          <w:szCs w:val="24"/>
        </w:rPr>
        <w:t xml:space="preserve">4, </w:t>
      </w:r>
      <w:r w:rsidR="00D1488C">
        <w:rPr>
          <w:sz w:val="24"/>
          <w:szCs w:val="24"/>
        </w:rPr>
        <w:t>296-317</w:t>
      </w:r>
      <w:r w:rsidR="003C7BAA" w:rsidRPr="002356ED">
        <w:rPr>
          <w:sz w:val="24"/>
          <w:szCs w:val="24"/>
        </w:rPr>
        <w:t>.</w:t>
      </w:r>
    </w:p>
    <w:p w:rsidR="00677B9E" w:rsidRDefault="00677B9E" w:rsidP="00677B9E">
      <w:pPr>
        <w:spacing w:line="360" w:lineRule="auto"/>
        <w:jc w:val="both"/>
        <w:rPr>
          <w:sz w:val="24"/>
          <w:szCs w:val="24"/>
        </w:rPr>
      </w:pPr>
      <w:r w:rsidRPr="003B4F4C">
        <w:rPr>
          <w:b/>
          <w:sz w:val="24"/>
          <w:szCs w:val="24"/>
        </w:rPr>
        <w:t>Williams JME.</w:t>
      </w:r>
      <w:r w:rsidRPr="003B4F4C">
        <w:rPr>
          <w:sz w:val="24"/>
          <w:szCs w:val="24"/>
        </w:rPr>
        <w:t xml:space="preserve"> Applied sport psychology: Personal growth to peak performance, Mayfield Publishing Co. 1993.</w:t>
      </w:r>
    </w:p>
    <w:p w:rsidR="002356ED" w:rsidRPr="002356ED" w:rsidRDefault="00BF50CE" w:rsidP="00677B9E">
      <w:pPr>
        <w:spacing w:line="360" w:lineRule="auto"/>
        <w:rPr>
          <w:sz w:val="24"/>
          <w:szCs w:val="24"/>
        </w:rPr>
      </w:pPr>
      <w:r>
        <w:rPr>
          <w:b/>
          <w:sz w:val="24"/>
          <w:szCs w:val="24"/>
        </w:rPr>
        <w:t xml:space="preserve">Williams </w:t>
      </w:r>
      <w:r w:rsidR="002356ED" w:rsidRPr="00E17673">
        <w:rPr>
          <w:b/>
          <w:sz w:val="24"/>
          <w:szCs w:val="24"/>
        </w:rPr>
        <w:t>RS</w:t>
      </w:r>
      <w:r>
        <w:rPr>
          <w:b/>
          <w:sz w:val="24"/>
          <w:szCs w:val="24"/>
        </w:rPr>
        <w:t>.</w:t>
      </w:r>
      <w:r w:rsidR="002356ED" w:rsidRPr="002356ED">
        <w:rPr>
          <w:sz w:val="24"/>
          <w:szCs w:val="24"/>
        </w:rPr>
        <w:t xml:space="preserve"> </w:t>
      </w:r>
      <w:r w:rsidR="002356ED" w:rsidRPr="00DB08E3">
        <w:rPr>
          <w:sz w:val="24"/>
          <w:szCs w:val="24"/>
        </w:rPr>
        <w:t>Performance Management: Pespectives on Employee Performans</w:t>
      </w:r>
      <w:r w:rsidR="002356ED" w:rsidRPr="002356ED">
        <w:rPr>
          <w:sz w:val="24"/>
          <w:szCs w:val="24"/>
        </w:rPr>
        <w:t xml:space="preserve">, London: </w:t>
      </w:r>
      <w:r w:rsidR="002356ED" w:rsidRPr="00DB08E3">
        <w:rPr>
          <w:i/>
          <w:sz w:val="24"/>
          <w:szCs w:val="24"/>
        </w:rPr>
        <w:t>İnter</w:t>
      </w:r>
      <w:r w:rsidR="003C7BAA" w:rsidRPr="00DB08E3">
        <w:rPr>
          <w:i/>
          <w:sz w:val="24"/>
          <w:szCs w:val="24"/>
        </w:rPr>
        <w:t>national Thomson Business Press</w:t>
      </w:r>
      <w:r w:rsidR="003C7BAA">
        <w:rPr>
          <w:sz w:val="24"/>
          <w:szCs w:val="24"/>
        </w:rPr>
        <w:t>,</w:t>
      </w:r>
      <w:r w:rsidR="00D1488C">
        <w:rPr>
          <w:sz w:val="24"/>
          <w:szCs w:val="24"/>
        </w:rPr>
        <w:t xml:space="preserve"> </w:t>
      </w:r>
      <w:r w:rsidR="003C7BAA">
        <w:rPr>
          <w:sz w:val="24"/>
          <w:szCs w:val="24"/>
        </w:rPr>
        <w:t>1998.</w:t>
      </w:r>
    </w:p>
    <w:p w:rsidR="00723DBC" w:rsidRPr="003B4F4C" w:rsidRDefault="00723DBC" w:rsidP="00723DBC">
      <w:pPr>
        <w:spacing w:line="360" w:lineRule="auto"/>
        <w:ind w:right="108"/>
        <w:jc w:val="both"/>
        <w:rPr>
          <w:sz w:val="24"/>
          <w:szCs w:val="24"/>
        </w:rPr>
      </w:pPr>
      <w:r w:rsidRPr="003B4F4C">
        <w:rPr>
          <w:b/>
          <w:color w:val="000000" w:themeColor="text1"/>
          <w:sz w:val="24"/>
          <w:szCs w:val="24"/>
        </w:rPr>
        <w:t>WEB</w:t>
      </w:r>
      <w:r w:rsidRPr="003B4F4C">
        <w:rPr>
          <w:color w:val="000000" w:themeColor="text1"/>
          <w:sz w:val="24"/>
          <w:szCs w:val="24"/>
        </w:rPr>
        <w:t>_</w:t>
      </w:r>
      <w:r w:rsidR="00682592" w:rsidRPr="00682592">
        <w:rPr>
          <w:b/>
          <w:color w:val="000000" w:themeColor="text1"/>
          <w:sz w:val="24"/>
          <w:szCs w:val="24"/>
        </w:rPr>
        <w:t>1</w:t>
      </w:r>
      <w:r w:rsidR="00BF50CE">
        <w:rPr>
          <w:b/>
          <w:color w:val="000000" w:themeColor="text1"/>
          <w:sz w:val="24"/>
          <w:szCs w:val="24"/>
        </w:rPr>
        <w:t>.</w:t>
      </w:r>
      <w:r w:rsidR="00682592">
        <w:rPr>
          <w:color w:val="000000" w:themeColor="text1"/>
          <w:sz w:val="24"/>
          <w:szCs w:val="24"/>
        </w:rPr>
        <w:t xml:space="preserve"> (2018). </w:t>
      </w:r>
      <w:r w:rsidR="00682592">
        <w:t xml:space="preserve"> </w:t>
      </w:r>
      <w:hyperlink r:id="rId14" w:history="1">
        <w:r w:rsidRPr="003B4F4C">
          <w:rPr>
            <w:rStyle w:val="Kpr"/>
            <w:color w:val="000000" w:themeColor="text1"/>
            <w:sz w:val="24"/>
            <w:szCs w:val="24"/>
          </w:rPr>
          <w:t>www.tof.gov.tr</w:t>
        </w:r>
      </w:hyperlink>
      <w:r w:rsidRPr="003B4F4C">
        <w:rPr>
          <w:color w:val="000000" w:themeColor="text1"/>
          <w:sz w:val="24"/>
          <w:szCs w:val="24"/>
        </w:rPr>
        <w:t xml:space="preserve"> 16.00 </w:t>
      </w:r>
      <w:r w:rsidR="00682592">
        <w:rPr>
          <w:color w:val="000000" w:themeColor="text1"/>
          <w:sz w:val="24"/>
          <w:szCs w:val="24"/>
        </w:rPr>
        <w:t>(</w:t>
      </w:r>
      <w:r w:rsidRPr="003B4F4C">
        <w:rPr>
          <w:color w:val="000000" w:themeColor="text1"/>
          <w:sz w:val="24"/>
          <w:szCs w:val="24"/>
        </w:rPr>
        <w:t>17.05.2018</w:t>
      </w:r>
      <w:r w:rsidR="00682592">
        <w:rPr>
          <w:color w:val="000000" w:themeColor="text1"/>
          <w:sz w:val="24"/>
          <w:szCs w:val="24"/>
        </w:rPr>
        <w:t>).</w:t>
      </w:r>
    </w:p>
    <w:p w:rsidR="002356ED" w:rsidRPr="002356ED" w:rsidRDefault="002356ED" w:rsidP="00875C53">
      <w:pPr>
        <w:spacing w:line="360" w:lineRule="auto"/>
        <w:jc w:val="both"/>
        <w:rPr>
          <w:sz w:val="24"/>
          <w:szCs w:val="24"/>
        </w:rPr>
      </w:pPr>
      <w:r w:rsidRPr="00E17673">
        <w:rPr>
          <w:b/>
          <w:sz w:val="24"/>
          <w:szCs w:val="24"/>
        </w:rPr>
        <w:t>Yeni Türk Ansiklopedisi,</w:t>
      </w:r>
      <w:r w:rsidRPr="002356ED">
        <w:rPr>
          <w:sz w:val="24"/>
          <w:szCs w:val="24"/>
        </w:rPr>
        <w:t xml:space="preserve"> Cilt-VII Ötüken Neşriyat, İstanbul</w:t>
      </w:r>
      <w:r w:rsidR="00D1488C">
        <w:rPr>
          <w:sz w:val="24"/>
          <w:szCs w:val="24"/>
        </w:rPr>
        <w:t>, 1985,</w:t>
      </w:r>
      <w:r w:rsidRPr="002356ED">
        <w:rPr>
          <w:sz w:val="24"/>
          <w:szCs w:val="24"/>
        </w:rPr>
        <w:t xml:space="preserve"> 2722</w:t>
      </w:r>
      <w:r w:rsidR="003C7BAA">
        <w:rPr>
          <w:sz w:val="24"/>
          <w:szCs w:val="24"/>
        </w:rPr>
        <w:t>.</w:t>
      </w:r>
    </w:p>
    <w:p w:rsidR="002356ED" w:rsidRPr="002356ED" w:rsidRDefault="002356ED" w:rsidP="00875C53">
      <w:pPr>
        <w:spacing w:line="360" w:lineRule="auto"/>
        <w:jc w:val="both"/>
        <w:rPr>
          <w:sz w:val="24"/>
          <w:szCs w:val="24"/>
        </w:rPr>
      </w:pPr>
      <w:r w:rsidRPr="00E17673">
        <w:rPr>
          <w:b/>
          <w:sz w:val="24"/>
          <w:szCs w:val="24"/>
        </w:rPr>
        <w:t>Yıldız D.</w:t>
      </w:r>
      <w:r w:rsidRPr="002356ED">
        <w:rPr>
          <w:sz w:val="24"/>
          <w:szCs w:val="24"/>
        </w:rPr>
        <w:t xml:space="preserve"> Türk Spor </w:t>
      </w:r>
      <w:r w:rsidR="00D1488C">
        <w:rPr>
          <w:sz w:val="24"/>
          <w:szCs w:val="24"/>
        </w:rPr>
        <w:t>Tarihi, Ser Yayıncılık İstanbul, 1978,</w:t>
      </w:r>
      <w:r w:rsidRPr="002356ED">
        <w:rPr>
          <w:sz w:val="24"/>
          <w:szCs w:val="24"/>
        </w:rPr>
        <w:t xml:space="preserve"> 72</w:t>
      </w:r>
      <w:r w:rsidR="003C7BAA" w:rsidRPr="002356ED">
        <w:rPr>
          <w:sz w:val="24"/>
          <w:szCs w:val="24"/>
        </w:rPr>
        <w:t>.</w:t>
      </w:r>
    </w:p>
    <w:p w:rsidR="002356ED" w:rsidRDefault="00A70A19" w:rsidP="00875C53">
      <w:pPr>
        <w:pStyle w:val="GvdeMetni"/>
        <w:spacing w:before="200" w:line="360" w:lineRule="auto"/>
      </w:pPr>
      <w:r>
        <w:rPr>
          <w:b/>
        </w:rPr>
        <w:t>Yılmaz</w:t>
      </w:r>
      <w:r w:rsidR="00BF50CE">
        <w:rPr>
          <w:b/>
        </w:rPr>
        <w:t xml:space="preserve"> F,</w:t>
      </w:r>
      <w:r>
        <w:rPr>
          <w:b/>
        </w:rPr>
        <w:t xml:space="preserve"> </w:t>
      </w:r>
      <w:r w:rsidR="002356ED" w:rsidRPr="00E17673">
        <w:rPr>
          <w:b/>
        </w:rPr>
        <w:t>Ünsar S.</w:t>
      </w:r>
      <w:r w:rsidR="002356ED" w:rsidRPr="002356ED">
        <w:t xml:space="preserve"> Performans Değerlendirme Sistemi Ve Kullanım Alanları, </w:t>
      </w:r>
      <w:r w:rsidR="002356ED" w:rsidRPr="00DB08E3">
        <w:rPr>
          <w:i/>
        </w:rPr>
        <w:t>Trakya üniversitesi Sosyal Bilim</w:t>
      </w:r>
      <w:r w:rsidR="003C7BAA" w:rsidRPr="00DB08E3">
        <w:rPr>
          <w:i/>
        </w:rPr>
        <w:t>ler Dergisi</w:t>
      </w:r>
      <w:r w:rsidR="003C7BAA">
        <w:t xml:space="preserve"> </w:t>
      </w:r>
      <w:r w:rsidR="009E304B">
        <w:t>2007,</w:t>
      </w:r>
      <w:r w:rsidR="00D1003C" w:rsidRPr="00D1003C">
        <w:t xml:space="preserve"> </w:t>
      </w:r>
      <w:r w:rsidR="00D1003C">
        <w:t xml:space="preserve">9(1), </w:t>
      </w:r>
      <w:r w:rsidR="009E304B">
        <w:t xml:space="preserve"> </w:t>
      </w:r>
      <w:r w:rsidR="003C7BAA">
        <w:t>36</w:t>
      </w:r>
      <w:r w:rsidR="003C7BAA" w:rsidRPr="002356ED">
        <w:t>.</w:t>
      </w:r>
    </w:p>
    <w:p w:rsidR="00D639BB" w:rsidRPr="00A67FEA" w:rsidRDefault="00BF50CE" w:rsidP="00D639BB">
      <w:pPr>
        <w:pStyle w:val="GvdeMetni"/>
        <w:spacing w:line="360" w:lineRule="auto"/>
        <w:ind w:right="112"/>
        <w:jc w:val="both"/>
      </w:pPr>
      <w:r>
        <w:rPr>
          <w:b/>
        </w:rPr>
        <w:t>Zorba</w:t>
      </w:r>
      <w:r w:rsidR="00D639BB" w:rsidRPr="00D639BB">
        <w:rPr>
          <w:b/>
        </w:rPr>
        <w:t xml:space="preserve"> E.</w:t>
      </w:r>
      <w:r w:rsidR="00D639BB" w:rsidRPr="00B43012">
        <w:t xml:space="preserve"> Fiziksel Uygunluk, Neyir Matbaası, ISBN:</w:t>
      </w:r>
      <w:r w:rsidR="00D1488C">
        <w:t xml:space="preserve"> 975-95023-1-3, Muğla, 2000, </w:t>
      </w:r>
      <w:r w:rsidR="003C7BAA">
        <w:t>48-49.</w:t>
      </w:r>
    </w:p>
    <w:p w:rsidR="00D639BB" w:rsidRPr="002356ED" w:rsidRDefault="00D639BB" w:rsidP="00875C53">
      <w:pPr>
        <w:pStyle w:val="GvdeMetni"/>
        <w:spacing w:before="200" w:line="360" w:lineRule="auto"/>
      </w:pPr>
    </w:p>
    <w:p w:rsidR="00387455" w:rsidRDefault="00387455" w:rsidP="00E250B6">
      <w:pPr>
        <w:spacing w:before="199" w:line="360" w:lineRule="auto"/>
        <w:ind w:left="1074" w:right="108" w:hanging="852"/>
        <w:jc w:val="both"/>
        <w:rPr>
          <w:sz w:val="24"/>
        </w:rPr>
      </w:pPr>
    </w:p>
    <w:p w:rsidR="00E250B6" w:rsidRDefault="00E250B6" w:rsidP="00E250B6">
      <w:pPr>
        <w:pStyle w:val="GvdeMetni"/>
        <w:spacing w:before="1" w:line="362" w:lineRule="auto"/>
        <w:ind w:left="1074" w:right="110" w:hanging="852"/>
        <w:jc w:val="both"/>
      </w:pPr>
    </w:p>
    <w:p w:rsidR="00E250B6" w:rsidRDefault="00E250B6" w:rsidP="00E250B6">
      <w:pPr>
        <w:spacing w:before="74" w:line="360" w:lineRule="auto"/>
        <w:ind w:left="1074" w:right="111" w:hanging="852"/>
        <w:jc w:val="both"/>
        <w:rPr>
          <w:sz w:val="24"/>
        </w:rPr>
      </w:pPr>
    </w:p>
    <w:p w:rsidR="00692BB3" w:rsidRDefault="00692BB3">
      <w:pPr>
        <w:spacing w:line="362" w:lineRule="auto"/>
        <w:sectPr w:rsidR="00692BB3" w:rsidSect="00A0115E">
          <w:pgSz w:w="11910" w:h="16840"/>
          <w:pgMar w:top="1418" w:right="1134" w:bottom="1418" w:left="1701" w:header="0" w:footer="1000" w:gutter="0"/>
          <w:cols w:space="708"/>
        </w:sectPr>
      </w:pPr>
    </w:p>
    <w:p w:rsidR="00692BB3" w:rsidRDefault="00EE5289" w:rsidP="00AB5EB5">
      <w:pPr>
        <w:pStyle w:val="Balk1"/>
      </w:pPr>
      <w:bookmarkStart w:id="52" w:name="_Toc516094784"/>
      <w:r>
        <w:lastRenderedPageBreak/>
        <w:t>EKLER</w:t>
      </w:r>
      <w:bookmarkEnd w:id="52"/>
    </w:p>
    <w:p w:rsidR="001D4E7F" w:rsidRDefault="001D4E7F" w:rsidP="001D4E7F"/>
    <w:p w:rsidR="001D4E7F" w:rsidRPr="001D4E7F" w:rsidRDefault="001D4E7F" w:rsidP="001D4E7F"/>
    <w:p w:rsidR="00692BB3" w:rsidRPr="000008F2" w:rsidRDefault="00EE5289" w:rsidP="00622311">
      <w:pPr>
        <w:pStyle w:val="Balk2"/>
      </w:pPr>
      <w:bookmarkStart w:id="53" w:name="_Toc515059067"/>
      <w:bookmarkStart w:id="54" w:name="_Toc516094785"/>
      <w:r>
        <w:t>EK 1. KİŞİSEL BİLGİ FORMU</w:t>
      </w:r>
      <w:bookmarkEnd w:id="53"/>
      <w:bookmarkEnd w:id="54"/>
    </w:p>
    <w:p w:rsidR="000008F2" w:rsidRPr="005A149A" w:rsidRDefault="000008F2" w:rsidP="000008F2">
      <w:pPr>
        <w:ind w:firstLine="708"/>
        <w:jc w:val="both"/>
        <w:rPr>
          <w:sz w:val="20"/>
          <w:szCs w:val="20"/>
        </w:rPr>
      </w:pPr>
      <w:r w:rsidRPr="005A149A">
        <w:rPr>
          <w:sz w:val="20"/>
          <w:szCs w:val="20"/>
        </w:rPr>
        <w:t>“Bu araştırmaya katılım gönüllük esasına dayanmaktadır. Sorulara verdiğiniz yanıtlar tamamen</w:t>
      </w:r>
      <w:r w:rsidRPr="005A149A">
        <w:rPr>
          <w:b/>
          <w:sz w:val="20"/>
          <w:szCs w:val="20"/>
        </w:rPr>
        <w:t xml:space="preserve"> gizli tutulacak</w:t>
      </w:r>
      <w:r w:rsidRPr="005A149A">
        <w:rPr>
          <w:sz w:val="20"/>
          <w:szCs w:val="20"/>
        </w:rPr>
        <w:t>,  kişi ya da kurumlarla paylaşılmayacaktır. Bu çalışmaya isteyerek katılmanız, bu alanda yapılan bilimsel çalışmaların geliştirilebilmesi için önemli bir etkiye sahiptir. Bu araştırma ile ilgili sormak istediğiniz tüm soruları uygulamayı yürüten   (Mustafa TEKİN, 0 554 309 44 28, mustafatekin0842@gmail.com)  uygulama sırasında veya sonrasında e-posta yoluyla veya telefonla (cep)  sorabilirsiniz.”</w:t>
      </w:r>
    </w:p>
    <w:p w:rsidR="000008F2" w:rsidRPr="005A149A" w:rsidRDefault="000008F2" w:rsidP="000008F2">
      <w:pPr>
        <w:ind w:firstLine="708"/>
        <w:jc w:val="both"/>
        <w:rPr>
          <w:b/>
          <w:bCs/>
          <w:sz w:val="20"/>
          <w:szCs w:val="20"/>
        </w:rPr>
      </w:pPr>
      <w:r w:rsidRPr="005A149A">
        <w:rPr>
          <w:sz w:val="20"/>
          <w:szCs w:val="20"/>
        </w:rPr>
        <w:t>Anket/ölçek/testleri cevaplama süreniz  maksimum 30-40 dakikadır.</w:t>
      </w:r>
    </w:p>
    <w:p w:rsidR="000008F2" w:rsidRPr="00E745BC" w:rsidRDefault="000008F2" w:rsidP="00E745BC">
      <w:pPr>
        <w:jc w:val="center"/>
        <w:rPr>
          <w:bCs/>
          <w:sz w:val="24"/>
          <w:szCs w:val="24"/>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E745BC">
        <w:rPr>
          <w:bCs/>
          <w:sz w:val="24"/>
          <w:szCs w:val="24"/>
        </w:rPr>
        <w:t>İmza:</w:t>
      </w:r>
    </w:p>
    <w:p w:rsidR="000008F2" w:rsidRDefault="000008F2" w:rsidP="000008F2">
      <w:pPr>
        <w:pStyle w:val="ListeParagraf"/>
        <w:widowControl/>
        <w:numPr>
          <w:ilvl w:val="0"/>
          <w:numId w:val="28"/>
        </w:numPr>
        <w:autoSpaceDE/>
        <w:autoSpaceDN/>
        <w:spacing w:line="360" w:lineRule="auto"/>
        <w:contextualSpacing/>
      </w:pPr>
      <w:r>
        <w:t>Cinsiyetiniz: (  )Kız  (  )Erkek</w:t>
      </w:r>
    </w:p>
    <w:p w:rsidR="000008F2" w:rsidRDefault="000008F2" w:rsidP="000008F2">
      <w:pPr>
        <w:pStyle w:val="ListeParagraf"/>
        <w:widowControl/>
        <w:numPr>
          <w:ilvl w:val="0"/>
          <w:numId w:val="28"/>
        </w:numPr>
        <w:autoSpaceDE/>
        <w:autoSpaceDN/>
        <w:spacing w:line="360" w:lineRule="auto"/>
        <w:contextualSpacing/>
      </w:pPr>
      <w:r>
        <w:t xml:space="preserve">Yaşınız:  ………...     </w:t>
      </w:r>
      <w:r>
        <w:tab/>
      </w:r>
      <w:r>
        <w:tab/>
      </w:r>
    </w:p>
    <w:p w:rsidR="000008F2" w:rsidRDefault="000008F2" w:rsidP="000008F2">
      <w:pPr>
        <w:pStyle w:val="ListeParagraf"/>
        <w:widowControl/>
        <w:numPr>
          <w:ilvl w:val="0"/>
          <w:numId w:val="28"/>
        </w:numPr>
        <w:autoSpaceDE/>
        <w:autoSpaceDN/>
        <w:spacing w:line="360" w:lineRule="auto"/>
        <w:contextualSpacing/>
      </w:pPr>
      <w:r>
        <w:t>Yaşadığınız il ……………</w:t>
      </w:r>
    </w:p>
    <w:p w:rsidR="000008F2" w:rsidRDefault="000008F2" w:rsidP="000008F2">
      <w:pPr>
        <w:pStyle w:val="ListeParagraf"/>
        <w:widowControl/>
        <w:numPr>
          <w:ilvl w:val="0"/>
          <w:numId w:val="28"/>
        </w:numPr>
        <w:autoSpaceDE/>
        <w:autoSpaceDN/>
        <w:spacing w:line="360" w:lineRule="auto"/>
        <w:contextualSpacing/>
      </w:pPr>
      <w:r>
        <w:t xml:space="preserve">Yarışma Kategoriniz (  )Yıldızlar    (  ) Gençler </w:t>
      </w:r>
    </w:p>
    <w:p w:rsidR="000008F2" w:rsidRDefault="000008F2" w:rsidP="000008F2">
      <w:pPr>
        <w:pStyle w:val="ListeParagraf"/>
        <w:widowControl/>
        <w:numPr>
          <w:ilvl w:val="0"/>
          <w:numId w:val="28"/>
        </w:numPr>
        <w:autoSpaceDE/>
        <w:autoSpaceDN/>
        <w:spacing w:line="360" w:lineRule="auto"/>
        <w:contextualSpacing/>
      </w:pPr>
      <w:r>
        <w:t xml:space="preserve">Kullanılan yay türü: (  )Klasik Yay   (  )Makaralı Yay </w:t>
      </w:r>
    </w:p>
    <w:p w:rsidR="000008F2" w:rsidRDefault="000008F2" w:rsidP="000008F2">
      <w:pPr>
        <w:pStyle w:val="ListeParagraf"/>
        <w:widowControl/>
        <w:numPr>
          <w:ilvl w:val="0"/>
          <w:numId w:val="28"/>
        </w:numPr>
        <w:autoSpaceDE/>
        <w:autoSpaceDN/>
        <w:spacing w:line="360" w:lineRule="auto"/>
        <w:contextualSpacing/>
      </w:pPr>
      <w:r>
        <w:t>Milli Sporcu musunuz? (  )Evet   (  ) Hayır</w:t>
      </w:r>
    </w:p>
    <w:p w:rsidR="000008F2" w:rsidRDefault="000008F2" w:rsidP="000008F2">
      <w:pPr>
        <w:pStyle w:val="ListeParagraf"/>
        <w:widowControl/>
        <w:numPr>
          <w:ilvl w:val="0"/>
          <w:numId w:val="28"/>
        </w:numPr>
        <w:autoSpaceDE/>
        <w:autoSpaceDN/>
        <w:spacing w:line="360" w:lineRule="auto"/>
        <w:contextualSpacing/>
      </w:pPr>
      <w:r>
        <w:t xml:space="preserve">Spora başlama yaşınız:  ………….        </w:t>
      </w:r>
    </w:p>
    <w:p w:rsidR="000008F2" w:rsidRDefault="000008F2" w:rsidP="000008F2">
      <w:pPr>
        <w:pStyle w:val="ListeParagraf"/>
        <w:widowControl/>
        <w:numPr>
          <w:ilvl w:val="0"/>
          <w:numId w:val="28"/>
        </w:numPr>
        <w:autoSpaceDE/>
        <w:autoSpaceDN/>
        <w:spacing w:line="360" w:lineRule="auto"/>
        <w:contextualSpacing/>
        <w:rPr>
          <w:color w:val="FF0000"/>
        </w:rPr>
      </w:pPr>
      <w:r>
        <w:t xml:space="preserve">Şu anki antrenörünüzle ne kadar süredir çalışıyorsunuz:  …………….   </w:t>
      </w:r>
    </w:p>
    <w:p w:rsidR="000008F2" w:rsidRDefault="000008F2" w:rsidP="000008F2">
      <w:pPr>
        <w:pStyle w:val="ListeParagraf"/>
        <w:widowControl/>
        <w:numPr>
          <w:ilvl w:val="0"/>
          <w:numId w:val="28"/>
        </w:numPr>
        <w:autoSpaceDE/>
        <w:autoSpaceDN/>
        <w:spacing w:line="360" w:lineRule="auto"/>
        <w:contextualSpacing/>
      </w:pPr>
      <w:r>
        <w:t xml:space="preserve">Ailenizin desteğini nasıl tanımlarsınız?     </w:t>
      </w:r>
    </w:p>
    <w:p w:rsidR="000008F2" w:rsidRDefault="000008F2" w:rsidP="000008F2">
      <w:pPr>
        <w:pStyle w:val="ListeParagraf"/>
        <w:spacing w:line="360" w:lineRule="auto"/>
        <w:ind w:left="1440" w:hanging="1014"/>
        <w:rPr>
          <w:color w:val="FF0000"/>
        </w:rPr>
      </w:pPr>
      <w:r>
        <w:t>(  )Destekleyici   (  )Engelleyici    (  )Eleştirel     (  )Umursamaz</w:t>
      </w:r>
    </w:p>
    <w:p w:rsidR="000008F2" w:rsidRDefault="000008F2" w:rsidP="000008F2">
      <w:pPr>
        <w:pStyle w:val="ListeParagraf"/>
        <w:widowControl/>
        <w:numPr>
          <w:ilvl w:val="0"/>
          <w:numId w:val="28"/>
        </w:numPr>
        <w:autoSpaceDE/>
        <w:autoSpaceDN/>
        <w:spacing w:line="360" w:lineRule="auto"/>
        <w:contextualSpacing/>
      </w:pPr>
      <w:r>
        <w:t xml:space="preserve">Antrenörünüzün desteğini nasıl tanımlarsınız?          </w:t>
      </w:r>
    </w:p>
    <w:p w:rsidR="000008F2" w:rsidRDefault="000008F2" w:rsidP="000008F2">
      <w:pPr>
        <w:pStyle w:val="ListeParagraf"/>
        <w:spacing w:line="360" w:lineRule="auto"/>
        <w:ind w:left="502" w:hanging="76"/>
      </w:pPr>
      <w:r>
        <w:t xml:space="preserve">(  )Destekleyici   (  )Engelleyici    (  )Eleştirel     (  )Umursamaz </w:t>
      </w:r>
    </w:p>
    <w:p w:rsidR="000008F2" w:rsidRDefault="000008F2" w:rsidP="000008F2">
      <w:pPr>
        <w:pStyle w:val="ListeParagraf"/>
        <w:widowControl/>
        <w:numPr>
          <w:ilvl w:val="0"/>
          <w:numId w:val="28"/>
        </w:numPr>
        <w:autoSpaceDE/>
        <w:autoSpaceDN/>
        <w:spacing w:line="360" w:lineRule="auto"/>
        <w:contextualSpacing/>
      </w:pPr>
      <w:r>
        <w:t xml:space="preserve">Aşağıdakilerden hangisi sosyal hayatınızı ifade ediyor:  </w:t>
      </w:r>
    </w:p>
    <w:p w:rsidR="000008F2" w:rsidRDefault="000008F2" w:rsidP="000008F2">
      <w:pPr>
        <w:pStyle w:val="ListeParagraf"/>
        <w:widowControl/>
        <w:numPr>
          <w:ilvl w:val="1"/>
          <w:numId w:val="28"/>
        </w:numPr>
        <w:autoSpaceDE/>
        <w:autoSpaceDN/>
        <w:spacing w:line="360" w:lineRule="auto"/>
        <w:ind w:left="567" w:hanging="141"/>
        <w:contextualSpacing/>
      </w:pPr>
      <w:r>
        <w:t>Sosyal aktivitelere katılan (  )</w:t>
      </w:r>
    </w:p>
    <w:p w:rsidR="000008F2" w:rsidRDefault="000008F2" w:rsidP="000008F2">
      <w:pPr>
        <w:pStyle w:val="ListeParagraf"/>
        <w:widowControl/>
        <w:numPr>
          <w:ilvl w:val="1"/>
          <w:numId w:val="28"/>
        </w:numPr>
        <w:autoSpaceDE/>
        <w:autoSpaceDN/>
        <w:spacing w:line="360" w:lineRule="auto"/>
        <w:ind w:left="567" w:hanging="141"/>
        <w:contextualSpacing/>
      </w:pPr>
      <w:r>
        <w:t>Zorunlu olanlar dışında sosyal aktivitelere katılmak istemeyen (  )</w:t>
      </w:r>
    </w:p>
    <w:p w:rsidR="000008F2" w:rsidRDefault="000008F2" w:rsidP="000008F2">
      <w:pPr>
        <w:pStyle w:val="ListeParagraf"/>
        <w:widowControl/>
        <w:numPr>
          <w:ilvl w:val="1"/>
          <w:numId w:val="28"/>
        </w:numPr>
        <w:autoSpaceDE/>
        <w:autoSpaceDN/>
        <w:spacing w:line="360" w:lineRule="auto"/>
        <w:ind w:left="567" w:hanging="141"/>
        <w:contextualSpacing/>
      </w:pPr>
      <w:r>
        <w:t>Zorunlu durumlar dâhil sosyal aktivitelere hiç katılmayan (  )</w:t>
      </w:r>
    </w:p>
    <w:p w:rsidR="000008F2" w:rsidRDefault="000008F2" w:rsidP="000008F2">
      <w:pPr>
        <w:pStyle w:val="ListeParagraf"/>
        <w:widowControl/>
        <w:numPr>
          <w:ilvl w:val="0"/>
          <w:numId w:val="28"/>
        </w:numPr>
        <w:autoSpaceDE/>
        <w:autoSpaceDN/>
        <w:spacing w:line="360" w:lineRule="auto"/>
        <w:contextualSpacing/>
      </w:pPr>
      <w:r>
        <w:t xml:space="preserve">Aşağıdakilerden hangisi dış görünümünüzü ifade ediyor? </w:t>
      </w:r>
    </w:p>
    <w:p w:rsidR="000008F2" w:rsidRDefault="000008F2" w:rsidP="000008F2">
      <w:pPr>
        <w:pStyle w:val="ListeParagraf"/>
        <w:spacing w:line="360" w:lineRule="auto"/>
        <w:ind w:left="1440" w:hanging="1014"/>
      </w:pPr>
      <w:r>
        <w:t>(  )Zayıf     (  )Normal kiloda      (  )Şişman      (  )Aşırı kilolu</w:t>
      </w:r>
    </w:p>
    <w:p w:rsidR="005A149A" w:rsidRPr="005A149A" w:rsidRDefault="000008F2" w:rsidP="005A149A">
      <w:pPr>
        <w:pStyle w:val="ListeParagraf"/>
        <w:widowControl/>
        <w:numPr>
          <w:ilvl w:val="0"/>
          <w:numId w:val="28"/>
        </w:numPr>
        <w:autoSpaceDE/>
        <w:autoSpaceDN/>
        <w:spacing w:line="360" w:lineRule="auto"/>
        <w:contextualSpacing/>
        <w:rPr>
          <w:sz w:val="16"/>
          <w:szCs w:val="16"/>
        </w:rPr>
      </w:pPr>
      <w:r>
        <w:t>Aşağıdakilerden hangisi sizin bu branşla ilgilenmenizi daha iyi anlatıyor</w:t>
      </w:r>
      <w:r w:rsidRPr="00E022EE">
        <w:t>;</w:t>
      </w:r>
    </w:p>
    <w:p w:rsidR="000008F2" w:rsidRPr="005A149A" w:rsidRDefault="000008F2" w:rsidP="005A149A">
      <w:pPr>
        <w:pStyle w:val="ListeParagraf"/>
        <w:widowControl/>
        <w:autoSpaceDE/>
        <w:autoSpaceDN/>
        <w:spacing w:line="360" w:lineRule="auto"/>
        <w:ind w:left="502" w:firstLine="0"/>
        <w:contextualSpacing/>
        <w:rPr>
          <w:sz w:val="16"/>
          <w:szCs w:val="16"/>
        </w:rPr>
      </w:pPr>
      <w:r w:rsidRPr="005A149A">
        <w:rPr>
          <w:sz w:val="16"/>
          <w:szCs w:val="16"/>
        </w:rPr>
        <w:t>(Size en yakın olan bir tanesini işaretleyin)</w:t>
      </w:r>
    </w:p>
    <w:p w:rsidR="000008F2" w:rsidRDefault="000008F2" w:rsidP="000008F2">
      <w:pPr>
        <w:spacing w:line="360" w:lineRule="auto"/>
        <w:ind w:firstLine="284"/>
      </w:pPr>
      <w:r>
        <w:t xml:space="preserve">   (  )Okçulukla ilgili gelecekte ulaşmak istediğim ulusal ve uluslararası hedeflerim var</w:t>
      </w:r>
    </w:p>
    <w:p w:rsidR="000008F2" w:rsidRDefault="000008F2" w:rsidP="000008F2">
      <w:pPr>
        <w:spacing w:line="360" w:lineRule="auto"/>
        <w:ind w:firstLine="284"/>
      </w:pPr>
      <w:r>
        <w:t xml:space="preserve">   (  )Okçuluğu sadece eğlenmek için yapıyorum.</w:t>
      </w:r>
    </w:p>
    <w:p w:rsidR="000008F2" w:rsidRDefault="000008F2" w:rsidP="000008F2">
      <w:pPr>
        <w:spacing w:line="360" w:lineRule="auto"/>
        <w:ind w:firstLine="284"/>
      </w:pPr>
      <w:r>
        <w:t xml:space="preserve">   (  )Okçuluğu ailem istediği için yapıyorum.</w:t>
      </w:r>
    </w:p>
    <w:p w:rsidR="000008F2" w:rsidRDefault="000008F2" w:rsidP="000008F2">
      <w:pPr>
        <w:spacing w:line="360" w:lineRule="auto"/>
        <w:ind w:firstLine="284"/>
      </w:pPr>
      <w:r>
        <w:t xml:space="preserve">   (  )Okçuluğu arkadaşlarım yaptığı için yapıyorum.</w:t>
      </w:r>
    </w:p>
    <w:p w:rsidR="000008F2" w:rsidRDefault="000008F2" w:rsidP="000008F2">
      <w:pPr>
        <w:pStyle w:val="ListeParagraf"/>
        <w:widowControl/>
        <w:numPr>
          <w:ilvl w:val="0"/>
          <w:numId w:val="28"/>
        </w:numPr>
        <w:autoSpaceDE/>
        <w:autoSpaceDN/>
        <w:spacing w:line="360" w:lineRule="auto"/>
        <w:contextualSpacing/>
      </w:pPr>
      <w:r>
        <w:t>Aşağıdakilerden hangisi sizin okul başarınızı anlatıyor;</w:t>
      </w:r>
    </w:p>
    <w:p w:rsidR="000008F2" w:rsidRDefault="000008F2" w:rsidP="000008F2">
      <w:pPr>
        <w:spacing w:line="360" w:lineRule="auto"/>
        <w:ind w:firstLine="284"/>
      </w:pPr>
      <w:r>
        <w:t xml:space="preserve">   (  )Çok başarılı    (  )Başarılı   (  )Vasat-Orta düzeyde   (  )Başarısız   (  )Çok başarısız</w:t>
      </w:r>
    </w:p>
    <w:p w:rsidR="000008F2" w:rsidRPr="00212163" w:rsidRDefault="000008F2" w:rsidP="000008F2">
      <w:pPr>
        <w:pStyle w:val="ListeParagraf"/>
        <w:widowControl/>
        <w:numPr>
          <w:ilvl w:val="0"/>
          <w:numId w:val="27"/>
        </w:numPr>
        <w:autoSpaceDE/>
        <w:autoSpaceDN/>
        <w:spacing w:line="360" w:lineRule="auto"/>
        <w:contextualSpacing/>
      </w:pPr>
      <w:r>
        <w:t>Daha önce dikkat becerinizi geliştirecek herhangi bir destek aldınız mı?</w:t>
      </w:r>
    </w:p>
    <w:p w:rsidR="000008F2" w:rsidRDefault="000008F2" w:rsidP="000008F2">
      <w:pPr>
        <w:spacing w:line="360" w:lineRule="auto"/>
        <w:ind w:firstLine="426"/>
      </w:pPr>
      <w:r>
        <w:t>(  )Evet             (  )Hayır</w:t>
      </w:r>
    </w:p>
    <w:p w:rsidR="000008F2" w:rsidRDefault="000008F2">
      <w:pPr>
        <w:spacing w:line="360" w:lineRule="auto"/>
        <w:sectPr w:rsidR="000008F2" w:rsidSect="00A0115E">
          <w:pgSz w:w="11910" w:h="16840"/>
          <w:pgMar w:top="1418" w:right="1134" w:bottom="1418" w:left="1701" w:header="0" w:footer="1000" w:gutter="0"/>
          <w:cols w:space="708"/>
        </w:sectPr>
      </w:pPr>
    </w:p>
    <w:tbl>
      <w:tblPr>
        <w:tblpPr w:leftFromText="141" w:rightFromText="141" w:vertAnchor="page" w:horzAnchor="margin" w:tblpY="2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7"/>
      </w:tblGrid>
      <w:tr w:rsidR="001D4E7F" w:rsidRPr="00036C17" w:rsidTr="001D4E7F">
        <w:trPr>
          <w:trHeight w:val="3079"/>
        </w:trPr>
        <w:tc>
          <w:tcPr>
            <w:tcW w:w="8717" w:type="dxa"/>
          </w:tcPr>
          <w:p w:rsidR="001D4E7F" w:rsidRDefault="001D4E7F" w:rsidP="001D4E7F">
            <w:pPr>
              <w:jc w:val="both"/>
            </w:pPr>
            <w:bookmarkStart w:id="55" w:name="_Toc515059068"/>
            <w:bookmarkStart w:id="56" w:name="_Toc516094786"/>
            <w:r w:rsidRPr="00163D7A">
              <w:lastRenderedPageBreak/>
              <w:t>Sayın Katılımcı, Bu envanter zihinde yaptığınız canlandırmayı, hayal etmeyi spor branşınızda ne kadar kullandığınızı değerlendirmek için düzenlenmiştir. Envanterde sizin çok nadir ve sıklıkla kullandığınız zihinde</w:t>
            </w:r>
            <w:r>
              <w:t xml:space="preserve"> </w:t>
            </w:r>
            <w:r w:rsidRPr="00163D7A">
              <w:t>canlandırmalarınız (hayal etmeleriniz) ile ilgili cümleler yer almaktadır. Değerlendirmelerinizi 1 ile 7 arasında yapabilirsiniz. “1” nadiren yaptığınız ya da hiç yapmadığınız zihinde ca</w:t>
            </w:r>
            <w:r>
              <w:t>nlandırma ya da hayal etmeleri,</w:t>
            </w:r>
            <w:r w:rsidRPr="00163D7A">
              <w:t>“7” sıklıkla yaptığınız zihinde canlandırma ya da hayal etmeleri ifade etmektedir. Aşağıdaki her bir cümleyi dikkatlice okuyunuz ve antrenmandayken ya da yarışmadayken uyguladıklarınızla ilişkili olan sayıyı daire içerisine alınız. Envanterde doğru ya da yanlış cevap bulunmadığından lütfen her bir maddeye doğru yanıtlar veriniz.</w:t>
            </w:r>
          </w:p>
          <w:p w:rsidR="001D4E7F" w:rsidRDefault="001D4E7F" w:rsidP="001D4E7F">
            <w:pPr>
              <w:pStyle w:val="Default"/>
              <w:jc w:val="both"/>
              <w:rPr>
                <w:sz w:val="20"/>
                <w:szCs w:val="20"/>
              </w:rPr>
            </w:pPr>
          </w:p>
          <w:p w:rsidR="001D4E7F" w:rsidRPr="00163D7A" w:rsidRDefault="001D4E7F" w:rsidP="001D4E7F">
            <w:pPr>
              <w:pStyle w:val="Default"/>
              <w:jc w:val="both"/>
              <w:rPr>
                <w:sz w:val="20"/>
                <w:szCs w:val="20"/>
              </w:rPr>
            </w:pPr>
            <w:r>
              <w:rPr>
                <w:sz w:val="20"/>
                <w:szCs w:val="20"/>
              </w:rPr>
              <w:t xml:space="preserve">Yaptığınız spor branşı:           Cinsiyetiniz:                 Kaç yıldır spor yapıyorsunuz?             Yaşınız: </w:t>
            </w:r>
          </w:p>
        </w:tc>
      </w:tr>
      <w:bookmarkEnd w:id="55"/>
      <w:bookmarkEnd w:id="56"/>
    </w:tbl>
    <w:p w:rsidR="00CE7509" w:rsidRDefault="00CE7509" w:rsidP="00CE7509"/>
    <w:p w:rsidR="00CE7509" w:rsidRDefault="00CE7509" w:rsidP="00CE7509"/>
    <w:tbl>
      <w:tblPr>
        <w:tblpPr w:leftFromText="141" w:rightFromText="141" w:vertAnchor="text" w:horzAnchor="margin" w:tblpY="36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34"/>
        <w:gridCol w:w="2583"/>
      </w:tblGrid>
      <w:tr w:rsidR="00CE7509" w:rsidTr="001D4E7F">
        <w:trPr>
          <w:gridBefore w:val="1"/>
          <w:wBefore w:w="6134" w:type="dxa"/>
          <w:trHeight w:val="328"/>
        </w:trPr>
        <w:tc>
          <w:tcPr>
            <w:tcW w:w="2583" w:type="dxa"/>
          </w:tcPr>
          <w:p w:rsidR="00CE7509" w:rsidRPr="007E78BE" w:rsidRDefault="00CE7509" w:rsidP="001D4E7F">
            <w:pPr>
              <w:jc w:val="both"/>
            </w:pPr>
            <w:r w:rsidRPr="007E78BE">
              <w:t xml:space="preserve">Nadiren            </w:t>
            </w:r>
            <w:r>
              <w:t xml:space="preserve">  </w:t>
            </w:r>
            <w:r w:rsidRPr="007E78BE">
              <w:t xml:space="preserve"> Sıklıkla</w:t>
            </w:r>
          </w:p>
        </w:tc>
      </w:tr>
      <w:tr w:rsidR="00CE7509" w:rsidTr="001D4E7F">
        <w:trPr>
          <w:trHeight w:val="21"/>
        </w:trPr>
        <w:tc>
          <w:tcPr>
            <w:tcW w:w="6134" w:type="dxa"/>
          </w:tcPr>
          <w:p w:rsidR="00CE7509" w:rsidRPr="00163D7A" w:rsidRDefault="00CE7509" w:rsidP="001D4E7F">
            <w:pPr>
              <w:tabs>
                <w:tab w:val="left" w:pos="3845"/>
              </w:tabs>
              <w:jc w:val="both"/>
              <w:rPr>
                <w:sz w:val="18"/>
                <w:szCs w:val="18"/>
              </w:rPr>
            </w:pPr>
            <w:r w:rsidRPr="00163D7A">
              <w:rPr>
                <w:sz w:val="18"/>
                <w:szCs w:val="18"/>
              </w:rPr>
              <w:t>1- Kafamda yeni planlar/stratejiler oluştururum.</w:t>
            </w:r>
            <w:r w:rsidRPr="00163D7A">
              <w:rPr>
                <w:sz w:val="18"/>
                <w:szCs w:val="18"/>
              </w:rPr>
              <w:tab/>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2- Yarışma/oyun planım başarısız olursa bu durumda alternatif stratejiler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3- Diğer sporcuların iyi performansımdan dolayı beni kutladığını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4- Fiziksel bir becerinin imgesini sürekli olarak kontrol edebilirim.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5- Bir yarışmanın/oyunun her bir bölümünü hayal ederim (örneğin; hücuma karşı savunma, hızlıya karşı yavaş vs.).</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6- Madalya aldığım ortamı hayal ederim (örneğin; gurur, heyecan vs.).</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7- Bir becerinin imgesini kolaylıkla değiştirebilirim.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8- Performansımı alkışlayan seyircileri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9- Belli bir beceriyi hayal ettiğimde, onu zihnimde sürekli olarak mükemmel bir şekilde uygularım.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10- Kendimin bir madalya kazandığını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11- Yarışma ile ilgili stres ve endişeyi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12- Bir yarışmayı hayal ettiğimde, kendimi duygusal olarak heyecanlanmış hissederim.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13- Fiziksel beceriler için zihinsel düzeltmeler yapabilirim.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14- Bir yarışma/oyunda, oyunların/programların/bölümlerin aynen kendi istediğim yolda gerçekleştiğini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15- Bir beceriyi denemeden önce, onu mükemmel bir şekilde yaptığımı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16- Zihinsel olarak güçlü olduğumu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center"/>
              <w:rPr>
                <w:sz w:val="18"/>
                <w:szCs w:val="18"/>
              </w:rPr>
            </w:pPr>
            <w:r w:rsidRPr="00163D7A">
              <w:rPr>
                <w:sz w:val="18"/>
                <w:szCs w:val="18"/>
              </w:rPr>
              <w:t>17- Katılacağım bir yarışmayı/oyunu hayal ettiğimde, kendimi endişeli hissederim.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18- Rakiplerimin karşısında kendine güvenen biri olarak göründüğümü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19- Yarışma ile ilgili heyecanı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jc w:val="both"/>
              <w:rPr>
                <w:sz w:val="18"/>
                <w:szCs w:val="18"/>
              </w:rPr>
            </w:pPr>
            <w:r w:rsidRPr="00163D7A">
              <w:rPr>
                <w:sz w:val="18"/>
                <w:szCs w:val="18"/>
              </w:rPr>
              <w:t>20- Benimle bir şampiyon olarak röportaj yapıldığını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r w:rsidR="00CE7509" w:rsidTr="001D4E7F">
        <w:trPr>
          <w:trHeight w:val="21"/>
        </w:trPr>
        <w:tc>
          <w:tcPr>
            <w:tcW w:w="6134" w:type="dxa"/>
          </w:tcPr>
          <w:p w:rsidR="00CE7509" w:rsidRPr="00163D7A" w:rsidRDefault="00CE7509" w:rsidP="001D4E7F">
            <w:pPr>
              <w:tabs>
                <w:tab w:val="left" w:pos="1929"/>
              </w:tabs>
              <w:jc w:val="both"/>
              <w:rPr>
                <w:sz w:val="18"/>
                <w:szCs w:val="18"/>
              </w:rPr>
            </w:pPr>
            <w:r w:rsidRPr="00163D7A">
              <w:rPr>
                <w:sz w:val="18"/>
                <w:szCs w:val="18"/>
              </w:rPr>
              <w:t>21- Kendimi mücadele gerektiren bir duruma odaklanmış olarak hayal ederim.</w:t>
            </w:r>
          </w:p>
        </w:tc>
        <w:tc>
          <w:tcPr>
            <w:tcW w:w="2583" w:type="dxa"/>
          </w:tcPr>
          <w:p w:rsidR="00CE7509" w:rsidRPr="00036C17" w:rsidRDefault="00CE7509" w:rsidP="001D4E7F">
            <w:pPr>
              <w:jc w:val="both"/>
              <w:rPr>
                <w:b/>
                <w:sz w:val="18"/>
                <w:szCs w:val="18"/>
              </w:rPr>
            </w:pPr>
            <w:r w:rsidRPr="00036C17">
              <w:rPr>
                <w:b/>
                <w:sz w:val="18"/>
                <w:szCs w:val="18"/>
              </w:rPr>
              <w:t xml:space="preserve">1   </w:t>
            </w:r>
            <w:r>
              <w:rPr>
                <w:b/>
                <w:sz w:val="18"/>
                <w:szCs w:val="18"/>
              </w:rPr>
              <w:t xml:space="preserve">  </w:t>
            </w:r>
            <w:r w:rsidRPr="00036C17">
              <w:rPr>
                <w:b/>
                <w:sz w:val="18"/>
                <w:szCs w:val="18"/>
              </w:rPr>
              <w:t xml:space="preserve"> 2   </w:t>
            </w:r>
            <w:r>
              <w:rPr>
                <w:b/>
                <w:sz w:val="18"/>
                <w:szCs w:val="18"/>
              </w:rPr>
              <w:t xml:space="preserve">  </w:t>
            </w:r>
            <w:r w:rsidRPr="00036C17">
              <w:rPr>
                <w:b/>
                <w:sz w:val="18"/>
                <w:szCs w:val="18"/>
              </w:rPr>
              <w:t xml:space="preserve"> 3   </w:t>
            </w:r>
            <w:r>
              <w:rPr>
                <w:b/>
                <w:sz w:val="18"/>
                <w:szCs w:val="18"/>
              </w:rPr>
              <w:t xml:space="preserve">  </w:t>
            </w:r>
            <w:r w:rsidRPr="00036C17">
              <w:rPr>
                <w:b/>
                <w:sz w:val="18"/>
                <w:szCs w:val="18"/>
              </w:rPr>
              <w:t xml:space="preserve"> 4  </w:t>
            </w:r>
            <w:r>
              <w:rPr>
                <w:b/>
                <w:sz w:val="18"/>
                <w:szCs w:val="18"/>
              </w:rPr>
              <w:t xml:space="preserve">  </w:t>
            </w:r>
            <w:r w:rsidRPr="00036C17">
              <w:rPr>
                <w:b/>
                <w:sz w:val="18"/>
                <w:szCs w:val="18"/>
              </w:rPr>
              <w:t xml:space="preserve">  5    </w:t>
            </w:r>
            <w:r>
              <w:rPr>
                <w:b/>
                <w:sz w:val="18"/>
                <w:szCs w:val="18"/>
              </w:rPr>
              <w:t xml:space="preserve"> </w:t>
            </w:r>
            <w:r w:rsidRPr="00036C17">
              <w:rPr>
                <w:b/>
                <w:sz w:val="18"/>
                <w:szCs w:val="18"/>
              </w:rPr>
              <w:t xml:space="preserve">6 </w:t>
            </w:r>
            <w:r>
              <w:rPr>
                <w:b/>
                <w:sz w:val="18"/>
                <w:szCs w:val="18"/>
              </w:rPr>
              <w:t xml:space="preserve">  </w:t>
            </w:r>
            <w:r w:rsidRPr="00036C17">
              <w:rPr>
                <w:b/>
                <w:sz w:val="18"/>
                <w:szCs w:val="18"/>
              </w:rPr>
              <w:t xml:space="preserve"> </w:t>
            </w:r>
            <w:r>
              <w:rPr>
                <w:b/>
                <w:sz w:val="18"/>
                <w:szCs w:val="18"/>
              </w:rPr>
              <w:t xml:space="preserve"> </w:t>
            </w:r>
            <w:r w:rsidRPr="00036C17">
              <w:rPr>
                <w:b/>
                <w:sz w:val="18"/>
                <w:szCs w:val="18"/>
              </w:rPr>
              <w:t xml:space="preserve">7 </w:t>
            </w:r>
          </w:p>
        </w:tc>
      </w:tr>
    </w:tbl>
    <w:p w:rsidR="001D4E7F" w:rsidRDefault="001D4E7F" w:rsidP="001D4E7F">
      <w:pPr>
        <w:pStyle w:val="Balk2"/>
      </w:pPr>
      <w:r>
        <w:t>EK 2. SPORDA İMGELEME ENVANTERİ</w:t>
      </w:r>
    </w:p>
    <w:p w:rsidR="001D4E7F" w:rsidRPr="001D4E7F" w:rsidRDefault="001D4E7F" w:rsidP="001D4E7F"/>
    <w:p w:rsidR="00CE7509" w:rsidRPr="00CE7509" w:rsidRDefault="00CE7509" w:rsidP="00CE7509"/>
    <w:p w:rsidR="00692BB3" w:rsidRDefault="00692BB3">
      <w:pPr>
        <w:rPr>
          <w:sz w:val="20"/>
        </w:rPr>
        <w:sectPr w:rsidR="00692BB3" w:rsidSect="00A0115E">
          <w:pgSz w:w="11910" w:h="16840"/>
          <w:pgMar w:top="1418" w:right="1134" w:bottom="1418" w:left="1701" w:header="0" w:footer="1000" w:gutter="0"/>
          <w:cols w:space="708"/>
        </w:sectPr>
      </w:pPr>
    </w:p>
    <w:p w:rsidR="00692BB3" w:rsidRDefault="00101D17" w:rsidP="00622311">
      <w:pPr>
        <w:pStyle w:val="Balk2"/>
      </w:pPr>
      <w:bookmarkStart w:id="57" w:name="_Toc515059069"/>
      <w:bookmarkStart w:id="58" w:name="_Toc516094787"/>
      <w:r>
        <w:lastRenderedPageBreak/>
        <w:t>EK 3</w:t>
      </w:r>
      <w:r w:rsidR="00EE5289">
        <w:t>.</w:t>
      </w:r>
      <w:r>
        <w:t xml:space="preserve"> </w:t>
      </w:r>
      <w:r w:rsidR="00EE5289">
        <w:t>BURDON DİKKAT TESTİ</w:t>
      </w:r>
      <w:bookmarkEnd w:id="57"/>
      <w:bookmarkEnd w:id="58"/>
    </w:p>
    <w:p w:rsidR="001D4E7F" w:rsidRDefault="001D4E7F" w:rsidP="001D4E7F"/>
    <w:p w:rsidR="001D4E7F" w:rsidRPr="001D4E7F" w:rsidRDefault="001D4E7F" w:rsidP="001D4E7F"/>
    <w:p w:rsidR="00101D17" w:rsidRPr="008D3618" w:rsidRDefault="00101D17" w:rsidP="00101D17">
      <w:pPr>
        <w:pStyle w:val="AltKonuBal"/>
        <w:spacing w:line="360" w:lineRule="auto"/>
        <w:rPr>
          <w:rFonts w:ascii="Times New Roman" w:hAnsi="Times New Roman"/>
        </w:rPr>
      </w:pPr>
      <w:r w:rsidRPr="008D3618">
        <w:rPr>
          <w:rFonts w:ascii="Times New Roman" w:hAnsi="Times New Roman"/>
        </w:rPr>
        <w:t>Adı, Soyadı:</w:t>
      </w:r>
    </w:p>
    <w:p w:rsidR="00101D17" w:rsidRPr="008D3618" w:rsidRDefault="00101D17" w:rsidP="00101D17">
      <w:pPr>
        <w:spacing w:line="360" w:lineRule="auto"/>
        <w:rPr>
          <w:b/>
        </w:rPr>
      </w:pPr>
      <w:r w:rsidRPr="008D3618">
        <w:rPr>
          <w:b/>
        </w:rPr>
        <w:t>Yaş:</w:t>
      </w:r>
      <w:r w:rsidRPr="008D3618">
        <w:rPr>
          <w:b/>
        </w:rPr>
        <w:tab/>
      </w:r>
      <w:r w:rsidRPr="008D3618">
        <w:rPr>
          <w:b/>
        </w:rPr>
        <w:tab/>
        <w:t xml:space="preserve">                    Cinsiyet:                          Tarih:....../......../.......</w:t>
      </w:r>
    </w:p>
    <w:p w:rsidR="00101D17" w:rsidRPr="008D3618" w:rsidRDefault="00101D17" w:rsidP="00101D17">
      <w:pPr>
        <w:jc w:val="both"/>
        <w:rPr>
          <w:rFonts w:ascii="Arial" w:hAnsi="Arial"/>
          <w:b/>
        </w:rPr>
      </w:pPr>
      <w:r w:rsidRPr="008D3618">
        <w:rPr>
          <w:rFonts w:ascii="Arial" w:hAnsi="Arial"/>
          <w:b/>
        </w:rPr>
        <w:t>a   e   p   z   s   u   a   h   v   k   l   a   s   i   b   i   o   u   o   u   o   e</w:t>
      </w:r>
    </w:p>
    <w:p w:rsidR="00101D17" w:rsidRPr="008D3618" w:rsidRDefault="00101D17" w:rsidP="00101D17">
      <w:pPr>
        <w:jc w:val="both"/>
        <w:rPr>
          <w:rFonts w:ascii="Arial" w:hAnsi="Arial"/>
          <w:b/>
        </w:rPr>
      </w:pPr>
      <w:r w:rsidRPr="008D3618">
        <w:rPr>
          <w:rFonts w:ascii="Arial" w:hAnsi="Arial"/>
          <w:b/>
        </w:rPr>
        <w:t>r   v   b   p   m   i   b   i   r   b   s   m   n   t   d   a   u   f   c   f   k   a</w:t>
      </w:r>
    </w:p>
    <w:p w:rsidR="00101D17" w:rsidRPr="008D3618" w:rsidRDefault="00101D17" w:rsidP="00101D17">
      <w:pPr>
        <w:jc w:val="both"/>
        <w:rPr>
          <w:rFonts w:ascii="Arial" w:hAnsi="Arial"/>
          <w:b/>
        </w:rPr>
      </w:pPr>
      <w:r w:rsidRPr="008D3618">
        <w:rPr>
          <w:rFonts w:ascii="Arial" w:hAnsi="Arial"/>
          <w:b/>
        </w:rPr>
        <w:t>c   k   a   h   s   e   y   p   h   b   p   s   d   g   y   z   d   v   r   i   f  g</w:t>
      </w:r>
    </w:p>
    <w:p w:rsidR="00101D17" w:rsidRPr="008D3618" w:rsidRDefault="00101D17" w:rsidP="00101D17">
      <w:pPr>
        <w:jc w:val="both"/>
        <w:rPr>
          <w:rFonts w:ascii="Arial" w:hAnsi="Arial"/>
          <w:b/>
        </w:rPr>
      </w:pPr>
      <w:r w:rsidRPr="008D3618">
        <w:rPr>
          <w:rFonts w:ascii="Arial" w:hAnsi="Arial"/>
          <w:b/>
        </w:rPr>
        <w:t>y   d   v   c   o   y   e   r   z   h   e   z   s   e   g   m   k   f   z   d   a   y</w:t>
      </w:r>
    </w:p>
    <w:p w:rsidR="00101D17" w:rsidRPr="008D3618" w:rsidRDefault="00101D17" w:rsidP="00101D17">
      <w:pPr>
        <w:jc w:val="both"/>
        <w:rPr>
          <w:rFonts w:ascii="Arial" w:hAnsi="Arial"/>
          <w:b/>
        </w:rPr>
      </w:pPr>
      <w:r w:rsidRPr="008D3618">
        <w:rPr>
          <w:rFonts w:ascii="Arial" w:hAnsi="Arial"/>
          <w:b/>
        </w:rPr>
        <w:t>f   s   d   y   i   b   t   d   h   m   l   n   i   e   m   t   g   t   b   d   f   u</w:t>
      </w:r>
    </w:p>
    <w:p w:rsidR="00101D17" w:rsidRPr="008D3618" w:rsidRDefault="00101D17" w:rsidP="00101D17">
      <w:pPr>
        <w:jc w:val="both"/>
        <w:rPr>
          <w:rFonts w:ascii="Arial" w:hAnsi="Arial"/>
          <w:b/>
        </w:rPr>
      </w:pPr>
      <w:r w:rsidRPr="008D3618">
        <w:rPr>
          <w:rFonts w:ascii="Arial" w:hAnsi="Arial"/>
          <w:b/>
        </w:rPr>
        <w:t>k   c   i   c   k   o   k   o   s   t   l   u   z   u   g   m   a   f   l   v   u   t</w:t>
      </w:r>
    </w:p>
    <w:p w:rsidR="00101D17" w:rsidRPr="008D3618" w:rsidRDefault="00101D17" w:rsidP="00101D17">
      <w:pPr>
        <w:jc w:val="both"/>
        <w:rPr>
          <w:rFonts w:ascii="Arial" w:hAnsi="Arial"/>
          <w:b/>
        </w:rPr>
      </w:pPr>
      <w:r w:rsidRPr="008D3618">
        <w:rPr>
          <w:rFonts w:ascii="Arial" w:hAnsi="Arial"/>
          <w:b/>
        </w:rPr>
        <w:t>i   z   r   f   o   u   d   v   h   y   p   n   b   p   m   v   h   n   n   g   r   y</w:t>
      </w:r>
    </w:p>
    <w:p w:rsidR="00101D17" w:rsidRPr="008D3618" w:rsidRDefault="00101D17" w:rsidP="00101D17">
      <w:pPr>
        <w:jc w:val="both"/>
        <w:rPr>
          <w:rFonts w:ascii="Arial" w:hAnsi="Arial"/>
          <w:b/>
        </w:rPr>
      </w:pPr>
      <w:r w:rsidRPr="008D3618">
        <w:rPr>
          <w:rFonts w:ascii="Arial" w:hAnsi="Arial"/>
          <w:b/>
        </w:rPr>
        <w:t>p   v   k   l   n   t   y   o   r   z   n   c   p   h   t   e   m   z   i   o   i   m</w:t>
      </w:r>
    </w:p>
    <w:p w:rsidR="00101D17" w:rsidRPr="008D3618" w:rsidRDefault="00101D17" w:rsidP="00101D17">
      <w:pPr>
        <w:jc w:val="both"/>
        <w:rPr>
          <w:rFonts w:ascii="Arial" w:hAnsi="Arial"/>
          <w:b/>
        </w:rPr>
      </w:pPr>
      <w:r w:rsidRPr="008D3618">
        <w:rPr>
          <w:rFonts w:ascii="Arial" w:hAnsi="Arial"/>
          <w:b/>
        </w:rPr>
        <w:t>r   a   l   y   g   s   o   i   v   a   i   n   a   r   c   h   o   d   b   f   p   h</w:t>
      </w:r>
    </w:p>
    <w:p w:rsidR="00101D17" w:rsidRPr="008D3618" w:rsidRDefault="00101D17" w:rsidP="00101D17">
      <w:pPr>
        <w:jc w:val="both"/>
        <w:rPr>
          <w:rFonts w:ascii="Arial" w:hAnsi="Arial"/>
          <w:b/>
        </w:rPr>
      </w:pPr>
      <w:r w:rsidRPr="008D3618">
        <w:rPr>
          <w:rFonts w:ascii="Arial" w:hAnsi="Arial"/>
          <w:b/>
        </w:rPr>
        <w:t>k   u   b   s   y   g   u   e   m   k   l   t   c   g   v   g   r   i   p   c   t   e</w:t>
      </w:r>
    </w:p>
    <w:p w:rsidR="00101D17" w:rsidRPr="008D3618" w:rsidRDefault="00101D17" w:rsidP="00101D17">
      <w:pPr>
        <w:jc w:val="both"/>
        <w:rPr>
          <w:rFonts w:ascii="Arial" w:hAnsi="Arial"/>
          <w:b/>
        </w:rPr>
      </w:pPr>
    </w:p>
    <w:p w:rsidR="00101D17" w:rsidRPr="008D3618" w:rsidRDefault="00101D17" w:rsidP="00101D17">
      <w:pPr>
        <w:jc w:val="both"/>
        <w:rPr>
          <w:rFonts w:ascii="Arial" w:hAnsi="Arial"/>
          <w:b/>
        </w:rPr>
      </w:pPr>
    </w:p>
    <w:p w:rsidR="00101D17" w:rsidRPr="008D3618" w:rsidRDefault="00101D17" w:rsidP="00101D17">
      <w:pPr>
        <w:jc w:val="both"/>
        <w:rPr>
          <w:rFonts w:ascii="Arial" w:hAnsi="Arial"/>
          <w:b/>
        </w:rPr>
      </w:pPr>
      <w:r w:rsidRPr="008D3618">
        <w:rPr>
          <w:rFonts w:ascii="Arial" w:hAnsi="Arial"/>
          <w:b/>
        </w:rPr>
        <w:t>c   i   t   e   l   r   n   z   f   u   d   b   m   s   h   d   k   u   f   d   s   m</w:t>
      </w:r>
    </w:p>
    <w:p w:rsidR="00101D17" w:rsidRPr="008D3618" w:rsidRDefault="00101D17" w:rsidP="00101D17">
      <w:pPr>
        <w:jc w:val="both"/>
        <w:rPr>
          <w:rFonts w:ascii="Arial" w:hAnsi="Arial"/>
          <w:b/>
        </w:rPr>
      </w:pPr>
      <w:r w:rsidRPr="008D3618">
        <w:rPr>
          <w:rFonts w:ascii="Arial" w:hAnsi="Arial"/>
          <w:b/>
        </w:rPr>
        <w:t>s   i   v   e   t   c   p   l   r   g   v   g   c   t   l   r   m   e   u   g   y   e</w:t>
      </w:r>
    </w:p>
    <w:p w:rsidR="00101D17" w:rsidRPr="008D3618" w:rsidRDefault="00101D17" w:rsidP="00101D17">
      <w:pPr>
        <w:jc w:val="both"/>
        <w:rPr>
          <w:rFonts w:ascii="Arial" w:hAnsi="Arial"/>
          <w:b/>
        </w:rPr>
      </w:pPr>
      <w:r w:rsidRPr="008D3618">
        <w:rPr>
          <w:rFonts w:ascii="Arial" w:hAnsi="Arial"/>
          <w:b/>
        </w:rPr>
        <w:t>b   o   k   e   h   b   u   k   o   p   f   u   d   o   h   o   r   a   n   i   a   v</w:t>
      </w:r>
    </w:p>
    <w:p w:rsidR="00101D17" w:rsidRPr="008D3618" w:rsidRDefault="00101D17" w:rsidP="00101D17">
      <w:pPr>
        <w:jc w:val="both"/>
        <w:rPr>
          <w:rFonts w:ascii="Arial" w:hAnsi="Arial"/>
          <w:b/>
        </w:rPr>
      </w:pPr>
      <w:r w:rsidRPr="008D3618">
        <w:rPr>
          <w:rFonts w:ascii="Arial" w:hAnsi="Arial"/>
          <w:b/>
        </w:rPr>
        <w:t>i   o   s   g   y   l   a   r   m   i   f   b   z   m   e   l   h   t   z   n   z   r</w:t>
      </w:r>
    </w:p>
    <w:p w:rsidR="00101D17" w:rsidRPr="008D3618" w:rsidRDefault="00101D17" w:rsidP="00101D17">
      <w:pPr>
        <w:jc w:val="both"/>
        <w:rPr>
          <w:rFonts w:ascii="Arial" w:hAnsi="Arial"/>
          <w:b/>
        </w:rPr>
      </w:pPr>
      <w:r w:rsidRPr="008D3618">
        <w:rPr>
          <w:rFonts w:ascii="Arial" w:hAnsi="Arial"/>
          <w:b/>
        </w:rPr>
        <w:t>o   y   t   n   a   k   v   p   y   k   g   v   n   n   h   v   m   p   b   n   p   y   h</w:t>
      </w:r>
    </w:p>
    <w:p w:rsidR="00101D17" w:rsidRPr="008D3618" w:rsidRDefault="00101D17" w:rsidP="00101D17">
      <w:pPr>
        <w:jc w:val="both"/>
        <w:rPr>
          <w:rFonts w:ascii="Arial" w:hAnsi="Arial"/>
          <w:b/>
        </w:rPr>
      </w:pPr>
      <w:r w:rsidRPr="008D3618">
        <w:rPr>
          <w:rFonts w:ascii="Arial" w:hAnsi="Arial"/>
          <w:b/>
        </w:rPr>
        <w:t>v   d   u   o   f   r   h   i   t   u   v   l   u   a   m   f   a   c   u   l   t   s</w:t>
      </w:r>
    </w:p>
    <w:p w:rsidR="00101D17" w:rsidRPr="008D3618" w:rsidRDefault="00101D17" w:rsidP="00101D17">
      <w:pPr>
        <w:jc w:val="both"/>
        <w:rPr>
          <w:rFonts w:ascii="Arial" w:hAnsi="Arial"/>
          <w:b/>
        </w:rPr>
      </w:pPr>
      <w:r w:rsidRPr="008D3618">
        <w:rPr>
          <w:rFonts w:ascii="Arial" w:hAnsi="Arial"/>
          <w:b/>
        </w:rPr>
        <w:t>o   k   o   k   c   i   c   k   u   f   s   b   t   g   t   m   e   i   n   i   z   h</w:t>
      </w:r>
    </w:p>
    <w:p w:rsidR="00101D17" w:rsidRPr="008D3618" w:rsidRDefault="00101D17" w:rsidP="00101D17">
      <w:pPr>
        <w:jc w:val="both"/>
        <w:rPr>
          <w:rFonts w:ascii="Arial" w:hAnsi="Arial"/>
          <w:b/>
        </w:rPr>
      </w:pPr>
      <w:r w:rsidRPr="008D3618">
        <w:rPr>
          <w:rFonts w:ascii="Arial" w:hAnsi="Arial"/>
          <w:b/>
        </w:rPr>
        <w:t>d   t   b   i   y   a   s   f   y   n   d   z   f   k   m   g   e   s   z   e   h  z</w:t>
      </w:r>
    </w:p>
    <w:p w:rsidR="00101D17" w:rsidRPr="008D3618" w:rsidRDefault="00101D17" w:rsidP="00101D17">
      <w:pPr>
        <w:jc w:val="both"/>
        <w:rPr>
          <w:rFonts w:ascii="Arial" w:hAnsi="Arial"/>
          <w:b/>
        </w:rPr>
      </w:pPr>
      <w:r w:rsidRPr="008D3618">
        <w:rPr>
          <w:rFonts w:ascii="Arial" w:hAnsi="Arial"/>
          <w:b/>
        </w:rPr>
        <w:t>r   e   n   e   o   c   v   d   y   f   f   l   r   v   d   z   y   g   d   z   p   b   e</w:t>
      </w:r>
    </w:p>
    <w:p w:rsidR="00101D17" w:rsidRPr="008D3618" w:rsidRDefault="00101D17" w:rsidP="00101D17">
      <w:pPr>
        <w:jc w:val="both"/>
        <w:rPr>
          <w:rFonts w:ascii="Arial" w:hAnsi="Arial"/>
          <w:b/>
        </w:rPr>
      </w:pPr>
      <w:r w:rsidRPr="008D3618">
        <w:rPr>
          <w:rFonts w:ascii="Arial" w:hAnsi="Arial"/>
          <w:b/>
        </w:rPr>
        <w:t>p   y   c   a   a   s   c   g   c   a   h   t   n   m   p   b   r   i   b   i   k   p</w:t>
      </w:r>
    </w:p>
    <w:p w:rsidR="00101D17" w:rsidRPr="008D3618" w:rsidRDefault="00101D17" w:rsidP="00101D17">
      <w:pPr>
        <w:jc w:val="both"/>
        <w:rPr>
          <w:rFonts w:ascii="Arial" w:hAnsi="Arial"/>
          <w:b/>
        </w:rPr>
      </w:pPr>
    </w:p>
    <w:p w:rsidR="00101D17" w:rsidRPr="008D3618" w:rsidRDefault="00101D17" w:rsidP="00101D17">
      <w:pPr>
        <w:jc w:val="both"/>
        <w:rPr>
          <w:rFonts w:ascii="Arial" w:hAnsi="Arial"/>
          <w:b/>
        </w:rPr>
      </w:pPr>
    </w:p>
    <w:p w:rsidR="00101D17" w:rsidRPr="008D3618" w:rsidRDefault="00101D17" w:rsidP="00101D17">
      <w:pPr>
        <w:jc w:val="both"/>
        <w:rPr>
          <w:rFonts w:ascii="Arial" w:hAnsi="Arial"/>
          <w:b/>
        </w:rPr>
      </w:pPr>
      <w:r w:rsidRPr="008D3618">
        <w:rPr>
          <w:rFonts w:ascii="Arial" w:hAnsi="Arial"/>
          <w:b/>
        </w:rPr>
        <w:t>a   f   n   p   v   d   m   t   o   y   m   i   l   g   d   e   o   t   o   c   n   t</w:t>
      </w:r>
    </w:p>
    <w:p w:rsidR="00101D17" w:rsidRPr="008D3618" w:rsidRDefault="00101D17" w:rsidP="00101D17">
      <w:pPr>
        <w:jc w:val="both"/>
        <w:rPr>
          <w:rFonts w:ascii="Arial" w:hAnsi="Arial"/>
          <w:b/>
        </w:rPr>
      </w:pPr>
      <w:r w:rsidRPr="008D3618">
        <w:rPr>
          <w:rFonts w:ascii="Arial" w:hAnsi="Arial"/>
          <w:b/>
        </w:rPr>
        <w:t>l   u   p   z   n   k   r   h   p   u   c   b   o   y   g   u   d   v   y   a   o   l</w:t>
      </w:r>
    </w:p>
    <w:p w:rsidR="00101D17" w:rsidRPr="008D3618" w:rsidRDefault="00101D17" w:rsidP="00101D17">
      <w:pPr>
        <w:jc w:val="both"/>
        <w:rPr>
          <w:rFonts w:ascii="Arial" w:hAnsi="Arial"/>
          <w:b/>
        </w:rPr>
      </w:pPr>
      <w:r w:rsidRPr="008D3618">
        <w:rPr>
          <w:rFonts w:ascii="Arial" w:hAnsi="Arial"/>
          <w:b/>
        </w:rPr>
        <w:t>s   z   o   a   p   f   f   t   c   v   k   i   r   b   p   m   n   e   r   g   e   s</w:t>
      </w:r>
    </w:p>
    <w:p w:rsidR="00101D17" w:rsidRPr="008D3618" w:rsidRDefault="00101D17" w:rsidP="00101D17">
      <w:pPr>
        <w:jc w:val="both"/>
        <w:rPr>
          <w:rFonts w:ascii="Arial" w:hAnsi="Arial"/>
          <w:b/>
        </w:rPr>
      </w:pPr>
      <w:r w:rsidRPr="008D3618">
        <w:rPr>
          <w:rFonts w:ascii="Arial" w:hAnsi="Arial"/>
          <w:b/>
        </w:rPr>
        <w:t>b   a   h   v   i   h   s   c   k   z   r   f   d   r   a   c   g   y   n   m   h   y</w:t>
      </w:r>
    </w:p>
    <w:p w:rsidR="00101D17" w:rsidRPr="008D3618" w:rsidRDefault="00101D17" w:rsidP="00101D17">
      <w:pPr>
        <w:jc w:val="both"/>
        <w:rPr>
          <w:rFonts w:ascii="Arial" w:hAnsi="Arial"/>
          <w:b/>
        </w:rPr>
      </w:pPr>
      <w:r w:rsidRPr="008D3618">
        <w:rPr>
          <w:rFonts w:ascii="Arial" w:hAnsi="Arial"/>
          <w:b/>
        </w:rPr>
        <w:t>t   d   s   v   c   g   z   y   f   m   p   t   r   o   g   e   u   u   b   b   y   h</w:t>
      </w:r>
    </w:p>
    <w:p w:rsidR="00101D17" w:rsidRPr="008D3618" w:rsidRDefault="00101D17" w:rsidP="00101D17">
      <w:pPr>
        <w:jc w:val="both"/>
        <w:rPr>
          <w:rFonts w:ascii="Arial" w:hAnsi="Arial"/>
          <w:b/>
        </w:rPr>
      </w:pPr>
      <w:r w:rsidRPr="008D3618">
        <w:rPr>
          <w:rFonts w:ascii="Arial" w:hAnsi="Arial"/>
          <w:b/>
        </w:rPr>
        <w:t>i   u   a   n   y   a   d   u   m   f   a   p   y   z   e   b   k   d   b   o   l   z</w:t>
      </w:r>
    </w:p>
    <w:p w:rsidR="00101D17" w:rsidRPr="008D3618" w:rsidRDefault="00101D17" w:rsidP="00101D17">
      <w:pPr>
        <w:jc w:val="both"/>
        <w:rPr>
          <w:rFonts w:ascii="Arial" w:hAnsi="Arial"/>
          <w:b/>
        </w:rPr>
      </w:pPr>
      <w:r w:rsidRPr="008D3618">
        <w:rPr>
          <w:rFonts w:ascii="Arial" w:hAnsi="Arial"/>
          <w:b/>
        </w:rPr>
        <w:t>e   l   z   h   e   a   d   z   t   c   l   p   r   y   f   m   s   n   v   i   c   v</w:t>
      </w:r>
    </w:p>
    <w:p w:rsidR="00101D17" w:rsidRPr="008D3618" w:rsidRDefault="00101D17" w:rsidP="00101D17">
      <w:pPr>
        <w:jc w:val="both"/>
        <w:rPr>
          <w:rFonts w:ascii="Arial" w:hAnsi="Arial"/>
          <w:b/>
        </w:rPr>
      </w:pPr>
      <w:r w:rsidRPr="008D3618">
        <w:rPr>
          <w:rFonts w:ascii="Arial" w:hAnsi="Arial"/>
          <w:b/>
        </w:rPr>
        <w:t>s   b   i   v   m   z   g   p   s   m   r   k   b   k   r   e   h   c   u   v   n   s</w:t>
      </w:r>
    </w:p>
    <w:p w:rsidR="00101D17" w:rsidRPr="008D3618" w:rsidRDefault="00101D17" w:rsidP="00101D17">
      <w:pPr>
        <w:jc w:val="both"/>
        <w:rPr>
          <w:rFonts w:ascii="Arial" w:hAnsi="Arial"/>
          <w:b/>
        </w:rPr>
      </w:pPr>
      <w:r w:rsidRPr="008D3618">
        <w:rPr>
          <w:rFonts w:ascii="Arial" w:hAnsi="Arial"/>
          <w:b/>
        </w:rPr>
        <w:t>f   l   s   l   e   i   o   l   g   l   k   t   h   z   o   k   t   d   e   a   r   h</w:t>
      </w:r>
    </w:p>
    <w:p w:rsidR="00101D17" w:rsidRPr="008D3618" w:rsidRDefault="00101D17" w:rsidP="00101D17">
      <w:pPr>
        <w:jc w:val="both"/>
        <w:rPr>
          <w:rFonts w:ascii="Arial" w:hAnsi="Arial"/>
          <w:b/>
        </w:rPr>
      </w:pPr>
      <w:r w:rsidRPr="008D3618">
        <w:rPr>
          <w:rFonts w:ascii="Arial" w:hAnsi="Arial"/>
          <w:b/>
        </w:rPr>
        <w:t>f   m   i   ı   c   f   t   i   b   s   g   k   m   k   n   p   h    v   b   g   u</w:t>
      </w:r>
    </w:p>
    <w:p w:rsidR="00101D17" w:rsidRPr="008D3618" w:rsidRDefault="00101D17" w:rsidP="00101D17">
      <w:pPr>
        <w:rPr>
          <w:rFonts w:ascii="Arial" w:hAnsi="Arial"/>
          <w:b/>
        </w:rPr>
      </w:pPr>
    </w:p>
    <w:p w:rsidR="00101D17" w:rsidRPr="008D3618" w:rsidRDefault="00101D17" w:rsidP="00101D17">
      <w:pPr>
        <w:rPr>
          <w:b/>
        </w:rPr>
      </w:pPr>
      <w:r w:rsidRPr="008D3618">
        <w:rPr>
          <w:b/>
        </w:rPr>
        <w:t>Çizilmemiş      :...............</w:t>
      </w:r>
    </w:p>
    <w:p w:rsidR="00101D17" w:rsidRPr="008D3618" w:rsidRDefault="00101D17" w:rsidP="00101D17">
      <w:pPr>
        <w:rPr>
          <w:b/>
        </w:rPr>
      </w:pPr>
      <w:r w:rsidRPr="008D3618">
        <w:rPr>
          <w:b/>
        </w:rPr>
        <w:t>Yanlış çizilmiş: ..............</w:t>
      </w:r>
    </w:p>
    <w:p w:rsidR="00101D17" w:rsidRPr="008D3618" w:rsidRDefault="00101D17" w:rsidP="00101D17">
      <w:pPr>
        <w:rPr>
          <w:b/>
        </w:rPr>
      </w:pPr>
      <w:r w:rsidRPr="008D3618">
        <w:rPr>
          <w:b/>
        </w:rPr>
        <w:t>Zaman             :..............dk.</w:t>
      </w:r>
    </w:p>
    <w:p w:rsidR="00692BB3" w:rsidRDefault="00692BB3">
      <w:pPr>
        <w:rPr>
          <w:rFonts w:ascii="Trebuchet MS"/>
        </w:rPr>
        <w:sectPr w:rsidR="00692BB3" w:rsidSect="00A0115E">
          <w:pgSz w:w="11910" w:h="16840"/>
          <w:pgMar w:top="1418" w:right="1134" w:bottom="1418" w:left="1701" w:header="0" w:footer="1000" w:gutter="0"/>
          <w:cols w:space="708"/>
        </w:sectPr>
      </w:pPr>
    </w:p>
    <w:p w:rsidR="00692BB3" w:rsidRDefault="00101D17" w:rsidP="00622311">
      <w:pPr>
        <w:pStyle w:val="Balk2"/>
      </w:pPr>
      <w:bookmarkStart w:id="59" w:name="_Toc515059070"/>
      <w:bookmarkStart w:id="60" w:name="_Toc516094788"/>
      <w:r>
        <w:lastRenderedPageBreak/>
        <w:t>EK 4</w:t>
      </w:r>
      <w:r w:rsidR="00EE5289">
        <w:t>. ETİK KURUL RAPORU</w:t>
      </w:r>
      <w:bookmarkEnd w:id="59"/>
      <w:bookmarkEnd w:id="60"/>
    </w:p>
    <w:p w:rsidR="00692BB3" w:rsidRDefault="00101D17">
      <w:pPr>
        <w:pStyle w:val="GvdeMetni"/>
        <w:spacing w:before="8"/>
        <w:rPr>
          <w:b/>
          <w:sz w:val="20"/>
        </w:rPr>
      </w:pPr>
      <w:r w:rsidRPr="00101D17">
        <w:rPr>
          <w:b/>
          <w:noProof/>
          <w:sz w:val="20"/>
          <w:lang w:bidi="ar-SA"/>
        </w:rPr>
        <w:drawing>
          <wp:inline distT="0" distB="0" distL="0" distR="0">
            <wp:extent cx="5762625" cy="799199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7991995"/>
                    </a:xfrm>
                    <a:prstGeom prst="rect">
                      <a:avLst/>
                    </a:prstGeom>
                    <a:noFill/>
                    <a:ln>
                      <a:noFill/>
                    </a:ln>
                  </pic:spPr>
                </pic:pic>
              </a:graphicData>
            </a:graphic>
          </wp:inline>
        </w:drawing>
      </w:r>
    </w:p>
    <w:p w:rsidR="00692BB3" w:rsidRDefault="00692BB3">
      <w:pPr>
        <w:rPr>
          <w:sz w:val="20"/>
        </w:rPr>
        <w:sectPr w:rsidR="00692BB3" w:rsidSect="00A0115E">
          <w:pgSz w:w="11910" w:h="16840"/>
          <w:pgMar w:top="1418" w:right="1134" w:bottom="1418" w:left="1701" w:header="0" w:footer="1000" w:gutter="0"/>
          <w:cols w:space="708"/>
        </w:sectPr>
      </w:pPr>
    </w:p>
    <w:p w:rsidR="00692BB3" w:rsidRDefault="00EE5289" w:rsidP="00AB5EB5">
      <w:pPr>
        <w:pStyle w:val="Balk1"/>
      </w:pPr>
      <w:bookmarkStart w:id="61" w:name="_Toc516094789"/>
      <w:r>
        <w:lastRenderedPageBreak/>
        <w:t>ÖZGEÇMİŞ</w:t>
      </w:r>
      <w:bookmarkEnd w:id="61"/>
    </w:p>
    <w:p w:rsidR="00692BB3" w:rsidRDefault="00692BB3" w:rsidP="001D4E7F">
      <w:pPr>
        <w:pStyle w:val="GvdeMetni"/>
        <w:rPr>
          <w:b/>
          <w:sz w:val="30"/>
        </w:rPr>
      </w:pPr>
    </w:p>
    <w:p w:rsidR="001D4E7F" w:rsidRDefault="001D4E7F" w:rsidP="001D4E7F">
      <w:pPr>
        <w:pStyle w:val="GvdeMetni"/>
        <w:rPr>
          <w:b/>
          <w:sz w:val="30"/>
        </w:rPr>
      </w:pPr>
    </w:p>
    <w:p w:rsidR="00692BB3" w:rsidRDefault="00EE5289">
      <w:pPr>
        <w:tabs>
          <w:tab w:val="left" w:pos="3582"/>
        </w:tabs>
        <w:spacing w:before="260"/>
        <w:ind w:left="222"/>
      </w:pPr>
      <w:r>
        <w:rPr>
          <w:b/>
        </w:rPr>
        <w:t>Soyadı,</w:t>
      </w:r>
      <w:r>
        <w:rPr>
          <w:b/>
          <w:spacing w:val="-2"/>
        </w:rPr>
        <w:t xml:space="preserve"> </w:t>
      </w:r>
      <w:r>
        <w:rPr>
          <w:b/>
        </w:rPr>
        <w:t>Adı</w:t>
      </w:r>
      <w:r>
        <w:rPr>
          <w:b/>
        </w:rPr>
        <w:tab/>
      </w:r>
      <w:r>
        <w:t xml:space="preserve">: </w:t>
      </w:r>
      <w:r w:rsidR="00F753A8">
        <w:t>TEKİN MUSTAFA</w:t>
      </w:r>
    </w:p>
    <w:p w:rsidR="00692BB3" w:rsidRDefault="00EE5289">
      <w:pPr>
        <w:tabs>
          <w:tab w:val="left" w:pos="3582"/>
        </w:tabs>
        <w:spacing w:before="2" w:line="252" w:lineRule="exact"/>
        <w:ind w:left="222"/>
      </w:pPr>
      <w:r>
        <w:rPr>
          <w:b/>
        </w:rPr>
        <w:t>Uyruk</w:t>
      </w:r>
      <w:r>
        <w:rPr>
          <w:b/>
        </w:rPr>
        <w:tab/>
      </w:r>
      <w:r>
        <w:t>:</w:t>
      </w:r>
      <w:r>
        <w:rPr>
          <w:spacing w:val="-2"/>
        </w:rPr>
        <w:t xml:space="preserve"> </w:t>
      </w:r>
      <w:r>
        <w:t>T.C.</w:t>
      </w:r>
    </w:p>
    <w:p w:rsidR="00692BB3" w:rsidRDefault="00EE5289">
      <w:pPr>
        <w:tabs>
          <w:tab w:val="left" w:pos="3582"/>
        </w:tabs>
        <w:spacing w:line="252" w:lineRule="exact"/>
        <w:ind w:left="222"/>
      </w:pPr>
      <w:r>
        <w:rPr>
          <w:b/>
        </w:rPr>
        <w:t>Doğum yeri</w:t>
      </w:r>
      <w:r>
        <w:rPr>
          <w:b/>
          <w:spacing w:val="-1"/>
        </w:rPr>
        <w:t xml:space="preserve"> </w:t>
      </w:r>
      <w:r>
        <w:rPr>
          <w:b/>
        </w:rPr>
        <w:t>ve</w:t>
      </w:r>
      <w:r>
        <w:rPr>
          <w:b/>
          <w:spacing w:val="-1"/>
        </w:rPr>
        <w:t xml:space="preserve"> </w:t>
      </w:r>
      <w:r>
        <w:rPr>
          <w:b/>
        </w:rPr>
        <w:t>tarihi</w:t>
      </w:r>
      <w:r>
        <w:rPr>
          <w:b/>
        </w:rPr>
        <w:tab/>
      </w:r>
      <w:r>
        <w:t xml:space="preserve">: </w:t>
      </w:r>
      <w:r w:rsidR="00F753A8">
        <w:t>24.05.1987</w:t>
      </w:r>
      <w:r>
        <w:rPr>
          <w:spacing w:val="1"/>
        </w:rPr>
        <w:t xml:space="preserve"> </w:t>
      </w:r>
      <w:r>
        <w:t>Ereğli</w:t>
      </w:r>
    </w:p>
    <w:p w:rsidR="00692BB3" w:rsidRDefault="00EE5289">
      <w:pPr>
        <w:tabs>
          <w:tab w:val="left" w:pos="3606"/>
        </w:tabs>
        <w:spacing w:line="252" w:lineRule="exact"/>
        <w:ind w:left="222"/>
      </w:pPr>
      <w:r>
        <w:rPr>
          <w:b/>
        </w:rPr>
        <w:t>Telefon</w:t>
      </w:r>
      <w:r>
        <w:rPr>
          <w:b/>
        </w:rPr>
        <w:tab/>
      </w:r>
      <w:r>
        <w:t xml:space="preserve">: </w:t>
      </w:r>
      <w:r w:rsidR="00F753A8">
        <w:t>5543094428</w:t>
      </w:r>
    </w:p>
    <w:p w:rsidR="00692BB3" w:rsidRDefault="00EE5289">
      <w:pPr>
        <w:tabs>
          <w:tab w:val="left" w:pos="3582"/>
        </w:tabs>
        <w:spacing w:before="1" w:line="252" w:lineRule="exact"/>
        <w:ind w:left="222"/>
      </w:pPr>
      <w:r>
        <w:rPr>
          <w:b/>
        </w:rPr>
        <w:t>E-mail</w:t>
      </w:r>
      <w:r>
        <w:rPr>
          <w:b/>
        </w:rPr>
        <w:tab/>
      </w:r>
      <w:r>
        <w:t xml:space="preserve">: </w:t>
      </w:r>
      <w:hyperlink r:id="rId16" w:history="1">
        <w:r w:rsidR="00F753A8" w:rsidRPr="006D71EF">
          <w:rPr>
            <w:rStyle w:val="Kpr"/>
          </w:rPr>
          <w:t>mustafatekin0842@gmail.com</w:t>
        </w:r>
      </w:hyperlink>
    </w:p>
    <w:p w:rsidR="00692BB3" w:rsidRDefault="00EE5289">
      <w:pPr>
        <w:tabs>
          <w:tab w:val="left" w:pos="3582"/>
        </w:tabs>
        <w:spacing w:line="252" w:lineRule="exact"/>
        <w:ind w:left="222"/>
      </w:pPr>
      <w:r>
        <w:rPr>
          <w:b/>
        </w:rPr>
        <w:t>Yabancı Dil</w:t>
      </w:r>
      <w:r>
        <w:rPr>
          <w:b/>
        </w:rPr>
        <w:tab/>
      </w:r>
      <w:r>
        <w:t>:</w:t>
      </w:r>
      <w:r>
        <w:rPr>
          <w:spacing w:val="1"/>
        </w:rPr>
        <w:t xml:space="preserve"> </w:t>
      </w:r>
      <w:r>
        <w:t>İngilizce</w:t>
      </w:r>
    </w:p>
    <w:p w:rsidR="00692BB3" w:rsidRDefault="00692BB3">
      <w:pPr>
        <w:pStyle w:val="GvdeMetni"/>
      </w:pPr>
    </w:p>
    <w:p w:rsidR="00692BB3" w:rsidRDefault="00692BB3">
      <w:pPr>
        <w:pStyle w:val="GvdeMetni"/>
        <w:spacing w:before="4"/>
        <w:rPr>
          <w:sz w:val="20"/>
        </w:rPr>
      </w:pPr>
    </w:p>
    <w:p w:rsidR="001D4E7F" w:rsidRDefault="001D4E7F">
      <w:pPr>
        <w:pStyle w:val="GvdeMetni"/>
        <w:spacing w:before="4"/>
        <w:rPr>
          <w:sz w:val="20"/>
        </w:rPr>
      </w:pPr>
    </w:p>
    <w:p w:rsidR="00692BB3" w:rsidRDefault="00EE5289">
      <w:pPr>
        <w:ind w:left="222"/>
        <w:rPr>
          <w:b/>
        </w:rPr>
      </w:pPr>
      <w:r>
        <w:rPr>
          <w:b/>
        </w:rPr>
        <w:t>EĞİTİM</w:t>
      </w:r>
    </w:p>
    <w:p w:rsidR="00692BB3" w:rsidRDefault="00692BB3">
      <w:pPr>
        <w:pStyle w:val="GvdeMetni"/>
        <w:spacing w:before="2"/>
        <w:rPr>
          <w:b/>
          <w:sz w:val="22"/>
        </w:rPr>
      </w:pPr>
    </w:p>
    <w:tbl>
      <w:tblPr>
        <w:tblStyle w:val="TableNormal"/>
        <w:tblW w:w="0" w:type="auto"/>
        <w:tblInd w:w="106" w:type="dxa"/>
        <w:tblLayout w:type="fixed"/>
        <w:tblLook w:val="01E0"/>
      </w:tblPr>
      <w:tblGrid>
        <w:gridCol w:w="1137"/>
        <w:gridCol w:w="3382"/>
        <w:gridCol w:w="3829"/>
      </w:tblGrid>
      <w:tr w:rsidR="00692BB3">
        <w:trPr>
          <w:trHeight w:val="254"/>
        </w:trPr>
        <w:tc>
          <w:tcPr>
            <w:tcW w:w="1137" w:type="dxa"/>
            <w:tcBorders>
              <w:top w:val="single" w:sz="4" w:space="0" w:color="000000"/>
              <w:bottom w:val="single" w:sz="4" w:space="0" w:color="000000"/>
            </w:tcBorders>
          </w:tcPr>
          <w:p w:rsidR="00692BB3" w:rsidRDefault="00EE5289">
            <w:pPr>
              <w:pStyle w:val="TableParagraph"/>
              <w:spacing w:line="235" w:lineRule="exact"/>
              <w:ind w:left="115"/>
              <w:rPr>
                <w:b/>
              </w:rPr>
            </w:pPr>
            <w:r>
              <w:rPr>
                <w:b/>
              </w:rPr>
              <w:t>Derece</w:t>
            </w:r>
          </w:p>
        </w:tc>
        <w:tc>
          <w:tcPr>
            <w:tcW w:w="3382" w:type="dxa"/>
            <w:tcBorders>
              <w:top w:val="single" w:sz="4" w:space="0" w:color="000000"/>
              <w:bottom w:val="single" w:sz="4" w:space="0" w:color="000000"/>
            </w:tcBorders>
          </w:tcPr>
          <w:p w:rsidR="00692BB3" w:rsidRDefault="00EE5289">
            <w:pPr>
              <w:pStyle w:val="TableParagraph"/>
              <w:spacing w:line="235" w:lineRule="exact"/>
              <w:ind w:left="178"/>
              <w:rPr>
                <w:b/>
              </w:rPr>
            </w:pPr>
            <w:r>
              <w:rPr>
                <w:b/>
              </w:rPr>
              <w:t>Kurum</w:t>
            </w:r>
          </w:p>
        </w:tc>
        <w:tc>
          <w:tcPr>
            <w:tcW w:w="3829" w:type="dxa"/>
            <w:tcBorders>
              <w:top w:val="single" w:sz="4" w:space="0" w:color="000000"/>
              <w:bottom w:val="single" w:sz="4" w:space="0" w:color="000000"/>
            </w:tcBorders>
          </w:tcPr>
          <w:p w:rsidR="00692BB3" w:rsidRDefault="00EE5289">
            <w:pPr>
              <w:pStyle w:val="TableParagraph"/>
              <w:spacing w:line="235" w:lineRule="exact"/>
              <w:ind w:left="577"/>
              <w:rPr>
                <w:b/>
              </w:rPr>
            </w:pPr>
            <w:r>
              <w:rPr>
                <w:b/>
              </w:rPr>
              <w:t>Mezuniyet tarihi</w:t>
            </w:r>
          </w:p>
        </w:tc>
      </w:tr>
      <w:tr w:rsidR="00692BB3">
        <w:trPr>
          <w:trHeight w:val="250"/>
        </w:trPr>
        <w:tc>
          <w:tcPr>
            <w:tcW w:w="1137" w:type="dxa"/>
            <w:tcBorders>
              <w:top w:val="single" w:sz="4" w:space="0" w:color="000000"/>
            </w:tcBorders>
          </w:tcPr>
          <w:p w:rsidR="00692BB3" w:rsidRDefault="00EE5289">
            <w:pPr>
              <w:pStyle w:val="TableParagraph"/>
              <w:spacing w:line="231" w:lineRule="exact"/>
              <w:ind w:left="115"/>
            </w:pPr>
            <w:r>
              <w:t>Y. Lisans</w:t>
            </w:r>
          </w:p>
        </w:tc>
        <w:tc>
          <w:tcPr>
            <w:tcW w:w="3382" w:type="dxa"/>
            <w:tcBorders>
              <w:top w:val="single" w:sz="4" w:space="0" w:color="000000"/>
            </w:tcBorders>
          </w:tcPr>
          <w:p w:rsidR="00692BB3" w:rsidRDefault="00EE5289">
            <w:pPr>
              <w:pStyle w:val="TableParagraph"/>
              <w:spacing w:line="231" w:lineRule="exact"/>
              <w:ind w:left="178"/>
            </w:pPr>
            <w:r>
              <w:t>Adnan Menderes Üniversitesi</w:t>
            </w:r>
          </w:p>
        </w:tc>
        <w:tc>
          <w:tcPr>
            <w:tcW w:w="3829" w:type="dxa"/>
            <w:tcBorders>
              <w:top w:val="single" w:sz="4" w:space="0" w:color="000000"/>
            </w:tcBorders>
          </w:tcPr>
          <w:p w:rsidR="00692BB3" w:rsidRDefault="00EE5289">
            <w:pPr>
              <w:pStyle w:val="TableParagraph"/>
              <w:spacing w:line="231" w:lineRule="exact"/>
              <w:ind w:left="831"/>
            </w:pPr>
            <w:r>
              <w:t>Devam ediyor</w:t>
            </w:r>
          </w:p>
        </w:tc>
      </w:tr>
      <w:tr w:rsidR="00692BB3">
        <w:trPr>
          <w:trHeight w:val="255"/>
        </w:trPr>
        <w:tc>
          <w:tcPr>
            <w:tcW w:w="1137" w:type="dxa"/>
            <w:tcBorders>
              <w:bottom w:val="single" w:sz="4" w:space="0" w:color="000000"/>
            </w:tcBorders>
          </w:tcPr>
          <w:p w:rsidR="00692BB3" w:rsidRDefault="00EE5289">
            <w:pPr>
              <w:pStyle w:val="TableParagraph"/>
              <w:spacing w:line="235" w:lineRule="exact"/>
              <w:ind w:left="115"/>
            </w:pPr>
            <w:r>
              <w:t>Lisans</w:t>
            </w:r>
          </w:p>
        </w:tc>
        <w:tc>
          <w:tcPr>
            <w:tcW w:w="3382" w:type="dxa"/>
            <w:tcBorders>
              <w:bottom w:val="single" w:sz="4" w:space="0" w:color="000000"/>
            </w:tcBorders>
          </w:tcPr>
          <w:p w:rsidR="00692BB3" w:rsidRDefault="000C51C1">
            <w:pPr>
              <w:pStyle w:val="TableParagraph"/>
              <w:spacing w:line="235" w:lineRule="exact"/>
              <w:ind w:left="178"/>
            </w:pPr>
            <w:r>
              <w:t>Adnan Menderes Üniversitesi</w:t>
            </w:r>
          </w:p>
        </w:tc>
        <w:tc>
          <w:tcPr>
            <w:tcW w:w="3829" w:type="dxa"/>
            <w:tcBorders>
              <w:bottom w:val="single" w:sz="4" w:space="0" w:color="000000"/>
            </w:tcBorders>
          </w:tcPr>
          <w:p w:rsidR="00692BB3" w:rsidRDefault="00BB7EB6">
            <w:pPr>
              <w:pStyle w:val="TableParagraph"/>
              <w:spacing w:line="235" w:lineRule="exact"/>
              <w:ind w:left="963"/>
            </w:pPr>
            <w:r>
              <w:t>15.08</w:t>
            </w:r>
            <w:r w:rsidR="00EE5289">
              <w:t>.2015</w:t>
            </w:r>
          </w:p>
        </w:tc>
      </w:tr>
    </w:tbl>
    <w:p w:rsidR="00692BB3" w:rsidRDefault="00692BB3">
      <w:pPr>
        <w:pStyle w:val="GvdeMetni"/>
        <w:rPr>
          <w:b/>
        </w:rPr>
      </w:pPr>
    </w:p>
    <w:p w:rsidR="00692BB3" w:rsidRDefault="00692BB3">
      <w:pPr>
        <w:pStyle w:val="GvdeMetni"/>
        <w:rPr>
          <w:b/>
        </w:rPr>
      </w:pPr>
    </w:p>
    <w:p w:rsidR="00692BB3" w:rsidRDefault="00692BB3">
      <w:pPr>
        <w:ind w:left="222" w:right="141" w:firstLine="566"/>
        <w:rPr>
          <w:b/>
          <w:sz w:val="20"/>
        </w:rPr>
      </w:pPr>
    </w:p>
    <w:p w:rsidR="00EF6E32" w:rsidRDefault="00EF6E32" w:rsidP="00EF6E32">
      <w:pPr>
        <w:spacing w:line="360" w:lineRule="auto"/>
        <w:rPr>
          <w:b/>
        </w:rPr>
      </w:pPr>
      <w:r w:rsidRPr="008D3618">
        <w:rPr>
          <w:b/>
        </w:rPr>
        <w:t>SERTİFİKALAR</w:t>
      </w:r>
    </w:p>
    <w:p w:rsidR="001D4E7F" w:rsidRPr="008D3618" w:rsidRDefault="001D4E7F" w:rsidP="00EF6E32">
      <w:pPr>
        <w:spacing w:line="360" w:lineRule="auto"/>
        <w:rPr>
          <w:b/>
        </w:rPr>
      </w:pPr>
    </w:p>
    <w:p w:rsidR="00EF6E32" w:rsidRPr="008D3618" w:rsidRDefault="00EF6E32" w:rsidP="00EF6E32">
      <w:pPr>
        <w:spacing w:line="360" w:lineRule="auto"/>
        <w:ind w:firstLine="567"/>
        <w:rPr>
          <w:b/>
        </w:rPr>
      </w:pPr>
      <w:r w:rsidRPr="008D3618">
        <w:rPr>
          <w:b/>
        </w:rPr>
        <w:t>Okçuluk 1. Kademe Antrenörlük Belgesi</w:t>
      </w:r>
    </w:p>
    <w:p w:rsidR="00EF6E32" w:rsidRPr="00905218" w:rsidRDefault="00EF6E32" w:rsidP="00EF6E32">
      <w:pPr>
        <w:spacing w:line="360" w:lineRule="auto"/>
        <w:ind w:firstLine="567"/>
        <w:rPr>
          <w:b/>
        </w:rPr>
      </w:pPr>
      <w:r w:rsidRPr="008D3618">
        <w:rPr>
          <w:b/>
        </w:rPr>
        <w:t>Yoga 1. Kademe Eğitmenlik Belgesi</w:t>
      </w:r>
    </w:p>
    <w:p w:rsidR="00A0115E" w:rsidRDefault="00A0115E">
      <w:pPr>
        <w:ind w:left="222" w:right="141" w:firstLine="566"/>
        <w:rPr>
          <w:b/>
          <w:sz w:val="20"/>
        </w:rPr>
      </w:pPr>
    </w:p>
    <w:sectPr w:rsidR="00A0115E" w:rsidSect="00A0115E">
      <w:pgSz w:w="11910" w:h="16840"/>
      <w:pgMar w:top="1418" w:right="1134" w:bottom="1418" w:left="1701" w:header="0" w:footer="100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33E" w:rsidRDefault="00EE333E" w:rsidP="00692BB3">
      <w:r>
        <w:separator/>
      </w:r>
    </w:p>
  </w:endnote>
  <w:endnote w:type="continuationSeparator" w:id="1">
    <w:p w:rsidR="00EE333E" w:rsidRDefault="00EE333E" w:rsidP="00692B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A4D" w:rsidRDefault="002C1B34">
    <w:pPr>
      <w:pStyle w:val="GvdeMetni"/>
      <w:spacing w:line="14" w:lineRule="auto"/>
      <w:rPr>
        <w:sz w:val="20"/>
      </w:rPr>
    </w:pPr>
    <w:r w:rsidRPr="002C1B34">
      <w:rPr>
        <w:noProof/>
        <w:lang w:bidi="ar-SA"/>
      </w:rPr>
      <w:pict>
        <v:shapetype id="_x0000_t202" coordsize="21600,21600" o:spt="202" path="m,l,21600r21600,l21600,xe">
          <v:stroke joinstyle="miter"/>
          <v:path gradientshapeok="t" o:connecttype="rect"/>
        </v:shapetype>
        <v:shape id="Text Box 4" o:spid="_x0000_s8196" type="#_x0000_t202" style="position:absolute;margin-left:531.75pt;margin-top:780.9pt;width:9.1pt;height:13.05pt;z-index:-44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x6qwIAAKg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" filled="f" stroked="f">
          <v:textbox style="mso-next-textbox:#Text Box 4" inset="0,0,0,0">
            <w:txbxContent>
              <w:p w:rsidR="00F85A4D" w:rsidRDefault="002C1B34">
                <w:pPr>
                  <w:spacing w:line="232" w:lineRule="exact"/>
                  <w:ind w:left="40"/>
                  <w:rPr>
                    <w:rFonts w:ascii="Arial"/>
                  </w:rPr>
                </w:pPr>
                <w:r>
                  <w:fldChar w:fldCharType="begin"/>
                </w:r>
                <w:r w:rsidR="00F85A4D">
                  <w:rPr>
                    <w:rFonts w:ascii="Arial"/>
                    <w:w w:val="105"/>
                  </w:rPr>
                  <w:instrText xml:space="preserve"> PAGE  \* roman </w:instrText>
                </w:r>
                <w:r>
                  <w:fldChar w:fldCharType="separate"/>
                </w:r>
                <w:r w:rsidR="00F461D9">
                  <w:rPr>
                    <w:rFonts w:ascii="Arial"/>
                    <w:noProof/>
                    <w:w w:val="105"/>
                  </w:rPr>
                  <w:t>i</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A4D" w:rsidRDefault="002C1B34">
    <w:pPr>
      <w:pStyle w:val="GvdeMetni"/>
      <w:spacing w:line="14" w:lineRule="auto"/>
      <w:rPr>
        <w:sz w:val="20"/>
      </w:rPr>
    </w:pPr>
    <w:r w:rsidRPr="002C1B34">
      <w:rPr>
        <w:noProof/>
        <w:lang w:bidi="ar-SA"/>
      </w:rPr>
      <w:pict>
        <v:shapetype id="_x0000_t202" coordsize="21600,21600" o:spt="202" path="m,l,21600r21600,l21600,xe">
          <v:stroke joinstyle="miter"/>
          <v:path gradientshapeok="t" o:connecttype="rect"/>
        </v:shapetype>
        <v:shape id="Text Box 3" o:spid="_x0000_s8195" type="#_x0000_t202" style="position:absolute;margin-left:524.2pt;margin-top:780.9pt;width:16.8pt;height:13.05pt;z-index:-44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CQrwIAAK8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" filled="f" stroked="f">
          <v:textbox style="mso-next-textbox:#Text Box 3" inset="0,0,0,0">
            <w:txbxContent>
              <w:p w:rsidR="00F85A4D" w:rsidRDefault="002C1B34">
                <w:pPr>
                  <w:spacing w:line="232" w:lineRule="exact"/>
                  <w:ind w:left="40"/>
                  <w:rPr>
                    <w:rFonts w:ascii="Arial"/>
                  </w:rPr>
                </w:pPr>
                <w:r>
                  <w:fldChar w:fldCharType="begin"/>
                </w:r>
                <w:r w:rsidR="00F85A4D">
                  <w:rPr>
                    <w:rFonts w:ascii="Arial"/>
                  </w:rPr>
                  <w:instrText xml:space="preserve"> PAGE  \* roman </w:instrText>
                </w:r>
                <w:r>
                  <w:fldChar w:fldCharType="separate"/>
                </w:r>
                <w:r w:rsidR="00F461D9">
                  <w:rPr>
                    <w:rFonts w:ascii="Arial"/>
                    <w:noProof/>
                  </w:rPr>
                  <w:t>vii</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A4D" w:rsidRDefault="002C1B34">
    <w:pPr>
      <w:pStyle w:val="GvdeMetni"/>
      <w:spacing w:line="14" w:lineRule="auto"/>
      <w:rPr>
        <w:sz w:val="20"/>
      </w:rPr>
    </w:pPr>
    <w:r w:rsidRPr="002C1B34">
      <w:rPr>
        <w:noProof/>
        <w:lang w:bidi="ar-SA"/>
      </w:rPr>
      <w:pict>
        <v:shapetype id="_x0000_t202" coordsize="21600,21600" o:spt="202" path="m,l,21600r21600,l21600,xe">
          <v:stroke joinstyle="miter"/>
          <v:path gradientshapeok="t" o:connecttype="rect"/>
        </v:shapetype>
        <v:shape id="Text Box 2" o:spid="_x0000_s8194" type="#_x0000_t202" style="position:absolute;margin-left:529.45pt;margin-top:780.9pt;width:11.35pt;height:13.05pt;z-index:-44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19rgIAAK8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" filled="f" stroked="f">
          <v:textbox style="mso-next-textbox:#Text Box 2" inset="0,0,0,0">
            <w:txbxContent>
              <w:p w:rsidR="00F85A4D" w:rsidRDefault="002C1B34">
                <w:pPr>
                  <w:spacing w:line="232" w:lineRule="exact"/>
                  <w:ind w:left="40"/>
                  <w:rPr>
                    <w:rFonts w:ascii="Arial"/>
                  </w:rPr>
                </w:pPr>
                <w:r>
                  <w:fldChar w:fldCharType="begin"/>
                </w:r>
                <w:r w:rsidR="00F85A4D">
                  <w:rPr>
                    <w:rFonts w:ascii="Arial"/>
                  </w:rPr>
                  <w:instrText xml:space="preserve"> PAGE  \* roman </w:instrText>
                </w:r>
                <w:r>
                  <w:fldChar w:fldCharType="separate"/>
                </w:r>
                <w:r w:rsidR="00F461D9">
                  <w:rPr>
                    <w:rFonts w:ascii="Arial"/>
                    <w:noProof/>
                  </w:rPr>
                  <w:t>xi</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A4D" w:rsidRDefault="002C1B34">
    <w:pPr>
      <w:pStyle w:val="GvdeMetni"/>
      <w:spacing w:line="14" w:lineRule="auto"/>
      <w:rPr>
        <w:sz w:val="20"/>
      </w:rPr>
    </w:pPr>
    <w:r w:rsidRPr="002C1B34">
      <w:rPr>
        <w:noProof/>
        <w:lang w:bidi="ar-SA"/>
      </w:rPr>
      <w:pict>
        <v:shapetype id="_x0000_t202" coordsize="21600,21600" o:spt="202" path="m,l,21600r21600,l21600,xe">
          <v:stroke joinstyle="miter"/>
          <v:path gradientshapeok="t" o:connecttype="rect"/>
        </v:shapetype>
        <v:shape id="Text Box 1" o:spid="_x0000_s8193" type="#_x0000_t202" style="position:absolute;margin-left:525.6pt;margin-top:780.9pt;width:15.3pt;height:13.05pt;z-index:-4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" filled="f" stroked="f">
          <v:textbox style="mso-next-textbox:#Text Box 1" inset="0,0,0,0">
            <w:txbxContent>
              <w:p w:rsidR="00F85A4D" w:rsidRDefault="002C1B34">
                <w:pPr>
                  <w:spacing w:line="232" w:lineRule="exact"/>
                  <w:ind w:left="40"/>
                  <w:rPr>
                    <w:rFonts w:ascii="Arial"/>
                  </w:rPr>
                </w:pPr>
                <w:r>
                  <w:fldChar w:fldCharType="begin"/>
                </w:r>
                <w:r w:rsidR="00F85A4D">
                  <w:rPr>
                    <w:rFonts w:ascii="Arial"/>
                  </w:rPr>
                  <w:instrText xml:space="preserve"> PAGE </w:instrText>
                </w:r>
                <w:r>
                  <w:fldChar w:fldCharType="separate"/>
                </w:r>
                <w:r w:rsidR="00F461D9">
                  <w:rPr>
                    <w:rFonts w:ascii="Arial"/>
                    <w:noProof/>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33E" w:rsidRDefault="00EE333E" w:rsidP="00692BB3">
      <w:r>
        <w:separator/>
      </w:r>
    </w:p>
  </w:footnote>
  <w:footnote w:type="continuationSeparator" w:id="1">
    <w:p w:rsidR="00EE333E" w:rsidRDefault="00EE333E" w:rsidP="00692B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6C83"/>
    <w:multiLevelType w:val="hybridMultilevel"/>
    <w:tmpl w:val="4E4898AE"/>
    <w:lvl w:ilvl="0" w:tplc="DE260996">
      <w:start w:val="1"/>
      <w:numFmt w:val="lowerLetter"/>
      <w:lvlText w:val="%1."/>
      <w:lvlJc w:val="left"/>
      <w:pPr>
        <w:ind w:left="222" w:hanging="269"/>
      </w:pPr>
      <w:rPr>
        <w:rFonts w:ascii="Times New Roman" w:eastAsia="Times New Roman" w:hAnsi="Times New Roman" w:cs="Times New Roman" w:hint="default"/>
        <w:spacing w:val="-18"/>
        <w:w w:val="100"/>
        <w:sz w:val="24"/>
        <w:szCs w:val="24"/>
        <w:lang w:val="tr-TR" w:eastAsia="tr-TR" w:bidi="tr-TR"/>
      </w:rPr>
    </w:lvl>
    <w:lvl w:ilvl="1" w:tplc="3EB89A9A">
      <w:numFmt w:val="bullet"/>
      <w:lvlText w:val="•"/>
      <w:lvlJc w:val="left"/>
      <w:pPr>
        <w:ind w:left="1138" w:hanging="269"/>
      </w:pPr>
      <w:rPr>
        <w:rFonts w:hint="default"/>
        <w:lang w:val="tr-TR" w:eastAsia="tr-TR" w:bidi="tr-TR"/>
      </w:rPr>
    </w:lvl>
    <w:lvl w:ilvl="2" w:tplc="A3348E92">
      <w:numFmt w:val="bullet"/>
      <w:lvlText w:val="•"/>
      <w:lvlJc w:val="left"/>
      <w:pPr>
        <w:ind w:left="2057" w:hanging="269"/>
      </w:pPr>
      <w:rPr>
        <w:rFonts w:hint="default"/>
        <w:lang w:val="tr-TR" w:eastAsia="tr-TR" w:bidi="tr-TR"/>
      </w:rPr>
    </w:lvl>
    <w:lvl w:ilvl="3" w:tplc="034CC93A">
      <w:numFmt w:val="bullet"/>
      <w:lvlText w:val="•"/>
      <w:lvlJc w:val="left"/>
      <w:pPr>
        <w:ind w:left="2975" w:hanging="269"/>
      </w:pPr>
      <w:rPr>
        <w:rFonts w:hint="default"/>
        <w:lang w:val="tr-TR" w:eastAsia="tr-TR" w:bidi="tr-TR"/>
      </w:rPr>
    </w:lvl>
    <w:lvl w:ilvl="4" w:tplc="3B92AEAC">
      <w:numFmt w:val="bullet"/>
      <w:lvlText w:val="•"/>
      <w:lvlJc w:val="left"/>
      <w:pPr>
        <w:ind w:left="3894" w:hanging="269"/>
      </w:pPr>
      <w:rPr>
        <w:rFonts w:hint="default"/>
        <w:lang w:val="tr-TR" w:eastAsia="tr-TR" w:bidi="tr-TR"/>
      </w:rPr>
    </w:lvl>
    <w:lvl w:ilvl="5" w:tplc="A23C652A">
      <w:numFmt w:val="bullet"/>
      <w:lvlText w:val="•"/>
      <w:lvlJc w:val="left"/>
      <w:pPr>
        <w:ind w:left="4813" w:hanging="269"/>
      </w:pPr>
      <w:rPr>
        <w:rFonts w:hint="default"/>
        <w:lang w:val="tr-TR" w:eastAsia="tr-TR" w:bidi="tr-TR"/>
      </w:rPr>
    </w:lvl>
    <w:lvl w:ilvl="6" w:tplc="5E869742">
      <w:numFmt w:val="bullet"/>
      <w:lvlText w:val="•"/>
      <w:lvlJc w:val="left"/>
      <w:pPr>
        <w:ind w:left="5731" w:hanging="269"/>
      </w:pPr>
      <w:rPr>
        <w:rFonts w:hint="default"/>
        <w:lang w:val="tr-TR" w:eastAsia="tr-TR" w:bidi="tr-TR"/>
      </w:rPr>
    </w:lvl>
    <w:lvl w:ilvl="7" w:tplc="6D9219A6">
      <w:numFmt w:val="bullet"/>
      <w:lvlText w:val="•"/>
      <w:lvlJc w:val="left"/>
      <w:pPr>
        <w:ind w:left="6650" w:hanging="269"/>
      </w:pPr>
      <w:rPr>
        <w:rFonts w:hint="default"/>
        <w:lang w:val="tr-TR" w:eastAsia="tr-TR" w:bidi="tr-TR"/>
      </w:rPr>
    </w:lvl>
    <w:lvl w:ilvl="8" w:tplc="6BBCA8E2">
      <w:numFmt w:val="bullet"/>
      <w:lvlText w:val="•"/>
      <w:lvlJc w:val="left"/>
      <w:pPr>
        <w:ind w:left="7569" w:hanging="269"/>
      </w:pPr>
      <w:rPr>
        <w:rFonts w:hint="default"/>
        <w:lang w:val="tr-TR" w:eastAsia="tr-TR" w:bidi="tr-TR"/>
      </w:rPr>
    </w:lvl>
  </w:abstractNum>
  <w:abstractNum w:abstractNumId="1">
    <w:nsid w:val="040263FB"/>
    <w:multiLevelType w:val="hybridMultilevel"/>
    <w:tmpl w:val="BE8E00D4"/>
    <w:lvl w:ilvl="0" w:tplc="EF58C066">
      <w:start w:val="2"/>
      <w:numFmt w:val="decimal"/>
      <w:lvlText w:val="%1"/>
      <w:lvlJc w:val="left"/>
      <w:pPr>
        <w:ind w:left="822" w:hanging="600"/>
      </w:pPr>
      <w:rPr>
        <w:rFonts w:hint="default"/>
        <w:lang w:val="tr-TR" w:eastAsia="tr-TR" w:bidi="tr-TR"/>
      </w:rPr>
    </w:lvl>
    <w:lvl w:ilvl="1" w:tplc="B9A43B74">
      <w:numFmt w:val="none"/>
      <w:lvlText w:val=""/>
      <w:lvlJc w:val="left"/>
      <w:pPr>
        <w:tabs>
          <w:tab w:val="num" w:pos="360"/>
        </w:tabs>
      </w:pPr>
    </w:lvl>
    <w:lvl w:ilvl="2" w:tplc="3496F0AA">
      <w:numFmt w:val="none"/>
      <w:lvlText w:val=""/>
      <w:lvlJc w:val="left"/>
      <w:pPr>
        <w:tabs>
          <w:tab w:val="num" w:pos="360"/>
        </w:tabs>
      </w:pPr>
    </w:lvl>
    <w:lvl w:ilvl="3" w:tplc="041F000B">
      <w:start w:val="1"/>
      <w:numFmt w:val="bullet"/>
      <w:lvlText w:val=""/>
      <w:lvlJc w:val="left"/>
      <w:pPr>
        <w:ind w:left="942" w:hanging="360"/>
      </w:pPr>
      <w:rPr>
        <w:rFonts w:ascii="Wingdings" w:hAnsi="Wingdings" w:hint="default"/>
        <w:w w:val="100"/>
        <w:sz w:val="24"/>
        <w:szCs w:val="24"/>
        <w:lang w:val="tr-TR" w:eastAsia="tr-TR" w:bidi="tr-TR"/>
      </w:rPr>
    </w:lvl>
    <w:lvl w:ilvl="4" w:tplc="2B06DBA6">
      <w:numFmt w:val="bullet"/>
      <w:lvlText w:val="•"/>
      <w:lvlJc w:val="left"/>
      <w:pPr>
        <w:ind w:left="3762" w:hanging="360"/>
      </w:pPr>
      <w:rPr>
        <w:rFonts w:hint="default"/>
        <w:lang w:val="tr-TR" w:eastAsia="tr-TR" w:bidi="tr-TR"/>
      </w:rPr>
    </w:lvl>
    <w:lvl w:ilvl="5" w:tplc="2FF2D5B6">
      <w:numFmt w:val="bullet"/>
      <w:lvlText w:val="•"/>
      <w:lvlJc w:val="left"/>
      <w:pPr>
        <w:ind w:left="4702" w:hanging="360"/>
      </w:pPr>
      <w:rPr>
        <w:rFonts w:hint="default"/>
        <w:lang w:val="tr-TR" w:eastAsia="tr-TR" w:bidi="tr-TR"/>
      </w:rPr>
    </w:lvl>
    <w:lvl w:ilvl="6" w:tplc="65946DC6">
      <w:numFmt w:val="bullet"/>
      <w:lvlText w:val="•"/>
      <w:lvlJc w:val="left"/>
      <w:pPr>
        <w:ind w:left="5643" w:hanging="360"/>
      </w:pPr>
      <w:rPr>
        <w:rFonts w:hint="default"/>
        <w:lang w:val="tr-TR" w:eastAsia="tr-TR" w:bidi="tr-TR"/>
      </w:rPr>
    </w:lvl>
    <w:lvl w:ilvl="7" w:tplc="B1F8FDC2">
      <w:numFmt w:val="bullet"/>
      <w:lvlText w:val="•"/>
      <w:lvlJc w:val="left"/>
      <w:pPr>
        <w:ind w:left="6584" w:hanging="360"/>
      </w:pPr>
      <w:rPr>
        <w:rFonts w:hint="default"/>
        <w:lang w:val="tr-TR" w:eastAsia="tr-TR" w:bidi="tr-TR"/>
      </w:rPr>
    </w:lvl>
    <w:lvl w:ilvl="8" w:tplc="B6045A7A">
      <w:numFmt w:val="bullet"/>
      <w:lvlText w:val="•"/>
      <w:lvlJc w:val="left"/>
      <w:pPr>
        <w:ind w:left="7524" w:hanging="360"/>
      </w:pPr>
      <w:rPr>
        <w:rFonts w:hint="default"/>
        <w:lang w:val="tr-TR" w:eastAsia="tr-TR" w:bidi="tr-TR"/>
      </w:rPr>
    </w:lvl>
  </w:abstractNum>
  <w:abstractNum w:abstractNumId="2">
    <w:nsid w:val="07591146"/>
    <w:multiLevelType w:val="hybridMultilevel"/>
    <w:tmpl w:val="9668953E"/>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07F751B0"/>
    <w:multiLevelType w:val="hybridMultilevel"/>
    <w:tmpl w:val="08E46AA2"/>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096A6A47"/>
    <w:multiLevelType w:val="hybridMultilevel"/>
    <w:tmpl w:val="CCA2DA40"/>
    <w:lvl w:ilvl="0" w:tplc="60D8D780">
      <w:start w:val="1"/>
      <w:numFmt w:val="decimal"/>
      <w:lvlText w:val="%1."/>
      <w:lvlJc w:val="left"/>
      <w:pPr>
        <w:ind w:left="502" w:hanging="360"/>
      </w:pPr>
      <w:rPr>
        <w:color w:val="auto"/>
      </w:rPr>
    </w:lvl>
    <w:lvl w:ilvl="1" w:tplc="8228AC1C">
      <w:start w:val="1"/>
      <w:numFmt w:val="lowerLetter"/>
      <w:lvlText w:val="%2."/>
      <w:lvlJc w:val="left"/>
      <w:pPr>
        <w:ind w:left="144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B031DA3"/>
    <w:multiLevelType w:val="hybridMultilevel"/>
    <w:tmpl w:val="7A72F380"/>
    <w:lvl w:ilvl="0" w:tplc="1E84085E">
      <w:start w:val="2"/>
      <w:numFmt w:val="decimal"/>
      <w:lvlText w:val="%1"/>
      <w:lvlJc w:val="left"/>
      <w:pPr>
        <w:ind w:left="675" w:hanging="454"/>
      </w:pPr>
      <w:rPr>
        <w:rFonts w:hint="default"/>
        <w:lang w:val="tr-TR" w:eastAsia="tr-TR" w:bidi="tr-TR"/>
      </w:rPr>
    </w:lvl>
    <w:lvl w:ilvl="1" w:tplc="5B0E9C9A">
      <w:numFmt w:val="none"/>
      <w:lvlText w:val=""/>
      <w:lvlJc w:val="left"/>
      <w:pPr>
        <w:tabs>
          <w:tab w:val="num" w:pos="360"/>
        </w:tabs>
      </w:pPr>
    </w:lvl>
    <w:lvl w:ilvl="2" w:tplc="5AEEC1E0">
      <w:numFmt w:val="none"/>
      <w:lvlText w:val=""/>
      <w:lvlJc w:val="left"/>
      <w:pPr>
        <w:tabs>
          <w:tab w:val="num" w:pos="360"/>
        </w:tabs>
      </w:pPr>
    </w:lvl>
    <w:lvl w:ilvl="3" w:tplc="62BEA0F2">
      <w:numFmt w:val="none"/>
      <w:lvlText w:val=""/>
      <w:lvlJc w:val="left"/>
      <w:pPr>
        <w:tabs>
          <w:tab w:val="num" w:pos="360"/>
        </w:tabs>
      </w:pPr>
    </w:lvl>
    <w:lvl w:ilvl="4" w:tplc="D1B4784C">
      <w:numFmt w:val="bullet"/>
      <w:lvlText w:val="•"/>
      <w:lvlJc w:val="left"/>
      <w:pPr>
        <w:ind w:left="3101" w:hanging="780"/>
      </w:pPr>
      <w:rPr>
        <w:rFonts w:hint="default"/>
        <w:lang w:val="tr-TR" w:eastAsia="tr-TR" w:bidi="tr-TR"/>
      </w:rPr>
    </w:lvl>
    <w:lvl w:ilvl="5" w:tplc="8092F0BA">
      <w:numFmt w:val="bullet"/>
      <w:lvlText w:val="•"/>
      <w:lvlJc w:val="left"/>
      <w:pPr>
        <w:ind w:left="4152" w:hanging="780"/>
      </w:pPr>
      <w:rPr>
        <w:rFonts w:hint="default"/>
        <w:lang w:val="tr-TR" w:eastAsia="tr-TR" w:bidi="tr-TR"/>
      </w:rPr>
    </w:lvl>
    <w:lvl w:ilvl="6" w:tplc="BAB8BA2E">
      <w:numFmt w:val="bullet"/>
      <w:lvlText w:val="•"/>
      <w:lvlJc w:val="left"/>
      <w:pPr>
        <w:ind w:left="5203" w:hanging="780"/>
      </w:pPr>
      <w:rPr>
        <w:rFonts w:hint="default"/>
        <w:lang w:val="tr-TR" w:eastAsia="tr-TR" w:bidi="tr-TR"/>
      </w:rPr>
    </w:lvl>
    <w:lvl w:ilvl="7" w:tplc="1EA26FF4">
      <w:numFmt w:val="bullet"/>
      <w:lvlText w:val="•"/>
      <w:lvlJc w:val="left"/>
      <w:pPr>
        <w:ind w:left="6254" w:hanging="780"/>
      </w:pPr>
      <w:rPr>
        <w:rFonts w:hint="default"/>
        <w:lang w:val="tr-TR" w:eastAsia="tr-TR" w:bidi="tr-TR"/>
      </w:rPr>
    </w:lvl>
    <w:lvl w:ilvl="8" w:tplc="604A6430">
      <w:numFmt w:val="bullet"/>
      <w:lvlText w:val="•"/>
      <w:lvlJc w:val="left"/>
      <w:pPr>
        <w:ind w:left="7304" w:hanging="780"/>
      </w:pPr>
      <w:rPr>
        <w:rFonts w:hint="default"/>
        <w:lang w:val="tr-TR" w:eastAsia="tr-TR" w:bidi="tr-TR"/>
      </w:rPr>
    </w:lvl>
  </w:abstractNum>
  <w:abstractNum w:abstractNumId="6">
    <w:nsid w:val="0F6E2D0E"/>
    <w:multiLevelType w:val="hybridMultilevel"/>
    <w:tmpl w:val="08E46E82"/>
    <w:lvl w:ilvl="0" w:tplc="E5AEE772">
      <w:start w:val="2"/>
      <w:numFmt w:val="decimal"/>
      <w:lvlText w:val="%1"/>
      <w:lvlJc w:val="left"/>
      <w:pPr>
        <w:ind w:left="822" w:hanging="600"/>
      </w:pPr>
      <w:rPr>
        <w:rFonts w:hint="default"/>
        <w:lang w:val="tr-TR" w:eastAsia="tr-TR" w:bidi="tr-TR"/>
      </w:rPr>
    </w:lvl>
    <w:lvl w:ilvl="1" w:tplc="C5862600">
      <w:numFmt w:val="none"/>
      <w:lvlText w:val=""/>
      <w:lvlJc w:val="left"/>
      <w:pPr>
        <w:tabs>
          <w:tab w:val="num" w:pos="360"/>
        </w:tabs>
      </w:pPr>
    </w:lvl>
    <w:lvl w:ilvl="2" w:tplc="586EE462">
      <w:numFmt w:val="none"/>
      <w:lvlText w:val=""/>
      <w:lvlJc w:val="left"/>
      <w:pPr>
        <w:tabs>
          <w:tab w:val="num" w:pos="360"/>
        </w:tabs>
      </w:pPr>
    </w:lvl>
    <w:lvl w:ilvl="3" w:tplc="2F428652">
      <w:numFmt w:val="bullet"/>
      <w:lvlText w:val="•"/>
      <w:lvlJc w:val="left"/>
      <w:pPr>
        <w:ind w:left="3395" w:hanging="600"/>
      </w:pPr>
      <w:rPr>
        <w:rFonts w:hint="default"/>
        <w:lang w:val="tr-TR" w:eastAsia="tr-TR" w:bidi="tr-TR"/>
      </w:rPr>
    </w:lvl>
    <w:lvl w:ilvl="4" w:tplc="75243FE4">
      <w:numFmt w:val="bullet"/>
      <w:lvlText w:val="•"/>
      <w:lvlJc w:val="left"/>
      <w:pPr>
        <w:ind w:left="4254" w:hanging="600"/>
      </w:pPr>
      <w:rPr>
        <w:rFonts w:hint="default"/>
        <w:lang w:val="tr-TR" w:eastAsia="tr-TR" w:bidi="tr-TR"/>
      </w:rPr>
    </w:lvl>
    <w:lvl w:ilvl="5" w:tplc="85B028F0">
      <w:numFmt w:val="bullet"/>
      <w:lvlText w:val="•"/>
      <w:lvlJc w:val="left"/>
      <w:pPr>
        <w:ind w:left="5113" w:hanging="600"/>
      </w:pPr>
      <w:rPr>
        <w:rFonts w:hint="default"/>
        <w:lang w:val="tr-TR" w:eastAsia="tr-TR" w:bidi="tr-TR"/>
      </w:rPr>
    </w:lvl>
    <w:lvl w:ilvl="6" w:tplc="CC847F4E">
      <w:numFmt w:val="bullet"/>
      <w:lvlText w:val="•"/>
      <w:lvlJc w:val="left"/>
      <w:pPr>
        <w:ind w:left="5971" w:hanging="600"/>
      </w:pPr>
      <w:rPr>
        <w:rFonts w:hint="default"/>
        <w:lang w:val="tr-TR" w:eastAsia="tr-TR" w:bidi="tr-TR"/>
      </w:rPr>
    </w:lvl>
    <w:lvl w:ilvl="7" w:tplc="35A2E1F4">
      <w:numFmt w:val="bullet"/>
      <w:lvlText w:val="•"/>
      <w:lvlJc w:val="left"/>
      <w:pPr>
        <w:ind w:left="6830" w:hanging="600"/>
      </w:pPr>
      <w:rPr>
        <w:rFonts w:hint="default"/>
        <w:lang w:val="tr-TR" w:eastAsia="tr-TR" w:bidi="tr-TR"/>
      </w:rPr>
    </w:lvl>
    <w:lvl w:ilvl="8" w:tplc="E1843718">
      <w:numFmt w:val="bullet"/>
      <w:lvlText w:val="•"/>
      <w:lvlJc w:val="left"/>
      <w:pPr>
        <w:ind w:left="7689" w:hanging="600"/>
      </w:pPr>
      <w:rPr>
        <w:rFonts w:hint="default"/>
        <w:lang w:val="tr-TR" w:eastAsia="tr-TR" w:bidi="tr-TR"/>
      </w:rPr>
    </w:lvl>
  </w:abstractNum>
  <w:abstractNum w:abstractNumId="7">
    <w:nsid w:val="117979B2"/>
    <w:multiLevelType w:val="hybridMultilevel"/>
    <w:tmpl w:val="0936BDA2"/>
    <w:lvl w:ilvl="0" w:tplc="92FEBB36">
      <w:start w:val="2"/>
      <w:numFmt w:val="decimal"/>
      <w:lvlText w:val="%1"/>
      <w:lvlJc w:val="left"/>
      <w:pPr>
        <w:ind w:left="675" w:hanging="454"/>
      </w:pPr>
      <w:rPr>
        <w:rFonts w:hint="default"/>
        <w:lang w:val="tr-TR" w:eastAsia="tr-TR" w:bidi="tr-TR"/>
      </w:rPr>
    </w:lvl>
    <w:lvl w:ilvl="1" w:tplc="75B40E16">
      <w:numFmt w:val="none"/>
      <w:lvlText w:val=""/>
      <w:lvlJc w:val="left"/>
      <w:pPr>
        <w:tabs>
          <w:tab w:val="num" w:pos="360"/>
        </w:tabs>
      </w:pPr>
    </w:lvl>
    <w:lvl w:ilvl="2" w:tplc="9F945864">
      <w:numFmt w:val="bullet"/>
      <w:lvlText w:val="•"/>
      <w:lvlJc w:val="left"/>
      <w:pPr>
        <w:ind w:left="2425" w:hanging="454"/>
      </w:pPr>
      <w:rPr>
        <w:rFonts w:hint="default"/>
        <w:lang w:val="tr-TR" w:eastAsia="tr-TR" w:bidi="tr-TR"/>
      </w:rPr>
    </w:lvl>
    <w:lvl w:ilvl="3" w:tplc="639A7068">
      <w:numFmt w:val="bullet"/>
      <w:lvlText w:val="•"/>
      <w:lvlJc w:val="left"/>
      <w:pPr>
        <w:ind w:left="3297" w:hanging="454"/>
      </w:pPr>
      <w:rPr>
        <w:rFonts w:hint="default"/>
        <w:lang w:val="tr-TR" w:eastAsia="tr-TR" w:bidi="tr-TR"/>
      </w:rPr>
    </w:lvl>
    <w:lvl w:ilvl="4" w:tplc="D8FCF0FA">
      <w:numFmt w:val="bullet"/>
      <w:lvlText w:val="•"/>
      <w:lvlJc w:val="left"/>
      <w:pPr>
        <w:ind w:left="4170" w:hanging="454"/>
      </w:pPr>
      <w:rPr>
        <w:rFonts w:hint="default"/>
        <w:lang w:val="tr-TR" w:eastAsia="tr-TR" w:bidi="tr-TR"/>
      </w:rPr>
    </w:lvl>
    <w:lvl w:ilvl="5" w:tplc="4198E34E">
      <w:numFmt w:val="bullet"/>
      <w:lvlText w:val="•"/>
      <w:lvlJc w:val="left"/>
      <w:pPr>
        <w:ind w:left="5043" w:hanging="454"/>
      </w:pPr>
      <w:rPr>
        <w:rFonts w:hint="default"/>
        <w:lang w:val="tr-TR" w:eastAsia="tr-TR" w:bidi="tr-TR"/>
      </w:rPr>
    </w:lvl>
    <w:lvl w:ilvl="6" w:tplc="E72E8D4A">
      <w:numFmt w:val="bullet"/>
      <w:lvlText w:val="•"/>
      <w:lvlJc w:val="left"/>
      <w:pPr>
        <w:ind w:left="5915" w:hanging="454"/>
      </w:pPr>
      <w:rPr>
        <w:rFonts w:hint="default"/>
        <w:lang w:val="tr-TR" w:eastAsia="tr-TR" w:bidi="tr-TR"/>
      </w:rPr>
    </w:lvl>
    <w:lvl w:ilvl="7" w:tplc="B92E9ABC">
      <w:numFmt w:val="bullet"/>
      <w:lvlText w:val="•"/>
      <w:lvlJc w:val="left"/>
      <w:pPr>
        <w:ind w:left="6788" w:hanging="454"/>
      </w:pPr>
      <w:rPr>
        <w:rFonts w:hint="default"/>
        <w:lang w:val="tr-TR" w:eastAsia="tr-TR" w:bidi="tr-TR"/>
      </w:rPr>
    </w:lvl>
    <w:lvl w:ilvl="8" w:tplc="9F96AD3A">
      <w:numFmt w:val="bullet"/>
      <w:lvlText w:val="•"/>
      <w:lvlJc w:val="left"/>
      <w:pPr>
        <w:ind w:left="7661" w:hanging="454"/>
      </w:pPr>
      <w:rPr>
        <w:rFonts w:hint="default"/>
        <w:lang w:val="tr-TR" w:eastAsia="tr-TR" w:bidi="tr-TR"/>
      </w:rPr>
    </w:lvl>
  </w:abstractNum>
  <w:abstractNum w:abstractNumId="8">
    <w:nsid w:val="131257E1"/>
    <w:multiLevelType w:val="hybridMultilevel"/>
    <w:tmpl w:val="39F281F2"/>
    <w:lvl w:ilvl="0" w:tplc="8984F5CC">
      <w:start w:val="2"/>
      <w:numFmt w:val="decimal"/>
      <w:lvlText w:val="%1"/>
      <w:lvlJc w:val="left"/>
      <w:pPr>
        <w:ind w:left="822" w:hanging="600"/>
      </w:pPr>
      <w:rPr>
        <w:rFonts w:hint="default"/>
        <w:lang w:val="tr-TR" w:eastAsia="tr-TR" w:bidi="tr-TR"/>
      </w:rPr>
    </w:lvl>
    <w:lvl w:ilvl="1" w:tplc="33AA4A4E">
      <w:numFmt w:val="none"/>
      <w:lvlText w:val=""/>
      <w:lvlJc w:val="left"/>
      <w:pPr>
        <w:tabs>
          <w:tab w:val="num" w:pos="360"/>
        </w:tabs>
      </w:pPr>
    </w:lvl>
    <w:lvl w:ilvl="2" w:tplc="295E523C">
      <w:numFmt w:val="none"/>
      <w:lvlText w:val=""/>
      <w:lvlJc w:val="left"/>
      <w:pPr>
        <w:tabs>
          <w:tab w:val="num" w:pos="360"/>
        </w:tabs>
      </w:pPr>
    </w:lvl>
    <w:lvl w:ilvl="3" w:tplc="50227A20">
      <w:start w:val="1"/>
      <w:numFmt w:val="decimal"/>
      <w:lvlText w:val="%4."/>
      <w:lvlJc w:val="left"/>
      <w:pPr>
        <w:ind w:left="788" w:hanging="360"/>
      </w:pPr>
      <w:rPr>
        <w:rFonts w:ascii="Times New Roman" w:eastAsia="Times New Roman" w:hAnsi="Times New Roman" w:cs="Times New Roman" w:hint="default"/>
        <w:spacing w:val="-5"/>
        <w:w w:val="100"/>
        <w:sz w:val="24"/>
        <w:szCs w:val="24"/>
        <w:lang w:val="tr-TR" w:eastAsia="tr-TR" w:bidi="tr-TR"/>
      </w:rPr>
    </w:lvl>
    <w:lvl w:ilvl="4" w:tplc="7D0CA1C4">
      <w:start w:val="1"/>
      <w:numFmt w:val="decimal"/>
      <w:lvlText w:val="%5."/>
      <w:lvlJc w:val="left"/>
      <w:pPr>
        <w:ind w:left="942" w:hanging="360"/>
      </w:pPr>
      <w:rPr>
        <w:rFonts w:ascii="Times New Roman" w:eastAsia="Times New Roman" w:hAnsi="Times New Roman" w:cs="Times New Roman" w:hint="default"/>
        <w:spacing w:val="-5"/>
        <w:w w:val="100"/>
        <w:sz w:val="24"/>
        <w:szCs w:val="24"/>
        <w:lang w:val="tr-TR" w:eastAsia="tr-TR" w:bidi="tr-TR"/>
      </w:rPr>
    </w:lvl>
    <w:lvl w:ilvl="5" w:tplc="4A1227D8">
      <w:numFmt w:val="bullet"/>
      <w:lvlText w:val="•"/>
      <w:lvlJc w:val="left"/>
      <w:pPr>
        <w:ind w:left="4114" w:hanging="360"/>
      </w:pPr>
      <w:rPr>
        <w:rFonts w:hint="default"/>
        <w:lang w:val="tr-TR" w:eastAsia="tr-TR" w:bidi="tr-TR"/>
      </w:rPr>
    </w:lvl>
    <w:lvl w:ilvl="6" w:tplc="D1B808D4">
      <w:numFmt w:val="bullet"/>
      <w:lvlText w:val="•"/>
      <w:lvlJc w:val="left"/>
      <w:pPr>
        <w:ind w:left="5173" w:hanging="360"/>
      </w:pPr>
      <w:rPr>
        <w:rFonts w:hint="default"/>
        <w:lang w:val="tr-TR" w:eastAsia="tr-TR" w:bidi="tr-TR"/>
      </w:rPr>
    </w:lvl>
    <w:lvl w:ilvl="7" w:tplc="271A8004">
      <w:numFmt w:val="bullet"/>
      <w:lvlText w:val="•"/>
      <w:lvlJc w:val="left"/>
      <w:pPr>
        <w:ind w:left="6231" w:hanging="360"/>
      </w:pPr>
      <w:rPr>
        <w:rFonts w:hint="default"/>
        <w:lang w:val="tr-TR" w:eastAsia="tr-TR" w:bidi="tr-TR"/>
      </w:rPr>
    </w:lvl>
    <w:lvl w:ilvl="8" w:tplc="A2B2FBBE">
      <w:numFmt w:val="bullet"/>
      <w:lvlText w:val="•"/>
      <w:lvlJc w:val="left"/>
      <w:pPr>
        <w:ind w:left="7289" w:hanging="360"/>
      </w:pPr>
      <w:rPr>
        <w:rFonts w:hint="default"/>
        <w:lang w:val="tr-TR" w:eastAsia="tr-TR" w:bidi="tr-TR"/>
      </w:rPr>
    </w:lvl>
  </w:abstractNum>
  <w:abstractNum w:abstractNumId="9">
    <w:nsid w:val="16032249"/>
    <w:multiLevelType w:val="hybridMultilevel"/>
    <w:tmpl w:val="403EDFE0"/>
    <w:lvl w:ilvl="0" w:tplc="17EE7FC6">
      <w:start w:val="2"/>
      <w:numFmt w:val="decimal"/>
      <w:lvlText w:val="%1"/>
      <w:lvlJc w:val="left"/>
      <w:pPr>
        <w:ind w:left="677" w:hanging="456"/>
      </w:pPr>
      <w:rPr>
        <w:rFonts w:hint="default"/>
        <w:lang w:val="tr-TR" w:eastAsia="tr-TR" w:bidi="tr-TR"/>
      </w:rPr>
    </w:lvl>
    <w:lvl w:ilvl="1" w:tplc="600C012C">
      <w:numFmt w:val="none"/>
      <w:lvlText w:val=""/>
      <w:lvlJc w:val="left"/>
      <w:pPr>
        <w:tabs>
          <w:tab w:val="num" w:pos="360"/>
        </w:tabs>
      </w:pPr>
    </w:lvl>
    <w:lvl w:ilvl="2" w:tplc="3A8C7318">
      <w:start w:val="1"/>
      <w:numFmt w:val="lowerLetter"/>
      <w:lvlText w:val="%3."/>
      <w:lvlJc w:val="left"/>
      <w:pPr>
        <w:ind w:left="942" w:hanging="360"/>
      </w:pPr>
      <w:rPr>
        <w:rFonts w:ascii="Times New Roman" w:eastAsia="Times New Roman" w:hAnsi="Times New Roman" w:cs="Times New Roman" w:hint="default"/>
        <w:spacing w:val="-5"/>
        <w:w w:val="100"/>
        <w:sz w:val="24"/>
        <w:szCs w:val="24"/>
        <w:lang w:val="tr-TR" w:eastAsia="tr-TR" w:bidi="tr-TR"/>
      </w:rPr>
    </w:lvl>
    <w:lvl w:ilvl="3" w:tplc="C8785922">
      <w:start w:val="1"/>
      <w:numFmt w:val="decimal"/>
      <w:lvlText w:val="%4."/>
      <w:lvlJc w:val="left"/>
      <w:pPr>
        <w:ind w:left="942" w:hanging="360"/>
      </w:pPr>
      <w:rPr>
        <w:rFonts w:ascii="Times New Roman" w:eastAsia="Times New Roman" w:hAnsi="Times New Roman" w:cs="Times New Roman" w:hint="default"/>
        <w:spacing w:val="-5"/>
        <w:w w:val="100"/>
        <w:sz w:val="24"/>
        <w:szCs w:val="24"/>
        <w:lang w:val="tr-TR" w:eastAsia="tr-TR" w:bidi="tr-TR"/>
      </w:rPr>
    </w:lvl>
    <w:lvl w:ilvl="4" w:tplc="F470278A">
      <w:numFmt w:val="bullet"/>
      <w:lvlText w:val="•"/>
      <w:lvlJc w:val="left"/>
      <w:pPr>
        <w:ind w:left="3762" w:hanging="360"/>
      </w:pPr>
      <w:rPr>
        <w:rFonts w:hint="default"/>
        <w:lang w:val="tr-TR" w:eastAsia="tr-TR" w:bidi="tr-TR"/>
      </w:rPr>
    </w:lvl>
    <w:lvl w:ilvl="5" w:tplc="32740234">
      <w:numFmt w:val="bullet"/>
      <w:lvlText w:val="•"/>
      <w:lvlJc w:val="left"/>
      <w:pPr>
        <w:ind w:left="4702" w:hanging="360"/>
      </w:pPr>
      <w:rPr>
        <w:rFonts w:hint="default"/>
        <w:lang w:val="tr-TR" w:eastAsia="tr-TR" w:bidi="tr-TR"/>
      </w:rPr>
    </w:lvl>
    <w:lvl w:ilvl="6" w:tplc="D8AE4EF4">
      <w:numFmt w:val="bullet"/>
      <w:lvlText w:val="•"/>
      <w:lvlJc w:val="left"/>
      <w:pPr>
        <w:ind w:left="5643" w:hanging="360"/>
      </w:pPr>
      <w:rPr>
        <w:rFonts w:hint="default"/>
        <w:lang w:val="tr-TR" w:eastAsia="tr-TR" w:bidi="tr-TR"/>
      </w:rPr>
    </w:lvl>
    <w:lvl w:ilvl="7" w:tplc="3AFEA97C">
      <w:numFmt w:val="bullet"/>
      <w:lvlText w:val="•"/>
      <w:lvlJc w:val="left"/>
      <w:pPr>
        <w:ind w:left="6584" w:hanging="360"/>
      </w:pPr>
      <w:rPr>
        <w:rFonts w:hint="default"/>
        <w:lang w:val="tr-TR" w:eastAsia="tr-TR" w:bidi="tr-TR"/>
      </w:rPr>
    </w:lvl>
    <w:lvl w:ilvl="8" w:tplc="7BAA85A6">
      <w:numFmt w:val="bullet"/>
      <w:lvlText w:val="•"/>
      <w:lvlJc w:val="left"/>
      <w:pPr>
        <w:ind w:left="7524" w:hanging="360"/>
      </w:pPr>
      <w:rPr>
        <w:rFonts w:hint="default"/>
        <w:lang w:val="tr-TR" w:eastAsia="tr-TR" w:bidi="tr-TR"/>
      </w:rPr>
    </w:lvl>
  </w:abstractNum>
  <w:abstractNum w:abstractNumId="10">
    <w:nsid w:val="17B06AB1"/>
    <w:multiLevelType w:val="hybridMultilevel"/>
    <w:tmpl w:val="58D442A4"/>
    <w:lvl w:ilvl="0" w:tplc="041F000B">
      <w:start w:val="1"/>
      <w:numFmt w:val="bullet"/>
      <w:lvlText w:val=""/>
      <w:lvlJc w:val="left"/>
      <w:pPr>
        <w:ind w:left="1508" w:hanging="360"/>
      </w:pPr>
      <w:rPr>
        <w:rFonts w:ascii="Wingdings" w:hAnsi="Wingdings" w:hint="default"/>
      </w:rPr>
    </w:lvl>
    <w:lvl w:ilvl="1" w:tplc="041F000B">
      <w:start w:val="1"/>
      <w:numFmt w:val="bullet"/>
      <w:lvlText w:val=""/>
      <w:lvlJc w:val="left"/>
      <w:pPr>
        <w:ind w:left="2228" w:hanging="360"/>
      </w:pPr>
      <w:rPr>
        <w:rFonts w:ascii="Wingdings" w:hAnsi="Wingdings" w:hint="default"/>
      </w:rPr>
    </w:lvl>
    <w:lvl w:ilvl="2" w:tplc="041F0005" w:tentative="1">
      <w:start w:val="1"/>
      <w:numFmt w:val="bullet"/>
      <w:lvlText w:val=""/>
      <w:lvlJc w:val="left"/>
      <w:pPr>
        <w:ind w:left="2948" w:hanging="360"/>
      </w:pPr>
      <w:rPr>
        <w:rFonts w:ascii="Wingdings" w:hAnsi="Wingdings" w:hint="default"/>
      </w:rPr>
    </w:lvl>
    <w:lvl w:ilvl="3" w:tplc="041F0001" w:tentative="1">
      <w:start w:val="1"/>
      <w:numFmt w:val="bullet"/>
      <w:lvlText w:val=""/>
      <w:lvlJc w:val="left"/>
      <w:pPr>
        <w:ind w:left="3668" w:hanging="360"/>
      </w:pPr>
      <w:rPr>
        <w:rFonts w:ascii="Symbol" w:hAnsi="Symbol" w:hint="default"/>
      </w:rPr>
    </w:lvl>
    <w:lvl w:ilvl="4" w:tplc="041F0003" w:tentative="1">
      <w:start w:val="1"/>
      <w:numFmt w:val="bullet"/>
      <w:lvlText w:val="o"/>
      <w:lvlJc w:val="left"/>
      <w:pPr>
        <w:ind w:left="4388" w:hanging="360"/>
      </w:pPr>
      <w:rPr>
        <w:rFonts w:ascii="Courier New" w:hAnsi="Courier New" w:cs="Courier New" w:hint="default"/>
      </w:rPr>
    </w:lvl>
    <w:lvl w:ilvl="5" w:tplc="041F0005" w:tentative="1">
      <w:start w:val="1"/>
      <w:numFmt w:val="bullet"/>
      <w:lvlText w:val=""/>
      <w:lvlJc w:val="left"/>
      <w:pPr>
        <w:ind w:left="5108" w:hanging="360"/>
      </w:pPr>
      <w:rPr>
        <w:rFonts w:ascii="Wingdings" w:hAnsi="Wingdings" w:hint="default"/>
      </w:rPr>
    </w:lvl>
    <w:lvl w:ilvl="6" w:tplc="041F0001" w:tentative="1">
      <w:start w:val="1"/>
      <w:numFmt w:val="bullet"/>
      <w:lvlText w:val=""/>
      <w:lvlJc w:val="left"/>
      <w:pPr>
        <w:ind w:left="5828" w:hanging="360"/>
      </w:pPr>
      <w:rPr>
        <w:rFonts w:ascii="Symbol" w:hAnsi="Symbol" w:hint="default"/>
      </w:rPr>
    </w:lvl>
    <w:lvl w:ilvl="7" w:tplc="041F0003" w:tentative="1">
      <w:start w:val="1"/>
      <w:numFmt w:val="bullet"/>
      <w:lvlText w:val="o"/>
      <w:lvlJc w:val="left"/>
      <w:pPr>
        <w:ind w:left="6548" w:hanging="360"/>
      </w:pPr>
      <w:rPr>
        <w:rFonts w:ascii="Courier New" w:hAnsi="Courier New" w:cs="Courier New" w:hint="default"/>
      </w:rPr>
    </w:lvl>
    <w:lvl w:ilvl="8" w:tplc="041F0005" w:tentative="1">
      <w:start w:val="1"/>
      <w:numFmt w:val="bullet"/>
      <w:lvlText w:val=""/>
      <w:lvlJc w:val="left"/>
      <w:pPr>
        <w:ind w:left="7268" w:hanging="360"/>
      </w:pPr>
      <w:rPr>
        <w:rFonts w:ascii="Wingdings" w:hAnsi="Wingdings" w:hint="default"/>
      </w:rPr>
    </w:lvl>
  </w:abstractNum>
  <w:abstractNum w:abstractNumId="11">
    <w:nsid w:val="1CCE40FF"/>
    <w:multiLevelType w:val="hybridMultilevel"/>
    <w:tmpl w:val="5712C06C"/>
    <w:lvl w:ilvl="0" w:tplc="08090009">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1D852331"/>
    <w:multiLevelType w:val="hybridMultilevel"/>
    <w:tmpl w:val="91DAE3CE"/>
    <w:lvl w:ilvl="0" w:tplc="041F000B">
      <w:start w:val="1"/>
      <w:numFmt w:val="bullet"/>
      <w:lvlText w:val=""/>
      <w:lvlJc w:val="left"/>
      <w:pPr>
        <w:ind w:left="1359" w:hanging="360"/>
      </w:pPr>
      <w:rPr>
        <w:rFonts w:ascii="Wingdings" w:hAnsi="Wingdings" w:hint="default"/>
      </w:rPr>
    </w:lvl>
    <w:lvl w:ilvl="1" w:tplc="FFC24A9A">
      <w:numFmt w:val="bullet"/>
      <w:lvlText w:val="-"/>
      <w:lvlJc w:val="left"/>
      <w:pPr>
        <w:ind w:left="2079" w:hanging="360"/>
      </w:pPr>
      <w:rPr>
        <w:rFonts w:ascii="Times New Roman" w:eastAsia="Times New Roman" w:hAnsi="Times New Roman" w:cs="Times New Roman" w:hint="default"/>
      </w:rPr>
    </w:lvl>
    <w:lvl w:ilvl="2" w:tplc="041F0005" w:tentative="1">
      <w:start w:val="1"/>
      <w:numFmt w:val="bullet"/>
      <w:lvlText w:val=""/>
      <w:lvlJc w:val="left"/>
      <w:pPr>
        <w:ind w:left="2799" w:hanging="360"/>
      </w:pPr>
      <w:rPr>
        <w:rFonts w:ascii="Wingdings" w:hAnsi="Wingdings" w:hint="default"/>
      </w:rPr>
    </w:lvl>
    <w:lvl w:ilvl="3" w:tplc="041F0001" w:tentative="1">
      <w:start w:val="1"/>
      <w:numFmt w:val="bullet"/>
      <w:lvlText w:val=""/>
      <w:lvlJc w:val="left"/>
      <w:pPr>
        <w:ind w:left="3519" w:hanging="360"/>
      </w:pPr>
      <w:rPr>
        <w:rFonts w:ascii="Symbol" w:hAnsi="Symbol" w:hint="default"/>
      </w:rPr>
    </w:lvl>
    <w:lvl w:ilvl="4" w:tplc="041F0003" w:tentative="1">
      <w:start w:val="1"/>
      <w:numFmt w:val="bullet"/>
      <w:lvlText w:val="o"/>
      <w:lvlJc w:val="left"/>
      <w:pPr>
        <w:ind w:left="4239" w:hanging="360"/>
      </w:pPr>
      <w:rPr>
        <w:rFonts w:ascii="Courier New" w:hAnsi="Courier New" w:cs="Courier New" w:hint="default"/>
      </w:rPr>
    </w:lvl>
    <w:lvl w:ilvl="5" w:tplc="041F0005" w:tentative="1">
      <w:start w:val="1"/>
      <w:numFmt w:val="bullet"/>
      <w:lvlText w:val=""/>
      <w:lvlJc w:val="left"/>
      <w:pPr>
        <w:ind w:left="4959" w:hanging="360"/>
      </w:pPr>
      <w:rPr>
        <w:rFonts w:ascii="Wingdings" w:hAnsi="Wingdings" w:hint="default"/>
      </w:rPr>
    </w:lvl>
    <w:lvl w:ilvl="6" w:tplc="041F0001" w:tentative="1">
      <w:start w:val="1"/>
      <w:numFmt w:val="bullet"/>
      <w:lvlText w:val=""/>
      <w:lvlJc w:val="left"/>
      <w:pPr>
        <w:ind w:left="5679" w:hanging="360"/>
      </w:pPr>
      <w:rPr>
        <w:rFonts w:ascii="Symbol" w:hAnsi="Symbol" w:hint="default"/>
      </w:rPr>
    </w:lvl>
    <w:lvl w:ilvl="7" w:tplc="041F0003" w:tentative="1">
      <w:start w:val="1"/>
      <w:numFmt w:val="bullet"/>
      <w:lvlText w:val="o"/>
      <w:lvlJc w:val="left"/>
      <w:pPr>
        <w:ind w:left="6399" w:hanging="360"/>
      </w:pPr>
      <w:rPr>
        <w:rFonts w:ascii="Courier New" w:hAnsi="Courier New" w:cs="Courier New" w:hint="default"/>
      </w:rPr>
    </w:lvl>
    <w:lvl w:ilvl="8" w:tplc="041F0005" w:tentative="1">
      <w:start w:val="1"/>
      <w:numFmt w:val="bullet"/>
      <w:lvlText w:val=""/>
      <w:lvlJc w:val="left"/>
      <w:pPr>
        <w:ind w:left="7119" w:hanging="360"/>
      </w:pPr>
      <w:rPr>
        <w:rFonts w:ascii="Wingdings" w:hAnsi="Wingdings" w:hint="default"/>
      </w:rPr>
    </w:lvl>
  </w:abstractNum>
  <w:abstractNum w:abstractNumId="13">
    <w:nsid w:val="1F2D3FF4"/>
    <w:multiLevelType w:val="hybridMultilevel"/>
    <w:tmpl w:val="736A3314"/>
    <w:lvl w:ilvl="0" w:tplc="041F000B">
      <w:start w:val="1"/>
      <w:numFmt w:val="bullet"/>
      <w:lvlText w:val=""/>
      <w:lvlJc w:val="left"/>
      <w:pPr>
        <w:ind w:left="1508" w:hanging="360"/>
      </w:pPr>
      <w:rPr>
        <w:rFonts w:ascii="Wingdings" w:hAnsi="Wingdings" w:hint="default"/>
      </w:rPr>
    </w:lvl>
    <w:lvl w:ilvl="1" w:tplc="041F0003" w:tentative="1">
      <w:start w:val="1"/>
      <w:numFmt w:val="bullet"/>
      <w:lvlText w:val="o"/>
      <w:lvlJc w:val="left"/>
      <w:pPr>
        <w:ind w:left="2228" w:hanging="360"/>
      </w:pPr>
      <w:rPr>
        <w:rFonts w:ascii="Courier New" w:hAnsi="Courier New" w:cs="Courier New" w:hint="default"/>
      </w:rPr>
    </w:lvl>
    <w:lvl w:ilvl="2" w:tplc="041F0005" w:tentative="1">
      <w:start w:val="1"/>
      <w:numFmt w:val="bullet"/>
      <w:lvlText w:val=""/>
      <w:lvlJc w:val="left"/>
      <w:pPr>
        <w:ind w:left="2948" w:hanging="360"/>
      </w:pPr>
      <w:rPr>
        <w:rFonts w:ascii="Wingdings" w:hAnsi="Wingdings" w:hint="default"/>
      </w:rPr>
    </w:lvl>
    <w:lvl w:ilvl="3" w:tplc="041F0001" w:tentative="1">
      <w:start w:val="1"/>
      <w:numFmt w:val="bullet"/>
      <w:lvlText w:val=""/>
      <w:lvlJc w:val="left"/>
      <w:pPr>
        <w:ind w:left="3668" w:hanging="360"/>
      </w:pPr>
      <w:rPr>
        <w:rFonts w:ascii="Symbol" w:hAnsi="Symbol" w:hint="default"/>
      </w:rPr>
    </w:lvl>
    <w:lvl w:ilvl="4" w:tplc="041F0003" w:tentative="1">
      <w:start w:val="1"/>
      <w:numFmt w:val="bullet"/>
      <w:lvlText w:val="o"/>
      <w:lvlJc w:val="left"/>
      <w:pPr>
        <w:ind w:left="4388" w:hanging="360"/>
      </w:pPr>
      <w:rPr>
        <w:rFonts w:ascii="Courier New" w:hAnsi="Courier New" w:cs="Courier New" w:hint="default"/>
      </w:rPr>
    </w:lvl>
    <w:lvl w:ilvl="5" w:tplc="041F0005" w:tentative="1">
      <w:start w:val="1"/>
      <w:numFmt w:val="bullet"/>
      <w:lvlText w:val=""/>
      <w:lvlJc w:val="left"/>
      <w:pPr>
        <w:ind w:left="5108" w:hanging="360"/>
      </w:pPr>
      <w:rPr>
        <w:rFonts w:ascii="Wingdings" w:hAnsi="Wingdings" w:hint="default"/>
      </w:rPr>
    </w:lvl>
    <w:lvl w:ilvl="6" w:tplc="041F0001" w:tentative="1">
      <w:start w:val="1"/>
      <w:numFmt w:val="bullet"/>
      <w:lvlText w:val=""/>
      <w:lvlJc w:val="left"/>
      <w:pPr>
        <w:ind w:left="5828" w:hanging="360"/>
      </w:pPr>
      <w:rPr>
        <w:rFonts w:ascii="Symbol" w:hAnsi="Symbol" w:hint="default"/>
      </w:rPr>
    </w:lvl>
    <w:lvl w:ilvl="7" w:tplc="041F0003" w:tentative="1">
      <w:start w:val="1"/>
      <w:numFmt w:val="bullet"/>
      <w:lvlText w:val="o"/>
      <w:lvlJc w:val="left"/>
      <w:pPr>
        <w:ind w:left="6548" w:hanging="360"/>
      </w:pPr>
      <w:rPr>
        <w:rFonts w:ascii="Courier New" w:hAnsi="Courier New" w:cs="Courier New" w:hint="default"/>
      </w:rPr>
    </w:lvl>
    <w:lvl w:ilvl="8" w:tplc="041F0005" w:tentative="1">
      <w:start w:val="1"/>
      <w:numFmt w:val="bullet"/>
      <w:lvlText w:val=""/>
      <w:lvlJc w:val="left"/>
      <w:pPr>
        <w:ind w:left="7268" w:hanging="360"/>
      </w:pPr>
      <w:rPr>
        <w:rFonts w:ascii="Wingdings" w:hAnsi="Wingdings" w:hint="default"/>
      </w:rPr>
    </w:lvl>
  </w:abstractNum>
  <w:abstractNum w:abstractNumId="14">
    <w:nsid w:val="204362F3"/>
    <w:multiLevelType w:val="hybridMultilevel"/>
    <w:tmpl w:val="9D705622"/>
    <w:lvl w:ilvl="0" w:tplc="5A8C236E">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5">
    <w:nsid w:val="2B7C60F3"/>
    <w:multiLevelType w:val="hybridMultilevel"/>
    <w:tmpl w:val="AD3451B2"/>
    <w:lvl w:ilvl="0" w:tplc="041F000B">
      <w:start w:val="1"/>
      <w:numFmt w:val="bullet"/>
      <w:lvlText w:val=""/>
      <w:lvlJc w:val="left"/>
      <w:pPr>
        <w:ind w:left="1508" w:hanging="360"/>
      </w:pPr>
      <w:rPr>
        <w:rFonts w:ascii="Wingdings" w:hAnsi="Wingdings" w:hint="default"/>
      </w:rPr>
    </w:lvl>
    <w:lvl w:ilvl="1" w:tplc="041F0003" w:tentative="1">
      <w:start w:val="1"/>
      <w:numFmt w:val="bullet"/>
      <w:lvlText w:val="o"/>
      <w:lvlJc w:val="left"/>
      <w:pPr>
        <w:ind w:left="2228" w:hanging="360"/>
      </w:pPr>
      <w:rPr>
        <w:rFonts w:ascii="Courier New" w:hAnsi="Courier New" w:cs="Courier New" w:hint="default"/>
      </w:rPr>
    </w:lvl>
    <w:lvl w:ilvl="2" w:tplc="041F0005" w:tentative="1">
      <w:start w:val="1"/>
      <w:numFmt w:val="bullet"/>
      <w:lvlText w:val=""/>
      <w:lvlJc w:val="left"/>
      <w:pPr>
        <w:ind w:left="2948" w:hanging="360"/>
      </w:pPr>
      <w:rPr>
        <w:rFonts w:ascii="Wingdings" w:hAnsi="Wingdings" w:hint="default"/>
      </w:rPr>
    </w:lvl>
    <w:lvl w:ilvl="3" w:tplc="041F0001" w:tentative="1">
      <w:start w:val="1"/>
      <w:numFmt w:val="bullet"/>
      <w:lvlText w:val=""/>
      <w:lvlJc w:val="left"/>
      <w:pPr>
        <w:ind w:left="3668" w:hanging="360"/>
      </w:pPr>
      <w:rPr>
        <w:rFonts w:ascii="Symbol" w:hAnsi="Symbol" w:hint="default"/>
      </w:rPr>
    </w:lvl>
    <w:lvl w:ilvl="4" w:tplc="041F0003" w:tentative="1">
      <w:start w:val="1"/>
      <w:numFmt w:val="bullet"/>
      <w:lvlText w:val="o"/>
      <w:lvlJc w:val="left"/>
      <w:pPr>
        <w:ind w:left="4388" w:hanging="360"/>
      </w:pPr>
      <w:rPr>
        <w:rFonts w:ascii="Courier New" w:hAnsi="Courier New" w:cs="Courier New" w:hint="default"/>
      </w:rPr>
    </w:lvl>
    <w:lvl w:ilvl="5" w:tplc="041F0005" w:tentative="1">
      <w:start w:val="1"/>
      <w:numFmt w:val="bullet"/>
      <w:lvlText w:val=""/>
      <w:lvlJc w:val="left"/>
      <w:pPr>
        <w:ind w:left="5108" w:hanging="360"/>
      </w:pPr>
      <w:rPr>
        <w:rFonts w:ascii="Wingdings" w:hAnsi="Wingdings" w:hint="default"/>
      </w:rPr>
    </w:lvl>
    <w:lvl w:ilvl="6" w:tplc="041F0001" w:tentative="1">
      <w:start w:val="1"/>
      <w:numFmt w:val="bullet"/>
      <w:lvlText w:val=""/>
      <w:lvlJc w:val="left"/>
      <w:pPr>
        <w:ind w:left="5828" w:hanging="360"/>
      </w:pPr>
      <w:rPr>
        <w:rFonts w:ascii="Symbol" w:hAnsi="Symbol" w:hint="default"/>
      </w:rPr>
    </w:lvl>
    <w:lvl w:ilvl="7" w:tplc="041F0003" w:tentative="1">
      <w:start w:val="1"/>
      <w:numFmt w:val="bullet"/>
      <w:lvlText w:val="o"/>
      <w:lvlJc w:val="left"/>
      <w:pPr>
        <w:ind w:left="6548" w:hanging="360"/>
      </w:pPr>
      <w:rPr>
        <w:rFonts w:ascii="Courier New" w:hAnsi="Courier New" w:cs="Courier New" w:hint="default"/>
      </w:rPr>
    </w:lvl>
    <w:lvl w:ilvl="8" w:tplc="041F0005" w:tentative="1">
      <w:start w:val="1"/>
      <w:numFmt w:val="bullet"/>
      <w:lvlText w:val=""/>
      <w:lvlJc w:val="left"/>
      <w:pPr>
        <w:ind w:left="7268" w:hanging="360"/>
      </w:pPr>
      <w:rPr>
        <w:rFonts w:ascii="Wingdings" w:hAnsi="Wingdings" w:hint="default"/>
      </w:rPr>
    </w:lvl>
  </w:abstractNum>
  <w:abstractNum w:abstractNumId="16">
    <w:nsid w:val="2D572AAA"/>
    <w:multiLevelType w:val="hybridMultilevel"/>
    <w:tmpl w:val="F4D40622"/>
    <w:lvl w:ilvl="0" w:tplc="B3EC058E">
      <w:start w:val="1"/>
      <w:numFmt w:val="lowerLetter"/>
      <w:lvlText w:val="%1."/>
      <w:lvlJc w:val="left"/>
      <w:pPr>
        <w:ind w:left="222" w:hanging="226"/>
      </w:pPr>
      <w:rPr>
        <w:rFonts w:ascii="Times New Roman" w:eastAsia="Times New Roman" w:hAnsi="Times New Roman" w:cs="Times New Roman" w:hint="default"/>
        <w:spacing w:val="-5"/>
        <w:w w:val="100"/>
        <w:sz w:val="24"/>
        <w:szCs w:val="24"/>
        <w:lang w:val="tr-TR" w:eastAsia="tr-TR" w:bidi="tr-TR"/>
      </w:rPr>
    </w:lvl>
    <w:lvl w:ilvl="1" w:tplc="59D80E72">
      <w:numFmt w:val="bullet"/>
      <w:lvlText w:val="•"/>
      <w:lvlJc w:val="left"/>
      <w:pPr>
        <w:ind w:left="1138" w:hanging="226"/>
      </w:pPr>
      <w:rPr>
        <w:rFonts w:hint="default"/>
        <w:lang w:val="tr-TR" w:eastAsia="tr-TR" w:bidi="tr-TR"/>
      </w:rPr>
    </w:lvl>
    <w:lvl w:ilvl="2" w:tplc="A96401E8">
      <w:numFmt w:val="bullet"/>
      <w:lvlText w:val="•"/>
      <w:lvlJc w:val="left"/>
      <w:pPr>
        <w:ind w:left="2057" w:hanging="226"/>
      </w:pPr>
      <w:rPr>
        <w:rFonts w:hint="default"/>
        <w:lang w:val="tr-TR" w:eastAsia="tr-TR" w:bidi="tr-TR"/>
      </w:rPr>
    </w:lvl>
    <w:lvl w:ilvl="3" w:tplc="6F36092C">
      <w:numFmt w:val="bullet"/>
      <w:lvlText w:val="•"/>
      <w:lvlJc w:val="left"/>
      <w:pPr>
        <w:ind w:left="2975" w:hanging="226"/>
      </w:pPr>
      <w:rPr>
        <w:rFonts w:hint="default"/>
        <w:lang w:val="tr-TR" w:eastAsia="tr-TR" w:bidi="tr-TR"/>
      </w:rPr>
    </w:lvl>
    <w:lvl w:ilvl="4" w:tplc="5E101196">
      <w:numFmt w:val="bullet"/>
      <w:lvlText w:val="•"/>
      <w:lvlJc w:val="left"/>
      <w:pPr>
        <w:ind w:left="3894" w:hanging="226"/>
      </w:pPr>
      <w:rPr>
        <w:rFonts w:hint="default"/>
        <w:lang w:val="tr-TR" w:eastAsia="tr-TR" w:bidi="tr-TR"/>
      </w:rPr>
    </w:lvl>
    <w:lvl w:ilvl="5" w:tplc="2F901C38">
      <w:numFmt w:val="bullet"/>
      <w:lvlText w:val="•"/>
      <w:lvlJc w:val="left"/>
      <w:pPr>
        <w:ind w:left="4813" w:hanging="226"/>
      </w:pPr>
      <w:rPr>
        <w:rFonts w:hint="default"/>
        <w:lang w:val="tr-TR" w:eastAsia="tr-TR" w:bidi="tr-TR"/>
      </w:rPr>
    </w:lvl>
    <w:lvl w:ilvl="6" w:tplc="E7983C00">
      <w:numFmt w:val="bullet"/>
      <w:lvlText w:val="•"/>
      <w:lvlJc w:val="left"/>
      <w:pPr>
        <w:ind w:left="5731" w:hanging="226"/>
      </w:pPr>
      <w:rPr>
        <w:rFonts w:hint="default"/>
        <w:lang w:val="tr-TR" w:eastAsia="tr-TR" w:bidi="tr-TR"/>
      </w:rPr>
    </w:lvl>
    <w:lvl w:ilvl="7" w:tplc="252ED3C8">
      <w:numFmt w:val="bullet"/>
      <w:lvlText w:val="•"/>
      <w:lvlJc w:val="left"/>
      <w:pPr>
        <w:ind w:left="6650" w:hanging="226"/>
      </w:pPr>
      <w:rPr>
        <w:rFonts w:hint="default"/>
        <w:lang w:val="tr-TR" w:eastAsia="tr-TR" w:bidi="tr-TR"/>
      </w:rPr>
    </w:lvl>
    <w:lvl w:ilvl="8" w:tplc="24621494">
      <w:numFmt w:val="bullet"/>
      <w:lvlText w:val="•"/>
      <w:lvlJc w:val="left"/>
      <w:pPr>
        <w:ind w:left="7569" w:hanging="226"/>
      </w:pPr>
      <w:rPr>
        <w:rFonts w:hint="default"/>
        <w:lang w:val="tr-TR" w:eastAsia="tr-TR" w:bidi="tr-TR"/>
      </w:rPr>
    </w:lvl>
  </w:abstractNum>
  <w:abstractNum w:abstractNumId="17">
    <w:nsid w:val="300B641F"/>
    <w:multiLevelType w:val="hybridMultilevel"/>
    <w:tmpl w:val="84F6690A"/>
    <w:lvl w:ilvl="0" w:tplc="315E4602">
      <w:start w:val="1"/>
      <w:numFmt w:val="lowerLetter"/>
      <w:lvlText w:val="%1."/>
      <w:lvlJc w:val="left"/>
      <w:pPr>
        <w:ind w:left="222" w:hanging="398"/>
      </w:pPr>
      <w:rPr>
        <w:rFonts w:ascii="Times New Roman" w:eastAsia="Times New Roman" w:hAnsi="Times New Roman" w:cs="Times New Roman" w:hint="default"/>
        <w:spacing w:val="-8"/>
        <w:w w:val="99"/>
        <w:sz w:val="24"/>
        <w:szCs w:val="24"/>
        <w:lang w:val="tr-TR" w:eastAsia="tr-TR" w:bidi="tr-TR"/>
      </w:rPr>
    </w:lvl>
    <w:lvl w:ilvl="1" w:tplc="40E89726">
      <w:numFmt w:val="bullet"/>
      <w:lvlText w:val="•"/>
      <w:lvlJc w:val="left"/>
      <w:pPr>
        <w:ind w:left="1138" w:hanging="398"/>
      </w:pPr>
      <w:rPr>
        <w:rFonts w:hint="default"/>
        <w:lang w:val="tr-TR" w:eastAsia="tr-TR" w:bidi="tr-TR"/>
      </w:rPr>
    </w:lvl>
    <w:lvl w:ilvl="2" w:tplc="0220C330">
      <w:numFmt w:val="bullet"/>
      <w:lvlText w:val="•"/>
      <w:lvlJc w:val="left"/>
      <w:pPr>
        <w:ind w:left="2057" w:hanging="398"/>
      </w:pPr>
      <w:rPr>
        <w:rFonts w:hint="default"/>
        <w:lang w:val="tr-TR" w:eastAsia="tr-TR" w:bidi="tr-TR"/>
      </w:rPr>
    </w:lvl>
    <w:lvl w:ilvl="3" w:tplc="99E45E0E">
      <w:numFmt w:val="bullet"/>
      <w:lvlText w:val="•"/>
      <w:lvlJc w:val="left"/>
      <w:pPr>
        <w:ind w:left="2975" w:hanging="398"/>
      </w:pPr>
      <w:rPr>
        <w:rFonts w:hint="default"/>
        <w:lang w:val="tr-TR" w:eastAsia="tr-TR" w:bidi="tr-TR"/>
      </w:rPr>
    </w:lvl>
    <w:lvl w:ilvl="4" w:tplc="9BB29F8A">
      <w:numFmt w:val="bullet"/>
      <w:lvlText w:val="•"/>
      <w:lvlJc w:val="left"/>
      <w:pPr>
        <w:ind w:left="3894" w:hanging="398"/>
      </w:pPr>
      <w:rPr>
        <w:rFonts w:hint="default"/>
        <w:lang w:val="tr-TR" w:eastAsia="tr-TR" w:bidi="tr-TR"/>
      </w:rPr>
    </w:lvl>
    <w:lvl w:ilvl="5" w:tplc="FAA89704">
      <w:numFmt w:val="bullet"/>
      <w:lvlText w:val="•"/>
      <w:lvlJc w:val="left"/>
      <w:pPr>
        <w:ind w:left="4813" w:hanging="398"/>
      </w:pPr>
      <w:rPr>
        <w:rFonts w:hint="default"/>
        <w:lang w:val="tr-TR" w:eastAsia="tr-TR" w:bidi="tr-TR"/>
      </w:rPr>
    </w:lvl>
    <w:lvl w:ilvl="6" w:tplc="12BAC7E6">
      <w:numFmt w:val="bullet"/>
      <w:lvlText w:val="•"/>
      <w:lvlJc w:val="left"/>
      <w:pPr>
        <w:ind w:left="5731" w:hanging="398"/>
      </w:pPr>
      <w:rPr>
        <w:rFonts w:hint="default"/>
        <w:lang w:val="tr-TR" w:eastAsia="tr-TR" w:bidi="tr-TR"/>
      </w:rPr>
    </w:lvl>
    <w:lvl w:ilvl="7" w:tplc="4828AD24">
      <w:numFmt w:val="bullet"/>
      <w:lvlText w:val="•"/>
      <w:lvlJc w:val="left"/>
      <w:pPr>
        <w:ind w:left="6650" w:hanging="398"/>
      </w:pPr>
      <w:rPr>
        <w:rFonts w:hint="default"/>
        <w:lang w:val="tr-TR" w:eastAsia="tr-TR" w:bidi="tr-TR"/>
      </w:rPr>
    </w:lvl>
    <w:lvl w:ilvl="8" w:tplc="ECE0015E">
      <w:numFmt w:val="bullet"/>
      <w:lvlText w:val="•"/>
      <w:lvlJc w:val="left"/>
      <w:pPr>
        <w:ind w:left="7569" w:hanging="398"/>
      </w:pPr>
      <w:rPr>
        <w:rFonts w:hint="default"/>
        <w:lang w:val="tr-TR" w:eastAsia="tr-TR" w:bidi="tr-TR"/>
      </w:rPr>
    </w:lvl>
  </w:abstractNum>
  <w:abstractNum w:abstractNumId="18">
    <w:nsid w:val="36022A75"/>
    <w:multiLevelType w:val="hybridMultilevel"/>
    <w:tmpl w:val="1E4806D0"/>
    <w:lvl w:ilvl="0" w:tplc="B0C286E4">
      <w:numFmt w:val="bullet"/>
      <w:lvlText w:val="o"/>
      <w:lvlJc w:val="left"/>
      <w:pPr>
        <w:ind w:left="222" w:hanging="320"/>
      </w:pPr>
      <w:rPr>
        <w:rFonts w:ascii="Arial" w:eastAsia="Arial" w:hAnsi="Arial" w:cs="Arial" w:hint="default"/>
        <w:b/>
        <w:bCs/>
        <w:w w:val="100"/>
        <w:sz w:val="22"/>
        <w:szCs w:val="22"/>
        <w:lang w:val="tr-TR" w:eastAsia="tr-TR" w:bidi="tr-TR"/>
      </w:rPr>
    </w:lvl>
    <w:lvl w:ilvl="1" w:tplc="5E541EB4">
      <w:numFmt w:val="bullet"/>
      <w:lvlText w:val="•"/>
      <w:lvlJc w:val="left"/>
      <w:pPr>
        <w:ind w:left="1138" w:hanging="320"/>
      </w:pPr>
      <w:rPr>
        <w:rFonts w:hint="default"/>
        <w:lang w:val="tr-TR" w:eastAsia="tr-TR" w:bidi="tr-TR"/>
      </w:rPr>
    </w:lvl>
    <w:lvl w:ilvl="2" w:tplc="420AE4FA">
      <w:numFmt w:val="bullet"/>
      <w:lvlText w:val="•"/>
      <w:lvlJc w:val="left"/>
      <w:pPr>
        <w:ind w:left="2057" w:hanging="320"/>
      </w:pPr>
      <w:rPr>
        <w:rFonts w:hint="default"/>
        <w:lang w:val="tr-TR" w:eastAsia="tr-TR" w:bidi="tr-TR"/>
      </w:rPr>
    </w:lvl>
    <w:lvl w:ilvl="3" w:tplc="0A3AAED6">
      <w:numFmt w:val="bullet"/>
      <w:lvlText w:val="•"/>
      <w:lvlJc w:val="left"/>
      <w:pPr>
        <w:ind w:left="2975" w:hanging="320"/>
      </w:pPr>
      <w:rPr>
        <w:rFonts w:hint="default"/>
        <w:lang w:val="tr-TR" w:eastAsia="tr-TR" w:bidi="tr-TR"/>
      </w:rPr>
    </w:lvl>
    <w:lvl w:ilvl="4" w:tplc="D5EC36A8">
      <w:numFmt w:val="bullet"/>
      <w:lvlText w:val="•"/>
      <w:lvlJc w:val="left"/>
      <w:pPr>
        <w:ind w:left="3894" w:hanging="320"/>
      </w:pPr>
      <w:rPr>
        <w:rFonts w:hint="default"/>
        <w:lang w:val="tr-TR" w:eastAsia="tr-TR" w:bidi="tr-TR"/>
      </w:rPr>
    </w:lvl>
    <w:lvl w:ilvl="5" w:tplc="5846032A">
      <w:numFmt w:val="bullet"/>
      <w:lvlText w:val="•"/>
      <w:lvlJc w:val="left"/>
      <w:pPr>
        <w:ind w:left="4813" w:hanging="320"/>
      </w:pPr>
      <w:rPr>
        <w:rFonts w:hint="default"/>
        <w:lang w:val="tr-TR" w:eastAsia="tr-TR" w:bidi="tr-TR"/>
      </w:rPr>
    </w:lvl>
    <w:lvl w:ilvl="6" w:tplc="B6406440">
      <w:numFmt w:val="bullet"/>
      <w:lvlText w:val="•"/>
      <w:lvlJc w:val="left"/>
      <w:pPr>
        <w:ind w:left="5731" w:hanging="320"/>
      </w:pPr>
      <w:rPr>
        <w:rFonts w:hint="default"/>
        <w:lang w:val="tr-TR" w:eastAsia="tr-TR" w:bidi="tr-TR"/>
      </w:rPr>
    </w:lvl>
    <w:lvl w:ilvl="7" w:tplc="46907ED6">
      <w:numFmt w:val="bullet"/>
      <w:lvlText w:val="•"/>
      <w:lvlJc w:val="left"/>
      <w:pPr>
        <w:ind w:left="6650" w:hanging="320"/>
      </w:pPr>
      <w:rPr>
        <w:rFonts w:hint="default"/>
        <w:lang w:val="tr-TR" w:eastAsia="tr-TR" w:bidi="tr-TR"/>
      </w:rPr>
    </w:lvl>
    <w:lvl w:ilvl="8" w:tplc="59A20E42">
      <w:numFmt w:val="bullet"/>
      <w:lvlText w:val="•"/>
      <w:lvlJc w:val="left"/>
      <w:pPr>
        <w:ind w:left="7569" w:hanging="320"/>
      </w:pPr>
      <w:rPr>
        <w:rFonts w:hint="default"/>
        <w:lang w:val="tr-TR" w:eastAsia="tr-TR" w:bidi="tr-TR"/>
      </w:rPr>
    </w:lvl>
  </w:abstractNum>
  <w:abstractNum w:abstractNumId="19">
    <w:nsid w:val="3E6C6A4B"/>
    <w:multiLevelType w:val="hybridMultilevel"/>
    <w:tmpl w:val="0FB60CDA"/>
    <w:lvl w:ilvl="0" w:tplc="79BC9500">
      <w:start w:val="3"/>
      <w:numFmt w:val="decimal"/>
      <w:lvlText w:val="%1."/>
      <w:lvlJc w:val="left"/>
      <w:pPr>
        <w:ind w:left="649" w:hanging="360"/>
        <w:jc w:val="right"/>
      </w:pPr>
      <w:rPr>
        <w:rFonts w:hint="default"/>
        <w:w w:val="100"/>
        <w:lang w:val="tr-TR" w:eastAsia="tr-TR" w:bidi="tr-TR"/>
      </w:rPr>
    </w:lvl>
    <w:lvl w:ilvl="1" w:tplc="94A61458">
      <w:start w:val="1"/>
      <w:numFmt w:val="lowerLetter"/>
      <w:lvlText w:val="%2."/>
      <w:lvlJc w:val="left"/>
      <w:pPr>
        <w:ind w:left="930" w:hanging="281"/>
      </w:pPr>
      <w:rPr>
        <w:rFonts w:ascii="Times New Roman" w:eastAsia="Times New Roman" w:hAnsi="Times New Roman" w:cs="Times New Roman" w:hint="default"/>
        <w:w w:val="100"/>
        <w:sz w:val="22"/>
        <w:szCs w:val="22"/>
        <w:lang w:val="tr-TR" w:eastAsia="tr-TR" w:bidi="tr-TR"/>
      </w:rPr>
    </w:lvl>
    <w:lvl w:ilvl="2" w:tplc="D3C011A0">
      <w:numFmt w:val="bullet"/>
      <w:lvlText w:val="•"/>
      <w:lvlJc w:val="left"/>
      <w:pPr>
        <w:ind w:left="1880" w:hanging="281"/>
      </w:pPr>
      <w:rPr>
        <w:rFonts w:hint="default"/>
        <w:lang w:val="tr-TR" w:eastAsia="tr-TR" w:bidi="tr-TR"/>
      </w:rPr>
    </w:lvl>
    <w:lvl w:ilvl="3" w:tplc="7514EB32">
      <w:numFmt w:val="bullet"/>
      <w:lvlText w:val="•"/>
      <w:lvlJc w:val="left"/>
      <w:pPr>
        <w:ind w:left="2821" w:hanging="281"/>
      </w:pPr>
      <w:rPr>
        <w:rFonts w:hint="default"/>
        <w:lang w:val="tr-TR" w:eastAsia="tr-TR" w:bidi="tr-TR"/>
      </w:rPr>
    </w:lvl>
    <w:lvl w:ilvl="4" w:tplc="668EC9BC">
      <w:numFmt w:val="bullet"/>
      <w:lvlText w:val="•"/>
      <w:lvlJc w:val="left"/>
      <w:pPr>
        <w:ind w:left="3762" w:hanging="281"/>
      </w:pPr>
      <w:rPr>
        <w:rFonts w:hint="default"/>
        <w:lang w:val="tr-TR" w:eastAsia="tr-TR" w:bidi="tr-TR"/>
      </w:rPr>
    </w:lvl>
    <w:lvl w:ilvl="5" w:tplc="C7BE7428">
      <w:numFmt w:val="bullet"/>
      <w:lvlText w:val="•"/>
      <w:lvlJc w:val="left"/>
      <w:pPr>
        <w:ind w:left="4702" w:hanging="281"/>
      </w:pPr>
      <w:rPr>
        <w:rFonts w:hint="default"/>
        <w:lang w:val="tr-TR" w:eastAsia="tr-TR" w:bidi="tr-TR"/>
      </w:rPr>
    </w:lvl>
    <w:lvl w:ilvl="6" w:tplc="80666C32">
      <w:numFmt w:val="bullet"/>
      <w:lvlText w:val="•"/>
      <w:lvlJc w:val="left"/>
      <w:pPr>
        <w:ind w:left="5643" w:hanging="281"/>
      </w:pPr>
      <w:rPr>
        <w:rFonts w:hint="default"/>
        <w:lang w:val="tr-TR" w:eastAsia="tr-TR" w:bidi="tr-TR"/>
      </w:rPr>
    </w:lvl>
    <w:lvl w:ilvl="7" w:tplc="4DC2A4C4">
      <w:numFmt w:val="bullet"/>
      <w:lvlText w:val="•"/>
      <w:lvlJc w:val="left"/>
      <w:pPr>
        <w:ind w:left="6584" w:hanging="281"/>
      </w:pPr>
      <w:rPr>
        <w:rFonts w:hint="default"/>
        <w:lang w:val="tr-TR" w:eastAsia="tr-TR" w:bidi="tr-TR"/>
      </w:rPr>
    </w:lvl>
    <w:lvl w:ilvl="8" w:tplc="9DF41CA0">
      <w:numFmt w:val="bullet"/>
      <w:lvlText w:val="•"/>
      <w:lvlJc w:val="left"/>
      <w:pPr>
        <w:ind w:left="7524" w:hanging="281"/>
      </w:pPr>
      <w:rPr>
        <w:rFonts w:hint="default"/>
        <w:lang w:val="tr-TR" w:eastAsia="tr-TR" w:bidi="tr-TR"/>
      </w:rPr>
    </w:lvl>
  </w:abstractNum>
  <w:abstractNum w:abstractNumId="20">
    <w:nsid w:val="41080DF9"/>
    <w:multiLevelType w:val="hybridMultilevel"/>
    <w:tmpl w:val="931E7BCE"/>
    <w:lvl w:ilvl="0" w:tplc="F530DB8E">
      <w:start w:val="1"/>
      <w:numFmt w:val="lowerLetter"/>
      <w:lvlText w:val="%1."/>
      <w:lvlJc w:val="left"/>
      <w:pPr>
        <w:ind w:left="222" w:hanging="314"/>
      </w:pPr>
      <w:rPr>
        <w:rFonts w:ascii="Times New Roman" w:eastAsia="Times New Roman" w:hAnsi="Times New Roman" w:cs="Times New Roman" w:hint="default"/>
        <w:spacing w:val="-5"/>
        <w:w w:val="100"/>
        <w:sz w:val="24"/>
        <w:szCs w:val="24"/>
        <w:lang w:val="tr-TR" w:eastAsia="tr-TR" w:bidi="tr-TR"/>
      </w:rPr>
    </w:lvl>
    <w:lvl w:ilvl="1" w:tplc="74542E4A">
      <w:numFmt w:val="bullet"/>
      <w:lvlText w:val="•"/>
      <w:lvlJc w:val="left"/>
      <w:pPr>
        <w:ind w:left="1138" w:hanging="314"/>
      </w:pPr>
      <w:rPr>
        <w:rFonts w:hint="default"/>
        <w:lang w:val="tr-TR" w:eastAsia="tr-TR" w:bidi="tr-TR"/>
      </w:rPr>
    </w:lvl>
    <w:lvl w:ilvl="2" w:tplc="368857BE">
      <w:numFmt w:val="bullet"/>
      <w:lvlText w:val="•"/>
      <w:lvlJc w:val="left"/>
      <w:pPr>
        <w:ind w:left="2057" w:hanging="314"/>
      </w:pPr>
      <w:rPr>
        <w:rFonts w:hint="default"/>
        <w:lang w:val="tr-TR" w:eastAsia="tr-TR" w:bidi="tr-TR"/>
      </w:rPr>
    </w:lvl>
    <w:lvl w:ilvl="3" w:tplc="6506EF82">
      <w:numFmt w:val="bullet"/>
      <w:lvlText w:val="•"/>
      <w:lvlJc w:val="left"/>
      <w:pPr>
        <w:ind w:left="2975" w:hanging="314"/>
      </w:pPr>
      <w:rPr>
        <w:rFonts w:hint="default"/>
        <w:lang w:val="tr-TR" w:eastAsia="tr-TR" w:bidi="tr-TR"/>
      </w:rPr>
    </w:lvl>
    <w:lvl w:ilvl="4" w:tplc="004CD25E">
      <w:numFmt w:val="bullet"/>
      <w:lvlText w:val="•"/>
      <w:lvlJc w:val="left"/>
      <w:pPr>
        <w:ind w:left="3894" w:hanging="314"/>
      </w:pPr>
      <w:rPr>
        <w:rFonts w:hint="default"/>
        <w:lang w:val="tr-TR" w:eastAsia="tr-TR" w:bidi="tr-TR"/>
      </w:rPr>
    </w:lvl>
    <w:lvl w:ilvl="5" w:tplc="FF5C0894">
      <w:numFmt w:val="bullet"/>
      <w:lvlText w:val="•"/>
      <w:lvlJc w:val="left"/>
      <w:pPr>
        <w:ind w:left="4813" w:hanging="314"/>
      </w:pPr>
      <w:rPr>
        <w:rFonts w:hint="default"/>
        <w:lang w:val="tr-TR" w:eastAsia="tr-TR" w:bidi="tr-TR"/>
      </w:rPr>
    </w:lvl>
    <w:lvl w:ilvl="6" w:tplc="6EF2B4D6">
      <w:numFmt w:val="bullet"/>
      <w:lvlText w:val="•"/>
      <w:lvlJc w:val="left"/>
      <w:pPr>
        <w:ind w:left="5731" w:hanging="314"/>
      </w:pPr>
      <w:rPr>
        <w:rFonts w:hint="default"/>
        <w:lang w:val="tr-TR" w:eastAsia="tr-TR" w:bidi="tr-TR"/>
      </w:rPr>
    </w:lvl>
    <w:lvl w:ilvl="7" w:tplc="264209F0">
      <w:numFmt w:val="bullet"/>
      <w:lvlText w:val="•"/>
      <w:lvlJc w:val="left"/>
      <w:pPr>
        <w:ind w:left="6650" w:hanging="314"/>
      </w:pPr>
      <w:rPr>
        <w:rFonts w:hint="default"/>
        <w:lang w:val="tr-TR" w:eastAsia="tr-TR" w:bidi="tr-TR"/>
      </w:rPr>
    </w:lvl>
    <w:lvl w:ilvl="8" w:tplc="83F860C8">
      <w:numFmt w:val="bullet"/>
      <w:lvlText w:val="•"/>
      <w:lvlJc w:val="left"/>
      <w:pPr>
        <w:ind w:left="7569" w:hanging="314"/>
      </w:pPr>
      <w:rPr>
        <w:rFonts w:hint="default"/>
        <w:lang w:val="tr-TR" w:eastAsia="tr-TR" w:bidi="tr-TR"/>
      </w:rPr>
    </w:lvl>
  </w:abstractNum>
  <w:abstractNum w:abstractNumId="21">
    <w:nsid w:val="42130464"/>
    <w:multiLevelType w:val="hybridMultilevel"/>
    <w:tmpl w:val="C8CA950C"/>
    <w:lvl w:ilvl="0" w:tplc="8564BA6C">
      <w:start w:val="2"/>
      <w:numFmt w:val="decimal"/>
      <w:lvlText w:val="%1"/>
      <w:lvlJc w:val="left"/>
      <w:pPr>
        <w:ind w:left="642" w:hanging="420"/>
      </w:pPr>
      <w:rPr>
        <w:rFonts w:hint="default"/>
        <w:lang w:val="tr-TR" w:eastAsia="tr-TR" w:bidi="tr-TR"/>
      </w:rPr>
    </w:lvl>
    <w:lvl w:ilvl="1" w:tplc="6C487BA0">
      <w:numFmt w:val="none"/>
      <w:lvlText w:val=""/>
      <w:lvlJc w:val="left"/>
      <w:pPr>
        <w:tabs>
          <w:tab w:val="num" w:pos="360"/>
        </w:tabs>
      </w:pPr>
    </w:lvl>
    <w:lvl w:ilvl="2" w:tplc="2CFAB78E">
      <w:numFmt w:val="bullet"/>
      <w:lvlText w:val="•"/>
      <w:lvlJc w:val="left"/>
      <w:pPr>
        <w:ind w:left="2393" w:hanging="420"/>
      </w:pPr>
      <w:rPr>
        <w:rFonts w:hint="default"/>
        <w:lang w:val="tr-TR" w:eastAsia="tr-TR" w:bidi="tr-TR"/>
      </w:rPr>
    </w:lvl>
    <w:lvl w:ilvl="3" w:tplc="53147C38">
      <w:numFmt w:val="bullet"/>
      <w:lvlText w:val="•"/>
      <w:lvlJc w:val="left"/>
      <w:pPr>
        <w:ind w:left="3269" w:hanging="420"/>
      </w:pPr>
      <w:rPr>
        <w:rFonts w:hint="default"/>
        <w:lang w:val="tr-TR" w:eastAsia="tr-TR" w:bidi="tr-TR"/>
      </w:rPr>
    </w:lvl>
    <w:lvl w:ilvl="4" w:tplc="E9FC184A">
      <w:numFmt w:val="bullet"/>
      <w:lvlText w:val="•"/>
      <w:lvlJc w:val="left"/>
      <w:pPr>
        <w:ind w:left="4146" w:hanging="420"/>
      </w:pPr>
      <w:rPr>
        <w:rFonts w:hint="default"/>
        <w:lang w:val="tr-TR" w:eastAsia="tr-TR" w:bidi="tr-TR"/>
      </w:rPr>
    </w:lvl>
    <w:lvl w:ilvl="5" w:tplc="104222AC">
      <w:numFmt w:val="bullet"/>
      <w:lvlText w:val="•"/>
      <w:lvlJc w:val="left"/>
      <w:pPr>
        <w:ind w:left="5023" w:hanging="420"/>
      </w:pPr>
      <w:rPr>
        <w:rFonts w:hint="default"/>
        <w:lang w:val="tr-TR" w:eastAsia="tr-TR" w:bidi="tr-TR"/>
      </w:rPr>
    </w:lvl>
    <w:lvl w:ilvl="6" w:tplc="8E780A7C">
      <w:numFmt w:val="bullet"/>
      <w:lvlText w:val="•"/>
      <w:lvlJc w:val="left"/>
      <w:pPr>
        <w:ind w:left="5899" w:hanging="420"/>
      </w:pPr>
      <w:rPr>
        <w:rFonts w:hint="default"/>
        <w:lang w:val="tr-TR" w:eastAsia="tr-TR" w:bidi="tr-TR"/>
      </w:rPr>
    </w:lvl>
    <w:lvl w:ilvl="7" w:tplc="ABBCD1A2">
      <w:numFmt w:val="bullet"/>
      <w:lvlText w:val="•"/>
      <w:lvlJc w:val="left"/>
      <w:pPr>
        <w:ind w:left="6776" w:hanging="420"/>
      </w:pPr>
      <w:rPr>
        <w:rFonts w:hint="default"/>
        <w:lang w:val="tr-TR" w:eastAsia="tr-TR" w:bidi="tr-TR"/>
      </w:rPr>
    </w:lvl>
    <w:lvl w:ilvl="8" w:tplc="D23CEAD4">
      <w:numFmt w:val="bullet"/>
      <w:lvlText w:val="•"/>
      <w:lvlJc w:val="left"/>
      <w:pPr>
        <w:ind w:left="7653" w:hanging="420"/>
      </w:pPr>
      <w:rPr>
        <w:rFonts w:hint="default"/>
        <w:lang w:val="tr-TR" w:eastAsia="tr-TR" w:bidi="tr-TR"/>
      </w:rPr>
    </w:lvl>
  </w:abstractNum>
  <w:abstractNum w:abstractNumId="22">
    <w:nsid w:val="42B97255"/>
    <w:multiLevelType w:val="hybridMultilevel"/>
    <w:tmpl w:val="1FE02006"/>
    <w:lvl w:ilvl="0" w:tplc="E2AC695E">
      <w:start w:val="1"/>
      <w:numFmt w:val="decimal"/>
      <w:lvlText w:val="%1."/>
      <w:lvlJc w:val="left"/>
      <w:pPr>
        <w:ind w:left="2061" w:hanging="360"/>
      </w:pPr>
      <w:rPr>
        <w:rFonts w:hint="default"/>
      </w:rPr>
    </w:lvl>
    <w:lvl w:ilvl="1" w:tplc="041F0019" w:tentative="1">
      <w:start w:val="1"/>
      <w:numFmt w:val="lowerLetter"/>
      <w:lvlText w:val="%2."/>
      <w:lvlJc w:val="left"/>
      <w:pPr>
        <w:ind w:left="2781" w:hanging="360"/>
      </w:pPr>
    </w:lvl>
    <w:lvl w:ilvl="2" w:tplc="041F001B" w:tentative="1">
      <w:start w:val="1"/>
      <w:numFmt w:val="lowerRoman"/>
      <w:lvlText w:val="%3."/>
      <w:lvlJc w:val="right"/>
      <w:pPr>
        <w:ind w:left="3501" w:hanging="180"/>
      </w:pPr>
    </w:lvl>
    <w:lvl w:ilvl="3" w:tplc="041F000F" w:tentative="1">
      <w:start w:val="1"/>
      <w:numFmt w:val="decimal"/>
      <w:lvlText w:val="%4."/>
      <w:lvlJc w:val="left"/>
      <w:pPr>
        <w:ind w:left="4221" w:hanging="360"/>
      </w:pPr>
    </w:lvl>
    <w:lvl w:ilvl="4" w:tplc="041F0019" w:tentative="1">
      <w:start w:val="1"/>
      <w:numFmt w:val="lowerLetter"/>
      <w:lvlText w:val="%5."/>
      <w:lvlJc w:val="left"/>
      <w:pPr>
        <w:ind w:left="4941" w:hanging="360"/>
      </w:pPr>
    </w:lvl>
    <w:lvl w:ilvl="5" w:tplc="041F001B" w:tentative="1">
      <w:start w:val="1"/>
      <w:numFmt w:val="lowerRoman"/>
      <w:lvlText w:val="%6."/>
      <w:lvlJc w:val="right"/>
      <w:pPr>
        <w:ind w:left="5661" w:hanging="180"/>
      </w:pPr>
    </w:lvl>
    <w:lvl w:ilvl="6" w:tplc="041F000F" w:tentative="1">
      <w:start w:val="1"/>
      <w:numFmt w:val="decimal"/>
      <w:lvlText w:val="%7."/>
      <w:lvlJc w:val="left"/>
      <w:pPr>
        <w:ind w:left="6381" w:hanging="360"/>
      </w:pPr>
    </w:lvl>
    <w:lvl w:ilvl="7" w:tplc="041F0019" w:tentative="1">
      <w:start w:val="1"/>
      <w:numFmt w:val="lowerLetter"/>
      <w:lvlText w:val="%8."/>
      <w:lvlJc w:val="left"/>
      <w:pPr>
        <w:ind w:left="7101" w:hanging="360"/>
      </w:pPr>
    </w:lvl>
    <w:lvl w:ilvl="8" w:tplc="041F001B" w:tentative="1">
      <w:start w:val="1"/>
      <w:numFmt w:val="lowerRoman"/>
      <w:lvlText w:val="%9."/>
      <w:lvlJc w:val="right"/>
      <w:pPr>
        <w:ind w:left="7821" w:hanging="180"/>
      </w:pPr>
    </w:lvl>
  </w:abstractNum>
  <w:abstractNum w:abstractNumId="23">
    <w:nsid w:val="475B4182"/>
    <w:multiLevelType w:val="hybridMultilevel"/>
    <w:tmpl w:val="C25E2FE4"/>
    <w:lvl w:ilvl="0" w:tplc="AABC6EE8">
      <w:start w:val="1"/>
      <w:numFmt w:val="decimal"/>
      <w:lvlText w:val="%1."/>
      <w:lvlJc w:val="left"/>
      <w:pPr>
        <w:ind w:left="4501" w:hanging="281"/>
        <w:jc w:val="right"/>
      </w:pPr>
      <w:rPr>
        <w:rFonts w:ascii="Times New Roman" w:eastAsia="Times New Roman" w:hAnsi="Times New Roman" w:cs="Times New Roman" w:hint="default"/>
        <w:b/>
        <w:bCs/>
        <w:w w:val="100"/>
        <w:sz w:val="28"/>
        <w:szCs w:val="28"/>
        <w:lang w:val="tr-TR" w:eastAsia="tr-TR" w:bidi="tr-TR"/>
      </w:rPr>
    </w:lvl>
    <w:lvl w:ilvl="1" w:tplc="4CCA61A6">
      <w:numFmt w:val="bullet"/>
      <w:lvlText w:val="•"/>
      <w:lvlJc w:val="left"/>
      <w:pPr>
        <w:ind w:left="4990" w:hanging="281"/>
      </w:pPr>
      <w:rPr>
        <w:rFonts w:hint="default"/>
        <w:lang w:val="tr-TR" w:eastAsia="tr-TR" w:bidi="tr-TR"/>
      </w:rPr>
    </w:lvl>
    <w:lvl w:ilvl="2" w:tplc="8CB22E0A">
      <w:numFmt w:val="bullet"/>
      <w:lvlText w:val="•"/>
      <w:lvlJc w:val="left"/>
      <w:pPr>
        <w:ind w:left="5481" w:hanging="281"/>
      </w:pPr>
      <w:rPr>
        <w:rFonts w:hint="default"/>
        <w:lang w:val="tr-TR" w:eastAsia="tr-TR" w:bidi="tr-TR"/>
      </w:rPr>
    </w:lvl>
    <w:lvl w:ilvl="3" w:tplc="B94AE32A">
      <w:numFmt w:val="bullet"/>
      <w:lvlText w:val="•"/>
      <w:lvlJc w:val="left"/>
      <w:pPr>
        <w:ind w:left="5971" w:hanging="281"/>
      </w:pPr>
      <w:rPr>
        <w:rFonts w:hint="default"/>
        <w:lang w:val="tr-TR" w:eastAsia="tr-TR" w:bidi="tr-TR"/>
      </w:rPr>
    </w:lvl>
    <w:lvl w:ilvl="4" w:tplc="85FCAC2A">
      <w:numFmt w:val="bullet"/>
      <w:lvlText w:val="•"/>
      <w:lvlJc w:val="left"/>
      <w:pPr>
        <w:ind w:left="6462" w:hanging="281"/>
      </w:pPr>
      <w:rPr>
        <w:rFonts w:hint="default"/>
        <w:lang w:val="tr-TR" w:eastAsia="tr-TR" w:bidi="tr-TR"/>
      </w:rPr>
    </w:lvl>
    <w:lvl w:ilvl="5" w:tplc="33301714">
      <w:numFmt w:val="bullet"/>
      <w:lvlText w:val="•"/>
      <w:lvlJc w:val="left"/>
      <w:pPr>
        <w:ind w:left="6953" w:hanging="281"/>
      </w:pPr>
      <w:rPr>
        <w:rFonts w:hint="default"/>
        <w:lang w:val="tr-TR" w:eastAsia="tr-TR" w:bidi="tr-TR"/>
      </w:rPr>
    </w:lvl>
    <w:lvl w:ilvl="6" w:tplc="A11AD5A8">
      <w:numFmt w:val="bullet"/>
      <w:lvlText w:val="•"/>
      <w:lvlJc w:val="left"/>
      <w:pPr>
        <w:ind w:left="7443" w:hanging="281"/>
      </w:pPr>
      <w:rPr>
        <w:rFonts w:hint="default"/>
        <w:lang w:val="tr-TR" w:eastAsia="tr-TR" w:bidi="tr-TR"/>
      </w:rPr>
    </w:lvl>
    <w:lvl w:ilvl="7" w:tplc="3998EAB6">
      <w:numFmt w:val="bullet"/>
      <w:lvlText w:val="•"/>
      <w:lvlJc w:val="left"/>
      <w:pPr>
        <w:ind w:left="7934" w:hanging="281"/>
      </w:pPr>
      <w:rPr>
        <w:rFonts w:hint="default"/>
        <w:lang w:val="tr-TR" w:eastAsia="tr-TR" w:bidi="tr-TR"/>
      </w:rPr>
    </w:lvl>
    <w:lvl w:ilvl="8" w:tplc="D4EC0566">
      <w:numFmt w:val="bullet"/>
      <w:lvlText w:val="•"/>
      <w:lvlJc w:val="left"/>
      <w:pPr>
        <w:ind w:left="8425" w:hanging="281"/>
      </w:pPr>
      <w:rPr>
        <w:rFonts w:hint="default"/>
        <w:lang w:val="tr-TR" w:eastAsia="tr-TR" w:bidi="tr-TR"/>
      </w:rPr>
    </w:lvl>
  </w:abstractNum>
  <w:abstractNum w:abstractNumId="24">
    <w:nsid w:val="47B95817"/>
    <w:multiLevelType w:val="hybridMultilevel"/>
    <w:tmpl w:val="894467D4"/>
    <w:lvl w:ilvl="0" w:tplc="96AA89D0">
      <w:start w:val="1"/>
      <w:numFmt w:val="decimal"/>
      <w:lvlText w:val="%1."/>
      <w:lvlJc w:val="left"/>
      <w:pPr>
        <w:ind w:left="462" w:hanging="240"/>
      </w:pPr>
      <w:rPr>
        <w:rFonts w:ascii="Times New Roman" w:eastAsia="Times New Roman" w:hAnsi="Times New Roman" w:cs="Times New Roman" w:hint="default"/>
        <w:spacing w:val="-6"/>
        <w:w w:val="100"/>
        <w:sz w:val="24"/>
        <w:szCs w:val="24"/>
        <w:lang w:val="tr-TR" w:eastAsia="tr-TR" w:bidi="tr-TR"/>
      </w:rPr>
    </w:lvl>
    <w:lvl w:ilvl="1" w:tplc="8D08CFA8">
      <w:numFmt w:val="none"/>
      <w:lvlText w:val=""/>
      <w:lvlJc w:val="left"/>
      <w:pPr>
        <w:tabs>
          <w:tab w:val="num" w:pos="360"/>
        </w:tabs>
      </w:pPr>
    </w:lvl>
    <w:lvl w:ilvl="2" w:tplc="1BF277F6">
      <w:numFmt w:val="none"/>
      <w:lvlText w:val=""/>
      <w:lvlJc w:val="left"/>
      <w:pPr>
        <w:tabs>
          <w:tab w:val="num" w:pos="360"/>
        </w:tabs>
      </w:pPr>
    </w:lvl>
    <w:lvl w:ilvl="3" w:tplc="B4CCA380">
      <w:numFmt w:val="bullet"/>
      <w:lvlText w:val="•"/>
      <w:lvlJc w:val="left"/>
      <w:pPr>
        <w:ind w:left="1893" w:hanging="600"/>
      </w:pPr>
      <w:rPr>
        <w:rFonts w:hint="default"/>
        <w:lang w:val="tr-TR" w:eastAsia="tr-TR" w:bidi="tr-TR"/>
      </w:rPr>
    </w:lvl>
    <w:lvl w:ilvl="4" w:tplc="F9028114">
      <w:numFmt w:val="bullet"/>
      <w:lvlText w:val="•"/>
      <w:lvlJc w:val="left"/>
      <w:pPr>
        <w:ind w:left="2966" w:hanging="600"/>
      </w:pPr>
      <w:rPr>
        <w:rFonts w:hint="default"/>
        <w:lang w:val="tr-TR" w:eastAsia="tr-TR" w:bidi="tr-TR"/>
      </w:rPr>
    </w:lvl>
    <w:lvl w:ilvl="5" w:tplc="4442F0FC">
      <w:numFmt w:val="bullet"/>
      <w:lvlText w:val="•"/>
      <w:lvlJc w:val="left"/>
      <w:pPr>
        <w:ind w:left="4039" w:hanging="600"/>
      </w:pPr>
      <w:rPr>
        <w:rFonts w:hint="default"/>
        <w:lang w:val="tr-TR" w:eastAsia="tr-TR" w:bidi="tr-TR"/>
      </w:rPr>
    </w:lvl>
    <w:lvl w:ilvl="6" w:tplc="92DC7B12">
      <w:numFmt w:val="bullet"/>
      <w:lvlText w:val="•"/>
      <w:lvlJc w:val="left"/>
      <w:pPr>
        <w:ind w:left="5113" w:hanging="600"/>
      </w:pPr>
      <w:rPr>
        <w:rFonts w:hint="default"/>
        <w:lang w:val="tr-TR" w:eastAsia="tr-TR" w:bidi="tr-TR"/>
      </w:rPr>
    </w:lvl>
    <w:lvl w:ilvl="7" w:tplc="C7A8FDFA">
      <w:numFmt w:val="bullet"/>
      <w:lvlText w:val="•"/>
      <w:lvlJc w:val="left"/>
      <w:pPr>
        <w:ind w:left="6186" w:hanging="600"/>
      </w:pPr>
      <w:rPr>
        <w:rFonts w:hint="default"/>
        <w:lang w:val="tr-TR" w:eastAsia="tr-TR" w:bidi="tr-TR"/>
      </w:rPr>
    </w:lvl>
    <w:lvl w:ilvl="8" w:tplc="070A4BF0">
      <w:numFmt w:val="bullet"/>
      <w:lvlText w:val="•"/>
      <w:lvlJc w:val="left"/>
      <w:pPr>
        <w:ind w:left="7259" w:hanging="600"/>
      </w:pPr>
      <w:rPr>
        <w:rFonts w:hint="default"/>
        <w:lang w:val="tr-TR" w:eastAsia="tr-TR" w:bidi="tr-TR"/>
      </w:rPr>
    </w:lvl>
  </w:abstractNum>
  <w:abstractNum w:abstractNumId="25">
    <w:nsid w:val="4D0E630C"/>
    <w:multiLevelType w:val="hybridMultilevel"/>
    <w:tmpl w:val="8CD2FC90"/>
    <w:lvl w:ilvl="0" w:tplc="041F0001">
      <w:start w:val="1"/>
      <w:numFmt w:val="bullet"/>
      <w:lvlText w:val=""/>
      <w:lvlJc w:val="left"/>
      <w:pPr>
        <w:ind w:left="854" w:hanging="360"/>
      </w:pPr>
      <w:rPr>
        <w:rFonts w:ascii="Symbol" w:hAnsi="Symbol" w:hint="default"/>
      </w:rPr>
    </w:lvl>
    <w:lvl w:ilvl="1" w:tplc="041F0003" w:tentative="1">
      <w:start w:val="1"/>
      <w:numFmt w:val="bullet"/>
      <w:lvlText w:val="o"/>
      <w:lvlJc w:val="left"/>
      <w:pPr>
        <w:ind w:left="1574" w:hanging="360"/>
      </w:pPr>
      <w:rPr>
        <w:rFonts w:ascii="Courier New" w:hAnsi="Courier New" w:cs="Courier New" w:hint="default"/>
      </w:rPr>
    </w:lvl>
    <w:lvl w:ilvl="2" w:tplc="041F0005" w:tentative="1">
      <w:start w:val="1"/>
      <w:numFmt w:val="bullet"/>
      <w:lvlText w:val=""/>
      <w:lvlJc w:val="left"/>
      <w:pPr>
        <w:ind w:left="2294" w:hanging="360"/>
      </w:pPr>
      <w:rPr>
        <w:rFonts w:ascii="Wingdings" w:hAnsi="Wingdings" w:hint="default"/>
      </w:rPr>
    </w:lvl>
    <w:lvl w:ilvl="3" w:tplc="041F0001" w:tentative="1">
      <w:start w:val="1"/>
      <w:numFmt w:val="bullet"/>
      <w:lvlText w:val=""/>
      <w:lvlJc w:val="left"/>
      <w:pPr>
        <w:ind w:left="3014" w:hanging="360"/>
      </w:pPr>
      <w:rPr>
        <w:rFonts w:ascii="Symbol" w:hAnsi="Symbol" w:hint="default"/>
      </w:rPr>
    </w:lvl>
    <w:lvl w:ilvl="4" w:tplc="041F0003" w:tentative="1">
      <w:start w:val="1"/>
      <w:numFmt w:val="bullet"/>
      <w:lvlText w:val="o"/>
      <w:lvlJc w:val="left"/>
      <w:pPr>
        <w:ind w:left="3734" w:hanging="360"/>
      </w:pPr>
      <w:rPr>
        <w:rFonts w:ascii="Courier New" w:hAnsi="Courier New" w:cs="Courier New" w:hint="default"/>
      </w:rPr>
    </w:lvl>
    <w:lvl w:ilvl="5" w:tplc="041F0005" w:tentative="1">
      <w:start w:val="1"/>
      <w:numFmt w:val="bullet"/>
      <w:lvlText w:val=""/>
      <w:lvlJc w:val="left"/>
      <w:pPr>
        <w:ind w:left="4454" w:hanging="360"/>
      </w:pPr>
      <w:rPr>
        <w:rFonts w:ascii="Wingdings" w:hAnsi="Wingdings" w:hint="default"/>
      </w:rPr>
    </w:lvl>
    <w:lvl w:ilvl="6" w:tplc="041F0001" w:tentative="1">
      <w:start w:val="1"/>
      <w:numFmt w:val="bullet"/>
      <w:lvlText w:val=""/>
      <w:lvlJc w:val="left"/>
      <w:pPr>
        <w:ind w:left="5174" w:hanging="360"/>
      </w:pPr>
      <w:rPr>
        <w:rFonts w:ascii="Symbol" w:hAnsi="Symbol" w:hint="default"/>
      </w:rPr>
    </w:lvl>
    <w:lvl w:ilvl="7" w:tplc="041F0003" w:tentative="1">
      <w:start w:val="1"/>
      <w:numFmt w:val="bullet"/>
      <w:lvlText w:val="o"/>
      <w:lvlJc w:val="left"/>
      <w:pPr>
        <w:ind w:left="5894" w:hanging="360"/>
      </w:pPr>
      <w:rPr>
        <w:rFonts w:ascii="Courier New" w:hAnsi="Courier New" w:cs="Courier New" w:hint="default"/>
      </w:rPr>
    </w:lvl>
    <w:lvl w:ilvl="8" w:tplc="041F0005" w:tentative="1">
      <w:start w:val="1"/>
      <w:numFmt w:val="bullet"/>
      <w:lvlText w:val=""/>
      <w:lvlJc w:val="left"/>
      <w:pPr>
        <w:ind w:left="6614" w:hanging="360"/>
      </w:pPr>
      <w:rPr>
        <w:rFonts w:ascii="Wingdings" w:hAnsi="Wingdings" w:hint="default"/>
      </w:rPr>
    </w:lvl>
  </w:abstractNum>
  <w:abstractNum w:abstractNumId="26">
    <w:nsid w:val="51660354"/>
    <w:multiLevelType w:val="hybridMultilevel"/>
    <w:tmpl w:val="CCC42FDA"/>
    <w:lvl w:ilvl="0" w:tplc="1098FEB8">
      <w:start w:val="1"/>
      <w:numFmt w:val="decimal"/>
      <w:lvlText w:val="%1."/>
      <w:lvlJc w:val="left"/>
      <w:pPr>
        <w:ind w:left="462" w:hanging="240"/>
      </w:pPr>
      <w:rPr>
        <w:rFonts w:ascii="Times New Roman" w:eastAsia="Times New Roman" w:hAnsi="Times New Roman" w:cs="Times New Roman" w:hint="default"/>
        <w:spacing w:val="-3"/>
        <w:w w:val="99"/>
        <w:sz w:val="24"/>
        <w:szCs w:val="24"/>
        <w:lang w:val="tr-TR" w:eastAsia="tr-TR" w:bidi="tr-TR"/>
      </w:rPr>
    </w:lvl>
    <w:lvl w:ilvl="1" w:tplc="7DEAEB6A">
      <w:start w:val="3"/>
      <w:numFmt w:val="decimal"/>
      <w:lvlText w:val="%2."/>
      <w:lvlJc w:val="left"/>
      <w:pPr>
        <w:ind w:left="4109" w:hanging="281"/>
        <w:jc w:val="right"/>
      </w:pPr>
      <w:rPr>
        <w:rFonts w:ascii="Times New Roman" w:eastAsia="Times New Roman" w:hAnsi="Times New Roman" w:cs="Times New Roman" w:hint="default"/>
        <w:b/>
        <w:bCs/>
        <w:w w:val="100"/>
        <w:sz w:val="28"/>
        <w:szCs w:val="28"/>
        <w:lang w:val="tr-TR" w:eastAsia="tr-TR" w:bidi="tr-TR"/>
      </w:rPr>
    </w:lvl>
    <w:lvl w:ilvl="2" w:tplc="EA06A530">
      <w:numFmt w:val="bullet"/>
      <w:lvlText w:val="•"/>
      <w:lvlJc w:val="left"/>
      <w:pPr>
        <w:ind w:left="4209" w:hanging="281"/>
      </w:pPr>
      <w:rPr>
        <w:rFonts w:hint="default"/>
        <w:lang w:val="tr-TR" w:eastAsia="tr-TR" w:bidi="tr-TR"/>
      </w:rPr>
    </w:lvl>
    <w:lvl w:ilvl="3" w:tplc="92322438">
      <w:numFmt w:val="bullet"/>
      <w:lvlText w:val="•"/>
      <w:lvlJc w:val="left"/>
      <w:pPr>
        <w:ind w:left="4859" w:hanging="281"/>
      </w:pPr>
      <w:rPr>
        <w:rFonts w:hint="default"/>
        <w:lang w:val="tr-TR" w:eastAsia="tr-TR" w:bidi="tr-TR"/>
      </w:rPr>
    </w:lvl>
    <w:lvl w:ilvl="4" w:tplc="D2CC6CD2">
      <w:numFmt w:val="bullet"/>
      <w:lvlText w:val="•"/>
      <w:lvlJc w:val="left"/>
      <w:pPr>
        <w:ind w:left="5508" w:hanging="281"/>
      </w:pPr>
      <w:rPr>
        <w:rFonts w:hint="default"/>
        <w:lang w:val="tr-TR" w:eastAsia="tr-TR" w:bidi="tr-TR"/>
      </w:rPr>
    </w:lvl>
    <w:lvl w:ilvl="5" w:tplc="4BB00B28">
      <w:numFmt w:val="bullet"/>
      <w:lvlText w:val="•"/>
      <w:lvlJc w:val="left"/>
      <w:pPr>
        <w:ind w:left="6158" w:hanging="281"/>
      </w:pPr>
      <w:rPr>
        <w:rFonts w:hint="default"/>
        <w:lang w:val="tr-TR" w:eastAsia="tr-TR" w:bidi="tr-TR"/>
      </w:rPr>
    </w:lvl>
    <w:lvl w:ilvl="6" w:tplc="4E769452">
      <w:numFmt w:val="bullet"/>
      <w:lvlText w:val="•"/>
      <w:lvlJc w:val="left"/>
      <w:pPr>
        <w:ind w:left="6808" w:hanging="281"/>
      </w:pPr>
      <w:rPr>
        <w:rFonts w:hint="default"/>
        <w:lang w:val="tr-TR" w:eastAsia="tr-TR" w:bidi="tr-TR"/>
      </w:rPr>
    </w:lvl>
    <w:lvl w:ilvl="7" w:tplc="801AE27E">
      <w:numFmt w:val="bullet"/>
      <w:lvlText w:val="•"/>
      <w:lvlJc w:val="left"/>
      <w:pPr>
        <w:ind w:left="7457" w:hanging="281"/>
      </w:pPr>
      <w:rPr>
        <w:rFonts w:hint="default"/>
        <w:lang w:val="tr-TR" w:eastAsia="tr-TR" w:bidi="tr-TR"/>
      </w:rPr>
    </w:lvl>
    <w:lvl w:ilvl="8" w:tplc="B9BAB778">
      <w:numFmt w:val="bullet"/>
      <w:lvlText w:val="•"/>
      <w:lvlJc w:val="left"/>
      <w:pPr>
        <w:ind w:left="8107" w:hanging="281"/>
      </w:pPr>
      <w:rPr>
        <w:rFonts w:hint="default"/>
        <w:lang w:val="tr-TR" w:eastAsia="tr-TR" w:bidi="tr-TR"/>
      </w:rPr>
    </w:lvl>
  </w:abstractNum>
  <w:abstractNum w:abstractNumId="27">
    <w:nsid w:val="517C56B1"/>
    <w:multiLevelType w:val="hybridMultilevel"/>
    <w:tmpl w:val="BCCEBEDA"/>
    <w:lvl w:ilvl="0" w:tplc="5BB48F62">
      <w:start w:val="3"/>
      <w:numFmt w:val="decimal"/>
      <w:lvlText w:val="%1"/>
      <w:lvlJc w:val="left"/>
      <w:pPr>
        <w:ind w:left="642" w:hanging="420"/>
      </w:pPr>
      <w:rPr>
        <w:rFonts w:hint="default"/>
        <w:lang w:val="tr-TR" w:eastAsia="tr-TR" w:bidi="tr-TR"/>
      </w:rPr>
    </w:lvl>
    <w:lvl w:ilvl="1" w:tplc="3F5863CC">
      <w:numFmt w:val="none"/>
      <w:lvlText w:val=""/>
      <w:lvlJc w:val="left"/>
      <w:pPr>
        <w:tabs>
          <w:tab w:val="num" w:pos="360"/>
        </w:tabs>
      </w:pPr>
    </w:lvl>
    <w:lvl w:ilvl="2" w:tplc="E6563578">
      <w:numFmt w:val="none"/>
      <w:lvlText w:val=""/>
      <w:lvlJc w:val="left"/>
      <w:pPr>
        <w:tabs>
          <w:tab w:val="num" w:pos="360"/>
        </w:tabs>
      </w:pPr>
    </w:lvl>
    <w:lvl w:ilvl="3" w:tplc="BFE07C92">
      <w:numFmt w:val="bullet"/>
      <w:lvlText w:val="•"/>
      <w:lvlJc w:val="left"/>
      <w:pPr>
        <w:ind w:left="2728" w:hanging="600"/>
      </w:pPr>
      <w:rPr>
        <w:rFonts w:hint="default"/>
        <w:lang w:val="tr-TR" w:eastAsia="tr-TR" w:bidi="tr-TR"/>
      </w:rPr>
    </w:lvl>
    <w:lvl w:ilvl="4" w:tplc="55A611B6">
      <w:numFmt w:val="bullet"/>
      <w:lvlText w:val="•"/>
      <w:lvlJc w:val="left"/>
      <w:pPr>
        <w:ind w:left="3682" w:hanging="600"/>
      </w:pPr>
      <w:rPr>
        <w:rFonts w:hint="default"/>
        <w:lang w:val="tr-TR" w:eastAsia="tr-TR" w:bidi="tr-TR"/>
      </w:rPr>
    </w:lvl>
    <w:lvl w:ilvl="5" w:tplc="B96E42E2">
      <w:numFmt w:val="bullet"/>
      <w:lvlText w:val="•"/>
      <w:lvlJc w:val="left"/>
      <w:pPr>
        <w:ind w:left="4636" w:hanging="600"/>
      </w:pPr>
      <w:rPr>
        <w:rFonts w:hint="default"/>
        <w:lang w:val="tr-TR" w:eastAsia="tr-TR" w:bidi="tr-TR"/>
      </w:rPr>
    </w:lvl>
    <w:lvl w:ilvl="6" w:tplc="3CC4B330">
      <w:numFmt w:val="bullet"/>
      <w:lvlText w:val="•"/>
      <w:lvlJc w:val="left"/>
      <w:pPr>
        <w:ind w:left="5590" w:hanging="600"/>
      </w:pPr>
      <w:rPr>
        <w:rFonts w:hint="default"/>
        <w:lang w:val="tr-TR" w:eastAsia="tr-TR" w:bidi="tr-TR"/>
      </w:rPr>
    </w:lvl>
    <w:lvl w:ilvl="7" w:tplc="C20E3896">
      <w:numFmt w:val="bullet"/>
      <w:lvlText w:val="•"/>
      <w:lvlJc w:val="left"/>
      <w:pPr>
        <w:ind w:left="6544" w:hanging="600"/>
      </w:pPr>
      <w:rPr>
        <w:rFonts w:hint="default"/>
        <w:lang w:val="tr-TR" w:eastAsia="tr-TR" w:bidi="tr-TR"/>
      </w:rPr>
    </w:lvl>
    <w:lvl w:ilvl="8" w:tplc="65F284D0">
      <w:numFmt w:val="bullet"/>
      <w:lvlText w:val="•"/>
      <w:lvlJc w:val="left"/>
      <w:pPr>
        <w:ind w:left="7498" w:hanging="600"/>
      </w:pPr>
      <w:rPr>
        <w:rFonts w:hint="default"/>
        <w:lang w:val="tr-TR" w:eastAsia="tr-TR" w:bidi="tr-TR"/>
      </w:rPr>
    </w:lvl>
  </w:abstractNum>
  <w:abstractNum w:abstractNumId="28">
    <w:nsid w:val="567F19A5"/>
    <w:multiLevelType w:val="hybridMultilevel"/>
    <w:tmpl w:val="C2F6D57E"/>
    <w:lvl w:ilvl="0" w:tplc="045A589E">
      <w:start w:val="2"/>
      <w:numFmt w:val="decimal"/>
      <w:lvlText w:val="%1"/>
      <w:lvlJc w:val="left"/>
      <w:pPr>
        <w:ind w:left="642" w:hanging="420"/>
      </w:pPr>
      <w:rPr>
        <w:rFonts w:hint="default"/>
        <w:lang w:val="tr-TR" w:eastAsia="tr-TR" w:bidi="tr-TR"/>
      </w:rPr>
    </w:lvl>
    <w:lvl w:ilvl="1" w:tplc="058411D6">
      <w:numFmt w:val="none"/>
      <w:lvlText w:val=""/>
      <w:lvlJc w:val="left"/>
      <w:pPr>
        <w:tabs>
          <w:tab w:val="num" w:pos="360"/>
        </w:tabs>
      </w:pPr>
    </w:lvl>
    <w:lvl w:ilvl="2" w:tplc="B206470E">
      <w:numFmt w:val="none"/>
      <w:lvlText w:val=""/>
      <w:lvlJc w:val="left"/>
      <w:pPr>
        <w:tabs>
          <w:tab w:val="num" w:pos="360"/>
        </w:tabs>
      </w:pPr>
    </w:lvl>
    <w:lvl w:ilvl="3" w:tplc="39C22AA2">
      <w:numFmt w:val="none"/>
      <w:lvlText w:val=""/>
      <w:lvlJc w:val="left"/>
      <w:pPr>
        <w:tabs>
          <w:tab w:val="num" w:pos="360"/>
        </w:tabs>
      </w:pPr>
    </w:lvl>
    <w:lvl w:ilvl="4" w:tplc="1382D374">
      <w:numFmt w:val="bullet"/>
      <w:lvlText w:val="•"/>
      <w:lvlJc w:val="left"/>
      <w:pPr>
        <w:ind w:left="3101" w:hanging="780"/>
      </w:pPr>
      <w:rPr>
        <w:rFonts w:hint="default"/>
        <w:lang w:val="tr-TR" w:eastAsia="tr-TR" w:bidi="tr-TR"/>
      </w:rPr>
    </w:lvl>
    <w:lvl w:ilvl="5" w:tplc="7F545FE6">
      <w:numFmt w:val="bullet"/>
      <w:lvlText w:val="•"/>
      <w:lvlJc w:val="left"/>
      <w:pPr>
        <w:ind w:left="4152" w:hanging="780"/>
      </w:pPr>
      <w:rPr>
        <w:rFonts w:hint="default"/>
        <w:lang w:val="tr-TR" w:eastAsia="tr-TR" w:bidi="tr-TR"/>
      </w:rPr>
    </w:lvl>
    <w:lvl w:ilvl="6" w:tplc="56D0F5F2">
      <w:numFmt w:val="bullet"/>
      <w:lvlText w:val="•"/>
      <w:lvlJc w:val="left"/>
      <w:pPr>
        <w:ind w:left="5203" w:hanging="780"/>
      </w:pPr>
      <w:rPr>
        <w:rFonts w:hint="default"/>
        <w:lang w:val="tr-TR" w:eastAsia="tr-TR" w:bidi="tr-TR"/>
      </w:rPr>
    </w:lvl>
    <w:lvl w:ilvl="7" w:tplc="E73C8B26">
      <w:numFmt w:val="bullet"/>
      <w:lvlText w:val="•"/>
      <w:lvlJc w:val="left"/>
      <w:pPr>
        <w:ind w:left="6254" w:hanging="780"/>
      </w:pPr>
      <w:rPr>
        <w:rFonts w:hint="default"/>
        <w:lang w:val="tr-TR" w:eastAsia="tr-TR" w:bidi="tr-TR"/>
      </w:rPr>
    </w:lvl>
    <w:lvl w:ilvl="8" w:tplc="AF142FD0">
      <w:numFmt w:val="bullet"/>
      <w:lvlText w:val="•"/>
      <w:lvlJc w:val="left"/>
      <w:pPr>
        <w:ind w:left="7304" w:hanging="780"/>
      </w:pPr>
      <w:rPr>
        <w:rFonts w:hint="default"/>
        <w:lang w:val="tr-TR" w:eastAsia="tr-TR" w:bidi="tr-TR"/>
      </w:rPr>
    </w:lvl>
  </w:abstractNum>
  <w:abstractNum w:abstractNumId="29">
    <w:nsid w:val="576C06A9"/>
    <w:multiLevelType w:val="hybridMultilevel"/>
    <w:tmpl w:val="24624010"/>
    <w:lvl w:ilvl="0" w:tplc="56D23630">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0">
    <w:nsid w:val="57702B17"/>
    <w:multiLevelType w:val="hybridMultilevel"/>
    <w:tmpl w:val="8AA45850"/>
    <w:lvl w:ilvl="0" w:tplc="664E3CBE">
      <w:start w:val="1"/>
      <w:numFmt w:val="lowerLetter"/>
      <w:lvlText w:val="%1."/>
      <w:lvlJc w:val="left"/>
      <w:pPr>
        <w:ind w:left="222" w:hanging="291"/>
      </w:pPr>
      <w:rPr>
        <w:rFonts w:ascii="Times New Roman" w:eastAsia="Times New Roman" w:hAnsi="Times New Roman" w:cs="Times New Roman" w:hint="default"/>
        <w:spacing w:val="-5"/>
        <w:w w:val="100"/>
        <w:sz w:val="24"/>
        <w:szCs w:val="24"/>
        <w:lang w:val="tr-TR" w:eastAsia="tr-TR" w:bidi="tr-TR"/>
      </w:rPr>
    </w:lvl>
    <w:lvl w:ilvl="1" w:tplc="C422E304">
      <w:numFmt w:val="bullet"/>
      <w:lvlText w:val="•"/>
      <w:lvlJc w:val="left"/>
      <w:pPr>
        <w:ind w:left="1138" w:hanging="291"/>
      </w:pPr>
      <w:rPr>
        <w:rFonts w:hint="default"/>
        <w:lang w:val="tr-TR" w:eastAsia="tr-TR" w:bidi="tr-TR"/>
      </w:rPr>
    </w:lvl>
    <w:lvl w:ilvl="2" w:tplc="BABAE6C0">
      <w:numFmt w:val="bullet"/>
      <w:lvlText w:val="•"/>
      <w:lvlJc w:val="left"/>
      <w:pPr>
        <w:ind w:left="2057" w:hanging="291"/>
      </w:pPr>
      <w:rPr>
        <w:rFonts w:hint="default"/>
        <w:lang w:val="tr-TR" w:eastAsia="tr-TR" w:bidi="tr-TR"/>
      </w:rPr>
    </w:lvl>
    <w:lvl w:ilvl="3" w:tplc="1B223CCA">
      <w:numFmt w:val="bullet"/>
      <w:lvlText w:val="•"/>
      <w:lvlJc w:val="left"/>
      <w:pPr>
        <w:ind w:left="2975" w:hanging="291"/>
      </w:pPr>
      <w:rPr>
        <w:rFonts w:hint="default"/>
        <w:lang w:val="tr-TR" w:eastAsia="tr-TR" w:bidi="tr-TR"/>
      </w:rPr>
    </w:lvl>
    <w:lvl w:ilvl="4" w:tplc="7B3061EA">
      <w:numFmt w:val="bullet"/>
      <w:lvlText w:val="•"/>
      <w:lvlJc w:val="left"/>
      <w:pPr>
        <w:ind w:left="3894" w:hanging="291"/>
      </w:pPr>
      <w:rPr>
        <w:rFonts w:hint="default"/>
        <w:lang w:val="tr-TR" w:eastAsia="tr-TR" w:bidi="tr-TR"/>
      </w:rPr>
    </w:lvl>
    <w:lvl w:ilvl="5" w:tplc="A33225A0">
      <w:numFmt w:val="bullet"/>
      <w:lvlText w:val="•"/>
      <w:lvlJc w:val="left"/>
      <w:pPr>
        <w:ind w:left="4813" w:hanging="291"/>
      </w:pPr>
      <w:rPr>
        <w:rFonts w:hint="default"/>
        <w:lang w:val="tr-TR" w:eastAsia="tr-TR" w:bidi="tr-TR"/>
      </w:rPr>
    </w:lvl>
    <w:lvl w:ilvl="6" w:tplc="C2F27412">
      <w:numFmt w:val="bullet"/>
      <w:lvlText w:val="•"/>
      <w:lvlJc w:val="left"/>
      <w:pPr>
        <w:ind w:left="5731" w:hanging="291"/>
      </w:pPr>
      <w:rPr>
        <w:rFonts w:hint="default"/>
        <w:lang w:val="tr-TR" w:eastAsia="tr-TR" w:bidi="tr-TR"/>
      </w:rPr>
    </w:lvl>
    <w:lvl w:ilvl="7" w:tplc="5664B696">
      <w:numFmt w:val="bullet"/>
      <w:lvlText w:val="•"/>
      <w:lvlJc w:val="left"/>
      <w:pPr>
        <w:ind w:left="6650" w:hanging="291"/>
      </w:pPr>
      <w:rPr>
        <w:rFonts w:hint="default"/>
        <w:lang w:val="tr-TR" w:eastAsia="tr-TR" w:bidi="tr-TR"/>
      </w:rPr>
    </w:lvl>
    <w:lvl w:ilvl="8" w:tplc="1C5EBF3C">
      <w:numFmt w:val="bullet"/>
      <w:lvlText w:val="•"/>
      <w:lvlJc w:val="left"/>
      <w:pPr>
        <w:ind w:left="7569" w:hanging="291"/>
      </w:pPr>
      <w:rPr>
        <w:rFonts w:hint="default"/>
        <w:lang w:val="tr-TR" w:eastAsia="tr-TR" w:bidi="tr-TR"/>
      </w:rPr>
    </w:lvl>
  </w:abstractNum>
  <w:abstractNum w:abstractNumId="31">
    <w:nsid w:val="59945A48"/>
    <w:multiLevelType w:val="hybridMultilevel"/>
    <w:tmpl w:val="947859D4"/>
    <w:lvl w:ilvl="0" w:tplc="B47ECA56">
      <w:start w:val="1"/>
      <w:numFmt w:val="lowerLetter"/>
      <w:lvlText w:val="%1."/>
      <w:lvlJc w:val="left"/>
      <w:pPr>
        <w:ind w:left="222" w:hanging="247"/>
      </w:pPr>
      <w:rPr>
        <w:rFonts w:ascii="Times New Roman" w:eastAsia="Times New Roman" w:hAnsi="Times New Roman" w:cs="Times New Roman" w:hint="default"/>
        <w:spacing w:val="-1"/>
        <w:w w:val="100"/>
        <w:sz w:val="24"/>
        <w:szCs w:val="24"/>
        <w:lang w:val="tr-TR" w:eastAsia="tr-TR" w:bidi="tr-TR"/>
      </w:rPr>
    </w:lvl>
    <w:lvl w:ilvl="1" w:tplc="F8C40342">
      <w:numFmt w:val="bullet"/>
      <w:lvlText w:val="•"/>
      <w:lvlJc w:val="left"/>
      <w:pPr>
        <w:ind w:left="1138" w:hanging="247"/>
      </w:pPr>
      <w:rPr>
        <w:rFonts w:hint="default"/>
        <w:lang w:val="tr-TR" w:eastAsia="tr-TR" w:bidi="tr-TR"/>
      </w:rPr>
    </w:lvl>
    <w:lvl w:ilvl="2" w:tplc="64E41870">
      <w:numFmt w:val="bullet"/>
      <w:lvlText w:val="•"/>
      <w:lvlJc w:val="left"/>
      <w:pPr>
        <w:ind w:left="2057" w:hanging="247"/>
      </w:pPr>
      <w:rPr>
        <w:rFonts w:hint="default"/>
        <w:lang w:val="tr-TR" w:eastAsia="tr-TR" w:bidi="tr-TR"/>
      </w:rPr>
    </w:lvl>
    <w:lvl w:ilvl="3" w:tplc="CF98A146">
      <w:numFmt w:val="bullet"/>
      <w:lvlText w:val="•"/>
      <w:lvlJc w:val="left"/>
      <w:pPr>
        <w:ind w:left="2975" w:hanging="247"/>
      </w:pPr>
      <w:rPr>
        <w:rFonts w:hint="default"/>
        <w:lang w:val="tr-TR" w:eastAsia="tr-TR" w:bidi="tr-TR"/>
      </w:rPr>
    </w:lvl>
    <w:lvl w:ilvl="4" w:tplc="71AE9AEC">
      <w:numFmt w:val="bullet"/>
      <w:lvlText w:val="•"/>
      <w:lvlJc w:val="left"/>
      <w:pPr>
        <w:ind w:left="3894" w:hanging="247"/>
      </w:pPr>
      <w:rPr>
        <w:rFonts w:hint="default"/>
        <w:lang w:val="tr-TR" w:eastAsia="tr-TR" w:bidi="tr-TR"/>
      </w:rPr>
    </w:lvl>
    <w:lvl w:ilvl="5" w:tplc="B55AEEC4">
      <w:numFmt w:val="bullet"/>
      <w:lvlText w:val="•"/>
      <w:lvlJc w:val="left"/>
      <w:pPr>
        <w:ind w:left="4813" w:hanging="247"/>
      </w:pPr>
      <w:rPr>
        <w:rFonts w:hint="default"/>
        <w:lang w:val="tr-TR" w:eastAsia="tr-TR" w:bidi="tr-TR"/>
      </w:rPr>
    </w:lvl>
    <w:lvl w:ilvl="6" w:tplc="8F1A59DC">
      <w:numFmt w:val="bullet"/>
      <w:lvlText w:val="•"/>
      <w:lvlJc w:val="left"/>
      <w:pPr>
        <w:ind w:left="5731" w:hanging="247"/>
      </w:pPr>
      <w:rPr>
        <w:rFonts w:hint="default"/>
        <w:lang w:val="tr-TR" w:eastAsia="tr-TR" w:bidi="tr-TR"/>
      </w:rPr>
    </w:lvl>
    <w:lvl w:ilvl="7" w:tplc="A9A0ED6A">
      <w:numFmt w:val="bullet"/>
      <w:lvlText w:val="•"/>
      <w:lvlJc w:val="left"/>
      <w:pPr>
        <w:ind w:left="6650" w:hanging="247"/>
      </w:pPr>
      <w:rPr>
        <w:rFonts w:hint="default"/>
        <w:lang w:val="tr-TR" w:eastAsia="tr-TR" w:bidi="tr-TR"/>
      </w:rPr>
    </w:lvl>
    <w:lvl w:ilvl="8" w:tplc="86D8AEC2">
      <w:numFmt w:val="bullet"/>
      <w:lvlText w:val="•"/>
      <w:lvlJc w:val="left"/>
      <w:pPr>
        <w:ind w:left="7569" w:hanging="247"/>
      </w:pPr>
      <w:rPr>
        <w:rFonts w:hint="default"/>
        <w:lang w:val="tr-TR" w:eastAsia="tr-TR" w:bidi="tr-TR"/>
      </w:rPr>
    </w:lvl>
  </w:abstractNum>
  <w:abstractNum w:abstractNumId="32">
    <w:nsid w:val="5D6E20AA"/>
    <w:multiLevelType w:val="hybridMultilevel"/>
    <w:tmpl w:val="92C05E26"/>
    <w:lvl w:ilvl="0" w:tplc="83E8CA1E">
      <w:start w:val="1"/>
      <w:numFmt w:val="decimal"/>
      <w:lvlText w:val="%1."/>
      <w:lvlJc w:val="left"/>
      <w:pPr>
        <w:ind w:left="2061" w:hanging="360"/>
      </w:pPr>
      <w:rPr>
        <w:rFonts w:hint="default"/>
      </w:rPr>
    </w:lvl>
    <w:lvl w:ilvl="1" w:tplc="041F0019" w:tentative="1">
      <w:start w:val="1"/>
      <w:numFmt w:val="lowerLetter"/>
      <w:lvlText w:val="%2."/>
      <w:lvlJc w:val="left"/>
      <w:pPr>
        <w:ind w:left="2781" w:hanging="360"/>
      </w:pPr>
    </w:lvl>
    <w:lvl w:ilvl="2" w:tplc="041F001B" w:tentative="1">
      <w:start w:val="1"/>
      <w:numFmt w:val="lowerRoman"/>
      <w:lvlText w:val="%3."/>
      <w:lvlJc w:val="right"/>
      <w:pPr>
        <w:ind w:left="3501" w:hanging="180"/>
      </w:pPr>
    </w:lvl>
    <w:lvl w:ilvl="3" w:tplc="041F000F" w:tentative="1">
      <w:start w:val="1"/>
      <w:numFmt w:val="decimal"/>
      <w:lvlText w:val="%4."/>
      <w:lvlJc w:val="left"/>
      <w:pPr>
        <w:ind w:left="4221" w:hanging="360"/>
      </w:pPr>
    </w:lvl>
    <w:lvl w:ilvl="4" w:tplc="041F0019" w:tentative="1">
      <w:start w:val="1"/>
      <w:numFmt w:val="lowerLetter"/>
      <w:lvlText w:val="%5."/>
      <w:lvlJc w:val="left"/>
      <w:pPr>
        <w:ind w:left="4941" w:hanging="360"/>
      </w:pPr>
    </w:lvl>
    <w:lvl w:ilvl="5" w:tplc="041F001B" w:tentative="1">
      <w:start w:val="1"/>
      <w:numFmt w:val="lowerRoman"/>
      <w:lvlText w:val="%6."/>
      <w:lvlJc w:val="right"/>
      <w:pPr>
        <w:ind w:left="5661" w:hanging="180"/>
      </w:pPr>
    </w:lvl>
    <w:lvl w:ilvl="6" w:tplc="041F000F" w:tentative="1">
      <w:start w:val="1"/>
      <w:numFmt w:val="decimal"/>
      <w:lvlText w:val="%7."/>
      <w:lvlJc w:val="left"/>
      <w:pPr>
        <w:ind w:left="6381" w:hanging="360"/>
      </w:pPr>
    </w:lvl>
    <w:lvl w:ilvl="7" w:tplc="041F0019" w:tentative="1">
      <w:start w:val="1"/>
      <w:numFmt w:val="lowerLetter"/>
      <w:lvlText w:val="%8."/>
      <w:lvlJc w:val="left"/>
      <w:pPr>
        <w:ind w:left="7101" w:hanging="360"/>
      </w:pPr>
    </w:lvl>
    <w:lvl w:ilvl="8" w:tplc="041F001B" w:tentative="1">
      <w:start w:val="1"/>
      <w:numFmt w:val="lowerRoman"/>
      <w:lvlText w:val="%9."/>
      <w:lvlJc w:val="right"/>
      <w:pPr>
        <w:ind w:left="7821" w:hanging="180"/>
      </w:pPr>
    </w:lvl>
  </w:abstractNum>
  <w:abstractNum w:abstractNumId="33">
    <w:nsid w:val="638B0904"/>
    <w:multiLevelType w:val="hybridMultilevel"/>
    <w:tmpl w:val="043CBE58"/>
    <w:lvl w:ilvl="0" w:tplc="C54EB668">
      <w:start w:val="1"/>
      <w:numFmt w:val="lowerLetter"/>
      <w:lvlText w:val="%1."/>
      <w:lvlJc w:val="left"/>
      <w:pPr>
        <w:ind w:left="222" w:hanging="264"/>
      </w:pPr>
      <w:rPr>
        <w:rFonts w:ascii="Times New Roman" w:eastAsia="Times New Roman" w:hAnsi="Times New Roman" w:cs="Times New Roman" w:hint="default"/>
        <w:spacing w:val="-24"/>
        <w:w w:val="100"/>
        <w:sz w:val="24"/>
        <w:szCs w:val="24"/>
        <w:lang w:val="tr-TR" w:eastAsia="tr-TR" w:bidi="tr-TR"/>
      </w:rPr>
    </w:lvl>
    <w:lvl w:ilvl="1" w:tplc="641026EC">
      <w:numFmt w:val="bullet"/>
      <w:lvlText w:val="•"/>
      <w:lvlJc w:val="left"/>
      <w:pPr>
        <w:ind w:left="1138" w:hanging="264"/>
      </w:pPr>
      <w:rPr>
        <w:rFonts w:hint="default"/>
        <w:lang w:val="tr-TR" w:eastAsia="tr-TR" w:bidi="tr-TR"/>
      </w:rPr>
    </w:lvl>
    <w:lvl w:ilvl="2" w:tplc="B134AB88">
      <w:numFmt w:val="bullet"/>
      <w:lvlText w:val="•"/>
      <w:lvlJc w:val="left"/>
      <w:pPr>
        <w:ind w:left="2057" w:hanging="264"/>
      </w:pPr>
      <w:rPr>
        <w:rFonts w:hint="default"/>
        <w:lang w:val="tr-TR" w:eastAsia="tr-TR" w:bidi="tr-TR"/>
      </w:rPr>
    </w:lvl>
    <w:lvl w:ilvl="3" w:tplc="1FC660B4">
      <w:numFmt w:val="bullet"/>
      <w:lvlText w:val="•"/>
      <w:lvlJc w:val="left"/>
      <w:pPr>
        <w:ind w:left="2975" w:hanging="264"/>
      </w:pPr>
      <w:rPr>
        <w:rFonts w:hint="default"/>
        <w:lang w:val="tr-TR" w:eastAsia="tr-TR" w:bidi="tr-TR"/>
      </w:rPr>
    </w:lvl>
    <w:lvl w:ilvl="4" w:tplc="6C4888D6">
      <w:numFmt w:val="bullet"/>
      <w:lvlText w:val="•"/>
      <w:lvlJc w:val="left"/>
      <w:pPr>
        <w:ind w:left="3894" w:hanging="264"/>
      </w:pPr>
      <w:rPr>
        <w:rFonts w:hint="default"/>
        <w:lang w:val="tr-TR" w:eastAsia="tr-TR" w:bidi="tr-TR"/>
      </w:rPr>
    </w:lvl>
    <w:lvl w:ilvl="5" w:tplc="FC141334">
      <w:numFmt w:val="bullet"/>
      <w:lvlText w:val="•"/>
      <w:lvlJc w:val="left"/>
      <w:pPr>
        <w:ind w:left="4813" w:hanging="264"/>
      </w:pPr>
      <w:rPr>
        <w:rFonts w:hint="default"/>
        <w:lang w:val="tr-TR" w:eastAsia="tr-TR" w:bidi="tr-TR"/>
      </w:rPr>
    </w:lvl>
    <w:lvl w:ilvl="6" w:tplc="35709B7C">
      <w:numFmt w:val="bullet"/>
      <w:lvlText w:val="•"/>
      <w:lvlJc w:val="left"/>
      <w:pPr>
        <w:ind w:left="5731" w:hanging="264"/>
      </w:pPr>
      <w:rPr>
        <w:rFonts w:hint="default"/>
        <w:lang w:val="tr-TR" w:eastAsia="tr-TR" w:bidi="tr-TR"/>
      </w:rPr>
    </w:lvl>
    <w:lvl w:ilvl="7" w:tplc="5456E40E">
      <w:numFmt w:val="bullet"/>
      <w:lvlText w:val="•"/>
      <w:lvlJc w:val="left"/>
      <w:pPr>
        <w:ind w:left="6650" w:hanging="264"/>
      </w:pPr>
      <w:rPr>
        <w:rFonts w:hint="default"/>
        <w:lang w:val="tr-TR" w:eastAsia="tr-TR" w:bidi="tr-TR"/>
      </w:rPr>
    </w:lvl>
    <w:lvl w:ilvl="8" w:tplc="9AC8858C">
      <w:numFmt w:val="bullet"/>
      <w:lvlText w:val="•"/>
      <w:lvlJc w:val="left"/>
      <w:pPr>
        <w:ind w:left="7569" w:hanging="264"/>
      </w:pPr>
      <w:rPr>
        <w:rFonts w:hint="default"/>
        <w:lang w:val="tr-TR" w:eastAsia="tr-TR" w:bidi="tr-TR"/>
      </w:rPr>
    </w:lvl>
  </w:abstractNum>
  <w:abstractNum w:abstractNumId="34">
    <w:nsid w:val="6C582CF8"/>
    <w:multiLevelType w:val="hybridMultilevel"/>
    <w:tmpl w:val="B1581092"/>
    <w:lvl w:ilvl="0" w:tplc="1D243C0C">
      <w:start w:val="2"/>
      <w:numFmt w:val="decimal"/>
      <w:lvlText w:val="%1"/>
      <w:lvlJc w:val="left"/>
      <w:pPr>
        <w:ind w:left="1002" w:hanging="780"/>
      </w:pPr>
      <w:rPr>
        <w:rFonts w:hint="default"/>
        <w:lang w:val="tr-TR" w:eastAsia="tr-TR" w:bidi="tr-TR"/>
      </w:rPr>
    </w:lvl>
    <w:lvl w:ilvl="1" w:tplc="07B64362">
      <w:numFmt w:val="none"/>
      <w:lvlText w:val=""/>
      <w:lvlJc w:val="left"/>
      <w:pPr>
        <w:tabs>
          <w:tab w:val="num" w:pos="360"/>
        </w:tabs>
      </w:pPr>
    </w:lvl>
    <w:lvl w:ilvl="2" w:tplc="6FC66AA8">
      <w:numFmt w:val="none"/>
      <w:lvlText w:val=""/>
      <w:lvlJc w:val="left"/>
      <w:pPr>
        <w:tabs>
          <w:tab w:val="num" w:pos="360"/>
        </w:tabs>
      </w:pPr>
    </w:lvl>
    <w:lvl w:ilvl="3" w:tplc="246E05E6">
      <w:numFmt w:val="none"/>
      <w:lvlText w:val=""/>
      <w:lvlJc w:val="left"/>
      <w:pPr>
        <w:tabs>
          <w:tab w:val="num" w:pos="360"/>
        </w:tabs>
      </w:pPr>
    </w:lvl>
    <w:lvl w:ilvl="4" w:tplc="8B245B54">
      <w:numFmt w:val="bullet"/>
      <w:lvlText w:val="•"/>
      <w:lvlJc w:val="left"/>
      <w:pPr>
        <w:ind w:left="4362" w:hanging="780"/>
      </w:pPr>
      <w:rPr>
        <w:rFonts w:hint="default"/>
        <w:lang w:val="tr-TR" w:eastAsia="tr-TR" w:bidi="tr-TR"/>
      </w:rPr>
    </w:lvl>
    <w:lvl w:ilvl="5" w:tplc="15ACD308">
      <w:numFmt w:val="bullet"/>
      <w:lvlText w:val="•"/>
      <w:lvlJc w:val="left"/>
      <w:pPr>
        <w:ind w:left="5203" w:hanging="780"/>
      </w:pPr>
      <w:rPr>
        <w:rFonts w:hint="default"/>
        <w:lang w:val="tr-TR" w:eastAsia="tr-TR" w:bidi="tr-TR"/>
      </w:rPr>
    </w:lvl>
    <w:lvl w:ilvl="6" w:tplc="8FAEAC12">
      <w:numFmt w:val="bullet"/>
      <w:lvlText w:val="•"/>
      <w:lvlJc w:val="left"/>
      <w:pPr>
        <w:ind w:left="6043" w:hanging="780"/>
      </w:pPr>
      <w:rPr>
        <w:rFonts w:hint="default"/>
        <w:lang w:val="tr-TR" w:eastAsia="tr-TR" w:bidi="tr-TR"/>
      </w:rPr>
    </w:lvl>
    <w:lvl w:ilvl="7" w:tplc="9ED00FDE">
      <w:numFmt w:val="bullet"/>
      <w:lvlText w:val="•"/>
      <w:lvlJc w:val="left"/>
      <w:pPr>
        <w:ind w:left="6884" w:hanging="780"/>
      </w:pPr>
      <w:rPr>
        <w:rFonts w:hint="default"/>
        <w:lang w:val="tr-TR" w:eastAsia="tr-TR" w:bidi="tr-TR"/>
      </w:rPr>
    </w:lvl>
    <w:lvl w:ilvl="8" w:tplc="2F260D8C">
      <w:numFmt w:val="bullet"/>
      <w:lvlText w:val="•"/>
      <w:lvlJc w:val="left"/>
      <w:pPr>
        <w:ind w:left="7725" w:hanging="780"/>
      </w:pPr>
      <w:rPr>
        <w:rFonts w:hint="default"/>
        <w:lang w:val="tr-TR" w:eastAsia="tr-TR" w:bidi="tr-TR"/>
      </w:rPr>
    </w:lvl>
  </w:abstractNum>
  <w:abstractNum w:abstractNumId="35">
    <w:nsid w:val="733504B1"/>
    <w:multiLevelType w:val="hybridMultilevel"/>
    <w:tmpl w:val="379A5D26"/>
    <w:lvl w:ilvl="0" w:tplc="E6C835FE">
      <w:start w:val="1"/>
      <w:numFmt w:val="lowerLetter"/>
      <w:lvlText w:val="%1."/>
      <w:lvlJc w:val="left"/>
      <w:pPr>
        <w:ind w:left="222" w:hanging="279"/>
      </w:pPr>
      <w:rPr>
        <w:rFonts w:ascii="Times New Roman" w:eastAsia="Times New Roman" w:hAnsi="Times New Roman" w:cs="Times New Roman" w:hint="default"/>
        <w:spacing w:val="-9"/>
        <w:w w:val="100"/>
        <w:sz w:val="24"/>
        <w:szCs w:val="24"/>
        <w:lang w:val="tr-TR" w:eastAsia="tr-TR" w:bidi="tr-TR"/>
      </w:rPr>
    </w:lvl>
    <w:lvl w:ilvl="1" w:tplc="A7BC81A0">
      <w:numFmt w:val="bullet"/>
      <w:lvlText w:val="•"/>
      <w:lvlJc w:val="left"/>
      <w:pPr>
        <w:ind w:left="1138" w:hanging="279"/>
      </w:pPr>
      <w:rPr>
        <w:rFonts w:hint="default"/>
        <w:lang w:val="tr-TR" w:eastAsia="tr-TR" w:bidi="tr-TR"/>
      </w:rPr>
    </w:lvl>
    <w:lvl w:ilvl="2" w:tplc="7A9880D2">
      <w:numFmt w:val="bullet"/>
      <w:lvlText w:val="•"/>
      <w:lvlJc w:val="left"/>
      <w:pPr>
        <w:ind w:left="2057" w:hanging="279"/>
      </w:pPr>
      <w:rPr>
        <w:rFonts w:hint="default"/>
        <w:lang w:val="tr-TR" w:eastAsia="tr-TR" w:bidi="tr-TR"/>
      </w:rPr>
    </w:lvl>
    <w:lvl w:ilvl="3" w:tplc="57E2E0EA">
      <w:numFmt w:val="bullet"/>
      <w:lvlText w:val="•"/>
      <w:lvlJc w:val="left"/>
      <w:pPr>
        <w:ind w:left="2975" w:hanging="279"/>
      </w:pPr>
      <w:rPr>
        <w:rFonts w:hint="default"/>
        <w:lang w:val="tr-TR" w:eastAsia="tr-TR" w:bidi="tr-TR"/>
      </w:rPr>
    </w:lvl>
    <w:lvl w:ilvl="4" w:tplc="2C16B6BA">
      <w:numFmt w:val="bullet"/>
      <w:lvlText w:val="•"/>
      <w:lvlJc w:val="left"/>
      <w:pPr>
        <w:ind w:left="3894" w:hanging="279"/>
      </w:pPr>
      <w:rPr>
        <w:rFonts w:hint="default"/>
        <w:lang w:val="tr-TR" w:eastAsia="tr-TR" w:bidi="tr-TR"/>
      </w:rPr>
    </w:lvl>
    <w:lvl w:ilvl="5" w:tplc="7A78AC5C">
      <w:numFmt w:val="bullet"/>
      <w:lvlText w:val="•"/>
      <w:lvlJc w:val="left"/>
      <w:pPr>
        <w:ind w:left="4813" w:hanging="279"/>
      </w:pPr>
      <w:rPr>
        <w:rFonts w:hint="default"/>
        <w:lang w:val="tr-TR" w:eastAsia="tr-TR" w:bidi="tr-TR"/>
      </w:rPr>
    </w:lvl>
    <w:lvl w:ilvl="6" w:tplc="F688454C">
      <w:numFmt w:val="bullet"/>
      <w:lvlText w:val="•"/>
      <w:lvlJc w:val="left"/>
      <w:pPr>
        <w:ind w:left="5731" w:hanging="279"/>
      </w:pPr>
      <w:rPr>
        <w:rFonts w:hint="default"/>
        <w:lang w:val="tr-TR" w:eastAsia="tr-TR" w:bidi="tr-TR"/>
      </w:rPr>
    </w:lvl>
    <w:lvl w:ilvl="7" w:tplc="DC509E4A">
      <w:numFmt w:val="bullet"/>
      <w:lvlText w:val="•"/>
      <w:lvlJc w:val="left"/>
      <w:pPr>
        <w:ind w:left="6650" w:hanging="279"/>
      </w:pPr>
      <w:rPr>
        <w:rFonts w:hint="default"/>
        <w:lang w:val="tr-TR" w:eastAsia="tr-TR" w:bidi="tr-TR"/>
      </w:rPr>
    </w:lvl>
    <w:lvl w:ilvl="8" w:tplc="E586C50C">
      <w:numFmt w:val="bullet"/>
      <w:lvlText w:val="•"/>
      <w:lvlJc w:val="left"/>
      <w:pPr>
        <w:ind w:left="7569" w:hanging="279"/>
      </w:pPr>
      <w:rPr>
        <w:rFonts w:hint="default"/>
        <w:lang w:val="tr-TR" w:eastAsia="tr-TR" w:bidi="tr-TR"/>
      </w:rPr>
    </w:lvl>
  </w:abstractNum>
  <w:abstractNum w:abstractNumId="36">
    <w:nsid w:val="743C7625"/>
    <w:multiLevelType w:val="hybridMultilevel"/>
    <w:tmpl w:val="FE081D36"/>
    <w:lvl w:ilvl="0" w:tplc="E4460782">
      <w:start w:val="2"/>
      <w:numFmt w:val="decimal"/>
      <w:lvlText w:val="%1"/>
      <w:lvlJc w:val="left"/>
      <w:pPr>
        <w:ind w:left="642" w:hanging="420"/>
      </w:pPr>
      <w:rPr>
        <w:rFonts w:hint="default"/>
        <w:lang w:val="tr-TR" w:eastAsia="tr-TR" w:bidi="tr-TR"/>
      </w:rPr>
    </w:lvl>
    <w:lvl w:ilvl="1" w:tplc="7FFEB134">
      <w:numFmt w:val="none"/>
      <w:lvlText w:val=""/>
      <w:lvlJc w:val="left"/>
      <w:pPr>
        <w:tabs>
          <w:tab w:val="num" w:pos="360"/>
        </w:tabs>
      </w:pPr>
    </w:lvl>
    <w:lvl w:ilvl="2" w:tplc="CCB0056A">
      <w:numFmt w:val="none"/>
      <w:lvlText w:val=""/>
      <w:lvlJc w:val="left"/>
      <w:pPr>
        <w:tabs>
          <w:tab w:val="num" w:pos="360"/>
        </w:tabs>
      </w:pPr>
    </w:lvl>
    <w:lvl w:ilvl="3" w:tplc="1198651C">
      <w:numFmt w:val="none"/>
      <w:lvlText w:val=""/>
      <w:lvlJc w:val="left"/>
      <w:pPr>
        <w:tabs>
          <w:tab w:val="num" w:pos="360"/>
        </w:tabs>
      </w:pPr>
    </w:lvl>
    <w:lvl w:ilvl="4" w:tplc="4ADA1780">
      <w:numFmt w:val="bullet"/>
      <w:lvlText w:val="•"/>
      <w:lvlJc w:val="left"/>
      <w:pPr>
        <w:ind w:left="3101" w:hanging="780"/>
      </w:pPr>
      <w:rPr>
        <w:rFonts w:hint="default"/>
        <w:lang w:val="tr-TR" w:eastAsia="tr-TR" w:bidi="tr-TR"/>
      </w:rPr>
    </w:lvl>
    <w:lvl w:ilvl="5" w:tplc="EB2C9040">
      <w:numFmt w:val="bullet"/>
      <w:lvlText w:val="•"/>
      <w:lvlJc w:val="left"/>
      <w:pPr>
        <w:ind w:left="4152" w:hanging="780"/>
      </w:pPr>
      <w:rPr>
        <w:rFonts w:hint="default"/>
        <w:lang w:val="tr-TR" w:eastAsia="tr-TR" w:bidi="tr-TR"/>
      </w:rPr>
    </w:lvl>
    <w:lvl w:ilvl="6" w:tplc="5C28E03C">
      <w:numFmt w:val="bullet"/>
      <w:lvlText w:val="•"/>
      <w:lvlJc w:val="left"/>
      <w:pPr>
        <w:ind w:left="5203" w:hanging="780"/>
      </w:pPr>
      <w:rPr>
        <w:rFonts w:hint="default"/>
        <w:lang w:val="tr-TR" w:eastAsia="tr-TR" w:bidi="tr-TR"/>
      </w:rPr>
    </w:lvl>
    <w:lvl w:ilvl="7" w:tplc="D960D54E">
      <w:numFmt w:val="bullet"/>
      <w:lvlText w:val="•"/>
      <w:lvlJc w:val="left"/>
      <w:pPr>
        <w:ind w:left="6254" w:hanging="780"/>
      </w:pPr>
      <w:rPr>
        <w:rFonts w:hint="default"/>
        <w:lang w:val="tr-TR" w:eastAsia="tr-TR" w:bidi="tr-TR"/>
      </w:rPr>
    </w:lvl>
    <w:lvl w:ilvl="8" w:tplc="CEA290EC">
      <w:numFmt w:val="bullet"/>
      <w:lvlText w:val="•"/>
      <w:lvlJc w:val="left"/>
      <w:pPr>
        <w:ind w:left="7304" w:hanging="780"/>
      </w:pPr>
      <w:rPr>
        <w:rFonts w:hint="default"/>
        <w:lang w:val="tr-TR" w:eastAsia="tr-TR" w:bidi="tr-TR"/>
      </w:rPr>
    </w:lvl>
  </w:abstractNum>
  <w:abstractNum w:abstractNumId="37">
    <w:nsid w:val="74BB6947"/>
    <w:multiLevelType w:val="hybridMultilevel"/>
    <w:tmpl w:val="0F406912"/>
    <w:lvl w:ilvl="0" w:tplc="4D4A9F9E">
      <w:numFmt w:val="bullet"/>
      <w:lvlText w:val=""/>
      <w:lvlJc w:val="left"/>
      <w:pPr>
        <w:ind w:left="942" w:hanging="360"/>
      </w:pPr>
      <w:rPr>
        <w:rFonts w:ascii="Symbol" w:eastAsia="Symbol" w:hAnsi="Symbol" w:cs="Symbol" w:hint="default"/>
        <w:w w:val="100"/>
        <w:sz w:val="24"/>
        <w:szCs w:val="24"/>
        <w:lang w:val="tr-TR" w:eastAsia="tr-TR" w:bidi="tr-TR"/>
      </w:rPr>
    </w:lvl>
    <w:lvl w:ilvl="1" w:tplc="EC82D27C">
      <w:numFmt w:val="bullet"/>
      <w:lvlText w:val="•"/>
      <w:lvlJc w:val="left"/>
      <w:pPr>
        <w:ind w:left="1786" w:hanging="360"/>
      </w:pPr>
      <w:rPr>
        <w:rFonts w:hint="default"/>
        <w:lang w:val="tr-TR" w:eastAsia="tr-TR" w:bidi="tr-TR"/>
      </w:rPr>
    </w:lvl>
    <w:lvl w:ilvl="2" w:tplc="83DC2984">
      <w:numFmt w:val="bullet"/>
      <w:lvlText w:val="•"/>
      <w:lvlJc w:val="left"/>
      <w:pPr>
        <w:ind w:left="2633" w:hanging="360"/>
      </w:pPr>
      <w:rPr>
        <w:rFonts w:hint="default"/>
        <w:lang w:val="tr-TR" w:eastAsia="tr-TR" w:bidi="tr-TR"/>
      </w:rPr>
    </w:lvl>
    <w:lvl w:ilvl="3" w:tplc="1E52ACFE">
      <w:numFmt w:val="bullet"/>
      <w:lvlText w:val="•"/>
      <w:lvlJc w:val="left"/>
      <w:pPr>
        <w:ind w:left="3479" w:hanging="360"/>
      </w:pPr>
      <w:rPr>
        <w:rFonts w:hint="default"/>
        <w:lang w:val="tr-TR" w:eastAsia="tr-TR" w:bidi="tr-TR"/>
      </w:rPr>
    </w:lvl>
    <w:lvl w:ilvl="4" w:tplc="0492C204">
      <w:numFmt w:val="bullet"/>
      <w:lvlText w:val="•"/>
      <w:lvlJc w:val="left"/>
      <w:pPr>
        <w:ind w:left="4326" w:hanging="360"/>
      </w:pPr>
      <w:rPr>
        <w:rFonts w:hint="default"/>
        <w:lang w:val="tr-TR" w:eastAsia="tr-TR" w:bidi="tr-TR"/>
      </w:rPr>
    </w:lvl>
    <w:lvl w:ilvl="5" w:tplc="97CE4348">
      <w:numFmt w:val="bullet"/>
      <w:lvlText w:val="•"/>
      <w:lvlJc w:val="left"/>
      <w:pPr>
        <w:ind w:left="5173" w:hanging="360"/>
      </w:pPr>
      <w:rPr>
        <w:rFonts w:hint="default"/>
        <w:lang w:val="tr-TR" w:eastAsia="tr-TR" w:bidi="tr-TR"/>
      </w:rPr>
    </w:lvl>
    <w:lvl w:ilvl="6" w:tplc="A4A4A6DC">
      <w:numFmt w:val="bullet"/>
      <w:lvlText w:val="•"/>
      <w:lvlJc w:val="left"/>
      <w:pPr>
        <w:ind w:left="6019" w:hanging="360"/>
      </w:pPr>
      <w:rPr>
        <w:rFonts w:hint="default"/>
        <w:lang w:val="tr-TR" w:eastAsia="tr-TR" w:bidi="tr-TR"/>
      </w:rPr>
    </w:lvl>
    <w:lvl w:ilvl="7" w:tplc="F760AF40">
      <w:numFmt w:val="bullet"/>
      <w:lvlText w:val="•"/>
      <w:lvlJc w:val="left"/>
      <w:pPr>
        <w:ind w:left="6866" w:hanging="360"/>
      </w:pPr>
      <w:rPr>
        <w:rFonts w:hint="default"/>
        <w:lang w:val="tr-TR" w:eastAsia="tr-TR" w:bidi="tr-TR"/>
      </w:rPr>
    </w:lvl>
    <w:lvl w:ilvl="8" w:tplc="BBFC486C">
      <w:numFmt w:val="bullet"/>
      <w:lvlText w:val="•"/>
      <w:lvlJc w:val="left"/>
      <w:pPr>
        <w:ind w:left="7713" w:hanging="360"/>
      </w:pPr>
      <w:rPr>
        <w:rFonts w:hint="default"/>
        <w:lang w:val="tr-TR" w:eastAsia="tr-TR" w:bidi="tr-TR"/>
      </w:rPr>
    </w:lvl>
  </w:abstractNum>
  <w:abstractNum w:abstractNumId="38">
    <w:nsid w:val="76F84CE1"/>
    <w:multiLevelType w:val="hybridMultilevel"/>
    <w:tmpl w:val="1364323A"/>
    <w:lvl w:ilvl="0" w:tplc="3182B420">
      <w:start w:val="2"/>
      <w:numFmt w:val="decimal"/>
      <w:lvlText w:val="%1"/>
      <w:lvlJc w:val="left"/>
      <w:pPr>
        <w:ind w:left="675" w:hanging="454"/>
      </w:pPr>
      <w:rPr>
        <w:rFonts w:hint="default"/>
        <w:lang w:val="tr-TR" w:eastAsia="tr-TR" w:bidi="tr-TR"/>
      </w:rPr>
    </w:lvl>
    <w:lvl w:ilvl="1" w:tplc="9FE0D558">
      <w:numFmt w:val="none"/>
      <w:lvlText w:val=""/>
      <w:lvlJc w:val="left"/>
      <w:pPr>
        <w:tabs>
          <w:tab w:val="num" w:pos="360"/>
        </w:tabs>
      </w:pPr>
    </w:lvl>
    <w:lvl w:ilvl="2" w:tplc="2E4A38E6">
      <w:start w:val="1"/>
      <w:numFmt w:val="decimal"/>
      <w:lvlText w:val="%3."/>
      <w:lvlJc w:val="left"/>
      <w:pPr>
        <w:ind w:left="942" w:hanging="360"/>
      </w:pPr>
      <w:rPr>
        <w:rFonts w:ascii="Times New Roman" w:eastAsia="Times New Roman" w:hAnsi="Times New Roman" w:cs="Times New Roman" w:hint="default"/>
        <w:spacing w:val="-3"/>
        <w:w w:val="99"/>
        <w:sz w:val="24"/>
        <w:szCs w:val="24"/>
        <w:lang w:val="tr-TR" w:eastAsia="tr-TR" w:bidi="tr-TR"/>
      </w:rPr>
    </w:lvl>
    <w:lvl w:ilvl="3" w:tplc="1CAAF8BE">
      <w:numFmt w:val="bullet"/>
      <w:lvlText w:val="•"/>
      <w:lvlJc w:val="left"/>
      <w:pPr>
        <w:ind w:left="1998" w:hanging="360"/>
      </w:pPr>
      <w:rPr>
        <w:rFonts w:hint="default"/>
        <w:lang w:val="tr-TR" w:eastAsia="tr-TR" w:bidi="tr-TR"/>
      </w:rPr>
    </w:lvl>
    <w:lvl w:ilvl="4" w:tplc="330EED98">
      <w:numFmt w:val="bullet"/>
      <w:lvlText w:val="•"/>
      <w:lvlJc w:val="left"/>
      <w:pPr>
        <w:ind w:left="3056" w:hanging="360"/>
      </w:pPr>
      <w:rPr>
        <w:rFonts w:hint="default"/>
        <w:lang w:val="tr-TR" w:eastAsia="tr-TR" w:bidi="tr-TR"/>
      </w:rPr>
    </w:lvl>
    <w:lvl w:ilvl="5" w:tplc="9998F82C">
      <w:numFmt w:val="bullet"/>
      <w:lvlText w:val="•"/>
      <w:lvlJc w:val="left"/>
      <w:pPr>
        <w:ind w:left="4114" w:hanging="360"/>
      </w:pPr>
      <w:rPr>
        <w:rFonts w:hint="default"/>
        <w:lang w:val="tr-TR" w:eastAsia="tr-TR" w:bidi="tr-TR"/>
      </w:rPr>
    </w:lvl>
    <w:lvl w:ilvl="6" w:tplc="6FF6C350">
      <w:numFmt w:val="bullet"/>
      <w:lvlText w:val="•"/>
      <w:lvlJc w:val="left"/>
      <w:pPr>
        <w:ind w:left="5173" w:hanging="360"/>
      </w:pPr>
      <w:rPr>
        <w:rFonts w:hint="default"/>
        <w:lang w:val="tr-TR" w:eastAsia="tr-TR" w:bidi="tr-TR"/>
      </w:rPr>
    </w:lvl>
    <w:lvl w:ilvl="7" w:tplc="6CB49EB8">
      <w:numFmt w:val="bullet"/>
      <w:lvlText w:val="•"/>
      <w:lvlJc w:val="left"/>
      <w:pPr>
        <w:ind w:left="6231" w:hanging="360"/>
      </w:pPr>
      <w:rPr>
        <w:rFonts w:hint="default"/>
        <w:lang w:val="tr-TR" w:eastAsia="tr-TR" w:bidi="tr-TR"/>
      </w:rPr>
    </w:lvl>
    <w:lvl w:ilvl="8" w:tplc="83D4E6A8">
      <w:numFmt w:val="bullet"/>
      <w:lvlText w:val="•"/>
      <w:lvlJc w:val="left"/>
      <w:pPr>
        <w:ind w:left="7289" w:hanging="360"/>
      </w:pPr>
      <w:rPr>
        <w:rFonts w:hint="default"/>
        <w:lang w:val="tr-TR" w:eastAsia="tr-TR" w:bidi="tr-TR"/>
      </w:rPr>
    </w:lvl>
  </w:abstractNum>
  <w:abstractNum w:abstractNumId="39">
    <w:nsid w:val="78DC543C"/>
    <w:multiLevelType w:val="hybridMultilevel"/>
    <w:tmpl w:val="1ADCB620"/>
    <w:lvl w:ilvl="0" w:tplc="705E2B7E">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8"/>
  </w:num>
  <w:num w:numId="2">
    <w:abstractNumId w:val="19"/>
  </w:num>
  <w:num w:numId="3">
    <w:abstractNumId w:val="27"/>
  </w:num>
  <w:num w:numId="4">
    <w:abstractNumId w:val="7"/>
  </w:num>
  <w:num w:numId="5">
    <w:abstractNumId w:val="20"/>
  </w:num>
  <w:num w:numId="6">
    <w:abstractNumId w:val="17"/>
  </w:num>
  <w:num w:numId="7">
    <w:abstractNumId w:val="31"/>
  </w:num>
  <w:num w:numId="8">
    <w:abstractNumId w:val="33"/>
  </w:num>
  <w:num w:numId="9">
    <w:abstractNumId w:val="35"/>
  </w:num>
  <w:num w:numId="10">
    <w:abstractNumId w:val="0"/>
  </w:num>
  <w:num w:numId="11">
    <w:abstractNumId w:val="16"/>
  </w:num>
  <w:num w:numId="12">
    <w:abstractNumId w:val="30"/>
  </w:num>
  <w:num w:numId="13">
    <w:abstractNumId w:val="34"/>
  </w:num>
  <w:num w:numId="14">
    <w:abstractNumId w:val="26"/>
  </w:num>
  <w:num w:numId="15">
    <w:abstractNumId w:val="8"/>
  </w:num>
  <w:num w:numId="16">
    <w:abstractNumId w:val="9"/>
  </w:num>
  <w:num w:numId="17">
    <w:abstractNumId w:val="1"/>
  </w:num>
  <w:num w:numId="18">
    <w:abstractNumId w:val="5"/>
  </w:num>
  <w:num w:numId="19">
    <w:abstractNumId w:val="37"/>
  </w:num>
  <w:num w:numId="20">
    <w:abstractNumId w:val="38"/>
  </w:num>
  <w:num w:numId="21">
    <w:abstractNumId w:val="23"/>
  </w:num>
  <w:num w:numId="22">
    <w:abstractNumId w:val="21"/>
  </w:num>
  <w:num w:numId="23">
    <w:abstractNumId w:val="28"/>
  </w:num>
  <w:num w:numId="24">
    <w:abstractNumId w:val="6"/>
  </w:num>
  <w:num w:numId="25">
    <w:abstractNumId w:val="36"/>
  </w:num>
  <w:num w:numId="26">
    <w:abstractNumId w:val="24"/>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15"/>
  </w:num>
  <w:num w:numId="31">
    <w:abstractNumId w:val="2"/>
  </w:num>
  <w:num w:numId="32">
    <w:abstractNumId w:val="12"/>
  </w:num>
  <w:num w:numId="33">
    <w:abstractNumId w:val="3"/>
  </w:num>
  <w:num w:numId="34">
    <w:abstractNumId w:val="13"/>
  </w:num>
  <w:num w:numId="35">
    <w:abstractNumId w:val="10"/>
  </w:num>
  <w:num w:numId="36">
    <w:abstractNumId w:val="22"/>
  </w:num>
  <w:num w:numId="37">
    <w:abstractNumId w:val="32"/>
  </w:num>
  <w:num w:numId="38">
    <w:abstractNumId w:val="29"/>
  </w:num>
  <w:num w:numId="39">
    <w:abstractNumId w:val="14"/>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hdrShapeDefaults>
    <o:shapedefaults v:ext="edit" spidmax="26626"/>
    <o:shapelayout v:ext="edit">
      <o:idmap v:ext="edit" data="8"/>
    </o:shapelayout>
  </w:hdrShapeDefaults>
  <w:footnotePr>
    <w:footnote w:id="0"/>
    <w:footnote w:id="1"/>
  </w:footnotePr>
  <w:endnotePr>
    <w:endnote w:id="0"/>
    <w:endnote w:id="1"/>
  </w:endnotePr>
  <w:compat>
    <w:ulTrailSpace/>
  </w:compat>
  <w:rsids>
    <w:rsidRoot w:val="00692BB3"/>
    <w:rsid w:val="000008F2"/>
    <w:rsid w:val="00002D60"/>
    <w:rsid w:val="000046D6"/>
    <w:rsid w:val="000071B0"/>
    <w:rsid w:val="000075BA"/>
    <w:rsid w:val="000104D6"/>
    <w:rsid w:val="00023046"/>
    <w:rsid w:val="000256AF"/>
    <w:rsid w:val="00027D96"/>
    <w:rsid w:val="00031718"/>
    <w:rsid w:val="00031BD9"/>
    <w:rsid w:val="00035E4A"/>
    <w:rsid w:val="00036DF3"/>
    <w:rsid w:val="00047347"/>
    <w:rsid w:val="00047661"/>
    <w:rsid w:val="000520F8"/>
    <w:rsid w:val="00056B46"/>
    <w:rsid w:val="00056C40"/>
    <w:rsid w:val="0005746E"/>
    <w:rsid w:val="00061A2F"/>
    <w:rsid w:val="0006373F"/>
    <w:rsid w:val="0006742F"/>
    <w:rsid w:val="000702CA"/>
    <w:rsid w:val="000715A5"/>
    <w:rsid w:val="0007744D"/>
    <w:rsid w:val="000800CF"/>
    <w:rsid w:val="00082591"/>
    <w:rsid w:val="00086407"/>
    <w:rsid w:val="00091C2D"/>
    <w:rsid w:val="00094B15"/>
    <w:rsid w:val="000A7FC0"/>
    <w:rsid w:val="000B6379"/>
    <w:rsid w:val="000C0D87"/>
    <w:rsid w:val="000C51C1"/>
    <w:rsid w:val="000C7C62"/>
    <w:rsid w:val="000D178A"/>
    <w:rsid w:val="000D23C6"/>
    <w:rsid w:val="000D2B24"/>
    <w:rsid w:val="000D491B"/>
    <w:rsid w:val="000D4F6F"/>
    <w:rsid w:val="000D5E80"/>
    <w:rsid w:val="000D5F1B"/>
    <w:rsid w:val="000D65BD"/>
    <w:rsid w:val="000E0242"/>
    <w:rsid w:val="000E12FE"/>
    <w:rsid w:val="000F156E"/>
    <w:rsid w:val="000F34FA"/>
    <w:rsid w:val="00101D17"/>
    <w:rsid w:val="001115D0"/>
    <w:rsid w:val="001124B0"/>
    <w:rsid w:val="00114753"/>
    <w:rsid w:val="001167F9"/>
    <w:rsid w:val="00122F5F"/>
    <w:rsid w:val="00124950"/>
    <w:rsid w:val="00126B54"/>
    <w:rsid w:val="00133430"/>
    <w:rsid w:val="00133F83"/>
    <w:rsid w:val="00136B3B"/>
    <w:rsid w:val="00140AD7"/>
    <w:rsid w:val="00140EB3"/>
    <w:rsid w:val="00141293"/>
    <w:rsid w:val="00145CC4"/>
    <w:rsid w:val="001514C8"/>
    <w:rsid w:val="0015305B"/>
    <w:rsid w:val="001549F5"/>
    <w:rsid w:val="00155C0A"/>
    <w:rsid w:val="001564ED"/>
    <w:rsid w:val="001623E4"/>
    <w:rsid w:val="0016334C"/>
    <w:rsid w:val="00165CCD"/>
    <w:rsid w:val="00165E81"/>
    <w:rsid w:val="0016626F"/>
    <w:rsid w:val="001738C4"/>
    <w:rsid w:val="0017595C"/>
    <w:rsid w:val="001764A8"/>
    <w:rsid w:val="001771C8"/>
    <w:rsid w:val="00184D9E"/>
    <w:rsid w:val="00191354"/>
    <w:rsid w:val="00192B53"/>
    <w:rsid w:val="00193ECC"/>
    <w:rsid w:val="0019574E"/>
    <w:rsid w:val="00196DAC"/>
    <w:rsid w:val="00197104"/>
    <w:rsid w:val="001A0E04"/>
    <w:rsid w:val="001A40CE"/>
    <w:rsid w:val="001A683A"/>
    <w:rsid w:val="001A7DE7"/>
    <w:rsid w:val="001B5F09"/>
    <w:rsid w:val="001B6EC4"/>
    <w:rsid w:val="001C4372"/>
    <w:rsid w:val="001D381E"/>
    <w:rsid w:val="001D4E7F"/>
    <w:rsid w:val="001D7D83"/>
    <w:rsid w:val="001E3BB3"/>
    <w:rsid w:val="001E3F72"/>
    <w:rsid w:val="001F0A44"/>
    <w:rsid w:val="001F1C34"/>
    <w:rsid w:val="00200A54"/>
    <w:rsid w:val="002033B8"/>
    <w:rsid w:val="00203B1E"/>
    <w:rsid w:val="00204312"/>
    <w:rsid w:val="00204670"/>
    <w:rsid w:val="00206ACD"/>
    <w:rsid w:val="00211AB1"/>
    <w:rsid w:val="002155B3"/>
    <w:rsid w:val="00222728"/>
    <w:rsid w:val="00224939"/>
    <w:rsid w:val="002272E7"/>
    <w:rsid w:val="0022781D"/>
    <w:rsid w:val="00232B3D"/>
    <w:rsid w:val="00233406"/>
    <w:rsid w:val="0023451C"/>
    <w:rsid w:val="002356ED"/>
    <w:rsid w:val="00237E00"/>
    <w:rsid w:val="002409A3"/>
    <w:rsid w:val="00241263"/>
    <w:rsid w:val="00242149"/>
    <w:rsid w:val="002427BC"/>
    <w:rsid w:val="0025134B"/>
    <w:rsid w:val="0025611F"/>
    <w:rsid w:val="00256936"/>
    <w:rsid w:val="00257A58"/>
    <w:rsid w:val="0026472D"/>
    <w:rsid w:val="00270A0C"/>
    <w:rsid w:val="002714BF"/>
    <w:rsid w:val="00271551"/>
    <w:rsid w:val="00276BDB"/>
    <w:rsid w:val="0028254E"/>
    <w:rsid w:val="00294377"/>
    <w:rsid w:val="00295229"/>
    <w:rsid w:val="0029588B"/>
    <w:rsid w:val="00295CC7"/>
    <w:rsid w:val="00297965"/>
    <w:rsid w:val="002A5027"/>
    <w:rsid w:val="002A5178"/>
    <w:rsid w:val="002B2285"/>
    <w:rsid w:val="002B352F"/>
    <w:rsid w:val="002B549B"/>
    <w:rsid w:val="002B7F92"/>
    <w:rsid w:val="002C0239"/>
    <w:rsid w:val="002C0FD5"/>
    <w:rsid w:val="002C1B34"/>
    <w:rsid w:val="002C7CC4"/>
    <w:rsid w:val="002D0D9B"/>
    <w:rsid w:val="002D39B8"/>
    <w:rsid w:val="002D5250"/>
    <w:rsid w:val="002E104D"/>
    <w:rsid w:val="002E2520"/>
    <w:rsid w:val="002F25C5"/>
    <w:rsid w:val="002F2C8F"/>
    <w:rsid w:val="002F7E98"/>
    <w:rsid w:val="00310675"/>
    <w:rsid w:val="003107B8"/>
    <w:rsid w:val="0031562B"/>
    <w:rsid w:val="00316708"/>
    <w:rsid w:val="00320789"/>
    <w:rsid w:val="0032452F"/>
    <w:rsid w:val="00324538"/>
    <w:rsid w:val="00330119"/>
    <w:rsid w:val="0033304E"/>
    <w:rsid w:val="0033548D"/>
    <w:rsid w:val="003356F6"/>
    <w:rsid w:val="003378C5"/>
    <w:rsid w:val="00350F0D"/>
    <w:rsid w:val="00353606"/>
    <w:rsid w:val="003567C4"/>
    <w:rsid w:val="00356FC3"/>
    <w:rsid w:val="003620DC"/>
    <w:rsid w:val="0036312C"/>
    <w:rsid w:val="00363AA8"/>
    <w:rsid w:val="003650A3"/>
    <w:rsid w:val="00365E96"/>
    <w:rsid w:val="003668C8"/>
    <w:rsid w:val="003701F7"/>
    <w:rsid w:val="0037080E"/>
    <w:rsid w:val="00370A6E"/>
    <w:rsid w:val="0037324E"/>
    <w:rsid w:val="00375778"/>
    <w:rsid w:val="00380ABF"/>
    <w:rsid w:val="00386CD8"/>
    <w:rsid w:val="00387455"/>
    <w:rsid w:val="003948B7"/>
    <w:rsid w:val="00394BCF"/>
    <w:rsid w:val="0039712F"/>
    <w:rsid w:val="003A0587"/>
    <w:rsid w:val="003A0EF9"/>
    <w:rsid w:val="003A2268"/>
    <w:rsid w:val="003A40BB"/>
    <w:rsid w:val="003A60A4"/>
    <w:rsid w:val="003B004F"/>
    <w:rsid w:val="003C03B2"/>
    <w:rsid w:val="003C2FD7"/>
    <w:rsid w:val="003C4913"/>
    <w:rsid w:val="003C774C"/>
    <w:rsid w:val="003C7BAA"/>
    <w:rsid w:val="003D09EC"/>
    <w:rsid w:val="003D68E6"/>
    <w:rsid w:val="003D794D"/>
    <w:rsid w:val="003E33C6"/>
    <w:rsid w:val="003E636B"/>
    <w:rsid w:val="003E6D97"/>
    <w:rsid w:val="003F2B1B"/>
    <w:rsid w:val="00400684"/>
    <w:rsid w:val="00401F4F"/>
    <w:rsid w:val="00405B0A"/>
    <w:rsid w:val="0041536D"/>
    <w:rsid w:val="00421107"/>
    <w:rsid w:val="00430566"/>
    <w:rsid w:val="00432444"/>
    <w:rsid w:val="004340DA"/>
    <w:rsid w:val="00436A65"/>
    <w:rsid w:val="00437031"/>
    <w:rsid w:val="0044144D"/>
    <w:rsid w:val="00457267"/>
    <w:rsid w:val="00460D89"/>
    <w:rsid w:val="00462147"/>
    <w:rsid w:val="00464904"/>
    <w:rsid w:val="00466A94"/>
    <w:rsid w:val="00467FD9"/>
    <w:rsid w:val="00471E87"/>
    <w:rsid w:val="004725B2"/>
    <w:rsid w:val="00475B1A"/>
    <w:rsid w:val="00490568"/>
    <w:rsid w:val="0049403B"/>
    <w:rsid w:val="00496E6D"/>
    <w:rsid w:val="004973E5"/>
    <w:rsid w:val="004A6BB4"/>
    <w:rsid w:val="004B5F01"/>
    <w:rsid w:val="004C16A6"/>
    <w:rsid w:val="004C29FB"/>
    <w:rsid w:val="004C2AC5"/>
    <w:rsid w:val="004C4002"/>
    <w:rsid w:val="004C6420"/>
    <w:rsid w:val="004C7013"/>
    <w:rsid w:val="004D11A6"/>
    <w:rsid w:val="004D607A"/>
    <w:rsid w:val="004E137B"/>
    <w:rsid w:val="004E3732"/>
    <w:rsid w:val="004E3C04"/>
    <w:rsid w:val="004E47C4"/>
    <w:rsid w:val="004E76E0"/>
    <w:rsid w:val="004F3AF4"/>
    <w:rsid w:val="00501E6B"/>
    <w:rsid w:val="005041A4"/>
    <w:rsid w:val="00507581"/>
    <w:rsid w:val="0051189B"/>
    <w:rsid w:val="00511D78"/>
    <w:rsid w:val="00513CDF"/>
    <w:rsid w:val="0052510A"/>
    <w:rsid w:val="00525641"/>
    <w:rsid w:val="0052646A"/>
    <w:rsid w:val="005265CB"/>
    <w:rsid w:val="00532154"/>
    <w:rsid w:val="00534C9C"/>
    <w:rsid w:val="0054481A"/>
    <w:rsid w:val="00545DD0"/>
    <w:rsid w:val="0054627B"/>
    <w:rsid w:val="00550C3C"/>
    <w:rsid w:val="0055335F"/>
    <w:rsid w:val="0055635D"/>
    <w:rsid w:val="0055689B"/>
    <w:rsid w:val="005639A6"/>
    <w:rsid w:val="00567D23"/>
    <w:rsid w:val="00572FDF"/>
    <w:rsid w:val="0058176E"/>
    <w:rsid w:val="00583E2C"/>
    <w:rsid w:val="0059179B"/>
    <w:rsid w:val="0059267A"/>
    <w:rsid w:val="00592779"/>
    <w:rsid w:val="005954ED"/>
    <w:rsid w:val="005A149A"/>
    <w:rsid w:val="005A1FD6"/>
    <w:rsid w:val="005A4080"/>
    <w:rsid w:val="005B0DC4"/>
    <w:rsid w:val="005B1775"/>
    <w:rsid w:val="005B21D3"/>
    <w:rsid w:val="005B3DD6"/>
    <w:rsid w:val="005B777B"/>
    <w:rsid w:val="005C15EE"/>
    <w:rsid w:val="005C2D83"/>
    <w:rsid w:val="005C35DD"/>
    <w:rsid w:val="005C4AE2"/>
    <w:rsid w:val="005C4BD6"/>
    <w:rsid w:val="005C501C"/>
    <w:rsid w:val="005D6B96"/>
    <w:rsid w:val="005E4767"/>
    <w:rsid w:val="005E52AF"/>
    <w:rsid w:val="005E5F57"/>
    <w:rsid w:val="005E7EB8"/>
    <w:rsid w:val="005F2D48"/>
    <w:rsid w:val="005F77BF"/>
    <w:rsid w:val="005F7F81"/>
    <w:rsid w:val="00602092"/>
    <w:rsid w:val="0060297F"/>
    <w:rsid w:val="00612DD8"/>
    <w:rsid w:val="00613235"/>
    <w:rsid w:val="00613D25"/>
    <w:rsid w:val="006153F4"/>
    <w:rsid w:val="00615FC1"/>
    <w:rsid w:val="00621BA0"/>
    <w:rsid w:val="00621DEE"/>
    <w:rsid w:val="00622311"/>
    <w:rsid w:val="0063324C"/>
    <w:rsid w:val="00633BD8"/>
    <w:rsid w:val="00634447"/>
    <w:rsid w:val="00634A16"/>
    <w:rsid w:val="00634A47"/>
    <w:rsid w:val="006354F7"/>
    <w:rsid w:val="0063686E"/>
    <w:rsid w:val="00643998"/>
    <w:rsid w:val="006465CC"/>
    <w:rsid w:val="00647507"/>
    <w:rsid w:val="00664642"/>
    <w:rsid w:val="006723F2"/>
    <w:rsid w:val="00674379"/>
    <w:rsid w:val="00675D8D"/>
    <w:rsid w:val="00677B9E"/>
    <w:rsid w:val="00680CE2"/>
    <w:rsid w:val="00681DBC"/>
    <w:rsid w:val="00682592"/>
    <w:rsid w:val="0068325E"/>
    <w:rsid w:val="00684811"/>
    <w:rsid w:val="00690C5F"/>
    <w:rsid w:val="00692BB3"/>
    <w:rsid w:val="00693EFB"/>
    <w:rsid w:val="006A0F0F"/>
    <w:rsid w:val="006A1DBD"/>
    <w:rsid w:val="006A2E90"/>
    <w:rsid w:val="006B145B"/>
    <w:rsid w:val="006C57F8"/>
    <w:rsid w:val="006C6F3C"/>
    <w:rsid w:val="006C7C17"/>
    <w:rsid w:val="006D0400"/>
    <w:rsid w:val="006D221B"/>
    <w:rsid w:val="006D3137"/>
    <w:rsid w:val="006D3728"/>
    <w:rsid w:val="006D535C"/>
    <w:rsid w:val="006E006C"/>
    <w:rsid w:val="006E1FEC"/>
    <w:rsid w:val="006E4D27"/>
    <w:rsid w:val="006E4EF2"/>
    <w:rsid w:val="006E7167"/>
    <w:rsid w:val="006E7F95"/>
    <w:rsid w:val="006F11C1"/>
    <w:rsid w:val="006F5C3F"/>
    <w:rsid w:val="0070070D"/>
    <w:rsid w:val="00703412"/>
    <w:rsid w:val="00704CE7"/>
    <w:rsid w:val="00712143"/>
    <w:rsid w:val="00714D9B"/>
    <w:rsid w:val="007238AF"/>
    <w:rsid w:val="00723DBC"/>
    <w:rsid w:val="007276CF"/>
    <w:rsid w:val="00732A96"/>
    <w:rsid w:val="0073571B"/>
    <w:rsid w:val="007363D5"/>
    <w:rsid w:val="00736626"/>
    <w:rsid w:val="00737673"/>
    <w:rsid w:val="00751E9F"/>
    <w:rsid w:val="00752A76"/>
    <w:rsid w:val="0077484C"/>
    <w:rsid w:val="00776453"/>
    <w:rsid w:val="0078119D"/>
    <w:rsid w:val="00781905"/>
    <w:rsid w:val="007830C9"/>
    <w:rsid w:val="00787570"/>
    <w:rsid w:val="007913B1"/>
    <w:rsid w:val="00791EF9"/>
    <w:rsid w:val="007927B2"/>
    <w:rsid w:val="007932F3"/>
    <w:rsid w:val="00793F5F"/>
    <w:rsid w:val="00794A90"/>
    <w:rsid w:val="00794FB8"/>
    <w:rsid w:val="00795A99"/>
    <w:rsid w:val="007A1089"/>
    <w:rsid w:val="007B0CB2"/>
    <w:rsid w:val="007B0E93"/>
    <w:rsid w:val="007B25AE"/>
    <w:rsid w:val="007B2D73"/>
    <w:rsid w:val="007B3FC9"/>
    <w:rsid w:val="007B5152"/>
    <w:rsid w:val="007C4818"/>
    <w:rsid w:val="007C7926"/>
    <w:rsid w:val="007D0484"/>
    <w:rsid w:val="007D4C0E"/>
    <w:rsid w:val="007D5937"/>
    <w:rsid w:val="007E0004"/>
    <w:rsid w:val="007E2CDF"/>
    <w:rsid w:val="007E3D6C"/>
    <w:rsid w:val="007E4FC1"/>
    <w:rsid w:val="007E5970"/>
    <w:rsid w:val="007E67A2"/>
    <w:rsid w:val="007F2C06"/>
    <w:rsid w:val="007F2CEB"/>
    <w:rsid w:val="007F7191"/>
    <w:rsid w:val="007F7888"/>
    <w:rsid w:val="008007DB"/>
    <w:rsid w:val="00810EF8"/>
    <w:rsid w:val="00812C3A"/>
    <w:rsid w:val="00822382"/>
    <w:rsid w:val="00823C7C"/>
    <w:rsid w:val="00825041"/>
    <w:rsid w:val="00826E3A"/>
    <w:rsid w:val="0083215F"/>
    <w:rsid w:val="00832508"/>
    <w:rsid w:val="00835252"/>
    <w:rsid w:val="00852A70"/>
    <w:rsid w:val="00852ABB"/>
    <w:rsid w:val="008530DC"/>
    <w:rsid w:val="00856FE0"/>
    <w:rsid w:val="008574E1"/>
    <w:rsid w:val="00861406"/>
    <w:rsid w:val="008664A1"/>
    <w:rsid w:val="00867EBE"/>
    <w:rsid w:val="008724D3"/>
    <w:rsid w:val="00875C53"/>
    <w:rsid w:val="008765F3"/>
    <w:rsid w:val="00876DDD"/>
    <w:rsid w:val="0088053F"/>
    <w:rsid w:val="00881336"/>
    <w:rsid w:val="00886C54"/>
    <w:rsid w:val="00887EA5"/>
    <w:rsid w:val="00890E48"/>
    <w:rsid w:val="00896FA8"/>
    <w:rsid w:val="00897B72"/>
    <w:rsid w:val="008A019B"/>
    <w:rsid w:val="008A02D2"/>
    <w:rsid w:val="008A1D35"/>
    <w:rsid w:val="008A30B6"/>
    <w:rsid w:val="008B5CDA"/>
    <w:rsid w:val="008B6193"/>
    <w:rsid w:val="008C74D6"/>
    <w:rsid w:val="008D2751"/>
    <w:rsid w:val="008D3FA1"/>
    <w:rsid w:val="008D6997"/>
    <w:rsid w:val="008E1366"/>
    <w:rsid w:val="008F15ED"/>
    <w:rsid w:val="008F3BDD"/>
    <w:rsid w:val="008F48A9"/>
    <w:rsid w:val="008F4DC6"/>
    <w:rsid w:val="008F7517"/>
    <w:rsid w:val="0090041F"/>
    <w:rsid w:val="00904627"/>
    <w:rsid w:val="00904DD5"/>
    <w:rsid w:val="00905209"/>
    <w:rsid w:val="00912C57"/>
    <w:rsid w:val="00915AA8"/>
    <w:rsid w:val="00920478"/>
    <w:rsid w:val="00921ED3"/>
    <w:rsid w:val="00924A6B"/>
    <w:rsid w:val="009269F2"/>
    <w:rsid w:val="00931F0E"/>
    <w:rsid w:val="009336D7"/>
    <w:rsid w:val="009371C2"/>
    <w:rsid w:val="009429EF"/>
    <w:rsid w:val="009460F4"/>
    <w:rsid w:val="0094742F"/>
    <w:rsid w:val="009544E5"/>
    <w:rsid w:val="00956142"/>
    <w:rsid w:val="009562DA"/>
    <w:rsid w:val="00961900"/>
    <w:rsid w:val="009631BF"/>
    <w:rsid w:val="0096728E"/>
    <w:rsid w:val="00972233"/>
    <w:rsid w:val="009731B4"/>
    <w:rsid w:val="0097352D"/>
    <w:rsid w:val="0097732D"/>
    <w:rsid w:val="009867CF"/>
    <w:rsid w:val="00986D18"/>
    <w:rsid w:val="0099734C"/>
    <w:rsid w:val="009A0623"/>
    <w:rsid w:val="009A183D"/>
    <w:rsid w:val="009A1B10"/>
    <w:rsid w:val="009A218B"/>
    <w:rsid w:val="009A7A4C"/>
    <w:rsid w:val="009B0389"/>
    <w:rsid w:val="009B4B3B"/>
    <w:rsid w:val="009B5A91"/>
    <w:rsid w:val="009B6DC5"/>
    <w:rsid w:val="009C0969"/>
    <w:rsid w:val="009C1373"/>
    <w:rsid w:val="009C4230"/>
    <w:rsid w:val="009C64D0"/>
    <w:rsid w:val="009C6AD6"/>
    <w:rsid w:val="009D26A1"/>
    <w:rsid w:val="009D44A8"/>
    <w:rsid w:val="009E0A34"/>
    <w:rsid w:val="009E1DDB"/>
    <w:rsid w:val="009E304B"/>
    <w:rsid w:val="009E51A1"/>
    <w:rsid w:val="009E5B8E"/>
    <w:rsid w:val="009E5CEA"/>
    <w:rsid w:val="009E7314"/>
    <w:rsid w:val="009F76FF"/>
    <w:rsid w:val="00A0115E"/>
    <w:rsid w:val="00A06311"/>
    <w:rsid w:val="00A12045"/>
    <w:rsid w:val="00A143F0"/>
    <w:rsid w:val="00A172B6"/>
    <w:rsid w:val="00A17FAF"/>
    <w:rsid w:val="00A212B9"/>
    <w:rsid w:val="00A21F62"/>
    <w:rsid w:val="00A225EA"/>
    <w:rsid w:val="00A265EC"/>
    <w:rsid w:val="00A32409"/>
    <w:rsid w:val="00A32FEC"/>
    <w:rsid w:val="00A40138"/>
    <w:rsid w:val="00A402BA"/>
    <w:rsid w:val="00A4309E"/>
    <w:rsid w:val="00A507E0"/>
    <w:rsid w:val="00A513DB"/>
    <w:rsid w:val="00A677F2"/>
    <w:rsid w:val="00A67FEA"/>
    <w:rsid w:val="00A70A19"/>
    <w:rsid w:val="00A757AD"/>
    <w:rsid w:val="00A81E8F"/>
    <w:rsid w:val="00A82EA4"/>
    <w:rsid w:val="00A84BBD"/>
    <w:rsid w:val="00A86709"/>
    <w:rsid w:val="00A86F64"/>
    <w:rsid w:val="00A875C0"/>
    <w:rsid w:val="00A90BC2"/>
    <w:rsid w:val="00A91748"/>
    <w:rsid w:val="00A91CD3"/>
    <w:rsid w:val="00A92041"/>
    <w:rsid w:val="00A920D7"/>
    <w:rsid w:val="00AA05C6"/>
    <w:rsid w:val="00AA0FFD"/>
    <w:rsid w:val="00AA521C"/>
    <w:rsid w:val="00AB3654"/>
    <w:rsid w:val="00AB5185"/>
    <w:rsid w:val="00AB5EB5"/>
    <w:rsid w:val="00AC4813"/>
    <w:rsid w:val="00AC7B1B"/>
    <w:rsid w:val="00AD57DB"/>
    <w:rsid w:val="00AD6974"/>
    <w:rsid w:val="00AF43DF"/>
    <w:rsid w:val="00AF43EA"/>
    <w:rsid w:val="00B01B8C"/>
    <w:rsid w:val="00B0606A"/>
    <w:rsid w:val="00B06F79"/>
    <w:rsid w:val="00B078A3"/>
    <w:rsid w:val="00B07D7A"/>
    <w:rsid w:val="00B11B98"/>
    <w:rsid w:val="00B139AB"/>
    <w:rsid w:val="00B15D55"/>
    <w:rsid w:val="00B17B13"/>
    <w:rsid w:val="00B23363"/>
    <w:rsid w:val="00B321CD"/>
    <w:rsid w:val="00B36B01"/>
    <w:rsid w:val="00B41791"/>
    <w:rsid w:val="00B42CC4"/>
    <w:rsid w:val="00B43012"/>
    <w:rsid w:val="00B47388"/>
    <w:rsid w:val="00B53379"/>
    <w:rsid w:val="00B53549"/>
    <w:rsid w:val="00B53F9E"/>
    <w:rsid w:val="00B5533E"/>
    <w:rsid w:val="00B55E10"/>
    <w:rsid w:val="00B61E8C"/>
    <w:rsid w:val="00B62DF3"/>
    <w:rsid w:val="00B63E2D"/>
    <w:rsid w:val="00B65EBE"/>
    <w:rsid w:val="00B74FA3"/>
    <w:rsid w:val="00B756CD"/>
    <w:rsid w:val="00B7706D"/>
    <w:rsid w:val="00B77FF3"/>
    <w:rsid w:val="00B84E54"/>
    <w:rsid w:val="00B90B3E"/>
    <w:rsid w:val="00B93923"/>
    <w:rsid w:val="00B97E8C"/>
    <w:rsid w:val="00BA35A7"/>
    <w:rsid w:val="00BA3A78"/>
    <w:rsid w:val="00BA536A"/>
    <w:rsid w:val="00BA61AB"/>
    <w:rsid w:val="00BB1371"/>
    <w:rsid w:val="00BB3365"/>
    <w:rsid w:val="00BB3907"/>
    <w:rsid w:val="00BB584C"/>
    <w:rsid w:val="00BB6515"/>
    <w:rsid w:val="00BB7EB6"/>
    <w:rsid w:val="00BC6307"/>
    <w:rsid w:val="00BC653D"/>
    <w:rsid w:val="00BD0D2E"/>
    <w:rsid w:val="00BD46DA"/>
    <w:rsid w:val="00BD4FE3"/>
    <w:rsid w:val="00BE6C30"/>
    <w:rsid w:val="00BF190E"/>
    <w:rsid w:val="00BF50CE"/>
    <w:rsid w:val="00BF74C7"/>
    <w:rsid w:val="00C05279"/>
    <w:rsid w:val="00C07292"/>
    <w:rsid w:val="00C11647"/>
    <w:rsid w:val="00C13706"/>
    <w:rsid w:val="00C138BA"/>
    <w:rsid w:val="00C147D8"/>
    <w:rsid w:val="00C14AB9"/>
    <w:rsid w:val="00C239E6"/>
    <w:rsid w:val="00C25DE6"/>
    <w:rsid w:val="00C302AC"/>
    <w:rsid w:val="00C32F3D"/>
    <w:rsid w:val="00C32FC9"/>
    <w:rsid w:val="00C33D07"/>
    <w:rsid w:val="00C33E5D"/>
    <w:rsid w:val="00C37FD4"/>
    <w:rsid w:val="00C43388"/>
    <w:rsid w:val="00C47EC1"/>
    <w:rsid w:val="00C5438B"/>
    <w:rsid w:val="00C5467D"/>
    <w:rsid w:val="00C5586C"/>
    <w:rsid w:val="00C65C54"/>
    <w:rsid w:val="00C71B42"/>
    <w:rsid w:val="00C74A6B"/>
    <w:rsid w:val="00C764E9"/>
    <w:rsid w:val="00C77283"/>
    <w:rsid w:val="00C772DC"/>
    <w:rsid w:val="00C81B84"/>
    <w:rsid w:val="00C81C06"/>
    <w:rsid w:val="00C851E5"/>
    <w:rsid w:val="00C923A1"/>
    <w:rsid w:val="00C9458D"/>
    <w:rsid w:val="00C9585A"/>
    <w:rsid w:val="00CA19C9"/>
    <w:rsid w:val="00CA2133"/>
    <w:rsid w:val="00CA2E6B"/>
    <w:rsid w:val="00CA4104"/>
    <w:rsid w:val="00CA573F"/>
    <w:rsid w:val="00CB1427"/>
    <w:rsid w:val="00CB1D22"/>
    <w:rsid w:val="00CB6138"/>
    <w:rsid w:val="00CC0D16"/>
    <w:rsid w:val="00CC1714"/>
    <w:rsid w:val="00CC5A7B"/>
    <w:rsid w:val="00CC7F17"/>
    <w:rsid w:val="00CD1C62"/>
    <w:rsid w:val="00CE184B"/>
    <w:rsid w:val="00CE7509"/>
    <w:rsid w:val="00CF0C8A"/>
    <w:rsid w:val="00CF32D0"/>
    <w:rsid w:val="00CF7605"/>
    <w:rsid w:val="00D02DE4"/>
    <w:rsid w:val="00D03A9F"/>
    <w:rsid w:val="00D07247"/>
    <w:rsid w:val="00D1003C"/>
    <w:rsid w:val="00D11279"/>
    <w:rsid w:val="00D11915"/>
    <w:rsid w:val="00D1488C"/>
    <w:rsid w:val="00D20221"/>
    <w:rsid w:val="00D20CC7"/>
    <w:rsid w:val="00D22106"/>
    <w:rsid w:val="00D223B1"/>
    <w:rsid w:val="00D2339A"/>
    <w:rsid w:val="00D23A43"/>
    <w:rsid w:val="00D35EF3"/>
    <w:rsid w:val="00D4002D"/>
    <w:rsid w:val="00D41569"/>
    <w:rsid w:val="00D44E79"/>
    <w:rsid w:val="00D5429A"/>
    <w:rsid w:val="00D54FF6"/>
    <w:rsid w:val="00D551E6"/>
    <w:rsid w:val="00D639BB"/>
    <w:rsid w:val="00D63D05"/>
    <w:rsid w:val="00D6612C"/>
    <w:rsid w:val="00D67702"/>
    <w:rsid w:val="00D678F1"/>
    <w:rsid w:val="00D7249B"/>
    <w:rsid w:val="00D806DC"/>
    <w:rsid w:val="00D80E97"/>
    <w:rsid w:val="00D93970"/>
    <w:rsid w:val="00D93A6D"/>
    <w:rsid w:val="00D95EFE"/>
    <w:rsid w:val="00DA0916"/>
    <w:rsid w:val="00DA4A68"/>
    <w:rsid w:val="00DA724E"/>
    <w:rsid w:val="00DB08E3"/>
    <w:rsid w:val="00DB1CEB"/>
    <w:rsid w:val="00DB6067"/>
    <w:rsid w:val="00DB6741"/>
    <w:rsid w:val="00DB6CE0"/>
    <w:rsid w:val="00DB7910"/>
    <w:rsid w:val="00DB7CF1"/>
    <w:rsid w:val="00DC6E38"/>
    <w:rsid w:val="00DC7403"/>
    <w:rsid w:val="00DC7863"/>
    <w:rsid w:val="00DD2F1F"/>
    <w:rsid w:val="00DD4A45"/>
    <w:rsid w:val="00DD7AB1"/>
    <w:rsid w:val="00DE0EB2"/>
    <w:rsid w:val="00DE29C6"/>
    <w:rsid w:val="00DE555E"/>
    <w:rsid w:val="00DF200C"/>
    <w:rsid w:val="00DF548C"/>
    <w:rsid w:val="00DF5584"/>
    <w:rsid w:val="00E056B4"/>
    <w:rsid w:val="00E05AE2"/>
    <w:rsid w:val="00E1140E"/>
    <w:rsid w:val="00E154E8"/>
    <w:rsid w:val="00E15889"/>
    <w:rsid w:val="00E15AF1"/>
    <w:rsid w:val="00E17673"/>
    <w:rsid w:val="00E20067"/>
    <w:rsid w:val="00E250B6"/>
    <w:rsid w:val="00E32890"/>
    <w:rsid w:val="00E328CF"/>
    <w:rsid w:val="00E40090"/>
    <w:rsid w:val="00E400D4"/>
    <w:rsid w:val="00E40E8E"/>
    <w:rsid w:val="00E46BC3"/>
    <w:rsid w:val="00E50424"/>
    <w:rsid w:val="00E51C8F"/>
    <w:rsid w:val="00E559DB"/>
    <w:rsid w:val="00E56842"/>
    <w:rsid w:val="00E60775"/>
    <w:rsid w:val="00E661A9"/>
    <w:rsid w:val="00E661AE"/>
    <w:rsid w:val="00E666A8"/>
    <w:rsid w:val="00E70B27"/>
    <w:rsid w:val="00E72916"/>
    <w:rsid w:val="00E73E36"/>
    <w:rsid w:val="00E740D8"/>
    <w:rsid w:val="00E745BC"/>
    <w:rsid w:val="00E74F50"/>
    <w:rsid w:val="00E841C5"/>
    <w:rsid w:val="00E8455F"/>
    <w:rsid w:val="00E84A77"/>
    <w:rsid w:val="00E900BA"/>
    <w:rsid w:val="00E901E5"/>
    <w:rsid w:val="00E96A38"/>
    <w:rsid w:val="00E976CD"/>
    <w:rsid w:val="00EA2EE3"/>
    <w:rsid w:val="00EA4DF4"/>
    <w:rsid w:val="00EA5BA6"/>
    <w:rsid w:val="00EA611D"/>
    <w:rsid w:val="00EB07ED"/>
    <w:rsid w:val="00EB39C3"/>
    <w:rsid w:val="00EB40EC"/>
    <w:rsid w:val="00EB6629"/>
    <w:rsid w:val="00ED4C21"/>
    <w:rsid w:val="00ED696B"/>
    <w:rsid w:val="00EE333E"/>
    <w:rsid w:val="00EE4215"/>
    <w:rsid w:val="00EE5289"/>
    <w:rsid w:val="00EE60D8"/>
    <w:rsid w:val="00EE739A"/>
    <w:rsid w:val="00EF0C84"/>
    <w:rsid w:val="00EF15D6"/>
    <w:rsid w:val="00EF6CB4"/>
    <w:rsid w:val="00EF6E32"/>
    <w:rsid w:val="00F04F55"/>
    <w:rsid w:val="00F10C4A"/>
    <w:rsid w:val="00F14DA8"/>
    <w:rsid w:val="00F15EC0"/>
    <w:rsid w:val="00F2039F"/>
    <w:rsid w:val="00F25088"/>
    <w:rsid w:val="00F300F3"/>
    <w:rsid w:val="00F3117F"/>
    <w:rsid w:val="00F35923"/>
    <w:rsid w:val="00F42DF3"/>
    <w:rsid w:val="00F44CA3"/>
    <w:rsid w:val="00F453AA"/>
    <w:rsid w:val="00F45BB5"/>
    <w:rsid w:val="00F461D9"/>
    <w:rsid w:val="00F478E8"/>
    <w:rsid w:val="00F52C3C"/>
    <w:rsid w:val="00F52FEB"/>
    <w:rsid w:val="00F54416"/>
    <w:rsid w:val="00F6135A"/>
    <w:rsid w:val="00F6495C"/>
    <w:rsid w:val="00F64A5E"/>
    <w:rsid w:val="00F73B30"/>
    <w:rsid w:val="00F73C88"/>
    <w:rsid w:val="00F73ED1"/>
    <w:rsid w:val="00F753A8"/>
    <w:rsid w:val="00F8090F"/>
    <w:rsid w:val="00F812BF"/>
    <w:rsid w:val="00F81522"/>
    <w:rsid w:val="00F85A4D"/>
    <w:rsid w:val="00F86B7D"/>
    <w:rsid w:val="00F946C1"/>
    <w:rsid w:val="00F94C25"/>
    <w:rsid w:val="00F9680F"/>
    <w:rsid w:val="00F97706"/>
    <w:rsid w:val="00FA3345"/>
    <w:rsid w:val="00FB20BE"/>
    <w:rsid w:val="00FB2838"/>
    <w:rsid w:val="00FB3988"/>
    <w:rsid w:val="00FB6599"/>
    <w:rsid w:val="00FC29C0"/>
    <w:rsid w:val="00FC334D"/>
    <w:rsid w:val="00FC3509"/>
    <w:rsid w:val="00FC3C5D"/>
    <w:rsid w:val="00FC58CC"/>
    <w:rsid w:val="00FC69F3"/>
    <w:rsid w:val="00FD4270"/>
    <w:rsid w:val="00FD6040"/>
    <w:rsid w:val="00FD6938"/>
    <w:rsid w:val="00FE1D55"/>
    <w:rsid w:val="00FE2574"/>
    <w:rsid w:val="00FE279F"/>
    <w:rsid w:val="00FE5588"/>
    <w:rsid w:val="00FF42C6"/>
    <w:rsid w:val="00FF4D60"/>
    <w:rsid w:val="00FF6FF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20" type="connector" idref="#_x0000_s1058"/>
        <o:r id="V:Rule21" type="connector" idref="#_x0000_s1046"/>
        <o:r id="V:Rule22" type="connector" idref="#_x0000_s1047"/>
        <o:r id="V:Rule23" type="connector" idref="#_x0000_s1061"/>
        <o:r id="V:Rule24" type="connector" idref="#_x0000_s1060"/>
        <o:r id="V:Rule25" type="connector" idref="#_x0000_s1056"/>
        <o:r id="V:Rule26" type="connector" idref="#_x0000_s1053"/>
        <o:r id="V:Rule27" type="connector" idref="#_x0000_s1049"/>
        <o:r id="V:Rule28" type="connector" idref="#_x0000_s1050"/>
        <o:r id="V:Rule29" type="connector" idref="#_x0000_s1054"/>
        <o:r id="V:Rule30" type="connector" idref="#_x0000_s1052"/>
        <o:r id="V:Rule31" type="connector" idref="#_x0000_s1057"/>
        <o:r id="V:Rule32" type="connector" idref="#_x0000_s1066"/>
        <o:r id="V:Rule33" type="connector" idref="#_x0000_s1051"/>
        <o:r id="V:Rule34" type="connector" idref="#_x0000_s1048"/>
        <o:r id="V:Rule35" type="connector" idref="#_x0000_s1062"/>
        <o:r id="V:Rule36" type="connector" idref="#_x0000_s1064"/>
        <o:r id="V:Rule37" type="connector" idref="#_x0000_s1055"/>
        <o:r id="V:Rule38"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92BB3"/>
    <w:rPr>
      <w:rFonts w:ascii="Times New Roman" w:eastAsia="Times New Roman" w:hAnsi="Times New Roman" w:cs="Times New Roman"/>
      <w:lang w:val="tr-TR" w:eastAsia="tr-TR" w:bidi="tr-TR"/>
    </w:rPr>
  </w:style>
  <w:style w:type="paragraph" w:styleId="Balk1">
    <w:name w:val="heading 1"/>
    <w:basedOn w:val="Normal"/>
    <w:next w:val="Normal"/>
    <w:link w:val="Balk1Char"/>
    <w:autoRedefine/>
    <w:uiPriority w:val="9"/>
    <w:qFormat/>
    <w:rsid w:val="00AB5EB5"/>
    <w:pPr>
      <w:keepNext/>
      <w:keepLines/>
      <w:ind w:right="340" w:firstLine="284"/>
      <w:jc w:val="center"/>
      <w:outlineLvl w:val="0"/>
    </w:pPr>
    <w:rPr>
      <w:rFonts w:eastAsiaTheme="majorEastAsia" w:cstheme="majorBidi"/>
      <w:b/>
      <w:bCs/>
      <w:color w:val="000000" w:themeColor="text1"/>
      <w:sz w:val="28"/>
      <w:szCs w:val="28"/>
    </w:rPr>
  </w:style>
  <w:style w:type="paragraph" w:styleId="Balk2">
    <w:name w:val="heading 2"/>
    <w:basedOn w:val="Normal"/>
    <w:next w:val="Normal"/>
    <w:link w:val="Balk2Char"/>
    <w:autoRedefine/>
    <w:uiPriority w:val="9"/>
    <w:unhideWhenUsed/>
    <w:qFormat/>
    <w:rsid w:val="00622311"/>
    <w:pPr>
      <w:keepNext/>
      <w:keepLines/>
      <w:spacing w:line="360" w:lineRule="auto"/>
      <w:ind w:right="340"/>
      <w:outlineLvl w:val="1"/>
    </w:pPr>
    <w:rPr>
      <w:rFonts w:eastAsiaTheme="majorEastAsia" w:cstheme="majorBidi"/>
      <w:b/>
      <w:bCs/>
      <w:color w:val="000000" w:themeColor="text1"/>
      <w:sz w:val="24"/>
      <w:szCs w:val="26"/>
    </w:rPr>
  </w:style>
  <w:style w:type="paragraph" w:styleId="Balk3">
    <w:name w:val="heading 3"/>
    <w:basedOn w:val="Normal"/>
    <w:next w:val="Normal"/>
    <w:link w:val="Balk3Char"/>
    <w:autoRedefine/>
    <w:uiPriority w:val="9"/>
    <w:unhideWhenUsed/>
    <w:qFormat/>
    <w:rsid w:val="00622311"/>
    <w:pPr>
      <w:keepNext/>
      <w:keepLines/>
      <w:spacing w:line="360" w:lineRule="auto"/>
      <w:outlineLvl w:val="2"/>
    </w:pPr>
    <w:rPr>
      <w:rFonts w:eastAsiaTheme="majorEastAsia" w:cstheme="majorBidi"/>
      <w:b/>
      <w:bCs/>
      <w:color w:val="000000" w:themeColor="text1"/>
      <w:sz w:val="24"/>
    </w:rPr>
  </w:style>
  <w:style w:type="paragraph" w:styleId="Balk4">
    <w:name w:val="heading 4"/>
    <w:basedOn w:val="Normal"/>
    <w:next w:val="Normal"/>
    <w:link w:val="Balk4Char"/>
    <w:autoRedefine/>
    <w:uiPriority w:val="9"/>
    <w:unhideWhenUsed/>
    <w:qFormat/>
    <w:rsid w:val="00622311"/>
    <w:pPr>
      <w:keepNext/>
      <w:keepLines/>
      <w:widowControl/>
      <w:autoSpaceDE/>
      <w:autoSpaceDN/>
      <w:spacing w:line="360" w:lineRule="auto"/>
      <w:ind w:right="340"/>
      <w:outlineLvl w:val="3"/>
    </w:pPr>
    <w:rPr>
      <w:rFonts w:eastAsiaTheme="majorEastAsia" w:cstheme="majorBidi"/>
      <w:b/>
      <w:iCs/>
      <w:color w:val="000000" w:themeColor="text1"/>
      <w:sz w:val="24"/>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92BB3"/>
    <w:tblPr>
      <w:tblInd w:w="0" w:type="dxa"/>
      <w:tblCellMar>
        <w:top w:w="0" w:type="dxa"/>
        <w:left w:w="0" w:type="dxa"/>
        <w:bottom w:w="0" w:type="dxa"/>
        <w:right w:w="0" w:type="dxa"/>
      </w:tblCellMar>
    </w:tblPr>
  </w:style>
  <w:style w:type="paragraph" w:customStyle="1" w:styleId="balk20">
    <w:name w:val="başlık 2"/>
    <w:basedOn w:val="Normal"/>
    <w:autoRedefine/>
    <w:uiPriority w:val="1"/>
    <w:qFormat/>
    <w:rsid w:val="00A86F64"/>
    <w:pPr>
      <w:spacing w:before="360" w:after="240" w:line="360" w:lineRule="auto"/>
      <w:ind w:left="1701" w:right="1134" w:firstLine="567"/>
    </w:pPr>
    <w:rPr>
      <w:sz w:val="24"/>
      <w:szCs w:val="24"/>
    </w:rPr>
  </w:style>
  <w:style w:type="paragraph" w:styleId="GvdeMetni">
    <w:name w:val="Body Text"/>
    <w:basedOn w:val="Normal"/>
    <w:link w:val="GvdeMetniChar"/>
    <w:uiPriority w:val="1"/>
    <w:qFormat/>
    <w:rsid w:val="00692BB3"/>
    <w:rPr>
      <w:sz w:val="24"/>
      <w:szCs w:val="24"/>
    </w:rPr>
  </w:style>
  <w:style w:type="paragraph" w:customStyle="1" w:styleId="Balk11">
    <w:name w:val="Başlık 11"/>
    <w:basedOn w:val="Normal"/>
    <w:uiPriority w:val="1"/>
    <w:qFormat/>
    <w:rsid w:val="00692BB3"/>
    <w:pPr>
      <w:spacing w:before="78"/>
      <w:ind w:left="2723"/>
      <w:outlineLvl w:val="1"/>
    </w:pPr>
    <w:rPr>
      <w:b/>
      <w:bCs/>
      <w:sz w:val="28"/>
      <w:szCs w:val="28"/>
    </w:rPr>
  </w:style>
  <w:style w:type="paragraph" w:styleId="ListeParagraf">
    <w:name w:val="List Paragraph"/>
    <w:basedOn w:val="Normal"/>
    <w:uiPriority w:val="34"/>
    <w:qFormat/>
    <w:rsid w:val="00692BB3"/>
    <w:pPr>
      <w:ind w:left="942" w:hanging="360"/>
    </w:pPr>
  </w:style>
  <w:style w:type="paragraph" w:customStyle="1" w:styleId="TableParagraph">
    <w:name w:val="Table Paragraph"/>
    <w:basedOn w:val="Normal"/>
    <w:uiPriority w:val="1"/>
    <w:qFormat/>
    <w:rsid w:val="00692BB3"/>
    <w:pPr>
      <w:ind w:left="69"/>
    </w:pPr>
  </w:style>
  <w:style w:type="paragraph" w:styleId="BalonMetni">
    <w:name w:val="Balloon Text"/>
    <w:basedOn w:val="Normal"/>
    <w:link w:val="BalonMetniChar"/>
    <w:uiPriority w:val="99"/>
    <w:semiHidden/>
    <w:unhideWhenUsed/>
    <w:rsid w:val="007B0CB2"/>
    <w:rPr>
      <w:rFonts w:ascii="Tahoma" w:hAnsi="Tahoma" w:cs="Tahoma"/>
      <w:sz w:val="16"/>
      <w:szCs w:val="16"/>
    </w:rPr>
  </w:style>
  <w:style w:type="character" w:customStyle="1" w:styleId="BalonMetniChar">
    <w:name w:val="Balon Metni Char"/>
    <w:basedOn w:val="VarsaylanParagrafYazTipi"/>
    <w:link w:val="BalonMetni"/>
    <w:uiPriority w:val="99"/>
    <w:semiHidden/>
    <w:rsid w:val="007B0CB2"/>
    <w:rPr>
      <w:rFonts w:ascii="Tahoma" w:eastAsia="Times New Roman" w:hAnsi="Tahoma" w:cs="Tahoma"/>
      <w:sz w:val="16"/>
      <w:szCs w:val="16"/>
      <w:lang w:val="tr-TR" w:eastAsia="tr-TR" w:bidi="tr-TR"/>
    </w:rPr>
  </w:style>
  <w:style w:type="paragraph" w:styleId="stbilgi">
    <w:name w:val="header"/>
    <w:basedOn w:val="Normal"/>
    <w:link w:val="stbilgiChar"/>
    <w:uiPriority w:val="99"/>
    <w:semiHidden/>
    <w:unhideWhenUsed/>
    <w:rsid w:val="006B145B"/>
    <w:pPr>
      <w:tabs>
        <w:tab w:val="center" w:pos="4536"/>
        <w:tab w:val="right" w:pos="9072"/>
      </w:tabs>
    </w:pPr>
  </w:style>
  <w:style w:type="character" w:customStyle="1" w:styleId="stbilgiChar">
    <w:name w:val="Üstbilgi Char"/>
    <w:basedOn w:val="VarsaylanParagrafYazTipi"/>
    <w:link w:val="stbilgi"/>
    <w:uiPriority w:val="99"/>
    <w:semiHidden/>
    <w:rsid w:val="006B145B"/>
    <w:rPr>
      <w:rFonts w:ascii="Times New Roman" w:eastAsia="Times New Roman" w:hAnsi="Times New Roman" w:cs="Times New Roman"/>
      <w:lang w:val="tr-TR" w:eastAsia="tr-TR" w:bidi="tr-TR"/>
    </w:rPr>
  </w:style>
  <w:style w:type="paragraph" w:styleId="Altbilgi">
    <w:name w:val="footer"/>
    <w:basedOn w:val="Normal"/>
    <w:link w:val="AltbilgiChar"/>
    <w:uiPriority w:val="99"/>
    <w:semiHidden/>
    <w:unhideWhenUsed/>
    <w:rsid w:val="006B145B"/>
    <w:pPr>
      <w:tabs>
        <w:tab w:val="center" w:pos="4536"/>
        <w:tab w:val="right" w:pos="9072"/>
      </w:tabs>
    </w:pPr>
  </w:style>
  <w:style w:type="character" w:customStyle="1" w:styleId="AltbilgiChar">
    <w:name w:val="Altbilgi Char"/>
    <w:basedOn w:val="VarsaylanParagrafYazTipi"/>
    <w:link w:val="Altbilgi"/>
    <w:uiPriority w:val="99"/>
    <w:semiHidden/>
    <w:rsid w:val="006B145B"/>
    <w:rPr>
      <w:rFonts w:ascii="Times New Roman" w:eastAsia="Times New Roman" w:hAnsi="Times New Roman" w:cs="Times New Roman"/>
      <w:lang w:val="tr-TR" w:eastAsia="tr-TR" w:bidi="tr-TR"/>
    </w:rPr>
  </w:style>
  <w:style w:type="table" w:styleId="TabloKlavuzu">
    <w:name w:val="Table Grid"/>
    <w:basedOn w:val="NormalTablo"/>
    <w:uiPriority w:val="59"/>
    <w:rsid w:val="00B90B3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08F2"/>
    <w:pPr>
      <w:widowControl/>
      <w:adjustRightInd w:val="0"/>
    </w:pPr>
    <w:rPr>
      <w:rFonts w:ascii="Times New Roman" w:hAnsi="Times New Roman" w:cs="Times New Roman"/>
      <w:color w:val="000000"/>
      <w:sz w:val="24"/>
      <w:szCs w:val="24"/>
      <w:lang w:val="tr-TR"/>
    </w:rPr>
  </w:style>
  <w:style w:type="character" w:styleId="Kpr">
    <w:name w:val="Hyperlink"/>
    <w:basedOn w:val="VarsaylanParagrafYazTipi"/>
    <w:uiPriority w:val="99"/>
    <w:unhideWhenUsed/>
    <w:rsid w:val="00F753A8"/>
    <w:rPr>
      <w:color w:val="0000FF" w:themeColor="hyperlink"/>
      <w:u w:val="single"/>
    </w:rPr>
  </w:style>
  <w:style w:type="character" w:customStyle="1" w:styleId="GvdeMetniChar">
    <w:name w:val="Gövde Metni Char"/>
    <w:basedOn w:val="VarsaylanParagrafYazTipi"/>
    <w:link w:val="GvdeMetni"/>
    <w:uiPriority w:val="1"/>
    <w:rsid w:val="00A507E0"/>
    <w:rPr>
      <w:rFonts w:ascii="Times New Roman" w:eastAsia="Times New Roman" w:hAnsi="Times New Roman" w:cs="Times New Roman"/>
      <w:sz w:val="24"/>
      <w:szCs w:val="24"/>
      <w:lang w:val="tr-TR" w:eastAsia="tr-TR" w:bidi="tr-TR"/>
    </w:rPr>
  </w:style>
  <w:style w:type="paragraph" w:styleId="HTMLncedenBiimlendirilmi">
    <w:name w:val="HTML Preformatted"/>
    <w:basedOn w:val="Normal"/>
    <w:link w:val="HTMLncedenBiimlendirilmiChar"/>
    <w:uiPriority w:val="99"/>
    <w:unhideWhenUsed/>
    <w:rsid w:val="005D6B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ncedenBiimlendirilmiChar">
    <w:name w:val="HTML Önceden Biçimlendirilmiş Char"/>
    <w:basedOn w:val="VarsaylanParagrafYazTipi"/>
    <w:link w:val="HTMLncedenBiimlendirilmi"/>
    <w:uiPriority w:val="99"/>
    <w:rsid w:val="005D6B96"/>
    <w:rPr>
      <w:rFonts w:ascii="Courier New" w:eastAsia="Times New Roman" w:hAnsi="Courier New" w:cs="Courier New"/>
      <w:sz w:val="20"/>
      <w:szCs w:val="20"/>
      <w:lang w:val="tr-TR" w:eastAsia="tr-TR"/>
    </w:rPr>
  </w:style>
  <w:style w:type="character" w:customStyle="1" w:styleId="Balk4Char">
    <w:name w:val="Başlık 4 Char"/>
    <w:basedOn w:val="VarsaylanParagrafYazTipi"/>
    <w:link w:val="Balk4"/>
    <w:uiPriority w:val="9"/>
    <w:rsid w:val="00622311"/>
    <w:rPr>
      <w:rFonts w:ascii="Times New Roman" w:eastAsiaTheme="majorEastAsia" w:hAnsi="Times New Roman" w:cstheme="majorBidi"/>
      <w:b/>
      <w:iCs/>
      <w:color w:val="000000" w:themeColor="text1"/>
      <w:sz w:val="24"/>
      <w:lang w:val="tr-TR"/>
    </w:rPr>
  </w:style>
  <w:style w:type="character" w:customStyle="1" w:styleId="Balk1Char">
    <w:name w:val="Başlık 1 Char"/>
    <w:basedOn w:val="VarsaylanParagrafYazTipi"/>
    <w:link w:val="Balk1"/>
    <w:uiPriority w:val="9"/>
    <w:rsid w:val="00AB5EB5"/>
    <w:rPr>
      <w:rFonts w:ascii="Times New Roman" w:eastAsiaTheme="majorEastAsia" w:hAnsi="Times New Roman" w:cstheme="majorBidi"/>
      <w:b/>
      <w:bCs/>
      <w:color w:val="000000" w:themeColor="text1"/>
      <w:sz w:val="28"/>
      <w:szCs w:val="28"/>
      <w:lang w:val="tr-TR" w:eastAsia="tr-TR" w:bidi="tr-TR"/>
    </w:rPr>
  </w:style>
  <w:style w:type="character" w:customStyle="1" w:styleId="Balk2Char">
    <w:name w:val="Başlık 2 Char"/>
    <w:basedOn w:val="VarsaylanParagrafYazTipi"/>
    <w:link w:val="Balk2"/>
    <w:uiPriority w:val="9"/>
    <w:rsid w:val="00622311"/>
    <w:rPr>
      <w:rFonts w:ascii="Times New Roman" w:eastAsiaTheme="majorEastAsia" w:hAnsi="Times New Roman" w:cstheme="majorBidi"/>
      <w:b/>
      <w:bCs/>
      <w:color w:val="000000" w:themeColor="text1"/>
      <w:sz w:val="24"/>
      <w:szCs w:val="26"/>
      <w:lang w:val="tr-TR" w:eastAsia="tr-TR" w:bidi="tr-TR"/>
    </w:rPr>
  </w:style>
  <w:style w:type="character" w:customStyle="1" w:styleId="Balk3Char">
    <w:name w:val="Başlık 3 Char"/>
    <w:basedOn w:val="VarsaylanParagrafYazTipi"/>
    <w:link w:val="Balk3"/>
    <w:uiPriority w:val="9"/>
    <w:rsid w:val="00622311"/>
    <w:rPr>
      <w:rFonts w:ascii="Times New Roman" w:eastAsiaTheme="majorEastAsia" w:hAnsi="Times New Roman" w:cstheme="majorBidi"/>
      <w:b/>
      <w:bCs/>
      <w:color w:val="000000" w:themeColor="text1"/>
      <w:sz w:val="24"/>
      <w:lang w:val="tr-TR" w:eastAsia="tr-TR" w:bidi="tr-TR"/>
    </w:rPr>
  </w:style>
  <w:style w:type="paragraph" w:styleId="TBal">
    <w:name w:val="TOC Heading"/>
    <w:basedOn w:val="Balk1"/>
    <w:next w:val="Normal"/>
    <w:uiPriority w:val="39"/>
    <w:unhideWhenUsed/>
    <w:qFormat/>
    <w:rsid w:val="00E745BC"/>
    <w:pPr>
      <w:widowControl/>
      <w:autoSpaceDE/>
      <w:autoSpaceDN/>
      <w:spacing w:before="480" w:line="276" w:lineRule="auto"/>
      <w:ind w:right="0"/>
      <w:jc w:val="left"/>
      <w:outlineLvl w:val="9"/>
    </w:pPr>
    <w:rPr>
      <w:rFonts w:asciiTheme="majorHAnsi" w:hAnsiTheme="majorHAnsi"/>
      <w:color w:val="365F91" w:themeColor="accent1" w:themeShade="BF"/>
      <w:lang w:eastAsia="en-US" w:bidi="ar-SA"/>
    </w:rPr>
  </w:style>
  <w:style w:type="paragraph" w:styleId="T1">
    <w:name w:val="toc 1"/>
    <w:basedOn w:val="Normal"/>
    <w:next w:val="Normal"/>
    <w:autoRedefine/>
    <w:uiPriority w:val="39"/>
    <w:unhideWhenUsed/>
    <w:rsid w:val="00E745BC"/>
    <w:pPr>
      <w:spacing w:after="100"/>
    </w:pPr>
  </w:style>
  <w:style w:type="paragraph" w:styleId="T2">
    <w:name w:val="toc 2"/>
    <w:basedOn w:val="Normal"/>
    <w:next w:val="Normal"/>
    <w:autoRedefine/>
    <w:uiPriority w:val="39"/>
    <w:unhideWhenUsed/>
    <w:rsid w:val="00931F0E"/>
    <w:pPr>
      <w:tabs>
        <w:tab w:val="right" w:leader="dot" w:pos="9065"/>
      </w:tabs>
      <w:spacing w:after="100"/>
    </w:pPr>
  </w:style>
  <w:style w:type="paragraph" w:styleId="T3">
    <w:name w:val="toc 3"/>
    <w:basedOn w:val="Normal"/>
    <w:next w:val="Normal"/>
    <w:autoRedefine/>
    <w:uiPriority w:val="39"/>
    <w:unhideWhenUsed/>
    <w:rsid w:val="00931F0E"/>
    <w:pPr>
      <w:tabs>
        <w:tab w:val="right" w:leader="dot" w:pos="9065"/>
      </w:tabs>
      <w:spacing w:after="100"/>
    </w:pPr>
  </w:style>
  <w:style w:type="paragraph" w:styleId="T4">
    <w:name w:val="toc 4"/>
    <w:basedOn w:val="Normal"/>
    <w:next w:val="Normal"/>
    <w:autoRedefine/>
    <w:uiPriority w:val="39"/>
    <w:unhideWhenUsed/>
    <w:rsid w:val="00E745BC"/>
    <w:pPr>
      <w:spacing w:after="100"/>
      <w:ind w:left="660"/>
    </w:pPr>
  </w:style>
  <w:style w:type="paragraph" w:styleId="AralkYok">
    <w:name w:val="No Spacing"/>
    <w:uiPriority w:val="1"/>
    <w:qFormat/>
    <w:rsid w:val="00E8455F"/>
    <w:rPr>
      <w:rFonts w:ascii="Times New Roman" w:eastAsia="Times New Roman" w:hAnsi="Times New Roman" w:cs="Times New Roman"/>
      <w:lang w:val="tr-TR" w:eastAsia="tr-TR" w:bidi="tr-TR"/>
    </w:rPr>
  </w:style>
  <w:style w:type="paragraph" w:customStyle="1" w:styleId="Normal3">
    <w:name w:val="Normal+3"/>
    <w:basedOn w:val="Default"/>
    <w:next w:val="Default"/>
    <w:uiPriority w:val="99"/>
    <w:rsid w:val="009A0623"/>
    <w:rPr>
      <w:color w:val="auto"/>
    </w:rPr>
  </w:style>
  <w:style w:type="paragraph" w:customStyle="1" w:styleId="Tablo1">
    <w:name w:val="Tablo.1."/>
    <w:basedOn w:val="Normal"/>
    <w:link w:val="Tablo1Char"/>
    <w:qFormat/>
    <w:rsid w:val="00B321CD"/>
    <w:pPr>
      <w:widowControl/>
      <w:autoSpaceDE/>
      <w:autoSpaceDN/>
      <w:spacing w:line="360" w:lineRule="auto"/>
      <w:jc w:val="both"/>
    </w:pPr>
    <w:rPr>
      <w:rFonts w:eastAsia="Calibri"/>
      <w:b/>
      <w:sz w:val="24"/>
      <w:szCs w:val="24"/>
      <w:lang w:eastAsia="en-US" w:bidi="ar-SA"/>
    </w:rPr>
  </w:style>
  <w:style w:type="character" w:customStyle="1" w:styleId="Tablo1Char">
    <w:name w:val="Tablo.1. Char"/>
    <w:basedOn w:val="VarsaylanParagrafYazTipi"/>
    <w:link w:val="Tablo1"/>
    <w:rsid w:val="00B321CD"/>
    <w:rPr>
      <w:rFonts w:ascii="Times New Roman" w:eastAsia="Calibri" w:hAnsi="Times New Roman" w:cs="Times New Roman"/>
      <w:b/>
      <w:sz w:val="24"/>
      <w:szCs w:val="24"/>
      <w:lang w:val="tr-TR"/>
    </w:rPr>
  </w:style>
  <w:style w:type="paragraph" w:styleId="ResimYazs">
    <w:name w:val="caption"/>
    <w:basedOn w:val="Normal"/>
    <w:next w:val="Normal"/>
    <w:uiPriority w:val="35"/>
    <w:unhideWhenUsed/>
    <w:qFormat/>
    <w:rsid w:val="00F73B30"/>
    <w:pPr>
      <w:spacing w:after="200"/>
    </w:pPr>
    <w:rPr>
      <w:b/>
      <w:bCs/>
      <w:color w:val="4F81BD" w:themeColor="accent1"/>
      <w:sz w:val="18"/>
      <w:szCs w:val="18"/>
    </w:rPr>
  </w:style>
  <w:style w:type="paragraph" w:styleId="ekillerTablosu">
    <w:name w:val="table of figures"/>
    <w:basedOn w:val="Normal"/>
    <w:next w:val="Normal"/>
    <w:uiPriority w:val="99"/>
    <w:unhideWhenUsed/>
    <w:rsid w:val="00F73B30"/>
  </w:style>
  <w:style w:type="character" w:styleId="AklamaBavurusu">
    <w:name w:val="annotation reference"/>
    <w:basedOn w:val="VarsaylanParagrafYazTipi"/>
    <w:uiPriority w:val="99"/>
    <w:semiHidden/>
    <w:unhideWhenUsed/>
    <w:rsid w:val="00400684"/>
    <w:rPr>
      <w:sz w:val="16"/>
      <w:szCs w:val="16"/>
    </w:rPr>
  </w:style>
  <w:style w:type="paragraph" w:styleId="AklamaMetni">
    <w:name w:val="annotation text"/>
    <w:basedOn w:val="Normal"/>
    <w:link w:val="AklamaMetniChar"/>
    <w:uiPriority w:val="99"/>
    <w:semiHidden/>
    <w:unhideWhenUsed/>
    <w:rsid w:val="00400684"/>
    <w:pPr>
      <w:widowControl/>
      <w:autoSpaceDE/>
      <w:autoSpaceDN/>
      <w:spacing w:after="200"/>
    </w:pPr>
    <w:rPr>
      <w:rFonts w:ascii="Calibri" w:eastAsia="Calibri" w:hAnsi="Calibri"/>
      <w:sz w:val="20"/>
      <w:szCs w:val="20"/>
      <w:lang w:eastAsia="en-US" w:bidi="ar-SA"/>
    </w:rPr>
  </w:style>
  <w:style w:type="character" w:customStyle="1" w:styleId="AklamaMetniChar">
    <w:name w:val="Açıklama Metni Char"/>
    <w:basedOn w:val="VarsaylanParagrafYazTipi"/>
    <w:link w:val="AklamaMetni"/>
    <w:uiPriority w:val="99"/>
    <w:semiHidden/>
    <w:rsid w:val="00400684"/>
    <w:rPr>
      <w:rFonts w:ascii="Calibri" w:eastAsia="Calibri" w:hAnsi="Calibri" w:cs="Times New Roman"/>
      <w:sz w:val="20"/>
      <w:szCs w:val="20"/>
      <w:lang w:val="tr-TR"/>
    </w:rPr>
  </w:style>
  <w:style w:type="paragraph" w:styleId="AltKonuBal">
    <w:name w:val="Subtitle"/>
    <w:basedOn w:val="Normal"/>
    <w:link w:val="AltKonuBalChar"/>
    <w:qFormat/>
    <w:rsid w:val="00101D17"/>
    <w:pPr>
      <w:widowControl/>
      <w:autoSpaceDE/>
      <w:autoSpaceDN/>
    </w:pPr>
    <w:rPr>
      <w:rFonts w:ascii="Arial" w:hAnsi="Arial"/>
      <w:b/>
      <w:sz w:val="24"/>
      <w:szCs w:val="20"/>
      <w:lang w:bidi="ar-SA"/>
    </w:rPr>
  </w:style>
  <w:style w:type="character" w:customStyle="1" w:styleId="AltKonuBalChar">
    <w:name w:val="Alt Konu Başlığı Char"/>
    <w:basedOn w:val="VarsaylanParagrafYazTipi"/>
    <w:link w:val="AltKonuBal"/>
    <w:rsid w:val="00101D17"/>
    <w:rPr>
      <w:rFonts w:ascii="Arial" w:eastAsia="Times New Roman" w:hAnsi="Arial" w:cs="Times New Roman"/>
      <w:b/>
      <w:sz w:val="24"/>
      <w:szCs w:val="20"/>
      <w:lang w:val="tr-TR" w:eastAsia="tr-TR"/>
    </w:rPr>
  </w:style>
</w:styles>
</file>

<file path=word/webSettings.xml><?xml version="1.0" encoding="utf-8"?>
<w:webSettings xmlns:r="http://schemas.openxmlformats.org/officeDocument/2006/relationships" xmlns:w="http://schemas.openxmlformats.org/wordprocessingml/2006/main">
  <w:divs>
    <w:div w:id="13844064">
      <w:bodyDiv w:val="1"/>
      <w:marLeft w:val="0"/>
      <w:marRight w:val="0"/>
      <w:marTop w:val="0"/>
      <w:marBottom w:val="0"/>
      <w:divBdr>
        <w:top w:val="none" w:sz="0" w:space="0" w:color="auto"/>
        <w:left w:val="none" w:sz="0" w:space="0" w:color="auto"/>
        <w:bottom w:val="none" w:sz="0" w:space="0" w:color="auto"/>
        <w:right w:val="none" w:sz="0" w:space="0" w:color="auto"/>
      </w:divBdr>
    </w:div>
    <w:div w:id="582572534">
      <w:bodyDiv w:val="1"/>
      <w:marLeft w:val="0"/>
      <w:marRight w:val="0"/>
      <w:marTop w:val="0"/>
      <w:marBottom w:val="0"/>
      <w:divBdr>
        <w:top w:val="none" w:sz="0" w:space="0" w:color="auto"/>
        <w:left w:val="none" w:sz="0" w:space="0" w:color="auto"/>
        <w:bottom w:val="none" w:sz="0" w:space="0" w:color="auto"/>
        <w:right w:val="none" w:sz="0" w:space="0" w:color="auto"/>
      </w:divBdr>
    </w:div>
    <w:div w:id="1257012027">
      <w:bodyDiv w:val="1"/>
      <w:marLeft w:val="0"/>
      <w:marRight w:val="0"/>
      <w:marTop w:val="0"/>
      <w:marBottom w:val="0"/>
      <w:divBdr>
        <w:top w:val="none" w:sz="0" w:space="0" w:color="auto"/>
        <w:left w:val="none" w:sz="0" w:space="0" w:color="auto"/>
        <w:bottom w:val="none" w:sz="0" w:space="0" w:color="auto"/>
        <w:right w:val="none" w:sz="0" w:space="0" w:color="auto"/>
      </w:divBdr>
    </w:div>
    <w:div w:id="1508323908">
      <w:bodyDiv w:val="1"/>
      <w:marLeft w:val="0"/>
      <w:marRight w:val="0"/>
      <w:marTop w:val="0"/>
      <w:marBottom w:val="0"/>
      <w:divBdr>
        <w:top w:val="none" w:sz="0" w:space="0" w:color="auto"/>
        <w:left w:val="none" w:sz="0" w:space="0" w:color="auto"/>
        <w:bottom w:val="none" w:sz="0" w:space="0" w:color="auto"/>
        <w:right w:val="none" w:sz="0" w:space="0" w:color="auto"/>
      </w:divBdr>
    </w:div>
    <w:div w:id="1680618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tof.gov.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ustafatekin0842@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f.gov.tr"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tof.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DC694-29AC-49F4-A7DC-937B2C39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4893</TotalTime>
  <Pages>67</Pages>
  <Words>18406</Words>
  <Characters>104918</Characters>
  <Application>Microsoft Office Word</Application>
  <DocSecurity>0</DocSecurity>
  <Lines>874</Lines>
  <Paragraphs>246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PC</cp:lastModifiedBy>
  <cp:revision>211</cp:revision>
  <cp:lastPrinted>2018-06-08T12:48:00Z</cp:lastPrinted>
  <dcterms:created xsi:type="dcterms:W3CDTF">2018-05-23T13:20:00Z</dcterms:created>
  <dcterms:modified xsi:type="dcterms:W3CDTF">2018-07-12T09:38:00Z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2018-03-14T00:00:00Z</vt:filetime>
  </property>
  <property fmtid="{D5CDD505-2E9C-101B-9397-08002B2CF9AE}" pid="3" name="Creator">
    <vt:lpwstr>Microsoft® Word 2016</vt:lpwstr>
  </property>
  <property fmtid="{D5CDD505-2E9C-101B-9397-08002B2CF9AE}" pid="4" name="LastSaved">
    <vt:filetime>2018-04-25T00:00:00Z</vt:filetime>
  </property>
</Properties>
</file>